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B86100" w:rsidRDefault="00B86100" w:rsidP="00AB1ACA">
            <w:pPr>
              <w:ind w:firstLine="0"/>
              <w:jc w:val="center"/>
              <w:rPr>
                <w:rFonts w:cs="Times New Roman"/>
                <w:szCs w:val="28"/>
              </w:rPr>
            </w:pPr>
            <w:bookmarkStart w:id="0" w:name="_GoBack"/>
            <w:bookmarkEnd w:id="0"/>
            <w:r w:rsidRPr="00B86100">
              <w:rPr>
                <w:rFonts w:cs="Times New Roman"/>
                <w:szCs w:val="28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DA5D9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86100">
        <w:tc>
          <w:tcPr>
            <w:tcW w:w="2284" w:type="dxa"/>
          </w:tcPr>
          <w:p w:rsidR="00674287" w:rsidRPr="004D3338" w:rsidRDefault="00674287" w:rsidP="00B8610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86100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7E20B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C6E7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7E20B5">
        <w:rPr>
          <w:rFonts w:cs="Times New Roman"/>
          <w:sz w:val="26"/>
          <w:szCs w:val="26"/>
        </w:rPr>
        <w:t>Г</w:t>
      </w:r>
      <w:r w:rsidR="008C6E7E">
        <w:rPr>
          <w:rFonts w:cs="Times New Roman"/>
          <w:sz w:val="26"/>
          <w:szCs w:val="26"/>
        </w:rPr>
        <w:t>осударственного налогового инспектора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>Область професси</w:t>
      </w:r>
      <w:r w:rsidR="009A1A6E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20B5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7E20B5" w:rsidP="00E75B20">
      <w:pPr>
        <w:ind w:firstLine="720"/>
        <w:rPr>
          <w:sz w:val="26"/>
        </w:rPr>
      </w:pPr>
      <w:r>
        <w:rPr>
          <w:sz w:val="26"/>
        </w:rPr>
        <w:t>Г</w:t>
      </w:r>
      <w:r w:rsidR="00E75B20" w:rsidRPr="0069135F">
        <w:rPr>
          <w:sz w:val="26"/>
        </w:rPr>
        <w:t xml:space="preserve">осударственный налоговый инспектор отдела исполняет обязанности  </w:t>
      </w:r>
      <w:r w:rsidR="00E75B20">
        <w:rPr>
          <w:sz w:val="26"/>
        </w:rPr>
        <w:t xml:space="preserve">старшего </w:t>
      </w:r>
      <w:r w:rsidR="00E75B20" w:rsidRPr="0069135F">
        <w:rPr>
          <w:sz w:val="26"/>
        </w:rPr>
        <w:t>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A65709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EC4666">
        <w:rPr>
          <w:spacing w:val="-2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A65709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A65709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</w:t>
      </w:r>
      <w:proofErr w:type="gramStart"/>
      <w:r w:rsidRPr="00422798">
        <w:rPr>
          <w:rFonts w:ascii="Times New Roman" w:hAnsi="Times New Roman"/>
          <w:sz w:val="26"/>
          <w:szCs w:val="26"/>
        </w:rPr>
        <w:t>по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</w:t>
      </w:r>
      <w:proofErr w:type="gramEnd"/>
      <w:r w:rsidRPr="00090BB4">
        <w:rPr>
          <w:rFonts w:ascii="Times New Roman" w:hAnsi="Times New Roman"/>
          <w:color w:val="000000" w:themeColor="text1"/>
          <w:sz w:val="26"/>
          <w:szCs w:val="26"/>
        </w:rPr>
        <w:t xml:space="preserve"> налоговых деклараций (расчетов)»,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5A736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5A7368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5A736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5A736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5A736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5A736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9A1A6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C6E7E" w:rsidRPr="008C6E7E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A65709">
        <w:rPr>
          <w:rFonts w:ascii="Times New Roman" w:hAnsi="Times New Roman"/>
          <w:sz w:val="26"/>
          <w:szCs w:val="26"/>
        </w:rPr>
        <w:t>3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A65709">
        <w:rPr>
          <w:rFonts w:ascii="Times New Roman" w:hAnsi="Times New Roman"/>
          <w:spacing w:val="-2"/>
          <w:sz w:val="26"/>
          <w:szCs w:val="26"/>
        </w:rPr>
        <w:t>4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7032C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9B2B02">
        <w:rPr>
          <w:rFonts w:ascii="Times New Roman" w:hAnsi="Times New Roman"/>
          <w:sz w:val="26"/>
          <w:szCs w:val="26"/>
        </w:rPr>
        <w:t>п</w:t>
      </w:r>
      <w:r w:rsidR="00685DA3" w:rsidRPr="009B2B02">
        <w:rPr>
          <w:rFonts w:ascii="Times New Roman" w:hAnsi="Times New Roman"/>
          <w:sz w:val="26"/>
          <w:szCs w:val="26"/>
        </w:rPr>
        <w:t xml:space="preserve">орядок выезда за границу граждан, допущенных к государственной тайне; ответственность за правонарушения в </w:t>
      </w:r>
      <w:r w:rsidR="00685DA3" w:rsidRPr="009B2B02">
        <w:rPr>
          <w:rFonts w:ascii="Times New Roman" w:hAnsi="Times New Roman"/>
          <w:sz w:val="26"/>
          <w:szCs w:val="26"/>
        </w:rPr>
        <w:lastRenderedPageBreak/>
        <w:t>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  <w:proofErr w:type="gramEnd"/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A65709">
        <w:rPr>
          <w:rFonts w:cs="Times New Roman"/>
          <w:sz w:val="26"/>
          <w:szCs w:val="26"/>
        </w:rPr>
        <w:t>5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 w:rsidR="00785461">
        <w:rPr>
          <w:rFonts w:cs="Times New Roman"/>
          <w:sz w:val="26"/>
          <w:szCs w:val="26"/>
        </w:rPr>
        <w:t>управлять изменениями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A65709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A65709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8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</w:t>
      </w:r>
      <w:proofErr w:type="gramStart"/>
      <w:r w:rsidR="009A1A6E">
        <w:rPr>
          <w:rFonts w:eastAsia="Times New Roman" w:cs="Times New Roman"/>
          <w:sz w:val="26"/>
          <w:szCs w:val="26"/>
          <w:lang w:eastAsia="ru-RU"/>
        </w:rPr>
        <w:t>Г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 xml:space="preserve">. № 506, положением об УФНС России по Ставропольскому краю, утвержденным руководителем ФНС России     19 мая </w:t>
      </w:r>
      <w:smartTag w:uri="urn:schemas-microsoft-com:office:smarttags" w:element="metricconverter">
        <w:smartTagPr>
          <w:attr w:name="ProductID" w:val="2015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2015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  <w:proofErr w:type="gramEnd"/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государственный налоговый инспектор</w:t>
      </w:r>
      <w:r w:rsidRPr="000226BA">
        <w:rPr>
          <w:rFonts w:eastAsia="Times New Roman" w:cs="Times New Roman"/>
          <w:sz w:val="26"/>
          <w:szCs w:val="26"/>
          <w:lang w:eastAsia="ru-RU"/>
        </w:rPr>
        <w:t>: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нижестоящими налоговыми органами, оказывает практическую помощь по предмету деятельности отдела;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осуществляет, в рамках подготовки к проверкам внутреннего аудита,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предпроверочный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постпроверочный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постпроверочном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контроле по результатам </w:t>
      </w: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комплексных аудиторских проверок в соответствии с порядком установленным Регламентом, утвержденным ФНС России;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0226BA" w:rsidRPr="000226BA" w:rsidRDefault="000226BA" w:rsidP="000226BA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0226BA" w:rsidRPr="000226BA" w:rsidRDefault="000226BA" w:rsidP="000226B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организует и координирует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</w:rPr>
      </w:pPr>
      <w:r w:rsidRPr="000226BA">
        <w:rPr>
          <w:rFonts w:eastAsia="Times New Roman" w:cs="Times New Roman"/>
          <w:sz w:val="26"/>
          <w:szCs w:val="26"/>
        </w:rPr>
        <w:t>организует и осуществляет внутренний контроль по технологическим процессам (выполняет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0226BA" w:rsidRPr="000226BA" w:rsidRDefault="000226BA" w:rsidP="000226BA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    осуществляет  контроль и обеспечение работы налоговых органов по контролю за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контроля, в рамках компетенции налоговых органов;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разрабатывает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формирует установленную ФНС России статистическую налоговую отчетность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подготавливает аналитические записки к статистической налоговой отчетности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осуществляет анализ показателей контрольной работы на основе данных статистической налоговой отчетности и подготавливает аналитические материалы по </w:t>
      </w: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вопросам контрольной работы руководству управления, начальнику отдела и по запросу других отделов управления;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организует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выявлением, пресечением и предупреждением схем ухода от налогообложения;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анализ и систематизацию</w:t>
      </w:r>
      <w:r w:rsidRPr="000226B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внедряет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принимает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iCs/>
          <w:sz w:val="26"/>
          <w:szCs w:val="26"/>
          <w:lang w:eastAsia="ru-RU"/>
        </w:rPr>
        <w:t>вырабатывает предложения и формирует методологическую основу автоматизации проведения камеральных налоговых проверок;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вырабатывает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iCs/>
          <w:sz w:val="26"/>
          <w:szCs w:val="26"/>
          <w:lang w:eastAsia="ru-RU"/>
        </w:rPr>
        <w:t>участвует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внедряет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0226BA" w:rsidRPr="000226BA" w:rsidRDefault="000226BA" w:rsidP="000226B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изучает и обобщает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участвует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участвует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подготавливает материалы по вопросам, находящимся в компетенции Отдела, </w:t>
      </w: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для публикации в средствах массовой информации и размещения на интернет-сайте Службы;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методическую деятельность по вопросам, отнесенным к компетенции Отдела;</w:t>
      </w:r>
    </w:p>
    <w:p w:rsidR="000226BA" w:rsidRPr="000226BA" w:rsidRDefault="000226BA" w:rsidP="000226BA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обеспечивает в пределах своей компетенции защиту сведений, составляющих государственную тайну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контроль за состоянием, полнотой и достоверностью информационных ресурсов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централизованно ведет НСИ и информационные ресурсы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осваивает программные продукты по предмету деятельности отдела;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подготавливает необходимые материалы к техучебе и проводит занятия в отделе по формированию отчетности;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обучает,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выполняет контрольные задания 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 w:rsidRPr="000226BA"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0226BA" w:rsidRPr="000226BA" w:rsidRDefault="000226BA" w:rsidP="000226BA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 выполняет поручения начальника отдела, предусмотренные задачами и функциями отдела;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хранение документов с ограничительной пометкой «ДСП»; ведет журнал учета входящих документов «ДСП»;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осуществляет формирование файлов с ограничительной пометкой «ДСП»;</w:t>
      </w:r>
    </w:p>
    <w:p w:rsidR="000226BA" w:rsidRPr="000226BA" w:rsidRDefault="000226BA" w:rsidP="000226BA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добросовестно выполняет порученную ему работу; содержит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выполняет требования по защите информации;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обеспечивает сохранность комплектности закрепленного оборудования;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обеспечивает сохранность целостности специальных пломбировочных устройств (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использует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226BA" w:rsidRPr="000226BA" w:rsidRDefault="000226BA" w:rsidP="000226B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исключает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>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соблюдает требования к обеспечению безопасности конфиденциальной информации с использованием СКЗИ;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>сообщает в отдел информационных технологий и отдел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сдает СКЗИ в отдел информационных технологий и отдел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уведомляет отдел информационных технологий и отдел 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соблюдает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226BA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0226BA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0226BA" w:rsidRPr="000226BA" w:rsidRDefault="000226BA" w:rsidP="000226BA">
      <w:pPr>
        <w:ind w:firstLine="708"/>
        <w:rPr>
          <w:rFonts w:eastAsia="Times New Roman" w:cs="Times New Roman"/>
          <w:bCs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Исходя из установленных полномочий </w:t>
      </w:r>
      <w:r w:rsidRPr="000226BA">
        <w:rPr>
          <w:rFonts w:eastAsia="Times New Roman" w:cs="Times New Roman"/>
          <w:bCs/>
          <w:sz w:val="26"/>
          <w:szCs w:val="26"/>
          <w:lang w:eastAsia="ru-RU"/>
        </w:rPr>
        <w:t>старший государственный налоговый инспектор</w:t>
      </w:r>
      <w:r w:rsidRPr="000226BA">
        <w:rPr>
          <w:rFonts w:eastAsia="Times New Roman" w:cs="Times New Roman"/>
          <w:sz w:val="26"/>
          <w:szCs w:val="26"/>
          <w:lang w:eastAsia="ru-RU"/>
        </w:rPr>
        <w:t>:</w:t>
      </w:r>
    </w:p>
    <w:p w:rsidR="000226BA" w:rsidRPr="000226BA" w:rsidRDefault="000226BA" w:rsidP="000226BA">
      <w:pPr>
        <w:shd w:val="clear" w:color="auto" w:fill="FFFFFF"/>
        <w:tabs>
          <w:tab w:val="left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   имеет право на защиту сведений о гражданском служащем;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на должностной рост на конкурсной основе;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</w:t>
      </w:r>
      <w:r w:rsidR="0030761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226BA" w:rsidRPr="000226BA" w:rsidRDefault="000226BA" w:rsidP="000226BA">
      <w:pPr>
        <w:shd w:val="clear" w:color="auto" w:fill="FFFFFF"/>
        <w:tabs>
          <w:tab w:val="left" w:pos="720"/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на членство в профессиональном союзе;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226BA" w:rsidRPr="000226BA" w:rsidRDefault="000226BA" w:rsidP="000226BA">
      <w:pPr>
        <w:shd w:val="clear" w:color="auto" w:fill="FFFFFF"/>
        <w:tabs>
          <w:tab w:val="left" w:pos="540"/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</w:t>
      </w:r>
      <w:r w:rsidR="0030761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>имеет право на  проведение по его заявлению служебной проверки;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 государственное пенсионное обеспечение в соответствии с федеральным законом;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226BA" w:rsidRPr="000226BA" w:rsidRDefault="000226BA" w:rsidP="000226BA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226BA">
        <w:rPr>
          <w:rFonts w:eastAsia="Times New Roman" w:cs="Times New Roman"/>
          <w:sz w:val="26"/>
          <w:szCs w:val="26"/>
          <w:lang w:eastAsia="ru-RU"/>
        </w:rPr>
        <w:t xml:space="preserve">        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7E20B5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7B7785">
        <w:rPr>
          <w:sz w:val="26"/>
        </w:rPr>
        <w:t xml:space="preserve">о </w:t>
      </w:r>
      <w:r w:rsidR="007B7785">
        <w:rPr>
          <w:rFonts w:cs="Times New Roman"/>
          <w:sz w:val="26"/>
          <w:szCs w:val="26"/>
        </w:rPr>
        <w:t>контрольно-аналитическом 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7E20B5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E20B5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7E20B5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lastRenderedPageBreak/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lastRenderedPageBreak/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7615" w:rsidRDefault="00307615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403F99" w:rsidRPr="00403F99">
        <w:rPr>
          <w:rFonts w:ascii="Times New Roman" w:hAnsi="Times New Roman"/>
          <w:sz w:val="26"/>
          <w:szCs w:val="26"/>
        </w:rPr>
        <w:t>начальника</w:t>
      </w:r>
      <w:r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 </w:t>
      </w:r>
    </w:p>
    <w:p w:rsidR="00831D22" w:rsidRDefault="00307615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камерального контроля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C061A4" w:rsidRPr="00FB58D8">
        <w:rPr>
          <w:rFonts w:ascii="Times New Roman" w:hAnsi="Times New Roman"/>
          <w:sz w:val="26"/>
          <w:szCs w:val="26"/>
        </w:rPr>
        <w:t xml:space="preserve">__________________   </w:t>
      </w:r>
      <w:r w:rsidR="00403F99" w:rsidRPr="00FB58D8">
        <w:rPr>
          <w:rFonts w:ascii="Times New Roman" w:hAnsi="Times New Roman"/>
          <w:sz w:val="26"/>
          <w:szCs w:val="26"/>
        </w:rPr>
        <w:t xml:space="preserve">   </w:t>
      </w:r>
      <w:r w:rsidR="00403F99" w:rsidRPr="00403F99">
        <w:rPr>
          <w:rFonts w:ascii="Times New Roman" w:hAnsi="Times New Roman"/>
          <w:sz w:val="26"/>
          <w:szCs w:val="26"/>
        </w:rPr>
        <w:t xml:space="preserve">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</w:t>
      </w:r>
      <w:r w:rsidR="007E20B5">
        <w:rPr>
          <w:rFonts w:ascii="Times New Roman" w:hAnsi="Times New Roman"/>
          <w:sz w:val="26"/>
          <w:szCs w:val="26"/>
        </w:rPr>
        <w:t xml:space="preserve">         Е.Г. Дьяченко</w:t>
      </w: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31D22" w:rsidRDefault="00831D22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831D22" w:rsidRDefault="00831D22" w:rsidP="00831D22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B0508">
      <w:headerReference w:type="default" r:id="rId2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86" w:rsidRDefault="00770886" w:rsidP="003B7A81">
      <w:r>
        <w:separator/>
      </w:r>
    </w:p>
  </w:endnote>
  <w:endnote w:type="continuationSeparator" w:id="0">
    <w:p w:rsidR="00770886" w:rsidRDefault="0077088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86" w:rsidRDefault="00770886" w:rsidP="003B7A81">
      <w:r>
        <w:separator/>
      </w:r>
    </w:p>
  </w:footnote>
  <w:footnote w:type="continuationSeparator" w:id="0">
    <w:p w:rsidR="00770886" w:rsidRDefault="0077088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736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01EF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7368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0886"/>
    <w:rsid w:val="00773626"/>
    <w:rsid w:val="00775378"/>
    <w:rsid w:val="00783E24"/>
    <w:rsid w:val="00785461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20B5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1A6E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6100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72CE0"/>
    <w:rsid w:val="00F76ACD"/>
    <w:rsid w:val="00F9087E"/>
    <w:rsid w:val="00F975FE"/>
    <w:rsid w:val="00FB1E9E"/>
    <w:rsid w:val="00FB20BA"/>
    <w:rsid w:val="00FB58D8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E2AF-BD3C-44DB-93A4-E1F4C773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5842</Words>
  <Characters>33300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Шимкина Регина Леонидовна</cp:lastModifiedBy>
  <cp:revision>2</cp:revision>
  <cp:lastPrinted>2017-10-20T09:29:00Z</cp:lastPrinted>
  <dcterms:created xsi:type="dcterms:W3CDTF">2023-10-25T06:52:00Z</dcterms:created>
  <dcterms:modified xsi:type="dcterms:W3CDTF">2023-10-25T06:52:00Z</dcterms:modified>
</cp:coreProperties>
</file>