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2B05" w:rsidRPr="00F96E67" w:rsidRDefault="00902B05" w:rsidP="00F96E67">
      <w:pPr>
        <w:pStyle w:val="ConsPlusTitlePage"/>
        <w:rPr>
          <w:color w:val="000000" w:themeColor="text1"/>
        </w:rPr>
      </w:pPr>
      <w:r w:rsidRPr="00F96E67">
        <w:rPr>
          <w:color w:val="000000" w:themeColor="text1"/>
        </w:rPr>
        <w:br/>
      </w:r>
    </w:p>
    <w:p w:rsidR="00902B05" w:rsidRPr="00F96E67" w:rsidRDefault="00902B05">
      <w:pPr>
        <w:pStyle w:val="ConsPlusTitle"/>
        <w:jc w:val="center"/>
        <w:rPr>
          <w:color w:val="000000" w:themeColor="text1"/>
        </w:rPr>
      </w:pPr>
      <w:r w:rsidRPr="00F96E67">
        <w:rPr>
          <w:color w:val="000000" w:themeColor="text1"/>
        </w:rPr>
        <w:t>ЗАКОН</w:t>
      </w:r>
    </w:p>
    <w:p w:rsidR="00902B05" w:rsidRPr="00F96E67" w:rsidRDefault="00902B05" w:rsidP="00F96E67">
      <w:pPr>
        <w:pStyle w:val="ConsPlusTitle"/>
        <w:jc w:val="center"/>
        <w:rPr>
          <w:color w:val="000000" w:themeColor="text1"/>
        </w:rPr>
      </w:pPr>
      <w:r w:rsidRPr="00F96E67">
        <w:rPr>
          <w:color w:val="000000" w:themeColor="text1"/>
        </w:rPr>
        <w:t>СТАВРОПОЛЬСКОГО КРАЯ</w:t>
      </w:r>
    </w:p>
    <w:p w:rsidR="00902B05" w:rsidRPr="00F96E67" w:rsidRDefault="00902B05">
      <w:pPr>
        <w:pStyle w:val="ConsPlusTitle"/>
        <w:jc w:val="center"/>
        <w:rPr>
          <w:color w:val="000000" w:themeColor="text1"/>
        </w:rPr>
      </w:pPr>
      <w:r w:rsidRPr="00F96E67">
        <w:rPr>
          <w:color w:val="000000" w:themeColor="text1"/>
        </w:rPr>
        <w:t>О ПАТЕНТНОЙ СИСТЕМЕ НАЛОГООБЛОЖЕНИЯ</w:t>
      </w:r>
    </w:p>
    <w:p w:rsidR="00902B05" w:rsidRPr="00F96E67" w:rsidRDefault="00902B05">
      <w:pPr>
        <w:pStyle w:val="ConsPlusNormal"/>
        <w:jc w:val="both"/>
        <w:rPr>
          <w:color w:val="000000" w:themeColor="text1"/>
        </w:rPr>
      </w:pPr>
    </w:p>
    <w:p w:rsidR="00902B05" w:rsidRPr="00F96E67" w:rsidRDefault="00902B05">
      <w:pPr>
        <w:pStyle w:val="ConsPlusNormal"/>
        <w:jc w:val="right"/>
        <w:rPr>
          <w:color w:val="000000" w:themeColor="text1"/>
        </w:rPr>
      </w:pPr>
      <w:proofErr w:type="gramStart"/>
      <w:r w:rsidRPr="00F96E67">
        <w:rPr>
          <w:color w:val="000000" w:themeColor="text1"/>
        </w:rPr>
        <w:t>Принят</w:t>
      </w:r>
      <w:proofErr w:type="gramEnd"/>
    </w:p>
    <w:p w:rsidR="00902B05" w:rsidRPr="00F96E67" w:rsidRDefault="00902B05">
      <w:pPr>
        <w:pStyle w:val="ConsPlusNormal"/>
        <w:jc w:val="right"/>
        <w:rPr>
          <w:color w:val="000000" w:themeColor="text1"/>
        </w:rPr>
      </w:pPr>
      <w:r w:rsidRPr="00F96E67">
        <w:rPr>
          <w:color w:val="000000" w:themeColor="text1"/>
        </w:rPr>
        <w:t>Думой Ставропольского края</w:t>
      </w:r>
    </w:p>
    <w:p w:rsidR="00902B05" w:rsidRPr="00F96E67" w:rsidRDefault="00902B05">
      <w:pPr>
        <w:pStyle w:val="ConsPlusNormal"/>
        <w:jc w:val="right"/>
        <w:rPr>
          <w:color w:val="000000" w:themeColor="text1"/>
        </w:rPr>
      </w:pPr>
      <w:r w:rsidRPr="00F96E67">
        <w:rPr>
          <w:color w:val="000000" w:themeColor="text1"/>
        </w:rPr>
        <w:t>26 ноября 2020 года</w:t>
      </w:r>
    </w:p>
    <w:p w:rsidR="00902B05" w:rsidRPr="00F96E67" w:rsidRDefault="00902B05">
      <w:pPr>
        <w:pStyle w:val="ConsPlusNormal"/>
        <w:spacing w:after="1"/>
        <w:rPr>
          <w:color w:val="000000" w:themeColor="text1"/>
        </w:rPr>
      </w:pPr>
    </w:p>
    <w:p w:rsidR="00902B05" w:rsidRPr="00F96E67" w:rsidRDefault="00902B05">
      <w:pPr>
        <w:pStyle w:val="ConsPlusNormal"/>
        <w:jc w:val="both"/>
        <w:rPr>
          <w:color w:val="000000" w:themeColor="text1"/>
        </w:rPr>
      </w:pPr>
    </w:p>
    <w:p w:rsidR="00902B05" w:rsidRPr="00F96E67" w:rsidRDefault="00902B05">
      <w:pPr>
        <w:pStyle w:val="ConsPlusTitle"/>
        <w:ind w:firstLine="540"/>
        <w:jc w:val="both"/>
        <w:outlineLvl w:val="1"/>
        <w:rPr>
          <w:color w:val="000000" w:themeColor="text1"/>
        </w:rPr>
      </w:pPr>
      <w:r w:rsidRPr="00F96E67">
        <w:rPr>
          <w:color w:val="000000" w:themeColor="text1"/>
        </w:rPr>
        <w:t>Статья 1</w:t>
      </w:r>
    </w:p>
    <w:p w:rsidR="00902B05" w:rsidRPr="00F96E67" w:rsidRDefault="00902B05">
      <w:pPr>
        <w:pStyle w:val="ConsPlusNormal"/>
        <w:jc w:val="both"/>
        <w:rPr>
          <w:color w:val="000000" w:themeColor="text1"/>
        </w:rPr>
      </w:pPr>
    </w:p>
    <w:p w:rsidR="00902B05" w:rsidRPr="00F96E67" w:rsidRDefault="00902B05">
      <w:pPr>
        <w:pStyle w:val="ConsPlusNormal"/>
        <w:ind w:firstLine="540"/>
        <w:jc w:val="both"/>
        <w:rPr>
          <w:color w:val="000000" w:themeColor="text1"/>
        </w:rPr>
      </w:pPr>
      <w:r w:rsidRPr="00F96E67">
        <w:rPr>
          <w:color w:val="000000" w:themeColor="text1"/>
        </w:rPr>
        <w:t>Настоящим Законом в соответствии с Налоговым кодексом Российской Федерации на территории Ставропольского края вводится в действие патентная система налогообложения.</w:t>
      </w:r>
    </w:p>
    <w:p w:rsidR="00902B05" w:rsidRPr="00F96E67" w:rsidRDefault="00902B05">
      <w:pPr>
        <w:pStyle w:val="ConsPlusNormal"/>
        <w:jc w:val="both"/>
        <w:rPr>
          <w:color w:val="000000" w:themeColor="text1"/>
        </w:rPr>
      </w:pPr>
    </w:p>
    <w:p w:rsidR="00902B05" w:rsidRPr="00F96E67" w:rsidRDefault="00902B05">
      <w:pPr>
        <w:pStyle w:val="ConsPlusTitle"/>
        <w:ind w:firstLine="540"/>
        <w:jc w:val="both"/>
        <w:outlineLvl w:val="1"/>
        <w:rPr>
          <w:color w:val="000000" w:themeColor="text1"/>
        </w:rPr>
      </w:pPr>
      <w:r w:rsidRPr="00F96E67">
        <w:rPr>
          <w:color w:val="000000" w:themeColor="text1"/>
        </w:rPr>
        <w:t>Статья 2</w:t>
      </w:r>
    </w:p>
    <w:p w:rsidR="00902B05" w:rsidRPr="00F96E67" w:rsidRDefault="00902B05">
      <w:pPr>
        <w:pStyle w:val="ConsPlusNormal"/>
        <w:jc w:val="both"/>
        <w:rPr>
          <w:color w:val="000000" w:themeColor="text1"/>
        </w:rPr>
      </w:pPr>
    </w:p>
    <w:p w:rsidR="00902B05" w:rsidRPr="00F96E67" w:rsidRDefault="00902B05">
      <w:pPr>
        <w:pStyle w:val="ConsPlusNormal"/>
        <w:ind w:firstLine="540"/>
        <w:jc w:val="both"/>
        <w:rPr>
          <w:color w:val="000000" w:themeColor="text1"/>
        </w:rPr>
      </w:pPr>
      <w:r w:rsidRPr="00F96E67">
        <w:rPr>
          <w:color w:val="000000" w:themeColor="text1"/>
        </w:rPr>
        <w:t>1. Установить размер потенциально возможного к получению индивидуальным предпринимателем годового дохода по видам предпринимательской деятельности, в отношении которых применяется патентная система налогообложения, согласно приложению к настоящему Закону.</w:t>
      </w:r>
    </w:p>
    <w:p w:rsidR="00902B05" w:rsidRPr="00F96E67" w:rsidRDefault="00902B05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F96E67">
        <w:rPr>
          <w:color w:val="000000" w:themeColor="text1"/>
        </w:rPr>
        <w:t>2. Установить следующие ограничения для применения патентной системы налогообложения:</w:t>
      </w:r>
    </w:p>
    <w:p w:rsidR="00902B05" w:rsidRPr="00F96E67" w:rsidRDefault="00902B05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F96E67">
        <w:rPr>
          <w:color w:val="000000" w:themeColor="text1"/>
        </w:rPr>
        <w:t>не более 8 единиц автотранспортных средств, используемых для перевозки грузов, - по виду предпринимательской деятельности, указанному в пункте 10 приложения к настоящему Закону;</w:t>
      </w:r>
    </w:p>
    <w:p w:rsidR="00902B05" w:rsidRPr="00F96E67" w:rsidRDefault="00902B05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F96E67">
        <w:rPr>
          <w:color w:val="000000" w:themeColor="text1"/>
        </w:rPr>
        <w:t>не более 8 единиц автотранспортных средств, используемых для перевозки пассажиров, - по виду предпринимательской деятельности, указанному в пункте 11 приложения к настоящему Закону;</w:t>
      </w:r>
    </w:p>
    <w:p w:rsidR="00902B05" w:rsidRPr="00F96E67" w:rsidRDefault="00902B05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F96E67">
        <w:rPr>
          <w:color w:val="000000" w:themeColor="text1"/>
        </w:rPr>
        <w:t>не более 150 квадратных метров общей площади сдаваемых в аренду (наем) собственных или арендованных жилых помещений - по виду предпринимательской деятельности, указанному в подпункте 19.1 пункта 19 приложения к настоящему Закону;</w:t>
      </w:r>
    </w:p>
    <w:p w:rsidR="00902B05" w:rsidRPr="00F96E67" w:rsidRDefault="00902B05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F96E67">
        <w:rPr>
          <w:color w:val="000000" w:themeColor="text1"/>
        </w:rPr>
        <w:t>не более 500 квадратных метров общей площади сдаваемых в аренду собственных или арендованных нежилых помещений (включая выставочные залы, складские помещения) - по виду предпринимательской деятельности, указанному в подпункте 19.2 пункта 19 приложения к настоящему Закону;</w:t>
      </w:r>
    </w:p>
    <w:p w:rsidR="00902B05" w:rsidRPr="00F96E67" w:rsidRDefault="00902B05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F96E67">
        <w:rPr>
          <w:color w:val="000000" w:themeColor="text1"/>
        </w:rPr>
        <w:t>не более 2000 квадратных метров общей площади сдаваемых в аренду собственных или арендованных земельных участков - по виду предпринимательской деятельности, указанному в подпункте 19.3 пункта 19 приложения к настоящему Закону;</w:t>
      </w:r>
    </w:p>
    <w:p w:rsidR="00902B05" w:rsidRPr="00F96E67" w:rsidRDefault="00902B05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F96E67">
        <w:rPr>
          <w:color w:val="000000" w:themeColor="text1"/>
        </w:rPr>
        <w:t>не более 7 объектов стационарной и нестационарной торговой сети, имеющей торговые залы с площадью торгового зала до 20 квадратных метров включительно, - по виду предпринимательской деятельности, указанному в пункте 43 приложения к настоящему Закону;</w:t>
      </w:r>
    </w:p>
    <w:p w:rsidR="00902B05" w:rsidRPr="00F96E67" w:rsidRDefault="00902B05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F96E67">
        <w:rPr>
          <w:color w:val="000000" w:themeColor="text1"/>
        </w:rPr>
        <w:t>не более 3 объектов стационарной и нестационарной торговой сети, имеющей торговые залы с площадью торгового зала от 21 квадратного метра до 50 квадратных метров включительно, - по виду предпринимательской деятельности, указанному в пункте 43 приложения к настоящему Закону;</w:t>
      </w:r>
    </w:p>
    <w:p w:rsidR="00902B05" w:rsidRPr="00F96E67" w:rsidRDefault="00902B05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F96E67">
        <w:rPr>
          <w:color w:val="000000" w:themeColor="text1"/>
        </w:rPr>
        <w:t xml:space="preserve">не более 2 объектов стационарной и нестационарной торговой сети, имеющей торговые </w:t>
      </w:r>
      <w:r w:rsidRPr="00F96E67">
        <w:rPr>
          <w:color w:val="000000" w:themeColor="text1"/>
        </w:rPr>
        <w:lastRenderedPageBreak/>
        <w:t>залы с площадью торгового зала от 51 квадратного метра до 100 квадратных метров включительно, - по виду предпринимательской деятельности, указанному в пункте 43 приложения к настоящему Закону;</w:t>
      </w:r>
    </w:p>
    <w:p w:rsidR="00902B05" w:rsidRPr="00F96E67" w:rsidRDefault="00902B05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F96E67">
        <w:rPr>
          <w:color w:val="000000" w:themeColor="text1"/>
        </w:rPr>
        <w:t>не более 1 объекта стационарной и нестационарной торговой сети, имеющей торговые залы с площадью торгового зала от 101 квадратного метра до 150 квадратных метров включительно, - по виду предпринимательской деятельности, указанному в пункте 43 приложения к настоящему Закону;</w:t>
      </w:r>
    </w:p>
    <w:p w:rsidR="00902B05" w:rsidRPr="00F96E67" w:rsidRDefault="00902B05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F96E67">
        <w:rPr>
          <w:color w:val="000000" w:themeColor="text1"/>
        </w:rPr>
        <w:t>не более 3 объектов организации общественного питания с площадью зала обслуживания посетителей до 50 квадратных метров включительно - по виду предпринимательской деятельности, указанному в пункте 45 приложения к настоящему Закону;</w:t>
      </w:r>
    </w:p>
    <w:p w:rsidR="00902B05" w:rsidRPr="00F96E67" w:rsidRDefault="00902B05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F96E67">
        <w:rPr>
          <w:color w:val="000000" w:themeColor="text1"/>
        </w:rPr>
        <w:t>не более 2 объектов организации общественного питания с площадью зала обслуживания посетителей от 51 квадратного метра до 100 квадратных метров включительно - по виду предпринимательской деятельности, указанному в пункте 45 приложения к настоящему Закону;</w:t>
      </w:r>
    </w:p>
    <w:p w:rsidR="00902B05" w:rsidRPr="00F96E67" w:rsidRDefault="00902B05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F96E67">
        <w:rPr>
          <w:color w:val="000000" w:themeColor="text1"/>
        </w:rPr>
        <w:t>не более 1 объекта организации общественного питания с площадью зала обслуживания посетителей от 101 квадратного метра до 150 квадратных метров включительно - по виду предпринимательской деятельности, указанному в пункте 45 приложения к настоящему Закону;</w:t>
      </w:r>
    </w:p>
    <w:p w:rsidR="00902B05" w:rsidRPr="00F96E67" w:rsidRDefault="00902B05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F96E67">
        <w:rPr>
          <w:color w:val="000000" w:themeColor="text1"/>
        </w:rPr>
        <w:t>не более 5 объектов организации общественного питания, не имеющих зала обслуживания посетителей, - по виду предпринимательской деятельности, указанному в пункте 46 приложения к настоящему Закону;</w:t>
      </w:r>
    </w:p>
    <w:p w:rsidR="00902B05" w:rsidRPr="00F96E67" w:rsidRDefault="00902B05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F96E67">
        <w:rPr>
          <w:color w:val="000000" w:themeColor="text1"/>
        </w:rPr>
        <w:t>не более 3 стоянок для транспортных средств - по виду предпринимательской деятельности, указанному в пункте 61 приложения к настоящему Закону.</w:t>
      </w:r>
    </w:p>
    <w:p w:rsidR="00902B05" w:rsidRPr="00F96E67" w:rsidRDefault="00902B05">
      <w:pPr>
        <w:pStyle w:val="ConsPlusNormal"/>
        <w:spacing w:before="220"/>
        <w:ind w:firstLine="540"/>
        <w:jc w:val="both"/>
        <w:rPr>
          <w:color w:val="000000" w:themeColor="text1"/>
        </w:rPr>
      </w:pPr>
      <w:bookmarkStart w:id="0" w:name="P39"/>
      <w:bookmarkEnd w:id="0"/>
      <w:r w:rsidRPr="00F96E67">
        <w:rPr>
          <w:color w:val="000000" w:themeColor="text1"/>
        </w:rPr>
        <w:t>3. В целях установления размеров потенциально возможного к получению индивидуальным предпринимателем годового дохода по видам предпринимательской деятельности, в отношении которых применяется патентная система налогообложения, дифференцировать территорию Ставропольского края по территориям действия патентов по следующим группам муниципальных образований Ставропольского края:</w:t>
      </w:r>
    </w:p>
    <w:p w:rsidR="00902B05" w:rsidRPr="00F96E67" w:rsidRDefault="00902B05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F96E67">
        <w:rPr>
          <w:color w:val="000000" w:themeColor="text1"/>
        </w:rPr>
        <w:t xml:space="preserve">I группа - </w:t>
      </w:r>
      <w:proofErr w:type="spellStart"/>
      <w:r w:rsidRPr="00F96E67">
        <w:rPr>
          <w:color w:val="000000" w:themeColor="text1"/>
        </w:rPr>
        <w:t>Арзгирский</w:t>
      </w:r>
      <w:proofErr w:type="spellEnd"/>
      <w:r w:rsidRPr="00F96E67">
        <w:rPr>
          <w:color w:val="000000" w:themeColor="text1"/>
        </w:rPr>
        <w:t xml:space="preserve"> муниципальный округ, </w:t>
      </w:r>
      <w:proofErr w:type="spellStart"/>
      <w:r w:rsidRPr="00F96E67">
        <w:rPr>
          <w:color w:val="000000" w:themeColor="text1"/>
        </w:rPr>
        <w:t>Левокумский</w:t>
      </w:r>
      <w:proofErr w:type="spellEnd"/>
      <w:r w:rsidRPr="00F96E67">
        <w:rPr>
          <w:color w:val="000000" w:themeColor="text1"/>
        </w:rPr>
        <w:t xml:space="preserve"> муниципальный округ, </w:t>
      </w:r>
      <w:proofErr w:type="spellStart"/>
      <w:r w:rsidRPr="00F96E67">
        <w:rPr>
          <w:color w:val="000000" w:themeColor="text1"/>
        </w:rPr>
        <w:t>Нефтекумский</w:t>
      </w:r>
      <w:proofErr w:type="spellEnd"/>
      <w:r w:rsidRPr="00F96E67">
        <w:rPr>
          <w:color w:val="000000" w:themeColor="text1"/>
        </w:rPr>
        <w:t xml:space="preserve"> муниципальный округ, </w:t>
      </w:r>
      <w:proofErr w:type="spellStart"/>
      <w:r w:rsidRPr="00F96E67">
        <w:rPr>
          <w:color w:val="000000" w:themeColor="text1"/>
        </w:rPr>
        <w:t>Степновский</w:t>
      </w:r>
      <w:proofErr w:type="spellEnd"/>
      <w:r w:rsidRPr="00F96E67">
        <w:rPr>
          <w:color w:val="000000" w:themeColor="text1"/>
        </w:rPr>
        <w:t xml:space="preserve"> муниципальный округ, Туркменский муниципальный округ;</w:t>
      </w:r>
    </w:p>
    <w:p w:rsidR="00902B05" w:rsidRPr="00F96E67" w:rsidRDefault="00902B05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F96E67">
        <w:rPr>
          <w:color w:val="000000" w:themeColor="text1"/>
        </w:rPr>
        <w:t xml:space="preserve">II группа - Андроповский муниципальный округ, </w:t>
      </w:r>
      <w:proofErr w:type="spellStart"/>
      <w:r w:rsidRPr="00F96E67">
        <w:rPr>
          <w:color w:val="000000" w:themeColor="text1"/>
        </w:rPr>
        <w:t>Апанасенковский</w:t>
      </w:r>
      <w:proofErr w:type="spellEnd"/>
      <w:r w:rsidRPr="00F96E67">
        <w:rPr>
          <w:color w:val="000000" w:themeColor="text1"/>
        </w:rPr>
        <w:t xml:space="preserve"> муниципальный округ, </w:t>
      </w:r>
      <w:proofErr w:type="spellStart"/>
      <w:r w:rsidRPr="00F96E67">
        <w:rPr>
          <w:color w:val="000000" w:themeColor="text1"/>
        </w:rPr>
        <w:t>Благодарненский</w:t>
      </w:r>
      <w:proofErr w:type="spellEnd"/>
      <w:r w:rsidRPr="00F96E67">
        <w:rPr>
          <w:color w:val="000000" w:themeColor="text1"/>
        </w:rPr>
        <w:t xml:space="preserve"> муниципальный округ, </w:t>
      </w:r>
      <w:proofErr w:type="spellStart"/>
      <w:r w:rsidRPr="00F96E67">
        <w:rPr>
          <w:color w:val="000000" w:themeColor="text1"/>
        </w:rPr>
        <w:t>Грачевский</w:t>
      </w:r>
      <w:proofErr w:type="spellEnd"/>
      <w:r w:rsidRPr="00F96E67">
        <w:rPr>
          <w:color w:val="000000" w:themeColor="text1"/>
        </w:rPr>
        <w:t xml:space="preserve"> муниципальный округ, </w:t>
      </w:r>
      <w:proofErr w:type="spellStart"/>
      <w:r w:rsidRPr="00F96E67">
        <w:rPr>
          <w:color w:val="000000" w:themeColor="text1"/>
        </w:rPr>
        <w:t>Ипатовский</w:t>
      </w:r>
      <w:proofErr w:type="spellEnd"/>
      <w:r w:rsidRPr="00F96E67">
        <w:rPr>
          <w:color w:val="000000" w:themeColor="text1"/>
        </w:rPr>
        <w:t xml:space="preserve"> муниципальный округ, Курский муниципальный округ, </w:t>
      </w:r>
      <w:proofErr w:type="spellStart"/>
      <w:r w:rsidRPr="00F96E67">
        <w:rPr>
          <w:color w:val="000000" w:themeColor="text1"/>
        </w:rPr>
        <w:t>Новоселицкий</w:t>
      </w:r>
      <w:proofErr w:type="spellEnd"/>
      <w:r w:rsidRPr="00F96E67">
        <w:rPr>
          <w:color w:val="000000" w:themeColor="text1"/>
        </w:rPr>
        <w:t xml:space="preserve"> муниципальный округ, </w:t>
      </w:r>
      <w:proofErr w:type="spellStart"/>
      <w:r w:rsidRPr="00F96E67">
        <w:rPr>
          <w:color w:val="000000" w:themeColor="text1"/>
        </w:rPr>
        <w:t>Труновский</w:t>
      </w:r>
      <w:proofErr w:type="spellEnd"/>
      <w:r w:rsidRPr="00F96E67">
        <w:rPr>
          <w:color w:val="000000" w:themeColor="text1"/>
        </w:rPr>
        <w:t xml:space="preserve"> муниципальный округ;</w:t>
      </w:r>
    </w:p>
    <w:p w:rsidR="00902B05" w:rsidRPr="00F96E67" w:rsidRDefault="00902B05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F96E67">
        <w:rPr>
          <w:color w:val="000000" w:themeColor="text1"/>
        </w:rPr>
        <w:t>III группа - Александровский муниципальный округ, Кировский муниципальный округ, Красногвардейский муниципальный округ, город Лермонтов;</w:t>
      </w:r>
    </w:p>
    <w:p w:rsidR="00902B05" w:rsidRPr="00F96E67" w:rsidRDefault="00902B05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F96E67">
        <w:rPr>
          <w:color w:val="000000" w:themeColor="text1"/>
        </w:rPr>
        <w:t xml:space="preserve">IV группа - </w:t>
      </w:r>
      <w:proofErr w:type="spellStart"/>
      <w:r w:rsidRPr="00F96E67">
        <w:rPr>
          <w:color w:val="000000" w:themeColor="text1"/>
        </w:rPr>
        <w:t>Изобильненский</w:t>
      </w:r>
      <w:proofErr w:type="spellEnd"/>
      <w:r w:rsidRPr="00F96E67">
        <w:rPr>
          <w:color w:val="000000" w:themeColor="text1"/>
        </w:rPr>
        <w:t xml:space="preserve"> муниципальный округ, </w:t>
      </w:r>
      <w:proofErr w:type="spellStart"/>
      <w:r w:rsidRPr="00F96E67">
        <w:rPr>
          <w:color w:val="000000" w:themeColor="text1"/>
        </w:rPr>
        <w:t>Кочубеевский</w:t>
      </w:r>
      <w:proofErr w:type="spellEnd"/>
      <w:r w:rsidRPr="00F96E67">
        <w:rPr>
          <w:color w:val="000000" w:themeColor="text1"/>
        </w:rPr>
        <w:t xml:space="preserve"> муниципальный округ, </w:t>
      </w:r>
      <w:proofErr w:type="spellStart"/>
      <w:r w:rsidRPr="00F96E67">
        <w:rPr>
          <w:color w:val="000000" w:themeColor="text1"/>
        </w:rPr>
        <w:t>Новоалександровский</w:t>
      </w:r>
      <w:proofErr w:type="spellEnd"/>
      <w:r w:rsidRPr="00F96E67">
        <w:rPr>
          <w:color w:val="000000" w:themeColor="text1"/>
        </w:rPr>
        <w:t xml:space="preserve"> муниципальный округ, Петровский муниципальный округ, Советский муниципальный округ;</w:t>
      </w:r>
    </w:p>
    <w:p w:rsidR="00902B05" w:rsidRPr="00F96E67" w:rsidRDefault="00902B05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F96E67">
        <w:rPr>
          <w:color w:val="000000" w:themeColor="text1"/>
        </w:rPr>
        <w:t xml:space="preserve">V группа - Буденновский муниципальный округ, Георгиевский муниципальный округ, Минераловодский муниципальный округ, </w:t>
      </w:r>
      <w:proofErr w:type="spellStart"/>
      <w:r w:rsidRPr="00F96E67">
        <w:rPr>
          <w:color w:val="000000" w:themeColor="text1"/>
        </w:rPr>
        <w:t>Шпаковский</w:t>
      </w:r>
      <w:proofErr w:type="spellEnd"/>
      <w:r w:rsidRPr="00F96E67">
        <w:rPr>
          <w:color w:val="000000" w:themeColor="text1"/>
        </w:rPr>
        <w:t xml:space="preserve"> муниципальный округ;</w:t>
      </w:r>
    </w:p>
    <w:p w:rsidR="00902B05" w:rsidRPr="00F96E67" w:rsidRDefault="00902B05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F96E67">
        <w:rPr>
          <w:color w:val="000000" w:themeColor="text1"/>
        </w:rPr>
        <w:t>VI группа - Предгорный муниципальный округ;</w:t>
      </w:r>
    </w:p>
    <w:p w:rsidR="00902B05" w:rsidRPr="00F96E67" w:rsidRDefault="00902B05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F96E67">
        <w:rPr>
          <w:color w:val="000000" w:themeColor="text1"/>
        </w:rPr>
        <w:t xml:space="preserve">VII группа - город-курорт Ессентуки, город-курорт Железноводск, город-курорт Кисловодск, </w:t>
      </w:r>
      <w:r w:rsidRPr="00F96E67">
        <w:rPr>
          <w:color w:val="000000" w:themeColor="text1"/>
        </w:rPr>
        <w:lastRenderedPageBreak/>
        <w:t>город Невинномысск;</w:t>
      </w:r>
    </w:p>
    <w:p w:rsidR="00902B05" w:rsidRPr="00F96E67" w:rsidRDefault="00902B05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F96E67">
        <w:rPr>
          <w:color w:val="000000" w:themeColor="text1"/>
        </w:rPr>
        <w:t>VIII группа - город-курорт Пятигорск, город Ставрополь.</w:t>
      </w:r>
    </w:p>
    <w:p w:rsidR="00902B05" w:rsidRPr="00F96E67" w:rsidRDefault="00902B05">
      <w:pPr>
        <w:pStyle w:val="ConsPlusNormal"/>
        <w:jc w:val="both"/>
        <w:rPr>
          <w:color w:val="000000" w:themeColor="text1"/>
        </w:rPr>
      </w:pPr>
      <w:r w:rsidRPr="00F96E67">
        <w:rPr>
          <w:color w:val="000000" w:themeColor="text1"/>
        </w:rPr>
        <w:t>(часть 3 в ред. Закона Ставропольского края от 05.10.2023 N 97-кз)</w:t>
      </w:r>
    </w:p>
    <w:p w:rsidR="00902B05" w:rsidRPr="00F96E67" w:rsidRDefault="00902B05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F96E67">
        <w:rPr>
          <w:color w:val="000000" w:themeColor="text1"/>
        </w:rPr>
        <w:t>4. Размер потенциально возможного к получению индивидуальным предпринимателем годового дохода по виду предпринимательской деятельности, указанному в пункте 43 приложения к настоящему Закону, определяемый на 1 квадратный метр объекта стационарной торговой сети, имеющего торговые залы с площадью торгового зала до 51 квадратного метра, применяется с коэффициентом 0,35.</w:t>
      </w:r>
    </w:p>
    <w:p w:rsidR="00902B05" w:rsidRPr="00F96E67" w:rsidRDefault="00902B05">
      <w:pPr>
        <w:pStyle w:val="ConsPlusNormal"/>
        <w:jc w:val="both"/>
        <w:rPr>
          <w:color w:val="000000" w:themeColor="text1"/>
        </w:rPr>
      </w:pPr>
      <w:r w:rsidRPr="00F96E67">
        <w:rPr>
          <w:color w:val="000000" w:themeColor="text1"/>
        </w:rPr>
        <w:t>(часть 4 введена Законом Ставропольского края от 08.02.2021 N 10-кз)</w:t>
      </w:r>
    </w:p>
    <w:p w:rsidR="00902B05" w:rsidRPr="00F96E67" w:rsidRDefault="00902B05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F96E67">
        <w:rPr>
          <w:color w:val="000000" w:themeColor="text1"/>
        </w:rPr>
        <w:t>5. Размер потенциально возможного к получению индивидуальным предпринимателем годового дохода по видам предпринимательской деятельности, указанным в приложении к настоящему Закону, подлежит ежегодной индексации на коэффициент-дефлятор, установленный на соответствующий календарный год.</w:t>
      </w:r>
    </w:p>
    <w:p w:rsidR="00902B05" w:rsidRPr="00F96E67" w:rsidRDefault="00902B05">
      <w:pPr>
        <w:pStyle w:val="ConsPlusNormal"/>
        <w:jc w:val="both"/>
        <w:rPr>
          <w:color w:val="000000" w:themeColor="text1"/>
        </w:rPr>
      </w:pPr>
      <w:r w:rsidRPr="00F96E67">
        <w:rPr>
          <w:color w:val="000000" w:themeColor="text1"/>
        </w:rPr>
        <w:t>(</w:t>
      </w:r>
      <w:proofErr w:type="gramStart"/>
      <w:r w:rsidRPr="00F96E67">
        <w:rPr>
          <w:color w:val="000000" w:themeColor="text1"/>
        </w:rPr>
        <w:t>ч</w:t>
      </w:r>
      <w:proofErr w:type="gramEnd"/>
      <w:r w:rsidRPr="00F96E67">
        <w:rPr>
          <w:color w:val="000000" w:themeColor="text1"/>
        </w:rPr>
        <w:t>асть 5 введена Законом Ставропольского края от 16.11.2023 N 119-кз)</w:t>
      </w:r>
    </w:p>
    <w:p w:rsidR="00902B05" w:rsidRPr="00F96E67" w:rsidRDefault="00902B05">
      <w:pPr>
        <w:pStyle w:val="ConsPlusNormal"/>
        <w:jc w:val="both"/>
        <w:rPr>
          <w:color w:val="000000" w:themeColor="text1"/>
        </w:rPr>
      </w:pPr>
    </w:p>
    <w:p w:rsidR="00902B05" w:rsidRPr="00F96E67" w:rsidRDefault="00902B05">
      <w:pPr>
        <w:pStyle w:val="ConsPlusTitle"/>
        <w:ind w:firstLine="540"/>
        <w:jc w:val="both"/>
        <w:outlineLvl w:val="1"/>
        <w:rPr>
          <w:color w:val="000000" w:themeColor="text1"/>
        </w:rPr>
      </w:pPr>
      <w:r w:rsidRPr="00F96E67">
        <w:rPr>
          <w:color w:val="000000" w:themeColor="text1"/>
        </w:rPr>
        <w:t>Статья 3</w:t>
      </w:r>
    </w:p>
    <w:p w:rsidR="00902B05" w:rsidRPr="00F96E67" w:rsidRDefault="00902B05">
      <w:pPr>
        <w:pStyle w:val="ConsPlusNormal"/>
        <w:jc w:val="both"/>
        <w:rPr>
          <w:color w:val="000000" w:themeColor="text1"/>
        </w:rPr>
      </w:pPr>
    </w:p>
    <w:p w:rsidR="00902B05" w:rsidRPr="00F96E67" w:rsidRDefault="00902B05">
      <w:pPr>
        <w:pStyle w:val="ConsPlusNormal"/>
        <w:ind w:firstLine="540"/>
        <w:jc w:val="both"/>
        <w:rPr>
          <w:color w:val="000000" w:themeColor="text1"/>
        </w:rPr>
      </w:pPr>
      <w:r w:rsidRPr="00F96E67">
        <w:rPr>
          <w:color w:val="000000" w:themeColor="text1"/>
        </w:rPr>
        <w:t>Признать утратившими силу:</w:t>
      </w:r>
    </w:p>
    <w:p w:rsidR="00902B05" w:rsidRPr="00F96E67" w:rsidRDefault="00902B05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F96E67">
        <w:rPr>
          <w:color w:val="000000" w:themeColor="text1"/>
        </w:rPr>
        <w:t>Закон Ставропольского края от 15 октября 2012 г. N 96-кз "О патентной системе налогообложения";</w:t>
      </w:r>
    </w:p>
    <w:p w:rsidR="00902B05" w:rsidRPr="00F96E67" w:rsidRDefault="00902B05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F96E67">
        <w:rPr>
          <w:color w:val="000000" w:themeColor="text1"/>
        </w:rPr>
        <w:t>Закон Ставропольского края от 28 ноября 2014 г. N 105-кз "О внесении изменений в Закон Ставропольского края "О патентной системе налогообложения";</w:t>
      </w:r>
    </w:p>
    <w:p w:rsidR="00902B05" w:rsidRPr="00F96E67" w:rsidRDefault="00902B05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F96E67">
        <w:rPr>
          <w:color w:val="000000" w:themeColor="text1"/>
        </w:rPr>
        <w:t>статью 2 Закона Ставропольского края от 05 ноября 2015 г. N 106-кз "О внесении изменений в отдельные законодательные акты Ставропольского края";</w:t>
      </w:r>
    </w:p>
    <w:p w:rsidR="00902B05" w:rsidRPr="00F96E67" w:rsidRDefault="00902B05">
      <w:pPr>
        <w:pStyle w:val="ConsPlusNormal"/>
        <w:jc w:val="both"/>
        <w:rPr>
          <w:color w:val="000000" w:themeColor="text1"/>
        </w:rPr>
      </w:pPr>
      <w:r w:rsidRPr="00F96E67">
        <w:rPr>
          <w:color w:val="000000" w:themeColor="text1"/>
        </w:rPr>
        <w:t>(в ред. Закона Ставропольского края от 22.12.2020 N 156-кз)</w:t>
      </w:r>
    </w:p>
    <w:p w:rsidR="00902B05" w:rsidRPr="00F96E67" w:rsidRDefault="00902B05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F96E67">
        <w:rPr>
          <w:color w:val="000000" w:themeColor="text1"/>
        </w:rPr>
        <w:t>статью 3 Закона Ставропольского края от 29 ноября 2019 г. N 84-кз "О внесении изменений в отдельные законодательные акты Ставропольского края";</w:t>
      </w:r>
    </w:p>
    <w:p w:rsidR="00902B05" w:rsidRPr="00F96E67" w:rsidRDefault="00902B05">
      <w:pPr>
        <w:pStyle w:val="ConsPlusNormal"/>
        <w:jc w:val="both"/>
        <w:rPr>
          <w:color w:val="000000" w:themeColor="text1"/>
        </w:rPr>
      </w:pPr>
      <w:r w:rsidRPr="00F96E67">
        <w:rPr>
          <w:color w:val="000000" w:themeColor="text1"/>
        </w:rPr>
        <w:t>(в ред. Закона Ставропольского края от 22.12.2020 N 156-кз)</w:t>
      </w:r>
    </w:p>
    <w:p w:rsidR="00902B05" w:rsidRPr="00F96E67" w:rsidRDefault="00902B05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F96E67">
        <w:rPr>
          <w:color w:val="000000" w:themeColor="text1"/>
        </w:rPr>
        <w:t>Закон Ставропольского края от 27 ноября 2020 г. N 125-кз "О внесении изменения в Закон Ставропольского края "О патентной системе налогообложения".</w:t>
      </w:r>
    </w:p>
    <w:p w:rsidR="00902B05" w:rsidRPr="00F96E67" w:rsidRDefault="00902B05">
      <w:pPr>
        <w:pStyle w:val="ConsPlusNormal"/>
        <w:jc w:val="both"/>
        <w:rPr>
          <w:color w:val="000000" w:themeColor="text1"/>
        </w:rPr>
      </w:pPr>
    </w:p>
    <w:p w:rsidR="00902B05" w:rsidRPr="00F96E67" w:rsidRDefault="00902B05">
      <w:pPr>
        <w:pStyle w:val="ConsPlusTitle"/>
        <w:ind w:firstLine="540"/>
        <w:jc w:val="both"/>
        <w:outlineLvl w:val="1"/>
        <w:rPr>
          <w:color w:val="000000" w:themeColor="text1"/>
        </w:rPr>
      </w:pPr>
      <w:r w:rsidRPr="00F96E67">
        <w:rPr>
          <w:color w:val="000000" w:themeColor="text1"/>
        </w:rPr>
        <w:t>Статья 4</w:t>
      </w:r>
    </w:p>
    <w:p w:rsidR="00902B05" w:rsidRPr="00F96E67" w:rsidRDefault="00902B05">
      <w:pPr>
        <w:pStyle w:val="ConsPlusNormal"/>
        <w:jc w:val="both"/>
        <w:rPr>
          <w:color w:val="000000" w:themeColor="text1"/>
        </w:rPr>
      </w:pPr>
    </w:p>
    <w:p w:rsidR="00902B05" w:rsidRPr="00F96E67" w:rsidRDefault="00902B05">
      <w:pPr>
        <w:pStyle w:val="ConsPlusNormal"/>
        <w:ind w:firstLine="540"/>
        <w:jc w:val="both"/>
        <w:rPr>
          <w:color w:val="000000" w:themeColor="text1"/>
        </w:rPr>
      </w:pPr>
      <w:r w:rsidRPr="00F96E67">
        <w:rPr>
          <w:color w:val="000000" w:themeColor="text1"/>
        </w:rPr>
        <w:t>Настоящий Закон вступает в силу с 1 января 2021 года, но не ранее чем по истечении одного месяца со дня его официального опубликования.</w:t>
      </w:r>
    </w:p>
    <w:p w:rsidR="00902B05" w:rsidRPr="00F96E67" w:rsidRDefault="00902B05">
      <w:pPr>
        <w:pStyle w:val="ConsPlusNormal"/>
        <w:jc w:val="both"/>
        <w:rPr>
          <w:color w:val="000000" w:themeColor="text1"/>
        </w:rPr>
      </w:pPr>
    </w:p>
    <w:p w:rsidR="00902B05" w:rsidRPr="00F96E67" w:rsidRDefault="00902B05">
      <w:pPr>
        <w:pStyle w:val="ConsPlusNormal"/>
        <w:jc w:val="right"/>
        <w:rPr>
          <w:color w:val="000000" w:themeColor="text1"/>
        </w:rPr>
      </w:pPr>
      <w:r w:rsidRPr="00F96E67">
        <w:rPr>
          <w:color w:val="000000" w:themeColor="text1"/>
        </w:rPr>
        <w:t>Губернатор</w:t>
      </w:r>
    </w:p>
    <w:p w:rsidR="00902B05" w:rsidRPr="00F96E67" w:rsidRDefault="00902B05">
      <w:pPr>
        <w:pStyle w:val="ConsPlusNormal"/>
        <w:jc w:val="right"/>
        <w:rPr>
          <w:color w:val="000000" w:themeColor="text1"/>
        </w:rPr>
      </w:pPr>
      <w:r w:rsidRPr="00F96E67">
        <w:rPr>
          <w:color w:val="000000" w:themeColor="text1"/>
        </w:rPr>
        <w:t>Ставропольского края</w:t>
      </w:r>
    </w:p>
    <w:p w:rsidR="00902B05" w:rsidRPr="00F96E67" w:rsidRDefault="00902B05">
      <w:pPr>
        <w:pStyle w:val="ConsPlusNormal"/>
        <w:jc w:val="right"/>
        <w:rPr>
          <w:color w:val="000000" w:themeColor="text1"/>
        </w:rPr>
      </w:pPr>
      <w:r w:rsidRPr="00F96E67">
        <w:rPr>
          <w:color w:val="000000" w:themeColor="text1"/>
        </w:rPr>
        <w:t>В.В.ВЛАДИМИРОВ</w:t>
      </w:r>
    </w:p>
    <w:p w:rsidR="00902B05" w:rsidRPr="00F96E67" w:rsidRDefault="00902B05">
      <w:pPr>
        <w:pStyle w:val="ConsPlusNormal"/>
        <w:rPr>
          <w:color w:val="000000" w:themeColor="text1"/>
        </w:rPr>
      </w:pPr>
      <w:r w:rsidRPr="00F96E67">
        <w:rPr>
          <w:color w:val="000000" w:themeColor="text1"/>
        </w:rPr>
        <w:t>г. Ставрополь</w:t>
      </w:r>
    </w:p>
    <w:p w:rsidR="00902B05" w:rsidRPr="00F96E67" w:rsidRDefault="00902B05">
      <w:pPr>
        <w:pStyle w:val="ConsPlusNormal"/>
        <w:spacing w:before="220"/>
        <w:rPr>
          <w:color w:val="000000" w:themeColor="text1"/>
        </w:rPr>
      </w:pPr>
      <w:r w:rsidRPr="00F96E67">
        <w:rPr>
          <w:color w:val="000000" w:themeColor="text1"/>
        </w:rPr>
        <w:t>27 ноября 2020 г.</w:t>
      </w:r>
    </w:p>
    <w:p w:rsidR="00902B05" w:rsidRPr="00F96E67" w:rsidRDefault="00902B05">
      <w:pPr>
        <w:pStyle w:val="ConsPlusNormal"/>
        <w:spacing w:before="220"/>
        <w:rPr>
          <w:color w:val="000000" w:themeColor="text1"/>
        </w:rPr>
      </w:pPr>
      <w:r w:rsidRPr="00F96E67">
        <w:rPr>
          <w:color w:val="000000" w:themeColor="text1"/>
        </w:rPr>
        <w:t>N 126-кз</w:t>
      </w:r>
    </w:p>
    <w:p w:rsidR="00902B05" w:rsidRPr="00F96E67" w:rsidRDefault="00902B05">
      <w:pPr>
        <w:pStyle w:val="ConsPlusNormal"/>
        <w:jc w:val="both"/>
        <w:rPr>
          <w:color w:val="000000" w:themeColor="text1"/>
        </w:rPr>
      </w:pPr>
    </w:p>
    <w:p w:rsidR="00902B05" w:rsidRPr="00F96E67" w:rsidRDefault="00902B05">
      <w:pPr>
        <w:pStyle w:val="ConsPlusNormal"/>
        <w:jc w:val="both"/>
        <w:rPr>
          <w:color w:val="000000" w:themeColor="text1"/>
        </w:rPr>
      </w:pPr>
    </w:p>
    <w:p w:rsidR="00902B05" w:rsidRPr="00F96E67" w:rsidRDefault="00902B05">
      <w:pPr>
        <w:pStyle w:val="ConsPlusNormal"/>
        <w:jc w:val="both"/>
        <w:rPr>
          <w:color w:val="000000" w:themeColor="text1"/>
        </w:rPr>
      </w:pPr>
    </w:p>
    <w:p w:rsidR="00902B05" w:rsidRPr="00F96E67" w:rsidRDefault="00902B05">
      <w:pPr>
        <w:pStyle w:val="ConsPlusNormal"/>
        <w:jc w:val="both"/>
        <w:rPr>
          <w:color w:val="000000" w:themeColor="text1"/>
        </w:rPr>
      </w:pPr>
      <w:bookmarkStart w:id="1" w:name="_GoBack"/>
      <w:bookmarkEnd w:id="1"/>
    </w:p>
    <w:sectPr w:rsidR="00902B05" w:rsidRPr="00F96E67" w:rsidSect="005808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2B05"/>
    <w:rsid w:val="001E3067"/>
    <w:rsid w:val="00580808"/>
    <w:rsid w:val="00902B05"/>
    <w:rsid w:val="00F96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02B0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02B0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02B0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902B0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902B0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902B0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902B0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902B05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02B0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02B0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02B0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902B0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902B0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902B0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902B0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902B05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1096</Words>
  <Characters>6251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Муравьев Олег Олегович</dc:creator>
  <cp:lastModifiedBy>Inet</cp:lastModifiedBy>
  <cp:revision>2</cp:revision>
  <dcterms:created xsi:type="dcterms:W3CDTF">2026-04-15T13:31:00Z</dcterms:created>
  <dcterms:modified xsi:type="dcterms:W3CDTF">2026-04-15T13:31:00Z</dcterms:modified>
</cp:coreProperties>
</file>