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75F" w:rsidRPr="00AA0C7A" w:rsidRDefault="00B3175F" w:rsidP="00B3175F">
      <w:pPr>
        <w:pStyle w:val="ConsPlusNormal"/>
        <w:jc w:val="right"/>
        <w:outlineLvl w:val="0"/>
      </w:pPr>
      <w:r>
        <w:t>Приложение №</w:t>
      </w:r>
      <w:r w:rsidRPr="00AA0C7A">
        <w:t xml:space="preserve"> 1</w:t>
      </w:r>
    </w:p>
    <w:p w:rsidR="00B3175F" w:rsidRPr="00AA0C7A" w:rsidRDefault="00B3175F" w:rsidP="00B3175F">
      <w:pPr>
        <w:pStyle w:val="ConsPlusNormal"/>
        <w:jc w:val="right"/>
      </w:pPr>
      <w:r w:rsidRPr="00AA0C7A">
        <w:t>к решению</w:t>
      </w:r>
    </w:p>
    <w:p w:rsidR="00B3175F" w:rsidRPr="00AA0C7A" w:rsidRDefault="00B3175F" w:rsidP="00B3175F">
      <w:pPr>
        <w:pStyle w:val="ConsPlusNormal"/>
        <w:jc w:val="right"/>
      </w:pPr>
      <w:r w:rsidRPr="00AA0C7A">
        <w:t>Совета Советского городского</w:t>
      </w:r>
    </w:p>
    <w:p w:rsidR="00B3175F" w:rsidRPr="00AA0C7A" w:rsidRDefault="00B3175F" w:rsidP="00B3175F">
      <w:pPr>
        <w:pStyle w:val="ConsPlusNormal"/>
        <w:jc w:val="right"/>
      </w:pPr>
      <w:r w:rsidRPr="00AA0C7A">
        <w:t>округа Ставропольского края</w:t>
      </w:r>
    </w:p>
    <w:p w:rsidR="00B3175F" w:rsidRPr="00AA0C7A" w:rsidRDefault="00B3175F" w:rsidP="00B3175F">
      <w:pPr>
        <w:pStyle w:val="ConsPlusNormal"/>
        <w:jc w:val="right"/>
      </w:pPr>
      <w:r>
        <w:t>от 06 апреля 2018 г. №</w:t>
      </w:r>
      <w:bookmarkStart w:id="0" w:name="_GoBack"/>
      <w:bookmarkEnd w:id="0"/>
      <w:r w:rsidRPr="00AA0C7A">
        <w:t xml:space="preserve"> 110</w:t>
      </w:r>
    </w:p>
    <w:p w:rsidR="00B3175F" w:rsidRPr="00AA0C7A" w:rsidRDefault="00B3175F" w:rsidP="00B3175F">
      <w:pPr>
        <w:pStyle w:val="ConsPlusNormal"/>
        <w:jc w:val="both"/>
      </w:pPr>
    </w:p>
    <w:p w:rsidR="00B3175F" w:rsidRPr="00AA0C7A" w:rsidRDefault="00B3175F" w:rsidP="00B3175F">
      <w:pPr>
        <w:pStyle w:val="ConsPlusTitle"/>
        <w:jc w:val="center"/>
      </w:pPr>
      <w:bookmarkStart w:id="1" w:name="P52"/>
      <w:bookmarkEnd w:id="1"/>
      <w:r w:rsidRPr="00AA0C7A">
        <w:t>МЕТОДИКА</w:t>
      </w:r>
    </w:p>
    <w:p w:rsidR="00B3175F" w:rsidRPr="00AA0C7A" w:rsidRDefault="00B3175F" w:rsidP="00B3175F">
      <w:pPr>
        <w:pStyle w:val="ConsPlusTitle"/>
        <w:jc w:val="center"/>
      </w:pPr>
      <w:r w:rsidRPr="00AA0C7A">
        <w:t>РАСЧЕТА ЗНАЧЕНИЯ КОРРЕКТИРУЮЩЕГО КОЭФФИЦИЕНТА</w:t>
      </w:r>
    </w:p>
    <w:p w:rsidR="00B3175F" w:rsidRPr="00AA0C7A" w:rsidRDefault="00B3175F" w:rsidP="00B3175F">
      <w:pPr>
        <w:pStyle w:val="ConsPlusTitle"/>
        <w:jc w:val="center"/>
      </w:pPr>
      <w:r w:rsidRPr="00AA0C7A">
        <w:t>БАЗОВОЙ ДОХОДНОСТИ К</w:t>
      </w:r>
      <w:proofErr w:type="gramStart"/>
      <w:r w:rsidRPr="00AA0C7A">
        <w:t>2</w:t>
      </w:r>
      <w:proofErr w:type="gramEnd"/>
    </w:p>
    <w:p w:rsidR="00B3175F" w:rsidRPr="00AA0C7A" w:rsidRDefault="00B3175F" w:rsidP="00B3175F">
      <w:pPr>
        <w:pStyle w:val="ConsPlusNormal"/>
        <w:jc w:val="both"/>
      </w:pPr>
    </w:p>
    <w:p w:rsidR="00B3175F" w:rsidRPr="00AA0C7A" w:rsidRDefault="00B3175F" w:rsidP="00B3175F">
      <w:pPr>
        <w:pStyle w:val="ConsPlusNormal"/>
        <w:ind w:firstLine="540"/>
        <w:jc w:val="both"/>
      </w:pPr>
      <w:r w:rsidRPr="00AA0C7A">
        <w:t>Корректирующий коэффициент базовой доходности К</w:t>
      </w:r>
      <w:proofErr w:type="gramStart"/>
      <w:r w:rsidRPr="00AA0C7A">
        <w:t>2</w:t>
      </w:r>
      <w:proofErr w:type="gramEnd"/>
      <w:r w:rsidRPr="00AA0C7A">
        <w:t>, учитывает совокупность особенностей ведения предпринимательской деятельности, в том числе: особенность места ведения предпринимательской деятельности, режим работы объекта предпринимательской деятельности, ассортимент товаров, работ, услуг.</w:t>
      </w:r>
    </w:p>
    <w:p w:rsidR="00B3175F" w:rsidRPr="00AA0C7A" w:rsidRDefault="00B3175F" w:rsidP="00B3175F">
      <w:pPr>
        <w:pStyle w:val="ConsPlusNormal"/>
        <w:spacing w:before="220"/>
        <w:ind w:firstLine="540"/>
        <w:jc w:val="both"/>
      </w:pPr>
      <w:r w:rsidRPr="00AA0C7A">
        <w:t>Значение корректирующего коэффициента базовой доходности К</w:t>
      </w:r>
      <w:proofErr w:type="gramStart"/>
      <w:r w:rsidRPr="00AA0C7A">
        <w:t>2</w:t>
      </w:r>
      <w:proofErr w:type="gramEnd"/>
      <w:r w:rsidRPr="00AA0C7A">
        <w:t xml:space="preserve"> определяется как произведение значений коэффициентов, учитывающих влияние вышеуказанных факторов на результат предпринимательской деятельности:</w:t>
      </w:r>
    </w:p>
    <w:p w:rsidR="00B3175F" w:rsidRPr="00AA0C7A" w:rsidRDefault="00B3175F" w:rsidP="00B3175F">
      <w:pPr>
        <w:pStyle w:val="ConsPlusNormal"/>
        <w:jc w:val="both"/>
      </w:pPr>
    </w:p>
    <w:p w:rsidR="00B3175F" w:rsidRPr="00AA0C7A" w:rsidRDefault="00B3175F" w:rsidP="00B3175F">
      <w:pPr>
        <w:pStyle w:val="ConsPlusNormal"/>
        <w:ind w:firstLine="540"/>
        <w:jc w:val="both"/>
      </w:pPr>
      <w:r w:rsidRPr="00AA0C7A">
        <w:t xml:space="preserve">К2 = КТ x КМ x </w:t>
      </w:r>
      <w:proofErr w:type="gramStart"/>
      <w:r w:rsidRPr="00AA0C7A">
        <w:t>КР</w:t>
      </w:r>
      <w:proofErr w:type="gramEnd"/>
      <w:r w:rsidRPr="00AA0C7A">
        <w:t xml:space="preserve"> x КА,</w:t>
      </w:r>
    </w:p>
    <w:p w:rsidR="00B3175F" w:rsidRPr="00AA0C7A" w:rsidRDefault="00B3175F" w:rsidP="00B3175F">
      <w:pPr>
        <w:pStyle w:val="ConsPlusNormal"/>
        <w:jc w:val="both"/>
      </w:pPr>
    </w:p>
    <w:p w:rsidR="00B3175F" w:rsidRPr="00AA0C7A" w:rsidRDefault="00B3175F" w:rsidP="00B3175F">
      <w:pPr>
        <w:pStyle w:val="ConsPlusNormal"/>
        <w:ind w:firstLine="540"/>
        <w:jc w:val="both"/>
      </w:pPr>
      <w:r w:rsidRPr="00AA0C7A">
        <w:t>где</w:t>
      </w:r>
    </w:p>
    <w:p w:rsidR="00B3175F" w:rsidRPr="00AA0C7A" w:rsidRDefault="00B3175F" w:rsidP="00B3175F">
      <w:pPr>
        <w:pStyle w:val="ConsPlusNormal"/>
        <w:spacing w:before="220"/>
        <w:ind w:firstLine="540"/>
        <w:jc w:val="both"/>
      </w:pPr>
      <w:r w:rsidRPr="00AA0C7A">
        <w:t>К</w:t>
      </w:r>
      <w:proofErr w:type="gramStart"/>
      <w:r w:rsidRPr="00AA0C7A">
        <w:t>2</w:t>
      </w:r>
      <w:proofErr w:type="gramEnd"/>
      <w:r w:rsidRPr="00AA0C7A">
        <w:t xml:space="preserve"> - корректирующего коэффициента базовой доходности, учитывающий совокупность особенностей ведения предпринимательской деятельности;</w:t>
      </w:r>
    </w:p>
    <w:p w:rsidR="00B3175F" w:rsidRPr="00AA0C7A" w:rsidRDefault="00B3175F" w:rsidP="00B3175F">
      <w:pPr>
        <w:pStyle w:val="ConsPlusNormal"/>
        <w:spacing w:before="220"/>
        <w:ind w:firstLine="540"/>
        <w:jc w:val="both"/>
      </w:pPr>
      <w:r w:rsidRPr="00AA0C7A">
        <w:t>КТ - коэффициент, учитывающий тип населенного пункта;</w:t>
      </w:r>
    </w:p>
    <w:p w:rsidR="00B3175F" w:rsidRPr="00AA0C7A" w:rsidRDefault="00B3175F" w:rsidP="00B3175F">
      <w:pPr>
        <w:pStyle w:val="ConsPlusNormal"/>
        <w:spacing w:before="220"/>
        <w:ind w:firstLine="540"/>
        <w:jc w:val="both"/>
      </w:pPr>
      <w:proofErr w:type="gramStart"/>
      <w:r w:rsidRPr="00AA0C7A">
        <w:t>КМ</w:t>
      </w:r>
      <w:proofErr w:type="gramEnd"/>
      <w:r w:rsidRPr="00AA0C7A">
        <w:t xml:space="preserve"> - коэффициент, учитывающий особенности места ведения предпринимательской деятельности;</w:t>
      </w:r>
    </w:p>
    <w:p w:rsidR="00B3175F" w:rsidRPr="00AA0C7A" w:rsidRDefault="00B3175F" w:rsidP="00B3175F">
      <w:pPr>
        <w:pStyle w:val="ConsPlusNormal"/>
        <w:spacing w:before="220"/>
        <w:ind w:firstLine="540"/>
        <w:jc w:val="both"/>
      </w:pPr>
      <w:proofErr w:type="gramStart"/>
      <w:r w:rsidRPr="00AA0C7A">
        <w:t>КР</w:t>
      </w:r>
      <w:proofErr w:type="gramEnd"/>
      <w:r w:rsidRPr="00AA0C7A">
        <w:t xml:space="preserve"> - коэффициент, учитывающий режим работы объекта предпринимательской деятельности;</w:t>
      </w:r>
    </w:p>
    <w:p w:rsidR="00B3175F" w:rsidRPr="00AA0C7A" w:rsidRDefault="00B3175F" w:rsidP="00B3175F">
      <w:pPr>
        <w:pStyle w:val="ConsPlusNormal"/>
        <w:spacing w:before="220"/>
        <w:ind w:firstLine="540"/>
        <w:jc w:val="both"/>
      </w:pPr>
      <w:r w:rsidRPr="00AA0C7A">
        <w:t>КА - коэффициент, учитывающий ассортимент товаров (работ и услуг).</w:t>
      </w:r>
    </w:p>
    <w:p w:rsidR="00B3175F" w:rsidRPr="00AA0C7A" w:rsidRDefault="00B3175F" w:rsidP="00B3175F">
      <w:pPr>
        <w:pStyle w:val="ConsPlusNormal"/>
        <w:spacing w:before="220"/>
        <w:ind w:firstLine="540"/>
        <w:jc w:val="both"/>
      </w:pPr>
      <w:r w:rsidRPr="00AA0C7A">
        <w:t>Значения коэффициентов, учитывающих факторы, влияющие на результат предпринимательской деятельности, используемые при расчете корректирующего коэффициента базовой доходности К</w:t>
      </w:r>
      <w:proofErr w:type="gramStart"/>
      <w:r w:rsidRPr="00AA0C7A">
        <w:t>2</w:t>
      </w:r>
      <w:proofErr w:type="gramEnd"/>
      <w:r w:rsidRPr="00AA0C7A">
        <w:t>, применяются в значениях, установленных в приложениях 2, 3, 4, 5 к Решению.</w:t>
      </w:r>
    </w:p>
    <w:p w:rsidR="004A6CF4" w:rsidRDefault="004A6CF4"/>
    <w:sectPr w:rsidR="004A6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75F"/>
    <w:rsid w:val="004A6CF4"/>
    <w:rsid w:val="009D5A42"/>
    <w:rsid w:val="00B3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</w:style>
  <w:style w:type="paragraph" w:customStyle="1" w:styleId="ConsPlusNormal">
    <w:name w:val="ConsPlusNormal"/>
    <w:rsid w:val="00B3175F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175F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</w:style>
  <w:style w:type="paragraph" w:customStyle="1" w:styleId="ConsPlusNormal">
    <w:name w:val="ConsPlusNormal"/>
    <w:rsid w:val="00B3175F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175F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2018-07-18T14:55:00Z</dcterms:created>
  <dcterms:modified xsi:type="dcterms:W3CDTF">2018-07-18T14:55:00Z</dcterms:modified>
</cp:coreProperties>
</file>