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7C" w:rsidRPr="00DC09F9" w:rsidRDefault="0020417C">
      <w:pPr>
        <w:pStyle w:val="ConsPlusNormal"/>
        <w:jc w:val="both"/>
      </w:pPr>
      <w:bookmarkStart w:id="0" w:name="_GoBack"/>
      <w:bookmarkEnd w:id="0"/>
    </w:p>
    <w:p w:rsidR="0020417C" w:rsidRPr="00DC09F9" w:rsidRDefault="0020417C">
      <w:pPr>
        <w:pStyle w:val="ConsPlusNormal"/>
        <w:jc w:val="right"/>
        <w:outlineLvl w:val="0"/>
      </w:pPr>
      <w:r w:rsidRPr="00DC09F9">
        <w:t>Утвержден</w:t>
      </w:r>
    </w:p>
    <w:p w:rsidR="0020417C" w:rsidRPr="00DC09F9" w:rsidRDefault="0020417C">
      <w:pPr>
        <w:pStyle w:val="ConsPlusNormal"/>
        <w:jc w:val="right"/>
      </w:pPr>
      <w:r w:rsidRPr="00DC09F9">
        <w:t>постановлением</w:t>
      </w:r>
    </w:p>
    <w:p w:rsidR="0020417C" w:rsidRPr="00DC09F9" w:rsidRDefault="0020417C">
      <w:pPr>
        <w:pStyle w:val="ConsPlusNormal"/>
        <w:jc w:val="right"/>
      </w:pPr>
      <w:r w:rsidRPr="00DC09F9">
        <w:t>Правительства Ставропольского края</w:t>
      </w:r>
    </w:p>
    <w:p w:rsidR="0020417C" w:rsidRPr="00DC09F9" w:rsidRDefault="0020417C">
      <w:pPr>
        <w:pStyle w:val="ConsPlusNormal"/>
        <w:jc w:val="right"/>
      </w:pPr>
      <w:r w:rsidRPr="00DC09F9">
        <w:t>от 15 апреля 2009 г. N 109-п</w:t>
      </w:r>
    </w:p>
    <w:p w:rsidR="0020417C" w:rsidRPr="00DC09F9" w:rsidRDefault="0020417C">
      <w:pPr>
        <w:pStyle w:val="ConsPlusNormal"/>
        <w:jc w:val="right"/>
      </w:pPr>
      <w:proofErr w:type="gramStart"/>
      <w:r w:rsidRPr="00DC09F9">
        <w:t>(в редакции постановления</w:t>
      </w:r>
      <w:proofErr w:type="gramEnd"/>
    </w:p>
    <w:p w:rsidR="0020417C" w:rsidRPr="00DC09F9" w:rsidRDefault="0020417C">
      <w:pPr>
        <w:pStyle w:val="ConsPlusNormal"/>
        <w:jc w:val="right"/>
      </w:pPr>
      <w:r w:rsidRPr="00DC09F9">
        <w:t>Правительства Ставропольского края</w:t>
      </w:r>
    </w:p>
    <w:p w:rsidR="0020417C" w:rsidRPr="00DC09F9" w:rsidRDefault="0020417C">
      <w:pPr>
        <w:pStyle w:val="ConsPlusNormal"/>
        <w:jc w:val="right"/>
      </w:pPr>
      <w:r w:rsidRPr="00DC09F9">
        <w:t>от 16 мая 2019 г. N 219-п)</w:t>
      </w:r>
    </w:p>
    <w:p w:rsidR="0020417C" w:rsidRPr="00DC09F9" w:rsidRDefault="0020417C">
      <w:pPr>
        <w:pStyle w:val="ConsPlusNormal"/>
        <w:jc w:val="both"/>
      </w:pPr>
    </w:p>
    <w:p w:rsidR="0020417C" w:rsidRPr="00DC09F9" w:rsidRDefault="0020417C">
      <w:pPr>
        <w:pStyle w:val="ConsPlusTitle"/>
        <w:jc w:val="center"/>
      </w:pPr>
      <w:bookmarkStart w:id="1" w:name="P44"/>
      <w:bookmarkEnd w:id="1"/>
      <w:r w:rsidRPr="00DC09F9">
        <w:t>ПЕРЕЧЕНЬ</w:t>
      </w:r>
    </w:p>
    <w:p w:rsidR="0020417C" w:rsidRPr="00DC09F9" w:rsidRDefault="0020417C">
      <w:pPr>
        <w:pStyle w:val="ConsPlusTitle"/>
        <w:jc w:val="center"/>
      </w:pPr>
      <w:r w:rsidRPr="00DC09F9">
        <w:t>ИМУЩЕСТВА, ОТНОСЯЩЕГОСЯ К АВТОМОБИЛЬНЫМ ДОРОГАМ ОБЩЕГО</w:t>
      </w:r>
    </w:p>
    <w:p w:rsidR="0020417C" w:rsidRPr="00DC09F9" w:rsidRDefault="0020417C">
      <w:pPr>
        <w:pStyle w:val="ConsPlusTitle"/>
        <w:jc w:val="center"/>
      </w:pPr>
      <w:r w:rsidRPr="00DC09F9">
        <w:t>ПОЛЬЗОВАНИЯ МЕСТНОГО ЗНАЧЕНИЯ, И СООРУЖЕНИЙ, ЯВЛЯЮЩИХСЯ ИХ</w:t>
      </w:r>
    </w:p>
    <w:p w:rsidR="0020417C" w:rsidRPr="00DC09F9" w:rsidRDefault="0020417C">
      <w:pPr>
        <w:pStyle w:val="ConsPlusTitle"/>
        <w:jc w:val="center"/>
      </w:pPr>
      <w:r w:rsidRPr="00DC09F9">
        <w:t xml:space="preserve">НЕОТЪЕМЛЕМОЙ ТЕХНОЛОГИЧЕСКОЙ ЧАСТЬЮ, В ОТНОШЕНИИ </w:t>
      </w:r>
      <w:proofErr w:type="gramStart"/>
      <w:r w:rsidRPr="00DC09F9">
        <w:t>КОТОРЫХ</w:t>
      </w:r>
      <w:proofErr w:type="gramEnd"/>
    </w:p>
    <w:p w:rsidR="0020417C" w:rsidRPr="00DC09F9" w:rsidRDefault="0020417C">
      <w:pPr>
        <w:pStyle w:val="ConsPlusTitle"/>
        <w:jc w:val="center"/>
      </w:pPr>
      <w:r w:rsidRPr="00DC09F9">
        <w:t>ОРГАНИЗАЦИИ ОСВОБОЖДАЮТСЯ ОТ ОБЛОЖЕНИЯ НАЛОГОМ</w:t>
      </w:r>
    </w:p>
    <w:p w:rsidR="0020417C" w:rsidRPr="00DC09F9" w:rsidRDefault="0020417C">
      <w:pPr>
        <w:pStyle w:val="ConsPlusTitle"/>
        <w:jc w:val="center"/>
      </w:pPr>
      <w:r w:rsidRPr="00DC09F9">
        <w:t>НА ИМУЩЕСТВО ОРГАНИЗАЦИИ</w:t>
      </w:r>
    </w:p>
    <w:p w:rsidR="0020417C" w:rsidRPr="00DC09F9" w:rsidRDefault="0020417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3118"/>
        <w:gridCol w:w="3628"/>
      </w:tblGrid>
      <w:tr w:rsidR="00DC09F9" w:rsidRPr="00DC09F9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Код ОКОФ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Наименование имущества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Примечание</w:t>
            </w:r>
          </w:p>
        </w:tc>
      </w:tr>
      <w:tr w:rsidR="00DC09F9" w:rsidRPr="00DC09F9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2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3</w:t>
            </w:r>
          </w:p>
        </w:tc>
      </w:tr>
      <w:tr w:rsidR="00DC09F9" w:rsidRPr="00DC09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210.00.13.11.110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Здания производственные и прочие, не включенные в другие группировки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здания и сооружения линейной дорожной службы с размещением диспетчерских пунктов, центров управления производством</w:t>
            </w:r>
          </w:p>
        </w:tc>
      </w:tr>
      <w:tr w:rsidR="00DC09F9" w:rsidRPr="00DC09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220.41.20.20.711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Комплекс электроснабжения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инженерные коммуникации для освещения автомобильных дорог общего пользования местного значения: линии электропередачи воздушные, пункты электрические распределительные, трансформаторные подстанции, трансформаторы электрические, комплексы электроснабжения, включающие опоры и светильники (устанавливаются вдоль автомобильных дорог общего пользования местного значения на развязках, больших мостах, пересечениях, автобусных остановках, площадках отдыха и стоянках автотранспорта)</w:t>
            </w:r>
          </w:p>
        </w:tc>
      </w:tr>
      <w:tr w:rsidR="00DC09F9" w:rsidRPr="00DC09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220.42.11.10.110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Автомагистрали, кроме надземных автодорог (эстакад)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proofErr w:type="gramStart"/>
            <w:r w:rsidRPr="00DC09F9">
              <w:t xml:space="preserve">элементы автомобильных дорог общего пользования местного значения: земляное полотно, дорожная одежда, обочины, откосы, кюветы, водоотводные лотки, ливнестоки, канавы, дренаж, укрепительные сооружения, площадки отдыха и стоянки автотранспорта, переходно-скоростные полосы, съезды на пересечениях с транспортными </w:t>
            </w:r>
            <w:r w:rsidRPr="00DC09F9">
              <w:lastRenderedPageBreak/>
              <w:t>развязками, аварийные съезды, пересечения и примыкания, сигнальные столбики, автобусные остановки, тротуары, пешеходные и велосипедные дорожки, искусственные неровности, сооружения, предназначенные для охраны автомобильных дорог и искусственных дорожных сооружений</w:t>
            </w:r>
            <w:proofErr w:type="gramEnd"/>
            <w:r w:rsidRPr="00DC09F9">
              <w:t>, пункты автоматизированного учета дорожного движения, пункты весового контроля (далее - элементы местных автомобильных дорог)</w:t>
            </w:r>
          </w:p>
        </w:tc>
      </w:tr>
      <w:tr w:rsidR="00DC09F9" w:rsidRPr="00DC09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lastRenderedPageBreak/>
              <w:t>220.42.11.10.120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Дороги автомобильные, в том числе улично-дорожная сеть, и прочие автомобильные и пешеходные дороги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элементы местных автомобильных дорог</w:t>
            </w:r>
          </w:p>
        </w:tc>
      </w:tr>
      <w:tr w:rsidR="00DC09F9" w:rsidRPr="00DC09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220.42.11.10.121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Дорога автомобильная с усовершенствованным капитальным типом дорожного покрытия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элементы местных автомобильных дорог</w:t>
            </w:r>
          </w:p>
        </w:tc>
      </w:tr>
      <w:tr w:rsidR="00DC09F9" w:rsidRPr="00DC09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220.42.11.10.122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Дорога автомобильная с усовершенствованным облегченным или переходным типом дорожного покрытия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элементы местных автомобильных дорог</w:t>
            </w:r>
          </w:p>
        </w:tc>
      </w:tr>
      <w:tr w:rsidR="00DC09F9" w:rsidRPr="00DC09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220.42.11.10.152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Дорога внутрихозяйственная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элементы местных автомобильных дорог</w:t>
            </w:r>
          </w:p>
        </w:tc>
      </w:tr>
      <w:tr w:rsidR="00DC09F9" w:rsidRPr="00DC09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220.42.13.10.110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Мосты и путепроводы из любых материалов для всех типов сухопутного транспорта и для пешеходов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-</w:t>
            </w:r>
          </w:p>
        </w:tc>
      </w:tr>
      <w:tr w:rsidR="00DC09F9" w:rsidRPr="00DC09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220.42.13.10.111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Мост автодорожный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-</w:t>
            </w:r>
          </w:p>
        </w:tc>
      </w:tr>
      <w:tr w:rsidR="00DC09F9" w:rsidRPr="00DC09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220.42.13.10.130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Тоннели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-</w:t>
            </w:r>
          </w:p>
        </w:tc>
      </w:tr>
      <w:tr w:rsidR="00DC09F9" w:rsidRPr="00DC09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220.42.21.13.123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Система канализации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 xml:space="preserve">водоотводные сооружения, расположенные в пределах </w:t>
            </w:r>
            <w:proofErr w:type="gramStart"/>
            <w:r w:rsidRPr="00DC09F9">
              <w:t>полосы отвода автомобильных дорог общего пользования местного значения</w:t>
            </w:r>
            <w:proofErr w:type="gramEnd"/>
            <w:r w:rsidRPr="00DC09F9">
              <w:t xml:space="preserve"> и искусственных сооружений на них</w:t>
            </w:r>
          </w:p>
        </w:tc>
      </w:tr>
      <w:tr w:rsidR="00DC09F9" w:rsidRPr="00DC09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220.42.99.19.111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Площадки производственные без покрытий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 xml:space="preserve">площадки и сооружения линейной дорожной службы: </w:t>
            </w:r>
            <w:proofErr w:type="spellStart"/>
            <w:r w:rsidRPr="00DC09F9">
              <w:t>пескобазы</w:t>
            </w:r>
            <w:proofErr w:type="spellEnd"/>
            <w:r w:rsidRPr="00DC09F9">
              <w:t xml:space="preserve">, </w:t>
            </w:r>
            <w:proofErr w:type="spellStart"/>
            <w:r w:rsidRPr="00DC09F9">
              <w:t>солебазы</w:t>
            </w:r>
            <w:proofErr w:type="spellEnd"/>
            <w:r w:rsidRPr="00DC09F9">
              <w:t xml:space="preserve">, базы </w:t>
            </w:r>
            <w:proofErr w:type="spellStart"/>
            <w:r w:rsidRPr="00DC09F9">
              <w:t>противогололедных</w:t>
            </w:r>
            <w:proofErr w:type="spellEnd"/>
            <w:r w:rsidRPr="00DC09F9">
              <w:t xml:space="preserve"> материалов</w:t>
            </w:r>
          </w:p>
        </w:tc>
      </w:tr>
      <w:tr w:rsidR="00DC09F9" w:rsidRPr="00DC09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lastRenderedPageBreak/>
              <w:t>220.42.99.19.112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Площадки производственные с покрытиями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 xml:space="preserve">площадки и сооружения линейной дорожной службы: </w:t>
            </w:r>
            <w:proofErr w:type="spellStart"/>
            <w:r w:rsidRPr="00DC09F9">
              <w:t>пескобазы</w:t>
            </w:r>
            <w:proofErr w:type="spellEnd"/>
            <w:r w:rsidRPr="00DC09F9">
              <w:t xml:space="preserve">, </w:t>
            </w:r>
            <w:proofErr w:type="spellStart"/>
            <w:r w:rsidRPr="00DC09F9">
              <w:t>солебазы</w:t>
            </w:r>
            <w:proofErr w:type="spellEnd"/>
            <w:r w:rsidRPr="00DC09F9">
              <w:t xml:space="preserve">, базы </w:t>
            </w:r>
            <w:proofErr w:type="spellStart"/>
            <w:r w:rsidRPr="00DC09F9">
              <w:t>противогололедных</w:t>
            </w:r>
            <w:proofErr w:type="spellEnd"/>
            <w:r w:rsidRPr="00DC09F9">
              <w:t xml:space="preserve"> материалов</w:t>
            </w:r>
          </w:p>
        </w:tc>
      </w:tr>
      <w:tr w:rsidR="00DC09F9" w:rsidRPr="00DC09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220.42.99.19.142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Ограды (заборы) металлические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 xml:space="preserve">сооружения </w:t>
            </w:r>
            <w:proofErr w:type="spellStart"/>
            <w:r w:rsidRPr="00DC09F9">
              <w:t>шумозащитные</w:t>
            </w:r>
            <w:proofErr w:type="spellEnd"/>
            <w:r w:rsidRPr="00DC09F9">
              <w:t xml:space="preserve"> (экраны), снегозащитные устройства, акустические экраны, противоослепляющие экраны, ограждения и направляющие устройства, заборы, </w:t>
            </w:r>
            <w:proofErr w:type="spellStart"/>
            <w:r w:rsidRPr="00DC09F9">
              <w:t>шумозащитные</w:t>
            </w:r>
            <w:proofErr w:type="spellEnd"/>
            <w:r w:rsidRPr="00DC09F9">
              <w:t xml:space="preserve"> и ветрозащитные устройства, подобные сооружения на автомобильных дорогах общего пользования местного значения</w:t>
            </w:r>
          </w:p>
        </w:tc>
      </w:tr>
      <w:tr w:rsidR="00DC09F9" w:rsidRPr="00DC09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220.42.99.19.190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Сооружения гражданские прочие, не включенные в другие группировки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 xml:space="preserve">сооружения </w:t>
            </w:r>
            <w:proofErr w:type="spellStart"/>
            <w:r w:rsidRPr="00DC09F9">
              <w:t>шумозащитные</w:t>
            </w:r>
            <w:proofErr w:type="spellEnd"/>
            <w:r w:rsidRPr="00DC09F9">
              <w:t xml:space="preserve"> (экраны), снегозащитные устройства, акустические экраны, противоослепляющие экраны, ограждения и направляющие устройства, заборы, </w:t>
            </w:r>
            <w:proofErr w:type="spellStart"/>
            <w:r w:rsidRPr="00DC09F9">
              <w:t>шумозащитные</w:t>
            </w:r>
            <w:proofErr w:type="spellEnd"/>
            <w:r w:rsidRPr="00DC09F9">
              <w:t xml:space="preserve"> и ветрозащитные устройства, подобные сооружения на автомобильных дорогах общего пользования местного значения (</w:t>
            </w:r>
            <w:proofErr w:type="gramStart"/>
            <w:r w:rsidRPr="00DC09F9">
              <w:t>кроме</w:t>
            </w:r>
            <w:proofErr w:type="gramEnd"/>
            <w:r w:rsidRPr="00DC09F9">
              <w:t xml:space="preserve"> металлических)</w:t>
            </w:r>
          </w:p>
        </w:tc>
      </w:tr>
      <w:tr w:rsidR="00DC09F9" w:rsidRPr="00DC09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330.28.99.3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Оборудование специального назначения, не включенное в другие группировки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знаки дорожные на автомобильных дорогах общего пользования местного значения: знаки дорожные со светоотражающей поверхностью, знаки дорожные объемные, знаки дорожные управляемые (для информирования участников движения об условиях и о режимах движения на дорогах и улицах)</w:t>
            </w:r>
          </w:p>
        </w:tc>
      </w:tr>
      <w:tr w:rsidR="00DC09F9" w:rsidRPr="00DC09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330.28.99.39.190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светофоры, управляющая аппаратура, табло отсчета времени, предназначенные для регулирования движения на автомобильных дорогах общего пользования местного значения</w:t>
            </w:r>
          </w:p>
        </w:tc>
      </w:tr>
      <w:tr w:rsidR="00DC09F9" w:rsidRPr="00DC09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t>520.00.10.05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Насаждения многолетние декоративные озеленительные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 xml:space="preserve">снегозащитное озеленение, противоэрозионное озеленение, пескозащитное озеленение (включает в себя размещение </w:t>
            </w:r>
            <w:proofErr w:type="spellStart"/>
            <w:r w:rsidRPr="00DC09F9">
              <w:t>шумозащитных</w:t>
            </w:r>
            <w:proofErr w:type="spellEnd"/>
            <w:r w:rsidRPr="00DC09F9">
              <w:t xml:space="preserve"> насаждений в полосе отвода как составной части автомобильной дороги общего пользования местного значения)</w:t>
            </w:r>
          </w:p>
        </w:tc>
      </w:tr>
      <w:tr w:rsidR="0020417C" w:rsidRPr="00DC09F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  <w:jc w:val="center"/>
            </w:pPr>
            <w:r w:rsidRPr="00DC09F9">
              <w:lastRenderedPageBreak/>
              <w:t>520.00.10.06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>Полосы лесозащитные и другие лесные полосы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0417C" w:rsidRPr="00DC09F9" w:rsidRDefault="0020417C">
            <w:pPr>
              <w:pStyle w:val="ConsPlusNormal"/>
            </w:pPr>
            <w:r w:rsidRPr="00DC09F9">
              <w:t xml:space="preserve">снегозащитное озеленение, противоэрозионное озеленение, пескозащитное озеленение (включает в себя размещение </w:t>
            </w:r>
            <w:proofErr w:type="spellStart"/>
            <w:r w:rsidRPr="00DC09F9">
              <w:t>шумозащитных</w:t>
            </w:r>
            <w:proofErr w:type="spellEnd"/>
            <w:r w:rsidRPr="00DC09F9">
              <w:t xml:space="preserve"> насаждений в полосе отвода как составной части автомобильной дороги общего пользования местного значения)</w:t>
            </w:r>
          </w:p>
        </w:tc>
      </w:tr>
    </w:tbl>
    <w:p w:rsidR="0020417C" w:rsidRPr="00DC09F9" w:rsidRDefault="0020417C">
      <w:pPr>
        <w:pStyle w:val="ConsPlusNormal"/>
        <w:jc w:val="both"/>
      </w:pPr>
    </w:p>
    <w:p w:rsidR="0020417C" w:rsidRPr="00DC09F9" w:rsidRDefault="0020417C">
      <w:pPr>
        <w:pStyle w:val="ConsPlusNormal"/>
        <w:jc w:val="both"/>
      </w:pPr>
    </w:p>
    <w:p w:rsidR="0020417C" w:rsidRPr="00DC09F9" w:rsidRDefault="002041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CF4" w:rsidRPr="00DC09F9" w:rsidRDefault="004A6CF4"/>
    <w:sectPr w:rsidR="004A6CF4" w:rsidRPr="00DC09F9" w:rsidSect="006A5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7C"/>
    <w:rsid w:val="0020417C"/>
    <w:rsid w:val="004A6CF4"/>
    <w:rsid w:val="009D5A42"/>
    <w:rsid w:val="00A25FB7"/>
    <w:rsid w:val="00B33974"/>
    <w:rsid w:val="00DC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20417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417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417C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20417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417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417C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Марианна</cp:lastModifiedBy>
  <cp:revision>3</cp:revision>
  <dcterms:created xsi:type="dcterms:W3CDTF">2019-07-22T06:43:00Z</dcterms:created>
  <dcterms:modified xsi:type="dcterms:W3CDTF">2019-07-23T12:11:00Z</dcterms:modified>
</cp:coreProperties>
</file>