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C1762" w:rsidRPr="00EC1762">
        <w:tc>
          <w:tcPr>
            <w:tcW w:w="5103" w:type="dxa"/>
          </w:tcPr>
          <w:p w:rsidR="00EC1762" w:rsidRPr="00EC1762" w:rsidRDefault="00EC1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762">
              <w:rPr>
                <w:rFonts w:ascii="Times New Roman" w:hAnsi="Times New Roman" w:cs="Times New Roman"/>
                <w:sz w:val="24"/>
                <w:szCs w:val="24"/>
              </w:rPr>
              <w:t>29 июля 2017 года</w:t>
            </w:r>
          </w:p>
        </w:tc>
        <w:tc>
          <w:tcPr>
            <w:tcW w:w="5103" w:type="dxa"/>
          </w:tcPr>
          <w:p w:rsidR="00EC1762" w:rsidRPr="00EC1762" w:rsidRDefault="00EC1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1762">
              <w:rPr>
                <w:rFonts w:ascii="Times New Roman" w:hAnsi="Times New Roman" w:cs="Times New Roman"/>
                <w:sz w:val="24"/>
                <w:szCs w:val="24"/>
              </w:rPr>
              <w:t>N 250-ФЗ</w:t>
            </w:r>
          </w:p>
        </w:tc>
      </w:tr>
    </w:tbl>
    <w:p w:rsidR="00EC1762" w:rsidRPr="00EC1762" w:rsidRDefault="00EC1762" w:rsidP="00EC176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762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762">
        <w:rPr>
          <w:rFonts w:ascii="Times New Roman" w:hAnsi="Times New Roman" w:cs="Times New Roman"/>
          <w:b/>
          <w:bCs/>
          <w:sz w:val="24"/>
          <w:szCs w:val="24"/>
        </w:rPr>
        <w:t>ФЕДЕРАЛЬНЫЙ ЗАКОН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762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762">
        <w:rPr>
          <w:rFonts w:ascii="Times New Roman" w:hAnsi="Times New Roman" w:cs="Times New Roman"/>
          <w:b/>
          <w:bCs/>
          <w:sz w:val="24"/>
          <w:szCs w:val="24"/>
        </w:rPr>
        <w:t>В УГОЛОВНЫЙ КОДЕКС РОССИЙСКОЙ ФЕДЕРАЦИИ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762">
        <w:rPr>
          <w:rFonts w:ascii="Times New Roman" w:hAnsi="Times New Roman" w:cs="Times New Roman"/>
          <w:b/>
          <w:bCs/>
          <w:sz w:val="24"/>
          <w:szCs w:val="24"/>
        </w:rPr>
        <w:t>И УГОЛОВНО-ПРОЦЕССУАЛЬНЫЙ КОДЕКС РОССИЙСКОЙ ФЕДЕРАЦИИ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762">
        <w:rPr>
          <w:rFonts w:ascii="Times New Roman" w:hAnsi="Times New Roman" w:cs="Times New Roman"/>
          <w:b/>
          <w:bCs/>
          <w:sz w:val="24"/>
          <w:szCs w:val="24"/>
        </w:rPr>
        <w:t>В СВЯЗИ С СОВЕРШЕНСТВОВАНИЕМ ПРАВОВОГО РЕГУЛИРОВАНИЯ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762">
        <w:rPr>
          <w:rFonts w:ascii="Times New Roman" w:hAnsi="Times New Roman" w:cs="Times New Roman"/>
          <w:b/>
          <w:bCs/>
          <w:sz w:val="24"/>
          <w:szCs w:val="24"/>
        </w:rPr>
        <w:t>ОТНОШЕНИЙ, СВЯЗАННЫХ С УПЛАТОЙ СТРАХОВЫХ ВЗНОСОВ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762">
        <w:rPr>
          <w:rFonts w:ascii="Times New Roman" w:hAnsi="Times New Roman" w:cs="Times New Roman"/>
          <w:b/>
          <w:bCs/>
          <w:sz w:val="24"/>
          <w:szCs w:val="24"/>
        </w:rPr>
        <w:t>В ГОСУДАРСТВЕННЫЕ ВНЕБЮДЖЕТНЫЕ ФОНДЫ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C1762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19 июля 2017 года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Одобрен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25 июля 2017 года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Статья 1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762">
        <w:rPr>
          <w:rFonts w:ascii="Times New Roman" w:hAnsi="Times New Roman" w:cs="Times New Roman"/>
          <w:sz w:val="24"/>
          <w:szCs w:val="24"/>
        </w:rPr>
        <w:t xml:space="preserve">Внести в Уголовный </w:t>
      </w:r>
      <w:hyperlink r:id="rId5" w:history="1">
        <w:r w:rsidRPr="00EC1762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1996, N 25, ст. 2954; 1998, N 26, ст. 3012; 1999, N 28, ст. 3491; 2001, N 33, ст. 3424; N 47, ст. 4404; 2002, N 10, ст. 966; N 19, ст. 1795; N 26, ст. 2518; 2003, N 11, ст. 954;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N 50, ст. 4848, 4855; 2004, N 30, ст. 3091; 2005, N 52, ст. 5574; 2007, N 1, ст. 46; N 16, ст. 1822; N 50, ст. 6248; 2008, N 20, ст. 2251; 2009, N 18, ст. 2146; N 31, ст. 3922; N 44, ст. 5170; N 52, ст. 6453;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2010, N 1, ст. 4; N 15, ст. 1756; N 19, ст. 2289; N 21, ст. 2525, 2530; N 25, ст. 3071; N 27, ст. 3431; N 31, ст. 4193; 2011, N 11, ст. 1495; N 29, ст. 4291; N 30, ст. 4598; N 50, ст. 7343, 7361, 7362; 2013, N 26, ст. 3207;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N 30, ст. 4031, 4078; N 44, ст. 5641; N 51, ст. 6685; 2014, N 30, ст. 4219, 4278; N 52, ст. 7541; 2015, N 1, ст. 29, 83; N 10, ст. 1415; N 13, ст. 1811; N 24, ст. 3367, 3380; N 27, ст. 3984; N 29, ст. 4354;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2016, N 14, ст. 1908; N 18, ст. 2515; N 27, ст. 4257, 4258) следующие изменения: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history="1">
        <w:r w:rsidRPr="00EC1762">
          <w:rPr>
            <w:rFonts w:ascii="Times New Roman" w:hAnsi="Times New Roman" w:cs="Times New Roman"/>
            <w:sz w:val="24"/>
            <w:szCs w:val="24"/>
          </w:rPr>
          <w:t>часть первую статьи 76.1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после цифр "198 - 199.1" дополнить цифрами ", 199.3, 199.4";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history="1">
        <w:r w:rsidRPr="00EC1762">
          <w:rPr>
            <w:rFonts w:ascii="Times New Roman" w:hAnsi="Times New Roman" w:cs="Times New Roman"/>
            <w:sz w:val="24"/>
            <w:szCs w:val="24"/>
          </w:rPr>
          <w:t>примечание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к статье 170.2 после цифр "198 - 199.1," дополнить цифрами "199.3, 199.4,";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8" w:history="1">
        <w:r w:rsidRPr="00EC1762">
          <w:rPr>
            <w:rFonts w:ascii="Times New Roman" w:hAnsi="Times New Roman" w:cs="Times New Roman"/>
            <w:sz w:val="24"/>
            <w:szCs w:val="24"/>
          </w:rPr>
          <w:t>статье 198</w:t>
        </w:r>
      </w:hyperlink>
      <w:r w:rsidRPr="00EC1762">
        <w:rPr>
          <w:rFonts w:ascii="Times New Roman" w:hAnsi="Times New Roman" w:cs="Times New Roman"/>
          <w:sz w:val="24"/>
          <w:szCs w:val="24"/>
        </w:rPr>
        <w:t>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а) </w:t>
      </w:r>
      <w:hyperlink r:id="rId9" w:history="1">
        <w:r w:rsidRPr="00EC1762">
          <w:rPr>
            <w:rFonts w:ascii="Times New Roman" w:hAnsi="Times New Roman" w:cs="Times New Roman"/>
            <w:sz w:val="24"/>
            <w:szCs w:val="24"/>
          </w:rPr>
          <w:t>наименование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"Статья 198. Уклонение физического лица от уплаты налогов, сборов и (или) физического лица - плательщика страховых взносов от уплаты страховых взносов";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0" w:history="1">
        <w:r w:rsidRPr="00EC1762">
          <w:rPr>
            <w:rFonts w:ascii="Times New Roman" w:hAnsi="Times New Roman" w:cs="Times New Roman"/>
            <w:sz w:val="24"/>
            <w:szCs w:val="24"/>
          </w:rPr>
          <w:t>абзац первый части первой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"1.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 xml:space="preserve">Уклонение физического лица от уплаты налогов, сборов и (или) физического лица - плательщика страховых взносов от уплаты страховых взносов путем непредставления налоговой декларации (расчета) или иных документов, представление которых в соответствии с законодательством Российской Федерации о налогах и сборах является обязательным, либо путем </w:t>
      </w:r>
      <w:r w:rsidRPr="00EC1762">
        <w:rPr>
          <w:rFonts w:ascii="Times New Roman" w:hAnsi="Times New Roman" w:cs="Times New Roman"/>
          <w:sz w:val="24"/>
          <w:szCs w:val="24"/>
        </w:rPr>
        <w:lastRenderedPageBreak/>
        <w:t>включения в налоговую декларацию (расчет) или такие документы заведомо ложных сведений, совершенное в крупном размере, -";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в) </w:t>
      </w:r>
      <w:hyperlink r:id="rId11" w:history="1">
        <w:r w:rsidRPr="00EC1762">
          <w:rPr>
            <w:rFonts w:ascii="Times New Roman" w:hAnsi="Times New Roman" w:cs="Times New Roman"/>
            <w:sz w:val="24"/>
            <w:szCs w:val="24"/>
          </w:rPr>
          <w:t>примечания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"Примечания. 1. Под физическим лицом -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лица,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сборах.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Крупным размером в настоящей статье признается сумма налогов, сборов, страховых взносов, составляющая за период в пределах трех финансовых лет подряд более девятисот тысяч рублей, при условии, что доля неуплаченных налогов, сборов, страховых взносов превышает 10 процентов подлежащих уплате сумм налогов, сборов, страховых взносов в совокупности, либо превышающая два миллиона семьсот тысяч рублей, а особо крупным размером - сумма, составляющая за период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в пределах трех финансовых лет подряд более четырех миллионов пятисот тысяч рублей, при условии, что доля неуплаченных налогов, сборов, страховых взносов превышает 20 процентов подлежащих уплате сумм налогов, сборов, страховых взносов в совокупности, либо превышающая тринадцать миллионов пятьсот тысяч рублей.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3. Лицо, впервые совершившее преступление, предусмотренное настоящей статьей, освобождается от уголовной ответственности, если оно полностью уплатило суммы недоимки и соответствующих пеней, а также сумму штрафа в размере, определяемом в соответствии с Налоговым кодексом Российской Федерации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.";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2" w:history="1">
        <w:r w:rsidRPr="00EC1762">
          <w:rPr>
            <w:rFonts w:ascii="Times New Roman" w:hAnsi="Times New Roman" w:cs="Times New Roman"/>
            <w:sz w:val="24"/>
            <w:szCs w:val="24"/>
          </w:rPr>
          <w:t>статье 199</w:t>
        </w:r>
      </w:hyperlink>
      <w:r w:rsidRPr="00EC1762">
        <w:rPr>
          <w:rFonts w:ascii="Times New Roman" w:hAnsi="Times New Roman" w:cs="Times New Roman"/>
          <w:sz w:val="24"/>
          <w:szCs w:val="24"/>
        </w:rPr>
        <w:t>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3" w:history="1">
        <w:r w:rsidRPr="00EC1762">
          <w:rPr>
            <w:rFonts w:ascii="Times New Roman" w:hAnsi="Times New Roman" w:cs="Times New Roman"/>
            <w:sz w:val="24"/>
            <w:szCs w:val="24"/>
          </w:rPr>
          <w:t>наименование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"Статья 199. Уклонение от уплаты налогов, сборов, подлежащих уплате организацией, и (или) страховых взносов, подлежащих уплате организацией - плательщиком страховых взносов";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4" w:history="1">
        <w:r w:rsidRPr="00EC1762">
          <w:rPr>
            <w:rFonts w:ascii="Times New Roman" w:hAnsi="Times New Roman" w:cs="Times New Roman"/>
            <w:sz w:val="24"/>
            <w:szCs w:val="24"/>
          </w:rPr>
          <w:t>абзац первый части первой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"1.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Уклонение от уплаты налогов, сборов, подлежащих уплате организацией, и (или) страховых взносов, подлежащих уплате организацией - плательщиком страховых взносов, путем непредставления налоговой декларации (расчета) или иных документов, представление которых в соответствии с законодательством Российской Федерации о налогах и сборах является обязательным, либо путем включения в налоговую декларацию (расчет) или такие документы заведомо ложных сведений, совершенное в крупном размере, -";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в) </w:t>
      </w:r>
      <w:hyperlink r:id="rId15" w:history="1">
        <w:r w:rsidRPr="00EC1762">
          <w:rPr>
            <w:rFonts w:ascii="Times New Roman" w:hAnsi="Times New Roman" w:cs="Times New Roman"/>
            <w:sz w:val="24"/>
            <w:szCs w:val="24"/>
          </w:rPr>
          <w:t>примечания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"Примечания. 1.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Крупным размером в настоящей статье признается сумма налогов, сборов, страховых взносов, составляющая за период в пределах трех финансовых лет подряд более пяти миллионов рублей, при условии, что доля неуплаченных налогов, сборов, страховых взносов превышает 25 процентов подлежащих уплате сумм налогов, сборов, страховых взносов в совокупности, либо превышающая пятнадцать миллионов рублей, а особо крупным размером - сумма, составляющая за период в пределах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трех финансовых лет подряд более пятнадцати миллионов рублей, при условии, что доля неуплаченных налогов, сборов, страховых взносов превышает 50 процентов подлежащих уплате сумм налогов, сборов, страховых взносов в совокупности, либо превышающая сорок пять миллионов рублей.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 xml:space="preserve">Лицо, впервые совершившее преступление, предусмотренное настоящей статьей, освобождается от уголовной ответственности, если этим лицом либо организацией, уклонение от уплаты налогов, сборов, страховых взносов которой вменяется этому лицу, полностью уплачены </w:t>
      </w:r>
      <w:r w:rsidRPr="00EC1762">
        <w:rPr>
          <w:rFonts w:ascii="Times New Roman" w:hAnsi="Times New Roman" w:cs="Times New Roman"/>
          <w:sz w:val="24"/>
          <w:szCs w:val="24"/>
        </w:rPr>
        <w:lastRenderedPageBreak/>
        <w:t>суммы недоимки и соответствующих пеней, а также сумма штрафа в размере, определяемом в соответствии с Налоговым кодексом Российской Федерации.";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5) в </w:t>
      </w:r>
      <w:hyperlink r:id="rId16" w:history="1">
        <w:r w:rsidRPr="00EC1762">
          <w:rPr>
            <w:rFonts w:ascii="Times New Roman" w:hAnsi="Times New Roman" w:cs="Times New Roman"/>
            <w:sz w:val="24"/>
            <w:szCs w:val="24"/>
          </w:rPr>
          <w:t>статье 199.1</w:t>
        </w:r>
      </w:hyperlink>
      <w:r w:rsidRPr="00EC1762">
        <w:rPr>
          <w:rFonts w:ascii="Times New Roman" w:hAnsi="Times New Roman" w:cs="Times New Roman"/>
          <w:sz w:val="24"/>
          <w:szCs w:val="24"/>
        </w:rPr>
        <w:t>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7" w:history="1">
        <w:r w:rsidRPr="00EC1762">
          <w:rPr>
            <w:rFonts w:ascii="Times New Roman" w:hAnsi="Times New Roman" w:cs="Times New Roman"/>
            <w:sz w:val="24"/>
            <w:szCs w:val="24"/>
          </w:rPr>
          <w:t>абзаце первом части первой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слова "(внебюджетный фонд)" исключить;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8" w:history="1">
        <w:r w:rsidRPr="00EC1762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примечаниями следующего содержания: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"Примечания. 1.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 xml:space="preserve">Крупным размером в настоящей статье признается сумма налогов и (или) сборов, составляющая за период в пределах трех финансовых лет подряд более пяти миллионов рублей, при условии, что доля </w:t>
      </w:r>
      <w:proofErr w:type="spellStart"/>
      <w:r w:rsidRPr="00EC1762">
        <w:rPr>
          <w:rFonts w:ascii="Times New Roman" w:hAnsi="Times New Roman" w:cs="Times New Roman"/>
          <w:sz w:val="24"/>
          <w:szCs w:val="24"/>
        </w:rPr>
        <w:t>неисчисленных</w:t>
      </w:r>
      <w:proofErr w:type="spellEnd"/>
      <w:r w:rsidRPr="00EC1762">
        <w:rPr>
          <w:rFonts w:ascii="Times New Roman" w:hAnsi="Times New Roman" w:cs="Times New Roman"/>
          <w:sz w:val="24"/>
          <w:szCs w:val="24"/>
        </w:rPr>
        <w:t xml:space="preserve">, неудержанных или </w:t>
      </w:r>
      <w:proofErr w:type="spellStart"/>
      <w:r w:rsidRPr="00EC1762">
        <w:rPr>
          <w:rFonts w:ascii="Times New Roman" w:hAnsi="Times New Roman" w:cs="Times New Roman"/>
          <w:sz w:val="24"/>
          <w:szCs w:val="24"/>
        </w:rPr>
        <w:t>неперечисленных</w:t>
      </w:r>
      <w:proofErr w:type="spellEnd"/>
      <w:r w:rsidRPr="00EC1762">
        <w:rPr>
          <w:rFonts w:ascii="Times New Roman" w:hAnsi="Times New Roman" w:cs="Times New Roman"/>
          <w:sz w:val="24"/>
          <w:szCs w:val="24"/>
        </w:rPr>
        <w:t xml:space="preserve"> налогов и (или) сборов превышает 25 процентов подлежащих исчислению, удержанию или перечислению сумм налогов и (или) сборов, либо превышающая пятнадцать миллионов рублей, а особо крупным размером - сумма, составляющая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за период в пределах трех финансовых лет подряд более пятнадцати миллионов рублей, при условии, что доля </w:t>
      </w:r>
      <w:proofErr w:type="spellStart"/>
      <w:r w:rsidRPr="00EC1762">
        <w:rPr>
          <w:rFonts w:ascii="Times New Roman" w:hAnsi="Times New Roman" w:cs="Times New Roman"/>
          <w:sz w:val="24"/>
          <w:szCs w:val="24"/>
        </w:rPr>
        <w:t>неисчисленных</w:t>
      </w:r>
      <w:proofErr w:type="spellEnd"/>
      <w:r w:rsidRPr="00EC1762">
        <w:rPr>
          <w:rFonts w:ascii="Times New Roman" w:hAnsi="Times New Roman" w:cs="Times New Roman"/>
          <w:sz w:val="24"/>
          <w:szCs w:val="24"/>
        </w:rPr>
        <w:t xml:space="preserve">, неудержанных или </w:t>
      </w:r>
      <w:proofErr w:type="spellStart"/>
      <w:r w:rsidRPr="00EC1762">
        <w:rPr>
          <w:rFonts w:ascii="Times New Roman" w:hAnsi="Times New Roman" w:cs="Times New Roman"/>
          <w:sz w:val="24"/>
          <w:szCs w:val="24"/>
        </w:rPr>
        <w:t>неперечисленных</w:t>
      </w:r>
      <w:proofErr w:type="spellEnd"/>
      <w:r w:rsidRPr="00EC1762">
        <w:rPr>
          <w:rFonts w:ascii="Times New Roman" w:hAnsi="Times New Roman" w:cs="Times New Roman"/>
          <w:sz w:val="24"/>
          <w:szCs w:val="24"/>
        </w:rPr>
        <w:t xml:space="preserve"> налогов и (или) сборов превышает 50 процентов подлежащих исчислению, удержанию или перечислению сумм налогов и (или) сборов, либо превышающая сорок пять миллионов рублей.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 xml:space="preserve">Лицо, впервые совершившее преступление, предусмотренное настоящей статьей, освобождается от уголовной ответственности, если этим лицом либо организацией, не исполнившими обязанности налогового агента, полностью перечислены в соответствующий бюджет суммы </w:t>
      </w:r>
      <w:proofErr w:type="spellStart"/>
      <w:r w:rsidRPr="00EC1762">
        <w:rPr>
          <w:rFonts w:ascii="Times New Roman" w:hAnsi="Times New Roman" w:cs="Times New Roman"/>
          <w:sz w:val="24"/>
          <w:szCs w:val="24"/>
        </w:rPr>
        <w:t>неисчисленных</w:t>
      </w:r>
      <w:proofErr w:type="spellEnd"/>
      <w:r w:rsidRPr="00EC1762">
        <w:rPr>
          <w:rFonts w:ascii="Times New Roman" w:hAnsi="Times New Roman" w:cs="Times New Roman"/>
          <w:sz w:val="24"/>
          <w:szCs w:val="24"/>
        </w:rPr>
        <w:t xml:space="preserve">, неудержанных или </w:t>
      </w:r>
      <w:proofErr w:type="spellStart"/>
      <w:r w:rsidRPr="00EC1762">
        <w:rPr>
          <w:rFonts w:ascii="Times New Roman" w:hAnsi="Times New Roman" w:cs="Times New Roman"/>
          <w:sz w:val="24"/>
          <w:szCs w:val="24"/>
        </w:rPr>
        <w:t>неперечисленных</w:t>
      </w:r>
      <w:proofErr w:type="spellEnd"/>
      <w:r w:rsidRPr="00EC1762">
        <w:rPr>
          <w:rFonts w:ascii="Times New Roman" w:hAnsi="Times New Roman" w:cs="Times New Roman"/>
          <w:sz w:val="24"/>
          <w:szCs w:val="24"/>
        </w:rPr>
        <w:t xml:space="preserve"> налогов и (или) сборов и соответствующих пеней, а также сумма штрафа в размере, определяемом в соответствии с Налоговым кодексом Российской Федерации.";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6) </w:t>
      </w:r>
      <w:hyperlink r:id="rId19" w:history="1">
        <w:r w:rsidRPr="00EC1762">
          <w:rPr>
            <w:rFonts w:ascii="Times New Roman" w:hAnsi="Times New Roman" w:cs="Times New Roman"/>
            <w:sz w:val="24"/>
            <w:szCs w:val="24"/>
          </w:rPr>
          <w:t>статью 199.2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"Статья 199.2. Сокрытие денежных средств либо имущества организации или индивидуального предпринимателя, за счет которых должно производиться взыскание налогов, сборов, страховых взносов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Сокрытие денежных средств либо имущества организации или индивидуального предпринимателя, за счет которых в порядке, предусмотренном законодательством Российской Федерации о налогах и сборах и (или)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должно быть произведено взыскание недоимки по налогам, сборам, страховым взносам, в крупном размере -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762">
        <w:rPr>
          <w:rFonts w:ascii="Times New Roman" w:hAnsi="Times New Roman" w:cs="Times New Roman"/>
          <w:sz w:val="24"/>
          <w:szCs w:val="24"/>
        </w:rPr>
        <w:t>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трех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2. То же деяние, совершенное в особо крупном размере, -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762">
        <w:rPr>
          <w:rFonts w:ascii="Times New Roman" w:hAnsi="Times New Roman" w:cs="Times New Roman"/>
          <w:sz w:val="24"/>
          <w:szCs w:val="24"/>
        </w:rPr>
        <w:t>наказывается штрафом в размере от пятисот тысяч до двух миллионов рублей или в размере заработной платы или иного дохода осужденного за период от двух до пяти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 семи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лет с лишением права занимать определенные должности или заниматься определенной деятельностью на срок до трех лет или без такового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hyperlink r:id="rId20" w:history="1">
        <w:r w:rsidRPr="00EC1762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статьей 199.3 следующего содержания: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"Статья 199.3. Уклонение страхователя -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Уклонение страхователя -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взносов, и (или) иного заведомо неправильного исчисления страховых взносов, и (или) непредставления расчета по начисленным и уплаченным страховым взносам в государственный внебюджетный фонд или других документов, представление которых в соответствии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обязательным, либо путем включения в такие документы заведомо недостоверных сведений,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совершенное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в крупном размере, -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наказывается штрафом в размере до двухсот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часов.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2. То же деяние, совершенное в особо крупном размере, -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наказывается штрафом в размере до трехсот тысяч рублей или в размере заработной платы или иного дохода осужденного за период до трех лет, либо принудительными работами на срок до одного года, либо лишением свободы на тот же срок.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Примечания. 1.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фонд, составляющая за период в пределах трех финансовых лет подряд более шестисот тысяч рублей, при условии, что доля неуплаченных страховых взносов в государственный внебюджетный фонд превышает 10 процентов подлежащих уплате сумм страховых взносов в государственный внебюджетный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фонд, либо превышающая один миллион восемьсот тысяч рублей, а особо крупным размером - сумма, составляющая за период в пределах трех финансовых лет подряд более трех миллионов рублей, при условии, что доля неуплаченных страховых взносов в государственный внебюджетный фонд превышает 20 процентов подлежащих уплате сумм страховых взносов в государственный внебюджетный фонд, либо превышающая девять миллионов рублей.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2. Лицо, впервые совершившее преступление, предусмотренное настоящей статьей, освобождается от уголовной ответственности, если оно полностью уплатило суммы недоимки и соответствующих пеней, а также сумму штрафа в размере,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8) </w:t>
      </w:r>
      <w:hyperlink r:id="rId21" w:history="1">
        <w:r w:rsidRPr="00EC1762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статьей 199.4 следующего содержания: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"Статья 199.4. Уклонение страхователя-организации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 xml:space="preserve">Уклонение страхователя-организации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взносов, и (или) иного заведомо неправильного исчисления страховых взносов, и (или) </w:t>
      </w:r>
      <w:r w:rsidRPr="00EC1762">
        <w:rPr>
          <w:rFonts w:ascii="Times New Roman" w:hAnsi="Times New Roman" w:cs="Times New Roman"/>
          <w:sz w:val="24"/>
          <w:szCs w:val="24"/>
        </w:rPr>
        <w:lastRenderedPageBreak/>
        <w:t>непредставления расчета по начисленным и уплаченным страховым взносам в государственный внебюджетный фонд или других документов, представление которых в соответствии с законодательством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обязательным, либо путем включения в такие документы заведомо недостоверных сведений,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совершенное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в крупном размере, -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762">
        <w:rPr>
          <w:rFonts w:ascii="Times New Roman" w:hAnsi="Times New Roman" w:cs="Times New Roman"/>
          <w:sz w:val="24"/>
          <w:szCs w:val="24"/>
        </w:rPr>
        <w:t>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лет,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одного года.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2. То же деяние, совершенное: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а) группой лиц по предварительному сговору;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б) в особо крупном размере, -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762">
        <w:rPr>
          <w:rFonts w:ascii="Times New Roman" w:hAnsi="Times New Roman" w:cs="Times New Roman"/>
          <w:sz w:val="24"/>
          <w:szCs w:val="24"/>
        </w:rPr>
        <w:t>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лет, либо принудительными работами на срок до четырех лет с лишением права занимать определенные должности или заниматься определенной деятельностью на тот же срок или без такового, либо лишением свободы на срок до четырех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Примечания. 1.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фонд, составляющая за период в пределах трех финансовых лет подряд более двух миллионов рублей, при условии, что доля неуплаченных страховых взносов в государственный внебюджетный фонд превышает 10 процентов подлежащих уплате сумм страховых взносов, либо превышающая шесть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миллионов рублей, а особо крупным размером - сумма, составляющая за период в пределах трех финансовых лет подряд более десяти миллионов рублей, при условии, что доля неуплаченных страховых взносов в государственный внебюджетный фонд превышает 20 процентов подлежащих уплате сумм страховых взносов, либо превышающая тридцать миллионов рублей.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Лицо, впервые совершившее преступление, предусмотренное настоящей статьей, освобождается от уголовной ответственности, если этим лицом либо организацией, уклонение от уплаты страховых взносов которой вменяется этому лицу, полностью уплачены суммы недоимки и соответствующих пеней, а также сумма штрафа в размере,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заболеваний.".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Статья 2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Внести в Уголовно-процессуальный </w:t>
      </w:r>
      <w:hyperlink r:id="rId22" w:history="1">
        <w:r w:rsidRPr="00EC1762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2001, N 52, ст. 4921; 2002, N 22, ст. 2027; N 30, ст. 3015, 3020, 3029; N 44, ст. 4298; 2003, N 27, ст. 2700, 2706; N 50, ст. 4847; 2004, N 27, ст. 2711; 2005, N 1, ст. 13; N 23, ст. 2200; 2006, N 28, ст. 2975, 2976; N 31, ст. 3452; 2007, N 1, ст. 46; N 16, ст. 1827; N 24, ст. 2830, 2833; N 49, ст. 6033; N 50, ст. 6248; 2008, N 49, ст. 5724; 2009, N 1, ст. 29; N 11, ст. 1267;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N 44, ст. 5170; N 52, ст. 6422; 2010, N 1, ст. 4; N 11, ст. 1168; N 15, ст. 1756; N 19, ст. 2284; N 21, ст. 2525; N 27, ст. 3416, 3431; N 30, ст. 3986; N 31, ст. 4164, 4193; N 49, ст. 6412; 2011, N 1, ст. 16, 45;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N 15, ст. 2039; N 23, ст. 3259; N 30, ст. 4598, 4605; N 45, ст. 6322, 6334; N 48, ст. 6730; N 50, ст. 7361, 7362; 2012, N 10, ст. 1162, 1166; N 24, ст. 3071; N 30, ст. 4172; N 31, ст. 4330, 4331; N 47, </w:t>
      </w:r>
      <w:r w:rsidRPr="00EC1762">
        <w:rPr>
          <w:rFonts w:ascii="Times New Roman" w:hAnsi="Times New Roman" w:cs="Times New Roman"/>
          <w:sz w:val="24"/>
          <w:szCs w:val="24"/>
        </w:rPr>
        <w:lastRenderedPageBreak/>
        <w:t xml:space="preserve">ст. 6401;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N 49, ст. 6752; N 53, ст. 7634, 7637; 2013, N 9, ст. 875; N 26, ст. 3207; N 27, ст. 3442, 3478; N 30, ст. 4031, 4050, 4078; N 44, ст. 5641; N 51, ст. 6685; N 52, ст. 6945, 6997; 2014, N 6, ст. 556, 558; N 19, ст. 2303, 2310, 2333, 2335;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N 23, ст. 2927; N 26, ст. 3385; N 30, ст. 4219, 4259, 4278; N 43, ст. 5792; N 48, ст. 6651; 2015, N 1, ст. 81, 83, 85; N 6, ст. 885; N 10, ст. 1417; N 21, ст. 2981; N 24, ст. 3367; N 29, ст. 4354, 4391;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2016, N 1, ст. 60, 61; N 14, ст. 1908; N 18, ст. 2515; N 26, ст. 3868; N 27, ст. 4256, 4257, 4258, 4262; N 28, ст. 4559; N 48, ст. 6732; N 52, ст. 7485; 2017, N 14, ст. 2009; N 15, ст. 2135; N 24, ст. 3484, 3489) следующие изменения: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23" w:history="1">
        <w:r w:rsidRPr="00EC1762">
          <w:rPr>
            <w:rFonts w:ascii="Times New Roman" w:hAnsi="Times New Roman" w:cs="Times New Roman"/>
            <w:sz w:val="24"/>
            <w:szCs w:val="24"/>
          </w:rPr>
          <w:t>статье 28.1</w:t>
        </w:r>
      </w:hyperlink>
      <w:r w:rsidRPr="00EC1762">
        <w:rPr>
          <w:rFonts w:ascii="Times New Roman" w:hAnsi="Times New Roman" w:cs="Times New Roman"/>
          <w:sz w:val="24"/>
          <w:szCs w:val="24"/>
        </w:rPr>
        <w:t>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а) </w:t>
      </w:r>
      <w:hyperlink r:id="rId24" w:history="1">
        <w:r w:rsidRPr="00EC1762">
          <w:rPr>
            <w:rFonts w:ascii="Times New Roman" w:hAnsi="Times New Roman" w:cs="Times New Roman"/>
            <w:sz w:val="24"/>
            <w:szCs w:val="24"/>
          </w:rPr>
          <w:t>часть первую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после цифр "198 - 199.1" дополнить цифрами ", 199.3, 199.4";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б) </w:t>
      </w:r>
      <w:hyperlink r:id="rId25" w:history="1">
        <w:r w:rsidRPr="00EC1762">
          <w:rPr>
            <w:rFonts w:ascii="Times New Roman" w:hAnsi="Times New Roman" w:cs="Times New Roman"/>
            <w:sz w:val="24"/>
            <w:szCs w:val="24"/>
          </w:rPr>
          <w:t>часть вторую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"2.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В целях настоящей статьи под возмещением ущерба, причиненного бюджетной системе Российской Федерации, понимается уплата в полном объеме недоимки, пеней и штрафов в размере, определяемом в соответствии с законодательством Российской Федерации о налогах и сборах и (или)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 учетом представленного налоговым органом или территориальным органом страховщика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расчета размера пеней и штрафов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2) </w:t>
      </w:r>
      <w:hyperlink r:id="rId26" w:history="1">
        <w:r w:rsidRPr="00EC1762">
          <w:rPr>
            <w:rFonts w:ascii="Times New Roman" w:hAnsi="Times New Roman" w:cs="Times New Roman"/>
            <w:sz w:val="24"/>
            <w:szCs w:val="24"/>
          </w:rPr>
          <w:t>часть первую статьи 31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после слов "199.1 частью первой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дополнить словами "</w:t>
      </w:r>
      <w:hyperlink r:id="rId27" w:history="1">
        <w:r w:rsidRPr="00EC1762">
          <w:rPr>
            <w:rFonts w:ascii="Times New Roman" w:hAnsi="Times New Roman" w:cs="Times New Roman"/>
            <w:sz w:val="24"/>
            <w:szCs w:val="24"/>
          </w:rPr>
          <w:t>199.2 частью первой</w:t>
        </w:r>
      </w:hyperlink>
      <w:r w:rsidRPr="00EC1762">
        <w:rPr>
          <w:rFonts w:ascii="Times New Roman" w:hAnsi="Times New Roman" w:cs="Times New Roman"/>
          <w:sz w:val="24"/>
          <w:szCs w:val="24"/>
        </w:rPr>
        <w:t>, 199.3, 199.4 частью первой,";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28" w:history="1">
        <w:r w:rsidRPr="00EC1762">
          <w:rPr>
            <w:rFonts w:ascii="Times New Roman" w:hAnsi="Times New Roman" w:cs="Times New Roman"/>
            <w:sz w:val="24"/>
            <w:szCs w:val="24"/>
          </w:rPr>
          <w:t>части первой статьи 81.1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цифры "190 - 199.2" заменить цифрами "190 - 199.4";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29" w:history="1">
        <w:r w:rsidRPr="00EC1762">
          <w:rPr>
            <w:rFonts w:ascii="Times New Roman" w:hAnsi="Times New Roman" w:cs="Times New Roman"/>
            <w:sz w:val="24"/>
            <w:szCs w:val="24"/>
          </w:rPr>
          <w:t>части первой.1 статьи 108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цифры "190 - 199.2" заменить цифрами "</w:t>
      </w:r>
      <w:hyperlink r:id="rId30" w:history="1">
        <w:r w:rsidRPr="00EC1762">
          <w:rPr>
            <w:rFonts w:ascii="Times New Roman" w:hAnsi="Times New Roman" w:cs="Times New Roman"/>
            <w:sz w:val="24"/>
            <w:szCs w:val="24"/>
          </w:rPr>
          <w:t>190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- 199.4";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5) в </w:t>
      </w:r>
      <w:hyperlink r:id="rId31" w:history="1">
        <w:r w:rsidRPr="00EC1762">
          <w:rPr>
            <w:rFonts w:ascii="Times New Roman" w:hAnsi="Times New Roman" w:cs="Times New Roman"/>
            <w:sz w:val="24"/>
            <w:szCs w:val="24"/>
          </w:rPr>
          <w:t>статье 144</w:t>
        </w:r>
      </w:hyperlink>
      <w:r w:rsidRPr="00EC1762">
        <w:rPr>
          <w:rFonts w:ascii="Times New Roman" w:hAnsi="Times New Roman" w:cs="Times New Roman"/>
          <w:sz w:val="24"/>
          <w:szCs w:val="24"/>
        </w:rPr>
        <w:t>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а) </w:t>
      </w:r>
      <w:hyperlink r:id="rId32" w:history="1">
        <w:r w:rsidRPr="00EC1762">
          <w:rPr>
            <w:rFonts w:ascii="Times New Roman" w:hAnsi="Times New Roman" w:cs="Times New Roman"/>
            <w:sz w:val="24"/>
            <w:szCs w:val="24"/>
          </w:rPr>
          <w:t>часть седьмую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"7.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 xml:space="preserve">При поступлении из органа дознания сообщения о преступлениях, предусмотренных </w:t>
      </w:r>
      <w:hyperlink r:id="rId33" w:history="1">
        <w:r w:rsidRPr="00EC1762">
          <w:rPr>
            <w:rFonts w:ascii="Times New Roman" w:hAnsi="Times New Roman" w:cs="Times New Roman"/>
            <w:sz w:val="24"/>
            <w:szCs w:val="24"/>
          </w:rPr>
          <w:t>статьями 198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- </w:t>
      </w:r>
      <w:hyperlink r:id="rId34" w:history="1">
        <w:r w:rsidRPr="00EC1762">
          <w:rPr>
            <w:rFonts w:ascii="Times New Roman" w:hAnsi="Times New Roman" w:cs="Times New Roman"/>
            <w:sz w:val="24"/>
            <w:szCs w:val="24"/>
          </w:rPr>
          <w:t>199.1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следователь при отсутствии оснований для отказа в возбуждении уголовного дела в срок не позднее трех суток с момента поступления такого сообщения направляет в вышестоящий налоговый орган по отношению к налоговому органу, в котором состоит на налоговом учете налогоплательщик (налоговый агент, плательщик сбора, плательщик страховых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взносов), либо при поступлении из органа дознания сообщения о преступлениях, предусмотренных статьями 199.3 и 199.4 Уголовного кодекса Российской Федерации, - в территориальный орган страховщика, в котором состоят на учете страхователь - физическое лицо или страхователь-организация, которые обязаны уплачивать страховые взносы на обязательное социальное страхование от несчастных случаев на производстве и профессиональных заболеваний в государственный внебюджетный фонд (далее в настоящей статье - страхователь), копию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такого сообщения с приложением соответствующих документов и предварительного расчета предполагаемой суммы недоимки по налогам, сборам и (или) страховым взносам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б) </w:t>
      </w:r>
      <w:hyperlink r:id="rId35" w:history="1">
        <w:r w:rsidRPr="00EC1762">
          <w:rPr>
            <w:rFonts w:ascii="Times New Roman" w:hAnsi="Times New Roman" w:cs="Times New Roman"/>
            <w:sz w:val="24"/>
            <w:szCs w:val="24"/>
          </w:rPr>
          <w:t>часть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восьмую изложить в следующей редакции: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"8. По результатам рассмотрения материалов, направленных следователем в порядке, установленном частью седьмой настоящей статьи, налоговый орган или территориальный орган страховщика в срок не позднее 15 суток с момента получения таких материалов: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762">
        <w:rPr>
          <w:rFonts w:ascii="Times New Roman" w:hAnsi="Times New Roman" w:cs="Times New Roman"/>
          <w:sz w:val="24"/>
          <w:szCs w:val="24"/>
        </w:rPr>
        <w:t xml:space="preserve">1) направляет следователю заключение о нарушении законодательства Российской Федерации о налогах и сборах и (или) законодательства Российской Федерации об обязательном социальном страховании от несчастных случаев на производстве и профессиональных </w:t>
      </w:r>
      <w:r w:rsidRPr="00EC1762">
        <w:rPr>
          <w:rFonts w:ascii="Times New Roman" w:hAnsi="Times New Roman" w:cs="Times New Roman"/>
          <w:sz w:val="24"/>
          <w:szCs w:val="24"/>
        </w:rPr>
        <w:lastRenderedPageBreak/>
        <w:t>заболеваний и о правильности предварительного расчета суммы предполагаемой недоимки по налогам, сборам и (или) страховым взносам в случае, если обстоятельства, указанные в сообщении о преступлении, были предметом исследования при проведении ранее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назначенной налоговой проверки либо проверки правильности исчисления, своевременности и полноты уплаты (перечисления) страховых взносов на обязательное социальное страхование от несчастных случаев на производстве и профессиональных заболеваний, по результатам которых вынесено вступившее в силу решение налогового органа или территориального органа страховщика, а также информацию об обжаловании или о приостановлении исполнения такого решения;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762">
        <w:rPr>
          <w:rFonts w:ascii="Times New Roman" w:hAnsi="Times New Roman" w:cs="Times New Roman"/>
          <w:sz w:val="24"/>
          <w:szCs w:val="24"/>
        </w:rPr>
        <w:t>2) информирует следователя о том, что в отношении налогоплательщика (налогового агента, плательщика сбора, плательщика страховых взносов) или страхователя проводится налоговая проверка или проверка правильности исчисления, своевременности и полноты уплаты (перечисления) страховых взносов на обязательное социальное страхование от несчастных случаев на производстве и профессиональных заболеваний, по результатам которых решение еще не принято либо не вступило в законную силу;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762">
        <w:rPr>
          <w:rFonts w:ascii="Times New Roman" w:hAnsi="Times New Roman" w:cs="Times New Roman"/>
          <w:sz w:val="24"/>
          <w:szCs w:val="24"/>
        </w:rPr>
        <w:t>3) информирует следователя об отсутствии сведений о нарушении законодательства Российской Федерации о налогах и сборах и (или)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случае, если указанные в сообщении о преступлении обстоятельства не были предметом исследования при проведении налоговой проверки либо проверки правильности исчисления, своевременности и полноты уплаты (перечисления) страховых взносов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в) </w:t>
      </w:r>
      <w:hyperlink r:id="rId36" w:history="1">
        <w:r w:rsidRPr="00EC1762">
          <w:rPr>
            <w:rFonts w:ascii="Times New Roman" w:hAnsi="Times New Roman" w:cs="Times New Roman"/>
            <w:sz w:val="24"/>
            <w:szCs w:val="24"/>
          </w:rPr>
          <w:t>часть девятую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"9. После получения заключения налогового органа или территориального органа страховщика, но не позднее 30 суток с момента поступления сообщения о преступлении по результатам рассмотрения этого заключения следователем должно быть принято процессуальное решение.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 xml:space="preserve">Уголовное дело о преступлениях, предусмотренных </w:t>
      </w:r>
      <w:hyperlink r:id="rId37" w:history="1">
        <w:r w:rsidRPr="00EC1762">
          <w:rPr>
            <w:rFonts w:ascii="Times New Roman" w:hAnsi="Times New Roman" w:cs="Times New Roman"/>
            <w:sz w:val="24"/>
            <w:szCs w:val="24"/>
          </w:rPr>
          <w:t>статьями 198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- </w:t>
      </w:r>
      <w:hyperlink r:id="rId38" w:history="1">
        <w:r w:rsidRPr="00EC1762">
          <w:rPr>
            <w:rFonts w:ascii="Times New Roman" w:hAnsi="Times New Roman" w:cs="Times New Roman"/>
            <w:sz w:val="24"/>
            <w:szCs w:val="24"/>
          </w:rPr>
          <w:t>199.1</w:t>
        </w:r>
      </w:hyperlink>
      <w:r w:rsidRPr="00EC1762">
        <w:rPr>
          <w:rFonts w:ascii="Times New Roman" w:hAnsi="Times New Roman" w:cs="Times New Roman"/>
          <w:sz w:val="24"/>
          <w:szCs w:val="24"/>
        </w:rPr>
        <w:t>, 199.3, 199.4 Уголовного кодекса Российской Федерации, может быть возбуждено следователем до получения из налогового органа или территориального органа страховщика заключения или информации, предусмотренных частью восьмой настоящей статьи, при наличии повода и достаточных данных, указывающих на признаки преступления.";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EC1762">
          <w:rPr>
            <w:rFonts w:ascii="Times New Roman" w:hAnsi="Times New Roman" w:cs="Times New Roman"/>
            <w:sz w:val="24"/>
            <w:szCs w:val="24"/>
          </w:rPr>
          <w:t>6) статью 148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дополнить частью четвертой.1 следующего содержания: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"4.1. 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 xml:space="preserve">По уголовным делам о преступлениях, предусмотренных </w:t>
      </w:r>
      <w:hyperlink r:id="rId40" w:history="1">
        <w:r w:rsidRPr="00EC1762">
          <w:rPr>
            <w:rFonts w:ascii="Times New Roman" w:hAnsi="Times New Roman" w:cs="Times New Roman"/>
            <w:sz w:val="24"/>
            <w:szCs w:val="24"/>
          </w:rPr>
          <w:t>статьями 198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- 199.4 Уголовного кодекса Российской Федерации, копия постановления об отказе в возбуждении уголовного дела в течение 24 часов с момента его вынесения направляется в налоговый орган или территориальный орган страховщика, направившие в соответствии с законодательством Российской Федерации о налогах и сборах и (или) законодательством Российской Федерации об обязательном социальном страховании от несчастных случаев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на производстве и профессиональных заболеваний материалы для принятия решения о возбуждении уголовного дела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41" w:history="1">
        <w:r w:rsidRPr="00EC1762">
          <w:rPr>
            <w:rFonts w:ascii="Times New Roman" w:hAnsi="Times New Roman" w:cs="Times New Roman"/>
            <w:sz w:val="24"/>
            <w:szCs w:val="24"/>
          </w:rPr>
          <w:t>подпункте "а" пункта 1 части второй статьи 151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цифры "198 - 199.2" заменить цифрами "</w:t>
      </w:r>
      <w:hyperlink r:id="rId42" w:history="1">
        <w:r w:rsidRPr="00EC1762">
          <w:rPr>
            <w:rFonts w:ascii="Times New Roman" w:hAnsi="Times New Roman" w:cs="Times New Roman"/>
            <w:sz w:val="24"/>
            <w:szCs w:val="24"/>
          </w:rPr>
          <w:t>198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- 199.4";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8) в </w:t>
      </w:r>
      <w:hyperlink r:id="rId43" w:history="1">
        <w:r w:rsidRPr="00EC1762">
          <w:rPr>
            <w:rFonts w:ascii="Times New Roman" w:hAnsi="Times New Roman" w:cs="Times New Roman"/>
            <w:sz w:val="24"/>
            <w:szCs w:val="24"/>
          </w:rPr>
          <w:t>пункте 1 части второй статьи 157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цифры "198 - 199.2" заменить цифрами "</w:t>
      </w:r>
      <w:hyperlink r:id="rId44" w:history="1">
        <w:r w:rsidRPr="00EC1762">
          <w:rPr>
            <w:rFonts w:ascii="Times New Roman" w:hAnsi="Times New Roman" w:cs="Times New Roman"/>
            <w:sz w:val="24"/>
            <w:szCs w:val="24"/>
          </w:rPr>
          <w:t>198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- 199.4";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 xml:space="preserve">9) </w:t>
      </w:r>
      <w:hyperlink r:id="rId45" w:history="1">
        <w:r w:rsidRPr="00EC1762">
          <w:rPr>
            <w:rFonts w:ascii="Times New Roman" w:hAnsi="Times New Roman" w:cs="Times New Roman"/>
            <w:sz w:val="24"/>
            <w:szCs w:val="24"/>
          </w:rPr>
          <w:t>абзац второй части четвертой статьи 213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762">
        <w:rPr>
          <w:rFonts w:ascii="Times New Roman" w:hAnsi="Times New Roman" w:cs="Times New Roman"/>
          <w:sz w:val="24"/>
          <w:szCs w:val="24"/>
        </w:rPr>
        <w:t xml:space="preserve">"По уголовным делам о преступлениях, предусмотренных </w:t>
      </w:r>
      <w:hyperlink r:id="rId46" w:history="1">
        <w:r w:rsidRPr="00EC1762">
          <w:rPr>
            <w:rFonts w:ascii="Times New Roman" w:hAnsi="Times New Roman" w:cs="Times New Roman"/>
            <w:sz w:val="24"/>
            <w:szCs w:val="24"/>
          </w:rPr>
          <w:t>статьями 198</w:t>
        </w:r>
      </w:hyperlink>
      <w:r w:rsidRPr="00EC1762">
        <w:rPr>
          <w:rFonts w:ascii="Times New Roman" w:hAnsi="Times New Roman" w:cs="Times New Roman"/>
          <w:sz w:val="24"/>
          <w:szCs w:val="24"/>
        </w:rPr>
        <w:t xml:space="preserve"> - 199.4 Уголовного кодекса Российской Федерации, следователь направляет копию постановления о прекращении </w:t>
      </w:r>
      <w:r w:rsidRPr="00EC1762">
        <w:rPr>
          <w:rFonts w:ascii="Times New Roman" w:hAnsi="Times New Roman" w:cs="Times New Roman"/>
          <w:sz w:val="24"/>
          <w:szCs w:val="24"/>
        </w:rPr>
        <w:lastRenderedPageBreak/>
        <w:t>уголовного дела в налоговый орган или территориальный орган страховщика, направившие в соответствии с законодательством Российской Федерации о налогах и сборах и (или)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материалы для принятия решения</w:t>
      </w:r>
      <w:proofErr w:type="gramEnd"/>
      <w:r w:rsidRPr="00EC1762">
        <w:rPr>
          <w:rFonts w:ascii="Times New Roman" w:hAnsi="Times New Roman" w:cs="Times New Roman"/>
          <w:sz w:val="24"/>
          <w:szCs w:val="24"/>
        </w:rPr>
        <w:t xml:space="preserve"> о возбуждении уголовного дела</w:t>
      </w:r>
      <w:proofErr w:type="gramStart"/>
      <w:r w:rsidRPr="00EC1762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Президент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В.ПУТИН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29 июля 2017 года</w:t>
      </w:r>
    </w:p>
    <w:p w:rsidR="00EC1762" w:rsidRPr="00EC1762" w:rsidRDefault="00EC1762" w:rsidP="00EC1762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 w:rsidRPr="00EC1762">
        <w:rPr>
          <w:rFonts w:ascii="Times New Roman" w:hAnsi="Times New Roman" w:cs="Times New Roman"/>
          <w:sz w:val="24"/>
          <w:szCs w:val="24"/>
        </w:rPr>
        <w:t>N 250-ФЗ</w:t>
      </w: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62" w:rsidRPr="00EC1762" w:rsidRDefault="00EC1762" w:rsidP="00EC176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26B" w:rsidRPr="00EC1762" w:rsidRDefault="009622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226B" w:rsidRPr="00EC1762" w:rsidSect="00EC1762">
      <w:pgSz w:w="11906" w:h="16838"/>
      <w:pgMar w:top="567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C9"/>
    <w:rsid w:val="00601DC9"/>
    <w:rsid w:val="0096226B"/>
    <w:rsid w:val="00E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7450DAD73D930563D1683B9439B5F262D7941C888C2DF49C780545E9C293FF0F25345354F4210869y6K" TargetMode="External"/><Relationship Id="rId13" Type="http://schemas.openxmlformats.org/officeDocument/2006/relationships/hyperlink" Target="consultantplus://offline/ref=0B7450DAD73D930563D1683B9439B5F262D7941C888C2DF49C780545E9C293FF0F25345354F4210969y3K" TargetMode="External"/><Relationship Id="rId18" Type="http://schemas.openxmlformats.org/officeDocument/2006/relationships/hyperlink" Target="consultantplus://offline/ref=0B7450DAD73D930563D1683B9439B5F262D7941C888C2DF49C780545E9C293FF0F25345354F42E0069y2K" TargetMode="External"/><Relationship Id="rId26" Type="http://schemas.openxmlformats.org/officeDocument/2006/relationships/hyperlink" Target="consultantplus://offline/ref=0B7450DAD73D930563D1683B9439B5F262D49D1E8D852DF49C780545E9C293FF0F25345353F762y4K" TargetMode="External"/><Relationship Id="rId39" Type="http://schemas.openxmlformats.org/officeDocument/2006/relationships/hyperlink" Target="consultantplus://offline/ref=0B7450DAD73D930563D1683B9439B5F262D49D1E8D852DF49C780545E9C293FF0F25345354F7270169y2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7450DAD73D930563D1683B9439B5F262D7941C888C2DF49C780545E96Cy2K" TargetMode="External"/><Relationship Id="rId34" Type="http://schemas.openxmlformats.org/officeDocument/2006/relationships/hyperlink" Target="consultantplus://offline/ref=0B7450DAD73D930563D1683B9439B5F262D7941C888C2DF49C780545E9C293FF0F25345354F42E0069y2K" TargetMode="External"/><Relationship Id="rId42" Type="http://schemas.openxmlformats.org/officeDocument/2006/relationships/hyperlink" Target="consultantplus://offline/ref=0B7450DAD73D930563D1683B9439B5F262D7941C888C2DF49C780545E9C293FF0F25345354F4210869y6K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0B7450DAD73D930563D1683B9439B5F262D7941C888C2DF49C780545E9C293FF0F2534535DF362y1K" TargetMode="External"/><Relationship Id="rId12" Type="http://schemas.openxmlformats.org/officeDocument/2006/relationships/hyperlink" Target="consultantplus://offline/ref=0B7450DAD73D930563D1683B9439B5F262D7941C888C2DF49C780545E9C293FF0F25345354F4210969y3K" TargetMode="External"/><Relationship Id="rId17" Type="http://schemas.openxmlformats.org/officeDocument/2006/relationships/hyperlink" Target="consultantplus://offline/ref=0B7450DAD73D930563D1683B9439B5F262D7941C888C2DF49C780545E9C293FF0F25345354F42E0069y4K" TargetMode="External"/><Relationship Id="rId25" Type="http://schemas.openxmlformats.org/officeDocument/2006/relationships/hyperlink" Target="consultantplus://offline/ref=0B7450DAD73D930563D1683B9439B5F262D49D1E8D852DF49C780545E9C293FF0F25345350F362yFK" TargetMode="External"/><Relationship Id="rId33" Type="http://schemas.openxmlformats.org/officeDocument/2006/relationships/hyperlink" Target="consultantplus://offline/ref=0B7450DAD73D930563D1683B9439B5F262D7941C888C2DF49C780545E9C293FF0F25345354F4210869y6K" TargetMode="External"/><Relationship Id="rId38" Type="http://schemas.openxmlformats.org/officeDocument/2006/relationships/hyperlink" Target="consultantplus://offline/ref=0B7450DAD73D930563D1683B9439B5F262D7941C888C2DF49C780545E9C293FF0F25345354F42E0069y2K" TargetMode="External"/><Relationship Id="rId46" Type="http://schemas.openxmlformats.org/officeDocument/2006/relationships/hyperlink" Target="consultantplus://offline/ref=0B7450DAD73D930563D1683B9439B5F262D7941C888C2DF49C780545E9C293FF0F25345354F4210869y6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7450DAD73D930563D1683B9439B5F262D7941C888C2DF49C780545E9C293FF0F25345354F42E0069y2K" TargetMode="External"/><Relationship Id="rId20" Type="http://schemas.openxmlformats.org/officeDocument/2006/relationships/hyperlink" Target="consultantplus://offline/ref=0B7450DAD73D930563D1683B9439B5F262D7941C888C2DF49C780545E96Cy2K" TargetMode="External"/><Relationship Id="rId29" Type="http://schemas.openxmlformats.org/officeDocument/2006/relationships/hyperlink" Target="consultantplus://offline/ref=0B7450DAD73D930563D1683B9439B5F262D49D1E8D852DF49C780545E9C293FF0F25345352F062y6K" TargetMode="External"/><Relationship Id="rId41" Type="http://schemas.openxmlformats.org/officeDocument/2006/relationships/hyperlink" Target="consultantplus://offline/ref=0B7450DAD73D930563D1683B9439B5F262D49D1E8D852DF49C780545E9C293FF0F25345353FF62y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7450DAD73D930563D1683B9439B5F262D7941C888C2DF49C780545E9C293FF0F2534575C6Fy0K" TargetMode="External"/><Relationship Id="rId11" Type="http://schemas.openxmlformats.org/officeDocument/2006/relationships/hyperlink" Target="consultantplus://offline/ref=0B7450DAD73D930563D1683B9439B5F262D7941C888C2DF49C780545E9C293FF0F2534535DFF62y2K" TargetMode="External"/><Relationship Id="rId24" Type="http://schemas.openxmlformats.org/officeDocument/2006/relationships/hyperlink" Target="consultantplus://offline/ref=0B7450DAD73D930563D1683B9439B5F262D49D1E8D852DF49C780545E9C293FF0F25345350F362yEK" TargetMode="External"/><Relationship Id="rId32" Type="http://schemas.openxmlformats.org/officeDocument/2006/relationships/hyperlink" Target="consultantplus://offline/ref=0B7450DAD73D930563D1683B9439B5F262D49D1E8D852DF49C780545E9C293FF0F25345350F062y7K" TargetMode="External"/><Relationship Id="rId37" Type="http://schemas.openxmlformats.org/officeDocument/2006/relationships/hyperlink" Target="consultantplus://offline/ref=0B7450DAD73D930563D1683B9439B5F262D7941C888C2DF49C780545E9C293FF0F25345354F4210869y6K" TargetMode="External"/><Relationship Id="rId40" Type="http://schemas.openxmlformats.org/officeDocument/2006/relationships/hyperlink" Target="consultantplus://offline/ref=0B7450DAD73D930563D1683B9439B5F262D7941C888C2DF49C780545E9C293FF0F25345354F4210869y6K" TargetMode="External"/><Relationship Id="rId45" Type="http://schemas.openxmlformats.org/officeDocument/2006/relationships/hyperlink" Target="consultantplus://offline/ref=0B7450DAD73D930563D1683B9439B5F262D49D1E8D852DF49C780545E9C293FF0F25345354F22F0869y7K" TargetMode="External"/><Relationship Id="rId5" Type="http://schemas.openxmlformats.org/officeDocument/2006/relationships/hyperlink" Target="consultantplus://offline/ref=0B7450DAD73D930563D1683B9439B5F262D7941C888C2DF49C780545E96Cy2K" TargetMode="External"/><Relationship Id="rId15" Type="http://schemas.openxmlformats.org/officeDocument/2006/relationships/hyperlink" Target="consultantplus://offline/ref=0B7450DAD73D930563D1683B9439B5F262D7941C888C2DF49C780545E9C293FF0F2534535DFF62y3K" TargetMode="External"/><Relationship Id="rId23" Type="http://schemas.openxmlformats.org/officeDocument/2006/relationships/hyperlink" Target="consultantplus://offline/ref=0B7450DAD73D930563D1683B9439B5F262D49D1E8D852DF49C780545E9C293FF0F253455576Fy6K" TargetMode="External"/><Relationship Id="rId28" Type="http://schemas.openxmlformats.org/officeDocument/2006/relationships/hyperlink" Target="consultantplus://offline/ref=0B7450DAD73D930563D1683B9439B5F262D49D1E8D852DF49C780545E9C293FF0F25345352F362y3K" TargetMode="External"/><Relationship Id="rId36" Type="http://schemas.openxmlformats.org/officeDocument/2006/relationships/hyperlink" Target="consultantplus://offline/ref=0B7450DAD73D930563D1683B9439B5F262D49D1E8D852DF49C780545E9C293FF0F25345350F062y0K" TargetMode="External"/><Relationship Id="rId10" Type="http://schemas.openxmlformats.org/officeDocument/2006/relationships/hyperlink" Target="consultantplus://offline/ref=0B7450DAD73D930563D1683B9439B5F262D7941C888C2DF49C780545E9C293FF0F25345354F4210869y8K" TargetMode="External"/><Relationship Id="rId19" Type="http://schemas.openxmlformats.org/officeDocument/2006/relationships/hyperlink" Target="consultantplus://offline/ref=0B7450DAD73D930563D1683B9439B5F262D7941C888C2DF49C780545E9C293FF0F25345354F42E0069y8K" TargetMode="External"/><Relationship Id="rId31" Type="http://schemas.openxmlformats.org/officeDocument/2006/relationships/hyperlink" Target="consultantplus://offline/ref=0B7450DAD73D930563D1683B9439B5F262D49D1E8D852DF49C780545E9C293FF0F25345354F7260869y5K" TargetMode="External"/><Relationship Id="rId44" Type="http://schemas.openxmlformats.org/officeDocument/2006/relationships/hyperlink" Target="consultantplus://offline/ref=0B7450DAD73D930563D1683B9439B5F262D7941C888C2DF49C780545E9C293FF0F25345354F4210869y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7450DAD73D930563D1683B9439B5F262D7941C888C2DF49C780545E9C293FF0F25345354F4210869y6K" TargetMode="External"/><Relationship Id="rId14" Type="http://schemas.openxmlformats.org/officeDocument/2006/relationships/hyperlink" Target="consultantplus://offline/ref=0B7450DAD73D930563D1683B9439B5F262D7941C888C2DF49C780545E9C293FF0F25345354F4210969y5K" TargetMode="External"/><Relationship Id="rId22" Type="http://schemas.openxmlformats.org/officeDocument/2006/relationships/hyperlink" Target="consultantplus://offline/ref=0B7450DAD73D930563D1683B9439B5F262D49D1E8D852DF49C780545E96Cy2K" TargetMode="External"/><Relationship Id="rId27" Type="http://schemas.openxmlformats.org/officeDocument/2006/relationships/hyperlink" Target="consultantplus://offline/ref=0B7450DAD73D930563D1683B9439B5F262D7941C888C2DF49C780545E9C293FF0F25345354F42E0169y0K" TargetMode="External"/><Relationship Id="rId30" Type="http://schemas.openxmlformats.org/officeDocument/2006/relationships/hyperlink" Target="consultantplus://offline/ref=0B7450DAD73D930563D1683B9439B5F262D7941C888C2DF49C780545E9C293FF0F25345357FE62y3K" TargetMode="External"/><Relationship Id="rId35" Type="http://schemas.openxmlformats.org/officeDocument/2006/relationships/hyperlink" Target="consultantplus://offline/ref=0B7450DAD73D930563D1683B9439B5F262D49D1E8D852DF49C780545E9C293FF0F25345350F062y4K" TargetMode="External"/><Relationship Id="rId43" Type="http://schemas.openxmlformats.org/officeDocument/2006/relationships/hyperlink" Target="consultantplus://offline/ref=0B7450DAD73D930563D1683B9439B5F262D49D1E8D852DF49C780545E9C293FF0F25345350F062y1K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4324</Words>
  <Characters>24653</Characters>
  <Application>Microsoft Office Word</Application>
  <DocSecurity>0</DocSecurity>
  <Lines>205</Lines>
  <Paragraphs>57</Paragraphs>
  <ScaleCrop>false</ScaleCrop>
  <Company/>
  <LinksUpToDate>false</LinksUpToDate>
  <CharactersWithSpaces>28920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2017-08-03T10:51:00Z</dcterms:created>
  <dcterms:modified xsi:type="dcterms:W3CDTF">2017-08-03T10:53:00Z</dcterms:modified>
</cp:coreProperties>
</file>