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5" w:rsidRPr="000C3B3E" w:rsidRDefault="00E42E05">
      <w:pPr>
        <w:pStyle w:val="ConsPlusTitle"/>
        <w:jc w:val="center"/>
        <w:outlineLvl w:val="0"/>
      </w:pPr>
      <w:r w:rsidRPr="000C3B3E">
        <w:t>СОВЕТ ДЕПУТАТОВ ПЕТРОВСКОГО ГОРОДСКОГО ОКРУГА</w:t>
      </w:r>
    </w:p>
    <w:p w:rsidR="00E42E05" w:rsidRPr="000C3B3E" w:rsidRDefault="00E42E05">
      <w:pPr>
        <w:pStyle w:val="ConsPlusTitle"/>
        <w:jc w:val="center"/>
      </w:pPr>
      <w:r w:rsidRPr="000C3B3E">
        <w:t>СТАВРОПОЛЬСКОГО КРАЯ</w:t>
      </w:r>
    </w:p>
    <w:p w:rsidR="00E42E05" w:rsidRPr="000C3B3E" w:rsidRDefault="00E42E05">
      <w:pPr>
        <w:pStyle w:val="ConsPlusTitle"/>
        <w:jc w:val="center"/>
      </w:pPr>
    </w:p>
    <w:p w:rsidR="00E42E05" w:rsidRPr="000C3B3E" w:rsidRDefault="00E42E05">
      <w:pPr>
        <w:pStyle w:val="ConsPlusTitle"/>
        <w:jc w:val="center"/>
      </w:pPr>
      <w:r w:rsidRPr="000C3B3E">
        <w:t>РЕШЕНИЕ</w:t>
      </w:r>
    </w:p>
    <w:p w:rsidR="00E42E05" w:rsidRPr="000C3B3E" w:rsidRDefault="00E42E05">
      <w:pPr>
        <w:pStyle w:val="ConsPlusTitle"/>
        <w:jc w:val="center"/>
      </w:pPr>
      <w:r w:rsidRPr="000C3B3E">
        <w:t>от 23 ноября 2017 г. N 28</w:t>
      </w:r>
    </w:p>
    <w:p w:rsidR="00E42E05" w:rsidRPr="000C3B3E" w:rsidRDefault="00E42E05">
      <w:pPr>
        <w:pStyle w:val="ConsPlusTitle"/>
        <w:jc w:val="center"/>
      </w:pPr>
    </w:p>
    <w:p w:rsidR="00E42E05" w:rsidRPr="000C3B3E" w:rsidRDefault="000C3B3E">
      <w:pPr>
        <w:pStyle w:val="ConsPlusTitle"/>
        <w:jc w:val="center"/>
      </w:pPr>
      <w:r w:rsidRPr="000C3B3E">
        <w:t xml:space="preserve">О системе налогообложения в виде единого налога на </w:t>
      </w:r>
      <w:proofErr w:type="gramStart"/>
      <w:r w:rsidRPr="000C3B3E">
        <w:t>вмененный</w:t>
      </w:r>
      <w:proofErr w:type="gramEnd"/>
    </w:p>
    <w:p w:rsidR="00E42E05" w:rsidRPr="000C3B3E" w:rsidRDefault="000C3B3E">
      <w:pPr>
        <w:pStyle w:val="ConsPlusTitle"/>
        <w:jc w:val="center"/>
      </w:pPr>
      <w:r>
        <w:t>д</w:t>
      </w:r>
      <w:r w:rsidRPr="000C3B3E">
        <w:t>оход для отдельных видов деятельности на территории</w:t>
      </w:r>
    </w:p>
    <w:p w:rsidR="00E42E05" w:rsidRPr="000C3B3E" w:rsidRDefault="000C3B3E">
      <w:pPr>
        <w:pStyle w:val="ConsPlusTitle"/>
        <w:jc w:val="center"/>
      </w:pPr>
      <w:r>
        <w:t>м</w:t>
      </w:r>
      <w:r w:rsidRPr="000C3B3E">
        <w:t xml:space="preserve">униципального образования </w:t>
      </w:r>
      <w:r>
        <w:t>П</w:t>
      </w:r>
      <w:r w:rsidRPr="000C3B3E">
        <w:t>етровского городского</w:t>
      </w:r>
    </w:p>
    <w:p w:rsidR="00E42E05" w:rsidRPr="000C3B3E" w:rsidRDefault="000C3B3E">
      <w:pPr>
        <w:pStyle w:val="ConsPlusTitle"/>
        <w:jc w:val="center"/>
      </w:pPr>
      <w:r>
        <w:t>о</w:t>
      </w:r>
      <w:r w:rsidRPr="000C3B3E">
        <w:t xml:space="preserve">круга </w:t>
      </w:r>
      <w:r>
        <w:t>С</w:t>
      </w:r>
      <w:r w:rsidRPr="000C3B3E">
        <w:t>тавропольского края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ind w:firstLine="540"/>
        <w:jc w:val="both"/>
      </w:pPr>
      <w:r w:rsidRPr="000C3B3E">
        <w:t>В соответствии с главой 26.3 Налогового кодекса Российской Федерации, Федеральным законом от 06.10.2003 N 131-ФЗ "Об общих принципах организации местного самоуправления в Российской Федерации" и Уставом Петровского городского округа Ставропольского края Совет депутатов Петровского городского округа Ставропольского края решил: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ind w:firstLine="540"/>
        <w:jc w:val="both"/>
      </w:pPr>
      <w:r w:rsidRPr="000C3B3E">
        <w:t xml:space="preserve">1. Ввести </w:t>
      </w:r>
      <w:proofErr w:type="gramStart"/>
      <w:r w:rsidRPr="000C3B3E">
        <w:t>в действие на территории муниципального образования Петровского городского округа Ставропольского края систему налогообложения в виде единого налога на вмененный доход для отдельных видов</w:t>
      </w:r>
      <w:proofErr w:type="gramEnd"/>
      <w:r w:rsidRPr="000C3B3E">
        <w:t xml:space="preserve"> деятельности.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2. Установить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 на территории муниципального образования Петровского городского округа Ставропольского края, согласно приложению 1 к настоящему решению.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3. Утвердить значения корректирующего коэффициента базовой доходности К</w:t>
      </w:r>
      <w:proofErr w:type="gramStart"/>
      <w:r w:rsidRPr="000C3B3E">
        <w:t>2</w:t>
      </w:r>
      <w:proofErr w:type="gramEnd"/>
      <w:r w:rsidRPr="000C3B3E">
        <w:t>, согласно приложению 2 к настоящему решению.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 xml:space="preserve">4. Установить границы </w:t>
      </w:r>
      <w:proofErr w:type="gramStart"/>
      <w:r w:rsidRPr="000C3B3E">
        <w:t>зон города Светлограда Петровского городского округа Ставропольского края</w:t>
      </w:r>
      <w:proofErr w:type="gramEnd"/>
      <w:r w:rsidRPr="000C3B3E">
        <w:t xml:space="preserve"> для целей налогообложения согласно приложению 3 к настоящему решению.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5. Настоящее решение подлежит официальному опубликованию в газете "Вестник Петровского района".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6. Признать утратившими силу: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- решение Совета Петровского муниципального района Ставропольского края от 21.11.2008 N 54 "О системе налогообложения в виде единого налога на вмененный доход для отдельных видов деятельности на территории Петровского муниципального района Ставропольского края";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- решение Совета Петровского муниципального района Ставропольского края от 27.03.2009 N 14 "О внесении изменений в решение Совета Петровского муниципального района Ставропольского края от 21.11.2008 N 54 "О системе налогообложения в виде единого налога на вмененный доход для отдельных видов деятельности на территории Петровского муниципального района Ставропольского края";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- решение Совета Петровского муниципального района Ставропольского края от 29.05.2009 N 28 "О внесении изменений в решение Совета Петровского муниципального района Ставропольского края от 21.11.2008 N 54 "О системе налогообложения в виде единого налога на вмененный доход для отдельных видов деятельности на территории Петровского муниципального района Ставропольского края";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 xml:space="preserve">- решение Совета Петровского муниципального района Ставропольского края от 13.11.2009 N 49 "О внесении изменений в решение Совета Петровского муниципального района </w:t>
      </w:r>
      <w:r w:rsidRPr="000C3B3E">
        <w:lastRenderedPageBreak/>
        <w:t>Ставропольского края от 21.11.2008 N 54 "О системе налогообложения в виде единого налога на вмененный доход для отдельных видов деятельности на территории Петровского муниципального района Ставропольского края";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proofErr w:type="gramStart"/>
      <w:r w:rsidRPr="000C3B3E">
        <w:t>- решение Совета Петровского муниципального района Ставропольского края от 11.12.2009 N 59 "О внесении изменений в решение Совета Петровского муниципального района Ставропольского края от 21.11.2008 N 54 "О системе налогообложения в виде единого налога на вмененный доход для отдельных видов деятельности на территории Петровского муниципального района Ставропольского края" (в редакции решения Совета Петровского муниципального района Ставропольского края от 13.11.2009 N 49)";</w:t>
      </w:r>
      <w:proofErr w:type="gramEnd"/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- решение Совета Петровского муниципального района Ставропольского края от 18.02.2011 N 8 "О внесении изменений в решение Совета Петровского муниципального района Ставропольского края от 21.11.2008 N 54 "О системе налогообложения в виде единого налога на вмененный доход для отдельных видов деятельности на территории Петровского муниципального района Ставропольского края";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proofErr w:type="gramStart"/>
      <w:r w:rsidRPr="000C3B3E">
        <w:t>- решение Совета Петровского муниципального района Ставропольского края от 28.02.2013 N 10 "О внесении изменений в решение Совета Петровского муниципального района Ставропольского края от 21.11.2008 N 54 "О системе налогообложения в виде единого налога на вмененный доход для отдельных видов деятельности на территории Петровского муниципального района Ставропольского края" (в редакциях решений от 19.11.2010 N 38, от 25.11.2011 N 60, N 56</w:t>
      </w:r>
      <w:proofErr w:type="gramEnd"/>
      <w:r w:rsidRPr="000C3B3E">
        <w:t xml:space="preserve"> от 16.11.2012)";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proofErr w:type="gramStart"/>
      <w:r w:rsidRPr="000C3B3E">
        <w:t>- решение Совета Петровского муниципального района Ставропольского края от 21.11.2013 N 49 "О внесении изменений в решение Совета Петровского муниципального района Ставропольского края от 21.11.2008 N 54 "О системе налогообложения в виде единого налога на вмененный доход для отдельных видов деятельности на территории Петровского муниципального района Ставропольского края" (в редакциях решений от 19.11.2010 N 38, от 25.11.2011 N 60, от 16.11.2012</w:t>
      </w:r>
      <w:proofErr w:type="gramEnd"/>
      <w:r w:rsidRPr="000C3B3E">
        <w:t xml:space="preserve"> </w:t>
      </w:r>
      <w:proofErr w:type="gramStart"/>
      <w:r w:rsidRPr="000C3B3E">
        <w:t>N 56, от 28.02.2013 N 10)".</w:t>
      </w:r>
      <w:proofErr w:type="gramEnd"/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7.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right"/>
        <w:rPr>
          <w:i/>
        </w:rPr>
      </w:pPr>
      <w:r w:rsidRPr="000C3B3E">
        <w:rPr>
          <w:i/>
        </w:rPr>
        <w:t xml:space="preserve">Глава </w:t>
      </w:r>
      <w:proofErr w:type="gramStart"/>
      <w:r w:rsidRPr="000C3B3E">
        <w:rPr>
          <w:i/>
        </w:rPr>
        <w:t>Петровского</w:t>
      </w:r>
      <w:proofErr w:type="gramEnd"/>
      <w:r w:rsidRPr="000C3B3E">
        <w:rPr>
          <w:i/>
        </w:rPr>
        <w:t xml:space="preserve"> муниципального</w:t>
      </w:r>
    </w:p>
    <w:p w:rsidR="00E42E05" w:rsidRPr="000C3B3E" w:rsidRDefault="00E42E05">
      <w:pPr>
        <w:pStyle w:val="ConsPlusNormal"/>
        <w:jc w:val="right"/>
        <w:rPr>
          <w:i/>
        </w:rPr>
      </w:pPr>
      <w:r w:rsidRPr="000C3B3E">
        <w:rPr>
          <w:i/>
        </w:rPr>
        <w:t>района Ставропольского края</w:t>
      </w:r>
    </w:p>
    <w:p w:rsidR="00E42E05" w:rsidRPr="000C3B3E" w:rsidRDefault="00E42E05">
      <w:pPr>
        <w:pStyle w:val="ConsPlusNormal"/>
        <w:jc w:val="right"/>
        <w:rPr>
          <w:i/>
        </w:rPr>
      </w:pPr>
      <w:proofErr w:type="spellStart"/>
      <w:r w:rsidRPr="000C3B3E">
        <w:rPr>
          <w:i/>
        </w:rPr>
        <w:t>А.А.З</w:t>
      </w:r>
      <w:r w:rsidR="000C3B3E" w:rsidRPr="000C3B3E">
        <w:rPr>
          <w:i/>
        </w:rPr>
        <w:t>ахарченко</w:t>
      </w:r>
      <w:proofErr w:type="spellEnd"/>
    </w:p>
    <w:p w:rsidR="00E42E05" w:rsidRPr="000C3B3E" w:rsidRDefault="00E42E05">
      <w:pPr>
        <w:pStyle w:val="ConsPlusNormal"/>
        <w:jc w:val="both"/>
        <w:rPr>
          <w:i/>
        </w:rPr>
      </w:pPr>
    </w:p>
    <w:p w:rsidR="00E42E05" w:rsidRPr="000C3B3E" w:rsidRDefault="00E42E05">
      <w:pPr>
        <w:pStyle w:val="ConsPlusNormal"/>
        <w:jc w:val="right"/>
        <w:rPr>
          <w:i/>
        </w:rPr>
      </w:pPr>
      <w:r w:rsidRPr="000C3B3E">
        <w:rPr>
          <w:i/>
        </w:rPr>
        <w:t>Председатель Совета депутатов</w:t>
      </w:r>
    </w:p>
    <w:p w:rsidR="00E42E05" w:rsidRPr="000C3B3E" w:rsidRDefault="00E42E05">
      <w:pPr>
        <w:pStyle w:val="ConsPlusNormal"/>
        <w:jc w:val="right"/>
        <w:rPr>
          <w:i/>
        </w:rPr>
      </w:pPr>
      <w:r w:rsidRPr="000C3B3E">
        <w:rPr>
          <w:i/>
        </w:rPr>
        <w:t>Петровского городского округа</w:t>
      </w:r>
    </w:p>
    <w:p w:rsidR="00E42E05" w:rsidRPr="000C3B3E" w:rsidRDefault="00E42E05">
      <w:pPr>
        <w:pStyle w:val="ConsPlusNormal"/>
        <w:jc w:val="right"/>
        <w:rPr>
          <w:i/>
        </w:rPr>
      </w:pPr>
      <w:r w:rsidRPr="000C3B3E">
        <w:rPr>
          <w:i/>
        </w:rPr>
        <w:t>Ставропольского края</w:t>
      </w:r>
    </w:p>
    <w:p w:rsidR="00E42E05" w:rsidRPr="000C3B3E" w:rsidRDefault="00E42E05">
      <w:pPr>
        <w:pStyle w:val="ConsPlusNormal"/>
        <w:jc w:val="right"/>
        <w:rPr>
          <w:i/>
        </w:rPr>
      </w:pPr>
      <w:proofErr w:type="spellStart"/>
      <w:r w:rsidRPr="000C3B3E">
        <w:rPr>
          <w:i/>
        </w:rPr>
        <w:t>В.О.Л</w:t>
      </w:r>
      <w:r w:rsidR="000C3B3E" w:rsidRPr="000C3B3E">
        <w:rPr>
          <w:i/>
        </w:rPr>
        <w:t>агунов</w:t>
      </w:r>
      <w:proofErr w:type="spellEnd"/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both"/>
      </w:pPr>
    </w:p>
    <w:p w:rsidR="000C3B3E" w:rsidRPr="000C3B3E" w:rsidRDefault="000C3B3E">
      <w:pPr>
        <w:pStyle w:val="ConsPlusNormal"/>
        <w:jc w:val="both"/>
      </w:pPr>
    </w:p>
    <w:p w:rsidR="000C3B3E" w:rsidRPr="000C3B3E" w:rsidRDefault="000C3B3E">
      <w:pPr>
        <w:pStyle w:val="ConsPlusNormal"/>
        <w:jc w:val="both"/>
      </w:pPr>
    </w:p>
    <w:p w:rsidR="000C3B3E" w:rsidRPr="000C3B3E" w:rsidRDefault="000C3B3E">
      <w:pPr>
        <w:pStyle w:val="ConsPlusNormal"/>
        <w:jc w:val="both"/>
      </w:pPr>
    </w:p>
    <w:p w:rsidR="000C3B3E" w:rsidRPr="000C3B3E" w:rsidRDefault="000C3B3E">
      <w:pPr>
        <w:pStyle w:val="ConsPlusNormal"/>
        <w:jc w:val="both"/>
      </w:pPr>
    </w:p>
    <w:p w:rsidR="000C3B3E" w:rsidRPr="000C3B3E" w:rsidRDefault="000C3B3E">
      <w:pPr>
        <w:pStyle w:val="ConsPlusNormal"/>
        <w:jc w:val="both"/>
      </w:pPr>
    </w:p>
    <w:p w:rsidR="000C3B3E" w:rsidRPr="000C3B3E" w:rsidRDefault="000C3B3E">
      <w:pPr>
        <w:pStyle w:val="ConsPlusNormal"/>
        <w:jc w:val="both"/>
        <w:rPr>
          <w:lang w:val="en-US"/>
        </w:rPr>
      </w:pPr>
      <w:bookmarkStart w:id="0" w:name="_GoBack"/>
      <w:bookmarkEnd w:id="0"/>
    </w:p>
    <w:sectPr w:rsidR="000C3B3E" w:rsidRPr="000C3B3E" w:rsidSect="0049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05"/>
    <w:rsid w:val="000C3B3E"/>
    <w:rsid w:val="009B1180"/>
    <w:rsid w:val="00E42E05"/>
    <w:rsid w:val="00E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2019-02-05T12:31:00Z</dcterms:created>
  <dcterms:modified xsi:type="dcterms:W3CDTF">2019-02-05T12:31:00Z</dcterms:modified>
</cp:coreProperties>
</file>