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5A" w:rsidRPr="00967C5A" w:rsidRDefault="00967C5A">
      <w:pPr>
        <w:pStyle w:val="ConsPlusNormal"/>
        <w:jc w:val="right"/>
        <w:outlineLvl w:val="0"/>
      </w:pPr>
      <w:r w:rsidRPr="00967C5A">
        <w:t>Утвержден</w:t>
      </w:r>
    </w:p>
    <w:p w:rsidR="00967C5A" w:rsidRPr="00967C5A" w:rsidRDefault="00967C5A">
      <w:pPr>
        <w:pStyle w:val="ConsPlusNormal"/>
        <w:jc w:val="right"/>
      </w:pPr>
      <w:r w:rsidRPr="00967C5A">
        <w:t>постановлением</w:t>
      </w:r>
    </w:p>
    <w:p w:rsidR="00967C5A" w:rsidRPr="00967C5A" w:rsidRDefault="00967C5A">
      <w:pPr>
        <w:pStyle w:val="ConsPlusNormal"/>
        <w:jc w:val="right"/>
      </w:pPr>
      <w:r w:rsidRPr="00967C5A">
        <w:t>Правительства Ставропольского края</w:t>
      </w:r>
    </w:p>
    <w:p w:rsidR="00967C5A" w:rsidRPr="00967C5A" w:rsidRDefault="00967C5A">
      <w:pPr>
        <w:pStyle w:val="ConsPlusNormal"/>
        <w:jc w:val="right"/>
      </w:pPr>
      <w:r w:rsidRPr="00967C5A">
        <w:t>от 14 мая 2018 г. N 188-п</w:t>
      </w:r>
    </w:p>
    <w:p w:rsidR="00967C5A" w:rsidRPr="00967C5A" w:rsidRDefault="00967C5A">
      <w:pPr>
        <w:pStyle w:val="ConsPlusNormal"/>
        <w:jc w:val="both"/>
      </w:pPr>
    </w:p>
    <w:p w:rsidR="00967C5A" w:rsidRPr="00967C5A" w:rsidRDefault="00967C5A">
      <w:pPr>
        <w:pStyle w:val="ConsPlusTitle"/>
        <w:jc w:val="center"/>
      </w:pPr>
      <w:bookmarkStart w:id="0" w:name="P38"/>
      <w:bookmarkEnd w:id="0"/>
      <w:r w:rsidRPr="00967C5A">
        <w:t>ПОРЯДОК</w:t>
      </w:r>
    </w:p>
    <w:p w:rsidR="00967C5A" w:rsidRPr="00967C5A" w:rsidRDefault="00967C5A">
      <w:pPr>
        <w:pStyle w:val="ConsPlusTitle"/>
        <w:jc w:val="center"/>
      </w:pPr>
      <w:r w:rsidRPr="00967C5A">
        <w:t>РАСПРЕДЕЛЕНИЯ И ПРЕДОСТАВЛЕНИЯ ИЗ БЮДЖЕТА</w:t>
      </w:r>
    </w:p>
    <w:p w:rsidR="00967C5A" w:rsidRPr="00967C5A" w:rsidRDefault="00967C5A">
      <w:pPr>
        <w:pStyle w:val="ConsPlusTitle"/>
        <w:jc w:val="center"/>
      </w:pPr>
      <w:r w:rsidRPr="00967C5A">
        <w:t>СТАВРОПОЛЬСКОГО КРАЯ ИНЫХ МЕЖБЮДЖЕТНЫХ ТРАНСФЕРТОВ МЕСТНЫМ</w:t>
      </w:r>
    </w:p>
    <w:p w:rsidR="00967C5A" w:rsidRPr="00967C5A" w:rsidRDefault="00967C5A">
      <w:pPr>
        <w:pStyle w:val="ConsPlusTitle"/>
        <w:jc w:val="center"/>
      </w:pPr>
      <w:r w:rsidRPr="00967C5A">
        <w:t>БЮДЖЕТАМ В 2018 ГОДУ НА КОМПЕНСАЦИЮ ЧАСТИ ПОТЕРЬ ДОХОДОВ</w:t>
      </w:r>
    </w:p>
    <w:p w:rsidR="00967C5A" w:rsidRPr="00967C5A" w:rsidRDefault="00967C5A">
      <w:pPr>
        <w:pStyle w:val="ConsPlusTitle"/>
        <w:jc w:val="center"/>
      </w:pPr>
      <w:r w:rsidRPr="00967C5A">
        <w:t>МЕСТНЫХ БЮДЖЕТОВ ОТ УПЛАТЫ ЗЕМЕЛЬНОГО НАЛОГА В СВЯЗИ</w:t>
      </w:r>
    </w:p>
    <w:p w:rsidR="00967C5A" w:rsidRPr="00967C5A" w:rsidRDefault="00967C5A">
      <w:pPr>
        <w:pStyle w:val="ConsPlusTitle"/>
        <w:jc w:val="center"/>
      </w:pPr>
      <w:r w:rsidRPr="00967C5A">
        <w:t>С ПРЕДОСТАВЛЕНИЕМ НАЛОГОВОЙ ЛЬГОТЫ ОТДЕЛЬНЫМ КАТЕГОРИЯМ</w:t>
      </w:r>
    </w:p>
    <w:p w:rsidR="00967C5A" w:rsidRPr="00967C5A" w:rsidRDefault="00967C5A">
      <w:pPr>
        <w:pStyle w:val="ConsPlusTitle"/>
        <w:jc w:val="center"/>
      </w:pPr>
      <w:r w:rsidRPr="00967C5A">
        <w:t>НАЛОГОПЛАТЕЛЬЩИКОВ, ОПРЕДЕЛЕННЫХ ПУНКТОМ 5 СТАТЬИ 391 ЧАСТИ</w:t>
      </w:r>
    </w:p>
    <w:p w:rsidR="00967C5A" w:rsidRPr="00967C5A" w:rsidRDefault="00967C5A">
      <w:pPr>
        <w:pStyle w:val="ConsPlusTitle"/>
        <w:jc w:val="center"/>
      </w:pPr>
      <w:r w:rsidRPr="00967C5A">
        <w:t>ВТОРОЙ НАЛОГОВОГО КОДЕКСА РОССИЙСКОЙ ФЕДЕРАЦИИ</w:t>
      </w:r>
    </w:p>
    <w:p w:rsidR="00967C5A" w:rsidRPr="00967C5A" w:rsidRDefault="00967C5A">
      <w:pPr>
        <w:pStyle w:val="ConsPlusNormal"/>
        <w:jc w:val="both"/>
      </w:pPr>
    </w:p>
    <w:p w:rsidR="00967C5A" w:rsidRPr="00967C5A" w:rsidRDefault="00967C5A">
      <w:pPr>
        <w:pStyle w:val="ConsPlusNormal"/>
        <w:ind w:firstLine="540"/>
        <w:jc w:val="both"/>
      </w:pPr>
      <w:r w:rsidRPr="00967C5A">
        <w:t xml:space="preserve">1. Настоящий Порядок определяет механизм </w:t>
      </w:r>
      <w:proofErr w:type="gramStart"/>
      <w:r w:rsidRPr="00967C5A">
        <w:t>распределения</w:t>
      </w:r>
      <w:proofErr w:type="gramEnd"/>
      <w:r w:rsidRPr="00967C5A">
        <w:t xml:space="preserve"> и предоставления из бюджета Ставропольского края иных межбюджетных трансфертов местным бюджетам в 2018 году на компенсацию части потерь доходов местных бюджетов от уплаты земельного налога в связи с предоставлением налоговой льготы отдельным категориям налогоплательщиков, определенных пунктом 5 статьи 391 части второй Налогового кодекса Российской Федерации (далее соответственно - краевой бюджет, иные межбюджетные трансферты, Налоговый кодекс).</w:t>
      </w:r>
    </w:p>
    <w:p w:rsidR="00967C5A" w:rsidRPr="00967C5A" w:rsidRDefault="00967C5A">
      <w:pPr>
        <w:pStyle w:val="ConsPlusNormal"/>
        <w:spacing w:before="220"/>
        <w:ind w:firstLine="540"/>
        <w:jc w:val="both"/>
      </w:pPr>
      <w:r w:rsidRPr="00967C5A">
        <w:t xml:space="preserve">2. </w:t>
      </w:r>
      <w:proofErr w:type="gramStart"/>
      <w:r w:rsidRPr="00967C5A">
        <w:t>Получателями иных межбюджетных трансфертов являются городские округа, городские и сельские поселения Ставропольского края (далее - муниципальные образования края), в бюджетах которых в 2018 году возникают потери доходов от уплаты земельного налога в связи с предоставлением налоговой льготы отдельным категориям налогоплательщиков, определенных пунктом 5 статьи 391 Налогового кодекса (далее - потери доходов местных бюджетов).</w:t>
      </w:r>
      <w:proofErr w:type="gramEnd"/>
    </w:p>
    <w:p w:rsidR="00967C5A" w:rsidRPr="00967C5A" w:rsidRDefault="00967C5A">
      <w:pPr>
        <w:pStyle w:val="ConsPlusNormal"/>
        <w:spacing w:before="220"/>
        <w:ind w:firstLine="540"/>
        <w:jc w:val="both"/>
      </w:pPr>
      <w:r w:rsidRPr="00967C5A">
        <w:t xml:space="preserve">3. </w:t>
      </w:r>
      <w:proofErr w:type="gramStart"/>
      <w:r w:rsidRPr="00967C5A">
        <w:t xml:space="preserve">Иные межбюджетные трансферты предоставляются министерством финансов Ставропольского края (далее - </w:t>
      </w:r>
      <w:proofErr w:type="spellStart"/>
      <w:r w:rsidRPr="00967C5A">
        <w:t>минфин</w:t>
      </w:r>
      <w:proofErr w:type="spellEnd"/>
      <w:r w:rsidRPr="00967C5A">
        <w:t xml:space="preserve"> края) местным бюджетам в пределах бюджетных ассигнований, предусмотренных Законом Ставропольского края "О бюджете Ставропольского края на 2018 год и плановый период 2019 и 2020 годов", и утверждаемых лимитов бюджетных обязательств в соответствии со сводной бюджетной росписью краевого бюджета на 2018 год и плановый период 2019 и 2020 годов, утверждаемой в</w:t>
      </w:r>
      <w:proofErr w:type="gramEnd"/>
      <w:r w:rsidRPr="00967C5A">
        <w:t xml:space="preserve"> </w:t>
      </w:r>
      <w:proofErr w:type="gramStart"/>
      <w:r w:rsidRPr="00967C5A">
        <w:t>порядке</w:t>
      </w:r>
      <w:proofErr w:type="gramEnd"/>
      <w:r w:rsidRPr="00967C5A">
        <w:t>, установленном законодательством Российской Федерации и законодательством Ставропольского края.</w:t>
      </w:r>
    </w:p>
    <w:p w:rsidR="00967C5A" w:rsidRPr="00967C5A" w:rsidRDefault="00967C5A">
      <w:pPr>
        <w:pStyle w:val="ConsPlusNormal"/>
        <w:spacing w:before="220"/>
        <w:ind w:firstLine="540"/>
        <w:jc w:val="both"/>
      </w:pPr>
      <w:r w:rsidRPr="00967C5A">
        <w:t xml:space="preserve">4. </w:t>
      </w:r>
      <w:proofErr w:type="gramStart"/>
      <w:r w:rsidRPr="00967C5A">
        <w:t>Размер иного межбюджетного трансферта бюджету i-</w:t>
      </w:r>
      <w:proofErr w:type="spellStart"/>
      <w:r w:rsidRPr="00967C5A">
        <w:t>го</w:t>
      </w:r>
      <w:proofErr w:type="spellEnd"/>
      <w:r w:rsidRPr="00967C5A">
        <w:t xml:space="preserve"> муниципального образования края определяется на основании данных об объеме потерь доходов бюджета i-</w:t>
      </w:r>
      <w:proofErr w:type="spellStart"/>
      <w:r w:rsidRPr="00967C5A">
        <w:t>го</w:t>
      </w:r>
      <w:proofErr w:type="spellEnd"/>
      <w:r w:rsidRPr="00967C5A">
        <w:t xml:space="preserve"> муниципального образования края, рассчитываемом как разница между суммой земельного налога, не поступившей в доход бюджета i-</w:t>
      </w:r>
      <w:proofErr w:type="spellStart"/>
      <w:r w:rsidRPr="00967C5A">
        <w:t>го</w:t>
      </w:r>
      <w:proofErr w:type="spellEnd"/>
      <w:r w:rsidRPr="00967C5A">
        <w:t xml:space="preserve"> муниципального образования края в связи с предоставлением налоговой льготы отдельным категориям налогоплательщиков, определенных пунктом 5 статьи 391 Налогового кодекса, по данным отчета о налоговой базе</w:t>
      </w:r>
      <w:proofErr w:type="gramEnd"/>
      <w:r w:rsidRPr="00967C5A">
        <w:t xml:space="preserve"> </w:t>
      </w:r>
      <w:proofErr w:type="gramStart"/>
      <w:r w:rsidRPr="00967C5A">
        <w:t>и структуре начислений по местным налогам i-</w:t>
      </w:r>
      <w:proofErr w:type="spellStart"/>
      <w:r w:rsidRPr="00967C5A">
        <w:t>го</w:t>
      </w:r>
      <w:proofErr w:type="spellEnd"/>
      <w:r w:rsidRPr="00967C5A">
        <w:t xml:space="preserve"> муниципального образования края по форме N 5-МН, представляемого Управлением Федеральной налоговой службы по Ставропольскому краю в </w:t>
      </w:r>
      <w:proofErr w:type="spellStart"/>
      <w:r w:rsidRPr="00967C5A">
        <w:t>минфин</w:t>
      </w:r>
      <w:proofErr w:type="spellEnd"/>
      <w:r w:rsidRPr="00967C5A">
        <w:t xml:space="preserve"> края (далее - отчет), за 2017 год и суммой земельного налога, не поступившей в доход бюджета i-</w:t>
      </w:r>
      <w:proofErr w:type="spellStart"/>
      <w:r w:rsidRPr="00967C5A">
        <w:t>го</w:t>
      </w:r>
      <w:proofErr w:type="spellEnd"/>
      <w:r w:rsidRPr="00967C5A">
        <w:t xml:space="preserve"> муниципального образования края в связи с предоставлением налоговой льготы отдельным категориям налогоплательщиков, определенных пунктом 5 статьи 391 Налогового кодекса, по</w:t>
      </w:r>
      <w:proofErr w:type="gramEnd"/>
      <w:r w:rsidRPr="00967C5A">
        <w:t xml:space="preserve"> данным отчета за 2016 год.</w:t>
      </w:r>
    </w:p>
    <w:p w:rsidR="00967C5A" w:rsidRPr="00967C5A" w:rsidRDefault="00967C5A">
      <w:pPr>
        <w:pStyle w:val="ConsPlusNormal"/>
        <w:spacing w:before="220"/>
        <w:ind w:firstLine="540"/>
        <w:jc w:val="both"/>
      </w:pPr>
      <w:r w:rsidRPr="00967C5A">
        <w:t>5. Распределение иных межбюджетных трансфертов в разрезе муниципальных образований края осуществляется на основании нормативного правового акта Правительства Ставропольского края.</w:t>
      </w:r>
    </w:p>
    <w:p w:rsidR="00967C5A" w:rsidRPr="00967C5A" w:rsidRDefault="00967C5A">
      <w:pPr>
        <w:pStyle w:val="ConsPlusNormal"/>
        <w:spacing w:before="220"/>
        <w:ind w:firstLine="540"/>
        <w:jc w:val="both"/>
      </w:pPr>
      <w:r w:rsidRPr="00967C5A">
        <w:t xml:space="preserve">6. Перечисление иных межбюджетных трансфертов местным бюджетам осуществляется </w:t>
      </w:r>
      <w:proofErr w:type="spellStart"/>
      <w:r w:rsidRPr="00967C5A">
        <w:t>минфином</w:t>
      </w:r>
      <w:proofErr w:type="spellEnd"/>
      <w:r w:rsidRPr="00967C5A">
        <w:t xml:space="preserve"> края в течение 10 рабочих дней после принятия нормативного правового акта Правительства Ставропольского края о распределении иных межбюджетных трансфертов на счет, </w:t>
      </w:r>
      <w:r w:rsidRPr="00967C5A">
        <w:lastRenderedPageBreak/>
        <w:t>открытый Управлению Федерального казначейства по Ставропольскому краю для учета поступлений и их распределения между бюджетами бюджетной системы Российской Федерации.</w:t>
      </w:r>
    </w:p>
    <w:p w:rsidR="00967C5A" w:rsidRPr="00967C5A" w:rsidRDefault="00967C5A">
      <w:pPr>
        <w:pStyle w:val="ConsPlusNormal"/>
        <w:jc w:val="both"/>
      </w:pPr>
      <w:bookmarkStart w:id="1" w:name="_GoBack"/>
      <w:bookmarkEnd w:id="1"/>
    </w:p>
    <w:sectPr w:rsidR="00967C5A" w:rsidRPr="00967C5A" w:rsidSect="00C1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5A"/>
    <w:rsid w:val="003E2211"/>
    <w:rsid w:val="004A6CF4"/>
    <w:rsid w:val="00967C5A"/>
    <w:rsid w:val="009D5A42"/>
    <w:rsid w:val="00F5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967C5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C5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C5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C5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967C5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C5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C5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C5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2018-06-09T06:32:00Z</dcterms:created>
  <dcterms:modified xsi:type="dcterms:W3CDTF">2018-06-09T06:32:00Z</dcterms:modified>
</cp:coreProperties>
</file>