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4C" w:rsidRPr="00540D2A" w:rsidRDefault="00B4744C">
      <w:pPr>
        <w:pStyle w:val="ConsPlusNormal"/>
      </w:pPr>
    </w:p>
    <w:p w:rsidR="00B4744C" w:rsidRPr="00540D2A" w:rsidRDefault="00B4744C">
      <w:pPr>
        <w:pStyle w:val="ConsPlusNormal"/>
        <w:jc w:val="right"/>
      </w:pPr>
      <w:bookmarkStart w:id="0" w:name="_GoBack"/>
      <w:bookmarkEnd w:id="0"/>
      <w:r w:rsidRPr="00540D2A">
        <w:t>Утвержден</w:t>
      </w:r>
    </w:p>
    <w:p w:rsidR="00B4744C" w:rsidRPr="00540D2A" w:rsidRDefault="00B4744C">
      <w:pPr>
        <w:pStyle w:val="ConsPlusNormal"/>
        <w:jc w:val="right"/>
      </w:pPr>
      <w:r w:rsidRPr="00540D2A">
        <w:t>постановлением</w:t>
      </w:r>
    </w:p>
    <w:p w:rsidR="00B4744C" w:rsidRPr="00540D2A" w:rsidRDefault="00B4744C">
      <w:pPr>
        <w:pStyle w:val="ConsPlusNormal"/>
        <w:jc w:val="right"/>
      </w:pPr>
      <w:r w:rsidRPr="00540D2A">
        <w:t>Правительства Ставропольского края</w:t>
      </w:r>
    </w:p>
    <w:p w:rsidR="00B4744C" w:rsidRPr="00540D2A" w:rsidRDefault="00B4744C">
      <w:pPr>
        <w:pStyle w:val="ConsPlusNormal"/>
        <w:jc w:val="right"/>
      </w:pPr>
      <w:r w:rsidRPr="00540D2A">
        <w:t>от 21 апреля 2010 г. N 116-п</w:t>
      </w:r>
    </w:p>
    <w:p w:rsidR="00B4744C" w:rsidRPr="00540D2A" w:rsidRDefault="00B4744C">
      <w:pPr>
        <w:pStyle w:val="ConsPlusNormal"/>
      </w:pPr>
    </w:p>
    <w:p w:rsidR="00B4744C" w:rsidRPr="00540D2A" w:rsidRDefault="00B4744C">
      <w:pPr>
        <w:pStyle w:val="ConsPlusTitle"/>
        <w:jc w:val="center"/>
      </w:pPr>
      <w:bookmarkStart w:id="1" w:name="P38"/>
      <w:bookmarkEnd w:id="1"/>
      <w:r w:rsidRPr="00540D2A">
        <w:t>ПОРЯДОК</w:t>
      </w:r>
    </w:p>
    <w:p w:rsidR="00B4744C" w:rsidRPr="00540D2A" w:rsidRDefault="00B4744C">
      <w:pPr>
        <w:pStyle w:val="ConsPlusTitle"/>
        <w:jc w:val="center"/>
      </w:pPr>
      <w:r w:rsidRPr="00540D2A">
        <w:t xml:space="preserve">ПРЕДСТАВЛЕНИЯ ОРГАНАМИ МЕСТНОГО САМОУПРАВЛЕНИЯ </w:t>
      </w:r>
      <w:proofErr w:type="gramStart"/>
      <w:r w:rsidRPr="00540D2A">
        <w:t>МУНИЦИПАЛЬНЫХ</w:t>
      </w:r>
      <w:proofErr w:type="gramEnd"/>
    </w:p>
    <w:p w:rsidR="00B4744C" w:rsidRPr="00540D2A" w:rsidRDefault="00B4744C">
      <w:pPr>
        <w:pStyle w:val="ConsPlusTitle"/>
        <w:jc w:val="center"/>
      </w:pPr>
      <w:r w:rsidRPr="00540D2A">
        <w:t>ОБРАЗОВАНИЙ СТАВРОПОЛЬСКОГО КРАЯ ДОКУМЕНТОВ И МАТЕРИАЛОВ,</w:t>
      </w:r>
    </w:p>
    <w:p w:rsidR="00B4744C" w:rsidRPr="00540D2A" w:rsidRDefault="00B4744C">
      <w:pPr>
        <w:pStyle w:val="ConsPlusTitle"/>
        <w:jc w:val="center"/>
      </w:pPr>
      <w:proofErr w:type="gramStart"/>
      <w:r w:rsidRPr="00540D2A">
        <w:t>НЕОБХОДИМЫХ</w:t>
      </w:r>
      <w:proofErr w:type="gramEnd"/>
      <w:r w:rsidRPr="00540D2A">
        <w:t xml:space="preserve"> ДЛЯ ПОДГОТОВКИ ЗАКЛЮЧЕНИЯ О СООТВЕТСТВИИ</w:t>
      </w:r>
    </w:p>
    <w:p w:rsidR="00B4744C" w:rsidRPr="00540D2A" w:rsidRDefault="00B4744C">
      <w:pPr>
        <w:pStyle w:val="ConsPlusTitle"/>
        <w:jc w:val="center"/>
      </w:pPr>
      <w:r w:rsidRPr="00540D2A">
        <w:t>ТРЕБОВАНИЯМ БЮДЖЕТНОГО ЗАКОНОДАТЕЛЬСТВА РОССИЙСКОЙ ФЕДЕРАЦИИ</w:t>
      </w:r>
    </w:p>
    <w:p w:rsidR="00B4744C" w:rsidRPr="00540D2A" w:rsidRDefault="00B4744C">
      <w:pPr>
        <w:pStyle w:val="ConsPlusTitle"/>
        <w:jc w:val="center"/>
      </w:pPr>
      <w:proofErr w:type="gramStart"/>
      <w:r w:rsidRPr="00540D2A">
        <w:t>ВНЕСЕННОГО</w:t>
      </w:r>
      <w:proofErr w:type="gramEnd"/>
      <w:r w:rsidRPr="00540D2A">
        <w:t xml:space="preserve"> В ПРЕДСТАВИТЕЛЬНЫЙ ОРГАН МУНИЦИПАЛЬНОГО</w:t>
      </w:r>
    </w:p>
    <w:p w:rsidR="00B4744C" w:rsidRPr="00540D2A" w:rsidRDefault="00B4744C">
      <w:pPr>
        <w:pStyle w:val="ConsPlusTitle"/>
        <w:jc w:val="center"/>
      </w:pPr>
      <w:r w:rsidRPr="00540D2A">
        <w:t>ОБРАЗОВАНИЯ СТАВРОПОЛЬСКОГО КРАЯ ПРОЕКТА МЕСТНОГО БЮДЖЕТА</w:t>
      </w:r>
    </w:p>
    <w:p w:rsidR="00B4744C" w:rsidRPr="00540D2A" w:rsidRDefault="00B4744C">
      <w:pPr>
        <w:pStyle w:val="ConsPlusTitle"/>
        <w:jc w:val="center"/>
      </w:pPr>
      <w:proofErr w:type="gramStart"/>
      <w:r w:rsidRPr="00540D2A">
        <w:t>НА ОЧЕРЕДНОЙ ФИНАНСОВЫЙ ГОД (ОЧЕРЕДНОЙ ФИНАНСОВЫЙ ГОД</w:t>
      </w:r>
      <w:proofErr w:type="gramEnd"/>
    </w:p>
    <w:p w:rsidR="00B4744C" w:rsidRPr="00540D2A" w:rsidRDefault="00B4744C">
      <w:pPr>
        <w:pStyle w:val="ConsPlusTitle"/>
        <w:jc w:val="center"/>
      </w:pPr>
      <w:proofErr w:type="gramStart"/>
      <w:r w:rsidRPr="00540D2A">
        <w:t>И ПЛАНОВЫЙ ПЕРИОД)</w:t>
      </w:r>
      <w:proofErr w:type="gramEnd"/>
    </w:p>
    <w:p w:rsidR="00B4744C" w:rsidRPr="00540D2A" w:rsidRDefault="00B4744C">
      <w:pPr>
        <w:pStyle w:val="ConsPlusNormal"/>
        <w:jc w:val="center"/>
      </w:pPr>
      <w:r w:rsidRPr="00540D2A">
        <w:t>Список изменяющих документов</w:t>
      </w:r>
    </w:p>
    <w:p w:rsidR="00B4744C" w:rsidRPr="00540D2A" w:rsidRDefault="00B4744C">
      <w:pPr>
        <w:pStyle w:val="ConsPlusNormal"/>
        <w:jc w:val="center"/>
      </w:pPr>
      <w:proofErr w:type="gramStart"/>
      <w:r w:rsidRPr="00540D2A">
        <w:t>(в ред. постановлений Правительства Ставропольского края</w:t>
      </w:r>
      <w:proofErr w:type="gramEnd"/>
    </w:p>
    <w:p w:rsidR="00B4744C" w:rsidRPr="00540D2A" w:rsidRDefault="00B4744C">
      <w:pPr>
        <w:pStyle w:val="ConsPlusNormal"/>
        <w:jc w:val="center"/>
      </w:pPr>
      <w:r w:rsidRPr="00540D2A">
        <w:t xml:space="preserve">от 28.05.2013 </w:t>
      </w:r>
      <w:hyperlink r:id="rId5" w:history="1">
        <w:r w:rsidRPr="00540D2A">
          <w:t>N 212-п</w:t>
        </w:r>
      </w:hyperlink>
      <w:r w:rsidRPr="00540D2A">
        <w:t xml:space="preserve">, от 05.05.2016 </w:t>
      </w:r>
      <w:hyperlink r:id="rId6" w:history="1">
        <w:r w:rsidRPr="00540D2A">
          <w:t>N 181-п</w:t>
        </w:r>
      </w:hyperlink>
      <w:r w:rsidRPr="00540D2A">
        <w:t>)</w:t>
      </w:r>
    </w:p>
    <w:p w:rsidR="00B4744C" w:rsidRPr="00540D2A" w:rsidRDefault="00B4744C">
      <w:pPr>
        <w:pStyle w:val="ConsPlusNormal"/>
      </w:pPr>
    </w:p>
    <w:p w:rsidR="00B4744C" w:rsidRPr="00540D2A" w:rsidRDefault="00B4744C">
      <w:pPr>
        <w:pStyle w:val="ConsPlusNormal"/>
        <w:ind w:firstLine="540"/>
        <w:jc w:val="both"/>
      </w:pPr>
      <w:r w:rsidRPr="00540D2A">
        <w:t xml:space="preserve">1. </w:t>
      </w:r>
      <w:proofErr w:type="gramStart"/>
      <w:r w:rsidRPr="00540D2A">
        <w:t>Настоящий Порядок определяет процедуру представления администрациями муниципальных образований Ставропольского края,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</w:t>
      </w:r>
      <w:proofErr w:type="gramEnd"/>
      <w:r w:rsidRPr="00540D2A">
        <w:t xml:space="preserve"> </w:t>
      </w:r>
      <w:proofErr w:type="gramStart"/>
      <w:r w:rsidRPr="00540D2A">
        <w:t>процентов объема собственных доходов местных бюджетов, а также муниципальных образований Ставропольского края, не имеющих годовой отчетности об исполнении местного бюджета за один год и более из трех последних отчетных финансовых лет, начиная с очередного финансового года документов и материалов,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Ставропольского края проекта местного</w:t>
      </w:r>
      <w:proofErr w:type="gramEnd"/>
      <w:r w:rsidRPr="00540D2A">
        <w:t xml:space="preserve"> бюджета на очередной финансовый год (очередной финансовый год и плановый период) (далее соответственно - администрация, муниципальное образование, заключение).</w:t>
      </w:r>
    </w:p>
    <w:p w:rsidR="00B4744C" w:rsidRPr="00540D2A" w:rsidRDefault="00B4744C">
      <w:pPr>
        <w:pStyle w:val="ConsPlusNormal"/>
        <w:jc w:val="both"/>
      </w:pPr>
      <w:r w:rsidRPr="00540D2A">
        <w:t xml:space="preserve">(п. 1 в ред. </w:t>
      </w:r>
      <w:hyperlink r:id="rId7" w:history="1">
        <w:r w:rsidRPr="00540D2A">
          <w:t>постановления</w:t>
        </w:r>
      </w:hyperlink>
      <w:r w:rsidRPr="00540D2A">
        <w:t xml:space="preserve"> Правительства Ставропольского края от 05.05.2016 N 181-п)</w:t>
      </w:r>
    </w:p>
    <w:p w:rsidR="00B4744C" w:rsidRPr="00540D2A" w:rsidRDefault="00B4744C">
      <w:pPr>
        <w:pStyle w:val="ConsPlusNormal"/>
        <w:ind w:firstLine="540"/>
        <w:jc w:val="both"/>
      </w:pPr>
      <w:r w:rsidRPr="00540D2A">
        <w:t>Перечень муниципальных образований устанавливается министерством финансов Ставропольского края (далее - министерство) ежегодно не позднее 01 августа текущего года.</w:t>
      </w:r>
    </w:p>
    <w:p w:rsidR="00B4744C" w:rsidRPr="00540D2A" w:rsidRDefault="00B4744C">
      <w:pPr>
        <w:pStyle w:val="ConsPlusNormal"/>
        <w:ind w:firstLine="540"/>
        <w:jc w:val="both"/>
      </w:pPr>
      <w:r w:rsidRPr="00540D2A">
        <w:t xml:space="preserve">2. Администрация муниципального образования представляет в министерство документы и материалы, необходимые для подготовки заключения, по </w:t>
      </w:r>
      <w:hyperlink w:anchor="P80" w:history="1">
        <w:r w:rsidRPr="00540D2A">
          <w:t>перечню</w:t>
        </w:r>
      </w:hyperlink>
      <w:r w:rsidRPr="00540D2A">
        <w:t xml:space="preserve"> согласно приложению к настоящему Порядку (далее - документы).</w:t>
      </w:r>
    </w:p>
    <w:p w:rsidR="00B4744C" w:rsidRPr="00540D2A" w:rsidRDefault="00B4744C">
      <w:pPr>
        <w:pStyle w:val="ConsPlusNormal"/>
        <w:ind w:firstLine="540"/>
        <w:jc w:val="both"/>
      </w:pPr>
      <w:r w:rsidRPr="00540D2A">
        <w:t>3. Документы представляются администрацией муниципального образования в министерство одновременно с внесением проекта местного бюджета на очередной финансовый год (очередной финансовый год и плановый период) в представительный орган муниципального образования, но не позднее 15 ноября текущего года.</w:t>
      </w:r>
    </w:p>
    <w:p w:rsidR="00B4744C" w:rsidRPr="00540D2A" w:rsidRDefault="00B4744C">
      <w:pPr>
        <w:pStyle w:val="ConsPlusNormal"/>
        <w:ind w:firstLine="540"/>
        <w:jc w:val="both"/>
      </w:pPr>
      <w:r w:rsidRPr="00540D2A">
        <w:t>Документы представляются администрацией муниципального образования в министерство на бумажных и электронных носителях с сопроводительным письмом, с указанием их перечня, подписанным главой администрации муниципального образования или лицом, исполняющим его обязанности.</w:t>
      </w:r>
    </w:p>
    <w:p w:rsidR="00B4744C" w:rsidRPr="00540D2A" w:rsidRDefault="00B4744C">
      <w:pPr>
        <w:pStyle w:val="ConsPlusNormal"/>
        <w:ind w:firstLine="540"/>
        <w:jc w:val="both"/>
      </w:pPr>
      <w:r w:rsidRPr="00540D2A">
        <w:t>4. Министерство в течение 20 рабочих дней со дня поступления документов подготавливает заключение и направляет его в администрацию муниципального образования и представительный орган муниципального образования.</w:t>
      </w:r>
    </w:p>
    <w:p w:rsidR="00B4744C" w:rsidRPr="00540D2A" w:rsidRDefault="00B4744C">
      <w:pPr>
        <w:pStyle w:val="ConsPlusNormal"/>
        <w:ind w:firstLine="540"/>
        <w:jc w:val="both"/>
      </w:pPr>
      <w:r w:rsidRPr="00540D2A">
        <w:t xml:space="preserve">5. </w:t>
      </w:r>
      <w:hyperlink r:id="rId8" w:history="1">
        <w:r w:rsidRPr="00540D2A">
          <w:t>Порядок</w:t>
        </w:r>
      </w:hyperlink>
      <w:r w:rsidRPr="00540D2A">
        <w:t xml:space="preserve"> подготовки заключения устанавливается министерством.</w:t>
      </w:r>
    </w:p>
    <w:p w:rsidR="00B4744C" w:rsidRPr="00540D2A" w:rsidRDefault="00B4744C">
      <w:pPr>
        <w:pStyle w:val="ConsPlusNormal"/>
        <w:ind w:firstLine="540"/>
        <w:jc w:val="both"/>
      </w:pPr>
      <w:r w:rsidRPr="00540D2A">
        <w:t xml:space="preserve">6. При подготовке заключения министерство вправе привлекать органы исполнительной власти Ставропольского края для проведения в пределах их компетенции экспертизы </w:t>
      </w:r>
      <w:r w:rsidRPr="00540D2A">
        <w:lastRenderedPageBreak/>
        <w:t>представленных администрацией муниципального образования документов.</w:t>
      </w:r>
    </w:p>
    <w:p w:rsidR="00B4744C" w:rsidRPr="00540D2A" w:rsidRDefault="00B4744C">
      <w:pPr>
        <w:pStyle w:val="ConsPlusNormal"/>
        <w:ind w:firstLine="540"/>
        <w:jc w:val="both"/>
      </w:pPr>
      <w:r w:rsidRPr="00540D2A">
        <w:t xml:space="preserve">7. Утратил силу с 5 мая 2016 года. - </w:t>
      </w:r>
      <w:hyperlink r:id="rId9" w:history="1">
        <w:r w:rsidRPr="00540D2A">
          <w:t>Постановление</w:t>
        </w:r>
      </w:hyperlink>
      <w:r w:rsidRPr="00540D2A">
        <w:t xml:space="preserve"> Правительства Ставропольского края от 05.05.2016 N 181-п.</w:t>
      </w:r>
    </w:p>
    <w:p w:rsidR="00B4744C" w:rsidRPr="00540D2A" w:rsidRDefault="00B4744C">
      <w:pPr>
        <w:pStyle w:val="ConsPlusNormal"/>
      </w:pPr>
    </w:p>
    <w:p w:rsidR="00B4744C" w:rsidRPr="00540D2A" w:rsidRDefault="00B4744C">
      <w:pPr>
        <w:pStyle w:val="ConsPlusNormal"/>
      </w:pPr>
    </w:p>
    <w:p w:rsidR="00B4744C" w:rsidRPr="00540D2A" w:rsidRDefault="00B4744C">
      <w:pPr>
        <w:pStyle w:val="ConsPlusNormal"/>
      </w:pPr>
    </w:p>
    <w:p w:rsidR="00B4744C" w:rsidRPr="00540D2A" w:rsidRDefault="00B4744C">
      <w:pPr>
        <w:pStyle w:val="ConsPlusNormal"/>
      </w:pPr>
    </w:p>
    <w:p w:rsidR="00B4744C" w:rsidRPr="00540D2A" w:rsidRDefault="00B4744C">
      <w:pPr>
        <w:pStyle w:val="ConsPlusNormal"/>
      </w:pPr>
    </w:p>
    <w:p w:rsidR="00B4744C" w:rsidRPr="00540D2A" w:rsidRDefault="00B4744C">
      <w:pPr>
        <w:pStyle w:val="ConsPlusNormal"/>
        <w:jc w:val="right"/>
      </w:pPr>
      <w:r w:rsidRPr="00540D2A">
        <w:t>Приложение</w:t>
      </w:r>
    </w:p>
    <w:p w:rsidR="00B4744C" w:rsidRPr="00540D2A" w:rsidRDefault="00B4744C">
      <w:pPr>
        <w:pStyle w:val="ConsPlusNormal"/>
        <w:jc w:val="right"/>
      </w:pPr>
      <w:r w:rsidRPr="00540D2A">
        <w:t>к Порядку</w:t>
      </w:r>
    </w:p>
    <w:p w:rsidR="00B4744C" w:rsidRPr="00540D2A" w:rsidRDefault="00B4744C">
      <w:pPr>
        <w:pStyle w:val="ConsPlusNormal"/>
        <w:jc w:val="right"/>
      </w:pPr>
      <w:r w:rsidRPr="00540D2A">
        <w:t>представления органами местного самоуправления</w:t>
      </w:r>
    </w:p>
    <w:p w:rsidR="00B4744C" w:rsidRPr="00540D2A" w:rsidRDefault="00B4744C">
      <w:pPr>
        <w:pStyle w:val="ConsPlusNormal"/>
        <w:jc w:val="right"/>
      </w:pPr>
      <w:r w:rsidRPr="00540D2A">
        <w:t>муниципальных образований Ставропольского края</w:t>
      </w:r>
    </w:p>
    <w:p w:rsidR="00B4744C" w:rsidRPr="00540D2A" w:rsidRDefault="00B4744C">
      <w:pPr>
        <w:pStyle w:val="ConsPlusNormal"/>
        <w:jc w:val="right"/>
      </w:pPr>
      <w:r w:rsidRPr="00540D2A">
        <w:t>документов и материалов, необходимых</w:t>
      </w:r>
    </w:p>
    <w:p w:rsidR="00B4744C" w:rsidRPr="00540D2A" w:rsidRDefault="00B4744C">
      <w:pPr>
        <w:pStyle w:val="ConsPlusNormal"/>
        <w:jc w:val="right"/>
      </w:pPr>
      <w:r w:rsidRPr="00540D2A">
        <w:t>для подготовки заключения о соответствии</w:t>
      </w:r>
    </w:p>
    <w:p w:rsidR="00B4744C" w:rsidRPr="00540D2A" w:rsidRDefault="00B4744C">
      <w:pPr>
        <w:pStyle w:val="ConsPlusNormal"/>
        <w:jc w:val="right"/>
      </w:pPr>
      <w:r w:rsidRPr="00540D2A">
        <w:t>требованиям бюджетного законодательства</w:t>
      </w:r>
    </w:p>
    <w:p w:rsidR="00B4744C" w:rsidRPr="00540D2A" w:rsidRDefault="00B4744C">
      <w:pPr>
        <w:pStyle w:val="ConsPlusNormal"/>
        <w:jc w:val="right"/>
      </w:pPr>
      <w:r w:rsidRPr="00540D2A">
        <w:t xml:space="preserve">Российской Федерации </w:t>
      </w:r>
      <w:proofErr w:type="gramStart"/>
      <w:r w:rsidRPr="00540D2A">
        <w:t>внесенного</w:t>
      </w:r>
      <w:proofErr w:type="gramEnd"/>
    </w:p>
    <w:p w:rsidR="00B4744C" w:rsidRPr="00540D2A" w:rsidRDefault="00B4744C">
      <w:pPr>
        <w:pStyle w:val="ConsPlusNormal"/>
        <w:jc w:val="right"/>
      </w:pPr>
      <w:r w:rsidRPr="00540D2A">
        <w:t xml:space="preserve">в представительный орган </w:t>
      </w:r>
      <w:proofErr w:type="gramStart"/>
      <w:r w:rsidRPr="00540D2A">
        <w:t>муниципального</w:t>
      </w:r>
      <w:proofErr w:type="gramEnd"/>
    </w:p>
    <w:p w:rsidR="00B4744C" w:rsidRPr="00540D2A" w:rsidRDefault="00B4744C">
      <w:pPr>
        <w:pStyle w:val="ConsPlusNormal"/>
        <w:jc w:val="right"/>
      </w:pPr>
      <w:r w:rsidRPr="00540D2A">
        <w:t>образования Ставропольского края проекта</w:t>
      </w:r>
    </w:p>
    <w:p w:rsidR="00B4744C" w:rsidRPr="00540D2A" w:rsidRDefault="00B4744C">
      <w:pPr>
        <w:pStyle w:val="ConsPlusNormal"/>
        <w:jc w:val="right"/>
      </w:pPr>
      <w:r w:rsidRPr="00540D2A">
        <w:t xml:space="preserve">местного бюджета на </w:t>
      </w:r>
      <w:proofErr w:type="gramStart"/>
      <w:r w:rsidRPr="00540D2A">
        <w:t>очередной</w:t>
      </w:r>
      <w:proofErr w:type="gramEnd"/>
    </w:p>
    <w:p w:rsidR="00B4744C" w:rsidRPr="00540D2A" w:rsidRDefault="00B4744C">
      <w:pPr>
        <w:pStyle w:val="ConsPlusNormal"/>
        <w:jc w:val="right"/>
      </w:pPr>
      <w:proofErr w:type="gramStart"/>
      <w:r w:rsidRPr="00540D2A">
        <w:t>финансовый год (очередной финансовый год</w:t>
      </w:r>
      <w:proofErr w:type="gramEnd"/>
    </w:p>
    <w:p w:rsidR="00B4744C" w:rsidRPr="00540D2A" w:rsidRDefault="00B4744C">
      <w:pPr>
        <w:pStyle w:val="ConsPlusNormal"/>
        <w:jc w:val="right"/>
      </w:pPr>
      <w:r w:rsidRPr="00540D2A">
        <w:t>и плановый период)</w:t>
      </w:r>
    </w:p>
    <w:p w:rsidR="00B4744C" w:rsidRPr="00540D2A" w:rsidRDefault="00B4744C">
      <w:pPr>
        <w:pStyle w:val="ConsPlusNormal"/>
      </w:pPr>
    </w:p>
    <w:p w:rsidR="00B4744C" w:rsidRPr="00540D2A" w:rsidRDefault="00B4744C">
      <w:pPr>
        <w:pStyle w:val="ConsPlusTitle"/>
        <w:jc w:val="center"/>
      </w:pPr>
      <w:bookmarkStart w:id="2" w:name="P80"/>
      <w:bookmarkEnd w:id="2"/>
      <w:r w:rsidRPr="00540D2A">
        <w:t>ПЕРЕЧЕНЬ</w:t>
      </w:r>
    </w:p>
    <w:p w:rsidR="00B4744C" w:rsidRPr="00540D2A" w:rsidRDefault="00B4744C">
      <w:pPr>
        <w:pStyle w:val="ConsPlusTitle"/>
        <w:jc w:val="center"/>
      </w:pPr>
      <w:r w:rsidRPr="00540D2A">
        <w:t>ДОКУМЕНТОВ И МАТЕРИАЛОВ, НЕОБХОДИМЫХ ДЛЯ ПОДГОТОВКИ</w:t>
      </w:r>
    </w:p>
    <w:p w:rsidR="00B4744C" w:rsidRPr="00540D2A" w:rsidRDefault="00B4744C">
      <w:pPr>
        <w:pStyle w:val="ConsPlusTitle"/>
        <w:jc w:val="center"/>
      </w:pPr>
      <w:r w:rsidRPr="00540D2A">
        <w:t>ЗАКЛЮЧЕНИЯ О СООТВЕТСТВИИ ТРЕБОВАНИЯМ БЮДЖЕТНОГО</w:t>
      </w:r>
    </w:p>
    <w:p w:rsidR="00B4744C" w:rsidRPr="00540D2A" w:rsidRDefault="00B4744C">
      <w:pPr>
        <w:pStyle w:val="ConsPlusTitle"/>
        <w:jc w:val="center"/>
      </w:pPr>
      <w:r w:rsidRPr="00540D2A">
        <w:t>ЗАКОНОДАТЕЛЬСТВА РОССИЙСКОЙ ФЕДЕРАЦИИ ВНЕСЕННОГО</w:t>
      </w:r>
    </w:p>
    <w:p w:rsidR="00B4744C" w:rsidRPr="00540D2A" w:rsidRDefault="00B4744C">
      <w:pPr>
        <w:pStyle w:val="ConsPlusTitle"/>
        <w:jc w:val="center"/>
      </w:pPr>
      <w:r w:rsidRPr="00540D2A">
        <w:t>В ПРЕДСТАВИТЕЛЬНЫЙ ОРГАН МУНИЦИПАЛЬНОГО ОБРАЗОВАНИЯ</w:t>
      </w:r>
    </w:p>
    <w:p w:rsidR="00B4744C" w:rsidRPr="00540D2A" w:rsidRDefault="00B4744C">
      <w:pPr>
        <w:pStyle w:val="ConsPlusTitle"/>
        <w:jc w:val="center"/>
      </w:pPr>
      <w:r w:rsidRPr="00540D2A">
        <w:t xml:space="preserve">СТАВРОПОЛЬСКОГО КРАЯ ПРОЕКТА МЕСТНОГО БЮДЖЕТА НА </w:t>
      </w:r>
      <w:proofErr w:type="gramStart"/>
      <w:r w:rsidRPr="00540D2A">
        <w:t>ОЧЕРЕДНОЙ</w:t>
      </w:r>
      <w:proofErr w:type="gramEnd"/>
    </w:p>
    <w:p w:rsidR="00B4744C" w:rsidRPr="00540D2A" w:rsidRDefault="00B4744C">
      <w:pPr>
        <w:pStyle w:val="ConsPlusTitle"/>
        <w:jc w:val="center"/>
      </w:pPr>
      <w:r w:rsidRPr="00540D2A">
        <w:t>ФИНАНСОВЫЙ ГОД (ОЧЕРЕДНОЙ ФИНАНСОВЫЙ ГОД И ПЛАНОВЫЙ ПЕРИОД)</w:t>
      </w:r>
    </w:p>
    <w:p w:rsidR="00B4744C" w:rsidRPr="00540D2A" w:rsidRDefault="00B4744C">
      <w:pPr>
        <w:pStyle w:val="ConsPlusNormal"/>
        <w:jc w:val="center"/>
      </w:pPr>
      <w:r w:rsidRPr="00540D2A">
        <w:t>Список изменяющих документов</w:t>
      </w:r>
    </w:p>
    <w:p w:rsidR="00B4744C" w:rsidRPr="00540D2A" w:rsidRDefault="00B4744C">
      <w:pPr>
        <w:pStyle w:val="ConsPlusNormal"/>
        <w:jc w:val="center"/>
      </w:pPr>
      <w:proofErr w:type="gramStart"/>
      <w:r w:rsidRPr="00540D2A">
        <w:t>(в ред. постановлений Правительства Ставропольского края</w:t>
      </w:r>
      <w:proofErr w:type="gramEnd"/>
    </w:p>
    <w:p w:rsidR="00B4744C" w:rsidRPr="00540D2A" w:rsidRDefault="00B4744C">
      <w:pPr>
        <w:pStyle w:val="ConsPlusNormal"/>
        <w:jc w:val="center"/>
      </w:pPr>
      <w:r w:rsidRPr="00540D2A">
        <w:t xml:space="preserve">от 28.05.2013 </w:t>
      </w:r>
      <w:hyperlink r:id="rId10" w:history="1">
        <w:r w:rsidRPr="00540D2A">
          <w:t>N 212-п</w:t>
        </w:r>
      </w:hyperlink>
      <w:r w:rsidRPr="00540D2A">
        <w:t xml:space="preserve">, от 05.05.2016 </w:t>
      </w:r>
      <w:hyperlink r:id="rId11" w:history="1">
        <w:r w:rsidRPr="00540D2A">
          <w:t>N 181-п</w:t>
        </w:r>
      </w:hyperlink>
      <w:r w:rsidRPr="00540D2A">
        <w:t>)</w:t>
      </w:r>
    </w:p>
    <w:p w:rsidR="00B4744C" w:rsidRPr="00540D2A" w:rsidRDefault="00B4744C">
      <w:pPr>
        <w:pStyle w:val="ConsPlusNormal"/>
      </w:pPr>
    </w:p>
    <w:p w:rsidR="00B4744C" w:rsidRPr="00540D2A" w:rsidRDefault="00B4744C">
      <w:pPr>
        <w:pStyle w:val="ConsPlusNormal"/>
        <w:ind w:firstLine="540"/>
        <w:jc w:val="both"/>
      </w:pPr>
      <w:r w:rsidRPr="00540D2A">
        <w:t>1. Проект местного бюджета на очередной финансовый год (очередной финансовый год и плановый период).</w:t>
      </w:r>
    </w:p>
    <w:p w:rsidR="00B4744C" w:rsidRPr="00540D2A" w:rsidRDefault="00B4744C">
      <w:pPr>
        <w:pStyle w:val="ConsPlusNormal"/>
        <w:ind w:firstLine="540"/>
        <w:jc w:val="both"/>
      </w:pPr>
      <w:r w:rsidRPr="00540D2A">
        <w:t>2. Пояснительная записка к проекту местного бюджета на очередной финансовый год (очередной финансовый год и плановый период).</w:t>
      </w:r>
    </w:p>
    <w:p w:rsidR="00B4744C" w:rsidRPr="00540D2A" w:rsidRDefault="00B4744C">
      <w:pPr>
        <w:pStyle w:val="ConsPlusNormal"/>
        <w:ind w:firstLine="540"/>
        <w:jc w:val="both"/>
      </w:pPr>
      <w:r w:rsidRPr="00540D2A">
        <w:t>3. Правовой акт представительного органа муниципального образования Ставропольского края, регулирующий бюджетные правоотношения, организацию и осуществление бюджетного процесса в муниципальном образовании Ставропольского края.</w:t>
      </w:r>
    </w:p>
    <w:p w:rsidR="00B4744C" w:rsidRPr="00540D2A" w:rsidRDefault="00B4744C">
      <w:pPr>
        <w:pStyle w:val="ConsPlusNormal"/>
        <w:ind w:firstLine="540"/>
        <w:jc w:val="both"/>
      </w:pPr>
      <w:r w:rsidRPr="00540D2A">
        <w:t xml:space="preserve">4. </w:t>
      </w:r>
      <w:proofErr w:type="gramStart"/>
      <w:r w:rsidRPr="00540D2A">
        <w:t>Прогноз основных характеристик (общий объем доходов, расходов, дефицита (профицита) местного бюджета на очередной финансовый год (очередной финансовый год и плановый период) либо проект среднесрочного финансового плана.</w:t>
      </w:r>
      <w:proofErr w:type="gramEnd"/>
    </w:p>
    <w:p w:rsidR="00B4744C" w:rsidRPr="00540D2A" w:rsidRDefault="00B4744C">
      <w:pPr>
        <w:pStyle w:val="ConsPlusNormal"/>
        <w:ind w:firstLine="540"/>
        <w:jc w:val="both"/>
      </w:pPr>
      <w:r w:rsidRPr="00540D2A">
        <w:t>5. Расчет распределения дотации на выравнивание бюджетной обеспеченности поселений Ставропольского края из бюджета муниципального района Ставропольского края, предоставляемой поселениям Ставропольского края, входящим в состав данного муниципального района Ставропольского края, в соответствии с правовыми актами представительного органа муниципального района Ставропольского края.</w:t>
      </w:r>
    </w:p>
    <w:p w:rsidR="00B4744C" w:rsidRPr="00540D2A" w:rsidRDefault="00B4744C">
      <w:pPr>
        <w:pStyle w:val="ConsPlusNormal"/>
        <w:ind w:firstLine="540"/>
        <w:jc w:val="both"/>
      </w:pPr>
      <w:r w:rsidRPr="00540D2A">
        <w:t>6. Порядок предоставления и расчет размера иных межбюджетных трансфертов из местного бюджета в соответствии с правовыми актами представительного органа муниципального образования Ставропольского края.</w:t>
      </w:r>
    </w:p>
    <w:p w:rsidR="00B4744C" w:rsidRPr="00540D2A" w:rsidRDefault="00B4744C">
      <w:pPr>
        <w:pStyle w:val="ConsPlusNormal"/>
        <w:ind w:firstLine="540"/>
        <w:jc w:val="both"/>
      </w:pPr>
      <w:r w:rsidRPr="00540D2A">
        <w:t xml:space="preserve">7. Порядок расчета и расчет размера субсидий из бюджетов поселений Ставропольского края бюджетам муниципальных районов Ставропольского края на решение вопросов местного значения межмуниципального характера, установленных уставом муниципального района </w:t>
      </w:r>
      <w:r w:rsidRPr="00540D2A">
        <w:lastRenderedPageBreak/>
        <w:t>Ставропольского края и (или) правовым актом представительного органа муниципального района Ставропольского края.</w:t>
      </w:r>
    </w:p>
    <w:p w:rsidR="00B4744C" w:rsidRPr="00540D2A" w:rsidRDefault="00B4744C">
      <w:pPr>
        <w:pStyle w:val="ConsPlusNormal"/>
        <w:ind w:firstLine="540"/>
        <w:jc w:val="both"/>
      </w:pPr>
      <w:r w:rsidRPr="00540D2A">
        <w:t xml:space="preserve">8. Утратил силу с 5 мая 2016 года. - </w:t>
      </w:r>
      <w:hyperlink r:id="rId12" w:history="1">
        <w:r w:rsidRPr="00540D2A">
          <w:t>Постановление</w:t>
        </w:r>
      </w:hyperlink>
      <w:r w:rsidRPr="00540D2A">
        <w:t xml:space="preserve"> Правительства Ставропольского края от 05.05.2016 N 181-п.</w:t>
      </w:r>
    </w:p>
    <w:p w:rsidR="00B4744C" w:rsidRPr="00540D2A" w:rsidRDefault="00B4744C">
      <w:pPr>
        <w:pStyle w:val="ConsPlusNormal"/>
        <w:ind w:firstLine="540"/>
        <w:jc w:val="both"/>
      </w:pPr>
      <w:r w:rsidRPr="00540D2A">
        <w:t>9. Сводное штатное расписание органа местного самоуправления муниципального образования Ставропольского края (за исключением штатной численности работников, исполняющих переданные государственные полномочия).</w:t>
      </w:r>
    </w:p>
    <w:p w:rsidR="00B4744C" w:rsidRPr="00540D2A" w:rsidRDefault="00B4744C">
      <w:pPr>
        <w:pStyle w:val="ConsPlusNormal"/>
        <w:ind w:firstLine="540"/>
        <w:jc w:val="both"/>
      </w:pPr>
      <w:r w:rsidRPr="00540D2A">
        <w:t>10. Сведения об объеме расходов на содержание органов местного самоуправления муниципального образования Ставропольского края.</w:t>
      </w:r>
    </w:p>
    <w:p w:rsidR="00B4744C" w:rsidRPr="00540D2A" w:rsidRDefault="00B4744C">
      <w:pPr>
        <w:pStyle w:val="ConsPlusNormal"/>
        <w:jc w:val="both"/>
      </w:pPr>
      <w:r w:rsidRPr="00540D2A">
        <w:t xml:space="preserve">(п. 10 в ред. </w:t>
      </w:r>
      <w:hyperlink r:id="rId13" w:history="1">
        <w:r w:rsidRPr="00540D2A">
          <w:t>постановления</w:t>
        </w:r>
      </w:hyperlink>
      <w:r w:rsidRPr="00540D2A">
        <w:t xml:space="preserve"> Правительства Ставропольского края от 28.05.2013 N 212-п)</w:t>
      </w:r>
    </w:p>
    <w:p w:rsidR="00B4744C" w:rsidRPr="00540D2A" w:rsidRDefault="00B4744C">
      <w:pPr>
        <w:pStyle w:val="ConsPlusNormal"/>
        <w:ind w:firstLine="540"/>
        <w:jc w:val="both"/>
      </w:pPr>
      <w:r w:rsidRPr="00540D2A">
        <w:t xml:space="preserve">11. Сведения об установлении расходных обязательств, не связанных с решением вопросов, отнесенных </w:t>
      </w:r>
      <w:hyperlink r:id="rId14" w:history="1">
        <w:r w:rsidRPr="00540D2A">
          <w:t>Конституцией</w:t>
        </w:r>
      </w:hyperlink>
      <w:r w:rsidRPr="00540D2A">
        <w:t xml:space="preserve"> Российской Федерации, федеральными законами, законами Ставропольского края к полномочиям органа местного самоуправления муниципального образования Ставропольского края.</w:t>
      </w:r>
    </w:p>
    <w:p w:rsidR="00B4744C" w:rsidRPr="00540D2A" w:rsidRDefault="00B4744C">
      <w:pPr>
        <w:pStyle w:val="ConsPlusNonformat"/>
        <w:jc w:val="both"/>
      </w:pPr>
      <w:r w:rsidRPr="00540D2A">
        <w:t xml:space="preserve">      1</w:t>
      </w:r>
    </w:p>
    <w:p w:rsidR="00B4744C" w:rsidRPr="00540D2A" w:rsidRDefault="00B4744C">
      <w:pPr>
        <w:pStyle w:val="ConsPlusNonformat"/>
        <w:jc w:val="both"/>
      </w:pPr>
      <w:r w:rsidRPr="00540D2A">
        <w:t xml:space="preserve">    11 .  Сведения  об  объемах  бюджетных  ассигнований,  направляемых  </w:t>
      </w:r>
      <w:proofErr w:type="gramStart"/>
      <w:r w:rsidRPr="00540D2A">
        <w:t>на</w:t>
      </w:r>
      <w:proofErr w:type="gramEnd"/>
    </w:p>
    <w:p w:rsidR="00B4744C" w:rsidRPr="00540D2A" w:rsidRDefault="00B4744C">
      <w:pPr>
        <w:pStyle w:val="ConsPlusNonformat"/>
        <w:jc w:val="both"/>
      </w:pPr>
      <w:proofErr w:type="gramStart"/>
      <w:r w:rsidRPr="00540D2A">
        <w:t>исполнение    публичных   нормативных   обязательств   (по   каждому   виду</w:t>
      </w:r>
      <w:proofErr w:type="gramEnd"/>
    </w:p>
    <w:p w:rsidR="00B4744C" w:rsidRPr="00540D2A" w:rsidRDefault="00B4744C">
      <w:pPr>
        <w:pStyle w:val="ConsPlusNonformat"/>
        <w:jc w:val="both"/>
      </w:pPr>
      <w:r w:rsidRPr="00540D2A">
        <w:t>обязательств).</w:t>
      </w:r>
    </w:p>
    <w:p w:rsidR="00B4744C" w:rsidRPr="00540D2A" w:rsidRDefault="00B4744C">
      <w:pPr>
        <w:pStyle w:val="ConsPlusNonformat"/>
        <w:jc w:val="both"/>
      </w:pPr>
      <w:proofErr w:type="gramStart"/>
      <w:r w:rsidRPr="00540D2A">
        <w:t xml:space="preserve">(п.   11.1   введен   </w:t>
      </w:r>
      <w:hyperlink r:id="rId15" w:history="1">
        <w:r w:rsidRPr="00540D2A">
          <w:t>постановлением</w:t>
        </w:r>
      </w:hyperlink>
      <w:r w:rsidRPr="00540D2A">
        <w:t xml:space="preserve">   Правительства  Ставропольского  края</w:t>
      </w:r>
      <w:proofErr w:type="gramEnd"/>
    </w:p>
    <w:p w:rsidR="00B4744C" w:rsidRPr="00540D2A" w:rsidRDefault="00B4744C">
      <w:pPr>
        <w:pStyle w:val="ConsPlusNonformat"/>
        <w:jc w:val="both"/>
      </w:pPr>
      <w:r w:rsidRPr="00540D2A">
        <w:t>от 28.05.2013 N 212-п)</w:t>
      </w:r>
    </w:p>
    <w:p w:rsidR="00B4744C" w:rsidRPr="00540D2A" w:rsidRDefault="00B4744C">
      <w:pPr>
        <w:pStyle w:val="ConsPlusNonformat"/>
        <w:jc w:val="both"/>
      </w:pPr>
      <w:r w:rsidRPr="00540D2A">
        <w:t xml:space="preserve">      2</w:t>
      </w:r>
    </w:p>
    <w:p w:rsidR="00B4744C" w:rsidRPr="00540D2A" w:rsidRDefault="00B4744C">
      <w:pPr>
        <w:pStyle w:val="ConsPlusNonformat"/>
        <w:jc w:val="both"/>
      </w:pPr>
      <w:r w:rsidRPr="00540D2A">
        <w:t xml:space="preserve">    11 .  Иные  документы  и материалы, внесенные  в представительный орган</w:t>
      </w:r>
    </w:p>
    <w:p w:rsidR="00B4744C" w:rsidRPr="00540D2A" w:rsidRDefault="00B4744C">
      <w:pPr>
        <w:pStyle w:val="ConsPlusNonformat"/>
        <w:jc w:val="both"/>
      </w:pPr>
      <w:r w:rsidRPr="00540D2A">
        <w:t>муниципального  образования  Ставропольского  края  одновременно с проектом</w:t>
      </w:r>
    </w:p>
    <w:p w:rsidR="00B4744C" w:rsidRPr="00540D2A" w:rsidRDefault="00B4744C">
      <w:pPr>
        <w:pStyle w:val="ConsPlusNonformat"/>
        <w:jc w:val="both"/>
      </w:pPr>
      <w:proofErr w:type="gramStart"/>
      <w:r w:rsidRPr="00540D2A">
        <w:t>местного  бюджета  на  очередной финансовый год (очередной финансовый год и</w:t>
      </w:r>
      <w:proofErr w:type="gramEnd"/>
    </w:p>
    <w:p w:rsidR="00B4744C" w:rsidRPr="00540D2A" w:rsidRDefault="00B4744C">
      <w:pPr>
        <w:pStyle w:val="ConsPlusNonformat"/>
        <w:jc w:val="both"/>
      </w:pPr>
      <w:r w:rsidRPr="00540D2A">
        <w:t>плановый период).</w:t>
      </w:r>
    </w:p>
    <w:p w:rsidR="00B4744C" w:rsidRPr="00540D2A" w:rsidRDefault="00B4744C">
      <w:pPr>
        <w:pStyle w:val="ConsPlusNormal"/>
        <w:jc w:val="both"/>
      </w:pPr>
      <w:r w:rsidRPr="00540D2A">
        <w:t xml:space="preserve">(п. 11.2 </w:t>
      </w:r>
      <w:proofErr w:type="gramStart"/>
      <w:r w:rsidRPr="00540D2A">
        <w:t>введен</w:t>
      </w:r>
      <w:proofErr w:type="gramEnd"/>
      <w:r w:rsidRPr="00540D2A">
        <w:t xml:space="preserve"> </w:t>
      </w:r>
      <w:hyperlink r:id="rId16" w:history="1">
        <w:r w:rsidRPr="00540D2A">
          <w:t>постановлением</w:t>
        </w:r>
      </w:hyperlink>
      <w:r w:rsidRPr="00540D2A">
        <w:t xml:space="preserve"> Правительства Ставропольского края от 05.05.2016 N 181-п)</w:t>
      </w:r>
    </w:p>
    <w:p w:rsidR="00B4744C" w:rsidRPr="00540D2A" w:rsidRDefault="00B4744C">
      <w:pPr>
        <w:pStyle w:val="ConsPlusNormal"/>
        <w:ind w:firstLine="540"/>
        <w:jc w:val="both"/>
      </w:pPr>
      <w:r w:rsidRPr="00540D2A">
        <w:t>12. Копия сопроводительного письма администрации муниципального образования Ставропольского края к проекту местного бюджета на очередной финансовый год (очередной финансовый год и плановый период), внесенного в представительный орган муниципального образования Ставропольского края с перечнем документов и материалов, представленных одновременно с ним.</w:t>
      </w:r>
    </w:p>
    <w:p w:rsidR="00B4744C" w:rsidRPr="00540D2A" w:rsidRDefault="00B4744C">
      <w:pPr>
        <w:pStyle w:val="ConsPlusNormal"/>
      </w:pPr>
    </w:p>
    <w:p w:rsidR="00B4744C" w:rsidRPr="00540D2A" w:rsidRDefault="00B4744C">
      <w:pPr>
        <w:pStyle w:val="ConsPlusNormal"/>
      </w:pPr>
    </w:p>
    <w:p w:rsidR="00B4744C" w:rsidRPr="00540D2A" w:rsidRDefault="00B474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1792" w:rsidRPr="00540D2A" w:rsidRDefault="00BC1792"/>
    <w:sectPr w:rsidR="00BC1792" w:rsidRPr="00540D2A" w:rsidSect="00964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4C"/>
    <w:rsid w:val="00540D2A"/>
    <w:rsid w:val="009810D7"/>
    <w:rsid w:val="00B4744C"/>
    <w:rsid w:val="00BC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4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74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474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4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4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74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474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4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475C2292F8B5023E62839B0E500A7016065B468310616CB2FF0BBF9BFEDB49688DB50CBFA7CAF40ED7DE67m7O" TargetMode="External"/><Relationship Id="rId13" Type="http://schemas.openxmlformats.org/officeDocument/2006/relationships/hyperlink" Target="consultantplus://offline/ref=A2475C2292F8B5023E62839B0E500A7016065B4685186369B5F156B593A7D74B6F82EA1BB8EEC6F50ED7DE7F65m8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2475C2292F8B5023E62839B0E500A7016065B468518636AB1F756B593A7D74B6F82EA1BB8EEC6F50ED7DE7F65mDO" TargetMode="External"/><Relationship Id="rId12" Type="http://schemas.openxmlformats.org/officeDocument/2006/relationships/hyperlink" Target="consultantplus://offline/ref=A2475C2292F8B5023E62839B0E500A7016065B468518636AB1F756B593A7D74B6F82EA1BB8EEC6F50ED7DE7F65m9O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2475C2292F8B5023E62839B0E500A7016065B468518636AB1F756B593A7D74B6F82EA1BB8EEC6F50ED7DE7F65m8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2475C2292F8B5023E62839B0E500A7016065B468518636AB1F756B593A7D74B6F82EA1BB8EEC6F50ED7DE7E65mAO" TargetMode="External"/><Relationship Id="rId11" Type="http://schemas.openxmlformats.org/officeDocument/2006/relationships/hyperlink" Target="consultantplus://offline/ref=A2475C2292F8B5023E62839B0E500A7016065B468518636AB1F756B593A7D74B6F82EA1BB8EEC6F50ED7DE7F65mAO" TargetMode="External"/><Relationship Id="rId5" Type="http://schemas.openxmlformats.org/officeDocument/2006/relationships/hyperlink" Target="consultantplus://offline/ref=A2475C2292F8B5023E62839B0E500A7016065B4685186369B5F156B593A7D74B6F82EA1BB8EEC6F50ED7DE7E65mAO" TargetMode="External"/><Relationship Id="rId15" Type="http://schemas.openxmlformats.org/officeDocument/2006/relationships/hyperlink" Target="consultantplus://offline/ref=A2475C2292F8B5023E62839B0E500A7016065B4685186369B5F156B593A7D74B6F82EA1BB8EEC6F50ED7DE7F65m6O" TargetMode="External"/><Relationship Id="rId10" Type="http://schemas.openxmlformats.org/officeDocument/2006/relationships/hyperlink" Target="consultantplus://offline/ref=A2475C2292F8B5023E62839B0E500A7016065B4685186369B5F156B593A7D74B6F82EA1BB8EEC6F50ED7DE7F65mA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475C2292F8B5023E62839B0E500A7016065B468518636AB1F756B593A7D74B6F82EA1BB8EEC6F50ED7DE7F65mBO" TargetMode="External"/><Relationship Id="rId14" Type="http://schemas.openxmlformats.org/officeDocument/2006/relationships/hyperlink" Target="consultantplus://offline/ref=A2475C2292F8B5023E629D96183C547A1305024E8F4E3E3FB9F55E6Em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2016-07-07T08:27:00Z</dcterms:created>
  <dcterms:modified xsi:type="dcterms:W3CDTF">2016-07-07T08:27:00Z</dcterms:modified>
</cp:coreProperties>
</file>