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06" w:rsidRPr="008E3606" w:rsidRDefault="008E3606" w:rsidP="008E3606">
      <w:pPr>
        <w:jc w:val="right"/>
      </w:pPr>
      <w:bookmarkStart w:id="0" w:name="_GoBack"/>
      <w:bookmarkEnd w:id="0"/>
    </w:p>
    <w:tbl>
      <w:tblPr>
        <w:tblStyle w:val="a3"/>
        <w:tblW w:w="0" w:type="auto"/>
        <w:tblInd w:w="534" w:type="dxa"/>
        <w:tblLook w:val="04A0"/>
      </w:tblPr>
      <w:tblGrid>
        <w:gridCol w:w="5811"/>
        <w:gridCol w:w="3969"/>
        <w:gridCol w:w="4678"/>
      </w:tblGrid>
      <w:tr w:rsidR="00414FFE" w:rsidTr="00414FFE">
        <w:tc>
          <w:tcPr>
            <w:tcW w:w="9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FFE" w:rsidRPr="00CD36A0" w:rsidRDefault="00414FFE" w:rsidP="00E47161">
            <w:pPr>
              <w:tabs>
                <w:tab w:val="left" w:pos="0"/>
              </w:tabs>
              <w:jc w:val="both"/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85" w:rsidRDefault="00402B85" w:rsidP="00402B85">
            <w:pPr>
              <w:tabs>
                <w:tab w:val="left" w:pos="1593"/>
              </w:tabs>
              <w:ind w:left="1168"/>
            </w:pPr>
            <w:r>
              <w:t>Приложение</w:t>
            </w:r>
          </w:p>
          <w:p w:rsidR="00402B85" w:rsidRDefault="00402B85" w:rsidP="00402B85">
            <w:pPr>
              <w:tabs>
                <w:tab w:val="left" w:pos="1593"/>
              </w:tabs>
              <w:ind w:left="1168"/>
            </w:pPr>
            <w:r>
              <w:t xml:space="preserve">к приказу </w:t>
            </w:r>
            <w:r w:rsidR="00233A19">
              <w:t>У</w:t>
            </w:r>
            <w:r>
              <w:t>ФНС России</w:t>
            </w:r>
          </w:p>
          <w:p w:rsidR="00233A19" w:rsidRDefault="00233A19" w:rsidP="00402B85">
            <w:pPr>
              <w:tabs>
                <w:tab w:val="left" w:pos="1593"/>
              </w:tabs>
              <w:ind w:left="1168"/>
            </w:pPr>
            <w:r>
              <w:t xml:space="preserve">по Хабаровскому краю </w:t>
            </w:r>
          </w:p>
          <w:p w:rsidR="00233A19" w:rsidRDefault="00E0721A" w:rsidP="00402B85">
            <w:pPr>
              <w:tabs>
                <w:tab w:val="left" w:pos="1593"/>
              </w:tabs>
              <w:ind w:left="1168"/>
            </w:pPr>
            <w:r>
              <w:t>от «</w:t>
            </w:r>
            <w:r w:rsidR="00401C6E">
              <w:rPr>
                <w:lang w:val="en-US"/>
              </w:rPr>
              <w:t>30</w:t>
            </w:r>
            <w:r>
              <w:t xml:space="preserve">» </w:t>
            </w:r>
            <w:r w:rsidR="00401C6E">
              <w:t xml:space="preserve">апреля </w:t>
            </w:r>
            <w:r w:rsidR="00233A19">
              <w:t>2015 г.</w:t>
            </w:r>
          </w:p>
          <w:p w:rsidR="00233A19" w:rsidRPr="00401C6E" w:rsidRDefault="00233A19" w:rsidP="00402B85">
            <w:pPr>
              <w:tabs>
                <w:tab w:val="left" w:pos="1593"/>
              </w:tabs>
              <w:ind w:left="1168"/>
              <w:rPr>
                <w:lang w:val="en-US"/>
              </w:rPr>
            </w:pPr>
            <w:r>
              <w:t>№ _</w:t>
            </w:r>
            <w:r w:rsidR="00401C6E">
              <w:t>01-10/169</w:t>
            </w:r>
            <w:r w:rsidR="00401C6E">
              <w:rPr>
                <w:lang w:val="en-US"/>
              </w:rPr>
              <w:t>@</w:t>
            </w:r>
          </w:p>
          <w:p w:rsidR="003C7B29" w:rsidRDefault="003C7B29" w:rsidP="00402B85">
            <w:pPr>
              <w:tabs>
                <w:tab w:val="left" w:pos="1593"/>
              </w:tabs>
              <w:ind w:left="1168"/>
            </w:pPr>
          </w:p>
          <w:p w:rsidR="00414FFE" w:rsidRPr="00CD36A0" w:rsidRDefault="00414FFE" w:rsidP="00414FFE">
            <w:pPr>
              <w:tabs>
                <w:tab w:val="left" w:pos="0"/>
              </w:tabs>
              <w:jc w:val="right"/>
            </w:pPr>
          </w:p>
        </w:tc>
      </w:tr>
      <w:tr w:rsidR="00710163" w:rsidTr="00414FFE">
        <w:tc>
          <w:tcPr>
            <w:tcW w:w="5811" w:type="dxa"/>
            <w:tcBorders>
              <w:top w:val="single" w:sz="4" w:space="0" w:color="auto"/>
            </w:tcBorders>
          </w:tcPr>
          <w:p w:rsidR="00710163" w:rsidRPr="00657519" w:rsidRDefault="00710163" w:rsidP="00E4716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Наименование</w:t>
            </w:r>
          </w:p>
          <w:p w:rsidR="00710163" w:rsidRPr="00657519" w:rsidRDefault="00710163" w:rsidP="0071016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доходов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10163" w:rsidRPr="00657519" w:rsidRDefault="00710163" w:rsidP="0065751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10163" w:rsidRPr="00657519" w:rsidRDefault="00710163" w:rsidP="0065751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Нормативные правовые акты Российской Федерации, являющиеся основанием для администрирования данного вида платежа</w:t>
            </w:r>
          </w:p>
        </w:tc>
      </w:tr>
      <w:tr w:rsidR="00710163" w:rsidTr="00414FFE">
        <w:tc>
          <w:tcPr>
            <w:tcW w:w="5811" w:type="dxa"/>
          </w:tcPr>
          <w:p w:rsidR="00710163" w:rsidRPr="00657519" w:rsidRDefault="00710163" w:rsidP="00E4716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(федеральные государственные органы, Банк России, органы управления государственными внебюджетными фондами Российской Федерации</w:t>
            </w:r>
            <w:r w:rsidR="0037238D">
              <w:rPr>
                <w:sz w:val="28"/>
                <w:szCs w:val="28"/>
              </w:rPr>
              <w:t>)</w:t>
            </w:r>
          </w:p>
          <w:p w:rsidR="00657519" w:rsidRPr="00657519" w:rsidRDefault="00657519" w:rsidP="00E47161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10163" w:rsidRPr="00657519" w:rsidRDefault="00710163" w:rsidP="0065751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182 1 16 21040 11 6000 140</w:t>
            </w:r>
          </w:p>
        </w:tc>
        <w:tc>
          <w:tcPr>
            <w:tcW w:w="4678" w:type="dxa"/>
          </w:tcPr>
          <w:p w:rsidR="00710163" w:rsidRPr="00657519" w:rsidRDefault="003C7B29" w:rsidP="0065751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Бюджетный кодекс Российской Федерации </w:t>
            </w:r>
            <w:r w:rsidR="00657519" w:rsidRPr="00657519">
              <w:rPr>
                <w:sz w:val="28"/>
                <w:szCs w:val="28"/>
              </w:rPr>
              <w:t xml:space="preserve">от 31.07.1998   </w:t>
            </w:r>
            <w:r w:rsidR="00657519">
              <w:rPr>
                <w:sz w:val="28"/>
                <w:szCs w:val="28"/>
              </w:rPr>
              <w:br/>
            </w:r>
            <w:r w:rsidR="00657519" w:rsidRPr="0065751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="00657519" w:rsidRPr="00657519">
              <w:rPr>
                <w:sz w:val="28"/>
                <w:szCs w:val="28"/>
              </w:rPr>
              <w:t>145-</w:t>
            </w:r>
            <w:r w:rsidR="00657519" w:rsidRPr="0037238D">
              <w:rPr>
                <w:sz w:val="28"/>
                <w:szCs w:val="28"/>
              </w:rPr>
              <w:t>ФЗ</w:t>
            </w:r>
            <w:hyperlink r:id="rId6" w:history="1">
              <w:r w:rsidR="00657519" w:rsidRPr="0037238D">
                <w:rPr>
                  <w:rStyle w:val="a6"/>
                  <w:sz w:val="28"/>
                  <w:szCs w:val="28"/>
                  <w:u w:val="none"/>
                </w:rPr>
                <w:t xml:space="preserve">, 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статья </w:t>
              </w:r>
              <w:r w:rsidR="00657519" w:rsidRPr="0037238D">
                <w:rPr>
                  <w:rStyle w:val="a6"/>
                  <w:color w:val="auto"/>
                  <w:sz w:val="28"/>
                  <w:szCs w:val="28"/>
                  <w:u w:val="none"/>
                </w:rPr>
                <w:t>46</w:t>
              </w:r>
            </w:hyperlink>
            <w:r w:rsidR="00657519" w:rsidRPr="00657519">
              <w:rPr>
                <w:sz w:val="28"/>
                <w:szCs w:val="28"/>
              </w:rPr>
              <w:t xml:space="preserve"> «Штрафы и иные суммы принудительного изъятия»</w:t>
            </w:r>
          </w:p>
        </w:tc>
      </w:tr>
      <w:tr w:rsidR="00710163" w:rsidTr="00414FFE">
        <w:tc>
          <w:tcPr>
            <w:tcW w:w="5811" w:type="dxa"/>
          </w:tcPr>
          <w:p w:rsidR="00710163" w:rsidRDefault="00710163" w:rsidP="00E47161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(федеральные государственные органы, Банк России, органы управления государственными внебюджетными фондами Российской Федерации</w:t>
            </w:r>
            <w:r w:rsidR="0037238D">
              <w:rPr>
                <w:sz w:val="28"/>
                <w:szCs w:val="28"/>
              </w:rPr>
              <w:t>)</w:t>
            </w:r>
          </w:p>
          <w:p w:rsidR="00657519" w:rsidRPr="00657519" w:rsidRDefault="00657519" w:rsidP="00E47161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10163" w:rsidRPr="00657519" w:rsidRDefault="00710163" w:rsidP="0001750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657519">
              <w:rPr>
                <w:sz w:val="28"/>
                <w:szCs w:val="28"/>
              </w:rPr>
              <w:t>182 1 16 21040 1</w:t>
            </w:r>
            <w:r w:rsidR="0001750F">
              <w:rPr>
                <w:sz w:val="28"/>
                <w:szCs w:val="28"/>
              </w:rPr>
              <w:t>2</w:t>
            </w:r>
            <w:r w:rsidRPr="00657519">
              <w:rPr>
                <w:sz w:val="28"/>
                <w:szCs w:val="28"/>
              </w:rPr>
              <w:t xml:space="preserve"> 6000 140</w:t>
            </w:r>
          </w:p>
        </w:tc>
        <w:tc>
          <w:tcPr>
            <w:tcW w:w="4678" w:type="dxa"/>
          </w:tcPr>
          <w:p w:rsidR="00710163" w:rsidRPr="00657519" w:rsidRDefault="003C7B29" w:rsidP="003C7B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Бюджетный кодекс </w:t>
            </w:r>
            <w:r w:rsidR="00657519" w:rsidRPr="00657519">
              <w:rPr>
                <w:sz w:val="28"/>
                <w:szCs w:val="28"/>
              </w:rPr>
              <w:t>Российс</w:t>
            </w:r>
            <w:r w:rsidR="00657519">
              <w:rPr>
                <w:sz w:val="28"/>
                <w:szCs w:val="28"/>
              </w:rPr>
              <w:t>кой Федерации от 31.07.199</w:t>
            </w:r>
            <w:r w:rsidR="0037238D">
              <w:rPr>
                <w:sz w:val="28"/>
                <w:szCs w:val="28"/>
              </w:rPr>
              <w:t xml:space="preserve">8 </w:t>
            </w:r>
            <w:r w:rsidR="00D455E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 </w:t>
            </w:r>
            <w:r w:rsidR="00D455E5">
              <w:rPr>
                <w:sz w:val="28"/>
                <w:szCs w:val="28"/>
              </w:rPr>
              <w:t>145-ФЗ</w:t>
            </w:r>
            <w:hyperlink r:id="rId7" w:history="1">
              <w:r w:rsidR="00657519" w:rsidRPr="000A744D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, 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статья </w:t>
              </w:r>
              <w:r w:rsidR="00657519" w:rsidRPr="0037238D">
                <w:rPr>
                  <w:rStyle w:val="a6"/>
                  <w:color w:val="auto"/>
                  <w:sz w:val="28"/>
                  <w:szCs w:val="28"/>
                  <w:u w:val="none"/>
                </w:rPr>
                <w:t>46</w:t>
              </w:r>
            </w:hyperlink>
            <w:r w:rsidR="00657519" w:rsidRPr="00657519">
              <w:rPr>
                <w:sz w:val="28"/>
                <w:szCs w:val="28"/>
              </w:rPr>
              <w:t>«Штрафы и иные суммы принудительного изъятия»</w:t>
            </w:r>
          </w:p>
        </w:tc>
      </w:tr>
    </w:tbl>
    <w:p w:rsidR="00225AFA" w:rsidRDefault="00225AFA" w:rsidP="00710163"/>
    <w:sectPr w:rsidR="00225AFA" w:rsidSect="00414FFE">
      <w:pgSz w:w="16838" w:h="11906" w:orient="landscape"/>
      <w:pgMar w:top="851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F6" w:rsidRDefault="006971F6" w:rsidP="003C7B29">
      <w:r>
        <w:separator/>
      </w:r>
    </w:p>
  </w:endnote>
  <w:endnote w:type="continuationSeparator" w:id="1">
    <w:p w:rsidR="006971F6" w:rsidRDefault="006971F6" w:rsidP="003C7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F6" w:rsidRDefault="006971F6" w:rsidP="003C7B29">
      <w:r>
        <w:separator/>
      </w:r>
    </w:p>
  </w:footnote>
  <w:footnote w:type="continuationSeparator" w:id="1">
    <w:p w:rsidR="006971F6" w:rsidRDefault="006971F6" w:rsidP="003C7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361"/>
    <w:rsid w:val="0001750F"/>
    <w:rsid w:val="000308FD"/>
    <w:rsid w:val="00034D73"/>
    <w:rsid w:val="00060054"/>
    <w:rsid w:val="00064615"/>
    <w:rsid w:val="00067A53"/>
    <w:rsid w:val="000859CB"/>
    <w:rsid w:val="000927F6"/>
    <w:rsid w:val="000A744D"/>
    <w:rsid w:val="000B6FAB"/>
    <w:rsid w:val="000D0AA7"/>
    <w:rsid w:val="000D491C"/>
    <w:rsid w:val="001623AC"/>
    <w:rsid w:val="00175207"/>
    <w:rsid w:val="00185A27"/>
    <w:rsid w:val="001D333C"/>
    <w:rsid w:val="001E39A2"/>
    <w:rsid w:val="001E6FCD"/>
    <w:rsid w:val="00221475"/>
    <w:rsid w:val="00225AFA"/>
    <w:rsid w:val="00233A19"/>
    <w:rsid w:val="002375E2"/>
    <w:rsid w:val="002431B8"/>
    <w:rsid w:val="00247706"/>
    <w:rsid w:val="00271F27"/>
    <w:rsid w:val="00272274"/>
    <w:rsid w:val="0029012C"/>
    <w:rsid w:val="002B6375"/>
    <w:rsid w:val="00301EF4"/>
    <w:rsid w:val="003220FE"/>
    <w:rsid w:val="00354402"/>
    <w:rsid w:val="003621EE"/>
    <w:rsid w:val="0037238D"/>
    <w:rsid w:val="003A6B8A"/>
    <w:rsid w:val="003C0360"/>
    <w:rsid w:val="003C2BCE"/>
    <w:rsid w:val="003C3A74"/>
    <w:rsid w:val="003C7B29"/>
    <w:rsid w:val="00401C6E"/>
    <w:rsid w:val="00402B85"/>
    <w:rsid w:val="00414FFE"/>
    <w:rsid w:val="00445523"/>
    <w:rsid w:val="00496ED5"/>
    <w:rsid w:val="00522BAB"/>
    <w:rsid w:val="00550D36"/>
    <w:rsid w:val="00565B74"/>
    <w:rsid w:val="00577379"/>
    <w:rsid w:val="005C05D3"/>
    <w:rsid w:val="005C7EBA"/>
    <w:rsid w:val="005D7902"/>
    <w:rsid w:val="006012D4"/>
    <w:rsid w:val="00634750"/>
    <w:rsid w:val="00657519"/>
    <w:rsid w:val="006623CE"/>
    <w:rsid w:val="006971F6"/>
    <w:rsid w:val="006A4EA4"/>
    <w:rsid w:val="006A68A7"/>
    <w:rsid w:val="006B7EC4"/>
    <w:rsid w:val="006C279F"/>
    <w:rsid w:val="006E64E7"/>
    <w:rsid w:val="00710163"/>
    <w:rsid w:val="007245FD"/>
    <w:rsid w:val="00765825"/>
    <w:rsid w:val="00766EDB"/>
    <w:rsid w:val="007A46CF"/>
    <w:rsid w:val="007A6604"/>
    <w:rsid w:val="007B6A5B"/>
    <w:rsid w:val="007E0AD2"/>
    <w:rsid w:val="007E221F"/>
    <w:rsid w:val="00830F32"/>
    <w:rsid w:val="0086225F"/>
    <w:rsid w:val="00891C23"/>
    <w:rsid w:val="008B34FA"/>
    <w:rsid w:val="008B45ED"/>
    <w:rsid w:val="008C6DB4"/>
    <w:rsid w:val="008E34B6"/>
    <w:rsid w:val="008E3606"/>
    <w:rsid w:val="00920C51"/>
    <w:rsid w:val="0095199A"/>
    <w:rsid w:val="0097531F"/>
    <w:rsid w:val="00984F55"/>
    <w:rsid w:val="009A1BD9"/>
    <w:rsid w:val="009A4742"/>
    <w:rsid w:val="009E010E"/>
    <w:rsid w:val="009E1E36"/>
    <w:rsid w:val="009F1417"/>
    <w:rsid w:val="00A4286B"/>
    <w:rsid w:val="00A634DA"/>
    <w:rsid w:val="00A8356C"/>
    <w:rsid w:val="00AE4361"/>
    <w:rsid w:val="00B03B9F"/>
    <w:rsid w:val="00B34A5F"/>
    <w:rsid w:val="00B57E2C"/>
    <w:rsid w:val="00BA7845"/>
    <w:rsid w:val="00BE0FA6"/>
    <w:rsid w:val="00C01E16"/>
    <w:rsid w:val="00C328BB"/>
    <w:rsid w:val="00C55C6A"/>
    <w:rsid w:val="00C82EDB"/>
    <w:rsid w:val="00C87AEA"/>
    <w:rsid w:val="00C9289A"/>
    <w:rsid w:val="00CC52AF"/>
    <w:rsid w:val="00CD0B26"/>
    <w:rsid w:val="00D13356"/>
    <w:rsid w:val="00D455E5"/>
    <w:rsid w:val="00D62370"/>
    <w:rsid w:val="00D84D6C"/>
    <w:rsid w:val="00DB757A"/>
    <w:rsid w:val="00DD22CF"/>
    <w:rsid w:val="00E0721A"/>
    <w:rsid w:val="00E60389"/>
    <w:rsid w:val="00E8652B"/>
    <w:rsid w:val="00E87D19"/>
    <w:rsid w:val="00E931A4"/>
    <w:rsid w:val="00E968F5"/>
    <w:rsid w:val="00F148C8"/>
    <w:rsid w:val="00F44FC5"/>
    <w:rsid w:val="00F61BF4"/>
    <w:rsid w:val="00F61DB9"/>
    <w:rsid w:val="00F85FE2"/>
    <w:rsid w:val="00FB32D6"/>
    <w:rsid w:val="00FC7A51"/>
    <w:rsid w:val="00FE4C2D"/>
    <w:rsid w:val="00FE63B0"/>
    <w:rsid w:val="00FF3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5A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10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5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51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575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C7B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7B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5A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10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5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51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5751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C7B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7B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F7BC37044736DADD0F8F0E2ABB9CD0041D6D0E7AA93A544FA661A5E03AE364DC63D799457DW2e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F7BC37044736DADD0F8F0E2ABB9CD0041D6D0E7AA93A544FA661A5E03AE364DC63D799457DW2e5K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user</cp:lastModifiedBy>
  <cp:revision>2</cp:revision>
  <cp:lastPrinted>2015-03-17T00:31:00Z</cp:lastPrinted>
  <dcterms:created xsi:type="dcterms:W3CDTF">2016-04-04T06:38:00Z</dcterms:created>
  <dcterms:modified xsi:type="dcterms:W3CDTF">2016-04-04T06:38:00Z</dcterms:modified>
</cp:coreProperties>
</file>