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CC" w:rsidRPr="00CE1EFA" w:rsidRDefault="00741B94" w:rsidP="004F24A2">
      <w:pPr>
        <w:widowControl w:val="0"/>
        <w:jc w:val="center"/>
        <w:rPr>
          <w:b/>
        </w:rPr>
      </w:pPr>
      <w:r w:rsidRPr="00CE1EFA">
        <w:rPr>
          <w:b/>
        </w:rPr>
        <w:t>Объявление о приеме документов для участия в конкурсе</w:t>
      </w:r>
    </w:p>
    <w:p w:rsidR="00741B94" w:rsidRPr="00FA0DDA" w:rsidRDefault="00741B94" w:rsidP="004F24A2">
      <w:pPr>
        <w:widowControl w:val="0"/>
        <w:jc w:val="center"/>
      </w:pPr>
    </w:p>
    <w:p w:rsidR="00FE0A4B" w:rsidRPr="00FA0DDA" w:rsidRDefault="00E947D1" w:rsidP="00E947D1">
      <w:pPr>
        <w:widowControl w:val="0"/>
        <w:ind w:firstLine="708"/>
        <w:jc w:val="both"/>
      </w:pPr>
      <w:r w:rsidRPr="00FA0DDA">
        <w:t xml:space="preserve">Управление </w:t>
      </w:r>
      <w:r w:rsidR="001E26AB" w:rsidRPr="00FA0DDA">
        <w:t xml:space="preserve">Федеральной налоговой службы </w:t>
      </w:r>
      <w:r w:rsidRPr="00FA0DDA">
        <w:t xml:space="preserve">по Амурской области (федеральный орган исполнительной власти) (675005, г. Благовещенск, пер. Советский 65/1) в лице руководителя </w:t>
      </w:r>
      <w:r w:rsidR="009E5FBD">
        <w:t>Лоскутовой Ольги Сергеевны</w:t>
      </w:r>
      <w:r w:rsidRPr="00FA0DDA">
        <w:t>, предусматривает провести конкурс на замещение вакантных должностей государственной гражданской службы:</w:t>
      </w:r>
    </w:p>
    <w:p w:rsidR="00CB2114" w:rsidRPr="00FA0DDA" w:rsidRDefault="00F82CBB" w:rsidP="00CB2114">
      <w:pPr>
        <w:jc w:val="both"/>
        <w:rPr>
          <w:bCs/>
        </w:rPr>
      </w:pPr>
      <w:r>
        <w:rPr>
          <w:bCs/>
        </w:rPr>
        <w:t xml:space="preserve">            1. </w:t>
      </w:r>
      <w:r>
        <w:t>Г</w:t>
      </w:r>
      <w:r w:rsidRPr="00FA0DDA">
        <w:rPr>
          <w:bCs/>
        </w:rPr>
        <w:t xml:space="preserve">осударственный налоговый инспектор </w:t>
      </w:r>
      <w:r>
        <w:t xml:space="preserve">отдела  </w:t>
      </w:r>
      <w:r>
        <w:rPr>
          <w:bCs/>
        </w:rPr>
        <w:t>камерального контроля НДС № 1 – 1 ед.;</w:t>
      </w:r>
    </w:p>
    <w:p w:rsidR="009E5FBD" w:rsidRDefault="00CB2114" w:rsidP="00CB2114">
      <w:pPr>
        <w:jc w:val="both"/>
      </w:pPr>
      <w:r w:rsidRPr="00FA0DDA">
        <w:rPr>
          <w:bCs/>
        </w:rPr>
        <w:t xml:space="preserve">            2.</w:t>
      </w:r>
      <w:r w:rsidR="00F82CBB">
        <w:t xml:space="preserve"> Старший г</w:t>
      </w:r>
      <w:r w:rsidR="009E5FBD" w:rsidRPr="00FA0DDA">
        <w:rPr>
          <w:bCs/>
        </w:rPr>
        <w:t xml:space="preserve">осударственный налоговый инспектор </w:t>
      </w:r>
      <w:r w:rsidR="008C5110">
        <w:t xml:space="preserve">отдела </w:t>
      </w:r>
      <w:r w:rsidR="00340BAD">
        <w:t xml:space="preserve">камерального контроля НДФЛ и </w:t>
      </w:r>
      <w:proofErr w:type="gramStart"/>
      <w:r w:rsidR="00340BAD">
        <w:t>СВ</w:t>
      </w:r>
      <w:proofErr w:type="gramEnd"/>
      <w:r w:rsidR="00340BAD">
        <w:t xml:space="preserve"> № 2</w:t>
      </w:r>
      <w:r w:rsidR="008C5110" w:rsidRPr="00FA0DDA">
        <w:t xml:space="preserve"> </w:t>
      </w:r>
      <w:r w:rsidR="00F82CBB">
        <w:rPr>
          <w:bCs/>
        </w:rPr>
        <w:t xml:space="preserve">– </w:t>
      </w:r>
      <w:r w:rsidR="009E5FBD" w:rsidRPr="00FA0DDA">
        <w:t>1 ед.;</w:t>
      </w:r>
    </w:p>
    <w:p w:rsidR="00F82CBB" w:rsidRDefault="00F82CBB" w:rsidP="00F82CBB">
      <w:pPr>
        <w:ind w:firstLine="708"/>
        <w:jc w:val="both"/>
      </w:pPr>
      <w:r>
        <w:t xml:space="preserve">3. Старший </w:t>
      </w:r>
      <w:r w:rsidR="00340BAD">
        <w:t>специалист 1 разряда</w:t>
      </w:r>
      <w:r w:rsidRPr="00FA0DDA">
        <w:rPr>
          <w:bCs/>
        </w:rPr>
        <w:t xml:space="preserve"> </w:t>
      </w:r>
      <w:r>
        <w:t xml:space="preserve">отдела </w:t>
      </w:r>
      <w:r w:rsidRPr="009B2CC6">
        <w:t>обеспечения процедур банкротства</w:t>
      </w:r>
      <w:r w:rsidRPr="00FA0DDA">
        <w:t xml:space="preserve"> </w:t>
      </w:r>
      <w:r>
        <w:rPr>
          <w:bCs/>
        </w:rPr>
        <w:t>–</w:t>
      </w:r>
      <w:r w:rsidRPr="00FA0DDA">
        <w:rPr>
          <w:bCs/>
        </w:rPr>
        <w:t xml:space="preserve"> </w:t>
      </w:r>
      <w:r w:rsidRPr="00FA0DDA">
        <w:t>1 ед.;</w:t>
      </w:r>
    </w:p>
    <w:p w:rsidR="00CB2114" w:rsidRDefault="00915721" w:rsidP="00CB2114">
      <w:pPr>
        <w:jc w:val="both"/>
      </w:pPr>
      <w:r>
        <w:rPr>
          <w:bCs/>
        </w:rPr>
        <w:t xml:space="preserve">           4</w:t>
      </w:r>
      <w:r w:rsidR="00CB2114" w:rsidRPr="00FA0DDA">
        <w:rPr>
          <w:bCs/>
        </w:rPr>
        <w:t>. </w:t>
      </w:r>
      <w:r w:rsidR="008C5110">
        <w:t>Старший г</w:t>
      </w:r>
      <w:r w:rsidR="008C5110" w:rsidRPr="00FA0DDA">
        <w:rPr>
          <w:bCs/>
        </w:rPr>
        <w:t xml:space="preserve">осударственный налоговый инспектор </w:t>
      </w:r>
      <w:r w:rsidR="008C5110">
        <w:t xml:space="preserve">отдела </w:t>
      </w:r>
      <w:r w:rsidR="008C5110" w:rsidRPr="009B2CC6">
        <w:t>обеспечения процедур банкротства</w:t>
      </w:r>
      <w:r w:rsidR="008C5110" w:rsidRPr="00FA0DDA">
        <w:t xml:space="preserve"> </w:t>
      </w:r>
      <w:r w:rsidR="008C5110">
        <w:rPr>
          <w:bCs/>
        </w:rPr>
        <w:t>–</w:t>
      </w:r>
      <w:r w:rsidR="008C5110" w:rsidRPr="00FA0DDA">
        <w:rPr>
          <w:bCs/>
        </w:rPr>
        <w:t xml:space="preserve"> </w:t>
      </w:r>
      <w:r w:rsidR="00CE1EFA">
        <w:t>1 ед</w:t>
      </w:r>
      <w:proofErr w:type="gramStart"/>
      <w:r w:rsidR="00CE1EFA">
        <w:t>..</w:t>
      </w:r>
      <w:proofErr w:type="gramEnd"/>
    </w:p>
    <w:p w:rsidR="00CA792F" w:rsidRPr="0095716A" w:rsidRDefault="00646283" w:rsidP="00F82CBB">
      <w:pPr>
        <w:jc w:val="both"/>
        <w:rPr>
          <w:bCs/>
        </w:rPr>
      </w:pPr>
      <w:r>
        <w:t xml:space="preserve">            </w:t>
      </w:r>
    </w:p>
    <w:p w:rsidR="0095716A" w:rsidRPr="00FA0DDA" w:rsidRDefault="0095716A" w:rsidP="00CB2114">
      <w:pPr>
        <w:jc w:val="both"/>
      </w:pPr>
    </w:p>
    <w:p w:rsidR="00534AB6" w:rsidRPr="00FA0DDA" w:rsidRDefault="001701C0" w:rsidP="001701C0">
      <w:pPr>
        <w:widowControl w:val="0"/>
        <w:ind w:firstLine="708"/>
        <w:jc w:val="center"/>
        <w:rPr>
          <w:b/>
          <w:u w:val="single"/>
        </w:rPr>
      </w:pPr>
      <w:r w:rsidRPr="00FA0DDA">
        <w:rPr>
          <w:b/>
          <w:u w:val="single"/>
        </w:rPr>
        <w:t>Квалификационные требования для замещения вакантной должности</w:t>
      </w:r>
    </w:p>
    <w:p w:rsidR="001701C0" w:rsidRPr="00FA0DDA" w:rsidRDefault="001701C0" w:rsidP="001701C0">
      <w:pPr>
        <w:widowControl w:val="0"/>
        <w:ind w:firstLine="708"/>
        <w:jc w:val="center"/>
        <w:rPr>
          <w:b/>
          <w:u w:val="single"/>
        </w:rPr>
      </w:pPr>
      <w:r w:rsidRPr="00FA0DDA">
        <w:rPr>
          <w:b/>
          <w:u w:val="single"/>
        </w:rPr>
        <w:t>и должностные обязанности</w:t>
      </w:r>
    </w:p>
    <w:p w:rsidR="001701C0" w:rsidRPr="00FA0DDA" w:rsidRDefault="001701C0" w:rsidP="001701C0">
      <w:pPr>
        <w:widowControl w:val="0"/>
        <w:ind w:firstLine="708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0"/>
      </w:tblGrid>
      <w:tr w:rsidR="00003B2A" w:rsidRPr="004028C7" w:rsidTr="00FD37B0">
        <w:trPr>
          <w:trHeight w:val="416"/>
        </w:trPr>
        <w:tc>
          <w:tcPr>
            <w:tcW w:w="10260" w:type="dxa"/>
          </w:tcPr>
          <w:p w:rsidR="00340BAD" w:rsidRPr="009F4B70" w:rsidRDefault="00340BAD" w:rsidP="00340BAD">
            <w:pPr>
              <w:jc w:val="both"/>
              <w:rPr>
                <w:b/>
              </w:rPr>
            </w:pPr>
            <w:r w:rsidRPr="009F4B70">
              <w:rPr>
                <w:b/>
              </w:rPr>
              <w:t>Г</w:t>
            </w:r>
            <w:r w:rsidRPr="009F4B70">
              <w:rPr>
                <w:b/>
                <w:bCs/>
              </w:rPr>
              <w:t xml:space="preserve">осударственный налоговый инспектор </w:t>
            </w:r>
            <w:r w:rsidRPr="009F4B70">
              <w:rPr>
                <w:b/>
              </w:rPr>
              <w:t>отдела камерального</w:t>
            </w:r>
            <w:r w:rsidRPr="009F4B70">
              <w:rPr>
                <w:b/>
                <w:bCs/>
              </w:rPr>
              <w:t xml:space="preserve"> контроля НДС № 1 </w:t>
            </w:r>
          </w:p>
          <w:p w:rsidR="00340BAD" w:rsidRPr="009F4B70" w:rsidRDefault="00340BAD" w:rsidP="00340BAD">
            <w:pPr>
              <w:widowControl w:val="0"/>
              <w:jc w:val="both"/>
              <w:rPr>
                <w:b/>
              </w:rPr>
            </w:pPr>
            <w:r w:rsidRPr="009F4B70">
              <w:rPr>
                <w:b/>
              </w:rPr>
              <w:t>Для замещения вакантной должности устанавливаются следующие требования:</w:t>
            </w:r>
          </w:p>
          <w:p w:rsidR="00340BAD" w:rsidRPr="009F4B70" w:rsidRDefault="00340BAD" w:rsidP="00340BAD">
            <w:pPr>
              <w:autoSpaceDE w:val="0"/>
              <w:autoSpaceDN w:val="0"/>
              <w:adjustRightInd w:val="0"/>
              <w:jc w:val="both"/>
            </w:pPr>
            <w:r w:rsidRPr="009F4B70">
              <w:t>наличие высшего образования по специальности и (или) направлению подготовки укрупненной группы «Экономика и управление», «Юриспруденция» или иной специальности и направлению подготовки, содержащейся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  <w:jc w:val="both"/>
              <w:rPr>
                <w:b/>
                <w:spacing w:val="-2"/>
              </w:rPr>
            </w:pPr>
            <w:r w:rsidRPr="009F4B70">
              <w:rPr>
                <w:b/>
                <w:spacing w:val="-2"/>
              </w:rPr>
              <w:t>Наличие базовых знаний:</w:t>
            </w:r>
          </w:p>
          <w:p w:rsidR="00340BAD" w:rsidRPr="009F4B70" w:rsidRDefault="00340BAD" w:rsidP="00340BAD">
            <w:pPr>
              <w:autoSpaceDE w:val="0"/>
              <w:autoSpaceDN w:val="0"/>
              <w:adjustRightInd w:val="0"/>
              <w:jc w:val="both"/>
            </w:pPr>
            <w:r w:rsidRPr="009F4B70">
              <w:t>- 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по применению персонального компьютера.</w:t>
            </w:r>
          </w:p>
          <w:p w:rsidR="00340BAD" w:rsidRPr="009F4B70" w:rsidRDefault="00340BAD" w:rsidP="00340BAD">
            <w:pPr>
              <w:jc w:val="both"/>
            </w:pPr>
            <w:r w:rsidRPr="009F4B70">
              <w:rPr>
                <w:b/>
              </w:rPr>
              <w:t>Наличие профессиональных знаний</w:t>
            </w:r>
            <w:r w:rsidRPr="009F4B70">
              <w:t>:</w:t>
            </w:r>
          </w:p>
          <w:p w:rsidR="00340BAD" w:rsidRPr="009F4B70" w:rsidRDefault="00340BAD" w:rsidP="00340BAD">
            <w:pPr>
              <w:jc w:val="both"/>
            </w:pPr>
            <w:r w:rsidRPr="009F4B70">
              <w:rPr>
                <w:b/>
              </w:rPr>
              <w:t>В сфере законодательства Российской Федерации</w:t>
            </w:r>
            <w:r w:rsidRPr="009F4B70">
              <w:t>: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Налоговый кодекс Российской Федерации;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 xml:space="preserve">- Закон Российской Федерации от 21 марта 1991 г. № 943-1 «О налоговых органах Российской Федерации»; 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постановление Правительства Российской Федерации от 30 сентября 2004 г. № 506 «Об утверждении Положения о Федеральной налоговой службе»;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приказ ФНС России от 30 мая 2007 г. № ММ-3-06/333@ «Об утверждении Концепции системы планирования выездных налоговых проверок»;</w:t>
            </w:r>
          </w:p>
          <w:p w:rsidR="00340BAD" w:rsidRPr="009F4B70" w:rsidRDefault="00340BAD" w:rsidP="00340BAD">
            <w:pPr>
              <w:widowControl w:val="0"/>
              <w:jc w:val="both"/>
            </w:pPr>
            <w:proofErr w:type="gramStart"/>
            <w:r w:rsidRPr="009F4B70">
              <w:t>- приказ ФНС России от 7 ноября 2018 г. № ММВ-7-2/628@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требований к документам, представляемым в налоговый орган на бумажном носителе, порядка взаимодействия налоговых органов по выполнению</w:t>
            </w:r>
            <w:proofErr w:type="gramEnd"/>
            <w:r w:rsidRPr="009F4B70">
              <w:t xml:space="preserve">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</w:t>
            </w:r>
            <w:r w:rsidRPr="009F4B70">
              <w:lastRenderedPageBreak/>
              <w:t xml:space="preserve">правонарушений, </w:t>
            </w:r>
            <w:proofErr w:type="gramStart"/>
            <w:r w:rsidRPr="009F4B70">
              <w:t>дела</w:t>
            </w:r>
            <w:proofErr w:type="gramEnd"/>
            <w:r w:rsidRPr="009F4B70">
              <w:t xml:space="preserve"> о выявлении которых рассматриваются в порядке, установленном статьей 101 Налогового кодекса Российской Федерации)»;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приказ ФНС России от 19.07.2018 N ММВ-7-2/460@ «Об утверждении форм и форматов направления налоговым органом запросов в банк (оператору по переводу денежных средств) в электронной форме»;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 xml:space="preserve">- приказ ФНС России от 15 июля 2013 г. № ММВ-7-3/239@ «О проведении пилотного проекта программного обеспечения, реализующего функции задачи «Автоматизированная система </w:t>
            </w:r>
            <w:proofErr w:type="gramStart"/>
            <w:r w:rsidRPr="009F4B70">
              <w:t>контроля за</w:t>
            </w:r>
            <w:proofErr w:type="gramEnd"/>
            <w:r w:rsidRPr="009F4B70">
              <w:t xml:space="preserve"> возмещением НДС».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постановление Правительства Российской Федерации от 26 декабря 2011 года № 1137 «О формах и правилах заполнения (ведения) документов, применяемых при расчетах по налогу на добавленную стоимость»;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приказ ФНС России от 29 октября 2014 года №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приказ ФНС России от 14 августа 2020 г. № ЕД-7-8/583@ «Об утверждении форм документа о выявлении недоимки, требований об уплате (возврате) налогов, сборов, страховых взносов, пени, штрафов, процентов, а также документов, используемых налоговыми органами при применении обеспечительных мер и взыскании задолженности по указанным платежам»;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приказ от 30.06.2009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Федеральный закон Российской Федерации от 27 июля 2006 №152-ФЗ «О персональных данных»;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 xml:space="preserve">- письмо ФНС России от 05.04.2019 № ЕД-5-2/872дсп@ «О порядке включения в план тематических выездных налоговых проверок»; 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письмо ФНС России от 13 февраля 2019 г. №ЕД-5-2/298дсп@ «О направлении Рекомендаций по вопросам истребования документов (информации)»;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письмо Федеральной налоговой службы от 11.03.2021 № БВ-4-7/3060@ «О практике применения статьи 54.1 Налогового кодекса Российской Федерации»;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 xml:space="preserve">- письмо Федеральной налоговой службы от 15.10.2021 № ЕА-5-15/1697ДСП@ «О внесении изменений в Регламент, утвержденный письмом ФНС России от 08.06.2020 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№ ЕА-5-15/970дсп@»;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письмо МИ ФНС России по КК от 22.10.2021 18-05/01/1503дсп@ «О направлении Инструкции».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 xml:space="preserve"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      </w:r>
          </w:p>
          <w:p w:rsidR="00340BAD" w:rsidRPr="009F4B70" w:rsidRDefault="00340BAD" w:rsidP="00340BAD">
            <w:pPr>
              <w:pStyle w:val="ab"/>
              <w:tabs>
                <w:tab w:val="left" w:pos="558"/>
              </w:tabs>
              <w:ind w:left="0"/>
              <w:rPr>
                <w:szCs w:val="24"/>
                <w:lang w:val="ru-RU"/>
              </w:rPr>
            </w:pPr>
            <w:r w:rsidRPr="009F4B70">
              <w:rPr>
                <w:b/>
                <w:szCs w:val="24"/>
                <w:lang w:val="ru-RU"/>
              </w:rPr>
              <w:t>Иные профессиональные знания</w:t>
            </w:r>
            <w:r w:rsidRPr="009F4B70">
              <w:rPr>
                <w:szCs w:val="24"/>
                <w:lang w:val="ru-RU"/>
              </w:rPr>
              <w:t>:</w:t>
            </w:r>
          </w:p>
          <w:p w:rsidR="00340BAD" w:rsidRPr="009F4B70" w:rsidRDefault="00340BAD" w:rsidP="00340BAD">
            <w:pPr>
              <w:widowControl w:val="0"/>
              <w:jc w:val="both"/>
              <w:rPr>
                <w:lang w:bidi="en-US"/>
              </w:rPr>
            </w:pPr>
            <w:proofErr w:type="gramStart"/>
            <w:r w:rsidRPr="009F4B70">
              <w:rPr>
                <w:lang w:bidi="en-US"/>
              </w:rPr>
              <w:t>- основы экономики, финансов и кредита, бухгалтерского и налогового учета; основы налогообложения; общие положения налогового контроля; принципы формирования налоговой системы Российской Федерации; порядок проведения мероприятий налогового контроля; порядок и сроки проведения камеральных проверок; требования к составлению акта камеральной проверки; порядок и сроки рассмотрения материалов налоговой проверки; основы финансовых отношений и кредитных отношений;</w:t>
            </w:r>
            <w:proofErr w:type="gramEnd"/>
            <w:r w:rsidRPr="009F4B70">
              <w:rPr>
                <w:lang w:bidi="en-US"/>
              </w:rPr>
              <w:t xml:space="preserve"> состав налогоплательщиков налога на добавленную стоимость; документы, подтверждающие право на освобождение от уплаты налога на добавленную стоимость; судебно-арбитражная практика в части камеральных проверок; порядок определения налоговой базы; схемы ухода от налогов.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rPr>
                <w:b/>
              </w:rPr>
              <w:t>Наличие функциональных знаний</w:t>
            </w:r>
            <w:r w:rsidRPr="009F4B70">
              <w:t xml:space="preserve">: 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 xml:space="preserve">- принципов, методов, технологий и механизмов осуществления контроля; процедура организации проверки: порядок, этапы, инструменты проведения; меры, принимаемые по результатам проверки; подготовка аналитических, информационных и других материалов; </w:t>
            </w:r>
            <w:r w:rsidRPr="009F4B70">
              <w:lastRenderedPageBreak/>
              <w:t>система взаимодействия в рамках внутриведомственного и межведомственного электронного документооборота.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  <w:jc w:val="both"/>
            </w:pPr>
            <w:r w:rsidRPr="009F4B70">
              <w:rPr>
                <w:b/>
              </w:rPr>
              <w:t>Наличие базовых умений</w:t>
            </w:r>
            <w:r w:rsidRPr="009F4B70">
              <w:t>:</w:t>
            </w:r>
          </w:p>
          <w:p w:rsidR="00340BAD" w:rsidRPr="009F4B70" w:rsidRDefault="00340BAD" w:rsidP="00340BAD">
            <w:pPr>
              <w:spacing w:after="1" w:line="220" w:lineRule="atLeast"/>
              <w:jc w:val="both"/>
            </w:pPr>
            <w:r w:rsidRPr="009F4B70">
              <w:t>- умение эффективно планировать, организовывать работу и контролировать ее выполнение; умение оперативно принимать и реализовывать управленческие решения, мыслить системно (стратегически); планировать, рационально использовать служебное время и достигать результат; управлять изменениями; коммуникативные умения, умение по применению персонального компьютера.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rPr>
                <w:b/>
              </w:rPr>
              <w:t>Наличие профессиональных умений</w:t>
            </w:r>
            <w:r w:rsidRPr="009F4B70">
              <w:t>:</w:t>
            </w:r>
          </w:p>
          <w:p w:rsidR="00340BAD" w:rsidRPr="009F4B70" w:rsidRDefault="00340BAD" w:rsidP="00340BAD">
            <w:pPr>
              <w:jc w:val="both"/>
            </w:pPr>
            <w:r w:rsidRPr="009F4B70">
              <w:t>- пользоваться информационно-коммуникационными технологиями; проведение камеральных налоговых проверок, установление выгодоприобретателей; организация и проведение мероприятий налогового контроля; проведение работы с налогоплательщиками; подготовка методических рекомендаций, разъяснений; подготовка аналитических, информационных и других материалов.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rPr>
                <w:b/>
              </w:rPr>
              <w:t>Наличие функциональных умений</w:t>
            </w:r>
            <w:r w:rsidRPr="009F4B70">
              <w:t>:</w:t>
            </w:r>
          </w:p>
          <w:p w:rsidR="00340BAD" w:rsidRPr="009F4B70" w:rsidRDefault="00340BAD" w:rsidP="00340BAD">
            <w:pPr>
              <w:spacing w:after="1" w:line="220" w:lineRule="atLeast"/>
              <w:jc w:val="both"/>
            </w:pPr>
            <w:proofErr w:type="gramStart"/>
            <w:r w:rsidRPr="009F4B70">
              <w:t>- подготовка методических рекомендаций, разъяснений; подготовка аналитических, информационных и других материалов; рассмотрение запросов, ходатайств, уведомлений, жалоб, исполнение предписаний, решений и других распорядительных документов.</w:t>
            </w:r>
            <w:proofErr w:type="gramEnd"/>
          </w:p>
          <w:p w:rsidR="00340BAD" w:rsidRPr="009F4B70" w:rsidRDefault="00340BAD" w:rsidP="00340BAD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70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  <w:p w:rsidR="00340BAD" w:rsidRPr="009F4B70" w:rsidRDefault="00340BAD" w:rsidP="00340BAD">
            <w:pPr>
              <w:widowControl w:val="0"/>
              <w:jc w:val="both"/>
              <w:rPr>
                <w:b/>
              </w:rPr>
            </w:pPr>
            <w:r w:rsidRPr="009F4B70">
              <w:rPr>
                <w:b/>
              </w:rPr>
              <w:t>Государственный налоговый инспектор обязан: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Соблюдать Кодекс этики и служебного поведения государственных гражданских служащих Федеральной налоговой службы, утвержденный приказом ФНС России от 11 апреля 2011 г. № ММВ-7-4/260@.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Принимать меры по недопущению любой возможности возникновения конфликта интересов.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Соблюдать Служебный распорядок и трудовую дисциплину при выполнении своих должностных обязанностей и полномочий.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Осуществлять взаимодействие с другими подразделениями Управления в целях реализации поставленных перед отделом задач.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Представлять информацию в установленном порядке по вопросам, отнесенным к компетенции отдела, в территориальные органы федеральных органов исполнительной власти, органы власти Амурской области.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Участвовать в совещаниях, проводимых руководством Управления, отделом.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 xml:space="preserve">- Осуществлять </w:t>
            </w:r>
            <w:proofErr w:type="gramStart"/>
            <w:r w:rsidRPr="009F4B70">
              <w:t>контроль за</w:t>
            </w:r>
            <w:proofErr w:type="gramEnd"/>
            <w:r w:rsidRPr="009F4B70">
              <w:t xml:space="preserve"> соблюдением налогоплательщиками, состоящими на учете в инспекции законодательства о налогах и сборах и принятых в соответствии с ним нормативных правовых актов, правильностью исчисления налогов, сборов и иных обязательных платежей;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 xml:space="preserve">- Проводить камеральные проверки налоговых деклараций по НДС, с признаками нарушения налогового законодательства, сформированными «АСК НДС-2». 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proofErr w:type="gramStart"/>
            <w:r w:rsidRPr="009F4B70">
              <w:t>- Оформлять материалы камеральной налоговой проверки</w:t>
            </w:r>
            <w:r w:rsidRPr="009F4B70">
              <w:rPr>
                <w:i/>
              </w:rPr>
              <w:t xml:space="preserve"> </w:t>
            </w:r>
            <w:r w:rsidRPr="009F4B70">
              <w:t>(с контролем за соблюдением установленного срока составления акта камеральной налоговой проверки, за соблюдением порядка подготовки решения по результатам камеральной налоговой проверки, за соблюдением процедуры рассмотрения материалов камеральных налоговых проверок и порядка вынесения решения по их результатам, и соблюдение сроков принятия решений), в том числе применение обеспечительных мер и направлению информации в правоохранительные органы</w:t>
            </w:r>
            <w:proofErr w:type="gramEnd"/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Формировать решения о продлении срока проведения камеральной налоговой проверки декларации по Н</w:t>
            </w:r>
            <w:proofErr w:type="gramStart"/>
            <w:r w:rsidRPr="009F4B70">
              <w:t>ДС с дв</w:t>
            </w:r>
            <w:proofErr w:type="gramEnd"/>
            <w:r w:rsidRPr="009F4B70">
              <w:t>ух месяцев до трех месяцев, в случаях установления признаков, указывающих на возможное нарушение законодательства о налогах и сборах.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lastRenderedPageBreak/>
              <w:t>- Определять выгодоприобретателей, с соблюдением регламентных сроков и процедуры, на основе:</w:t>
            </w:r>
          </w:p>
          <w:p w:rsidR="00340BAD" w:rsidRPr="009F4B70" w:rsidRDefault="00340BAD" w:rsidP="00340BAD">
            <w:pPr>
              <w:pStyle w:val="ab"/>
              <w:widowControl w:val="0"/>
              <w:tabs>
                <w:tab w:val="left" w:pos="1276"/>
              </w:tabs>
              <w:ind w:left="0" w:firstLine="709"/>
              <w:rPr>
                <w:szCs w:val="24"/>
                <w:lang w:val="ru-RU"/>
              </w:rPr>
            </w:pPr>
            <w:r w:rsidRPr="009F4B70">
              <w:rPr>
                <w:szCs w:val="24"/>
                <w:lang w:val="ru-RU"/>
              </w:rPr>
              <w:t>- сформированных «цепочек» взаимосвязанных «схемных» операций («Дерево связей»);</w:t>
            </w:r>
          </w:p>
          <w:p w:rsidR="00340BAD" w:rsidRPr="009F4B70" w:rsidRDefault="00340BAD" w:rsidP="00340BAD">
            <w:pPr>
              <w:pStyle w:val="ab"/>
              <w:widowControl w:val="0"/>
              <w:tabs>
                <w:tab w:val="left" w:pos="1276"/>
              </w:tabs>
              <w:ind w:left="0" w:firstLine="709"/>
              <w:rPr>
                <w:szCs w:val="24"/>
                <w:lang w:val="ru-RU"/>
              </w:rPr>
            </w:pPr>
            <w:r w:rsidRPr="009F4B70">
              <w:rPr>
                <w:szCs w:val="24"/>
                <w:lang w:val="ru-RU"/>
              </w:rPr>
              <w:t>- анализа информационного ресурса «</w:t>
            </w:r>
            <w:proofErr w:type="spellStart"/>
            <w:r w:rsidRPr="009F4B70">
              <w:rPr>
                <w:szCs w:val="24"/>
                <w:lang w:val="ru-RU"/>
              </w:rPr>
              <w:t>автоцепочки</w:t>
            </w:r>
            <w:proofErr w:type="spellEnd"/>
            <w:r w:rsidRPr="009F4B70">
              <w:rPr>
                <w:szCs w:val="24"/>
                <w:lang w:val="ru-RU"/>
              </w:rPr>
              <w:t xml:space="preserve">». В случае некорректного определения выгодоприобретателя </w:t>
            </w:r>
            <w:proofErr w:type="spellStart"/>
            <w:r w:rsidRPr="009F4B70">
              <w:rPr>
                <w:szCs w:val="24"/>
                <w:lang w:val="ru-RU"/>
              </w:rPr>
              <w:t>автоцепочкой</w:t>
            </w:r>
            <w:proofErr w:type="spellEnd"/>
            <w:r w:rsidRPr="009F4B70">
              <w:rPr>
                <w:szCs w:val="24"/>
                <w:lang w:val="ru-RU"/>
              </w:rPr>
              <w:t xml:space="preserve"> проводит «</w:t>
            </w:r>
            <w:proofErr w:type="spellStart"/>
            <w:r w:rsidRPr="009F4B70">
              <w:rPr>
                <w:szCs w:val="24"/>
                <w:lang w:val="ru-RU"/>
              </w:rPr>
              <w:t>разакцепт</w:t>
            </w:r>
            <w:proofErr w:type="spellEnd"/>
            <w:r w:rsidRPr="009F4B70">
              <w:rPr>
                <w:szCs w:val="24"/>
                <w:lang w:val="ru-RU"/>
              </w:rPr>
              <w:t>» в установленном порядке.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 xml:space="preserve">- Вносить в прикладную подсистему «Контроль НДС» в ветке «Комментарии» сведения </w:t>
            </w:r>
            <w:proofErr w:type="gramStart"/>
            <w:r w:rsidRPr="009F4B70">
              <w:t>об</w:t>
            </w:r>
            <w:proofErr w:type="gramEnd"/>
            <w:r w:rsidRPr="009F4B70">
              <w:t xml:space="preserve"> установленном выгодоприобретателе.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 xml:space="preserve">- Проводить анализ </w:t>
            </w:r>
            <w:proofErr w:type="gramStart"/>
            <w:r w:rsidRPr="009F4B70">
              <w:t>модели поведения участников схем уклонения</w:t>
            </w:r>
            <w:proofErr w:type="gramEnd"/>
            <w:r w:rsidRPr="009F4B70">
              <w:t xml:space="preserve"> от налогообложения.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Проводить мероприятия налогового контроля:</w:t>
            </w:r>
          </w:p>
          <w:p w:rsidR="00340BAD" w:rsidRPr="009F4B70" w:rsidRDefault="00340BAD" w:rsidP="00340BAD">
            <w:pPr>
              <w:pStyle w:val="ab"/>
              <w:widowControl w:val="0"/>
              <w:tabs>
                <w:tab w:val="left" w:pos="1276"/>
              </w:tabs>
              <w:ind w:left="0" w:firstLine="709"/>
              <w:rPr>
                <w:szCs w:val="24"/>
                <w:lang w:val="ru-RU"/>
              </w:rPr>
            </w:pPr>
            <w:r w:rsidRPr="009F4B70">
              <w:rPr>
                <w:szCs w:val="24"/>
                <w:lang w:val="ru-RU"/>
              </w:rPr>
              <w:t>- в рамках камеральных налоговых проверок налоговых деклараций по НДС, в отношении которых выявлены признаки нарушений налогового законодательства в соответствии с письмом ФНС от 08.06.2020 № ЕА-5-15/970дсп@ (с изменениями и дополнениями);</w:t>
            </w:r>
          </w:p>
          <w:p w:rsidR="00340BAD" w:rsidRPr="009F4B70" w:rsidRDefault="00340BAD" w:rsidP="00340BAD">
            <w:pPr>
              <w:pStyle w:val="ab"/>
              <w:widowControl w:val="0"/>
              <w:tabs>
                <w:tab w:val="left" w:pos="1276"/>
              </w:tabs>
              <w:ind w:left="0" w:firstLine="709"/>
              <w:rPr>
                <w:szCs w:val="24"/>
                <w:lang w:val="ru-RU"/>
              </w:rPr>
            </w:pPr>
            <w:r w:rsidRPr="009F4B70">
              <w:rPr>
                <w:szCs w:val="24"/>
                <w:lang w:val="ru-RU"/>
              </w:rPr>
              <w:t>- в рамках камеральных налоговых проверок по сбору доказательной базы по установлению фактов и обстоятельств, свидетельствующих о нарушении выгодоприобретателем положений ст.54.1 Налогового кодекса РФ;</w:t>
            </w:r>
          </w:p>
          <w:p w:rsidR="00340BAD" w:rsidRPr="009F4B70" w:rsidRDefault="00340BAD" w:rsidP="00340BAD">
            <w:pPr>
              <w:pStyle w:val="ab"/>
              <w:widowControl w:val="0"/>
              <w:tabs>
                <w:tab w:val="left" w:pos="1276"/>
              </w:tabs>
              <w:ind w:left="0" w:firstLine="709"/>
              <w:rPr>
                <w:szCs w:val="24"/>
                <w:lang w:val="ru-RU"/>
              </w:rPr>
            </w:pPr>
            <w:proofErr w:type="gramStart"/>
            <w:r w:rsidRPr="009F4B70">
              <w:rPr>
                <w:szCs w:val="24"/>
                <w:lang w:val="ru-RU"/>
              </w:rPr>
              <w:t>- связанным с добровольным уточнением налогоплательщиком-выгодоприобретателем налоговых обязательств (рабочие комиссии, информационные письма в рамках исполнения Письма ФНС России от 08.06.2020 № ЕА-5-15/970ДСП@);</w:t>
            </w:r>
            <w:proofErr w:type="gramEnd"/>
          </w:p>
          <w:p w:rsidR="00340BAD" w:rsidRPr="009F4B70" w:rsidRDefault="00340BAD" w:rsidP="00340BAD">
            <w:pPr>
              <w:pStyle w:val="ab"/>
              <w:widowControl w:val="0"/>
              <w:tabs>
                <w:tab w:val="left" w:pos="1276"/>
              </w:tabs>
              <w:ind w:left="0" w:firstLine="709"/>
              <w:rPr>
                <w:szCs w:val="24"/>
                <w:lang w:val="ru-RU"/>
              </w:rPr>
            </w:pPr>
            <w:r w:rsidRPr="009F4B70">
              <w:rPr>
                <w:szCs w:val="24"/>
                <w:lang w:val="ru-RU"/>
              </w:rPr>
              <w:t>- в отношении участников схем уклонения от налогообложения по НДС, по рискам, сформированным функционалом ИАС КБ по налоговым декларациям по НДС к уплате в бюджет.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Привлекать к налоговой и (или) административной ответственности, соблюдать процедуру привлечения:</w:t>
            </w:r>
          </w:p>
          <w:p w:rsidR="00340BAD" w:rsidRPr="009F4B70" w:rsidRDefault="00340BAD" w:rsidP="00340BAD">
            <w:pPr>
              <w:pStyle w:val="ab"/>
              <w:widowControl w:val="0"/>
              <w:tabs>
                <w:tab w:val="left" w:pos="1276"/>
              </w:tabs>
              <w:ind w:left="0" w:firstLine="709"/>
              <w:rPr>
                <w:szCs w:val="24"/>
                <w:lang w:val="ru-RU"/>
              </w:rPr>
            </w:pPr>
            <w:r w:rsidRPr="009F4B70">
              <w:rPr>
                <w:szCs w:val="24"/>
                <w:lang w:val="ru-RU"/>
              </w:rPr>
              <w:t>- налогоплательщиков по результатам камеральных налоговых проверок;</w:t>
            </w:r>
          </w:p>
          <w:p w:rsidR="00340BAD" w:rsidRPr="009F4B70" w:rsidRDefault="00340BAD" w:rsidP="00340BAD">
            <w:pPr>
              <w:pStyle w:val="ab"/>
              <w:widowControl w:val="0"/>
              <w:tabs>
                <w:tab w:val="left" w:pos="1276"/>
              </w:tabs>
              <w:ind w:left="0" w:firstLine="709"/>
              <w:rPr>
                <w:szCs w:val="24"/>
                <w:lang w:val="ru-RU"/>
              </w:rPr>
            </w:pPr>
            <w:r w:rsidRPr="009F4B70">
              <w:rPr>
                <w:szCs w:val="24"/>
                <w:lang w:val="ru-RU"/>
              </w:rPr>
              <w:t>- физических лиц за неявку на допрос в рамках статьи 90 НК РФ;</w:t>
            </w:r>
          </w:p>
          <w:p w:rsidR="00340BAD" w:rsidRPr="009F4B70" w:rsidRDefault="00340BAD" w:rsidP="00340BAD">
            <w:pPr>
              <w:pStyle w:val="ab"/>
              <w:widowControl w:val="0"/>
              <w:tabs>
                <w:tab w:val="left" w:pos="1276"/>
              </w:tabs>
              <w:ind w:left="0" w:firstLine="709"/>
              <w:rPr>
                <w:szCs w:val="24"/>
                <w:lang w:val="ru-RU"/>
              </w:rPr>
            </w:pPr>
            <w:r w:rsidRPr="009F4B70">
              <w:rPr>
                <w:szCs w:val="24"/>
                <w:lang w:val="ru-RU"/>
              </w:rPr>
              <w:t>- кредитных организаций за непредставление (несвоевременное представление) выписок по расчетным счетам налогоплательщиков в соответствии со ст. 135 НК РФ в установленные сроки;</w:t>
            </w:r>
          </w:p>
          <w:p w:rsidR="00340BAD" w:rsidRPr="009F4B70" w:rsidRDefault="00340BAD" w:rsidP="00340BAD">
            <w:pPr>
              <w:pStyle w:val="ab"/>
              <w:widowControl w:val="0"/>
              <w:tabs>
                <w:tab w:val="left" w:pos="1276"/>
              </w:tabs>
              <w:ind w:left="0" w:firstLine="709"/>
              <w:rPr>
                <w:szCs w:val="24"/>
                <w:lang w:val="ru-RU"/>
              </w:rPr>
            </w:pPr>
            <w:r w:rsidRPr="009F4B70">
              <w:rPr>
                <w:szCs w:val="24"/>
                <w:lang w:val="ru-RU"/>
              </w:rPr>
              <w:t>- налогоплательщиков за непредставление (несвоевременное представление) документов  и информации в рамках статей 93 и 93.1 НК РФ.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  <w:rPr>
                <w:bCs/>
              </w:rPr>
            </w:pPr>
            <w:r w:rsidRPr="009F4B70">
              <w:t>- Направлять</w:t>
            </w:r>
            <w:r w:rsidRPr="009F4B70">
              <w:rPr>
                <w:bCs/>
              </w:rPr>
              <w:t xml:space="preserve"> налогоплательщикам сообщения о выявленных ошибках в представленной налоговой декларации (расчете) и (или) противоречии между сведениями указанными в декларации (расчете) сведениям, имеющимся у налогового органа с требованием представить необходимые пояснения или внести соответствующие исправления.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Направлять налогоплательщикам требования о представлении пояснений, требования об устранении нарушений, уведомления о вызове налогоплательщика в Управление для дачи пояснений по выявленным расхождениям в сведениях об операциях, содержащихся в налоговых декларациях по НДС, в том числе с использованием информационного ресурса АСК НДС-2.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Подготавливать материалы для проведения по рассмотрению материалов камеральных проверок по НДС, в том числе по уточнению налоговых обязательств.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proofErr w:type="gramStart"/>
            <w:r w:rsidRPr="009F4B70">
              <w:t>- Участвовать в рассмотрении заявлений, жалоб физических и юридических лиц на действия (бездействие) должностных лиц налоговых органов Амурской области, а также на акты ненормативного характера налоговых органов Амурской области, связанные с применением законодательства Российской Федерации о налогах и сборах, иных актов законодательства Российской Федерации, контроль за исполнениями которых возложен на Федеральную налоговую службу, с подготовкой заключений.</w:t>
            </w:r>
            <w:proofErr w:type="gramEnd"/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proofErr w:type="gramStart"/>
            <w:r w:rsidRPr="009F4B70">
              <w:t>- Подготавливать проекты решений по отмене или изменению решений Управления, в случае несоответствия указанных решений законодательству о налогах и сборах РФ (пункт 3 статьи 31 НК РФ, пункт 44 Постановления Пленума Высшего Арбитражного Суда Российской Федерации от 30.07.2013 № 57) и их направлению для согласования в правовой отдел Управления; принимать решения в порядке пункт 3 статьи 31 НК РФ.</w:t>
            </w:r>
            <w:proofErr w:type="gramEnd"/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 xml:space="preserve">- Обеспечивать актуализацию информационных ресурсов Управления в рамках установленной </w:t>
            </w:r>
            <w:r w:rsidRPr="009F4B70">
              <w:lastRenderedPageBreak/>
              <w:t>сферы деятельности;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Осуществлять самоконтроль за правильностью применения финансовых санкций, предусмотренных законодательством Российской федерации за нарушение обязательств перед бюджетом, административных штрафов за эти нарушения, допущенные должностными лицами.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Осуществлять контроль поступлений дополнительно начисленных в ходе камеральных проверок налогов, пеней, штрафных санкций по вынесенным решениям.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Организовывать работу по получению информации о деятельности налогоплательщиков из внешних источников, а так же информационных ресурсов, находящихся в ведении налогового органа, в рамках компетенции отдела.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Осуществлять взаимодействие с правоохранительными, таможенными и иными контролирующими органами по предмету деятельности отдела.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Работать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Подготавливать материалы по вопросам, отнесенным к компетенции Отдела, для руководства отдела, для рассмотрения на совещаниях у начальника Инспекции (исполняющего обязанности начальника), заместителя начальника Инспекции, а также других ведомств и органов власти по вопросам, касающихся компетенции Отдела.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Обеспечивать сохранность конфиденциальности информации.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Обеспечивать безопасность персональных данных в процессе их обработки в соответствии с установленными законодательными и нормативными актами.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 xml:space="preserve">- Осуществлять </w:t>
            </w:r>
            <w:proofErr w:type="gramStart"/>
            <w:r w:rsidRPr="009F4B70">
              <w:t>контроль за</w:t>
            </w:r>
            <w:proofErr w:type="gramEnd"/>
            <w:r w:rsidRPr="009F4B70">
              <w:t xml:space="preserve"> правильностью отражения в КРСБ сумм к доплате (уменьшению) по уточненным налоговым декларациям, представленным после вынесения решений по результатам налоговых проверок первичных (предыдущих) налоговых деклараций.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 xml:space="preserve">- Подготавливать решения/отмену решения о приостановлении операций налогоплательщика (плательщика сбора) в банке в отношении налогоплательщиков (организаций, индивидуальных предпринимателей), в случае не представления ими квитанций о получении документов в электронной форме. 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Выполнять мероприятия, предусмотренные планом работы отдела.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Соблюдать Положения о порядке обращения со служебной информацией ограниченного распространения в налоговых органах.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Вести в установленном порядке делопроизводство (в т.ч. ДСП), хранение документов и  их передачу на архивное хранение.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 xml:space="preserve">- Выполнять в пределах своей компетенции другие обязанности, предусмотренные Налоговым Кодексом РФ и Федеральными Законами, </w:t>
            </w:r>
            <w:proofErr w:type="gramStart"/>
            <w:r w:rsidRPr="009F4B70">
              <w:t>контроль за</w:t>
            </w:r>
            <w:proofErr w:type="gramEnd"/>
            <w:r w:rsidRPr="009F4B70">
              <w:t xml:space="preserve"> исполнением, которых возложен на налоговый орган.</w:t>
            </w:r>
          </w:p>
          <w:p w:rsidR="00340BAD" w:rsidRPr="009F4B70" w:rsidRDefault="00340BAD" w:rsidP="00340BAD">
            <w:pPr>
              <w:widowControl w:val="0"/>
              <w:tabs>
                <w:tab w:val="left" w:pos="993"/>
              </w:tabs>
            </w:pPr>
            <w:r w:rsidRPr="009F4B70">
              <w:t>- Осуществлять иные функции по поручению руководства Управления и отдела.</w:t>
            </w:r>
          </w:p>
          <w:p w:rsidR="00340BAD" w:rsidRPr="009F4B70" w:rsidRDefault="00340BAD" w:rsidP="00340BAD">
            <w:pPr>
              <w:widowControl w:val="0"/>
              <w:jc w:val="both"/>
              <w:rPr>
                <w:b/>
              </w:rPr>
            </w:pPr>
            <w:r w:rsidRPr="009F4B70">
              <w:rPr>
                <w:b/>
              </w:rPr>
              <w:t>Государственный налоговый инспектор имеет право: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Вносить начальнику отдела предложения по вопросам, относящимся к компетенции отдела;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Принимать участие в работе семинаров, проводимых структурными подразделениями Управления.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Взаимодействовать со структурными подразделениями Управления по вопросам, входящим в компетенцию отдела.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Получать от учреждений, организаций (включая банки и иные финансово-кредитные учреждения), органов, уполномоченных лиц, справки, документы,  касающиеся хозяйственной деятельности налогоплательщика, необходимые для правильного налогообложения, и информацию, необходимую для налогового контроля;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 xml:space="preserve">- Истребовать у налогоплательщика документы по </w:t>
            </w:r>
            <w:proofErr w:type="gramStart"/>
            <w:r w:rsidRPr="009F4B70">
              <w:t>формам</w:t>
            </w:r>
            <w:proofErr w:type="gramEnd"/>
            <w:r w:rsidRPr="009F4B70">
              <w:t xml:space="preserve"> установленным государственными органами и органами местного самоуправления, служащие основанием для исчисления и уплаты (удержания и перечисления) налогов, а также пояснения и документы, подтверждающие </w:t>
            </w:r>
            <w:r w:rsidRPr="009F4B70">
              <w:lastRenderedPageBreak/>
              <w:t>правильность исчисления и своевременность уплаты (удержания и перечисления налогов);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Вызывать в качестве свидетелей лиц, которым могут быть известны какие-либо обстоятельства, имеющие значение для проведения налогового контроля;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Подписывать служебную документацию в пределах своей компетенции;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Выходить с предложениями к руководству Управления, направленными на совершенствование налогового законодательства, работы отдела, методов и практики налоговой работы, другим вопросам;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Получать от иных подразделений Управления любую информацию, относящуюся к их компетенции;</w:t>
            </w:r>
          </w:p>
          <w:p w:rsidR="00340BAD" w:rsidRPr="009F4B70" w:rsidRDefault="00340BAD" w:rsidP="00340BAD">
            <w:pPr>
              <w:widowControl w:val="0"/>
              <w:tabs>
                <w:tab w:val="left" w:pos="1276"/>
              </w:tabs>
            </w:pPr>
            <w:r w:rsidRPr="009F4B70">
              <w:t>- Привлекать в установленном порядке специалистов структурных подразделений Управления к подготовке документов, справочной информации и других материалов по поручению руководства отдела.</w:t>
            </w:r>
          </w:p>
          <w:p w:rsidR="00340BAD" w:rsidRPr="009F4B70" w:rsidRDefault="00340BAD" w:rsidP="00340BAD">
            <w:pPr>
              <w:widowControl w:val="0"/>
              <w:jc w:val="both"/>
              <w:rPr>
                <w:b/>
              </w:rPr>
            </w:pPr>
            <w:r w:rsidRPr="009F4B70">
              <w:rPr>
                <w:b/>
              </w:rPr>
              <w:t>Ответственность:</w:t>
            </w:r>
          </w:p>
          <w:p w:rsidR="00340BAD" w:rsidRPr="009F4B70" w:rsidRDefault="00340BAD" w:rsidP="00340BAD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9F4B70">
              <w:rPr>
                <w:rFonts w:eastAsia="Calibri"/>
                <w:lang w:eastAsia="en-US"/>
              </w:rPr>
              <w:t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340BAD" w:rsidRPr="009F4B70" w:rsidRDefault="00340BAD" w:rsidP="00340BAD">
            <w:pPr>
              <w:jc w:val="both"/>
              <w:rPr>
                <w:b/>
              </w:rPr>
            </w:pPr>
            <w:r w:rsidRPr="009F4B70">
              <w:rPr>
                <w:b/>
              </w:rPr>
              <w:t>Эффективность профессиональной служебной деятельности государственного налогового инспектора отдела оценивается по следующим показателям: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своевременности и оперативности выполнения поручений;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эффективности контрольно-аналитической работы в рамках проведения работы по побуждению к уточнению налоговых обязательств;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эффективности проведения мероприятий налогового контроля и  сбора доказательственной базы;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своевременности и оперативности выполнения срочных и важных поручений;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обеспечения сохранности документов;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осознанию ответственности за последствия своих действий, принимаемых решений;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отсутствию нарушений при проведении камеральных налоговых проверок;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отсутствию нарушений при проведении информационных ресурсов отдела;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отсутствию нарушений по подготовке ответов на обращения налогоплательщиков;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достоверности статистической отчетности;</w:t>
            </w:r>
          </w:p>
          <w:p w:rsidR="00340BAD" w:rsidRPr="009F4B70" w:rsidRDefault="00340BAD" w:rsidP="00340BAD">
            <w:pPr>
              <w:widowControl w:val="0"/>
              <w:jc w:val="both"/>
            </w:pPr>
            <w:r w:rsidRPr="009F4B70">
              <w:t>- наличию предложений по повышению эффективности налогового контроля при проведении камеральных налоговых проверок.</w:t>
            </w:r>
          </w:p>
          <w:p w:rsidR="00003B2A" w:rsidRPr="00C85255" w:rsidRDefault="00003B2A" w:rsidP="00FD37B0">
            <w:pPr>
              <w:widowControl w:val="0"/>
              <w:jc w:val="both"/>
              <w:rPr>
                <w:rFonts w:eastAsia="Calibri"/>
                <w:lang w:eastAsia="en-US"/>
              </w:rPr>
            </w:pPr>
          </w:p>
        </w:tc>
      </w:tr>
      <w:tr w:rsidR="00A9359E" w:rsidRPr="004028C7" w:rsidTr="00A9359E">
        <w:trPr>
          <w:trHeight w:val="557"/>
        </w:trPr>
        <w:tc>
          <w:tcPr>
            <w:tcW w:w="10260" w:type="dxa"/>
          </w:tcPr>
          <w:p w:rsidR="00340BAD" w:rsidRPr="006B61C2" w:rsidRDefault="00340BAD" w:rsidP="00340BAD">
            <w:pPr>
              <w:jc w:val="both"/>
              <w:rPr>
                <w:b/>
              </w:rPr>
            </w:pPr>
            <w:r w:rsidRPr="006B61C2">
              <w:rPr>
                <w:b/>
                <w:bCs/>
              </w:rPr>
              <w:lastRenderedPageBreak/>
              <w:t xml:space="preserve">Старший государственный налоговый инспектор </w:t>
            </w:r>
            <w:r w:rsidRPr="006B61C2">
              <w:rPr>
                <w:b/>
              </w:rPr>
              <w:t>отдела камерального</w:t>
            </w:r>
            <w:r w:rsidRPr="006B61C2">
              <w:rPr>
                <w:b/>
                <w:bCs/>
              </w:rPr>
              <w:t xml:space="preserve"> контроля НДФЛ и </w:t>
            </w:r>
            <w:proofErr w:type="gramStart"/>
            <w:r w:rsidRPr="006B61C2">
              <w:rPr>
                <w:b/>
                <w:bCs/>
              </w:rPr>
              <w:t>СВ</w:t>
            </w:r>
            <w:proofErr w:type="gramEnd"/>
            <w:r w:rsidRPr="006B61C2">
              <w:rPr>
                <w:b/>
                <w:bCs/>
              </w:rPr>
              <w:t xml:space="preserve"> № 2 </w:t>
            </w:r>
          </w:p>
          <w:p w:rsidR="00340BAD" w:rsidRPr="006B61C2" w:rsidRDefault="00340BAD" w:rsidP="00340BAD">
            <w:pPr>
              <w:widowControl w:val="0"/>
              <w:jc w:val="both"/>
              <w:rPr>
                <w:b/>
              </w:rPr>
            </w:pPr>
            <w:r w:rsidRPr="006B61C2">
              <w:rPr>
                <w:b/>
              </w:rPr>
              <w:t>Для замещения вакантной должности устанавливаются следующие требования:</w:t>
            </w:r>
          </w:p>
          <w:p w:rsidR="00E21D48" w:rsidRPr="006B61C2" w:rsidRDefault="00E21D48" w:rsidP="00E21D48">
            <w:pPr>
              <w:pStyle w:val="af"/>
              <w:widowControl w:val="0"/>
              <w:tabs>
                <w:tab w:val="num" w:pos="1230"/>
              </w:tabs>
              <w:rPr>
                <w:spacing w:val="-2"/>
              </w:rPr>
            </w:pPr>
            <w:r w:rsidRPr="006B61C2">
              <w:t xml:space="preserve">наличие высшего образования по специальности и (или) направлению подготовки укрупненной группы «Экономика и управление», «Юриспруденция» </w:t>
            </w:r>
            <w:r w:rsidRPr="006B61C2">
              <w:rPr>
                <w:rFonts w:eastAsia="Calibri"/>
                <w:lang w:eastAsia="en-US"/>
              </w:rPr>
              <w:t xml:space="preserve">или иной специальности и направлению подготовки, содержащейся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</w:t>
            </w:r>
            <w:r w:rsidRPr="006B61C2">
              <w:rPr>
                <w:rFonts w:eastAsia="Calibri"/>
                <w:lang w:eastAsia="en-US"/>
              </w:rPr>
              <w:lastRenderedPageBreak/>
              <w:t>соответствие указанной специальности и направлению подготовки.</w:t>
            </w:r>
          </w:p>
          <w:p w:rsidR="00E21D48" w:rsidRPr="006B61C2" w:rsidRDefault="00E21D48" w:rsidP="00E21D4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6B61C2">
              <w:rPr>
                <w:b/>
                <w:spacing w:val="-2"/>
              </w:rPr>
              <w:t>Наличие базовых знаний:</w:t>
            </w:r>
            <w:r w:rsidRPr="006B61C2">
              <w:rPr>
                <w:spacing w:val="-2"/>
              </w:rPr>
              <w:t xml:space="preserve"> </w:t>
            </w:r>
          </w:p>
          <w:p w:rsidR="00E21D48" w:rsidRPr="006B61C2" w:rsidRDefault="00E21D48" w:rsidP="00E21D4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pacing w:val="-2"/>
              </w:rPr>
            </w:pPr>
            <w:r w:rsidRPr="006B61C2">
              <w:rPr>
                <w:spacing w:val="-2"/>
              </w:rPr>
              <w:t xml:space="preserve">- </w:t>
            </w:r>
            <w:r w:rsidRPr="006B61C2">
              <w:t xml:space="preserve">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по применению персонального компьютера. </w:t>
            </w:r>
          </w:p>
          <w:p w:rsidR="00E21D48" w:rsidRPr="006B61C2" w:rsidRDefault="00E21D48" w:rsidP="00E21D48">
            <w:pPr>
              <w:widowControl w:val="0"/>
              <w:jc w:val="both"/>
            </w:pPr>
            <w:r w:rsidRPr="006B61C2">
              <w:rPr>
                <w:b/>
              </w:rPr>
              <w:t>Наличие профессиональных знаний</w:t>
            </w:r>
            <w:r w:rsidRPr="006B61C2">
              <w:t>:</w:t>
            </w:r>
          </w:p>
          <w:p w:rsidR="00E21D48" w:rsidRPr="006B61C2" w:rsidRDefault="00E21D48" w:rsidP="00E21D48">
            <w:pPr>
              <w:widowControl w:val="0"/>
              <w:jc w:val="both"/>
              <w:rPr>
                <w:b/>
              </w:rPr>
            </w:pPr>
            <w:r w:rsidRPr="006B61C2">
              <w:rPr>
                <w:b/>
              </w:rPr>
              <w:t xml:space="preserve">В сфере законодательства Российской Федерации: </w:t>
            </w:r>
          </w:p>
          <w:p w:rsidR="00E21D48" w:rsidRPr="006B61C2" w:rsidRDefault="00E21D48" w:rsidP="00E21D48">
            <w:pPr>
              <w:widowControl w:val="0"/>
              <w:jc w:val="both"/>
              <w:rPr>
                <w:lang w:eastAsia="en-US" w:bidi="en-US"/>
              </w:rPr>
            </w:pPr>
            <w:r w:rsidRPr="006B61C2">
              <w:rPr>
                <w:lang w:eastAsia="en-US" w:bidi="en-US"/>
              </w:rPr>
              <w:t>- Налоговый кодекс Российской Федерации;</w:t>
            </w:r>
          </w:p>
          <w:p w:rsidR="00E21D48" w:rsidRPr="006B61C2" w:rsidRDefault="00E21D48" w:rsidP="00E21D48">
            <w:pPr>
              <w:jc w:val="both"/>
              <w:rPr>
                <w:lang w:eastAsia="en-US" w:bidi="en-US"/>
              </w:rPr>
            </w:pPr>
            <w:r w:rsidRPr="006B61C2">
              <w:rPr>
                <w:lang w:eastAsia="en-US" w:bidi="en-US"/>
              </w:rPr>
              <w:t>федеральный закон Российской Федерации от 27 июля 2006 года № 152-ФЗ «О персональных данных»;</w:t>
            </w:r>
          </w:p>
          <w:p w:rsidR="00E21D48" w:rsidRPr="006B61C2" w:rsidRDefault="00E21D48" w:rsidP="00E21D48">
            <w:pPr>
              <w:autoSpaceDE w:val="0"/>
              <w:autoSpaceDN w:val="0"/>
              <w:adjustRightInd w:val="0"/>
              <w:jc w:val="both"/>
            </w:pPr>
            <w:r w:rsidRPr="006B61C2">
              <w:t>закон Российской Федерации от 21 марта 1991 года № 943-1 «О налоговых органах Российской Федерации»;</w:t>
            </w:r>
          </w:p>
          <w:p w:rsidR="00E21D48" w:rsidRPr="006B61C2" w:rsidRDefault="00E21D48" w:rsidP="00E21D48">
            <w:pPr>
              <w:jc w:val="both"/>
              <w:rPr>
                <w:lang w:eastAsia="en-US" w:bidi="en-US"/>
              </w:rPr>
            </w:pPr>
            <w:r w:rsidRPr="006B61C2">
              <w:rPr>
                <w:lang w:eastAsia="en-US" w:bidi="en-US"/>
              </w:rPr>
              <w:t>- постановление Правительства Российской Федерации от 30 сентября 2004 года № 506 «Об утверждении Положения о Федеральной налоговой службе»;</w:t>
            </w:r>
          </w:p>
          <w:p w:rsidR="00E21D48" w:rsidRPr="006B61C2" w:rsidRDefault="00E21D48" w:rsidP="00E21D48">
            <w:pPr>
              <w:jc w:val="both"/>
              <w:rPr>
                <w:lang w:eastAsia="en-US" w:bidi="en-US"/>
              </w:rPr>
            </w:pPr>
            <w:proofErr w:type="gramStart"/>
            <w:r w:rsidRPr="006B61C2">
              <w:rPr>
                <w:lang w:eastAsia="en-US" w:bidi="en-US"/>
              </w:rPr>
              <w:t>- приказ Минфина России от 08 июля 2019 года № ММВ-7-19/343@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      </w:r>
            <w:proofErr w:type="gramEnd"/>
            <w:r w:rsidRPr="006B61C2">
              <w:rPr>
                <w:lang w:eastAsia="en-US" w:bidi="en-US"/>
              </w:rPr>
              <w:t xml:space="preserve">, </w:t>
            </w:r>
            <w:proofErr w:type="gramStart"/>
            <w:r w:rsidRPr="006B61C2">
              <w:rPr>
                <w:lang w:eastAsia="en-US" w:bidi="en-US"/>
              </w:rPr>
      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      </w:r>
            <w:proofErr w:type="gramEnd"/>
          </w:p>
          <w:p w:rsidR="00E21D48" w:rsidRPr="006B61C2" w:rsidRDefault="00E21D48" w:rsidP="00E21D48">
            <w:pPr>
              <w:tabs>
                <w:tab w:val="left" w:pos="709"/>
              </w:tabs>
              <w:jc w:val="both"/>
              <w:rPr>
                <w:lang w:eastAsia="en-US" w:bidi="en-US"/>
              </w:rPr>
            </w:pPr>
            <w:proofErr w:type="gramStart"/>
            <w:r w:rsidRPr="006B61C2">
              <w:rPr>
                <w:lang w:eastAsia="en-US" w:bidi="en-US"/>
              </w:rPr>
              <w:t>- приказ ФНС России от 19 июля 2018 года № ММВ-7-2/460@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      </w:r>
            <w:proofErr w:type="gramEnd"/>
            <w:r w:rsidRPr="006B61C2">
              <w:rPr>
                <w:lang w:eastAsia="en-US" w:bidi="en-US"/>
              </w:rPr>
              <w:t xml:space="preserve"> </w:t>
            </w:r>
            <w:proofErr w:type="gramStart"/>
            <w:r w:rsidRPr="006B61C2">
              <w:rPr>
                <w:lang w:eastAsia="en-US" w:bidi="en-US"/>
              </w:rPr>
      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      </w:r>
            <w:proofErr w:type="gramEnd"/>
          </w:p>
          <w:p w:rsidR="00E21D48" w:rsidRPr="006B61C2" w:rsidRDefault="00E21D48" w:rsidP="00E21D48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6B61C2">
              <w:t>- приказ ФНС России от 07 ноября 2018 года № ММВ-7-2/628@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требований к документам, представляемым в налоговый орган на бумажном носителе, порядка взаимодействия налоговых органов по выполнению</w:t>
            </w:r>
            <w:proofErr w:type="gramEnd"/>
            <w:r w:rsidRPr="006B61C2">
              <w:t xml:space="preserve">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      </w:r>
            <w:proofErr w:type="gramStart"/>
            <w:r w:rsidRPr="006B61C2">
              <w:t>дела</w:t>
            </w:r>
            <w:proofErr w:type="gramEnd"/>
            <w:r w:rsidRPr="006B61C2">
              <w:t xml:space="preserve"> о выявлении которых рассматриваются в порядке, установленном статьей 101 Налогового кодекса Российской Федерации)»;</w:t>
            </w:r>
          </w:p>
          <w:p w:rsidR="00E21D48" w:rsidRPr="006B61C2" w:rsidRDefault="00E21D48" w:rsidP="00E21D48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6B61C2">
              <w:t>- приказ ФНС России от 16 июля 2020 года № ЕД-7-2/448@ «Об утверждении Порядка направления и получения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а также представления документов по требованию налогового органа в электронной форме по телекоммуникационным каналам связи»;</w:t>
            </w:r>
            <w:proofErr w:type="gramEnd"/>
          </w:p>
          <w:p w:rsidR="00E21D48" w:rsidRPr="006B61C2" w:rsidRDefault="00E21D48" w:rsidP="00E21D48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6B61C2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- приказ ФНС России от 15.10.2021 № ЕД-7-11/903@ "Об утверждении формы налоговой декларации по налогу на доходы физических лиц (форма 3-НДФЛ), порядка ее заполнения, а </w:t>
            </w:r>
            <w:r w:rsidRPr="006B61C2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lastRenderedPageBreak/>
              <w:t xml:space="preserve">также формата представления налоговой декларации по налогу на доходы физических лиц в электронной форме". </w:t>
            </w:r>
          </w:p>
          <w:p w:rsidR="00E21D48" w:rsidRPr="006B61C2" w:rsidRDefault="00E21D48" w:rsidP="00E21D48">
            <w:pPr>
              <w:pStyle w:val="ad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6B61C2">
              <w:rPr>
                <w:rFonts w:ascii="Times New Roman" w:hAnsi="Times New Roman"/>
                <w:sz w:val="24"/>
                <w:szCs w:val="24"/>
                <w:lang w:val="ru-RU"/>
              </w:rPr>
              <w:t>- 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E21D48" w:rsidRPr="006B61C2" w:rsidRDefault="00E21D48" w:rsidP="00E21D48">
            <w:pPr>
              <w:pStyle w:val="ab"/>
              <w:tabs>
                <w:tab w:val="left" w:pos="673"/>
                <w:tab w:val="left" w:pos="9033"/>
              </w:tabs>
              <w:ind w:left="0"/>
              <w:rPr>
                <w:b/>
                <w:szCs w:val="24"/>
                <w:lang w:val="ru-RU"/>
              </w:rPr>
            </w:pPr>
            <w:r w:rsidRPr="006B61C2">
              <w:rPr>
                <w:b/>
                <w:szCs w:val="24"/>
                <w:lang w:val="ru-RU"/>
              </w:rPr>
              <w:t xml:space="preserve">Иные профессиональные знания: </w:t>
            </w:r>
          </w:p>
          <w:p w:rsidR="00E21D48" w:rsidRPr="006B61C2" w:rsidRDefault="00E21D48" w:rsidP="00E21D48">
            <w:pPr>
              <w:pStyle w:val="ab"/>
              <w:tabs>
                <w:tab w:val="left" w:pos="673"/>
                <w:tab w:val="left" w:pos="9033"/>
              </w:tabs>
              <w:ind w:left="0"/>
              <w:rPr>
                <w:szCs w:val="24"/>
                <w:lang w:val="ru-RU"/>
              </w:rPr>
            </w:pPr>
            <w:proofErr w:type="gramStart"/>
            <w:r w:rsidRPr="006B61C2">
              <w:rPr>
                <w:b/>
                <w:szCs w:val="24"/>
                <w:lang w:val="ru-RU"/>
              </w:rPr>
              <w:t xml:space="preserve">- </w:t>
            </w:r>
            <w:r w:rsidRPr="006B61C2">
              <w:rPr>
                <w:szCs w:val="24"/>
                <w:lang w:val="ru-RU"/>
              </w:rPr>
              <w:t>основы экономики, финансов и кредита, бухгалтерского и налогового учета; основы налогообложения; общие положения налогового контроля; принципы формирования налоговой системы Российской Федерации; порядок проведения мероприятий налогового контроля;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состав налогоплательщиков налога на доходы физических лиц;</w:t>
            </w:r>
            <w:proofErr w:type="gramEnd"/>
            <w:r w:rsidRPr="006B61C2">
              <w:rPr>
                <w:szCs w:val="24"/>
                <w:lang w:val="ru-RU"/>
              </w:rPr>
              <w:t xml:space="preserve"> документы, подтверждающие право на предоставление налоговых вычетов по налогу на доходы физических лиц; порядок определения налоговой базы; схемы ухода от налогов.</w:t>
            </w:r>
          </w:p>
          <w:p w:rsidR="00E21D48" w:rsidRPr="006B61C2" w:rsidRDefault="00E21D48" w:rsidP="00E21D48">
            <w:pPr>
              <w:pStyle w:val="ab"/>
              <w:tabs>
                <w:tab w:val="left" w:pos="673"/>
                <w:tab w:val="left" w:pos="9033"/>
              </w:tabs>
              <w:ind w:left="0"/>
              <w:rPr>
                <w:spacing w:val="-2"/>
                <w:szCs w:val="24"/>
                <w:lang w:val="ru-RU"/>
              </w:rPr>
            </w:pPr>
            <w:r w:rsidRPr="006B61C2">
              <w:rPr>
                <w:b/>
                <w:spacing w:val="-2"/>
                <w:szCs w:val="24"/>
                <w:lang w:val="ru-RU"/>
              </w:rPr>
              <w:t>Наличие функциональных знаний:</w:t>
            </w:r>
            <w:r w:rsidRPr="006B61C2">
              <w:rPr>
                <w:spacing w:val="-2"/>
                <w:szCs w:val="24"/>
                <w:lang w:val="ru-RU"/>
              </w:rPr>
              <w:t xml:space="preserve"> </w:t>
            </w:r>
          </w:p>
          <w:p w:rsidR="00E21D48" w:rsidRPr="006B61C2" w:rsidRDefault="00E21D48" w:rsidP="00E21D48">
            <w:pPr>
              <w:pStyle w:val="ab"/>
              <w:tabs>
                <w:tab w:val="left" w:pos="673"/>
                <w:tab w:val="left" w:pos="9033"/>
              </w:tabs>
              <w:ind w:left="0"/>
              <w:rPr>
                <w:szCs w:val="24"/>
                <w:lang w:val="ru-RU"/>
              </w:rPr>
            </w:pPr>
            <w:proofErr w:type="gramStart"/>
            <w:r w:rsidRPr="006B61C2">
              <w:rPr>
                <w:spacing w:val="-2"/>
                <w:szCs w:val="24"/>
                <w:lang w:val="ru-RU"/>
              </w:rPr>
              <w:t xml:space="preserve">- </w:t>
            </w:r>
            <w:r w:rsidRPr="006B61C2">
              <w:rPr>
                <w:szCs w:val="24"/>
                <w:lang w:val="ru-RU"/>
              </w:rPr>
              <w:t>принципы, методы, технологии и механизмы осуществления контроля (надзора); понятие единого реестра проверок, процедура его формирования;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основания проведения и особенности внеплановых проверок.</w:t>
            </w:r>
            <w:proofErr w:type="gramEnd"/>
          </w:p>
          <w:p w:rsidR="00E21D48" w:rsidRPr="006B61C2" w:rsidRDefault="00E21D48" w:rsidP="00E21D48">
            <w:pPr>
              <w:pStyle w:val="ab"/>
              <w:tabs>
                <w:tab w:val="left" w:pos="673"/>
                <w:tab w:val="left" w:pos="9033"/>
              </w:tabs>
              <w:ind w:left="0"/>
              <w:rPr>
                <w:szCs w:val="24"/>
                <w:lang w:val="ru-RU"/>
              </w:rPr>
            </w:pPr>
            <w:r w:rsidRPr="006B61C2">
              <w:rPr>
                <w:b/>
                <w:szCs w:val="24"/>
                <w:lang w:val="ru-RU"/>
              </w:rPr>
              <w:t>Наличие базовых умений:</w:t>
            </w:r>
            <w:r w:rsidRPr="006B61C2">
              <w:rPr>
                <w:szCs w:val="24"/>
                <w:lang w:val="ru-RU"/>
              </w:rPr>
              <w:t xml:space="preserve"> </w:t>
            </w:r>
          </w:p>
          <w:p w:rsidR="00E21D48" w:rsidRPr="006B61C2" w:rsidRDefault="00E21D48" w:rsidP="00E21D48">
            <w:pPr>
              <w:pStyle w:val="ab"/>
              <w:tabs>
                <w:tab w:val="left" w:pos="673"/>
                <w:tab w:val="left" w:pos="9033"/>
              </w:tabs>
              <w:ind w:left="0"/>
              <w:rPr>
                <w:szCs w:val="24"/>
                <w:lang w:val="ru-RU"/>
              </w:rPr>
            </w:pPr>
            <w:r w:rsidRPr="006B61C2">
              <w:rPr>
                <w:szCs w:val="24"/>
                <w:lang w:val="ru-RU"/>
              </w:rPr>
              <w:t>- мыслить системно (стратегически); умение планировать, рационально использовать служебное время и достигать результат; умение управлять изменениями; коммуникативные умения, умение по применению персонального компьютера.</w:t>
            </w:r>
          </w:p>
          <w:p w:rsidR="00E21D48" w:rsidRPr="006B61C2" w:rsidRDefault="00E21D48" w:rsidP="00E21D48">
            <w:pPr>
              <w:pStyle w:val="ab"/>
              <w:tabs>
                <w:tab w:val="left" w:pos="673"/>
              </w:tabs>
              <w:ind w:left="0"/>
              <w:rPr>
                <w:szCs w:val="24"/>
                <w:lang w:val="ru-RU"/>
              </w:rPr>
            </w:pPr>
            <w:r w:rsidRPr="006B61C2">
              <w:rPr>
                <w:b/>
                <w:szCs w:val="24"/>
                <w:lang w:val="ru-RU"/>
              </w:rPr>
              <w:t>Наличие профессиональных умений:</w:t>
            </w:r>
            <w:r w:rsidRPr="006B61C2">
              <w:rPr>
                <w:szCs w:val="24"/>
                <w:lang w:val="ru-RU"/>
              </w:rPr>
              <w:t xml:space="preserve"> </w:t>
            </w:r>
            <w:bookmarkStart w:id="0" w:name="_Toc477362600"/>
          </w:p>
          <w:p w:rsidR="00E21D48" w:rsidRPr="006B61C2" w:rsidRDefault="00E21D48" w:rsidP="00E21D48">
            <w:pPr>
              <w:pStyle w:val="ab"/>
              <w:tabs>
                <w:tab w:val="left" w:pos="673"/>
              </w:tabs>
              <w:ind w:left="0"/>
              <w:rPr>
                <w:szCs w:val="24"/>
                <w:lang w:val="ru-RU"/>
              </w:rPr>
            </w:pPr>
            <w:r w:rsidRPr="006B61C2">
              <w:rPr>
                <w:szCs w:val="24"/>
                <w:lang w:val="ru-RU"/>
              </w:rPr>
              <w:t>- составление акта по результатам проведения камеральной налоговой проверки</w:t>
            </w:r>
            <w:bookmarkEnd w:id="0"/>
            <w:r w:rsidRPr="006B61C2">
              <w:rPr>
                <w:szCs w:val="24"/>
                <w:lang w:val="ru-RU"/>
              </w:rPr>
              <w:t xml:space="preserve">. </w:t>
            </w:r>
          </w:p>
          <w:p w:rsidR="00E21D48" w:rsidRPr="006B61C2" w:rsidRDefault="00E21D48" w:rsidP="00E21D4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1C2">
              <w:rPr>
                <w:rFonts w:ascii="Times New Roman" w:hAnsi="Times New Roman" w:cs="Times New Roman"/>
                <w:sz w:val="24"/>
                <w:szCs w:val="24"/>
              </w:rPr>
              <w:t xml:space="preserve">Наличие функциональных умений: </w:t>
            </w:r>
          </w:p>
          <w:p w:rsidR="00E21D48" w:rsidRPr="006B61C2" w:rsidRDefault="00E21D48" w:rsidP="00E21D4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61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B61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подготовка методических рекомендаций, разъяснений; подготовка аналитических, информационных и других материалов; рассмотрение запросов, ходатайств, уведомлений, жалоб, проведение плановых и внеплановых документарных (камеральных) проверок (обследований); осуществление контроля исполнения предписаний, решений и других распорядительных документов. </w:t>
            </w:r>
            <w:proofErr w:type="gramEnd"/>
          </w:p>
          <w:p w:rsidR="00340BAD" w:rsidRPr="006B61C2" w:rsidRDefault="00340BAD" w:rsidP="00E21D4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1C2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  <w:p w:rsidR="00340BAD" w:rsidRPr="006B61C2" w:rsidRDefault="00503BA9" w:rsidP="00340BAD">
            <w:pPr>
              <w:widowControl w:val="0"/>
              <w:jc w:val="both"/>
              <w:rPr>
                <w:b/>
              </w:rPr>
            </w:pPr>
            <w:r w:rsidRPr="006B61C2">
              <w:rPr>
                <w:b/>
              </w:rPr>
              <w:t>Старший г</w:t>
            </w:r>
            <w:r w:rsidR="00340BAD" w:rsidRPr="006B61C2">
              <w:rPr>
                <w:b/>
              </w:rPr>
              <w:t>осударственный налоговый инспектор обязан:</w:t>
            </w:r>
          </w:p>
          <w:p w:rsidR="008F577B" w:rsidRPr="006B61C2" w:rsidRDefault="008F577B" w:rsidP="008F577B">
            <w:pPr>
              <w:widowControl w:val="0"/>
              <w:jc w:val="both"/>
            </w:pPr>
            <w:r w:rsidRPr="006B61C2">
              <w:t>- Соблюдать Кодекс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ММВ-7-4/260@.</w:t>
            </w:r>
          </w:p>
          <w:p w:rsidR="008F577B" w:rsidRPr="006B61C2" w:rsidRDefault="008F577B" w:rsidP="008F577B">
            <w:pPr>
              <w:widowControl w:val="0"/>
              <w:shd w:val="clear" w:color="auto" w:fill="FFFFFF"/>
              <w:jc w:val="both"/>
            </w:pPr>
            <w:r w:rsidRPr="006B61C2"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      </w:r>
          </w:p>
          <w:p w:rsidR="008F577B" w:rsidRPr="006B61C2" w:rsidRDefault="008F577B" w:rsidP="008F577B">
            <w:pPr>
              <w:widowControl w:val="0"/>
              <w:shd w:val="clear" w:color="auto" w:fill="FFFFFF"/>
              <w:jc w:val="both"/>
            </w:pPr>
            <w:r w:rsidRPr="006B61C2">
              <w:t>- Принимать меры по недопущению любой возможности возникновения конфликта интересов.</w:t>
            </w:r>
          </w:p>
          <w:p w:rsidR="008F577B" w:rsidRPr="006B61C2" w:rsidRDefault="008F577B" w:rsidP="008F577B">
            <w:pPr>
              <w:widowControl w:val="0"/>
              <w:shd w:val="clear" w:color="auto" w:fill="FFFFFF"/>
              <w:jc w:val="both"/>
            </w:pPr>
            <w:r w:rsidRPr="006B61C2"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      </w:r>
          </w:p>
          <w:p w:rsidR="008F577B" w:rsidRPr="006B61C2" w:rsidRDefault="008F577B" w:rsidP="008F577B">
            <w:pPr>
              <w:shd w:val="clear" w:color="auto" w:fill="FFFFFF"/>
              <w:jc w:val="both"/>
              <w:rPr>
                <w:color w:val="000000"/>
              </w:rPr>
            </w:pPr>
            <w:r w:rsidRPr="006B61C2">
              <w:rPr>
                <w:color w:val="000000"/>
              </w:rPr>
              <w:t xml:space="preserve">- </w:t>
            </w:r>
            <w:r w:rsidRPr="006B61C2">
              <w:t>Осуществлять подготовку справок для руководства Управления по вопросам, входящим в компетенцию отдела, п</w:t>
            </w:r>
            <w:r w:rsidRPr="006B61C2">
              <w:rPr>
                <w:color w:val="000000"/>
              </w:rPr>
              <w:t>одготавливать в установленном порядке ответы на письма структурных подразделений аппарата Управления, организаций и граждан по вопросам, относящимся к компетенции отдела.</w:t>
            </w:r>
          </w:p>
          <w:p w:rsidR="008F577B" w:rsidRPr="006B61C2" w:rsidRDefault="008F577B" w:rsidP="008F577B">
            <w:pPr>
              <w:widowControl w:val="0"/>
              <w:shd w:val="clear" w:color="auto" w:fill="FFFFFF"/>
              <w:jc w:val="both"/>
            </w:pPr>
            <w:r w:rsidRPr="006B61C2">
              <w:rPr>
                <w:color w:val="000000"/>
              </w:rPr>
              <w:t xml:space="preserve">- </w:t>
            </w:r>
            <w:r w:rsidRPr="006B61C2">
              <w:t>Осуществлять взаимодействие с другими подразделениями Управления в целях реализации поставленных перед отделом задач.</w:t>
            </w:r>
          </w:p>
          <w:p w:rsidR="008F577B" w:rsidRPr="006B61C2" w:rsidRDefault="008F577B" w:rsidP="008F577B">
            <w:pPr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6B61C2">
              <w:rPr>
                <w:color w:val="000000"/>
              </w:rPr>
              <w:t xml:space="preserve">- Представлять информацию в установленном порядке по вопросам, отнесенным к компетенции отдела, в территориальные органы федеральных органов исполнительной власти, органы власти </w:t>
            </w:r>
            <w:r w:rsidRPr="006B61C2">
              <w:rPr>
                <w:color w:val="000000"/>
              </w:rPr>
              <w:lastRenderedPageBreak/>
              <w:t>Амурской области.</w:t>
            </w:r>
          </w:p>
          <w:p w:rsidR="008F577B" w:rsidRPr="006B61C2" w:rsidRDefault="008F577B" w:rsidP="008F577B">
            <w:pPr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6B61C2">
              <w:rPr>
                <w:color w:val="000000"/>
              </w:rPr>
              <w:t>- Участвовать в совещаниях, проводимых руководством Управления, отделом.</w:t>
            </w:r>
          </w:p>
          <w:p w:rsidR="008F577B" w:rsidRPr="006B61C2" w:rsidRDefault="008F577B" w:rsidP="008F577B">
            <w:pPr>
              <w:jc w:val="both"/>
            </w:pPr>
            <w:r w:rsidRPr="006B61C2">
              <w:t>- Проводить камеральные проверки налоговых деклараций по налогу на доходы физических лиц, представляемые физическими лицами, индивидуальными предпринимателями и иными лицами, занимающимися частной практикой, а также заявлений о получении налогового вычета в упрощенном порядке.</w:t>
            </w:r>
          </w:p>
          <w:p w:rsidR="008F577B" w:rsidRPr="006B61C2" w:rsidRDefault="008F577B" w:rsidP="008F577B">
            <w:pPr>
              <w:jc w:val="both"/>
            </w:pPr>
            <w:r w:rsidRPr="006B61C2">
              <w:t>- Проводить камеральные проверки расчетов по налогу на доходы физических лиц в отношении доходов от продажи либо дарения имущества.</w:t>
            </w:r>
          </w:p>
          <w:p w:rsidR="008F577B" w:rsidRPr="006B61C2" w:rsidRDefault="008F577B" w:rsidP="008F577B">
            <w:pPr>
              <w:tabs>
                <w:tab w:val="left" w:pos="730"/>
              </w:tabs>
              <w:autoSpaceDE w:val="0"/>
              <w:autoSpaceDN w:val="0"/>
              <w:adjustRightInd w:val="0"/>
              <w:jc w:val="both"/>
            </w:pPr>
            <w:r w:rsidRPr="006B61C2">
              <w:t>- Проводить мероприятия налогового контроля, предусмотренные нормами НК РФ, в том числе с применением информационно-аналитической системы контрольного блока (ИАС КБ).</w:t>
            </w:r>
          </w:p>
          <w:p w:rsidR="008F577B" w:rsidRPr="006B61C2" w:rsidRDefault="008F577B" w:rsidP="008F577B">
            <w:pPr>
              <w:tabs>
                <w:tab w:val="left" w:pos="0"/>
              </w:tabs>
              <w:jc w:val="both"/>
              <w:rPr>
                <w:b/>
              </w:rPr>
            </w:pPr>
            <w:r w:rsidRPr="006B61C2">
              <w:t>- Направлять</w:t>
            </w:r>
            <w:r w:rsidRPr="006B61C2">
              <w:rPr>
                <w:bCs/>
              </w:rPr>
              <w:t xml:space="preserve"> налогоплательщикам сообщения о выявленных ошибках в представленной налоговой декларации по НДФЛ, и (или) противоречии между сведениями указанными в декларации сведениям, имеющимся у налогового органа с требованием представить необходимые пояснения или внести соответствующие исправления.</w:t>
            </w:r>
          </w:p>
          <w:p w:rsidR="008F577B" w:rsidRPr="006B61C2" w:rsidRDefault="008F577B" w:rsidP="008F577B">
            <w:pPr>
              <w:tabs>
                <w:tab w:val="left" w:pos="730"/>
              </w:tabs>
              <w:autoSpaceDE w:val="0"/>
              <w:autoSpaceDN w:val="0"/>
              <w:adjustRightInd w:val="0"/>
              <w:jc w:val="both"/>
            </w:pPr>
            <w:r w:rsidRPr="006B61C2">
              <w:t>- Направлять налогоплательщикам требования о представлении пояснений, требования об устранении нарушений, уведомления о вызове налогоплательщика в Управление для дачи пояснений.</w:t>
            </w:r>
          </w:p>
          <w:p w:rsidR="008F577B" w:rsidRPr="006B61C2" w:rsidRDefault="008F577B" w:rsidP="008F577B">
            <w:pPr>
              <w:jc w:val="both"/>
            </w:pPr>
            <w:r w:rsidRPr="006B61C2">
              <w:t>- Контролировать соблюдение сроков проведения камеральных проверок,  оформления и реализации материалов камеральной налоговой проверки декларации по НДФЛ.</w:t>
            </w:r>
          </w:p>
          <w:p w:rsidR="008F577B" w:rsidRPr="006B61C2" w:rsidRDefault="008F577B" w:rsidP="008F577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B61C2">
              <w:rPr>
                <w:color w:val="000000"/>
              </w:rPr>
              <w:t>- Формировать решения по отмене или изменению решений по камеральным проверкам деклараций по НДФЛ, в случае несоответствия указанных решений законодательству о налогах и сборах РФ (пункт 3 статьи 31 НК РФ, пункт 44 Постановления Пленума Высшего Арбитражного Суда Российской Федерации от 30.07.2013 № 57).</w:t>
            </w:r>
          </w:p>
          <w:p w:rsidR="008F577B" w:rsidRPr="006B61C2" w:rsidRDefault="008F577B" w:rsidP="008F577B">
            <w:pPr>
              <w:jc w:val="both"/>
              <w:rPr>
                <w:color w:val="000000"/>
                <w:spacing w:val="-10"/>
                <w:kern w:val="3"/>
                <w:lang w:eastAsia="zh-CN"/>
              </w:rPr>
            </w:pPr>
            <w:r w:rsidRPr="006B61C2">
              <w:t>- П</w:t>
            </w:r>
            <w:r w:rsidRPr="006B61C2">
              <w:rPr>
                <w:kern w:val="3"/>
                <w:lang w:eastAsia="zh-CN"/>
              </w:rPr>
              <w:t xml:space="preserve">роводить анализ, проверку полноты и достоверности отчетных данных в сформированных «регламентных» отчетах с кубами детализации к статистической налоговой отчетности в ПП «Отчетность» АИС «Налог-3» по формам № 1-ДДК «Отчет о декларировании доходов физическими лицами», № 5-ДДК «Отчет о декларировании доходов физическими лицами».    </w:t>
            </w:r>
          </w:p>
          <w:p w:rsidR="008F577B" w:rsidRPr="006B61C2" w:rsidRDefault="008F577B" w:rsidP="008F577B">
            <w:pPr>
              <w:autoSpaceDE w:val="0"/>
              <w:autoSpaceDN w:val="0"/>
              <w:adjustRightInd w:val="0"/>
              <w:jc w:val="both"/>
            </w:pPr>
            <w:r w:rsidRPr="006B61C2">
              <w:t>- Взаимодействовать с правоохранительными, таможенными и иными контролирующими органами по предмету деятельности отдела.</w:t>
            </w:r>
          </w:p>
          <w:p w:rsidR="008F577B" w:rsidRPr="006B61C2" w:rsidRDefault="008F577B" w:rsidP="008F577B">
            <w:pPr>
              <w:autoSpaceDE w:val="0"/>
              <w:autoSpaceDN w:val="0"/>
              <w:adjustRightInd w:val="0"/>
              <w:jc w:val="both"/>
            </w:pPr>
            <w:r w:rsidRPr="006B61C2">
              <w:t>- Осуществлять подготовку материалов по вопросам, находящимся в компетенции отдела, для публикации в средствах массовой информации и размещения на интернет-сайте Управления.</w:t>
            </w:r>
          </w:p>
          <w:p w:rsidR="008F577B" w:rsidRPr="006B61C2" w:rsidRDefault="008F577B" w:rsidP="008F577B">
            <w:pPr>
              <w:shd w:val="clear" w:color="auto" w:fill="FFFFFF"/>
              <w:jc w:val="both"/>
              <w:rPr>
                <w:bCs/>
              </w:rPr>
            </w:pPr>
            <w:r w:rsidRPr="006B61C2">
              <w:rPr>
                <w:color w:val="000000"/>
              </w:rPr>
              <w:t xml:space="preserve">- </w:t>
            </w:r>
            <w:r w:rsidRPr="006B61C2">
              <w:t>Принимать участие в рассмотрении правовым отделом заявлений и жалоб юридических лиц, индивидуальных предпринимателей и граждан, связанных с вопросами применения положений действующих законодательных и иных нормативных правовых актов, регулирующих процедуры проведения камеральных налоговых проверок, оформления и реализации их результатов</w:t>
            </w:r>
            <w:r w:rsidRPr="006B61C2">
              <w:rPr>
                <w:bCs/>
              </w:rPr>
              <w:t>.</w:t>
            </w:r>
          </w:p>
          <w:p w:rsidR="008F577B" w:rsidRPr="006B61C2" w:rsidRDefault="008F577B" w:rsidP="008F577B">
            <w:pPr>
              <w:jc w:val="both"/>
            </w:pPr>
            <w:r w:rsidRPr="006B61C2">
              <w:t xml:space="preserve">- Осуществлять информационное взаимодействие с налоговыми органами государств-членов Таможенного союза по вопросам, отнесенным к компетенции Управления. </w:t>
            </w:r>
          </w:p>
          <w:p w:rsidR="008F577B" w:rsidRPr="006B61C2" w:rsidRDefault="008F577B" w:rsidP="008F577B">
            <w:pPr>
              <w:jc w:val="both"/>
            </w:pPr>
            <w:r w:rsidRPr="006B61C2">
              <w:t>- Инициировать проведение мероприятий оперативного контроля.</w:t>
            </w:r>
          </w:p>
          <w:p w:rsidR="008F577B" w:rsidRPr="006B61C2" w:rsidRDefault="008F577B" w:rsidP="008F577B">
            <w:pPr>
              <w:jc w:val="both"/>
            </w:pPr>
            <w:r w:rsidRPr="006B61C2">
              <w:t xml:space="preserve">- Осуществлять </w:t>
            </w:r>
            <w:proofErr w:type="gramStart"/>
            <w:r w:rsidRPr="006B61C2">
              <w:t>контроль за</w:t>
            </w:r>
            <w:proofErr w:type="gramEnd"/>
            <w:r w:rsidRPr="006B61C2">
              <w:t xml:space="preserve"> выявлением и пресечением схем уклонения от налогообложения.</w:t>
            </w:r>
          </w:p>
          <w:p w:rsidR="008F577B" w:rsidRPr="006B61C2" w:rsidRDefault="008F577B" w:rsidP="008F577B">
            <w:pPr>
              <w:jc w:val="both"/>
            </w:pPr>
            <w:r w:rsidRPr="006B61C2">
              <w:t>- При необходимости принимать участие в судебных разбирательствах по искам, предъявленным налогоплательщиками к налоговым органам, и по искам налоговых органов, предъявленным налогоплательщикам, по вопросам, входящим в компетенцию отдела.</w:t>
            </w:r>
          </w:p>
          <w:p w:rsidR="008F577B" w:rsidRPr="006B61C2" w:rsidRDefault="008F577B" w:rsidP="008F577B">
            <w:pPr>
              <w:jc w:val="both"/>
            </w:pPr>
            <w:r w:rsidRPr="006B61C2">
              <w:t>- Осуществлять подготовку ответов на письменные запросы налогоплательщиков по вопросам, входящим в компетенцию отдела.</w:t>
            </w:r>
          </w:p>
          <w:p w:rsidR="008F577B" w:rsidRPr="006B61C2" w:rsidRDefault="008F577B" w:rsidP="008F577B">
            <w:pPr>
              <w:jc w:val="both"/>
            </w:pPr>
            <w:r w:rsidRPr="006B61C2">
              <w:t>- Разрабатывать предложения по внесению изменений в налоговое законодательство и единым подходам к проверке в рамках установленной компетенции.</w:t>
            </w:r>
          </w:p>
          <w:p w:rsidR="008F577B" w:rsidRPr="006B61C2" w:rsidRDefault="008F577B" w:rsidP="008F577B">
            <w:pPr>
              <w:jc w:val="both"/>
            </w:pPr>
            <w:r w:rsidRPr="006B61C2">
              <w:t>- Обеспечивать актуализацию информационных ресурсов в рамках установленной сферы деятельности.</w:t>
            </w:r>
          </w:p>
          <w:p w:rsidR="008F577B" w:rsidRPr="006B61C2" w:rsidRDefault="008F577B" w:rsidP="008F577B">
            <w:pPr>
              <w:jc w:val="both"/>
            </w:pPr>
            <w:r w:rsidRPr="006B61C2">
              <w:t>- Осуществлять контроль поступлений дополнительно начисленных в ходе камеральных проверок налогов, пеней, штрафных санкций по вынесенным решениям.</w:t>
            </w:r>
          </w:p>
          <w:p w:rsidR="008F577B" w:rsidRPr="006B61C2" w:rsidRDefault="008F577B" w:rsidP="008F577B">
            <w:pPr>
              <w:jc w:val="both"/>
            </w:pPr>
            <w:r w:rsidRPr="006B61C2">
              <w:t>- Взаимодействовать с другими подразделениями Управления в целях реализации  поставленных перед отделом задач.</w:t>
            </w:r>
          </w:p>
          <w:p w:rsidR="008F577B" w:rsidRPr="006B61C2" w:rsidRDefault="008F577B" w:rsidP="008F577B">
            <w:pPr>
              <w:jc w:val="both"/>
              <w:rPr>
                <w:lang w:eastAsia="en-US"/>
              </w:rPr>
            </w:pPr>
            <w:r w:rsidRPr="006B61C2">
              <w:rPr>
                <w:lang w:eastAsia="en-US"/>
              </w:rPr>
              <w:lastRenderedPageBreak/>
              <w:t>- Организовывать работу по получению информации о деятельности налогоплательщиков из внешних источников.</w:t>
            </w:r>
          </w:p>
          <w:p w:rsidR="008F577B" w:rsidRPr="006B61C2" w:rsidRDefault="008F577B" w:rsidP="008F577B">
            <w:pPr>
              <w:keepNext/>
              <w:widowControl w:val="0"/>
              <w:jc w:val="both"/>
              <w:outlineLvl w:val="2"/>
            </w:pPr>
            <w:r w:rsidRPr="006B61C2">
              <w:t>- Осуществлять иные функции, предусмотренные Налоговым кодексом РФ, законодательными и иными нормативными правовыми актами, а также приказами, распоряжениями и указаниями руководителя (исполняющего обязанности руководителя) Управления.</w:t>
            </w:r>
          </w:p>
          <w:p w:rsidR="008F577B" w:rsidRPr="006B61C2" w:rsidRDefault="008F577B" w:rsidP="008F577B">
            <w:pPr>
              <w:keepNext/>
              <w:widowControl w:val="0"/>
              <w:jc w:val="both"/>
              <w:outlineLvl w:val="2"/>
            </w:pPr>
            <w:r w:rsidRPr="006B61C2">
              <w:t>- Выполнять мероприятия, предусмотренные планом работы отдела.</w:t>
            </w:r>
          </w:p>
          <w:p w:rsidR="008F577B" w:rsidRPr="006B61C2" w:rsidRDefault="008F577B" w:rsidP="008F577B">
            <w:pPr>
              <w:jc w:val="both"/>
            </w:pPr>
            <w:r w:rsidRPr="006B61C2">
              <w:t>- Соблюдать Положения о порядке обращения со служебной информацией ограниченного распространения в налоговых органах.</w:t>
            </w:r>
          </w:p>
          <w:p w:rsidR="008F577B" w:rsidRPr="006B61C2" w:rsidRDefault="008F577B" w:rsidP="008F577B">
            <w:pPr>
              <w:keepNext/>
              <w:widowControl w:val="0"/>
              <w:jc w:val="both"/>
              <w:outlineLvl w:val="2"/>
            </w:pPr>
            <w:r w:rsidRPr="006B61C2">
              <w:t>- 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актами.</w:t>
            </w:r>
          </w:p>
          <w:p w:rsidR="008F577B" w:rsidRPr="006B61C2" w:rsidRDefault="008F577B" w:rsidP="008F577B">
            <w:pPr>
              <w:jc w:val="both"/>
            </w:pPr>
            <w:r w:rsidRPr="006B61C2">
              <w:t>- Вести в установленном порядке делопроизводство (в т.ч. ДСП), хранение документов и  их передачу на архивное хранение.</w:t>
            </w:r>
          </w:p>
          <w:p w:rsidR="00340BAD" w:rsidRPr="006B61C2" w:rsidRDefault="00503BA9" w:rsidP="00340BAD">
            <w:pPr>
              <w:widowControl w:val="0"/>
              <w:jc w:val="both"/>
              <w:rPr>
                <w:b/>
              </w:rPr>
            </w:pPr>
            <w:r w:rsidRPr="006B61C2">
              <w:rPr>
                <w:b/>
              </w:rPr>
              <w:t>Старший г</w:t>
            </w:r>
            <w:r w:rsidR="00340BAD" w:rsidRPr="006B61C2">
              <w:rPr>
                <w:b/>
              </w:rPr>
              <w:t>осударственный налоговый инспектор имеет право:</w:t>
            </w:r>
          </w:p>
          <w:p w:rsidR="00340BAD" w:rsidRPr="006B61C2" w:rsidRDefault="00340BAD" w:rsidP="00340BAD">
            <w:pPr>
              <w:widowControl w:val="0"/>
              <w:tabs>
                <w:tab w:val="left" w:pos="1276"/>
              </w:tabs>
            </w:pPr>
            <w:r w:rsidRPr="006B61C2">
              <w:t>- Вносить начальнику отдела предложения по вопросам, относящимся к компетенции отдела;</w:t>
            </w:r>
          </w:p>
          <w:p w:rsidR="00340BAD" w:rsidRPr="006B61C2" w:rsidRDefault="00340BAD" w:rsidP="00340BAD">
            <w:pPr>
              <w:widowControl w:val="0"/>
              <w:tabs>
                <w:tab w:val="left" w:pos="1276"/>
              </w:tabs>
            </w:pPr>
            <w:r w:rsidRPr="006B61C2">
              <w:t>- Принимать участие в работе семинаров, проводимых структурными подразделениями Управления.</w:t>
            </w:r>
          </w:p>
          <w:p w:rsidR="00340BAD" w:rsidRPr="006B61C2" w:rsidRDefault="00340BAD" w:rsidP="00340BAD">
            <w:pPr>
              <w:widowControl w:val="0"/>
              <w:tabs>
                <w:tab w:val="left" w:pos="1276"/>
              </w:tabs>
            </w:pPr>
            <w:r w:rsidRPr="006B61C2">
              <w:t>- Взаимодействовать со структурными подразделениями Управления по вопросам, входящим в компетенцию отдела.</w:t>
            </w:r>
          </w:p>
          <w:p w:rsidR="00340BAD" w:rsidRPr="006B61C2" w:rsidRDefault="00340BAD" w:rsidP="00340BAD">
            <w:pPr>
              <w:widowControl w:val="0"/>
              <w:tabs>
                <w:tab w:val="left" w:pos="1276"/>
              </w:tabs>
            </w:pPr>
            <w:r w:rsidRPr="006B61C2">
              <w:t>- Получать от учреждений, организаций (включая банки и иные финансово-кредитные учреждения), органов, уполномоченных лиц, справки, документы,  касающиеся хозяйственной деятельности налогоплательщика, необходимые для правильного налогообложения, и информацию, необходимую для налогового контроля;</w:t>
            </w:r>
          </w:p>
          <w:p w:rsidR="00340BAD" w:rsidRPr="006B61C2" w:rsidRDefault="00340BAD" w:rsidP="00340BAD">
            <w:pPr>
              <w:widowControl w:val="0"/>
              <w:tabs>
                <w:tab w:val="left" w:pos="1276"/>
              </w:tabs>
            </w:pPr>
            <w:r w:rsidRPr="006B61C2">
              <w:t xml:space="preserve">- Истребовать у налогоплательщика документы по </w:t>
            </w:r>
            <w:proofErr w:type="gramStart"/>
            <w:r w:rsidRPr="006B61C2">
              <w:t>формам</w:t>
            </w:r>
            <w:proofErr w:type="gramEnd"/>
            <w:r w:rsidRPr="006B61C2">
              <w:t xml:space="preserve"> установленным государственными органами и органами местного самоуправления, служащие основанием для исчисления и уплаты (удержания и перечисления) налогов, а также пояснения и документы, подтверждающие правильность исчисления и своевременность уплаты (удержания и перечисления налогов);</w:t>
            </w:r>
          </w:p>
          <w:p w:rsidR="00340BAD" w:rsidRPr="006B61C2" w:rsidRDefault="00340BAD" w:rsidP="00340BAD">
            <w:pPr>
              <w:widowControl w:val="0"/>
              <w:tabs>
                <w:tab w:val="left" w:pos="1276"/>
              </w:tabs>
            </w:pPr>
            <w:r w:rsidRPr="006B61C2">
              <w:t>- Вызывать в качестве свидетелей лиц, которым могут быть известны какие-либо обстоятельства, имеющие значение для проведения налогового контроля;</w:t>
            </w:r>
          </w:p>
          <w:p w:rsidR="00340BAD" w:rsidRPr="006B61C2" w:rsidRDefault="00340BAD" w:rsidP="00340BAD">
            <w:pPr>
              <w:widowControl w:val="0"/>
              <w:tabs>
                <w:tab w:val="left" w:pos="1276"/>
              </w:tabs>
            </w:pPr>
            <w:r w:rsidRPr="006B61C2">
              <w:t>- Подписывать служебную документацию в пределах своей компетенции;</w:t>
            </w:r>
          </w:p>
          <w:p w:rsidR="00340BAD" w:rsidRPr="006B61C2" w:rsidRDefault="00340BAD" w:rsidP="00340BAD">
            <w:pPr>
              <w:widowControl w:val="0"/>
              <w:tabs>
                <w:tab w:val="left" w:pos="1276"/>
              </w:tabs>
            </w:pPr>
            <w:r w:rsidRPr="006B61C2">
              <w:t>- Выходить с предложениями к руководству Управления, направленными на совершенствование налогового законодательства, работы отдела, методов и практики налоговой работы, другим вопросам;</w:t>
            </w:r>
          </w:p>
          <w:p w:rsidR="00340BAD" w:rsidRPr="006B61C2" w:rsidRDefault="00340BAD" w:rsidP="00340BAD">
            <w:pPr>
              <w:widowControl w:val="0"/>
              <w:tabs>
                <w:tab w:val="left" w:pos="1276"/>
              </w:tabs>
            </w:pPr>
            <w:r w:rsidRPr="006B61C2">
              <w:t>- Получать от иных подразделений Управления любую информацию, относящуюся к их компетенции;</w:t>
            </w:r>
          </w:p>
          <w:p w:rsidR="00340BAD" w:rsidRPr="006B61C2" w:rsidRDefault="00340BAD" w:rsidP="00340BAD">
            <w:pPr>
              <w:widowControl w:val="0"/>
              <w:tabs>
                <w:tab w:val="left" w:pos="1276"/>
              </w:tabs>
            </w:pPr>
            <w:r w:rsidRPr="006B61C2">
              <w:t>- Привлекать в установленном порядке специалистов структурных подразделений Управления к подготовке документов, справочной информации и других материалов по поручению руководства отдела.</w:t>
            </w:r>
          </w:p>
          <w:p w:rsidR="00340BAD" w:rsidRPr="006B61C2" w:rsidRDefault="00340BAD" w:rsidP="00340BAD">
            <w:pPr>
              <w:widowControl w:val="0"/>
              <w:jc w:val="both"/>
              <w:rPr>
                <w:b/>
                <w:color w:val="000000" w:themeColor="text1"/>
              </w:rPr>
            </w:pPr>
            <w:r w:rsidRPr="006B61C2">
              <w:rPr>
                <w:b/>
                <w:color w:val="000000" w:themeColor="text1"/>
              </w:rPr>
              <w:t>Ответственность:</w:t>
            </w:r>
          </w:p>
          <w:p w:rsidR="007C3032" w:rsidRPr="006B61C2" w:rsidRDefault="00340BAD" w:rsidP="007C3032">
            <w:pPr>
              <w:widowControl w:val="0"/>
              <w:tabs>
                <w:tab w:val="left" w:pos="709"/>
              </w:tabs>
              <w:jc w:val="both"/>
              <w:rPr>
                <w:color w:val="000000" w:themeColor="text1"/>
              </w:rPr>
            </w:pPr>
            <w:r w:rsidRPr="006B61C2">
              <w:rPr>
                <w:rFonts w:eastAsia="Calibri"/>
                <w:color w:val="000000" w:themeColor="text1"/>
                <w:lang w:eastAsia="en-US"/>
              </w:rPr>
              <w:t xml:space="preserve">- </w:t>
            </w:r>
            <w:r w:rsidR="007C3032" w:rsidRPr="006B61C2">
              <w:rPr>
                <w:rFonts w:eastAsia="Calibri"/>
                <w:color w:val="000000" w:themeColor="text1"/>
                <w:lang w:eastAsia="en-US"/>
              </w:rPr>
              <w:t>с</w:t>
            </w:r>
            <w:r w:rsidR="007C3032" w:rsidRPr="006B61C2">
              <w:rPr>
                <w:color w:val="000000" w:themeColor="text1"/>
              </w:rPr>
              <w:t xml:space="preserve">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      </w:r>
            <w:hyperlink r:id="rId9" w:history="1">
              <w:r w:rsidR="007C3032" w:rsidRPr="006B61C2">
                <w:rPr>
                  <w:rStyle w:val="af3"/>
                  <w:b w:val="0"/>
                  <w:color w:val="000000" w:themeColor="text1"/>
                </w:rPr>
                <w:t>законодательством</w:t>
              </w:r>
            </w:hyperlink>
            <w:r w:rsidR="007C3032" w:rsidRPr="006B61C2">
              <w:rPr>
                <w:color w:val="000000" w:themeColor="text1"/>
              </w:rPr>
              <w:t xml:space="preserve"> Российской Федерации.</w:t>
            </w:r>
          </w:p>
          <w:p w:rsidR="00340BAD" w:rsidRPr="006B61C2" w:rsidRDefault="00340BAD" w:rsidP="00340BAD">
            <w:pPr>
              <w:jc w:val="both"/>
              <w:rPr>
                <w:b/>
                <w:color w:val="000000" w:themeColor="text1"/>
              </w:rPr>
            </w:pPr>
            <w:r w:rsidRPr="006B61C2">
              <w:rPr>
                <w:b/>
                <w:color w:val="000000" w:themeColor="text1"/>
              </w:rPr>
              <w:t xml:space="preserve">Эффективность профессиональной служебной деятельности </w:t>
            </w:r>
            <w:r w:rsidR="000B42B0">
              <w:rPr>
                <w:b/>
                <w:color w:val="000000" w:themeColor="text1"/>
              </w:rPr>
              <w:t>старшего</w:t>
            </w:r>
            <w:r w:rsidRPr="006B61C2">
              <w:rPr>
                <w:b/>
                <w:color w:val="000000" w:themeColor="text1"/>
              </w:rPr>
              <w:t xml:space="preserve"> государственного налогового инспектора отдела оценивается по следующим показателям:</w:t>
            </w:r>
          </w:p>
          <w:p w:rsidR="007C3032" w:rsidRPr="006B61C2" w:rsidRDefault="007C3032" w:rsidP="007C3032">
            <w:pPr>
              <w:widowControl w:val="0"/>
              <w:jc w:val="both"/>
            </w:pPr>
            <w:r w:rsidRPr="006B61C2">
              <w:t>- выполняемому объему работы и интенсивности труда, способность сохранять высокую работоспособность в экстремальных условиях, соблюдению служебной дисциплины;</w:t>
            </w:r>
          </w:p>
          <w:p w:rsidR="007C3032" w:rsidRPr="006B61C2" w:rsidRDefault="007C3032" w:rsidP="007C3032">
            <w:pPr>
              <w:widowControl w:val="0"/>
              <w:jc w:val="both"/>
            </w:pPr>
            <w:r w:rsidRPr="006B61C2">
              <w:t>- своевременности и оперативности выполнения поручений;</w:t>
            </w:r>
          </w:p>
          <w:p w:rsidR="007C3032" w:rsidRPr="006B61C2" w:rsidRDefault="007C3032" w:rsidP="007C3032">
            <w:pPr>
              <w:widowControl w:val="0"/>
              <w:jc w:val="both"/>
            </w:pPr>
            <w:r w:rsidRPr="006B61C2">
              <w:t>- качеству выполненной работы (подготовки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7C3032" w:rsidRPr="006B61C2" w:rsidRDefault="007C3032" w:rsidP="007C3032">
            <w:pPr>
              <w:widowControl w:val="0"/>
              <w:jc w:val="both"/>
            </w:pPr>
            <w:r w:rsidRPr="006B61C2">
              <w:t>- профессиональной компетенции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7C3032" w:rsidRPr="006B61C2" w:rsidRDefault="007C3032" w:rsidP="007C3032">
            <w:pPr>
              <w:widowControl w:val="0"/>
              <w:jc w:val="both"/>
            </w:pPr>
            <w:r w:rsidRPr="006B61C2">
              <w:t xml:space="preserve">- способности четко организовывать и планировать выполнение порученных заданий, умению </w:t>
            </w:r>
            <w:r w:rsidRPr="006B61C2">
              <w:lastRenderedPageBreak/>
              <w:t>рационально использовать рабочее время, расставлять приоритеты;</w:t>
            </w:r>
          </w:p>
          <w:p w:rsidR="007C3032" w:rsidRPr="006B61C2" w:rsidRDefault="007C3032" w:rsidP="007C3032">
            <w:pPr>
              <w:widowControl w:val="0"/>
              <w:jc w:val="both"/>
            </w:pPr>
            <w:r w:rsidRPr="006B61C2"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7C3032" w:rsidRPr="006B61C2" w:rsidRDefault="007C3032" w:rsidP="007C3032">
            <w:r w:rsidRPr="006B61C2">
              <w:t>осознанию ответственности за последствия своих действий, принимаемых решений;</w:t>
            </w:r>
          </w:p>
          <w:p w:rsidR="007C3032" w:rsidRPr="006B61C2" w:rsidRDefault="007C3032" w:rsidP="007C3032">
            <w:pPr>
              <w:jc w:val="both"/>
            </w:pPr>
            <w:r w:rsidRPr="006B61C2">
              <w:t>- эффективности выявления способов, используемых налогоплательщиками по  уклонению от налогообложения;</w:t>
            </w:r>
          </w:p>
          <w:p w:rsidR="007C3032" w:rsidRPr="006B61C2" w:rsidRDefault="007C3032" w:rsidP="007C3032">
            <w:pPr>
              <w:pStyle w:val="Style2"/>
              <w:spacing w:line="240" w:lineRule="auto"/>
              <w:ind w:firstLine="0"/>
              <w:jc w:val="both"/>
              <w:rPr>
                <w:rStyle w:val="FontStyle14"/>
                <w:sz w:val="24"/>
                <w:szCs w:val="24"/>
              </w:rPr>
            </w:pPr>
            <w:r w:rsidRPr="006B61C2">
              <w:t xml:space="preserve">- эффективности </w:t>
            </w:r>
            <w:r w:rsidRPr="006B61C2">
              <w:rPr>
                <w:rStyle w:val="FontStyle14"/>
                <w:sz w:val="24"/>
                <w:szCs w:val="24"/>
              </w:rPr>
              <w:t>взаимодействия территориальных налоговых органов с правоохранительными, таможенными органами и иными контролирующими органами в сфере деятельности по выявлению, предупреждению и пресечению налоговых правонарушений;</w:t>
            </w:r>
          </w:p>
          <w:p w:rsidR="007C3032" w:rsidRPr="006B61C2" w:rsidRDefault="007C3032" w:rsidP="007C3032">
            <w:pPr>
              <w:pStyle w:val="Style2"/>
              <w:spacing w:line="240" w:lineRule="auto"/>
              <w:ind w:firstLine="0"/>
              <w:jc w:val="both"/>
            </w:pPr>
            <w:r w:rsidRPr="006B61C2">
              <w:rPr>
                <w:rStyle w:val="FontStyle14"/>
                <w:sz w:val="24"/>
                <w:szCs w:val="24"/>
              </w:rPr>
              <w:t>- достоверности и своевременности формирования отчетности и информации по предмету деятельности отдела.</w:t>
            </w:r>
          </w:p>
          <w:p w:rsidR="007C3032" w:rsidRPr="006B61C2" w:rsidRDefault="007C3032" w:rsidP="007C303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61C2">
              <w:rPr>
                <w:rFonts w:ascii="Times New Roman" w:hAnsi="Times New Roman"/>
                <w:sz w:val="24"/>
                <w:szCs w:val="24"/>
                <w:lang w:val="ru-RU"/>
              </w:rPr>
              <w:t>- отсутствию удовлетворенных возражений, жалоб и исков в судебные органы по субъективным причинам;</w:t>
            </w:r>
          </w:p>
          <w:p w:rsidR="007C3032" w:rsidRPr="006B61C2" w:rsidRDefault="007C3032" w:rsidP="007C303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61C2">
              <w:rPr>
                <w:rFonts w:ascii="Times New Roman" w:hAnsi="Times New Roman"/>
                <w:sz w:val="24"/>
                <w:szCs w:val="24"/>
                <w:lang w:val="ru-RU"/>
              </w:rPr>
              <w:t>- отсутствию процессуальных нарушений при проведении камеральных налоговых проверок;</w:t>
            </w:r>
          </w:p>
          <w:p w:rsidR="007C3032" w:rsidRPr="006B61C2" w:rsidRDefault="007C3032" w:rsidP="007C303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61C2">
              <w:rPr>
                <w:rFonts w:ascii="Times New Roman" w:hAnsi="Times New Roman"/>
                <w:sz w:val="24"/>
                <w:szCs w:val="24"/>
                <w:lang w:val="ru-RU"/>
              </w:rPr>
              <w:t>- отсутствию нарушений при проверке информационных ресурсов отдела;</w:t>
            </w:r>
          </w:p>
          <w:p w:rsidR="007C3032" w:rsidRPr="006B61C2" w:rsidRDefault="007C3032" w:rsidP="007C303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61C2">
              <w:rPr>
                <w:rFonts w:ascii="Times New Roman" w:hAnsi="Times New Roman"/>
                <w:sz w:val="24"/>
                <w:szCs w:val="24"/>
                <w:lang w:val="ru-RU"/>
              </w:rPr>
              <w:t>- наличию предложений по повышению эффективности налогового контроля при проведении камеральных налоговых проверок.</w:t>
            </w:r>
          </w:p>
          <w:p w:rsidR="00A9359E" w:rsidRPr="006B61C2" w:rsidRDefault="00A9359E" w:rsidP="00781068">
            <w:pPr>
              <w:widowControl w:val="0"/>
              <w:jc w:val="both"/>
              <w:rPr>
                <w:b/>
              </w:rPr>
            </w:pPr>
          </w:p>
        </w:tc>
      </w:tr>
      <w:tr w:rsidR="00646283" w:rsidRPr="004028C7" w:rsidTr="00A9359E">
        <w:trPr>
          <w:trHeight w:val="557"/>
        </w:trPr>
        <w:tc>
          <w:tcPr>
            <w:tcW w:w="10260" w:type="dxa"/>
          </w:tcPr>
          <w:p w:rsidR="00646283" w:rsidRPr="006B61C2" w:rsidRDefault="00915721" w:rsidP="00781068">
            <w:pPr>
              <w:widowControl w:val="0"/>
              <w:jc w:val="both"/>
              <w:rPr>
                <w:b/>
              </w:rPr>
            </w:pPr>
            <w:r w:rsidRPr="00D06CE1">
              <w:rPr>
                <w:b/>
              </w:rPr>
              <w:lastRenderedPageBreak/>
              <w:t>Старший специалист 1 разряда</w:t>
            </w:r>
            <w:r w:rsidRPr="00D06CE1">
              <w:rPr>
                <w:b/>
                <w:bCs/>
              </w:rPr>
              <w:t xml:space="preserve"> </w:t>
            </w:r>
            <w:r w:rsidRPr="00D06CE1">
              <w:rPr>
                <w:b/>
              </w:rPr>
              <w:t>отдела обеспечения процедур банкротства</w:t>
            </w:r>
          </w:p>
          <w:p w:rsidR="00915721" w:rsidRPr="006B61C2" w:rsidRDefault="00915721" w:rsidP="00915721">
            <w:pPr>
              <w:widowControl w:val="0"/>
              <w:jc w:val="both"/>
              <w:rPr>
                <w:b/>
              </w:rPr>
            </w:pPr>
            <w:r w:rsidRPr="006B61C2">
              <w:rPr>
                <w:b/>
              </w:rPr>
              <w:t>Для замещения вакантной должности устанавливаются следующие требования:</w:t>
            </w:r>
          </w:p>
          <w:p w:rsidR="00915721" w:rsidRPr="006B61C2" w:rsidRDefault="00915721" w:rsidP="0091572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B61C2">
              <w:rPr>
                <w:rFonts w:eastAsia="Calibri"/>
              </w:rPr>
              <w:t>-наличие среднего или высшего образования по специальности, направлению подготовки укрупненной группы «Экономика и управление», «Юриспруденция» 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915721" w:rsidRPr="006B61C2" w:rsidRDefault="00915721" w:rsidP="00915721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proofErr w:type="gramStart"/>
            <w:r w:rsidRPr="006B61C2">
              <w:rPr>
                <w:b/>
                <w:spacing w:val="-2"/>
              </w:rPr>
              <w:t>Наличие базовых знаний:</w:t>
            </w:r>
            <w:r w:rsidRPr="006B61C2">
              <w:rPr>
                <w:spacing w:val="-2"/>
              </w:rPr>
              <w:t xml:space="preserve">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  <w:proofErr w:type="gramEnd"/>
          </w:p>
          <w:p w:rsidR="00915721" w:rsidRPr="006B61C2" w:rsidRDefault="00915721" w:rsidP="0091572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B61C2">
              <w:rPr>
                <w:b/>
              </w:rPr>
              <w:t>Наличие профессиональных знаний:</w:t>
            </w:r>
          </w:p>
          <w:p w:rsidR="00915721" w:rsidRPr="006B61C2" w:rsidRDefault="00915721" w:rsidP="00915721">
            <w:pPr>
              <w:widowControl w:val="0"/>
              <w:jc w:val="both"/>
            </w:pPr>
            <w:r w:rsidRPr="006B61C2">
              <w:t xml:space="preserve">- В сфере законодательства Российской Федерации: </w:t>
            </w:r>
          </w:p>
          <w:p w:rsidR="00915721" w:rsidRPr="006B61C2" w:rsidRDefault="00915721" w:rsidP="00915721">
            <w:pPr>
              <w:widowControl w:val="0"/>
              <w:jc w:val="both"/>
            </w:pPr>
            <w:r w:rsidRPr="006B61C2">
              <w:t>- Федеральный закон от 26.10.2002 № 127-ФЗ «О несостоятельности (банкротстве)»;</w:t>
            </w:r>
          </w:p>
          <w:p w:rsidR="00915721" w:rsidRPr="006B61C2" w:rsidRDefault="00915721" w:rsidP="00915721">
            <w:pPr>
              <w:tabs>
                <w:tab w:val="left" w:pos="0"/>
              </w:tabs>
              <w:jc w:val="both"/>
              <w:rPr>
                <w:rFonts w:eastAsia="Calibri"/>
                <w:lang w:bidi="en-US"/>
              </w:rPr>
            </w:pPr>
            <w:r w:rsidRPr="006B61C2">
              <w:rPr>
                <w:lang w:bidi="en-US"/>
              </w:rPr>
              <w:t>- постановление Правительства Российской Федерации от 29 мая 2004 г. № 257 «Об обеспечении интересов Российской Федерации как кредитора в деле о банкротстве и в процедурах, применяемых в деле о банкротстве»;</w:t>
            </w:r>
          </w:p>
          <w:p w:rsidR="00915721" w:rsidRPr="006B61C2" w:rsidRDefault="00915721" w:rsidP="00915721">
            <w:pPr>
              <w:tabs>
                <w:tab w:val="left" w:pos="0"/>
              </w:tabs>
              <w:jc w:val="both"/>
              <w:rPr>
                <w:lang w:bidi="en-US"/>
              </w:rPr>
            </w:pPr>
            <w:r w:rsidRPr="006B61C2">
              <w:rPr>
                <w:lang w:bidi="en-US"/>
              </w:rPr>
              <w:t>- постановление Правительства Российской Федерации от 21 октября 2004 г. № 573 «О порядке и условиях финансирования процедур банкротства и отсутствующих должников»;</w:t>
            </w:r>
          </w:p>
          <w:p w:rsidR="00915721" w:rsidRPr="006B61C2" w:rsidRDefault="00915721" w:rsidP="00915721">
            <w:pPr>
              <w:tabs>
                <w:tab w:val="left" w:pos="0"/>
              </w:tabs>
              <w:jc w:val="both"/>
              <w:rPr>
                <w:lang w:bidi="en-US"/>
              </w:rPr>
            </w:pPr>
            <w:r w:rsidRPr="006B61C2">
              <w:rPr>
                <w:bCs/>
                <w:lang w:bidi="en-US"/>
              </w:rPr>
              <w:t>- приказ Минэкономразвития России от 19 октября 2007 г. № 351 «</w:t>
            </w:r>
            <w:r w:rsidRPr="006B61C2">
              <w:rPr>
                <w:rFonts w:eastAsia="Calibri"/>
                <w:lang w:bidi="en-US"/>
              </w:rPr>
              <w:t>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</w:t>
            </w:r>
          </w:p>
          <w:p w:rsidR="00915721" w:rsidRPr="006B61C2" w:rsidRDefault="00915721" w:rsidP="00915721">
            <w:pPr>
              <w:tabs>
                <w:tab w:val="left" w:pos="0"/>
              </w:tabs>
              <w:jc w:val="both"/>
              <w:rPr>
                <w:lang w:bidi="en-US"/>
              </w:rPr>
            </w:pPr>
            <w:r w:rsidRPr="006B61C2">
              <w:rPr>
                <w:bCs/>
                <w:lang w:bidi="en-US"/>
              </w:rPr>
              <w:t xml:space="preserve">- приказ Минэкономразвития России от </w:t>
            </w:r>
            <w:r w:rsidRPr="006B61C2">
              <w:rPr>
                <w:lang w:bidi="en-US"/>
              </w:rPr>
              <w:t>3 августа 2004 г. № 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</w:t>
            </w:r>
          </w:p>
          <w:p w:rsidR="00915721" w:rsidRPr="006B61C2" w:rsidRDefault="00915721" w:rsidP="00915721">
            <w:pPr>
              <w:tabs>
                <w:tab w:val="left" w:pos="0"/>
                <w:tab w:val="left" w:pos="1276"/>
              </w:tabs>
              <w:jc w:val="both"/>
              <w:rPr>
                <w:lang w:bidi="en-US"/>
              </w:rPr>
            </w:pPr>
            <w:r w:rsidRPr="006B61C2">
              <w:rPr>
                <w:lang w:bidi="en-US"/>
              </w:rPr>
              <w:t xml:space="preserve">- приказ ФНС России от 3 октября 2012 г. № ММВ-7-8/663@ «Об утверждении Порядка разграничения полномочий уполномоченного органа по представлению интересов Российской </w:t>
            </w:r>
            <w:r w:rsidRPr="006B61C2">
              <w:rPr>
                <w:lang w:bidi="en-US"/>
              </w:rPr>
              <w:lastRenderedPageBreak/>
              <w:t>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</w:t>
            </w:r>
          </w:p>
          <w:p w:rsidR="00915721" w:rsidRPr="006B61C2" w:rsidRDefault="00915721" w:rsidP="0091572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61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Налоговый кодекс Российской Федерации; </w:t>
            </w:r>
          </w:p>
          <w:p w:rsidR="00915721" w:rsidRPr="006B61C2" w:rsidRDefault="00915721" w:rsidP="0091572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61C2">
              <w:rPr>
                <w:rFonts w:ascii="Times New Roman" w:hAnsi="Times New Roman"/>
                <w:sz w:val="24"/>
                <w:szCs w:val="24"/>
                <w:lang w:val="ru-RU"/>
              </w:rPr>
              <w:t>- Федеральный закон от 09 февраля 2009 г. № 8 -ФЗ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915721" w:rsidRPr="006B61C2" w:rsidRDefault="00915721" w:rsidP="0091572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61C2">
              <w:rPr>
                <w:rFonts w:ascii="Times New Roman" w:hAnsi="Times New Roman"/>
                <w:sz w:val="24"/>
                <w:szCs w:val="24"/>
                <w:lang w:val="ru-RU"/>
              </w:rPr>
              <w:t>- Закон Российской Федерации от 21 марта 1991 г. № 943-1 «О налоговых органах Российской Федерации»;</w:t>
            </w:r>
          </w:p>
          <w:p w:rsidR="00915721" w:rsidRPr="006B61C2" w:rsidRDefault="00915721" w:rsidP="0091572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61C2">
              <w:rPr>
                <w:rFonts w:ascii="Times New Roman" w:hAnsi="Times New Roman"/>
                <w:sz w:val="24"/>
                <w:szCs w:val="24"/>
                <w:lang w:val="ru-RU"/>
              </w:rPr>
              <w:t>- Федеральный закон Российской Федерации от 27 июля 2006 г. № 152-ФЗ                       «О персональных данных»;</w:t>
            </w:r>
          </w:p>
          <w:p w:rsidR="00915721" w:rsidRPr="006B61C2" w:rsidRDefault="00915721" w:rsidP="0091572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61C2">
              <w:rPr>
                <w:rFonts w:ascii="Times New Roman" w:hAnsi="Times New Roman"/>
                <w:sz w:val="24"/>
                <w:szCs w:val="24"/>
                <w:lang w:val="ru-RU"/>
              </w:rPr>
              <w:t>- Указ Президента Российской Федерации от 7 мая 2012 г. №  601 «Об основных направлениях совершенствования системы государственного управления»;</w:t>
            </w:r>
          </w:p>
          <w:p w:rsidR="00915721" w:rsidRPr="006B61C2" w:rsidRDefault="00915721" w:rsidP="0091572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61C2">
              <w:rPr>
                <w:rFonts w:ascii="Times New Roman" w:hAnsi="Times New Roman"/>
                <w:sz w:val="24"/>
                <w:szCs w:val="24"/>
                <w:lang w:val="ru-RU"/>
              </w:rPr>
              <w:t>- Указ Президента Российской Федерации от 11 августа 2016 г. № 403 «Об основных направлениях развития государственной гражданской службы Российской Федерации на              2016–2018 годы»;</w:t>
            </w:r>
          </w:p>
          <w:p w:rsidR="00915721" w:rsidRPr="006B61C2" w:rsidRDefault="00915721" w:rsidP="0091572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61C2">
              <w:rPr>
                <w:rFonts w:ascii="Times New Roman" w:hAnsi="Times New Roman"/>
                <w:sz w:val="24"/>
                <w:szCs w:val="24"/>
                <w:lang w:val="ru-RU"/>
              </w:rPr>
              <w:t>- постановление Правительства Российской Федерации от 30 сентября 2004 г. № 506 «Об утверждении Положения о Федеральной налоговой службе»;</w:t>
            </w:r>
          </w:p>
          <w:p w:rsidR="00915721" w:rsidRPr="006B61C2" w:rsidRDefault="00915721" w:rsidP="0091572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61C2">
              <w:rPr>
                <w:rFonts w:ascii="Times New Roman" w:hAnsi="Times New Roman"/>
                <w:sz w:val="24"/>
                <w:szCs w:val="24"/>
                <w:lang w:val="ru-RU"/>
              </w:rPr>
              <w:t>- Кодекс Российской Федерации об административных правонарушениях от                      30 декабря 2001 г. № 195-ФЗ (с изменениями и дополнениями).</w:t>
            </w:r>
          </w:p>
          <w:p w:rsidR="00915721" w:rsidRPr="006B61C2" w:rsidRDefault="00915721" w:rsidP="00915721">
            <w:pPr>
              <w:widowControl w:val="0"/>
              <w:jc w:val="both"/>
            </w:pPr>
            <w:r w:rsidRPr="006B61C2">
              <w:t xml:space="preserve">- Старший специалист 1 разряда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      </w:r>
          </w:p>
          <w:p w:rsidR="00915721" w:rsidRPr="006B61C2" w:rsidRDefault="00915721" w:rsidP="00915721">
            <w:pPr>
              <w:widowControl w:val="0"/>
              <w:jc w:val="both"/>
              <w:rPr>
                <w:b/>
              </w:rPr>
            </w:pPr>
            <w:r w:rsidRPr="006B61C2">
              <w:rPr>
                <w:b/>
              </w:rPr>
              <w:t>Иные профессиональные знания:</w:t>
            </w:r>
          </w:p>
          <w:p w:rsidR="00915721" w:rsidRPr="006B61C2" w:rsidRDefault="00915721" w:rsidP="00915721">
            <w:pPr>
              <w:tabs>
                <w:tab w:val="left" w:pos="9033"/>
              </w:tabs>
              <w:jc w:val="both"/>
              <w:rPr>
                <w:rFonts w:eastAsia="Calibri"/>
                <w:lang w:bidi="en-US"/>
              </w:rPr>
            </w:pPr>
            <w:r w:rsidRPr="006B61C2">
              <w:rPr>
                <w:lang w:bidi="en-US"/>
              </w:rPr>
              <w:t>организационные основы процедуры банкротства;</w:t>
            </w:r>
            <w:r w:rsidRPr="006B61C2">
              <w:rPr>
                <w:rFonts w:eastAsia="Calibri"/>
                <w:lang w:bidi="en-US"/>
              </w:rPr>
              <w:t xml:space="preserve"> </w:t>
            </w:r>
            <w:r w:rsidRPr="006B61C2">
              <w:t>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банкротстве, основ экономики, финансов и кредита, бухгалтерского и налогового учета.</w:t>
            </w:r>
          </w:p>
          <w:p w:rsidR="00915721" w:rsidRPr="006B61C2" w:rsidRDefault="00915721" w:rsidP="00915721">
            <w:pPr>
              <w:jc w:val="both"/>
              <w:rPr>
                <w:b/>
                <w:spacing w:val="-2"/>
              </w:rPr>
            </w:pPr>
            <w:r w:rsidRPr="006B61C2">
              <w:rPr>
                <w:b/>
                <w:spacing w:val="-2"/>
              </w:rPr>
              <w:t xml:space="preserve">Наличие функциональных знаний: </w:t>
            </w:r>
          </w:p>
          <w:p w:rsidR="00915721" w:rsidRPr="006B61C2" w:rsidRDefault="00915721" w:rsidP="00915721">
            <w:pPr>
              <w:pStyle w:val="Doc-0"/>
              <w:spacing w:line="240" w:lineRule="auto"/>
              <w:ind w:left="0" w:firstLine="0"/>
              <w:rPr>
                <w:sz w:val="24"/>
                <w:szCs w:val="24"/>
                <w:lang w:bidi="en-US"/>
              </w:rPr>
            </w:pPr>
            <w:r w:rsidRPr="006B61C2">
              <w:rPr>
                <w:sz w:val="24"/>
                <w:szCs w:val="24"/>
                <w:lang w:bidi="en-US"/>
              </w:rPr>
              <w:t>- Порядок направления документов на инициирование процедур банкротства в отношении граждан и юридических лиц, понятие и порядок ведения процедур банкротства, понятие, процедура рассмотрения обращений граждан.</w:t>
            </w:r>
          </w:p>
          <w:p w:rsidR="00915721" w:rsidRPr="006B61C2" w:rsidRDefault="00915721" w:rsidP="00915721">
            <w:pPr>
              <w:widowControl w:val="0"/>
              <w:jc w:val="both"/>
              <w:rPr>
                <w:b/>
              </w:rPr>
            </w:pPr>
            <w:r w:rsidRPr="006B61C2">
              <w:rPr>
                <w:b/>
              </w:rPr>
              <w:t xml:space="preserve">Наличие базовых умений: </w:t>
            </w:r>
          </w:p>
          <w:p w:rsidR="00915721" w:rsidRPr="006B61C2" w:rsidRDefault="00915721" w:rsidP="00915721">
            <w:pPr>
              <w:widowControl w:val="0"/>
              <w:jc w:val="both"/>
            </w:pPr>
            <w:r w:rsidRPr="006B61C2">
              <w:t>-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по применению персонального компьютера.</w:t>
            </w:r>
          </w:p>
          <w:p w:rsidR="00915721" w:rsidRPr="006B61C2" w:rsidRDefault="00915721" w:rsidP="00915721">
            <w:pPr>
              <w:widowControl w:val="0"/>
              <w:jc w:val="both"/>
              <w:rPr>
                <w:rFonts w:eastAsia="Calibri"/>
                <w:b/>
              </w:rPr>
            </w:pPr>
            <w:r w:rsidRPr="006B61C2">
              <w:rPr>
                <w:rFonts w:eastAsia="Calibri"/>
                <w:b/>
              </w:rPr>
              <w:t xml:space="preserve">Наличие профессиональных умений: </w:t>
            </w:r>
          </w:p>
          <w:p w:rsidR="00915721" w:rsidRPr="00D06CE1" w:rsidRDefault="00915721" w:rsidP="00915721">
            <w:pPr>
              <w:jc w:val="both"/>
            </w:pPr>
            <w:r w:rsidRPr="006B61C2">
              <w:rPr>
                <w:lang w:bidi="en-US"/>
              </w:rPr>
              <w:t xml:space="preserve">- анализ финансово-хозяйственной деятельности организаций-должников, в том числе </w:t>
            </w:r>
            <w:r w:rsidRPr="00D06CE1">
              <w:rPr>
                <w:lang w:bidi="en-US"/>
              </w:rPr>
              <w:t>бухгалтерской отчетности, выписок по расчетным счетам и иных документов, характеризующих финансовое состояние должников.</w:t>
            </w:r>
          </w:p>
          <w:p w:rsidR="00915721" w:rsidRPr="00D06CE1" w:rsidRDefault="00915721" w:rsidP="00915721">
            <w:pPr>
              <w:contextualSpacing/>
              <w:jc w:val="both"/>
              <w:rPr>
                <w:rFonts w:eastAsia="Calibri"/>
                <w:b/>
              </w:rPr>
            </w:pPr>
            <w:r w:rsidRPr="00D06CE1">
              <w:rPr>
                <w:rFonts w:eastAsia="Calibri"/>
                <w:b/>
              </w:rPr>
              <w:t>Наличие функциональных умений:</w:t>
            </w:r>
          </w:p>
          <w:p w:rsidR="00915721" w:rsidRPr="00D06CE1" w:rsidRDefault="00915721" w:rsidP="00915721">
            <w:pPr>
              <w:contextualSpacing/>
              <w:jc w:val="both"/>
              <w:rPr>
                <w:lang w:bidi="en-US"/>
              </w:rPr>
            </w:pPr>
            <w:r w:rsidRPr="00D06CE1">
              <w:rPr>
                <w:lang w:bidi="en-US"/>
              </w:rPr>
              <w:t>- подготовка аналитических, информационных и других материалов, проведение мониторинга применения законодательства.</w:t>
            </w:r>
          </w:p>
          <w:p w:rsidR="00915721" w:rsidRPr="00D06CE1" w:rsidRDefault="00915721" w:rsidP="0091572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E1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  <w:p w:rsidR="00915721" w:rsidRPr="00D06CE1" w:rsidRDefault="00503BA9" w:rsidP="00915721">
            <w:pPr>
              <w:widowControl w:val="0"/>
              <w:jc w:val="both"/>
              <w:rPr>
                <w:b/>
              </w:rPr>
            </w:pPr>
            <w:r w:rsidRPr="00D06CE1">
              <w:rPr>
                <w:b/>
              </w:rPr>
              <w:t>Старший специалист 1 разряда</w:t>
            </w:r>
            <w:r w:rsidRPr="00D06CE1">
              <w:rPr>
                <w:b/>
                <w:bCs/>
              </w:rPr>
              <w:t xml:space="preserve"> </w:t>
            </w:r>
            <w:r w:rsidR="00915721" w:rsidRPr="00D06CE1">
              <w:rPr>
                <w:b/>
              </w:rPr>
              <w:t>обязан:</w:t>
            </w:r>
          </w:p>
          <w:p w:rsidR="00503BA9" w:rsidRPr="006B61C2" w:rsidRDefault="00503BA9" w:rsidP="00503BA9">
            <w:pPr>
              <w:shd w:val="clear" w:color="auto" w:fill="FFFFFF"/>
              <w:jc w:val="both"/>
              <w:rPr>
                <w:rFonts w:eastAsia="Calibri"/>
                <w:color w:val="FF0000"/>
              </w:rPr>
            </w:pPr>
            <w:r w:rsidRPr="00D06CE1">
              <w:rPr>
                <w:rFonts w:eastAsia="Calibri"/>
              </w:rPr>
              <w:t>- Выполнять основные обязанности государственного гражданского служащего, определенные статьей 15 Федерального Закона</w:t>
            </w:r>
            <w:r w:rsidRPr="006B61C2">
              <w:rPr>
                <w:rFonts w:eastAsia="Calibri"/>
              </w:rPr>
              <w:t xml:space="preserve"> от 27.07.2004 № 79-ФЗ «О государственной гражданской службе Российской Федерации»; </w:t>
            </w:r>
          </w:p>
          <w:p w:rsidR="00503BA9" w:rsidRPr="006B61C2" w:rsidRDefault="00503BA9" w:rsidP="00503BA9">
            <w:pPr>
              <w:shd w:val="clear" w:color="auto" w:fill="FFFFFF"/>
              <w:jc w:val="both"/>
              <w:rPr>
                <w:rFonts w:eastAsia="Calibri"/>
              </w:rPr>
            </w:pPr>
            <w:r w:rsidRPr="006B61C2">
              <w:rPr>
                <w:rFonts w:eastAsia="Calibri"/>
              </w:rPr>
              <w:t>- Соблюдать Кодекс этики и служебного поведения государственных гражданских служащих Федеральной налоговой службы, утвержденного приказом              ФНС России от 11.04.2011 № ММВ-7-4/260@;</w:t>
            </w:r>
          </w:p>
          <w:p w:rsidR="00503BA9" w:rsidRPr="006B61C2" w:rsidRDefault="00503BA9" w:rsidP="00503BA9">
            <w:pPr>
              <w:shd w:val="clear" w:color="auto" w:fill="FFFFFF"/>
              <w:jc w:val="both"/>
              <w:rPr>
                <w:rFonts w:eastAsia="Calibri"/>
              </w:rPr>
            </w:pPr>
            <w:r w:rsidRPr="006B61C2">
              <w:rPr>
                <w:rFonts w:eastAsia="Calibri"/>
              </w:rPr>
              <w:t xml:space="preserve">- Уведомлять представителя нанимателя (работодателя), органы прокуратуры или другие </w:t>
            </w:r>
            <w:r w:rsidRPr="006B61C2">
              <w:rPr>
                <w:rFonts w:eastAsia="Calibri"/>
              </w:rPr>
              <w:lastRenderedPageBreak/>
              <w:t>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503BA9" w:rsidRPr="006B61C2" w:rsidRDefault="00503BA9" w:rsidP="00503BA9">
            <w:pPr>
              <w:shd w:val="clear" w:color="auto" w:fill="FFFFFF"/>
              <w:jc w:val="both"/>
              <w:rPr>
                <w:rFonts w:eastAsia="Calibri"/>
              </w:rPr>
            </w:pPr>
            <w:r w:rsidRPr="006B61C2">
              <w:rPr>
                <w:rFonts w:eastAsia="Calibri"/>
              </w:rPr>
              <w:t>- Принимать меры по недопущению любой возможности возникновения конфликта интересов;</w:t>
            </w:r>
          </w:p>
          <w:p w:rsidR="00503BA9" w:rsidRPr="006B61C2" w:rsidRDefault="00503BA9" w:rsidP="00503BA9">
            <w:pPr>
              <w:shd w:val="clear" w:color="auto" w:fill="FFFFFF"/>
              <w:jc w:val="both"/>
              <w:rPr>
                <w:rFonts w:eastAsia="Calibri"/>
              </w:rPr>
            </w:pPr>
            <w:r w:rsidRPr="006B61C2">
              <w:rPr>
                <w:rFonts w:eastAsia="Calibri"/>
              </w:rPr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503BA9" w:rsidRPr="006B61C2" w:rsidRDefault="00503BA9" w:rsidP="00503BA9">
            <w:pPr>
              <w:widowControl w:val="0"/>
              <w:jc w:val="both"/>
              <w:rPr>
                <w:rFonts w:eastAsia="Calibri"/>
              </w:rPr>
            </w:pPr>
            <w:r w:rsidRPr="006B61C2">
              <w:rPr>
                <w:rFonts w:eastAsia="Calibri"/>
              </w:rPr>
              <w:t>- Соблюдать служебный распорядок Управления;</w:t>
            </w:r>
          </w:p>
          <w:p w:rsidR="00503BA9" w:rsidRPr="006B61C2" w:rsidRDefault="00503BA9" w:rsidP="00503B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B61C2">
              <w:t xml:space="preserve">- Осуществлять подготовку проектов приказов о формировании позиции уполномоченного органа для голосования на собраниях (комитетах) кредиторов; </w:t>
            </w:r>
          </w:p>
          <w:p w:rsidR="00503BA9" w:rsidRPr="006B61C2" w:rsidRDefault="00503BA9" w:rsidP="00503BA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B61C2">
              <w:t>- Участвовать в качестве представителя уполномоченного органа в делах о банкротстве и в процедурах банкротства, в собраниях (комитетах) кредиторов по делам о несостоятельности (банкротстве);</w:t>
            </w:r>
          </w:p>
          <w:p w:rsidR="00503BA9" w:rsidRPr="006B61C2" w:rsidRDefault="00503BA9" w:rsidP="00503BA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B61C2">
              <w:t>- Осуществлять подготовку и предъявление в суд и кредиторам процессуальных документов, необходимых для реализации предоставленных прав и полномочий, при участии в делах о банкротстве и в процедурах банкротства;</w:t>
            </w:r>
          </w:p>
          <w:p w:rsidR="00503BA9" w:rsidRPr="006B61C2" w:rsidRDefault="00503BA9" w:rsidP="00503BA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B61C2">
              <w:t>- Осуществлять подготовку проектов апелляционных, кассационных, надзорных жалоб на судебные акты, вынесенные по делам о несостоятельности (банкротстве);</w:t>
            </w:r>
          </w:p>
          <w:p w:rsidR="00503BA9" w:rsidRPr="006B61C2" w:rsidRDefault="00503BA9" w:rsidP="00503BA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B61C2">
              <w:t xml:space="preserve">- </w:t>
            </w:r>
            <w:r w:rsidRPr="006B61C2">
              <w:rPr>
                <w:color w:val="000000"/>
              </w:rPr>
              <w:t xml:space="preserve">Осуществлять подготовку и направление материалов в правоохранительные органы в отношении должников, имеющих признаки банкротства, а также </w:t>
            </w:r>
            <w:proofErr w:type="gramStart"/>
            <w:r w:rsidRPr="006B61C2">
              <w:rPr>
                <w:color w:val="000000"/>
              </w:rPr>
              <w:t>контроль за</w:t>
            </w:r>
            <w:proofErr w:type="gramEnd"/>
            <w:r w:rsidRPr="006B61C2">
              <w:rPr>
                <w:color w:val="000000"/>
              </w:rPr>
              <w:t xml:space="preserve"> их рассмотрением</w:t>
            </w:r>
            <w:r w:rsidRPr="006B61C2">
              <w:t>;</w:t>
            </w:r>
          </w:p>
          <w:p w:rsidR="00503BA9" w:rsidRPr="006B61C2" w:rsidRDefault="00503BA9" w:rsidP="00503B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B61C2">
              <w:t xml:space="preserve">- Осуществлять консультационную </w:t>
            </w:r>
            <w:r w:rsidRPr="006B61C2">
              <w:rPr>
                <w:color w:val="000000"/>
              </w:rPr>
              <w:t>и информационно - разъяснительную работу по вопросам несостоятельности (банкротства) налогоплательщиков, входящим в компетенцию отдела с использованием правовых систем «Консультант плюс» и «Гарант»;</w:t>
            </w:r>
          </w:p>
          <w:p w:rsidR="00503BA9" w:rsidRPr="006B61C2" w:rsidRDefault="00503BA9" w:rsidP="00503B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B61C2">
              <w:rPr>
                <w:color w:val="000000"/>
              </w:rPr>
              <w:t xml:space="preserve">- </w:t>
            </w:r>
            <w:r w:rsidRPr="006B61C2">
              <w:t xml:space="preserve">Осуществлять </w:t>
            </w:r>
            <w:proofErr w:type="gramStart"/>
            <w:r w:rsidRPr="006B61C2">
              <w:t>контроль за</w:t>
            </w:r>
            <w:proofErr w:type="gramEnd"/>
            <w:r w:rsidRPr="006B61C2">
              <w:t xml:space="preserve"> состоянием расчетов по налогоплательщикам, находящимся в процедурах несостоятельности (банкротства) с использованием информационных ресурсов АИС «Налог», ПК «Регион», ПК «ЭОД»– местный уровень;</w:t>
            </w:r>
          </w:p>
          <w:p w:rsidR="00503BA9" w:rsidRPr="006B61C2" w:rsidRDefault="00503BA9" w:rsidP="00503B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B61C2">
              <w:t xml:space="preserve">- Осуществлять мониторинг за финансовым и имущественным состоянием налогоплательщиков на основе баз данных АИС «Налог» и ПК «Регион» для проведения контроля полноты применения мер арбитражными управляющими по выявлению имущества и иных активов (в том числе участие налогоплательщика </w:t>
            </w:r>
            <w:r w:rsidRPr="006B61C2">
              <w:rPr>
                <w:color w:val="000000"/>
              </w:rPr>
              <w:t>в качестве учредителей других юридических лиц). При установлении фактов не исполнения или ненадлежащего исполнения обязанностей арбитражными управляющими, направлять жалобы на их действия (бездействие) в арбитражный суд и контролирующие органы;</w:t>
            </w:r>
          </w:p>
          <w:p w:rsidR="00503BA9" w:rsidRPr="006B61C2" w:rsidRDefault="00503BA9" w:rsidP="00503BA9">
            <w:pPr>
              <w:widowControl w:val="0"/>
              <w:jc w:val="both"/>
              <w:rPr>
                <w:rFonts w:eastAsia="Calibri"/>
              </w:rPr>
            </w:pPr>
            <w:r w:rsidRPr="006B61C2">
              <w:t xml:space="preserve">- </w:t>
            </w:r>
            <w:r w:rsidRPr="006B61C2">
              <w:rPr>
                <w:rFonts w:eastAsia="Calibri"/>
              </w:rPr>
              <w:t>Осуществлять подготовку справок для руководства Управления по вопросам, входящим в компетенцию отдела, подготавливать в установленном порядке ответы на письма структурных подразделений Управления, организаций и граждан по вопросам, относящимся к компетенции отдела;</w:t>
            </w:r>
          </w:p>
          <w:p w:rsidR="00503BA9" w:rsidRPr="006B61C2" w:rsidRDefault="00503BA9" w:rsidP="00503BA9">
            <w:pPr>
              <w:widowControl w:val="0"/>
              <w:tabs>
                <w:tab w:val="left" w:pos="142"/>
                <w:tab w:val="left" w:pos="2127"/>
              </w:tabs>
              <w:jc w:val="both"/>
            </w:pPr>
            <w:r w:rsidRPr="006B61C2">
              <w:t>- Осуществлять подготовку заключений по жалобам юридических и физических лиц в пределах своей компетенции, а также подготовку ответов на письма по вопросам, отнесенным к компетенции отдела;</w:t>
            </w:r>
          </w:p>
          <w:p w:rsidR="00503BA9" w:rsidRPr="006B61C2" w:rsidRDefault="00503BA9" w:rsidP="00503BA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B61C2">
              <w:t xml:space="preserve">- </w:t>
            </w:r>
            <w:r w:rsidRPr="006B61C2">
              <w:rPr>
                <w:color w:val="000000"/>
              </w:rPr>
              <w:t xml:space="preserve">Осуществлять подготовку и предъявление в суд </w:t>
            </w:r>
            <w:r w:rsidRPr="006B61C2">
              <w:t>заявлений о взыскании с руководителей должника убытков, в виде судебных расходов в порядке субсидиарной ответственности;</w:t>
            </w:r>
          </w:p>
          <w:p w:rsidR="00503BA9" w:rsidRPr="006B61C2" w:rsidRDefault="00503BA9" w:rsidP="00503BA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B61C2">
              <w:t xml:space="preserve">- </w:t>
            </w:r>
            <w:r w:rsidRPr="006B61C2">
              <w:rPr>
                <w:color w:val="000000"/>
              </w:rPr>
              <w:t>Изучать  арбитражную практику,  отслеживать  изменения  в законодательстве, касающиеся несостоятельности (банкротства) налогоплательщиков;</w:t>
            </w:r>
          </w:p>
          <w:p w:rsidR="00503BA9" w:rsidRPr="006B61C2" w:rsidRDefault="00503BA9" w:rsidP="00503BA9">
            <w:pPr>
              <w:autoSpaceDE w:val="0"/>
              <w:autoSpaceDN w:val="0"/>
              <w:adjustRightInd w:val="0"/>
              <w:jc w:val="both"/>
            </w:pPr>
            <w:r w:rsidRPr="006B61C2">
              <w:rPr>
                <w:color w:val="000000"/>
              </w:rPr>
              <w:t xml:space="preserve">- Осуществлять </w:t>
            </w:r>
            <w:r w:rsidRPr="006B61C2">
              <w:rPr>
                <w:rFonts w:eastAsia="Calibri"/>
              </w:rPr>
              <w:t>размещение на Сервисе «Имущество должников» актуальной визуализированной информации, самостоятельно на постоянной основе в отношении имущества предприятий, находящихся в процедуре банкротства (по сопровождаемым процедурам)</w:t>
            </w:r>
            <w:r w:rsidRPr="006B61C2">
              <w:t>;</w:t>
            </w:r>
          </w:p>
          <w:p w:rsidR="00503BA9" w:rsidRPr="006B61C2" w:rsidRDefault="00503BA9" w:rsidP="00503BA9">
            <w:pPr>
              <w:suppressAutoHyphens/>
              <w:jc w:val="both"/>
            </w:pPr>
            <w:r w:rsidRPr="006B61C2">
              <w:t xml:space="preserve">- </w:t>
            </w:r>
            <w:r w:rsidRPr="006B61C2">
              <w:rPr>
                <w:rFonts w:eastAsia="Calibri"/>
                <w:bCs/>
                <w:kern w:val="32"/>
              </w:rPr>
              <w:t>Осуществлять получение и обработку сведений, включенных в ЕФРСБ, в рамках процедур банкротства на постоянной основе в сроки, необходимые для актуализации информационного ресурса «Банкротство»;</w:t>
            </w:r>
          </w:p>
          <w:p w:rsidR="00503BA9" w:rsidRPr="006B61C2" w:rsidRDefault="00503BA9" w:rsidP="00503BA9">
            <w:pPr>
              <w:suppressAutoHyphens/>
              <w:jc w:val="both"/>
            </w:pPr>
            <w:r w:rsidRPr="006B61C2">
              <w:t>- Осуществлять работу по подготовке информации для мониторинга  организаций и индивидуальных предпринимателей, находящихся в процедурах банкротства;</w:t>
            </w:r>
          </w:p>
          <w:p w:rsidR="00503BA9" w:rsidRPr="006B61C2" w:rsidRDefault="00503BA9" w:rsidP="00503BA9">
            <w:pPr>
              <w:suppressAutoHyphens/>
              <w:jc w:val="both"/>
            </w:pPr>
            <w:r w:rsidRPr="006B61C2">
              <w:t xml:space="preserve">- Осуществлять своевременную и качественную отработку пользовательских заданий, </w:t>
            </w:r>
            <w:r w:rsidRPr="006B61C2">
              <w:lastRenderedPageBreak/>
              <w:t>сформированных в СКУАД;</w:t>
            </w:r>
          </w:p>
          <w:p w:rsidR="00503BA9" w:rsidRPr="006B61C2" w:rsidRDefault="00503BA9" w:rsidP="00503BA9">
            <w:pPr>
              <w:widowControl w:val="0"/>
              <w:jc w:val="both"/>
              <w:rPr>
                <w:rFonts w:eastAsia="Calibri"/>
              </w:rPr>
            </w:pPr>
            <w:r w:rsidRPr="006B61C2">
              <w:rPr>
                <w:rFonts w:eastAsia="Calibri"/>
              </w:rPr>
              <w:t>- Исполнять мероприятия, предусмотренные планом работы отдела;</w:t>
            </w:r>
          </w:p>
          <w:p w:rsidR="00503BA9" w:rsidRPr="006B61C2" w:rsidRDefault="00503BA9" w:rsidP="00503BA9">
            <w:pPr>
              <w:widowControl w:val="0"/>
              <w:jc w:val="both"/>
              <w:rPr>
                <w:rFonts w:eastAsia="Calibri"/>
              </w:rPr>
            </w:pPr>
            <w:r w:rsidRPr="006B61C2">
              <w:rPr>
                <w:rFonts w:eastAsia="Calibri"/>
              </w:rPr>
              <w:t>- Соблюдать исполнительскую дисциплину, надлежаще исполнять поручения, содержащихся в указах и распоряжениях Президента Российской Федерации, постановлениях и распоряжениях Правительства Российской Федерации, решениях коллегии и приказах ФНС России и Управления, иных нормативных правовых ведомственных актах по вопросам, входящим в компетенцию отдела;</w:t>
            </w:r>
          </w:p>
          <w:p w:rsidR="00915721" w:rsidRPr="006B61C2" w:rsidRDefault="00503BA9" w:rsidP="00503BA9">
            <w:pPr>
              <w:widowControl w:val="0"/>
              <w:jc w:val="both"/>
              <w:rPr>
                <w:rFonts w:eastAsia="Calibri"/>
              </w:rPr>
            </w:pPr>
            <w:r w:rsidRPr="006B61C2">
              <w:rPr>
                <w:rFonts w:eastAsia="Calibri"/>
              </w:rPr>
              <w:t>- Обеспечить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актами.</w:t>
            </w:r>
          </w:p>
          <w:p w:rsidR="006B61C2" w:rsidRPr="006B61C2" w:rsidRDefault="006B61C2" w:rsidP="006B61C2">
            <w:pPr>
              <w:widowControl w:val="0"/>
              <w:jc w:val="both"/>
            </w:pPr>
            <w:r w:rsidRPr="006B61C2">
              <w:t xml:space="preserve">Старший  специалист 1 разряда имеет право: </w:t>
            </w:r>
          </w:p>
          <w:p w:rsidR="006B61C2" w:rsidRPr="006B61C2" w:rsidRDefault="006B61C2" w:rsidP="006B61C2">
            <w:pPr>
              <w:widowControl w:val="0"/>
              <w:tabs>
                <w:tab w:val="left" w:pos="993"/>
                <w:tab w:val="left" w:pos="1080"/>
              </w:tabs>
              <w:jc w:val="both"/>
            </w:pPr>
            <w:r w:rsidRPr="006B61C2">
              <w:t>- пользоваться правами сотрудника налоговых органов, предоставленными статьей 31 Налогового кодекса Российской Федерации.</w:t>
            </w:r>
          </w:p>
          <w:p w:rsidR="006B61C2" w:rsidRPr="006B61C2" w:rsidRDefault="006B61C2" w:rsidP="006B61C2">
            <w:pPr>
              <w:widowControl w:val="0"/>
              <w:tabs>
                <w:tab w:val="left" w:pos="993"/>
                <w:tab w:val="left" w:pos="1080"/>
              </w:tabs>
              <w:jc w:val="both"/>
            </w:pPr>
            <w:r w:rsidRPr="006B61C2">
              <w:t>- принимать участие в аудиторских проверках внутреннего аудита, проводимых Управлением.</w:t>
            </w:r>
          </w:p>
          <w:p w:rsidR="006B61C2" w:rsidRPr="006B61C2" w:rsidRDefault="006B61C2" w:rsidP="006B61C2">
            <w:pPr>
              <w:widowControl w:val="0"/>
              <w:tabs>
                <w:tab w:val="left" w:pos="993"/>
              </w:tabs>
              <w:jc w:val="both"/>
            </w:pPr>
            <w:r w:rsidRPr="006B61C2">
              <w:t>- получать в ходе проведения аудиторских проверок от должностных лиц нижестоящих налоговых органов документы, справки, сведения, необходимые для проведения проверки, объяснения по фактам выявленных нарушений и недостатков.</w:t>
            </w:r>
          </w:p>
          <w:p w:rsidR="006B61C2" w:rsidRPr="006B61C2" w:rsidRDefault="006B61C2" w:rsidP="006B61C2">
            <w:pPr>
              <w:widowControl w:val="0"/>
              <w:tabs>
                <w:tab w:val="left" w:pos="993"/>
              </w:tabs>
              <w:jc w:val="both"/>
            </w:pPr>
            <w:r w:rsidRPr="006B61C2">
              <w:t>- осуществлять подготовку проектов писем, распорядительных и иных документов по вопросам, входящим в компетенцию отдела.</w:t>
            </w:r>
          </w:p>
          <w:p w:rsidR="006B61C2" w:rsidRPr="006B61C2" w:rsidRDefault="006B61C2" w:rsidP="006B61C2">
            <w:pPr>
              <w:widowControl w:val="0"/>
              <w:tabs>
                <w:tab w:val="left" w:pos="993"/>
              </w:tabs>
              <w:jc w:val="both"/>
            </w:pPr>
            <w:r w:rsidRPr="006B61C2">
              <w:t>- принимать участие в работе курсов и семинаров, проводимых структурными подразделениями Управления.</w:t>
            </w:r>
          </w:p>
          <w:p w:rsidR="006B61C2" w:rsidRPr="006B61C2" w:rsidRDefault="006B61C2" w:rsidP="006B61C2">
            <w:pPr>
              <w:widowControl w:val="0"/>
              <w:tabs>
                <w:tab w:val="left" w:pos="993"/>
              </w:tabs>
              <w:jc w:val="both"/>
            </w:pPr>
            <w:r w:rsidRPr="006B61C2">
              <w:t>- работать с базами данных, содержащими сведения, составляющие налоговую тайну.</w:t>
            </w:r>
          </w:p>
          <w:p w:rsidR="00915721" w:rsidRPr="006B61C2" w:rsidRDefault="00915721" w:rsidP="00915721">
            <w:pPr>
              <w:widowControl w:val="0"/>
              <w:jc w:val="both"/>
              <w:rPr>
                <w:b/>
                <w:color w:val="000000" w:themeColor="text1"/>
              </w:rPr>
            </w:pPr>
            <w:r w:rsidRPr="006B61C2">
              <w:rPr>
                <w:b/>
                <w:color w:val="000000" w:themeColor="text1"/>
              </w:rPr>
              <w:t>Ответственность:</w:t>
            </w:r>
          </w:p>
          <w:p w:rsidR="006B61C2" w:rsidRPr="006B61C2" w:rsidRDefault="006B61C2" w:rsidP="006B61C2">
            <w:pPr>
              <w:widowControl w:val="0"/>
              <w:jc w:val="both"/>
            </w:pPr>
            <w:r w:rsidRPr="006B61C2">
              <w:rPr>
                <w:rFonts w:eastAsia="Calibri"/>
                <w:color w:val="000000" w:themeColor="text1"/>
                <w:lang w:eastAsia="en-US"/>
              </w:rPr>
              <w:t xml:space="preserve">- </w:t>
            </w:r>
            <w:r w:rsidRPr="006B61C2">
              <w:t>старший специалист 1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915721" w:rsidRPr="006B61C2" w:rsidRDefault="00915721" w:rsidP="00915721">
            <w:pPr>
              <w:jc w:val="both"/>
              <w:rPr>
                <w:b/>
                <w:color w:val="000000" w:themeColor="text1"/>
              </w:rPr>
            </w:pPr>
            <w:r w:rsidRPr="006B61C2">
              <w:rPr>
                <w:b/>
                <w:color w:val="000000" w:themeColor="text1"/>
              </w:rPr>
              <w:t xml:space="preserve">Эффективность профессиональной служебной деятельности </w:t>
            </w:r>
            <w:r w:rsidR="000B42B0">
              <w:rPr>
                <w:b/>
                <w:color w:val="000000" w:themeColor="text1"/>
              </w:rPr>
              <w:t>старшего специалиста 1 разряда</w:t>
            </w:r>
            <w:r w:rsidRPr="006B61C2">
              <w:rPr>
                <w:b/>
                <w:color w:val="000000" w:themeColor="text1"/>
              </w:rPr>
              <w:t xml:space="preserve"> отдела оценивается по следующим показателям:</w:t>
            </w:r>
          </w:p>
          <w:p w:rsidR="006B61C2" w:rsidRPr="006B61C2" w:rsidRDefault="006B61C2" w:rsidP="006B61C2">
            <w:pPr>
              <w:widowControl w:val="0"/>
              <w:jc w:val="both"/>
              <w:rPr>
                <w:rFonts w:eastAsia="Calibri"/>
              </w:rPr>
            </w:pPr>
            <w:r w:rsidRPr="006B61C2">
              <w:rPr>
                <w:rFonts w:eastAsia="Calibri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6B61C2" w:rsidRPr="006B61C2" w:rsidRDefault="006B61C2" w:rsidP="006B61C2">
            <w:pPr>
              <w:widowControl w:val="0"/>
              <w:jc w:val="both"/>
              <w:rPr>
                <w:rFonts w:eastAsia="Calibri"/>
              </w:rPr>
            </w:pPr>
            <w:r w:rsidRPr="006B61C2">
              <w:rPr>
                <w:rFonts w:eastAsia="Calibri"/>
              </w:rPr>
              <w:t>- своевременности и оперативности выполнения поручений;</w:t>
            </w:r>
          </w:p>
          <w:p w:rsidR="006B61C2" w:rsidRPr="006B61C2" w:rsidRDefault="006B61C2" w:rsidP="006B61C2">
            <w:pPr>
              <w:widowControl w:val="0"/>
              <w:jc w:val="both"/>
              <w:rPr>
                <w:rFonts w:eastAsia="Calibri"/>
              </w:rPr>
            </w:pPr>
            <w:r w:rsidRPr="006B61C2">
              <w:rPr>
                <w:rFonts w:eastAsia="Calibri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6B61C2" w:rsidRPr="006B61C2" w:rsidRDefault="006B61C2" w:rsidP="006B61C2">
            <w:pPr>
              <w:widowControl w:val="0"/>
              <w:jc w:val="both"/>
              <w:rPr>
                <w:rFonts w:eastAsia="Calibri"/>
              </w:rPr>
            </w:pPr>
            <w:r w:rsidRPr="006B61C2">
              <w:rPr>
                <w:rFonts w:eastAsia="Calibri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6B61C2" w:rsidRPr="006B61C2" w:rsidRDefault="006B61C2" w:rsidP="006B61C2">
            <w:pPr>
              <w:widowControl w:val="0"/>
              <w:autoSpaceDE w:val="0"/>
              <w:autoSpaceDN w:val="0"/>
              <w:adjustRightInd w:val="0"/>
              <w:jc w:val="both"/>
            </w:pPr>
            <w:r w:rsidRPr="006B61C2">
              <w:t>- своевременности и качеству внесенных сведений в информационный ресурс «Журнал результатов работы налоговых органов по обеспечению процедур банкротства»;</w:t>
            </w:r>
          </w:p>
          <w:p w:rsidR="006B61C2" w:rsidRPr="006B61C2" w:rsidRDefault="006B61C2" w:rsidP="006B61C2">
            <w:pPr>
              <w:widowControl w:val="0"/>
              <w:jc w:val="both"/>
            </w:pPr>
            <w:r w:rsidRPr="006B61C2">
              <w:t>- наличие предложений по улучшению работы по банкротству.</w:t>
            </w:r>
          </w:p>
          <w:p w:rsidR="00915721" w:rsidRPr="006B61C2" w:rsidRDefault="00915721" w:rsidP="00781068">
            <w:pPr>
              <w:widowControl w:val="0"/>
              <w:jc w:val="both"/>
              <w:rPr>
                <w:b/>
              </w:rPr>
            </w:pPr>
          </w:p>
        </w:tc>
      </w:tr>
      <w:tr w:rsidR="00A9359E" w:rsidRPr="004028C7" w:rsidTr="00936FAD">
        <w:trPr>
          <w:trHeight w:val="983"/>
        </w:trPr>
        <w:tc>
          <w:tcPr>
            <w:tcW w:w="10260" w:type="dxa"/>
          </w:tcPr>
          <w:p w:rsidR="007C1F53" w:rsidRPr="00610758" w:rsidRDefault="007C1F53" w:rsidP="007C1F53">
            <w:pPr>
              <w:widowControl w:val="0"/>
              <w:rPr>
                <w:b/>
              </w:rPr>
            </w:pPr>
            <w:r w:rsidRPr="00610758">
              <w:rPr>
                <w:b/>
              </w:rPr>
              <w:lastRenderedPageBreak/>
              <w:t>Старший государственный налоговый инспектор</w:t>
            </w:r>
            <w:r w:rsidRPr="007E0C64">
              <w:rPr>
                <w:b/>
              </w:rPr>
              <w:t xml:space="preserve"> </w:t>
            </w:r>
            <w:r>
              <w:rPr>
                <w:b/>
              </w:rPr>
              <w:t xml:space="preserve">отдела обеспечения процедур </w:t>
            </w:r>
            <w:r w:rsidRPr="007E0C64">
              <w:rPr>
                <w:b/>
              </w:rPr>
              <w:t>банкротства</w:t>
            </w:r>
          </w:p>
          <w:p w:rsidR="007C1F53" w:rsidRPr="00610758" w:rsidRDefault="007C1F53" w:rsidP="007C1F53">
            <w:pPr>
              <w:jc w:val="both"/>
              <w:rPr>
                <w:b/>
              </w:rPr>
            </w:pPr>
            <w:r w:rsidRPr="00610758">
              <w:rPr>
                <w:b/>
              </w:rPr>
              <w:t>Для замещения вакантной должности устанавливаются следующие требования:</w:t>
            </w:r>
          </w:p>
          <w:p w:rsidR="007C1F53" w:rsidRDefault="007C1F53" w:rsidP="007C1F53">
            <w:pPr>
              <w:widowControl w:val="0"/>
              <w:jc w:val="both"/>
            </w:pPr>
            <w:r w:rsidRPr="00610758">
              <w:t>Наличие высшего образования по специальности, направлению подготовки укрупненной группы «Юриспруденция», «Экономика и управление» 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7C1F53" w:rsidRPr="00610758" w:rsidRDefault="007C1F53" w:rsidP="007C1F53">
            <w:pPr>
              <w:widowControl w:val="0"/>
              <w:tabs>
                <w:tab w:val="left" w:pos="1276"/>
              </w:tabs>
              <w:jc w:val="both"/>
              <w:rPr>
                <w:spacing w:val="-2"/>
              </w:rPr>
            </w:pPr>
            <w:r w:rsidRPr="00610758">
              <w:rPr>
                <w:b/>
                <w:spacing w:val="-2"/>
              </w:rPr>
              <w:t>Наличие базовых знаний:</w:t>
            </w:r>
            <w:r w:rsidRPr="00610758">
              <w:rPr>
                <w:spacing w:val="-2"/>
              </w:rPr>
              <w:t xml:space="preserve"> </w:t>
            </w:r>
          </w:p>
          <w:p w:rsidR="007C1F53" w:rsidRPr="00610758" w:rsidRDefault="007C1F53" w:rsidP="007C1F53">
            <w:pPr>
              <w:jc w:val="both"/>
              <w:rPr>
                <w:color w:val="000000"/>
              </w:rPr>
            </w:pPr>
            <w:proofErr w:type="gramStart"/>
            <w:r w:rsidRPr="00610758">
              <w:rPr>
                <w:color w:val="000000"/>
              </w:rPr>
              <w:t xml:space="preserve">-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знания основ информационной безопасности и защиты информации; знания основных положений законодательства о персональных данных; знания </w:t>
            </w:r>
            <w:r w:rsidRPr="00610758">
              <w:rPr>
                <w:color w:val="000000"/>
              </w:rPr>
              <w:lastRenderedPageBreak/>
              <w:t>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  <w:proofErr w:type="gramEnd"/>
          </w:p>
          <w:p w:rsidR="007C1F53" w:rsidRPr="00610758" w:rsidRDefault="007C1F53" w:rsidP="007C1F53">
            <w:pPr>
              <w:jc w:val="both"/>
            </w:pPr>
            <w:r w:rsidRPr="00610758">
              <w:rPr>
                <w:b/>
              </w:rPr>
              <w:t>Наличие профессиональных знаний</w:t>
            </w:r>
            <w:r w:rsidRPr="00610758">
              <w:t>:</w:t>
            </w:r>
          </w:p>
          <w:p w:rsidR="007C1F53" w:rsidRPr="00610758" w:rsidRDefault="007C1F53" w:rsidP="007C1F53">
            <w:pPr>
              <w:jc w:val="both"/>
            </w:pPr>
            <w:r w:rsidRPr="00610758">
              <w:rPr>
                <w:b/>
              </w:rPr>
              <w:t>В сфере законодательства Российской Федерации</w:t>
            </w:r>
            <w:r w:rsidRPr="00610758">
              <w:t>:</w:t>
            </w:r>
          </w:p>
          <w:p w:rsidR="007C1F53" w:rsidRPr="006A1AFB" w:rsidRDefault="007C1F53" w:rsidP="007C1F53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610758">
              <w:rPr>
                <w:rFonts w:eastAsiaTheme="minorHAnsi"/>
                <w:lang w:eastAsia="en-US"/>
              </w:rPr>
              <w:t>- ф</w:t>
            </w:r>
            <w:r w:rsidRPr="006A1AFB">
              <w:rPr>
                <w:rFonts w:eastAsiaTheme="minorHAnsi"/>
                <w:lang w:eastAsia="en-US"/>
              </w:rPr>
              <w:t>едеральный закон от 26.10.2002 № 127-ФЗ «О несостоятельности (банкротстве)»;</w:t>
            </w:r>
          </w:p>
          <w:p w:rsidR="007C1F53" w:rsidRPr="006A1AFB" w:rsidRDefault="007C1F53" w:rsidP="007C1F53">
            <w:pPr>
              <w:tabs>
                <w:tab w:val="left" w:pos="0"/>
              </w:tabs>
              <w:jc w:val="both"/>
              <w:rPr>
                <w:rFonts w:eastAsia="Calibri"/>
                <w:lang w:eastAsia="en-US" w:bidi="en-US"/>
              </w:rPr>
            </w:pPr>
            <w:r w:rsidRPr="00610758">
              <w:rPr>
                <w:lang w:eastAsia="en-US" w:bidi="en-US"/>
              </w:rPr>
              <w:t xml:space="preserve">- </w:t>
            </w:r>
            <w:r w:rsidRPr="006A1AFB">
              <w:rPr>
                <w:lang w:eastAsia="en-US" w:bidi="en-US"/>
              </w:rPr>
              <w:t>постановление Правительства Российской Федерации от 29.05.2004 № 257 «Об обеспечении интересов Российской Федерации как кредитора в деле о банкротстве и в процедурах банкротства, применяемых в деле о банкротстве»;</w:t>
            </w:r>
          </w:p>
          <w:p w:rsidR="007C1F53" w:rsidRPr="006A1AFB" w:rsidRDefault="007C1F53" w:rsidP="007C1F53">
            <w:pPr>
              <w:tabs>
                <w:tab w:val="left" w:pos="0"/>
              </w:tabs>
              <w:jc w:val="both"/>
              <w:rPr>
                <w:lang w:eastAsia="en-US" w:bidi="en-US"/>
              </w:rPr>
            </w:pPr>
            <w:r w:rsidRPr="00610758">
              <w:rPr>
                <w:lang w:eastAsia="en-US" w:bidi="en-US"/>
              </w:rPr>
              <w:t xml:space="preserve">- </w:t>
            </w:r>
            <w:r w:rsidRPr="006A1AFB">
              <w:rPr>
                <w:lang w:eastAsia="en-US" w:bidi="en-US"/>
              </w:rPr>
              <w:t>постановление Правительства Российской Федерации от 21.10.2004 № 573 «О порядке и условиях финансирования процедур банкротства и отсутствующих должников»;</w:t>
            </w:r>
          </w:p>
          <w:p w:rsidR="007C1F53" w:rsidRPr="006A1AFB" w:rsidRDefault="007C1F53" w:rsidP="007C1F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10758">
              <w:rPr>
                <w:lang w:eastAsia="en-US" w:bidi="en-US"/>
              </w:rPr>
              <w:t xml:space="preserve">- </w:t>
            </w:r>
            <w:r w:rsidRPr="006A1AFB">
              <w:rPr>
                <w:lang w:eastAsia="en-US" w:bidi="en-US"/>
              </w:rPr>
              <w:t xml:space="preserve">постановление Правительства Российской Федерации от </w:t>
            </w:r>
            <w:r w:rsidRPr="006A1AFB">
              <w:rPr>
                <w:rFonts w:eastAsiaTheme="minorHAnsi"/>
                <w:lang w:eastAsia="en-US"/>
              </w:rPr>
              <w:t>06.02.2004 № 56 «Об Общих правилах подготовки, организации и проведения арбитражным управляющим собраний кредиторов и заседаний комитетов кредиторов»;</w:t>
            </w:r>
          </w:p>
          <w:p w:rsidR="007C1F53" w:rsidRPr="006A1AFB" w:rsidRDefault="007C1F53" w:rsidP="007C1F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10758">
              <w:rPr>
                <w:rFonts w:eastAsiaTheme="minorHAnsi"/>
                <w:lang w:eastAsia="en-US"/>
              </w:rPr>
              <w:t xml:space="preserve">- </w:t>
            </w:r>
            <w:r w:rsidRPr="006A1AFB">
              <w:rPr>
                <w:rFonts w:eastAsiaTheme="minorHAnsi"/>
                <w:lang w:eastAsia="en-US"/>
              </w:rPr>
              <w:t>постановление Правительства РФ от 27.12.2004 № 855 «Об утверждении Временных правил проверки арбитражным управляющим наличия признаков фиктивного и преднамеренного банкротства»;</w:t>
            </w:r>
          </w:p>
          <w:p w:rsidR="007C1F53" w:rsidRPr="006A1AFB" w:rsidRDefault="007C1F53" w:rsidP="007C1F53">
            <w:pPr>
              <w:tabs>
                <w:tab w:val="left" w:pos="0"/>
              </w:tabs>
              <w:jc w:val="both"/>
              <w:rPr>
                <w:lang w:eastAsia="en-US" w:bidi="en-US"/>
              </w:rPr>
            </w:pPr>
            <w:r w:rsidRPr="00610758">
              <w:rPr>
                <w:bCs/>
                <w:lang w:eastAsia="en-US" w:bidi="en-US"/>
              </w:rPr>
              <w:t xml:space="preserve">- </w:t>
            </w:r>
            <w:r w:rsidRPr="006A1AFB">
              <w:rPr>
                <w:bCs/>
                <w:lang w:eastAsia="en-US" w:bidi="en-US"/>
              </w:rPr>
              <w:t>приказ Минэкономразвития России от 19.10.2007 № 351 «</w:t>
            </w:r>
            <w:r w:rsidRPr="006A1AFB">
              <w:rPr>
                <w:rFonts w:eastAsia="Calibri"/>
                <w:lang w:eastAsia="en-US" w:bidi="en-US"/>
              </w:rPr>
              <w:t>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</w:t>
            </w:r>
          </w:p>
          <w:p w:rsidR="007C1F53" w:rsidRPr="006A1AFB" w:rsidRDefault="007C1F53" w:rsidP="007C1F53">
            <w:pPr>
              <w:tabs>
                <w:tab w:val="left" w:pos="0"/>
              </w:tabs>
              <w:jc w:val="both"/>
              <w:rPr>
                <w:lang w:eastAsia="en-US" w:bidi="en-US"/>
              </w:rPr>
            </w:pPr>
            <w:r w:rsidRPr="00610758">
              <w:rPr>
                <w:bCs/>
                <w:lang w:eastAsia="en-US" w:bidi="en-US"/>
              </w:rPr>
              <w:t xml:space="preserve">- </w:t>
            </w:r>
            <w:r w:rsidRPr="006A1AFB">
              <w:rPr>
                <w:bCs/>
                <w:lang w:eastAsia="en-US" w:bidi="en-US"/>
              </w:rPr>
              <w:t>приказ Минэкономразвития России от 03.08.</w:t>
            </w:r>
            <w:r w:rsidRPr="006A1AFB">
              <w:rPr>
                <w:lang w:eastAsia="en-US" w:bidi="en-US"/>
              </w:rPr>
              <w:t>2004 № 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</w:t>
            </w:r>
          </w:p>
          <w:p w:rsidR="007C1F53" w:rsidRPr="006A1AFB" w:rsidRDefault="007C1F53" w:rsidP="007C1F53">
            <w:pPr>
              <w:jc w:val="both"/>
              <w:rPr>
                <w:lang w:eastAsia="en-US" w:bidi="en-US"/>
              </w:rPr>
            </w:pPr>
            <w:r w:rsidRPr="00610758">
              <w:rPr>
                <w:lang w:eastAsia="en-US" w:bidi="en-US"/>
              </w:rPr>
              <w:t>- н</w:t>
            </w:r>
            <w:r w:rsidRPr="006A1AFB">
              <w:rPr>
                <w:lang w:eastAsia="en-US" w:bidi="en-US"/>
              </w:rPr>
              <w:t xml:space="preserve">алоговый кодекс Российской Федерации; </w:t>
            </w:r>
          </w:p>
          <w:p w:rsidR="007C1F53" w:rsidRPr="006A1AFB" w:rsidRDefault="007C1F53" w:rsidP="007C1F53">
            <w:pPr>
              <w:jc w:val="both"/>
              <w:rPr>
                <w:lang w:eastAsia="en-US" w:bidi="en-US"/>
              </w:rPr>
            </w:pPr>
            <w:r w:rsidRPr="00610758">
              <w:rPr>
                <w:lang w:eastAsia="en-US" w:bidi="en-US"/>
              </w:rPr>
              <w:t>- к</w:t>
            </w:r>
            <w:r w:rsidRPr="006A1AFB">
              <w:rPr>
                <w:lang w:eastAsia="en-US" w:bidi="en-US"/>
              </w:rPr>
              <w:t>одекс Российской Федерации об административных правонарушениях;</w:t>
            </w:r>
          </w:p>
          <w:p w:rsidR="007C1F53" w:rsidRPr="006A1AFB" w:rsidRDefault="007C1F53" w:rsidP="007C1F53">
            <w:pPr>
              <w:jc w:val="both"/>
              <w:rPr>
                <w:lang w:eastAsia="en-US" w:bidi="en-US"/>
              </w:rPr>
            </w:pPr>
            <w:r w:rsidRPr="00610758">
              <w:rPr>
                <w:lang w:eastAsia="en-US" w:bidi="en-US"/>
              </w:rPr>
              <w:t>- ф</w:t>
            </w:r>
            <w:r w:rsidRPr="006A1AFB">
              <w:rPr>
                <w:lang w:eastAsia="en-US" w:bidi="en-US"/>
              </w:rPr>
              <w:t>едеральный закон от 09.02.2009 № 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7C1F53" w:rsidRPr="006A1AFB" w:rsidRDefault="007C1F53" w:rsidP="007C1F53">
            <w:pPr>
              <w:jc w:val="both"/>
              <w:rPr>
                <w:lang w:eastAsia="en-US" w:bidi="en-US"/>
              </w:rPr>
            </w:pPr>
            <w:r w:rsidRPr="00610758">
              <w:rPr>
                <w:lang w:eastAsia="en-US" w:bidi="en-US"/>
              </w:rPr>
              <w:t>- з</w:t>
            </w:r>
            <w:r w:rsidRPr="006A1AFB">
              <w:rPr>
                <w:lang w:eastAsia="en-US" w:bidi="en-US"/>
              </w:rPr>
              <w:t>акон Российской Федерации от 21.03.1991 № 943-1 «О налоговых органах Российской Федерации»;</w:t>
            </w:r>
          </w:p>
          <w:p w:rsidR="007C1F53" w:rsidRPr="006A1AFB" w:rsidRDefault="007C1F53" w:rsidP="007C1F53">
            <w:pPr>
              <w:jc w:val="both"/>
              <w:rPr>
                <w:lang w:eastAsia="en-US" w:bidi="en-US"/>
              </w:rPr>
            </w:pPr>
            <w:r w:rsidRPr="00610758">
              <w:rPr>
                <w:lang w:eastAsia="en-US" w:bidi="en-US"/>
              </w:rPr>
              <w:t>- ф</w:t>
            </w:r>
            <w:r w:rsidRPr="006A1AFB">
              <w:rPr>
                <w:lang w:eastAsia="en-US" w:bidi="en-US"/>
              </w:rPr>
              <w:t>едеральный закон Российской Федерации от 27.07.2006 № 152-ФЗ «О персональных данных»;</w:t>
            </w:r>
          </w:p>
          <w:p w:rsidR="007C1F53" w:rsidRPr="006A1AFB" w:rsidRDefault="007C1F53" w:rsidP="007C1F53">
            <w:pPr>
              <w:jc w:val="both"/>
              <w:rPr>
                <w:lang w:eastAsia="en-US" w:bidi="en-US"/>
              </w:rPr>
            </w:pPr>
            <w:r w:rsidRPr="00610758">
              <w:rPr>
                <w:lang w:eastAsia="en-US" w:bidi="en-US"/>
              </w:rPr>
              <w:t>- у</w:t>
            </w:r>
            <w:r w:rsidRPr="006A1AFB">
              <w:rPr>
                <w:lang w:eastAsia="en-US" w:bidi="en-US"/>
              </w:rPr>
              <w:t>каз Президента Российской Федерации от 07.05.2012 </w:t>
            </w:r>
            <w:r w:rsidRPr="00610758">
              <w:rPr>
                <w:lang w:eastAsia="en-US" w:bidi="en-US"/>
              </w:rPr>
              <w:t>№ 601</w:t>
            </w:r>
            <w:r w:rsidRPr="006A1AFB">
              <w:rPr>
                <w:lang w:eastAsia="en-US" w:bidi="en-US"/>
              </w:rPr>
              <w:t xml:space="preserve"> «Об основных направлениях совершенствования системы государственного управления»;</w:t>
            </w:r>
          </w:p>
          <w:p w:rsidR="007C1F53" w:rsidRPr="006A1AFB" w:rsidRDefault="007C1F53" w:rsidP="007C1F53">
            <w:pPr>
              <w:jc w:val="both"/>
              <w:rPr>
                <w:lang w:eastAsia="en-US" w:bidi="en-US"/>
              </w:rPr>
            </w:pPr>
            <w:r w:rsidRPr="00610758">
              <w:rPr>
                <w:lang w:eastAsia="en-US" w:bidi="en-US"/>
              </w:rPr>
              <w:t>- у</w:t>
            </w:r>
            <w:r w:rsidRPr="006A1AFB">
              <w:rPr>
                <w:lang w:eastAsia="en-US" w:bidi="en-US"/>
              </w:rPr>
              <w:t>каз Президента Российской Федерации от 11.08.2016 № 403 «Об Основных направлениях развития государственной гражданской службы Российской Федерации на 2016¬2018 годы»;</w:t>
            </w:r>
          </w:p>
          <w:p w:rsidR="007C1F53" w:rsidRPr="006A1AFB" w:rsidRDefault="007C1F53" w:rsidP="007C1F53">
            <w:pPr>
              <w:jc w:val="both"/>
              <w:rPr>
                <w:lang w:eastAsia="en-US" w:bidi="en-US"/>
              </w:rPr>
            </w:pPr>
            <w:r w:rsidRPr="00610758">
              <w:rPr>
                <w:lang w:eastAsia="en-US" w:bidi="en-US"/>
              </w:rPr>
              <w:t>- п</w:t>
            </w:r>
            <w:r w:rsidRPr="006A1AFB">
              <w:rPr>
                <w:lang w:eastAsia="en-US" w:bidi="en-US"/>
              </w:rPr>
              <w:t>остановление Правительства Российской Федерации от 30.09.2004 № 506 «Об утверждении Положения о Федеральной налоговой службе».</w:t>
            </w:r>
          </w:p>
          <w:p w:rsidR="007C1F53" w:rsidRPr="006A1AFB" w:rsidRDefault="007C1F53" w:rsidP="007C1F53">
            <w:pPr>
              <w:widowControl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6A1AFB">
              <w:rPr>
                <w:rFonts w:eastAsiaTheme="minorHAnsi"/>
                <w:lang w:eastAsia="en-US"/>
              </w:rPr>
      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      </w:r>
          </w:p>
          <w:p w:rsidR="007C1F53" w:rsidRPr="00610758" w:rsidRDefault="007C1F53" w:rsidP="007C1F53">
            <w:pPr>
              <w:jc w:val="both"/>
            </w:pPr>
            <w:r w:rsidRPr="00610758">
              <w:rPr>
                <w:b/>
              </w:rPr>
              <w:t>Иные профессиональные знания</w:t>
            </w:r>
            <w:r w:rsidRPr="00610758">
              <w:t>:</w:t>
            </w:r>
          </w:p>
          <w:p w:rsidR="007C1F53" w:rsidRDefault="007C1F53" w:rsidP="007C1F53">
            <w:pPr>
              <w:tabs>
                <w:tab w:val="left" w:pos="9033"/>
              </w:tabs>
              <w:jc w:val="both"/>
              <w:rPr>
                <w:rFonts w:eastAsiaTheme="minorHAnsi"/>
                <w:lang w:eastAsia="en-US"/>
              </w:rPr>
            </w:pPr>
            <w:r w:rsidRPr="00506CEE">
              <w:rPr>
                <w:lang w:eastAsia="en-US" w:bidi="en-US"/>
              </w:rPr>
              <w:t xml:space="preserve">порядок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 организационные основы процедуры банкротства; порядок участия в судебных заседаниях по делам о банкротстве должников, в собраниях кредиторов (комитетах кредиторов) на основании решений о голосовании; </w:t>
            </w:r>
            <w:r w:rsidRPr="00506CEE">
              <w:rPr>
                <w:rFonts w:eastAsiaTheme="minorHAnsi"/>
                <w:lang w:eastAsia="en-US"/>
              </w:rPr>
              <w:t>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банкротстве.</w:t>
            </w:r>
          </w:p>
          <w:p w:rsidR="003F43AC" w:rsidRPr="00506CEE" w:rsidRDefault="003F43AC" w:rsidP="007C1F53">
            <w:pPr>
              <w:tabs>
                <w:tab w:val="left" w:pos="9033"/>
              </w:tabs>
              <w:jc w:val="both"/>
              <w:rPr>
                <w:rFonts w:eastAsiaTheme="minorHAnsi"/>
                <w:lang w:eastAsia="en-US"/>
              </w:rPr>
            </w:pPr>
          </w:p>
          <w:p w:rsidR="007C1F53" w:rsidRPr="00610758" w:rsidRDefault="007C1F53" w:rsidP="007C1F53">
            <w:pPr>
              <w:jc w:val="both"/>
            </w:pPr>
            <w:r w:rsidRPr="00610758">
              <w:rPr>
                <w:b/>
              </w:rPr>
              <w:lastRenderedPageBreak/>
              <w:t>Наличие функциональных знаний</w:t>
            </w:r>
            <w:r w:rsidRPr="00610758">
              <w:t>:</w:t>
            </w:r>
          </w:p>
          <w:p w:rsidR="007C1F53" w:rsidRPr="00610758" w:rsidRDefault="007C1F53" w:rsidP="007C1F53">
            <w:pPr>
              <w:autoSpaceDE w:val="0"/>
              <w:autoSpaceDN w:val="0"/>
              <w:adjustRightInd w:val="0"/>
              <w:jc w:val="both"/>
            </w:pPr>
            <w:r w:rsidRPr="00610758">
              <w:t xml:space="preserve">- порядок ведения дел в судах различной инстанции, </w:t>
            </w:r>
            <w:r w:rsidRPr="00610758">
              <w:rPr>
                <w:lang w:bidi="en-US"/>
              </w:rPr>
              <w:t> </w:t>
            </w:r>
            <w:r w:rsidRPr="00610758">
              <w:t>понятие нормы права, 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понятие, процедура рассмотрения обращений граждан.</w:t>
            </w:r>
          </w:p>
          <w:p w:rsidR="007C1F53" w:rsidRPr="00610758" w:rsidRDefault="007C1F53" w:rsidP="007C1F53">
            <w:pPr>
              <w:widowControl w:val="0"/>
              <w:tabs>
                <w:tab w:val="left" w:pos="1276"/>
              </w:tabs>
              <w:jc w:val="both"/>
            </w:pPr>
            <w:r w:rsidRPr="00610758">
              <w:rPr>
                <w:b/>
              </w:rPr>
              <w:t>Наличие базовых умений</w:t>
            </w:r>
            <w:r w:rsidRPr="00610758">
              <w:t xml:space="preserve">: </w:t>
            </w:r>
          </w:p>
          <w:p w:rsidR="007C1F53" w:rsidRPr="00610758" w:rsidRDefault="007C1F53" w:rsidP="007C1F53">
            <w:pPr>
              <w:jc w:val="both"/>
            </w:pPr>
            <w:r w:rsidRPr="00610758">
              <w:t>-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по применению персонального компьютера.</w:t>
            </w:r>
          </w:p>
          <w:p w:rsidR="007C1F53" w:rsidRPr="00610758" w:rsidRDefault="007C1F53" w:rsidP="007C1F53">
            <w:pPr>
              <w:jc w:val="both"/>
            </w:pPr>
            <w:r w:rsidRPr="00610758">
              <w:rPr>
                <w:b/>
              </w:rPr>
              <w:t>Наличие профессиональных умений</w:t>
            </w:r>
            <w:r w:rsidRPr="00610758">
              <w:t>:</w:t>
            </w:r>
          </w:p>
          <w:p w:rsidR="007C1F53" w:rsidRPr="00506CEE" w:rsidRDefault="007C1F53" w:rsidP="007C1F53">
            <w:pPr>
              <w:jc w:val="both"/>
              <w:rPr>
                <w:rFonts w:eastAsia="Calibri"/>
                <w:lang w:eastAsia="en-US" w:bidi="en-US"/>
              </w:rPr>
            </w:pPr>
            <w:r w:rsidRPr="00610758">
              <w:rPr>
                <w:lang w:eastAsia="en-US" w:bidi="en-US"/>
              </w:rPr>
              <w:t xml:space="preserve">- </w:t>
            </w:r>
            <w:r w:rsidRPr="00506CEE">
              <w:rPr>
                <w:lang w:eastAsia="en-US" w:bidi="en-US"/>
              </w:rPr>
              <w:t>анализ финансово-хозяйственной деятельности организаций-должников, отчетов арбитражных управляющих;</w:t>
            </w:r>
          </w:p>
          <w:p w:rsidR="007C1F53" w:rsidRPr="00506CEE" w:rsidRDefault="007C1F53" w:rsidP="007C1F53">
            <w:pPr>
              <w:widowControl w:val="0"/>
              <w:autoSpaceDE w:val="0"/>
              <w:autoSpaceDN w:val="0"/>
              <w:jc w:val="both"/>
              <w:outlineLvl w:val="0"/>
              <w:rPr>
                <w:lang w:eastAsia="en-US"/>
              </w:rPr>
            </w:pPr>
            <w:r w:rsidRPr="00610758">
              <w:t xml:space="preserve">- </w:t>
            </w:r>
            <w:r w:rsidRPr="00506CEE">
              <w:t>участие в судебных заседаниях по делам о банкротстве должников</w:t>
            </w:r>
            <w:r w:rsidRPr="00506CEE">
              <w:rPr>
                <w:lang w:eastAsia="en-US"/>
              </w:rPr>
              <w:t>.</w:t>
            </w:r>
          </w:p>
          <w:p w:rsidR="007C1F53" w:rsidRPr="00610758" w:rsidRDefault="007C1F53" w:rsidP="007C1F53">
            <w:pPr>
              <w:jc w:val="both"/>
            </w:pPr>
            <w:r w:rsidRPr="00610758">
              <w:rPr>
                <w:b/>
              </w:rPr>
              <w:t>Наличие функциональных умений</w:t>
            </w:r>
            <w:r w:rsidRPr="00610758">
              <w:t>:</w:t>
            </w:r>
          </w:p>
          <w:p w:rsidR="007C1F53" w:rsidRPr="00506CEE" w:rsidRDefault="007C1F53" w:rsidP="007C1F53">
            <w:pPr>
              <w:contextualSpacing/>
              <w:jc w:val="both"/>
              <w:rPr>
                <w:lang w:eastAsia="en-US" w:bidi="en-US"/>
              </w:rPr>
            </w:pPr>
            <w:r w:rsidRPr="00610758">
              <w:rPr>
                <w:lang w:eastAsia="en-US" w:bidi="en-US"/>
              </w:rPr>
              <w:t xml:space="preserve">- </w:t>
            </w:r>
            <w:r w:rsidRPr="00506CEE">
              <w:rPr>
                <w:lang w:eastAsia="en-US" w:bidi="en-US"/>
              </w:rPr>
              <w:t>подготовка процессуальных документов в суд и участвующим в деле лицам разработка, рассмотрение и согласование проектов нормативных правовых актов и других документов; подготовка аналитических, информационных и других материалов; организация и проведение мониторинга применения законодательства.</w:t>
            </w:r>
          </w:p>
          <w:p w:rsidR="007C1F53" w:rsidRPr="00610758" w:rsidRDefault="007C1F53" w:rsidP="007C1F53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758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  <w:p w:rsidR="007C1F53" w:rsidRPr="00610758" w:rsidRDefault="007C1F53" w:rsidP="007C1F53">
            <w:pPr>
              <w:widowControl w:val="0"/>
              <w:jc w:val="both"/>
              <w:rPr>
                <w:b/>
              </w:rPr>
            </w:pPr>
            <w:r w:rsidRPr="00610758">
              <w:rPr>
                <w:b/>
              </w:rPr>
              <w:t>Старший государственный налоговый инспектор обязан:</w:t>
            </w:r>
          </w:p>
          <w:p w:rsidR="007C1F53" w:rsidRPr="00610758" w:rsidRDefault="007C1F53" w:rsidP="007C1F53">
            <w:pPr>
              <w:shd w:val="clear" w:color="auto" w:fill="FFFFFF"/>
              <w:jc w:val="both"/>
              <w:rPr>
                <w:rFonts w:eastAsiaTheme="minorHAnsi"/>
                <w:color w:val="FF0000"/>
                <w:lang w:eastAsia="en-US"/>
              </w:rPr>
            </w:pPr>
            <w:r w:rsidRPr="00610758">
              <w:rPr>
                <w:rFonts w:eastAsiaTheme="minorHAnsi"/>
                <w:lang w:eastAsia="en-US"/>
              </w:rPr>
              <w:t xml:space="preserve">- выполнять основные обязанности государственного гражданского служащего, определенные статьей 15 Федерального Закона от 27.07.2004 № 79-ФЗ «О государственной гражданской службе Российской Федерации»; </w:t>
            </w:r>
          </w:p>
          <w:p w:rsidR="007C1F53" w:rsidRPr="00610758" w:rsidRDefault="007C1F53" w:rsidP="007C1F53">
            <w:pPr>
              <w:shd w:val="clear" w:color="auto" w:fill="FFFFFF"/>
              <w:jc w:val="both"/>
              <w:rPr>
                <w:rFonts w:eastAsiaTheme="minorHAnsi"/>
                <w:lang w:eastAsia="en-US"/>
              </w:rPr>
            </w:pPr>
            <w:r w:rsidRPr="00610758">
              <w:rPr>
                <w:rFonts w:eastAsiaTheme="minorHAnsi"/>
                <w:lang w:eastAsia="en-US"/>
              </w:rPr>
              <w:t xml:space="preserve">- соблюдать Кодекс этики и служебного поведения государственных гражданских служащих Федеральной налоговой </w:t>
            </w:r>
            <w:r w:rsidR="000B42B0">
              <w:rPr>
                <w:rFonts w:eastAsiaTheme="minorHAnsi"/>
                <w:lang w:eastAsia="en-US"/>
              </w:rPr>
              <w:t xml:space="preserve">службы, утвержденного приказом </w:t>
            </w:r>
            <w:r w:rsidRPr="00610758">
              <w:rPr>
                <w:rFonts w:eastAsiaTheme="minorHAnsi"/>
                <w:lang w:eastAsia="en-US"/>
              </w:rPr>
              <w:t>ФНС России от 11.04.2011</w:t>
            </w:r>
            <w:r w:rsidR="000B42B0">
              <w:rPr>
                <w:rFonts w:eastAsiaTheme="minorHAnsi"/>
                <w:lang w:eastAsia="en-US"/>
              </w:rPr>
              <w:t xml:space="preserve">                   </w:t>
            </w:r>
            <w:r w:rsidRPr="00610758">
              <w:rPr>
                <w:rFonts w:eastAsiaTheme="minorHAnsi"/>
                <w:lang w:eastAsia="en-US"/>
              </w:rPr>
              <w:t xml:space="preserve"> № ММВ-7-4/260@;</w:t>
            </w:r>
          </w:p>
          <w:p w:rsidR="007C1F53" w:rsidRPr="00610758" w:rsidRDefault="007C1F53" w:rsidP="007C1F53">
            <w:pPr>
              <w:shd w:val="clear" w:color="auto" w:fill="FFFFFF"/>
              <w:jc w:val="both"/>
              <w:rPr>
                <w:rFonts w:eastAsiaTheme="minorHAnsi"/>
                <w:lang w:eastAsia="en-US"/>
              </w:rPr>
            </w:pPr>
            <w:r w:rsidRPr="00610758">
              <w:rPr>
                <w:rFonts w:eastAsiaTheme="minorHAnsi"/>
                <w:lang w:eastAsia="en-US"/>
              </w:rPr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7C1F53" w:rsidRPr="00610758" w:rsidRDefault="007C1F53" w:rsidP="007C1F53">
            <w:pPr>
              <w:shd w:val="clear" w:color="auto" w:fill="FFFFFF"/>
              <w:jc w:val="both"/>
              <w:rPr>
                <w:rFonts w:eastAsiaTheme="minorHAnsi"/>
                <w:lang w:eastAsia="en-US"/>
              </w:rPr>
            </w:pPr>
            <w:r w:rsidRPr="00610758">
              <w:rPr>
                <w:rFonts w:eastAsiaTheme="minorHAnsi"/>
                <w:lang w:eastAsia="en-US"/>
              </w:rPr>
              <w:t>- принимать меры по недопущению любой возможности возникновения конфликта интересов;</w:t>
            </w:r>
          </w:p>
          <w:p w:rsidR="007C1F53" w:rsidRPr="00610758" w:rsidRDefault="007C1F53" w:rsidP="007C1F53">
            <w:pPr>
              <w:shd w:val="clear" w:color="auto" w:fill="FFFFFF"/>
              <w:jc w:val="both"/>
              <w:rPr>
                <w:rFonts w:eastAsiaTheme="minorHAnsi"/>
                <w:lang w:eastAsia="en-US"/>
              </w:rPr>
            </w:pPr>
            <w:r w:rsidRPr="00610758">
              <w:rPr>
                <w:rFonts w:eastAsiaTheme="minorHAnsi"/>
                <w:lang w:eastAsia="en-US"/>
              </w:rPr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7C1F53" w:rsidRPr="00610758" w:rsidRDefault="007C1F53" w:rsidP="007C1F53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610758">
              <w:rPr>
                <w:rFonts w:eastAsiaTheme="minorHAnsi"/>
                <w:lang w:eastAsia="en-US"/>
              </w:rPr>
              <w:t>- соблюдать служебный распорядок Управления;</w:t>
            </w:r>
          </w:p>
          <w:p w:rsidR="007C1F53" w:rsidRPr="00610758" w:rsidRDefault="007C1F53" w:rsidP="007C1F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10758">
              <w:rPr>
                <w:rFonts w:eastAsiaTheme="minorHAnsi"/>
                <w:lang w:eastAsia="en-US"/>
              </w:rPr>
              <w:t>- о</w:t>
            </w:r>
            <w:r w:rsidRPr="00610758">
              <w:t xml:space="preserve">существлять подготовку проектов приказов о формировании позиции уполномоченного органа для голосования на собраниях (комитетах) кредиторов; </w:t>
            </w:r>
          </w:p>
          <w:p w:rsidR="007C1F53" w:rsidRPr="00610758" w:rsidRDefault="007C1F53" w:rsidP="007C1F5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10758">
              <w:t>- участвовать в качестве представителя уполномоченного органа в делах о банкротстве и в процедурах банкротства, в собраниях (комитетах) кредиторов по делам о несостоятельности (банкротстве);</w:t>
            </w:r>
          </w:p>
          <w:p w:rsidR="007C1F53" w:rsidRPr="00610758" w:rsidRDefault="007C1F53" w:rsidP="007C1F5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10758">
              <w:t>- осуществлять подготовку и предъявление в суд и кредиторам процессуальных документов, необходимых для реализации предоставленных прав и полномочий, при участии в делах о банкротстве и в процедурах банкротства;</w:t>
            </w:r>
          </w:p>
          <w:p w:rsidR="007C1F53" w:rsidRPr="00610758" w:rsidRDefault="007C1F53" w:rsidP="007C1F5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10758">
              <w:t>- осуществлять подготовку проектов апелляционных, кассационных, надзорных жалоб на судебные акты, вынесенные по делам о несостоятельности (банкротстве);</w:t>
            </w:r>
          </w:p>
          <w:p w:rsidR="007C1F53" w:rsidRPr="00610758" w:rsidRDefault="007C1F53" w:rsidP="007C1F5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10758">
              <w:t>- о</w:t>
            </w:r>
            <w:r w:rsidRPr="00610758">
              <w:rPr>
                <w:color w:val="000000"/>
              </w:rPr>
              <w:t xml:space="preserve">существлять подготовку и направление материалов в правоохранительные органы в отношении должников, имеющих признаки банкротства, а также </w:t>
            </w:r>
            <w:proofErr w:type="gramStart"/>
            <w:r w:rsidRPr="00610758">
              <w:rPr>
                <w:color w:val="000000"/>
              </w:rPr>
              <w:t>контроль за</w:t>
            </w:r>
            <w:proofErr w:type="gramEnd"/>
            <w:r w:rsidRPr="00610758">
              <w:rPr>
                <w:color w:val="000000"/>
              </w:rPr>
              <w:t xml:space="preserve"> их рассмотрением</w:t>
            </w:r>
            <w:r w:rsidRPr="00610758">
              <w:t>;</w:t>
            </w:r>
          </w:p>
          <w:p w:rsidR="007C1F53" w:rsidRPr="00610758" w:rsidRDefault="007C1F53" w:rsidP="007C1F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10758">
              <w:t xml:space="preserve">- осуществлять консультационную </w:t>
            </w:r>
            <w:r w:rsidRPr="00610758">
              <w:rPr>
                <w:color w:val="000000"/>
              </w:rPr>
              <w:t>и информационно - разъяснительную работу по вопросам несостоятельности (банкротства) налогоплательщиков, входящим в компетенцию отдела с использованием правовых систем «Консультант плюс» и «Гарант»;</w:t>
            </w:r>
          </w:p>
          <w:p w:rsidR="007C1F53" w:rsidRPr="00610758" w:rsidRDefault="007C1F53" w:rsidP="007C1F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10758">
              <w:rPr>
                <w:color w:val="000000"/>
              </w:rPr>
              <w:t>- о</w:t>
            </w:r>
            <w:r w:rsidRPr="00610758">
              <w:t xml:space="preserve">существлять </w:t>
            </w:r>
            <w:proofErr w:type="gramStart"/>
            <w:r w:rsidRPr="00610758">
              <w:t>контроль за</w:t>
            </w:r>
            <w:proofErr w:type="gramEnd"/>
            <w:r w:rsidRPr="00610758">
              <w:t xml:space="preserve"> состоянием расчетов по налогоплательщикам, находящимся в процедурах несостоятельности (банкротства) с использованием информационных ресурсов АИС «Налог», ПК «Регион», ПК «ЭОД»– местный уровень;</w:t>
            </w:r>
          </w:p>
          <w:p w:rsidR="007C1F53" w:rsidRPr="00610758" w:rsidRDefault="007C1F53" w:rsidP="007C1F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10758">
              <w:lastRenderedPageBreak/>
              <w:t xml:space="preserve">- осуществлять мониторинг за финансовым и имущественным состоянием налогоплательщиков на основе баз данных АИС «Налог» и ПК «Регион» для проведения контроля полноты применения мер арбитражными управляющими по выявлению имущества и иных активов (в том числе участие налогоплательщика </w:t>
            </w:r>
            <w:r w:rsidRPr="00610758">
              <w:rPr>
                <w:color w:val="000000"/>
              </w:rPr>
              <w:t>в качестве учредителей других юридических лиц). При установлении фактов неисполнения или ненадлежащего исполнения обязанностей арбитражными управляющими, направлять жалобы на их действия (бездействие) в арбитражный суд и контролирующие органы;</w:t>
            </w:r>
          </w:p>
          <w:p w:rsidR="007C1F53" w:rsidRPr="00610758" w:rsidRDefault="007C1F53" w:rsidP="007C1F53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610758">
              <w:rPr>
                <w:rFonts w:eastAsiaTheme="minorHAnsi"/>
                <w:lang w:eastAsia="en-US"/>
              </w:rPr>
              <w:t>- осуществлять подготовку справок для руководства Управления по вопросам, входящим в компетенцию отдела, подготавливать в установленном порядке ответы на письма структурных подразделений Управления, организаций и граждан по вопросам, относящимся к компетенции отдела;</w:t>
            </w:r>
          </w:p>
          <w:p w:rsidR="007C1F53" w:rsidRPr="00610758" w:rsidRDefault="007C1F53" w:rsidP="007C1F53">
            <w:pPr>
              <w:widowControl w:val="0"/>
              <w:tabs>
                <w:tab w:val="left" w:pos="142"/>
                <w:tab w:val="left" w:pos="2127"/>
              </w:tabs>
              <w:jc w:val="both"/>
            </w:pPr>
            <w:r w:rsidRPr="00610758">
              <w:t>- осуществлять подготовку заключений по жалобам юридических и физических лиц в пределах своей компетенции, а также подготовку ответов на письма по вопросам, отнесенным к компетенции отдела;</w:t>
            </w:r>
          </w:p>
          <w:p w:rsidR="007C1F53" w:rsidRPr="00610758" w:rsidRDefault="007C1F53" w:rsidP="007C1F5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10758">
              <w:t>- о</w:t>
            </w:r>
            <w:r w:rsidRPr="00610758">
              <w:rPr>
                <w:color w:val="000000"/>
              </w:rPr>
              <w:t xml:space="preserve">существлять подготовку и предъявление в суд </w:t>
            </w:r>
            <w:r w:rsidRPr="00610758">
              <w:t>заявлений о взыскании с руководителей должника убытков, в виде судебных расходов в порядке субсидиарной ответственности;</w:t>
            </w:r>
          </w:p>
          <w:p w:rsidR="007C1F53" w:rsidRPr="00610758" w:rsidRDefault="007C1F53" w:rsidP="007C1F5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10758">
              <w:t>- и</w:t>
            </w:r>
            <w:r w:rsidRPr="00610758">
              <w:rPr>
                <w:color w:val="000000"/>
              </w:rPr>
              <w:t>зучать арбитражную практику, отслеживать изменения в законодательстве, касающиеся несостоятельности (банкротства) налогоплательщиков;</w:t>
            </w:r>
          </w:p>
          <w:p w:rsidR="007C1F53" w:rsidRPr="00610758" w:rsidRDefault="007C1F53" w:rsidP="007C1F53">
            <w:pPr>
              <w:autoSpaceDE w:val="0"/>
              <w:autoSpaceDN w:val="0"/>
              <w:adjustRightInd w:val="0"/>
              <w:jc w:val="both"/>
            </w:pPr>
            <w:r w:rsidRPr="00610758">
              <w:rPr>
                <w:color w:val="000000"/>
              </w:rPr>
              <w:t xml:space="preserve">- осуществлять </w:t>
            </w:r>
            <w:r w:rsidRPr="00610758">
              <w:rPr>
                <w:rFonts w:eastAsiaTheme="minorHAnsi"/>
                <w:lang w:eastAsia="en-US"/>
              </w:rPr>
              <w:t>размещение на Сервисе «Имущество должников» актуальной визуализированной информации, самостоятельно на постоянной основе в отношении имущества предприятий, находящихся в процедуре банкротства (по сопровождаемым процедурам)</w:t>
            </w:r>
            <w:r w:rsidRPr="00610758">
              <w:t>;</w:t>
            </w:r>
          </w:p>
          <w:p w:rsidR="007C1F53" w:rsidRPr="00610758" w:rsidRDefault="007C1F53" w:rsidP="007C1F53">
            <w:pPr>
              <w:suppressAutoHyphens/>
              <w:jc w:val="both"/>
            </w:pPr>
            <w:r w:rsidRPr="00610758">
              <w:t>- о</w:t>
            </w:r>
            <w:r w:rsidRPr="00610758">
              <w:rPr>
                <w:rFonts w:eastAsiaTheme="minorHAnsi"/>
                <w:bCs/>
                <w:kern w:val="32"/>
                <w:lang w:eastAsia="en-US"/>
              </w:rPr>
              <w:t>существлять получение и обработку сведений, включенных в ЕФРСБ, в рамках процедур банкротства на постоянной основе в сроки, необходимые для актуализации информационного ресурса «Банкротство»;</w:t>
            </w:r>
          </w:p>
          <w:p w:rsidR="007C1F53" w:rsidRPr="00610758" w:rsidRDefault="007C1F53" w:rsidP="007C1F53">
            <w:pPr>
              <w:suppressAutoHyphens/>
              <w:jc w:val="both"/>
            </w:pPr>
            <w:r w:rsidRPr="00610758">
              <w:t>- осуществлять работу по подготовке информации для мониторинга организаций и индивидуальных предпринимателей, находящихся в процедурах банкротства;</w:t>
            </w:r>
          </w:p>
          <w:p w:rsidR="007C1F53" w:rsidRPr="00610758" w:rsidRDefault="007C1F53" w:rsidP="007C1F53">
            <w:pPr>
              <w:suppressAutoHyphens/>
              <w:jc w:val="both"/>
            </w:pPr>
            <w:r w:rsidRPr="00610758">
              <w:t>- осуществлять своевременную и качественную отработку пользовательских заданий, сформированных в СКУАД;</w:t>
            </w:r>
          </w:p>
          <w:p w:rsidR="007C1F53" w:rsidRPr="00610758" w:rsidRDefault="007C1F53" w:rsidP="007C1F53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610758">
              <w:rPr>
                <w:rFonts w:eastAsiaTheme="minorHAnsi"/>
                <w:lang w:eastAsia="en-US"/>
              </w:rPr>
              <w:t>- исполнять мероприятия, предусмотренные планом работы отдела;</w:t>
            </w:r>
          </w:p>
          <w:p w:rsidR="007C1F53" w:rsidRPr="00610758" w:rsidRDefault="007C1F53" w:rsidP="007C1F53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610758">
              <w:rPr>
                <w:rFonts w:eastAsiaTheme="minorHAnsi"/>
                <w:lang w:eastAsia="en-US"/>
              </w:rPr>
              <w:t>- соблюдать исполнительскую дисциплину, надлежаще исполнять поручения, содержащихся в указах и распоряжениях Президента Российской Федерации, постановлениях и распоряжениях Правительства Российской Федерации, решениях коллегии и приказах ФНС России и Управления, иных нормативных правовых ведомственных актах по вопросам, входящим в компетенцию отдела;</w:t>
            </w:r>
          </w:p>
          <w:p w:rsidR="007C1F53" w:rsidRPr="00610758" w:rsidRDefault="007C1F53" w:rsidP="007C1F53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610758">
              <w:rPr>
                <w:rFonts w:eastAsiaTheme="minorHAnsi"/>
                <w:lang w:eastAsia="en-US"/>
              </w:rPr>
              <w:t>- обеспечить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актами.</w:t>
            </w:r>
          </w:p>
          <w:p w:rsidR="007C1F53" w:rsidRPr="00610758" w:rsidRDefault="007C1F53" w:rsidP="007C1F53">
            <w:pPr>
              <w:widowControl w:val="0"/>
              <w:jc w:val="both"/>
              <w:rPr>
                <w:b/>
              </w:rPr>
            </w:pPr>
            <w:r w:rsidRPr="00610758">
              <w:rPr>
                <w:b/>
              </w:rPr>
              <w:t>Старший государственный налоговый инспектор имеет право:</w:t>
            </w:r>
          </w:p>
          <w:p w:rsidR="007C1F53" w:rsidRPr="00610758" w:rsidRDefault="007C1F53" w:rsidP="007C1F53">
            <w:pPr>
              <w:widowControl w:val="0"/>
              <w:jc w:val="both"/>
            </w:pPr>
            <w:r w:rsidRPr="00610758">
              <w:t>- вносить начальнику отдела предложения по вопросам, относящимся к компетенции отдела;</w:t>
            </w:r>
          </w:p>
          <w:p w:rsidR="007C1F53" w:rsidRPr="00610758" w:rsidRDefault="007C1F53" w:rsidP="007C1F53">
            <w:pPr>
              <w:widowControl w:val="0"/>
              <w:jc w:val="both"/>
            </w:pPr>
            <w:r w:rsidRPr="00610758">
              <w:t>- принимать участие в проведении семинаров, проводимых структурными подразделениями Управлений и технических учебах, проводимых в отделе;</w:t>
            </w:r>
          </w:p>
          <w:p w:rsidR="007C1F53" w:rsidRPr="00610758" w:rsidRDefault="007C1F53" w:rsidP="007C1F53">
            <w:pPr>
              <w:widowControl w:val="0"/>
              <w:jc w:val="both"/>
            </w:pPr>
            <w:r w:rsidRPr="00610758">
              <w:t>- взаимодействовать со структурными подразделениями Управления по вопросам, входящим в компетенцию отдела;</w:t>
            </w:r>
          </w:p>
          <w:p w:rsidR="007C1F53" w:rsidRPr="00610758" w:rsidRDefault="007C1F53" w:rsidP="007C1F53">
            <w:pPr>
              <w:widowControl w:val="0"/>
              <w:jc w:val="both"/>
            </w:pPr>
            <w:r w:rsidRPr="00610758">
              <w:t>- получать от учреждений, организаций (включая банки и иные финансово-кредитные учреждения), органов, уполномоченных лиц, справки, документы, касающиеся хозяйственной деятельности и имущественного положения налогоплательщика, необходимые для реализации функций по инициированию процедур банкротства;</w:t>
            </w:r>
          </w:p>
          <w:p w:rsidR="007C1F53" w:rsidRPr="00610758" w:rsidRDefault="007C1F53" w:rsidP="007C1F53">
            <w:pPr>
              <w:widowControl w:val="0"/>
              <w:jc w:val="both"/>
            </w:pPr>
            <w:r w:rsidRPr="00610758">
              <w:t>- подписывать служебную документацию в пределах своей компетенции;</w:t>
            </w:r>
          </w:p>
          <w:p w:rsidR="007C1F53" w:rsidRPr="00610758" w:rsidRDefault="007C1F53" w:rsidP="007C1F53">
            <w:pPr>
              <w:widowControl w:val="0"/>
              <w:jc w:val="both"/>
            </w:pPr>
            <w:r w:rsidRPr="00610758">
              <w:t>- выходить с предложениями к руководству Управления, направленными на совершенствование законодательства в сфере несостоятельности (банкротства), работы отдела;</w:t>
            </w:r>
          </w:p>
          <w:p w:rsidR="007C1F53" w:rsidRPr="00610758" w:rsidRDefault="007C1F53" w:rsidP="007C1F53">
            <w:pPr>
              <w:widowControl w:val="0"/>
              <w:jc w:val="both"/>
            </w:pPr>
            <w:r w:rsidRPr="00610758">
              <w:t>- получать от иных подразделений Управления любую информацию, относящуюся к их компетенции;</w:t>
            </w:r>
          </w:p>
          <w:p w:rsidR="007C1F53" w:rsidRPr="00610758" w:rsidRDefault="007C1F53" w:rsidP="007C1F53">
            <w:pPr>
              <w:widowControl w:val="0"/>
              <w:jc w:val="both"/>
            </w:pPr>
            <w:r w:rsidRPr="00610758">
              <w:t xml:space="preserve">- привлекать в установленном порядке специалистов структурных подразделений Управления к </w:t>
            </w:r>
            <w:r w:rsidRPr="00610758">
              <w:lastRenderedPageBreak/>
              <w:t>подготовке документов, справочной информации и других материалов по поручению руководства отдела.</w:t>
            </w:r>
          </w:p>
          <w:p w:rsidR="007C1F53" w:rsidRPr="00610758" w:rsidRDefault="007C1F53" w:rsidP="007C1F53">
            <w:pPr>
              <w:widowControl w:val="0"/>
              <w:jc w:val="both"/>
            </w:pPr>
            <w:proofErr w:type="gramStart"/>
            <w:r w:rsidRPr="00610758">
              <w:t>- 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                         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610758">
              <w:t xml:space="preserve"> 2017, № 15 (ч. 1), ст. 2194), Положением об Управлении, утвержденным руководителем ФНС России 13.05.2015, Положением об отделе, приказами (распоряжениями) ФНС России, приказами Управления, поручениями руководства Управления. </w:t>
            </w:r>
          </w:p>
          <w:p w:rsidR="007C1F53" w:rsidRPr="00610758" w:rsidRDefault="007C1F53" w:rsidP="007C1F53">
            <w:pPr>
              <w:widowControl w:val="0"/>
              <w:jc w:val="both"/>
              <w:rPr>
                <w:b/>
              </w:rPr>
            </w:pPr>
            <w:r w:rsidRPr="00610758">
              <w:rPr>
                <w:b/>
              </w:rPr>
              <w:t>Ответственность:</w:t>
            </w:r>
          </w:p>
          <w:p w:rsidR="007C1F53" w:rsidRPr="00610758" w:rsidRDefault="007C1F53" w:rsidP="007C1F53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610758">
              <w:rPr>
                <w:rFonts w:eastAsiaTheme="minorHAnsi"/>
                <w:lang w:eastAsia="en-US"/>
              </w:rPr>
              <w:t>-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7C1F53" w:rsidRPr="00610758" w:rsidRDefault="007C1F53" w:rsidP="007C1F53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 w:rsidRPr="00610758">
              <w:rPr>
                <w:rFonts w:eastAsia="Calibri"/>
                <w:b/>
                <w:lang w:eastAsia="en-US"/>
              </w:rPr>
              <w:t xml:space="preserve">Эффективность и результативность профессиональной служебной деятельности старшего </w:t>
            </w:r>
            <w:r w:rsidRPr="00610758">
              <w:rPr>
                <w:rFonts w:eastAsiaTheme="minorHAnsi"/>
                <w:b/>
                <w:lang w:eastAsia="en-US"/>
              </w:rPr>
              <w:t>государственного налогового инспектор</w:t>
            </w:r>
            <w:r w:rsidRPr="00610758">
              <w:rPr>
                <w:rFonts w:eastAsia="Calibri"/>
                <w:b/>
                <w:lang w:eastAsia="en-US"/>
              </w:rPr>
              <w:t>а оценивается по следующим показателям:</w:t>
            </w:r>
          </w:p>
          <w:p w:rsidR="007C1F53" w:rsidRPr="00610758" w:rsidRDefault="007C1F53" w:rsidP="007C1F53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610758">
              <w:rPr>
                <w:rFonts w:eastAsia="Calibri"/>
                <w:lang w:eastAsia="en-US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7C1F53" w:rsidRPr="00610758" w:rsidRDefault="007C1F53" w:rsidP="007C1F53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610758">
              <w:rPr>
                <w:rFonts w:eastAsia="Calibri"/>
                <w:lang w:eastAsia="en-US"/>
              </w:rPr>
              <w:t>- своевременности и оперативности выполнения поручений;</w:t>
            </w:r>
          </w:p>
          <w:p w:rsidR="007C1F53" w:rsidRPr="00610758" w:rsidRDefault="007C1F53" w:rsidP="007C1F53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610758">
              <w:rPr>
                <w:rFonts w:eastAsia="Calibri"/>
                <w:lang w:eastAsia="en-US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7C1F53" w:rsidRPr="00610758" w:rsidRDefault="007C1F53" w:rsidP="007C1F53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610758">
              <w:rPr>
                <w:rFonts w:eastAsia="Calibri"/>
                <w:lang w:eastAsia="en-US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7C1F53" w:rsidRPr="00610758" w:rsidRDefault="007C1F53" w:rsidP="007C1F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10758">
              <w:t>- размера погашенной задолженности в ходе процедур несостоятельности (банкротства);</w:t>
            </w:r>
          </w:p>
          <w:p w:rsidR="007C1F53" w:rsidRPr="00610758" w:rsidRDefault="007C1F53" w:rsidP="007C1F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10758">
              <w:t>- отсутствию нарушений по полноте и качеству подготовленных процессуальных документов в арбитражный суд и приказов о голосовании на собрании кредиторов;</w:t>
            </w:r>
          </w:p>
          <w:p w:rsidR="007C1F53" w:rsidRPr="00610758" w:rsidRDefault="007C1F53" w:rsidP="007C1F5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10758">
              <w:t xml:space="preserve">- отсутствию нарушений при размещении информации </w:t>
            </w:r>
            <w:r w:rsidRPr="00610758">
              <w:rPr>
                <w:rFonts w:eastAsiaTheme="minorHAnsi"/>
                <w:lang w:eastAsia="en-US"/>
              </w:rPr>
              <w:t>на Сервисе «Имущество должников» в отношении имущества предприятий, находящихся в процедуре банкротства;</w:t>
            </w:r>
          </w:p>
          <w:p w:rsidR="007C1F53" w:rsidRPr="00610758" w:rsidRDefault="007C1F53" w:rsidP="007C1F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10758">
              <w:t xml:space="preserve">- количеству направленных в правоохранительные органы материалов и возбужденных уголовных дел в отношении должников, имеющих признаки банкротства; </w:t>
            </w:r>
          </w:p>
          <w:p w:rsidR="007C1F53" w:rsidRPr="00610758" w:rsidRDefault="007C1F53" w:rsidP="007C1F53">
            <w:pPr>
              <w:widowControl w:val="0"/>
              <w:jc w:val="both"/>
              <w:rPr>
                <w:rFonts w:eastAsiaTheme="minorHAnsi"/>
                <w:b/>
                <w:lang w:eastAsia="en-US"/>
              </w:rPr>
            </w:pPr>
            <w:r w:rsidRPr="00610758">
              <w:t>- количеству удовлетворенных жалоб на действия (бездействие) арбитражных управляющих и исков о привлечении к субсидиарной ответственности.</w:t>
            </w:r>
          </w:p>
          <w:p w:rsidR="00A9359E" w:rsidRPr="00C85255" w:rsidRDefault="00A9359E" w:rsidP="00781068">
            <w:pPr>
              <w:widowControl w:val="0"/>
              <w:jc w:val="both"/>
              <w:rPr>
                <w:b/>
              </w:rPr>
            </w:pPr>
          </w:p>
        </w:tc>
      </w:tr>
    </w:tbl>
    <w:p w:rsidR="001701C0" w:rsidRPr="00FA0DDA" w:rsidRDefault="001701C0" w:rsidP="001701C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01C0" w:rsidRPr="00FA0DDA" w:rsidRDefault="001701C0" w:rsidP="001701C0">
      <w:pPr>
        <w:pStyle w:val="a6"/>
        <w:widowControl w:val="0"/>
        <w:spacing w:before="0" w:beforeAutospacing="0" w:after="0" w:afterAutospacing="0"/>
        <w:ind w:firstLine="720"/>
        <w:jc w:val="center"/>
        <w:rPr>
          <w:b/>
        </w:rPr>
      </w:pPr>
      <w:r w:rsidRPr="00FA0DDA">
        <w:rPr>
          <w:b/>
        </w:rPr>
        <w:t>Условия прохождения гражданской службы.</w:t>
      </w:r>
    </w:p>
    <w:p w:rsidR="00585971" w:rsidRPr="00FA0DDA" w:rsidRDefault="00585971" w:rsidP="001701C0">
      <w:pPr>
        <w:pStyle w:val="a6"/>
        <w:widowControl w:val="0"/>
        <w:spacing w:before="0" w:beforeAutospacing="0" w:after="0" w:afterAutospacing="0"/>
        <w:ind w:firstLine="720"/>
        <w:jc w:val="both"/>
      </w:pPr>
    </w:p>
    <w:p w:rsidR="001701C0" w:rsidRPr="00FA0DDA" w:rsidRDefault="001701C0" w:rsidP="001701C0">
      <w:pPr>
        <w:pStyle w:val="a6"/>
        <w:widowControl w:val="0"/>
        <w:spacing w:before="0" w:beforeAutospacing="0" w:after="0" w:afterAutospacing="0"/>
        <w:ind w:firstLine="720"/>
        <w:jc w:val="both"/>
      </w:pPr>
      <w:r w:rsidRPr="00FA0DDA">
        <w:t xml:space="preserve">Гражданскому служащему предоставляются основные и дополнительные государственные гарантии, предусмотренные ст. 52, 53 Федерального закона от 27.07.2004 № 79-ФЗ </w:t>
      </w:r>
      <w:r w:rsidR="004912B0" w:rsidRPr="00FA0DDA">
        <w:t xml:space="preserve">                                </w:t>
      </w:r>
      <w:r w:rsidRPr="00FA0DDA">
        <w:t>«О государственной гражданской службе Российской Федерации».</w:t>
      </w:r>
    </w:p>
    <w:p w:rsidR="001701C0" w:rsidRPr="00FA0DDA" w:rsidRDefault="001701C0" w:rsidP="001701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A0DDA">
        <w:rPr>
          <w:rFonts w:ascii="Times New Roman" w:hAnsi="Times New Roman" w:cs="Times New Roman"/>
          <w:sz w:val="24"/>
          <w:szCs w:val="24"/>
        </w:rPr>
        <w:t>Гражданскому служащему предоставляются компенсации и льготы, предусмотренные законодательством Российской Федерации за профессиональную служебную деятельность.</w:t>
      </w:r>
    </w:p>
    <w:p w:rsidR="001701C0" w:rsidRPr="00FA0DDA" w:rsidRDefault="001701C0" w:rsidP="001701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01C0" w:rsidRPr="00FA0DDA" w:rsidRDefault="001701C0" w:rsidP="001701C0">
      <w:pPr>
        <w:pStyle w:val="a6"/>
        <w:widowControl w:val="0"/>
        <w:spacing w:before="0" w:beforeAutospacing="0" w:after="0" w:afterAutospacing="0"/>
        <w:jc w:val="center"/>
        <w:rPr>
          <w:b/>
        </w:rPr>
      </w:pPr>
      <w:r w:rsidRPr="00FA0DDA">
        <w:rPr>
          <w:b/>
        </w:rPr>
        <w:t>Денежное содержание государственных гражданских служащих</w:t>
      </w:r>
      <w:r w:rsidR="00522439" w:rsidRPr="00FA0DDA">
        <w:rPr>
          <w:b/>
        </w:rPr>
        <w:t xml:space="preserve"> состоит </w:t>
      </w:r>
      <w:proofErr w:type="gramStart"/>
      <w:r w:rsidR="00522439" w:rsidRPr="00FA0DDA">
        <w:rPr>
          <w:b/>
        </w:rPr>
        <w:t>из</w:t>
      </w:r>
      <w:proofErr w:type="gramEnd"/>
      <w:r w:rsidR="00E5116E" w:rsidRPr="00FA0DDA">
        <w:rPr>
          <w:b/>
        </w:rPr>
        <w:t>:</w:t>
      </w:r>
    </w:p>
    <w:p w:rsidR="00B841CE" w:rsidRPr="00FA0DDA" w:rsidRDefault="00B841CE" w:rsidP="001701C0">
      <w:pPr>
        <w:pStyle w:val="a6"/>
        <w:widowControl w:val="0"/>
        <w:spacing w:before="0" w:beforeAutospacing="0" w:after="0" w:afterAutospacing="0"/>
        <w:jc w:val="center"/>
        <w:rPr>
          <w:b/>
          <w:highlight w:val="yellow"/>
          <w:u w:val="single"/>
        </w:rPr>
      </w:pPr>
    </w:p>
    <w:tbl>
      <w:tblPr>
        <w:tblW w:w="4964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09"/>
        <w:gridCol w:w="2895"/>
        <w:gridCol w:w="3118"/>
        <w:gridCol w:w="2014"/>
      </w:tblGrid>
      <w:tr w:rsidR="00421DE8" w:rsidRPr="00FA0DDA" w:rsidTr="00421DE8">
        <w:trPr>
          <w:trHeight w:val="283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DE8" w:rsidRPr="00BF7497" w:rsidRDefault="00421DE8" w:rsidP="007B4E48">
            <w:pPr>
              <w:pStyle w:val="a6"/>
              <w:widowControl w:val="0"/>
              <w:spacing w:line="270" w:lineRule="atLeast"/>
            </w:pPr>
          </w:p>
        </w:tc>
        <w:tc>
          <w:tcPr>
            <w:tcW w:w="1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DE8" w:rsidRPr="00BF7497" w:rsidRDefault="00421DE8" w:rsidP="007B4E48">
            <w:pPr>
              <w:pStyle w:val="a6"/>
              <w:jc w:val="center"/>
            </w:pPr>
            <w:r w:rsidRPr="00BF7497">
              <w:t>Старший государственный налоговый инспектор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1DE8" w:rsidRPr="00BF7497" w:rsidRDefault="00421DE8" w:rsidP="007B4E48">
            <w:pPr>
              <w:pStyle w:val="a6"/>
              <w:jc w:val="center"/>
            </w:pPr>
            <w:r w:rsidRPr="00BF7497">
              <w:t>Государственный налоговый инспектор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21DE8" w:rsidRPr="00BF7497" w:rsidRDefault="00421DE8" w:rsidP="007B4E48">
            <w:pPr>
              <w:pStyle w:val="a6"/>
              <w:jc w:val="center"/>
            </w:pPr>
            <w:r>
              <w:t>Старший специалист              1 разряда</w:t>
            </w:r>
          </w:p>
        </w:tc>
      </w:tr>
      <w:tr w:rsidR="00421DE8" w:rsidRPr="00FA0DDA" w:rsidTr="00421DE8">
        <w:trPr>
          <w:trHeight w:val="283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DE8" w:rsidRPr="00BF7497" w:rsidRDefault="00421DE8" w:rsidP="007B4E48">
            <w:pPr>
              <w:pStyle w:val="a6"/>
              <w:widowControl w:val="0"/>
              <w:spacing w:line="270" w:lineRule="atLeast"/>
            </w:pPr>
            <w:r w:rsidRPr="00BF7497">
              <w:t xml:space="preserve">Месячного оклада в соответствии с замещаемой </w:t>
            </w:r>
            <w:r w:rsidRPr="00BF7497">
              <w:lastRenderedPageBreak/>
              <w:t>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1DE8" w:rsidRPr="00BF7497" w:rsidRDefault="00421DE8" w:rsidP="007B4E48">
            <w:pPr>
              <w:pStyle w:val="a6"/>
              <w:spacing w:line="270" w:lineRule="atLeast"/>
              <w:jc w:val="center"/>
            </w:pPr>
            <w:r>
              <w:lastRenderedPageBreak/>
              <w:t>16063</w:t>
            </w:r>
            <w:r w:rsidRPr="00BF7497">
              <w:t xml:space="preserve"> руб.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1DE8" w:rsidRPr="00BF7497" w:rsidRDefault="00421DE8" w:rsidP="007B4E48">
            <w:pPr>
              <w:pStyle w:val="a6"/>
              <w:spacing w:line="270" w:lineRule="atLeast"/>
              <w:jc w:val="center"/>
            </w:pPr>
            <w:r>
              <w:t>14278</w:t>
            </w:r>
            <w:r w:rsidRPr="00BF7497">
              <w:t xml:space="preserve"> руб.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21DE8" w:rsidRPr="00BF7497" w:rsidRDefault="00421DE8" w:rsidP="007B4E48">
            <w:pPr>
              <w:pStyle w:val="a6"/>
              <w:spacing w:line="270" w:lineRule="atLeast"/>
              <w:jc w:val="center"/>
            </w:pPr>
            <w:r>
              <w:t>13680</w:t>
            </w:r>
            <w:r w:rsidRPr="00BF7497">
              <w:t xml:space="preserve"> руб.</w:t>
            </w:r>
          </w:p>
        </w:tc>
      </w:tr>
      <w:tr w:rsidR="00421DE8" w:rsidRPr="00FA0DDA" w:rsidTr="00421DE8">
        <w:trPr>
          <w:trHeight w:val="283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DE8" w:rsidRPr="00BF7497" w:rsidRDefault="00421DE8" w:rsidP="007B4E48">
            <w:pPr>
              <w:pStyle w:val="a6"/>
              <w:widowControl w:val="0"/>
              <w:spacing w:line="270" w:lineRule="atLeast"/>
            </w:pPr>
            <w:r w:rsidRPr="00BF7497"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1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1DE8" w:rsidRPr="00BF7497" w:rsidRDefault="00421DE8" w:rsidP="007B4E48">
            <w:pPr>
              <w:pStyle w:val="a6"/>
              <w:spacing w:line="270" w:lineRule="atLeast"/>
              <w:jc w:val="center"/>
            </w:pPr>
            <w:r>
              <w:t>до 11199 руб.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1DE8" w:rsidRPr="00BF7497" w:rsidRDefault="00421DE8" w:rsidP="007B4E48">
            <w:pPr>
              <w:pStyle w:val="a6"/>
              <w:spacing w:line="270" w:lineRule="atLeast"/>
              <w:jc w:val="center"/>
            </w:pPr>
            <w:r>
              <w:t xml:space="preserve">до </w:t>
            </w:r>
            <w:r w:rsidR="000B42B0">
              <w:t>11199</w:t>
            </w:r>
            <w:r>
              <w:t xml:space="preserve"> руб.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21DE8" w:rsidRPr="00BF7497" w:rsidRDefault="00421DE8" w:rsidP="00421DE8">
            <w:pPr>
              <w:pStyle w:val="a6"/>
              <w:spacing w:line="270" w:lineRule="atLeast"/>
              <w:jc w:val="center"/>
            </w:pPr>
            <w:r>
              <w:t>до 10021 руб.</w:t>
            </w:r>
          </w:p>
        </w:tc>
      </w:tr>
      <w:tr w:rsidR="00421DE8" w:rsidRPr="00FA0DDA" w:rsidTr="00421DE8">
        <w:trPr>
          <w:trHeight w:val="283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DE8" w:rsidRPr="00BF7497" w:rsidRDefault="00421DE8" w:rsidP="007B4E48">
            <w:pPr>
              <w:pStyle w:val="a6"/>
              <w:widowControl w:val="0"/>
              <w:spacing w:line="270" w:lineRule="atLeast"/>
            </w:pPr>
            <w:r w:rsidRPr="00BF7497"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39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1DE8" w:rsidRPr="00BF7497" w:rsidRDefault="00421DE8" w:rsidP="007B4E48">
            <w:pPr>
              <w:pStyle w:val="a6"/>
              <w:spacing w:line="270" w:lineRule="atLeast"/>
              <w:jc w:val="center"/>
            </w:pPr>
            <w:r>
              <w:t xml:space="preserve">до </w:t>
            </w:r>
            <w:r w:rsidRPr="00FA0DDA">
              <w:t>30 % должностного оклада</w:t>
            </w:r>
          </w:p>
        </w:tc>
      </w:tr>
      <w:tr w:rsidR="00421DE8" w:rsidRPr="00FA0DDA" w:rsidTr="00421DE8">
        <w:trPr>
          <w:trHeight w:val="283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DE8" w:rsidRPr="00BF7497" w:rsidRDefault="00421DE8" w:rsidP="007B4E48">
            <w:pPr>
              <w:pStyle w:val="a6"/>
              <w:widowControl w:val="0"/>
              <w:spacing w:line="270" w:lineRule="atLeast"/>
            </w:pPr>
            <w:r w:rsidRPr="00BF7497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9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1DE8" w:rsidRPr="00BF7497" w:rsidRDefault="00421DE8" w:rsidP="007B4E48">
            <w:pPr>
              <w:pStyle w:val="a6"/>
              <w:spacing w:line="270" w:lineRule="atLeast"/>
              <w:jc w:val="center"/>
            </w:pPr>
            <w:r>
              <w:t>от 20 до 30</w:t>
            </w:r>
            <w:r w:rsidRPr="00BF7497">
              <w:t xml:space="preserve"> % должностного оклада</w:t>
            </w:r>
          </w:p>
        </w:tc>
      </w:tr>
      <w:tr w:rsidR="00421DE8" w:rsidRPr="00FA0DDA" w:rsidTr="007B4E48">
        <w:trPr>
          <w:trHeight w:val="371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DE8" w:rsidRPr="00BF7497" w:rsidRDefault="00421DE8" w:rsidP="007B4E48">
            <w:pPr>
              <w:pStyle w:val="a6"/>
              <w:widowControl w:val="0"/>
              <w:spacing w:line="270" w:lineRule="atLeast"/>
            </w:pPr>
            <w:r w:rsidRPr="00BF7497">
              <w:t>Премии за выполнение особо важных и сложных заданий</w:t>
            </w:r>
          </w:p>
        </w:tc>
        <w:tc>
          <w:tcPr>
            <w:tcW w:w="39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DE8" w:rsidRPr="00BF7497" w:rsidRDefault="00421DE8" w:rsidP="007B4E48">
            <w:pPr>
              <w:pStyle w:val="a6"/>
              <w:widowControl w:val="0"/>
              <w:spacing w:line="270" w:lineRule="atLeast"/>
              <w:jc w:val="center"/>
            </w:pPr>
            <w:r w:rsidRPr="00FA0DDA">
              <w:t>в соответствии с положением, утвержденным представителем нанимателя</w:t>
            </w:r>
          </w:p>
        </w:tc>
      </w:tr>
      <w:tr w:rsidR="00421DE8" w:rsidRPr="00FA0DDA" w:rsidTr="007B4E48">
        <w:trPr>
          <w:trHeight w:val="283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DE8" w:rsidRPr="00BF7497" w:rsidRDefault="00421DE8" w:rsidP="007B4E48">
            <w:pPr>
              <w:pStyle w:val="a6"/>
              <w:widowControl w:val="0"/>
              <w:spacing w:line="270" w:lineRule="atLeast"/>
            </w:pPr>
            <w:r w:rsidRPr="00BF7497">
              <w:t>Ежемесячного денежного поощрения</w:t>
            </w:r>
          </w:p>
        </w:tc>
        <w:tc>
          <w:tcPr>
            <w:tcW w:w="39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DE8" w:rsidRPr="00BF7497" w:rsidRDefault="00421DE8" w:rsidP="007B4E48">
            <w:pPr>
              <w:pStyle w:val="a6"/>
              <w:widowControl w:val="0"/>
              <w:spacing w:line="360" w:lineRule="auto"/>
              <w:jc w:val="center"/>
            </w:pPr>
            <w:r>
              <w:t xml:space="preserve">0,3 % </w:t>
            </w:r>
            <w:r w:rsidRPr="00BF7497">
              <w:t>должностного оклада</w:t>
            </w:r>
          </w:p>
        </w:tc>
      </w:tr>
      <w:tr w:rsidR="00421DE8" w:rsidRPr="00FA0DDA" w:rsidTr="007B4E48">
        <w:trPr>
          <w:trHeight w:val="283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DE8" w:rsidRPr="00BF7497" w:rsidRDefault="00421DE8" w:rsidP="007B4E48">
            <w:pPr>
              <w:pStyle w:val="a6"/>
              <w:widowControl w:val="0"/>
              <w:spacing w:line="270" w:lineRule="atLeast"/>
            </w:pPr>
            <w:r w:rsidRPr="00BF7497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9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DE8" w:rsidRPr="00BF7497" w:rsidRDefault="00421DE8" w:rsidP="007B4E48">
            <w:pPr>
              <w:pStyle w:val="a6"/>
              <w:widowControl w:val="0"/>
              <w:spacing w:line="270" w:lineRule="atLeast"/>
              <w:jc w:val="center"/>
            </w:pPr>
            <w:r w:rsidRPr="00FA0DDA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421DE8" w:rsidRPr="00FA0DDA" w:rsidTr="007B4E48">
        <w:trPr>
          <w:trHeight w:val="283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1DE8" w:rsidRPr="00BF7497" w:rsidRDefault="00421DE8" w:rsidP="007B4E48">
            <w:pPr>
              <w:pStyle w:val="a6"/>
              <w:widowControl w:val="0"/>
              <w:spacing w:line="270" w:lineRule="atLeast"/>
            </w:pPr>
            <w:r w:rsidRPr="00BF7497">
              <w:t>Материальной помощи</w:t>
            </w:r>
          </w:p>
        </w:tc>
        <w:tc>
          <w:tcPr>
            <w:tcW w:w="39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DE8" w:rsidRPr="00BF7497" w:rsidRDefault="00421DE8" w:rsidP="007B4E48">
            <w:pPr>
              <w:pStyle w:val="a6"/>
              <w:widowControl w:val="0"/>
              <w:spacing w:line="270" w:lineRule="atLeast"/>
              <w:jc w:val="center"/>
            </w:pPr>
            <w:r w:rsidRPr="00FA0DDA">
              <w:t>в соответствии с положением, утвержденным представителем нанимателя</w:t>
            </w:r>
          </w:p>
        </w:tc>
      </w:tr>
    </w:tbl>
    <w:p w:rsidR="001701C0" w:rsidRPr="00FA0DDA" w:rsidRDefault="001701C0" w:rsidP="001701C0">
      <w:pPr>
        <w:widowControl w:val="0"/>
        <w:ind w:firstLine="720"/>
        <w:jc w:val="both"/>
      </w:pPr>
    </w:p>
    <w:p w:rsidR="007C1F53" w:rsidRPr="00FA0DDA" w:rsidRDefault="007C1F53" w:rsidP="007C1F53">
      <w:pPr>
        <w:widowControl w:val="0"/>
        <w:ind w:firstLine="720"/>
        <w:jc w:val="both"/>
      </w:pPr>
      <w:proofErr w:type="gramStart"/>
      <w:r w:rsidRPr="00FA0DDA"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rPr>
          <w:b/>
        </w:rPr>
        <w:lastRenderedPageBreak/>
        <w:t>Гражданский служащий Управления Федеральной налоговой по Амурской области</w:t>
      </w:r>
      <w:r w:rsidRPr="00FA0DDA">
        <w:t>, изъявивший желание участвовать в конкурсе, в котором он замещает должность гражданской службы, представляет в отдел кадров заявление на имя представителя нанимателя.</w:t>
      </w:r>
    </w:p>
    <w:p w:rsidR="007C1F53" w:rsidRPr="00FA0DDA" w:rsidRDefault="007C1F53" w:rsidP="007C1F53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FA0DDA">
        <w:rPr>
          <w:b/>
        </w:rPr>
        <w:t>Гражданский служащий иного государственного органа</w:t>
      </w:r>
      <w:r w:rsidRPr="00FA0DDA">
        <w:t>, изъявивший желание участвовать в конкурсе, представляет в Управление Федеральной налоговой службы по Амурской области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с фотографией.</w:t>
      </w:r>
      <w:proofErr w:type="gramEnd"/>
      <w:r w:rsidRPr="00FA0DDA">
        <w:t xml:space="preserve"> Форма анкеты утверждена Правительством Российской Федерации.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rPr>
          <w:b/>
        </w:rPr>
        <w:t>Гражданин для участия в конкурсе представляет следующие документы: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- личное заявление (пишется при подаче документов);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- заполненную и подписанную анкету, по форме утвержденной распоряжением Правительства Российской Федерации от 26.05.2006 № 667-р</w:t>
      </w:r>
      <w:r w:rsidR="000B42B0">
        <w:t xml:space="preserve"> (ред. от </w:t>
      </w:r>
      <w:bookmarkStart w:id="1" w:name="_GoBack"/>
      <w:bookmarkEnd w:id="1"/>
      <w:r w:rsidR="000B42B0">
        <w:t>20.04.2022</w:t>
      </w:r>
      <w:r w:rsidRPr="00FA0DDA">
        <w:t>) с фотографией;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- документы, подтверждающие необходимое профессиональное образование, стаж работы и квалификацию:</w:t>
      </w:r>
    </w:p>
    <w:p w:rsidR="007C1F53" w:rsidRPr="00FA0DDA" w:rsidRDefault="007C1F53" w:rsidP="007C1F5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DA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FA0DDA">
        <w:rPr>
          <w:rFonts w:ascii="Times New Roman" w:hAnsi="Times New Roman" w:cs="Times New Roman"/>
          <w:b/>
          <w:sz w:val="24"/>
          <w:szCs w:val="24"/>
        </w:rPr>
        <w:t>заверенную нотариально или кадровой службой по месту работы (службы)</w:t>
      </w:r>
      <w:r w:rsidRPr="00FA0DDA">
        <w:rPr>
          <w:rFonts w:ascii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7C1F53" w:rsidRPr="00FA0DDA" w:rsidRDefault="007C1F53" w:rsidP="007C1F5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DA">
        <w:rPr>
          <w:rFonts w:ascii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FA0DDA">
        <w:rPr>
          <w:rFonts w:ascii="Times New Roman" w:hAnsi="Times New Roman" w:cs="Times New Roman"/>
          <w:b/>
          <w:sz w:val="24"/>
          <w:szCs w:val="24"/>
        </w:rPr>
        <w:t>заверенные нотариально или кадровой службой по месту работы (службы)</w:t>
      </w:r>
      <w:r w:rsidRPr="00FA0DDA">
        <w:rPr>
          <w:rFonts w:ascii="Times New Roman" w:hAnsi="Times New Roman" w:cs="Times New Roman"/>
          <w:sz w:val="24"/>
          <w:szCs w:val="24"/>
        </w:rPr>
        <w:t>;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- документ об отсутствии у гражданина заболевания, препятствующего поступлению на гражданскую службу или ее прохождению (форма № 001-ГС/у);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- копии документов воинского учета (для военнообязанных и лиц, подлежащих призыву на военную службу);</w:t>
      </w:r>
    </w:p>
    <w:p w:rsidR="007C1F53" w:rsidRPr="00FA0DDA" w:rsidRDefault="007C1F53" w:rsidP="007C1F5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DA">
        <w:rPr>
          <w:rFonts w:ascii="Times New Roman" w:hAnsi="Times New Roman" w:cs="Times New Roman"/>
          <w:sz w:val="24"/>
          <w:szCs w:val="24"/>
        </w:rPr>
        <w:t xml:space="preserve">-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идентифицировать, </w:t>
      </w:r>
      <w:r w:rsidRPr="00FA0DDA">
        <w:rPr>
          <w:rFonts w:ascii="Times New Roman" w:hAnsi="Times New Roman" w:cs="Times New Roman"/>
          <w:b/>
          <w:sz w:val="24"/>
          <w:szCs w:val="24"/>
        </w:rPr>
        <w:t>за три календарных года</w:t>
      </w:r>
      <w:r w:rsidRPr="00FA0DDA">
        <w:rPr>
          <w:rFonts w:ascii="Times New Roman" w:hAnsi="Times New Roman" w:cs="Times New Roman"/>
          <w:sz w:val="24"/>
          <w:szCs w:val="24"/>
        </w:rPr>
        <w:t>, предшествующих году поступления на гражданскую службу по форме, утвержденной распоряжением Правительства Российской Федерации от 28.12.2016 № 2867-р;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- копия страхового свидетельства обязательного пенсионного страхования или копия Уведомления о регистрации в системе индивидуального (персонифицированного) учета;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 xml:space="preserve">- копии свидетельств </w:t>
      </w:r>
      <w:proofErr w:type="gramStart"/>
      <w:r w:rsidRPr="00FA0DDA">
        <w:t>о постановке на учет в налоговом органе физического лица по месту жительства на территории</w:t>
      </w:r>
      <w:proofErr w:type="gramEnd"/>
      <w:r w:rsidRPr="00FA0DDA">
        <w:t xml:space="preserve"> Российской Федерации (ИНН);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- копия страхового медицинского полиса обязательного медицинского страхования граждан;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- копии свидетельств о государственной регистрации актов гражданского состояния (свидетельство о заключении (расторжении) брака, свидетельство о рождении детей…);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- справку о наличии (отсутствии) судимости и (или) факта уголовного преследования или о прекращении уголовного преследования.</w:t>
      </w:r>
    </w:p>
    <w:p w:rsidR="007C1F53" w:rsidRPr="00FA0DDA" w:rsidRDefault="007C1F53" w:rsidP="007C1F53">
      <w:pPr>
        <w:widowControl w:val="0"/>
        <w:ind w:firstLine="708"/>
        <w:jc w:val="both"/>
      </w:pPr>
    </w:p>
    <w:p w:rsidR="007C1F53" w:rsidRPr="00B34051" w:rsidRDefault="007C1F53" w:rsidP="007C1F53">
      <w:pPr>
        <w:jc w:val="both"/>
        <w:rPr>
          <w:sz w:val="20"/>
          <w:szCs w:val="20"/>
        </w:rPr>
      </w:pPr>
      <w:r w:rsidRPr="00FA0DDA">
        <w:rPr>
          <w:b/>
          <w:u w:val="single"/>
        </w:rPr>
        <w:t>Документы представляются</w:t>
      </w:r>
      <w:r w:rsidRPr="00FA0DDA">
        <w:t xml:space="preserve"> в Управление Федеральной налоговой службы по Амурской области </w:t>
      </w:r>
      <w:r w:rsidRPr="00FA0DDA">
        <w:rPr>
          <w:b/>
        </w:rPr>
        <w:t xml:space="preserve">с </w:t>
      </w:r>
      <w:r>
        <w:rPr>
          <w:b/>
        </w:rPr>
        <w:t>10 июля</w:t>
      </w:r>
      <w:r w:rsidRPr="00FA0DDA">
        <w:rPr>
          <w:b/>
        </w:rPr>
        <w:t xml:space="preserve"> 202</w:t>
      </w:r>
      <w:r>
        <w:rPr>
          <w:b/>
        </w:rPr>
        <w:t>4</w:t>
      </w:r>
      <w:r w:rsidRPr="00FA0DDA">
        <w:rPr>
          <w:b/>
        </w:rPr>
        <w:t xml:space="preserve"> года по </w:t>
      </w:r>
      <w:r>
        <w:rPr>
          <w:b/>
        </w:rPr>
        <w:t>30 июля</w:t>
      </w:r>
      <w:r w:rsidRPr="00FA0DDA">
        <w:rPr>
          <w:b/>
        </w:rPr>
        <w:t xml:space="preserve"> 202</w:t>
      </w:r>
      <w:r>
        <w:rPr>
          <w:b/>
        </w:rPr>
        <w:t>4</w:t>
      </w:r>
      <w:r w:rsidRPr="00FA0DDA">
        <w:rPr>
          <w:b/>
        </w:rPr>
        <w:t xml:space="preserve"> года</w:t>
      </w:r>
      <w:r w:rsidRPr="00FA0DDA">
        <w:t xml:space="preserve"> в рабочие дни с 10.00 до 16.00, обед </w:t>
      </w:r>
      <w:r>
        <w:t xml:space="preserve">                 </w:t>
      </w:r>
      <w:r w:rsidRPr="00FA0DDA">
        <w:t xml:space="preserve">с </w:t>
      </w:r>
      <w:r w:rsidRPr="00B34051">
        <w:t xml:space="preserve">13.00-14.00 по адресу: г. Благовещенск, пер. Советский, 65/1, кабинет № 301, контактный </w:t>
      </w:r>
      <w:r w:rsidRPr="00B34051">
        <w:lastRenderedPageBreak/>
        <w:t xml:space="preserve">телефон +7 (4162) 496560 доб.45-07. </w:t>
      </w:r>
      <w:proofErr w:type="gramStart"/>
      <w:r w:rsidRPr="00B34051">
        <w:t>Ответственный</w:t>
      </w:r>
      <w:r w:rsidRPr="009C71A8">
        <w:t xml:space="preserve"> за прием документов</w:t>
      </w:r>
      <w:r>
        <w:t>:</w:t>
      </w:r>
      <w:proofErr w:type="gramEnd"/>
      <w:r w:rsidRPr="009C71A8">
        <w:t xml:space="preserve"> </w:t>
      </w:r>
      <w:r>
        <w:t>Волосевич Анна Олеговна</w:t>
      </w:r>
      <w:r w:rsidRPr="009C71A8">
        <w:t>.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7C1F53" w:rsidRPr="00FA0DDA" w:rsidRDefault="007C1F53" w:rsidP="007C1F53">
      <w:pPr>
        <w:widowControl w:val="0"/>
        <w:ind w:firstLine="709"/>
        <w:jc w:val="both"/>
      </w:pPr>
      <w:r w:rsidRPr="00FA0DDA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C1F53" w:rsidRPr="00FA0DDA" w:rsidRDefault="007C1F53" w:rsidP="007C1F53">
      <w:pPr>
        <w:widowControl w:val="0"/>
        <w:ind w:firstLine="708"/>
        <w:jc w:val="both"/>
      </w:pPr>
      <w:bookmarkStart w:id="2" w:name="sub_1019"/>
      <w:r w:rsidRPr="00FA0DDA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7C1F53" w:rsidRPr="00FA0DDA" w:rsidRDefault="007C1F53" w:rsidP="007C1F53">
      <w:pPr>
        <w:widowControl w:val="0"/>
        <w:ind w:firstLine="708"/>
        <w:jc w:val="both"/>
      </w:pPr>
      <w:bookmarkStart w:id="3" w:name="sub_1021"/>
      <w:bookmarkEnd w:id="2"/>
      <w:proofErr w:type="gramStart"/>
      <w:r w:rsidRPr="00FA0DDA">
        <w:t>При проведении конкурса,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Федерации, методов оценки профессиональных и личностных качеств кандидатов, включая индивидуальное собеседование и тестирование по вопросам, связанным с</w:t>
      </w:r>
      <w:proofErr w:type="gramEnd"/>
      <w:r w:rsidRPr="00FA0DDA">
        <w:t xml:space="preserve"> выполнением должностных обязанностей по должности гражданской службы, на которую претендуют кандидаты.</w:t>
      </w:r>
    </w:p>
    <w:p w:rsidR="007C1F53" w:rsidRPr="00FA0DDA" w:rsidRDefault="007C1F53" w:rsidP="007C1F53">
      <w:pPr>
        <w:widowControl w:val="0"/>
        <w:ind w:firstLine="720"/>
        <w:jc w:val="both"/>
      </w:pPr>
      <w:r w:rsidRPr="00FA0DDA">
        <w:t>Тестирование проводится на основе перечня вопросов и должно обеспечивать проверку знания участником конкурса:</w:t>
      </w:r>
    </w:p>
    <w:p w:rsidR="007C1F53" w:rsidRPr="00FA0DDA" w:rsidRDefault="007C1F53" w:rsidP="007C1F53">
      <w:pPr>
        <w:widowControl w:val="0"/>
        <w:ind w:firstLine="709"/>
        <w:jc w:val="both"/>
      </w:pPr>
      <w:r w:rsidRPr="00FA0DDA">
        <w:t>- Конституции Российской Федерации и основ конституционного устройства Российской Федерации;</w:t>
      </w:r>
    </w:p>
    <w:p w:rsidR="007C1F53" w:rsidRPr="00FA0DDA" w:rsidRDefault="007C1F53" w:rsidP="007C1F53">
      <w:pPr>
        <w:widowControl w:val="0"/>
        <w:ind w:firstLine="709"/>
        <w:jc w:val="both"/>
      </w:pPr>
      <w:r w:rsidRPr="00FA0DDA">
        <w:t>- законодательства Российской Федерации о государственной гражданской службе;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- законодательства Российской Федерации о противодействии коррупции;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- русского языка;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- информационно-коммуникационных технологий;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- должностного регламента по планируемой к замещению должности государственной гражданской службы.</w:t>
      </w:r>
    </w:p>
    <w:p w:rsidR="007C1F53" w:rsidRPr="00FA0DDA" w:rsidRDefault="007C1F53" w:rsidP="007C1F53">
      <w:pPr>
        <w:ind w:right="-2" w:firstLine="709"/>
        <w:jc w:val="both"/>
      </w:pPr>
      <w:r w:rsidRPr="00FA0DDA"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7C1F53" w:rsidRPr="00FA0DDA" w:rsidRDefault="007C1F53" w:rsidP="007C1F53">
      <w:pPr>
        <w:ind w:right="-2" w:firstLine="709"/>
        <w:jc w:val="both"/>
      </w:pPr>
      <w:r w:rsidRPr="00FA0DDA">
        <w:t xml:space="preserve">Тестирование считается пройденным, если кандидат правильно ответил на </w:t>
      </w:r>
      <w:r w:rsidRPr="00FA0DDA">
        <w:rPr>
          <w:b/>
        </w:rPr>
        <w:t>70</w:t>
      </w:r>
      <w:r w:rsidRPr="00FA0DDA">
        <w:t xml:space="preserve"> и более процентов заданных вопросов.</w:t>
      </w:r>
    </w:p>
    <w:p w:rsidR="007C1F53" w:rsidRPr="00FA0DDA" w:rsidRDefault="007C1F53" w:rsidP="007C1F53">
      <w:pPr>
        <w:ind w:right="-2" w:firstLine="709"/>
        <w:jc w:val="both"/>
      </w:pPr>
      <w:r w:rsidRPr="00FA0DDA">
        <w:t>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7C1F53" w:rsidRPr="00FA0DDA" w:rsidRDefault="007C1F53" w:rsidP="007C1F53">
      <w:pPr>
        <w:ind w:right="-2" w:firstLine="709"/>
        <w:jc w:val="both"/>
      </w:pPr>
      <w:r w:rsidRPr="00FA0DDA">
        <w:t xml:space="preserve"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</w:t>
      </w:r>
      <w:proofErr w:type="spellStart"/>
      <w:r w:rsidRPr="00FA0DDA">
        <w:rPr>
          <w:u w:val="single"/>
          <w:lang w:val="en-US"/>
        </w:rPr>
        <w:t>gossluzhba</w:t>
      </w:r>
      <w:proofErr w:type="spellEnd"/>
      <w:r w:rsidRPr="00FA0DDA">
        <w:rPr>
          <w:u w:val="single"/>
        </w:rPr>
        <w:t>.</w:t>
      </w:r>
      <w:proofErr w:type="spellStart"/>
      <w:r w:rsidRPr="00FA0DDA">
        <w:rPr>
          <w:u w:val="single"/>
          <w:lang w:val="en-US"/>
        </w:rPr>
        <w:t>gov</w:t>
      </w:r>
      <w:proofErr w:type="spellEnd"/>
      <w:r w:rsidRPr="00FA0DDA">
        <w:rPr>
          <w:u w:val="single"/>
        </w:rPr>
        <w:t>.</w:t>
      </w:r>
      <w:proofErr w:type="spellStart"/>
      <w:r w:rsidRPr="00FA0DDA">
        <w:rPr>
          <w:u w:val="single"/>
          <w:lang w:val="en-US"/>
        </w:rPr>
        <w:t>ru</w:t>
      </w:r>
      <w:proofErr w:type="spellEnd"/>
      <w:r w:rsidRPr="00FA0DDA">
        <w:t xml:space="preserve"> – рубрика «Профессиональное развитие» - «Тесты для самопроверки».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В последующем проводится индивидуальное собеседование на знание законодательства по планируемой должности.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Решение конкурсной комиссии принимается в отсутствие кандидата.</w:t>
      </w:r>
      <w:bookmarkStart w:id="4" w:name="sub_1022"/>
      <w:bookmarkEnd w:id="3"/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 xml:space="preserve">Победитель определяется по результатам проведения конкурса открытым голосованием </w:t>
      </w:r>
      <w:r w:rsidRPr="00FA0DDA">
        <w:lastRenderedPageBreak/>
        <w:t>простым большинством голосов членов конкурсной комиссии, присутствующих на заседании.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По результатам конкурса издается приказ Управления Федеральной налоговой службы по Амурской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В случае отказа кандидату в замещении вакантной должности, ему может быть предложена соответствующая должность в кадровом резерве Управления по его письменному заявлению.</w:t>
      </w:r>
    </w:p>
    <w:p w:rsidR="007C1F53" w:rsidRPr="00FA0DDA" w:rsidRDefault="007C1F53" w:rsidP="007C1F53">
      <w:pPr>
        <w:widowControl w:val="0"/>
        <w:ind w:firstLine="540"/>
        <w:jc w:val="both"/>
      </w:pPr>
      <w:bookmarkStart w:id="5" w:name="sub_1024"/>
      <w:bookmarkEnd w:id="4"/>
      <w:r w:rsidRPr="00FA0DDA">
        <w:t>Конкурсная комиссия не позднее, чем за 15 дней до начала второго этапа конкурса направляет гражданам (гражданским служащим), допущенным к участию в конкурсе, письменное уведомление о дате, месте и времени его проведения.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>Кандидатам, участвовавшим в конкурсе, сообщается о результатах конкурса в письменной форме в течение 7 дней со дня его завершения. Информация о результатах конкурса в этот же срок размещается в региональном разделе сайта ФНС России в информационно-телекоммуникационной сети «Интернет».</w:t>
      </w:r>
    </w:p>
    <w:p w:rsidR="007C1F53" w:rsidRPr="00FA0DDA" w:rsidRDefault="007C1F53" w:rsidP="007C1F53">
      <w:pPr>
        <w:widowControl w:val="0"/>
        <w:ind w:firstLine="708"/>
        <w:jc w:val="both"/>
      </w:pPr>
      <w:bookmarkStart w:id="6" w:name="sub_1025"/>
      <w:bookmarkEnd w:id="5"/>
      <w:r w:rsidRPr="00FA0DDA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7C1F53" w:rsidRPr="00FA0DDA" w:rsidRDefault="007C1F53" w:rsidP="007C1F53">
      <w:pPr>
        <w:widowControl w:val="0"/>
        <w:ind w:firstLine="708"/>
        <w:jc w:val="both"/>
      </w:pPr>
      <w:bookmarkStart w:id="7" w:name="sub_1026"/>
      <w:bookmarkEnd w:id="6"/>
      <w:r w:rsidRPr="00FA0DDA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FA0DDA">
        <w:t>дств св</w:t>
      </w:r>
      <w:proofErr w:type="gramEnd"/>
      <w:r w:rsidRPr="00FA0DDA">
        <w:t>язи и другие), осуществляются кандидатами за счет собственных средств.</w:t>
      </w:r>
    </w:p>
    <w:p w:rsidR="007C1F53" w:rsidRPr="00FA0DDA" w:rsidRDefault="007C1F53" w:rsidP="007C1F53">
      <w:pPr>
        <w:widowControl w:val="0"/>
        <w:ind w:firstLine="708"/>
        <w:jc w:val="both"/>
      </w:pPr>
      <w:r w:rsidRPr="00FA0DDA">
        <w:t xml:space="preserve">Кандидат вправе обжаловать решение конкурсной комиссии в соответствии с законодательством Российской Федерации. </w:t>
      </w:r>
    </w:p>
    <w:bookmarkEnd w:id="7"/>
    <w:p w:rsidR="007C1F53" w:rsidRPr="00FA0DDA" w:rsidRDefault="007C1F53" w:rsidP="007C1F53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DDA">
        <w:rPr>
          <w:rFonts w:ascii="Times New Roman" w:hAnsi="Times New Roman" w:cs="Times New Roman"/>
          <w:sz w:val="24"/>
          <w:szCs w:val="24"/>
        </w:rPr>
        <w:t xml:space="preserve">Конкурс планируется </w:t>
      </w:r>
      <w:r w:rsidRPr="000F65D4">
        <w:rPr>
          <w:rFonts w:ascii="Times New Roman" w:hAnsi="Times New Roman" w:cs="Times New Roman"/>
          <w:sz w:val="24"/>
          <w:szCs w:val="24"/>
        </w:rPr>
        <w:t xml:space="preserve">провести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0F65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0F65D4">
        <w:rPr>
          <w:rFonts w:ascii="Times New Roman" w:hAnsi="Times New Roman" w:cs="Times New Roman"/>
          <w:sz w:val="24"/>
          <w:szCs w:val="24"/>
        </w:rPr>
        <w:t>2024 года по</w:t>
      </w:r>
      <w:r w:rsidRPr="00FA0DDA">
        <w:rPr>
          <w:rFonts w:ascii="Times New Roman" w:hAnsi="Times New Roman" w:cs="Times New Roman"/>
          <w:sz w:val="24"/>
          <w:szCs w:val="24"/>
        </w:rPr>
        <w:t xml:space="preserve"> адресу: 675005, г. Благовещенск, пер. Советский 65/1, актовый зал.</w:t>
      </w:r>
    </w:p>
    <w:p w:rsidR="00C831DC" w:rsidRPr="00FA0DDA" w:rsidRDefault="00C831DC" w:rsidP="007C1F53">
      <w:pPr>
        <w:widowControl w:val="0"/>
        <w:ind w:firstLine="720"/>
        <w:jc w:val="both"/>
      </w:pPr>
    </w:p>
    <w:sectPr w:rsidR="00C831DC" w:rsidRPr="00FA0DDA" w:rsidSect="00677572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040" w:rsidRDefault="00101040">
      <w:r>
        <w:separator/>
      </w:r>
    </w:p>
  </w:endnote>
  <w:endnote w:type="continuationSeparator" w:id="0">
    <w:p w:rsidR="00101040" w:rsidRDefault="0010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040" w:rsidRDefault="00101040">
      <w:r>
        <w:separator/>
      </w:r>
    </w:p>
  </w:footnote>
  <w:footnote w:type="continuationSeparator" w:id="0">
    <w:p w:rsidR="00101040" w:rsidRDefault="00101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F53" w:rsidRDefault="005A2113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1F5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1F53" w:rsidRDefault="007C1F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F53" w:rsidRDefault="005A2113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1F5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42B0">
      <w:rPr>
        <w:rStyle w:val="a5"/>
        <w:noProof/>
      </w:rPr>
      <w:t>20</w:t>
    </w:r>
    <w:r>
      <w:rPr>
        <w:rStyle w:val="a5"/>
      </w:rPr>
      <w:fldChar w:fldCharType="end"/>
    </w:r>
  </w:p>
  <w:p w:rsidR="007C1F53" w:rsidRDefault="007C1F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21C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1B66CE"/>
    <w:multiLevelType w:val="hybridMultilevel"/>
    <w:tmpl w:val="B4746592"/>
    <w:lvl w:ilvl="0" w:tplc="EE6A0088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082BF4"/>
    <w:multiLevelType w:val="multilevel"/>
    <w:tmpl w:val="C61CDB3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">
    <w:nsid w:val="195470F7"/>
    <w:multiLevelType w:val="multilevel"/>
    <w:tmpl w:val="153E4F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4">
    <w:nsid w:val="1C56566F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583D28"/>
    <w:multiLevelType w:val="multilevel"/>
    <w:tmpl w:val="E37816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>
    <w:nsid w:val="484C4899"/>
    <w:multiLevelType w:val="multilevel"/>
    <w:tmpl w:val="9DBA9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7">
    <w:nsid w:val="57593655"/>
    <w:multiLevelType w:val="hybridMultilevel"/>
    <w:tmpl w:val="32008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954858"/>
    <w:multiLevelType w:val="hybridMultilevel"/>
    <w:tmpl w:val="161A3218"/>
    <w:lvl w:ilvl="0" w:tplc="C5F601C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57518"/>
    <w:multiLevelType w:val="multilevel"/>
    <w:tmpl w:val="D144B6E6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1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</w:rPr>
    </w:lvl>
  </w:abstractNum>
  <w:abstractNum w:abstractNumId="10">
    <w:nsid w:val="64420ADF"/>
    <w:multiLevelType w:val="multilevel"/>
    <w:tmpl w:val="5896F2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6F916A17"/>
    <w:multiLevelType w:val="multilevel"/>
    <w:tmpl w:val="9F76FF6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725D18DE"/>
    <w:multiLevelType w:val="multilevel"/>
    <w:tmpl w:val="4476BA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F553736"/>
    <w:multiLevelType w:val="multilevel"/>
    <w:tmpl w:val="DAEAFDC4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14">
    <w:nsid w:val="7FD305BB"/>
    <w:multiLevelType w:val="hybridMultilevel"/>
    <w:tmpl w:val="F43070F2"/>
    <w:lvl w:ilvl="0" w:tplc="9F90F252">
      <w:start w:val="1"/>
      <w:numFmt w:val="decimal"/>
      <w:lvlText w:val="8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0"/>
  </w:num>
  <w:num w:numId="5">
    <w:abstractNumId w:val="13"/>
  </w:num>
  <w:num w:numId="6">
    <w:abstractNumId w:val="1"/>
  </w:num>
  <w:num w:numId="7">
    <w:abstractNumId w:val="2"/>
  </w:num>
  <w:num w:numId="8">
    <w:abstractNumId w:val="8"/>
  </w:num>
  <w:num w:numId="9">
    <w:abstractNumId w:val="10"/>
  </w:num>
  <w:num w:numId="10">
    <w:abstractNumId w:val="3"/>
  </w:num>
  <w:num w:numId="11">
    <w:abstractNumId w:val="12"/>
  </w:num>
  <w:num w:numId="12">
    <w:abstractNumId w:val="5"/>
  </w:num>
  <w:num w:numId="13">
    <w:abstractNumId w:val="11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303"/>
    <w:rsid w:val="00003B2A"/>
    <w:rsid w:val="00007CE3"/>
    <w:rsid w:val="00007F06"/>
    <w:rsid w:val="00010645"/>
    <w:rsid w:val="00011BA7"/>
    <w:rsid w:val="00013972"/>
    <w:rsid w:val="00024E0D"/>
    <w:rsid w:val="000323A6"/>
    <w:rsid w:val="0003411C"/>
    <w:rsid w:val="00034B91"/>
    <w:rsid w:val="00034E6D"/>
    <w:rsid w:val="00035AA8"/>
    <w:rsid w:val="00036747"/>
    <w:rsid w:val="0004375E"/>
    <w:rsid w:val="0004398F"/>
    <w:rsid w:val="000501CF"/>
    <w:rsid w:val="00054258"/>
    <w:rsid w:val="00060EFD"/>
    <w:rsid w:val="0006114E"/>
    <w:rsid w:val="00061B49"/>
    <w:rsid w:val="00061C9D"/>
    <w:rsid w:val="00062FD7"/>
    <w:rsid w:val="000660A6"/>
    <w:rsid w:val="00071A52"/>
    <w:rsid w:val="000755BD"/>
    <w:rsid w:val="00075F78"/>
    <w:rsid w:val="000760F5"/>
    <w:rsid w:val="000778AF"/>
    <w:rsid w:val="00077DA8"/>
    <w:rsid w:val="0008097A"/>
    <w:rsid w:val="00080F31"/>
    <w:rsid w:val="00081615"/>
    <w:rsid w:val="000872F0"/>
    <w:rsid w:val="00093F01"/>
    <w:rsid w:val="00094AB0"/>
    <w:rsid w:val="00094C74"/>
    <w:rsid w:val="00095094"/>
    <w:rsid w:val="000A027D"/>
    <w:rsid w:val="000A12DE"/>
    <w:rsid w:val="000A1686"/>
    <w:rsid w:val="000A2826"/>
    <w:rsid w:val="000A3419"/>
    <w:rsid w:val="000A4B96"/>
    <w:rsid w:val="000A5502"/>
    <w:rsid w:val="000B01E7"/>
    <w:rsid w:val="000B0B03"/>
    <w:rsid w:val="000B0CD1"/>
    <w:rsid w:val="000B2FDB"/>
    <w:rsid w:val="000B42B0"/>
    <w:rsid w:val="000B4C9D"/>
    <w:rsid w:val="000B54E2"/>
    <w:rsid w:val="000C07D7"/>
    <w:rsid w:val="000C1769"/>
    <w:rsid w:val="000C697A"/>
    <w:rsid w:val="000D0B18"/>
    <w:rsid w:val="000D1571"/>
    <w:rsid w:val="000D3C48"/>
    <w:rsid w:val="000D4554"/>
    <w:rsid w:val="000D74C2"/>
    <w:rsid w:val="000E038D"/>
    <w:rsid w:val="000E55A2"/>
    <w:rsid w:val="000E58CE"/>
    <w:rsid w:val="000E60C9"/>
    <w:rsid w:val="000E7F4E"/>
    <w:rsid w:val="000F0914"/>
    <w:rsid w:val="000F1C42"/>
    <w:rsid w:val="000F4118"/>
    <w:rsid w:val="000F4341"/>
    <w:rsid w:val="00100DBD"/>
    <w:rsid w:val="00101040"/>
    <w:rsid w:val="00103F24"/>
    <w:rsid w:val="0011438F"/>
    <w:rsid w:val="00115E7D"/>
    <w:rsid w:val="0011675C"/>
    <w:rsid w:val="00124862"/>
    <w:rsid w:val="00125978"/>
    <w:rsid w:val="001362B8"/>
    <w:rsid w:val="00136D91"/>
    <w:rsid w:val="001423E9"/>
    <w:rsid w:val="001436B5"/>
    <w:rsid w:val="001440E0"/>
    <w:rsid w:val="00147340"/>
    <w:rsid w:val="00150790"/>
    <w:rsid w:val="00154A05"/>
    <w:rsid w:val="001574B0"/>
    <w:rsid w:val="00160ED0"/>
    <w:rsid w:val="00163228"/>
    <w:rsid w:val="001636B8"/>
    <w:rsid w:val="00167246"/>
    <w:rsid w:val="001701C0"/>
    <w:rsid w:val="00173BAB"/>
    <w:rsid w:val="00177FCD"/>
    <w:rsid w:val="00181B87"/>
    <w:rsid w:val="001827B7"/>
    <w:rsid w:val="00185B4C"/>
    <w:rsid w:val="001916BB"/>
    <w:rsid w:val="00192C1E"/>
    <w:rsid w:val="0019359C"/>
    <w:rsid w:val="00195DDD"/>
    <w:rsid w:val="00196CC4"/>
    <w:rsid w:val="001A53AA"/>
    <w:rsid w:val="001B1DAB"/>
    <w:rsid w:val="001B2E7E"/>
    <w:rsid w:val="001B3BEE"/>
    <w:rsid w:val="001B6017"/>
    <w:rsid w:val="001B7631"/>
    <w:rsid w:val="001C0911"/>
    <w:rsid w:val="001C0BD4"/>
    <w:rsid w:val="001C14E0"/>
    <w:rsid w:val="001C48E2"/>
    <w:rsid w:val="001C5CBC"/>
    <w:rsid w:val="001C6166"/>
    <w:rsid w:val="001C7C19"/>
    <w:rsid w:val="001D2625"/>
    <w:rsid w:val="001D26B2"/>
    <w:rsid w:val="001D2A9E"/>
    <w:rsid w:val="001D5594"/>
    <w:rsid w:val="001E1785"/>
    <w:rsid w:val="001E25F1"/>
    <w:rsid w:val="001E26AB"/>
    <w:rsid w:val="001F1F4B"/>
    <w:rsid w:val="001F2969"/>
    <w:rsid w:val="001F3DC6"/>
    <w:rsid w:val="001F5FA4"/>
    <w:rsid w:val="00202FE3"/>
    <w:rsid w:val="002033A7"/>
    <w:rsid w:val="00203F35"/>
    <w:rsid w:val="00207585"/>
    <w:rsid w:val="0021109A"/>
    <w:rsid w:val="00211E9C"/>
    <w:rsid w:val="00215169"/>
    <w:rsid w:val="00224E14"/>
    <w:rsid w:val="00225C5C"/>
    <w:rsid w:val="00227F8D"/>
    <w:rsid w:val="00232BA5"/>
    <w:rsid w:val="002335CA"/>
    <w:rsid w:val="00237257"/>
    <w:rsid w:val="00242EA9"/>
    <w:rsid w:val="0024573E"/>
    <w:rsid w:val="00246D99"/>
    <w:rsid w:val="00250742"/>
    <w:rsid w:val="0025427C"/>
    <w:rsid w:val="002542D5"/>
    <w:rsid w:val="0025502E"/>
    <w:rsid w:val="002609D7"/>
    <w:rsid w:val="0026282D"/>
    <w:rsid w:val="00267860"/>
    <w:rsid w:val="00271864"/>
    <w:rsid w:val="00273364"/>
    <w:rsid w:val="00273AD2"/>
    <w:rsid w:val="002747FA"/>
    <w:rsid w:val="00275BAD"/>
    <w:rsid w:val="00286379"/>
    <w:rsid w:val="00292036"/>
    <w:rsid w:val="00293A1C"/>
    <w:rsid w:val="00295E47"/>
    <w:rsid w:val="002960A5"/>
    <w:rsid w:val="002961ED"/>
    <w:rsid w:val="002A270D"/>
    <w:rsid w:val="002A2A18"/>
    <w:rsid w:val="002A3614"/>
    <w:rsid w:val="002A4BAB"/>
    <w:rsid w:val="002A4EA2"/>
    <w:rsid w:val="002B1564"/>
    <w:rsid w:val="002B4F5C"/>
    <w:rsid w:val="002B5761"/>
    <w:rsid w:val="002B57B7"/>
    <w:rsid w:val="002B5A4B"/>
    <w:rsid w:val="002B715F"/>
    <w:rsid w:val="002C03D4"/>
    <w:rsid w:val="002C3751"/>
    <w:rsid w:val="002C4280"/>
    <w:rsid w:val="002D376F"/>
    <w:rsid w:val="002D52B6"/>
    <w:rsid w:val="002E7790"/>
    <w:rsid w:val="002F2E64"/>
    <w:rsid w:val="002F6123"/>
    <w:rsid w:val="00300569"/>
    <w:rsid w:val="00300E04"/>
    <w:rsid w:val="00301742"/>
    <w:rsid w:val="00303245"/>
    <w:rsid w:val="00303399"/>
    <w:rsid w:val="00303A1E"/>
    <w:rsid w:val="00303DD3"/>
    <w:rsid w:val="00307593"/>
    <w:rsid w:val="00310EB3"/>
    <w:rsid w:val="003114DB"/>
    <w:rsid w:val="00312350"/>
    <w:rsid w:val="00312E70"/>
    <w:rsid w:val="00313BC7"/>
    <w:rsid w:val="00315AFE"/>
    <w:rsid w:val="00320FBA"/>
    <w:rsid w:val="00321907"/>
    <w:rsid w:val="00325DAD"/>
    <w:rsid w:val="00332D6A"/>
    <w:rsid w:val="00332F2E"/>
    <w:rsid w:val="0033582B"/>
    <w:rsid w:val="00340BAD"/>
    <w:rsid w:val="003431A4"/>
    <w:rsid w:val="00351584"/>
    <w:rsid w:val="003516EA"/>
    <w:rsid w:val="00351A94"/>
    <w:rsid w:val="00354E75"/>
    <w:rsid w:val="0035780C"/>
    <w:rsid w:val="003607E9"/>
    <w:rsid w:val="003611F6"/>
    <w:rsid w:val="00362A4C"/>
    <w:rsid w:val="00362E31"/>
    <w:rsid w:val="00363512"/>
    <w:rsid w:val="00365726"/>
    <w:rsid w:val="00367ECB"/>
    <w:rsid w:val="00370541"/>
    <w:rsid w:val="00371B1D"/>
    <w:rsid w:val="0037269F"/>
    <w:rsid w:val="003729A9"/>
    <w:rsid w:val="00373023"/>
    <w:rsid w:val="003749CC"/>
    <w:rsid w:val="003750BD"/>
    <w:rsid w:val="0037584B"/>
    <w:rsid w:val="003761BF"/>
    <w:rsid w:val="003802DE"/>
    <w:rsid w:val="0038573E"/>
    <w:rsid w:val="00387B67"/>
    <w:rsid w:val="00390D58"/>
    <w:rsid w:val="003938E0"/>
    <w:rsid w:val="00393D88"/>
    <w:rsid w:val="003A0F3A"/>
    <w:rsid w:val="003A17DE"/>
    <w:rsid w:val="003A3B92"/>
    <w:rsid w:val="003A6D99"/>
    <w:rsid w:val="003A7DF1"/>
    <w:rsid w:val="003B57D2"/>
    <w:rsid w:val="003B64EA"/>
    <w:rsid w:val="003B69E7"/>
    <w:rsid w:val="003C62F6"/>
    <w:rsid w:val="003D2139"/>
    <w:rsid w:val="003D284D"/>
    <w:rsid w:val="003D3411"/>
    <w:rsid w:val="003D5958"/>
    <w:rsid w:val="003E2B30"/>
    <w:rsid w:val="003E3CDB"/>
    <w:rsid w:val="003F15E7"/>
    <w:rsid w:val="003F43AC"/>
    <w:rsid w:val="003F4CCE"/>
    <w:rsid w:val="003F5682"/>
    <w:rsid w:val="003F59FA"/>
    <w:rsid w:val="003F5F7F"/>
    <w:rsid w:val="00402166"/>
    <w:rsid w:val="004028C7"/>
    <w:rsid w:val="00402D4D"/>
    <w:rsid w:val="00404326"/>
    <w:rsid w:val="004059B8"/>
    <w:rsid w:val="0040616E"/>
    <w:rsid w:val="004072C7"/>
    <w:rsid w:val="0041439D"/>
    <w:rsid w:val="004148A9"/>
    <w:rsid w:val="004150F2"/>
    <w:rsid w:val="00416FC5"/>
    <w:rsid w:val="00421DE8"/>
    <w:rsid w:val="004239CE"/>
    <w:rsid w:val="00424BF0"/>
    <w:rsid w:val="0042631E"/>
    <w:rsid w:val="00430BE7"/>
    <w:rsid w:val="00432D13"/>
    <w:rsid w:val="0043358F"/>
    <w:rsid w:val="00433819"/>
    <w:rsid w:val="00435718"/>
    <w:rsid w:val="00436002"/>
    <w:rsid w:val="00442267"/>
    <w:rsid w:val="004422E5"/>
    <w:rsid w:val="00444440"/>
    <w:rsid w:val="00447955"/>
    <w:rsid w:val="00450DF3"/>
    <w:rsid w:val="00453833"/>
    <w:rsid w:val="00456B13"/>
    <w:rsid w:val="00464CC3"/>
    <w:rsid w:val="00465C58"/>
    <w:rsid w:val="004706B5"/>
    <w:rsid w:val="00470B9D"/>
    <w:rsid w:val="00471F60"/>
    <w:rsid w:val="004726D8"/>
    <w:rsid w:val="004768C8"/>
    <w:rsid w:val="00480A68"/>
    <w:rsid w:val="00484197"/>
    <w:rsid w:val="004912B0"/>
    <w:rsid w:val="00497758"/>
    <w:rsid w:val="004A0553"/>
    <w:rsid w:val="004A25F0"/>
    <w:rsid w:val="004A3D57"/>
    <w:rsid w:val="004A4028"/>
    <w:rsid w:val="004A58D7"/>
    <w:rsid w:val="004B2E40"/>
    <w:rsid w:val="004B4546"/>
    <w:rsid w:val="004B5877"/>
    <w:rsid w:val="004B5D18"/>
    <w:rsid w:val="004B5D69"/>
    <w:rsid w:val="004B6200"/>
    <w:rsid w:val="004B6F69"/>
    <w:rsid w:val="004C484E"/>
    <w:rsid w:val="004C4A18"/>
    <w:rsid w:val="004C4CF7"/>
    <w:rsid w:val="004C5B25"/>
    <w:rsid w:val="004D3D64"/>
    <w:rsid w:val="004D4376"/>
    <w:rsid w:val="004D5E62"/>
    <w:rsid w:val="004D70C6"/>
    <w:rsid w:val="004E0156"/>
    <w:rsid w:val="004E3227"/>
    <w:rsid w:val="004E48B0"/>
    <w:rsid w:val="004E717C"/>
    <w:rsid w:val="004F20D0"/>
    <w:rsid w:val="004F24A2"/>
    <w:rsid w:val="004F506F"/>
    <w:rsid w:val="004F5951"/>
    <w:rsid w:val="004F5C2E"/>
    <w:rsid w:val="004F73DE"/>
    <w:rsid w:val="00503BA9"/>
    <w:rsid w:val="00505344"/>
    <w:rsid w:val="00511025"/>
    <w:rsid w:val="00511B7B"/>
    <w:rsid w:val="00512B28"/>
    <w:rsid w:val="00513AAF"/>
    <w:rsid w:val="00515DC4"/>
    <w:rsid w:val="00517D78"/>
    <w:rsid w:val="00521E4D"/>
    <w:rsid w:val="00522439"/>
    <w:rsid w:val="0052594F"/>
    <w:rsid w:val="00525A94"/>
    <w:rsid w:val="0052622C"/>
    <w:rsid w:val="00534AB6"/>
    <w:rsid w:val="00535A07"/>
    <w:rsid w:val="00556001"/>
    <w:rsid w:val="00556815"/>
    <w:rsid w:val="0055720A"/>
    <w:rsid w:val="00561D68"/>
    <w:rsid w:val="00562325"/>
    <w:rsid w:val="00565700"/>
    <w:rsid w:val="00570408"/>
    <w:rsid w:val="00571F7C"/>
    <w:rsid w:val="00572021"/>
    <w:rsid w:val="00573B59"/>
    <w:rsid w:val="00573C7B"/>
    <w:rsid w:val="005766AD"/>
    <w:rsid w:val="00576A79"/>
    <w:rsid w:val="00577A93"/>
    <w:rsid w:val="005812AA"/>
    <w:rsid w:val="00582B01"/>
    <w:rsid w:val="00585072"/>
    <w:rsid w:val="00585971"/>
    <w:rsid w:val="00593822"/>
    <w:rsid w:val="005949B3"/>
    <w:rsid w:val="005953BB"/>
    <w:rsid w:val="0059711F"/>
    <w:rsid w:val="005A0003"/>
    <w:rsid w:val="005A2113"/>
    <w:rsid w:val="005A24DF"/>
    <w:rsid w:val="005A5ECD"/>
    <w:rsid w:val="005A7B8E"/>
    <w:rsid w:val="005B1E70"/>
    <w:rsid w:val="005B719E"/>
    <w:rsid w:val="005C02F1"/>
    <w:rsid w:val="005C05C6"/>
    <w:rsid w:val="005C6BE8"/>
    <w:rsid w:val="005D168C"/>
    <w:rsid w:val="005D3476"/>
    <w:rsid w:val="005D574A"/>
    <w:rsid w:val="005D6B20"/>
    <w:rsid w:val="005E48AA"/>
    <w:rsid w:val="005E5A80"/>
    <w:rsid w:val="005F32D0"/>
    <w:rsid w:val="005F44BB"/>
    <w:rsid w:val="005F5E85"/>
    <w:rsid w:val="005F75FA"/>
    <w:rsid w:val="00600F49"/>
    <w:rsid w:val="00603B6D"/>
    <w:rsid w:val="006066D5"/>
    <w:rsid w:val="00610111"/>
    <w:rsid w:val="006106AC"/>
    <w:rsid w:val="00611992"/>
    <w:rsid w:val="00613401"/>
    <w:rsid w:val="0061575A"/>
    <w:rsid w:val="00626F27"/>
    <w:rsid w:val="0063364A"/>
    <w:rsid w:val="006362F1"/>
    <w:rsid w:val="0064028A"/>
    <w:rsid w:val="00641A7F"/>
    <w:rsid w:val="00643877"/>
    <w:rsid w:val="006448FA"/>
    <w:rsid w:val="00646283"/>
    <w:rsid w:val="00646303"/>
    <w:rsid w:val="00646AA3"/>
    <w:rsid w:val="00651C5F"/>
    <w:rsid w:val="00656AE1"/>
    <w:rsid w:val="00660C27"/>
    <w:rsid w:val="006726B0"/>
    <w:rsid w:val="00674A43"/>
    <w:rsid w:val="00677572"/>
    <w:rsid w:val="00681B96"/>
    <w:rsid w:val="0068324D"/>
    <w:rsid w:val="00685925"/>
    <w:rsid w:val="006866FD"/>
    <w:rsid w:val="0068726A"/>
    <w:rsid w:val="00687EE9"/>
    <w:rsid w:val="00690112"/>
    <w:rsid w:val="00692720"/>
    <w:rsid w:val="00694FFC"/>
    <w:rsid w:val="006951FC"/>
    <w:rsid w:val="00696762"/>
    <w:rsid w:val="006A2B3C"/>
    <w:rsid w:val="006A3E54"/>
    <w:rsid w:val="006A7050"/>
    <w:rsid w:val="006B61C2"/>
    <w:rsid w:val="006B685D"/>
    <w:rsid w:val="006C6D5B"/>
    <w:rsid w:val="006C7EEA"/>
    <w:rsid w:val="006D0C8C"/>
    <w:rsid w:val="006D1B1D"/>
    <w:rsid w:val="006D2984"/>
    <w:rsid w:val="006D3491"/>
    <w:rsid w:val="006D3540"/>
    <w:rsid w:val="006D5954"/>
    <w:rsid w:val="006E509E"/>
    <w:rsid w:val="006E61DA"/>
    <w:rsid w:val="006E6E49"/>
    <w:rsid w:val="006F14E3"/>
    <w:rsid w:val="006F1FF6"/>
    <w:rsid w:val="006F2D7D"/>
    <w:rsid w:val="006F4A37"/>
    <w:rsid w:val="00702FA0"/>
    <w:rsid w:val="0070717E"/>
    <w:rsid w:val="00710255"/>
    <w:rsid w:val="00713EC0"/>
    <w:rsid w:val="00725F3F"/>
    <w:rsid w:val="00732B31"/>
    <w:rsid w:val="0073705D"/>
    <w:rsid w:val="00741B94"/>
    <w:rsid w:val="00745991"/>
    <w:rsid w:val="00750F44"/>
    <w:rsid w:val="00754E30"/>
    <w:rsid w:val="00756EBD"/>
    <w:rsid w:val="0076010D"/>
    <w:rsid w:val="00761A9D"/>
    <w:rsid w:val="00761F3E"/>
    <w:rsid w:val="00762570"/>
    <w:rsid w:val="00771625"/>
    <w:rsid w:val="00771D02"/>
    <w:rsid w:val="00774299"/>
    <w:rsid w:val="00776BCF"/>
    <w:rsid w:val="00780761"/>
    <w:rsid w:val="00781068"/>
    <w:rsid w:val="00781CF3"/>
    <w:rsid w:val="00791F38"/>
    <w:rsid w:val="0079305B"/>
    <w:rsid w:val="007936F3"/>
    <w:rsid w:val="00795E97"/>
    <w:rsid w:val="0079700A"/>
    <w:rsid w:val="007A5CED"/>
    <w:rsid w:val="007B194A"/>
    <w:rsid w:val="007B1E15"/>
    <w:rsid w:val="007B41BF"/>
    <w:rsid w:val="007B5210"/>
    <w:rsid w:val="007B585F"/>
    <w:rsid w:val="007C1F53"/>
    <w:rsid w:val="007C3032"/>
    <w:rsid w:val="007C3430"/>
    <w:rsid w:val="007C4F3D"/>
    <w:rsid w:val="007C6FF3"/>
    <w:rsid w:val="007E31D7"/>
    <w:rsid w:val="007E73F0"/>
    <w:rsid w:val="007E7FF3"/>
    <w:rsid w:val="007F1E89"/>
    <w:rsid w:val="0080033D"/>
    <w:rsid w:val="00801D5C"/>
    <w:rsid w:val="00802078"/>
    <w:rsid w:val="00810ACB"/>
    <w:rsid w:val="008122CB"/>
    <w:rsid w:val="00814342"/>
    <w:rsid w:val="0081625A"/>
    <w:rsid w:val="0082151B"/>
    <w:rsid w:val="00824974"/>
    <w:rsid w:val="0083008F"/>
    <w:rsid w:val="00830449"/>
    <w:rsid w:val="0083490C"/>
    <w:rsid w:val="00836B9B"/>
    <w:rsid w:val="0084101F"/>
    <w:rsid w:val="00844F67"/>
    <w:rsid w:val="00845813"/>
    <w:rsid w:val="00847AA4"/>
    <w:rsid w:val="00847CD0"/>
    <w:rsid w:val="00856A8F"/>
    <w:rsid w:val="008579A9"/>
    <w:rsid w:val="00862EF7"/>
    <w:rsid w:val="00865439"/>
    <w:rsid w:val="00867164"/>
    <w:rsid w:val="00871DAA"/>
    <w:rsid w:val="008721E6"/>
    <w:rsid w:val="0087263E"/>
    <w:rsid w:val="00874C58"/>
    <w:rsid w:val="0088180C"/>
    <w:rsid w:val="00883370"/>
    <w:rsid w:val="00884ED3"/>
    <w:rsid w:val="0088511A"/>
    <w:rsid w:val="008860B6"/>
    <w:rsid w:val="00886966"/>
    <w:rsid w:val="008935F3"/>
    <w:rsid w:val="008946BD"/>
    <w:rsid w:val="00895012"/>
    <w:rsid w:val="008952D8"/>
    <w:rsid w:val="008975D0"/>
    <w:rsid w:val="008A013A"/>
    <w:rsid w:val="008A176E"/>
    <w:rsid w:val="008A351B"/>
    <w:rsid w:val="008A3CEB"/>
    <w:rsid w:val="008A44C1"/>
    <w:rsid w:val="008B0898"/>
    <w:rsid w:val="008B2134"/>
    <w:rsid w:val="008B23FA"/>
    <w:rsid w:val="008B2F54"/>
    <w:rsid w:val="008B7705"/>
    <w:rsid w:val="008B7E8D"/>
    <w:rsid w:val="008C5110"/>
    <w:rsid w:val="008C5B09"/>
    <w:rsid w:val="008C5E8B"/>
    <w:rsid w:val="008C6260"/>
    <w:rsid w:val="008C70B4"/>
    <w:rsid w:val="008D08CA"/>
    <w:rsid w:val="008D20C4"/>
    <w:rsid w:val="008D57A0"/>
    <w:rsid w:val="008E147D"/>
    <w:rsid w:val="008E3F53"/>
    <w:rsid w:val="008E4643"/>
    <w:rsid w:val="008E77E5"/>
    <w:rsid w:val="008E7D2D"/>
    <w:rsid w:val="008F02EE"/>
    <w:rsid w:val="008F1312"/>
    <w:rsid w:val="008F1D2E"/>
    <w:rsid w:val="008F577B"/>
    <w:rsid w:val="00900457"/>
    <w:rsid w:val="0090272F"/>
    <w:rsid w:val="00902E2B"/>
    <w:rsid w:val="00902FF6"/>
    <w:rsid w:val="009036AF"/>
    <w:rsid w:val="00907811"/>
    <w:rsid w:val="00907EDD"/>
    <w:rsid w:val="0091356A"/>
    <w:rsid w:val="00915721"/>
    <w:rsid w:val="00924377"/>
    <w:rsid w:val="009312B9"/>
    <w:rsid w:val="009312C1"/>
    <w:rsid w:val="009320B8"/>
    <w:rsid w:val="00932116"/>
    <w:rsid w:val="009347F3"/>
    <w:rsid w:val="00935D95"/>
    <w:rsid w:val="00936D37"/>
    <w:rsid w:val="00936FAD"/>
    <w:rsid w:val="009431C6"/>
    <w:rsid w:val="0094494F"/>
    <w:rsid w:val="00951221"/>
    <w:rsid w:val="00951425"/>
    <w:rsid w:val="00952B0E"/>
    <w:rsid w:val="00954C2B"/>
    <w:rsid w:val="0095678A"/>
    <w:rsid w:val="0095716A"/>
    <w:rsid w:val="00957B07"/>
    <w:rsid w:val="00962191"/>
    <w:rsid w:val="009658F8"/>
    <w:rsid w:val="00967B33"/>
    <w:rsid w:val="00973E1F"/>
    <w:rsid w:val="009741EF"/>
    <w:rsid w:val="00974960"/>
    <w:rsid w:val="00981D39"/>
    <w:rsid w:val="00983716"/>
    <w:rsid w:val="00995F07"/>
    <w:rsid w:val="00996E96"/>
    <w:rsid w:val="009A52A3"/>
    <w:rsid w:val="009B1313"/>
    <w:rsid w:val="009B48C0"/>
    <w:rsid w:val="009B6EFB"/>
    <w:rsid w:val="009B7B88"/>
    <w:rsid w:val="009B7C4C"/>
    <w:rsid w:val="009C1B1C"/>
    <w:rsid w:val="009C1D5E"/>
    <w:rsid w:val="009C71A8"/>
    <w:rsid w:val="009D2A72"/>
    <w:rsid w:val="009D321F"/>
    <w:rsid w:val="009D33CB"/>
    <w:rsid w:val="009E2980"/>
    <w:rsid w:val="009E5FBD"/>
    <w:rsid w:val="009F025F"/>
    <w:rsid w:val="009F39FA"/>
    <w:rsid w:val="009F674A"/>
    <w:rsid w:val="00A03AE6"/>
    <w:rsid w:val="00A06BBC"/>
    <w:rsid w:val="00A10C41"/>
    <w:rsid w:val="00A1202C"/>
    <w:rsid w:val="00A16054"/>
    <w:rsid w:val="00A23BA1"/>
    <w:rsid w:val="00A24CB1"/>
    <w:rsid w:val="00A255B4"/>
    <w:rsid w:val="00A328B8"/>
    <w:rsid w:val="00A36282"/>
    <w:rsid w:val="00A409EA"/>
    <w:rsid w:val="00A46A42"/>
    <w:rsid w:val="00A50A42"/>
    <w:rsid w:val="00A546D1"/>
    <w:rsid w:val="00A56294"/>
    <w:rsid w:val="00A56FDD"/>
    <w:rsid w:val="00A6073F"/>
    <w:rsid w:val="00A64442"/>
    <w:rsid w:val="00A82260"/>
    <w:rsid w:val="00A852A1"/>
    <w:rsid w:val="00A85325"/>
    <w:rsid w:val="00A85E99"/>
    <w:rsid w:val="00A869DA"/>
    <w:rsid w:val="00A92E76"/>
    <w:rsid w:val="00A92FA5"/>
    <w:rsid w:val="00A9359E"/>
    <w:rsid w:val="00A958CA"/>
    <w:rsid w:val="00A95D51"/>
    <w:rsid w:val="00A96786"/>
    <w:rsid w:val="00A96875"/>
    <w:rsid w:val="00AA4690"/>
    <w:rsid w:val="00AA6704"/>
    <w:rsid w:val="00AB1079"/>
    <w:rsid w:val="00AB3C2D"/>
    <w:rsid w:val="00AC055C"/>
    <w:rsid w:val="00AC369E"/>
    <w:rsid w:val="00AC3E5D"/>
    <w:rsid w:val="00AC4FAE"/>
    <w:rsid w:val="00AC5C6A"/>
    <w:rsid w:val="00AC63EF"/>
    <w:rsid w:val="00AD3359"/>
    <w:rsid w:val="00AD55CC"/>
    <w:rsid w:val="00AE060E"/>
    <w:rsid w:val="00AE1E58"/>
    <w:rsid w:val="00AE2704"/>
    <w:rsid w:val="00AE287D"/>
    <w:rsid w:val="00AE374D"/>
    <w:rsid w:val="00AE3E60"/>
    <w:rsid w:val="00AE728C"/>
    <w:rsid w:val="00AF355D"/>
    <w:rsid w:val="00AF56A5"/>
    <w:rsid w:val="00AF5C00"/>
    <w:rsid w:val="00AF68CC"/>
    <w:rsid w:val="00B02FB8"/>
    <w:rsid w:val="00B0455E"/>
    <w:rsid w:val="00B045BF"/>
    <w:rsid w:val="00B04C08"/>
    <w:rsid w:val="00B0644F"/>
    <w:rsid w:val="00B1638E"/>
    <w:rsid w:val="00B16763"/>
    <w:rsid w:val="00B16770"/>
    <w:rsid w:val="00B32470"/>
    <w:rsid w:val="00B335D5"/>
    <w:rsid w:val="00B3418B"/>
    <w:rsid w:val="00B35823"/>
    <w:rsid w:val="00B36F03"/>
    <w:rsid w:val="00B40429"/>
    <w:rsid w:val="00B47461"/>
    <w:rsid w:val="00B5779B"/>
    <w:rsid w:val="00B61278"/>
    <w:rsid w:val="00B61307"/>
    <w:rsid w:val="00B642C2"/>
    <w:rsid w:val="00B65338"/>
    <w:rsid w:val="00B71C68"/>
    <w:rsid w:val="00B81104"/>
    <w:rsid w:val="00B841CE"/>
    <w:rsid w:val="00B84CA8"/>
    <w:rsid w:val="00B91499"/>
    <w:rsid w:val="00B922A0"/>
    <w:rsid w:val="00B9454C"/>
    <w:rsid w:val="00B94BEE"/>
    <w:rsid w:val="00BA53A6"/>
    <w:rsid w:val="00BB01A9"/>
    <w:rsid w:val="00BB255D"/>
    <w:rsid w:val="00BB3CA8"/>
    <w:rsid w:val="00BB664E"/>
    <w:rsid w:val="00BB7E87"/>
    <w:rsid w:val="00BC077C"/>
    <w:rsid w:val="00BC493C"/>
    <w:rsid w:val="00BC4CBE"/>
    <w:rsid w:val="00BD1474"/>
    <w:rsid w:val="00BD34BC"/>
    <w:rsid w:val="00BD7047"/>
    <w:rsid w:val="00BD7184"/>
    <w:rsid w:val="00BE3591"/>
    <w:rsid w:val="00BE3A15"/>
    <w:rsid w:val="00BE3B66"/>
    <w:rsid w:val="00BE40FD"/>
    <w:rsid w:val="00BE64D3"/>
    <w:rsid w:val="00BE68EF"/>
    <w:rsid w:val="00BE6913"/>
    <w:rsid w:val="00BE6D3D"/>
    <w:rsid w:val="00BF0593"/>
    <w:rsid w:val="00BF14F9"/>
    <w:rsid w:val="00BF49CC"/>
    <w:rsid w:val="00BF5EC3"/>
    <w:rsid w:val="00BF6364"/>
    <w:rsid w:val="00C03678"/>
    <w:rsid w:val="00C039FF"/>
    <w:rsid w:val="00C05C32"/>
    <w:rsid w:val="00C0643C"/>
    <w:rsid w:val="00C11D08"/>
    <w:rsid w:val="00C16AB7"/>
    <w:rsid w:val="00C2100D"/>
    <w:rsid w:val="00C21C03"/>
    <w:rsid w:val="00C22175"/>
    <w:rsid w:val="00C2351D"/>
    <w:rsid w:val="00C317FD"/>
    <w:rsid w:val="00C418C3"/>
    <w:rsid w:val="00C4701C"/>
    <w:rsid w:val="00C510AA"/>
    <w:rsid w:val="00C529CF"/>
    <w:rsid w:val="00C5529C"/>
    <w:rsid w:val="00C6548B"/>
    <w:rsid w:val="00C65690"/>
    <w:rsid w:val="00C743CE"/>
    <w:rsid w:val="00C7480C"/>
    <w:rsid w:val="00C763F7"/>
    <w:rsid w:val="00C831DC"/>
    <w:rsid w:val="00C85255"/>
    <w:rsid w:val="00C86566"/>
    <w:rsid w:val="00C90AB6"/>
    <w:rsid w:val="00C920DB"/>
    <w:rsid w:val="00C92EF7"/>
    <w:rsid w:val="00C93E1D"/>
    <w:rsid w:val="00C94214"/>
    <w:rsid w:val="00C943EF"/>
    <w:rsid w:val="00CA34A2"/>
    <w:rsid w:val="00CA5F0C"/>
    <w:rsid w:val="00CA792F"/>
    <w:rsid w:val="00CB002C"/>
    <w:rsid w:val="00CB01AD"/>
    <w:rsid w:val="00CB2114"/>
    <w:rsid w:val="00CB2179"/>
    <w:rsid w:val="00CB4F27"/>
    <w:rsid w:val="00CB6087"/>
    <w:rsid w:val="00CD3095"/>
    <w:rsid w:val="00CD3246"/>
    <w:rsid w:val="00CD4B80"/>
    <w:rsid w:val="00CE0082"/>
    <w:rsid w:val="00CE01BF"/>
    <w:rsid w:val="00CE1EFA"/>
    <w:rsid w:val="00CE3676"/>
    <w:rsid w:val="00CE4C7D"/>
    <w:rsid w:val="00CE7166"/>
    <w:rsid w:val="00CF0AB4"/>
    <w:rsid w:val="00CF2BF2"/>
    <w:rsid w:val="00CF45ED"/>
    <w:rsid w:val="00CF50E4"/>
    <w:rsid w:val="00CF75F0"/>
    <w:rsid w:val="00D027A8"/>
    <w:rsid w:val="00D06CE1"/>
    <w:rsid w:val="00D1027E"/>
    <w:rsid w:val="00D11242"/>
    <w:rsid w:val="00D166F6"/>
    <w:rsid w:val="00D2018D"/>
    <w:rsid w:val="00D21430"/>
    <w:rsid w:val="00D23DF2"/>
    <w:rsid w:val="00D24334"/>
    <w:rsid w:val="00D25652"/>
    <w:rsid w:val="00D258C8"/>
    <w:rsid w:val="00D25D71"/>
    <w:rsid w:val="00D26262"/>
    <w:rsid w:val="00D279F1"/>
    <w:rsid w:val="00D3159E"/>
    <w:rsid w:val="00D3688B"/>
    <w:rsid w:val="00D4008C"/>
    <w:rsid w:val="00D409BF"/>
    <w:rsid w:val="00D410C2"/>
    <w:rsid w:val="00D42C0B"/>
    <w:rsid w:val="00D43135"/>
    <w:rsid w:val="00D4460F"/>
    <w:rsid w:val="00D453BA"/>
    <w:rsid w:val="00D4629B"/>
    <w:rsid w:val="00D518C6"/>
    <w:rsid w:val="00D528FF"/>
    <w:rsid w:val="00D532BA"/>
    <w:rsid w:val="00D55ACD"/>
    <w:rsid w:val="00D57821"/>
    <w:rsid w:val="00D616AE"/>
    <w:rsid w:val="00D64CAB"/>
    <w:rsid w:val="00D6687D"/>
    <w:rsid w:val="00D8000E"/>
    <w:rsid w:val="00D8148B"/>
    <w:rsid w:val="00D8293C"/>
    <w:rsid w:val="00D84502"/>
    <w:rsid w:val="00D84B01"/>
    <w:rsid w:val="00D8517A"/>
    <w:rsid w:val="00D87A1A"/>
    <w:rsid w:val="00D87D10"/>
    <w:rsid w:val="00D92E59"/>
    <w:rsid w:val="00D95B18"/>
    <w:rsid w:val="00D968D8"/>
    <w:rsid w:val="00DA0A23"/>
    <w:rsid w:val="00DA288B"/>
    <w:rsid w:val="00DA29E4"/>
    <w:rsid w:val="00DA2AF8"/>
    <w:rsid w:val="00DA50DF"/>
    <w:rsid w:val="00DB26A9"/>
    <w:rsid w:val="00DB2A44"/>
    <w:rsid w:val="00DB4F66"/>
    <w:rsid w:val="00DB6779"/>
    <w:rsid w:val="00DC5480"/>
    <w:rsid w:val="00DC7C18"/>
    <w:rsid w:val="00DD361D"/>
    <w:rsid w:val="00DD4D16"/>
    <w:rsid w:val="00DD51A5"/>
    <w:rsid w:val="00DD56CC"/>
    <w:rsid w:val="00DD7E31"/>
    <w:rsid w:val="00DE20D6"/>
    <w:rsid w:val="00DE521C"/>
    <w:rsid w:val="00DF2CC7"/>
    <w:rsid w:val="00DF4EBF"/>
    <w:rsid w:val="00DF4F4C"/>
    <w:rsid w:val="00DF5753"/>
    <w:rsid w:val="00E02DF4"/>
    <w:rsid w:val="00E0433E"/>
    <w:rsid w:val="00E05473"/>
    <w:rsid w:val="00E05A6D"/>
    <w:rsid w:val="00E06EEE"/>
    <w:rsid w:val="00E070BC"/>
    <w:rsid w:val="00E114AD"/>
    <w:rsid w:val="00E14376"/>
    <w:rsid w:val="00E143BB"/>
    <w:rsid w:val="00E147FC"/>
    <w:rsid w:val="00E1489E"/>
    <w:rsid w:val="00E15B63"/>
    <w:rsid w:val="00E17AF5"/>
    <w:rsid w:val="00E21D48"/>
    <w:rsid w:val="00E24238"/>
    <w:rsid w:val="00E27B9B"/>
    <w:rsid w:val="00E3092C"/>
    <w:rsid w:val="00E36B8E"/>
    <w:rsid w:val="00E37B0B"/>
    <w:rsid w:val="00E40CA1"/>
    <w:rsid w:val="00E46134"/>
    <w:rsid w:val="00E4698C"/>
    <w:rsid w:val="00E47FFE"/>
    <w:rsid w:val="00E5116E"/>
    <w:rsid w:val="00E515A1"/>
    <w:rsid w:val="00E5193E"/>
    <w:rsid w:val="00E54259"/>
    <w:rsid w:val="00E635AA"/>
    <w:rsid w:val="00E64A09"/>
    <w:rsid w:val="00E663BF"/>
    <w:rsid w:val="00E70899"/>
    <w:rsid w:val="00E72C06"/>
    <w:rsid w:val="00E74A7D"/>
    <w:rsid w:val="00E82C0D"/>
    <w:rsid w:val="00E853E4"/>
    <w:rsid w:val="00E853F9"/>
    <w:rsid w:val="00E947D1"/>
    <w:rsid w:val="00EA1EAC"/>
    <w:rsid w:val="00EA60F7"/>
    <w:rsid w:val="00EB00CF"/>
    <w:rsid w:val="00EB2942"/>
    <w:rsid w:val="00EB3B00"/>
    <w:rsid w:val="00EB5B76"/>
    <w:rsid w:val="00EC010A"/>
    <w:rsid w:val="00EC3866"/>
    <w:rsid w:val="00EC389E"/>
    <w:rsid w:val="00ED20EE"/>
    <w:rsid w:val="00ED214C"/>
    <w:rsid w:val="00ED2904"/>
    <w:rsid w:val="00ED70C3"/>
    <w:rsid w:val="00EE4F66"/>
    <w:rsid w:val="00EE74F6"/>
    <w:rsid w:val="00EE7E92"/>
    <w:rsid w:val="00EF334E"/>
    <w:rsid w:val="00EF4BFA"/>
    <w:rsid w:val="00F030AC"/>
    <w:rsid w:val="00F054C4"/>
    <w:rsid w:val="00F06BE0"/>
    <w:rsid w:val="00F14A1A"/>
    <w:rsid w:val="00F22CC5"/>
    <w:rsid w:val="00F23235"/>
    <w:rsid w:val="00F254B0"/>
    <w:rsid w:val="00F25DA5"/>
    <w:rsid w:val="00F2708D"/>
    <w:rsid w:val="00F27D64"/>
    <w:rsid w:val="00F31EBC"/>
    <w:rsid w:val="00F32741"/>
    <w:rsid w:val="00F33B91"/>
    <w:rsid w:val="00F373F8"/>
    <w:rsid w:val="00F41EB0"/>
    <w:rsid w:val="00F44D2C"/>
    <w:rsid w:val="00F45813"/>
    <w:rsid w:val="00F472BB"/>
    <w:rsid w:val="00F50426"/>
    <w:rsid w:val="00F51217"/>
    <w:rsid w:val="00F52B7D"/>
    <w:rsid w:val="00F5753A"/>
    <w:rsid w:val="00F618D0"/>
    <w:rsid w:val="00F67094"/>
    <w:rsid w:val="00F675C3"/>
    <w:rsid w:val="00F70C10"/>
    <w:rsid w:val="00F720C9"/>
    <w:rsid w:val="00F7221F"/>
    <w:rsid w:val="00F72C14"/>
    <w:rsid w:val="00F741E4"/>
    <w:rsid w:val="00F7420A"/>
    <w:rsid w:val="00F7701C"/>
    <w:rsid w:val="00F80D2B"/>
    <w:rsid w:val="00F82CBB"/>
    <w:rsid w:val="00F87D43"/>
    <w:rsid w:val="00F91CC4"/>
    <w:rsid w:val="00F93D48"/>
    <w:rsid w:val="00F93DD4"/>
    <w:rsid w:val="00F9600C"/>
    <w:rsid w:val="00FA0DDA"/>
    <w:rsid w:val="00FA3B7B"/>
    <w:rsid w:val="00FA56B4"/>
    <w:rsid w:val="00FB1605"/>
    <w:rsid w:val="00FB454E"/>
    <w:rsid w:val="00FC3B28"/>
    <w:rsid w:val="00FC582D"/>
    <w:rsid w:val="00FD2232"/>
    <w:rsid w:val="00FD37B0"/>
    <w:rsid w:val="00FD4F94"/>
    <w:rsid w:val="00FD5FCE"/>
    <w:rsid w:val="00FD6105"/>
    <w:rsid w:val="00FE0A4B"/>
    <w:rsid w:val="00FE3186"/>
    <w:rsid w:val="00FE33F8"/>
    <w:rsid w:val="00FE5DBB"/>
    <w:rsid w:val="00FF470B"/>
    <w:rsid w:val="00FF4BE3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41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09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221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0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9305B"/>
  </w:style>
  <w:style w:type="paragraph" w:customStyle="1" w:styleId="ConsNormal">
    <w:name w:val="ConsNormal"/>
    <w:rsid w:val="00D92E5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92E5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8671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E82C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rsid w:val="004C5B25"/>
    <w:pPr>
      <w:spacing w:before="100" w:beforeAutospacing="1" w:after="100" w:afterAutospacing="1"/>
    </w:pPr>
  </w:style>
  <w:style w:type="character" w:styleId="a7">
    <w:name w:val="Strong"/>
    <w:basedOn w:val="a0"/>
    <w:qFormat/>
    <w:rsid w:val="004C5B25"/>
    <w:rPr>
      <w:b/>
      <w:bCs/>
    </w:rPr>
  </w:style>
  <w:style w:type="paragraph" w:styleId="a8">
    <w:name w:val="footer"/>
    <w:basedOn w:val="a"/>
    <w:rsid w:val="00874C58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autoRedefine/>
    <w:rsid w:val="00D4460F"/>
    <w:pPr>
      <w:spacing w:after="160" w:line="240" w:lineRule="exact"/>
    </w:pPr>
    <w:rPr>
      <w:sz w:val="28"/>
      <w:szCs w:val="20"/>
      <w:lang w:val="en-US" w:eastAsia="en-US"/>
    </w:rPr>
  </w:style>
  <w:style w:type="table" w:styleId="aa">
    <w:name w:val="Table Grid"/>
    <w:basedOn w:val="a1"/>
    <w:rsid w:val="00FE3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 Знак Знак Знак Знак Знак Знак Знак2 Знак Знак Знак Знак Знак Знак Знак"/>
    <w:basedOn w:val="a"/>
    <w:semiHidden/>
    <w:rsid w:val="006D1B1D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9F02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List Paragraph"/>
    <w:basedOn w:val="a"/>
    <w:link w:val="ac"/>
    <w:uiPriority w:val="34"/>
    <w:qFormat/>
    <w:rsid w:val="001701C0"/>
    <w:pPr>
      <w:ind w:left="720"/>
      <w:contextualSpacing/>
      <w:jc w:val="both"/>
    </w:pPr>
    <w:rPr>
      <w:szCs w:val="22"/>
      <w:lang w:val="en-US" w:eastAsia="en-US" w:bidi="en-US"/>
    </w:rPr>
  </w:style>
  <w:style w:type="character" w:customStyle="1" w:styleId="ac">
    <w:name w:val="Абзац списка Знак"/>
    <w:link w:val="ab"/>
    <w:uiPriority w:val="34"/>
    <w:locked/>
    <w:rsid w:val="001701C0"/>
    <w:rPr>
      <w:sz w:val="24"/>
      <w:szCs w:val="22"/>
      <w:lang w:val="en-US" w:eastAsia="en-US" w:bidi="en-US"/>
    </w:rPr>
  </w:style>
  <w:style w:type="paragraph" w:styleId="ad">
    <w:name w:val="No Spacing"/>
    <w:link w:val="ae"/>
    <w:uiPriority w:val="1"/>
    <w:qFormat/>
    <w:rsid w:val="002F2E64"/>
    <w:rPr>
      <w:rFonts w:ascii="Calibri" w:hAnsi="Calibri"/>
      <w:sz w:val="22"/>
      <w:szCs w:val="22"/>
      <w:lang w:val="en-US" w:eastAsia="en-US" w:bidi="en-US"/>
    </w:rPr>
  </w:style>
  <w:style w:type="character" w:customStyle="1" w:styleId="ae">
    <w:name w:val="Без интервала Знак"/>
    <w:link w:val="ad"/>
    <w:uiPriority w:val="1"/>
    <w:rsid w:val="002F2E64"/>
    <w:rPr>
      <w:rFonts w:ascii="Calibri" w:hAnsi="Calibri"/>
      <w:sz w:val="22"/>
      <w:szCs w:val="22"/>
      <w:lang w:val="en-US" w:eastAsia="en-US" w:bidi="en-US"/>
    </w:rPr>
  </w:style>
  <w:style w:type="paragraph" w:styleId="af">
    <w:name w:val="Body Text"/>
    <w:basedOn w:val="a"/>
    <w:link w:val="af0"/>
    <w:rsid w:val="002F2E64"/>
    <w:pPr>
      <w:jc w:val="both"/>
    </w:pPr>
  </w:style>
  <w:style w:type="character" w:customStyle="1" w:styleId="af0">
    <w:name w:val="Основной текст Знак"/>
    <w:basedOn w:val="a0"/>
    <w:link w:val="af"/>
    <w:rsid w:val="002F2E64"/>
    <w:rPr>
      <w:sz w:val="24"/>
      <w:szCs w:val="24"/>
    </w:rPr>
  </w:style>
  <w:style w:type="character" w:customStyle="1" w:styleId="FontStyle14">
    <w:name w:val="Font Style14"/>
    <w:rsid w:val="002F2E64"/>
    <w:rPr>
      <w:rFonts w:ascii="Times New Roman" w:hAnsi="Times New Roman" w:cs="Times New Roman"/>
      <w:sz w:val="22"/>
      <w:szCs w:val="22"/>
    </w:rPr>
  </w:style>
  <w:style w:type="paragraph" w:customStyle="1" w:styleId="21">
    <w:name w:val="Основной текст 21"/>
    <w:basedOn w:val="a"/>
    <w:rsid w:val="00275BAD"/>
    <w:pPr>
      <w:ind w:firstLine="720"/>
      <w:jc w:val="both"/>
    </w:pPr>
    <w:rPr>
      <w:sz w:val="28"/>
      <w:szCs w:val="20"/>
    </w:rPr>
  </w:style>
  <w:style w:type="character" w:customStyle="1" w:styleId="11">
    <w:name w:val="Название1"/>
    <w:basedOn w:val="a0"/>
    <w:rsid w:val="000C1769"/>
  </w:style>
  <w:style w:type="character" w:customStyle="1" w:styleId="grame">
    <w:name w:val="grame"/>
    <w:basedOn w:val="a0"/>
    <w:rsid w:val="000C1769"/>
  </w:style>
  <w:style w:type="character" w:customStyle="1" w:styleId="ConsPlusNormal0">
    <w:name w:val="ConsPlusNormal Знак"/>
    <w:link w:val="ConsPlusNormal"/>
    <w:locked/>
    <w:rsid w:val="009B48C0"/>
    <w:rPr>
      <w:rFonts w:ascii="Arial" w:hAnsi="Arial" w:cs="Arial"/>
      <w:lang w:val="ru-RU" w:eastAsia="ru-RU" w:bidi="ar-SA"/>
    </w:rPr>
  </w:style>
  <w:style w:type="paragraph" w:styleId="af1">
    <w:name w:val="Body Text Indent"/>
    <w:basedOn w:val="a"/>
    <w:link w:val="af2"/>
    <w:rsid w:val="00A958C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A958CA"/>
    <w:rPr>
      <w:sz w:val="24"/>
      <w:szCs w:val="24"/>
    </w:rPr>
  </w:style>
  <w:style w:type="paragraph" w:customStyle="1" w:styleId="12">
    <w:name w:val="Обычный1"/>
    <w:rsid w:val="00E5193E"/>
    <w:pPr>
      <w:widowControl w:val="0"/>
    </w:pPr>
    <w:rPr>
      <w:snapToGrid w:val="0"/>
    </w:rPr>
  </w:style>
  <w:style w:type="paragraph" w:styleId="31">
    <w:name w:val="Body Text Indent 3"/>
    <w:basedOn w:val="a"/>
    <w:link w:val="32"/>
    <w:rsid w:val="00511B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11B7B"/>
    <w:rPr>
      <w:sz w:val="16"/>
      <w:szCs w:val="16"/>
    </w:rPr>
  </w:style>
  <w:style w:type="paragraph" w:customStyle="1" w:styleId="22">
    <w:name w:val="Основной текст 22"/>
    <w:basedOn w:val="a"/>
    <w:rsid w:val="00511B7B"/>
    <w:pPr>
      <w:ind w:firstLine="720"/>
      <w:jc w:val="both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DF2CC7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F0914"/>
    <w:rPr>
      <w:rFonts w:ascii="Arial" w:hAnsi="Arial" w:cs="Arial"/>
      <w:b/>
      <w:bCs/>
      <w:kern w:val="32"/>
      <w:sz w:val="32"/>
      <w:szCs w:val="32"/>
    </w:rPr>
  </w:style>
  <w:style w:type="character" w:customStyle="1" w:styleId="af3">
    <w:name w:val="Гипертекстовая ссылка"/>
    <w:rsid w:val="000F0914"/>
    <w:rPr>
      <w:rFonts w:cs="Times New Roman"/>
      <w:b/>
      <w:bCs/>
      <w:color w:val="008000"/>
    </w:rPr>
  </w:style>
  <w:style w:type="paragraph" w:customStyle="1" w:styleId="20">
    <w:name w:val="Обычный2"/>
    <w:rsid w:val="000F0914"/>
    <w:pPr>
      <w:widowControl w:val="0"/>
    </w:pPr>
    <w:rPr>
      <w:snapToGrid w:val="0"/>
    </w:rPr>
  </w:style>
  <w:style w:type="paragraph" w:styleId="af4">
    <w:name w:val="List Bullet"/>
    <w:basedOn w:val="a"/>
    <w:autoRedefine/>
    <w:rsid w:val="000F0914"/>
    <w:pPr>
      <w:tabs>
        <w:tab w:val="left" w:pos="7230"/>
        <w:tab w:val="left" w:pos="7371"/>
        <w:tab w:val="left" w:pos="7513"/>
      </w:tabs>
      <w:autoSpaceDE w:val="0"/>
      <w:autoSpaceDN w:val="0"/>
      <w:jc w:val="both"/>
    </w:pPr>
    <w:rPr>
      <w:sz w:val="26"/>
      <w:szCs w:val="22"/>
    </w:rPr>
  </w:style>
  <w:style w:type="character" w:customStyle="1" w:styleId="30">
    <w:name w:val="Заголовок 3 Знак"/>
    <w:basedOn w:val="a0"/>
    <w:link w:val="3"/>
    <w:semiHidden/>
    <w:rsid w:val="00C221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Style2">
    <w:name w:val="Style2"/>
    <w:basedOn w:val="a"/>
    <w:rsid w:val="008D57A0"/>
    <w:pPr>
      <w:widowControl w:val="0"/>
      <w:autoSpaceDE w:val="0"/>
      <w:autoSpaceDN w:val="0"/>
      <w:adjustRightInd w:val="0"/>
      <w:spacing w:line="600" w:lineRule="exact"/>
      <w:ind w:firstLine="2750"/>
    </w:pPr>
  </w:style>
  <w:style w:type="character" w:customStyle="1" w:styleId="Doc-">
    <w:name w:val="Doc-Т внутри нумерации Знак"/>
    <w:link w:val="Doc-0"/>
    <w:uiPriority w:val="99"/>
    <w:locked/>
    <w:rsid w:val="00C5529C"/>
  </w:style>
  <w:style w:type="paragraph" w:customStyle="1" w:styleId="Doc-0">
    <w:name w:val="Doc-Т внутри нумерации"/>
    <w:basedOn w:val="a"/>
    <w:link w:val="Doc-"/>
    <w:uiPriority w:val="99"/>
    <w:rsid w:val="00C5529C"/>
    <w:pPr>
      <w:spacing w:line="360" w:lineRule="auto"/>
      <w:ind w:left="720" w:firstLine="709"/>
      <w:jc w:val="both"/>
    </w:pPr>
    <w:rPr>
      <w:sz w:val="20"/>
      <w:szCs w:val="20"/>
    </w:rPr>
  </w:style>
  <w:style w:type="character" w:styleId="af5">
    <w:name w:val="Hyperlink"/>
    <w:basedOn w:val="a0"/>
    <w:uiPriority w:val="99"/>
    <w:unhideWhenUsed/>
    <w:rsid w:val="005D168C"/>
    <w:rPr>
      <w:color w:val="0000FF" w:themeColor="hyperlink"/>
      <w:u w:val="single"/>
    </w:rPr>
  </w:style>
  <w:style w:type="paragraph" w:styleId="23">
    <w:name w:val="Body Text Indent 2"/>
    <w:basedOn w:val="a"/>
    <w:link w:val="24"/>
    <w:rsid w:val="00DC548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DC5480"/>
    <w:rPr>
      <w:sz w:val="24"/>
      <w:szCs w:val="24"/>
    </w:rPr>
  </w:style>
  <w:style w:type="paragraph" w:customStyle="1" w:styleId="33">
    <w:name w:val="Обычный3"/>
    <w:rsid w:val="00DC5480"/>
    <w:pPr>
      <w:widowControl w:val="0"/>
    </w:pPr>
    <w:rPr>
      <w:snapToGrid w:val="0"/>
    </w:rPr>
  </w:style>
  <w:style w:type="paragraph" w:customStyle="1" w:styleId="Style1">
    <w:name w:val="Style1"/>
    <w:basedOn w:val="a"/>
    <w:rsid w:val="00DC5480"/>
    <w:pPr>
      <w:widowControl w:val="0"/>
      <w:autoSpaceDE w:val="0"/>
      <w:autoSpaceDN w:val="0"/>
      <w:adjustRightInd w:val="0"/>
      <w:spacing w:line="274" w:lineRule="exact"/>
      <w:ind w:firstLine="139"/>
      <w:jc w:val="both"/>
    </w:pPr>
  </w:style>
  <w:style w:type="character" w:customStyle="1" w:styleId="FontStyle20">
    <w:name w:val="Font Style20"/>
    <w:basedOn w:val="a0"/>
    <w:uiPriority w:val="99"/>
    <w:rsid w:val="004A402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4A4028"/>
    <w:pPr>
      <w:widowControl w:val="0"/>
      <w:autoSpaceDE w:val="0"/>
      <w:autoSpaceDN w:val="0"/>
      <w:adjustRightInd w:val="0"/>
      <w:spacing w:line="326" w:lineRule="exact"/>
      <w:ind w:hanging="706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4A402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6A2B3C"/>
    <w:pPr>
      <w:widowControl w:val="0"/>
      <w:autoSpaceDE w:val="0"/>
      <w:autoSpaceDN w:val="0"/>
      <w:adjustRightInd w:val="0"/>
      <w:spacing w:line="274" w:lineRule="exact"/>
      <w:ind w:firstLine="725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6A2B3C"/>
    <w:rPr>
      <w:rFonts w:ascii="Courier New" w:hAnsi="Courier New" w:cs="Courier New" w:hint="default"/>
      <w:b/>
      <w:bCs/>
      <w:sz w:val="28"/>
      <w:szCs w:val="28"/>
    </w:rPr>
  </w:style>
  <w:style w:type="character" w:customStyle="1" w:styleId="FontStyle22">
    <w:name w:val="Font Style22"/>
    <w:basedOn w:val="a0"/>
    <w:uiPriority w:val="99"/>
    <w:rsid w:val="003D5958"/>
    <w:rPr>
      <w:rFonts w:ascii="Times New Roman" w:hAnsi="Times New Roman" w:cs="Times New Roman"/>
      <w:sz w:val="22"/>
      <w:szCs w:val="22"/>
    </w:rPr>
  </w:style>
  <w:style w:type="paragraph" w:customStyle="1" w:styleId="4">
    <w:name w:val="Обычный4"/>
    <w:rsid w:val="00900457"/>
    <w:pPr>
      <w:widowControl w:val="0"/>
    </w:pPr>
    <w:rPr>
      <w:snapToGrid w:val="0"/>
    </w:rPr>
  </w:style>
  <w:style w:type="character" w:customStyle="1" w:styleId="af6">
    <w:name w:val="Цветовое выделение"/>
    <w:rsid w:val="003D2139"/>
    <w:rPr>
      <w:b/>
      <w:bCs/>
      <w:color w:val="000080"/>
    </w:rPr>
  </w:style>
  <w:style w:type="paragraph" w:styleId="af7">
    <w:name w:val="Balloon Text"/>
    <w:basedOn w:val="a"/>
    <w:link w:val="af8"/>
    <w:rsid w:val="00CF50E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CF50E4"/>
    <w:rPr>
      <w:rFonts w:ascii="Tahoma" w:hAnsi="Tahoma" w:cs="Tahoma"/>
      <w:sz w:val="16"/>
      <w:szCs w:val="16"/>
    </w:rPr>
  </w:style>
  <w:style w:type="character" w:customStyle="1" w:styleId="FontStyle24">
    <w:name w:val="Font Style24"/>
    <w:basedOn w:val="a0"/>
    <w:uiPriority w:val="99"/>
    <w:rsid w:val="002747FA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2036354.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8F1C7-155A-4D20-AF0B-2B3EA6A4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22</Pages>
  <Words>11017</Words>
  <Characters>62797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</vt:lpstr>
    </vt:vector>
  </TitlesOfParts>
  <Company>gni</Company>
  <LinksUpToDate>false</LinksUpToDate>
  <CharactersWithSpaces>73667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</dc:title>
  <dc:creator>kadr</dc:creator>
  <cp:lastModifiedBy>Белан Ксения Юрьевна</cp:lastModifiedBy>
  <cp:revision>226</cp:revision>
  <cp:lastPrinted>2020-01-22T09:17:00Z</cp:lastPrinted>
  <dcterms:created xsi:type="dcterms:W3CDTF">2019-01-24T01:43:00Z</dcterms:created>
  <dcterms:modified xsi:type="dcterms:W3CDTF">2024-07-08T02:22:00Z</dcterms:modified>
</cp:coreProperties>
</file>