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8CC" w:rsidRPr="00AA2351" w:rsidRDefault="00741B94" w:rsidP="004F24A2">
      <w:pPr>
        <w:widowControl w:val="0"/>
        <w:jc w:val="center"/>
      </w:pPr>
      <w:r w:rsidRPr="00AA2351">
        <w:rPr>
          <w:b/>
        </w:rPr>
        <w:t>Объявление о приеме документов для участия в конкурсе</w:t>
      </w:r>
    </w:p>
    <w:p w:rsidR="00741B94" w:rsidRPr="00AA2351" w:rsidRDefault="00741B94" w:rsidP="004F24A2">
      <w:pPr>
        <w:widowControl w:val="0"/>
        <w:jc w:val="center"/>
      </w:pPr>
    </w:p>
    <w:p w:rsidR="00243F80" w:rsidRPr="00AA2351" w:rsidRDefault="00E947D1" w:rsidP="00243F80">
      <w:pPr>
        <w:widowControl w:val="0"/>
        <w:ind w:firstLine="708"/>
        <w:jc w:val="both"/>
      </w:pPr>
      <w:r w:rsidRPr="00AA2351">
        <w:t xml:space="preserve">Управление </w:t>
      </w:r>
      <w:r w:rsidR="001E26AB" w:rsidRPr="00AA2351">
        <w:t xml:space="preserve">Федеральной налоговой службы </w:t>
      </w:r>
      <w:r w:rsidRPr="00AA2351">
        <w:t>по Амурской области (федеральный орган исполнительной власти) (</w:t>
      </w:r>
      <w:smartTag w:uri="urn:schemas-microsoft-com:office:smarttags" w:element="metricconverter">
        <w:smartTagPr>
          <w:attr w:name="ProductID" w:val="675005, г"/>
        </w:smartTagPr>
        <w:r w:rsidRPr="00AA2351">
          <w:t>675005, г</w:t>
        </w:r>
      </w:smartTag>
      <w:r w:rsidRPr="00AA2351">
        <w:t xml:space="preserve">. Благовещенск, пер. Советский 65/1) в лице руководителя </w:t>
      </w:r>
      <w:r w:rsidR="00DC5480" w:rsidRPr="00AA2351">
        <w:t>Глущенко Светланы Александровны</w:t>
      </w:r>
      <w:r w:rsidRPr="00AA2351">
        <w:t>, предусматривает провести конкурс на замещение вакантных должностей государственной гражданской службы:</w:t>
      </w:r>
    </w:p>
    <w:p w:rsidR="00CB2114" w:rsidRPr="00AA2351" w:rsidRDefault="00243F80" w:rsidP="00243F80">
      <w:pPr>
        <w:pStyle w:val="ab"/>
        <w:numPr>
          <w:ilvl w:val="0"/>
          <w:numId w:val="12"/>
        </w:numPr>
        <w:rPr>
          <w:szCs w:val="24"/>
          <w:lang w:val="ru-RU"/>
        </w:rPr>
      </w:pPr>
      <w:r w:rsidRPr="00AA2351">
        <w:rPr>
          <w:bCs/>
          <w:szCs w:val="24"/>
          <w:lang w:val="ru-RU"/>
        </w:rPr>
        <w:t>Г</w:t>
      </w:r>
      <w:r w:rsidR="009050D1" w:rsidRPr="00AA2351">
        <w:rPr>
          <w:bCs/>
          <w:szCs w:val="24"/>
          <w:lang w:val="ru-RU"/>
        </w:rPr>
        <w:t xml:space="preserve">осударственный налоговый инспектор </w:t>
      </w:r>
      <w:r w:rsidRPr="00AA2351">
        <w:rPr>
          <w:bCs/>
          <w:szCs w:val="24"/>
          <w:lang w:val="ru-RU"/>
        </w:rPr>
        <w:t xml:space="preserve">контрольного </w:t>
      </w:r>
      <w:r w:rsidR="009050D1" w:rsidRPr="00AA2351">
        <w:rPr>
          <w:bCs/>
          <w:szCs w:val="24"/>
          <w:lang w:val="ru-RU"/>
        </w:rPr>
        <w:t xml:space="preserve">отдела - </w:t>
      </w:r>
      <w:r w:rsidR="009050D1" w:rsidRPr="00AA2351">
        <w:rPr>
          <w:szCs w:val="24"/>
          <w:lang w:val="ru-RU"/>
        </w:rPr>
        <w:t>1 ед.;</w:t>
      </w:r>
    </w:p>
    <w:p w:rsidR="00243F80" w:rsidRPr="00AA2351" w:rsidRDefault="00243F80" w:rsidP="00243F80">
      <w:pPr>
        <w:pStyle w:val="ab"/>
        <w:numPr>
          <w:ilvl w:val="0"/>
          <w:numId w:val="12"/>
        </w:numPr>
        <w:rPr>
          <w:b/>
          <w:bCs/>
          <w:szCs w:val="24"/>
          <w:lang w:val="ru-RU"/>
        </w:rPr>
      </w:pPr>
      <w:r w:rsidRPr="00AA2351">
        <w:rPr>
          <w:bCs/>
          <w:szCs w:val="24"/>
          <w:lang w:val="ru-RU"/>
        </w:rPr>
        <w:t xml:space="preserve">Главный государственный налоговый инспектор контрольного отдела - </w:t>
      </w:r>
      <w:r w:rsidRPr="00AA2351">
        <w:rPr>
          <w:szCs w:val="24"/>
          <w:lang w:val="ru-RU"/>
        </w:rPr>
        <w:t>1 ед.;</w:t>
      </w:r>
    </w:p>
    <w:p w:rsidR="00243F80" w:rsidRPr="00AA2351" w:rsidRDefault="00243F80" w:rsidP="00243F80">
      <w:pPr>
        <w:pStyle w:val="ab"/>
        <w:numPr>
          <w:ilvl w:val="0"/>
          <w:numId w:val="12"/>
        </w:numPr>
        <w:rPr>
          <w:szCs w:val="24"/>
          <w:lang w:val="ru-RU"/>
        </w:rPr>
      </w:pPr>
      <w:r w:rsidRPr="00AA2351">
        <w:rPr>
          <w:bCs/>
          <w:szCs w:val="24"/>
          <w:lang w:val="ru-RU"/>
        </w:rPr>
        <w:t xml:space="preserve">Старший государственный налоговый инспектор отдела анализа и планирования налоговых проверок - </w:t>
      </w:r>
      <w:r w:rsidRPr="00AA2351">
        <w:rPr>
          <w:szCs w:val="24"/>
          <w:lang w:val="ru-RU"/>
        </w:rPr>
        <w:t>1 ед.;</w:t>
      </w:r>
    </w:p>
    <w:p w:rsidR="00243F80" w:rsidRPr="00AA2351" w:rsidRDefault="00243F80" w:rsidP="00243F80">
      <w:pPr>
        <w:pStyle w:val="ab"/>
        <w:numPr>
          <w:ilvl w:val="0"/>
          <w:numId w:val="12"/>
        </w:numPr>
        <w:rPr>
          <w:b/>
          <w:bCs/>
          <w:szCs w:val="24"/>
          <w:lang w:val="ru-RU"/>
        </w:rPr>
      </w:pPr>
      <w:r w:rsidRPr="00AA2351">
        <w:rPr>
          <w:bCs/>
          <w:szCs w:val="24"/>
          <w:lang w:val="ru-RU"/>
        </w:rPr>
        <w:t xml:space="preserve">Главный государственный налоговый инспектор отдела анализа и планирования налоговых проверок - </w:t>
      </w:r>
      <w:r w:rsidRPr="00AA2351">
        <w:rPr>
          <w:szCs w:val="24"/>
          <w:lang w:val="ru-RU"/>
        </w:rPr>
        <w:t>1 ед.;</w:t>
      </w:r>
    </w:p>
    <w:p w:rsidR="00243F80" w:rsidRPr="00AA2351" w:rsidRDefault="00243F80" w:rsidP="00243F80">
      <w:pPr>
        <w:pStyle w:val="ab"/>
        <w:numPr>
          <w:ilvl w:val="0"/>
          <w:numId w:val="12"/>
        </w:numPr>
        <w:rPr>
          <w:b/>
          <w:bCs/>
          <w:szCs w:val="24"/>
          <w:lang w:val="ru-RU"/>
        </w:rPr>
      </w:pPr>
      <w:r w:rsidRPr="00AA2351">
        <w:rPr>
          <w:bCs/>
          <w:szCs w:val="24"/>
          <w:lang w:val="ru-RU"/>
        </w:rPr>
        <w:t xml:space="preserve">Старший государственный налоговый инспектор контрольно-аналитического отдела - </w:t>
      </w:r>
      <w:r w:rsidRPr="00AA2351">
        <w:rPr>
          <w:szCs w:val="24"/>
          <w:lang w:val="ru-RU"/>
        </w:rPr>
        <w:t>1 ед.;</w:t>
      </w:r>
    </w:p>
    <w:p w:rsidR="00243F80" w:rsidRPr="00AA2351" w:rsidRDefault="00243F80" w:rsidP="00243F80">
      <w:pPr>
        <w:pStyle w:val="ab"/>
        <w:numPr>
          <w:ilvl w:val="0"/>
          <w:numId w:val="12"/>
        </w:numPr>
        <w:rPr>
          <w:b/>
          <w:bCs/>
          <w:szCs w:val="24"/>
          <w:lang w:val="ru-RU"/>
        </w:rPr>
      </w:pPr>
      <w:r w:rsidRPr="00AA2351">
        <w:rPr>
          <w:bCs/>
          <w:szCs w:val="24"/>
          <w:lang w:val="ru-RU"/>
        </w:rPr>
        <w:t xml:space="preserve">Главный государственный налоговый инспектор контрольно-аналитического отдела - </w:t>
      </w:r>
      <w:r w:rsidRPr="00AA2351">
        <w:rPr>
          <w:szCs w:val="24"/>
          <w:lang w:val="ru-RU"/>
        </w:rPr>
        <w:t>1 ед.</w:t>
      </w:r>
    </w:p>
    <w:p w:rsidR="002542D5" w:rsidRPr="00AA2351" w:rsidRDefault="002542D5" w:rsidP="00CB2114">
      <w:pPr>
        <w:jc w:val="both"/>
        <w:rPr>
          <w:bCs/>
        </w:rPr>
      </w:pPr>
    </w:p>
    <w:p w:rsidR="00534AB6" w:rsidRPr="00AA2351" w:rsidRDefault="001701C0" w:rsidP="001701C0">
      <w:pPr>
        <w:widowControl w:val="0"/>
        <w:ind w:firstLine="708"/>
        <w:jc w:val="center"/>
        <w:rPr>
          <w:b/>
          <w:u w:val="single"/>
        </w:rPr>
      </w:pPr>
      <w:r w:rsidRPr="00AA2351">
        <w:rPr>
          <w:b/>
          <w:u w:val="single"/>
        </w:rPr>
        <w:t>Квалификационные требования для замещения вакантной должности</w:t>
      </w:r>
    </w:p>
    <w:p w:rsidR="001701C0" w:rsidRPr="00AA2351" w:rsidRDefault="001701C0" w:rsidP="001701C0">
      <w:pPr>
        <w:widowControl w:val="0"/>
        <w:ind w:firstLine="708"/>
        <w:jc w:val="center"/>
        <w:rPr>
          <w:b/>
          <w:u w:val="single"/>
        </w:rPr>
      </w:pPr>
      <w:r w:rsidRPr="00AA2351">
        <w:rPr>
          <w:b/>
          <w:u w:val="single"/>
        </w:rPr>
        <w:t>и должностные обязанности</w:t>
      </w:r>
    </w:p>
    <w:p w:rsidR="001701C0" w:rsidRPr="00AA2351"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5E0445" w:rsidRPr="00AA2351" w:rsidTr="00C039FF">
        <w:trPr>
          <w:trHeight w:val="558"/>
        </w:trPr>
        <w:tc>
          <w:tcPr>
            <w:tcW w:w="10260" w:type="dxa"/>
          </w:tcPr>
          <w:p w:rsidR="005E0445" w:rsidRPr="00AA2351" w:rsidRDefault="005E0445" w:rsidP="005E0445">
            <w:pPr>
              <w:jc w:val="both"/>
              <w:rPr>
                <w:b/>
              </w:rPr>
            </w:pPr>
            <w:r w:rsidRPr="00AA2351">
              <w:rPr>
                <w:b/>
              </w:rPr>
              <w:t xml:space="preserve">Государственный налоговый инспектор контрольного отдела </w:t>
            </w:r>
          </w:p>
          <w:p w:rsidR="005E0445" w:rsidRPr="00AA2351" w:rsidRDefault="005E0445" w:rsidP="005E0445">
            <w:pPr>
              <w:widowControl w:val="0"/>
              <w:jc w:val="both"/>
            </w:pPr>
            <w:r w:rsidRPr="00AA2351">
              <w:t>Для замещения должности государственного налогового инспектора устанавливаются следующие требования:</w:t>
            </w:r>
          </w:p>
          <w:p w:rsidR="005E0445" w:rsidRPr="00AA2351" w:rsidRDefault="005E0445" w:rsidP="005E0445">
            <w:pPr>
              <w:autoSpaceDE w:val="0"/>
              <w:autoSpaceDN w:val="0"/>
              <w:adjustRightInd w:val="0"/>
              <w:jc w:val="both"/>
              <w:rPr>
                <w:rFonts w:eastAsia="Calibri"/>
                <w:lang w:eastAsia="en-US"/>
              </w:rPr>
            </w:pPr>
            <w:r w:rsidRPr="00AA2351">
              <w:rPr>
                <w:rFonts w:eastAsia="Calibri"/>
                <w:lang w:eastAsia="en-US"/>
              </w:rPr>
              <w:t>наличие высшего образования</w:t>
            </w:r>
            <w:r w:rsidRPr="00AA2351">
              <w:rPr>
                <w:rFonts w:eastAsia="Calibri"/>
                <w:color w:val="FF0000"/>
                <w:lang w:eastAsia="en-US"/>
              </w:rPr>
              <w:t xml:space="preserve"> </w:t>
            </w:r>
            <w:r w:rsidRPr="00AA2351">
              <w:rPr>
                <w:rFonts w:eastAsia="Calibri"/>
                <w:lang w:eastAsia="en-US"/>
              </w:rPr>
              <w:t xml:space="preserve">по специальности, направлению подготовки укрупненной группы «Экономика и управление», «Юриспруденция», «Информатика и вычислительная техника», </w:t>
            </w:r>
            <w:r w:rsidRPr="00AA2351">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5E0445" w:rsidRPr="00AA2351" w:rsidRDefault="005E0445" w:rsidP="005E0445">
            <w:pPr>
              <w:widowControl w:val="0"/>
              <w:tabs>
                <w:tab w:val="left" w:pos="1276"/>
              </w:tabs>
              <w:jc w:val="both"/>
            </w:pPr>
            <w:proofErr w:type="gramStart"/>
            <w:r w:rsidRPr="00AA2351">
              <w:rPr>
                <w:b/>
                <w:spacing w:val="-2"/>
              </w:rPr>
              <w:t>Наличие базовых знаний:</w:t>
            </w:r>
            <w:r w:rsidRPr="00AA2351">
              <w:rPr>
                <w:spacing w:val="-2"/>
              </w:rPr>
              <w:t xml:space="preserve"> </w:t>
            </w:r>
            <w:r w:rsidRPr="00AA2351">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5E0445" w:rsidRPr="00AA2351" w:rsidRDefault="005E0445" w:rsidP="005E0445">
            <w:pPr>
              <w:jc w:val="both"/>
            </w:pPr>
            <w:r w:rsidRPr="00AA2351">
              <w:rPr>
                <w:b/>
              </w:rPr>
              <w:t>Наличие профессиональных знаний</w:t>
            </w:r>
            <w:r w:rsidRPr="00AA2351">
              <w:t>:</w:t>
            </w:r>
          </w:p>
          <w:p w:rsidR="005E0445" w:rsidRPr="00AA2351" w:rsidRDefault="005E0445" w:rsidP="005E0445">
            <w:pPr>
              <w:jc w:val="both"/>
            </w:pPr>
            <w:r w:rsidRPr="00AA2351">
              <w:rPr>
                <w:b/>
              </w:rPr>
              <w:t>В сфере законодательства Российской Федерации</w:t>
            </w:r>
            <w:r w:rsidRPr="00AA2351">
              <w:t>:</w:t>
            </w:r>
          </w:p>
          <w:p w:rsidR="005E0445" w:rsidRPr="00AA2351" w:rsidRDefault="005E0445" w:rsidP="005E0445">
            <w:pPr>
              <w:pStyle w:val="ad"/>
              <w:widowControl w:val="0"/>
              <w:jc w:val="both"/>
              <w:rPr>
                <w:rFonts w:ascii="Times New Roman" w:hAnsi="Times New Roman"/>
                <w:sz w:val="24"/>
                <w:szCs w:val="24"/>
                <w:lang w:val="ru-RU"/>
              </w:rPr>
            </w:pPr>
            <w:r w:rsidRPr="00AA2351">
              <w:rPr>
                <w:rFonts w:ascii="Times New Roman" w:hAnsi="Times New Roman"/>
                <w:sz w:val="24"/>
                <w:szCs w:val="24"/>
                <w:lang w:val="ru-RU"/>
              </w:rPr>
              <w:t>- Налоговый кодекс Российской Федерации;</w:t>
            </w:r>
          </w:p>
          <w:p w:rsidR="005E0445" w:rsidRPr="00AA2351" w:rsidRDefault="005E0445" w:rsidP="005E0445">
            <w:pPr>
              <w:widowControl w:val="0"/>
              <w:tabs>
                <w:tab w:val="left" w:pos="558"/>
              </w:tabs>
              <w:jc w:val="both"/>
              <w:rPr>
                <w:rFonts w:eastAsia="Calibri"/>
                <w:lang w:eastAsia="en-US"/>
              </w:rPr>
            </w:pPr>
            <w:r w:rsidRPr="00AA2351">
              <w:rPr>
                <w:rFonts w:eastAsia="Calibri"/>
                <w:lang w:eastAsia="en-US"/>
              </w:rPr>
              <w:t xml:space="preserve">- Федеральный закон от 27 июля 2010 г. № 210-ФЗ «Об организации предоставления государственных и муниципальных услуг»; </w:t>
            </w:r>
          </w:p>
          <w:p w:rsidR="005E0445" w:rsidRPr="00AA2351" w:rsidRDefault="005E0445" w:rsidP="005E0445">
            <w:pPr>
              <w:widowControl w:val="0"/>
              <w:tabs>
                <w:tab w:val="left" w:pos="-142"/>
              </w:tabs>
              <w:jc w:val="both"/>
              <w:rPr>
                <w:rFonts w:eastAsia="Calibri"/>
                <w:lang w:eastAsia="en-US"/>
              </w:rPr>
            </w:pPr>
            <w:r w:rsidRPr="00AA2351">
              <w:rPr>
                <w:rFonts w:eastAsia="Calibri"/>
                <w:lang w:eastAsia="en-US"/>
              </w:rPr>
              <w:t>- постановление Правительства Российской Федерации от 30 сентября 2004 г. № 506 «Об утверждении Положения о Федеральной налоговой службе»;</w:t>
            </w:r>
          </w:p>
          <w:p w:rsidR="005E0445" w:rsidRPr="00AA2351" w:rsidRDefault="005E0445" w:rsidP="005E0445">
            <w:pPr>
              <w:widowControl w:val="0"/>
              <w:tabs>
                <w:tab w:val="left" w:pos="-284"/>
              </w:tabs>
              <w:jc w:val="both"/>
              <w:rPr>
                <w:rFonts w:eastAsia="Calibri"/>
                <w:lang w:eastAsia="en-US"/>
              </w:rPr>
            </w:pPr>
            <w:r w:rsidRPr="00AA2351">
              <w:rPr>
                <w:rFonts w:eastAsia="Calibri"/>
                <w:lang w:eastAsia="en-US"/>
              </w:rPr>
              <w:t>- Закон Российской Федерации от 21 марта 1991 г. № 943-1 «О налоговых органах Российской Федерации»;</w:t>
            </w:r>
          </w:p>
          <w:p w:rsidR="005E0445" w:rsidRPr="00AA2351" w:rsidRDefault="005E0445" w:rsidP="005E0445">
            <w:pPr>
              <w:widowControl w:val="0"/>
              <w:tabs>
                <w:tab w:val="left" w:pos="-284"/>
              </w:tabs>
              <w:jc w:val="both"/>
              <w:rPr>
                <w:rFonts w:eastAsia="Calibri"/>
                <w:lang w:eastAsia="en-US"/>
              </w:rPr>
            </w:pPr>
            <w:r w:rsidRPr="00AA2351">
              <w:rPr>
                <w:rFonts w:eastAsia="Calibri"/>
                <w:lang w:eastAsia="en-US"/>
              </w:rPr>
              <w:t>- Федеральный закон Российской Федерации от 27 июля 2006 г. №152-ФЗ «О персональных данных»;</w:t>
            </w:r>
          </w:p>
          <w:p w:rsidR="005E0445" w:rsidRPr="00AA2351" w:rsidRDefault="005E0445" w:rsidP="005E0445">
            <w:pPr>
              <w:widowControl w:val="0"/>
              <w:tabs>
                <w:tab w:val="left" w:pos="-284"/>
              </w:tabs>
              <w:jc w:val="both"/>
              <w:rPr>
                <w:rFonts w:eastAsia="Calibri"/>
                <w:lang w:eastAsia="en-US"/>
              </w:rPr>
            </w:pPr>
            <w:r w:rsidRPr="00AA2351">
              <w:rPr>
                <w:rFonts w:eastAsia="Calibri"/>
                <w:lang w:eastAsia="en-US"/>
              </w:rPr>
              <w:t>-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5E0445" w:rsidRPr="00AA2351" w:rsidRDefault="005E0445" w:rsidP="005E0445">
            <w:pPr>
              <w:widowControl w:val="0"/>
              <w:tabs>
                <w:tab w:val="left" w:pos="-284"/>
              </w:tabs>
              <w:jc w:val="both"/>
              <w:rPr>
                <w:rFonts w:eastAsia="Calibri"/>
                <w:lang w:eastAsia="en-US"/>
              </w:rPr>
            </w:pPr>
            <w:proofErr w:type="gramStart"/>
            <w:r w:rsidRPr="00AA2351">
              <w:rPr>
                <w:rFonts w:eastAsia="Calibri"/>
                <w:lang w:eastAsia="en-US"/>
              </w:rPr>
              <w:t xml:space="preserve">-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w:t>
            </w:r>
            <w:r w:rsidRPr="00AA2351">
              <w:rPr>
                <w:rFonts w:eastAsia="Calibri"/>
                <w:lang w:eastAsia="en-US"/>
              </w:rPr>
              <w:lastRenderedPageBreak/>
              <w:t>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AA2351">
              <w:rPr>
                <w:rFonts w:eastAsia="Calibri"/>
                <w:lang w:eastAsia="en-US"/>
              </w:rPr>
              <w:t xml:space="preserve"> </w:t>
            </w:r>
            <w:proofErr w:type="gramStart"/>
            <w:r w:rsidRPr="00AA2351">
              <w:rPr>
                <w:rFonts w:eastAsia="Calibri"/>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5E0445" w:rsidRPr="00AA2351" w:rsidRDefault="005E0445" w:rsidP="005E0445">
            <w:pPr>
              <w:widowControl w:val="0"/>
              <w:tabs>
                <w:tab w:val="left" w:pos="-284"/>
              </w:tabs>
              <w:jc w:val="both"/>
              <w:rPr>
                <w:rFonts w:eastAsia="Calibri"/>
                <w:lang w:eastAsia="en-US"/>
              </w:rPr>
            </w:pPr>
            <w:r w:rsidRPr="00AA2351">
              <w:rPr>
                <w:rFonts w:eastAsia="Calibri"/>
                <w:lang w:eastAsia="en-US"/>
              </w:rPr>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5E0445" w:rsidRPr="00AA2351" w:rsidRDefault="005E0445" w:rsidP="005E0445">
            <w:pPr>
              <w:widowControl w:val="0"/>
              <w:tabs>
                <w:tab w:val="left" w:pos="558"/>
              </w:tabs>
              <w:jc w:val="both"/>
              <w:rPr>
                <w:rFonts w:eastAsia="Calibri"/>
                <w:lang w:eastAsia="en-US"/>
              </w:rPr>
            </w:pPr>
            <w:r w:rsidRPr="00AA2351">
              <w:rPr>
                <w:rFonts w:eastAsia="Calibri"/>
                <w:lang w:eastAsia="en-US"/>
              </w:rPr>
              <w:t xml:space="preserve">- приказ ФНС </w:t>
            </w:r>
            <w:r w:rsidRPr="00AA2351">
              <w:rPr>
                <w:rFonts w:eastAsia="Calibri"/>
                <w:bCs/>
                <w:lang w:eastAsia="en-US"/>
              </w:rPr>
              <w:t>Российской Федерации</w:t>
            </w:r>
            <w:r w:rsidRPr="00AA2351">
              <w:rPr>
                <w:rFonts w:eastAsia="Calibri"/>
                <w:lang w:eastAsia="en-US"/>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5E0445" w:rsidRPr="00AA2351" w:rsidRDefault="005E0445" w:rsidP="005E0445">
            <w:pPr>
              <w:widowControl w:val="0"/>
              <w:tabs>
                <w:tab w:val="left" w:pos="558"/>
              </w:tabs>
              <w:jc w:val="both"/>
              <w:rPr>
                <w:rFonts w:eastAsia="Calibri"/>
                <w:lang w:eastAsia="en-US"/>
              </w:rPr>
            </w:pPr>
            <w:r w:rsidRPr="00AA2351">
              <w:rPr>
                <w:rFonts w:eastAsia="Calibri"/>
                <w:lang w:eastAsia="en-US"/>
              </w:rPr>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5E0445" w:rsidRPr="00AA2351" w:rsidRDefault="005E0445" w:rsidP="005E0445">
            <w:pPr>
              <w:widowControl w:val="0"/>
              <w:tabs>
                <w:tab w:val="left" w:pos="558"/>
              </w:tabs>
              <w:jc w:val="both"/>
              <w:rPr>
                <w:rFonts w:eastAsia="Calibri"/>
                <w:lang w:eastAsia="en-US"/>
              </w:rPr>
            </w:pPr>
            <w:r w:rsidRPr="00AA2351">
              <w:rPr>
                <w:rFonts w:eastAsia="Calibri"/>
                <w:lang w:eastAsia="en-US"/>
              </w:rPr>
              <w:t>- приказ ФНС России от 30 мая 2007 г. № ММ-3-06/333@ «Об утверждении Концепции системы планирования выездных налоговых проверок»;</w:t>
            </w:r>
          </w:p>
          <w:p w:rsidR="005E0445" w:rsidRPr="00AA2351" w:rsidRDefault="005E0445" w:rsidP="005E0445">
            <w:pPr>
              <w:tabs>
                <w:tab w:val="left" w:pos="558"/>
              </w:tabs>
              <w:contextualSpacing/>
              <w:jc w:val="both"/>
              <w:rPr>
                <w:lang w:eastAsia="en-US" w:bidi="en-US"/>
              </w:rPr>
            </w:pPr>
            <w:r w:rsidRPr="00AA2351">
              <w:rPr>
                <w:lang w:eastAsia="en-US" w:bidi="en-US"/>
              </w:rPr>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5E0445" w:rsidRPr="00AA2351" w:rsidRDefault="005E0445" w:rsidP="005E0445">
            <w:pPr>
              <w:tabs>
                <w:tab w:val="left" w:pos="558"/>
              </w:tabs>
              <w:contextualSpacing/>
              <w:jc w:val="both"/>
              <w:rPr>
                <w:lang w:eastAsia="en-US" w:bidi="en-US"/>
              </w:rPr>
            </w:pPr>
            <w:proofErr w:type="gramStart"/>
            <w:r w:rsidRPr="00AA2351">
              <w:rPr>
                <w:lang w:eastAsia="en-US" w:bidi="en-US"/>
              </w:rP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AA2351">
              <w:rPr>
                <w:lang w:eastAsia="en-US" w:bidi="en-US"/>
              </w:rPr>
              <w:t xml:space="preserve"> </w:t>
            </w:r>
            <w:proofErr w:type="gramStart"/>
            <w:r w:rsidRPr="00AA2351">
              <w:rPr>
                <w:lang w:eastAsia="en-US" w:bidi="en-US"/>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5E0445" w:rsidRPr="00AA2351" w:rsidRDefault="005E0445" w:rsidP="005E0445">
            <w:pPr>
              <w:tabs>
                <w:tab w:val="left" w:pos="558"/>
              </w:tabs>
              <w:contextualSpacing/>
              <w:jc w:val="both"/>
              <w:rPr>
                <w:lang w:eastAsia="en-US" w:bidi="en-US"/>
              </w:rPr>
            </w:pPr>
            <w:proofErr w:type="gramStart"/>
            <w:r w:rsidRPr="00AA2351">
              <w:rPr>
                <w:lang w:eastAsia="en-US" w:bidi="en-US"/>
              </w:rPr>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5E0445" w:rsidRPr="00AA2351" w:rsidRDefault="005E0445" w:rsidP="005E0445">
            <w:pPr>
              <w:tabs>
                <w:tab w:val="left" w:pos="558"/>
              </w:tabs>
              <w:contextualSpacing/>
              <w:jc w:val="both"/>
              <w:rPr>
                <w:lang w:eastAsia="en-US" w:bidi="en-US"/>
              </w:rPr>
            </w:pPr>
            <w:r w:rsidRPr="00AA2351">
              <w:rPr>
                <w:lang w:eastAsia="en-US" w:bidi="en-US"/>
              </w:rPr>
              <w:t xml:space="preserve">- приказ Минфина </w:t>
            </w:r>
            <w:r w:rsidRPr="00AA2351">
              <w:rPr>
                <w:rFonts w:eastAsia="Calibri"/>
                <w:bCs/>
                <w:lang w:eastAsia="en-US"/>
              </w:rPr>
              <w:t>Российской Федерации</w:t>
            </w:r>
            <w:r w:rsidRPr="00AA2351">
              <w:rPr>
                <w:lang w:eastAsia="en-US" w:bidi="en-US"/>
              </w:rPr>
              <w:t xml:space="preserve"> № 20н, МНС </w:t>
            </w:r>
            <w:r w:rsidRPr="00AA2351">
              <w:rPr>
                <w:rFonts w:eastAsia="Calibri"/>
                <w:bCs/>
                <w:lang w:eastAsia="en-US"/>
              </w:rPr>
              <w:t>Российской Федерации</w:t>
            </w:r>
            <w:r w:rsidRPr="00AA2351">
              <w:rPr>
                <w:lang w:eastAsia="en-US" w:bidi="en-US"/>
              </w:rPr>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5E0445" w:rsidRPr="00AA2351" w:rsidRDefault="005E0445" w:rsidP="005E0445">
            <w:pPr>
              <w:tabs>
                <w:tab w:val="left" w:pos="558"/>
              </w:tabs>
              <w:contextualSpacing/>
              <w:jc w:val="both"/>
              <w:rPr>
                <w:lang w:eastAsia="en-US" w:bidi="en-US"/>
              </w:rPr>
            </w:pPr>
            <w:r w:rsidRPr="00AA2351">
              <w:rPr>
                <w:lang w:eastAsia="en-US" w:bidi="en-US"/>
              </w:rPr>
              <w:t>- приказ ФНС России от 02 августа 2005 г. № САЭ-3-06/354</w:t>
            </w:r>
            <w:proofErr w:type="gramStart"/>
            <w:r w:rsidRPr="00AA2351">
              <w:rPr>
                <w:lang w:eastAsia="en-US" w:bidi="en-US"/>
              </w:rPr>
              <w:t>@ №О</w:t>
            </w:r>
            <w:proofErr w:type="gramEnd"/>
            <w:r w:rsidRPr="00AA2351">
              <w:rPr>
                <w:lang w:eastAsia="en-US" w:bidi="en-US"/>
              </w:rPr>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5E0445" w:rsidRPr="00AA2351" w:rsidRDefault="005E0445" w:rsidP="005E0445">
            <w:pPr>
              <w:tabs>
                <w:tab w:val="left" w:pos="558"/>
              </w:tabs>
              <w:contextualSpacing/>
              <w:jc w:val="both"/>
              <w:rPr>
                <w:lang w:eastAsia="en-US" w:bidi="en-US"/>
              </w:rPr>
            </w:pPr>
            <w:r w:rsidRPr="00AA2351">
              <w:rPr>
                <w:lang w:eastAsia="en-US" w:bidi="en-US"/>
              </w:rPr>
              <w:t xml:space="preserve">- приказ ФНС </w:t>
            </w:r>
            <w:r w:rsidRPr="00AA2351">
              <w:rPr>
                <w:rFonts w:eastAsia="Calibri"/>
                <w:bCs/>
                <w:lang w:eastAsia="en-US"/>
              </w:rPr>
              <w:t>Российской Федерации</w:t>
            </w:r>
            <w:r w:rsidRPr="00AA2351">
              <w:rPr>
                <w:lang w:eastAsia="en-US" w:bidi="en-US"/>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5E0445" w:rsidRPr="00AA2351" w:rsidRDefault="005E0445" w:rsidP="005E0445">
            <w:pPr>
              <w:tabs>
                <w:tab w:val="left" w:pos="558"/>
              </w:tabs>
              <w:contextualSpacing/>
              <w:jc w:val="both"/>
              <w:rPr>
                <w:lang w:eastAsia="en-US" w:bidi="en-US"/>
              </w:rPr>
            </w:pPr>
            <w:r w:rsidRPr="00AA2351">
              <w:rPr>
                <w:lang w:eastAsia="en-US" w:bidi="en-US"/>
              </w:rPr>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5E0445" w:rsidRPr="00AA2351" w:rsidRDefault="005E0445" w:rsidP="005E0445">
            <w:pPr>
              <w:tabs>
                <w:tab w:val="left" w:pos="558"/>
              </w:tabs>
              <w:jc w:val="both"/>
              <w:rPr>
                <w:rFonts w:eastAsia="Calibri"/>
                <w:lang w:eastAsia="en-US"/>
              </w:rPr>
            </w:pPr>
            <w:proofErr w:type="gramStart"/>
            <w:r w:rsidRPr="00AA2351">
              <w:rPr>
                <w:rFonts w:eastAsia="Calibri"/>
                <w:lang w:eastAsia="en-US"/>
              </w:rPr>
              <w:t xml:space="preserve">-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w:t>
            </w:r>
            <w:r w:rsidRPr="00AA2351">
              <w:rPr>
                <w:rFonts w:eastAsia="Calibri"/>
                <w:lang w:eastAsia="en-US"/>
              </w:rPr>
              <w:lastRenderedPageBreak/>
              <w:t>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AA2351">
              <w:rPr>
                <w:rFonts w:eastAsia="Calibri"/>
                <w:lang w:eastAsia="en-US"/>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AA2351">
              <w:rPr>
                <w:rFonts w:eastAsia="Calibri"/>
                <w:lang w:eastAsia="en-US"/>
              </w:rPr>
              <w:t>дела</w:t>
            </w:r>
            <w:proofErr w:type="gramEnd"/>
            <w:r w:rsidRPr="00AA2351">
              <w:rPr>
                <w:rFonts w:eastAsia="Calibri"/>
                <w:lang w:eastAsia="en-US"/>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5E0445" w:rsidRPr="00AA2351" w:rsidRDefault="005E0445" w:rsidP="005E0445">
            <w:pPr>
              <w:autoSpaceDE w:val="0"/>
              <w:autoSpaceDN w:val="0"/>
              <w:adjustRightInd w:val="0"/>
              <w:jc w:val="both"/>
              <w:rPr>
                <w:rFonts w:eastAsia="Calibri"/>
                <w:color w:val="000000"/>
                <w:lang w:eastAsia="en-US"/>
              </w:rPr>
            </w:pPr>
            <w:r w:rsidRPr="00AA2351">
              <w:rPr>
                <w:rFonts w:eastAsia="Calibri"/>
                <w:color w:val="000000"/>
                <w:lang w:eastAsia="en-US"/>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E0445" w:rsidRPr="00AA2351" w:rsidRDefault="005E0445" w:rsidP="005E0445">
            <w:pPr>
              <w:pStyle w:val="ab"/>
              <w:tabs>
                <w:tab w:val="left" w:pos="558"/>
              </w:tabs>
              <w:ind w:left="0"/>
              <w:rPr>
                <w:szCs w:val="24"/>
                <w:lang w:val="ru-RU"/>
              </w:rPr>
            </w:pPr>
            <w:r w:rsidRPr="00AA2351">
              <w:rPr>
                <w:b/>
                <w:szCs w:val="24"/>
                <w:lang w:val="ru-RU"/>
              </w:rPr>
              <w:t>Иные профессиональные знания</w:t>
            </w:r>
            <w:r w:rsidRPr="00AA2351">
              <w:rPr>
                <w:szCs w:val="24"/>
                <w:lang w:val="ru-RU"/>
              </w:rPr>
              <w:t>:</w:t>
            </w:r>
          </w:p>
          <w:p w:rsidR="005E0445" w:rsidRPr="00AA2351" w:rsidRDefault="005E0445" w:rsidP="005E0445">
            <w:pPr>
              <w:widowControl w:val="0"/>
              <w:jc w:val="both"/>
              <w:rPr>
                <w:rFonts w:eastAsia="Calibri"/>
                <w:lang w:eastAsia="en-US"/>
              </w:rPr>
            </w:pPr>
            <w:proofErr w:type="gramStart"/>
            <w:r w:rsidRPr="00AA2351">
              <w:rPr>
                <w:rFonts w:eastAsia="Calibri"/>
                <w:lang w:eastAsia="en-US"/>
              </w:rPr>
              <w:t>основ экономики, финансов и кредита, бухгалтерского и налогового учета; основ налогообложения; положения о налоговом контроле;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особенности проведения выездных налоговых проверок;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w:t>
            </w:r>
            <w:proofErr w:type="gramEnd"/>
          </w:p>
          <w:p w:rsidR="005E0445" w:rsidRPr="00AA2351" w:rsidRDefault="005E0445" w:rsidP="005E0445">
            <w:pPr>
              <w:widowControl w:val="0"/>
              <w:jc w:val="both"/>
            </w:pPr>
            <w:r w:rsidRPr="00AA2351">
              <w:rPr>
                <w:b/>
              </w:rPr>
              <w:t>Наличие функциональных знаний</w:t>
            </w:r>
            <w:r w:rsidRPr="00AA2351">
              <w:t xml:space="preserve">: </w:t>
            </w:r>
          </w:p>
          <w:p w:rsidR="005E0445" w:rsidRPr="00AA2351" w:rsidRDefault="005E0445" w:rsidP="005E0445">
            <w:pPr>
              <w:widowControl w:val="0"/>
              <w:jc w:val="both"/>
              <w:rPr>
                <w:rFonts w:eastAsia="Calibri"/>
                <w:lang w:eastAsia="en-US"/>
              </w:rPr>
            </w:pPr>
            <w:r w:rsidRPr="00AA2351">
              <w:rPr>
                <w:rFonts w:eastAsia="Calibri"/>
                <w:lang w:eastAsia="en-US"/>
              </w:rPr>
              <w:t>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система взаимодействия в рамках внутриведомственного и межведомственного электронного документооборота.</w:t>
            </w:r>
          </w:p>
          <w:p w:rsidR="005E0445" w:rsidRPr="00AA2351" w:rsidRDefault="005E0445" w:rsidP="005E0445">
            <w:pPr>
              <w:widowControl w:val="0"/>
              <w:tabs>
                <w:tab w:val="left" w:pos="1276"/>
              </w:tabs>
              <w:jc w:val="both"/>
            </w:pPr>
            <w:r w:rsidRPr="00AA2351">
              <w:rPr>
                <w:b/>
              </w:rPr>
              <w:t>Наличие базовых умений</w:t>
            </w:r>
            <w:r w:rsidRPr="00AA2351">
              <w:t>: 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5E0445" w:rsidRPr="00AA2351" w:rsidRDefault="005E0445" w:rsidP="005E0445">
            <w:pPr>
              <w:widowControl w:val="0"/>
              <w:jc w:val="both"/>
              <w:rPr>
                <w:rFonts w:eastAsia="Calibri"/>
                <w:lang w:eastAsia="en-US"/>
              </w:rPr>
            </w:pPr>
            <w:r w:rsidRPr="00AA2351">
              <w:rPr>
                <w:b/>
              </w:rPr>
              <w:t>Наличие профессиональных умений</w:t>
            </w:r>
            <w:r w:rsidRPr="00AA2351">
              <w:t xml:space="preserve">: </w:t>
            </w:r>
            <w:r w:rsidRPr="00AA2351">
              <w:rPr>
                <w:rFonts w:eastAsia="Calibri"/>
                <w:lang w:eastAsia="en-US"/>
              </w:rPr>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5E0445" w:rsidRPr="00AA2351" w:rsidRDefault="005E0445" w:rsidP="005E0445">
            <w:pPr>
              <w:widowControl w:val="0"/>
              <w:contextualSpacing/>
              <w:jc w:val="both"/>
              <w:rPr>
                <w:rFonts w:eastAsia="Calibri"/>
                <w:lang w:eastAsia="en-US"/>
              </w:rPr>
            </w:pPr>
            <w:proofErr w:type="gramStart"/>
            <w:r w:rsidRPr="00AA2351">
              <w:rPr>
                <w:b/>
              </w:rPr>
              <w:t>Наличие функциональных умений</w:t>
            </w:r>
            <w:r w:rsidRPr="00AA2351">
              <w:t xml:space="preserve">: </w:t>
            </w:r>
            <w:r w:rsidRPr="00AA2351">
              <w:rPr>
                <w:rFonts w:eastAsia="Calibri"/>
                <w:lang w:eastAsia="en-US"/>
              </w:rPr>
              <w:t>прием и согласование документации, заявок, заявлений; рассмотрение запросов, ходатайств, уведомлений, жалоб; проведение консультаций; подготовка аналитических, информационных и других материалов; ведение телефонных разговоров;</w:t>
            </w:r>
            <w:bookmarkStart w:id="0" w:name="_Toc477362208"/>
            <w:r w:rsidRPr="00AA2351">
              <w:rPr>
                <w:rFonts w:eastAsia="Calibri"/>
                <w:lang w:eastAsia="en-US"/>
              </w:rPr>
              <w:t xml:space="preserve"> организация подготовки разъяснений гражданам и организациям</w:t>
            </w:r>
            <w:bookmarkEnd w:id="0"/>
            <w:r w:rsidRPr="00AA2351">
              <w:rPr>
                <w:rFonts w:eastAsia="Calibri"/>
                <w:color w:val="000099"/>
                <w:lang w:eastAsia="en-US"/>
              </w:rPr>
              <w:t>.</w:t>
            </w:r>
            <w:r w:rsidRPr="00AA2351">
              <w:rPr>
                <w:rFonts w:eastAsia="Calibri"/>
                <w:lang w:eastAsia="en-US"/>
              </w:rPr>
              <w:t xml:space="preserve"> </w:t>
            </w:r>
            <w:proofErr w:type="gramEnd"/>
          </w:p>
          <w:p w:rsidR="005E0445" w:rsidRPr="00AA2351" w:rsidRDefault="005E0445" w:rsidP="005E0445">
            <w:pPr>
              <w:pStyle w:val="1"/>
              <w:spacing w:before="0" w:after="0"/>
              <w:rPr>
                <w:rFonts w:ascii="Times New Roman" w:hAnsi="Times New Roman" w:cs="Times New Roman"/>
                <w:sz w:val="24"/>
                <w:szCs w:val="24"/>
              </w:rPr>
            </w:pPr>
            <w:r w:rsidRPr="00AA2351">
              <w:rPr>
                <w:rFonts w:ascii="Times New Roman" w:hAnsi="Times New Roman" w:cs="Times New Roman"/>
                <w:sz w:val="24"/>
                <w:szCs w:val="24"/>
              </w:rPr>
              <w:t>Должностные обязанности</w:t>
            </w:r>
          </w:p>
          <w:p w:rsidR="005E0445" w:rsidRPr="00AA2351" w:rsidRDefault="005E0445" w:rsidP="005E0445">
            <w:pPr>
              <w:widowControl w:val="0"/>
              <w:jc w:val="both"/>
              <w:rPr>
                <w:b/>
              </w:rPr>
            </w:pPr>
            <w:r w:rsidRPr="00AA2351">
              <w:rPr>
                <w:b/>
              </w:rPr>
              <w:t>Государственный налоговый инспектор обязан:</w:t>
            </w:r>
          </w:p>
          <w:p w:rsidR="005E0445" w:rsidRPr="00AA2351" w:rsidRDefault="00EF1365" w:rsidP="00EF1365">
            <w:pPr>
              <w:shd w:val="clear" w:color="auto" w:fill="FFFFFF"/>
              <w:tabs>
                <w:tab w:val="left" w:pos="0"/>
              </w:tabs>
              <w:suppressAutoHyphens/>
              <w:jc w:val="both"/>
              <w:rPr>
                <w:rFonts w:eastAsia="Calibri"/>
                <w:lang w:eastAsia="en-US"/>
              </w:rPr>
            </w:pPr>
            <w:r w:rsidRPr="00AA2351">
              <w:rPr>
                <w:rFonts w:eastAsia="Calibri"/>
                <w:lang w:eastAsia="en-US"/>
              </w:rPr>
              <w:t xml:space="preserve">- </w:t>
            </w:r>
            <w:r w:rsidR="005E0445" w:rsidRPr="00AA2351">
              <w:rPr>
                <w:rFonts w:eastAsia="Calibri"/>
                <w:lang w:eastAsia="en-US"/>
              </w:rPr>
              <w:t xml:space="preserve">Соблюдать Кодекс этики и </w:t>
            </w:r>
            <w:proofErr w:type="spellStart"/>
            <w:proofErr w:type="gramStart"/>
            <w:r w:rsidR="005E0445" w:rsidRPr="00AA2351">
              <w:rPr>
                <w:rFonts w:eastAsia="Calibri"/>
                <w:lang w:eastAsia="en-US"/>
              </w:rPr>
              <w:t>c</w:t>
            </w:r>
            <w:proofErr w:type="gramEnd"/>
            <w:r w:rsidR="005E0445" w:rsidRPr="00AA2351">
              <w:rPr>
                <w:rFonts w:eastAsia="Calibri"/>
                <w:lang w:eastAsia="en-US"/>
              </w:rPr>
              <w:t>лужeбнoгo</w:t>
            </w:r>
            <w:proofErr w:type="spellEnd"/>
            <w:r w:rsidR="005E0445" w:rsidRPr="00AA2351">
              <w:rPr>
                <w:rFonts w:eastAsia="Calibri"/>
                <w:lang w:eastAsia="en-US"/>
              </w:rPr>
              <w:t xml:space="preserve"> поведения государственных гражданских служащих Федеральной налоговой службы, утвержденного приказом ФНС России от 11.04.2011 № ММВ-7-4/260@;</w:t>
            </w:r>
          </w:p>
          <w:p w:rsidR="005E0445" w:rsidRPr="00AA2351" w:rsidRDefault="00EF1365" w:rsidP="00EF1365">
            <w:pPr>
              <w:shd w:val="clear" w:color="auto" w:fill="FFFFFF"/>
              <w:tabs>
                <w:tab w:val="left" w:pos="720"/>
              </w:tabs>
              <w:suppressAutoHyphens/>
              <w:jc w:val="both"/>
              <w:rPr>
                <w:rFonts w:eastAsia="Calibri"/>
                <w:lang w:eastAsia="en-US"/>
              </w:rPr>
            </w:pPr>
            <w:r w:rsidRPr="00AA2351">
              <w:rPr>
                <w:rFonts w:eastAsia="Calibri"/>
                <w:lang w:eastAsia="en-US"/>
              </w:rPr>
              <w:t xml:space="preserve">- </w:t>
            </w:r>
            <w:r w:rsidR="005E0445" w:rsidRPr="00AA2351">
              <w:rPr>
                <w:rFonts w:eastAsia="Calibri"/>
                <w:lang w:eastAsia="en-US"/>
              </w:rPr>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E0445" w:rsidRPr="00AA2351" w:rsidRDefault="00EF1365" w:rsidP="00EF1365">
            <w:pPr>
              <w:shd w:val="clear" w:color="auto" w:fill="FFFFFF"/>
              <w:suppressAutoHyphens/>
              <w:jc w:val="both"/>
              <w:rPr>
                <w:rFonts w:eastAsia="Calibri"/>
                <w:lang w:eastAsia="en-US"/>
              </w:rPr>
            </w:pPr>
            <w:r w:rsidRPr="00AA2351">
              <w:rPr>
                <w:rFonts w:eastAsia="Calibri"/>
                <w:lang w:eastAsia="en-US"/>
              </w:rPr>
              <w:t xml:space="preserve">- </w:t>
            </w:r>
            <w:r w:rsidR="005E0445" w:rsidRPr="00AA2351">
              <w:rPr>
                <w:rFonts w:eastAsia="Calibri"/>
                <w:lang w:eastAsia="en-US"/>
              </w:rPr>
              <w:t>Принимать меры по недопущению любой возможности возникновения конфликта интересов;</w:t>
            </w:r>
          </w:p>
          <w:p w:rsidR="005E0445" w:rsidRPr="00AA2351" w:rsidRDefault="00EF1365" w:rsidP="00EF1365">
            <w:pPr>
              <w:shd w:val="clear" w:color="auto" w:fill="FFFFFF"/>
              <w:tabs>
                <w:tab w:val="left" w:pos="0"/>
              </w:tabs>
              <w:suppressAutoHyphens/>
              <w:jc w:val="both"/>
              <w:rPr>
                <w:rFonts w:eastAsia="Calibri"/>
                <w:lang w:eastAsia="en-US"/>
              </w:rPr>
            </w:pPr>
            <w:r w:rsidRPr="00AA2351">
              <w:rPr>
                <w:rFonts w:eastAsia="Calibri"/>
                <w:lang w:eastAsia="en-US"/>
              </w:rPr>
              <w:t xml:space="preserve">- </w:t>
            </w:r>
            <w:r w:rsidR="005E0445" w:rsidRPr="00AA2351">
              <w:rPr>
                <w:rFonts w:eastAsia="Calibri"/>
                <w:lang w:eastAsia="en-US"/>
              </w:rPr>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E0445" w:rsidRPr="00AA2351" w:rsidRDefault="00EF1365" w:rsidP="00EF1365">
            <w:pPr>
              <w:tabs>
                <w:tab w:val="left" w:pos="0"/>
              </w:tabs>
              <w:jc w:val="both"/>
              <w:rPr>
                <w:rFonts w:eastAsia="Calibri"/>
                <w:lang w:eastAsia="en-US"/>
              </w:rPr>
            </w:pPr>
            <w:r w:rsidRPr="00AA2351">
              <w:rPr>
                <w:rFonts w:eastAsia="Calibri"/>
                <w:lang w:eastAsia="en-US"/>
              </w:rPr>
              <w:t xml:space="preserve">- </w:t>
            </w:r>
            <w:r w:rsidR="005E0445" w:rsidRPr="00AA2351">
              <w:rPr>
                <w:rFonts w:eastAsia="Calibri"/>
                <w:lang w:eastAsia="en-US"/>
              </w:rPr>
              <w:t>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 регламентации порядка и форм проведения мероприятий налогового контроля в процессе указанных проверок, оформления и реализации их результатов и обеспечи</w:t>
            </w:r>
            <w:r w:rsidRPr="00AA2351">
              <w:rPr>
                <w:rFonts w:eastAsia="Calibri"/>
                <w:lang w:eastAsia="en-US"/>
              </w:rPr>
              <w:t xml:space="preserve">вает </w:t>
            </w:r>
            <w:proofErr w:type="gramStart"/>
            <w:r w:rsidRPr="00AA2351">
              <w:rPr>
                <w:rFonts w:eastAsia="Calibri"/>
                <w:lang w:eastAsia="en-US"/>
              </w:rPr>
              <w:t>контроль за</w:t>
            </w:r>
            <w:proofErr w:type="gramEnd"/>
            <w:r w:rsidRPr="00AA2351">
              <w:rPr>
                <w:rFonts w:eastAsia="Calibri"/>
                <w:lang w:eastAsia="en-US"/>
              </w:rPr>
              <w:t xml:space="preserve"> их применением;</w:t>
            </w:r>
          </w:p>
          <w:p w:rsidR="005E0445" w:rsidRPr="00AA2351" w:rsidRDefault="00EF1365" w:rsidP="00EF1365">
            <w:pPr>
              <w:tabs>
                <w:tab w:val="left" w:pos="0"/>
              </w:tabs>
              <w:jc w:val="both"/>
              <w:rPr>
                <w:rFonts w:eastAsia="Calibri"/>
                <w:lang w:eastAsia="en-US"/>
              </w:rPr>
            </w:pPr>
            <w:r w:rsidRPr="00AA2351">
              <w:rPr>
                <w:rFonts w:eastAsia="Calibri"/>
                <w:lang w:eastAsia="en-US"/>
              </w:rPr>
              <w:t xml:space="preserve">- </w:t>
            </w:r>
            <w:r w:rsidR="005E0445" w:rsidRPr="00AA2351">
              <w:rPr>
                <w:rFonts w:eastAsia="Calibri"/>
                <w:lang w:eastAsia="en-US"/>
              </w:rPr>
              <w:t>Участвовать в проведении анализа общих показателей э</w:t>
            </w:r>
            <w:r w:rsidRPr="00AA2351">
              <w:rPr>
                <w:rFonts w:eastAsia="Calibri"/>
                <w:lang w:eastAsia="en-US"/>
              </w:rPr>
              <w:t>ффективности контрольной работы;</w:t>
            </w:r>
            <w:r w:rsidR="005E0445" w:rsidRPr="00AA2351">
              <w:rPr>
                <w:rFonts w:eastAsia="Calibri"/>
                <w:lang w:eastAsia="en-US"/>
              </w:rPr>
              <w:t xml:space="preserve"> </w:t>
            </w:r>
          </w:p>
          <w:p w:rsidR="00EF1365" w:rsidRPr="00AA2351" w:rsidRDefault="00EF1365" w:rsidP="00EF1365">
            <w:pPr>
              <w:tabs>
                <w:tab w:val="left" w:pos="0"/>
              </w:tabs>
              <w:jc w:val="both"/>
              <w:rPr>
                <w:rFonts w:eastAsia="Calibri"/>
                <w:lang w:eastAsia="en-US"/>
              </w:rPr>
            </w:pPr>
            <w:r w:rsidRPr="00AA2351">
              <w:rPr>
                <w:rFonts w:eastAsia="Calibri"/>
                <w:lang w:eastAsia="en-US"/>
              </w:rPr>
              <w:lastRenderedPageBreak/>
              <w:t xml:space="preserve">- </w:t>
            </w:r>
            <w:r w:rsidR="005E0445" w:rsidRPr="00AA2351">
              <w:rPr>
                <w:rFonts w:eastAsia="Calibri"/>
                <w:lang w:eastAsia="en-US"/>
              </w:rPr>
              <w:t xml:space="preserve">Осуществлять </w:t>
            </w:r>
            <w:proofErr w:type="gramStart"/>
            <w:r w:rsidR="005E0445" w:rsidRPr="00AA2351">
              <w:rPr>
                <w:rFonts w:eastAsia="Calibri"/>
                <w:lang w:eastAsia="en-US"/>
              </w:rPr>
              <w:t>контроль за</w:t>
            </w:r>
            <w:proofErr w:type="gramEnd"/>
            <w:r w:rsidR="005E0445" w:rsidRPr="00AA2351">
              <w:rPr>
                <w:rFonts w:eastAsia="Calibri"/>
                <w:lang w:eastAsia="en-US"/>
              </w:rPr>
              <w:t xml:space="preserve"> соблюдением установленного срока проведения выездных налоговых проверок сопровождаемых Управлением, за соблюдением порядков приостановления и возобновления, продления срока проведе</w:t>
            </w:r>
            <w:r w:rsidRPr="00AA2351">
              <w:rPr>
                <w:rFonts w:eastAsia="Calibri"/>
                <w:lang w:eastAsia="en-US"/>
              </w:rPr>
              <w:t>ния выездных налоговых проверок;</w:t>
            </w:r>
            <w:r w:rsidR="005E0445" w:rsidRPr="00AA2351">
              <w:rPr>
                <w:rFonts w:eastAsia="Calibri"/>
                <w:lang w:eastAsia="en-US"/>
              </w:rPr>
              <w:t xml:space="preserve"> </w:t>
            </w:r>
          </w:p>
          <w:p w:rsidR="005E0445" w:rsidRPr="00AA2351" w:rsidRDefault="00EF1365" w:rsidP="00EF1365">
            <w:pPr>
              <w:tabs>
                <w:tab w:val="left" w:pos="0"/>
              </w:tabs>
              <w:jc w:val="both"/>
              <w:rPr>
                <w:rFonts w:eastAsia="Calibri"/>
                <w:lang w:eastAsia="en-US"/>
              </w:rPr>
            </w:pPr>
            <w:r w:rsidRPr="00AA2351">
              <w:rPr>
                <w:rFonts w:eastAsia="Calibri"/>
                <w:lang w:eastAsia="en-US"/>
              </w:rPr>
              <w:t xml:space="preserve">- </w:t>
            </w:r>
            <w:r w:rsidR="005E0445" w:rsidRPr="00AA2351">
              <w:rPr>
                <w:rFonts w:eastAsia="Calibri"/>
                <w:lang w:eastAsia="en-US"/>
              </w:rPr>
              <w:t xml:space="preserve">Осуществлять </w:t>
            </w:r>
            <w:proofErr w:type="gramStart"/>
            <w:r w:rsidR="005E0445" w:rsidRPr="00AA2351">
              <w:rPr>
                <w:rFonts w:eastAsia="Calibri"/>
                <w:lang w:eastAsia="en-US"/>
              </w:rPr>
              <w:t>контроль за</w:t>
            </w:r>
            <w:proofErr w:type="gramEnd"/>
            <w:r w:rsidR="005E0445" w:rsidRPr="00AA2351">
              <w:rPr>
                <w:rFonts w:eastAsia="Calibri"/>
                <w:lang w:eastAsia="en-US"/>
              </w:rPr>
              <w:t xml:space="preserve"> оформлением и реализацией материалов выездной налоговой проверки (за соблюдением установленного срока составления акта выездной налоговой проверки, за соблюдением срока, установленного для представления налогоплательщиком письменных возражений по акту выездной налоговой проверки в целом или по его отдельным положениям; </w:t>
            </w:r>
            <w:proofErr w:type="gramStart"/>
            <w:r w:rsidR="005E0445" w:rsidRPr="00AA2351">
              <w:rPr>
                <w:rFonts w:eastAsia="Calibri"/>
                <w:lang w:eastAsia="en-US"/>
              </w:rPr>
              <w:t>за соблюдением  установленной процедуры рассмотрения материалов выездных налоговых проверок и порядка вынесения решения по их результатам, и соблюдение сроков принятия решений) по сопровождаем</w:t>
            </w:r>
            <w:r w:rsidRPr="00AA2351">
              <w:rPr>
                <w:rFonts w:eastAsia="Calibri"/>
                <w:lang w:eastAsia="en-US"/>
              </w:rPr>
              <w:t>ым выездным налоговым проверкам;</w:t>
            </w:r>
            <w:r w:rsidR="005E0445" w:rsidRPr="00AA2351">
              <w:rPr>
                <w:rFonts w:eastAsia="Calibri"/>
                <w:lang w:eastAsia="en-US"/>
              </w:rPr>
              <w:t xml:space="preserve"> </w:t>
            </w:r>
            <w:proofErr w:type="gramEnd"/>
          </w:p>
          <w:p w:rsidR="005E0445" w:rsidRPr="00AA2351" w:rsidRDefault="00EF1365" w:rsidP="00EF1365">
            <w:pPr>
              <w:jc w:val="both"/>
              <w:rPr>
                <w:rFonts w:eastAsia="Calibri"/>
                <w:lang w:eastAsia="en-US"/>
              </w:rPr>
            </w:pPr>
            <w:r w:rsidRPr="00AA2351">
              <w:rPr>
                <w:rFonts w:eastAsia="Calibri"/>
                <w:lang w:eastAsia="en-US"/>
              </w:rPr>
              <w:t xml:space="preserve">- </w:t>
            </w:r>
            <w:r w:rsidR="005E0445" w:rsidRPr="00AA2351">
              <w:rPr>
                <w:rFonts w:eastAsia="Calibri"/>
                <w:lang w:eastAsia="en-US"/>
              </w:rPr>
              <w:t>Принимать участие в рассмотрении оснований для принятия решений по обеспечительным мерам по сопровождаем</w:t>
            </w:r>
            <w:r w:rsidRPr="00AA2351">
              <w:rPr>
                <w:rFonts w:eastAsia="Calibri"/>
                <w:lang w:eastAsia="en-US"/>
              </w:rPr>
              <w:t>ым выездным налоговым проверкам;</w:t>
            </w:r>
            <w:r w:rsidR="005E0445" w:rsidRPr="00AA2351">
              <w:rPr>
                <w:rFonts w:eastAsia="Calibri"/>
                <w:lang w:eastAsia="en-US"/>
              </w:rPr>
              <w:t xml:space="preserve"> </w:t>
            </w:r>
          </w:p>
          <w:p w:rsidR="005E0445" w:rsidRPr="00AA2351" w:rsidRDefault="00EF1365" w:rsidP="00EF1365">
            <w:pPr>
              <w:tabs>
                <w:tab w:val="left" w:pos="0"/>
              </w:tabs>
              <w:jc w:val="both"/>
              <w:rPr>
                <w:rFonts w:eastAsia="Calibri"/>
                <w:lang w:eastAsia="en-US"/>
              </w:rPr>
            </w:pPr>
            <w:r w:rsidRPr="00AA2351">
              <w:rPr>
                <w:rFonts w:eastAsia="Calibri"/>
                <w:lang w:eastAsia="en-US"/>
              </w:rPr>
              <w:t xml:space="preserve">- </w:t>
            </w:r>
            <w:r w:rsidR="005E0445" w:rsidRPr="00AA2351">
              <w:rPr>
                <w:rFonts w:eastAsia="Calibri"/>
                <w:lang w:eastAsia="en-US"/>
              </w:rPr>
              <w:t>Участвовать в подготовке решений о продлении срока проведения выездных  (повторн</w:t>
            </w:r>
            <w:r w:rsidRPr="00AA2351">
              <w:rPr>
                <w:rFonts w:eastAsia="Calibri"/>
                <w:lang w:eastAsia="en-US"/>
              </w:rPr>
              <w:t>ых выездных) налоговых проверок;</w:t>
            </w:r>
          </w:p>
          <w:p w:rsidR="005E0445" w:rsidRPr="00AA2351" w:rsidRDefault="00EF1365" w:rsidP="00EF1365">
            <w:pPr>
              <w:tabs>
                <w:tab w:val="left" w:pos="0"/>
              </w:tabs>
              <w:jc w:val="both"/>
              <w:rPr>
                <w:rFonts w:eastAsia="Calibri"/>
                <w:lang w:eastAsia="en-US"/>
              </w:rPr>
            </w:pPr>
            <w:r w:rsidRPr="00AA2351">
              <w:rPr>
                <w:rFonts w:eastAsia="Calibri"/>
                <w:lang w:eastAsia="en-US"/>
              </w:rPr>
              <w:t xml:space="preserve">- </w:t>
            </w:r>
            <w:r w:rsidR="005E0445" w:rsidRPr="00AA2351">
              <w:rPr>
                <w:rFonts w:eastAsia="Calibri"/>
                <w:lang w:eastAsia="en-US"/>
              </w:rPr>
              <w:t xml:space="preserve">Организовывать и участвовать в </w:t>
            </w:r>
            <w:proofErr w:type="gramStart"/>
            <w:r w:rsidR="005E0445" w:rsidRPr="00AA2351">
              <w:rPr>
                <w:rFonts w:eastAsia="Calibri"/>
                <w:lang w:eastAsia="en-US"/>
              </w:rPr>
              <w:t>контроле за</w:t>
            </w:r>
            <w:proofErr w:type="gramEnd"/>
            <w:r w:rsidR="005E0445" w:rsidRPr="00AA2351">
              <w:rPr>
                <w:rFonts w:eastAsia="Calibri"/>
                <w:lang w:eastAsia="en-US"/>
              </w:rPr>
              <w:t xml:space="preserve"> полнотой и своевременностью проведения мероприятий налогового контроля по выявленным </w:t>
            </w:r>
            <w:proofErr w:type="spellStart"/>
            <w:r w:rsidR="005E0445" w:rsidRPr="00AA2351">
              <w:rPr>
                <w:rFonts w:eastAsia="Calibri"/>
                <w:lang w:eastAsia="en-US"/>
              </w:rPr>
              <w:t>предпроверочным</w:t>
            </w:r>
            <w:proofErr w:type="spellEnd"/>
            <w:r w:rsidR="005E0445" w:rsidRPr="00AA2351">
              <w:rPr>
                <w:rFonts w:eastAsia="Calibri"/>
                <w:lang w:eastAsia="en-US"/>
              </w:rPr>
              <w:t xml:space="preserve"> анализом зонам налоговых рисков в ходе проведения сопровождаемых выездных налоговых проверок, а также полнотой и качеством формирования доказательственной базы по выявленным </w:t>
            </w:r>
            <w:r w:rsidRPr="00AA2351">
              <w:rPr>
                <w:rFonts w:eastAsia="Calibri"/>
                <w:lang w:eastAsia="en-US"/>
              </w:rPr>
              <w:t>схемам ухода от налогообложения;</w:t>
            </w:r>
            <w:r w:rsidR="005E0445" w:rsidRPr="00AA2351">
              <w:rPr>
                <w:rFonts w:eastAsia="Calibri"/>
                <w:lang w:eastAsia="en-US"/>
              </w:rPr>
              <w:t xml:space="preserve"> </w:t>
            </w:r>
          </w:p>
          <w:p w:rsidR="005E0445" w:rsidRPr="00AA2351" w:rsidRDefault="00EF1365" w:rsidP="00EF1365">
            <w:pPr>
              <w:tabs>
                <w:tab w:val="left" w:pos="0"/>
              </w:tabs>
              <w:jc w:val="both"/>
              <w:rPr>
                <w:rFonts w:eastAsia="Calibri"/>
                <w:lang w:eastAsia="en-US"/>
              </w:rPr>
            </w:pPr>
            <w:r w:rsidRPr="00AA2351">
              <w:rPr>
                <w:rFonts w:eastAsia="Calibri"/>
                <w:lang w:eastAsia="en-US"/>
              </w:rPr>
              <w:t xml:space="preserve">- </w:t>
            </w:r>
            <w:r w:rsidR="005E0445" w:rsidRPr="00AA2351">
              <w:rPr>
                <w:rFonts w:eastAsia="Calibri"/>
                <w:lang w:eastAsia="en-US"/>
              </w:rPr>
              <w:t xml:space="preserve">Участвовать в осуществлении </w:t>
            </w:r>
            <w:proofErr w:type="gramStart"/>
            <w:r w:rsidR="005E0445" w:rsidRPr="00AA2351">
              <w:rPr>
                <w:rFonts w:eastAsia="Calibri"/>
                <w:lang w:eastAsia="en-US"/>
              </w:rPr>
              <w:t>контроля  за</w:t>
            </w:r>
            <w:proofErr w:type="gramEnd"/>
            <w:r w:rsidR="005E0445" w:rsidRPr="00AA2351">
              <w:rPr>
                <w:rFonts w:eastAsia="Calibri"/>
                <w:lang w:eastAsia="en-US"/>
              </w:rPr>
              <w:t xml:space="preserve"> применением мер ответственности (налоговой и административной) к налогоплательщикам в ходе проведения сопровождаемых</w:t>
            </w:r>
            <w:r w:rsidRPr="00AA2351">
              <w:rPr>
                <w:rFonts w:eastAsia="Calibri"/>
                <w:lang w:eastAsia="en-US"/>
              </w:rPr>
              <w:t xml:space="preserve">  ВНП;</w:t>
            </w:r>
          </w:p>
          <w:p w:rsidR="005E0445" w:rsidRPr="00AA2351" w:rsidRDefault="00EF1365" w:rsidP="00EF1365">
            <w:pPr>
              <w:jc w:val="both"/>
              <w:rPr>
                <w:rFonts w:eastAsia="Calibri"/>
                <w:lang w:eastAsia="en-US"/>
              </w:rPr>
            </w:pPr>
            <w:r w:rsidRPr="00AA2351">
              <w:rPr>
                <w:rFonts w:eastAsia="Calibri"/>
                <w:lang w:eastAsia="en-US"/>
              </w:rPr>
              <w:t xml:space="preserve">- </w:t>
            </w:r>
            <w:r w:rsidR="005E0445" w:rsidRPr="00AA2351">
              <w:rPr>
                <w:rFonts w:eastAsia="Calibri"/>
                <w:lang w:eastAsia="en-US"/>
              </w:rPr>
              <w:t>Проводить мониторинги «Выездные налоговые проверки», «Оценка результатов контрольной работы» и  представляет курирующему заме</w:t>
            </w:r>
            <w:r w:rsidRPr="00AA2351">
              <w:rPr>
                <w:rFonts w:eastAsia="Calibri"/>
                <w:lang w:eastAsia="en-US"/>
              </w:rPr>
              <w:t>стителю руководителя Управления;</w:t>
            </w:r>
          </w:p>
          <w:p w:rsidR="005E0445" w:rsidRPr="00AA2351" w:rsidRDefault="00EF1365" w:rsidP="00EF1365">
            <w:pPr>
              <w:jc w:val="both"/>
              <w:rPr>
                <w:rFonts w:eastAsia="Calibri"/>
                <w:lang w:eastAsia="en-US"/>
              </w:rPr>
            </w:pPr>
            <w:r w:rsidRPr="00AA2351">
              <w:rPr>
                <w:rFonts w:eastAsia="Calibri"/>
                <w:lang w:eastAsia="en-US"/>
              </w:rPr>
              <w:t xml:space="preserve">- </w:t>
            </w:r>
            <w:r w:rsidR="005E0445" w:rsidRPr="00AA2351">
              <w:rPr>
                <w:rFonts w:eastAsia="Calibri"/>
                <w:lang w:eastAsia="en-US"/>
              </w:rPr>
              <w:t>Участвовать в проведении мониторинга «Начатые и незавершенные выездные налоговые проверки» и  представляет курирующему заместителю руководителя Управления</w:t>
            </w:r>
            <w:r w:rsidRPr="00AA2351">
              <w:rPr>
                <w:rFonts w:eastAsia="Calibri"/>
                <w:lang w:eastAsia="en-US"/>
              </w:rPr>
              <w:t>;</w:t>
            </w:r>
          </w:p>
          <w:p w:rsidR="005E0445" w:rsidRPr="00AA2351" w:rsidRDefault="00EF1365" w:rsidP="00EF1365">
            <w:pPr>
              <w:tabs>
                <w:tab w:val="left" w:pos="0"/>
              </w:tabs>
              <w:jc w:val="both"/>
              <w:rPr>
                <w:rFonts w:eastAsia="Calibri"/>
                <w:lang w:eastAsia="en-US"/>
              </w:rPr>
            </w:pPr>
            <w:r w:rsidRPr="00AA2351">
              <w:rPr>
                <w:rFonts w:eastAsia="Calibri"/>
                <w:lang w:eastAsia="en-US"/>
              </w:rPr>
              <w:t xml:space="preserve">- </w:t>
            </w:r>
            <w:r w:rsidR="005E0445" w:rsidRPr="00AA2351">
              <w:rPr>
                <w:rFonts w:eastAsia="Calibri"/>
                <w:lang w:eastAsia="en-US"/>
              </w:rPr>
              <w:t xml:space="preserve">Осуществлять анализ применяемых отдельными налогоплательщиками (их категориями) форм и способов уклонения от налогообложения, выявленных по результатам выездных налоговых проверок и </w:t>
            </w:r>
            <w:proofErr w:type="gramStart"/>
            <w:r w:rsidR="005E0445" w:rsidRPr="00AA2351">
              <w:rPr>
                <w:rFonts w:eastAsia="Calibri"/>
                <w:lang w:eastAsia="en-US"/>
              </w:rPr>
              <w:t>контроль за</w:t>
            </w:r>
            <w:proofErr w:type="gramEnd"/>
            <w:r w:rsidR="005E0445" w:rsidRPr="00AA2351">
              <w:rPr>
                <w:rFonts w:eastAsia="Calibri"/>
                <w:lang w:eastAsia="en-US"/>
              </w:rPr>
              <w:t xml:space="preserve"> своевременностью и полнотой выгрузки ФПД схем уклонения от налогоо</w:t>
            </w:r>
            <w:r w:rsidRPr="00AA2351">
              <w:rPr>
                <w:rFonts w:eastAsia="Calibri"/>
                <w:lang w:eastAsia="en-US"/>
              </w:rPr>
              <w:t>бложения на федеральный уровень;</w:t>
            </w:r>
          </w:p>
          <w:p w:rsidR="005E0445" w:rsidRPr="00AA2351" w:rsidRDefault="00EF1365" w:rsidP="00EF1365">
            <w:pPr>
              <w:tabs>
                <w:tab w:val="left" w:pos="0"/>
              </w:tabs>
              <w:jc w:val="both"/>
              <w:rPr>
                <w:rFonts w:eastAsia="Calibri"/>
                <w:lang w:eastAsia="en-US"/>
              </w:rPr>
            </w:pPr>
            <w:r w:rsidRPr="00AA2351">
              <w:rPr>
                <w:rFonts w:eastAsia="Calibri"/>
                <w:lang w:eastAsia="en-US"/>
              </w:rPr>
              <w:t xml:space="preserve">- </w:t>
            </w:r>
            <w:r w:rsidR="005E0445" w:rsidRPr="00AA2351">
              <w:rPr>
                <w:rFonts w:eastAsia="Calibri"/>
                <w:lang w:eastAsia="en-US"/>
              </w:rPr>
              <w:t xml:space="preserve">Участвовать в организации проведения выездных налоговых проверок, сопровождаемых Управлением, налогоплательщиков, получивших необоснованную налоговую выгоду при несоответствии цен в </w:t>
            </w:r>
            <w:proofErr w:type="gramStart"/>
            <w:r w:rsidR="005E0445" w:rsidRPr="00AA2351">
              <w:rPr>
                <w:rFonts w:eastAsia="Calibri"/>
                <w:lang w:eastAsia="en-US"/>
              </w:rPr>
              <w:t>сделках</w:t>
            </w:r>
            <w:proofErr w:type="gramEnd"/>
            <w:r w:rsidR="005E0445" w:rsidRPr="00AA2351">
              <w:rPr>
                <w:rFonts w:eastAsia="Calibri"/>
                <w:lang w:eastAsia="en-US"/>
              </w:rPr>
              <w:t xml:space="preserve"> не признаваемых к</w:t>
            </w:r>
            <w:r w:rsidRPr="00AA2351">
              <w:rPr>
                <w:rFonts w:eastAsia="Calibri"/>
                <w:lang w:eastAsia="en-US"/>
              </w:rPr>
              <w:t>онтролируемыми рыночному уровню;</w:t>
            </w:r>
          </w:p>
          <w:p w:rsidR="005E0445" w:rsidRPr="00AA2351" w:rsidRDefault="00EF1365" w:rsidP="00EF1365">
            <w:pPr>
              <w:tabs>
                <w:tab w:val="left" w:pos="0"/>
              </w:tabs>
              <w:jc w:val="both"/>
              <w:rPr>
                <w:rFonts w:eastAsia="Calibri"/>
                <w:lang w:eastAsia="en-US"/>
              </w:rPr>
            </w:pPr>
            <w:r w:rsidRPr="00AA2351">
              <w:rPr>
                <w:rFonts w:eastAsia="Calibri"/>
                <w:lang w:eastAsia="en-US"/>
              </w:rPr>
              <w:t xml:space="preserve">- </w:t>
            </w:r>
            <w:r w:rsidR="005E0445" w:rsidRPr="00AA2351">
              <w:rPr>
                <w:rFonts w:eastAsia="Calibri"/>
                <w:lang w:eastAsia="en-US"/>
              </w:rPr>
              <w:t xml:space="preserve">Осуществлять </w:t>
            </w:r>
            <w:proofErr w:type="gramStart"/>
            <w:r w:rsidR="005E0445" w:rsidRPr="00AA2351">
              <w:rPr>
                <w:rFonts w:eastAsia="Calibri"/>
                <w:lang w:eastAsia="en-US"/>
              </w:rPr>
              <w:t>контроль за</w:t>
            </w:r>
            <w:proofErr w:type="gramEnd"/>
            <w:r w:rsidR="005E0445" w:rsidRPr="00AA2351">
              <w:rPr>
                <w:rFonts w:eastAsia="Calibri"/>
                <w:lang w:eastAsia="en-US"/>
              </w:rPr>
              <w:t xml:space="preserve"> правильностью, полнотой  формирования, ведения и достоверности информационных ресурсов: </w:t>
            </w:r>
          </w:p>
          <w:p w:rsidR="005E0445" w:rsidRPr="00AA2351" w:rsidRDefault="005E0445" w:rsidP="00EF1365">
            <w:pPr>
              <w:tabs>
                <w:tab w:val="left" w:pos="0"/>
              </w:tabs>
              <w:jc w:val="both"/>
              <w:rPr>
                <w:rFonts w:eastAsia="Calibri"/>
                <w:lang w:eastAsia="en-US"/>
              </w:rPr>
            </w:pPr>
            <w:r w:rsidRPr="00AA2351">
              <w:rPr>
                <w:rFonts w:eastAsia="Calibri"/>
                <w:lang w:eastAsia="en-US"/>
              </w:rPr>
              <w:t>ИР «Истребование документов в рамках ст. 93.1 НК РФ» в ходе проведения выездных налоговых проверок, иных мероприятий налогового контроля и вне рамок проверок;</w:t>
            </w:r>
          </w:p>
          <w:p w:rsidR="005E0445" w:rsidRPr="00AA2351" w:rsidRDefault="005E0445" w:rsidP="00EF1365">
            <w:pPr>
              <w:tabs>
                <w:tab w:val="left" w:pos="0"/>
              </w:tabs>
              <w:jc w:val="both"/>
              <w:rPr>
                <w:rFonts w:eastAsia="Calibri"/>
                <w:lang w:eastAsia="en-US"/>
              </w:rPr>
            </w:pPr>
            <w:r w:rsidRPr="00AA2351">
              <w:rPr>
                <w:rFonts w:eastAsia="Calibri"/>
                <w:lang w:eastAsia="en-US"/>
              </w:rPr>
              <w:t xml:space="preserve">ИР «Истребование документов в рамках ст. 93 НК РФ» в ходе проведения выездных налоговых проверок </w:t>
            </w:r>
          </w:p>
          <w:p w:rsidR="005E0445" w:rsidRPr="00AA2351" w:rsidRDefault="005E0445" w:rsidP="00EF1365">
            <w:pPr>
              <w:tabs>
                <w:tab w:val="left" w:pos="0"/>
              </w:tabs>
              <w:jc w:val="both"/>
              <w:rPr>
                <w:rFonts w:eastAsia="Calibri"/>
                <w:lang w:eastAsia="en-US"/>
              </w:rPr>
            </w:pPr>
            <w:r w:rsidRPr="00AA2351">
              <w:rPr>
                <w:rFonts w:eastAsia="Calibri"/>
                <w:lang w:eastAsia="en-US"/>
              </w:rPr>
              <w:t>ИР «Допросы и осмотры», проводимые в ходе выездных налоговых проверок;</w:t>
            </w:r>
          </w:p>
          <w:p w:rsidR="005E0445" w:rsidRPr="00AA2351" w:rsidRDefault="005E0445" w:rsidP="00EF1365">
            <w:pPr>
              <w:tabs>
                <w:tab w:val="left" w:pos="0"/>
              </w:tabs>
              <w:jc w:val="both"/>
              <w:rPr>
                <w:rFonts w:eastAsia="Calibri"/>
                <w:lang w:eastAsia="en-US"/>
              </w:rPr>
            </w:pPr>
            <w:r w:rsidRPr="00AA2351">
              <w:rPr>
                <w:rFonts w:eastAsia="Calibri"/>
                <w:lang w:eastAsia="en-US"/>
              </w:rPr>
              <w:t>ИР «Схемы уклонения», выявленных по результатам выездных налоговых проверок;</w:t>
            </w:r>
          </w:p>
          <w:p w:rsidR="005E0445" w:rsidRPr="00AA2351" w:rsidRDefault="00EF1365" w:rsidP="00EF1365">
            <w:pPr>
              <w:tabs>
                <w:tab w:val="left" w:pos="0"/>
              </w:tabs>
              <w:jc w:val="both"/>
              <w:rPr>
                <w:rFonts w:eastAsia="Calibri"/>
                <w:lang w:eastAsia="en-US"/>
              </w:rPr>
            </w:pPr>
            <w:r w:rsidRPr="00AA2351">
              <w:rPr>
                <w:rFonts w:eastAsia="Calibri"/>
                <w:lang w:eastAsia="en-US"/>
              </w:rPr>
              <w:t xml:space="preserve">- </w:t>
            </w:r>
            <w:r w:rsidR="005E0445" w:rsidRPr="00AA2351">
              <w:rPr>
                <w:rFonts w:eastAsia="Calibri"/>
                <w:lang w:eastAsia="en-US"/>
              </w:rPr>
              <w:t xml:space="preserve">Осуществлять </w:t>
            </w:r>
            <w:proofErr w:type="gramStart"/>
            <w:r w:rsidR="005E0445" w:rsidRPr="00AA2351">
              <w:rPr>
                <w:rFonts w:eastAsia="Calibri"/>
                <w:lang w:eastAsia="en-US"/>
              </w:rPr>
              <w:t>контроль за</w:t>
            </w:r>
            <w:proofErr w:type="gramEnd"/>
            <w:r w:rsidR="005E0445" w:rsidRPr="00AA2351">
              <w:rPr>
                <w:rFonts w:eastAsia="Calibri"/>
                <w:lang w:eastAsia="en-US"/>
              </w:rPr>
              <w:t xml:space="preserve"> применением мер ответственности (налоговой и административной) к налогоплательщикам за непредставление (несвоевременное представление) ими и их контрагентами документов, истребованных в рамках ст. 93, 93.1 Налогового Кодекса Российской Федерации в ходе проведения выездных налоговых проверок, иных мероприятий налогового контроля и вне рамок проверок;</w:t>
            </w:r>
          </w:p>
          <w:p w:rsidR="005E0445" w:rsidRPr="00AA2351" w:rsidRDefault="00EF1365" w:rsidP="00EF1365">
            <w:pPr>
              <w:tabs>
                <w:tab w:val="left" w:pos="0"/>
              </w:tabs>
              <w:jc w:val="both"/>
              <w:rPr>
                <w:rFonts w:eastAsia="Calibri"/>
                <w:lang w:eastAsia="en-US"/>
              </w:rPr>
            </w:pPr>
            <w:r w:rsidRPr="00AA2351">
              <w:rPr>
                <w:rFonts w:eastAsia="Calibri"/>
                <w:lang w:eastAsia="en-US"/>
              </w:rPr>
              <w:t xml:space="preserve">- </w:t>
            </w:r>
            <w:r w:rsidR="005E0445" w:rsidRPr="00AA2351">
              <w:rPr>
                <w:rFonts w:eastAsia="Calibri"/>
                <w:lang w:eastAsia="en-US"/>
              </w:rPr>
              <w:t>Осуществлять подготовку справок для руководства Управления по вопросам</w:t>
            </w:r>
            <w:r w:rsidRPr="00AA2351">
              <w:rPr>
                <w:rFonts w:eastAsia="Calibri"/>
                <w:lang w:eastAsia="en-US"/>
              </w:rPr>
              <w:t>, входящим в компетенцию отдела;</w:t>
            </w:r>
          </w:p>
          <w:p w:rsidR="005E0445" w:rsidRPr="00AA2351" w:rsidRDefault="00EF1365" w:rsidP="00EF1365">
            <w:pPr>
              <w:tabs>
                <w:tab w:val="left" w:pos="7020"/>
                <w:tab w:val="left" w:pos="10620"/>
              </w:tabs>
              <w:jc w:val="both"/>
              <w:rPr>
                <w:rFonts w:eastAsia="Calibri"/>
                <w:lang w:eastAsia="en-US"/>
              </w:rPr>
            </w:pPr>
            <w:r w:rsidRPr="00AA2351">
              <w:rPr>
                <w:rFonts w:eastAsia="Calibri"/>
                <w:lang w:eastAsia="en-US"/>
              </w:rPr>
              <w:t xml:space="preserve">- </w:t>
            </w:r>
            <w:r w:rsidR="005E0445" w:rsidRPr="00AA2351">
              <w:rPr>
                <w:rFonts w:eastAsia="Calibri"/>
                <w:lang w:eastAsia="en-US"/>
              </w:rPr>
              <w:t xml:space="preserve">Принимать участие в аудиторских проверках внутреннего аудита, проведение дистанционного мониторинга подведомственных инспекций по вопросам, относящимся к компетенции Отдела, оформление и принятие решений по их результатам. Участие в проведении </w:t>
            </w:r>
            <w:proofErr w:type="spellStart"/>
            <w:r w:rsidR="005E0445" w:rsidRPr="00AA2351">
              <w:rPr>
                <w:rFonts w:eastAsia="Calibri"/>
                <w:lang w:eastAsia="en-US"/>
              </w:rPr>
              <w:t>постпроверочного</w:t>
            </w:r>
            <w:proofErr w:type="spellEnd"/>
            <w:r w:rsidR="005E0445" w:rsidRPr="00AA2351">
              <w:rPr>
                <w:rFonts w:eastAsia="Calibri"/>
                <w:lang w:eastAsia="en-US"/>
              </w:rPr>
              <w:t xml:space="preserve"> </w:t>
            </w:r>
            <w:proofErr w:type="gramStart"/>
            <w:r w:rsidR="005E0445" w:rsidRPr="00AA2351">
              <w:rPr>
                <w:rFonts w:eastAsia="Calibri"/>
                <w:lang w:eastAsia="en-US"/>
              </w:rPr>
              <w:t>контроля за</w:t>
            </w:r>
            <w:proofErr w:type="gramEnd"/>
            <w:r w:rsidR="005E0445" w:rsidRPr="00AA2351">
              <w:rPr>
                <w:rFonts w:eastAsia="Calibri"/>
                <w:lang w:eastAsia="en-US"/>
              </w:rPr>
              <w:t xml:space="preserve"> устранением подведомственными инспекциями нарушений и недостатков, выявленных аудиторскими проверками, устранением причин их возн</w:t>
            </w:r>
            <w:r w:rsidRPr="00AA2351">
              <w:rPr>
                <w:rFonts w:eastAsia="Calibri"/>
                <w:lang w:eastAsia="en-US"/>
              </w:rPr>
              <w:t>икновения;</w:t>
            </w:r>
          </w:p>
          <w:p w:rsidR="005E0445" w:rsidRPr="00AA2351" w:rsidRDefault="00EF1365" w:rsidP="00EF1365">
            <w:pPr>
              <w:jc w:val="both"/>
            </w:pPr>
            <w:r w:rsidRPr="00AA2351">
              <w:lastRenderedPageBreak/>
              <w:t xml:space="preserve">- </w:t>
            </w:r>
            <w:r w:rsidR="005E0445" w:rsidRPr="00AA2351">
              <w:t>Участвовать в изучении  и обобщении положительного опыта в области организации контрольной работы, включая взаимо</w:t>
            </w:r>
            <w:r w:rsidRPr="00AA2351">
              <w:t>действие с таможенными органами;</w:t>
            </w:r>
            <w:r w:rsidR="005E0445" w:rsidRPr="00AA2351">
              <w:t xml:space="preserve"> </w:t>
            </w:r>
          </w:p>
          <w:p w:rsidR="005E0445" w:rsidRPr="00AA2351" w:rsidRDefault="00EF1365" w:rsidP="00EF1365">
            <w:pPr>
              <w:jc w:val="both"/>
            </w:pPr>
            <w:r w:rsidRPr="00AA2351">
              <w:t xml:space="preserve">- </w:t>
            </w:r>
            <w:r w:rsidR="005E0445" w:rsidRPr="00AA2351">
              <w:t xml:space="preserve">Принимать участие в рассмотрении в установленном порядке жалоб </w:t>
            </w:r>
            <w:proofErr w:type="gramStart"/>
            <w:r w:rsidR="005E0445" w:rsidRPr="00AA2351">
              <w:t>налогоплательщиков</w:t>
            </w:r>
            <w:proofErr w:type="gramEnd"/>
            <w:r w:rsidR="005E0445" w:rsidRPr="00AA2351">
              <w:t xml:space="preserve"> по вопросам применения положений действующих законодательных и иных нормативных правовых актов, регулирующих процедуры проведения выездных  налоговых проверок и иных форм налогового контроля, оформле</w:t>
            </w:r>
            <w:r w:rsidRPr="00AA2351">
              <w:t>ния и реализации их результатов;</w:t>
            </w:r>
          </w:p>
          <w:p w:rsidR="005E0445" w:rsidRPr="00AA2351" w:rsidRDefault="00EF1365" w:rsidP="00EF1365">
            <w:pPr>
              <w:jc w:val="both"/>
              <w:rPr>
                <w:rFonts w:eastAsia="Calibri"/>
                <w:lang w:eastAsia="en-US"/>
              </w:rPr>
            </w:pPr>
            <w:r w:rsidRPr="00AA2351">
              <w:rPr>
                <w:rFonts w:eastAsia="Calibri"/>
                <w:lang w:eastAsia="en-US"/>
              </w:rPr>
              <w:t xml:space="preserve">- </w:t>
            </w:r>
            <w:r w:rsidR="005E0445" w:rsidRPr="00AA2351">
              <w:rPr>
                <w:rFonts w:eastAsia="Calibri"/>
                <w:lang w:eastAsia="en-US"/>
              </w:rPr>
              <w:t>Рассматривать и отвечать на запросы нижестоящих налоговых органов, органов государственной власти, письма и обращения налогоплательщиков и граждан по вопросам, о</w:t>
            </w:r>
            <w:r w:rsidRPr="00AA2351">
              <w:rPr>
                <w:rFonts w:eastAsia="Calibri"/>
                <w:lang w:eastAsia="en-US"/>
              </w:rPr>
              <w:t>тносящимся к компетенции отдела;</w:t>
            </w:r>
          </w:p>
          <w:p w:rsidR="005E0445" w:rsidRPr="00AA2351" w:rsidRDefault="00EF1365" w:rsidP="00EF1365">
            <w:pPr>
              <w:jc w:val="both"/>
              <w:rPr>
                <w:rFonts w:eastAsia="Calibri"/>
                <w:lang w:eastAsia="en-US"/>
              </w:rPr>
            </w:pPr>
            <w:r w:rsidRPr="00AA2351">
              <w:rPr>
                <w:rFonts w:eastAsia="Calibri"/>
                <w:lang w:eastAsia="en-US"/>
              </w:rPr>
              <w:t xml:space="preserve">- </w:t>
            </w:r>
            <w:r w:rsidR="005E0445" w:rsidRPr="00AA2351">
              <w:t xml:space="preserve">Осуществлять </w:t>
            </w:r>
            <w:proofErr w:type="gramStart"/>
            <w:r w:rsidR="005E0445" w:rsidRPr="00AA2351">
              <w:t>контроль за</w:t>
            </w:r>
            <w:proofErr w:type="gramEnd"/>
            <w:r w:rsidR="005E0445" w:rsidRPr="00AA2351">
              <w:t xml:space="preserve"> полнотой, достоверностью и своевременностью</w:t>
            </w:r>
            <w:r w:rsidR="005E0445" w:rsidRPr="00AA2351">
              <w:rPr>
                <w:rFonts w:eastAsia="Calibri"/>
                <w:lang w:eastAsia="en-US"/>
              </w:rPr>
              <w:t xml:space="preserve"> направления в ФНС статистических отчетов: ДНП и аналитической записки к данному отчету</w:t>
            </w:r>
            <w:r w:rsidRPr="00AA2351">
              <w:rPr>
                <w:rFonts w:eastAsia="Calibri"/>
                <w:lang w:eastAsia="en-US"/>
              </w:rPr>
              <w:t>;</w:t>
            </w:r>
          </w:p>
          <w:p w:rsidR="005E0445" w:rsidRPr="00AA2351" w:rsidRDefault="00EF1365" w:rsidP="00EF1365">
            <w:pPr>
              <w:jc w:val="both"/>
              <w:rPr>
                <w:rFonts w:eastAsia="Calibri"/>
                <w:lang w:eastAsia="en-US"/>
              </w:rPr>
            </w:pPr>
            <w:r w:rsidRPr="00AA2351">
              <w:rPr>
                <w:rFonts w:eastAsia="Calibri"/>
                <w:lang w:eastAsia="en-US"/>
              </w:rPr>
              <w:t xml:space="preserve">- </w:t>
            </w:r>
            <w:r w:rsidR="005E0445" w:rsidRPr="00AA2351">
              <w:rPr>
                <w:rFonts w:eastAsia="Calibri"/>
                <w:lang w:eastAsia="en-US"/>
              </w:rPr>
              <w:t xml:space="preserve">Участвовать в перепроверке, отвечать за полноту и достоверность статистического отчета по форме 2-НК, ВП и 1- РФМ по показателям, закрепленных за отделом, и других статистических отчетов </w:t>
            </w:r>
            <w:proofErr w:type="gramStart"/>
            <w:r w:rsidR="005E0445" w:rsidRPr="00AA2351">
              <w:rPr>
                <w:rFonts w:eastAsia="Calibri"/>
                <w:lang w:eastAsia="en-US"/>
              </w:rPr>
              <w:t>согласно</w:t>
            </w:r>
            <w:proofErr w:type="gramEnd"/>
            <w:r w:rsidR="005E0445" w:rsidRPr="00AA2351">
              <w:rPr>
                <w:rFonts w:eastAsia="Calibri"/>
                <w:lang w:eastAsia="en-US"/>
              </w:rPr>
              <w:t xml:space="preserve"> ут</w:t>
            </w:r>
            <w:r w:rsidRPr="00AA2351">
              <w:rPr>
                <w:rFonts w:eastAsia="Calibri"/>
                <w:lang w:eastAsia="en-US"/>
              </w:rPr>
              <w:t>вержденного плана работы отдела;</w:t>
            </w:r>
            <w:r w:rsidR="005E0445" w:rsidRPr="00AA2351">
              <w:rPr>
                <w:rFonts w:eastAsia="Calibri"/>
                <w:lang w:eastAsia="en-US"/>
              </w:rPr>
              <w:t xml:space="preserve"> </w:t>
            </w:r>
          </w:p>
          <w:p w:rsidR="005E0445" w:rsidRPr="00AA2351" w:rsidRDefault="00EF1365" w:rsidP="00EF1365">
            <w:pPr>
              <w:jc w:val="both"/>
            </w:pPr>
            <w:r w:rsidRPr="00AA2351">
              <w:t xml:space="preserve">- </w:t>
            </w:r>
            <w:r w:rsidR="005E0445" w:rsidRPr="00AA2351">
              <w:t xml:space="preserve">Осуществлять </w:t>
            </w:r>
            <w:proofErr w:type="gramStart"/>
            <w:r w:rsidR="005E0445" w:rsidRPr="00AA2351">
              <w:t>контроль за</w:t>
            </w:r>
            <w:proofErr w:type="gramEnd"/>
            <w:r w:rsidR="005E0445" w:rsidRPr="00AA2351">
              <w:t xml:space="preserve"> полнотой, достоверностью и своевременностью направления в ФНС России статистического отчета по форме 1-НТК и аналити</w:t>
            </w:r>
            <w:r w:rsidRPr="00AA2351">
              <w:t>ческой записки к данному отчету;</w:t>
            </w:r>
          </w:p>
          <w:p w:rsidR="005E0445" w:rsidRPr="00AA2351" w:rsidRDefault="00EF1365" w:rsidP="00EF1365">
            <w:pPr>
              <w:jc w:val="both"/>
              <w:rPr>
                <w:rFonts w:eastAsia="Calibri"/>
                <w:lang w:eastAsia="en-US"/>
              </w:rPr>
            </w:pPr>
            <w:r w:rsidRPr="00AA2351">
              <w:t xml:space="preserve">- </w:t>
            </w:r>
            <w:r w:rsidR="005E0445" w:rsidRPr="00AA2351">
              <w:t>Осуществлять подготовку и направление в Управления ФНС России по субъектам Российской Федерации, МИ ФНС России по крупнейшим налогоплательщикам и Межрайонные ИФНС России по Амурской области сводной информации в отношении налогоплательщиков, в ходе налоговых проверок которых налоговыми органами Амурской области установлены факты финансово-хозяйственных взаимоотношений с организациями, имею</w:t>
            </w:r>
            <w:r w:rsidRPr="00AA2351">
              <w:t>щими признаки фир</w:t>
            </w:r>
            <w:proofErr w:type="gramStart"/>
            <w:r w:rsidRPr="00AA2351">
              <w:t>м-</w:t>
            </w:r>
            <w:proofErr w:type="gramEnd"/>
            <w:r w:rsidRPr="00AA2351">
              <w:t>«однодневок»;</w:t>
            </w:r>
            <w:r w:rsidR="005E0445" w:rsidRPr="00AA2351">
              <w:rPr>
                <w:rFonts w:eastAsia="Calibri"/>
                <w:lang w:eastAsia="en-US"/>
              </w:rPr>
              <w:t xml:space="preserve">  </w:t>
            </w:r>
          </w:p>
          <w:p w:rsidR="005E0445" w:rsidRPr="00AA2351" w:rsidRDefault="00EF1365" w:rsidP="00EF1365">
            <w:pPr>
              <w:jc w:val="both"/>
              <w:rPr>
                <w:rFonts w:eastAsia="Calibri"/>
                <w:lang w:eastAsia="en-US"/>
              </w:rPr>
            </w:pPr>
            <w:r w:rsidRPr="00AA2351">
              <w:rPr>
                <w:rFonts w:eastAsia="Calibri"/>
                <w:color w:val="000000"/>
                <w:spacing w:val="-14"/>
                <w:lang w:eastAsia="en-US"/>
              </w:rPr>
              <w:t xml:space="preserve">- </w:t>
            </w:r>
            <w:r w:rsidR="005E0445" w:rsidRPr="00AA2351">
              <w:rPr>
                <w:rFonts w:eastAsia="Calibri"/>
                <w:color w:val="000000"/>
                <w:spacing w:val="-14"/>
                <w:lang w:eastAsia="en-US"/>
              </w:rPr>
              <w:t xml:space="preserve">Осуществлять функции делопроизводителя отдела, вести </w:t>
            </w:r>
            <w:r w:rsidR="005E0445" w:rsidRPr="00AA2351">
              <w:rPr>
                <w:rFonts w:eastAsia="Calibri"/>
                <w:lang w:eastAsia="en-US"/>
              </w:rPr>
              <w:t xml:space="preserve">обработку входящей корреспонденции, включая документы для </w:t>
            </w:r>
            <w:proofErr w:type="spellStart"/>
            <w:proofErr w:type="gramStart"/>
            <w:r w:rsidR="005E0445" w:rsidRPr="00AA2351">
              <w:rPr>
                <w:rFonts w:eastAsia="Calibri"/>
                <w:lang w:eastAsia="en-US"/>
              </w:rPr>
              <w:t>c</w:t>
            </w:r>
            <w:proofErr w:type="gramEnd"/>
            <w:r w:rsidRPr="00AA2351">
              <w:rPr>
                <w:rFonts w:eastAsia="Calibri"/>
                <w:lang w:eastAsia="en-US"/>
              </w:rPr>
              <w:t>лужeбнoгo</w:t>
            </w:r>
            <w:proofErr w:type="spellEnd"/>
            <w:r w:rsidRPr="00AA2351">
              <w:rPr>
                <w:rFonts w:eastAsia="Calibri"/>
                <w:lang w:eastAsia="en-US"/>
              </w:rPr>
              <w:t xml:space="preserve"> </w:t>
            </w:r>
            <w:proofErr w:type="spellStart"/>
            <w:r w:rsidRPr="00AA2351">
              <w:rPr>
                <w:rFonts w:eastAsia="Calibri"/>
                <w:lang w:eastAsia="en-US"/>
              </w:rPr>
              <w:t>пoльзoвания</w:t>
            </w:r>
            <w:proofErr w:type="spellEnd"/>
            <w:r w:rsidRPr="00AA2351">
              <w:rPr>
                <w:rFonts w:eastAsia="Calibri"/>
                <w:lang w:eastAsia="en-US"/>
              </w:rPr>
              <w:t xml:space="preserve">, хранение </w:t>
            </w:r>
            <w:r w:rsidR="005E0445" w:rsidRPr="00AA2351">
              <w:rPr>
                <w:rFonts w:eastAsia="Calibri"/>
                <w:lang w:eastAsia="en-US"/>
              </w:rPr>
              <w:t>документов отдела, осуществлять передачу д</w:t>
            </w:r>
            <w:r w:rsidRPr="00AA2351">
              <w:rPr>
                <w:rFonts w:eastAsia="Calibri"/>
                <w:lang w:eastAsia="en-US"/>
              </w:rPr>
              <w:t>окументов  на архивное хранение;</w:t>
            </w:r>
          </w:p>
          <w:p w:rsidR="005E0445" w:rsidRPr="00AA2351" w:rsidRDefault="00EF1365" w:rsidP="00EF1365">
            <w:pPr>
              <w:jc w:val="both"/>
              <w:rPr>
                <w:rFonts w:eastAsia="Calibri"/>
                <w:lang w:eastAsia="en-US"/>
              </w:rPr>
            </w:pPr>
            <w:r w:rsidRPr="00AA2351">
              <w:rPr>
                <w:rFonts w:eastAsia="Calibri"/>
                <w:lang w:eastAsia="en-US"/>
              </w:rPr>
              <w:t xml:space="preserve">- </w:t>
            </w:r>
            <w:r w:rsidR="005E0445" w:rsidRPr="00AA2351">
              <w:rPr>
                <w:rFonts w:eastAsia="Calibri"/>
                <w:lang w:eastAsia="en-US"/>
              </w:rPr>
              <w:t>Участвовать в обучении работников структурных подразделений аппарата Управления и нижестоящих налоговых органов, в проведении совещаний, семинаров, оказывает практическую помощь нижестоящим налоговым органам по вопросам, входящим в компетенцию отдела.</w:t>
            </w:r>
          </w:p>
          <w:p w:rsidR="005E0445" w:rsidRPr="00AA2351" w:rsidRDefault="00EF1365" w:rsidP="005E0445">
            <w:pPr>
              <w:widowControl w:val="0"/>
              <w:jc w:val="both"/>
              <w:rPr>
                <w:b/>
              </w:rPr>
            </w:pPr>
            <w:r w:rsidRPr="00AA2351">
              <w:rPr>
                <w:b/>
              </w:rPr>
              <w:t>Г</w:t>
            </w:r>
            <w:r w:rsidR="005E0445" w:rsidRPr="00AA2351">
              <w:rPr>
                <w:b/>
              </w:rPr>
              <w:t>осударственный налоговый инспектор имеет право:</w:t>
            </w:r>
          </w:p>
          <w:p w:rsidR="00EF1365" w:rsidRPr="00AA2351" w:rsidRDefault="00EF1365" w:rsidP="00EF1365">
            <w:pPr>
              <w:widowControl w:val="0"/>
              <w:tabs>
                <w:tab w:val="left" w:pos="1134"/>
                <w:tab w:val="left" w:pos="1418"/>
              </w:tabs>
              <w:jc w:val="both"/>
              <w:rPr>
                <w:rFonts w:eastAsia="Calibri"/>
                <w:lang w:eastAsia="en-US"/>
              </w:rPr>
            </w:pPr>
            <w:r w:rsidRPr="00AA2351">
              <w:t xml:space="preserve">- </w:t>
            </w:r>
            <w:r w:rsidRPr="00AA2351">
              <w:rPr>
                <w:rFonts w:eastAsia="Calibri"/>
                <w:lang w:eastAsia="en-US"/>
              </w:rPr>
              <w:t>Вносить начальнику отдела предложения по вопросам, относящимся к компетенции отдела;</w:t>
            </w:r>
          </w:p>
          <w:p w:rsidR="00EF1365" w:rsidRPr="00AA2351" w:rsidRDefault="00EF1365" w:rsidP="00EF1365">
            <w:pPr>
              <w:shd w:val="clear" w:color="auto" w:fill="FFFFFF"/>
              <w:ind w:left="10" w:right="115"/>
              <w:jc w:val="both"/>
              <w:rPr>
                <w:rFonts w:eastAsia="Calibri"/>
                <w:lang w:eastAsia="en-US"/>
              </w:rPr>
            </w:pPr>
            <w:r w:rsidRPr="00AA2351">
              <w:rPr>
                <w:rFonts w:eastAsia="Calibri"/>
                <w:lang w:eastAsia="en-US"/>
              </w:rPr>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EF1365" w:rsidRPr="00AA2351" w:rsidRDefault="00EF1365" w:rsidP="00EF1365">
            <w:pPr>
              <w:shd w:val="clear" w:color="auto" w:fill="FFFFFF"/>
              <w:tabs>
                <w:tab w:val="left" w:pos="0"/>
              </w:tabs>
              <w:suppressAutoHyphens/>
              <w:autoSpaceDE w:val="0"/>
              <w:autoSpaceDN w:val="0"/>
              <w:adjustRightInd w:val="0"/>
              <w:ind w:right="25"/>
              <w:jc w:val="both"/>
              <w:rPr>
                <w:rFonts w:eastAsia="Calibri"/>
                <w:lang w:eastAsia="en-US"/>
              </w:rPr>
            </w:pPr>
            <w:r w:rsidRPr="00AA2351">
              <w:rPr>
                <w:rFonts w:eastAsia="Calibri"/>
                <w:lang w:eastAsia="en-US"/>
              </w:rPr>
              <w:t>- Вести в установленном порядке переписку с органами исполнительной власти и организациями по вопросам, относящимся к компетенции отдела;</w:t>
            </w:r>
          </w:p>
          <w:p w:rsidR="00EF1365" w:rsidRPr="00AA2351" w:rsidRDefault="00EF1365" w:rsidP="00EF1365">
            <w:pPr>
              <w:shd w:val="clear" w:color="auto" w:fill="FFFFFF"/>
              <w:tabs>
                <w:tab w:val="left" w:pos="0"/>
              </w:tabs>
              <w:suppressAutoHyphens/>
              <w:autoSpaceDE w:val="0"/>
              <w:autoSpaceDN w:val="0"/>
              <w:adjustRightInd w:val="0"/>
              <w:ind w:left="14" w:right="25"/>
              <w:jc w:val="both"/>
              <w:rPr>
                <w:rFonts w:eastAsia="Calibri"/>
                <w:lang w:eastAsia="en-US"/>
              </w:rPr>
            </w:pPr>
            <w:r w:rsidRPr="00AA2351">
              <w:rPr>
                <w:rFonts w:eastAsia="Calibri"/>
                <w:lang w:eastAsia="en-US"/>
              </w:rPr>
              <w:t>-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Управления;</w:t>
            </w:r>
          </w:p>
          <w:p w:rsidR="00EF1365" w:rsidRPr="00AA2351" w:rsidRDefault="00EF1365" w:rsidP="00EF1365">
            <w:pPr>
              <w:shd w:val="clear" w:color="auto" w:fill="FFFFFF"/>
              <w:jc w:val="both"/>
              <w:rPr>
                <w:rFonts w:eastAsia="Calibri"/>
                <w:lang w:eastAsia="en-US"/>
              </w:rPr>
            </w:pPr>
            <w:r w:rsidRPr="00AA2351">
              <w:rPr>
                <w:rFonts w:eastAsia="Calibri"/>
                <w:lang w:eastAsia="en-US"/>
              </w:rPr>
              <w:t>- Использовать информационно-программные ресурсы;</w:t>
            </w:r>
          </w:p>
          <w:p w:rsidR="00EF1365" w:rsidRPr="00AA2351" w:rsidRDefault="00EF1365" w:rsidP="00EF1365">
            <w:pPr>
              <w:jc w:val="both"/>
              <w:rPr>
                <w:rFonts w:eastAsia="Calibri"/>
                <w:lang w:eastAsia="en-US"/>
              </w:rPr>
            </w:pPr>
            <w:proofErr w:type="gramStart"/>
            <w:r w:rsidRPr="00AA2351">
              <w:rPr>
                <w:rFonts w:eastAsia="Calibri"/>
                <w:lang w:eastAsia="en-US"/>
              </w:rPr>
              <w:t>- Государственный служащий вправе обратиться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w:t>
            </w:r>
            <w:proofErr w:type="gramEnd"/>
            <w:r w:rsidRPr="00AA2351">
              <w:rPr>
                <w:rFonts w:eastAsia="Calibri"/>
                <w:lang w:eastAsia="en-US"/>
              </w:rPr>
              <w:t xml:space="preserve"> государственного служащего, увольнения с государственной службы.</w:t>
            </w:r>
          </w:p>
          <w:p w:rsidR="00EF1365" w:rsidRPr="00AA2351" w:rsidRDefault="00EF1365" w:rsidP="00EF1365">
            <w:pPr>
              <w:widowControl w:val="0"/>
              <w:jc w:val="both"/>
              <w:rPr>
                <w:rFonts w:eastAsia="Calibri"/>
                <w:lang w:eastAsia="en-US"/>
              </w:rPr>
            </w:pPr>
            <w:proofErr w:type="gramStart"/>
            <w:r w:rsidRPr="00AA2351">
              <w:rPr>
                <w:rFonts w:eastAsia="Calibri"/>
                <w:lang w:eastAsia="en-US"/>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AA2351">
              <w:rPr>
                <w:rFonts w:eastAsia="Calibri"/>
                <w:lang w:eastAsia="en-US"/>
              </w:rPr>
              <w:t xml:space="preserve"> 2017, № 15 (ч. 1), ст. 2194), приказами (распоряжениями) ФНС России, Положением об Управлении, Положением о </w:t>
            </w:r>
            <w:r w:rsidRPr="00AA2351">
              <w:rPr>
                <w:rFonts w:eastAsia="Calibri"/>
                <w:lang w:eastAsia="en-US"/>
              </w:rPr>
              <w:lastRenderedPageBreak/>
              <w:t>контрольном отделе, поручениями руководства Управления.</w:t>
            </w:r>
          </w:p>
          <w:p w:rsidR="005E0445" w:rsidRPr="00AA2351" w:rsidRDefault="005E0445" w:rsidP="005E0445">
            <w:pPr>
              <w:widowControl w:val="0"/>
              <w:jc w:val="both"/>
              <w:rPr>
                <w:b/>
              </w:rPr>
            </w:pPr>
            <w:r w:rsidRPr="00AA2351">
              <w:rPr>
                <w:b/>
              </w:rPr>
              <w:t>Ответственность:</w:t>
            </w:r>
          </w:p>
          <w:p w:rsidR="005E0445" w:rsidRPr="00AA2351" w:rsidRDefault="00EF1365" w:rsidP="005E0445">
            <w:pPr>
              <w:widowControl w:val="0"/>
              <w:jc w:val="both"/>
            </w:pPr>
            <w:r w:rsidRPr="00AA2351">
              <w:t>Г</w:t>
            </w:r>
            <w:r w:rsidR="005E0445" w:rsidRPr="00AA2351">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E0445" w:rsidRPr="00AA2351" w:rsidRDefault="005E0445" w:rsidP="005E0445">
            <w:pPr>
              <w:jc w:val="both"/>
              <w:rPr>
                <w:b/>
              </w:rPr>
            </w:pPr>
            <w:r w:rsidRPr="00AA2351">
              <w:rPr>
                <w:b/>
              </w:rPr>
              <w:t>Эффективность профессиональной служебной деятельности государственного налогового инспектора отдела оценивается по следующим показателям:</w:t>
            </w:r>
          </w:p>
          <w:p w:rsidR="00EF1365" w:rsidRPr="00AA2351" w:rsidRDefault="005E0445" w:rsidP="00EF1365">
            <w:pPr>
              <w:widowControl w:val="0"/>
              <w:jc w:val="both"/>
              <w:rPr>
                <w:rFonts w:eastAsia="Calibri"/>
                <w:lang w:eastAsia="en-US"/>
              </w:rPr>
            </w:pPr>
            <w:r w:rsidRPr="00AA2351">
              <w:t xml:space="preserve">- </w:t>
            </w:r>
            <w:r w:rsidR="00EF1365" w:rsidRPr="00AA2351">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F1365" w:rsidRPr="00AA2351" w:rsidRDefault="00EF1365" w:rsidP="00EF1365">
            <w:pPr>
              <w:widowControl w:val="0"/>
              <w:jc w:val="both"/>
              <w:rPr>
                <w:rFonts w:eastAsia="Calibri"/>
                <w:lang w:eastAsia="en-US"/>
              </w:rPr>
            </w:pPr>
            <w:r w:rsidRPr="00AA2351">
              <w:rPr>
                <w:rFonts w:eastAsia="Calibri"/>
                <w:lang w:eastAsia="en-US"/>
              </w:rPr>
              <w:t>- своевременности и оперативности выполнения поручений;</w:t>
            </w:r>
          </w:p>
          <w:p w:rsidR="00EF1365" w:rsidRPr="00AA2351" w:rsidRDefault="00EF1365" w:rsidP="00EF1365">
            <w:pPr>
              <w:widowControl w:val="0"/>
              <w:jc w:val="both"/>
              <w:rPr>
                <w:rFonts w:eastAsia="Calibri"/>
                <w:lang w:eastAsia="en-US"/>
              </w:rPr>
            </w:pPr>
            <w:r w:rsidRPr="00AA2351">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F1365" w:rsidRPr="00AA2351" w:rsidRDefault="00EF1365" w:rsidP="00EF1365">
            <w:pPr>
              <w:jc w:val="both"/>
              <w:rPr>
                <w:rFonts w:eastAsia="Calibri"/>
                <w:lang w:eastAsia="en-US"/>
              </w:rPr>
            </w:pPr>
            <w:r w:rsidRPr="00AA2351">
              <w:rPr>
                <w:rFonts w:eastAsia="Calibri"/>
                <w:lang w:eastAsia="en-US"/>
              </w:rPr>
              <w:t>- отсутствие нарушений в оформлении и реализации материалов по сопровождаемым выездным налоговым проверкам  и удовлетворенным требованиям налогоплательщиков;</w:t>
            </w:r>
          </w:p>
          <w:p w:rsidR="00EF1365" w:rsidRPr="00AA2351" w:rsidRDefault="00EF1365" w:rsidP="00EF1365">
            <w:pPr>
              <w:widowControl w:val="0"/>
              <w:jc w:val="both"/>
              <w:rPr>
                <w:rFonts w:eastAsia="Calibri"/>
                <w:lang w:eastAsia="en-US"/>
              </w:rPr>
            </w:pPr>
            <w:r w:rsidRPr="00AA2351">
              <w:rPr>
                <w:rFonts w:eastAsia="Calibri"/>
                <w:lang w:eastAsia="en-US"/>
              </w:rPr>
              <w:t>- по сбору достаточной доказательной базы по выявленным нарушениям в ходе сопровождения ВНП;</w:t>
            </w:r>
          </w:p>
          <w:p w:rsidR="00EF1365" w:rsidRPr="00AA2351" w:rsidRDefault="00EF1365" w:rsidP="00EF1365">
            <w:pPr>
              <w:widowControl w:val="0"/>
              <w:jc w:val="both"/>
              <w:rPr>
                <w:rFonts w:eastAsia="Calibri"/>
                <w:lang w:eastAsia="en-US"/>
              </w:rPr>
            </w:pPr>
            <w:r w:rsidRPr="00AA2351">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F1365" w:rsidRPr="00AA2351" w:rsidRDefault="00EF1365" w:rsidP="00EF1365">
            <w:pPr>
              <w:widowControl w:val="0"/>
              <w:jc w:val="both"/>
              <w:rPr>
                <w:rFonts w:eastAsia="Calibri"/>
                <w:lang w:eastAsia="en-US"/>
              </w:rPr>
            </w:pPr>
            <w:r w:rsidRPr="00AA2351">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F1365" w:rsidRPr="00AA2351" w:rsidRDefault="00EF1365" w:rsidP="00EF1365">
            <w:pPr>
              <w:widowControl w:val="0"/>
              <w:jc w:val="both"/>
              <w:rPr>
                <w:rFonts w:eastAsia="Calibri"/>
                <w:lang w:eastAsia="en-US"/>
              </w:rPr>
            </w:pPr>
            <w:r w:rsidRPr="00AA2351">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F1365" w:rsidRPr="00AA2351" w:rsidRDefault="00EF1365" w:rsidP="00EF1365">
            <w:pPr>
              <w:widowControl w:val="0"/>
              <w:jc w:val="both"/>
              <w:rPr>
                <w:rFonts w:eastAsia="Calibri"/>
                <w:lang w:eastAsia="en-US"/>
              </w:rPr>
            </w:pPr>
            <w:r w:rsidRPr="00AA2351">
              <w:rPr>
                <w:rFonts w:eastAsia="Calibri"/>
                <w:lang w:eastAsia="en-US"/>
              </w:rPr>
              <w:t>- осознанию ответственности за последствия своих действий, принимаемых решений.</w:t>
            </w:r>
          </w:p>
          <w:p w:rsidR="005E0445" w:rsidRPr="00AA2351" w:rsidRDefault="005E0445" w:rsidP="00C039FF">
            <w:pPr>
              <w:jc w:val="both"/>
              <w:rPr>
                <w:b/>
              </w:rPr>
            </w:pPr>
          </w:p>
        </w:tc>
      </w:tr>
      <w:tr w:rsidR="005E0445" w:rsidRPr="00AA2351" w:rsidTr="00C039FF">
        <w:trPr>
          <w:trHeight w:val="558"/>
        </w:trPr>
        <w:tc>
          <w:tcPr>
            <w:tcW w:w="10260" w:type="dxa"/>
          </w:tcPr>
          <w:p w:rsidR="00595856" w:rsidRPr="00AA2351" w:rsidRDefault="00595856" w:rsidP="00595856">
            <w:pPr>
              <w:jc w:val="both"/>
              <w:rPr>
                <w:b/>
              </w:rPr>
            </w:pPr>
            <w:r w:rsidRPr="00AA2351">
              <w:rPr>
                <w:b/>
              </w:rPr>
              <w:lastRenderedPageBreak/>
              <w:t xml:space="preserve">Главный государственный налоговый инспектор контрольного отдела </w:t>
            </w:r>
          </w:p>
          <w:p w:rsidR="00595856" w:rsidRPr="00AA2351" w:rsidRDefault="00595856" w:rsidP="00595856">
            <w:pPr>
              <w:widowControl w:val="0"/>
              <w:jc w:val="both"/>
            </w:pPr>
            <w:r w:rsidRPr="00AA2351">
              <w:t>Для замещения должности главного государственного налогового инспектора устанавливаются следующие требования:</w:t>
            </w:r>
          </w:p>
          <w:p w:rsidR="00595856" w:rsidRPr="00AA2351" w:rsidRDefault="00595856" w:rsidP="00595856">
            <w:pPr>
              <w:autoSpaceDE w:val="0"/>
              <w:autoSpaceDN w:val="0"/>
              <w:adjustRightInd w:val="0"/>
              <w:jc w:val="both"/>
              <w:rPr>
                <w:rFonts w:eastAsia="Calibri"/>
                <w:lang w:eastAsia="en-US"/>
              </w:rPr>
            </w:pPr>
            <w:r w:rsidRPr="00AA2351">
              <w:rPr>
                <w:rFonts w:eastAsia="Calibri"/>
                <w:lang w:eastAsia="en-US"/>
              </w:rPr>
              <w:t>наличие высшего образования</w:t>
            </w:r>
            <w:r w:rsidRPr="00AA2351">
              <w:rPr>
                <w:rFonts w:eastAsia="Calibri"/>
                <w:color w:val="FF0000"/>
                <w:lang w:eastAsia="en-US"/>
              </w:rPr>
              <w:t xml:space="preserve"> </w:t>
            </w:r>
            <w:r w:rsidRPr="00AA2351">
              <w:rPr>
                <w:rFonts w:eastAsia="Calibri"/>
                <w:lang w:eastAsia="en-US"/>
              </w:rPr>
              <w:t xml:space="preserve">по специальности, направлению подготовки укрупненной группы «Экономика и управление», «Юриспруденция», «Информатика и вычислительная техника», </w:t>
            </w:r>
            <w:r w:rsidRPr="00AA2351">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595856" w:rsidRPr="00AA2351" w:rsidRDefault="00595856" w:rsidP="00595856">
            <w:pPr>
              <w:widowControl w:val="0"/>
              <w:tabs>
                <w:tab w:val="left" w:pos="1276"/>
              </w:tabs>
              <w:jc w:val="both"/>
            </w:pPr>
            <w:proofErr w:type="gramStart"/>
            <w:r w:rsidRPr="00AA2351">
              <w:rPr>
                <w:b/>
                <w:spacing w:val="-2"/>
              </w:rPr>
              <w:t>Наличие базовых знаний:</w:t>
            </w:r>
            <w:r w:rsidRPr="00AA2351">
              <w:rPr>
                <w:spacing w:val="-2"/>
              </w:rPr>
              <w:t xml:space="preserve"> </w:t>
            </w:r>
            <w:r w:rsidRPr="00AA2351">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595856" w:rsidRPr="00AA2351" w:rsidRDefault="00595856" w:rsidP="00595856">
            <w:pPr>
              <w:jc w:val="both"/>
            </w:pPr>
            <w:r w:rsidRPr="00AA2351">
              <w:rPr>
                <w:b/>
              </w:rPr>
              <w:t>Наличие профессиональных знаний</w:t>
            </w:r>
            <w:r w:rsidRPr="00AA2351">
              <w:t>:</w:t>
            </w:r>
          </w:p>
          <w:p w:rsidR="00595856" w:rsidRPr="00AA2351" w:rsidRDefault="00595856" w:rsidP="00595856">
            <w:pPr>
              <w:jc w:val="both"/>
            </w:pPr>
            <w:r w:rsidRPr="00AA2351">
              <w:rPr>
                <w:b/>
              </w:rPr>
              <w:t>В сфере законодательства Российской Федерации</w:t>
            </w:r>
            <w:r w:rsidRPr="00AA2351">
              <w:t>:</w:t>
            </w:r>
          </w:p>
          <w:p w:rsidR="00595856" w:rsidRPr="00AA2351" w:rsidRDefault="00595856" w:rsidP="00595856">
            <w:pPr>
              <w:pStyle w:val="ad"/>
              <w:widowControl w:val="0"/>
              <w:jc w:val="both"/>
              <w:rPr>
                <w:rFonts w:ascii="Times New Roman" w:hAnsi="Times New Roman"/>
                <w:sz w:val="24"/>
                <w:szCs w:val="24"/>
                <w:lang w:val="ru-RU"/>
              </w:rPr>
            </w:pPr>
            <w:r w:rsidRPr="00AA2351">
              <w:rPr>
                <w:rFonts w:ascii="Times New Roman" w:hAnsi="Times New Roman"/>
                <w:sz w:val="24"/>
                <w:szCs w:val="24"/>
                <w:lang w:val="ru-RU"/>
              </w:rPr>
              <w:t>- Налоговый кодекс Российской Федерации;</w:t>
            </w:r>
          </w:p>
          <w:p w:rsidR="00595856" w:rsidRPr="00AA2351" w:rsidRDefault="00595856" w:rsidP="00595856">
            <w:pPr>
              <w:widowControl w:val="0"/>
              <w:tabs>
                <w:tab w:val="left" w:pos="558"/>
              </w:tabs>
              <w:jc w:val="both"/>
              <w:rPr>
                <w:rFonts w:eastAsia="Calibri"/>
                <w:lang w:eastAsia="en-US"/>
              </w:rPr>
            </w:pPr>
            <w:r w:rsidRPr="00AA2351">
              <w:rPr>
                <w:rFonts w:eastAsia="Calibri"/>
                <w:lang w:eastAsia="en-US"/>
              </w:rPr>
              <w:t xml:space="preserve">- Федеральный закон от 27 июля 2010 г. № 210-ФЗ «Об организации предоставления государственных и муниципальных услуг»; </w:t>
            </w:r>
          </w:p>
          <w:p w:rsidR="00595856" w:rsidRPr="00AA2351" w:rsidRDefault="00595856" w:rsidP="00595856">
            <w:pPr>
              <w:widowControl w:val="0"/>
              <w:tabs>
                <w:tab w:val="left" w:pos="-142"/>
              </w:tabs>
              <w:jc w:val="both"/>
              <w:rPr>
                <w:rFonts w:eastAsia="Calibri"/>
                <w:lang w:eastAsia="en-US"/>
              </w:rPr>
            </w:pPr>
            <w:r w:rsidRPr="00AA2351">
              <w:rPr>
                <w:rFonts w:eastAsia="Calibri"/>
                <w:lang w:eastAsia="en-US"/>
              </w:rPr>
              <w:t>- постановление Правительства Российской Федерации от 30 сентября 2004 г. № 506 «Об утверждении Положения о Федеральной налоговой службе»;</w:t>
            </w:r>
          </w:p>
          <w:p w:rsidR="00595856" w:rsidRPr="00AA2351" w:rsidRDefault="00595856" w:rsidP="00595856">
            <w:pPr>
              <w:widowControl w:val="0"/>
              <w:tabs>
                <w:tab w:val="left" w:pos="-284"/>
              </w:tabs>
              <w:jc w:val="both"/>
              <w:rPr>
                <w:rFonts w:eastAsia="Calibri"/>
                <w:lang w:eastAsia="en-US"/>
              </w:rPr>
            </w:pPr>
            <w:r w:rsidRPr="00AA2351">
              <w:rPr>
                <w:rFonts w:eastAsia="Calibri"/>
                <w:lang w:eastAsia="en-US"/>
              </w:rPr>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595856" w:rsidRPr="00AA2351" w:rsidRDefault="00595856" w:rsidP="00595856">
            <w:pPr>
              <w:jc w:val="both"/>
              <w:rPr>
                <w:lang w:eastAsia="en-US" w:bidi="en-US"/>
              </w:rPr>
            </w:pPr>
            <w:r w:rsidRPr="00AA2351">
              <w:rPr>
                <w:lang w:eastAsia="en-US" w:bidi="en-US"/>
              </w:rPr>
              <w:lastRenderedPageBreak/>
              <w:t>- 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AA2351">
              <w:rPr>
                <w:lang w:eastAsia="en-US" w:bidi="en-US"/>
              </w:rPr>
              <w:t>дств пл</w:t>
            </w:r>
            <w:proofErr w:type="gramEnd"/>
            <w:r w:rsidRPr="00AA2351">
              <w:rPr>
                <w:lang w:eastAsia="en-US" w:bidi="en-US"/>
              </w:rPr>
              <w:t xml:space="preserve">атежа»; </w:t>
            </w:r>
          </w:p>
          <w:p w:rsidR="00595856" w:rsidRPr="00AA2351" w:rsidRDefault="00595856" w:rsidP="00595856">
            <w:pPr>
              <w:jc w:val="both"/>
              <w:rPr>
                <w:lang w:eastAsia="en-US" w:bidi="en-US"/>
              </w:rPr>
            </w:pPr>
            <w:r w:rsidRPr="00AA2351">
              <w:rPr>
                <w:lang w:eastAsia="en-US" w:bidi="en-US"/>
              </w:rPr>
              <w:t>- Федеральный закон от 11 ноября 2003 г. № 138-ФЗ «О лотереях»;</w:t>
            </w:r>
          </w:p>
          <w:p w:rsidR="00595856" w:rsidRPr="00AA2351" w:rsidRDefault="00595856" w:rsidP="00595856">
            <w:pPr>
              <w:jc w:val="both"/>
              <w:rPr>
                <w:lang w:eastAsia="en-US" w:bidi="en-US"/>
              </w:rPr>
            </w:pPr>
            <w:r w:rsidRPr="00AA2351">
              <w:rPr>
                <w:lang w:eastAsia="en-US" w:bidi="en-US"/>
              </w:rPr>
              <w:t>- 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595856" w:rsidRPr="00AA2351" w:rsidRDefault="00595856" w:rsidP="00595856">
            <w:pPr>
              <w:jc w:val="both"/>
              <w:rPr>
                <w:lang w:eastAsia="en-US" w:bidi="en-US"/>
              </w:rPr>
            </w:pPr>
            <w:r w:rsidRPr="00AA2351">
              <w:rPr>
                <w:lang w:eastAsia="en-US" w:bidi="en-US"/>
              </w:rPr>
              <w:t>- Федеральный закон от 03 июля 2009 г. № 103-ФЗ «О деятельности по приему платежей физических лиц, осуществляемой платежными агентами»;</w:t>
            </w:r>
          </w:p>
          <w:p w:rsidR="00595856" w:rsidRPr="00AA2351" w:rsidRDefault="00595856" w:rsidP="00595856">
            <w:pPr>
              <w:jc w:val="both"/>
              <w:rPr>
                <w:lang w:eastAsia="en-US" w:bidi="en-US"/>
              </w:rPr>
            </w:pPr>
            <w:r w:rsidRPr="00AA2351">
              <w:rPr>
                <w:lang w:eastAsia="en-US" w:bidi="en-US"/>
              </w:rPr>
              <w:t>-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95856" w:rsidRPr="00AA2351" w:rsidRDefault="00595856" w:rsidP="00595856">
            <w:pPr>
              <w:jc w:val="both"/>
              <w:rPr>
                <w:lang w:eastAsia="en-US" w:bidi="en-US"/>
              </w:rPr>
            </w:pPr>
            <w:r w:rsidRPr="00AA2351">
              <w:rPr>
                <w:lang w:eastAsia="en-US" w:bidi="en-US"/>
              </w:rPr>
              <w:t>- Федеральный закон от 27 июня 2011 г. № 161-ФЗ «О национальной платежной системе»;</w:t>
            </w:r>
          </w:p>
          <w:p w:rsidR="00595856" w:rsidRPr="00AA2351" w:rsidRDefault="00595856" w:rsidP="00595856">
            <w:pPr>
              <w:jc w:val="both"/>
              <w:rPr>
                <w:lang w:eastAsia="en-US" w:bidi="en-US"/>
              </w:rPr>
            </w:pPr>
            <w:r w:rsidRPr="00AA2351">
              <w:rPr>
                <w:lang w:eastAsia="en-US" w:bidi="en-US"/>
              </w:rPr>
              <w:t>- Федеральный закон от 04 мая 2011 г. № 99-ФЗ «О лицензировании отдельных видов деятельности»;</w:t>
            </w:r>
          </w:p>
          <w:p w:rsidR="00595856" w:rsidRPr="00AA2351" w:rsidRDefault="00595856" w:rsidP="00595856">
            <w:pPr>
              <w:jc w:val="both"/>
              <w:rPr>
                <w:lang w:eastAsia="en-US" w:bidi="en-US"/>
              </w:rPr>
            </w:pPr>
            <w:r w:rsidRPr="00AA2351">
              <w:rPr>
                <w:lang w:eastAsia="en-US" w:bidi="en-US"/>
              </w:rPr>
              <w:t>- Федеральный закон от 22 декабря 2008 г. № 268-ФЗ «Технический регламент на табачную продукцию»;</w:t>
            </w:r>
          </w:p>
          <w:p w:rsidR="00595856" w:rsidRPr="00AA2351" w:rsidRDefault="00595856" w:rsidP="00595856">
            <w:pPr>
              <w:jc w:val="both"/>
              <w:rPr>
                <w:lang w:eastAsia="en-US" w:bidi="en-US"/>
              </w:rPr>
            </w:pPr>
            <w:r w:rsidRPr="00AA2351">
              <w:rPr>
                <w:lang w:eastAsia="en-US" w:bidi="en-US"/>
              </w:rPr>
              <w:t>- Федеральный закон от 01 декабря 2007 г. № 315-ФЗ «О саморегулируемых организациях»;</w:t>
            </w:r>
          </w:p>
          <w:p w:rsidR="00595856" w:rsidRPr="00AA2351" w:rsidRDefault="00595856" w:rsidP="00595856">
            <w:pPr>
              <w:jc w:val="both"/>
              <w:rPr>
                <w:lang w:eastAsia="en-US" w:bidi="en-US"/>
              </w:rPr>
            </w:pPr>
            <w:r w:rsidRPr="00AA2351">
              <w:rPr>
                <w:lang w:eastAsia="en-US" w:bidi="en-US"/>
              </w:rPr>
              <w:t>- постановление Правительства Российской Федерации от 05 июля 2004 г. № 338 «О мерах по реализации Федерального закона «О лотереях»;</w:t>
            </w:r>
          </w:p>
          <w:p w:rsidR="00595856" w:rsidRPr="00AA2351" w:rsidRDefault="00595856" w:rsidP="00595856">
            <w:pPr>
              <w:jc w:val="both"/>
              <w:rPr>
                <w:lang w:eastAsia="en-US" w:bidi="en-US"/>
              </w:rPr>
            </w:pPr>
            <w:r w:rsidRPr="00AA2351">
              <w:rPr>
                <w:lang w:eastAsia="en-US" w:bidi="en-US"/>
              </w:rPr>
              <w:t xml:space="preserve">- постановление Правительства Российской Федерации от 23 августа 2007 г. № 540 «О составе и порядке представления организатором азартных игр сведений, необходимых для осуществления </w:t>
            </w:r>
            <w:proofErr w:type="gramStart"/>
            <w:r w:rsidRPr="00AA2351">
              <w:rPr>
                <w:lang w:eastAsia="en-US" w:bidi="en-US"/>
              </w:rPr>
              <w:t>контроля за</w:t>
            </w:r>
            <w:proofErr w:type="gramEnd"/>
            <w:r w:rsidRPr="00AA2351">
              <w:rPr>
                <w:lang w:eastAsia="en-US" w:bidi="en-US"/>
              </w:rPr>
              <w:t xml:space="preserve"> соблюдением требований законодательства о государственном регулировании деятельности по организации и проведению азартных игр»;</w:t>
            </w:r>
          </w:p>
          <w:p w:rsidR="00595856" w:rsidRPr="00AA2351" w:rsidRDefault="00595856" w:rsidP="00595856">
            <w:pPr>
              <w:jc w:val="both"/>
              <w:rPr>
                <w:lang w:eastAsia="en-US" w:bidi="en-US"/>
              </w:rPr>
            </w:pPr>
            <w:r w:rsidRPr="00AA2351">
              <w:rPr>
                <w:lang w:eastAsia="en-US" w:bidi="en-US"/>
              </w:rPr>
              <w:t>- постановление Правительства Российской Федерации от 06 мая 2008 г. № 359 «О порядке осуществления наличных денежных расчетов и (или) расчетов с использованием платежных карт без применения контрольно-кассовой техники»;</w:t>
            </w:r>
          </w:p>
          <w:p w:rsidR="00595856" w:rsidRPr="00AA2351" w:rsidRDefault="00595856" w:rsidP="00595856">
            <w:pPr>
              <w:jc w:val="both"/>
              <w:rPr>
                <w:lang w:eastAsia="en-US" w:bidi="en-US"/>
              </w:rPr>
            </w:pPr>
            <w:r w:rsidRPr="00AA2351">
              <w:rPr>
                <w:lang w:eastAsia="en-US" w:bidi="en-US"/>
              </w:rPr>
              <w:t xml:space="preserve">-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AA2351">
              <w:rPr>
                <w:lang w:eastAsia="en-US" w:bidi="en-US"/>
              </w:rPr>
              <w:t>контроля ежегодных планов проведения плановых проверок юридических лиц</w:t>
            </w:r>
            <w:proofErr w:type="gramEnd"/>
            <w:r w:rsidRPr="00AA2351">
              <w:rPr>
                <w:lang w:eastAsia="en-US" w:bidi="en-US"/>
              </w:rPr>
              <w:t xml:space="preserve"> и индивидуальных предпринимателей»;</w:t>
            </w:r>
          </w:p>
          <w:p w:rsidR="00595856" w:rsidRPr="00AA2351" w:rsidRDefault="00595856" w:rsidP="00595856">
            <w:pPr>
              <w:jc w:val="both"/>
              <w:rPr>
                <w:lang w:eastAsia="en-US" w:bidi="en-US"/>
              </w:rPr>
            </w:pPr>
            <w:r w:rsidRPr="00AA2351">
              <w:rPr>
                <w:lang w:eastAsia="en-US" w:bidi="en-US"/>
              </w:rPr>
              <w:t>- постановление Правительства Российской Федерации от 11 сентября 2012 г. № 913 «Об утверждении Положения о федеральном государственном надзоре за проведением лотерей»;</w:t>
            </w:r>
          </w:p>
          <w:p w:rsidR="00595856" w:rsidRPr="00AA2351" w:rsidRDefault="00595856" w:rsidP="00595856">
            <w:pPr>
              <w:jc w:val="both"/>
              <w:rPr>
                <w:lang w:eastAsia="en-US" w:bidi="en-US"/>
              </w:rPr>
            </w:pPr>
            <w:r w:rsidRPr="00AA2351">
              <w:rPr>
                <w:lang w:eastAsia="en-US" w:bidi="en-US"/>
              </w:rPr>
              <w:t>- постановление Правительства Российской Федерации от 26 января 2010 г. № 27 «О специальных марках для маркировки табачной продукции»;</w:t>
            </w:r>
          </w:p>
          <w:p w:rsidR="00595856" w:rsidRPr="00AA2351" w:rsidRDefault="00595856" w:rsidP="00595856">
            <w:pPr>
              <w:jc w:val="both"/>
              <w:rPr>
                <w:lang w:eastAsia="en-US" w:bidi="en-US"/>
              </w:rPr>
            </w:pPr>
            <w:r w:rsidRPr="00AA2351">
              <w:rPr>
                <w:lang w:eastAsia="en-US" w:bidi="en-US"/>
              </w:rPr>
              <w:t>- постановление Правительства Российской Федерации от 24 сентября 2012 г. № 965 «О лицензировании деятельности по производству и реализации защищенной от подделок полиграфической продукции»;</w:t>
            </w:r>
          </w:p>
          <w:p w:rsidR="00595856" w:rsidRPr="00AA2351" w:rsidRDefault="00595856" w:rsidP="00595856">
            <w:pPr>
              <w:jc w:val="both"/>
              <w:rPr>
                <w:lang w:eastAsia="en-US" w:bidi="en-US"/>
              </w:rPr>
            </w:pPr>
            <w:r w:rsidRPr="00AA2351">
              <w:rPr>
                <w:lang w:eastAsia="en-US" w:bidi="en-US"/>
              </w:rPr>
              <w:t>- 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595856" w:rsidRPr="00AA2351" w:rsidRDefault="00595856" w:rsidP="00595856">
            <w:pPr>
              <w:jc w:val="both"/>
              <w:rPr>
                <w:lang w:eastAsia="en-US" w:bidi="en-US"/>
              </w:rPr>
            </w:pPr>
            <w:r w:rsidRPr="00AA2351">
              <w:rPr>
                <w:lang w:eastAsia="en-US" w:bidi="en-US"/>
              </w:rPr>
              <w:t>- 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595856" w:rsidRPr="00AA2351" w:rsidRDefault="00595856" w:rsidP="00595856">
            <w:pPr>
              <w:jc w:val="both"/>
              <w:rPr>
                <w:lang w:eastAsia="en-US" w:bidi="en-US"/>
              </w:rPr>
            </w:pPr>
            <w:r w:rsidRPr="00AA2351">
              <w:rPr>
                <w:lang w:eastAsia="en-US" w:bidi="en-US"/>
              </w:rPr>
              <w:t>- постановление Правительства Российской Федерации от 04 февраля 2013 г. № 75 «Об утверждении Положения о государственном надзоре в области организации и проведения азартных игр»;</w:t>
            </w:r>
          </w:p>
          <w:p w:rsidR="00595856" w:rsidRPr="00AA2351" w:rsidRDefault="00595856" w:rsidP="00595856">
            <w:pPr>
              <w:jc w:val="both"/>
              <w:rPr>
                <w:lang w:eastAsia="en-US" w:bidi="en-US"/>
              </w:rPr>
            </w:pPr>
            <w:r w:rsidRPr="00AA2351">
              <w:rPr>
                <w:lang w:eastAsia="en-US" w:bidi="en-US"/>
              </w:rPr>
              <w:t>- постановление Правительства Российской Федерации от 26 декабря 2011 г. № 1130 «О лицензировании деятельности по организации и проведению азартных игр в букмекерских конторах и тотализаторах»;</w:t>
            </w:r>
          </w:p>
          <w:p w:rsidR="00595856" w:rsidRPr="00AA2351" w:rsidRDefault="00595856" w:rsidP="00595856">
            <w:pPr>
              <w:jc w:val="both"/>
              <w:rPr>
                <w:lang w:eastAsia="en-US" w:bidi="en-US"/>
              </w:rPr>
            </w:pPr>
            <w:proofErr w:type="gramStart"/>
            <w:r w:rsidRPr="00AA2351">
              <w:rPr>
                <w:lang w:eastAsia="en-US" w:bidi="en-US"/>
              </w:rPr>
              <w:t xml:space="preserve">- постановление Правительства Российской Федерации от 27 января 2014 г. № 60 «Об утверждении Правил ведения в букмекерских конторах и тотализаторах учета участников азартных игр, от которых принимаются ставки на официальные спортивные соревнования, и </w:t>
            </w:r>
            <w:r w:rsidRPr="00AA2351">
              <w:rPr>
                <w:lang w:eastAsia="en-US" w:bidi="en-US"/>
              </w:rPr>
              <w:lastRenderedPageBreak/>
              <w:t>Правил представления в Федеральную налоговую службу данных учета в букмекерских конторах и тотализаторах участников азартных игр, от которых принимаются ставки на официальные спортивные соревнования»;</w:t>
            </w:r>
            <w:proofErr w:type="gramEnd"/>
          </w:p>
          <w:p w:rsidR="00595856" w:rsidRPr="00AA2351" w:rsidRDefault="00595856" w:rsidP="00595856">
            <w:pPr>
              <w:jc w:val="both"/>
              <w:rPr>
                <w:lang w:eastAsia="en-US" w:bidi="en-US"/>
              </w:rPr>
            </w:pPr>
            <w:r w:rsidRPr="00AA2351">
              <w:rPr>
                <w:lang w:eastAsia="en-US" w:bidi="en-US"/>
              </w:rPr>
              <w:t>- приказ Минфина России от 17 октября 2011 г. № 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w:t>
            </w:r>
          </w:p>
          <w:p w:rsidR="00595856" w:rsidRPr="00AA2351" w:rsidRDefault="00595856" w:rsidP="00595856">
            <w:pPr>
              <w:jc w:val="both"/>
              <w:rPr>
                <w:lang w:eastAsia="en-US" w:bidi="en-US"/>
              </w:rPr>
            </w:pPr>
            <w:r w:rsidRPr="00AA2351">
              <w:rPr>
                <w:lang w:eastAsia="en-US" w:bidi="en-US"/>
              </w:rPr>
              <w:t>- 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595856" w:rsidRPr="00AA2351" w:rsidRDefault="00595856" w:rsidP="00595856">
            <w:pPr>
              <w:jc w:val="both"/>
              <w:rPr>
                <w:lang w:eastAsia="en-US" w:bidi="en-US"/>
              </w:rPr>
            </w:pPr>
            <w:r w:rsidRPr="00AA2351">
              <w:rPr>
                <w:lang w:eastAsia="en-US" w:bidi="en-US"/>
              </w:rPr>
              <w:t>- приказ Минфина России от 29 июня 2012 г. №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595856" w:rsidRPr="00AA2351" w:rsidRDefault="00595856" w:rsidP="00595856">
            <w:pPr>
              <w:jc w:val="both"/>
              <w:rPr>
                <w:lang w:eastAsia="en-US" w:bidi="en-US"/>
              </w:rPr>
            </w:pPr>
            <w:r w:rsidRPr="00AA2351">
              <w:rPr>
                <w:lang w:eastAsia="en-US" w:bidi="en-US"/>
              </w:rPr>
              <w:t>- приказ Минфина России от 11 октября 2011 г. № 128н «Об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w:t>
            </w:r>
          </w:p>
          <w:p w:rsidR="00595856" w:rsidRPr="00AA2351" w:rsidRDefault="00595856" w:rsidP="00595856">
            <w:pPr>
              <w:jc w:val="both"/>
              <w:rPr>
                <w:lang w:eastAsia="en-US" w:bidi="en-US"/>
              </w:rPr>
            </w:pPr>
            <w:r w:rsidRPr="00AA2351">
              <w:rPr>
                <w:lang w:eastAsia="en-US" w:bidi="en-US"/>
              </w:rPr>
              <w:t>- приказ Минфина России от 22 июля 2013 г. № 69н «Об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w:t>
            </w:r>
          </w:p>
          <w:p w:rsidR="00595856" w:rsidRPr="00AA2351" w:rsidRDefault="00595856" w:rsidP="00595856">
            <w:pPr>
              <w:jc w:val="both"/>
              <w:rPr>
                <w:lang w:eastAsia="en-US" w:bidi="en-US"/>
              </w:rPr>
            </w:pPr>
            <w:r w:rsidRPr="00AA2351">
              <w:rPr>
                <w:lang w:eastAsia="en-US" w:bidi="en-US"/>
              </w:rPr>
              <w:t xml:space="preserve">- приказ Минфина России от 6 февраля 2013 г. № 20н «Об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 производимой на территории Российской Федерации, образца специальной марки, форм документов и Правил </w:t>
            </w:r>
            <w:proofErr w:type="gramStart"/>
            <w:r w:rsidRPr="00AA2351">
              <w:rPr>
                <w:lang w:eastAsia="en-US" w:bidi="en-US"/>
              </w:rPr>
              <w:t>хранения</w:t>
            </w:r>
            <w:proofErr w:type="gramEnd"/>
            <w:r w:rsidRPr="00AA2351">
              <w:rPr>
                <w:lang w:eastAsia="en-US" w:bidi="en-US"/>
              </w:rPr>
              <w:t xml:space="preserve"> специальных марок, предусмотренных постановлением Правительства Российской Федерации от 26 января 2010 г. № 27, и признании утратившим силу приказа Министерства финансов Российской Федерации от 11 июня 2010 г. № 59н»;</w:t>
            </w:r>
          </w:p>
          <w:p w:rsidR="00595856" w:rsidRPr="00AA2351" w:rsidRDefault="00595856" w:rsidP="00595856">
            <w:pPr>
              <w:jc w:val="both"/>
              <w:rPr>
                <w:lang w:eastAsia="en-US" w:bidi="en-US"/>
              </w:rPr>
            </w:pPr>
            <w:r w:rsidRPr="00AA2351">
              <w:rPr>
                <w:lang w:eastAsia="en-US" w:bidi="en-US"/>
              </w:rPr>
              <w:t>- приказ Минфина России от 8 июля 2014 г. № 59н «Об утверждении Порядка ведения единого реестра лотерейных терминалов и состава сведений, включаемых в единый реестр лотерейных терминалов»;</w:t>
            </w:r>
          </w:p>
          <w:p w:rsidR="00595856" w:rsidRPr="00AA2351" w:rsidRDefault="00595856" w:rsidP="00595856">
            <w:pPr>
              <w:jc w:val="both"/>
              <w:rPr>
                <w:lang w:eastAsia="en-US" w:bidi="en-US"/>
              </w:rPr>
            </w:pPr>
            <w:r w:rsidRPr="00AA2351">
              <w:rPr>
                <w:lang w:eastAsia="en-US" w:bidi="en-US"/>
              </w:rPr>
              <w:t>- приказ Минфина России от 26 августа 2014 г. № 81н «Об утверждении формы и сроков представления отчета о всероссийской государственной лотерее».</w:t>
            </w:r>
          </w:p>
          <w:p w:rsidR="00595856" w:rsidRPr="00AA2351" w:rsidRDefault="00595856" w:rsidP="00595856">
            <w:pPr>
              <w:jc w:val="both"/>
              <w:rPr>
                <w:lang w:eastAsia="en-US" w:bidi="en-US"/>
              </w:rPr>
            </w:pPr>
            <w:r w:rsidRPr="00AA2351">
              <w:rPr>
                <w:lang w:eastAsia="en-US" w:bidi="en-US"/>
              </w:rPr>
              <w:t>- постановление от 11 августа 2016 г. № 787 «О 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и признании утратившим силу постановления Правительства Российской Федерации от 24 марта 2016 г. № 235»;</w:t>
            </w:r>
          </w:p>
          <w:p w:rsidR="00595856" w:rsidRPr="00AA2351" w:rsidRDefault="00595856" w:rsidP="00595856">
            <w:pPr>
              <w:jc w:val="both"/>
              <w:rPr>
                <w:lang w:eastAsia="en-US" w:bidi="en-US"/>
              </w:rPr>
            </w:pPr>
            <w:r w:rsidRPr="00AA2351">
              <w:rPr>
                <w:lang w:eastAsia="en-US" w:bidi="en-US"/>
              </w:rPr>
              <w:t>- соглашение о реализации в 2015-2016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подписанное 08 сентября 2015 в г. Гродно;</w:t>
            </w:r>
          </w:p>
          <w:p w:rsidR="00595856" w:rsidRPr="00AA2351" w:rsidRDefault="00595856" w:rsidP="00595856">
            <w:pPr>
              <w:widowControl w:val="0"/>
              <w:tabs>
                <w:tab w:val="left" w:pos="-284"/>
              </w:tabs>
              <w:jc w:val="both"/>
              <w:rPr>
                <w:rFonts w:eastAsia="Calibri"/>
                <w:lang w:eastAsia="en-US"/>
              </w:rPr>
            </w:pPr>
            <w:r w:rsidRPr="00AA2351">
              <w:rPr>
                <w:rFonts w:eastAsia="Calibri"/>
                <w:lang w:eastAsia="en-US"/>
              </w:rPr>
              <w:t>- решение Совета Евразийской экономической комиссии от 23 ноября2015 № 70 «Об утверждении отдельных документов, предусмотренных Соглашением о реализации в 2015-2016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08 сентября 2015 в г. Гродно». 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595856" w:rsidRPr="00AA2351" w:rsidRDefault="00595856" w:rsidP="00595856">
            <w:pPr>
              <w:autoSpaceDE w:val="0"/>
              <w:autoSpaceDN w:val="0"/>
              <w:adjustRightInd w:val="0"/>
              <w:jc w:val="both"/>
              <w:rPr>
                <w:rFonts w:eastAsia="Calibri"/>
                <w:color w:val="000000"/>
                <w:lang w:eastAsia="en-US"/>
              </w:rPr>
            </w:pPr>
            <w:r w:rsidRPr="00AA2351">
              <w:rPr>
                <w:rFonts w:eastAsia="Calibri"/>
                <w:color w:val="000000"/>
                <w:lang w:eastAsia="en-US"/>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w:t>
            </w:r>
            <w:r w:rsidRPr="00AA2351">
              <w:rPr>
                <w:rFonts w:eastAsia="Calibri"/>
                <w:color w:val="000000"/>
                <w:lang w:eastAsia="en-US"/>
              </w:rPr>
              <w:lastRenderedPageBreak/>
              <w:t>профессиональной служебной деятельности.</w:t>
            </w:r>
          </w:p>
          <w:p w:rsidR="00595856" w:rsidRPr="00AA2351" w:rsidRDefault="00595856" w:rsidP="00595856">
            <w:pPr>
              <w:pStyle w:val="ab"/>
              <w:tabs>
                <w:tab w:val="left" w:pos="558"/>
              </w:tabs>
              <w:ind w:left="0"/>
              <w:rPr>
                <w:szCs w:val="24"/>
                <w:lang w:val="ru-RU"/>
              </w:rPr>
            </w:pPr>
            <w:r w:rsidRPr="00AA2351">
              <w:rPr>
                <w:b/>
                <w:szCs w:val="24"/>
                <w:lang w:val="ru-RU"/>
              </w:rPr>
              <w:t>Иные профессиональные знания</w:t>
            </w:r>
            <w:r w:rsidRPr="00AA2351">
              <w:rPr>
                <w:szCs w:val="24"/>
                <w:lang w:val="ru-RU"/>
              </w:rPr>
              <w:t>:</w:t>
            </w:r>
          </w:p>
          <w:p w:rsidR="00595856" w:rsidRPr="00AA2351" w:rsidRDefault="00595856" w:rsidP="00595856">
            <w:pPr>
              <w:widowControl w:val="0"/>
              <w:jc w:val="both"/>
              <w:rPr>
                <w:rFonts w:eastAsia="Calibri"/>
                <w:spacing w:val="-2"/>
                <w:lang w:eastAsia="en-US"/>
              </w:rPr>
            </w:pPr>
            <w:proofErr w:type="gramStart"/>
            <w:r w:rsidRPr="00AA2351">
              <w:rPr>
                <w:rFonts w:eastAsia="Calibri"/>
                <w:lang w:eastAsia="en-US"/>
              </w:rPr>
              <w:t xml:space="preserve">порядок применения контрольно-кассовой техники; основы оперативного контроля; способы оперативного контроля; организация планирования оперативного контроля;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 порядок осуществления контроля и надзора в сфере </w:t>
            </w:r>
            <w:proofErr w:type="spellStart"/>
            <w:r w:rsidRPr="00AA2351">
              <w:rPr>
                <w:rFonts w:eastAsia="Calibri"/>
                <w:lang w:eastAsia="en-US"/>
              </w:rPr>
              <w:t>госрегулируемых</w:t>
            </w:r>
            <w:proofErr w:type="spellEnd"/>
            <w:r w:rsidRPr="00AA2351">
              <w:rPr>
                <w:rFonts w:eastAsia="Calibri"/>
                <w:lang w:eastAsia="en-US"/>
              </w:rPr>
              <w:t xml:space="preserve"> видов деятельности;</w:t>
            </w:r>
            <w:proofErr w:type="gramEnd"/>
            <w:r w:rsidRPr="00AA2351">
              <w:rPr>
                <w:rFonts w:eastAsia="Calibri"/>
                <w:lang w:eastAsia="en-US"/>
              </w:rPr>
              <w:t xml:space="preserve"> перечень изделий, которые подлежат обязательной маркировке, а также исключений из этого списка; порядок и состав сведений, передаваемых в систему маркировки; виды КИЗ, их различия и особенности применения; требования к КИЗ и RFID-меткам; знание оборудования и программ для маркировки; порядок оформления процедуры регистрации в информационной системе маркировки.</w:t>
            </w:r>
          </w:p>
          <w:p w:rsidR="00595856" w:rsidRPr="00AA2351" w:rsidRDefault="00595856" w:rsidP="00595856">
            <w:pPr>
              <w:widowControl w:val="0"/>
              <w:jc w:val="both"/>
            </w:pPr>
            <w:r w:rsidRPr="00AA2351">
              <w:rPr>
                <w:b/>
              </w:rPr>
              <w:t>Наличие функциональных знаний</w:t>
            </w:r>
            <w:r w:rsidRPr="00AA2351">
              <w:t xml:space="preserve">: </w:t>
            </w:r>
          </w:p>
          <w:p w:rsidR="00595856" w:rsidRPr="00AA2351" w:rsidRDefault="00595856" w:rsidP="00595856">
            <w:pPr>
              <w:widowControl w:val="0"/>
              <w:jc w:val="both"/>
              <w:rPr>
                <w:rFonts w:eastAsia="Calibri"/>
                <w:lang w:eastAsia="en-US"/>
              </w:rPr>
            </w:pPr>
            <w:r w:rsidRPr="00AA2351">
              <w:rPr>
                <w:rFonts w:eastAsia="Calibri"/>
                <w:lang w:eastAsia="en-US"/>
              </w:rPr>
              <w:t>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система взаимодействия в рамках внутриведомственного и межведомственного электронного документооборота.</w:t>
            </w:r>
          </w:p>
          <w:p w:rsidR="00595856" w:rsidRPr="00AA2351" w:rsidRDefault="00595856" w:rsidP="00595856">
            <w:pPr>
              <w:widowControl w:val="0"/>
              <w:tabs>
                <w:tab w:val="left" w:pos="1276"/>
              </w:tabs>
              <w:jc w:val="both"/>
            </w:pPr>
            <w:r w:rsidRPr="00AA2351">
              <w:rPr>
                <w:b/>
              </w:rPr>
              <w:t>Наличие базовых умений</w:t>
            </w:r>
            <w:r w:rsidRPr="00AA2351">
              <w:t>: 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595856" w:rsidRPr="00AA2351" w:rsidRDefault="00595856" w:rsidP="00595856">
            <w:pPr>
              <w:widowControl w:val="0"/>
              <w:jc w:val="both"/>
              <w:rPr>
                <w:rFonts w:eastAsia="Calibri"/>
                <w:lang w:eastAsia="en-US"/>
              </w:rPr>
            </w:pPr>
            <w:proofErr w:type="gramStart"/>
            <w:r w:rsidRPr="00AA2351">
              <w:rPr>
                <w:b/>
              </w:rPr>
              <w:t>Наличие профессиональных умений</w:t>
            </w:r>
            <w:r w:rsidRPr="00AA2351">
              <w:t xml:space="preserve">: </w:t>
            </w:r>
            <w:r w:rsidRPr="00AA2351">
              <w:rPr>
                <w:rFonts w:eastAsia="Calibri"/>
                <w:lang w:eastAsia="en-US"/>
              </w:rPr>
              <w:t xml:space="preserve">пользоваться информационно-коммуникационными технологиями, умение оперативно принимать и реализовывать управленческие решения, основы дипломатического этикета, </w:t>
            </w:r>
            <w:bookmarkStart w:id="1" w:name="_Toc477362592"/>
            <w:r w:rsidRPr="00AA2351">
              <w:rPr>
                <w:rFonts w:eastAsia="Calibri"/>
                <w:lang w:eastAsia="en-US"/>
              </w:rPr>
              <w:t>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w:t>
            </w:r>
            <w:proofErr w:type="gramEnd"/>
            <w:r w:rsidRPr="00AA2351">
              <w:rPr>
                <w:rFonts w:eastAsia="Calibri"/>
                <w:lang w:eastAsia="en-US"/>
              </w:rPr>
              <w:t xml:space="preserve"> предпринимателями в соответствии с законодательством Российской Федерации; полноты учёта выручки денежных средств;</w:t>
            </w:r>
            <w:bookmarkStart w:id="2" w:name="_Toc477362593"/>
            <w:bookmarkEnd w:id="1"/>
            <w:r w:rsidRPr="00AA2351">
              <w:rPr>
                <w:rFonts w:eastAsia="Calibri"/>
                <w:lang w:eastAsia="en-US"/>
              </w:rPr>
              <w:t xml:space="preserve"> </w:t>
            </w:r>
            <w:proofErr w:type="gramStart"/>
            <w:r w:rsidRPr="00AA2351">
              <w:rPr>
                <w:rFonts w:eastAsia="Calibri"/>
                <w:lang w:eastAsia="en-US"/>
              </w:rPr>
              <w:t>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bookmarkStart w:id="3" w:name="_Toc477362597"/>
            <w:bookmarkEnd w:id="2"/>
            <w:proofErr w:type="gramEnd"/>
            <w:r w:rsidRPr="00AA2351">
              <w:rPr>
                <w:rFonts w:eastAsia="Calibri"/>
                <w:lang w:eastAsia="en-US"/>
              </w:rPr>
              <w:t xml:space="preserve"> осуществление контроля, за соблюдением законодательства о применении ККТ, проверок полноты учета выручки, проверок использования специальных банковских счетов, осуществлении государственного контроля и надзора в сфере </w:t>
            </w:r>
            <w:proofErr w:type="spellStart"/>
            <w:r w:rsidRPr="00AA2351">
              <w:rPr>
                <w:rFonts w:eastAsia="Calibri"/>
                <w:lang w:eastAsia="en-US"/>
              </w:rPr>
              <w:t>госрегулируемых</w:t>
            </w:r>
            <w:proofErr w:type="spellEnd"/>
            <w:r w:rsidRPr="00AA2351">
              <w:rPr>
                <w:rFonts w:eastAsia="Calibri"/>
                <w:lang w:eastAsia="en-US"/>
              </w:rPr>
              <w:t xml:space="preserve"> видов деятельности, о выдаче специальных марок для маркировки табачной продукции, производимой на территории Российской Федерации</w:t>
            </w:r>
            <w:bookmarkEnd w:id="3"/>
            <w:r w:rsidRPr="00AA2351">
              <w:rPr>
                <w:rFonts w:eastAsia="Calibri"/>
                <w:lang w:eastAsia="en-US"/>
              </w:rPr>
              <w:t>.</w:t>
            </w:r>
          </w:p>
          <w:p w:rsidR="00595856" w:rsidRPr="00AA2351" w:rsidRDefault="00595856" w:rsidP="00595856">
            <w:pPr>
              <w:pStyle w:val="ab"/>
              <w:widowControl w:val="0"/>
              <w:autoSpaceDE w:val="0"/>
              <w:autoSpaceDN w:val="0"/>
              <w:ind w:left="0"/>
              <w:rPr>
                <w:szCs w:val="24"/>
                <w:lang w:val="ru-RU"/>
              </w:rPr>
            </w:pPr>
            <w:proofErr w:type="gramStart"/>
            <w:r w:rsidRPr="00AA2351">
              <w:rPr>
                <w:b/>
                <w:szCs w:val="24"/>
                <w:lang w:val="ru-RU"/>
              </w:rPr>
              <w:t>Наличие функциональных умений</w:t>
            </w:r>
            <w:r w:rsidRPr="00AA2351">
              <w:rPr>
                <w:szCs w:val="24"/>
                <w:lang w:val="ru-RU"/>
              </w:rPr>
              <w:t xml:space="preserve">: </w:t>
            </w:r>
            <w:r w:rsidRPr="00AA2351">
              <w:rPr>
                <w:rFonts w:eastAsia="Calibri"/>
                <w:szCs w:val="24"/>
                <w:lang w:val="ru-RU"/>
              </w:rPr>
              <w:t>прием и согласование документации, заявок, заявлений; рассмотрение запросов, ходатайств, уведомлений, жалоб; проведение консультаций; подготовка аналитических, информационных и других материалов; ведение телефонных разговоров; организация подготовки разъяснений гражданам и организациям</w:t>
            </w:r>
            <w:r w:rsidRPr="00AA2351">
              <w:rPr>
                <w:rFonts w:eastAsia="Calibri"/>
                <w:color w:val="000099"/>
                <w:szCs w:val="24"/>
                <w:lang w:val="ru-RU"/>
              </w:rPr>
              <w:t>.</w:t>
            </w:r>
            <w:r w:rsidRPr="00AA2351">
              <w:rPr>
                <w:szCs w:val="24"/>
                <w:lang w:val="ru-RU"/>
              </w:rPr>
              <w:t xml:space="preserve"> </w:t>
            </w:r>
            <w:proofErr w:type="gramEnd"/>
          </w:p>
          <w:p w:rsidR="00595856" w:rsidRPr="00AA2351" w:rsidRDefault="00595856" w:rsidP="00595856">
            <w:pPr>
              <w:pStyle w:val="1"/>
              <w:spacing w:before="0" w:after="0"/>
              <w:rPr>
                <w:rFonts w:ascii="Times New Roman" w:hAnsi="Times New Roman" w:cs="Times New Roman"/>
                <w:sz w:val="24"/>
                <w:szCs w:val="24"/>
              </w:rPr>
            </w:pPr>
            <w:r w:rsidRPr="00AA2351">
              <w:rPr>
                <w:rFonts w:ascii="Times New Roman" w:hAnsi="Times New Roman" w:cs="Times New Roman"/>
                <w:sz w:val="24"/>
                <w:szCs w:val="24"/>
              </w:rPr>
              <w:t>Должностные обязанности</w:t>
            </w:r>
          </w:p>
          <w:p w:rsidR="00595856" w:rsidRPr="00AA2351" w:rsidRDefault="00595856" w:rsidP="00595856">
            <w:pPr>
              <w:widowControl w:val="0"/>
              <w:jc w:val="both"/>
              <w:rPr>
                <w:b/>
              </w:rPr>
            </w:pPr>
            <w:r w:rsidRPr="00AA2351">
              <w:rPr>
                <w:b/>
              </w:rPr>
              <w:t>Главный государственный налоговый инспектор обязан:</w:t>
            </w:r>
          </w:p>
          <w:p w:rsidR="005E48E3" w:rsidRPr="00AA2351" w:rsidRDefault="005E48E3" w:rsidP="005E48E3">
            <w:pPr>
              <w:shd w:val="clear" w:color="auto" w:fill="FFFFFF"/>
              <w:tabs>
                <w:tab w:val="left" w:pos="0"/>
              </w:tabs>
              <w:suppressAutoHyphens/>
              <w:jc w:val="both"/>
              <w:rPr>
                <w:rFonts w:eastAsia="Calibri"/>
                <w:lang w:eastAsia="en-US"/>
              </w:rPr>
            </w:pPr>
            <w:r w:rsidRPr="00AA2351">
              <w:rPr>
                <w:rFonts w:eastAsia="Calibri"/>
                <w:lang w:eastAsia="en-US"/>
              </w:rPr>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5E48E3" w:rsidRPr="00AA2351" w:rsidRDefault="005E48E3" w:rsidP="005E48E3">
            <w:pPr>
              <w:shd w:val="clear" w:color="auto" w:fill="FFFFFF"/>
              <w:tabs>
                <w:tab w:val="left" w:pos="720"/>
              </w:tabs>
              <w:suppressAutoHyphens/>
              <w:jc w:val="both"/>
              <w:rPr>
                <w:rFonts w:eastAsia="Calibri"/>
                <w:lang w:eastAsia="en-US"/>
              </w:rPr>
            </w:pPr>
            <w:r w:rsidRPr="00AA2351">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E48E3" w:rsidRPr="00AA2351" w:rsidRDefault="005E48E3" w:rsidP="005E48E3">
            <w:pPr>
              <w:shd w:val="clear" w:color="auto" w:fill="FFFFFF"/>
              <w:suppressAutoHyphens/>
              <w:jc w:val="both"/>
              <w:rPr>
                <w:rFonts w:eastAsia="Calibri"/>
                <w:lang w:eastAsia="en-US"/>
              </w:rPr>
            </w:pPr>
            <w:r w:rsidRPr="00AA2351">
              <w:rPr>
                <w:rFonts w:eastAsia="Calibri"/>
                <w:lang w:eastAsia="en-US"/>
              </w:rPr>
              <w:lastRenderedPageBreak/>
              <w:t>- Принимать меры по недопущению любой возможности возникновения конфликта интересов;</w:t>
            </w:r>
          </w:p>
          <w:p w:rsidR="005E48E3" w:rsidRPr="00AA2351" w:rsidRDefault="005E48E3" w:rsidP="005E48E3">
            <w:pPr>
              <w:shd w:val="clear" w:color="auto" w:fill="FFFFFF"/>
              <w:tabs>
                <w:tab w:val="left" w:pos="0"/>
              </w:tabs>
              <w:suppressAutoHyphens/>
              <w:jc w:val="both"/>
              <w:rPr>
                <w:rFonts w:eastAsia="Calibri"/>
                <w:lang w:eastAsia="en-US"/>
              </w:rPr>
            </w:pPr>
            <w:r w:rsidRPr="00AA2351">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E48E3" w:rsidRPr="00AA2351" w:rsidRDefault="005E48E3" w:rsidP="005E48E3">
            <w:pPr>
              <w:shd w:val="clear" w:color="auto" w:fill="FFFFFF"/>
              <w:tabs>
                <w:tab w:val="left" w:pos="0"/>
              </w:tabs>
              <w:suppressAutoHyphens/>
              <w:jc w:val="both"/>
              <w:rPr>
                <w:rFonts w:eastAsia="Calibri"/>
                <w:lang w:eastAsia="en-US"/>
              </w:rPr>
            </w:pPr>
            <w:r w:rsidRPr="00AA2351">
              <w:rPr>
                <w:rFonts w:eastAsia="Calibri"/>
                <w:lang w:eastAsia="en-US"/>
              </w:rPr>
              <w:t>- Осуществлять мониторинг, обобщение и анализ результатов проведения оперативных проверок;</w:t>
            </w:r>
          </w:p>
          <w:p w:rsidR="005E48E3" w:rsidRPr="00AA2351" w:rsidRDefault="005E48E3" w:rsidP="005E48E3">
            <w:pPr>
              <w:jc w:val="both"/>
              <w:rPr>
                <w:rFonts w:eastAsia="Calibri"/>
                <w:lang w:eastAsia="en-US"/>
              </w:rPr>
            </w:pPr>
            <w:r w:rsidRPr="00AA2351">
              <w:rPr>
                <w:rFonts w:eastAsia="Calibri"/>
                <w:lang w:eastAsia="en-US"/>
              </w:rPr>
              <w:t>- Организовывать и координировать работу налоговых органов по регистрации (перерегистрации, снятию с учета контрольно–кассовой техники ККТ;</w:t>
            </w:r>
          </w:p>
          <w:p w:rsidR="005E48E3" w:rsidRPr="00AA2351" w:rsidRDefault="005E48E3" w:rsidP="005E48E3">
            <w:pPr>
              <w:jc w:val="both"/>
              <w:rPr>
                <w:rFonts w:eastAsia="Calibri"/>
                <w:lang w:eastAsia="en-US"/>
              </w:rPr>
            </w:pPr>
            <w:r w:rsidRPr="00AA2351">
              <w:rPr>
                <w:rFonts w:eastAsia="Calibri"/>
                <w:lang w:eastAsia="en-US"/>
              </w:rPr>
              <w:t>- Организовывать методологическое обеспечение работы территориальных налоговых органов по вопросам регистрации (перерегистрации), снятию с учета контрольно – кассовой техники;</w:t>
            </w:r>
          </w:p>
          <w:p w:rsidR="005E48E3" w:rsidRPr="00AA2351" w:rsidRDefault="005E48E3" w:rsidP="005E48E3">
            <w:pPr>
              <w:jc w:val="both"/>
              <w:rPr>
                <w:rFonts w:eastAsia="Calibri"/>
                <w:lang w:eastAsia="en-US"/>
              </w:rPr>
            </w:pPr>
            <w:proofErr w:type="gramStart"/>
            <w:r w:rsidRPr="00AA2351">
              <w:rPr>
                <w:rFonts w:eastAsia="Calibri"/>
                <w:lang w:eastAsia="en-US"/>
              </w:rPr>
              <w:t>- Организовывать и координировать работу налоговых органов по контролю  и надзору за соблюдением  требований к контрольно–кассовой технике, порядком и условиями  ее регистрации и применения, за полнотой учета  выручки  денежных средств, по контролю за соблюдением  платежными 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w:t>
            </w:r>
            <w:proofErr w:type="gramEnd"/>
            <w:r w:rsidRPr="00AA2351">
              <w:rPr>
                <w:rFonts w:eastAsia="Calibri"/>
                <w:lang w:eastAsia="en-US"/>
              </w:rPr>
              <w:t xml:space="preserve"> (счета), а также  по использованию платежными  агентами, банковскими  платежными агентами (субагентами) и поставщиками специальных банковских счетов для осуществления расчетов;</w:t>
            </w:r>
          </w:p>
          <w:p w:rsidR="005E48E3" w:rsidRPr="00AA2351" w:rsidRDefault="005E48E3" w:rsidP="005E48E3">
            <w:pPr>
              <w:jc w:val="both"/>
              <w:rPr>
                <w:rFonts w:eastAsia="Calibri"/>
                <w:lang w:eastAsia="en-US"/>
              </w:rPr>
            </w:pPr>
            <w:r w:rsidRPr="00AA2351">
              <w:rPr>
                <w:rFonts w:eastAsia="Calibri"/>
                <w:lang w:eastAsia="en-US"/>
              </w:rPr>
              <w:t xml:space="preserve">- Организовывать и участвовать в работе по подготовке предложений и рекомендаций по  повышению эффективности работы территориальных налоговых органов по вопросу </w:t>
            </w:r>
            <w:proofErr w:type="gramStart"/>
            <w:r w:rsidRPr="00AA2351">
              <w:rPr>
                <w:rFonts w:eastAsia="Calibri"/>
                <w:lang w:eastAsia="en-US"/>
              </w:rPr>
              <w:t>контроля за</w:t>
            </w:r>
            <w:proofErr w:type="gramEnd"/>
            <w:r w:rsidRPr="00AA2351">
              <w:rPr>
                <w:rFonts w:eastAsia="Calibri"/>
                <w:lang w:eastAsia="en-US"/>
              </w:rPr>
              <w:t xml:space="preserve"> применением ККТ (в том числе  ККТ встраиваемой в платежные терминалы), платежных карт и бланков строгой отчетности, соблюдением порядка работы с денежной наличностью и порядка ведения кассовых операций;</w:t>
            </w:r>
          </w:p>
          <w:p w:rsidR="005E48E3" w:rsidRPr="00AA2351" w:rsidRDefault="005E48E3" w:rsidP="005E48E3">
            <w:pPr>
              <w:jc w:val="both"/>
              <w:rPr>
                <w:rFonts w:eastAsia="Calibri"/>
                <w:lang w:eastAsia="en-US"/>
              </w:rPr>
            </w:pPr>
            <w:r w:rsidRPr="00AA2351">
              <w:rPr>
                <w:rFonts w:eastAsia="Calibri"/>
                <w:lang w:eastAsia="en-US"/>
              </w:rPr>
              <w:t xml:space="preserve">- Осуществлять методологическое обеспечение проведения </w:t>
            </w:r>
            <w:proofErr w:type="spellStart"/>
            <w:r w:rsidRPr="00AA2351">
              <w:rPr>
                <w:rFonts w:eastAsia="Calibri"/>
                <w:lang w:eastAsia="en-US"/>
              </w:rPr>
              <w:t>предпроверочного</w:t>
            </w:r>
            <w:proofErr w:type="spellEnd"/>
            <w:r w:rsidRPr="00AA2351">
              <w:rPr>
                <w:rFonts w:eastAsia="Calibri"/>
                <w:lang w:eastAsia="en-US"/>
              </w:rPr>
              <w:t xml:space="preserve"> анализа, планирования, организации и проведения оперативных проверок по применению контрольно – кассовой техники, полноты учета денежных средств, использованию специальных банковских счетов;</w:t>
            </w:r>
          </w:p>
          <w:p w:rsidR="005E48E3" w:rsidRPr="00AA2351" w:rsidRDefault="005E48E3" w:rsidP="005E48E3">
            <w:pPr>
              <w:jc w:val="both"/>
              <w:rPr>
                <w:rFonts w:eastAsia="Calibri"/>
                <w:lang w:eastAsia="en-US"/>
              </w:rPr>
            </w:pPr>
            <w:r w:rsidRPr="00AA2351">
              <w:rPr>
                <w:rFonts w:eastAsia="Calibri"/>
                <w:lang w:eastAsia="en-US"/>
              </w:rPr>
              <w:t xml:space="preserve">- Проверять планы проверок территориальных налоговых органов, на предмет соответствия требованиям рекомендаций и правомерности включения объектов проверок в план. Подготавливать предложения по исключению (включению) в планы проверок хозяйствующих субъектов; </w:t>
            </w:r>
          </w:p>
          <w:p w:rsidR="005E48E3" w:rsidRPr="00AA2351" w:rsidRDefault="005E48E3" w:rsidP="005E48E3">
            <w:pPr>
              <w:jc w:val="both"/>
              <w:rPr>
                <w:rFonts w:eastAsia="Calibri"/>
                <w:lang w:eastAsia="en-US"/>
              </w:rPr>
            </w:pPr>
            <w:proofErr w:type="gramStart"/>
            <w:r w:rsidRPr="00AA2351">
              <w:rPr>
                <w:rFonts w:eastAsia="Calibri"/>
                <w:lang w:eastAsia="en-US"/>
              </w:rPr>
              <w:t>- Организовывать, координировать и непосредственно участвовать в проведении оперативных проверок в отношении налогоплательщиков с привлечением при необходимости в установленном порядке других структурных подразделений Управления, правоохранительных и иных контролирующих органов;</w:t>
            </w:r>
            <w:proofErr w:type="gramEnd"/>
          </w:p>
          <w:p w:rsidR="005E48E3" w:rsidRPr="00AA2351" w:rsidRDefault="005E48E3" w:rsidP="005E48E3">
            <w:pPr>
              <w:tabs>
                <w:tab w:val="left" w:pos="567"/>
                <w:tab w:val="left" w:pos="7020"/>
                <w:tab w:val="left" w:pos="10620"/>
              </w:tabs>
              <w:jc w:val="both"/>
              <w:rPr>
                <w:rFonts w:eastAsia="Calibri"/>
                <w:lang w:eastAsia="en-US"/>
              </w:rPr>
            </w:pPr>
            <w:r w:rsidRPr="00AA2351">
              <w:rPr>
                <w:rFonts w:eastAsia="Calibri"/>
                <w:lang w:eastAsia="en-US"/>
              </w:rPr>
              <w:t xml:space="preserve">- Осуществлять </w:t>
            </w:r>
            <w:proofErr w:type="gramStart"/>
            <w:r w:rsidRPr="00AA2351">
              <w:rPr>
                <w:rFonts w:eastAsia="Calibri"/>
                <w:lang w:eastAsia="en-US"/>
              </w:rPr>
              <w:t>контроль за</w:t>
            </w:r>
            <w:proofErr w:type="gramEnd"/>
            <w:r w:rsidRPr="00AA2351">
              <w:rPr>
                <w:rFonts w:eastAsia="Calibri"/>
                <w:lang w:eastAsia="en-US"/>
              </w:rPr>
              <w:t xml:space="preserve"> применением мер административной ответственности   к налогоплательщикам в ходе проверок по соблюдению законодательства о контрольно–кассовой технике, полноты учета выручки, использованию специальных банковских счетов;</w:t>
            </w:r>
          </w:p>
          <w:p w:rsidR="005E48E3" w:rsidRPr="00AA2351" w:rsidRDefault="005E48E3" w:rsidP="005E48E3">
            <w:pPr>
              <w:tabs>
                <w:tab w:val="left" w:pos="567"/>
                <w:tab w:val="left" w:pos="7020"/>
                <w:tab w:val="left" w:pos="10620"/>
              </w:tabs>
              <w:jc w:val="both"/>
              <w:rPr>
                <w:rFonts w:eastAsia="Calibri"/>
                <w:lang w:eastAsia="en-US"/>
              </w:rPr>
            </w:pPr>
            <w:r w:rsidRPr="00AA2351">
              <w:rPr>
                <w:rFonts w:eastAsia="Calibri"/>
                <w:lang w:eastAsia="en-US"/>
              </w:rPr>
              <w:t>- Осуществлять анализ практики контрольной работы территориальных налоговых органов по результатам проверок соблюдения законодательства о контрольно – кассовой технике, полноте учета выручки, использованию специальных банковских счетов, подготавливает рекомендации по вопросам повышения их эффективности;</w:t>
            </w:r>
          </w:p>
          <w:p w:rsidR="005E48E3" w:rsidRPr="00AA2351" w:rsidRDefault="005E48E3" w:rsidP="005E48E3">
            <w:pPr>
              <w:jc w:val="both"/>
              <w:rPr>
                <w:rFonts w:eastAsia="Calibri"/>
                <w:lang w:eastAsia="en-US"/>
              </w:rPr>
            </w:pPr>
            <w:r w:rsidRPr="00AA2351">
              <w:rPr>
                <w:rFonts w:eastAsia="Calibri"/>
                <w:lang w:eastAsia="en-US"/>
              </w:rPr>
              <w:t>- Осуществлять  методологическое обеспечение работы территориальных налоговых органов по вопросам проведения оперативных проверок;</w:t>
            </w:r>
          </w:p>
          <w:p w:rsidR="005E48E3" w:rsidRPr="00AA2351" w:rsidRDefault="005E48E3" w:rsidP="005E48E3">
            <w:pPr>
              <w:tabs>
                <w:tab w:val="left" w:pos="567"/>
                <w:tab w:val="left" w:pos="7020"/>
                <w:tab w:val="left" w:pos="10620"/>
              </w:tabs>
              <w:jc w:val="both"/>
              <w:rPr>
                <w:rFonts w:eastAsia="Calibri"/>
                <w:lang w:eastAsia="en-US"/>
              </w:rPr>
            </w:pPr>
            <w:r w:rsidRPr="00AA2351">
              <w:rPr>
                <w:rFonts w:eastAsia="Calibri"/>
                <w:lang w:eastAsia="en-US"/>
              </w:rPr>
              <w:t>- Участвовать при необходимости в судебных разбирательствах по искам, предъявленным налогоплательщиками к налоговым органам, и по искам налоговых органов по вопросам соблюдения законодательства о контрольно–кассовой технике;</w:t>
            </w:r>
          </w:p>
          <w:p w:rsidR="005E48E3" w:rsidRPr="00AA2351" w:rsidRDefault="005E48E3" w:rsidP="005E48E3">
            <w:pPr>
              <w:widowControl w:val="0"/>
              <w:autoSpaceDE w:val="0"/>
              <w:autoSpaceDN w:val="0"/>
              <w:jc w:val="both"/>
            </w:pPr>
            <w:r w:rsidRPr="00AA2351">
              <w:t>- Осуществлять прием и проверку ФПД с местного уровня и формирование ИР «ККТ-Р» путем загрузки сведений из ФПД в федеральную базу данных;</w:t>
            </w:r>
          </w:p>
          <w:p w:rsidR="005E48E3" w:rsidRPr="00AA2351" w:rsidRDefault="005E48E3" w:rsidP="005E48E3">
            <w:pPr>
              <w:widowControl w:val="0"/>
              <w:autoSpaceDE w:val="0"/>
              <w:autoSpaceDN w:val="0"/>
              <w:jc w:val="both"/>
            </w:pPr>
            <w:r w:rsidRPr="00AA2351">
              <w:t xml:space="preserve">- Осуществлять выгрузку в ФПД разделов ИР «ККТ-Р»: </w:t>
            </w:r>
            <w:proofErr w:type="gramStart"/>
            <w:r w:rsidRPr="00AA2351">
              <w:t xml:space="preserve">Сведения о зарегистрированной ККТ, Сведения о проверках применения ККТ, полноты учета выручки и использования специальных банковских счетов, Сведения об утраченной или похищенной ККТ, об электронной контрольной </w:t>
            </w:r>
            <w:r w:rsidRPr="00AA2351">
              <w:lastRenderedPageBreak/>
              <w:t>ленте защищенной, Сведения о замене ЭКЛЗ и фискальной памяти;</w:t>
            </w:r>
            <w:proofErr w:type="gramEnd"/>
          </w:p>
          <w:p w:rsidR="005E48E3" w:rsidRPr="00AA2351" w:rsidRDefault="005E48E3" w:rsidP="005E48E3">
            <w:pPr>
              <w:widowControl w:val="0"/>
              <w:autoSpaceDE w:val="0"/>
              <w:autoSpaceDN w:val="0"/>
              <w:jc w:val="both"/>
            </w:pPr>
            <w:proofErr w:type="gramStart"/>
            <w:r w:rsidRPr="00AA2351">
              <w:t>- Рассматривать, а также организовывать и контролировать рассмотрение территориальными налоговыми органами обращений, связанных с вопросами применения положений действующих законодательных и иных нормативных правовых актов, регулирующих порядок применения ККТ (включая регистрацию и применение ККТ, бланков строгой отчетности, товарных чеков, квитанций и иных документов, подтверждающих прием денежных средств) и проведения оперативных проверок, оформления и реализации их результатов, использования специальных банковских счетов, за исключением</w:t>
            </w:r>
            <w:proofErr w:type="gramEnd"/>
            <w:r w:rsidRPr="00AA2351">
              <w:t xml:space="preserve"> обращений, содержащих жалобы на действия (бездействие) должностных лиц налоговых органов, а также жалобы на акты налоговых органов ненормативного характера;</w:t>
            </w:r>
          </w:p>
          <w:p w:rsidR="005E48E3" w:rsidRPr="00AA2351" w:rsidRDefault="005E48E3" w:rsidP="005E48E3">
            <w:pPr>
              <w:widowControl w:val="0"/>
              <w:autoSpaceDE w:val="0"/>
              <w:autoSpaceDN w:val="0"/>
              <w:jc w:val="both"/>
            </w:pPr>
            <w:r w:rsidRPr="00AA2351">
              <w:t>- Контролировать в установленном порядке качество работы в территориальных налоговых органах по вопросам соблюдения законодательства о контрольно – кассовой технике, полноты учета выручки, использованию специальных банковских счетов;</w:t>
            </w:r>
          </w:p>
          <w:p w:rsidR="005E48E3" w:rsidRPr="00AA2351" w:rsidRDefault="005E48E3" w:rsidP="005E48E3">
            <w:pPr>
              <w:widowControl w:val="0"/>
              <w:autoSpaceDE w:val="0"/>
              <w:autoSpaceDN w:val="0"/>
              <w:jc w:val="both"/>
            </w:pPr>
            <w:r w:rsidRPr="00AA2351">
              <w:t xml:space="preserve">- Осуществлять </w:t>
            </w:r>
            <w:proofErr w:type="gramStart"/>
            <w:r w:rsidRPr="00AA2351">
              <w:t>контроль за</w:t>
            </w:r>
            <w:proofErr w:type="gramEnd"/>
            <w:r w:rsidRPr="00AA2351">
              <w:t xml:space="preserve"> уплатой  административных штрафов, предъявленных по результатам оперативных проверок;</w:t>
            </w:r>
          </w:p>
          <w:p w:rsidR="005E48E3" w:rsidRPr="00AA2351" w:rsidRDefault="005E48E3" w:rsidP="005E48E3">
            <w:pPr>
              <w:widowControl w:val="0"/>
              <w:autoSpaceDE w:val="0"/>
              <w:autoSpaceDN w:val="0"/>
              <w:jc w:val="both"/>
            </w:pPr>
            <w:r w:rsidRPr="00AA2351">
              <w:t>- Проводить мониторинг по  взысканию штрафных санкций по оперативным проверкам;</w:t>
            </w:r>
          </w:p>
          <w:p w:rsidR="005E48E3" w:rsidRPr="00AA2351" w:rsidRDefault="005E48E3" w:rsidP="005E48E3">
            <w:pPr>
              <w:widowControl w:val="0"/>
              <w:autoSpaceDE w:val="0"/>
              <w:autoSpaceDN w:val="0"/>
              <w:jc w:val="both"/>
            </w:pPr>
            <w:r w:rsidRPr="00AA2351">
              <w:t>- Участвовать в разработке и совершенствовании механизмов, способствующих повышению эффективности контрольной работы территориальных налоговых органов;</w:t>
            </w:r>
          </w:p>
          <w:p w:rsidR="005E48E3" w:rsidRPr="00AA2351" w:rsidRDefault="005E48E3" w:rsidP="005E48E3">
            <w:pPr>
              <w:jc w:val="both"/>
              <w:rPr>
                <w:rFonts w:eastAsia="Calibri"/>
                <w:lang w:eastAsia="en-US"/>
              </w:rPr>
            </w:pPr>
            <w:r w:rsidRPr="00AA2351">
              <w:rPr>
                <w:rFonts w:eastAsia="Calibri"/>
                <w:lang w:eastAsia="en-US"/>
              </w:rPr>
              <w:t>- Осуществлять  взаимодействие с  Центрами Технического обслуживания ККТ  по вопросам регистрации и эксплуатации контрольно–кассовой техники в соответствии с действующим законодательством;</w:t>
            </w:r>
          </w:p>
          <w:p w:rsidR="005E48E3" w:rsidRPr="00AA2351" w:rsidRDefault="005E48E3" w:rsidP="005E48E3">
            <w:pPr>
              <w:tabs>
                <w:tab w:val="left" w:pos="0"/>
              </w:tabs>
              <w:jc w:val="both"/>
              <w:rPr>
                <w:rFonts w:eastAsia="Calibri"/>
                <w:lang w:eastAsia="en-US"/>
              </w:rPr>
            </w:pPr>
            <w:r w:rsidRPr="00AA2351">
              <w:rPr>
                <w:rFonts w:eastAsia="Calibri"/>
                <w:lang w:eastAsia="en-US"/>
              </w:rPr>
              <w:t xml:space="preserve">- Участвовать в осуществлении </w:t>
            </w:r>
            <w:proofErr w:type="gramStart"/>
            <w:r w:rsidRPr="00AA2351">
              <w:rPr>
                <w:rFonts w:eastAsia="Calibri"/>
                <w:lang w:eastAsia="en-US"/>
              </w:rPr>
              <w:t>контроля за</w:t>
            </w:r>
            <w:proofErr w:type="gramEnd"/>
            <w:r w:rsidRPr="00AA2351">
              <w:rPr>
                <w:rFonts w:eastAsia="Calibri"/>
                <w:lang w:eastAsia="en-US"/>
              </w:rPr>
              <w:t xml:space="preserve"> соблюдением законодательства по лотереям и азартным играм;</w:t>
            </w:r>
          </w:p>
          <w:p w:rsidR="005E48E3" w:rsidRPr="00AA2351" w:rsidRDefault="005E48E3" w:rsidP="005E48E3">
            <w:pPr>
              <w:tabs>
                <w:tab w:val="left" w:pos="0"/>
              </w:tabs>
              <w:jc w:val="both"/>
              <w:rPr>
                <w:rFonts w:eastAsia="Calibri"/>
                <w:lang w:eastAsia="en-US"/>
              </w:rPr>
            </w:pPr>
            <w:r w:rsidRPr="00AA2351">
              <w:rPr>
                <w:rFonts w:eastAsia="Calibri"/>
                <w:lang w:eastAsia="en-US"/>
              </w:rPr>
              <w:t xml:space="preserve">- Участвовать в осуществлении </w:t>
            </w:r>
            <w:proofErr w:type="gramStart"/>
            <w:r w:rsidRPr="00AA2351">
              <w:rPr>
                <w:rFonts w:eastAsia="Calibri"/>
                <w:lang w:eastAsia="en-US"/>
              </w:rPr>
              <w:t>контроля за</w:t>
            </w:r>
            <w:proofErr w:type="gramEnd"/>
            <w:r w:rsidRPr="00AA2351">
              <w:rPr>
                <w:rFonts w:eastAsia="Calibri"/>
                <w:lang w:eastAsia="en-US"/>
              </w:rPr>
              <w:t xml:space="preserve"> проведением проверок в сфере производства и реализации защищенной от подделок полиграфической продукции, организации и проведения азартных игр и лотерей;</w:t>
            </w:r>
          </w:p>
          <w:p w:rsidR="005E48E3" w:rsidRPr="00AA2351" w:rsidRDefault="005E48E3" w:rsidP="005E48E3">
            <w:pPr>
              <w:tabs>
                <w:tab w:val="left" w:pos="0"/>
              </w:tabs>
              <w:jc w:val="both"/>
              <w:rPr>
                <w:rFonts w:eastAsia="Calibri"/>
                <w:lang w:eastAsia="en-US"/>
              </w:rPr>
            </w:pPr>
            <w:r w:rsidRPr="00AA2351">
              <w:rPr>
                <w:rFonts w:eastAsia="Calibri"/>
                <w:lang w:eastAsia="en-US"/>
              </w:rPr>
              <w:t>- Организовывать участие работников налоговых органов в проверках (мероприятиях) по осуществлению контроля в сфере производства и реализации защищенной от подделок полиграфической продукции, организации и проведения азартных игр и лотерей, проводимых правоохранительными и контролирующими органами;</w:t>
            </w:r>
          </w:p>
          <w:p w:rsidR="005E48E3" w:rsidRPr="00AA2351" w:rsidRDefault="00502313" w:rsidP="00502313">
            <w:pPr>
              <w:tabs>
                <w:tab w:val="left" w:pos="567"/>
              </w:tabs>
              <w:jc w:val="both"/>
              <w:rPr>
                <w:rFonts w:eastAsia="Calibri"/>
                <w:lang w:eastAsia="en-US"/>
              </w:rPr>
            </w:pPr>
            <w:r w:rsidRPr="00AA2351">
              <w:rPr>
                <w:rFonts w:eastAsia="Calibri"/>
                <w:noProof/>
                <w:lang w:eastAsia="en-US"/>
              </w:rPr>
              <w:t xml:space="preserve">- </w:t>
            </w:r>
            <w:r w:rsidR="005E48E3" w:rsidRPr="00AA2351">
              <w:rPr>
                <w:rFonts w:eastAsia="Calibri"/>
                <w:noProof/>
                <w:lang w:eastAsia="en-US"/>
              </w:rPr>
              <w:t>Осуществлять контроль</w:t>
            </w:r>
            <w:r w:rsidR="005E48E3" w:rsidRPr="00AA2351">
              <w:rPr>
                <w:rFonts w:eastAsia="Calibri"/>
                <w:lang w:eastAsia="en-US"/>
              </w:rPr>
              <w:t>, за полнотой и достоверностью ин</w:t>
            </w:r>
            <w:r w:rsidRPr="00AA2351">
              <w:rPr>
                <w:rFonts w:eastAsia="Calibri"/>
                <w:lang w:eastAsia="en-US"/>
              </w:rPr>
              <w:t>формации, содержащейся в ИР ККТ;</w:t>
            </w:r>
          </w:p>
          <w:p w:rsidR="005E48E3" w:rsidRPr="00AA2351" w:rsidRDefault="00502313" w:rsidP="00502313">
            <w:pPr>
              <w:jc w:val="both"/>
              <w:rPr>
                <w:rFonts w:eastAsia="Calibri"/>
                <w:lang w:eastAsia="en-US"/>
              </w:rPr>
            </w:pPr>
            <w:r w:rsidRPr="00AA2351">
              <w:rPr>
                <w:rFonts w:eastAsia="Calibri"/>
                <w:lang w:eastAsia="en-US"/>
              </w:rPr>
              <w:t xml:space="preserve">- </w:t>
            </w:r>
            <w:r w:rsidR="005E48E3" w:rsidRPr="00AA2351">
              <w:rPr>
                <w:rFonts w:eastAsia="Calibri"/>
                <w:lang w:eastAsia="en-US"/>
              </w:rPr>
              <w:t>Осуществлять подготовку справок для руководства Управления по вопросу соблюдения законодательства о применении контрольно–кассовой техники и полноты учета выручки, и</w:t>
            </w:r>
            <w:r w:rsidRPr="00AA2351">
              <w:rPr>
                <w:rFonts w:eastAsia="Calibri"/>
                <w:lang w:eastAsia="en-US"/>
              </w:rPr>
              <w:t>спользованию специального счета;</w:t>
            </w:r>
          </w:p>
          <w:p w:rsidR="005E48E3" w:rsidRPr="00AA2351" w:rsidRDefault="00502313" w:rsidP="00502313">
            <w:pPr>
              <w:jc w:val="both"/>
            </w:pPr>
            <w:r w:rsidRPr="00AA2351">
              <w:t xml:space="preserve">- </w:t>
            </w:r>
            <w:r w:rsidR="005E48E3" w:rsidRPr="00AA2351">
              <w:t xml:space="preserve">Принимать участие в аудиторских проверках внутреннего аудита, в проведении дистанционного мониторинга подведомственных инспекций по вопросам, относящимся к компетенции отдела, в оформлении и принятии решений по их результатам. Участвовать в проведении </w:t>
            </w:r>
            <w:proofErr w:type="spellStart"/>
            <w:r w:rsidR="005E48E3" w:rsidRPr="00AA2351">
              <w:t>постпроверочного</w:t>
            </w:r>
            <w:proofErr w:type="spellEnd"/>
            <w:r w:rsidR="005E48E3" w:rsidRPr="00AA2351">
              <w:t xml:space="preserve"> </w:t>
            </w:r>
            <w:proofErr w:type="gramStart"/>
            <w:r w:rsidR="005E48E3" w:rsidRPr="00AA2351">
              <w:t>контроля за</w:t>
            </w:r>
            <w:proofErr w:type="gramEnd"/>
            <w:r w:rsidR="005E48E3" w:rsidRPr="00AA2351">
              <w:t xml:space="preserve"> устранением подведомственными инспекциями нарушений и недостатков, выявленных аудиторскими проверками, устранением прич</w:t>
            </w:r>
            <w:r w:rsidRPr="00AA2351">
              <w:t>ин их возникновения;</w:t>
            </w:r>
          </w:p>
          <w:p w:rsidR="005E48E3" w:rsidRPr="00AA2351" w:rsidRDefault="00502313" w:rsidP="00502313">
            <w:pPr>
              <w:jc w:val="both"/>
            </w:pPr>
            <w:r w:rsidRPr="00AA2351">
              <w:t xml:space="preserve">- </w:t>
            </w:r>
            <w:r w:rsidR="005E48E3" w:rsidRPr="00AA2351">
              <w:t>Изучать  и обобщать положительный опыт в области организации контрольной работы, включая взаимодействие с правоохранительными и</w:t>
            </w:r>
            <w:r w:rsidRPr="00AA2351">
              <w:t xml:space="preserve"> иными контролирующими органами;</w:t>
            </w:r>
            <w:r w:rsidR="005E48E3" w:rsidRPr="00AA2351">
              <w:t xml:space="preserve"> </w:t>
            </w:r>
          </w:p>
          <w:p w:rsidR="005E48E3" w:rsidRPr="00AA2351" w:rsidRDefault="00502313" w:rsidP="00502313">
            <w:pPr>
              <w:jc w:val="both"/>
              <w:rPr>
                <w:rFonts w:eastAsia="Calibri"/>
                <w:lang w:eastAsia="en-US"/>
              </w:rPr>
            </w:pPr>
            <w:r w:rsidRPr="00AA2351">
              <w:rPr>
                <w:rFonts w:eastAsia="Calibri"/>
                <w:lang w:eastAsia="en-US"/>
              </w:rPr>
              <w:t xml:space="preserve">- </w:t>
            </w:r>
            <w:r w:rsidR="005E48E3" w:rsidRPr="00AA2351">
              <w:rPr>
                <w:rFonts w:eastAsia="Calibri"/>
                <w:lang w:eastAsia="en-US"/>
              </w:rPr>
              <w:t xml:space="preserve">Рассматривать и анализировать совместно с юридическим отделом </w:t>
            </w:r>
            <w:proofErr w:type="gramStart"/>
            <w:r w:rsidR="005E48E3" w:rsidRPr="00AA2351">
              <w:rPr>
                <w:rFonts w:eastAsia="Calibri"/>
                <w:lang w:eastAsia="en-US"/>
              </w:rPr>
              <w:t>Управления</w:t>
            </w:r>
            <w:proofErr w:type="gramEnd"/>
            <w:r w:rsidR="005E48E3" w:rsidRPr="00AA2351">
              <w:rPr>
                <w:rFonts w:eastAsia="Calibri"/>
                <w:lang w:eastAsia="en-US"/>
              </w:rPr>
              <w:t xml:space="preserve"> поступившие в установленном порядке проекты законодательных и других нормативных правовых актов субъекта и местных органов власти по вопросам, </w:t>
            </w:r>
            <w:r w:rsidRPr="00AA2351">
              <w:rPr>
                <w:rFonts w:eastAsia="Calibri"/>
                <w:lang w:eastAsia="en-US"/>
              </w:rPr>
              <w:t>отнесенным в компетенцию отдела;</w:t>
            </w:r>
          </w:p>
          <w:p w:rsidR="005E48E3" w:rsidRPr="00AA2351" w:rsidRDefault="00502313" w:rsidP="00502313">
            <w:pPr>
              <w:jc w:val="both"/>
              <w:rPr>
                <w:rFonts w:eastAsia="Calibri"/>
                <w:lang w:eastAsia="en-US"/>
              </w:rPr>
            </w:pPr>
            <w:r w:rsidRPr="00AA2351">
              <w:rPr>
                <w:rFonts w:eastAsia="Calibri"/>
                <w:lang w:eastAsia="en-US"/>
              </w:rPr>
              <w:t xml:space="preserve">- </w:t>
            </w:r>
            <w:r w:rsidR="005E48E3" w:rsidRPr="00AA2351">
              <w:rPr>
                <w:rFonts w:eastAsia="Calibri"/>
                <w:lang w:eastAsia="en-US"/>
              </w:rPr>
              <w:t xml:space="preserve">Рассматривать в установленном порядке жалобы налогоплательщиков по вопросам, входящим в компетенцию отдела, в том числе по вопросам соблюдения законодательства </w:t>
            </w:r>
            <w:r w:rsidRPr="00AA2351">
              <w:rPr>
                <w:rFonts w:eastAsia="Calibri"/>
                <w:lang w:eastAsia="en-US"/>
              </w:rPr>
              <w:t>о контрольно – кассовой технике;</w:t>
            </w:r>
          </w:p>
          <w:p w:rsidR="005E48E3" w:rsidRPr="00AA2351" w:rsidRDefault="00502313" w:rsidP="00502313">
            <w:pPr>
              <w:jc w:val="both"/>
              <w:rPr>
                <w:rFonts w:eastAsia="Calibri"/>
                <w:lang w:eastAsia="en-US"/>
              </w:rPr>
            </w:pPr>
            <w:r w:rsidRPr="00AA2351">
              <w:rPr>
                <w:rFonts w:eastAsia="Calibri"/>
                <w:lang w:eastAsia="en-US"/>
              </w:rPr>
              <w:t xml:space="preserve">- </w:t>
            </w:r>
            <w:r w:rsidR="005E48E3" w:rsidRPr="00AA2351">
              <w:rPr>
                <w:rFonts w:eastAsia="Calibri"/>
                <w:lang w:eastAsia="en-US"/>
              </w:rPr>
              <w:t>Рассматривать и отвечать на запросы нижестоящих налоговых органов, органов государственной власти, письма и обращения налогоплательщиков и граждан по вопросам, о</w:t>
            </w:r>
            <w:r w:rsidRPr="00AA2351">
              <w:rPr>
                <w:rFonts w:eastAsia="Calibri"/>
                <w:lang w:eastAsia="en-US"/>
              </w:rPr>
              <w:t>тносящимся к компетенции отдела;</w:t>
            </w:r>
          </w:p>
          <w:p w:rsidR="005E48E3" w:rsidRPr="00AA2351" w:rsidRDefault="00502313" w:rsidP="00502313">
            <w:pPr>
              <w:jc w:val="both"/>
              <w:rPr>
                <w:rFonts w:eastAsia="Calibri"/>
                <w:lang w:eastAsia="en-US"/>
              </w:rPr>
            </w:pPr>
            <w:r w:rsidRPr="00AA2351">
              <w:rPr>
                <w:rFonts w:eastAsia="Calibri"/>
                <w:lang w:eastAsia="en-US"/>
              </w:rPr>
              <w:t xml:space="preserve">- </w:t>
            </w:r>
            <w:r w:rsidR="005E48E3" w:rsidRPr="00AA2351">
              <w:rPr>
                <w:rFonts w:eastAsia="Calibri"/>
                <w:lang w:eastAsia="en-US"/>
              </w:rPr>
              <w:t xml:space="preserve">Участвовать в обучении работников структурных подразделений аппарата Управления и </w:t>
            </w:r>
            <w:r w:rsidR="005E48E3" w:rsidRPr="00AA2351">
              <w:rPr>
                <w:rFonts w:eastAsia="Calibri"/>
                <w:lang w:eastAsia="en-US"/>
              </w:rPr>
              <w:lastRenderedPageBreak/>
              <w:t>нижестоящих налоговых органов, проводить совещания, семинары, оказывать практическую помощь нижестоящим налоговым органам по вопросам</w:t>
            </w:r>
            <w:r w:rsidRPr="00AA2351">
              <w:rPr>
                <w:rFonts w:eastAsia="Calibri"/>
                <w:lang w:eastAsia="en-US"/>
              </w:rPr>
              <w:t>, входящим в компетенцию отдела;</w:t>
            </w:r>
          </w:p>
          <w:p w:rsidR="005E48E3" w:rsidRPr="00AA2351" w:rsidRDefault="00502313" w:rsidP="00502313">
            <w:pPr>
              <w:jc w:val="both"/>
              <w:rPr>
                <w:rFonts w:eastAsia="Calibri"/>
                <w:lang w:eastAsia="en-US"/>
              </w:rPr>
            </w:pPr>
            <w:r w:rsidRPr="00AA2351">
              <w:rPr>
                <w:rFonts w:eastAsia="Calibri"/>
                <w:lang w:eastAsia="en-US"/>
              </w:rPr>
              <w:t xml:space="preserve">- </w:t>
            </w:r>
            <w:r w:rsidR="005E48E3" w:rsidRPr="00AA2351">
              <w:rPr>
                <w:rFonts w:eastAsia="Calibri"/>
                <w:lang w:eastAsia="en-US"/>
              </w:rPr>
              <w:t>Подготавливать материалы по вопросам, находящимся в компетенции отдела, для публикации в средствах массовой информации и размещен</w:t>
            </w:r>
            <w:r w:rsidRPr="00AA2351">
              <w:rPr>
                <w:rFonts w:eastAsia="Calibri"/>
                <w:lang w:eastAsia="en-US"/>
              </w:rPr>
              <w:t>ия на Интернет-сайте Управления;</w:t>
            </w:r>
          </w:p>
          <w:p w:rsidR="005E48E3" w:rsidRPr="00AA2351" w:rsidRDefault="00502313" w:rsidP="00502313">
            <w:pPr>
              <w:jc w:val="both"/>
              <w:rPr>
                <w:rFonts w:eastAsia="Calibri"/>
                <w:lang w:eastAsia="en-US"/>
              </w:rPr>
            </w:pPr>
            <w:r w:rsidRPr="00AA2351">
              <w:rPr>
                <w:rFonts w:eastAsia="Calibri"/>
                <w:lang w:eastAsia="en-US"/>
              </w:rPr>
              <w:t xml:space="preserve">- </w:t>
            </w:r>
            <w:r w:rsidR="005E48E3" w:rsidRPr="00AA2351">
              <w:t xml:space="preserve">Осуществлять </w:t>
            </w:r>
            <w:proofErr w:type="gramStart"/>
            <w:r w:rsidR="005E48E3" w:rsidRPr="00AA2351">
              <w:t>контроль за</w:t>
            </w:r>
            <w:proofErr w:type="gramEnd"/>
            <w:r w:rsidR="005E48E3" w:rsidRPr="00AA2351">
              <w:t xml:space="preserve"> полнотой, достоверностью и своевременностью</w:t>
            </w:r>
            <w:r w:rsidR="005E48E3" w:rsidRPr="00AA2351">
              <w:rPr>
                <w:rFonts w:eastAsia="Calibri"/>
                <w:lang w:eastAsia="en-US"/>
              </w:rPr>
              <w:t xml:space="preserve"> направления в ФНС России статистического отчета по форме 1-ККТ и аналитической </w:t>
            </w:r>
            <w:r w:rsidRPr="00AA2351">
              <w:rPr>
                <w:rFonts w:eastAsia="Calibri"/>
                <w:lang w:eastAsia="en-US"/>
              </w:rPr>
              <w:t>записки к данному отчету, №1-ГУ;</w:t>
            </w:r>
          </w:p>
          <w:p w:rsidR="005E48E3" w:rsidRPr="00AA2351" w:rsidRDefault="00502313" w:rsidP="00502313">
            <w:pPr>
              <w:jc w:val="both"/>
              <w:rPr>
                <w:rFonts w:eastAsia="Calibri"/>
                <w:lang w:eastAsia="en-US"/>
              </w:rPr>
            </w:pPr>
            <w:r w:rsidRPr="00AA2351">
              <w:rPr>
                <w:rFonts w:eastAsia="Calibri"/>
                <w:lang w:eastAsia="en-US"/>
              </w:rPr>
              <w:t xml:space="preserve">- </w:t>
            </w:r>
            <w:r w:rsidR="005E48E3" w:rsidRPr="00AA2351">
              <w:rPr>
                <w:rFonts w:eastAsia="Calibri"/>
                <w:lang w:eastAsia="en-US"/>
              </w:rPr>
              <w:t>Участвовать в перепроверке статистических отчетов по формам 1-Контроль, 1-АЭ, по показателям, закрепленным за отделом, и других статистических отчетов согласно утв</w:t>
            </w:r>
            <w:r w:rsidRPr="00AA2351">
              <w:rPr>
                <w:rFonts w:eastAsia="Calibri"/>
                <w:lang w:eastAsia="en-US"/>
              </w:rPr>
              <w:t>ержденному плану работы отдела;</w:t>
            </w:r>
            <w:r w:rsidR="005E48E3" w:rsidRPr="00AA2351">
              <w:rPr>
                <w:rFonts w:eastAsia="Calibri"/>
                <w:lang w:eastAsia="en-US"/>
              </w:rPr>
              <w:t xml:space="preserve">  </w:t>
            </w:r>
          </w:p>
          <w:p w:rsidR="005E48E3" w:rsidRPr="00AA2351" w:rsidRDefault="00502313" w:rsidP="00502313">
            <w:pPr>
              <w:jc w:val="both"/>
              <w:rPr>
                <w:rFonts w:eastAsia="Calibri"/>
                <w:lang w:eastAsia="en-US"/>
              </w:rPr>
            </w:pPr>
            <w:r w:rsidRPr="00AA2351">
              <w:rPr>
                <w:rFonts w:eastAsia="Calibri"/>
                <w:lang w:eastAsia="en-US"/>
              </w:rPr>
              <w:t xml:space="preserve">- </w:t>
            </w:r>
            <w:r w:rsidR="005E48E3" w:rsidRPr="00AA2351">
              <w:rPr>
                <w:rFonts w:eastAsia="Calibri"/>
                <w:lang w:eastAsia="en-US"/>
              </w:rPr>
              <w:t>Участвовать в ведении  делопроизводства  и хранении  документов отдела, участвовать в  их передаче  на архивное хранение.</w:t>
            </w:r>
          </w:p>
          <w:p w:rsidR="00595856" w:rsidRPr="00AA2351" w:rsidRDefault="00595856" w:rsidP="00595856">
            <w:pPr>
              <w:widowControl w:val="0"/>
              <w:jc w:val="both"/>
              <w:rPr>
                <w:b/>
              </w:rPr>
            </w:pPr>
            <w:r w:rsidRPr="00AA2351">
              <w:rPr>
                <w:b/>
              </w:rPr>
              <w:t>Г</w:t>
            </w:r>
            <w:r w:rsidR="00502313" w:rsidRPr="00AA2351">
              <w:rPr>
                <w:b/>
              </w:rPr>
              <w:t>лавный г</w:t>
            </w:r>
            <w:r w:rsidRPr="00AA2351">
              <w:rPr>
                <w:b/>
              </w:rPr>
              <w:t>осударственный налоговый инспектор имеет право:</w:t>
            </w:r>
          </w:p>
          <w:p w:rsidR="00595856" w:rsidRPr="00AA2351" w:rsidRDefault="00595856" w:rsidP="00595856">
            <w:pPr>
              <w:widowControl w:val="0"/>
              <w:tabs>
                <w:tab w:val="left" w:pos="1134"/>
                <w:tab w:val="left" w:pos="1418"/>
              </w:tabs>
              <w:jc w:val="both"/>
              <w:rPr>
                <w:rFonts w:eastAsia="Calibri"/>
                <w:lang w:eastAsia="en-US"/>
              </w:rPr>
            </w:pPr>
            <w:r w:rsidRPr="00AA2351">
              <w:t xml:space="preserve">- </w:t>
            </w:r>
            <w:r w:rsidRPr="00AA2351">
              <w:rPr>
                <w:rFonts w:eastAsia="Calibri"/>
                <w:lang w:eastAsia="en-US"/>
              </w:rPr>
              <w:t>Вносить начальнику отдела предложения по вопросам, относящимся к компетенции отдела;</w:t>
            </w:r>
          </w:p>
          <w:p w:rsidR="00595856" w:rsidRPr="00AA2351" w:rsidRDefault="00595856" w:rsidP="00595856">
            <w:pPr>
              <w:shd w:val="clear" w:color="auto" w:fill="FFFFFF"/>
              <w:ind w:left="10" w:right="115"/>
              <w:jc w:val="both"/>
              <w:rPr>
                <w:rFonts w:eastAsia="Calibri"/>
                <w:lang w:eastAsia="en-US"/>
              </w:rPr>
            </w:pPr>
            <w:r w:rsidRPr="00AA2351">
              <w:rPr>
                <w:rFonts w:eastAsia="Calibri"/>
                <w:lang w:eastAsia="en-US"/>
              </w:rPr>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595856" w:rsidRPr="00AA2351" w:rsidRDefault="00595856" w:rsidP="00595856">
            <w:pPr>
              <w:shd w:val="clear" w:color="auto" w:fill="FFFFFF"/>
              <w:tabs>
                <w:tab w:val="left" w:pos="0"/>
              </w:tabs>
              <w:suppressAutoHyphens/>
              <w:autoSpaceDE w:val="0"/>
              <w:autoSpaceDN w:val="0"/>
              <w:adjustRightInd w:val="0"/>
              <w:ind w:right="25"/>
              <w:jc w:val="both"/>
              <w:rPr>
                <w:rFonts w:eastAsia="Calibri"/>
                <w:lang w:eastAsia="en-US"/>
              </w:rPr>
            </w:pPr>
            <w:r w:rsidRPr="00AA2351">
              <w:rPr>
                <w:rFonts w:eastAsia="Calibri"/>
                <w:lang w:eastAsia="en-US"/>
              </w:rPr>
              <w:t>- Вести в установленном порядке переписку с органами исполнительной власти и организациями по вопросам, относящимся к компетенции отдела;</w:t>
            </w:r>
          </w:p>
          <w:p w:rsidR="00595856" w:rsidRPr="00AA2351" w:rsidRDefault="00595856" w:rsidP="00595856">
            <w:pPr>
              <w:shd w:val="clear" w:color="auto" w:fill="FFFFFF"/>
              <w:tabs>
                <w:tab w:val="left" w:pos="0"/>
              </w:tabs>
              <w:suppressAutoHyphens/>
              <w:autoSpaceDE w:val="0"/>
              <w:autoSpaceDN w:val="0"/>
              <w:adjustRightInd w:val="0"/>
              <w:ind w:left="14" w:right="25"/>
              <w:jc w:val="both"/>
              <w:rPr>
                <w:rFonts w:eastAsia="Calibri"/>
                <w:lang w:eastAsia="en-US"/>
              </w:rPr>
            </w:pPr>
            <w:r w:rsidRPr="00AA2351">
              <w:rPr>
                <w:rFonts w:eastAsia="Calibri"/>
                <w:lang w:eastAsia="en-US"/>
              </w:rPr>
              <w:t>-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Управления;</w:t>
            </w:r>
          </w:p>
          <w:p w:rsidR="00595856" w:rsidRPr="00AA2351" w:rsidRDefault="00595856" w:rsidP="00595856">
            <w:pPr>
              <w:shd w:val="clear" w:color="auto" w:fill="FFFFFF"/>
              <w:jc w:val="both"/>
              <w:rPr>
                <w:rFonts w:eastAsia="Calibri"/>
                <w:lang w:eastAsia="en-US"/>
              </w:rPr>
            </w:pPr>
            <w:r w:rsidRPr="00AA2351">
              <w:rPr>
                <w:rFonts w:eastAsia="Calibri"/>
                <w:lang w:eastAsia="en-US"/>
              </w:rPr>
              <w:t>- Использовать информационно-программные ресурсы;</w:t>
            </w:r>
          </w:p>
          <w:p w:rsidR="00595856" w:rsidRPr="00AA2351" w:rsidRDefault="00595856" w:rsidP="00595856">
            <w:pPr>
              <w:jc w:val="both"/>
              <w:rPr>
                <w:rFonts w:eastAsia="Calibri"/>
                <w:lang w:eastAsia="en-US"/>
              </w:rPr>
            </w:pPr>
            <w:proofErr w:type="gramStart"/>
            <w:r w:rsidRPr="00AA2351">
              <w:rPr>
                <w:rFonts w:eastAsia="Calibri"/>
                <w:lang w:eastAsia="en-US"/>
              </w:rPr>
              <w:t>- Государственный служащий вправе обратиться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w:t>
            </w:r>
            <w:proofErr w:type="gramEnd"/>
            <w:r w:rsidRPr="00AA2351">
              <w:rPr>
                <w:rFonts w:eastAsia="Calibri"/>
                <w:lang w:eastAsia="en-US"/>
              </w:rPr>
              <w:t xml:space="preserve"> государственного служащего, увольнения с государственной службы.</w:t>
            </w:r>
          </w:p>
          <w:p w:rsidR="00595856" w:rsidRPr="00AA2351" w:rsidRDefault="00595856" w:rsidP="00595856">
            <w:pPr>
              <w:widowControl w:val="0"/>
              <w:jc w:val="both"/>
              <w:rPr>
                <w:rFonts w:eastAsia="Calibri"/>
                <w:lang w:eastAsia="en-US"/>
              </w:rPr>
            </w:pPr>
            <w:proofErr w:type="gramStart"/>
            <w:r w:rsidRPr="00AA2351">
              <w:rPr>
                <w:rFonts w:eastAsia="Calibri"/>
                <w:lang w:eastAsia="en-US"/>
              </w:rPr>
              <w:t>Г</w:t>
            </w:r>
            <w:r w:rsidR="00502313" w:rsidRPr="00AA2351">
              <w:rPr>
                <w:rFonts w:eastAsia="Calibri"/>
                <w:lang w:eastAsia="en-US"/>
              </w:rPr>
              <w:t>лавный г</w:t>
            </w:r>
            <w:r w:rsidRPr="00AA2351">
              <w:rPr>
                <w:rFonts w:eastAsia="Calibri"/>
                <w:lang w:eastAsia="en-US"/>
              </w:rPr>
              <w:t>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AA2351">
              <w:rPr>
                <w:rFonts w:eastAsia="Calibri"/>
                <w:lang w:eastAsia="en-US"/>
              </w:rPr>
              <w:t xml:space="preserve"> 2017, № 15 (ч. 1), ст. 2194), приказами (распоряжениями) ФНС России, Положением об Управлении, Положением о контрольном отделе, поручениями руководства Управления.</w:t>
            </w:r>
          </w:p>
          <w:p w:rsidR="00595856" w:rsidRPr="00AA2351" w:rsidRDefault="00595856" w:rsidP="00595856">
            <w:pPr>
              <w:widowControl w:val="0"/>
              <w:jc w:val="both"/>
              <w:rPr>
                <w:b/>
              </w:rPr>
            </w:pPr>
            <w:r w:rsidRPr="00AA2351">
              <w:rPr>
                <w:b/>
              </w:rPr>
              <w:t>Ответственность:</w:t>
            </w:r>
          </w:p>
          <w:p w:rsidR="00595856" w:rsidRPr="00AA2351" w:rsidRDefault="00595856" w:rsidP="00595856">
            <w:pPr>
              <w:widowControl w:val="0"/>
              <w:jc w:val="both"/>
            </w:pPr>
            <w:r w:rsidRPr="00AA2351">
              <w:t>Г</w:t>
            </w:r>
            <w:r w:rsidR="00502313" w:rsidRPr="00AA2351">
              <w:t>лавный г</w:t>
            </w:r>
            <w:r w:rsidRPr="00AA2351">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95856" w:rsidRPr="00AA2351" w:rsidRDefault="00595856" w:rsidP="00595856">
            <w:pPr>
              <w:jc w:val="both"/>
              <w:rPr>
                <w:b/>
              </w:rPr>
            </w:pPr>
            <w:r w:rsidRPr="00AA2351">
              <w:rPr>
                <w:b/>
              </w:rPr>
              <w:t xml:space="preserve">Эффективность профессиональной служебной деятельности </w:t>
            </w:r>
            <w:r w:rsidR="00502313" w:rsidRPr="00AA2351">
              <w:rPr>
                <w:b/>
              </w:rPr>
              <w:t xml:space="preserve">главного </w:t>
            </w:r>
            <w:r w:rsidRPr="00AA2351">
              <w:rPr>
                <w:b/>
              </w:rPr>
              <w:t>государственного налогового инспектора отдела оценивается по следующим показателям:</w:t>
            </w:r>
          </w:p>
          <w:p w:rsidR="00502313" w:rsidRPr="00AA2351" w:rsidRDefault="00595856" w:rsidP="00502313">
            <w:pPr>
              <w:widowControl w:val="0"/>
              <w:jc w:val="both"/>
              <w:rPr>
                <w:rFonts w:eastAsia="Calibri"/>
                <w:lang w:eastAsia="en-US"/>
              </w:rPr>
            </w:pPr>
            <w:r w:rsidRPr="00AA2351">
              <w:t xml:space="preserve">- </w:t>
            </w:r>
            <w:r w:rsidR="00502313" w:rsidRPr="00AA2351">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02313" w:rsidRPr="00AA2351" w:rsidRDefault="00502313" w:rsidP="00502313">
            <w:pPr>
              <w:widowControl w:val="0"/>
              <w:jc w:val="both"/>
              <w:rPr>
                <w:rFonts w:eastAsia="Calibri"/>
                <w:lang w:eastAsia="en-US"/>
              </w:rPr>
            </w:pPr>
            <w:r w:rsidRPr="00AA2351">
              <w:rPr>
                <w:rFonts w:eastAsia="Calibri"/>
                <w:lang w:eastAsia="en-US"/>
              </w:rPr>
              <w:t>- своевременности и оперативности выполнения поручений;</w:t>
            </w:r>
          </w:p>
          <w:p w:rsidR="00502313" w:rsidRPr="00AA2351" w:rsidRDefault="00502313" w:rsidP="00502313">
            <w:pPr>
              <w:widowControl w:val="0"/>
              <w:jc w:val="both"/>
              <w:rPr>
                <w:rFonts w:eastAsia="Calibri"/>
                <w:lang w:eastAsia="en-US"/>
              </w:rPr>
            </w:pPr>
            <w:r w:rsidRPr="00AA2351">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02313" w:rsidRPr="00AA2351" w:rsidRDefault="00502313" w:rsidP="00502313">
            <w:pPr>
              <w:widowControl w:val="0"/>
              <w:jc w:val="both"/>
              <w:rPr>
                <w:rFonts w:eastAsia="Calibri"/>
                <w:lang w:eastAsia="en-US"/>
              </w:rPr>
            </w:pPr>
            <w:r w:rsidRPr="00AA2351">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02313" w:rsidRPr="00AA2351" w:rsidRDefault="00502313" w:rsidP="00502313">
            <w:pPr>
              <w:widowControl w:val="0"/>
              <w:jc w:val="both"/>
              <w:rPr>
                <w:rFonts w:eastAsia="Calibri"/>
                <w:lang w:eastAsia="en-US"/>
              </w:rPr>
            </w:pPr>
            <w:r w:rsidRPr="00AA2351">
              <w:rPr>
                <w:rFonts w:eastAsia="Calibri"/>
                <w:lang w:eastAsia="en-US"/>
              </w:rPr>
              <w:t xml:space="preserve">- способности четко организовывать и планировать выполнение порученных заданий, умению </w:t>
            </w:r>
            <w:r w:rsidRPr="00AA2351">
              <w:rPr>
                <w:rFonts w:eastAsia="Calibri"/>
                <w:lang w:eastAsia="en-US"/>
              </w:rPr>
              <w:lastRenderedPageBreak/>
              <w:t>рационально использовать рабочее время, расставлять приоритеты;</w:t>
            </w:r>
          </w:p>
          <w:p w:rsidR="00502313" w:rsidRPr="00AA2351" w:rsidRDefault="00502313" w:rsidP="00502313">
            <w:pPr>
              <w:widowControl w:val="0"/>
              <w:jc w:val="both"/>
              <w:rPr>
                <w:rFonts w:eastAsia="Calibri"/>
                <w:lang w:eastAsia="en-US"/>
              </w:rPr>
            </w:pPr>
            <w:r w:rsidRPr="00AA2351">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02313" w:rsidRPr="00AA2351" w:rsidRDefault="00502313" w:rsidP="00502313">
            <w:pPr>
              <w:widowControl w:val="0"/>
              <w:rPr>
                <w:rFonts w:eastAsia="Calibri"/>
                <w:lang w:eastAsia="en-US"/>
              </w:rPr>
            </w:pPr>
            <w:r w:rsidRPr="00AA2351">
              <w:rPr>
                <w:rFonts w:eastAsia="Calibri"/>
                <w:lang w:eastAsia="en-US"/>
              </w:rPr>
              <w:t>- осознанию ответственности за последствия своих действий, принимаемых решений.</w:t>
            </w:r>
          </w:p>
          <w:p w:rsidR="005E0445" w:rsidRPr="00AA2351" w:rsidRDefault="005E0445" w:rsidP="00595856">
            <w:pPr>
              <w:jc w:val="both"/>
              <w:rPr>
                <w:b/>
              </w:rPr>
            </w:pPr>
          </w:p>
        </w:tc>
      </w:tr>
      <w:tr w:rsidR="00416FC5" w:rsidRPr="00AA2351" w:rsidTr="00C039FF">
        <w:trPr>
          <w:trHeight w:val="558"/>
        </w:trPr>
        <w:tc>
          <w:tcPr>
            <w:tcW w:w="10260" w:type="dxa"/>
          </w:tcPr>
          <w:p w:rsidR="00F7221F" w:rsidRPr="00AA2351" w:rsidRDefault="009050D1" w:rsidP="00C039FF">
            <w:pPr>
              <w:jc w:val="both"/>
              <w:rPr>
                <w:b/>
              </w:rPr>
            </w:pPr>
            <w:r w:rsidRPr="00AA2351">
              <w:rPr>
                <w:b/>
              </w:rPr>
              <w:lastRenderedPageBreak/>
              <w:t>Старший</w:t>
            </w:r>
            <w:r w:rsidR="00F7221F" w:rsidRPr="00AA2351">
              <w:rPr>
                <w:b/>
              </w:rPr>
              <w:t xml:space="preserve"> государственный налоговый инспектор отдела</w:t>
            </w:r>
            <w:r w:rsidR="00444440" w:rsidRPr="00AA2351">
              <w:rPr>
                <w:b/>
              </w:rPr>
              <w:t xml:space="preserve"> анализа и планирования налоговых проверок</w:t>
            </w:r>
            <w:r w:rsidR="00F7221F" w:rsidRPr="00AA2351">
              <w:rPr>
                <w:b/>
              </w:rPr>
              <w:t xml:space="preserve"> </w:t>
            </w:r>
          </w:p>
          <w:p w:rsidR="00444440" w:rsidRPr="00AA2351" w:rsidRDefault="00444440" w:rsidP="00444440">
            <w:pPr>
              <w:widowControl w:val="0"/>
              <w:jc w:val="both"/>
            </w:pPr>
            <w:r w:rsidRPr="00AA2351">
              <w:t xml:space="preserve">Для замещения должности </w:t>
            </w:r>
            <w:r w:rsidR="00EF1365" w:rsidRPr="00AA2351">
              <w:t>старшего</w:t>
            </w:r>
            <w:r w:rsidRPr="00AA2351">
              <w:t xml:space="preserve"> государственного налогового инспектора устанавливаются следующие требования:</w:t>
            </w:r>
          </w:p>
          <w:p w:rsidR="001C125E" w:rsidRPr="00AA2351" w:rsidRDefault="001C125E" w:rsidP="001C125E">
            <w:pPr>
              <w:autoSpaceDE w:val="0"/>
              <w:autoSpaceDN w:val="0"/>
              <w:adjustRightInd w:val="0"/>
              <w:jc w:val="both"/>
              <w:rPr>
                <w:rFonts w:eastAsia="Calibri"/>
                <w:lang w:eastAsia="en-US"/>
              </w:rPr>
            </w:pPr>
            <w:r w:rsidRPr="00AA2351">
              <w:rPr>
                <w:rFonts w:eastAsia="Calibri"/>
                <w:lang w:eastAsia="en-US"/>
              </w:rPr>
              <w:t>наличие высшего образования</w:t>
            </w:r>
            <w:r w:rsidRPr="00AA2351">
              <w:rPr>
                <w:rFonts w:eastAsia="Calibri"/>
                <w:color w:val="FF0000"/>
                <w:lang w:eastAsia="en-US"/>
              </w:rPr>
              <w:t xml:space="preserve"> </w:t>
            </w:r>
            <w:r w:rsidRPr="00AA2351">
              <w:rPr>
                <w:rFonts w:eastAsia="Calibri"/>
                <w:lang w:eastAsia="en-US"/>
              </w:rPr>
              <w:t xml:space="preserve">по специальности, направлению подготовки укрупненной группы «Экономика и управление», «Юриспруденция», «Информатика и вычислительная техника», </w:t>
            </w:r>
            <w:r w:rsidRPr="00AA2351">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370541" w:rsidRPr="00AA2351" w:rsidRDefault="00F7221F" w:rsidP="00C039FF">
            <w:pPr>
              <w:widowControl w:val="0"/>
              <w:tabs>
                <w:tab w:val="left" w:pos="1276"/>
              </w:tabs>
              <w:jc w:val="both"/>
            </w:pPr>
            <w:proofErr w:type="gramStart"/>
            <w:r w:rsidRPr="00AA2351">
              <w:rPr>
                <w:b/>
                <w:spacing w:val="-2"/>
              </w:rPr>
              <w:t>Наличие базовых знаний:</w:t>
            </w:r>
            <w:r w:rsidRPr="00AA2351">
              <w:rPr>
                <w:spacing w:val="-2"/>
              </w:rPr>
              <w:t xml:space="preserve"> </w:t>
            </w:r>
            <w:r w:rsidR="00370541" w:rsidRPr="00AA2351">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F7221F" w:rsidRPr="00AA2351" w:rsidRDefault="00F7221F" w:rsidP="00C039FF">
            <w:pPr>
              <w:jc w:val="both"/>
            </w:pPr>
            <w:r w:rsidRPr="00AA2351">
              <w:rPr>
                <w:b/>
              </w:rPr>
              <w:t>Наличие профессиональных знаний</w:t>
            </w:r>
            <w:r w:rsidRPr="00AA2351">
              <w:t>:</w:t>
            </w:r>
          </w:p>
          <w:p w:rsidR="00F7221F" w:rsidRPr="00AA2351" w:rsidRDefault="00F7221F" w:rsidP="00C039FF">
            <w:pPr>
              <w:jc w:val="both"/>
            </w:pPr>
            <w:r w:rsidRPr="00AA2351">
              <w:rPr>
                <w:b/>
              </w:rPr>
              <w:t>В сфере законодательства Российской Федерации</w:t>
            </w:r>
            <w:r w:rsidRPr="00AA2351">
              <w:t>:</w:t>
            </w:r>
          </w:p>
          <w:p w:rsidR="001C125E" w:rsidRPr="00AA2351" w:rsidRDefault="001C125E" w:rsidP="001C125E">
            <w:pPr>
              <w:jc w:val="both"/>
              <w:rPr>
                <w:lang w:eastAsia="en-US" w:bidi="en-US"/>
              </w:rPr>
            </w:pPr>
            <w:r w:rsidRPr="00AA2351">
              <w:rPr>
                <w:lang w:eastAsia="en-US" w:bidi="en-US"/>
              </w:rPr>
              <w:t xml:space="preserve">- Налоговый кодекс Российской Федерации; </w:t>
            </w:r>
          </w:p>
          <w:p w:rsidR="001C125E" w:rsidRPr="00AA2351" w:rsidRDefault="001C125E" w:rsidP="001C125E">
            <w:pPr>
              <w:jc w:val="both"/>
              <w:rPr>
                <w:lang w:eastAsia="en-US" w:bidi="en-US"/>
              </w:rPr>
            </w:pPr>
            <w:r w:rsidRPr="00AA2351">
              <w:rPr>
                <w:lang w:eastAsia="en-US" w:bidi="en-US"/>
              </w:rPr>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1C125E" w:rsidRPr="00AA2351" w:rsidRDefault="001C125E" w:rsidP="001C125E">
            <w:pPr>
              <w:jc w:val="both"/>
              <w:rPr>
                <w:lang w:eastAsia="en-US" w:bidi="en-US"/>
              </w:rPr>
            </w:pPr>
            <w:r w:rsidRPr="00AA2351">
              <w:rPr>
                <w:lang w:eastAsia="en-US" w:bidi="en-US"/>
              </w:rPr>
              <w:t xml:space="preserve">- приказ ФНС России от 30 мая 2007 № ММ-3-06/333@ «Об утверждении Концепции </w:t>
            </w:r>
            <w:r w:rsidRPr="00AA2351">
              <w:rPr>
                <w:spacing w:val="-2"/>
                <w:lang w:eastAsia="en-US" w:bidi="en-US"/>
              </w:rPr>
              <w:t>налоговых проверок, схемы ухода от налогов, порядок определения налогооблагаемой базы».</w:t>
            </w:r>
          </w:p>
          <w:p w:rsidR="00444440" w:rsidRPr="00AA2351" w:rsidRDefault="00F7221F" w:rsidP="00444440">
            <w:pPr>
              <w:pStyle w:val="ab"/>
              <w:tabs>
                <w:tab w:val="left" w:pos="558"/>
              </w:tabs>
              <w:ind w:left="0"/>
              <w:rPr>
                <w:szCs w:val="24"/>
                <w:lang w:val="ru-RU"/>
              </w:rPr>
            </w:pPr>
            <w:r w:rsidRPr="00AA2351">
              <w:rPr>
                <w:b/>
                <w:szCs w:val="24"/>
                <w:lang w:val="ru-RU"/>
              </w:rPr>
              <w:t>Иные профессиональные знания</w:t>
            </w:r>
            <w:r w:rsidR="00F741E4" w:rsidRPr="00AA2351">
              <w:rPr>
                <w:szCs w:val="24"/>
                <w:lang w:val="ru-RU"/>
              </w:rPr>
              <w:t>:</w:t>
            </w:r>
          </w:p>
          <w:p w:rsidR="00444440" w:rsidRPr="00AA2351" w:rsidRDefault="00444440" w:rsidP="00444440">
            <w:pPr>
              <w:pStyle w:val="ab"/>
              <w:tabs>
                <w:tab w:val="left" w:pos="558"/>
              </w:tabs>
              <w:ind w:left="0"/>
              <w:rPr>
                <w:szCs w:val="24"/>
                <w:lang w:val="ru-RU"/>
              </w:rPr>
            </w:pPr>
            <w:r w:rsidRPr="00AA2351">
              <w:rPr>
                <w:szCs w:val="24"/>
                <w:lang w:val="ru-RU"/>
              </w:rPr>
              <w:t>порядок и критерии отбора налогоплательщиков для формирования плана выездных налоговых  проверок, понятие «налоговый контроль»,  порядок осуществления мероприятий налогового контроля при планировании  выездных налоговых проверок.</w:t>
            </w:r>
          </w:p>
          <w:p w:rsidR="00444440" w:rsidRPr="00AA2351" w:rsidRDefault="00F7221F" w:rsidP="00444440">
            <w:pPr>
              <w:widowControl w:val="0"/>
              <w:jc w:val="both"/>
            </w:pPr>
            <w:r w:rsidRPr="00AA2351">
              <w:rPr>
                <w:b/>
              </w:rPr>
              <w:t>Наличие функциональных знаний</w:t>
            </w:r>
            <w:r w:rsidRPr="00AA2351">
              <w:t xml:space="preserve">: </w:t>
            </w:r>
          </w:p>
          <w:p w:rsidR="00444440" w:rsidRPr="00AA2351" w:rsidRDefault="00444440" w:rsidP="00444440">
            <w:pPr>
              <w:widowControl w:val="0"/>
              <w:jc w:val="both"/>
              <w:rPr>
                <w:spacing w:val="-2"/>
              </w:rPr>
            </w:pPr>
            <w:r w:rsidRPr="00AA2351">
              <w:rPr>
                <w:spacing w:val="-2"/>
              </w:rPr>
              <w:t>понятие и основы налогового контроля, порядок проведения контрольных мероприятий; порядок и критерии отбора налогоплательщиков для формирования плана выездных налоговых проверок, схемы ухода от налогов, порядок определения налогооблагаемой базы.</w:t>
            </w:r>
          </w:p>
          <w:p w:rsidR="004059B8" w:rsidRPr="00AA2351" w:rsidRDefault="00F7221F" w:rsidP="00C039FF">
            <w:pPr>
              <w:widowControl w:val="0"/>
              <w:tabs>
                <w:tab w:val="left" w:pos="1276"/>
              </w:tabs>
              <w:jc w:val="both"/>
            </w:pPr>
            <w:r w:rsidRPr="00AA2351">
              <w:rPr>
                <w:b/>
              </w:rPr>
              <w:t>Наличие базовых умений</w:t>
            </w:r>
            <w:r w:rsidRPr="00AA2351">
              <w:t xml:space="preserve">: </w:t>
            </w:r>
            <w:r w:rsidR="004059B8" w:rsidRPr="00AA2351">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1C125E" w:rsidRPr="00AA2351" w:rsidRDefault="00F7221F" w:rsidP="001C125E">
            <w:pPr>
              <w:widowControl w:val="0"/>
              <w:jc w:val="both"/>
              <w:rPr>
                <w:rFonts w:eastAsia="Calibri"/>
                <w:lang w:eastAsia="en-US"/>
              </w:rPr>
            </w:pPr>
            <w:r w:rsidRPr="00AA2351">
              <w:rPr>
                <w:b/>
              </w:rPr>
              <w:t>Наличие профессиональных умений</w:t>
            </w:r>
            <w:r w:rsidRPr="00AA2351">
              <w:t xml:space="preserve">: </w:t>
            </w:r>
            <w:r w:rsidR="001C125E" w:rsidRPr="00AA2351">
              <w:rPr>
                <w:rFonts w:eastAsia="Calibri"/>
                <w:lang w:eastAsia="en-US"/>
              </w:rPr>
              <w:t>отбор налогоплательщиков для формирования плана выездных налоговых проверок, организация и проведение мероприятий налогового контроля при планировании выездных налоговых проверок в отношении налогоплательщиков, подготовка решения о проведении выездной налоговой проверки.</w:t>
            </w:r>
          </w:p>
          <w:p w:rsidR="00444440" w:rsidRPr="00AA2351" w:rsidRDefault="00F7221F" w:rsidP="00444440">
            <w:pPr>
              <w:widowControl w:val="0"/>
              <w:jc w:val="both"/>
            </w:pPr>
            <w:r w:rsidRPr="00AA2351">
              <w:rPr>
                <w:b/>
              </w:rPr>
              <w:t>Наличие функциональных умений</w:t>
            </w:r>
            <w:r w:rsidRPr="00AA2351">
              <w:t xml:space="preserve">: </w:t>
            </w:r>
            <w:r w:rsidR="00444440" w:rsidRPr="00AA2351">
              <w:t>осуществление контроля исполнения предписаний, решений и других распорядительных документов.</w:t>
            </w:r>
          </w:p>
          <w:p w:rsidR="00F7221F" w:rsidRPr="00AA2351" w:rsidRDefault="00F7221F" w:rsidP="00C039FF">
            <w:pPr>
              <w:pStyle w:val="1"/>
              <w:spacing w:before="0" w:after="0"/>
              <w:rPr>
                <w:rFonts w:ascii="Times New Roman" w:hAnsi="Times New Roman" w:cs="Times New Roman"/>
                <w:sz w:val="24"/>
                <w:szCs w:val="24"/>
              </w:rPr>
            </w:pPr>
            <w:r w:rsidRPr="00AA2351">
              <w:rPr>
                <w:rFonts w:ascii="Times New Roman" w:hAnsi="Times New Roman" w:cs="Times New Roman"/>
                <w:sz w:val="24"/>
                <w:szCs w:val="24"/>
              </w:rPr>
              <w:t>Должностные обязанности</w:t>
            </w:r>
          </w:p>
          <w:p w:rsidR="00F7221F" w:rsidRPr="00AA2351" w:rsidRDefault="001C125E" w:rsidP="00C039FF">
            <w:pPr>
              <w:widowControl w:val="0"/>
              <w:jc w:val="both"/>
              <w:rPr>
                <w:b/>
              </w:rPr>
            </w:pPr>
            <w:r w:rsidRPr="00AA2351">
              <w:rPr>
                <w:b/>
              </w:rPr>
              <w:t>Старший</w:t>
            </w:r>
            <w:r w:rsidR="00F7221F" w:rsidRPr="00AA2351">
              <w:rPr>
                <w:b/>
              </w:rPr>
              <w:t xml:space="preserve"> государственный налоговый инспектор обязан:</w:t>
            </w:r>
          </w:p>
          <w:p w:rsidR="001C125E" w:rsidRPr="00AA2351" w:rsidRDefault="001C125E" w:rsidP="001C125E">
            <w:pPr>
              <w:shd w:val="clear" w:color="auto" w:fill="FFFFFF"/>
              <w:jc w:val="both"/>
              <w:rPr>
                <w:rFonts w:eastAsia="Calibri"/>
                <w:lang w:eastAsia="en-US"/>
              </w:rPr>
            </w:pPr>
            <w:r w:rsidRPr="00AA2351">
              <w:rPr>
                <w:rFonts w:eastAsia="Calibri"/>
                <w:lang w:eastAsia="en-US"/>
              </w:rPr>
              <w:t xml:space="preserve">-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w:t>
            </w:r>
            <w:r w:rsidRPr="00AA2351">
              <w:rPr>
                <w:rFonts w:eastAsia="Calibri"/>
                <w:lang w:eastAsia="en-US"/>
              </w:rPr>
              <w:lastRenderedPageBreak/>
              <w:t>№ ММВ-7-4/260@;</w:t>
            </w:r>
          </w:p>
          <w:p w:rsidR="001C125E" w:rsidRPr="00AA2351" w:rsidRDefault="001C125E" w:rsidP="001C125E">
            <w:pPr>
              <w:shd w:val="clear" w:color="auto" w:fill="FFFFFF"/>
              <w:ind w:right="79"/>
              <w:jc w:val="both"/>
            </w:pPr>
            <w:r w:rsidRPr="00AA2351">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C125E" w:rsidRPr="00AA2351" w:rsidRDefault="001C125E" w:rsidP="001C125E">
            <w:pPr>
              <w:shd w:val="clear" w:color="auto" w:fill="FFFFFF"/>
              <w:ind w:right="79"/>
              <w:jc w:val="both"/>
            </w:pPr>
            <w:r w:rsidRPr="00AA2351">
              <w:t>- Принимать меры по недопущению любой возможности возникновения конфликта интересов;  -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C125E" w:rsidRPr="00AA2351" w:rsidRDefault="001C125E" w:rsidP="001C125E">
            <w:pPr>
              <w:shd w:val="clear" w:color="auto" w:fill="FFFFFF"/>
              <w:ind w:right="79"/>
              <w:jc w:val="both"/>
            </w:pPr>
            <w:r w:rsidRPr="00AA2351">
              <w:t>- Соблюдать служебный распорядок управления;</w:t>
            </w:r>
          </w:p>
          <w:p w:rsidR="001C125E" w:rsidRPr="00AA2351" w:rsidRDefault="001C125E" w:rsidP="001C125E">
            <w:pPr>
              <w:shd w:val="clear" w:color="auto" w:fill="FFFFFF"/>
              <w:ind w:right="79"/>
              <w:jc w:val="both"/>
            </w:pPr>
            <w:r w:rsidRPr="00AA2351">
              <w:t xml:space="preserve">- Принимать участие в аудиторских проверках внутреннего аудита и тематических проверках территориальных налоговых органов, организовывать работу по осуществлению </w:t>
            </w:r>
            <w:proofErr w:type="gramStart"/>
            <w:r w:rsidRPr="00AA2351">
              <w:t>контроля за</w:t>
            </w:r>
            <w:proofErr w:type="gramEnd"/>
            <w:r w:rsidRPr="00AA2351">
              <w:t xml:space="preserve"> деятельностью указанных органов, в пределах компетенции отдела. По результатам проведенных аудиторских и тематических проверок изучает причины выявленных нарушений с целью выработки путей их устранения, подготавливает предложения по реализации материалов проверок и устранению недостатков в деятельности проверенных налоговых органов. Осуществлять последующий </w:t>
            </w:r>
            <w:proofErr w:type="gramStart"/>
            <w:r w:rsidRPr="00AA2351">
              <w:t>контроль за</w:t>
            </w:r>
            <w:proofErr w:type="gramEnd"/>
            <w:r w:rsidRPr="00AA2351">
              <w:t xml:space="preserve"> выполнением нижестоящими налоговыми органами решений, принятых по результатам проверок;</w:t>
            </w:r>
          </w:p>
          <w:p w:rsidR="001C125E" w:rsidRPr="00AA2351" w:rsidRDefault="001C125E" w:rsidP="001C125E">
            <w:pPr>
              <w:shd w:val="clear" w:color="auto" w:fill="FFFFFF"/>
              <w:ind w:right="79"/>
              <w:jc w:val="both"/>
            </w:pPr>
            <w:r w:rsidRPr="00AA2351">
              <w:t>- Осуществлять взаимодействие с другими подразделениями Управления в целях реализации поставленных перед отделом задач;</w:t>
            </w:r>
          </w:p>
          <w:p w:rsidR="001C125E" w:rsidRPr="00AA2351" w:rsidRDefault="001C125E" w:rsidP="001C125E">
            <w:pPr>
              <w:shd w:val="clear" w:color="auto" w:fill="FFFFFF"/>
              <w:ind w:right="79"/>
              <w:jc w:val="both"/>
              <w:rPr>
                <w:color w:val="FF0000"/>
              </w:rPr>
            </w:pPr>
            <w:proofErr w:type="gramStart"/>
            <w:r w:rsidRPr="00AA2351">
              <w:t>- Участвовать в подготовке отзывов на исковые заявления по вопросам, относящимся к компетенции отдела, а также участвовать в заседаниях судов при их рассмотрении в случае необходимости; подготовка и направление в установленном порядке писем и запросов в ФНС России по вопросам, входящим в компетенцию отдела; осуществляет доведение в установленном порядке разъяснений и писем Минфина и ФНС России до нижестоящих налоговых органов;</w:t>
            </w:r>
            <w:proofErr w:type="gramEnd"/>
            <w:r w:rsidRPr="00AA2351">
              <w:t xml:space="preserve"> участие в обучении работников налоговых органов, проведение совещаний, семинаров, оказание практической помощи территориальным налоговым органам по вопросам, входящим в компетенцию отдела;</w:t>
            </w:r>
          </w:p>
          <w:p w:rsidR="001C125E" w:rsidRPr="00AA2351" w:rsidRDefault="001C125E" w:rsidP="001C125E">
            <w:pPr>
              <w:shd w:val="clear" w:color="auto" w:fill="FFFFFF"/>
              <w:jc w:val="both"/>
            </w:pPr>
            <w:r w:rsidRPr="00AA2351">
              <w:t>- Проверять состояние исполнительской дисциплины в нижестоящих налоговых органах, надлежащее исполнение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актов по вопросам, входящим в компетенцию Отдела;</w:t>
            </w:r>
          </w:p>
          <w:p w:rsidR="001C125E" w:rsidRPr="00AA2351" w:rsidRDefault="001C125E" w:rsidP="001C125E">
            <w:pPr>
              <w:widowControl w:val="0"/>
              <w:autoSpaceDE w:val="0"/>
              <w:autoSpaceDN w:val="0"/>
              <w:jc w:val="both"/>
            </w:pPr>
            <w:r w:rsidRPr="00AA2351">
              <w:t>- Обобщать и анализировать имеющийся положительный опыт в области проведения выездных налоговых проверок и при планировании проверок в работе подведомственных налоговых органов, а также налоговых органов других регионов и осуществляет мероприятия по его применению и распространению по вопросам, входящим в компетенцию отдела. Изучать положительный отечественный и зарубежный опыт;</w:t>
            </w:r>
          </w:p>
          <w:p w:rsidR="001C125E" w:rsidRPr="00AA2351" w:rsidRDefault="001C125E" w:rsidP="001C125E">
            <w:pPr>
              <w:shd w:val="clear" w:color="auto" w:fill="FFFFFF"/>
              <w:ind w:right="79"/>
              <w:jc w:val="both"/>
            </w:pPr>
            <w:r w:rsidRPr="00AA2351">
              <w:t xml:space="preserve">- Осуществлять </w:t>
            </w:r>
            <w:proofErr w:type="gramStart"/>
            <w:r w:rsidRPr="00AA2351">
              <w:t>контроль за</w:t>
            </w:r>
            <w:proofErr w:type="gramEnd"/>
            <w:r w:rsidRPr="00AA2351">
              <w:t xml:space="preserve"> качеством отбора </w:t>
            </w:r>
            <w:r w:rsidRPr="00AA2351">
              <w:rPr>
                <w:bCs/>
              </w:rPr>
              <w:t xml:space="preserve">территориальными налоговыми органами </w:t>
            </w:r>
            <w:r w:rsidRPr="00AA2351">
              <w:t>налогоплательщиков для включения в план проведения выездных налоговых проверок;</w:t>
            </w:r>
          </w:p>
          <w:p w:rsidR="001C125E" w:rsidRPr="00AA2351" w:rsidRDefault="001C125E" w:rsidP="001C125E">
            <w:pPr>
              <w:jc w:val="both"/>
            </w:pPr>
            <w:r w:rsidRPr="00AA2351">
              <w:t xml:space="preserve">- Организовывать  </w:t>
            </w:r>
            <w:proofErr w:type="gramStart"/>
            <w:r w:rsidRPr="00AA2351">
              <w:t>работу</w:t>
            </w:r>
            <w:proofErr w:type="gramEnd"/>
            <w:r w:rsidRPr="00AA2351">
              <w:t xml:space="preserve"> и осуществляет контроль  за организацией  работы  в территориальных налоговых органов по планированию, назначению и проведению выездных налоговых проверок, в том числе ведение с  использованием информационных ресурсов в АИС «Налог-3» -  «</w:t>
            </w:r>
            <w:proofErr w:type="spellStart"/>
            <w:r w:rsidRPr="00AA2351">
              <w:t>Предпроверочный</w:t>
            </w:r>
            <w:proofErr w:type="spellEnd"/>
            <w:r w:rsidRPr="00AA2351">
              <w:t xml:space="preserve">  анализ», «ППА-Отбор»,  «Работа с планом ВНП»;</w:t>
            </w:r>
          </w:p>
          <w:p w:rsidR="001C125E" w:rsidRPr="00AA2351" w:rsidRDefault="001C125E" w:rsidP="001C125E">
            <w:pPr>
              <w:widowControl w:val="0"/>
              <w:autoSpaceDE w:val="0"/>
              <w:autoSpaceDN w:val="0"/>
              <w:jc w:val="both"/>
            </w:pPr>
            <w:r w:rsidRPr="00AA2351">
              <w:t xml:space="preserve">- Осуществлять </w:t>
            </w:r>
            <w:proofErr w:type="gramStart"/>
            <w:r w:rsidRPr="00AA2351">
              <w:t>контроль за</w:t>
            </w:r>
            <w:proofErr w:type="gramEnd"/>
            <w:r w:rsidRPr="00AA2351">
              <w:t xml:space="preserve"> исполнением требований порядка назначения выездных налоговых проверок налогоплательщиков, за соблюдением периодичности проведения выездных проверок налогоплательщиков;</w:t>
            </w:r>
          </w:p>
          <w:p w:rsidR="001C125E" w:rsidRPr="00AA2351" w:rsidRDefault="001C125E" w:rsidP="001C125E">
            <w:pPr>
              <w:widowControl w:val="0"/>
              <w:autoSpaceDE w:val="0"/>
              <w:autoSpaceDN w:val="0"/>
              <w:jc w:val="both"/>
            </w:pPr>
            <w:proofErr w:type="gramStart"/>
            <w:r w:rsidRPr="00AA2351">
              <w:t xml:space="preserve">- Осуществлять контроль за </w:t>
            </w:r>
            <w:r w:rsidRPr="00AA2351">
              <w:rPr>
                <w:color w:val="000000"/>
              </w:rPr>
              <w:t xml:space="preserve">исполнением территориальными налоговыми органами единых требований к проведению </w:t>
            </w:r>
            <w:proofErr w:type="spellStart"/>
            <w:r w:rsidRPr="00AA2351">
              <w:rPr>
                <w:color w:val="000000"/>
              </w:rPr>
              <w:t>предпроверочного</w:t>
            </w:r>
            <w:proofErr w:type="spellEnd"/>
            <w:r w:rsidRPr="00AA2351">
              <w:rPr>
                <w:color w:val="000000"/>
              </w:rPr>
              <w:t xml:space="preserve"> анализа налогоплательщиков, включенных в план выездных налоговых проверок, а также полноту </w:t>
            </w:r>
            <w:r w:rsidRPr="00AA2351">
              <w:t xml:space="preserve"> и качество проводимого территориальными налоговыми органами </w:t>
            </w:r>
            <w:proofErr w:type="spellStart"/>
            <w:r w:rsidRPr="00AA2351">
              <w:t>предпроверочного</w:t>
            </w:r>
            <w:proofErr w:type="spellEnd"/>
            <w:r w:rsidRPr="00AA2351">
              <w:t xml:space="preserve"> анализа налогоплательщиков,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w:t>
            </w:r>
            <w:r w:rsidRPr="00AA2351">
              <w:lastRenderedPageBreak/>
              <w:t>изучением</w:t>
            </w:r>
            <w:proofErr w:type="gramEnd"/>
            <w:r w:rsidRPr="00AA2351">
              <w:t xml:space="preserve">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1C125E" w:rsidRPr="00AA2351" w:rsidRDefault="001C125E" w:rsidP="001C125E">
            <w:pPr>
              <w:jc w:val="both"/>
            </w:pPr>
            <w:r w:rsidRPr="00AA2351">
              <w:t xml:space="preserve">- Осуществлять </w:t>
            </w:r>
            <w:proofErr w:type="gramStart"/>
            <w:r w:rsidRPr="00AA2351">
              <w:t>контроль за</w:t>
            </w:r>
            <w:proofErr w:type="gramEnd"/>
            <w:r w:rsidRPr="00AA2351">
              <w:t xml:space="preserve"> исполнением территориальными налоговыми органами методических указаний (рекомендаций) по планированию налоговых проверок с учётом отраслевых особенностей, а также в рамках рассмотрения </w:t>
            </w:r>
            <w:proofErr w:type="spellStart"/>
            <w:r w:rsidRPr="00AA2351">
              <w:t>предпроверочных</w:t>
            </w:r>
            <w:proofErr w:type="spellEnd"/>
            <w:r w:rsidRPr="00AA2351">
              <w:t xml:space="preserve"> анализов, подготовленных по направленным поручениям;</w:t>
            </w:r>
          </w:p>
          <w:p w:rsidR="001C125E" w:rsidRPr="00AA2351" w:rsidRDefault="001C125E" w:rsidP="001C125E">
            <w:pPr>
              <w:jc w:val="both"/>
              <w:rPr>
                <w:bCs/>
              </w:rPr>
            </w:pPr>
            <w:r w:rsidRPr="00AA2351">
              <w:t xml:space="preserve">- Осуществлять </w:t>
            </w:r>
            <w:proofErr w:type="gramStart"/>
            <w:r w:rsidRPr="00AA2351">
              <w:t>контроль за</w:t>
            </w:r>
            <w:proofErr w:type="gramEnd"/>
            <w:r w:rsidRPr="00AA2351">
              <w:t xml:space="preserve"> формированием планов проведения выездных налоговых проверок территориальными налоговыми органами, их согласованию и представлению на утверждение руководителю Управления,  осуществляет контроль за их исполнением и  обоснованностью</w:t>
            </w:r>
            <w:r w:rsidRPr="00AA2351">
              <w:rPr>
                <w:bCs/>
              </w:rPr>
              <w:t xml:space="preserve"> корректировок;</w:t>
            </w:r>
          </w:p>
          <w:p w:rsidR="001C125E" w:rsidRPr="00AA2351" w:rsidRDefault="001C125E" w:rsidP="001C125E">
            <w:pPr>
              <w:widowControl w:val="0"/>
              <w:autoSpaceDE w:val="0"/>
              <w:autoSpaceDN w:val="0"/>
              <w:jc w:val="both"/>
            </w:pPr>
            <w:r w:rsidRPr="00AA2351">
              <w:t xml:space="preserve">- Осуществлять контроль и проводить анализ мониторингов качества проведенных территориальными налоговыми органами  выездных налоговых проверок с учетом результатов </w:t>
            </w:r>
            <w:proofErr w:type="spellStart"/>
            <w:r w:rsidRPr="00AA2351">
              <w:t>предпроверочного</w:t>
            </w:r>
            <w:proofErr w:type="spellEnd"/>
            <w:r w:rsidRPr="00AA2351">
              <w:t xml:space="preserve"> анализа, с  оценкой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 в том числе и по крупнейшим налогоплательщикам;</w:t>
            </w:r>
          </w:p>
          <w:p w:rsidR="001C125E" w:rsidRPr="00AA2351" w:rsidRDefault="001C125E" w:rsidP="001C125E">
            <w:pPr>
              <w:widowControl w:val="0"/>
              <w:autoSpaceDE w:val="0"/>
              <w:autoSpaceDN w:val="0"/>
              <w:jc w:val="both"/>
            </w:pPr>
            <w:r w:rsidRPr="00AA2351">
              <w:t xml:space="preserve">- Осуществлять </w:t>
            </w:r>
            <w:proofErr w:type="gramStart"/>
            <w:r w:rsidRPr="00AA2351">
              <w:t>контроль за</w:t>
            </w:r>
            <w:proofErr w:type="gramEnd"/>
            <w:r w:rsidRPr="00AA2351">
              <w:t xml:space="preserve"> утверждением налогоплательщиков для проведения ЗППА в системе «АИС «Налог-3» для проведения мероприятий налогового контроля и проведением работы по побуждению к уточнению налоговых</w:t>
            </w:r>
            <w:r w:rsidR="007B3526" w:rsidRPr="00AA2351">
              <w:t xml:space="preserve"> </w:t>
            </w:r>
            <w:r w:rsidRPr="00AA2351">
              <w:t>обязательств.</w:t>
            </w:r>
          </w:p>
          <w:p w:rsidR="001C125E" w:rsidRPr="00AA2351" w:rsidRDefault="001C125E" w:rsidP="001C125E">
            <w:pPr>
              <w:jc w:val="both"/>
            </w:pPr>
            <w:r w:rsidRPr="00AA2351">
              <w:t>- Осуществлять контроль и анализ налогоплательщиков, осуществляющих деятельность в приоритетных направлениях;</w:t>
            </w:r>
          </w:p>
          <w:p w:rsidR="001C125E" w:rsidRPr="00AA2351" w:rsidRDefault="001C125E" w:rsidP="001C125E">
            <w:pPr>
              <w:tabs>
                <w:tab w:val="left" w:pos="567"/>
              </w:tabs>
              <w:jc w:val="both"/>
            </w:pPr>
            <w:r w:rsidRPr="00AA2351">
              <w:t xml:space="preserve">- Осуществлять </w:t>
            </w:r>
            <w:proofErr w:type="gramStart"/>
            <w:r w:rsidRPr="00AA2351">
              <w:t>контроль за</w:t>
            </w:r>
            <w:proofErr w:type="gramEnd"/>
            <w:r w:rsidRPr="00AA2351">
              <w:t xml:space="preserve"> соблюдением графика работ по утвержденным ЗППА в системе АИС «Налог-3»;</w:t>
            </w:r>
          </w:p>
          <w:p w:rsidR="001C125E" w:rsidRPr="00AA2351" w:rsidRDefault="001C125E" w:rsidP="001C125E">
            <w:pPr>
              <w:widowControl w:val="0"/>
              <w:autoSpaceDE w:val="0"/>
              <w:autoSpaceDN w:val="0"/>
              <w:jc w:val="both"/>
            </w:pPr>
            <w:r w:rsidRPr="00AA2351">
              <w:t>- Рассматривать и отвечать на запросы нижестоящих налоговых органов, органов государственной власти, письма и обращения организаций, учреждений по вопросам, относящимся к компетенции отдела;</w:t>
            </w:r>
          </w:p>
          <w:p w:rsidR="001C125E" w:rsidRPr="00AA2351" w:rsidRDefault="001C125E" w:rsidP="001C125E">
            <w:pPr>
              <w:shd w:val="clear" w:color="auto" w:fill="FFFFFF"/>
              <w:jc w:val="both"/>
              <w:rPr>
                <w:color w:val="000000"/>
              </w:rPr>
            </w:pPr>
            <w:r w:rsidRPr="00AA2351">
              <w:rPr>
                <w:color w:val="000000"/>
              </w:rPr>
              <w:t>- 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w:t>
            </w:r>
          </w:p>
          <w:p w:rsidR="001C125E" w:rsidRPr="00AA2351" w:rsidRDefault="001C125E" w:rsidP="001C125E">
            <w:pPr>
              <w:shd w:val="clear" w:color="auto" w:fill="FFFFFF"/>
              <w:jc w:val="both"/>
              <w:rPr>
                <w:color w:val="000000"/>
              </w:rPr>
            </w:pPr>
            <w:proofErr w:type="gramStart"/>
            <w:r w:rsidRPr="00AA2351">
              <w:rPr>
                <w:color w:val="000000"/>
              </w:rPr>
              <w:t>- Осуществлять контроль за организацией работы в территориальных налоговых органов по проведению анализа финансово – хозяйственной деятельности с учетом рекомендаций по планированию и подготовке выездных налоговых проверок, доведенных письмом ФНС России от 12.02.2018 № ЕД-5-2/307дсп@;</w:t>
            </w:r>
            <w:proofErr w:type="gramEnd"/>
          </w:p>
          <w:p w:rsidR="001C125E" w:rsidRPr="00AA2351" w:rsidRDefault="001C125E" w:rsidP="001C125E">
            <w:pPr>
              <w:keepNext/>
              <w:jc w:val="both"/>
              <w:outlineLvl w:val="0"/>
            </w:pPr>
            <w:r w:rsidRPr="00AA2351">
              <w:t xml:space="preserve">- Осуществлять на уровне Управления сопровождение выездных налоговых проверок, проводимых </w:t>
            </w:r>
            <w:proofErr w:type="gramStart"/>
            <w:r w:rsidRPr="00AA2351">
              <w:t>Межрайонными</w:t>
            </w:r>
            <w:proofErr w:type="gramEnd"/>
            <w:r w:rsidRPr="00AA2351">
              <w:t xml:space="preserve"> ИФНС России по Амурской области;</w:t>
            </w:r>
          </w:p>
          <w:p w:rsidR="001C125E" w:rsidRPr="00AA2351" w:rsidRDefault="001C125E" w:rsidP="001C125E">
            <w:pPr>
              <w:jc w:val="both"/>
              <w:rPr>
                <w:bCs/>
                <w:lang w:eastAsia="en-US"/>
              </w:rPr>
            </w:pPr>
            <w:r w:rsidRPr="00AA2351">
              <w:t xml:space="preserve">- Участвовать в проводимых </w:t>
            </w:r>
            <w:proofErr w:type="gramStart"/>
            <w:r w:rsidRPr="00AA2351">
              <w:t>Межрайонными</w:t>
            </w:r>
            <w:proofErr w:type="gramEnd"/>
            <w:r w:rsidRPr="00AA2351">
              <w:t xml:space="preserve"> ИФНС России по Амурской области выездных налоговых проверках налогоплательщиков и иных контрольных мероприятиях;</w:t>
            </w:r>
          </w:p>
          <w:p w:rsidR="001C125E" w:rsidRPr="00AA2351" w:rsidRDefault="001C125E" w:rsidP="001C125E">
            <w:pPr>
              <w:shd w:val="clear" w:color="auto" w:fill="FFFFFF"/>
              <w:jc w:val="both"/>
              <w:rPr>
                <w:color w:val="000000"/>
              </w:rPr>
            </w:pPr>
            <w:r w:rsidRPr="00AA2351">
              <w:t>- Подготавливать и направлять в установленном порядке письма и запросы в ФНС России по вопросам, входящим в компетенцию отдела</w:t>
            </w:r>
            <w:r w:rsidRPr="00AA2351">
              <w:rPr>
                <w:color w:val="000000"/>
              </w:rPr>
              <w:t>; осуществлять доведение в установленном порядке разъяснений и писем Минфина и ФНС России до нижестоящих налоговых органов;</w:t>
            </w:r>
          </w:p>
          <w:p w:rsidR="001C125E" w:rsidRPr="00AA2351" w:rsidRDefault="001C125E" w:rsidP="001C125E">
            <w:pPr>
              <w:widowControl w:val="0"/>
              <w:autoSpaceDE w:val="0"/>
              <w:autoSpaceDN w:val="0"/>
              <w:jc w:val="both"/>
            </w:pPr>
            <w:r w:rsidRPr="00AA2351">
              <w:t>- Участвовать  в обучении работников структурных подразделений аппарата Управления и нижестоящих налоговых органов, проводить совещания, семинары, оказывать практическую помощь нижестоящим налоговым органам по вопросам, входящим в компетенцию отдела;</w:t>
            </w:r>
          </w:p>
          <w:p w:rsidR="001C125E" w:rsidRPr="00AA2351" w:rsidRDefault="001C125E" w:rsidP="001C125E">
            <w:pPr>
              <w:widowControl w:val="0"/>
              <w:autoSpaceDE w:val="0"/>
              <w:autoSpaceDN w:val="0"/>
              <w:jc w:val="both"/>
            </w:pPr>
            <w:r w:rsidRPr="00AA2351">
              <w:rPr>
                <w:color w:val="000000"/>
              </w:rPr>
              <w:t>- Исполнять мероприятия, предусмотренные планом работы Отдела;</w:t>
            </w:r>
          </w:p>
          <w:p w:rsidR="001C125E" w:rsidRPr="00AA2351" w:rsidRDefault="001C125E" w:rsidP="001C125E">
            <w:pPr>
              <w:widowControl w:val="0"/>
              <w:autoSpaceDE w:val="0"/>
              <w:autoSpaceDN w:val="0"/>
              <w:jc w:val="both"/>
            </w:pPr>
            <w:r w:rsidRPr="00AA2351">
              <w:t>- Подготавливать информацию по заданиям начальника отдела и руководства Управления;</w:t>
            </w:r>
          </w:p>
          <w:p w:rsidR="001C125E" w:rsidRPr="00AA2351" w:rsidRDefault="001C125E" w:rsidP="001C125E">
            <w:pPr>
              <w:jc w:val="both"/>
            </w:pPr>
            <w:r w:rsidRPr="00AA2351">
              <w:t>- Соблюдать установленный порядок делопроизводства;</w:t>
            </w:r>
          </w:p>
          <w:p w:rsidR="001C125E" w:rsidRPr="00AA2351" w:rsidRDefault="001C125E" w:rsidP="001C125E">
            <w:pPr>
              <w:widowControl w:val="0"/>
              <w:jc w:val="both"/>
              <w:rPr>
                <w:rFonts w:eastAsia="Calibri"/>
                <w:lang w:eastAsia="en-US"/>
              </w:rPr>
            </w:pPr>
            <w:r w:rsidRPr="00AA2351">
              <w:rPr>
                <w:rFonts w:eastAsia="Calibri"/>
                <w:lang w:eastAsia="en-US"/>
              </w:rPr>
              <w:t>- Осуществлять иные функции по поручению начальника Отдела.</w:t>
            </w:r>
          </w:p>
          <w:p w:rsidR="00F7221F" w:rsidRPr="00AA2351" w:rsidRDefault="001C125E" w:rsidP="00C039FF">
            <w:pPr>
              <w:widowControl w:val="0"/>
              <w:jc w:val="both"/>
              <w:rPr>
                <w:b/>
              </w:rPr>
            </w:pPr>
            <w:r w:rsidRPr="00AA2351">
              <w:rPr>
                <w:b/>
              </w:rPr>
              <w:t>Старший</w:t>
            </w:r>
            <w:r w:rsidR="00F7221F" w:rsidRPr="00AA2351">
              <w:rPr>
                <w:b/>
              </w:rPr>
              <w:t xml:space="preserve"> государственный налоговый инспектор имеет право:</w:t>
            </w:r>
          </w:p>
          <w:p w:rsidR="001C125E" w:rsidRPr="00AA2351" w:rsidRDefault="001C125E" w:rsidP="001C125E">
            <w:pPr>
              <w:widowControl w:val="0"/>
              <w:jc w:val="both"/>
              <w:rPr>
                <w:rFonts w:eastAsia="Calibri"/>
                <w:lang w:eastAsia="en-US"/>
              </w:rPr>
            </w:pPr>
            <w:r w:rsidRPr="00AA2351">
              <w:t xml:space="preserve">- </w:t>
            </w:r>
            <w:r w:rsidRPr="00AA2351">
              <w:rPr>
                <w:rFonts w:eastAsia="Calibri"/>
                <w:lang w:eastAsia="en-US"/>
              </w:rPr>
              <w:t>Вносить начальнику отдела предложения по вопросам, относящимся к компетенции отдела;</w:t>
            </w:r>
          </w:p>
          <w:p w:rsidR="001C125E" w:rsidRPr="00AA2351" w:rsidRDefault="001C125E" w:rsidP="001C125E">
            <w:pPr>
              <w:widowControl w:val="0"/>
              <w:jc w:val="both"/>
              <w:rPr>
                <w:rFonts w:eastAsia="Calibri"/>
                <w:lang w:eastAsia="en-US"/>
              </w:rPr>
            </w:pPr>
            <w:r w:rsidRPr="00AA2351">
              <w:rPr>
                <w:rFonts w:eastAsia="Calibri"/>
                <w:lang w:eastAsia="en-US"/>
              </w:rPr>
              <w:t>- Принимать участие в аудиторских проверках внутреннего аудита, проводимых Управлением;</w:t>
            </w:r>
          </w:p>
          <w:p w:rsidR="001C125E" w:rsidRPr="00AA2351" w:rsidRDefault="001C125E" w:rsidP="001C125E">
            <w:pPr>
              <w:widowControl w:val="0"/>
              <w:jc w:val="both"/>
              <w:rPr>
                <w:rFonts w:eastAsia="Calibri"/>
                <w:lang w:eastAsia="en-US"/>
              </w:rPr>
            </w:pPr>
            <w:r w:rsidRPr="00AA2351">
              <w:rPr>
                <w:rFonts w:eastAsia="Calibri"/>
                <w:lang w:eastAsia="en-US"/>
              </w:rPr>
              <w:t xml:space="preserve">- Получать в ходе проведения  аудиторских проверок от должностных лиц нижестоящих </w:t>
            </w:r>
            <w:r w:rsidRPr="00AA2351">
              <w:rPr>
                <w:rFonts w:eastAsia="Calibri"/>
                <w:lang w:eastAsia="en-US"/>
              </w:rPr>
              <w:lastRenderedPageBreak/>
              <w:t>налоговых органов документы, справки, сведения, необходимые для проведения проверки, объяснения по фактам выявленных нарушений и недостатков;</w:t>
            </w:r>
          </w:p>
          <w:p w:rsidR="001C125E" w:rsidRPr="00AA2351" w:rsidRDefault="001C125E" w:rsidP="001C125E">
            <w:pPr>
              <w:widowControl w:val="0"/>
              <w:jc w:val="both"/>
              <w:rPr>
                <w:rFonts w:eastAsia="Calibri"/>
                <w:lang w:eastAsia="en-US"/>
              </w:rPr>
            </w:pPr>
            <w:r w:rsidRPr="00AA2351">
              <w:rPr>
                <w:rFonts w:eastAsia="Calibri"/>
                <w:lang w:eastAsia="en-US"/>
              </w:rPr>
              <w:t>- Принимать участие в работе курсов и семинаров, проводимых структурными подразделениями Управления;</w:t>
            </w:r>
          </w:p>
          <w:p w:rsidR="001C125E" w:rsidRPr="00AA2351" w:rsidRDefault="001C125E" w:rsidP="001C125E">
            <w:pPr>
              <w:widowControl w:val="0"/>
              <w:jc w:val="both"/>
              <w:rPr>
                <w:rFonts w:eastAsia="Calibri"/>
                <w:lang w:eastAsia="en-US"/>
              </w:rPr>
            </w:pPr>
            <w:r w:rsidRPr="00AA2351">
              <w:rPr>
                <w:rFonts w:eastAsia="Calibri"/>
                <w:lang w:eastAsia="en-US"/>
              </w:rPr>
              <w:t>- Взаимодействовать со структурными подразделениями Управления по вопросам входящим в компетенцию отдела;</w:t>
            </w:r>
          </w:p>
          <w:p w:rsidR="001C125E" w:rsidRPr="00AA2351" w:rsidRDefault="001C125E" w:rsidP="001C125E">
            <w:pPr>
              <w:widowControl w:val="0"/>
              <w:jc w:val="both"/>
              <w:rPr>
                <w:rFonts w:eastAsia="Calibri"/>
                <w:lang w:eastAsia="en-US"/>
              </w:rPr>
            </w:pPr>
            <w:r w:rsidRPr="00AA2351">
              <w:rPr>
                <w:rFonts w:eastAsia="Calibri"/>
                <w:lang w:eastAsia="en-US"/>
              </w:rPr>
              <w:t>- Использовать в работе информационные ресурсы.</w:t>
            </w:r>
          </w:p>
          <w:p w:rsidR="001C125E" w:rsidRPr="00AA2351" w:rsidRDefault="001C125E" w:rsidP="001C125E">
            <w:pPr>
              <w:widowControl w:val="0"/>
              <w:jc w:val="both"/>
              <w:rPr>
                <w:rFonts w:eastAsia="Calibri"/>
                <w:lang w:eastAsia="en-US"/>
              </w:rPr>
            </w:pPr>
            <w:proofErr w:type="gramStart"/>
            <w:r w:rsidRPr="00AA2351">
              <w:rPr>
                <w:rFonts w:eastAsia="Calibri"/>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AA2351">
              <w:rPr>
                <w:rFonts w:eastAsia="Calibri"/>
                <w:lang w:eastAsia="en-US"/>
              </w:rPr>
              <w:t xml:space="preserve">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303A1E" w:rsidRPr="00AA2351" w:rsidRDefault="00303A1E" w:rsidP="00C039FF">
            <w:pPr>
              <w:widowControl w:val="0"/>
              <w:jc w:val="both"/>
              <w:rPr>
                <w:b/>
              </w:rPr>
            </w:pPr>
            <w:r w:rsidRPr="00AA2351">
              <w:rPr>
                <w:b/>
              </w:rPr>
              <w:t>Ответственность:</w:t>
            </w:r>
          </w:p>
          <w:p w:rsidR="00515DC4" w:rsidRPr="00AA2351" w:rsidRDefault="001C125E" w:rsidP="00515DC4">
            <w:pPr>
              <w:widowControl w:val="0"/>
              <w:jc w:val="both"/>
            </w:pPr>
            <w:r w:rsidRPr="00AA2351">
              <w:t>Старший</w:t>
            </w:r>
            <w:r w:rsidR="00515DC4" w:rsidRPr="00AA2351">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03A1E" w:rsidRPr="00AA2351" w:rsidRDefault="00303A1E" w:rsidP="00C039FF">
            <w:pPr>
              <w:jc w:val="both"/>
              <w:rPr>
                <w:b/>
              </w:rPr>
            </w:pPr>
            <w:r w:rsidRPr="00AA2351">
              <w:rPr>
                <w:b/>
              </w:rPr>
              <w:t>Эффективность профессиональной</w:t>
            </w:r>
            <w:r w:rsidR="007C6FF3" w:rsidRPr="00AA2351">
              <w:rPr>
                <w:b/>
              </w:rPr>
              <w:t xml:space="preserve"> служебной деятельности </w:t>
            </w:r>
            <w:r w:rsidR="001C125E" w:rsidRPr="00AA2351">
              <w:rPr>
                <w:b/>
              </w:rPr>
              <w:t>старшего</w:t>
            </w:r>
            <w:r w:rsidRPr="00AA2351">
              <w:rPr>
                <w:b/>
              </w:rPr>
              <w:t xml:space="preserve"> государственного налогового инспектора отдела оценивается по следующим показателям:</w:t>
            </w:r>
          </w:p>
          <w:p w:rsidR="001C125E" w:rsidRPr="00AA2351" w:rsidRDefault="00C039FF" w:rsidP="001C125E">
            <w:pPr>
              <w:jc w:val="both"/>
            </w:pPr>
            <w:r w:rsidRPr="00AA2351">
              <w:t xml:space="preserve">- </w:t>
            </w:r>
            <w:r w:rsidR="001C125E" w:rsidRPr="00AA2351">
              <w:t>выполняемый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1C125E" w:rsidRPr="00AA2351" w:rsidRDefault="001C125E" w:rsidP="001C125E">
            <w:pPr>
              <w:widowControl w:val="0"/>
              <w:jc w:val="both"/>
            </w:pPr>
            <w:r w:rsidRPr="00AA2351">
              <w:t xml:space="preserve">- повышение эффективности контрольно-аналитической работы </w:t>
            </w:r>
            <w:proofErr w:type="gramStart"/>
            <w:r w:rsidRPr="00AA2351">
              <w:t>в рамках проведения работы по побуждению к уточнению налоговых обязательств до включения в план</w:t>
            </w:r>
            <w:proofErr w:type="gramEnd"/>
            <w:r w:rsidRPr="00AA2351">
              <w:t xml:space="preserve"> проведения выездных проверок;</w:t>
            </w:r>
          </w:p>
          <w:p w:rsidR="001C125E" w:rsidRPr="00AA2351" w:rsidRDefault="001C125E" w:rsidP="001C125E">
            <w:pPr>
              <w:widowControl w:val="0"/>
              <w:jc w:val="both"/>
            </w:pPr>
            <w:r w:rsidRPr="00AA2351">
              <w:t xml:space="preserve">- организация работы по проведению </w:t>
            </w:r>
            <w:proofErr w:type="gramStart"/>
            <w:r w:rsidRPr="00AA2351">
              <w:t>риск-ориентированного</w:t>
            </w:r>
            <w:proofErr w:type="gramEnd"/>
            <w:r w:rsidRPr="00AA2351">
              <w:t xml:space="preserve"> отбора налогоплательщиков,  отбор и включение в планы выездных налоговых проверок налогоплательщиков в соответствии с требованиями ФНС с использованием АИС «Налог-3», проведение мероприятий налогового контроля на стадии </w:t>
            </w:r>
            <w:proofErr w:type="spellStart"/>
            <w:r w:rsidRPr="00AA2351">
              <w:t>предпроверочного</w:t>
            </w:r>
            <w:proofErr w:type="spellEnd"/>
            <w:r w:rsidRPr="00AA2351">
              <w:t xml:space="preserve"> анализа с целью исключения проведения малоэффективных проверок;</w:t>
            </w:r>
          </w:p>
          <w:p w:rsidR="001C125E" w:rsidRPr="00AA2351" w:rsidRDefault="001C125E" w:rsidP="001C125E">
            <w:pPr>
              <w:jc w:val="both"/>
            </w:pPr>
            <w:r w:rsidRPr="00AA2351">
              <w:t xml:space="preserve">- обеспечение проведения полного комплекса мероприятий налогового контроля в рамках составления </w:t>
            </w:r>
            <w:proofErr w:type="spellStart"/>
            <w:r w:rsidRPr="00AA2351">
              <w:t>предпрроверочного</w:t>
            </w:r>
            <w:proofErr w:type="spellEnd"/>
            <w:r w:rsidRPr="00AA2351">
              <w:t xml:space="preserve"> анализа по налогоплательщикам, включаемым Инспекциями в план проведения выездных налоговых с учетом отраслевых особенностей, рекомендаций ФНС России для оценки реальности сделок и сбора доказательственной базы;</w:t>
            </w:r>
          </w:p>
          <w:p w:rsidR="001C125E" w:rsidRPr="00AA2351" w:rsidRDefault="001C125E" w:rsidP="001C125E">
            <w:pPr>
              <w:jc w:val="both"/>
            </w:pPr>
            <w:r w:rsidRPr="00AA2351">
              <w:t>- проведение анализа финансово-хозяйственной деятельности налогоплательщиков с учетом отраслевых особенностей, рекомендаций ФНС России для выявления зон налоговых рисков с проведением полного комплекса мероприятий по сбору доказательственной базы;</w:t>
            </w:r>
          </w:p>
          <w:p w:rsidR="001C125E" w:rsidRPr="00AA2351" w:rsidRDefault="001C125E" w:rsidP="001C125E">
            <w:pPr>
              <w:jc w:val="both"/>
            </w:pPr>
            <w:r w:rsidRPr="00AA2351">
              <w:t xml:space="preserve">- полнота использования информационных ресурсов при проведении </w:t>
            </w:r>
            <w:proofErr w:type="gramStart"/>
            <w:r w:rsidRPr="00AA2351">
              <w:t>риск-ориентированного</w:t>
            </w:r>
            <w:proofErr w:type="gramEnd"/>
            <w:r w:rsidRPr="00AA2351">
              <w:t xml:space="preserve"> отбора налогоплательщиков для включения в планы проведения выездных налоговых проверок и при проведении </w:t>
            </w:r>
            <w:proofErr w:type="spellStart"/>
            <w:r w:rsidRPr="00AA2351">
              <w:t>предпроверочных</w:t>
            </w:r>
            <w:proofErr w:type="spellEnd"/>
            <w:r w:rsidRPr="00AA2351">
              <w:t xml:space="preserve"> анализов;</w:t>
            </w:r>
          </w:p>
          <w:p w:rsidR="001C125E" w:rsidRPr="00AA2351" w:rsidRDefault="001C125E" w:rsidP="001C125E">
            <w:pPr>
              <w:jc w:val="both"/>
            </w:pPr>
            <w:r w:rsidRPr="00AA2351">
              <w:t>- своевременность и оперативность выполнения срочных и важных поручений;</w:t>
            </w:r>
          </w:p>
          <w:p w:rsidR="001C125E" w:rsidRPr="00AA2351" w:rsidRDefault="001C125E" w:rsidP="001C125E">
            <w:pPr>
              <w:jc w:val="both"/>
            </w:pPr>
            <w:r w:rsidRPr="00AA2351">
              <w:t>- обеспечение сохранности документов.</w:t>
            </w:r>
          </w:p>
          <w:p w:rsidR="00416FC5" w:rsidRPr="00AA2351" w:rsidRDefault="00416FC5" w:rsidP="00C039FF">
            <w:pPr>
              <w:widowControl w:val="0"/>
              <w:jc w:val="both"/>
            </w:pPr>
          </w:p>
        </w:tc>
      </w:tr>
      <w:tr w:rsidR="00585971" w:rsidRPr="00AA2351" w:rsidTr="00320FBA">
        <w:trPr>
          <w:trHeight w:val="1266"/>
        </w:trPr>
        <w:tc>
          <w:tcPr>
            <w:tcW w:w="10260" w:type="dxa"/>
          </w:tcPr>
          <w:p w:rsidR="003C5E52" w:rsidRPr="00AA2351" w:rsidRDefault="003C5E52" w:rsidP="003C5E52">
            <w:pPr>
              <w:jc w:val="both"/>
              <w:rPr>
                <w:b/>
              </w:rPr>
            </w:pPr>
            <w:r w:rsidRPr="00AA2351">
              <w:rPr>
                <w:b/>
              </w:rPr>
              <w:lastRenderedPageBreak/>
              <w:t xml:space="preserve">Главный государственный налоговый инспектор отдела анализа и планирования налоговых проверок </w:t>
            </w:r>
          </w:p>
          <w:p w:rsidR="003C5E52" w:rsidRPr="00AA2351" w:rsidRDefault="003C5E52" w:rsidP="003C5E52">
            <w:pPr>
              <w:widowControl w:val="0"/>
              <w:jc w:val="both"/>
            </w:pPr>
            <w:r w:rsidRPr="00AA2351">
              <w:t>Для замещения должности главного государственного налогового инспектора устанавливаются следующие требования:</w:t>
            </w:r>
          </w:p>
          <w:p w:rsidR="003C5E52" w:rsidRPr="00AA2351" w:rsidRDefault="003C5E52" w:rsidP="003C5E52">
            <w:pPr>
              <w:widowControl w:val="0"/>
              <w:tabs>
                <w:tab w:val="left" w:pos="1276"/>
              </w:tabs>
              <w:jc w:val="both"/>
              <w:rPr>
                <w:rFonts w:eastAsia="Calibri"/>
              </w:rPr>
            </w:pPr>
            <w:r w:rsidRPr="00AA2351">
              <w:rPr>
                <w:rFonts w:eastAsia="Calibri"/>
                <w:lang w:eastAsia="en-US"/>
              </w:rPr>
              <w:t>наличие высшего образования</w:t>
            </w:r>
            <w:r w:rsidRPr="00AA2351">
              <w:rPr>
                <w:rFonts w:eastAsia="Calibri"/>
                <w:color w:val="FF0000"/>
                <w:lang w:eastAsia="en-US"/>
              </w:rPr>
              <w:t xml:space="preserve"> </w:t>
            </w:r>
            <w:r w:rsidRPr="00AA2351">
              <w:rPr>
                <w:rFonts w:eastAsia="Calibri"/>
                <w:lang w:eastAsia="en-US"/>
              </w:rPr>
              <w:t xml:space="preserve">по специальности, направлению подготовки укрупненной группы «Экономика и управление», «Юриспруденция», «Информатика и вычислительная техника», </w:t>
            </w:r>
            <w:r w:rsidRPr="00AA2351">
              <w:rPr>
                <w:rFonts w:eastAsia="Calibri"/>
              </w:rPr>
              <w:t xml:space="preserve">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w:t>
            </w:r>
            <w:r w:rsidRPr="00AA2351">
              <w:rPr>
                <w:rFonts w:eastAsia="Calibri"/>
              </w:rPr>
              <w:lastRenderedPageBreak/>
              <w:t>Российской Федерации установлено соответствие указанной специальности и направлению подготовки.</w:t>
            </w:r>
          </w:p>
          <w:p w:rsidR="003C5E52" w:rsidRPr="00AA2351" w:rsidRDefault="003C5E52" w:rsidP="003C5E52">
            <w:pPr>
              <w:widowControl w:val="0"/>
              <w:tabs>
                <w:tab w:val="left" w:pos="1276"/>
              </w:tabs>
              <w:jc w:val="both"/>
            </w:pPr>
            <w:proofErr w:type="gramStart"/>
            <w:r w:rsidRPr="00AA2351">
              <w:rPr>
                <w:b/>
                <w:spacing w:val="-2"/>
              </w:rPr>
              <w:t>Наличие базовых знаний:</w:t>
            </w:r>
            <w:r w:rsidRPr="00AA2351">
              <w:rPr>
                <w:spacing w:val="-2"/>
              </w:rPr>
              <w:t xml:space="preserve"> </w:t>
            </w:r>
            <w:r w:rsidRPr="00AA2351">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3C5E52" w:rsidRPr="00AA2351" w:rsidRDefault="003C5E52" w:rsidP="003C5E52">
            <w:pPr>
              <w:jc w:val="both"/>
            </w:pPr>
            <w:r w:rsidRPr="00AA2351">
              <w:rPr>
                <w:b/>
              </w:rPr>
              <w:t>Наличие профессиональных знаний</w:t>
            </w:r>
            <w:r w:rsidRPr="00AA2351">
              <w:t>:</w:t>
            </w:r>
          </w:p>
          <w:p w:rsidR="003C5E52" w:rsidRPr="00AA2351" w:rsidRDefault="003C5E52" w:rsidP="003C5E52">
            <w:pPr>
              <w:jc w:val="both"/>
            </w:pPr>
            <w:r w:rsidRPr="00AA2351">
              <w:rPr>
                <w:b/>
              </w:rPr>
              <w:t>В сфере законодательства Российской Федерации</w:t>
            </w:r>
            <w:r w:rsidRPr="00AA2351">
              <w:t>:</w:t>
            </w:r>
          </w:p>
          <w:p w:rsidR="00AB17F3" w:rsidRPr="00AA2351" w:rsidRDefault="00AB17F3" w:rsidP="00AB17F3">
            <w:pPr>
              <w:jc w:val="both"/>
              <w:rPr>
                <w:lang w:eastAsia="en-US" w:bidi="en-US"/>
              </w:rPr>
            </w:pPr>
            <w:r w:rsidRPr="00AA2351">
              <w:rPr>
                <w:lang w:eastAsia="en-US" w:bidi="en-US"/>
              </w:rPr>
              <w:t xml:space="preserve">- Налоговый кодекс Российской Федерации; </w:t>
            </w:r>
          </w:p>
          <w:p w:rsidR="00AB17F3" w:rsidRPr="00AA2351" w:rsidRDefault="00AB17F3" w:rsidP="00AB17F3">
            <w:pPr>
              <w:jc w:val="both"/>
              <w:rPr>
                <w:lang w:eastAsia="en-US" w:bidi="en-US"/>
              </w:rPr>
            </w:pPr>
            <w:r w:rsidRPr="00AA2351">
              <w:rPr>
                <w:lang w:eastAsia="en-US" w:bidi="en-US"/>
              </w:rPr>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AB17F3" w:rsidRPr="00AA2351" w:rsidRDefault="00AB17F3" w:rsidP="00AB17F3">
            <w:pPr>
              <w:jc w:val="both"/>
              <w:rPr>
                <w:lang w:eastAsia="en-US" w:bidi="en-US"/>
              </w:rPr>
            </w:pPr>
            <w:r w:rsidRPr="00AA2351">
              <w:rPr>
                <w:lang w:eastAsia="en-US" w:bidi="en-US"/>
              </w:rPr>
              <w:t>- приказ ФНС России от 30 мая 2007 № ММ-3-06/333@ «Об утверждении Концепции системы планирования выездных налоговых проверок» (с изменениями и дополнениями);</w:t>
            </w:r>
          </w:p>
          <w:p w:rsidR="00AB17F3" w:rsidRPr="00AA2351" w:rsidRDefault="00AB17F3" w:rsidP="00AB17F3">
            <w:pPr>
              <w:jc w:val="both"/>
              <w:rPr>
                <w:lang w:eastAsia="en-US" w:bidi="en-US"/>
              </w:rPr>
            </w:pPr>
            <w:r w:rsidRPr="00AA2351">
              <w:rPr>
                <w:lang w:eastAsia="en-US" w:bidi="en-US"/>
              </w:rPr>
              <w:t>- письмо ФНС России от 12.02.2018 № ЕД-5-2/307дсп@ «Рекомендации по планированию и подготовке выездных налоговых проверок»;</w:t>
            </w:r>
          </w:p>
          <w:p w:rsidR="00AB17F3" w:rsidRPr="00AA2351" w:rsidRDefault="00AB17F3" w:rsidP="00AB17F3">
            <w:pPr>
              <w:jc w:val="both"/>
              <w:rPr>
                <w:lang w:eastAsia="en-US" w:bidi="en-US"/>
              </w:rPr>
            </w:pPr>
            <w:r w:rsidRPr="00AA2351">
              <w:rPr>
                <w:lang w:eastAsia="en-US" w:bidi="en-US"/>
              </w:rPr>
              <w:t>- приказ УФНС России по Амурской области от 25.12.2019г. № 330од «Об  утверждении Порядка организации работы по отбору налогоплательщиков и планированию выездных налоговых проверок»;</w:t>
            </w:r>
          </w:p>
          <w:p w:rsidR="00AB17F3" w:rsidRPr="00AA2351" w:rsidRDefault="00AB17F3" w:rsidP="00AB17F3">
            <w:pPr>
              <w:jc w:val="both"/>
              <w:rPr>
                <w:lang w:eastAsia="en-US" w:bidi="en-US"/>
              </w:rPr>
            </w:pPr>
            <w:r w:rsidRPr="00AA2351">
              <w:rPr>
                <w:lang w:eastAsia="en-US" w:bidi="en-US"/>
              </w:rPr>
              <w:t>- Закон Российской Федерации от 21 марта 1991 № 943-1 «О налоговых органах Российской Федерации»;</w:t>
            </w:r>
          </w:p>
          <w:p w:rsidR="00AB17F3" w:rsidRPr="00AA2351" w:rsidRDefault="00AB17F3" w:rsidP="00AB17F3">
            <w:pPr>
              <w:jc w:val="both"/>
              <w:rPr>
                <w:lang w:eastAsia="en-US" w:bidi="en-US"/>
              </w:rPr>
            </w:pPr>
            <w:r w:rsidRPr="00AA2351">
              <w:rPr>
                <w:lang w:eastAsia="en-US" w:bidi="en-US"/>
              </w:rPr>
              <w:t>- Федеральный закон Российской Федерации от 27 июля 2006  №152-ФЗ «О персональных данных»;</w:t>
            </w:r>
          </w:p>
          <w:p w:rsidR="00AB17F3" w:rsidRPr="00AA2351" w:rsidRDefault="00AB17F3" w:rsidP="00AB17F3">
            <w:pPr>
              <w:jc w:val="both"/>
              <w:rPr>
                <w:lang w:eastAsia="en-US" w:bidi="en-US"/>
              </w:rPr>
            </w:pPr>
            <w:r w:rsidRPr="00AA2351">
              <w:rPr>
                <w:lang w:eastAsia="en-US" w:bidi="en-US"/>
              </w:rPr>
              <w:t>- постановление Правительства Российской Федерации от 30 сентября 2004  № 506 «Об утверждении Положения о Федеральной налоговой службе»;</w:t>
            </w:r>
          </w:p>
          <w:p w:rsidR="00AB17F3" w:rsidRPr="00AA2351" w:rsidRDefault="00AB17F3" w:rsidP="00AB17F3">
            <w:pPr>
              <w:widowControl w:val="0"/>
              <w:jc w:val="both"/>
              <w:rPr>
                <w:lang w:eastAsia="en-US" w:bidi="en-US"/>
              </w:rPr>
            </w:pPr>
            <w:proofErr w:type="gramStart"/>
            <w:r w:rsidRPr="00AA2351">
              <w:rPr>
                <w:lang w:eastAsia="en-US" w:bidi="en-US"/>
              </w:rPr>
              <w:t>- приказ ФНС России от 25 июля 2012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w:t>
            </w:r>
            <w:proofErr w:type="gramEnd"/>
            <w:r w:rsidRPr="00AA2351">
              <w:rPr>
                <w:lang w:eastAsia="en-US" w:bidi="en-US"/>
              </w:rPr>
              <w:t xml:space="preserve">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AB17F3" w:rsidRPr="00AA2351" w:rsidRDefault="00AB17F3" w:rsidP="00AB17F3">
            <w:pPr>
              <w:widowControl w:val="0"/>
              <w:jc w:val="both"/>
              <w:rPr>
                <w:rFonts w:eastAsia="Calibri"/>
                <w:lang w:eastAsia="en-US"/>
              </w:rPr>
            </w:pPr>
            <w:r w:rsidRPr="00AA2351">
              <w:rPr>
                <w:rFonts w:eastAsia="Calibri"/>
                <w:lang w:eastAsia="en-US"/>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3C5E52" w:rsidRPr="00AA2351" w:rsidRDefault="003C5E52" w:rsidP="003C5E52">
            <w:pPr>
              <w:pStyle w:val="ab"/>
              <w:tabs>
                <w:tab w:val="left" w:pos="558"/>
              </w:tabs>
              <w:ind w:left="0"/>
              <w:rPr>
                <w:szCs w:val="24"/>
                <w:lang w:val="ru-RU"/>
              </w:rPr>
            </w:pPr>
            <w:r w:rsidRPr="00AA2351">
              <w:rPr>
                <w:b/>
                <w:szCs w:val="24"/>
                <w:lang w:val="ru-RU"/>
              </w:rPr>
              <w:t>Иные профессиональные знания</w:t>
            </w:r>
            <w:r w:rsidRPr="00AA2351">
              <w:rPr>
                <w:szCs w:val="24"/>
                <w:lang w:val="ru-RU"/>
              </w:rPr>
              <w:t>:</w:t>
            </w:r>
          </w:p>
          <w:p w:rsidR="00AB17F3" w:rsidRPr="00AA2351" w:rsidRDefault="00AB17F3" w:rsidP="00AB17F3">
            <w:pPr>
              <w:tabs>
                <w:tab w:val="left" w:pos="558"/>
              </w:tabs>
              <w:contextualSpacing/>
              <w:jc w:val="both"/>
              <w:rPr>
                <w:lang w:eastAsia="en-US" w:bidi="en-US"/>
              </w:rPr>
            </w:pPr>
            <w:r w:rsidRPr="00AA2351">
              <w:rPr>
                <w:lang w:eastAsia="en-US" w:bidi="en-US"/>
              </w:rPr>
              <w:t xml:space="preserve">порядок и критерии отбора налогоплательщиков для формирования плана выездных; </w:t>
            </w:r>
          </w:p>
          <w:p w:rsidR="00AB17F3" w:rsidRPr="00AA2351" w:rsidRDefault="00AB17F3" w:rsidP="00AB17F3">
            <w:pPr>
              <w:tabs>
                <w:tab w:val="left" w:pos="558"/>
              </w:tabs>
              <w:spacing w:line="259" w:lineRule="auto"/>
              <w:jc w:val="both"/>
              <w:rPr>
                <w:rFonts w:eastAsia="Calibri"/>
                <w:lang w:eastAsia="en-US"/>
              </w:rPr>
            </w:pPr>
            <w:r w:rsidRPr="00AA2351">
              <w:rPr>
                <w:rFonts w:eastAsia="Calibri"/>
                <w:lang w:eastAsia="en-US"/>
              </w:rPr>
              <w:t>налоговых  проверок, понятие «налоговый контроль»,  порядок осуществления мероприятий налогового контроля при планировании  выездных налоговых проверок.</w:t>
            </w:r>
          </w:p>
          <w:p w:rsidR="003C5E52" w:rsidRPr="00AA2351" w:rsidRDefault="003C5E52" w:rsidP="003C5E52">
            <w:pPr>
              <w:widowControl w:val="0"/>
              <w:jc w:val="both"/>
            </w:pPr>
            <w:r w:rsidRPr="00AA2351">
              <w:rPr>
                <w:b/>
              </w:rPr>
              <w:t>Наличие функциональных знаний</w:t>
            </w:r>
            <w:r w:rsidRPr="00AA2351">
              <w:t xml:space="preserve">: </w:t>
            </w:r>
          </w:p>
          <w:p w:rsidR="00AB17F3" w:rsidRPr="00AA2351" w:rsidRDefault="00AB17F3" w:rsidP="00AB17F3">
            <w:pPr>
              <w:widowControl w:val="0"/>
              <w:jc w:val="both"/>
              <w:rPr>
                <w:rFonts w:eastAsia="Calibri"/>
                <w:spacing w:val="-2"/>
                <w:lang w:eastAsia="en-US"/>
              </w:rPr>
            </w:pPr>
            <w:r w:rsidRPr="00AA2351">
              <w:rPr>
                <w:rFonts w:eastAsia="Calibri"/>
                <w:spacing w:val="-2"/>
                <w:lang w:eastAsia="en-US"/>
              </w:rPr>
              <w:t>понятие и основы налогового контроля, порядок проведения контрольных мероприятий;</w:t>
            </w:r>
          </w:p>
          <w:p w:rsidR="00AB17F3" w:rsidRPr="00AA2351" w:rsidRDefault="00AB17F3" w:rsidP="00AB17F3">
            <w:pPr>
              <w:widowControl w:val="0"/>
              <w:jc w:val="both"/>
              <w:rPr>
                <w:rFonts w:eastAsia="Calibri"/>
                <w:spacing w:val="-2"/>
                <w:lang w:eastAsia="en-US"/>
              </w:rPr>
            </w:pPr>
            <w:r w:rsidRPr="00AA2351">
              <w:rPr>
                <w:rFonts w:eastAsia="Calibri"/>
                <w:spacing w:val="-2"/>
                <w:lang w:eastAsia="en-US"/>
              </w:rPr>
              <w:t>порядок и критерии отбора налогоплательщиков для формирования плана выездных налоговых проверок, схемы ухода от налогов, порядок определения налогооблагаемой базы.</w:t>
            </w:r>
          </w:p>
          <w:p w:rsidR="003C5E52" w:rsidRPr="00AA2351" w:rsidRDefault="003C5E52" w:rsidP="003C5E52">
            <w:pPr>
              <w:widowControl w:val="0"/>
              <w:tabs>
                <w:tab w:val="left" w:pos="1276"/>
              </w:tabs>
              <w:jc w:val="both"/>
            </w:pPr>
            <w:r w:rsidRPr="00AA2351">
              <w:rPr>
                <w:b/>
              </w:rPr>
              <w:t>Наличие базовых умений</w:t>
            </w:r>
            <w:r w:rsidRPr="00AA2351">
              <w:t>: 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AB17F3" w:rsidRPr="00AA2351" w:rsidRDefault="003C5E52" w:rsidP="00AB17F3">
            <w:pPr>
              <w:widowControl w:val="0"/>
              <w:jc w:val="both"/>
              <w:rPr>
                <w:rFonts w:eastAsia="Calibri"/>
                <w:lang w:eastAsia="en-US"/>
              </w:rPr>
            </w:pPr>
            <w:r w:rsidRPr="00AA2351">
              <w:rPr>
                <w:b/>
              </w:rPr>
              <w:t>Наличие профессиональных умений</w:t>
            </w:r>
            <w:r w:rsidRPr="00AA2351">
              <w:t xml:space="preserve">: </w:t>
            </w:r>
            <w:r w:rsidR="00AB17F3" w:rsidRPr="00AA2351">
              <w:rPr>
                <w:rFonts w:eastAsia="Calibri"/>
                <w:lang w:eastAsia="en-US"/>
              </w:rPr>
              <w:t xml:space="preserve">проведение анализа финансово – хозяйственной деятельности налогоплательщиков и мероприятий налогового контроля при планировании </w:t>
            </w:r>
            <w:r w:rsidR="00AB17F3" w:rsidRPr="00AA2351">
              <w:rPr>
                <w:rFonts w:eastAsia="Calibri"/>
                <w:lang w:eastAsia="en-US"/>
              </w:rPr>
              <w:lastRenderedPageBreak/>
              <w:t>выездных налоговых проверок.</w:t>
            </w:r>
          </w:p>
          <w:p w:rsidR="00AB17F3" w:rsidRPr="00AA2351" w:rsidRDefault="003C5E52" w:rsidP="003C5E52">
            <w:pPr>
              <w:pStyle w:val="1"/>
              <w:spacing w:before="0" w:after="0"/>
              <w:rPr>
                <w:rFonts w:ascii="Times New Roman" w:eastAsia="Calibri" w:hAnsi="Times New Roman" w:cs="Times New Roman"/>
                <w:b w:val="0"/>
                <w:bCs w:val="0"/>
                <w:kern w:val="0"/>
                <w:sz w:val="24"/>
                <w:szCs w:val="24"/>
                <w:lang w:eastAsia="en-US"/>
              </w:rPr>
            </w:pPr>
            <w:r w:rsidRPr="00AA2351">
              <w:rPr>
                <w:rFonts w:ascii="Times New Roman" w:hAnsi="Times New Roman" w:cs="Times New Roman"/>
                <w:bCs w:val="0"/>
                <w:kern w:val="0"/>
                <w:sz w:val="24"/>
                <w:szCs w:val="24"/>
              </w:rPr>
              <w:t>Наличие функциональных умений:</w:t>
            </w:r>
            <w:r w:rsidRPr="00AA2351">
              <w:rPr>
                <w:rFonts w:ascii="Times New Roman" w:hAnsi="Times New Roman" w:cs="Times New Roman"/>
                <w:sz w:val="24"/>
                <w:szCs w:val="24"/>
              </w:rPr>
              <w:t xml:space="preserve"> </w:t>
            </w:r>
            <w:r w:rsidR="00AB17F3" w:rsidRPr="00AA2351">
              <w:rPr>
                <w:rFonts w:ascii="Times New Roman" w:eastAsia="Calibri" w:hAnsi="Times New Roman" w:cs="Times New Roman"/>
                <w:b w:val="0"/>
                <w:bCs w:val="0"/>
                <w:kern w:val="0"/>
                <w:sz w:val="24"/>
                <w:szCs w:val="24"/>
                <w:lang w:eastAsia="en-US"/>
              </w:rPr>
              <w:t>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3C5E52" w:rsidRPr="00AA2351" w:rsidRDefault="003C5E52" w:rsidP="003C5E52">
            <w:pPr>
              <w:pStyle w:val="1"/>
              <w:spacing w:before="0" w:after="0"/>
              <w:rPr>
                <w:rFonts w:ascii="Times New Roman" w:hAnsi="Times New Roman" w:cs="Times New Roman"/>
                <w:sz w:val="24"/>
                <w:szCs w:val="24"/>
              </w:rPr>
            </w:pPr>
            <w:r w:rsidRPr="00AA2351">
              <w:rPr>
                <w:rFonts w:ascii="Times New Roman" w:hAnsi="Times New Roman" w:cs="Times New Roman"/>
                <w:sz w:val="24"/>
                <w:szCs w:val="24"/>
              </w:rPr>
              <w:t>Должностные обязанности</w:t>
            </w:r>
          </w:p>
          <w:p w:rsidR="003C5E52" w:rsidRPr="00AA2351" w:rsidRDefault="00AB17F3" w:rsidP="003C5E52">
            <w:pPr>
              <w:widowControl w:val="0"/>
              <w:jc w:val="both"/>
              <w:rPr>
                <w:b/>
              </w:rPr>
            </w:pPr>
            <w:r w:rsidRPr="00AA2351">
              <w:rPr>
                <w:b/>
              </w:rPr>
              <w:t>Главный</w:t>
            </w:r>
            <w:r w:rsidR="003C5E52" w:rsidRPr="00AA2351">
              <w:rPr>
                <w:b/>
              </w:rPr>
              <w:t xml:space="preserve"> государственный налоговый инспектор обязан:</w:t>
            </w:r>
          </w:p>
          <w:p w:rsidR="00AB17F3" w:rsidRPr="00AA2351" w:rsidRDefault="00AB17F3" w:rsidP="00AB17F3">
            <w:pPr>
              <w:shd w:val="clear" w:color="auto" w:fill="FFFFFF"/>
              <w:jc w:val="both"/>
              <w:rPr>
                <w:rFonts w:eastAsia="Calibri"/>
                <w:lang w:eastAsia="en-US"/>
              </w:rPr>
            </w:pPr>
            <w:r w:rsidRPr="00AA2351">
              <w:rPr>
                <w:rFonts w:eastAsia="Calibri"/>
                <w:lang w:eastAsia="en-US"/>
              </w:rPr>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w:t>
            </w:r>
            <w:r w:rsidR="00857223" w:rsidRPr="00AA2351">
              <w:rPr>
                <w:rFonts w:eastAsia="Calibri"/>
                <w:lang w:eastAsia="en-US"/>
              </w:rPr>
              <w:t xml:space="preserve">                 </w:t>
            </w:r>
            <w:r w:rsidRPr="00AA2351">
              <w:rPr>
                <w:rFonts w:eastAsia="Calibri"/>
                <w:lang w:eastAsia="en-US"/>
              </w:rPr>
              <w:t xml:space="preserve"> № ММВ-7-4/260@;</w:t>
            </w:r>
          </w:p>
          <w:p w:rsidR="00AB17F3" w:rsidRPr="00AA2351" w:rsidRDefault="00AB17F3" w:rsidP="00AB17F3">
            <w:pPr>
              <w:shd w:val="clear" w:color="auto" w:fill="FFFFFF"/>
              <w:jc w:val="both"/>
              <w:rPr>
                <w:rFonts w:eastAsia="Calibri"/>
                <w:lang w:eastAsia="en-US"/>
              </w:rPr>
            </w:pPr>
            <w:r w:rsidRPr="00AA2351">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B17F3" w:rsidRPr="00AA2351" w:rsidRDefault="00AB17F3" w:rsidP="00AB17F3">
            <w:pPr>
              <w:shd w:val="clear" w:color="auto" w:fill="FFFFFF"/>
              <w:jc w:val="both"/>
              <w:rPr>
                <w:rFonts w:eastAsia="Calibri"/>
                <w:lang w:eastAsia="en-US"/>
              </w:rPr>
            </w:pPr>
            <w:r w:rsidRPr="00AA2351">
              <w:rPr>
                <w:rFonts w:eastAsia="Calibri"/>
                <w:lang w:eastAsia="en-US"/>
              </w:rPr>
              <w:t>- Принимать меры по недопущению любой возможности возникновения конфликта интересов;</w:t>
            </w:r>
          </w:p>
          <w:p w:rsidR="00AB17F3" w:rsidRPr="00AA2351" w:rsidRDefault="00AB17F3" w:rsidP="00AB17F3">
            <w:pPr>
              <w:shd w:val="clear" w:color="auto" w:fill="FFFFFF"/>
              <w:jc w:val="both"/>
              <w:rPr>
                <w:rFonts w:eastAsia="Calibri"/>
                <w:lang w:eastAsia="en-US"/>
              </w:rPr>
            </w:pPr>
            <w:r w:rsidRPr="00AA2351">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B17F3" w:rsidRPr="00AA2351" w:rsidRDefault="00AB17F3" w:rsidP="00AB17F3">
            <w:pPr>
              <w:widowControl w:val="0"/>
              <w:jc w:val="both"/>
              <w:rPr>
                <w:rFonts w:eastAsia="Calibri"/>
                <w:lang w:eastAsia="en-US"/>
              </w:rPr>
            </w:pPr>
            <w:r w:rsidRPr="00AA2351">
              <w:rPr>
                <w:rFonts w:eastAsia="Calibri"/>
                <w:lang w:eastAsia="en-US"/>
              </w:rPr>
              <w:t xml:space="preserve">- Принимать участие в аудиторских проверках внутреннего аудита и тематических проверках территориальных налоговых органов, организует работу по осуществлению </w:t>
            </w:r>
            <w:proofErr w:type="gramStart"/>
            <w:r w:rsidRPr="00AA2351">
              <w:rPr>
                <w:rFonts w:eastAsia="Calibri"/>
                <w:lang w:eastAsia="en-US"/>
              </w:rPr>
              <w:t>контроля за</w:t>
            </w:r>
            <w:proofErr w:type="gramEnd"/>
            <w:r w:rsidRPr="00AA2351">
              <w:rPr>
                <w:rFonts w:eastAsia="Calibri"/>
                <w:lang w:eastAsia="en-US"/>
              </w:rPr>
              <w:t xml:space="preserve"> деятельностью указанных органов, в пределах компетенции отдела. По результатам проведенных аудиторских и тематических проверок изучает причины выявленных нарушений с целью выработки путей их устранения, подготавливает предложения по реализации материалов проверок и устранению недостатков в деятельности проверенных налоговых органов. Осуществлять последующий </w:t>
            </w:r>
            <w:proofErr w:type="gramStart"/>
            <w:r w:rsidRPr="00AA2351">
              <w:rPr>
                <w:rFonts w:eastAsia="Calibri"/>
                <w:lang w:eastAsia="en-US"/>
              </w:rPr>
              <w:t>контроль за</w:t>
            </w:r>
            <w:proofErr w:type="gramEnd"/>
            <w:r w:rsidRPr="00AA2351">
              <w:rPr>
                <w:rFonts w:eastAsia="Calibri"/>
                <w:lang w:eastAsia="en-US"/>
              </w:rPr>
              <w:t xml:space="preserve"> выполнением нижестоящими налоговыми органами решений, принятых по результатам проверок;</w:t>
            </w:r>
          </w:p>
          <w:p w:rsidR="00AB17F3" w:rsidRPr="00AA2351" w:rsidRDefault="00AB17F3" w:rsidP="00AB17F3">
            <w:pPr>
              <w:widowControl w:val="0"/>
              <w:jc w:val="both"/>
              <w:rPr>
                <w:rFonts w:eastAsia="Calibri"/>
                <w:lang w:eastAsia="en-US"/>
              </w:rPr>
            </w:pPr>
            <w:r w:rsidRPr="00AA2351">
              <w:rPr>
                <w:rFonts w:eastAsia="Calibri"/>
                <w:lang w:eastAsia="en-US"/>
              </w:rPr>
              <w:t xml:space="preserve">- Осуществлять взаимодействие с другими подразделениями Управления в целях реализации поставленных перед отделом задач; </w:t>
            </w:r>
          </w:p>
          <w:p w:rsidR="00AB17F3" w:rsidRPr="00AA2351" w:rsidRDefault="00AB17F3" w:rsidP="00AB17F3">
            <w:pPr>
              <w:widowControl w:val="0"/>
              <w:jc w:val="both"/>
              <w:rPr>
                <w:rFonts w:eastAsia="Calibri"/>
                <w:lang w:eastAsia="en-US"/>
              </w:rPr>
            </w:pPr>
            <w:r w:rsidRPr="00AA2351">
              <w:rPr>
                <w:rFonts w:eastAsia="Calibri"/>
                <w:lang w:eastAsia="en-US"/>
              </w:rPr>
              <w:t>- Подготавливать и направлять в установленном порядке письма и запросы в ФНС России по вопросам, входящим в компетенцию отдела; осуществляет доведение в установленном порядке разъяснений и писем Минфина и ФНС России до нижестоящих налоговых органов;</w:t>
            </w:r>
          </w:p>
          <w:p w:rsidR="00AB17F3" w:rsidRPr="00AA2351" w:rsidRDefault="00AB17F3" w:rsidP="00AB17F3">
            <w:pPr>
              <w:widowControl w:val="0"/>
              <w:jc w:val="both"/>
              <w:rPr>
                <w:rFonts w:eastAsia="Calibri"/>
                <w:lang w:eastAsia="en-US"/>
              </w:rPr>
            </w:pPr>
            <w:r w:rsidRPr="00AA2351">
              <w:rPr>
                <w:rFonts w:eastAsia="Calibri"/>
                <w:lang w:eastAsia="en-US"/>
              </w:rPr>
              <w:t>- Проверять состояние исполнительской дисциплины в нижестоящих налоговых органах, надлежащее исполнение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w:t>
            </w:r>
          </w:p>
          <w:p w:rsidR="00AB17F3" w:rsidRPr="00AA2351" w:rsidRDefault="00AB17F3" w:rsidP="00AB17F3">
            <w:pPr>
              <w:widowControl w:val="0"/>
              <w:jc w:val="both"/>
              <w:rPr>
                <w:rFonts w:eastAsia="Calibri"/>
                <w:lang w:eastAsia="en-US"/>
              </w:rPr>
            </w:pPr>
            <w:r w:rsidRPr="00AA2351">
              <w:rPr>
                <w:rFonts w:eastAsia="Calibri"/>
                <w:lang w:eastAsia="en-US"/>
              </w:rPr>
              <w:t>- Обобщать и анализировать имеющийся положительный опыт в области проведения выездных налоговых проверок и при планировании проверок в работе подведомственных налоговых органов, а также налоговых органов других регионов и осуществляет мероприятия по его применению и распространению по вопросам, входящим в компетенцию отдела. Изучать положительный отечественный и зарубежный опыт;</w:t>
            </w:r>
          </w:p>
          <w:p w:rsidR="00AB17F3" w:rsidRPr="00AA2351" w:rsidRDefault="00AB17F3" w:rsidP="00AB17F3">
            <w:pPr>
              <w:widowControl w:val="0"/>
              <w:jc w:val="both"/>
              <w:rPr>
                <w:rFonts w:eastAsia="Calibri"/>
                <w:lang w:eastAsia="en-US"/>
              </w:rPr>
            </w:pPr>
            <w:r w:rsidRPr="00AA2351">
              <w:rPr>
                <w:rFonts w:eastAsia="Calibri"/>
                <w:lang w:eastAsia="en-US"/>
              </w:rPr>
              <w:t xml:space="preserve">- Проводить отбор, координировать работу территориальных налоговых органов и осуществлять </w:t>
            </w:r>
            <w:proofErr w:type="gramStart"/>
            <w:r w:rsidRPr="00AA2351">
              <w:rPr>
                <w:rFonts w:eastAsia="Calibri"/>
                <w:lang w:eastAsia="en-US"/>
              </w:rPr>
              <w:t>контроль за</w:t>
            </w:r>
            <w:proofErr w:type="gramEnd"/>
            <w:r w:rsidRPr="00AA2351">
              <w:rPr>
                <w:rFonts w:eastAsia="Calibri"/>
                <w:lang w:eastAsia="en-US"/>
              </w:rPr>
              <w:t xml:space="preserve"> качеством отбора налогоплательщиков для включения в план проведения выездных налоговых проверок;</w:t>
            </w:r>
          </w:p>
          <w:p w:rsidR="00AB17F3" w:rsidRPr="00AA2351" w:rsidRDefault="00AB17F3" w:rsidP="00AB17F3">
            <w:pPr>
              <w:widowControl w:val="0"/>
              <w:jc w:val="both"/>
              <w:rPr>
                <w:rFonts w:eastAsia="Calibri"/>
                <w:lang w:eastAsia="en-US"/>
              </w:rPr>
            </w:pPr>
            <w:proofErr w:type="gramStart"/>
            <w:r w:rsidRPr="00AA2351">
              <w:rPr>
                <w:rFonts w:eastAsia="Calibri"/>
                <w:lang w:eastAsia="en-US"/>
              </w:rPr>
              <w:t xml:space="preserve">- Соблюдать единые требования к проведению </w:t>
            </w:r>
            <w:proofErr w:type="spellStart"/>
            <w:r w:rsidRPr="00AA2351">
              <w:rPr>
                <w:rFonts w:eastAsia="Calibri"/>
                <w:lang w:eastAsia="en-US"/>
              </w:rPr>
              <w:t>предпроверочного</w:t>
            </w:r>
            <w:proofErr w:type="spellEnd"/>
            <w:r w:rsidRPr="00AA2351">
              <w:rPr>
                <w:rFonts w:eastAsia="Calibri"/>
                <w:lang w:eastAsia="en-US"/>
              </w:rPr>
              <w:t xml:space="preserve"> анализа налогоплательщиков, включенных в план выездных налоговых проверок, а также полноту  и качество проводимого территориальными налоговыми органами </w:t>
            </w:r>
            <w:proofErr w:type="spellStart"/>
            <w:r w:rsidRPr="00AA2351">
              <w:rPr>
                <w:rFonts w:eastAsia="Calibri"/>
                <w:lang w:eastAsia="en-US"/>
              </w:rPr>
              <w:t>предпроверочного</w:t>
            </w:r>
            <w:proofErr w:type="spellEnd"/>
            <w:r w:rsidRPr="00AA2351">
              <w:rPr>
                <w:rFonts w:eastAsia="Calibri"/>
                <w:lang w:eastAsia="en-US"/>
              </w:rPr>
              <w:t xml:space="preserve"> анализа налогоплательщиков,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 технологических процессов производства, построением схем бизнеса</w:t>
            </w:r>
            <w:proofErr w:type="gramEnd"/>
            <w:r w:rsidRPr="00AA2351">
              <w:rPr>
                <w:rFonts w:eastAsia="Calibri"/>
                <w:lang w:eastAsia="en-US"/>
              </w:rPr>
              <w:t>,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AB17F3" w:rsidRPr="00AA2351" w:rsidRDefault="00AB17F3" w:rsidP="00AB17F3">
            <w:pPr>
              <w:widowControl w:val="0"/>
              <w:jc w:val="both"/>
              <w:rPr>
                <w:rFonts w:eastAsia="Calibri"/>
                <w:lang w:eastAsia="en-US"/>
              </w:rPr>
            </w:pPr>
            <w:r w:rsidRPr="00AA2351">
              <w:rPr>
                <w:rFonts w:eastAsia="Calibri"/>
                <w:lang w:eastAsia="en-US"/>
              </w:rPr>
              <w:t xml:space="preserve">- Соблюдать и осуществлять </w:t>
            </w:r>
            <w:proofErr w:type="gramStart"/>
            <w:r w:rsidRPr="00AA2351">
              <w:rPr>
                <w:rFonts w:eastAsia="Calibri"/>
                <w:lang w:eastAsia="en-US"/>
              </w:rPr>
              <w:t>контроль  за</w:t>
            </w:r>
            <w:proofErr w:type="gramEnd"/>
            <w:r w:rsidRPr="00AA2351">
              <w:rPr>
                <w:rFonts w:eastAsia="Calibri"/>
                <w:lang w:eastAsia="en-US"/>
              </w:rPr>
              <w:t xml:space="preserve">  исполнением территориальными налоговыми </w:t>
            </w:r>
            <w:r w:rsidRPr="00AA2351">
              <w:rPr>
                <w:rFonts w:eastAsia="Calibri"/>
                <w:lang w:eastAsia="en-US"/>
              </w:rPr>
              <w:lastRenderedPageBreak/>
              <w:t xml:space="preserve">органами методических указаний (рекомендаций) по проведению </w:t>
            </w:r>
            <w:proofErr w:type="spellStart"/>
            <w:r w:rsidRPr="00AA2351">
              <w:rPr>
                <w:rFonts w:eastAsia="Calibri"/>
                <w:lang w:eastAsia="en-US"/>
              </w:rPr>
              <w:t>предпроверочных</w:t>
            </w:r>
            <w:proofErr w:type="spellEnd"/>
            <w:r w:rsidRPr="00AA2351">
              <w:rPr>
                <w:rFonts w:eastAsia="Calibri"/>
                <w:lang w:eastAsia="en-US"/>
              </w:rPr>
              <w:t xml:space="preserve"> анализов  с учётом отраслевых особенностей, а также в рамках рассмотрения </w:t>
            </w:r>
            <w:proofErr w:type="spellStart"/>
            <w:r w:rsidRPr="00AA2351">
              <w:rPr>
                <w:rFonts w:eastAsia="Calibri"/>
                <w:lang w:eastAsia="en-US"/>
              </w:rPr>
              <w:t>предпроверочных</w:t>
            </w:r>
            <w:proofErr w:type="spellEnd"/>
            <w:r w:rsidRPr="00AA2351">
              <w:rPr>
                <w:rFonts w:eastAsia="Calibri"/>
                <w:lang w:eastAsia="en-US"/>
              </w:rPr>
              <w:t xml:space="preserve"> анализов, подготовленных по направленным поручениям;</w:t>
            </w:r>
          </w:p>
          <w:p w:rsidR="00AB17F3" w:rsidRPr="00AA2351" w:rsidRDefault="00AB17F3" w:rsidP="00AB17F3">
            <w:pPr>
              <w:widowControl w:val="0"/>
              <w:jc w:val="both"/>
              <w:rPr>
                <w:rFonts w:eastAsia="Calibri"/>
                <w:lang w:eastAsia="en-US"/>
              </w:rPr>
            </w:pPr>
            <w:r w:rsidRPr="00AA2351">
              <w:rPr>
                <w:rFonts w:eastAsia="Calibri"/>
                <w:lang w:eastAsia="en-US"/>
              </w:rPr>
              <w:t>- Проводить  анализ финансово – хозяйственной деятельности, операций по расчетным счетам, сведений из информационного ресурса АСК – НДС 2, информации из внешних источников и отбор по результатам проведения анализа налогоплательщиков для включения в план выездных налоговых проверок;</w:t>
            </w:r>
          </w:p>
          <w:p w:rsidR="00AB17F3" w:rsidRPr="00AA2351" w:rsidRDefault="00AB17F3" w:rsidP="00AB17F3">
            <w:pPr>
              <w:widowControl w:val="0"/>
              <w:jc w:val="both"/>
              <w:rPr>
                <w:rFonts w:eastAsia="Calibri"/>
                <w:lang w:eastAsia="en-US"/>
              </w:rPr>
            </w:pPr>
            <w:r w:rsidRPr="00AA2351">
              <w:rPr>
                <w:rFonts w:eastAsia="Calibri"/>
                <w:lang w:eastAsia="en-US"/>
              </w:rPr>
              <w:t>- Проводить анализ финансово-хозяйственной деятельности налогоплательщиков – участников приоритетных инвестиционных проектов Амурской области, в соответс</w:t>
            </w:r>
            <w:r w:rsidR="007B3526" w:rsidRPr="00AA2351">
              <w:rPr>
                <w:rFonts w:eastAsia="Calibri"/>
                <w:lang w:eastAsia="en-US"/>
              </w:rPr>
              <w:t>т</w:t>
            </w:r>
            <w:r w:rsidRPr="00AA2351">
              <w:rPr>
                <w:rFonts w:eastAsia="Calibri"/>
                <w:lang w:eastAsia="en-US"/>
              </w:rPr>
              <w:t xml:space="preserve">вии с приказом Управления от 30.12.2020 № 319 од «Об организации системного мониторинга и налогового контроля </w:t>
            </w:r>
            <w:r w:rsidR="007B3526" w:rsidRPr="00AA2351">
              <w:rPr>
                <w:rFonts w:eastAsia="Calibri"/>
                <w:lang w:eastAsia="en-US"/>
              </w:rPr>
              <w:t>в отношении налогоплательщиков-</w:t>
            </w:r>
            <w:r w:rsidRPr="00AA2351">
              <w:rPr>
                <w:rFonts w:eastAsia="Calibri"/>
                <w:lang w:eastAsia="en-US"/>
              </w:rPr>
              <w:t>участников приоритетных инв</w:t>
            </w:r>
            <w:r w:rsidR="007B3526" w:rsidRPr="00AA2351">
              <w:rPr>
                <w:rFonts w:eastAsia="Calibri"/>
                <w:lang w:eastAsia="en-US"/>
              </w:rPr>
              <w:t>е</w:t>
            </w:r>
            <w:r w:rsidRPr="00AA2351">
              <w:rPr>
                <w:rFonts w:eastAsia="Calibri"/>
                <w:lang w:eastAsia="en-US"/>
              </w:rPr>
              <w:t>стиционных проектов Амурской области»;</w:t>
            </w:r>
          </w:p>
          <w:p w:rsidR="00AB17F3" w:rsidRPr="00AA2351" w:rsidRDefault="00AB17F3" w:rsidP="00AB17F3">
            <w:pPr>
              <w:widowControl w:val="0"/>
              <w:jc w:val="both"/>
              <w:rPr>
                <w:rFonts w:eastAsia="Calibri"/>
                <w:lang w:eastAsia="en-US"/>
              </w:rPr>
            </w:pPr>
            <w:r w:rsidRPr="00AA2351">
              <w:rPr>
                <w:rFonts w:eastAsia="Calibri"/>
                <w:lang w:eastAsia="en-US"/>
              </w:rPr>
              <w:t xml:space="preserve">- Осуществлять на уровне Управления сопровождение выездных налоговых проверок, проводимых </w:t>
            </w:r>
            <w:proofErr w:type="gramStart"/>
            <w:r w:rsidRPr="00AA2351">
              <w:rPr>
                <w:rFonts w:eastAsia="Calibri"/>
                <w:lang w:eastAsia="en-US"/>
              </w:rPr>
              <w:t>Межрайонными</w:t>
            </w:r>
            <w:proofErr w:type="gramEnd"/>
            <w:r w:rsidRPr="00AA2351">
              <w:rPr>
                <w:rFonts w:eastAsia="Calibri"/>
                <w:lang w:eastAsia="en-US"/>
              </w:rPr>
              <w:t xml:space="preserve"> ИФНС России по Амурской области;</w:t>
            </w:r>
          </w:p>
          <w:p w:rsidR="00AB17F3" w:rsidRPr="00AA2351" w:rsidRDefault="00AB17F3" w:rsidP="00AB17F3">
            <w:pPr>
              <w:widowControl w:val="0"/>
              <w:jc w:val="both"/>
              <w:rPr>
                <w:rFonts w:eastAsia="Calibri"/>
                <w:lang w:eastAsia="en-US"/>
              </w:rPr>
            </w:pPr>
            <w:r w:rsidRPr="00AA2351">
              <w:rPr>
                <w:rFonts w:eastAsia="Calibri"/>
                <w:lang w:eastAsia="en-US"/>
              </w:rPr>
              <w:t xml:space="preserve">- Участвовать в проводимых </w:t>
            </w:r>
            <w:proofErr w:type="gramStart"/>
            <w:r w:rsidRPr="00AA2351">
              <w:rPr>
                <w:rFonts w:eastAsia="Calibri"/>
                <w:lang w:eastAsia="en-US"/>
              </w:rPr>
              <w:t>Межрайонными</w:t>
            </w:r>
            <w:proofErr w:type="gramEnd"/>
            <w:r w:rsidRPr="00AA2351">
              <w:rPr>
                <w:rFonts w:eastAsia="Calibri"/>
                <w:lang w:eastAsia="en-US"/>
              </w:rPr>
              <w:t xml:space="preserve"> ИФНС России по Амурской области выездных налоговых проверках налогоплательщиков и иных контрольных мероприятиях;</w:t>
            </w:r>
          </w:p>
          <w:p w:rsidR="00AB17F3" w:rsidRPr="00AA2351" w:rsidRDefault="00AB17F3" w:rsidP="00AB17F3">
            <w:pPr>
              <w:widowControl w:val="0"/>
              <w:jc w:val="both"/>
              <w:rPr>
                <w:rFonts w:eastAsia="Calibri"/>
                <w:lang w:eastAsia="en-US"/>
              </w:rPr>
            </w:pPr>
            <w:r w:rsidRPr="00AA2351">
              <w:rPr>
                <w:rFonts w:eastAsia="Calibri"/>
                <w:lang w:eastAsia="en-US"/>
              </w:rPr>
              <w:t>- Рассматривать и отвечать на запросы нижестоящих налоговых органов, органов государственной власти, письма и обращения организаций, учреждений по вопросам, относящимся к компетенции отдела;</w:t>
            </w:r>
          </w:p>
          <w:p w:rsidR="00AB17F3" w:rsidRPr="00AA2351" w:rsidRDefault="00AB17F3" w:rsidP="00AB17F3">
            <w:pPr>
              <w:widowControl w:val="0"/>
              <w:jc w:val="both"/>
              <w:rPr>
                <w:rFonts w:eastAsia="Calibri"/>
                <w:lang w:eastAsia="en-US"/>
              </w:rPr>
            </w:pPr>
            <w:r w:rsidRPr="00AA2351">
              <w:rPr>
                <w:rFonts w:eastAsia="Calibri"/>
                <w:lang w:eastAsia="en-US"/>
              </w:rPr>
              <w:t xml:space="preserve">- 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 </w:t>
            </w:r>
          </w:p>
          <w:p w:rsidR="00AB17F3" w:rsidRPr="00AA2351" w:rsidRDefault="00AB17F3" w:rsidP="00AB17F3">
            <w:pPr>
              <w:widowControl w:val="0"/>
              <w:jc w:val="both"/>
              <w:rPr>
                <w:rFonts w:eastAsia="Calibri"/>
                <w:lang w:eastAsia="en-US"/>
              </w:rPr>
            </w:pPr>
            <w:r w:rsidRPr="00AA2351">
              <w:rPr>
                <w:rFonts w:eastAsia="Calibri"/>
                <w:lang w:eastAsia="en-US"/>
              </w:rPr>
              <w:t>- Участвовать в обучении работников структурных подразделений аппарата Управления и нижестоящих налоговых органов, проводить совещания, семинары, оказывать практическую помощь нижестоящим налоговым органам по вопросам, входящим в компетенцию Отдела;</w:t>
            </w:r>
          </w:p>
          <w:p w:rsidR="00AB17F3" w:rsidRPr="00AA2351" w:rsidRDefault="00AB17F3" w:rsidP="00AB17F3">
            <w:pPr>
              <w:widowControl w:val="0"/>
              <w:jc w:val="both"/>
              <w:rPr>
                <w:rFonts w:eastAsia="Calibri"/>
                <w:lang w:eastAsia="en-US"/>
              </w:rPr>
            </w:pPr>
            <w:r w:rsidRPr="00AA2351">
              <w:rPr>
                <w:rFonts w:eastAsia="Calibri"/>
                <w:lang w:eastAsia="en-US"/>
              </w:rPr>
              <w:t xml:space="preserve">- Осуществлять </w:t>
            </w:r>
            <w:proofErr w:type="gramStart"/>
            <w:r w:rsidRPr="00AA2351">
              <w:rPr>
                <w:rFonts w:eastAsia="Calibri"/>
                <w:lang w:eastAsia="en-US"/>
              </w:rPr>
              <w:t>контроль за</w:t>
            </w:r>
            <w:proofErr w:type="gramEnd"/>
            <w:r w:rsidRPr="00AA2351">
              <w:rPr>
                <w:rFonts w:eastAsia="Calibri"/>
                <w:lang w:eastAsia="en-US"/>
              </w:rPr>
              <w:t xml:space="preserve"> утверждением налогоплательщиков для проведения ЗППА в системе «АИС «Налог-3» для проведения мероприятий налогового контроля и проведением работы по побуждению к уточнению налоговых обязательств;</w:t>
            </w:r>
          </w:p>
          <w:p w:rsidR="00AB17F3" w:rsidRPr="00AA2351" w:rsidRDefault="00AB17F3" w:rsidP="00AB17F3">
            <w:pPr>
              <w:widowControl w:val="0"/>
              <w:jc w:val="both"/>
              <w:rPr>
                <w:rFonts w:eastAsia="Calibri"/>
                <w:lang w:eastAsia="en-US"/>
              </w:rPr>
            </w:pPr>
            <w:r w:rsidRPr="00AA2351">
              <w:rPr>
                <w:rFonts w:eastAsia="Calibri"/>
                <w:lang w:eastAsia="en-US"/>
              </w:rPr>
              <w:t xml:space="preserve">- Осуществлять </w:t>
            </w:r>
            <w:proofErr w:type="gramStart"/>
            <w:r w:rsidRPr="00AA2351">
              <w:rPr>
                <w:rFonts w:eastAsia="Calibri"/>
                <w:lang w:eastAsia="en-US"/>
              </w:rPr>
              <w:t>контроль за</w:t>
            </w:r>
            <w:proofErr w:type="gramEnd"/>
            <w:r w:rsidRPr="00AA2351">
              <w:rPr>
                <w:rFonts w:eastAsia="Calibri"/>
                <w:lang w:eastAsia="en-US"/>
              </w:rPr>
              <w:t xml:space="preserve"> соблюдением графика работ по утвержденным ЗППА в системе АИС «Налог-3»;</w:t>
            </w:r>
          </w:p>
          <w:p w:rsidR="00AB17F3" w:rsidRPr="00AA2351" w:rsidRDefault="00AB17F3" w:rsidP="00AB17F3">
            <w:pPr>
              <w:widowControl w:val="0"/>
              <w:jc w:val="both"/>
              <w:rPr>
                <w:rFonts w:eastAsia="Calibri"/>
                <w:lang w:eastAsia="en-US"/>
              </w:rPr>
            </w:pPr>
            <w:proofErr w:type="gramStart"/>
            <w:r w:rsidRPr="00AA2351">
              <w:rPr>
                <w:rFonts w:eastAsia="Calibri"/>
                <w:lang w:eastAsia="en-US"/>
              </w:rPr>
              <w:t>- Осуществлять контроль за организацией работы в территориальных налоговых органов по проведению анализа финансово – хозяйственной деятельности с учетом рекомендаций по планированию и подготовке выездных налоговых проверок, доведенных письмом ФНС России от 12.02.2018 № ЕД-5-2/307дсп@;</w:t>
            </w:r>
            <w:proofErr w:type="gramEnd"/>
          </w:p>
          <w:p w:rsidR="00AB17F3" w:rsidRPr="00AA2351" w:rsidRDefault="00AB17F3" w:rsidP="00AB17F3">
            <w:pPr>
              <w:widowControl w:val="0"/>
              <w:jc w:val="both"/>
              <w:rPr>
                <w:rFonts w:eastAsia="Calibri"/>
                <w:lang w:eastAsia="en-US"/>
              </w:rPr>
            </w:pPr>
            <w:r w:rsidRPr="00AA2351">
              <w:rPr>
                <w:rFonts w:eastAsia="Calibri"/>
                <w:lang w:eastAsia="en-US"/>
              </w:rPr>
              <w:t>- Исполнять мероприятия, предусмотренные планом работы отдела;</w:t>
            </w:r>
          </w:p>
          <w:p w:rsidR="00AB17F3" w:rsidRPr="00AA2351" w:rsidRDefault="00AB17F3" w:rsidP="00AB17F3">
            <w:pPr>
              <w:widowControl w:val="0"/>
              <w:jc w:val="both"/>
              <w:rPr>
                <w:rFonts w:eastAsia="Calibri"/>
                <w:lang w:eastAsia="en-US"/>
              </w:rPr>
            </w:pPr>
            <w:r w:rsidRPr="00AA2351">
              <w:rPr>
                <w:rFonts w:eastAsia="Calibri"/>
                <w:lang w:eastAsia="en-US"/>
              </w:rPr>
              <w:t>- Подготавливать информацию по заданиям начальника отдела и руководства Управления;</w:t>
            </w:r>
          </w:p>
          <w:p w:rsidR="00AB17F3" w:rsidRPr="00AA2351" w:rsidRDefault="00AB17F3" w:rsidP="00AB17F3">
            <w:pPr>
              <w:widowControl w:val="0"/>
              <w:jc w:val="both"/>
              <w:rPr>
                <w:rFonts w:eastAsia="Calibri"/>
                <w:lang w:eastAsia="en-US"/>
              </w:rPr>
            </w:pPr>
            <w:r w:rsidRPr="00AA2351">
              <w:rPr>
                <w:rFonts w:eastAsia="Calibri"/>
                <w:lang w:eastAsia="en-US"/>
              </w:rPr>
              <w:t>- Осуществлять иные функции по поручению начальника отдела.</w:t>
            </w:r>
          </w:p>
          <w:p w:rsidR="003C5E52" w:rsidRPr="00AA2351" w:rsidRDefault="00AB17F3" w:rsidP="003C5E52">
            <w:pPr>
              <w:widowControl w:val="0"/>
              <w:jc w:val="both"/>
              <w:rPr>
                <w:b/>
              </w:rPr>
            </w:pPr>
            <w:r w:rsidRPr="00AA2351">
              <w:rPr>
                <w:b/>
              </w:rPr>
              <w:t>Главный</w:t>
            </w:r>
            <w:r w:rsidR="003C5E52" w:rsidRPr="00AA2351">
              <w:rPr>
                <w:b/>
              </w:rPr>
              <w:t xml:space="preserve"> государственный налоговый инспектор имеет право:</w:t>
            </w:r>
          </w:p>
          <w:p w:rsidR="00AB17F3" w:rsidRPr="00AA2351" w:rsidRDefault="003C5E52" w:rsidP="00AB17F3">
            <w:pPr>
              <w:widowControl w:val="0"/>
              <w:jc w:val="both"/>
              <w:rPr>
                <w:rFonts w:eastAsia="Calibri"/>
                <w:lang w:eastAsia="en-US"/>
              </w:rPr>
            </w:pPr>
            <w:r w:rsidRPr="00AA2351">
              <w:t xml:space="preserve">- </w:t>
            </w:r>
            <w:r w:rsidR="00AB17F3" w:rsidRPr="00AA2351">
              <w:rPr>
                <w:rFonts w:eastAsia="Calibri"/>
                <w:lang w:eastAsia="en-US"/>
              </w:rPr>
              <w:t>Вносить начальнику отдела предложения по вопросам, относящимся к компетенции отдела;</w:t>
            </w:r>
          </w:p>
          <w:p w:rsidR="00AB17F3" w:rsidRPr="00AA2351" w:rsidRDefault="00AB17F3" w:rsidP="00AB17F3">
            <w:pPr>
              <w:widowControl w:val="0"/>
              <w:jc w:val="both"/>
              <w:rPr>
                <w:rFonts w:eastAsia="Calibri"/>
                <w:lang w:eastAsia="en-US"/>
              </w:rPr>
            </w:pPr>
            <w:r w:rsidRPr="00AA2351">
              <w:rPr>
                <w:rFonts w:eastAsia="Calibri"/>
                <w:lang w:eastAsia="en-US"/>
              </w:rPr>
              <w:t>- Принимать участие в аудиторских проверках внутреннего ау</w:t>
            </w:r>
            <w:r w:rsidR="00E12173" w:rsidRPr="00AA2351">
              <w:rPr>
                <w:rFonts w:eastAsia="Calibri"/>
                <w:lang w:eastAsia="en-US"/>
              </w:rPr>
              <w:t>дита, проводимых Управлением;</w:t>
            </w:r>
          </w:p>
          <w:p w:rsidR="00AB17F3" w:rsidRPr="00AA2351" w:rsidRDefault="00E12173" w:rsidP="00E12173">
            <w:pPr>
              <w:widowControl w:val="0"/>
              <w:jc w:val="both"/>
              <w:rPr>
                <w:rFonts w:eastAsia="Calibri"/>
                <w:lang w:eastAsia="en-US"/>
              </w:rPr>
            </w:pPr>
            <w:r w:rsidRPr="00AA2351">
              <w:rPr>
                <w:rFonts w:eastAsia="Calibri"/>
                <w:lang w:eastAsia="en-US"/>
              </w:rPr>
              <w:t xml:space="preserve">- </w:t>
            </w:r>
            <w:r w:rsidR="00AB17F3" w:rsidRPr="00AA2351">
              <w:rPr>
                <w:rFonts w:eastAsia="Calibri"/>
                <w:lang w:eastAsia="en-US"/>
              </w:rPr>
              <w:t>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w:t>
            </w:r>
            <w:r w:rsidRPr="00AA2351">
              <w:rPr>
                <w:rFonts w:eastAsia="Calibri"/>
                <w:lang w:eastAsia="en-US"/>
              </w:rPr>
              <w:t>вленных нарушений и недостатков;</w:t>
            </w:r>
          </w:p>
          <w:p w:rsidR="00AB17F3" w:rsidRPr="00AA2351" w:rsidRDefault="00E12173" w:rsidP="00E12173">
            <w:pPr>
              <w:widowControl w:val="0"/>
              <w:jc w:val="both"/>
              <w:rPr>
                <w:rFonts w:eastAsia="Calibri"/>
                <w:lang w:eastAsia="en-US"/>
              </w:rPr>
            </w:pPr>
            <w:r w:rsidRPr="00AA2351">
              <w:rPr>
                <w:rFonts w:eastAsia="Calibri"/>
                <w:lang w:eastAsia="en-US"/>
              </w:rPr>
              <w:t>-</w:t>
            </w:r>
            <w:r w:rsidR="00AB17F3" w:rsidRPr="00AA2351">
              <w:rPr>
                <w:rFonts w:eastAsia="Calibri"/>
                <w:lang w:eastAsia="en-US"/>
              </w:rPr>
              <w:t xml:space="preserve"> Принимать участие в работе курсов и семинаров, проводимых структур</w:t>
            </w:r>
            <w:r w:rsidRPr="00AA2351">
              <w:rPr>
                <w:rFonts w:eastAsia="Calibri"/>
                <w:lang w:eastAsia="en-US"/>
              </w:rPr>
              <w:t>ными подразделениями Управления;</w:t>
            </w:r>
          </w:p>
          <w:p w:rsidR="00AB17F3" w:rsidRPr="00AA2351" w:rsidRDefault="00E12173" w:rsidP="00E12173">
            <w:pPr>
              <w:widowControl w:val="0"/>
              <w:jc w:val="both"/>
              <w:rPr>
                <w:rFonts w:eastAsia="Calibri"/>
                <w:lang w:eastAsia="en-US"/>
              </w:rPr>
            </w:pPr>
            <w:r w:rsidRPr="00AA2351">
              <w:rPr>
                <w:rFonts w:eastAsia="Calibri"/>
                <w:lang w:eastAsia="en-US"/>
              </w:rPr>
              <w:t>-</w:t>
            </w:r>
            <w:r w:rsidR="00AB17F3" w:rsidRPr="00AA2351">
              <w:rPr>
                <w:rFonts w:eastAsia="Calibri"/>
                <w:lang w:eastAsia="en-US"/>
              </w:rPr>
              <w:t xml:space="preserve"> Взаимодействовать со структурными подразделениями Управления по вопросам входящим в компетенцию отдела</w:t>
            </w:r>
            <w:r w:rsidRPr="00AA2351">
              <w:rPr>
                <w:rFonts w:eastAsia="Calibri"/>
                <w:lang w:eastAsia="en-US"/>
              </w:rPr>
              <w:t>;</w:t>
            </w:r>
          </w:p>
          <w:p w:rsidR="00E12173" w:rsidRPr="00AA2351" w:rsidRDefault="00E12173" w:rsidP="00E12173">
            <w:pPr>
              <w:widowControl w:val="0"/>
              <w:jc w:val="both"/>
              <w:rPr>
                <w:rFonts w:eastAsia="Calibri"/>
                <w:lang w:eastAsia="en-US"/>
              </w:rPr>
            </w:pPr>
            <w:r w:rsidRPr="00AA2351">
              <w:rPr>
                <w:rFonts w:eastAsia="Calibri"/>
                <w:lang w:eastAsia="en-US"/>
              </w:rPr>
              <w:t>-</w:t>
            </w:r>
            <w:r w:rsidR="00AB17F3" w:rsidRPr="00AA2351">
              <w:rPr>
                <w:rFonts w:eastAsia="Calibri"/>
                <w:lang w:eastAsia="en-US"/>
              </w:rPr>
              <w:t xml:space="preserve"> Использовать в работе информационные </w:t>
            </w:r>
            <w:r w:rsidRPr="00AA2351">
              <w:rPr>
                <w:rFonts w:eastAsia="Calibri"/>
                <w:lang w:eastAsia="en-US"/>
              </w:rPr>
              <w:t>ресурсы.</w:t>
            </w:r>
          </w:p>
          <w:p w:rsidR="00AB17F3" w:rsidRPr="00AA2351" w:rsidRDefault="00AB17F3" w:rsidP="00E12173">
            <w:pPr>
              <w:widowControl w:val="0"/>
              <w:jc w:val="both"/>
              <w:rPr>
                <w:rFonts w:eastAsia="Calibri"/>
                <w:lang w:eastAsia="en-US"/>
              </w:rPr>
            </w:pPr>
            <w:r w:rsidRPr="00AA2351">
              <w:rPr>
                <w:rFonts w:eastAsia="Calibri"/>
                <w:lang w:eastAsia="en-US"/>
              </w:rPr>
              <w:t> </w:t>
            </w:r>
            <w:proofErr w:type="gramStart"/>
            <w:r w:rsidRPr="00AA2351">
              <w:rPr>
                <w:rFonts w:eastAsia="Calibri"/>
                <w:lang w:eastAsia="en-US"/>
              </w:rPr>
              <w:t xml:space="preserve">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w:t>
            </w:r>
            <w:r w:rsidRPr="00AA2351">
              <w:rPr>
                <w:rFonts w:eastAsia="Calibri"/>
                <w:lang w:eastAsia="en-US"/>
              </w:rPr>
              <w:lastRenderedPageBreak/>
              <w:t>(Собрание законодательства Российской Федерации, 2004, № 40, ст. 3961;</w:t>
            </w:r>
            <w:proofErr w:type="gramEnd"/>
            <w:r w:rsidRPr="00AA2351">
              <w:rPr>
                <w:rFonts w:eastAsia="Calibri"/>
                <w:lang w:eastAsia="en-US"/>
              </w:rPr>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w:t>
            </w:r>
          </w:p>
          <w:p w:rsidR="003C5E52" w:rsidRPr="00AA2351" w:rsidRDefault="003C5E52" w:rsidP="003C5E52">
            <w:pPr>
              <w:widowControl w:val="0"/>
              <w:jc w:val="both"/>
              <w:rPr>
                <w:b/>
              </w:rPr>
            </w:pPr>
            <w:r w:rsidRPr="00AA2351">
              <w:rPr>
                <w:b/>
              </w:rPr>
              <w:t>Ответственность:</w:t>
            </w:r>
          </w:p>
          <w:p w:rsidR="003C5E52" w:rsidRPr="00AA2351" w:rsidRDefault="00E12173" w:rsidP="003C5E52">
            <w:pPr>
              <w:widowControl w:val="0"/>
              <w:jc w:val="both"/>
            </w:pPr>
            <w:r w:rsidRPr="00AA2351">
              <w:t>Главный</w:t>
            </w:r>
            <w:r w:rsidR="003C5E52" w:rsidRPr="00AA2351">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C5E52" w:rsidRPr="00AA2351" w:rsidRDefault="003C5E52" w:rsidP="003C5E52">
            <w:pPr>
              <w:jc w:val="both"/>
              <w:rPr>
                <w:b/>
              </w:rPr>
            </w:pPr>
            <w:r w:rsidRPr="00AA2351">
              <w:rPr>
                <w:b/>
              </w:rPr>
              <w:t xml:space="preserve">Эффективность профессиональной служебной деятельности </w:t>
            </w:r>
            <w:r w:rsidR="00E12173" w:rsidRPr="00AA2351">
              <w:rPr>
                <w:b/>
              </w:rPr>
              <w:t>главного</w:t>
            </w:r>
            <w:r w:rsidRPr="00AA2351">
              <w:rPr>
                <w:b/>
              </w:rPr>
              <w:t xml:space="preserve"> государственного налогового инспектора отдела оценивается по следующим показателям:</w:t>
            </w:r>
          </w:p>
          <w:p w:rsidR="00E12173" w:rsidRPr="00AA2351" w:rsidRDefault="003C5E52" w:rsidP="00E12173">
            <w:pPr>
              <w:widowControl w:val="0"/>
              <w:jc w:val="both"/>
              <w:rPr>
                <w:rFonts w:eastAsia="Calibri"/>
                <w:lang w:eastAsia="en-US"/>
              </w:rPr>
            </w:pPr>
            <w:r w:rsidRPr="00AA2351">
              <w:t xml:space="preserve">- </w:t>
            </w:r>
            <w:r w:rsidR="00E12173" w:rsidRPr="00AA2351">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12173" w:rsidRPr="00AA2351" w:rsidRDefault="00E12173" w:rsidP="00E12173">
            <w:pPr>
              <w:widowControl w:val="0"/>
              <w:jc w:val="both"/>
              <w:rPr>
                <w:rFonts w:eastAsia="Calibri"/>
                <w:lang w:eastAsia="en-US"/>
              </w:rPr>
            </w:pPr>
            <w:r w:rsidRPr="00AA2351">
              <w:rPr>
                <w:rFonts w:eastAsia="Calibri"/>
                <w:lang w:eastAsia="en-US"/>
              </w:rPr>
              <w:t>- своевременности и оперативности выполнения поручений;</w:t>
            </w:r>
          </w:p>
          <w:p w:rsidR="00E12173" w:rsidRPr="00AA2351" w:rsidRDefault="00E12173" w:rsidP="00E12173">
            <w:pPr>
              <w:widowControl w:val="0"/>
              <w:jc w:val="both"/>
              <w:rPr>
                <w:rFonts w:eastAsia="Calibri"/>
                <w:lang w:eastAsia="en-US"/>
              </w:rPr>
            </w:pPr>
            <w:r w:rsidRPr="00AA2351">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12173" w:rsidRPr="00AA2351" w:rsidRDefault="00E12173" w:rsidP="00E12173">
            <w:pPr>
              <w:widowControl w:val="0"/>
              <w:jc w:val="both"/>
              <w:rPr>
                <w:rFonts w:eastAsia="Calibri"/>
                <w:lang w:eastAsia="en-US"/>
              </w:rPr>
            </w:pPr>
            <w:r w:rsidRPr="00AA2351">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12173" w:rsidRPr="00AA2351" w:rsidRDefault="00E12173" w:rsidP="00E12173">
            <w:pPr>
              <w:widowControl w:val="0"/>
              <w:jc w:val="both"/>
              <w:rPr>
                <w:rFonts w:eastAsia="Calibri"/>
                <w:lang w:eastAsia="en-US"/>
              </w:rPr>
            </w:pPr>
            <w:r w:rsidRPr="00AA2351">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12173" w:rsidRPr="00AA2351" w:rsidRDefault="00E12173" w:rsidP="00E12173">
            <w:pPr>
              <w:widowControl w:val="0"/>
              <w:jc w:val="both"/>
              <w:rPr>
                <w:rFonts w:eastAsia="Calibri"/>
                <w:lang w:eastAsia="en-US"/>
              </w:rPr>
            </w:pPr>
            <w:r w:rsidRPr="00AA2351">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12173" w:rsidRPr="00AA2351" w:rsidRDefault="00E12173" w:rsidP="00E12173">
            <w:pPr>
              <w:widowControl w:val="0"/>
              <w:jc w:val="both"/>
              <w:rPr>
                <w:rFonts w:eastAsia="Calibri"/>
                <w:lang w:eastAsia="en-US"/>
              </w:rPr>
            </w:pPr>
            <w:r w:rsidRPr="00AA2351">
              <w:rPr>
                <w:rFonts w:eastAsia="Calibri"/>
                <w:lang w:eastAsia="en-US"/>
              </w:rPr>
              <w:t>- осознанию ответственности за последствия своих действий, принимаемых решений;</w:t>
            </w:r>
          </w:p>
          <w:p w:rsidR="00E12173" w:rsidRPr="00AA2351" w:rsidRDefault="00E12173" w:rsidP="00E12173">
            <w:pPr>
              <w:widowControl w:val="0"/>
              <w:jc w:val="both"/>
            </w:pPr>
            <w:r w:rsidRPr="00AA2351">
              <w:t xml:space="preserve">- отсутствию малоэффективных проверок по результатам работы по проведению </w:t>
            </w:r>
            <w:proofErr w:type="gramStart"/>
            <w:r w:rsidRPr="00AA2351">
              <w:t>риск-ориентированного</w:t>
            </w:r>
            <w:proofErr w:type="gramEnd"/>
            <w:r w:rsidRPr="00AA2351">
              <w:t xml:space="preserve"> отбора налогоплательщиков,  отбора и включения в планы выездных налоговых проверок налогоплательщиков в соответствии с требованиями ФНС с использованием АИС «Налог-3»;</w:t>
            </w:r>
          </w:p>
          <w:p w:rsidR="00E12173" w:rsidRPr="00AA2351" w:rsidRDefault="00E12173" w:rsidP="00E12173">
            <w:pPr>
              <w:jc w:val="both"/>
            </w:pPr>
            <w:r w:rsidRPr="00AA2351">
              <w:t>- своевременностью и оперативностью выполнения срочных и важных поручений;</w:t>
            </w:r>
          </w:p>
          <w:p w:rsidR="00E12173" w:rsidRPr="00AA2351" w:rsidRDefault="00E12173" w:rsidP="00E12173">
            <w:pPr>
              <w:jc w:val="both"/>
            </w:pPr>
            <w:r w:rsidRPr="00AA2351">
              <w:t>- обеспечением сохранности документов.</w:t>
            </w:r>
          </w:p>
          <w:p w:rsidR="00585971" w:rsidRPr="00AA2351" w:rsidRDefault="00585971" w:rsidP="003C5E52">
            <w:pPr>
              <w:widowControl w:val="0"/>
              <w:jc w:val="both"/>
              <w:rPr>
                <w:b/>
              </w:rPr>
            </w:pPr>
          </w:p>
        </w:tc>
      </w:tr>
      <w:tr w:rsidR="003C5E52" w:rsidRPr="00AA2351" w:rsidTr="00857223">
        <w:trPr>
          <w:trHeight w:val="841"/>
        </w:trPr>
        <w:tc>
          <w:tcPr>
            <w:tcW w:w="10260" w:type="dxa"/>
          </w:tcPr>
          <w:p w:rsidR="009D6B01" w:rsidRPr="00AA2351" w:rsidRDefault="009D6B01" w:rsidP="009D6B01">
            <w:pPr>
              <w:jc w:val="both"/>
              <w:rPr>
                <w:b/>
              </w:rPr>
            </w:pPr>
            <w:r w:rsidRPr="00AA2351">
              <w:rPr>
                <w:b/>
              </w:rPr>
              <w:lastRenderedPageBreak/>
              <w:t xml:space="preserve">Старший государственный налоговый инспектор контрольно-аналитического отдела </w:t>
            </w:r>
          </w:p>
          <w:p w:rsidR="009D6B01" w:rsidRPr="00AA2351" w:rsidRDefault="009D6B01" w:rsidP="009D6B01">
            <w:pPr>
              <w:widowControl w:val="0"/>
              <w:jc w:val="both"/>
            </w:pPr>
            <w:r w:rsidRPr="00AA2351">
              <w:t xml:space="preserve">Для замещения должности </w:t>
            </w:r>
            <w:r w:rsidR="00595856" w:rsidRPr="00AA2351">
              <w:t>старшего</w:t>
            </w:r>
            <w:r w:rsidRPr="00AA2351">
              <w:t xml:space="preserve"> государственного налогового инспектора устанавливаются следующие требования:</w:t>
            </w:r>
          </w:p>
          <w:p w:rsidR="009D6B01" w:rsidRPr="00AA2351" w:rsidRDefault="009D6B01" w:rsidP="009D6B01">
            <w:pPr>
              <w:widowControl w:val="0"/>
              <w:tabs>
                <w:tab w:val="num" w:pos="1230"/>
              </w:tabs>
              <w:jc w:val="both"/>
              <w:rPr>
                <w:spacing w:val="-2"/>
              </w:rPr>
            </w:pPr>
            <w:r w:rsidRPr="00AA2351">
              <w:t xml:space="preserve">наличие высшего образования по специальности и (или) направлению подготовки укрупненной группы «Экономика и управление», «Юриспруденция» </w:t>
            </w:r>
            <w:r w:rsidRPr="00AA2351">
              <w:rPr>
                <w:rFonts w:eastAsia="Calibri"/>
                <w:lang w:eastAsia="en-US"/>
              </w:rPr>
              <w:t>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9D6B01" w:rsidRPr="00AA2351" w:rsidRDefault="009D6B01" w:rsidP="009D6B01">
            <w:pPr>
              <w:widowControl w:val="0"/>
              <w:tabs>
                <w:tab w:val="left" w:pos="1276"/>
              </w:tabs>
              <w:jc w:val="both"/>
            </w:pPr>
            <w:proofErr w:type="gramStart"/>
            <w:r w:rsidRPr="00AA2351">
              <w:rPr>
                <w:b/>
                <w:spacing w:val="-2"/>
              </w:rPr>
              <w:t>Наличие базовых знаний:</w:t>
            </w:r>
            <w:r w:rsidRPr="00AA2351">
              <w:rPr>
                <w:spacing w:val="-2"/>
              </w:rPr>
              <w:t xml:space="preserve"> </w:t>
            </w:r>
            <w:r w:rsidRPr="00AA2351">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9D6B01" w:rsidRPr="00AA2351" w:rsidRDefault="009D6B01" w:rsidP="009D6B01">
            <w:pPr>
              <w:jc w:val="both"/>
            </w:pPr>
            <w:r w:rsidRPr="00AA2351">
              <w:rPr>
                <w:b/>
              </w:rPr>
              <w:t>Наличие профессиональных знаний</w:t>
            </w:r>
            <w:r w:rsidRPr="00AA2351">
              <w:t>:</w:t>
            </w:r>
          </w:p>
          <w:p w:rsidR="009D6B01" w:rsidRPr="00AA2351" w:rsidRDefault="009D6B01" w:rsidP="009D6B01">
            <w:pPr>
              <w:jc w:val="both"/>
            </w:pPr>
            <w:r w:rsidRPr="00AA2351">
              <w:rPr>
                <w:b/>
              </w:rPr>
              <w:t>В сфере законодательства Российской Федерации</w:t>
            </w:r>
            <w:r w:rsidRPr="00AA2351">
              <w:t>:</w:t>
            </w:r>
          </w:p>
          <w:p w:rsidR="00D22178" w:rsidRPr="00AA2351" w:rsidRDefault="00D22178" w:rsidP="00D22178">
            <w:pPr>
              <w:widowControl w:val="0"/>
              <w:jc w:val="both"/>
              <w:rPr>
                <w:lang w:eastAsia="en-US" w:bidi="en-US"/>
              </w:rPr>
            </w:pPr>
            <w:r w:rsidRPr="00AA2351">
              <w:rPr>
                <w:lang w:eastAsia="en-US" w:bidi="en-US"/>
              </w:rPr>
              <w:t>- Налоговый кодекс Российской Федерации;</w:t>
            </w:r>
          </w:p>
          <w:p w:rsidR="00D22178" w:rsidRPr="00AA2351" w:rsidRDefault="00D22178" w:rsidP="00D22178">
            <w:pPr>
              <w:jc w:val="both"/>
              <w:rPr>
                <w:lang w:eastAsia="en-US" w:bidi="en-US"/>
              </w:rPr>
            </w:pPr>
            <w:r w:rsidRPr="00AA2351">
              <w:rPr>
                <w:lang w:eastAsia="en-US" w:bidi="en-US"/>
              </w:rPr>
              <w:t>- Федеральный закон Российской Федерации от 27 июля 2006 г. №152-ФЗ «О персональных данных»;</w:t>
            </w:r>
          </w:p>
          <w:p w:rsidR="00D22178" w:rsidRPr="00AA2351" w:rsidRDefault="00D22178" w:rsidP="00D22178">
            <w:pPr>
              <w:autoSpaceDE w:val="0"/>
              <w:autoSpaceDN w:val="0"/>
              <w:adjustRightInd w:val="0"/>
              <w:jc w:val="both"/>
            </w:pPr>
            <w:r w:rsidRPr="00AA2351">
              <w:t>- закон Российской Федерации от 21 марта 1991 г. № 943-1 «О налоговых органах Российской Федерации»;</w:t>
            </w:r>
          </w:p>
          <w:p w:rsidR="00D22178" w:rsidRPr="00AA2351" w:rsidRDefault="00D22178" w:rsidP="00D22178">
            <w:pPr>
              <w:autoSpaceDE w:val="0"/>
              <w:autoSpaceDN w:val="0"/>
              <w:adjustRightInd w:val="0"/>
              <w:jc w:val="both"/>
              <w:rPr>
                <w:bCs/>
              </w:rPr>
            </w:pPr>
            <w:r w:rsidRPr="00AA2351">
              <w:lastRenderedPageBreak/>
              <w:t>-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D22178" w:rsidRPr="00AA2351" w:rsidRDefault="00D22178" w:rsidP="00D22178">
            <w:pPr>
              <w:jc w:val="both"/>
              <w:rPr>
                <w:lang w:eastAsia="en-US" w:bidi="en-US"/>
              </w:rPr>
            </w:pPr>
            <w:r w:rsidRPr="00AA2351">
              <w:rPr>
                <w:lang w:eastAsia="en-US" w:bidi="en-US"/>
              </w:rPr>
              <w:t>- постановление Правительства Российской Федерации от 30 сентября 2004 г. № 506 «Об утверждении Положения о Федеральной налоговой службе»;</w:t>
            </w:r>
          </w:p>
          <w:p w:rsidR="00D22178" w:rsidRPr="00AA2351" w:rsidRDefault="00D22178" w:rsidP="00D22178">
            <w:pPr>
              <w:jc w:val="both"/>
              <w:rPr>
                <w:lang w:eastAsia="en-US" w:bidi="en-US"/>
              </w:rPr>
            </w:pPr>
            <w:proofErr w:type="gramStart"/>
            <w:r w:rsidRPr="00AA2351">
              <w:rPr>
                <w:lang w:eastAsia="en-US" w:bidi="en-US"/>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AA2351">
              <w:rPr>
                <w:lang w:eastAsia="en-US" w:bidi="en-US"/>
              </w:rPr>
              <w:t xml:space="preserve"> </w:t>
            </w:r>
            <w:proofErr w:type="gramStart"/>
            <w:r w:rsidRPr="00AA2351">
              <w:rPr>
                <w:lang w:eastAsia="en-US" w:bidi="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D22178" w:rsidRPr="00AA2351" w:rsidRDefault="00D22178" w:rsidP="00D22178">
            <w:pPr>
              <w:widowControl w:val="0"/>
              <w:tabs>
                <w:tab w:val="left" w:pos="558"/>
              </w:tabs>
              <w:jc w:val="both"/>
            </w:pPr>
            <w:r w:rsidRPr="00AA2351">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D22178" w:rsidRPr="00AA2351" w:rsidRDefault="00D22178" w:rsidP="00D22178">
            <w:pPr>
              <w:jc w:val="both"/>
              <w:rPr>
                <w:lang w:eastAsia="en-US" w:bidi="en-US"/>
              </w:rPr>
            </w:pPr>
            <w:proofErr w:type="gramStart"/>
            <w:r w:rsidRPr="00AA2351">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D22178" w:rsidRPr="00AA2351" w:rsidRDefault="00D22178" w:rsidP="00D22178">
            <w:pPr>
              <w:tabs>
                <w:tab w:val="left" w:pos="709"/>
              </w:tabs>
              <w:jc w:val="both"/>
              <w:rPr>
                <w:lang w:eastAsia="en-US" w:bidi="en-US"/>
              </w:rPr>
            </w:pPr>
            <w:proofErr w:type="gramStart"/>
            <w:r w:rsidRPr="00AA2351">
              <w:rPr>
                <w:lang w:eastAsia="en-US" w:bidi="en-US"/>
              </w:rP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AA2351">
              <w:rPr>
                <w:lang w:eastAsia="en-US" w:bidi="en-US"/>
              </w:rPr>
              <w:t xml:space="preserve"> </w:t>
            </w:r>
            <w:proofErr w:type="gramStart"/>
            <w:r w:rsidRPr="00AA2351">
              <w:rPr>
                <w:lang w:eastAsia="en-US" w:bidi="en-US"/>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22178" w:rsidRPr="00AA2351" w:rsidRDefault="00D22178" w:rsidP="00D22178">
            <w:pPr>
              <w:widowControl w:val="0"/>
              <w:tabs>
                <w:tab w:val="left" w:pos="558"/>
              </w:tabs>
              <w:jc w:val="both"/>
            </w:pPr>
            <w:r w:rsidRPr="00AA2351">
              <w:t>- приказ ФНС России от 30 мая 2007 г. № ММ-3-06/333@ «Об утверждении Концепции системы планирования выездных налоговых проверок»;</w:t>
            </w:r>
          </w:p>
          <w:p w:rsidR="00D22178" w:rsidRPr="00AA2351" w:rsidRDefault="00D22178" w:rsidP="00D22178">
            <w:pPr>
              <w:tabs>
                <w:tab w:val="left" w:pos="-142"/>
              </w:tabs>
              <w:jc w:val="both"/>
              <w:rPr>
                <w:lang w:eastAsia="en-US" w:bidi="en-US"/>
              </w:rPr>
            </w:pPr>
            <w:r w:rsidRPr="00AA2351">
              <w:rPr>
                <w:lang w:eastAsia="en-US" w:bidi="en-US"/>
              </w:rPr>
              <w:t>- приказ ФНС России от 03 октября 2012 г. № ММВ-7-8/662@ «Об утверждении форм документа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D22178" w:rsidRPr="00AA2351" w:rsidRDefault="00D22178" w:rsidP="00D22178">
            <w:pPr>
              <w:tabs>
                <w:tab w:val="left" w:pos="709"/>
              </w:tabs>
              <w:autoSpaceDE w:val="0"/>
              <w:autoSpaceDN w:val="0"/>
              <w:adjustRightInd w:val="0"/>
              <w:jc w:val="both"/>
            </w:pPr>
            <w:r w:rsidRPr="00AA2351">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D22178" w:rsidRPr="00AA2351" w:rsidRDefault="00D22178" w:rsidP="00D22178">
            <w:pPr>
              <w:autoSpaceDE w:val="0"/>
              <w:autoSpaceDN w:val="0"/>
              <w:adjustRightInd w:val="0"/>
              <w:jc w:val="both"/>
              <w:rPr>
                <w:bCs/>
              </w:rPr>
            </w:pPr>
            <w:r w:rsidRPr="00AA2351">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D22178" w:rsidRPr="00AA2351" w:rsidRDefault="00D22178" w:rsidP="00D22178">
            <w:pPr>
              <w:jc w:val="both"/>
              <w:rPr>
                <w:rFonts w:eastAsia="Calibri"/>
                <w:lang w:eastAsia="en-US" w:bidi="en-US"/>
              </w:rPr>
            </w:pPr>
            <w:r w:rsidRPr="00AA2351">
              <w:rPr>
                <w:lang w:eastAsia="en-US" w:bidi="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D6B01" w:rsidRPr="00AA2351" w:rsidRDefault="009D6B01" w:rsidP="009D6B01">
            <w:pPr>
              <w:pStyle w:val="ab"/>
              <w:tabs>
                <w:tab w:val="left" w:pos="558"/>
              </w:tabs>
              <w:ind w:left="0"/>
              <w:rPr>
                <w:szCs w:val="24"/>
                <w:lang w:val="ru-RU"/>
              </w:rPr>
            </w:pPr>
            <w:r w:rsidRPr="00AA2351">
              <w:rPr>
                <w:b/>
                <w:szCs w:val="24"/>
                <w:lang w:val="ru-RU"/>
              </w:rPr>
              <w:t>Иные профессиональные знания</w:t>
            </w:r>
            <w:r w:rsidRPr="00AA2351">
              <w:rPr>
                <w:szCs w:val="24"/>
                <w:lang w:val="ru-RU"/>
              </w:rPr>
              <w:t>:</w:t>
            </w:r>
          </w:p>
          <w:p w:rsidR="00D22178" w:rsidRPr="00AA2351" w:rsidRDefault="00D22178" w:rsidP="00D22178">
            <w:pPr>
              <w:tabs>
                <w:tab w:val="left" w:pos="673"/>
                <w:tab w:val="left" w:pos="9033"/>
              </w:tabs>
              <w:contextualSpacing/>
              <w:jc w:val="both"/>
            </w:pPr>
            <w:r w:rsidRPr="00AA2351">
              <w:rPr>
                <w:lang w:eastAsia="en-US" w:bidi="en-US"/>
              </w:rPr>
              <w:t xml:space="preserve">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порядок и сроки проведения камеральных проверок; требования к составлению акта камеральной проверки; </w:t>
            </w:r>
            <w:r w:rsidRPr="00AA2351">
              <w:rPr>
                <w:rFonts w:eastAsia="Calibri"/>
                <w:lang w:eastAsia="en-US" w:bidi="en-US"/>
              </w:rPr>
              <w:t xml:space="preserve">особенности проведения выездных налоговых проверок; порядок и сроки проведения выездных налоговых проверок; порядок и сроки рассмотрения материалов налоговой </w:t>
            </w:r>
            <w:r w:rsidRPr="00AA2351">
              <w:rPr>
                <w:rFonts w:eastAsia="Calibri"/>
                <w:lang w:eastAsia="en-US" w:bidi="en-US"/>
              </w:rPr>
              <w:lastRenderedPageBreak/>
              <w:t xml:space="preserve">проверки; порядок осуществления мероприятий налогового контроля при проведении выездных налоговых проверок; </w:t>
            </w:r>
            <w:r w:rsidRPr="00AA2351">
              <w:rPr>
                <w:lang w:eastAsia="en-US" w:bidi="en-US"/>
              </w:rPr>
              <w:t xml:space="preserve">основы финансовых отношений и кредитных отношений; </w:t>
            </w:r>
            <w:r w:rsidRPr="00AA2351">
              <w:t>состав налогоплательщиков налога на добавленную стоимость;</w:t>
            </w:r>
            <w:r w:rsidRPr="00AA2351">
              <w:rPr>
                <w:lang w:eastAsia="en-US" w:bidi="en-US"/>
              </w:rPr>
              <w:t xml:space="preserve"> </w:t>
            </w:r>
            <w:r w:rsidRPr="00AA2351">
              <w:t>порядок определения налоговой базы</w:t>
            </w:r>
            <w:r w:rsidRPr="00AA2351">
              <w:rPr>
                <w:lang w:eastAsia="en-US" w:bidi="en-US"/>
              </w:rPr>
              <w:t>; схемы ухода от уплаты налогов.</w:t>
            </w:r>
          </w:p>
          <w:p w:rsidR="009D6B01" w:rsidRPr="00AA2351" w:rsidRDefault="009D6B01" w:rsidP="009D6B01">
            <w:pPr>
              <w:widowControl w:val="0"/>
              <w:jc w:val="both"/>
            </w:pPr>
            <w:r w:rsidRPr="00AA2351">
              <w:rPr>
                <w:b/>
              </w:rPr>
              <w:t>Наличие функциональных знаний</w:t>
            </w:r>
            <w:r w:rsidRPr="00AA2351">
              <w:t xml:space="preserve">: </w:t>
            </w:r>
          </w:p>
          <w:p w:rsidR="00D22178" w:rsidRPr="00AA2351" w:rsidRDefault="00D22178" w:rsidP="00D22178">
            <w:pPr>
              <w:tabs>
                <w:tab w:val="left" w:pos="709"/>
              </w:tabs>
              <w:jc w:val="both"/>
            </w:pPr>
            <w:proofErr w:type="gramStart"/>
            <w:r w:rsidRPr="00AA2351">
              <w:t>принципы, методы, технологии и механизмы осуществления контроля (надзора);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основания проведения и особенности внеплановых проверок.</w:t>
            </w:r>
            <w:proofErr w:type="gramEnd"/>
          </w:p>
          <w:p w:rsidR="009D6B01" w:rsidRPr="00AA2351" w:rsidRDefault="009D6B01" w:rsidP="009D6B01">
            <w:pPr>
              <w:widowControl w:val="0"/>
              <w:tabs>
                <w:tab w:val="left" w:pos="1276"/>
              </w:tabs>
              <w:jc w:val="both"/>
            </w:pPr>
            <w:r w:rsidRPr="00AA2351">
              <w:rPr>
                <w:b/>
              </w:rPr>
              <w:t>Наличие базовых умений</w:t>
            </w:r>
            <w:r w:rsidRPr="00AA2351">
              <w:t>: 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D22178" w:rsidRPr="00AA2351" w:rsidRDefault="009D6B01" w:rsidP="009D6B01">
            <w:pPr>
              <w:pStyle w:val="ab"/>
              <w:tabs>
                <w:tab w:val="left" w:pos="673"/>
              </w:tabs>
              <w:ind w:left="0"/>
              <w:rPr>
                <w:szCs w:val="24"/>
                <w:lang w:val="ru-RU" w:eastAsia="ru-RU" w:bidi="ar-SA"/>
              </w:rPr>
            </w:pPr>
            <w:r w:rsidRPr="00AA2351">
              <w:rPr>
                <w:b/>
                <w:szCs w:val="24"/>
                <w:lang w:val="ru-RU"/>
              </w:rPr>
              <w:t>Наличие профессиональных умений</w:t>
            </w:r>
            <w:r w:rsidRPr="00AA2351">
              <w:rPr>
                <w:szCs w:val="24"/>
                <w:lang w:val="ru-RU"/>
              </w:rPr>
              <w:t xml:space="preserve">: </w:t>
            </w:r>
            <w:r w:rsidR="00D22178" w:rsidRPr="00AA2351">
              <w:rPr>
                <w:szCs w:val="24"/>
                <w:lang w:val="ru-RU" w:eastAsia="ru-RU" w:bidi="ar-SA"/>
              </w:rPr>
              <w:t xml:space="preserve">требования не предъявляются. </w:t>
            </w:r>
          </w:p>
          <w:p w:rsidR="00D22178" w:rsidRPr="00AA2351" w:rsidRDefault="009D6B01" w:rsidP="00D22178">
            <w:pPr>
              <w:pStyle w:val="ab"/>
              <w:tabs>
                <w:tab w:val="left" w:pos="673"/>
              </w:tabs>
              <w:ind w:left="0"/>
              <w:rPr>
                <w:szCs w:val="24"/>
                <w:lang w:val="ru-RU"/>
              </w:rPr>
            </w:pPr>
            <w:r w:rsidRPr="00AA2351">
              <w:rPr>
                <w:b/>
                <w:bCs/>
                <w:szCs w:val="24"/>
                <w:lang w:val="ru-RU"/>
              </w:rPr>
              <w:t>Наличие функциональных умений:</w:t>
            </w:r>
            <w:r w:rsidRPr="00AA2351">
              <w:rPr>
                <w:szCs w:val="24"/>
                <w:lang w:val="ru-RU"/>
              </w:rPr>
              <w:t xml:space="preserve"> </w:t>
            </w:r>
            <w:r w:rsidR="00D22178" w:rsidRPr="00AA2351">
              <w:rPr>
                <w:szCs w:val="24"/>
                <w:lang w:val="ru-RU"/>
              </w:rPr>
              <w:t xml:space="preserve">подготовка аналитических, информационных и других материалов. </w:t>
            </w:r>
          </w:p>
          <w:p w:rsidR="009D6B01" w:rsidRPr="00AA2351" w:rsidRDefault="009D6B01" w:rsidP="009D6B01">
            <w:pPr>
              <w:pStyle w:val="1"/>
              <w:spacing w:before="0" w:after="0"/>
              <w:rPr>
                <w:rFonts w:ascii="Times New Roman" w:hAnsi="Times New Roman" w:cs="Times New Roman"/>
                <w:sz w:val="24"/>
                <w:szCs w:val="24"/>
              </w:rPr>
            </w:pPr>
            <w:r w:rsidRPr="00AA2351">
              <w:rPr>
                <w:rFonts w:ascii="Times New Roman" w:hAnsi="Times New Roman" w:cs="Times New Roman"/>
                <w:sz w:val="24"/>
                <w:szCs w:val="24"/>
              </w:rPr>
              <w:t>Должностные обязанности</w:t>
            </w:r>
          </w:p>
          <w:p w:rsidR="009D6B01" w:rsidRPr="00AA2351" w:rsidRDefault="00D22178" w:rsidP="009D6B01">
            <w:pPr>
              <w:widowControl w:val="0"/>
              <w:jc w:val="both"/>
              <w:rPr>
                <w:b/>
              </w:rPr>
            </w:pPr>
            <w:r w:rsidRPr="00AA2351">
              <w:rPr>
                <w:b/>
              </w:rPr>
              <w:t>Старший</w:t>
            </w:r>
            <w:r w:rsidR="009D6B01" w:rsidRPr="00AA2351">
              <w:rPr>
                <w:b/>
              </w:rPr>
              <w:t xml:space="preserve"> государственный налоговый инспектор обязан:</w:t>
            </w:r>
          </w:p>
          <w:p w:rsidR="00D22178" w:rsidRPr="00AA2351" w:rsidRDefault="00D22178" w:rsidP="00D22178">
            <w:pPr>
              <w:widowControl w:val="0"/>
              <w:jc w:val="both"/>
            </w:pPr>
            <w:r w:rsidRPr="00AA2351">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w:t>
            </w:r>
            <w:r w:rsidR="00857223" w:rsidRPr="00AA2351">
              <w:t xml:space="preserve">                </w:t>
            </w:r>
            <w:r w:rsidRPr="00AA2351">
              <w:t xml:space="preserve"> № ММВ-7-4/260@;</w:t>
            </w:r>
          </w:p>
          <w:p w:rsidR="00D22178" w:rsidRPr="00AA2351" w:rsidRDefault="00D22178" w:rsidP="00D22178">
            <w:pPr>
              <w:widowControl w:val="0"/>
              <w:shd w:val="clear" w:color="auto" w:fill="FFFFFF"/>
              <w:jc w:val="both"/>
            </w:pPr>
            <w:r w:rsidRPr="00AA2351">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22178" w:rsidRPr="00AA2351" w:rsidRDefault="00D22178" w:rsidP="00D22178">
            <w:pPr>
              <w:widowControl w:val="0"/>
              <w:shd w:val="clear" w:color="auto" w:fill="FFFFFF"/>
              <w:jc w:val="both"/>
            </w:pPr>
            <w:r w:rsidRPr="00AA2351">
              <w:t>- Принимать меры по недопущению любой возможности возникновения конфликта интересов;</w:t>
            </w:r>
          </w:p>
          <w:p w:rsidR="00D22178" w:rsidRPr="00AA2351" w:rsidRDefault="00D22178" w:rsidP="00D22178">
            <w:pPr>
              <w:widowControl w:val="0"/>
              <w:shd w:val="clear" w:color="auto" w:fill="FFFFFF"/>
              <w:jc w:val="both"/>
            </w:pPr>
            <w:r w:rsidRPr="00AA2351">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22178" w:rsidRPr="00AA2351" w:rsidRDefault="00D22178" w:rsidP="00D22178">
            <w:pPr>
              <w:shd w:val="clear" w:color="auto" w:fill="FFFFFF"/>
              <w:jc w:val="both"/>
              <w:rPr>
                <w:color w:val="000000"/>
              </w:rPr>
            </w:pPr>
            <w:r w:rsidRPr="00AA2351">
              <w:rPr>
                <w:color w:val="000000"/>
              </w:rPr>
              <w:t xml:space="preserve">- </w:t>
            </w:r>
            <w:r w:rsidRPr="00AA2351">
              <w:t>Осуществлять подготовку справок для руководства Управления по вопросам, входящим в компетенцию отдела, п</w:t>
            </w:r>
            <w:r w:rsidRPr="00AA2351">
              <w:rPr>
                <w:color w:val="000000"/>
              </w:rPr>
              <w:t>одготавливать в установленном порядке ответы на письма структурных подразделений аппарата Управления и нижестоящих налоговых органов, организаций и граждан по вопросам, относящимся к компетенции отдела;</w:t>
            </w:r>
          </w:p>
          <w:p w:rsidR="00D22178" w:rsidRPr="00AA2351" w:rsidRDefault="00D22178" w:rsidP="00D22178">
            <w:pPr>
              <w:shd w:val="clear" w:color="auto" w:fill="FFFFFF"/>
              <w:jc w:val="both"/>
              <w:rPr>
                <w:color w:val="000000"/>
              </w:rPr>
            </w:pPr>
            <w:r w:rsidRPr="00AA2351">
              <w:rPr>
                <w:color w:val="000000"/>
              </w:rPr>
              <w:t>- Представлять информацию в установленном порядке Управления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D22178" w:rsidRPr="00AA2351" w:rsidRDefault="00D22178" w:rsidP="00D22178">
            <w:pPr>
              <w:shd w:val="clear" w:color="auto" w:fill="FFFFFF"/>
              <w:jc w:val="both"/>
              <w:rPr>
                <w:color w:val="000000"/>
              </w:rPr>
            </w:pPr>
            <w:r w:rsidRPr="00AA2351">
              <w:rPr>
                <w:color w:val="000000"/>
              </w:rPr>
              <w:t>- 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отдела;</w:t>
            </w:r>
          </w:p>
          <w:p w:rsidR="00D22178" w:rsidRPr="00AA2351" w:rsidRDefault="00D22178" w:rsidP="00D22178">
            <w:pPr>
              <w:jc w:val="both"/>
            </w:pPr>
            <w:r w:rsidRPr="00AA2351">
              <w:rPr>
                <w:color w:val="000000"/>
              </w:rPr>
              <w:t xml:space="preserve">- Проводить в установленном порядке совещания и семинары с участием структурных подразделений аппарата Управления и нижестоящих налоговых органов по вопросам, относящимся к компетенции отдела, участвовать в работе совещаний и семинаров, организуемых другими структурными подразделениями аппарата Управления. </w:t>
            </w:r>
            <w:r w:rsidRPr="00AA2351">
              <w:t>Участвовать в обучении работников структурных подразделений аппарата Управления и нижестоящих налоговых органов, оказывать практическую помощь нижестоящим налоговым органам по вопросам, входящим в компетенцию отдела;</w:t>
            </w:r>
          </w:p>
          <w:p w:rsidR="00D22178" w:rsidRPr="00AA2351" w:rsidRDefault="00D22178" w:rsidP="00D22178">
            <w:pPr>
              <w:jc w:val="both"/>
            </w:pPr>
            <w:r w:rsidRPr="00AA2351">
              <w:t xml:space="preserve">- Принимать участие в аудиторских проверках внутреннего аудита нижестоящих налоговых органов (комплексных и тематических). Осуществлять последующий </w:t>
            </w:r>
            <w:proofErr w:type="gramStart"/>
            <w:r w:rsidRPr="00AA2351">
              <w:t>контроль за</w:t>
            </w:r>
            <w:proofErr w:type="gramEnd"/>
            <w:r w:rsidRPr="00AA2351">
              <w:t xml:space="preserve"> выполнением нижестоящими налоговыми органами решений, принятых по результатам проведенных проверок;</w:t>
            </w:r>
          </w:p>
          <w:p w:rsidR="00D22178" w:rsidRPr="00AA2351" w:rsidRDefault="00D22178" w:rsidP="00D22178">
            <w:pPr>
              <w:shd w:val="clear" w:color="auto" w:fill="FFFFFF"/>
              <w:jc w:val="both"/>
            </w:pPr>
            <w:r w:rsidRPr="00AA2351">
              <w:t>- Проводить проверку данных статистической налоговой отчетности, обеспечивать её анализ и достоверность (по закреплённым за отделом формам отчётов);</w:t>
            </w:r>
          </w:p>
          <w:p w:rsidR="00D22178" w:rsidRPr="00AA2351" w:rsidRDefault="00D22178" w:rsidP="00D22178">
            <w:pPr>
              <w:shd w:val="clear" w:color="auto" w:fill="FFFFFF"/>
              <w:jc w:val="both"/>
            </w:pPr>
            <w:r w:rsidRPr="00AA2351">
              <w:t xml:space="preserve">- Обеспечивать подготовку в установленном порядке аналитических записок к формам </w:t>
            </w:r>
            <w:r w:rsidRPr="00AA2351">
              <w:lastRenderedPageBreak/>
              <w:t>отчётности, их качество;</w:t>
            </w:r>
          </w:p>
          <w:p w:rsidR="00D22178" w:rsidRPr="00AA2351" w:rsidRDefault="00D22178" w:rsidP="00D22178">
            <w:pPr>
              <w:autoSpaceDE w:val="0"/>
              <w:autoSpaceDN w:val="0"/>
              <w:adjustRightInd w:val="0"/>
              <w:jc w:val="both"/>
            </w:pPr>
            <w:r w:rsidRPr="00AA2351">
              <w:t xml:space="preserve">- Доводить до нижестоящих налоговых органов разработанные Федеральной налоговой службой, комплексные стандартные процедуры налоговых проверок, регламентацию порядка и форм проведения мероприятий налогового контроля, оформления и реализации их результатов при проведении налоговых проверок и  обеспечивать </w:t>
            </w:r>
            <w:proofErr w:type="gramStart"/>
            <w:r w:rsidRPr="00AA2351">
              <w:t>контроль за</w:t>
            </w:r>
            <w:proofErr w:type="gramEnd"/>
            <w:r w:rsidRPr="00AA2351">
              <w:t xml:space="preserve"> их применением;</w:t>
            </w:r>
          </w:p>
          <w:p w:rsidR="00D22178" w:rsidRPr="00AA2351" w:rsidRDefault="00D22178" w:rsidP="00D22178">
            <w:pPr>
              <w:autoSpaceDE w:val="0"/>
              <w:autoSpaceDN w:val="0"/>
              <w:adjustRightInd w:val="0"/>
              <w:jc w:val="both"/>
            </w:pPr>
            <w:r w:rsidRPr="00AA2351">
              <w:t xml:space="preserve">- Осуществлять </w:t>
            </w:r>
            <w:proofErr w:type="gramStart"/>
            <w:r w:rsidRPr="00AA2351">
              <w:t>контроль за</w:t>
            </w:r>
            <w:proofErr w:type="gramEnd"/>
            <w:r w:rsidRPr="00AA2351">
              <w:t xml:space="preserve"> проведением территориальными налоговыми органами налоговых проверок и мероприятий налогового контроля;</w:t>
            </w:r>
          </w:p>
          <w:p w:rsidR="00D22178" w:rsidRPr="00AA2351" w:rsidRDefault="00D22178" w:rsidP="00D22178">
            <w:pPr>
              <w:autoSpaceDE w:val="0"/>
              <w:autoSpaceDN w:val="0"/>
              <w:adjustRightInd w:val="0"/>
              <w:jc w:val="both"/>
              <w:rPr>
                <w:bCs/>
              </w:rPr>
            </w:pPr>
            <w:r w:rsidRPr="00AA2351">
              <w:rPr>
                <w:bCs/>
              </w:rPr>
              <w:t xml:space="preserve">- Осуществлять сопровождение налоговых проверок, в </w:t>
            </w:r>
            <w:proofErr w:type="spellStart"/>
            <w:r w:rsidRPr="00AA2351">
              <w:rPr>
                <w:bCs/>
              </w:rPr>
              <w:t>т.ч</w:t>
            </w:r>
            <w:proofErr w:type="spellEnd"/>
            <w:r w:rsidRPr="00AA2351">
              <w:rPr>
                <w:bCs/>
              </w:rPr>
              <w:t>. по «сложным» расхождениям, проводимых нижестоящими налоговыми органами, с использованием информационных и программных ресурсов, имеющихся в Управлении, необходимых для эффективного и своевременного, обоснованного и всестороннего исполнения возложенных обязанностей;</w:t>
            </w:r>
          </w:p>
          <w:p w:rsidR="00D22178" w:rsidRPr="00AA2351" w:rsidRDefault="00D22178" w:rsidP="00D22178">
            <w:pPr>
              <w:tabs>
                <w:tab w:val="left" w:pos="567"/>
              </w:tabs>
              <w:jc w:val="both"/>
            </w:pPr>
            <w:proofErr w:type="gramStart"/>
            <w:r w:rsidRPr="00AA2351">
              <w:t>- Осуществлять контроль за оформлением и реализацией материалов сопровождаемых налоговых проверок</w:t>
            </w:r>
            <w:r w:rsidRPr="00AA2351">
              <w:rPr>
                <w:i/>
              </w:rPr>
              <w:t xml:space="preserve"> </w:t>
            </w:r>
            <w:r w:rsidRPr="00AA2351">
              <w:t>(за полнотой и сбором доказательственной базы, качеством оформления материалов налоговых проверок, за соблюдением установленного срока составления акта камеральной налоговой проверки, за соблюдением порядка подготовки решения по результатам камеральной налоговой проверки, за соблюдением процедуры рассмотрения материалов налоговых проверок и порядка вынесения решения по их результатам, и соблюдение сроков принятия решений), за</w:t>
            </w:r>
            <w:proofErr w:type="gramEnd"/>
            <w:r w:rsidRPr="00AA2351">
              <w:t xml:space="preserve"> полнотой взыскания дополнительно начисленных сумм;</w:t>
            </w:r>
          </w:p>
          <w:p w:rsidR="00D22178" w:rsidRPr="00AA2351" w:rsidRDefault="00D22178" w:rsidP="00D22178">
            <w:pPr>
              <w:autoSpaceDE w:val="0"/>
              <w:autoSpaceDN w:val="0"/>
              <w:adjustRightInd w:val="0"/>
              <w:jc w:val="both"/>
            </w:pPr>
            <w:r w:rsidRPr="00AA2351">
              <w:t xml:space="preserve">- Осуществлять </w:t>
            </w:r>
            <w:proofErr w:type="gramStart"/>
            <w:r w:rsidRPr="00AA2351">
              <w:t>контроль за</w:t>
            </w:r>
            <w:proofErr w:type="gramEnd"/>
            <w:r w:rsidRPr="00AA2351">
              <w:t xml:space="preserve"> своевременностью, достаточностью и качеством проведения подведомственными инспекциями, на территории которого состоит предполагаемый «выгодоприобретатель», мероприятий налогового контроля, направленных на пресечение используемых налогоплательщиками схем ухода от налогообложения; </w:t>
            </w:r>
          </w:p>
          <w:p w:rsidR="00D22178" w:rsidRPr="00AA2351" w:rsidRDefault="00D22178" w:rsidP="00D22178">
            <w:pPr>
              <w:autoSpaceDE w:val="0"/>
              <w:autoSpaceDN w:val="0"/>
              <w:adjustRightInd w:val="0"/>
              <w:jc w:val="both"/>
            </w:pPr>
            <w:proofErr w:type="gramStart"/>
            <w:r w:rsidRPr="00AA2351">
              <w:t>- Обеспечивать эффективное взаимодействие между отделом, отделами камеральных проверок и отделами, ответственными за формирование плана проверок, по предполагаемым «выгодоприобретателям» по данным документов, поступивших по результатам проведенных мероприятий налогового контроля;</w:t>
            </w:r>
            <w:proofErr w:type="gramEnd"/>
          </w:p>
          <w:p w:rsidR="00D22178" w:rsidRPr="00AA2351" w:rsidRDefault="00D22178" w:rsidP="00D22178">
            <w:pPr>
              <w:autoSpaceDE w:val="0"/>
              <w:autoSpaceDN w:val="0"/>
              <w:adjustRightInd w:val="0"/>
              <w:jc w:val="both"/>
            </w:pPr>
            <w:r w:rsidRPr="00AA2351">
              <w:t>- Осуществлять анализ применяемых налогоплательщиками способов уклонения от налогообложения, выявляемых в ходе налоговых проверок. Проводить работу по выявлению схем ухода от налогообложения по НДС и выработки рекомендаций по сбору качественной доказательной базы в ходе проведения камеральных налоговых проверок. Разрабатывать методики выявления, пресечения и предупреждения схем уклонения от налогообложения, используемых налогоплательщиками;</w:t>
            </w:r>
          </w:p>
          <w:p w:rsidR="00D22178" w:rsidRPr="00AA2351" w:rsidRDefault="00D22178" w:rsidP="00D22178">
            <w:pPr>
              <w:shd w:val="clear" w:color="auto" w:fill="FFFFFF"/>
              <w:tabs>
                <w:tab w:val="left" w:pos="0"/>
                <w:tab w:val="left" w:pos="1296"/>
              </w:tabs>
              <w:jc w:val="both"/>
              <w:rPr>
                <w:bCs/>
              </w:rPr>
            </w:pPr>
            <w:proofErr w:type="gramStart"/>
            <w:r w:rsidRPr="00AA2351">
              <w:t>- Анализировать и обобщать отчетные и статистические данные результатов камеральных налоговых проверок, проводить оценку эффективности работы налоговых органов по проведению налоговых проверок, разрабатывать</w:t>
            </w:r>
            <w:r w:rsidRPr="00AA2351">
              <w:rPr>
                <w:bCs/>
              </w:rPr>
              <w:t xml:space="preserve"> предложения по формам и методам налогового администрирования, направленным на повышение эффективности проведения камеральных налоговых проверок;</w:t>
            </w:r>
            <w:proofErr w:type="gramEnd"/>
          </w:p>
          <w:p w:rsidR="00D22178" w:rsidRPr="00AA2351" w:rsidRDefault="00D22178" w:rsidP="00D22178">
            <w:pPr>
              <w:autoSpaceDE w:val="0"/>
              <w:autoSpaceDN w:val="0"/>
              <w:adjustRightInd w:val="0"/>
              <w:jc w:val="both"/>
            </w:pPr>
            <w:r w:rsidRPr="00AA2351">
              <w:t>- Готовить материалы по вопросам, находящимся в компетенции отдела, для публикации в средствах массовой информации и размещения на интернет-сайте Управления;</w:t>
            </w:r>
          </w:p>
          <w:p w:rsidR="00D22178" w:rsidRPr="00AA2351" w:rsidRDefault="00D22178" w:rsidP="00D22178">
            <w:pPr>
              <w:shd w:val="clear" w:color="auto" w:fill="FFFFFF"/>
              <w:jc w:val="both"/>
              <w:rPr>
                <w:color w:val="000000"/>
              </w:rPr>
            </w:pPr>
            <w:r w:rsidRPr="00AA2351">
              <w:rPr>
                <w:color w:val="000000"/>
              </w:rPr>
              <w:t>- Рассматривать в рамках своей компетенции заявления, предложения, жалобы организаций, индивидуальных предпринимателей, граждан, в том числе по вопросам, относящимся к компетенции отдела;</w:t>
            </w:r>
          </w:p>
          <w:p w:rsidR="00D22178" w:rsidRPr="00AA2351" w:rsidRDefault="00D22178" w:rsidP="00D22178">
            <w:pPr>
              <w:shd w:val="clear" w:color="auto" w:fill="FFFFFF"/>
              <w:jc w:val="both"/>
              <w:rPr>
                <w:color w:val="000000"/>
              </w:rPr>
            </w:pPr>
            <w:proofErr w:type="gramStart"/>
            <w:r w:rsidRPr="00AA2351">
              <w:rPr>
                <w:color w:val="000000"/>
              </w:rPr>
              <w:t>- Участвовать в рассмотрении заявлений, жалоб юридических лиц на действия (бездействие) должностных лиц налоговых органов Амурской области, а также на акты ненормативного характера налоговых органов Амурской области, связанные с применением законодательства Российской Федерации о налогах и сборах, иных актов законодательства Российской Федерации, контроль за исполнениями которых возложен на Федеральную налоговую службу, с подготовкой заключений;</w:t>
            </w:r>
            <w:proofErr w:type="gramEnd"/>
          </w:p>
          <w:p w:rsidR="00D22178" w:rsidRPr="00AA2351" w:rsidRDefault="00D22178" w:rsidP="00D22178">
            <w:pPr>
              <w:shd w:val="clear" w:color="auto" w:fill="FFFFFF"/>
              <w:jc w:val="both"/>
              <w:rPr>
                <w:color w:val="000000"/>
              </w:rPr>
            </w:pPr>
            <w:r w:rsidRPr="00AA2351">
              <w:rPr>
                <w:color w:val="000000"/>
              </w:rPr>
              <w:t>-</w:t>
            </w:r>
            <w:r w:rsidRPr="00AA2351">
              <w:t> При необходимости принимать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отдела;</w:t>
            </w:r>
          </w:p>
          <w:p w:rsidR="00D22178" w:rsidRPr="00AA2351" w:rsidRDefault="00D22178" w:rsidP="00D22178">
            <w:pPr>
              <w:jc w:val="both"/>
              <w:rPr>
                <w:iCs/>
              </w:rPr>
            </w:pPr>
            <w:r w:rsidRPr="00AA2351">
              <w:t>- </w:t>
            </w:r>
            <w:r w:rsidRPr="00AA2351">
              <w:rPr>
                <w:iCs/>
              </w:rPr>
              <w:t xml:space="preserve">Проводить дистанционный контроль критериев оценки информационных ресурсов </w:t>
            </w:r>
            <w:r w:rsidRPr="00AA2351">
              <w:rPr>
                <w:iCs/>
              </w:rPr>
              <w:lastRenderedPageBreak/>
              <w:t xml:space="preserve">нижестоящих налоговых органов с использованием удаленного доступа к базам данных СЭОД, в рамках компетенции отдела и по закрепленным направлениям. Анализировать результаты дистанционного контроля, вносить предложения по исключению нижестоящими налоговыми органами ошибок, установленных дистанционным контролем. </w:t>
            </w:r>
            <w:proofErr w:type="gramStart"/>
            <w:r w:rsidRPr="00AA2351">
              <w:rPr>
                <w:iCs/>
              </w:rPr>
              <w:t xml:space="preserve">Поддерживать в актуальном состоянии </w:t>
            </w:r>
            <w:r w:rsidRPr="00AA2351">
              <w:rPr>
                <w:iCs/>
                <w:lang w:val="en-US"/>
              </w:rPr>
              <w:t>QBE</w:t>
            </w:r>
            <w:r w:rsidRPr="00AA2351">
              <w:rPr>
                <w:iCs/>
              </w:rPr>
              <w:t xml:space="preserve"> - запросы, используемые отделом при проведении дистанционного мониторинга и позволяющие предупредить нарушения, допускаемые налоговым органом;</w:t>
            </w:r>
            <w:proofErr w:type="gramEnd"/>
          </w:p>
          <w:p w:rsidR="00D22178" w:rsidRPr="00AA2351" w:rsidRDefault="00D22178" w:rsidP="00D22178">
            <w:pPr>
              <w:tabs>
                <w:tab w:val="left" w:pos="0"/>
              </w:tabs>
              <w:jc w:val="both"/>
              <w:rPr>
                <w:highlight w:val="red"/>
              </w:rPr>
            </w:pPr>
            <w:r w:rsidRPr="00AA2351">
              <w:rPr>
                <w:bCs/>
                <w:iCs/>
                <w:noProof/>
              </w:rPr>
              <w:t xml:space="preserve">- </w:t>
            </w:r>
            <w:r w:rsidRPr="00AA2351">
              <w:t>Осуществлять межведомственное взаимодействие с правоохранительными и иными контролирующими органами по вопросам взаимного обмена информацией, проведению скоординированных контрольных мероприятий и другим вопросам взаимодействия в сфере деятельности по выявлению, предупреждению и пресечению налоговых правонарушений, в рамках компетенции отдела. Анализировать полноту и своевременность мероприятий, осуществляемых налоговыми органами при проведении межведомственного взаимодействия, проводить анализ результатов полученных при взаимодействии, вносить предложения по повышению эффективности межведомственного взаимодействия;</w:t>
            </w:r>
          </w:p>
          <w:p w:rsidR="00D22178" w:rsidRPr="00AA2351" w:rsidRDefault="00D22178" w:rsidP="00D22178">
            <w:pPr>
              <w:tabs>
                <w:tab w:val="left" w:pos="7020"/>
                <w:tab w:val="left" w:pos="10620"/>
              </w:tabs>
              <w:jc w:val="both"/>
            </w:pPr>
            <w:r w:rsidRPr="00AA2351">
              <w:t xml:space="preserve">- Осуществлять </w:t>
            </w:r>
            <w:proofErr w:type="gramStart"/>
            <w:r w:rsidRPr="00AA2351">
              <w:t>контроль за</w:t>
            </w:r>
            <w:proofErr w:type="gramEnd"/>
            <w:r w:rsidRPr="00AA2351">
              <w:t xml:space="preserve"> обоснованностью привлечения (не привлечения) сотрудников органов внутренних дел к проведению мероприятий налогового контроля;</w:t>
            </w:r>
          </w:p>
          <w:p w:rsidR="00D22178" w:rsidRPr="00AA2351" w:rsidRDefault="00D22178" w:rsidP="00D22178">
            <w:pPr>
              <w:tabs>
                <w:tab w:val="left" w:pos="7020"/>
                <w:tab w:val="left" w:pos="10620"/>
              </w:tabs>
              <w:jc w:val="both"/>
              <w:rPr>
                <w:bCs/>
              </w:rPr>
            </w:pPr>
            <w:r w:rsidRPr="00AA2351">
              <w:rPr>
                <w:bCs/>
              </w:rPr>
              <w:t xml:space="preserve">- Осуществлять </w:t>
            </w:r>
            <w:proofErr w:type="gramStart"/>
            <w:r w:rsidRPr="00AA2351">
              <w:rPr>
                <w:bCs/>
              </w:rPr>
              <w:t>контроль за</w:t>
            </w:r>
            <w:proofErr w:type="gramEnd"/>
            <w:r w:rsidRPr="00AA2351">
              <w:rPr>
                <w:bCs/>
              </w:rPr>
              <w:t xml:space="preserve"> исполнением нижестоящими налоговыми органами рекомендаций ФНС РФ по использованию в контрольной работе федеральных информационных ресурсов;</w:t>
            </w:r>
          </w:p>
          <w:p w:rsidR="00D22178" w:rsidRPr="00AA2351" w:rsidRDefault="00857223" w:rsidP="00857223">
            <w:pPr>
              <w:tabs>
                <w:tab w:val="left" w:pos="7020"/>
                <w:tab w:val="left" w:pos="10620"/>
              </w:tabs>
              <w:jc w:val="both"/>
              <w:rPr>
                <w:bCs/>
              </w:rPr>
            </w:pPr>
            <w:r w:rsidRPr="00AA2351">
              <w:rPr>
                <w:bCs/>
              </w:rPr>
              <w:t xml:space="preserve">- </w:t>
            </w:r>
            <w:r w:rsidR="00D22178" w:rsidRPr="00AA2351">
              <w:rPr>
                <w:bCs/>
              </w:rPr>
              <w:t>Проверять полноту формирования и достоверность ведения нижестоящими налоговыми органами информационных ресурсов: ИР «АСК НДС» и других ресурсов, входящих в компетенцию отдела;</w:t>
            </w:r>
          </w:p>
          <w:p w:rsidR="00D22178" w:rsidRPr="00AA2351" w:rsidRDefault="00857223" w:rsidP="00857223">
            <w:pPr>
              <w:keepNext/>
              <w:widowControl w:val="0"/>
              <w:jc w:val="both"/>
              <w:outlineLvl w:val="2"/>
              <w:rPr>
                <w:bCs/>
                <w:lang w:val="x-none" w:eastAsia="x-none"/>
              </w:rPr>
            </w:pPr>
            <w:r w:rsidRPr="00AA2351">
              <w:rPr>
                <w:bCs/>
                <w:lang w:eastAsia="x-none"/>
              </w:rPr>
              <w:t>-</w:t>
            </w:r>
            <w:r w:rsidR="00D22178" w:rsidRPr="00AA2351">
              <w:rPr>
                <w:bCs/>
                <w:lang w:val="x-none" w:eastAsia="x-none"/>
              </w:rPr>
              <w:t xml:space="preserve">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начальника отдела;</w:t>
            </w:r>
          </w:p>
          <w:p w:rsidR="00D22178" w:rsidRPr="00AA2351" w:rsidRDefault="00857223" w:rsidP="00857223">
            <w:pPr>
              <w:keepNext/>
              <w:widowControl w:val="0"/>
              <w:jc w:val="both"/>
              <w:outlineLvl w:val="2"/>
              <w:rPr>
                <w:bCs/>
                <w:lang w:val="x-none" w:eastAsia="x-none"/>
              </w:rPr>
            </w:pPr>
            <w:r w:rsidRPr="00AA2351">
              <w:rPr>
                <w:bCs/>
                <w:lang w:eastAsia="x-none"/>
              </w:rPr>
              <w:t>-</w:t>
            </w:r>
            <w:r w:rsidR="00D22178" w:rsidRPr="00AA2351">
              <w:rPr>
                <w:bCs/>
                <w:lang w:val="x-none" w:eastAsia="x-none"/>
              </w:rPr>
              <w:t xml:space="preserve"> Исполнять мероприятия, предусмотренные планом работы отдела;</w:t>
            </w:r>
          </w:p>
          <w:p w:rsidR="00D22178" w:rsidRPr="00AA2351" w:rsidRDefault="00857223" w:rsidP="00857223">
            <w:pPr>
              <w:jc w:val="both"/>
            </w:pPr>
            <w:r w:rsidRPr="00AA2351">
              <w:t>-</w:t>
            </w:r>
            <w:r w:rsidR="00D22178" w:rsidRPr="00AA2351">
              <w:t xml:space="preserve"> Соблюдать Положения о порядке обращения со служебной информацией ограниченного распространения в налоговых органах;</w:t>
            </w:r>
          </w:p>
          <w:p w:rsidR="00D22178" w:rsidRPr="00AA2351" w:rsidRDefault="00857223" w:rsidP="00857223">
            <w:pPr>
              <w:keepNext/>
              <w:widowControl w:val="0"/>
              <w:jc w:val="both"/>
              <w:outlineLvl w:val="2"/>
              <w:rPr>
                <w:bCs/>
                <w:lang w:val="x-none" w:eastAsia="x-none"/>
              </w:rPr>
            </w:pPr>
            <w:r w:rsidRPr="00AA2351">
              <w:rPr>
                <w:bCs/>
                <w:lang w:eastAsia="x-none"/>
              </w:rPr>
              <w:t>-</w:t>
            </w:r>
            <w:r w:rsidR="00D22178" w:rsidRPr="00AA2351">
              <w:rPr>
                <w:bCs/>
                <w:lang w:val="x-none" w:eastAsia="x-none"/>
              </w:rPr>
              <w:t xml:space="preserve">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D22178" w:rsidRPr="00AA2351" w:rsidRDefault="00857223" w:rsidP="00857223">
            <w:pPr>
              <w:jc w:val="both"/>
            </w:pPr>
            <w:r w:rsidRPr="00AA2351">
              <w:t>-</w:t>
            </w:r>
            <w:r w:rsidR="00D22178" w:rsidRPr="00AA2351">
              <w:t xml:space="preserve"> Вести в установленном порядке делопроизводство и хранение</w:t>
            </w:r>
            <w:r w:rsidR="00D22178" w:rsidRPr="00AA2351">
              <w:br/>
              <w:t>документов отдела, осуществлять их передачу на архивное хранение.</w:t>
            </w:r>
          </w:p>
          <w:p w:rsidR="00D22178" w:rsidRPr="00AA2351" w:rsidRDefault="00857223" w:rsidP="00857223">
            <w:pPr>
              <w:jc w:val="both"/>
              <w:rPr>
                <w:rFonts w:eastAsia="Arial Unicode MS"/>
              </w:rPr>
            </w:pPr>
            <w:r w:rsidRPr="00AA2351">
              <w:rPr>
                <w:rFonts w:eastAsia="Arial Unicode MS"/>
              </w:rPr>
              <w:t xml:space="preserve">- </w:t>
            </w:r>
            <w:r w:rsidR="00D22178" w:rsidRPr="00AA2351">
              <w:rPr>
                <w:rFonts w:eastAsia="Arial Unicode MS"/>
              </w:rPr>
              <w:t>Осуществляетс</w:t>
            </w:r>
            <w:r w:rsidRPr="00AA2351">
              <w:rPr>
                <w:rFonts w:eastAsia="Arial Unicode MS"/>
              </w:rPr>
              <w:t>я методами внутреннего контроля:</w:t>
            </w:r>
            <w:r w:rsidR="00D22178" w:rsidRPr="00AA2351">
              <w:rPr>
                <w:rFonts w:eastAsia="Arial Unicode MS"/>
              </w:rPr>
              <w:t xml:space="preserve"> са</w:t>
            </w:r>
            <w:r w:rsidRPr="00AA2351">
              <w:rPr>
                <w:rFonts w:eastAsia="Arial Unicode MS"/>
              </w:rPr>
              <w:t xml:space="preserve">моконтроль выполняемых действий, </w:t>
            </w:r>
            <w:r w:rsidR="00D22178" w:rsidRPr="00AA2351">
              <w:rPr>
                <w:rFonts w:eastAsia="Arial Unicode MS"/>
              </w:rPr>
              <w:t xml:space="preserve">контроль по уровню подведомственности в отношении выполнения Межрайонными ИФНС России по Амурской области технологических процессов ФНС России при осуществлении </w:t>
            </w:r>
            <w:proofErr w:type="spellStart"/>
            <w:r w:rsidR="00D22178" w:rsidRPr="00AA2351">
              <w:rPr>
                <w:rFonts w:eastAsia="Arial Unicode MS"/>
              </w:rPr>
              <w:t>постпроверочного</w:t>
            </w:r>
            <w:proofErr w:type="spellEnd"/>
            <w:r w:rsidR="00D22178" w:rsidRPr="00AA2351">
              <w:rPr>
                <w:rFonts w:eastAsia="Arial Unicode MS"/>
              </w:rPr>
              <w:t xml:space="preserve"> контроля.</w:t>
            </w:r>
          </w:p>
          <w:p w:rsidR="00D22178" w:rsidRPr="00AA2351" w:rsidRDefault="00857223" w:rsidP="00857223">
            <w:pPr>
              <w:widowControl w:val="0"/>
              <w:jc w:val="both"/>
              <w:rPr>
                <w:color w:val="000000"/>
              </w:rPr>
            </w:pPr>
            <w:r w:rsidRPr="00AA2351">
              <w:t xml:space="preserve">- </w:t>
            </w:r>
            <w:r w:rsidR="00D22178" w:rsidRPr="00AA2351">
              <w:rPr>
                <w:color w:val="000000"/>
              </w:rPr>
              <w:t>Осуществлять иные функции по поручению начальника отдела.</w:t>
            </w:r>
          </w:p>
          <w:p w:rsidR="009D6B01" w:rsidRPr="00AA2351" w:rsidRDefault="00857223" w:rsidP="009D6B01">
            <w:pPr>
              <w:widowControl w:val="0"/>
              <w:jc w:val="both"/>
              <w:rPr>
                <w:b/>
              </w:rPr>
            </w:pPr>
            <w:r w:rsidRPr="00AA2351">
              <w:rPr>
                <w:b/>
              </w:rPr>
              <w:t>Старший</w:t>
            </w:r>
            <w:r w:rsidR="009D6B01" w:rsidRPr="00AA2351">
              <w:rPr>
                <w:b/>
              </w:rPr>
              <w:t xml:space="preserve"> государственный налоговый инспектор имеет право:</w:t>
            </w:r>
          </w:p>
          <w:p w:rsidR="00857223" w:rsidRPr="00AA2351" w:rsidRDefault="00857223" w:rsidP="00857223">
            <w:pPr>
              <w:widowControl w:val="0"/>
              <w:shd w:val="clear" w:color="auto" w:fill="FFFFFF"/>
              <w:jc w:val="both"/>
            </w:pPr>
            <w:r w:rsidRPr="00AA2351">
              <w:t>- Пользоваться правами сотрудника налоговых органов, предоставленными статьей 31 Налогового кодекса Российской Федерации;</w:t>
            </w:r>
          </w:p>
          <w:p w:rsidR="00857223" w:rsidRPr="00AA2351" w:rsidRDefault="00857223" w:rsidP="00857223">
            <w:pPr>
              <w:widowControl w:val="0"/>
              <w:tabs>
                <w:tab w:val="left" w:pos="993"/>
                <w:tab w:val="left" w:pos="1080"/>
              </w:tabs>
              <w:jc w:val="both"/>
              <w:rPr>
                <w:bCs/>
              </w:rPr>
            </w:pPr>
            <w:r w:rsidRPr="00AA2351">
              <w:rPr>
                <w:bCs/>
              </w:rPr>
              <w:t>- Знакомиться с документами, необходимыми для выполнения возложенных на контрольно – аналитический отдел задач, в структурных подразделениях аппарата Управления и нижестоящих налоговых органах;</w:t>
            </w:r>
          </w:p>
          <w:p w:rsidR="00857223" w:rsidRPr="00AA2351" w:rsidRDefault="00857223" w:rsidP="00857223">
            <w:pPr>
              <w:widowControl w:val="0"/>
              <w:tabs>
                <w:tab w:val="left" w:pos="993"/>
                <w:tab w:val="left" w:pos="1080"/>
              </w:tabs>
              <w:jc w:val="both"/>
              <w:rPr>
                <w:bCs/>
              </w:rPr>
            </w:pPr>
            <w:r w:rsidRPr="00AA2351">
              <w:rPr>
                <w:bCs/>
              </w:rPr>
              <w:t>- Подготавливать и получать в установленном порядке от структурных подразделений аппарата Управления и нижестоящих налоговых органов информацию (материалы), необходимые для решения вопросов, входящих в компетенцию отдела;</w:t>
            </w:r>
          </w:p>
          <w:p w:rsidR="00857223" w:rsidRPr="00AA2351" w:rsidRDefault="00857223" w:rsidP="00857223">
            <w:pPr>
              <w:widowControl w:val="0"/>
              <w:tabs>
                <w:tab w:val="left" w:pos="993"/>
                <w:tab w:val="left" w:pos="1080"/>
              </w:tabs>
              <w:jc w:val="both"/>
            </w:pPr>
            <w:r w:rsidRPr="00AA2351">
              <w:rPr>
                <w:bCs/>
              </w:rPr>
              <w:t>- 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857223" w:rsidRPr="00AA2351" w:rsidRDefault="00857223" w:rsidP="00857223">
            <w:pPr>
              <w:widowControl w:val="0"/>
              <w:tabs>
                <w:tab w:val="left" w:pos="993"/>
                <w:tab w:val="left" w:pos="1080"/>
              </w:tabs>
              <w:jc w:val="both"/>
              <w:rPr>
                <w:bCs/>
              </w:rPr>
            </w:pPr>
            <w:r w:rsidRPr="00AA2351">
              <w:rPr>
                <w:bCs/>
              </w:rPr>
              <w:t>- Привлекать в установленном порядке специалистов структурных подразделений аппарата Управления к подготовке документов, справочной информации и других материалов по поручению руководства отдела.</w:t>
            </w:r>
          </w:p>
          <w:p w:rsidR="00857223" w:rsidRPr="00AA2351" w:rsidRDefault="00857223" w:rsidP="00857223">
            <w:pPr>
              <w:widowControl w:val="0"/>
              <w:jc w:val="both"/>
            </w:pPr>
            <w:proofErr w:type="gramStart"/>
            <w:r w:rsidRPr="00AA2351">
              <w:rPr>
                <w:lang w:eastAsia="x-none"/>
              </w:rPr>
              <w:lastRenderedPageBreak/>
              <w:t xml:space="preserve">Старший </w:t>
            </w:r>
            <w:r w:rsidRPr="00AA2351">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AA2351">
              <w:t xml:space="preserve"> </w:t>
            </w:r>
            <w:proofErr w:type="gramStart"/>
            <w:r w:rsidRPr="00AA2351">
              <w:t>2017, № 15 (ч. 1), ст. 2194), приказами (распоряжениями) ФНС России, Положением об Управлении, Положением об отделе, приказами (распоряжениями) ФНС России, приказами Управления, поручениями руководства Управления.</w:t>
            </w:r>
            <w:proofErr w:type="gramEnd"/>
          </w:p>
          <w:p w:rsidR="009D6B01" w:rsidRPr="00AA2351" w:rsidRDefault="009D6B01" w:rsidP="009D6B01">
            <w:pPr>
              <w:widowControl w:val="0"/>
              <w:jc w:val="both"/>
              <w:rPr>
                <w:b/>
              </w:rPr>
            </w:pPr>
            <w:r w:rsidRPr="00AA2351">
              <w:rPr>
                <w:b/>
              </w:rPr>
              <w:t>Ответственность:</w:t>
            </w:r>
          </w:p>
          <w:p w:rsidR="009D6B01" w:rsidRPr="00AA2351" w:rsidRDefault="00857223" w:rsidP="009D6B01">
            <w:pPr>
              <w:widowControl w:val="0"/>
              <w:jc w:val="both"/>
            </w:pPr>
            <w:r w:rsidRPr="00AA2351">
              <w:t>Старший</w:t>
            </w:r>
            <w:r w:rsidR="009D6B01" w:rsidRPr="00AA2351">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D6B01" w:rsidRPr="00AA2351" w:rsidRDefault="009D6B01" w:rsidP="009D6B01">
            <w:pPr>
              <w:jc w:val="both"/>
              <w:rPr>
                <w:b/>
              </w:rPr>
            </w:pPr>
            <w:r w:rsidRPr="00AA2351">
              <w:rPr>
                <w:b/>
              </w:rPr>
              <w:t xml:space="preserve">Эффективность профессиональной служебной деятельности </w:t>
            </w:r>
            <w:r w:rsidR="00857223" w:rsidRPr="00AA2351">
              <w:rPr>
                <w:b/>
              </w:rPr>
              <w:t>старшего</w:t>
            </w:r>
            <w:r w:rsidRPr="00AA2351">
              <w:rPr>
                <w:b/>
              </w:rPr>
              <w:t xml:space="preserve"> государственного налогового инспектора отдела оценивается по следующим показателям:</w:t>
            </w:r>
          </w:p>
          <w:p w:rsidR="00857223" w:rsidRPr="00AA2351" w:rsidRDefault="009D6B01" w:rsidP="00857223">
            <w:pPr>
              <w:widowControl w:val="0"/>
              <w:jc w:val="both"/>
            </w:pPr>
            <w:r w:rsidRPr="00AA2351">
              <w:t xml:space="preserve">- </w:t>
            </w:r>
            <w:r w:rsidR="00857223" w:rsidRPr="00AA2351">
              <w:t>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857223" w:rsidRPr="00AA2351" w:rsidRDefault="00857223" w:rsidP="00857223">
            <w:pPr>
              <w:widowControl w:val="0"/>
              <w:jc w:val="both"/>
            </w:pPr>
            <w:r w:rsidRPr="00AA2351">
              <w:t>- своевременности и оперативности выполнения поручений;</w:t>
            </w:r>
          </w:p>
          <w:p w:rsidR="00857223" w:rsidRPr="00AA2351" w:rsidRDefault="00857223" w:rsidP="00857223">
            <w:pPr>
              <w:widowControl w:val="0"/>
              <w:jc w:val="both"/>
            </w:pPr>
            <w:r w:rsidRPr="00AA2351">
              <w:t>- 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57223" w:rsidRPr="00AA2351" w:rsidRDefault="00857223" w:rsidP="00857223">
            <w:pPr>
              <w:widowControl w:val="0"/>
              <w:jc w:val="both"/>
            </w:pPr>
            <w:r w:rsidRPr="00AA2351">
              <w:t>- 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857223" w:rsidRPr="00AA2351" w:rsidRDefault="00857223" w:rsidP="00857223">
            <w:pPr>
              <w:widowControl w:val="0"/>
              <w:jc w:val="both"/>
            </w:pPr>
            <w:r w:rsidRPr="00AA2351">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57223" w:rsidRPr="00AA2351" w:rsidRDefault="00857223" w:rsidP="00857223">
            <w:pPr>
              <w:widowControl w:val="0"/>
              <w:jc w:val="both"/>
            </w:pPr>
            <w:r w:rsidRPr="00AA2351">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57223" w:rsidRPr="00AA2351" w:rsidRDefault="00857223" w:rsidP="00857223">
            <w:r w:rsidRPr="00AA2351">
              <w:t>осознанию ответственности за последствия своих действий, принимаемых решений;</w:t>
            </w:r>
          </w:p>
          <w:p w:rsidR="00857223" w:rsidRPr="00AA2351" w:rsidRDefault="00857223" w:rsidP="00857223">
            <w:pPr>
              <w:autoSpaceDE w:val="0"/>
              <w:autoSpaceDN w:val="0"/>
              <w:adjustRightInd w:val="0"/>
              <w:jc w:val="both"/>
            </w:pPr>
            <w:r w:rsidRPr="00AA2351">
              <w:rPr>
                <w:color w:val="000000"/>
              </w:rPr>
              <w:t>- эффективности проводимых территориальными налоговыми органами налоговых проверок,</w:t>
            </w:r>
            <w:r w:rsidRPr="00AA2351">
              <w:t xml:space="preserve"> в том числе с использованием информационного ресурса АСК НДС-2; </w:t>
            </w:r>
          </w:p>
          <w:p w:rsidR="00857223" w:rsidRPr="00AA2351" w:rsidRDefault="00857223" w:rsidP="00857223">
            <w:pPr>
              <w:autoSpaceDE w:val="0"/>
              <w:autoSpaceDN w:val="0"/>
              <w:adjustRightInd w:val="0"/>
              <w:jc w:val="both"/>
            </w:pPr>
            <w:r w:rsidRPr="00AA2351">
              <w:t>- эффективности проводимых территориальными налоговыми органами налоговых проверок по «сложным» расхождениям;</w:t>
            </w:r>
          </w:p>
          <w:p w:rsidR="00857223" w:rsidRPr="00AA2351" w:rsidRDefault="00857223" w:rsidP="00857223">
            <w:pPr>
              <w:jc w:val="both"/>
            </w:pPr>
            <w:r w:rsidRPr="00AA2351">
              <w:t>- эффективности выявления способов, используемых налогоплательщиками по  уклонению от налогообложения;</w:t>
            </w:r>
          </w:p>
          <w:p w:rsidR="00857223" w:rsidRPr="00AA2351" w:rsidRDefault="00857223" w:rsidP="00857223">
            <w:pPr>
              <w:widowControl w:val="0"/>
              <w:autoSpaceDE w:val="0"/>
              <w:autoSpaceDN w:val="0"/>
              <w:adjustRightInd w:val="0"/>
              <w:jc w:val="both"/>
            </w:pPr>
            <w:r w:rsidRPr="00AA2351">
              <w:t>- эффективности взаимодействия территориальных налоговых органов с правоохранительными, таможенными органами и иными контролирующими органами в сфере деятельности по выявлению, предупреждению и пресечению налоговых правонарушений;</w:t>
            </w:r>
          </w:p>
          <w:p w:rsidR="00857223" w:rsidRPr="00AA2351" w:rsidRDefault="00857223" w:rsidP="00857223">
            <w:pPr>
              <w:widowControl w:val="0"/>
              <w:autoSpaceDE w:val="0"/>
              <w:autoSpaceDN w:val="0"/>
              <w:adjustRightInd w:val="0"/>
              <w:jc w:val="both"/>
            </w:pPr>
            <w:r w:rsidRPr="00AA2351">
              <w:t>- эффективности проводимого по направлениям деятельности отдела дистанционного мониторинга, исключения ошибок, допускаемых налоговыми органами при проведении камеральных проверок;</w:t>
            </w:r>
          </w:p>
          <w:p w:rsidR="003C5E52" w:rsidRPr="00AA2351" w:rsidRDefault="00857223" w:rsidP="00857223">
            <w:pPr>
              <w:widowControl w:val="0"/>
              <w:autoSpaceDE w:val="0"/>
              <w:autoSpaceDN w:val="0"/>
              <w:adjustRightInd w:val="0"/>
              <w:jc w:val="both"/>
            </w:pPr>
            <w:r w:rsidRPr="00AA2351">
              <w:t>- достоверности и своевременности формирования отчетности и информации по предмету деятельности отдела.</w:t>
            </w:r>
          </w:p>
        </w:tc>
      </w:tr>
      <w:tr w:rsidR="003C5E52" w:rsidRPr="00AA2351" w:rsidTr="00320FBA">
        <w:trPr>
          <w:trHeight w:val="1266"/>
        </w:trPr>
        <w:tc>
          <w:tcPr>
            <w:tcW w:w="10260" w:type="dxa"/>
          </w:tcPr>
          <w:p w:rsidR="00092D48" w:rsidRPr="00AA2351" w:rsidRDefault="00092D48" w:rsidP="00092D48">
            <w:pPr>
              <w:jc w:val="both"/>
              <w:rPr>
                <w:b/>
              </w:rPr>
            </w:pPr>
            <w:r w:rsidRPr="00AA2351">
              <w:rPr>
                <w:b/>
              </w:rPr>
              <w:lastRenderedPageBreak/>
              <w:t xml:space="preserve">Главный государственный налоговый инспектор контрольно-аналитического отдела </w:t>
            </w:r>
          </w:p>
          <w:p w:rsidR="00092D48" w:rsidRPr="00AA2351" w:rsidRDefault="00092D48" w:rsidP="00092D48">
            <w:pPr>
              <w:widowControl w:val="0"/>
              <w:jc w:val="both"/>
            </w:pPr>
            <w:r w:rsidRPr="00AA2351">
              <w:t>Для замещения должности главного государственного налогового инспектора устанавливаются следующие требования:</w:t>
            </w:r>
          </w:p>
          <w:p w:rsidR="00092D48" w:rsidRPr="00AA2351" w:rsidRDefault="00092D48" w:rsidP="00092D48">
            <w:pPr>
              <w:widowControl w:val="0"/>
              <w:tabs>
                <w:tab w:val="num" w:pos="1230"/>
              </w:tabs>
              <w:jc w:val="both"/>
              <w:rPr>
                <w:spacing w:val="-2"/>
              </w:rPr>
            </w:pPr>
            <w:r w:rsidRPr="00AA2351">
              <w:t xml:space="preserve">наличие высшего образования по специальности и (или) направлению подготовки укрупненной группы «Экономика и управление», «Юриспруденция» </w:t>
            </w:r>
            <w:r w:rsidRPr="00AA2351">
              <w:rPr>
                <w:rFonts w:eastAsia="Calibri"/>
                <w:lang w:eastAsia="en-US"/>
              </w:rPr>
              <w:t>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092D48" w:rsidRPr="00AA2351" w:rsidRDefault="00092D48" w:rsidP="00092D48">
            <w:pPr>
              <w:widowControl w:val="0"/>
              <w:tabs>
                <w:tab w:val="left" w:pos="1276"/>
              </w:tabs>
              <w:jc w:val="both"/>
            </w:pPr>
            <w:proofErr w:type="gramStart"/>
            <w:r w:rsidRPr="00AA2351">
              <w:rPr>
                <w:b/>
                <w:spacing w:val="-2"/>
              </w:rPr>
              <w:t>Наличие базовых знаний:</w:t>
            </w:r>
            <w:r w:rsidRPr="00AA2351">
              <w:rPr>
                <w:spacing w:val="-2"/>
              </w:rPr>
              <w:t xml:space="preserve"> </w:t>
            </w:r>
            <w:r w:rsidRPr="00AA2351">
              <w:t xml:space="preserve">государственного языка Российской Федерации (русского языка); основ Конституции Российской Федерации; законодательства о гражданской службе; </w:t>
            </w:r>
            <w:r w:rsidRPr="00AA2351">
              <w:lastRenderedPageBreak/>
              <w:t>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092D48" w:rsidRPr="00AA2351" w:rsidRDefault="00092D48" w:rsidP="00092D48">
            <w:pPr>
              <w:jc w:val="both"/>
            </w:pPr>
            <w:r w:rsidRPr="00AA2351">
              <w:rPr>
                <w:b/>
              </w:rPr>
              <w:t>Наличие профессиональных знаний</w:t>
            </w:r>
            <w:r w:rsidRPr="00AA2351">
              <w:t>:</w:t>
            </w:r>
          </w:p>
          <w:p w:rsidR="00092D48" w:rsidRPr="00AA2351" w:rsidRDefault="00092D48" w:rsidP="00092D48">
            <w:pPr>
              <w:jc w:val="both"/>
            </w:pPr>
            <w:r w:rsidRPr="00AA2351">
              <w:rPr>
                <w:b/>
              </w:rPr>
              <w:t>В сфере законодательства Российской Федерации</w:t>
            </w:r>
            <w:r w:rsidRPr="00AA2351">
              <w:t>:</w:t>
            </w:r>
          </w:p>
          <w:p w:rsidR="00092D48" w:rsidRPr="00AA2351" w:rsidRDefault="00092D48" w:rsidP="00092D48">
            <w:pPr>
              <w:widowControl w:val="0"/>
              <w:jc w:val="both"/>
              <w:rPr>
                <w:lang w:eastAsia="en-US" w:bidi="en-US"/>
              </w:rPr>
            </w:pPr>
            <w:r w:rsidRPr="00AA2351">
              <w:rPr>
                <w:lang w:eastAsia="en-US" w:bidi="en-US"/>
              </w:rPr>
              <w:t>- Налоговый кодекс Российской Федерации;</w:t>
            </w:r>
          </w:p>
          <w:p w:rsidR="00092D48" w:rsidRPr="00AA2351" w:rsidRDefault="00092D48" w:rsidP="00092D48">
            <w:pPr>
              <w:jc w:val="both"/>
              <w:rPr>
                <w:lang w:eastAsia="en-US" w:bidi="en-US"/>
              </w:rPr>
            </w:pPr>
            <w:r w:rsidRPr="00AA2351">
              <w:rPr>
                <w:lang w:eastAsia="en-US" w:bidi="en-US"/>
              </w:rPr>
              <w:t>- Федеральный закон Российской Федерации от 27 июля 2006 г. №152-ФЗ «О персональных данных»;</w:t>
            </w:r>
          </w:p>
          <w:p w:rsidR="00092D48" w:rsidRPr="00AA2351" w:rsidRDefault="00092D48" w:rsidP="00092D48">
            <w:pPr>
              <w:autoSpaceDE w:val="0"/>
              <w:autoSpaceDN w:val="0"/>
              <w:adjustRightInd w:val="0"/>
              <w:jc w:val="both"/>
            </w:pPr>
            <w:r w:rsidRPr="00AA2351">
              <w:t>- закон Российской Федерации от 21 марта 1991 г. № 943-1 «О налоговых органах Российской Федерации»;</w:t>
            </w:r>
          </w:p>
          <w:p w:rsidR="00092D48" w:rsidRPr="00AA2351" w:rsidRDefault="00092D48" w:rsidP="00092D48">
            <w:pPr>
              <w:autoSpaceDE w:val="0"/>
              <w:autoSpaceDN w:val="0"/>
              <w:adjustRightInd w:val="0"/>
              <w:jc w:val="both"/>
              <w:rPr>
                <w:bCs/>
              </w:rPr>
            </w:pPr>
            <w:r w:rsidRPr="00AA2351">
              <w:t>-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092D48" w:rsidRPr="00AA2351" w:rsidRDefault="00092D48" w:rsidP="00092D48">
            <w:pPr>
              <w:jc w:val="both"/>
              <w:rPr>
                <w:lang w:eastAsia="en-US" w:bidi="en-US"/>
              </w:rPr>
            </w:pPr>
            <w:r w:rsidRPr="00AA2351">
              <w:rPr>
                <w:lang w:eastAsia="en-US" w:bidi="en-US"/>
              </w:rPr>
              <w:t>- постановление Правительства Российской Федерации от 30 сентября 2004 г. № 506 «Об утверждении Положения о Федеральной налоговой службе»;</w:t>
            </w:r>
          </w:p>
          <w:p w:rsidR="00092D48" w:rsidRPr="00AA2351" w:rsidRDefault="00092D48" w:rsidP="00092D48">
            <w:pPr>
              <w:jc w:val="both"/>
              <w:rPr>
                <w:lang w:eastAsia="en-US" w:bidi="en-US"/>
              </w:rPr>
            </w:pPr>
            <w:proofErr w:type="gramStart"/>
            <w:r w:rsidRPr="00AA2351">
              <w:rPr>
                <w:lang w:eastAsia="en-US" w:bidi="en-US"/>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AA2351">
              <w:rPr>
                <w:lang w:eastAsia="en-US" w:bidi="en-US"/>
              </w:rPr>
              <w:t xml:space="preserve"> </w:t>
            </w:r>
            <w:proofErr w:type="gramStart"/>
            <w:r w:rsidRPr="00AA2351">
              <w:rPr>
                <w:lang w:eastAsia="en-US" w:bidi="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92D48" w:rsidRPr="00AA2351" w:rsidRDefault="00092D48" w:rsidP="00092D48">
            <w:pPr>
              <w:widowControl w:val="0"/>
              <w:tabs>
                <w:tab w:val="left" w:pos="558"/>
              </w:tabs>
              <w:jc w:val="both"/>
            </w:pPr>
            <w:r w:rsidRPr="00AA2351">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092D48" w:rsidRPr="00AA2351" w:rsidRDefault="00092D48" w:rsidP="00092D48">
            <w:pPr>
              <w:jc w:val="both"/>
              <w:rPr>
                <w:lang w:eastAsia="en-US" w:bidi="en-US"/>
              </w:rPr>
            </w:pPr>
            <w:proofErr w:type="gramStart"/>
            <w:r w:rsidRPr="00AA2351">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092D48" w:rsidRPr="00AA2351" w:rsidRDefault="00092D48" w:rsidP="00092D48">
            <w:pPr>
              <w:tabs>
                <w:tab w:val="left" w:pos="709"/>
              </w:tabs>
              <w:jc w:val="both"/>
              <w:rPr>
                <w:lang w:eastAsia="en-US" w:bidi="en-US"/>
              </w:rPr>
            </w:pPr>
            <w:proofErr w:type="gramStart"/>
            <w:r w:rsidRPr="00AA2351">
              <w:rPr>
                <w:lang w:eastAsia="en-US" w:bidi="en-US"/>
              </w:rP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AA2351">
              <w:rPr>
                <w:lang w:eastAsia="en-US" w:bidi="en-US"/>
              </w:rPr>
              <w:t xml:space="preserve"> </w:t>
            </w:r>
            <w:proofErr w:type="gramStart"/>
            <w:r w:rsidRPr="00AA2351">
              <w:rPr>
                <w:lang w:eastAsia="en-US" w:bidi="en-US"/>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092D48" w:rsidRPr="00AA2351" w:rsidRDefault="00092D48" w:rsidP="00092D48">
            <w:pPr>
              <w:widowControl w:val="0"/>
              <w:tabs>
                <w:tab w:val="left" w:pos="558"/>
              </w:tabs>
              <w:jc w:val="both"/>
            </w:pPr>
            <w:r w:rsidRPr="00AA2351">
              <w:t>- приказ ФНС России от 30 мая 2007 г. № ММ-3-06/333@ «Об утверждении Концепции системы планирования выездных налоговых проверок»;</w:t>
            </w:r>
          </w:p>
          <w:p w:rsidR="00092D48" w:rsidRPr="00AA2351" w:rsidRDefault="00092D48" w:rsidP="00092D48">
            <w:pPr>
              <w:tabs>
                <w:tab w:val="left" w:pos="-142"/>
              </w:tabs>
              <w:jc w:val="both"/>
              <w:rPr>
                <w:lang w:eastAsia="en-US" w:bidi="en-US"/>
              </w:rPr>
            </w:pPr>
            <w:r w:rsidRPr="00AA2351">
              <w:rPr>
                <w:lang w:eastAsia="en-US" w:bidi="en-US"/>
              </w:rPr>
              <w:t>- приказ ФНС России от 03 октября 2012 г. № ММВ-7-8/662@ «Об утверждении форм документа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092D48" w:rsidRPr="00AA2351" w:rsidRDefault="00092D48" w:rsidP="00092D48">
            <w:pPr>
              <w:tabs>
                <w:tab w:val="left" w:pos="709"/>
              </w:tabs>
              <w:autoSpaceDE w:val="0"/>
              <w:autoSpaceDN w:val="0"/>
              <w:adjustRightInd w:val="0"/>
              <w:jc w:val="both"/>
            </w:pPr>
            <w:r w:rsidRPr="00AA2351">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092D48" w:rsidRPr="00AA2351" w:rsidRDefault="00092D48" w:rsidP="00092D48">
            <w:pPr>
              <w:autoSpaceDE w:val="0"/>
              <w:autoSpaceDN w:val="0"/>
              <w:adjustRightInd w:val="0"/>
              <w:jc w:val="both"/>
              <w:rPr>
                <w:bCs/>
              </w:rPr>
            </w:pPr>
            <w:r w:rsidRPr="00AA2351">
              <w:rPr>
                <w:bCs/>
              </w:rPr>
              <w:t xml:space="preserve">- приказ ФНС России от 29 октября 2014 г. № ММВ-7-3/558@ «Об утверждении формы налоговой декларации по налогу на добавленную стоимость, порядка ее заполнения, а также </w:t>
            </w:r>
            <w:r w:rsidRPr="00AA2351">
              <w:rPr>
                <w:bCs/>
              </w:rPr>
              <w:lastRenderedPageBreak/>
              <w:t>формата представления налоговой декларации по налогу на добавленную стоимость в электронной форме».</w:t>
            </w:r>
          </w:p>
          <w:p w:rsidR="00092D48" w:rsidRPr="00AA2351" w:rsidRDefault="00092D48" w:rsidP="00092D48">
            <w:pPr>
              <w:jc w:val="both"/>
              <w:rPr>
                <w:rFonts w:eastAsia="Calibri"/>
                <w:lang w:eastAsia="en-US" w:bidi="en-US"/>
              </w:rPr>
            </w:pPr>
            <w:r w:rsidRPr="00AA2351">
              <w:rPr>
                <w:lang w:eastAsia="en-US" w:bidi="en-US"/>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92D48" w:rsidRPr="00AA2351" w:rsidRDefault="00092D48" w:rsidP="00092D48">
            <w:pPr>
              <w:pStyle w:val="ab"/>
              <w:tabs>
                <w:tab w:val="left" w:pos="558"/>
              </w:tabs>
              <w:ind w:left="0"/>
              <w:rPr>
                <w:szCs w:val="24"/>
                <w:lang w:val="ru-RU"/>
              </w:rPr>
            </w:pPr>
            <w:r w:rsidRPr="00AA2351">
              <w:rPr>
                <w:b/>
                <w:szCs w:val="24"/>
                <w:lang w:val="ru-RU"/>
              </w:rPr>
              <w:t>Иные профессиональные знания</w:t>
            </w:r>
            <w:r w:rsidRPr="00AA2351">
              <w:rPr>
                <w:szCs w:val="24"/>
                <w:lang w:val="ru-RU"/>
              </w:rPr>
              <w:t>:</w:t>
            </w:r>
          </w:p>
          <w:p w:rsidR="00092D48" w:rsidRPr="00AA2351" w:rsidRDefault="00092D48" w:rsidP="00092D48">
            <w:pPr>
              <w:tabs>
                <w:tab w:val="left" w:pos="673"/>
                <w:tab w:val="left" w:pos="9033"/>
              </w:tabs>
              <w:contextualSpacing/>
              <w:jc w:val="both"/>
            </w:pPr>
            <w:r w:rsidRPr="00AA2351">
              <w:rPr>
                <w:lang w:eastAsia="en-US" w:bidi="en-US"/>
              </w:rPr>
              <w:t xml:space="preserve">основ экономики, финансов и кредита, бухгалтерского и налогового учета; основ налогообложения; общих положений налогового контроля; принципов формирования налоговой системы Российской Федерации; порядка проведения мероприятий налогового контроля; порядка и сроков проведения камеральных проверок; требований к составлению акта камеральной проверки; </w:t>
            </w:r>
            <w:r w:rsidRPr="00AA2351">
              <w:rPr>
                <w:rFonts w:eastAsia="Calibri"/>
                <w:lang w:eastAsia="en-US" w:bidi="en-US"/>
              </w:rPr>
              <w:t xml:space="preserve">особенностей проведения выездных налоговых проверок; порядка и сроков проведения выездных налоговых проверок; порядка и сроков рассмотрения материалов налоговой проверки; порядка осуществления мероприятий налогового контроля при проведении выездных налоговых проверок; </w:t>
            </w:r>
            <w:r w:rsidRPr="00AA2351">
              <w:rPr>
                <w:lang w:eastAsia="en-US" w:bidi="en-US"/>
              </w:rPr>
              <w:t xml:space="preserve">основ финансовых отношений и кредитных отношений; </w:t>
            </w:r>
            <w:r w:rsidRPr="00AA2351">
              <w:t>состава налогоплательщиков налога на добавленную стоимость;</w:t>
            </w:r>
            <w:r w:rsidRPr="00AA2351">
              <w:rPr>
                <w:lang w:eastAsia="en-US" w:bidi="en-US"/>
              </w:rPr>
              <w:t xml:space="preserve"> </w:t>
            </w:r>
            <w:r w:rsidRPr="00AA2351">
              <w:t>порядка определения налоговой базы</w:t>
            </w:r>
            <w:r w:rsidRPr="00AA2351">
              <w:rPr>
                <w:lang w:eastAsia="en-US" w:bidi="en-US"/>
              </w:rPr>
              <w:t>; схем ухода от уплаты налогов.</w:t>
            </w:r>
          </w:p>
          <w:p w:rsidR="00092D48" w:rsidRPr="00AA2351" w:rsidRDefault="00092D48" w:rsidP="00092D48">
            <w:pPr>
              <w:widowControl w:val="0"/>
              <w:jc w:val="both"/>
            </w:pPr>
            <w:r w:rsidRPr="00AA2351">
              <w:rPr>
                <w:b/>
              </w:rPr>
              <w:t>Наличие функциональных знаний</w:t>
            </w:r>
            <w:r w:rsidRPr="00AA2351">
              <w:t xml:space="preserve">: </w:t>
            </w:r>
          </w:p>
          <w:p w:rsidR="00092D48" w:rsidRPr="00AA2351" w:rsidRDefault="00092D48" w:rsidP="00092D48">
            <w:pPr>
              <w:tabs>
                <w:tab w:val="left" w:pos="709"/>
              </w:tabs>
              <w:jc w:val="both"/>
            </w:pPr>
            <w:proofErr w:type="gramStart"/>
            <w:r w:rsidRPr="00AA2351">
              <w:t>принципов, методов, технологий и механизмов осуществления контроля (надзора); понятия единого реестра проверок, процедуры его формирования; процедуры организации проверки: порядок, этапы, инструменты проведения; ограничений при проведении проверочных процедур; мер, принимаемых по результатам проверки; оснований проведения и особенностей внеплановых проверок.</w:t>
            </w:r>
            <w:proofErr w:type="gramEnd"/>
          </w:p>
          <w:p w:rsidR="00092D48" w:rsidRPr="00AA2351" w:rsidRDefault="00092D48" w:rsidP="00092D48">
            <w:pPr>
              <w:widowControl w:val="0"/>
              <w:tabs>
                <w:tab w:val="left" w:pos="1276"/>
              </w:tabs>
              <w:jc w:val="both"/>
            </w:pPr>
            <w:r w:rsidRPr="00AA2351">
              <w:rPr>
                <w:b/>
              </w:rPr>
              <w:t>Наличие базовых умений</w:t>
            </w:r>
            <w:r w:rsidRPr="00AA2351">
              <w:t>: 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092D48" w:rsidRPr="00AA2351" w:rsidRDefault="00092D48" w:rsidP="00092D48">
            <w:pPr>
              <w:pStyle w:val="ab"/>
              <w:tabs>
                <w:tab w:val="left" w:pos="673"/>
              </w:tabs>
              <w:ind w:left="0"/>
              <w:rPr>
                <w:szCs w:val="24"/>
                <w:lang w:val="ru-RU"/>
              </w:rPr>
            </w:pPr>
            <w:r w:rsidRPr="00AA2351">
              <w:rPr>
                <w:b/>
                <w:szCs w:val="24"/>
                <w:lang w:val="ru-RU"/>
              </w:rPr>
              <w:t>Наличие профессиональных умений</w:t>
            </w:r>
            <w:r w:rsidRPr="00AA2351">
              <w:rPr>
                <w:szCs w:val="24"/>
                <w:lang w:val="ru-RU"/>
              </w:rPr>
              <w:t xml:space="preserve">: </w:t>
            </w:r>
            <w:bookmarkStart w:id="4" w:name="_Toc477362600"/>
            <w:r w:rsidRPr="00AA2351">
              <w:rPr>
                <w:szCs w:val="24"/>
                <w:lang w:val="ru-RU"/>
              </w:rPr>
              <w:t>составление акта по результатам проведения камеральной налоговой провер</w:t>
            </w:r>
            <w:bookmarkEnd w:id="4"/>
            <w:r w:rsidRPr="00AA2351">
              <w:rPr>
                <w:szCs w:val="24"/>
                <w:lang w:val="ru-RU"/>
              </w:rPr>
              <w:t xml:space="preserve">ки; организация и проведение выездной налоговой проверки, а также рассмотрение и оформление ее результатов в соответствии с порядком и соблюдением сроков. </w:t>
            </w:r>
          </w:p>
          <w:p w:rsidR="00092D48" w:rsidRPr="00AA2351" w:rsidRDefault="00092D48" w:rsidP="00092D48">
            <w:pPr>
              <w:pStyle w:val="ab"/>
              <w:tabs>
                <w:tab w:val="left" w:pos="673"/>
              </w:tabs>
              <w:ind w:left="0"/>
              <w:rPr>
                <w:szCs w:val="24"/>
                <w:lang w:val="ru-RU"/>
              </w:rPr>
            </w:pPr>
            <w:proofErr w:type="gramStart"/>
            <w:r w:rsidRPr="00AA2351">
              <w:rPr>
                <w:b/>
                <w:bCs/>
                <w:szCs w:val="24"/>
                <w:lang w:val="ru-RU"/>
              </w:rPr>
              <w:t>Наличие функциональных умений:</w:t>
            </w:r>
            <w:r w:rsidRPr="00AA2351">
              <w:rPr>
                <w:szCs w:val="24"/>
                <w:lang w:val="ru-RU"/>
              </w:rPr>
              <w:t xml:space="preserve"> подготовка методических рекомендаций, разъяснений; подготовка аналитических, информационных и других материалов; рассмотрение запросов, ходатайств, уведомлений, жалоб, проведение плановых и внеплановых документарных (камеральных) проверок (обследований); проведение плановых и внеплановых выездных налоговых проверок; осуществление контроля исполнения предписаний, решений и других распорядительных документов. </w:t>
            </w:r>
            <w:proofErr w:type="gramEnd"/>
          </w:p>
          <w:p w:rsidR="00092D48" w:rsidRPr="00AA2351" w:rsidRDefault="00092D48" w:rsidP="00092D48">
            <w:pPr>
              <w:pStyle w:val="1"/>
              <w:spacing w:before="0" w:after="0"/>
              <w:rPr>
                <w:rFonts w:ascii="Times New Roman" w:hAnsi="Times New Roman" w:cs="Times New Roman"/>
                <w:sz w:val="24"/>
                <w:szCs w:val="24"/>
              </w:rPr>
            </w:pPr>
            <w:r w:rsidRPr="00AA2351">
              <w:rPr>
                <w:rFonts w:ascii="Times New Roman" w:hAnsi="Times New Roman" w:cs="Times New Roman"/>
                <w:sz w:val="24"/>
                <w:szCs w:val="24"/>
              </w:rPr>
              <w:t>Должностные обязанности</w:t>
            </w:r>
          </w:p>
          <w:p w:rsidR="00092D48" w:rsidRPr="00AA2351" w:rsidRDefault="00092D48" w:rsidP="00092D48">
            <w:pPr>
              <w:widowControl w:val="0"/>
              <w:jc w:val="both"/>
              <w:rPr>
                <w:b/>
              </w:rPr>
            </w:pPr>
            <w:r w:rsidRPr="00AA2351">
              <w:rPr>
                <w:b/>
              </w:rPr>
              <w:t>Главный государственный налоговый инспектор обязан:</w:t>
            </w:r>
          </w:p>
          <w:p w:rsidR="00092D48" w:rsidRPr="00AA2351" w:rsidRDefault="00092D48" w:rsidP="00092D48">
            <w:pPr>
              <w:widowControl w:val="0"/>
              <w:jc w:val="both"/>
            </w:pPr>
            <w:r w:rsidRPr="00AA2351">
              <w:rPr>
                <w:rFonts w:eastAsia="Calibri"/>
                <w:lang w:eastAsia="en-US"/>
              </w:rPr>
              <w:t xml:space="preserve">- </w:t>
            </w:r>
            <w:r w:rsidRPr="00AA2351">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092D48" w:rsidRPr="00AA2351" w:rsidRDefault="00092D48" w:rsidP="00092D48">
            <w:pPr>
              <w:widowControl w:val="0"/>
              <w:shd w:val="clear" w:color="auto" w:fill="FFFFFF"/>
              <w:jc w:val="both"/>
            </w:pPr>
            <w:r w:rsidRPr="00AA2351">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92D48" w:rsidRPr="00AA2351" w:rsidRDefault="00092D48" w:rsidP="00092D48">
            <w:pPr>
              <w:widowControl w:val="0"/>
              <w:shd w:val="clear" w:color="auto" w:fill="FFFFFF"/>
              <w:jc w:val="both"/>
            </w:pPr>
            <w:r w:rsidRPr="00AA2351">
              <w:t>- Принимать меры по недопущению любой возможности возникновения конфликта интересов;</w:t>
            </w:r>
          </w:p>
          <w:p w:rsidR="00092D48" w:rsidRPr="00AA2351" w:rsidRDefault="00092D48" w:rsidP="00092D48">
            <w:pPr>
              <w:widowControl w:val="0"/>
              <w:shd w:val="clear" w:color="auto" w:fill="FFFFFF"/>
              <w:jc w:val="both"/>
            </w:pPr>
            <w:r w:rsidRPr="00AA2351">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92D48" w:rsidRPr="00AA2351" w:rsidRDefault="00092D48" w:rsidP="00092D48">
            <w:pPr>
              <w:shd w:val="clear" w:color="auto" w:fill="FFFFFF"/>
              <w:jc w:val="both"/>
              <w:rPr>
                <w:color w:val="000000"/>
              </w:rPr>
            </w:pPr>
            <w:r w:rsidRPr="00AA2351">
              <w:rPr>
                <w:color w:val="000000"/>
              </w:rPr>
              <w:t xml:space="preserve">- </w:t>
            </w:r>
            <w:r w:rsidRPr="00AA2351">
              <w:t>Осуществлять подготовку справок для руководства Управления по вопросам, входящим в компетенцию отдела, п</w:t>
            </w:r>
            <w:r w:rsidRPr="00AA2351">
              <w:rPr>
                <w:color w:val="000000"/>
              </w:rPr>
              <w:t>одготавливать в установленном порядке ответы на письма структурных подразделений аппарата Управления и нижестоящих налоговых органов, организаций и граждан по вопросам, относящимся к компетенции отдела;</w:t>
            </w:r>
          </w:p>
          <w:p w:rsidR="00092D48" w:rsidRPr="00AA2351" w:rsidRDefault="00092D48" w:rsidP="00092D48">
            <w:pPr>
              <w:shd w:val="clear" w:color="auto" w:fill="FFFFFF"/>
              <w:jc w:val="both"/>
              <w:rPr>
                <w:color w:val="000000"/>
              </w:rPr>
            </w:pPr>
            <w:r w:rsidRPr="00AA2351">
              <w:rPr>
                <w:color w:val="000000"/>
              </w:rPr>
              <w:t xml:space="preserve">- Представлять информацию в установленном порядке Управления по вопросам, отнесенным к </w:t>
            </w:r>
            <w:r w:rsidRPr="00AA2351">
              <w:rPr>
                <w:color w:val="000000"/>
              </w:rPr>
              <w:lastRenderedPageBreak/>
              <w:t>компетенции отдела, в территориальные органы федеральных органов исполнительной власти, органы власти Амурской области;</w:t>
            </w:r>
          </w:p>
          <w:p w:rsidR="00092D48" w:rsidRPr="00AA2351" w:rsidRDefault="00092D48" w:rsidP="00092D48">
            <w:pPr>
              <w:shd w:val="clear" w:color="auto" w:fill="FFFFFF"/>
              <w:jc w:val="both"/>
              <w:rPr>
                <w:color w:val="000000"/>
              </w:rPr>
            </w:pPr>
            <w:r w:rsidRPr="00AA2351">
              <w:rPr>
                <w:color w:val="000000"/>
              </w:rPr>
              <w:t>-  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отдела;</w:t>
            </w:r>
          </w:p>
          <w:p w:rsidR="00092D48" w:rsidRPr="00AA2351" w:rsidRDefault="00092D48" w:rsidP="00092D48">
            <w:pPr>
              <w:jc w:val="both"/>
            </w:pPr>
            <w:r w:rsidRPr="00AA2351">
              <w:rPr>
                <w:color w:val="000000"/>
              </w:rPr>
              <w:t xml:space="preserve">-  Проводить в установленном порядке совещания и семинары с участием структурных подразделений аппарата Управления и нижестоящих налоговых органов по вопросам, относящимся к компетенции отдела, участвовать в работе совещаний и семинаров, организуемых другими структурными подразделениями аппарата Управления. </w:t>
            </w:r>
            <w:r w:rsidRPr="00AA2351">
              <w:t>Участвовать в обучении работников структурных подразделений аппарата Управления и нижестоящих налоговых органов, оказывать практическую помощь нижестоящим налоговым органам по вопросам, входящим в компетенцию отдела;</w:t>
            </w:r>
          </w:p>
          <w:p w:rsidR="00092D48" w:rsidRPr="00AA2351" w:rsidRDefault="00092D48" w:rsidP="00092D48">
            <w:pPr>
              <w:jc w:val="both"/>
            </w:pPr>
            <w:r w:rsidRPr="00AA2351">
              <w:t xml:space="preserve">- Принимать участие в аудиторских проверках внутреннего аудита нижестоящих налоговых органов (комплексных и тематических). Осуществлять последующий </w:t>
            </w:r>
            <w:proofErr w:type="gramStart"/>
            <w:r w:rsidRPr="00AA2351">
              <w:t>контроль за</w:t>
            </w:r>
            <w:proofErr w:type="gramEnd"/>
            <w:r w:rsidRPr="00AA2351">
              <w:t xml:space="preserve"> выполнением нижестоящими налоговыми органами решений, принятых по результатам проведенных проверок;</w:t>
            </w:r>
          </w:p>
          <w:p w:rsidR="00092D48" w:rsidRPr="00AA2351" w:rsidRDefault="00092D48" w:rsidP="00092D48">
            <w:pPr>
              <w:shd w:val="clear" w:color="auto" w:fill="FFFFFF"/>
              <w:jc w:val="both"/>
            </w:pPr>
            <w:r w:rsidRPr="00AA2351">
              <w:t>- Проводить проверку данных статистической налоговой отчетности, обеспечивать её анализ и достоверность (по закреплённым за отделом формам отчётов);</w:t>
            </w:r>
          </w:p>
          <w:p w:rsidR="00092D48" w:rsidRPr="00AA2351" w:rsidRDefault="00092D48" w:rsidP="00092D48">
            <w:pPr>
              <w:shd w:val="clear" w:color="auto" w:fill="FFFFFF"/>
              <w:jc w:val="both"/>
            </w:pPr>
            <w:r w:rsidRPr="00AA2351">
              <w:t>- Обеспечивать подготовку в установленном порядке аналитических записок к формам отчётности, их качество;</w:t>
            </w:r>
          </w:p>
          <w:p w:rsidR="00092D48" w:rsidRPr="00AA2351" w:rsidRDefault="00092D48" w:rsidP="00092D48">
            <w:pPr>
              <w:autoSpaceDE w:val="0"/>
              <w:autoSpaceDN w:val="0"/>
              <w:adjustRightInd w:val="0"/>
              <w:jc w:val="both"/>
            </w:pPr>
            <w:r w:rsidRPr="00AA2351">
              <w:t xml:space="preserve">- Доводить до нижестоящих налоговых органов разработанные Федеральной налоговой службой, комплексные стандартные процедуры налоговых проверок, регламентацию порядка и форм проведения мероприятий налогового контроля, оформления и реализации их результатов при проведении налоговых проверок и  обеспечивать </w:t>
            </w:r>
            <w:proofErr w:type="gramStart"/>
            <w:r w:rsidRPr="00AA2351">
              <w:t>контроль за</w:t>
            </w:r>
            <w:proofErr w:type="gramEnd"/>
            <w:r w:rsidRPr="00AA2351">
              <w:t xml:space="preserve"> их применением;</w:t>
            </w:r>
          </w:p>
          <w:p w:rsidR="00092D48" w:rsidRPr="00AA2351" w:rsidRDefault="00092D48" w:rsidP="00092D48">
            <w:pPr>
              <w:autoSpaceDE w:val="0"/>
              <w:autoSpaceDN w:val="0"/>
              <w:adjustRightInd w:val="0"/>
              <w:jc w:val="both"/>
            </w:pPr>
            <w:r w:rsidRPr="00AA2351">
              <w:t xml:space="preserve">- Осуществлять </w:t>
            </w:r>
            <w:proofErr w:type="gramStart"/>
            <w:r w:rsidRPr="00AA2351">
              <w:t>контроль за</w:t>
            </w:r>
            <w:proofErr w:type="gramEnd"/>
            <w:r w:rsidRPr="00AA2351">
              <w:t xml:space="preserve"> проведением территориальными налоговыми органами налоговых проверок и мероприятий налогового контроля;</w:t>
            </w:r>
          </w:p>
          <w:p w:rsidR="00092D48" w:rsidRPr="00AA2351" w:rsidRDefault="00092D48" w:rsidP="00092D48">
            <w:pPr>
              <w:autoSpaceDE w:val="0"/>
              <w:autoSpaceDN w:val="0"/>
              <w:adjustRightInd w:val="0"/>
              <w:jc w:val="both"/>
              <w:rPr>
                <w:bCs/>
              </w:rPr>
            </w:pPr>
            <w:r w:rsidRPr="00AA2351">
              <w:rPr>
                <w:bCs/>
              </w:rPr>
              <w:t xml:space="preserve">- Осуществлять сопровождение налоговых проверок, в </w:t>
            </w:r>
            <w:proofErr w:type="spellStart"/>
            <w:r w:rsidRPr="00AA2351">
              <w:rPr>
                <w:bCs/>
              </w:rPr>
              <w:t>т.ч</w:t>
            </w:r>
            <w:proofErr w:type="spellEnd"/>
            <w:r w:rsidRPr="00AA2351">
              <w:rPr>
                <w:bCs/>
              </w:rPr>
              <w:t>. по «сложным» расхождениям, проводимых нижестоящими налоговыми органами, с использованием информационных и программных ресурсов, имеющихся в Управлении, необходимых для эффективного и своевременного, обоснованного и всестороннего испо</w:t>
            </w:r>
            <w:r w:rsidR="009D6B01" w:rsidRPr="00AA2351">
              <w:rPr>
                <w:bCs/>
              </w:rPr>
              <w:t>лнения возложенных обязанностей;</w:t>
            </w:r>
          </w:p>
          <w:p w:rsidR="00092D48" w:rsidRPr="00AA2351" w:rsidRDefault="00092D48" w:rsidP="00092D48">
            <w:pPr>
              <w:tabs>
                <w:tab w:val="left" w:pos="567"/>
              </w:tabs>
              <w:jc w:val="both"/>
            </w:pPr>
            <w:proofErr w:type="gramStart"/>
            <w:r w:rsidRPr="00AA2351">
              <w:t>- Осуществлять контроль за оформлением и реализацией материалов сопровождаемых налоговых проверок</w:t>
            </w:r>
            <w:r w:rsidRPr="00AA2351">
              <w:rPr>
                <w:i/>
              </w:rPr>
              <w:t xml:space="preserve"> </w:t>
            </w:r>
            <w:r w:rsidRPr="00AA2351">
              <w:t>(за полнотой и сбором доказательственной базы, качеством оформления материалов налоговых проверок, за соблюдением установленного срока составления акта камеральной налоговой проверки, за соблюдением порядка подготовки решения по результатам камеральной налоговой проверки, за соблюдением процедуры рассмотрения материалов налоговых проверок и порядка вынесения решения по их результатам, и соблюдение сроков принятия решений), за</w:t>
            </w:r>
            <w:proofErr w:type="gramEnd"/>
            <w:r w:rsidRPr="00AA2351">
              <w:t xml:space="preserve"> полнотой взыскания</w:t>
            </w:r>
            <w:r w:rsidR="009D6B01" w:rsidRPr="00AA2351">
              <w:t xml:space="preserve"> дополнительно начисленных сумм;</w:t>
            </w:r>
          </w:p>
          <w:p w:rsidR="00092D48" w:rsidRPr="00AA2351" w:rsidRDefault="009D6B01" w:rsidP="009D6B01">
            <w:pPr>
              <w:autoSpaceDE w:val="0"/>
              <w:autoSpaceDN w:val="0"/>
              <w:adjustRightInd w:val="0"/>
              <w:jc w:val="both"/>
            </w:pPr>
            <w:r w:rsidRPr="00AA2351">
              <w:t xml:space="preserve">- </w:t>
            </w:r>
            <w:r w:rsidR="00092D48" w:rsidRPr="00AA2351">
              <w:t xml:space="preserve">Осуществлять </w:t>
            </w:r>
            <w:proofErr w:type="gramStart"/>
            <w:r w:rsidR="00092D48" w:rsidRPr="00AA2351">
              <w:t>контроль за</w:t>
            </w:r>
            <w:proofErr w:type="gramEnd"/>
            <w:r w:rsidR="00092D48" w:rsidRPr="00AA2351">
              <w:t xml:space="preserve"> своевременностью, достаточностью и качеством проведения подведомственными инспекциями, на территории которого состоит предполагаемый «выгодоприобретатель», мероприятий налогового контроля, направленных на пресечение используемых налогоплательщиками</w:t>
            </w:r>
            <w:r w:rsidRPr="00AA2351">
              <w:t xml:space="preserve"> схем ухода от налогообложения;</w:t>
            </w:r>
          </w:p>
          <w:p w:rsidR="00092D48" w:rsidRPr="00AA2351" w:rsidRDefault="009D6B01" w:rsidP="009D6B01">
            <w:pPr>
              <w:autoSpaceDE w:val="0"/>
              <w:autoSpaceDN w:val="0"/>
              <w:adjustRightInd w:val="0"/>
              <w:jc w:val="both"/>
            </w:pPr>
            <w:proofErr w:type="gramStart"/>
            <w:r w:rsidRPr="00AA2351">
              <w:t xml:space="preserve">- </w:t>
            </w:r>
            <w:r w:rsidR="00092D48" w:rsidRPr="00AA2351">
              <w:t xml:space="preserve">Обеспечивать эффективное взаимодействие между отделом, отделами камеральных проверок и отделами, ответственными за формирование плана проверок, по предполагаемым «выгодоприобретателям» по данным документов, поступивших по результатам проведенных </w:t>
            </w:r>
            <w:r w:rsidRPr="00AA2351">
              <w:t>мероприятий налогового контроля;</w:t>
            </w:r>
            <w:proofErr w:type="gramEnd"/>
          </w:p>
          <w:p w:rsidR="00092D48" w:rsidRPr="00AA2351" w:rsidRDefault="009D6B01" w:rsidP="009D6B01">
            <w:pPr>
              <w:autoSpaceDE w:val="0"/>
              <w:autoSpaceDN w:val="0"/>
              <w:adjustRightInd w:val="0"/>
              <w:jc w:val="both"/>
            </w:pPr>
            <w:r w:rsidRPr="00AA2351">
              <w:t xml:space="preserve">- </w:t>
            </w:r>
            <w:r w:rsidR="00092D48" w:rsidRPr="00AA2351">
              <w:t>Осуществлять анализ применяемых налогоплательщиками способов уклонения от налогообложения, выявляемых в ходе налоговых проверок. Проводить работу по выявлению схем ухода от налогообложения по НДС и выработки рекомендаций по сбору качественной доказательной базы в ходе проведения камеральных налоговых проверок. Разрабатывать методики выявления, пресечения и предупреждения схем уклонения от налогообложения, используемых налогоплательщиками;</w:t>
            </w:r>
          </w:p>
          <w:p w:rsidR="00092D48" w:rsidRPr="00AA2351" w:rsidRDefault="009D6B01" w:rsidP="009D6B01">
            <w:pPr>
              <w:shd w:val="clear" w:color="auto" w:fill="FFFFFF"/>
              <w:tabs>
                <w:tab w:val="left" w:pos="0"/>
                <w:tab w:val="left" w:pos="1296"/>
              </w:tabs>
              <w:jc w:val="both"/>
              <w:rPr>
                <w:bCs/>
              </w:rPr>
            </w:pPr>
            <w:proofErr w:type="gramStart"/>
            <w:r w:rsidRPr="00AA2351">
              <w:t xml:space="preserve">- </w:t>
            </w:r>
            <w:r w:rsidR="00092D48" w:rsidRPr="00AA2351">
              <w:t xml:space="preserve">Анализировать и обобщать отчетные и статистические данные результатов камеральных </w:t>
            </w:r>
            <w:r w:rsidR="00092D48" w:rsidRPr="00AA2351">
              <w:lastRenderedPageBreak/>
              <w:t>налоговых проверок, проводить оценку эффективности работы налоговых органов по проведению налоговых проверок, разрабатывать</w:t>
            </w:r>
            <w:r w:rsidR="00092D48" w:rsidRPr="00AA2351">
              <w:rPr>
                <w:bCs/>
              </w:rPr>
              <w:t xml:space="preserve"> предложения по формам и методам налогового администрирования, направленным на повышение эффективности проведения камеральных налоговых проверок;</w:t>
            </w:r>
            <w:proofErr w:type="gramEnd"/>
          </w:p>
          <w:p w:rsidR="00092D48" w:rsidRPr="00AA2351" w:rsidRDefault="009D6B01" w:rsidP="009D6B01">
            <w:pPr>
              <w:autoSpaceDE w:val="0"/>
              <w:autoSpaceDN w:val="0"/>
              <w:adjustRightInd w:val="0"/>
              <w:jc w:val="both"/>
            </w:pPr>
            <w:r w:rsidRPr="00AA2351">
              <w:t>-</w:t>
            </w:r>
            <w:r w:rsidR="00092D48" w:rsidRPr="00AA2351">
              <w:t> Готовить материалы по вопросам, находящимся в компетенции отдела, для публикации в средствах массовой информации и размещения на интернет-сайте Управления;</w:t>
            </w:r>
          </w:p>
          <w:p w:rsidR="00092D48" w:rsidRPr="00AA2351" w:rsidRDefault="009D6B01" w:rsidP="009D6B01">
            <w:pPr>
              <w:shd w:val="clear" w:color="auto" w:fill="FFFFFF"/>
              <w:jc w:val="both"/>
              <w:rPr>
                <w:color w:val="000000"/>
              </w:rPr>
            </w:pPr>
            <w:r w:rsidRPr="00AA2351">
              <w:rPr>
                <w:color w:val="000000"/>
              </w:rPr>
              <w:t>-</w:t>
            </w:r>
            <w:r w:rsidR="00092D48" w:rsidRPr="00AA2351">
              <w:rPr>
                <w:color w:val="000000"/>
              </w:rPr>
              <w:t xml:space="preserve"> Рассматривать в рамках своей компетенции заявления, предложения, жалобы организаций, индивидуальных предпринимателей, граждан, в том числе по вопросам, относящимся к компетенции отдела;</w:t>
            </w:r>
          </w:p>
          <w:p w:rsidR="00092D48" w:rsidRPr="00AA2351" w:rsidRDefault="009D6B01" w:rsidP="009D6B01">
            <w:pPr>
              <w:shd w:val="clear" w:color="auto" w:fill="FFFFFF"/>
              <w:jc w:val="both"/>
              <w:rPr>
                <w:color w:val="000000"/>
              </w:rPr>
            </w:pPr>
            <w:proofErr w:type="gramStart"/>
            <w:r w:rsidRPr="00AA2351">
              <w:rPr>
                <w:color w:val="000000"/>
              </w:rPr>
              <w:t>-</w:t>
            </w:r>
            <w:r w:rsidR="00092D48" w:rsidRPr="00AA2351">
              <w:rPr>
                <w:color w:val="000000"/>
              </w:rPr>
              <w:t xml:space="preserve"> Участвовать в рассмотрении заявлений, жалоб юридических лиц на действия (бездействие) должностных лиц налоговых органов Амурской области, а также на акты ненормативного характера налоговых органов Амурской области, связанные с применением законодательства Российской Федерации о налогах и сборах, иных актов законодательства Российской Федерации, контроль за исполнениями которых возложен на Федеральную налоговую службу, с подготовкой заключений;</w:t>
            </w:r>
            <w:proofErr w:type="gramEnd"/>
          </w:p>
          <w:p w:rsidR="00092D48" w:rsidRPr="00AA2351" w:rsidRDefault="009D6B01" w:rsidP="009D6B01">
            <w:pPr>
              <w:jc w:val="both"/>
            </w:pPr>
            <w:r w:rsidRPr="00AA2351">
              <w:t>-</w:t>
            </w:r>
            <w:r w:rsidR="00092D48" w:rsidRPr="00AA2351">
              <w:t> При необходимости принимать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отдела;</w:t>
            </w:r>
          </w:p>
          <w:p w:rsidR="00092D48" w:rsidRPr="00AA2351" w:rsidRDefault="009D6B01" w:rsidP="009D6B01">
            <w:pPr>
              <w:jc w:val="both"/>
              <w:rPr>
                <w:iCs/>
              </w:rPr>
            </w:pPr>
            <w:r w:rsidRPr="00AA2351">
              <w:t>-</w:t>
            </w:r>
            <w:r w:rsidR="00092D48" w:rsidRPr="00AA2351">
              <w:t> </w:t>
            </w:r>
            <w:r w:rsidR="00092D48" w:rsidRPr="00AA2351">
              <w:rPr>
                <w:iCs/>
              </w:rPr>
              <w:t xml:space="preserve">Проводить дистанционный контроль критериев оценки информационных ресурсов нижестоящих налоговых органов с использованием удаленного доступа к базам данных СЭОД, в рамках компетенции отдела и по закрепленным направлениям. Анализировать результаты дистанционного контроля, вносить предложения по исключению нижестоящими налоговыми органами ошибок, установленных дистанционным контролем. </w:t>
            </w:r>
            <w:proofErr w:type="gramStart"/>
            <w:r w:rsidR="00092D48" w:rsidRPr="00AA2351">
              <w:rPr>
                <w:iCs/>
              </w:rPr>
              <w:t xml:space="preserve">Поддерживать в актуальном состоянии </w:t>
            </w:r>
            <w:r w:rsidR="00092D48" w:rsidRPr="00AA2351">
              <w:rPr>
                <w:iCs/>
                <w:lang w:val="en-US"/>
              </w:rPr>
              <w:t>QBE</w:t>
            </w:r>
            <w:r w:rsidR="00092D48" w:rsidRPr="00AA2351">
              <w:rPr>
                <w:iCs/>
              </w:rPr>
              <w:t xml:space="preserve"> - запросы, используемые отделом при проведении дистанционного мониторинга и позволяющие предупредить нарушения, допускаемые налоговым органом;</w:t>
            </w:r>
            <w:proofErr w:type="gramEnd"/>
          </w:p>
          <w:p w:rsidR="00092D48" w:rsidRPr="00AA2351" w:rsidRDefault="009D6B01" w:rsidP="009D6B01">
            <w:pPr>
              <w:tabs>
                <w:tab w:val="left" w:pos="0"/>
              </w:tabs>
              <w:jc w:val="both"/>
              <w:rPr>
                <w:highlight w:val="red"/>
              </w:rPr>
            </w:pPr>
            <w:r w:rsidRPr="00AA2351">
              <w:rPr>
                <w:bCs/>
                <w:iCs/>
                <w:noProof/>
              </w:rPr>
              <w:t>-</w:t>
            </w:r>
            <w:r w:rsidR="00092D48" w:rsidRPr="00AA2351">
              <w:rPr>
                <w:bCs/>
                <w:iCs/>
                <w:noProof/>
              </w:rPr>
              <w:t xml:space="preserve"> </w:t>
            </w:r>
            <w:r w:rsidR="00092D48" w:rsidRPr="00AA2351">
              <w:t>Осуществлять межведомственное взаимодействие с правоохранительными и иными контролирующими органами по вопросам взаимного обмена информацией, проведению скоординированных контрольных мероприятий и другим вопросам взаимодействия в сфере деятельности по выявлению, предупреждению и пресечению налоговых правонарушений, в рамках компетенции отдела. Анализировать полноту и своевременность мероприятий, осуществляемых налоговыми органами при проведении межведомственного взаимодействия, проводить анализ результатов полученных при взаимодействии, вносить предложения по повышению эффективности межведомственного взаимодействия;</w:t>
            </w:r>
          </w:p>
          <w:p w:rsidR="00092D48" w:rsidRPr="00AA2351" w:rsidRDefault="009D6B01" w:rsidP="009D6B01">
            <w:pPr>
              <w:tabs>
                <w:tab w:val="left" w:pos="7020"/>
                <w:tab w:val="left" w:pos="10620"/>
              </w:tabs>
              <w:jc w:val="both"/>
            </w:pPr>
            <w:r w:rsidRPr="00AA2351">
              <w:t>-</w:t>
            </w:r>
            <w:r w:rsidR="00092D48" w:rsidRPr="00AA2351">
              <w:t xml:space="preserve"> Осуществлять </w:t>
            </w:r>
            <w:proofErr w:type="gramStart"/>
            <w:r w:rsidR="00092D48" w:rsidRPr="00AA2351">
              <w:t>контроль за</w:t>
            </w:r>
            <w:proofErr w:type="gramEnd"/>
            <w:r w:rsidR="00092D48" w:rsidRPr="00AA2351">
              <w:t xml:space="preserve"> обоснованностью привлечения (не привлечения) сотрудников органов внутренних дел к проведению мероприятий налогового контроля;</w:t>
            </w:r>
          </w:p>
          <w:p w:rsidR="00092D48" w:rsidRPr="00AA2351" w:rsidRDefault="009D6B01" w:rsidP="009D6B01">
            <w:pPr>
              <w:tabs>
                <w:tab w:val="left" w:pos="7020"/>
                <w:tab w:val="left" w:pos="10620"/>
              </w:tabs>
              <w:jc w:val="both"/>
              <w:rPr>
                <w:bCs/>
              </w:rPr>
            </w:pPr>
            <w:r w:rsidRPr="00AA2351">
              <w:rPr>
                <w:bCs/>
              </w:rPr>
              <w:t>-</w:t>
            </w:r>
            <w:r w:rsidR="00092D48" w:rsidRPr="00AA2351">
              <w:rPr>
                <w:bCs/>
              </w:rPr>
              <w:t xml:space="preserve"> Осуществлять </w:t>
            </w:r>
            <w:proofErr w:type="gramStart"/>
            <w:r w:rsidR="00092D48" w:rsidRPr="00AA2351">
              <w:rPr>
                <w:bCs/>
              </w:rPr>
              <w:t>контроль за</w:t>
            </w:r>
            <w:proofErr w:type="gramEnd"/>
            <w:r w:rsidR="00092D48" w:rsidRPr="00AA2351">
              <w:rPr>
                <w:bCs/>
              </w:rPr>
              <w:t xml:space="preserve"> исполнением нижестоящими налоговыми органами рекомендаций ФНС РФ по использованию в контрольной работе федеральных и</w:t>
            </w:r>
            <w:r w:rsidRPr="00AA2351">
              <w:rPr>
                <w:bCs/>
              </w:rPr>
              <w:t>нформационных ресурсов;</w:t>
            </w:r>
          </w:p>
          <w:p w:rsidR="00092D48" w:rsidRPr="00AA2351" w:rsidRDefault="009D6B01" w:rsidP="009D6B01">
            <w:pPr>
              <w:keepNext/>
              <w:widowControl w:val="0"/>
              <w:jc w:val="both"/>
              <w:outlineLvl w:val="2"/>
              <w:rPr>
                <w:bCs/>
                <w:lang w:val="x-none" w:eastAsia="x-none"/>
              </w:rPr>
            </w:pPr>
            <w:r w:rsidRPr="00AA2351">
              <w:rPr>
                <w:bCs/>
                <w:lang w:eastAsia="x-none"/>
              </w:rPr>
              <w:t>-</w:t>
            </w:r>
            <w:r w:rsidR="00092D48" w:rsidRPr="00AA2351">
              <w:rPr>
                <w:bCs/>
                <w:lang w:val="x-none" w:eastAsia="x-none"/>
              </w:rPr>
              <w:t xml:space="preserve">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начальника отдела;</w:t>
            </w:r>
          </w:p>
          <w:p w:rsidR="00092D48" w:rsidRPr="00AA2351" w:rsidRDefault="009D6B01" w:rsidP="009D6B01">
            <w:pPr>
              <w:keepNext/>
              <w:widowControl w:val="0"/>
              <w:jc w:val="both"/>
              <w:outlineLvl w:val="2"/>
              <w:rPr>
                <w:bCs/>
                <w:lang w:val="x-none" w:eastAsia="x-none"/>
              </w:rPr>
            </w:pPr>
            <w:r w:rsidRPr="00AA2351">
              <w:rPr>
                <w:bCs/>
                <w:lang w:eastAsia="x-none"/>
              </w:rPr>
              <w:t>-</w:t>
            </w:r>
            <w:r w:rsidR="00092D48" w:rsidRPr="00AA2351">
              <w:rPr>
                <w:bCs/>
                <w:lang w:val="x-none" w:eastAsia="x-none"/>
              </w:rPr>
              <w:t xml:space="preserve"> Исполнять мероприятия, предусмотренные планом работы отдела;</w:t>
            </w:r>
          </w:p>
          <w:p w:rsidR="00092D48" w:rsidRPr="00AA2351" w:rsidRDefault="009D6B01" w:rsidP="009D6B01">
            <w:pPr>
              <w:jc w:val="both"/>
            </w:pPr>
            <w:r w:rsidRPr="00AA2351">
              <w:t>-</w:t>
            </w:r>
            <w:r w:rsidR="00092D48" w:rsidRPr="00AA2351">
              <w:t xml:space="preserve"> Соблюдать Положения о порядке обращения со служебной информацией ограниченного распространения в налоговых органах;</w:t>
            </w:r>
          </w:p>
          <w:p w:rsidR="00092D48" w:rsidRPr="00AA2351" w:rsidRDefault="009D6B01" w:rsidP="009D6B01">
            <w:pPr>
              <w:keepNext/>
              <w:widowControl w:val="0"/>
              <w:jc w:val="both"/>
              <w:outlineLvl w:val="2"/>
              <w:rPr>
                <w:bCs/>
                <w:lang w:val="x-none" w:eastAsia="x-none"/>
              </w:rPr>
            </w:pPr>
            <w:r w:rsidRPr="00AA2351">
              <w:rPr>
                <w:bCs/>
                <w:lang w:eastAsia="x-none"/>
              </w:rPr>
              <w:t>-</w:t>
            </w:r>
            <w:r w:rsidR="00092D48" w:rsidRPr="00AA2351">
              <w:rPr>
                <w:bCs/>
                <w:lang w:val="x-none" w:eastAsia="x-none"/>
              </w:rPr>
              <w:t xml:space="preserve">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092D48" w:rsidRPr="00AA2351" w:rsidRDefault="009D6B01" w:rsidP="009D6B01">
            <w:pPr>
              <w:jc w:val="both"/>
            </w:pPr>
            <w:r w:rsidRPr="00AA2351">
              <w:t>-</w:t>
            </w:r>
            <w:r w:rsidR="00092D48" w:rsidRPr="00AA2351">
              <w:t xml:space="preserve"> Вести в установленном порядке делопроизводство и хранение</w:t>
            </w:r>
            <w:r w:rsidR="00092D48" w:rsidRPr="00AA2351">
              <w:br/>
              <w:t>документов отдела, осуществлять их передачу на архивное хранение.</w:t>
            </w:r>
          </w:p>
          <w:p w:rsidR="00092D48" w:rsidRPr="00AA2351" w:rsidRDefault="009D6B01" w:rsidP="009D6B01">
            <w:pPr>
              <w:jc w:val="both"/>
              <w:rPr>
                <w:rFonts w:eastAsia="Arial Unicode MS"/>
              </w:rPr>
            </w:pPr>
            <w:r w:rsidRPr="00AA2351">
              <w:rPr>
                <w:rFonts w:eastAsia="Arial Unicode MS"/>
              </w:rPr>
              <w:t xml:space="preserve">- </w:t>
            </w:r>
            <w:r w:rsidR="00092D48" w:rsidRPr="00AA2351">
              <w:rPr>
                <w:rFonts w:eastAsia="Arial Unicode MS"/>
              </w:rPr>
              <w:t>Осуществляется методами внутреннего контроля:</w:t>
            </w:r>
            <w:r w:rsidRPr="00AA2351">
              <w:rPr>
                <w:rFonts w:eastAsia="Arial Unicode MS"/>
              </w:rPr>
              <w:t xml:space="preserve"> </w:t>
            </w:r>
            <w:r w:rsidR="00092D48" w:rsidRPr="00AA2351">
              <w:rPr>
                <w:rFonts w:eastAsia="Arial Unicode MS"/>
              </w:rPr>
              <w:t>са</w:t>
            </w:r>
            <w:r w:rsidRPr="00AA2351">
              <w:rPr>
                <w:rFonts w:eastAsia="Arial Unicode MS"/>
              </w:rPr>
              <w:t xml:space="preserve">моконтроль выполняемых действий, </w:t>
            </w:r>
            <w:r w:rsidR="00092D48" w:rsidRPr="00AA2351">
              <w:rPr>
                <w:rFonts w:eastAsia="Arial Unicode MS"/>
              </w:rPr>
              <w:t xml:space="preserve">контроль по уровню подведомственности в отношении выполнения Межрайонными ИФНС России по Амурской области технологических процессов ФНС России при осуществлении </w:t>
            </w:r>
            <w:proofErr w:type="spellStart"/>
            <w:r w:rsidR="00092D48" w:rsidRPr="00AA2351">
              <w:rPr>
                <w:rFonts w:eastAsia="Arial Unicode MS"/>
              </w:rPr>
              <w:t>постпроверочного</w:t>
            </w:r>
            <w:proofErr w:type="spellEnd"/>
            <w:r w:rsidR="00092D48" w:rsidRPr="00AA2351">
              <w:rPr>
                <w:rFonts w:eastAsia="Arial Unicode MS"/>
              </w:rPr>
              <w:t xml:space="preserve"> контроля.</w:t>
            </w:r>
          </w:p>
          <w:p w:rsidR="00092D48" w:rsidRPr="00AA2351" w:rsidRDefault="009D6B01" w:rsidP="009D6B01">
            <w:pPr>
              <w:widowControl w:val="0"/>
              <w:jc w:val="both"/>
              <w:rPr>
                <w:color w:val="000000"/>
              </w:rPr>
            </w:pPr>
            <w:r w:rsidRPr="00AA2351">
              <w:t xml:space="preserve">- </w:t>
            </w:r>
            <w:r w:rsidR="00092D48" w:rsidRPr="00AA2351">
              <w:rPr>
                <w:color w:val="000000"/>
              </w:rPr>
              <w:t>Осуществлять иные функции по поручению начальника отдела.</w:t>
            </w:r>
          </w:p>
          <w:p w:rsidR="00092D48" w:rsidRPr="00AA2351" w:rsidRDefault="00092D48" w:rsidP="00092D48">
            <w:pPr>
              <w:widowControl w:val="0"/>
              <w:jc w:val="both"/>
              <w:rPr>
                <w:b/>
              </w:rPr>
            </w:pPr>
            <w:r w:rsidRPr="00AA2351">
              <w:rPr>
                <w:b/>
              </w:rPr>
              <w:lastRenderedPageBreak/>
              <w:t>Главный государственный налоговый инспектор имеет право:</w:t>
            </w:r>
          </w:p>
          <w:p w:rsidR="009D6B01" w:rsidRPr="00AA2351" w:rsidRDefault="009D6B01" w:rsidP="009D6B01">
            <w:pPr>
              <w:widowControl w:val="0"/>
              <w:shd w:val="clear" w:color="auto" w:fill="FFFFFF"/>
              <w:jc w:val="both"/>
            </w:pPr>
            <w:r w:rsidRPr="00AA2351">
              <w:t>- Пользоваться правами сотрудника налоговых органов, предоставленными статьей 31 Налогового кодекса Российской Федерации;</w:t>
            </w:r>
          </w:p>
          <w:p w:rsidR="009D6B01" w:rsidRPr="00AA2351" w:rsidRDefault="009D6B01" w:rsidP="009D6B01">
            <w:pPr>
              <w:widowControl w:val="0"/>
              <w:tabs>
                <w:tab w:val="left" w:pos="993"/>
                <w:tab w:val="left" w:pos="1080"/>
              </w:tabs>
              <w:jc w:val="both"/>
              <w:rPr>
                <w:bCs/>
              </w:rPr>
            </w:pPr>
            <w:r w:rsidRPr="00AA2351">
              <w:rPr>
                <w:bCs/>
              </w:rPr>
              <w:t>- Знакомиться с документами, необходимыми для выполнения возложенных на контрольно – аналитический отдел задач, в структурных подразделениях аппарата Управления и нижестоящих налоговых органах;</w:t>
            </w:r>
          </w:p>
          <w:p w:rsidR="009D6B01" w:rsidRPr="00AA2351" w:rsidRDefault="009D6B01" w:rsidP="009D6B01">
            <w:pPr>
              <w:widowControl w:val="0"/>
              <w:tabs>
                <w:tab w:val="left" w:pos="993"/>
                <w:tab w:val="left" w:pos="1080"/>
              </w:tabs>
              <w:jc w:val="both"/>
              <w:rPr>
                <w:bCs/>
              </w:rPr>
            </w:pPr>
            <w:r w:rsidRPr="00AA2351">
              <w:rPr>
                <w:bCs/>
              </w:rPr>
              <w:t>- Подготавливать и получать в установленном порядке от структурных подразделений аппарата Управления и нижестоящих налоговых органов информацию (материалы), необходимые для решения вопросов, входящих в компетенцию отдела;</w:t>
            </w:r>
          </w:p>
          <w:p w:rsidR="009D6B01" w:rsidRPr="00AA2351" w:rsidRDefault="009D6B01" w:rsidP="009D6B01">
            <w:pPr>
              <w:widowControl w:val="0"/>
              <w:tabs>
                <w:tab w:val="left" w:pos="993"/>
                <w:tab w:val="left" w:pos="1080"/>
              </w:tabs>
              <w:jc w:val="both"/>
            </w:pPr>
            <w:r w:rsidRPr="00AA2351">
              <w:rPr>
                <w:bCs/>
              </w:rPr>
              <w:t>- 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9D6B01" w:rsidRPr="00AA2351" w:rsidRDefault="009D6B01" w:rsidP="009D6B01">
            <w:pPr>
              <w:widowControl w:val="0"/>
              <w:tabs>
                <w:tab w:val="left" w:pos="993"/>
                <w:tab w:val="left" w:pos="1080"/>
              </w:tabs>
              <w:jc w:val="both"/>
              <w:rPr>
                <w:bCs/>
              </w:rPr>
            </w:pPr>
            <w:r w:rsidRPr="00AA2351">
              <w:rPr>
                <w:bCs/>
              </w:rPr>
              <w:t>- Привлекать в установленном порядке специалистов структурных подразделений аппарата Управления к подготовке документов, справочной информации и других материалов по поручению руководства отдела.</w:t>
            </w:r>
          </w:p>
          <w:p w:rsidR="009D6B01" w:rsidRPr="00AA2351" w:rsidRDefault="009D6B01" w:rsidP="009D6B01">
            <w:pPr>
              <w:widowControl w:val="0"/>
              <w:jc w:val="both"/>
            </w:pPr>
            <w:proofErr w:type="gramStart"/>
            <w:r w:rsidRPr="00AA2351">
              <w:rPr>
                <w:lang w:eastAsia="x-none"/>
              </w:rPr>
              <w:t xml:space="preserve">Главный </w:t>
            </w:r>
            <w:r w:rsidRPr="00AA2351">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AA2351">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w:t>
            </w:r>
          </w:p>
          <w:p w:rsidR="00092D48" w:rsidRPr="00AA2351" w:rsidRDefault="00092D48" w:rsidP="00092D48">
            <w:pPr>
              <w:widowControl w:val="0"/>
              <w:jc w:val="both"/>
              <w:rPr>
                <w:b/>
              </w:rPr>
            </w:pPr>
            <w:r w:rsidRPr="00AA2351">
              <w:rPr>
                <w:b/>
              </w:rPr>
              <w:t>Ответственность:</w:t>
            </w:r>
          </w:p>
          <w:p w:rsidR="00092D48" w:rsidRPr="00AA2351" w:rsidRDefault="00092D48" w:rsidP="00092D48">
            <w:pPr>
              <w:widowControl w:val="0"/>
              <w:jc w:val="both"/>
            </w:pPr>
            <w:r w:rsidRPr="00AA2351">
              <w:t>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92D48" w:rsidRPr="00AA2351" w:rsidRDefault="00092D48" w:rsidP="00092D48">
            <w:pPr>
              <w:jc w:val="both"/>
              <w:rPr>
                <w:b/>
              </w:rPr>
            </w:pPr>
            <w:r w:rsidRPr="00AA2351">
              <w:rPr>
                <w:b/>
              </w:rPr>
              <w:t>Эффективность профессиональной служебной деятельности главного государственного налогового инспектора отдела оценивается по следующим показателям:</w:t>
            </w:r>
          </w:p>
          <w:p w:rsidR="009D6B01" w:rsidRPr="00AA2351" w:rsidRDefault="00092D48" w:rsidP="009D6B01">
            <w:pPr>
              <w:widowControl w:val="0"/>
              <w:jc w:val="both"/>
            </w:pPr>
            <w:r w:rsidRPr="00AA2351">
              <w:t xml:space="preserve">- </w:t>
            </w:r>
            <w:r w:rsidR="009D6B01" w:rsidRPr="00AA2351">
              <w:t>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9D6B01" w:rsidRPr="00AA2351" w:rsidRDefault="009D6B01" w:rsidP="009D6B01">
            <w:pPr>
              <w:widowControl w:val="0"/>
              <w:jc w:val="both"/>
            </w:pPr>
            <w:r w:rsidRPr="00AA2351">
              <w:t>- своевременности и оперативности выполнения поручений;</w:t>
            </w:r>
          </w:p>
          <w:p w:rsidR="009D6B01" w:rsidRPr="00AA2351" w:rsidRDefault="009D6B01" w:rsidP="009D6B01">
            <w:pPr>
              <w:widowControl w:val="0"/>
              <w:jc w:val="both"/>
            </w:pPr>
            <w:r w:rsidRPr="00AA2351">
              <w:t>- 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D6B01" w:rsidRPr="00AA2351" w:rsidRDefault="009D6B01" w:rsidP="009D6B01">
            <w:pPr>
              <w:widowControl w:val="0"/>
              <w:jc w:val="both"/>
            </w:pPr>
            <w:r w:rsidRPr="00AA2351">
              <w:t>- 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9D6B01" w:rsidRPr="00AA2351" w:rsidRDefault="009D6B01" w:rsidP="009D6B01">
            <w:pPr>
              <w:widowControl w:val="0"/>
              <w:jc w:val="both"/>
            </w:pPr>
            <w:r w:rsidRPr="00AA2351">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D6B01" w:rsidRPr="00AA2351" w:rsidRDefault="009D6B01" w:rsidP="009D6B01">
            <w:pPr>
              <w:widowControl w:val="0"/>
              <w:jc w:val="both"/>
            </w:pPr>
            <w:r w:rsidRPr="00AA2351">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D6B01" w:rsidRPr="00AA2351" w:rsidRDefault="009D6B01" w:rsidP="009D6B01">
            <w:r w:rsidRPr="00AA2351">
              <w:t>- осознанию ответственности за последствия своих действий, принимаемых решений;</w:t>
            </w:r>
          </w:p>
          <w:p w:rsidR="009D6B01" w:rsidRPr="00AA2351" w:rsidRDefault="009D6B01" w:rsidP="009D6B01">
            <w:pPr>
              <w:autoSpaceDE w:val="0"/>
              <w:autoSpaceDN w:val="0"/>
              <w:adjustRightInd w:val="0"/>
              <w:jc w:val="both"/>
            </w:pPr>
            <w:r w:rsidRPr="00AA2351">
              <w:rPr>
                <w:color w:val="000000"/>
              </w:rPr>
              <w:t>- эффективности проводимых территориальными налоговыми органами налоговых проверок,</w:t>
            </w:r>
            <w:r w:rsidRPr="00AA2351">
              <w:t xml:space="preserve"> в том числе с использованием информационного ресурса АСК НДС-2; </w:t>
            </w:r>
          </w:p>
          <w:p w:rsidR="009D6B01" w:rsidRPr="00AA2351" w:rsidRDefault="009D6B01" w:rsidP="009D6B01">
            <w:pPr>
              <w:autoSpaceDE w:val="0"/>
              <w:autoSpaceDN w:val="0"/>
              <w:adjustRightInd w:val="0"/>
              <w:jc w:val="both"/>
            </w:pPr>
            <w:r w:rsidRPr="00AA2351">
              <w:t>- эффективности проводимых территориальными налоговыми органами налоговых проверок по «сложным» расхождениям;</w:t>
            </w:r>
          </w:p>
          <w:p w:rsidR="009D6B01" w:rsidRPr="00AA2351" w:rsidRDefault="009D6B01" w:rsidP="009D6B01">
            <w:pPr>
              <w:jc w:val="both"/>
            </w:pPr>
            <w:r w:rsidRPr="00AA2351">
              <w:t>- эффективности выявления способов, используемых налогоплательщиками по  уклонению от налогообложения;</w:t>
            </w:r>
          </w:p>
          <w:p w:rsidR="009D6B01" w:rsidRPr="00AA2351" w:rsidRDefault="009D6B01" w:rsidP="009D6B01">
            <w:pPr>
              <w:widowControl w:val="0"/>
              <w:autoSpaceDE w:val="0"/>
              <w:autoSpaceDN w:val="0"/>
              <w:adjustRightInd w:val="0"/>
              <w:jc w:val="both"/>
            </w:pPr>
            <w:r w:rsidRPr="00AA2351">
              <w:t>- эффективности взаимодействия территориальных налоговых органов с правоохранительными, таможенными органами и иными контролирующими органами в сфере деятельности по выявлению, предупреждению и пресечению налоговых правонарушений;</w:t>
            </w:r>
          </w:p>
          <w:p w:rsidR="009D6B01" w:rsidRPr="00AA2351" w:rsidRDefault="009D6B01" w:rsidP="009D6B01">
            <w:pPr>
              <w:widowControl w:val="0"/>
              <w:autoSpaceDE w:val="0"/>
              <w:autoSpaceDN w:val="0"/>
              <w:adjustRightInd w:val="0"/>
              <w:jc w:val="both"/>
            </w:pPr>
            <w:r w:rsidRPr="00AA2351">
              <w:lastRenderedPageBreak/>
              <w:t>- эффективности проводимого по направлениям деятельности отдела дистанционного мониторинга, исключения ошибок, допускаемых налоговыми органами при проведении камеральных проверок;</w:t>
            </w:r>
          </w:p>
          <w:p w:rsidR="009D6B01" w:rsidRPr="00AA2351" w:rsidRDefault="009D6B01" w:rsidP="009D6B01">
            <w:pPr>
              <w:widowControl w:val="0"/>
              <w:autoSpaceDE w:val="0"/>
              <w:autoSpaceDN w:val="0"/>
              <w:adjustRightInd w:val="0"/>
              <w:jc w:val="both"/>
            </w:pPr>
            <w:r w:rsidRPr="00AA2351">
              <w:t>- достоверности и своевременности формирования отчетности и информации по предмету деятельности отдела.</w:t>
            </w:r>
          </w:p>
          <w:p w:rsidR="003C5E52" w:rsidRPr="00AA2351" w:rsidRDefault="003C5E52" w:rsidP="003C5E52">
            <w:pPr>
              <w:widowControl w:val="0"/>
              <w:jc w:val="both"/>
              <w:rPr>
                <w:b/>
              </w:rPr>
            </w:pPr>
          </w:p>
        </w:tc>
      </w:tr>
    </w:tbl>
    <w:p w:rsidR="001701C0" w:rsidRPr="00AA2351" w:rsidRDefault="001701C0" w:rsidP="001701C0">
      <w:pPr>
        <w:pStyle w:val="ConsPlusNormal"/>
        <w:ind w:firstLine="709"/>
        <w:jc w:val="both"/>
        <w:rPr>
          <w:rFonts w:ascii="Times New Roman" w:hAnsi="Times New Roman" w:cs="Times New Roman"/>
          <w:b/>
          <w:sz w:val="24"/>
          <w:szCs w:val="24"/>
          <w:u w:val="single"/>
        </w:rPr>
      </w:pPr>
    </w:p>
    <w:p w:rsidR="001701C0" w:rsidRPr="00AA2351" w:rsidRDefault="001701C0" w:rsidP="001701C0">
      <w:pPr>
        <w:pStyle w:val="a6"/>
        <w:widowControl w:val="0"/>
        <w:spacing w:before="0" w:beforeAutospacing="0" w:after="0" w:afterAutospacing="0"/>
        <w:ind w:firstLine="720"/>
        <w:jc w:val="center"/>
        <w:rPr>
          <w:b/>
        </w:rPr>
      </w:pPr>
      <w:r w:rsidRPr="00AA2351">
        <w:rPr>
          <w:b/>
        </w:rPr>
        <w:t>Условия прохождения гражданской службы.</w:t>
      </w:r>
    </w:p>
    <w:p w:rsidR="00585971" w:rsidRPr="00AA2351" w:rsidRDefault="00585971" w:rsidP="001701C0">
      <w:pPr>
        <w:pStyle w:val="a6"/>
        <w:widowControl w:val="0"/>
        <w:spacing w:before="0" w:beforeAutospacing="0" w:after="0" w:afterAutospacing="0"/>
        <w:ind w:firstLine="720"/>
        <w:jc w:val="both"/>
      </w:pPr>
    </w:p>
    <w:p w:rsidR="001701C0" w:rsidRPr="00AA2351" w:rsidRDefault="001701C0" w:rsidP="001701C0">
      <w:pPr>
        <w:pStyle w:val="a6"/>
        <w:widowControl w:val="0"/>
        <w:spacing w:before="0" w:beforeAutospacing="0" w:after="0" w:afterAutospacing="0"/>
        <w:ind w:firstLine="720"/>
        <w:jc w:val="both"/>
      </w:pPr>
      <w:r w:rsidRPr="00AA2351">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rsidRPr="00AA2351">
        <w:t xml:space="preserve">                                </w:t>
      </w:r>
      <w:r w:rsidRPr="00AA2351">
        <w:t>«О государственной гражданской службе Российской Федерации».</w:t>
      </w:r>
    </w:p>
    <w:p w:rsidR="001701C0" w:rsidRPr="00AA2351" w:rsidRDefault="001701C0" w:rsidP="001701C0">
      <w:pPr>
        <w:pStyle w:val="ConsPlusNormal"/>
        <w:jc w:val="both"/>
        <w:rPr>
          <w:rFonts w:ascii="Times New Roman" w:hAnsi="Times New Roman" w:cs="Times New Roman"/>
          <w:sz w:val="24"/>
          <w:szCs w:val="24"/>
        </w:rPr>
      </w:pPr>
      <w:r w:rsidRPr="00AA2351">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1701C0" w:rsidRPr="00AA2351" w:rsidRDefault="001701C0" w:rsidP="001701C0">
      <w:pPr>
        <w:pStyle w:val="ConsPlusNormal"/>
        <w:jc w:val="both"/>
        <w:rPr>
          <w:rFonts w:ascii="Times New Roman" w:hAnsi="Times New Roman" w:cs="Times New Roman"/>
          <w:sz w:val="24"/>
          <w:szCs w:val="24"/>
        </w:rPr>
      </w:pPr>
    </w:p>
    <w:p w:rsidR="001701C0" w:rsidRPr="00AA2351" w:rsidRDefault="001701C0" w:rsidP="001701C0">
      <w:pPr>
        <w:pStyle w:val="a6"/>
        <w:widowControl w:val="0"/>
        <w:spacing w:before="0" w:beforeAutospacing="0" w:after="0" w:afterAutospacing="0"/>
        <w:jc w:val="center"/>
        <w:rPr>
          <w:b/>
        </w:rPr>
      </w:pPr>
      <w:r w:rsidRPr="00AA2351">
        <w:rPr>
          <w:b/>
        </w:rPr>
        <w:t>Денежное содержание государственных гражданских служащих</w:t>
      </w:r>
      <w:r w:rsidR="00522439" w:rsidRPr="00AA2351">
        <w:rPr>
          <w:b/>
        </w:rPr>
        <w:t xml:space="preserve"> состоит </w:t>
      </w:r>
      <w:proofErr w:type="gramStart"/>
      <w:r w:rsidR="00522439" w:rsidRPr="00AA2351">
        <w:rPr>
          <w:b/>
        </w:rPr>
        <w:t>из</w:t>
      </w:r>
      <w:proofErr w:type="gramEnd"/>
      <w:r w:rsidR="00E5116E" w:rsidRPr="00AA2351">
        <w:rPr>
          <w:b/>
        </w:rPr>
        <w:t>:</w:t>
      </w:r>
    </w:p>
    <w:tbl>
      <w:tblPr>
        <w:tblW w:w="4964"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1985"/>
        <w:gridCol w:w="2371"/>
        <w:gridCol w:w="209"/>
        <w:gridCol w:w="2733"/>
        <w:gridCol w:w="2938"/>
      </w:tblGrid>
      <w:tr w:rsidR="00604999" w:rsidRPr="00AA2351" w:rsidTr="00984269">
        <w:trPr>
          <w:trHeight w:val="283"/>
        </w:trPr>
        <w:tc>
          <w:tcPr>
            <w:tcW w:w="9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4999" w:rsidRPr="00AA2351" w:rsidRDefault="00604999" w:rsidP="001701C0">
            <w:pPr>
              <w:pStyle w:val="a6"/>
              <w:widowControl w:val="0"/>
              <w:spacing w:line="270" w:lineRule="atLeast"/>
              <w:rPr>
                <w:highlight w:val="yellow"/>
              </w:rPr>
            </w:pPr>
            <w:bookmarkStart w:id="5" w:name="_GoBack"/>
            <w:bookmarkEnd w:id="5"/>
          </w:p>
        </w:tc>
        <w:tc>
          <w:tcPr>
            <w:tcW w:w="1158" w:type="pct"/>
            <w:tcBorders>
              <w:top w:val="single" w:sz="6" w:space="0" w:color="000000"/>
              <w:left w:val="single" w:sz="6" w:space="0" w:color="000000"/>
              <w:bottom w:val="single" w:sz="6" w:space="0" w:color="000000"/>
              <w:right w:val="single" w:sz="6" w:space="0" w:color="000000"/>
            </w:tcBorders>
            <w:vAlign w:val="center"/>
          </w:tcPr>
          <w:p w:rsidR="00604999" w:rsidRPr="00AA2351" w:rsidRDefault="00604999" w:rsidP="00D166F6">
            <w:pPr>
              <w:pStyle w:val="a6"/>
              <w:jc w:val="center"/>
              <w:rPr>
                <w:highlight w:val="yellow"/>
              </w:rPr>
            </w:pPr>
            <w:r w:rsidRPr="00AA2351">
              <w:t>Главный государственный налоговый инспектор</w:t>
            </w:r>
          </w:p>
        </w:tc>
        <w:tc>
          <w:tcPr>
            <w:tcW w:w="1437" w:type="pct"/>
            <w:gridSpan w:val="2"/>
            <w:tcBorders>
              <w:top w:val="single" w:sz="6" w:space="0" w:color="000000"/>
              <w:left w:val="single" w:sz="6" w:space="0" w:color="000000"/>
              <w:bottom w:val="single" w:sz="6" w:space="0" w:color="000000"/>
              <w:right w:val="single" w:sz="6" w:space="0" w:color="000000"/>
            </w:tcBorders>
            <w:vAlign w:val="center"/>
          </w:tcPr>
          <w:p w:rsidR="00604999" w:rsidRPr="00AA2351" w:rsidRDefault="00604999" w:rsidP="00D166F6">
            <w:pPr>
              <w:pStyle w:val="a6"/>
              <w:jc w:val="center"/>
              <w:rPr>
                <w:highlight w:val="yellow"/>
              </w:rPr>
            </w:pPr>
            <w:r w:rsidRPr="00AA2351">
              <w:t>Старший государственный налоговый инспектор</w:t>
            </w:r>
          </w:p>
        </w:tc>
        <w:tc>
          <w:tcPr>
            <w:tcW w:w="1435" w:type="pct"/>
            <w:tcBorders>
              <w:top w:val="single" w:sz="6" w:space="0" w:color="000000"/>
              <w:left w:val="single" w:sz="6" w:space="0" w:color="000000"/>
              <w:bottom w:val="single" w:sz="6" w:space="0" w:color="000000"/>
              <w:right w:val="single" w:sz="6" w:space="0" w:color="000000"/>
            </w:tcBorders>
          </w:tcPr>
          <w:p w:rsidR="00604999" w:rsidRPr="00AA2351" w:rsidRDefault="00604999" w:rsidP="00604999">
            <w:pPr>
              <w:pStyle w:val="a6"/>
              <w:jc w:val="center"/>
            </w:pPr>
            <w:r w:rsidRPr="00AA2351">
              <w:t>Государственный налоговый инспектор</w:t>
            </w:r>
          </w:p>
        </w:tc>
      </w:tr>
      <w:tr w:rsidR="00604999" w:rsidRPr="00AA2351" w:rsidTr="00984269">
        <w:trPr>
          <w:trHeight w:val="283"/>
        </w:trPr>
        <w:tc>
          <w:tcPr>
            <w:tcW w:w="9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4999" w:rsidRPr="00AA2351" w:rsidRDefault="00604999" w:rsidP="001701C0">
            <w:pPr>
              <w:pStyle w:val="a6"/>
              <w:widowControl w:val="0"/>
              <w:spacing w:line="270" w:lineRule="atLeast"/>
              <w:rPr>
                <w:highlight w:val="yellow"/>
              </w:rPr>
            </w:pPr>
            <w:r w:rsidRPr="00AA2351">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158" w:type="pct"/>
            <w:tcBorders>
              <w:top w:val="single" w:sz="6" w:space="0" w:color="000000"/>
              <w:left w:val="single" w:sz="6" w:space="0" w:color="000000"/>
              <w:bottom w:val="single" w:sz="6" w:space="0" w:color="000000"/>
              <w:right w:val="single" w:sz="6" w:space="0" w:color="000000"/>
            </w:tcBorders>
            <w:vAlign w:val="center"/>
          </w:tcPr>
          <w:p w:rsidR="00604999" w:rsidRPr="00AA2351" w:rsidRDefault="00604999" w:rsidP="002B715F">
            <w:pPr>
              <w:pStyle w:val="a6"/>
              <w:spacing w:line="270" w:lineRule="atLeast"/>
              <w:jc w:val="center"/>
            </w:pPr>
            <w:r w:rsidRPr="00AA2351">
              <w:t>5637 руб.</w:t>
            </w:r>
          </w:p>
        </w:tc>
        <w:tc>
          <w:tcPr>
            <w:tcW w:w="1437" w:type="pct"/>
            <w:gridSpan w:val="2"/>
            <w:tcBorders>
              <w:top w:val="single" w:sz="6" w:space="0" w:color="000000"/>
              <w:left w:val="single" w:sz="6" w:space="0" w:color="000000"/>
              <w:bottom w:val="single" w:sz="6" w:space="0" w:color="000000"/>
              <w:right w:val="single" w:sz="6" w:space="0" w:color="000000"/>
            </w:tcBorders>
            <w:vAlign w:val="center"/>
          </w:tcPr>
          <w:p w:rsidR="00604999" w:rsidRPr="00AA2351" w:rsidRDefault="00604999" w:rsidP="00BB255D">
            <w:pPr>
              <w:pStyle w:val="a6"/>
              <w:spacing w:line="270" w:lineRule="atLeast"/>
              <w:jc w:val="center"/>
            </w:pPr>
            <w:r w:rsidRPr="00AA2351">
              <w:t>5075 руб.</w:t>
            </w:r>
          </w:p>
        </w:tc>
        <w:tc>
          <w:tcPr>
            <w:tcW w:w="1435" w:type="pct"/>
            <w:tcBorders>
              <w:top w:val="single" w:sz="6" w:space="0" w:color="000000"/>
              <w:left w:val="single" w:sz="6" w:space="0" w:color="000000"/>
              <w:bottom w:val="single" w:sz="6" w:space="0" w:color="000000"/>
              <w:right w:val="single" w:sz="6" w:space="0" w:color="000000"/>
            </w:tcBorders>
          </w:tcPr>
          <w:p w:rsidR="00604999" w:rsidRPr="00AA2351" w:rsidRDefault="00604999" w:rsidP="00BB255D">
            <w:pPr>
              <w:pStyle w:val="a6"/>
              <w:spacing w:line="270" w:lineRule="atLeast"/>
              <w:jc w:val="center"/>
            </w:pPr>
          </w:p>
          <w:p w:rsidR="00604999" w:rsidRPr="00AA2351" w:rsidRDefault="00604999" w:rsidP="00BB255D">
            <w:pPr>
              <w:pStyle w:val="a6"/>
              <w:spacing w:line="270" w:lineRule="atLeast"/>
              <w:jc w:val="center"/>
            </w:pPr>
          </w:p>
          <w:p w:rsidR="00984269" w:rsidRPr="00AA2351" w:rsidRDefault="00984269" w:rsidP="00984269">
            <w:pPr>
              <w:pStyle w:val="a6"/>
              <w:spacing w:line="270" w:lineRule="atLeast"/>
            </w:pPr>
            <w:r w:rsidRPr="00AA2351">
              <w:t xml:space="preserve">            </w:t>
            </w:r>
          </w:p>
          <w:p w:rsidR="00604999" w:rsidRPr="00AA2351" w:rsidRDefault="00604999" w:rsidP="00984269">
            <w:pPr>
              <w:pStyle w:val="a6"/>
              <w:spacing w:line="270" w:lineRule="atLeast"/>
              <w:jc w:val="center"/>
            </w:pPr>
            <w:r w:rsidRPr="00AA2351">
              <w:t>4511 руб.</w:t>
            </w:r>
          </w:p>
        </w:tc>
      </w:tr>
      <w:tr w:rsidR="00604999" w:rsidRPr="00AA2351" w:rsidTr="00AA2351">
        <w:trPr>
          <w:trHeight w:val="2067"/>
        </w:trPr>
        <w:tc>
          <w:tcPr>
            <w:tcW w:w="9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4999" w:rsidRPr="00AA2351" w:rsidRDefault="00604999" w:rsidP="001701C0">
            <w:pPr>
              <w:pStyle w:val="a6"/>
              <w:widowControl w:val="0"/>
              <w:spacing w:line="270" w:lineRule="atLeast"/>
            </w:pPr>
            <w:r w:rsidRPr="00AA2351">
              <w:t>Месячного оклада в соответствии с присвоенным классным чином</w:t>
            </w:r>
          </w:p>
        </w:tc>
        <w:tc>
          <w:tcPr>
            <w:tcW w:w="1158" w:type="pct"/>
            <w:tcBorders>
              <w:top w:val="single" w:sz="6" w:space="0" w:color="000000"/>
              <w:left w:val="single" w:sz="6" w:space="0" w:color="000000"/>
              <w:bottom w:val="single" w:sz="6" w:space="0" w:color="000000"/>
              <w:right w:val="single" w:sz="6" w:space="0" w:color="000000"/>
            </w:tcBorders>
            <w:vAlign w:val="center"/>
          </w:tcPr>
          <w:p w:rsidR="00604999" w:rsidRPr="00AA2351" w:rsidRDefault="00604999" w:rsidP="00393D88">
            <w:pPr>
              <w:pStyle w:val="a6"/>
              <w:spacing w:line="270" w:lineRule="atLeast"/>
              <w:jc w:val="center"/>
            </w:pPr>
            <w:r w:rsidRPr="00AA2351">
              <w:t>до 1788 руб.</w:t>
            </w:r>
          </w:p>
        </w:tc>
        <w:tc>
          <w:tcPr>
            <w:tcW w:w="2872" w:type="pct"/>
            <w:gridSpan w:val="3"/>
            <w:tcBorders>
              <w:top w:val="single" w:sz="6" w:space="0" w:color="000000"/>
              <w:left w:val="single" w:sz="6" w:space="0" w:color="000000"/>
              <w:bottom w:val="single" w:sz="6" w:space="0" w:color="000000"/>
              <w:right w:val="single" w:sz="6" w:space="0" w:color="000000"/>
            </w:tcBorders>
            <w:vAlign w:val="center"/>
          </w:tcPr>
          <w:p w:rsidR="00AA2351" w:rsidRDefault="00AA2351" w:rsidP="00604999">
            <w:pPr>
              <w:pStyle w:val="a6"/>
              <w:spacing w:line="270" w:lineRule="atLeast"/>
              <w:jc w:val="center"/>
            </w:pPr>
          </w:p>
          <w:p w:rsidR="00604999" w:rsidRPr="00AA2351" w:rsidRDefault="00604999" w:rsidP="00604999">
            <w:pPr>
              <w:pStyle w:val="a6"/>
              <w:spacing w:line="270" w:lineRule="atLeast"/>
              <w:jc w:val="center"/>
              <w:rPr>
                <w:highlight w:val="yellow"/>
              </w:rPr>
            </w:pPr>
            <w:r w:rsidRPr="00AA2351">
              <w:t>до 1694 руб.</w:t>
            </w:r>
          </w:p>
          <w:p w:rsidR="00604999" w:rsidRPr="00AA2351" w:rsidRDefault="00604999" w:rsidP="00BB255D">
            <w:pPr>
              <w:pStyle w:val="a6"/>
              <w:spacing w:line="270" w:lineRule="atLeast"/>
              <w:jc w:val="center"/>
            </w:pPr>
          </w:p>
        </w:tc>
      </w:tr>
      <w:tr w:rsidR="00984269" w:rsidRPr="00AA2351" w:rsidTr="00984269">
        <w:trPr>
          <w:trHeight w:val="283"/>
        </w:trPr>
        <w:tc>
          <w:tcPr>
            <w:tcW w:w="9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84269" w:rsidRPr="00AA2351" w:rsidRDefault="00984269" w:rsidP="001701C0">
            <w:pPr>
              <w:pStyle w:val="a6"/>
              <w:widowControl w:val="0"/>
              <w:spacing w:line="270" w:lineRule="atLeast"/>
            </w:pPr>
            <w:r w:rsidRPr="00AA2351">
              <w:t xml:space="preserve">Ежемесячной надбавки за выслугу лет на государственной гражданской службе Российской Федерации </w:t>
            </w:r>
          </w:p>
        </w:tc>
        <w:tc>
          <w:tcPr>
            <w:tcW w:w="4030" w:type="pct"/>
            <w:gridSpan w:val="4"/>
            <w:tcBorders>
              <w:top w:val="single" w:sz="6" w:space="0" w:color="000000"/>
              <w:left w:val="single" w:sz="6" w:space="0" w:color="000000"/>
              <w:bottom w:val="single" w:sz="6" w:space="0" w:color="000000"/>
              <w:right w:val="single" w:sz="6" w:space="0" w:color="000000"/>
            </w:tcBorders>
            <w:vAlign w:val="center"/>
          </w:tcPr>
          <w:p w:rsidR="00984269" w:rsidRPr="00AA2351" w:rsidRDefault="00984269" w:rsidP="00791F38">
            <w:pPr>
              <w:pStyle w:val="a6"/>
              <w:widowControl w:val="0"/>
              <w:spacing w:line="270" w:lineRule="atLeast"/>
              <w:jc w:val="center"/>
            </w:pPr>
            <w:r w:rsidRPr="00AA2351">
              <w:t>30 % должностного оклада</w:t>
            </w:r>
          </w:p>
        </w:tc>
      </w:tr>
      <w:tr w:rsidR="00984269" w:rsidRPr="00AA2351" w:rsidTr="00984269">
        <w:trPr>
          <w:trHeight w:val="283"/>
        </w:trPr>
        <w:tc>
          <w:tcPr>
            <w:tcW w:w="9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84269" w:rsidRPr="00AA2351" w:rsidRDefault="00984269" w:rsidP="001701C0">
            <w:pPr>
              <w:pStyle w:val="a6"/>
              <w:widowControl w:val="0"/>
              <w:spacing w:line="270" w:lineRule="atLeast"/>
            </w:pPr>
            <w:r w:rsidRPr="00AA2351">
              <w:t xml:space="preserve">Ежемесячной надбавки к должностному </w:t>
            </w:r>
            <w:r w:rsidRPr="00AA2351">
              <w:lastRenderedPageBreak/>
              <w:t>окладу за особые условия государственной гражданской службы Российской Федерации</w:t>
            </w:r>
          </w:p>
        </w:tc>
        <w:tc>
          <w:tcPr>
            <w:tcW w:w="1260" w:type="pct"/>
            <w:gridSpan w:val="2"/>
            <w:tcBorders>
              <w:top w:val="single" w:sz="6" w:space="0" w:color="000000"/>
              <w:left w:val="single" w:sz="6" w:space="0" w:color="000000"/>
              <w:bottom w:val="single" w:sz="6" w:space="0" w:color="000000"/>
              <w:right w:val="single" w:sz="6" w:space="0" w:color="000000"/>
            </w:tcBorders>
            <w:vAlign w:val="center"/>
          </w:tcPr>
          <w:p w:rsidR="00AA2351" w:rsidRDefault="00AA2351" w:rsidP="00604999">
            <w:pPr>
              <w:pStyle w:val="a6"/>
              <w:widowControl w:val="0"/>
              <w:spacing w:line="270" w:lineRule="atLeast"/>
              <w:jc w:val="center"/>
            </w:pPr>
          </w:p>
          <w:p w:rsidR="00AA2351" w:rsidRDefault="00AA2351" w:rsidP="00604999">
            <w:pPr>
              <w:pStyle w:val="a6"/>
              <w:widowControl w:val="0"/>
              <w:spacing w:line="270" w:lineRule="atLeast"/>
              <w:jc w:val="center"/>
            </w:pPr>
          </w:p>
          <w:p w:rsidR="00984269" w:rsidRPr="00AA2351" w:rsidRDefault="00984269" w:rsidP="00604999">
            <w:pPr>
              <w:pStyle w:val="a6"/>
              <w:widowControl w:val="0"/>
              <w:spacing w:line="270" w:lineRule="atLeast"/>
              <w:jc w:val="center"/>
            </w:pPr>
            <w:r w:rsidRPr="00AA2351">
              <w:t>90-120 % должностного оклада</w:t>
            </w:r>
          </w:p>
        </w:tc>
        <w:tc>
          <w:tcPr>
            <w:tcW w:w="2770" w:type="pct"/>
            <w:gridSpan w:val="2"/>
            <w:tcBorders>
              <w:top w:val="single" w:sz="6" w:space="0" w:color="000000"/>
              <w:left w:val="single" w:sz="6" w:space="0" w:color="000000"/>
              <w:bottom w:val="single" w:sz="6" w:space="0" w:color="000000"/>
              <w:right w:val="single" w:sz="6" w:space="0" w:color="000000"/>
            </w:tcBorders>
            <w:vAlign w:val="center"/>
          </w:tcPr>
          <w:p w:rsidR="00AA2351" w:rsidRDefault="00AA2351" w:rsidP="00604999">
            <w:pPr>
              <w:pStyle w:val="a6"/>
              <w:widowControl w:val="0"/>
              <w:spacing w:line="270" w:lineRule="atLeast"/>
              <w:jc w:val="center"/>
            </w:pPr>
          </w:p>
          <w:p w:rsidR="00AA2351" w:rsidRDefault="00AA2351" w:rsidP="00604999">
            <w:pPr>
              <w:pStyle w:val="a6"/>
              <w:widowControl w:val="0"/>
              <w:spacing w:line="270" w:lineRule="atLeast"/>
              <w:jc w:val="center"/>
            </w:pPr>
          </w:p>
          <w:p w:rsidR="00984269" w:rsidRPr="00AA2351" w:rsidRDefault="00984269" w:rsidP="00604999">
            <w:pPr>
              <w:pStyle w:val="a6"/>
              <w:widowControl w:val="0"/>
              <w:spacing w:line="270" w:lineRule="atLeast"/>
              <w:jc w:val="center"/>
            </w:pPr>
            <w:r w:rsidRPr="00AA2351">
              <w:t>60-90 % должностного оклада</w:t>
            </w:r>
          </w:p>
        </w:tc>
      </w:tr>
      <w:tr w:rsidR="00984269" w:rsidRPr="00AA2351" w:rsidTr="00984269">
        <w:trPr>
          <w:trHeight w:val="371"/>
        </w:trPr>
        <w:tc>
          <w:tcPr>
            <w:tcW w:w="9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84269" w:rsidRPr="00AA2351" w:rsidRDefault="00984269" w:rsidP="001701C0">
            <w:pPr>
              <w:pStyle w:val="a6"/>
              <w:widowControl w:val="0"/>
              <w:spacing w:line="270" w:lineRule="atLeast"/>
            </w:pPr>
            <w:r w:rsidRPr="00AA2351">
              <w:lastRenderedPageBreak/>
              <w:t>Премии за выполнение особо важных и сложных заданий</w:t>
            </w:r>
          </w:p>
        </w:tc>
        <w:tc>
          <w:tcPr>
            <w:tcW w:w="4030" w:type="pct"/>
            <w:gridSpan w:val="4"/>
            <w:tcBorders>
              <w:top w:val="single" w:sz="6" w:space="0" w:color="000000"/>
              <w:left w:val="single" w:sz="6" w:space="0" w:color="000000"/>
              <w:bottom w:val="single" w:sz="6" w:space="0" w:color="000000"/>
              <w:right w:val="single" w:sz="6" w:space="0" w:color="000000"/>
            </w:tcBorders>
            <w:vAlign w:val="center"/>
          </w:tcPr>
          <w:p w:rsidR="00984269" w:rsidRPr="00AA2351" w:rsidRDefault="00984269" w:rsidP="00791F38">
            <w:pPr>
              <w:pStyle w:val="a6"/>
              <w:widowControl w:val="0"/>
              <w:spacing w:line="270" w:lineRule="atLeast"/>
              <w:jc w:val="center"/>
            </w:pPr>
            <w:r w:rsidRPr="00AA2351">
              <w:t>в соответствии с положением, утвержденным представителем нанимателя</w:t>
            </w:r>
          </w:p>
        </w:tc>
      </w:tr>
      <w:tr w:rsidR="00984269" w:rsidRPr="00AA2351" w:rsidTr="00984269">
        <w:trPr>
          <w:trHeight w:val="283"/>
        </w:trPr>
        <w:tc>
          <w:tcPr>
            <w:tcW w:w="9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84269" w:rsidRPr="00AA2351" w:rsidRDefault="00984269" w:rsidP="001423E9">
            <w:pPr>
              <w:pStyle w:val="a6"/>
              <w:widowControl w:val="0"/>
              <w:spacing w:line="270" w:lineRule="atLeast"/>
            </w:pPr>
            <w:r w:rsidRPr="00AA2351">
              <w:t>Ежемесячного денежного поощрения</w:t>
            </w:r>
          </w:p>
        </w:tc>
        <w:tc>
          <w:tcPr>
            <w:tcW w:w="4030" w:type="pct"/>
            <w:gridSpan w:val="4"/>
            <w:tcBorders>
              <w:top w:val="single" w:sz="6" w:space="0" w:color="000000"/>
              <w:left w:val="single" w:sz="6" w:space="0" w:color="000000"/>
              <w:bottom w:val="single" w:sz="6" w:space="0" w:color="000000"/>
              <w:right w:val="single" w:sz="6" w:space="0" w:color="000000"/>
            </w:tcBorders>
            <w:vAlign w:val="center"/>
          </w:tcPr>
          <w:p w:rsidR="00984269" w:rsidRPr="00AA2351" w:rsidRDefault="00984269" w:rsidP="00791F38">
            <w:pPr>
              <w:pStyle w:val="a6"/>
              <w:widowControl w:val="0"/>
              <w:spacing w:line="270" w:lineRule="atLeast"/>
              <w:jc w:val="center"/>
            </w:pPr>
            <w:r w:rsidRPr="00AA2351">
              <w:t>1 должностного оклада</w:t>
            </w:r>
          </w:p>
        </w:tc>
      </w:tr>
      <w:tr w:rsidR="00984269" w:rsidRPr="00AA2351" w:rsidTr="00984269">
        <w:trPr>
          <w:trHeight w:val="283"/>
        </w:trPr>
        <w:tc>
          <w:tcPr>
            <w:tcW w:w="9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84269" w:rsidRPr="00AA2351" w:rsidRDefault="00984269" w:rsidP="001701C0">
            <w:pPr>
              <w:pStyle w:val="a6"/>
              <w:widowControl w:val="0"/>
              <w:spacing w:line="270" w:lineRule="atLeast"/>
            </w:pPr>
            <w:r w:rsidRPr="00AA2351">
              <w:t>Единовременной выплаты при предоставлении ежегодного оплачиваемого отпуска</w:t>
            </w:r>
          </w:p>
        </w:tc>
        <w:tc>
          <w:tcPr>
            <w:tcW w:w="4030" w:type="pct"/>
            <w:gridSpan w:val="4"/>
            <w:tcBorders>
              <w:top w:val="single" w:sz="6" w:space="0" w:color="000000"/>
              <w:left w:val="single" w:sz="6" w:space="0" w:color="000000"/>
              <w:bottom w:val="single" w:sz="6" w:space="0" w:color="000000"/>
              <w:right w:val="single" w:sz="6" w:space="0" w:color="000000"/>
            </w:tcBorders>
            <w:vAlign w:val="center"/>
          </w:tcPr>
          <w:p w:rsidR="00984269" w:rsidRPr="00AA2351" w:rsidRDefault="00984269" w:rsidP="00791F38">
            <w:pPr>
              <w:pStyle w:val="a6"/>
              <w:widowControl w:val="0"/>
              <w:spacing w:line="270" w:lineRule="atLeast"/>
              <w:jc w:val="center"/>
            </w:pPr>
            <w:r w:rsidRPr="00AA2351">
              <w:t>в размере двух месячных окладов денежного содержания и материальной помощи в размере месячного оклада денежного содержания</w:t>
            </w:r>
          </w:p>
        </w:tc>
      </w:tr>
      <w:tr w:rsidR="00984269" w:rsidRPr="00AA2351" w:rsidTr="00984269">
        <w:trPr>
          <w:trHeight w:val="283"/>
        </w:trPr>
        <w:tc>
          <w:tcPr>
            <w:tcW w:w="9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84269" w:rsidRPr="00AA2351" w:rsidRDefault="00984269" w:rsidP="001701C0">
            <w:pPr>
              <w:pStyle w:val="a6"/>
              <w:widowControl w:val="0"/>
              <w:spacing w:line="270" w:lineRule="atLeast"/>
            </w:pPr>
            <w:r w:rsidRPr="00AA2351">
              <w:t>Материальной помощи</w:t>
            </w:r>
          </w:p>
        </w:tc>
        <w:tc>
          <w:tcPr>
            <w:tcW w:w="4030" w:type="pct"/>
            <w:gridSpan w:val="4"/>
            <w:tcBorders>
              <w:top w:val="single" w:sz="6" w:space="0" w:color="000000"/>
              <w:left w:val="single" w:sz="6" w:space="0" w:color="000000"/>
              <w:bottom w:val="single" w:sz="6" w:space="0" w:color="000000"/>
              <w:right w:val="single" w:sz="6" w:space="0" w:color="000000"/>
            </w:tcBorders>
            <w:vAlign w:val="center"/>
          </w:tcPr>
          <w:p w:rsidR="00984269" w:rsidRPr="00AA2351" w:rsidRDefault="00984269" w:rsidP="00791F38">
            <w:pPr>
              <w:pStyle w:val="a6"/>
              <w:widowControl w:val="0"/>
              <w:spacing w:line="270" w:lineRule="atLeast"/>
              <w:jc w:val="center"/>
            </w:pPr>
            <w:r w:rsidRPr="00AA2351">
              <w:t>в соответствии с положением, утвержденным Представителем нанимателя</w:t>
            </w:r>
          </w:p>
        </w:tc>
      </w:tr>
      <w:tr w:rsidR="00984269" w:rsidRPr="00AA2351" w:rsidTr="00984269">
        <w:trPr>
          <w:trHeight w:val="283"/>
        </w:trPr>
        <w:tc>
          <w:tcPr>
            <w:tcW w:w="5000" w:type="pct"/>
            <w:gridSpan w:val="5"/>
            <w:tcBorders>
              <w:top w:val="single" w:sz="6" w:space="0" w:color="000000"/>
              <w:left w:val="single" w:sz="6" w:space="0" w:color="000000"/>
              <w:bottom w:val="single" w:sz="6" w:space="0" w:color="000000"/>
              <w:right w:val="single" w:sz="6" w:space="0" w:color="000000"/>
            </w:tcBorders>
          </w:tcPr>
          <w:p w:rsidR="00984269" w:rsidRPr="00AA2351" w:rsidRDefault="00984269" w:rsidP="00984269">
            <w:pPr>
              <w:pStyle w:val="a6"/>
              <w:widowControl w:val="0"/>
              <w:spacing w:line="270" w:lineRule="atLeast"/>
              <w:jc w:val="center"/>
            </w:pPr>
            <w:r w:rsidRPr="00AA2351">
              <w:t>Других выплат, предусмотренных соответствующими федеральными законами и иными нормативными правовыми актами</w:t>
            </w:r>
          </w:p>
        </w:tc>
      </w:tr>
    </w:tbl>
    <w:p w:rsidR="001701C0" w:rsidRPr="00AA2351" w:rsidRDefault="001701C0" w:rsidP="001701C0">
      <w:pPr>
        <w:widowControl w:val="0"/>
        <w:ind w:firstLine="720"/>
        <w:jc w:val="both"/>
      </w:pPr>
    </w:p>
    <w:p w:rsidR="001701C0" w:rsidRPr="00AA2351" w:rsidRDefault="001701C0" w:rsidP="001701C0">
      <w:pPr>
        <w:widowControl w:val="0"/>
        <w:ind w:firstLine="720"/>
        <w:jc w:val="both"/>
      </w:pPr>
      <w:proofErr w:type="gramStart"/>
      <w:r w:rsidRPr="00AA2351">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1701C0" w:rsidRPr="00AA2351" w:rsidRDefault="001701C0" w:rsidP="001701C0">
      <w:pPr>
        <w:widowControl w:val="0"/>
        <w:autoSpaceDE w:val="0"/>
        <w:autoSpaceDN w:val="0"/>
        <w:adjustRightInd w:val="0"/>
        <w:ind w:firstLine="708"/>
        <w:jc w:val="both"/>
      </w:pPr>
      <w:proofErr w:type="gramStart"/>
      <w:r w:rsidRPr="00AA2351">
        <w:rPr>
          <w:b/>
        </w:rPr>
        <w:t>Гражданский служащий иного государственного органа</w:t>
      </w:r>
      <w:r w:rsidRPr="00AA2351">
        <w:t xml:space="preserve">,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w:t>
      </w:r>
      <w:r w:rsidR="00791F38" w:rsidRPr="00AA2351">
        <w:t xml:space="preserve">им </w:t>
      </w:r>
      <w:r w:rsidRPr="00AA2351">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791F38" w:rsidRPr="00AA2351">
        <w:t>ей</w:t>
      </w:r>
      <w:r w:rsidRPr="00AA2351">
        <w:t>.</w:t>
      </w:r>
      <w:proofErr w:type="gramEnd"/>
      <w:r w:rsidRPr="00AA2351">
        <w:t xml:space="preserve"> Форма анкеты утверждена Правительством Российской Федерации.</w:t>
      </w:r>
    </w:p>
    <w:p w:rsidR="001701C0" w:rsidRPr="00AA2351" w:rsidRDefault="001701C0" w:rsidP="001701C0">
      <w:pPr>
        <w:widowControl w:val="0"/>
        <w:ind w:firstLine="708"/>
        <w:jc w:val="both"/>
      </w:pPr>
      <w:r w:rsidRPr="00AA2351">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701C0" w:rsidRPr="00AA2351" w:rsidRDefault="001701C0" w:rsidP="001701C0">
      <w:pPr>
        <w:widowControl w:val="0"/>
        <w:ind w:firstLine="708"/>
        <w:jc w:val="both"/>
      </w:pPr>
      <w:r w:rsidRPr="00AA2351">
        <w:rPr>
          <w:b/>
        </w:rPr>
        <w:t>Гражданин для участия в конкурсе представляет следующие документы:</w:t>
      </w:r>
    </w:p>
    <w:p w:rsidR="001701C0" w:rsidRPr="00AA2351" w:rsidRDefault="001701C0" w:rsidP="001701C0">
      <w:pPr>
        <w:widowControl w:val="0"/>
        <w:ind w:firstLine="708"/>
        <w:jc w:val="both"/>
      </w:pPr>
      <w:r w:rsidRPr="00AA2351">
        <w:t xml:space="preserve">- личное заявление </w:t>
      </w:r>
      <w:r w:rsidR="00791F38" w:rsidRPr="00AA2351">
        <w:t>(пишется</w:t>
      </w:r>
      <w:r w:rsidR="002B715F" w:rsidRPr="00AA2351">
        <w:t xml:space="preserve"> при подаче доку</w:t>
      </w:r>
      <w:r w:rsidR="00C0643C" w:rsidRPr="00AA2351">
        <w:t>ментов</w:t>
      </w:r>
      <w:r w:rsidRPr="00AA2351">
        <w:t>);</w:t>
      </w:r>
    </w:p>
    <w:p w:rsidR="001701C0" w:rsidRPr="00AA2351" w:rsidRDefault="00FE5DBB" w:rsidP="00DF03A3">
      <w:pPr>
        <w:widowControl w:val="0"/>
        <w:ind w:firstLine="708"/>
        <w:jc w:val="both"/>
      </w:pPr>
      <w:r w:rsidRPr="00AA2351">
        <w:t>-</w:t>
      </w:r>
      <w:r w:rsidR="001701C0" w:rsidRPr="00AA2351">
        <w:t xml:space="preserve"> </w:t>
      </w:r>
      <w:r w:rsidR="00DF03A3" w:rsidRPr="00AA2351">
        <w:t>заполненную и подписанную анкету, по форме утвержденной распоряжением Правительства Российской Федерации от 26.05.2006 № 667-р (ред. от 20.11.2019) с фотографией;</w:t>
      </w:r>
    </w:p>
    <w:p w:rsidR="001701C0" w:rsidRPr="00AA2351" w:rsidRDefault="001701C0" w:rsidP="001701C0">
      <w:pPr>
        <w:widowControl w:val="0"/>
        <w:ind w:firstLine="708"/>
        <w:jc w:val="both"/>
      </w:pPr>
      <w:r w:rsidRPr="00AA2351">
        <w:t>- копию паспорта или заменяющего его документа (соответствующий документ предъявляется лично по прибытии на конкурс);</w:t>
      </w:r>
    </w:p>
    <w:p w:rsidR="001701C0" w:rsidRPr="00AA2351" w:rsidRDefault="001701C0" w:rsidP="001701C0">
      <w:pPr>
        <w:widowControl w:val="0"/>
        <w:ind w:firstLine="708"/>
        <w:jc w:val="both"/>
      </w:pPr>
      <w:r w:rsidRPr="00AA2351">
        <w:t>- документы, подтверждающие необходимое профессиональное образование, стаж работы и квалификацию:</w:t>
      </w:r>
    </w:p>
    <w:p w:rsidR="001701C0" w:rsidRPr="00AA2351" w:rsidRDefault="001701C0" w:rsidP="001701C0">
      <w:pPr>
        <w:pStyle w:val="ConsPlusNormal"/>
        <w:ind w:firstLine="708"/>
        <w:jc w:val="both"/>
        <w:rPr>
          <w:rFonts w:ascii="Times New Roman" w:hAnsi="Times New Roman" w:cs="Times New Roman"/>
          <w:sz w:val="24"/>
          <w:szCs w:val="24"/>
        </w:rPr>
      </w:pPr>
      <w:r w:rsidRPr="00AA2351">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AA2351">
        <w:rPr>
          <w:rFonts w:ascii="Times New Roman" w:hAnsi="Times New Roman" w:cs="Times New Roman"/>
          <w:b/>
          <w:sz w:val="24"/>
          <w:szCs w:val="24"/>
        </w:rPr>
        <w:t>заверенную нотариально или кадровой службой по месту работы (службы)</w:t>
      </w:r>
      <w:r w:rsidRPr="00AA2351">
        <w:rPr>
          <w:rFonts w:ascii="Times New Roman" w:hAnsi="Times New Roman" w:cs="Times New Roman"/>
          <w:sz w:val="24"/>
          <w:szCs w:val="24"/>
        </w:rPr>
        <w:t>, или иные документы, подтверждающие трудовую (служебную) деятельность гражданина;</w:t>
      </w:r>
    </w:p>
    <w:p w:rsidR="001701C0" w:rsidRPr="00AA2351" w:rsidRDefault="001701C0" w:rsidP="001701C0">
      <w:pPr>
        <w:pStyle w:val="ConsPlusNormal"/>
        <w:ind w:firstLine="708"/>
        <w:jc w:val="both"/>
        <w:rPr>
          <w:rFonts w:ascii="Times New Roman" w:hAnsi="Times New Roman" w:cs="Times New Roman"/>
          <w:sz w:val="24"/>
          <w:szCs w:val="24"/>
        </w:rPr>
      </w:pPr>
      <w:r w:rsidRPr="00AA2351">
        <w:rPr>
          <w:rFonts w:ascii="Times New Roman" w:hAnsi="Times New Roman" w:cs="Times New Roman"/>
          <w:sz w:val="24"/>
          <w:szCs w:val="24"/>
        </w:rPr>
        <w:lastRenderedPageBreak/>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A2351">
        <w:rPr>
          <w:rFonts w:ascii="Times New Roman" w:hAnsi="Times New Roman" w:cs="Times New Roman"/>
          <w:b/>
          <w:sz w:val="24"/>
          <w:szCs w:val="24"/>
        </w:rPr>
        <w:t>заверенные нотариально или кадровой службой по месту работы (службы)</w:t>
      </w:r>
      <w:r w:rsidRPr="00AA2351">
        <w:rPr>
          <w:rFonts w:ascii="Times New Roman" w:hAnsi="Times New Roman" w:cs="Times New Roman"/>
          <w:sz w:val="24"/>
          <w:szCs w:val="24"/>
        </w:rPr>
        <w:t>;</w:t>
      </w:r>
    </w:p>
    <w:p w:rsidR="001701C0" w:rsidRPr="00AA2351" w:rsidRDefault="001701C0" w:rsidP="001701C0">
      <w:pPr>
        <w:widowControl w:val="0"/>
        <w:ind w:firstLine="708"/>
        <w:jc w:val="both"/>
      </w:pPr>
      <w:r w:rsidRPr="00AA2351">
        <w:t>- документ об отсутствии у гражданина заболевания, препятствующего поступлению на гражданскую службу или ее прохождению (форма № 001-ГС/у);</w:t>
      </w:r>
    </w:p>
    <w:p w:rsidR="001701C0" w:rsidRPr="00AA2351" w:rsidRDefault="001701C0" w:rsidP="001701C0">
      <w:pPr>
        <w:widowControl w:val="0"/>
        <w:ind w:firstLine="708"/>
        <w:jc w:val="both"/>
      </w:pPr>
      <w:r w:rsidRPr="00AA2351">
        <w:t>- копии документов воинского учета (для военнообязанных и лиц, подлежащих призыву на военную службу);</w:t>
      </w:r>
    </w:p>
    <w:p w:rsidR="001701C0" w:rsidRPr="00AA2351" w:rsidRDefault="001701C0" w:rsidP="001701C0">
      <w:pPr>
        <w:pStyle w:val="ConsPlusNormal"/>
        <w:ind w:firstLine="708"/>
        <w:jc w:val="both"/>
        <w:rPr>
          <w:rFonts w:ascii="Times New Roman" w:hAnsi="Times New Roman" w:cs="Times New Roman"/>
          <w:sz w:val="24"/>
          <w:szCs w:val="24"/>
        </w:rPr>
      </w:pPr>
      <w:r w:rsidRPr="00AA2351">
        <w:rPr>
          <w:rFonts w:ascii="Times New Roman" w:hAnsi="Times New Roman" w:cs="Times New Roman"/>
          <w:sz w:val="24"/>
          <w:szCs w:val="24"/>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AA2351">
        <w:rPr>
          <w:rFonts w:ascii="Times New Roman" w:hAnsi="Times New Roman" w:cs="Times New Roman"/>
          <w:b/>
          <w:sz w:val="24"/>
          <w:szCs w:val="24"/>
        </w:rPr>
        <w:t>за три календарных года</w:t>
      </w:r>
      <w:r w:rsidRPr="00AA2351">
        <w:rPr>
          <w:rFonts w:ascii="Times New Roman" w:hAnsi="Times New Roman" w:cs="Times New Roman"/>
          <w:sz w:val="24"/>
          <w:szCs w:val="24"/>
        </w:rPr>
        <w:t>, предшествующих году поступления на гражданскую службу по форме, утвержденной распоряжением Правительства Российской Федерации от 28.12.2016 № 2867-р;</w:t>
      </w:r>
    </w:p>
    <w:p w:rsidR="001701C0" w:rsidRPr="00AA2351" w:rsidRDefault="001701C0" w:rsidP="001701C0">
      <w:pPr>
        <w:widowControl w:val="0"/>
        <w:ind w:firstLine="708"/>
        <w:jc w:val="both"/>
      </w:pPr>
      <w:r w:rsidRPr="00AA2351">
        <w:t>- копия страхового свидетельства обязательного пенсионного страхования;</w:t>
      </w:r>
    </w:p>
    <w:p w:rsidR="001701C0" w:rsidRPr="00AA2351" w:rsidRDefault="001701C0" w:rsidP="001701C0">
      <w:pPr>
        <w:widowControl w:val="0"/>
        <w:ind w:firstLine="708"/>
        <w:jc w:val="both"/>
      </w:pPr>
      <w:r w:rsidRPr="00AA2351">
        <w:t xml:space="preserve">- копии свидетельств </w:t>
      </w:r>
      <w:proofErr w:type="gramStart"/>
      <w:r w:rsidRPr="00AA2351">
        <w:t>о постановке на учет в налоговом органе физического лица по месту жительства на территории</w:t>
      </w:r>
      <w:proofErr w:type="gramEnd"/>
      <w:r w:rsidRPr="00AA2351">
        <w:t xml:space="preserve"> Российской Федерации (ИНН);</w:t>
      </w:r>
    </w:p>
    <w:p w:rsidR="001701C0" w:rsidRPr="00AA2351" w:rsidRDefault="001701C0" w:rsidP="001701C0">
      <w:pPr>
        <w:widowControl w:val="0"/>
        <w:ind w:firstLine="708"/>
        <w:jc w:val="both"/>
      </w:pPr>
      <w:r w:rsidRPr="00AA2351">
        <w:t>- копия страхового медицинского полиса обязательного медицинского страхования граждан;</w:t>
      </w:r>
    </w:p>
    <w:p w:rsidR="001701C0" w:rsidRPr="00AA2351" w:rsidRDefault="001701C0" w:rsidP="001701C0">
      <w:pPr>
        <w:widowControl w:val="0"/>
        <w:ind w:firstLine="708"/>
        <w:jc w:val="both"/>
      </w:pPr>
      <w:r w:rsidRPr="00AA2351">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1701C0" w:rsidRPr="00AA2351" w:rsidRDefault="001701C0" w:rsidP="001701C0">
      <w:pPr>
        <w:widowControl w:val="0"/>
        <w:ind w:firstLine="708"/>
        <w:jc w:val="both"/>
      </w:pPr>
      <w:r w:rsidRPr="00AA2351">
        <w:t>- справку о наличии (отсутствии) судимости и (или) факта уголовного преследования или о прекращении уголовного преследования.</w:t>
      </w:r>
    </w:p>
    <w:p w:rsidR="001701C0" w:rsidRPr="00AA2351" w:rsidRDefault="001701C0" w:rsidP="001701C0">
      <w:pPr>
        <w:widowControl w:val="0"/>
        <w:ind w:firstLine="720"/>
        <w:jc w:val="both"/>
        <w:rPr>
          <w:u w:val="single"/>
        </w:rPr>
      </w:pPr>
      <w:r w:rsidRPr="00AA2351">
        <w:rPr>
          <w:b/>
          <w:u w:val="single"/>
        </w:rPr>
        <w:t>Документы представляются</w:t>
      </w:r>
      <w:r w:rsidRPr="00AA2351">
        <w:t xml:space="preserve"> в Управление Федеральной налоговой службы по Амурской области </w:t>
      </w:r>
      <w:r w:rsidRPr="00AA2351">
        <w:rPr>
          <w:b/>
        </w:rPr>
        <w:t xml:space="preserve">с </w:t>
      </w:r>
      <w:r w:rsidR="00DF03A3" w:rsidRPr="00AA2351">
        <w:rPr>
          <w:b/>
        </w:rPr>
        <w:t>21 апреля</w:t>
      </w:r>
      <w:r w:rsidR="0042631E" w:rsidRPr="00AA2351">
        <w:rPr>
          <w:b/>
        </w:rPr>
        <w:t xml:space="preserve"> </w:t>
      </w:r>
      <w:r w:rsidRPr="00AA2351">
        <w:rPr>
          <w:b/>
        </w:rPr>
        <w:t>20</w:t>
      </w:r>
      <w:r w:rsidR="00DF03A3" w:rsidRPr="00AA2351">
        <w:rPr>
          <w:b/>
        </w:rPr>
        <w:t>21</w:t>
      </w:r>
      <w:r w:rsidRPr="00AA2351">
        <w:rPr>
          <w:b/>
        </w:rPr>
        <w:t xml:space="preserve"> года по </w:t>
      </w:r>
      <w:r w:rsidR="00DF03A3" w:rsidRPr="00AA2351">
        <w:rPr>
          <w:b/>
        </w:rPr>
        <w:t>11</w:t>
      </w:r>
      <w:r w:rsidR="008D57A0" w:rsidRPr="00AA2351">
        <w:rPr>
          <w:b/>
        </w:rPr>
        <w:t xml:space="preserve"> </w:t>
      </w:r>
      <w:r w:rsidR="00DF03A3" w:rsidRPr="00AA2351">
        <w:rPr>
          <w:b/>
        </w:rPr>
        <w:t>мая</w:t>
      </w:r>
      <w:r w:rsidR="00C0643C" w:rsidRPr="00AA2351">
        <w:rPr>
          <w:b/>
        </w:rPr>
        <w:t xml:space="preserve"> </w:t>
      </w:r>
      <w:r w:rsidR="00DF03A3" w:rsidRPr="00AA2351">
        <w:rPr>
          <w:b/>
        </w:rPr>
        <w:t>2021</w:t>
      </w:r>
      <w:r w:rsidRPr="00AA2351">
        <w:rPr>
          <w:b/>
        </w:rPr>
        <w:t xml:space="preserve"> года</w:t>
      </w:r>
      <w:r w:rsidRPr="00AA2351">
        <w:t xml:space="preserve"> в рабочие дни с 10.00 до 16.00, обед с 13.00-14.00 по адресу: г. Благ</w:t>
      </w:r>
      <w:r w:rsidR="00DF03A3" w:rsidRPr="00AA2351">
        <w:t>овещенск, пер. Советский, 65/1</w:t>
      </w:r>
      <w:r w:rsidRPr="00AA2351">
        <w:t xml:space="preserve">, контактный телефон (4162) 390-525. </w:t>
      </w:r>
      <w:proofErr w:type="gramStart"/>
      <w:r w:rsidRPr="00AA2351">
        <w:rPr>
          <w:u w:val="single"/>
        </w:rPr>
        <w:t xml:space="preserve">Ответственный за прием документов </w:t>
      </w:r>
      <w:proofErr w:type="spellStart"/>
      <w:r w:rsidR="00CB01AD" w:rsidRPr="00AA2351">
        <w:rPr>
          <w:u w:val="single"/>
        </w:rPr>
        <w:t>Белан</w:t>
      </w:r>
      <w:proofErr w:type="spellEnd"/>
      <w:r w:rsidR="00CB01AD" w:rsidRPr="00AA2351">
        <w:rPr>
          <w:u w:val="single"/>
        </w:rPr>
        <w:t xml:space="preserve"> Ксения Юрьевна</w:t>
      </w:r>
      <w:r w:rsidR="00DF03A3" w:rsidRPr="00AA2351">
        <w:rPr>
          <w:u w:val="single"/>
        </w:rPr>
        <w:t>.</w:t>
      </w:r>
      <w:proofErr w:type="gramEnd"/>
    </w:p>
    <w:p w:rsidR="001701C0" w:rsidRPr="00AA2351" w:rsidRDefault="001701C0" w:rsidP="001701C0">
      <w:pPr>
        <w:widowControl w:val="0"/>
        <w:ind w:firstLine="708"/>
        <w:jc w:val="both"/>
      </w:pPr>
      <w:r w:rsidRPr="00AA2351">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701C0" w:rsidRPr="00AA2351" w:rsidRDefault="001701C0" w:rsidP="001701C0">
      <w:pPr>
        <w:widowControl w:val="0"/>
        <w:ind w:firstLine="708"/>
        <w:jc w:val="both"/>
      </w:pPr>
      <w:r w:rsidRPr="00AA2351">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701C0" w:rsidRPr="00AA2351" w:rsidRDefault="001701C0" w:rsidP="001701C0">
      <w:pPr>
        <w:widowControl w:val="0"/>
        <w:ind w:firstLine="709"/>
        <w:jc w:val="both"/>
      </w:pPr>
      <w:r w:rsidRPr="00AA2351">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701C0" w:rsidRPr="00AA2351" w:rsidRDefault="001701C0" w:rsidP="001701C0">
      <w:pPr>
        <w:widowControl w:val="0"/>
        <w:ind w:firstLine="708"/>
        <w:jc w:val="both"/>
      </w:pPr>
      <w:r w:rsidRPr="00AA2351">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701C0" w:rsidRPr="00AA2351" w:rsidRDefault="001701C0" w:rsidP="001701C0">
      <w:pPr>
        <w:widowControl w:val="0"/>
        <w:ind w:firstLine="708"/>
        <w:jc w:val="both"/>
      </w:pPr>
      <w:bookmarkStart w:id="6" w:name="sub_1019"/>
      <w:r w:rsidRPr="00AA2351">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1701C0" w:rsidRPr="00AA2351" w:rsidRDefault="001701C0" w:rsidP="001701C0">
      <w:pPr>
        <w:widowControl w:val="0"/>
        <w:ind w:firstLine="708"/>
        <w:jc w:val="both"/>
      </w:pPr>
      <w:bookmarkStart w:id="7" w:name="sub_1021"/>
      <w:bookmarkEnd w:id="6"/>
      <w:proofErr w:type="gramStart"/>
      <w:r w:rsidRPr="00AA2351">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w:t>
      </w:r>
      <w:proofErr w:type="gramEnd"/>
      <w:r w:rsidRPr="00AA2351">
        <w:t xml:space="preserve"> выполнением должностных обязанностей по должности гражданской службы, на которую претендуют кандидаты.</w:t>
      </w:r>
    </w:p>
    <w:p w:rsidR="001701C0" w:rsidRPr="00AA2351" w:rsidRDefault="001701C0" w:rsidP="001701C0">
      <w:pPr>
        <w:widowControl w:val="0"/>
        <w:ind w:firstLine="720"/>
        <w:jc w:val="both"/>
      </w:pPr>
      <w:r w:rsidRPr="00AA2351">
        <w:t xml:space="preserve">Тестирование проводится на основе перечня вопросов и должно обеспечивать проверку </w:t>
      </w:r>
      <w:r w:rsidRPr="00AA2351">
        <w:lastRenderedPageBreak/>
        <w:t>знания участником конкурса:</w:t>
      </w:r>
    </w:p>
    <w:p w:rsidR="001701C0" w:rsidRPr="00AA2351" w:rsidRDefault="001701C0" w:rsidP="001701C0">
      <w:pPr>
        <w:widowControl w:val="0"/>
        <w:ind w:firstLine="709"/>
        <w:jc w:val="both"/>
      </w:pPr>
      <w:r w:rsidRPr="00AA2351">
        <w:t>- Конституции Российской Федерации и основ конституционного устройства Российской Федерации;</w:t>
      </w:r>
    </w:p>
    <w:p w:rsidR="001701C0" w:rsidRPr="00AA2351" w:rsidRDefault="001701C0" w:rsidP="001701C0">
      <w:pPr>
        <w:widowControl w:val="0"/>
        <w:ind w:firstLine="709"/>
        <w:jc w:val="both"/>
      </w:pPr>
      <w:r w:rsidRPr="00AA2351">
        <w:t>- законодательства Российской Федерации о государственной гражданской службе;</w:t>
      </w:r>
    </w:p>
    <w:p w:rsidR="001701C0" w:rsidRPr="00AA2351" w:rsidRDefault="001701C0" w:rsidP="001701C0">
      <w:pPr>
        <w:widowControl w:val="0"/>
        <w:ind w:firstLine="708"/>
        <w:jc w:val="both"/>
      </w:pPr>
      <w:r w:rsidRPr="00AA2351">
        <w:t>- законодательства Российской Федерации о противодействии коррупции;</w:t>
      </w:r>
    </w:p>
    <w:p w:rsidR="001701C0" w:rsidRPr="00AA2351" w:rsidRDefault="001701C0" w:rsidP="001701C0">
      <w:pPr>
        <w:widowControl w:val="0"/>
        <w:ind w:firstLine="708"/>
        <w:jc w:val="both"/>
      </w:pPr>
      <w:r w:rsidRPr="00AA2351">
        <w:t>- русского языка;</w:t>
      </w:r>
    </w:p>
    <w:p w:rsidR="001701C0" w:rsidRPr="00AA2351" w:rsidRDefault="001701C0" w:rsidP="001701C0">
      <w:pPr>
        <w:widowControl w:val="0"/>
        <w:ind w:firstLine="708"/>
        <w:jc w:val="both"/>
      </w:pPr>
      <w:r w:rsidRPr="00AA2351">
        <w:t>- информационно-коммуникационных технологий;</w:t>
      </w:r>
    </w:p>
    <w:p w:rsidR="001701C0" w:rsidRPr="00AA2351" w:rsidRDefault="001701C0" w:rsidP="001701C0">
      <w:pPr>
        <w:widowControl w:val="0"/>
        <w:ind w:firstLine="708"/>
        <w:jc w:val="both"/>
      </w:pPr>
      <w:r w:rsidRPr="00AA2351">
        <w:t>- должностного регламента по планируемой к замещению должности государственной гражданской службы.</w:t>
      </w:r>
    </w:p>
    <w:p w:rsidR="0019359C" w:rsidRPr="00AA2351" w:rsidRDefault="0019359C" w:rsidP="0019359C">
      <w:pPr>
        <w:ind w:right="-2" w:firstLine="709"/>
        <w:jc w:val="both"/>
      </w:pPr>
      <w:r w:rsidRPr="00AA2351">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19359C" w:rsidRPr="00AA2351" w:rsidRDefault="0019359C" w:rsidP="0019359C">
      <w:pPr>
        <w:ind w:right="-2" w:firstLine="709"/>
        <w:jc w:val="both"/>
      </w:pPr>
      <w:r w:rsidRPr="00AA2351">
        <w:t xml:space="preserve">Тестирование считается пройденным, если кандидат правильно ответил на </w:t>
      </w:r>
      <w:r w:rsidR="006D2984" w:rsidRPr="00AA2351">
        <w:rPr>
          <w:b/>
        </w:rPr>
        <w:t>7</w:t>
      </w:r>
      <w:r w:rsidRPr="00AA2351">
        <w:rPr>
          <w:b/>
        </w:rPr>
        <w:t>0</w:t>
      </w:r>
      <w:r w:rsidRPr="00AA2351">
        <w:t xml:space="preserve"> и более процентов заданных вопросов.</w:t>
      </w:r>
    </w:p>
    <w:p w:rsidR="0019359C" w:rsidRPr="00AA2351" w:rsidRDefault="0019359C" w:rsidP="0019359C">
      <w:pPr>
        <w:ind w:right="-2" w:firstLine="709"/>
        <w:jc w:val="both"/>
      </w:pPr>
      <w:r w:rsidRPr="00AA2351">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19359C" w:rsidRPr="00AA2351" w:rsidRDefault="0019359C" w:rsidP="0019359C">
      <w:pPr>
        <w:ind w:right="-2" w:firstLine="709"/>
        <w:jc w:val="both"/>
      </w:pPr>
      <w:r w:rsidRPr="00AA2351">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AA2351">
        <w:rPr>
          <w:u w:val="single"/>
          <w:lang w:val="en-US"/>
        </w:rPr>
        <w:t>gossluzhba</w:t>
      </w:r>
      <w:proofErr w:type="spellEnd"/>
      <w:r w:rsidRPr="00AA2351">
        <w:rPr>
          <w:u w:val="single"/>
        </w:rPr>
        <w:t>.</w:t>
      </w:r>
      <w:proofErr w:type="spellStart"/>
      <w:r w:rsidRPr="00AA2351">
        <w:rPr>
          <w:u w:val="single"/>
          <w:lang w:val="en-US"/>
        </w:rPr>
        <w:t>gov</w:t>
      </w:r>
      <w:proofErr w:type="spellEnd"/>
      <w:r w:rsidRPr="00AA2351">
        <w:rPr>
          <w:u w:val="single"/>
        </w:rPr>
        <w:t>.</w:t>
      </w:r>
      <w:proofErr w:type="spellStart"/>
      <w:r w:rsidRPr="00AA2351">
        <w:rPr>
          <w:u w:val="single"/>
          <w:lang w:val="en-US"/>
        </w:rPr>
        <w:t>ru</w:t>
      </w:r>
      <w:proofErr w:type="spellEnd"/>
      <w:r w:rsidRPr="00AA2351">
        <w:t xml:space="preserve"> – рубрика «</w:t>
      </w:r>
      <w:r w:rsidR="00DF03A3" w:rsidRPr="00AA2351">
        <w:t>Профессиональное развитие</w:t>
      </w:r>
      <w:r w:rsidRPr="00AA2351">
        <w:t>»</w:t>
      </w:r>
      <w:r w:rsidR="00DF03A3" w:rsidRPr="00AA2351">
        <w:t xml:space="preserve"> - «Самооценка»</w:t>
      </w:r>
      <w:r w:rsidR="00125978" w:rsidRPr="00AA2351">
        <w:t xml:space="preserve"> - «Тесты для самопроверки»</w:t>
      </w:r>
      <w:r w:rsidRPr="00AA2351">
        <w:t>.</w:t>
      </w:r>
    </w:p>
    <w:p w:rsidR="001701C0" w:rsidRPr="00AA2351" w:rsidRDefault="001701C0" w:rsidP="001701C0">
      <w:pPr>
        <w:widowControl w:val="0"/>
        <w:ind w:firstLine="708"/>
        <w:jc w:val="both"/>
      </w:pPr>
      <w:r w:rsidRPr="00AA2351">
        <w:t>В последующем проводится индивидуальное собеседование на знание законодательства по планируемой должности.</w:t>
      </w:r>
    </w:p>
    <w:p w:rsidR="001701C0" w:rsidRPr="00AA2351" w:rsidRDefault="001701C0" w:rsidP="001701C0">
      <w:pPr>
        <w:widowControl w:val="0"/>
        <w:ind w:firstLine="708"/>
        <w:jc w:val="both"/>
      </w:pPr>
      <w:r w:rsidRPr="00AA2351">
        <w:t>Решение конкурсной комиссии принимается в отсутствие кандидата.</w:t>
      </w:r>
      <w:bookmarkStart w:id="8" w:name="sub_1022"/>
      <w:bookmarkEnd w:id="7"/>
    </w:p>
    <w:p w:rsidR="001701C0" w:rsidRPr="00AA2351" w:rsidRDefault="001701C0" w:rsidP="001701C0">
      <w:pPr>
        <w:widowControl w:val="0"/>
        <w:ind w:firstLine="708"/>
        <w:jc w:val="both"/>
      </w:pPr>
      <w:r w:rsidRPr="00AA2351">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701C0" w:rsidRPr="00AA2351" w:rsidRDefault="001701C0" w:rsidP="001701C0">
      <w:pPr>
        <w:widowControl w:val="0"/>
        <w:ind w:firstLine="708"/>
        <w:jc w:val="both"/>
      </w:pPr>
      <w:r w:rsidRPr="00AA2351">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1701C0" w:rsidRPr="00AA2351" w:rsidRDefault="001701C0" w:rsidP="001701C0">
      <w:pPr>
        <w:widowControl w:val="0"/>
        <w:ind w:firstLine="708"/>
        <w:jc w:val="both"/>
      </w:pPr>
      <w:r w:rsidRPr="00AA2351">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701C0" w:rsidRPr="00AA2351" w:rsidRDefault="001701C0" w:rsidP="001701C0">
      <w:pPr>
        <w:widowControl w:val="0"/>
        <w:ind w:firstLine="708"/>
        <w:jc w:val="both"/>
      </w:pPr>
      <w:r w:rsidRPr="00AA2351">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1701C0" w:rsidRPr="00AA2351" w:rsidRDefault="001701C0" w:rsidP="001701C0">
      <w:pPr>
        <w:widowControl w:val="0"/>
        <w:ind w:firstLine="540"/>
        <w:jc w:val="both"/>
      </w:pPr>
      <w:bookmarkStart w:id="9" w:name="sub_1024"/>
      <w:bookmarkEnd w:id="8"/>
      <w:r w:rsidRPr="00AA2351">
        <w:t>Конкурсная комиссия не позднее</w:t>
      </w:r>
      <w:r w:rsidR="00BB255D" w:rsidRPr="00AA2351">
        <w:t>,</w:t>
      </w:r>
      <w:r w:rsidRPr="00AA2351">
        <w:t xml:space="preserve">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1701C0" w:rsidRPr="00AA2351" w:rsidRDefault="001701C0" w:rsidP="001701C0">
      <w:pPr>
        <w:widowControl w:val="0"/>
        <w:ind w:firstLine="708"/>
        <w:jc w:val="both"/>
      </w:pPr>
      <w:r w:rsidRPr="00AA2351">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информационно-телекоммуникационной сети «Интернет».</w:t>
      </w:r>
    </w:p>
    <w:p w:rsidR="001701C0" w:rsidRPr="00AA2351" w:rsidRDefault="001701C0" w:rsidP="001701C0">
      <w:pPr>
        <w:widowControl w:val="0"/>
        <w:ind w:firstLine="708"/>
        <w:jc w:val="both"/>
      </w:pPr>
      <w:bookmarkStart w:id="10" w:name="sub_1025"/>
      <w:bookmarkEnd w:id="9"/>
      <w:r w:rsidRPr="00AA2351">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701C0" w:rsidRPr="00AA2351" w:rsidRDefault="001701C0" w:rsidP="001701C0">
      <w:pPr>
        <w:widowControl w:val="0"/>
        <w:ind w:firstLine="708"/>
        <w:jc w:val="both"/>
      </w:pPr>
      <w:bookmarkStart w:id="11" w:name="sub_1026"/>
      <w:bookmarkEnd w:id="10"/>
      <w:r w:rsidRPr="00AA2351">
        <w:t>Расходы, связанные с участием в конкурсе (проезд к месту проведения конкурса и обратно, наем жилого помещения, проживани</w:t>
      </w:r>
      <w:r w:rsidR="008F1312" w:rsidRPr="00AA2351">
        <w:t>е, пользование услугами сре</w:t>
      </w:r>
      <w:proofErr w:type="gramStart"/>
      <w:r w:rsidR="008F1312" w:rsidRPr="00AA2351">
        <w:t xml:space="preserve">дств </w:t>
      </w:r>
      <w:r w:rsidRPr="00AA2351">
        <w:t>св</w:t>
      </w:r>
      <w:proofErr w:type="gramEnd"/>
      <w:r w:rsidRPr="00AA2351">
        <w:t>язи и другие), осуществляются кандидатами за счет собственных средств.</w:t>
      </w:r>
    </w:p>
    <w:p w:rsidR="001701C0" w:rsidRPr="00AA2351" w:rsidRDefault="001701C0" w:rsidP="001701C0">
      <w:pPr>
        <w:widowControl w:val="0"/>
        <w:ind w:firstLine="708"/>
        <w:jc w:val="both"/>
      </w:pPr>
      <w:r w:rsidRPr="00AA2351">
        <w:t>Кандидат вправе обжаловать решение конкурсной комиссии в соответствии с законодательством Российской Федерации.</w:t>
      </w:r>
      <w:r w:rsidR="008D57A0" w:rsidRPr="00AA2351">
        <w:t xml:space="preserve"> </w:t>
      </w:r>
    </w:p>
    <w:bookmarkEnd w:id="11"/>
    <w:p w:rsidR="00C831DC" w:rsidRPr="00AA2351" w:rsidRDefault="001701C0" w:rsidP="0019359C">
      <w:pPr>
        <w:pStyle w:val="ConsNormal"/>
        <w:ind w:right="0" w:firstLine="709"/>
        <w:jc w:val="both"/>
        <w:rPr>
          <w:rFonts w:ascii="Times New Roman" w:hAnsi="Times New Roman" w:cs="Times New Roman"/>
          <w:sz w:val="24"/>
          <w:szCs w:val="24"/>
        </w:rPr>
      </w:pPr>
      <w:r w:rsidRPr="00AA2351">
        <w:rPr>
          <w:rFonts w:ascii="Times New Roman" w:hAnsi="Times New Roman" w:cs="Times New Roman"/>
          <w:sz w:val="24"/>
          <w:szCs w:val="24"/>
        </w:rPr>
        <w:t xml:space="preserve">Конкурс планируется провести </w:t>
      </w:r>
      <w:r w:rsidR="00DF03A3" w:rsidRPr="00AA2351">
        <w:rPr>
          <w:rFonts w:ascii="Times New Roman" w:hAnsi="Times New Roman" w:cs="Times New Roman"/>
          <w:sz w:val="24"/>
          <w:szCs w:val="24"/>
        </w:rPr>
        <w:t>31</w:t>
      </w:r>
      <w:r w:rsidR="0052594F" w:rsidRPr="00AA2351">
        <w:rPr>
          <w:rFonts w:ascii="Times New Roman" w:hAnsi="Times New Roman" w:cs="Times New Roman"/>
          <w:color w:val="FF0000"/>
          <w:sz w:val="24"/>
          <w:szCs w:val="24"/>
        </w:rPr>
        <w:t xml:space="preserve"> </w:t>
      </w:r>
      <w:r w:rsidR="00DF03A3" w:rsidRPr="00AA2351">
        <w:rPr>
          <w:rFonts w:ascii="Times New Roman" w:hAnsi="Times New Roman" w:cs="Times New Roman"/>
          <w:sz w:val="24"/>
          <w:szCs w:val="24"/>
        </w:rPr>
        <w:t>мая</w:t>
      </w:r>
      <w:r w:rsidRPr="00AA2351">
        <w:rPr>
          <w:rFonts w:ascii="Times New Roman" w:hAnsi="Times New Roman" w:cs="Times New Roman"/>
          <w:sz w:val="24"/>
          <w:szCs w:val="24"/>
        </w:rPr>
        <w:t xml:space="preserve"> 20</w:t>
      </w:r>
      <w:r w:rsidR="00DF03A3" w:rsidRPr="00AA2351">
        <w:rPr>
          <w:rFonts w:ascii="Times New Roman" w:hAnsi="Times New Roman" w:cs="Times New Roman"/>
          <w:sz w:val="24"/>
          <w:szCs w:val="24"/>
        </w:rPr>
        <w:t>21</w:t>
      </w:r>
      <w:r w:rsidRPr="00AA2351">
        <w:rPr>
          <w:rFonts w:ascii="Times New Roman" w:hAnsi="Times New Roman" w:cs="Times New Roman"/>
          <w:sz w:val="24"/>
          <w:szCs w:val="24"/>
        </w:rPr>
        <w:t> года по адресу: 675005, г. Благовещенск, пер. Советский 65/1, актовый зал.</w:t>
      </w:r>
    </w:p>
    <w:sectPr w:rsidR="00C831DC" w:rsidRPr="00AA2351" w:rsidSect="00677572">
      <w:headerReference w:type="even" r:id="rId9"/>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999" w:rsidRDefault="00604999">
      <w:r>
        <w:separator/>
      </w:r>
    </w:p>
  </w:endnote>
  <w:endnote w:type="continuationSeparator" w:id="0">
    <w:p w:rsidR="00604999" w:rsidRDefault="0060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999" w:rsidRDefault="00604999">
      <w:r>
        <w:separator/>
      </w:r>
    </w:p>
  </w:footnote>
  <w:footnote w:type="continuationSeparator" w:id="0">
    <w:p w:rsidR="00604999" w:rsidRDefault="00604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99" w:rsidRDefault="00604999" w:rsidP="00C418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04999" w:rsidRDefault="0060499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99" w:rsidRDefault="00604999" w:rsidP="00C418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A2351">
      <w:rPr>
        <w:rStyle w:val="a5"/>
        <w:noProof/>
      </w:rPr>
      <w:t>34</w:t>
    </w:r>
    <w:r>
      <w:rPr>
        <w:rStyle w:val="a5"/>
      </w:rPr>
      <w:fldChar w:fldCharType="end"/>
    </w:r>
  </w:p>
  <w:p w:rsidR="00604999" w:rsidRDefault="0060499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195470F7"/>
    <w:multiLevelType w:val="multilevel"/>
    <w:tmpl w:val="153E4F12"/>
    <w:lvl w:ilvl="0">
      <w:start w:val="9"/>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
    <w:nsid w:val="5E954858"/>
    <w:multiLevelType w:val="hybridMultilevel"/>
    <w:tmpl w:val="161A3218"/>
    <w:lvl w:ilvl="0" w:tplc="C5F601C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420ADF"/>
    <w:multiLevelType w:val="multilevel"/>
    <w:tmpl w:val="5896F2E2"/>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725D18DE"/>
    <w:multiLevelType w:val="multilevel"/>
    <w:tmpl w:val="4476BA3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9B0354D"/>
    <w:multiLevelType w:val="hybridMultilevel"/>
    <w:tmpl w:val="BF36200E"/>
    <w:lvl w:ilvl="0" w:tplc="D082AD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1">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1"/>
  </w:num>
  <w:num w:numId="3">
    <w:abstractNumId w:val="4"/>
  </w:num>
  <w:num w:numId="4">
    <w:abstractNumId w:val="0"/>
  </w:num>
  <w:num w:numId="5">
    <w:abstractNumId w:val="10"/>
  </w:num>
  <w:num w:numId="6">
    <w:abstractNumId w:val="1"/>
  </w:num>
  <w:num w:numId="7">
    <w:abstractNumId w:val="2"/>
  </w:num>
  <w:num w:numId="8">
    <w:abstractNumId w:val="6"/>
  </w:num>
  <w:num w:numId="9">
    <w:abstractNumId w:val="7"/>
  </w:num>
  <w:num w:numId="10">
    <w:abstractNumId w:val="3"/>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6303"/>
    <w:rsid w:val="00003B2A"/>
    <w:rsid w:val="00007CE3"/>
    <w:rsid w:val="00007F06"/>
    <w:rsid w:val="00010645"/>
    <w:rsid w:val="00011BA7"/>
    <w:rsid w:val="00013972"/>
    <w:rsid w:val="00024E0D"/>
    <w:rsid w:val="000323A6"/>
    <w:rsid w:val="0003411C"/>
    <w:rsid w:val="00034B91"/>
    <w:rsid w:val="00034E6D"/>
    <w:rsid w:val="00035AA8"/>
    <w:rsid w:val="00036747"/>
    <w:rsid w:val="00054258"/>
    <w:rsid w:val="00060EFD"/>
    <w:rsid w:val="0006114E"/>
    <w:rsid w:val="00061B49"/>
    <w:rsid w:val="00061C9D"/>
    <w:rsid w:val="00062FD7"/>
    <w:rsid w:val="000660A6"/>
    <w:rsid w:val="00071A52"/>
    <w:rsid w:val="000755BD"/>
    <w:rsid w:val="00075F78"/>
    <w:rsid w:val="000760F5"/>
    <w:rsid w:val="000778AF"/>
    <w:rsid w:val="00077DA8"/>
    <w:rsid w:val="0008097A"/>
    <w:rsid w:val="00080F31"/>
    <w:rsid w:val="00081615"/>
    <w:rsid w:val="000872F0"/>
    <w:rsid w:val="00092D48"/>
    <w:rsid w:val="00093F01"/>
    <w:rsid w:val="00094C74"/>
    <w:rsid w:val="00095094"/>
    <w:rsid w:val="000A027D"/>
    <w:rsid w:val="000A12DE"/>
    <w:rsid w:val="000A1686"/>
    <w:rsid w:val="000A3419"/>
    <w:rsid w:val="000A4B96"/>
    <w:rsid w:val="000A53C4"/>
    <w:rsid w:val="000A5502"/>
    <w:rsid w:val="000B01E7"/>
    <w:rsid w:val="000B0B03"/>
    <w:rsid w:val="000B0CD1"/>
    <w:rsid w:val="000B2FDB"/>
    <w:rsid w:val="000B4C9D"/>
    <w:rsid w:val="000B54E2"/>
    <w:rsid w:val="000C07D7"/>
    <w:rsid w:val="000C1769"/>
    <w:rsid w:val="000D1571"/>
    <w:rsid w:val="000D3C48"/>
    <w:rsid w:val="000D74C2"/>
    <w:rsid w:val="000E038D"/>
    <w:rsid w:val="000E55A2"/>
    <w:rsid w:val="000E58CE"/>
    <w:rsid w:val="000E60C9"/>
    <w:rsid w:val="000E7F4E"/>
    <w:rsid w:val="000F0914"/>
    <w:rsid w:val="000F1C42"/>
    <w:rsid w:val="000F4118"/>
    <w:rsid w:val="000F4341"/>
    <w:rsid w:val="00100DBD"/>
    <w:rsid w:val="00103F24"/>
    <w:rsid w:val="0011438F"/>
    <w:rsid w:val="00115E7D"/>
    <w:rsid w:val="00124862"/>
    <w:rsid w:val="00125978"/>
    <w:rsid w:val="001362B8"/>
    <w:rsid w:val="001423E9"/>
    <w:rsid w:val="001436B5"/>
    <w:rsid w:val="001440E0"/>
    <w:rsid w:val="00147340"/>
    <w:rsid w:val="00150790"/>
    <w:rsid w:val="00154A05"/>
    <w:rsid w:val="001574B0"/>
    <w:rsid w:val="00163228"/>
    <w:rsid w:val="001636B8"/>
    <w:rsid w:val="00167246"/>
    <w:rsid w:val="001701C0"/>
    <w:rsid w:val="00173BAB"/>
    <w:rsid w:val="00181B87"/>
    <w:rsid w:val="001827B7"/>
    <w:rsid w:val="00185B4C"/>
    <w:rsid w:val="0019359C"/>
    <w:rsid w:val="00195DDD"/>
    <w:rsid w:val="00196CC4"/>
    <w:rsid w:val="001A53AA"/>
    <w:rsid w:val="001B1DAB"/>
    <w:rsid w:val="001B3BEE"/>
    <w:rsid w:val="001C0911"/>
    <w:rsid w:val="001C0BD4"/>
    <w:rsid w:val="001C125E"/>
    <w:rsid w:val="001C14E0"/>
    <w:rsid w:val="001C48E2"/>
    <w:rsid w:val="001C6166"/>
    <w:rsid w:val="001C7C19"/>
    <w:rsid w:val="001D2625"/>
    <w:rsid w:val="001D26B2"/>
    <w:rsid w:val="001D2A9E"/>
    <w:rsid w:val="001E1785"/>
    <w:rsid w:val="001E25F1"/>
    <w:rsid w:val="001E26AB"/>
    <w:rsid w:val="001F1F4B"/>
    <w:rsid w:val="001F2969"/>
    <w:rsid w:val="001F3DC6"/>
    <w:rsid w:val="00203F35"/>
    <w:rsid w:val="00207585"/>
    <w:rsid w:val="0021109A"/>
    <w:rsid w:val="00211E9C"/>
    <w:rsid w:val="00224E14"/>
    <w:rsid w:val="00227F8D"/>
    <w:rsid w:val="00232BA5"/>
    <w:rsid w:val="002335CA"/>
    <w:rsid w:val="00237257"/>
    <w:rsid w:val="00242EA9"/>
    <w:rsid w:val="00243F80"/>
    <w:rsid w:val="00246D99"/>
    <w:rsid w:val="00250742"/>
    <w:rsid w:val="0025427C"/>
    <w:rsid w:val="002542D5"/>
    <w:rsid w:val="0025502E"/>
    <w:rsid w:val="002609D7"/>
    <w:rsid w:val="0026282D"/>
    <w:rsid w:val="00273364"/>
    <w:rsid w:val="00273AD2"/>
    <w:rsid w:val="00275BAD"/>
    <w:rsid w:val="00286379"/>
    <w:rsid w:val="00292036"/>
    <w:rsid w:val="00293A1C"/>
    <w:rsid w:val="00295E47"/>
    <w:rsid w:val="002960A5"/>
    <w:rsid w:val="002961ED"/>
    <w:rsid w:val="002A270D"/>
    <w:rsid w:val="002A3614"/>
    <w:rsid w:val="002A4BAB"/>
    <w:rsid w:val="002A4EA2"/>
    <w:rsid w:val="002B1564"/>
    <w:rsid w:val="002B4F5C"/>
    <w:rsid w:val="002B5761"/>
    <w:rsid w:val="002B57B7"/>
    <w:rsid w:val="002B5A4B"/>
    <w:rsid w:val="002B715F"/>
    <w:rsid w:val="002C03D4"/>
    <w:rsid w:val="002C3751"/>
    <w:rsid w:val="002C4280"/>
    <w:rsid w:val="002D376F"/>
    <w:rsid w:val="002D52B6"/>
    <w:rsid w:val="002E7790"/>
    <w:rsid w:val="002F2E64"/>
    <w:rsid w:val="002F6123"/>
    <w:rsid w:val="00300569"/>
    <w:rsid w:val="00300E04"/>
    <w:rsid w:val="00301742"/>
    <w:rsid w:val="00303245"/>
    <w:rsid w:val="00303399"/>
    <w:rsid w:val="00303A1E"/>
    <w:rsid w:val="00303DD3"/>
    <w:rsid w:val="00307593"/>
    <w:rsid w:val="00310EB3"/>
    <w:rsid w:val="003114DB"/>
    <w:rsid w:val="00312350"/>
    <w:rsid w:val="00312E70"/>
    <w:rsid w:val="00313BC7"/>
    <w:rsid w:val="00315AFE"/>
    <w:rsid w:val="00320FBA"/>
    <w:rsid w:val="00321907"/>
    <w:rsid w:val="00325DAD"/>
    <w:rsid w:val="00332D6A"/>
    <w:rsid w:val="00332F2E"/>
    <w:rsid w:val="0033582B"/>
    <w:rsid w:val="003431A4"/>
    <w:rsid w:val="00351584"/>
    <w:rsid w:val="003516EA"/>
    <w:rsid w:val="00354E75"/>
    <w:rsid w:val="0035780C"/>
    <w:rsid w:val="00362A4C"/>
    <w:rsid w:val="00362E31"/>
    <w:rsid w:val="00363512"/>
    <w:rsid w:val="00365726"/>
    <w:rsid w:val="00367ECB"/>
    <w:rsid w:val="00370541"/>
    <w:rsid w:val="00371B1D"/>
    <w:rsid w:val="0037269F"/>
    <w:rsid w:val="003729A9"/>
    <w:rsid w:val="00373023"/>
    <w:rsid w:val="003749CC"/>
    <w:rsid w:val="0037584B"/>
    <w:rsid w:val="003761BF"/>
    <w:rsid w:val="0038573E"/>
    <w:rsid w:val="00387B67"/>
    <w:rsid w:val="00390D58"/>
    <w:rsid w:val="003938E0"/>
    <w:rsid w:val="00393D88"/>
    <w:rsid w:val="003A0F3A"/>
    <w:rsid w:val="003A3B92"/>
    <w:rsid w:val="003A6D99"/>
    <w:rsid w:val="003A7DF1"/>
    <w:rsid w:val="003B57D2"/>
    <w:rsid w:val="003B64EA"/>
    <w:rsid w:val="003B69E7"/>
    <w:rsid w:val="003C5E52"/>
    <w:rsid w:val="003C62F6"/>
    <w:rsid w:val="003D2139"/>
    <w:rsid w:val="003D284D"/>
    <w:rsid w:val="003D3411"/>
    <w:rsid w:val="003D5958"/>
    <w:rsid w:val="003E3CDB"/>
    <w:rsid w:val="003F15E7"/>
    <w:rsid w:val="003F4CCE"/>
    <w:rsid w:val="003F5682"/>
    <w:rsid w:val="00402166"/>
    <w:rsid w:val="00402D4D"/>
    <w:rsid w:val="00404326"/>
    <w:rsid w:val="004059B8"/>
    <w:rsid w:val="0040616E"/>
    <w:rsid w:val="004072C7"/>
    <w:rsid w:val="0041439D"/>
    <w:rsid w:val="004150F2"/>
    <w:rsid w:val="00416FC5"/>
    <w:rsid w:val="00424BF0"/>
    <w:rsid w:val="0042631E"/>
    <w:rsid w:val="00430BE7"/>
    <w:rsid w:val="00432D13"/>
    <w:rsid w:val="00433819"/>
    <w:rsid w:val="00435718"/>
    <w:rsid w:val="00436002"/>
    <w:rsid w:val="00442267"/>
    <w:rsid w:val="00444440"/>
    <w:rsid w:val="00447955"/>
    <w:rsid w:val="00450DF3"/>
    <w:rsid w:val="00453833"/>
    <w:rsid w:val="00456B13"/>
    <w:rsid w:val="00464CC3"/>
    <w:rsid w:val="00465C58"/>
    <w:rsid w:val="004706B5"/>
    <w:rsid w:val="00470B9D"/>
    <w:rsid w:val="00471F60"/>
    <w:rsid w:val="004726D8"/>
    <w:rsid w:val="004768C8"/>
    <w:rsid w:val="004912B0"/>
    <w:rsid w:val="00497758"/>
    <w:rsid w:val="004A0553"/>
    <w:rsid w:val="004A3D57"/>
    <w:rsid w:val="004A4028"/>
    <w:rsid w:val="004A58D7"/>
    <w:rsid w:val="004B2E40"/>
    <w:rsid w:val="004B4546"/>
    <w:rsid w:val="004B5877"/>
    <w:rsid w:val="004B5D18"/>
    <w:rsid w:val="004B5D69"/>
    <w:rsid w:val="004B6200"/>
    <w:rsid w:val="004C484E"/>
    <w:rsid w:val="004C4A18"/>
    <w:rsid w:val="004C4CF7"/>
    <w:rsid w:val="004C5B25"/>
    <w:rsid w:val="004D3D64"/>
    <w:rsid w:val="004D5E62"/>
    <w:rsid w:val="004D70C6"/>
    <w:rsid w:val="004E0156"/>
    <w:rsid w:val="004E3227"/>
    <w:rsid w:val="004E48B0"/>
    <w:rsid w:val="004F20D0"/>
    <w:rsid w:val="004F24A2"/>
    <w:rsid w:val="004F506F"/>
    <w:rsid w:val="004F5951"/>
    <w:rsid w:val="004F5C2E"/>
    <w:rsid w:val="004F73DE"/>
    <w:rsid w:val="00502313"/>
    <w:rsid w:val="00505344"/>
    <w:rsid w:val="00511025"/>
    <w:rsid w:val="00511B7B"/>
    <w:rsid w:val="00512B28"/>
    <w:rsid w:val="00513AAF"/>
    <w:rsid w:val="00515DC4"/>
    <w:rsid w:val="00517D78"/>
    <w:rsid w:val="00521E4D"/>
    <w:rsid w:val="00522439"/>
    <w:rsid w:val="0052594F"/>
    <w:rsid w:val="00525A94"/>
    <w:rsid w:val="0052622C"/>
    <w:rsid w:val="00534AB6"/>
    <w:rsid w:val="00535A07"/>
    <w:rsid w:val="00556001"/>
    <w:rsid w:val="00556815"/>
    <w:rsid w:val="0055720A"/>
    <w:rsid w:val="00561D68"/>
    <w:rsid w:val="00562325"/>
    <w:rsid w:val="00565700"/>
    <w:rsid w:val="00570408"/>
    <w:rsid w:val="00571F7C"/>
    <w:rsid w:val="00572021"/>
    <w:rsid w:val="00573B59"/>
    <w:rsid w:val="00573C7B"/>
    <w:rsid w:val="005766AD"/>
    <w:rsid w:val="00576A79"/>
    <w:rsid w:val="00577A93"/>
    <w:rsid w:val="005812AA"/>
    <w:rsid w:val="00582B01"/>
    <w:rsid w:val="00585072"/>
    <w:rsid w:val="00585971"/>
    <w:rsid w:val="00590EE9"/>
    <w:rsid w:val="00593822"/>
    <w:rsid w:val="005949B3"/>
    <w:rsid w:val="005953BB"/>
    <w:rsid w:val="00595856"/>
    <w:rsid w:val="0059711F"/>
    <w:rsid w:val="005A0003"/>
    <w:rsid w:val="005A24DF"/>
    <w:rsid w:val="005A5ECD"/>
    <w:rsid w:val="005A7B8E"/>
    <w:rsid w:val="005B1E70"/>
    <w:rsid w:val="005B719E"/>
    <w:rsid w:val="005C02F1"/>
    <w:rsid w:val="005C05C6"/>
    <w:rsid w:val="005D168C"/>
    <w:rsid w:val="005D3476"/>
    <w:rsid w:val="005D574A"/>
    <w:rsid w:val="005D6B20"/>
    <w:rsid w:val="005E0445"/>
    <w:rsid w:val="005E48AA"/>
    <w:rsid w:val="005E48E3"/>
    <w:rsid w:val="005E5A80"/>
    <w:rsid w:val="005F44BB"/>
    <w:rsid w:val="005F5E85"/>
    <w:rsid w:val="005F75FA"/>
    <w:rsid w:val="00600F49"/>
    <w:rsid w:val="00603B6D"/>
    <w:rsid w:val="00604999"/>
    <w:rsid w:val="006066D5"/>
    <w:rsid w:val="00610111"/>
    <w:rsid w:val="006106AC"/>
    <w:rsid w:val="00611992"/>
    <w:rsid w:val="0061575A"/>
    <w:rsid w:val="00626F27"/>
    <w:rsid w:val="006362F1"/>
    <w:rsid w:val="0064028A"/>
    <w:rsid w:val="006448FA"/>
    <w:rsid w:val="00646303"/>
    <w:rsid w:val="00646AA3"/>
    <w:rsid w:val="00651C5F"/>
    <w:rsid w:val="00660C27"/>
    <w:rsid w:val="006726B0"/>
    <w:rsid w:val="00674A43"/>
    <w:rsid w:val="00677572"/>
    <w:rsid w:val="00681B96"/>
    <w:rsid w:val="0068324D"/>
    <w:rsid w:val="006866FD"/>
    <w:rsid w:val="00687EE9"/>
    <w:rsid w:val="00692720"/>
    <w:rsid w:val="00694FFC"/>
    <w:rsid w:val="006951FC"/>
    <w:rsid w:val="00696762"/>
    <w:rsid w:val="006A2B3C"/>
    <w:rsid w:val="006A3E54"/>
    <w:rsid w:val="006A7050"/>
    <w:rsid w:val="006B685D"/>
    <w:rsid w:val="006C6D5B"/>
    <w:rsid w:val="006D0C8C"/>
    <w:rsid w:val="006D1B1D"/>
    <w:rsid w:val="006D2984"/>
    <w:rsid w:val="006D3540"/>
    <w:rsid w:val="006D5954"/>
    <w:rsid w:val="006E509E"/>
    <w:rsid w:val="006E61DA"/>
    <w:rsid w:val="006E6E49"/>
    <w:rsid w:val="006F14E3"/>
    <w:rsid w:val="006F1FF6"/>
    <w:rsid w:val="006F2D7D"/>
    <w:rsid w:val="006F4A37"/>
    <w:rsid w:val="00702FA0"/>
    <w:rsid w:val="0070717E"/>
    <w:rsid w:val="00710255"/>
    <w:rsid w:val="00713EC0"/>
    <w:rsid w:val="00725F3F"/>
    <w:rsid w:val="00732B31"/>
    <w:rsid w:val="0073705D"/>
    <w:rsid w:val="00741B94"/>
    <w:rsid w:val="00745991"/>
    <w:rsid w:val="00750F44"/>
    <w:rsid w:val="00754E30"/>
    <w:rsid w:val="00756EBD"/>
    <w:rsid w:val="0076010D"/>
    <w:rsid w:val="00761A9D"/>
    <w:rsid w:val="00761F3E"/>
    <w:rsid w:val="00762570"/>
    <w:rsid w:val="00771625"/>
    <w:rsid w:val="00771D02"/>
    <w:rsid w:val="00776BCF"/>
    <w:rsid w:val="00780761"/>
    <w:rsid w:val="00781CF3"/>
    <w:rsid w:val="00791F38"/>
    <w:rsid w:val="0079305B"/>
    <w:rsid w:val="00795E97"/>
    <w:rsid w:val="0079700A"/>
    <w:rsid w:val="007A5CED"/>
    <w:rsid w:val="007B194A"/>
    <w:rsid w:val="007B2137"/>
    <w:rsid w:val="007B3526"/>
    <w:rsid w:val="007B41BF"/>
    <w:rsid w:val="007B585F"/>
    <w:rsid w:val="007C3430"/>
    <w:rsid w:val="007C4F3D"/>
    <w:rsid w:val="007C6FF3"/>
    <w:rsid w:val="007E31D7"/>
    <w:rsid w:val="007E73F0"/>
    <w:rsid w:val="007E7FF3"/>
    <w:rsid w:val="007F1E89"/>
    <w:rsid w:val="0080033D"/>
    <w:rsid w:val="00801D5C"/>
    <w:rsid w:val="00802078"/>
    <w:rsid w:val="00810ACB"/>
    <w:rsid w:val="008122CB"/>
    <w:rsid w:val="00814342"/>
    <w:rsid w:val="0081625A"/>
    <w:rsid w:val="0082151B"/>
    <w:rsid w:val="0083008F"/>
    <w:rsid w:val="00830449"/>
    <w:rsid w:val="0083490C"/>
    <w:rsid w:val="00836B9B"/>
    <w:rsid w:val="0084101F"/>
    <w:rsid w:val="00844F67"/>
    <w:rsid w:val="00847AA4"/>
    <w:rsid w:val="00847CD0"/>
    <w:rsid w:val="00857223"/>
    <w:rsid w:val="008579A9"/>
    <w:rsid w:val="00862EF7"/>
    <w:rsid w:val="00865439"/>
    <w:rsid w:val="00867164"/>
    <w:rsid w:val="00871DAA"/>
    <w:rsid w:val="008721E6"/>
    <w:rsid w:val="0087263E"/>
    <w:rsid w:val="00874C58"/>
    <w:rsid w:val="0088180C"/>
    <w:rsid w:val="00883370"/>
    <w:rsid w:val="00884ED3"/>
    <w:rsid w:val="0088511A"/>
    <w:rsid w:val="008860B6"/>
    <w:rsid w:val="00886966"/>
    <w:rsid w:val="008935F3"/>
    <w:rsid w:val="008946BD"/>
    <w:rsid w:val="00895012"/>
    <w:rsid w:val="008975D0"/>
    <w:rsid w:val="008A013A"/>
    <w:rsid w:val="008A176E"/>
    <w:rsid w:val="008A351B"/>
    <w:rsid w:val="008A3CEB"/>
    <w:rsid w:val="008A44C1"/>
    <w:rsid w:val="008B2134"/>
    <w:rsid w:val="008B23FA"/>
    <w:rsid w:val="008B2F54"/>
    <w:rsid w:val="008B7705"/>
    <w:rsid w:val="008B7E8D"/>
    <w:rsid w:val="008C5E8B"/>
    <w:rsid w:val="008C6260"/>
    <w:rsid w:val="008C70B4"/>
    <w:rsid w:val="008D08CA"/>
    <w:rsid w:val="008D20C4"/>
    <w:rsid w:val="008D57A0"/>
    <w:rsid w:val="008E147D"/>
    <w:rsid w:val="008E3F53"/>
    <w:rsid w:val="008E4643"/>
    <w:rsid w:val="008E77E5"/>
    <w:rsid w:val="008E7D2D"/>
    <w:rsid w:val="008F02EE"/>
    <w:rsid w:val="008F1312"/>
    <w:rsid w:val="008F1D2E"/>
    <w:rsid w:val="00900457"/>
    <w:rsid w:val="0090272F"/>
    <w:rsid w:val="00902FF6"/>
    <w:rsid w:val="009036AF"/>
    <w:rsid w:val="009050D1"/>
    <w:rsid w:val="00907811"/>
    <w:rsid w:val="00907EDD"/>
    <w:rsid w:val="00924377"/>
    <w:rsid w:val="009312B9"/>
    <w:rsid w:val="009320B8"/>
    <w:rsid w:val="00932116"/>
    <w:rsid w:val="00935D95"/>
    <w:rsid w:val="00936D37"/>
    <w:rsid w:val="00936FAD"/>
    <w:rsid w:val="009431C6"/>
    <w:rsid w:val="0094494F"/>
    <w:rsid w:val="00951221"/>
    <w:rsid w:val="00951425"/>
    <w:rsid w:val="00954C2B"/>
    <w:rsid w:val="0095678A"/>
    <w:rsid w:val="00957B07"/>
    <w:rsid w:val="00962191"/>
    <w:rsid w:val="009658F8"/>
    <w:rsid w:val="00973E1F"/>
    <w:rsid w:val="009741EF"/>
    <w:rsid w:val="00974960"/>
    <w:rsid w:val="00981D39"/>
    <w:rsid w:val="00983716"/>
    <w:rsid w:val="00984269"/>
    <w:rsid w:val="00995F07"/>
    <w:rsid w:val="00996E96"/>
    <w:rsid w:val="009A52A3"/>
    <w:rsid w:val="009B48C0"/>
    <w:rsid w:val="009B6EFB"/>
    <w:rsid w:val="009B7C4C"/>
    <w:rsid w:val="009C1B1C"/>
    <w:rsid w:val="009C1D5E"/>
    <w:rsid w:val="009D2A72"/>
    <w:rsid w:val="009D321F"/>
    <w:rsid w:val="009D33CB"/>
    <w:rsid w:val="009D6B01"/>
    <w:rsid w:val="009E2980"/>
    <w:rsid w:val="009F025F"/>
    <w:rsid w:val="009F39FA"/>
    <w:rsid w:val="009F674A"/>
    <w:rsid w:val="00A03AE6"/>
    <w:rsid w:val="00A06BBC"/>
    <w:rsid w:val="00A1202C"/>
    <w:rsid w:val="00A16054"/>
    <w:rsid w:val="00A24CB1"/>
    <w:rsid w:val="00A255B4"/>
    <w:rsid w:val="00A36282"/>
    <w:rsid w:val="00A46A42"/>
    <w:rsid w:val="00A546D1"/>
    <w:rsid w:val="00A56294"/>
    <w:rsid w:val="00A56FDD"/>
    <w:rsid w:val="00A6073F"/>
    <w:rsid w:val="00A64442"/>
    <w:rsid w:val="00A82260"/>
    <w:rsid w:val="00A852A1"/>
    <w:rsid w:val="00A85325"/>
    <w:rsid w:val="00A85E99"/>
    <w:rsid w:val="00A92E76"/>
    <w:rsid w:val="00A9359E"/>
    <w:rsid w:val="00A958CA"/>
    <w:rsid w:val="00A95D51"/>
    <w:rsid w:val="00AA2351"/>
    <w:rsid w:val="00AA6704"/>
    <w:rsid w:val="00AB1079"/>
    <w:rsid w:val="00AB17F3"/>
    <w:rsid w:val="00AB3C2D"/>
    <w:rsid w:val="00AC369E"/>
    <w:rsid w:val="00AC4FAE"/>
    <w:rsid w:val="00AC5C6A"/>
    <w:rsid w:val="00AC63EF"/>
    <w:rsid w:val="00AD3359"/>
    <w:rsid w:val="00AD55CC"/>
    <w:rsid w:val="00AE060E"/>
    <w:rsid w:val="00AE1E58"/>
    <w:rsid w:val="00AE2704"/>
    <w:rsid w:val="00AE287D"/>
    <w:rsid w:val="00AE374D"/>
    <w:rsid w:val="00AE3E60"/>
    <w:rsid w:val="00AF355D"/>
    <w:rsid w:val="00AF56A5"/>
    <w:rsid w:val="00AF5C00"/>
    <w:rsid w:val="00AF68CC"/>
    <w:rsid w:val="00B02FB8"/>
    <w:rsid w:val="00B045BF"/>
    <w:rsid w:val="00B04C08"/>
    <w:rsid w:val="00B0644F"/>
    <w:rsid w:val="00B16763"/>
    <w:rsid w:val="00B32470"/>
    <w:rsid w:val="00B36F03"/>
    <w:rsid w:val="00B40429"/>
    <w:rsid w:val="00B47461"/>
    <w:rsid w:val="00B5779B"/>
    <w:rsid w:val="00B61278"/>
    <w:rsid w:val="00B61307"/>
    <w:rsid w:val="00B65338"/>
    <w:rsid w:val="00B71C68"/>
    <w:rsid w:val="00B81104"/>
    <w:rsid w:val="00B841CE"/>
    <w:rsid w:val="00B84CA8"/>
    <w:rsid w:val="00B91499"/>
    <w:rsid w:val="00B922A0"/>
    <w:rsid w:val="00B9454C"/>
    <w:rsid w:val="00B94BEE"/>
    <w:rsid w:val="00BA53A6"/>
    <w:rsid w:val="00BB01A9"/>
    <w:rsid w:val="00BB255D"/>
    <w:rsid w:val="00BB7E87"/>
    <w:rsid w:val="00BC077C"/>
    <w:rsid w:val="00BC493C"/>
    <w:rsid w:val="00BC4CBE"/>
    <w:rsid w:val="00BD1474"/>
    <w:rsid w:val="00BD34BC"/>
    <w:rsid w:val="00BD7184"/>
    <w:rsid w:val="00BE3591"/>
    <w:rsid w:val="00BE3A15"/>
    <w:rsid w:val="00BE3B66"/>
    <w:rsid w:val="00BE40FD"/>
    <w:rsid w:val="00BE6913"/>
    <w:rsid w:val="00BE6D3D"/>
    <w:rsid w:val="00BF14F9"/>
    <w:rsid w:val="00BF49CC"/>
    <w:rsid w:val="00BF5EC3"/>
    <w:rsid w:val="00BF6364"/>
    <w:rsid w:val="00C03678"/>
    <w:rsid w:val="00C039FF"/>
    <w:rsid w:val="00C05C32"/>
    <w:rsid w:val="00C0643C"/>
    <w:rsid w:val="00C11D08"/>
    <w:rsid w:val="00C16AB7"/>
    <w:rsid w:val="00C2100D"/>
    <w:rsid w:val="00C21C03"/>
    <w:rsid w:val="00C22175"/>
    <w:rsid w:val="00C2351D"/>
    <w:rsid w:val="00C317FD"/>
    <w:rsid w:val="00C418C3"/>
    <w:rsid w:val="00C4701C"/>
    <w:rsid w:val="00C5529C"/>
    <w:rsid w:val="00C6548B"/>
    <w:rsid w:val="00C65690"/>
    <w:rsid w:val="00C743CE"/>
    <w:rsid w:val="00C7480C"/>
    <w:rsid w:val="00C763F7"/>
    <w:rsid w:val="00C831DC"/>
    <w:rsid w:val="00C86566"/>
    <w:rsid w:val="00C90AB6"/>
    <w:rsid w:val="00C920DB"/>
    <w:rsid w:val="00C92EF7"/>
    <w:rsid w:val="00C93E1D"/>
    <w:rsid w:val="00C94214"/>
    <w:rsid w:val="00C943EF"/>
    <w:rsid w:val="00CA34A2"/>
    <w:rsid w:val="00CB002C"/>
    <w:rsid w:val="00CB01AD"/>
    <w:rsid w:val="00CB2114"/>
    <w:rsid w:val="00CB6087"/>
    <w:rsid w:val="00CD3095"/>
    <w:rsid w:val="00CD4B80"/>
    <w:rsid w:val="00CE0082"/>
    <w:rsid w:val="00CE01BF"/>
    <w:rsid w:val="00CE3676"/>
    <w:rsid w:val="00CE4C7D"/>
    <w:rsid w:val="00CF2BF2"/>
    <w:rsid w:val="00CF45ED"/>
    <w:rsid w:val="00CF75F0"/>
    <w:rsid w:val="00D027A8"/>
    <w:rsid w:val="00D1027E"/>
    <w:rsid w:val="00D166F6"/>
    <w:rsid w:val="00D21430"/>
    <w:rsid w:val="00D22178"/>
    <w:rsid w:val="00D23DF2"/>
    <w:rsid w:val="00D24334"/>
    <w:rsid w:val="00D25652"/>
    <w:rsid w:val="00D258C8"/>
    <w:rsid w:val="00D25D71"/>
    <w:rsid w:val="00D26262"/>
    <w:rsid w:val="00D279F1"/>
    <w:rsid w:val="00D3159E"/>
    <w:rsid w:val="00D3688B"/>
    <w:rsid w:val="00D4008C"/>
    <w:rsid w:val="00D409BF"/>
    <w:rsid w:val="00D42C0B"/>
    <w:rsid w:val="00D43135"/>
    <w:rsid w:val="00D4460F"/>
    <w:rsid w:val="00D453BA"/>
    <w:rsid w:val="00D4629B"/>
    <w:rsid w:val="00D518C6"/>
    <w:rsid w:val="00D528FF"/>
    <w:rsid w:val="00D55ACD"/>
    <w:rsid w:val="00D57821"/>
    <w:rsid w:val="00D64CAB"/>
    <w:rsid w:val="00D6687D"/>
    <w:rsid w:val="00D8000E"/>
    <w:rsid w:val="00D8148B"/>
    <w:rsid w:val="00D8293C"/>
    <w:rsid w:val="00D84502"/>
    <w:rsid w:val="00D8517A"/>
    <w:rsid w:val="00D87A1A"/>
    <w:rsid w:val="00D87D10"/>
    <w:rsid w:val="00D92E59"/>
    <w:rsid w:val="00DA288B"/>
    <w:rsid w:val="00DA29E4"/>
    <w:rsid w:val="00DA50DF"/>
    <w:rsid w:val="00DB26A9"/>
    <w:rsid w:val="00DB2A44"/>
    <w:rsid w:val="00DB4F66"/>
    <w:rsid w:val="00DB6779"/>
    <w:rsid w:val="00DC5480"/>
    <w:rsid w:val="00DD361D"/>
    <w:rsid w:val="00DD4D16"/>
    <w:rsid w:val="00DD51A5"/>
    <w:rsid w:val="00DD56CC"/>
    <w:rsid w:val="00DD7E31"/>
    <w:rsid w:val="00DF03A3"/>
    <w:rsid w:val="00DF2CC7"/>
    <w:rsid w:val="00DF4EBF"/>
    <w:rsid w:val="00DF4F4C"/>
    <w:rsid w:val="00E02DF4"/>
    <w:rsid w:val="00E0433E"/>
    <w:rsid w:val="00E05473"/>
    <w:rsid w:val="00E05A6D"/>
    <w:rsid w:val="00E06EEE"/>
    <w:rsid w:val="00E070BC"/>
    <w:rsid w:val="00E114AD"/>
    <w:rsid w:val="00E12173"/>
    <w:rsid w:val="00E14376"/>
    <w:rsid w:val="00E143BB"/>
    <w:rsid w:val="00E147FC"/>
    <w:rsid w:val="00E1489E"/>
    <w:rsid w:val="00E15B63"/>
    <w:rsid w:val="00E17AF5"/>
    <w:rsid w:val="00E3092C"/>
    <w:rsid w:val="00E37B0B"/>
    <w:rsid w:val="00E40CA1"/>
    <w:rsid w:val="00E46134"/>
    <w:rsid w:val="00E4698C"/>
    <w:rsid w:val="00E47FFE"/>
    <w:rsid w:val="00E5116E"/>
    <w:rsid w:val="00E515A1"/>
    <w:rsid w:val="00E5193E"/>
    <w:rsid w:val="00E635AA"/>
    <w:rsid w:val="00E663BF"/>
    <w:rsid w:val="00E72C06"/>
    <w:rsid w:val="00E82C0D"/>
    <w:rsid w:val="00E853F9"/>
    <w:rsid w:val="00E947D1"/>
    <w:rsid w:val="00EB00CF"/>
    <w:rsid w:val="00EB2942"/>
    <w:rsid w:val="00EB3B00"/>
    <w:rsid w:val="00EC010A"/>
    <w:rsid w:val="00EC3866"/>
    <w:rsid w:val="00ED20EE"/>
    <w:rsid w:val="00EE4F66"/>
    <w:rsid w:val="00EE74F6"/>
    <w:rsid w:val="00EE7E92"/>
    <w:rsid w:val="00EF1365"/>
    <w:rsid w:val="00EF4BFA"/>
    <w:rsid w:val="00F06BE0"/>
    <w:rsid w:val="00F14A1A"/>
    <w:rsid w:val="00F22CC5"/>
    <w:rsid w:val="00F23235"/>
    <w:rsid w:val="00F254B0"/>
    <w:rsid w:val="00F27D64"/>
    <w:rsid w:val="00F33B91"/>
    <w:rsid w:val="00F373F8"/>
    <w:rsid w:val="00F41EB0"/>
    <w:rsid w:val="00F44D2C"/>
    <w:rsid w:val="00F45813"/>
    <w:rsid w:val="00F472BB"/>
    <w:rsid w:val="00F51217"/>
    <w:rsid w:val="00F52B7D"/>
    <w:rsid w:val="00F67094"/>
    <w:rsid w:val="00F675C3"/>
    <w:rsid w:val="00F70C10"/>
    <w:rsid w:val="00F720C9"/>
    <w:rsid w:val="00F7221F"/>
    <w:rsid w:val="00F72C14"/>
    <w:rsid w:val="00F741E4"/>
    <w:rsid w:val="00F7420A"/>
    <w:rsid w:val="00F7701C"/>
    <w:rsid w:val="00F80D2B"/>
    <w:rsid w:val="00F87D43"/>
    <w:rsid w:val="00F91CC4"/>
    <w:rsid w:val="00F93DD4"/>
    <w:rsid w:val="00F9600C"/>
    <w:rsid w:val="00FA3B7B"/>
    <w:rsid w:val="00FB1605"/>
    <w:rsid w:val="00FB454E"/>
    <w:rsid w:val="00FC3B28"/>
    <w:rsid w:val="00FC582D"/>
    <w:rsid w:val="00FD2232"/>
    <w:rsid w:val="00FD4F94"/>
    <w:rsid w:val="00FD6105"/>
    <w:rsid w:val="00FE0A4B"/>
    <w:rsid w:val="00FE3186"/>
    <w:rsid w:val="00FE33F8"/>
    <w:rsid w:val="00FE5DBB"/>
    <w:rsid w:val="00FF470B"/>
    <w:rsid w:val="00FF4BE3"/>
    <w:rsid w:val="00FF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3F80"/>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uiPriority w:val="59"/>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uiPriority w:val="99"/>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7B3526"/>
    <w:rPr>
      <w:rFonts w:ascii="Tahoma" w:hAnsi="Tahoma" w:cs="Tahoma"/>
      <w:sz w:val="16"/>
      <w:szCs w:val="16"/>
    </w:rPr>
  </w:style>
  <w:style w:type="character" w:customStyle="1" w:styleId="af8">
    <w:name w:val="Текст выноски Знак"/>
    <w:basedOn w:val="a0"/>
    <w:link w:val="af7"/>
    <w:rsid w:val="007B35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1010-A9F2-40C0-B2CD-CAB97811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34</Pages>
  <Words>14168</Words>
  <Characters>107953</Characters>
  <Application>Microsoft Office Word</Application>
  <DocSecurity>0</DocSecurity>
  <Lines>899</Lines>
  <Paragraphs>243</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121878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Белан Ксения Юрьевна</cp:lastModifiedBy>
  <cp:revision>110</cp:revision>
  <cp:lastPrinted>2021-04-20T00:14:00Z</cp:lastPrinted>
  <dcterms:created xsi:type="dcterms:W3CDTF">2019-01-24T01:43:00Z</dcterms:created>
  <dcterms:modified xsi:type="dcterms:W3CDTF">2021-04-20T00:41:00Z</dcterms:modified>
</cp:coreProperties>
</file>