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FE0A4B" w:rsidRDefault="00E947D1" w:rsidP="00E947D1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 xml:space="preserve">по Амурской области (федеральный орган исполнительной власти) (675005, г. Благовещенск, пер. Советский 65/1) в лице руководителя </w:t>
      </w:r>
      <w:r w:rsidR="00DC5480" w:rsidRPr="00DC5480">
        <w:t xml:space="preserve">Глущенко Светланы </w:t>
      </w:r>
      <w:r w:rsidR="00DC5480">
        <w:t>Александровны</w:t>
      </w:r>
      <w:r w:rsidRPr="00525A94">
        <w:t>, предусматривает провести конкурс на замещение вакантных должностей государственной гражданской службы:</w:t>
      </w:r>
    </w:p>
    <w:p w:rsidR="00CB2114" w:rsidRPr="009F04DD" w:rsidRDefault="00BC0B6A" w:rsidP="009F04DD">
      <w:pPr>
        <w:pStyle w:val="ab"/>
        <w:numPr>
          <w:ilvl w:val="0"/>
          <w:numId w:val="15"/>
        </w:numPr>
        <w:rPr>
          <w:lang w:val="ru-RU"/>
        </w:rPr>
      </w:pPr>
      <w:r w:rsidRPr="009F04DD">
        <w:rPr>
          <w:lang w:val="ru-RU"/>
        </w:rPr>
        <w:t>Ведущий с</w:t>
      </w:r>
      <w:r w:rsidR="00985E61" w:rsidRPr="009F04DD">
        <w:rPr>
          <w:lang w:val="ru-RU"/>
        </w:rPr>
        <w:t>пециалист</w:t>
      </w:r>
      <w:r w:rsidR="00E963E8">
        <w:rPr>
          <w:lang w:val="ru-RU"/>
        </w:rPr>
        <w:t xml:space="preserve"> - </w:t>
      </w:r>
      <w:r w:rsidR="00985E61" w:rsidRPr="009F04DD">
        <w:rPr>
          <w:lang w:val="ru-RU"/>
        </w:rPr>
        <w:t>эксперт общего</w:t>
      </w:r>
      <w:r w:rsidR="00CB2114" w:rsidRPr="009F04DD">
        <w:rPr>
          <w:lang w:val="ru-RU"/>
        </w:rPr>
        <w:t xml:space="preserve"> отдела – 1 ед.;</w:t>
      </w:r>
    </w:p>
    <w:p w:rsid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>
        <w:rPr>
          <w:bCs/>
          <w:lang w:val="ru-RU"/>
        </w:rPr>
        <w:t>Ведущий специалист – эксперт аналитического отдела – 1 ед.;</w:t>
      </w:r>
    </w:p>
    <w:p w:rsid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bCs/>
          <w:lang w:val="ru-RU"/>
        </w:rPr>
        <w:t xml:space="preserve">Старший государственный налоговый инспектор отдела регистрации и учета налогоплательщиков – 1 ед.;    </w:t>
      </w:r>
    </w:p>
    <w:p w:rsid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bCs/>
          <w:lang w:val="ru-RU"/>
        </w:rPr>
        <w:t>Главный государственный налоговый инспектор отдела работы с налогоплательщиками – 1 ед.</w:t>
      </w:r>
    </w:p>
    <w:p w:rsidR="009F04DD" w:rsidRP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bCs/>
          <w:lang w:val="ru-RU"/>
        </w:rPr>
        <w:t xml:space="preserve">Старший государственный налоговый инспектор отдела налогообложения юридических лиц - </w:t>
      </w:r>
      <w:r w:rsidRPr="009F04DD">
        <w:rPr>
          <w:lang w:val="ru-RU"/>
        </w:rPr>
        <w:t>1 ед.;</w:t>
      </w:r>
    </w:p>
    <w:p w:rsidR="009F04DD" w:rsidRP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bCs/>
          <w:lang w:val="ru-RU"/>
        </w:rPr>
        <w:t xml:space="preserve">Ведущий специалист – эксперт отдела обеспечения процедур банкротства - </w:t>
      </w:r>
      <w:r w:rsidRPr="009F04DD">
        <w:rPr>
          <w:lang w:val="ru-RU"/>
        </w:rPr>
        <w:t>1 ед.;</w:t>
      </w:r>
    </w:p>
    <w:p w:rsidR="009F04DD" w:rsidRP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bCs/>
          <w:lang w:val="ru-RU"/>
        </w:rPr>
        <w:t xml:space="preserve">Государственный налоговый инспектор отдела обеспечения процедур банкротства - </w:t>
      </w:r>
      <w:r w:rsidRPr="009F04DD">
        <w:rPr>
          <w:lang w:val="ru-RU"/>
        </w:rPr>
        <w:t>1 ед.;</w:t>
      </w:r>
    </w:p>
    <w:p w:rsidR="009F04DD" w:rsidRP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bCs/>
          <w:lang w:val="ru-RU"/>
        </w:rPr>
        <w:t xml:space="preserve">Старший государственный налоговый инспектор отдела досудебного урегулирования налоговых споров - </w:t>
      </w:r>
      <w:r w:rsidRPr="009F04DD">
        <w:rPr>
          <w:lang w:val="ru-RU"/>
        </w:rPr>
        <w:t>1 ед.;</w:t>
      </w:r>
    </w:p>
    <w:p w:rsidR="009F04DD" w:rsidRP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>
        <w:rPr>
          <w:bCs/>
          <w:lang w:val="ru-RU"/>
        </w:rPr>
        <w:t>Г</w:t>
      </w:r>
      <w:r w:rsidRPr="009F04DD">
        <w:rPr>
          <w:bCs/>
          <w:lang w:val="ru-RU"/>
        </w:rPr>
        <w:t xml:space="preserve">осударственный налоговый инспектор отдела налогообложения доходов физических лиц и администрирования страховых взносов - </w:t>
      </w:r>
      <w:r w:rsidRPr="009F04DD">
        <w:rPr>
          <w:lang w:val="ru-RU"/>
        </w:rPr>
        <w:t>1 ед.;</w:t>
      </w:r>
    </w:p>
    <w:p w:rsidR="009F04DD" w:rsidRPr="009F04DD" w:rsidRDefault="009F04DD" w:rsidP="009F04DD">
      <w:pPr>
        <w:pStyle w:val="ab"/>
        <w:numPr>
          <w:ilvl w:val="0"/>
          <w:numId w:val="15"/>
        </w:numPr>
        <w:rPr>
          <w:bCs/>
          <w:lang w:val="ru-RU"/>
        </w:rPr>
      </w:pPr>
      <w:r w:rsidRPr="009F04DD">
        <w:rPr>
          <w:lang w:val="ru-RU"/>
        </w:rPr>
        <w:t>Главный специалист – эксперт отдела контроля налоговых органов -  1 ед.</w:t>
      </w:r>
    </w:p>
    <w:p w:rsidR="00BC0B6A" w:rsidRPr="00CF50E4" w:rsidRDefault="00CB2114" w:rsidP="009F04DD">
      <w:pPr>
        <w:jc w:val="both"/>
        <w:rPr>
          <w:bCs/>
        </w:rPr>
      </w:pPr>
      <w:r w:rsidRPr="00CF50E4">
        <w:rPr>
          <w:bCs/>
        </w:rPr>
        <w:t xml:space="preserve">            </w:t>
      </w:r>
    </w:p>
    <w:p w:rsidR="002542D5" w:rsidRPr="00CB2114" w:rsidRDefault="002542D5" w:rsidP="00CB2114">
      <w:pPr>
        <w:jc w:val="both"/>
        <w:rPr>
          <w:bCs/>
        </w:rPr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3A0F3A" w:rsidRPr="00E963E8" w:rsidTr="005A7B8E">
        <w:trPr>
          <w:trHeight w:val="2117"/>
        </w:trPr>
        <w:tc>
          <w:tcPr>
            <w:tcW w:w="10260" w:type="dxa"/>
            <w:vAlign w:val="center"/>
          </w:tcPr>
          <w:p w:rsidR="00A958CA" w:rsidRPr="00E963E8" w:rsidRDefault="00BC0B6A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Ведущий с</w:t>
            </w:r>
            <w:r w:rsidR="004A4028" w:rsidRPr="00E963E8">
              <w:rPr>
                <w:b/>
              </w:rPr>
              <w:t xml:space="preserve">пециалист – эксперт </w:t>
            </w:r>
            <w:r w:rsidR="00985E61" w:rsidRPr="00E963E8">
              <w:rPr>
                <w:b/>
              </w:rPr>
              <w:t>общего</w:t>
            </w:r>
            <w:r w:rsidR="002542D5" w:rsidRPr="00E963E8">
              <w:rPr>
                <w:b/>
              </w:rPr>
              <w:t xml:space="preserve"> </w:t>
            </w:r>
            <w:r w:rsidR="004A4028" w:rsidRPr="00E963E8">
              <w:rPr>
                <w:b/>
              </w:rPr>
              <w:t>отдела</w:t>
            </w:r>
          </w:p>
          <w:p w:rsidR="00A958CA" w:rsidRPr="00E963E8" w:rsidRDefault="00A958CA" w:rsidP="00781068">
            <w:pPr>
              <w:widowControl w:val="0"/>
              <w:jc w:val="both"/>
            </w:pPr>
            <w:r w:rsidRPr="00E963E8">
              <w:t>Для замещения вакантной должности устан</w:t>
            </w:r>
            <w:r w:rsidR="004A4028" w:rsidRPr="00E963E8">
              <w:t>авливаются следующие требования:</w:t>
            </w:r>
          </w:p>
          <w:p w:rsidR="00BC0B6A" w:rsidRPr="00E963E8" w:rsidRDefault="004D6003" w:rsidP="004D6003">
            <w:pPr>
              <w:autoSpaceDE w:val="0"/>
              <w:autoSpaceDN w:val="0"/>
              <w:adjustRightInd w:val="0"/>
              <w:rPr>
                <w:rStyle w:val="FontStyle20"/>
                <w:b w:val="0"/>
                <w:sz w:val="24"/>
                <w:szCs w:val="24"/>
              </w:rPr>
            </w:pPr>
            <w:r w:rsidRPr="00E963E8">
              <w:rPr>
                <w:rStyle w:val="FontStyle20"/>
                <w:b w:val="0"/>
                <w:sz w:val="24"/>
                <w:szCs w:val="24"/>
              </w:rPr>
              <w:t>Наличие высшего образования</w:t>
            </w:r>
            <w:r w:rsidR="00BC0B6A" w:rsidRPr="00E963E8">
              <w:rPr>
                <w:rStyle w:val="FontStyle20"/>
                <w:b w:val="0"/>
                <w:sz w:val="24"/>
                <w:szCs w:val="24"/>
              </w:rPr>
              <w:t>.</w:t>
            </w:r>
          </w:p>
          <w:p w:rsidR="000F0914" w:rsidRPr="00E963E8" w:rsidRDefault="000F0914" w:rsidP="004D6003">
            <w:pPr>
              <w:autoSpaceDE w:val="0"/>
              <w:autoSpaceDN w:val="0"/>
              <w:adjustRightInd w:val="0"/>
              <w:rPr>
                <w:b/>
                <w:i/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</w:p>
          <w:p w:rsidR="009C1B1C" w:rsidRPr="00E963E8" w:rsidRDefault="009C1B1C" w:rsidP="0078106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E963E8"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компьютера;</w:t>
            </w:r>
          </w:p>
          <w:p w:rsidR="004A4028" w:rsidRPr="00E963E8" w:rsidRDefault="004A4028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профессиональных знаний:</w:t>
            </w:r>
          </w:p>
          <w:p w:rsidR="004A4028" w:rsidRPr="00E963E8" w:rsidRDefault="004A4028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27 июля 2004 № 79-ФЗ (с учетом изменений) «О государственной гражданской службе Российской Федерации»;</w:t>
            </w:r>
          </w:p>
          <w:p w:rsidR="00BC0B6A" w:rsidRPr="00E963E8" w:rsidRDefault="00BC0B6A" w:rsidP="00BC0B6A">
            <w:pPr>
              <w:widowControl w:val="0"/>
              <w:autoSpaceDE w:val="0"/>
              <w:autoSpaceDN w:val="0"/>
              <w:jc w:val="both"/>
            </w:pPr>
            <w:proofErr w:type="gramStart"/>
            <w:r w:rsidRPr="00E963E8">
              <w:t>Приказ ФНС России от 08.07.2019 № ММВ-7-19/343@</w:t>
            </w:r>
            <w:bookmarkStart w:id="0" w:name="P44"/>
            <w:bookmarkEnd w:id="0"/>
            <w:r w:rsidRPr="00E963E8">
              <w:t xml:space="preserve">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</w:t>
            </w:r>
            <w:proofErr w:type="gramEnd"/>
            <w:r w:rsidRPr="00E963E8">
              <w:t xml:space="preserve"> </w:t>
            </w:r>
            <w:proofErr w:type="gramStart"/>
            <w:r w:rsidRPr="00E963E8">
              <w:t>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(расчетов);</w:t>
            </w:r>
            <w:proofErr w:type="gramEnd"/>
          </w:p>
          <w:p w:rsidR="00BC0B6A" w:rsidRPr="00E963E8" w:rsidRDefault="00BC0B6A" w:rsidP="00BC0B6A">
            <w:pPr>
              <w:jc w:val="both"/>
            </w:pPr>
            <w:r w:rsidRPr="00E963E8">
              <w:t xml:space="preserve">Инструкция по делопроизводству в Управлении Федеральной налоговой службы по Амурской области (далее – Инструкция), утвержденная приказом УФНС России по Амурской области от </w:t>
            </w:r>
            <w:r w:rsidRPr="00E963E8">
              <w:lastRenderedPageBreak/>
              <w:t>18.09.2014 № 736од (с учетом изменений);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25.12.2000 № 2-ФКЗ (с учетом изменений) «О Государственном гербе Российской Федерации»;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06.04.2011 № 63-ФЗ (с учетом изменений) «Об электронной подписи»;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22.10.2004 № 125-ФЗ (с учетом изменений) «Об архивном деле в Российской Федерации»;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27 июля 2006 № 152-ФЗ (с учетом изменений) «О персональных данных»;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27.07.2006 № 149-ФЗ «Об информации, информационных технологиях и о защите информации»;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Указ Президента Российской Федерации от 06.03.1997 № «Об утверждении перечня сведений конфиденциального характера»;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Постановление Правительства Российской Федерации от 15.06.2009 № 477 «Об утверждении Правил делопроизводства в федеральных органах исполнительной власти»;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>Положение о Федеральной налоговой службе, утвержденное постановлением Правительства Российской Федерации от 30.09.2004 № 506;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Регламент Федеральной налоговой службы, утвержденный приказом ФНС России от 17.02.2014 № ММВ-7-7/53@;</w:t>
            </w:r>
          </w:p>
          <w:p w:rsidR="00BC0B6A" w:rsidRPr="00E963E8" w:rsidRDefault="00BC0B6A" w:rsidP="00BC0B6A">
            <w:pPr>
              <w:jc w:val="both"/>
            </w:pPr>
            <w:r w:rsidRPr="00E963E8">
              <w:t xml:space="preserve">Методические рекомендации по разработке инструкций по делопроизводству в федеральных органах исполнительной власти, утвержденные приказом </w:t>
            </w:r>
            <w:proofErr w:type="spellStart"/>
            <w:r w:rsidRPr="00E963E8">
              <w:t>Росархива</w:t>
            </w:r>
            <w:proofErr w:type="spellEnd"/>
            <w:r w:rsidRPr="00E963E8">
              <w:t xml:space="preserve"> от 23.12.2009 № 76;</w:t>
            </w:r>
          </w:p>
          <w:p w:rsidR="00BC0B6A" w:rsidRPr="00E963E8" w:rsidRDefault="00BC0B6A" w:rsidP="00BC0B6A">
            <w:pPr>
              <w:jc w:val="both"/>
            </w:pPr>
            <w:r w:rsidRPr="00E963E8">
              <w:t>Федеральный закон от 02.05.2006 № 59-ФЗ (с учетом изменений) «О порядке рассмотрения обращений граждан Российской Федерации»;</w:t>
            </w:r>
          </w:p>
          <w:p w:rsidR="00BC0B6A" w:rsidRPr="00E963E8" w:rsidRDefault="00BC0B6A" w:rsidP="00BC0B6A">
            <w:pPr>
              <w:jc w:val="both"/>
            </w:pPr>
            <w:r w:rsidRPr="00E963E8">
              <w:t xml:space="preserve">ГОСТ </w:t>
            </w:r>
            <w:proofErr w:type="gramStart"/>
            <w:r w:rsidRPr="00E963E8">
              <w:t>Р</w:t>
            </w:r>
            <w:proofErr w:type="gramEnd"/>
            <w:r w:rsidRPr="00E963E8">
      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утвержденный </w:t>
            </w:r>
            <w:hyperlink r:id="rId9" w:history="1">
              <w:r w:rsidRPr="00E963E8">
                <w:t>приказом</w:t>
              </w:r>
            </w:hyperlink>
            <w:r w:rsidRPr="00E963E8">
              <w:t xml:space="preserve"> Федерального агентства по техническому регулированию и метрологии от 8 декабря 2016 № 2004-ст;</w:t>
            </w:r>
          </w:p>
          <w:p w:rsidR="00BC0B6A" w:rsidRPr="00E963E8" w:rsidRDefault="00BC0B6A" w:rsidP="00BC0B6A">
            <w:pPr>
              <w:jc w:val="both"/>
            </w:pPr>
            <w:r w:rsidRPr="00E963E8">
              <w:t>Приказ ФНС России от 22.08.2017 № ММВ-7-17/618@ «Об утверждении Порядка организации работы по обеспечению доступа к информации о деятельности Федеральной налоговой службы и ее территориальных органов».</w:t>
            </w:r>
          </w:p>
          <w:p w:rsidR="004A4028" w:rsidRPr="00E963E8" w:rsidRDefault="004A4028" w:rsidP="0078106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E963E8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BC0B6A" w:rsidRPr="00E963E8" w:rsidRDefault="00BC0B6A" w:rsidP="00BC0B6A">
            <w:pPr>
              <w:jc w:val="both"/>
              <w:rPr>
                <w:rStyle w:val="FontStyle12"/>
                <w:sz w:val="24"/>
                <w:szCs w:val="24"/>
              </w:rPr>
            </w:pPr>
            <w:proofErr w:type="gramStart"/>
            <w:r w:rsidRPr="00E963E8">
              <w:rPr>
                <w:rStyle w:val="FontStyle12"/>
                <w:sz w:val="24"/>
                <w:szCs w:val="24"/>
              </w:rPr>
              <w:t>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особенностей</w:t>
            </w:r>
            <w:proofErr w:type="gramEnd"/>
            <w:r w:rsidRPr="00E963E8">
              <w:rPr>
                <w:rStyle w:val="FontStyle12"/>
                <w:sz w:val="24"/>
                <w:szCs w:val="24"/>
              </w:rPr>
      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      </w:r>
          </w:p>
          <w:p w:rsidR="004A4028" w:rsidRPr="00E963E8" w:rsidRDefault="004A4028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функциональных знаний:</w:t>
            </w:r>
            <w:r w:rsidRPr="00E963E8">
              <w:rPr>
                <w:spacing w:val="-2"/>
              </w:rPr>
              <w:t xml:space="preserve"> </w:t>
            </w:r>
          </w:p>
          <w:p w:rsidR="00BC0B6A" w:rsidRPr="00E963E8" w:rsidRDefault="00BC0B6A" w:rsidP="00BC0B6A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централизованной и смешанной формы ведения делопроизводства, системы взаимодействия в рамках внутриведомственного и межведомственного электронного документооборота.</w:t>
            </w:r>
          </w:p>
          <w:p w:rsidR="009C1B1C" w:rsidRPr="00E963E8" w:rsidRDefault="004A4028" w:rsidP="00781068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базовых умений:</w:t>
            </w:r>
          </w:p>
          <w:p w:rsidR="009C1B1C" w:rsidRPr="00E963E8" w:rsidRDefault="009C1B1C" w:rsidP="0078106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умения управлять изменениями; умения по применению персонального компьютера.</w:t>
            </w:r>
          </w:p>
          <w:p w:rsidR="009C1B1C" w:rsidRPr="00E963E8" w:rsidRDefault="004A4028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</w:p>
          <w:p w:rsidR="007936F3" w:rsidRPr="00E963E8" w:rsidRDefault="007936F3" w:rsidP="00781068">
            <w:pPr>
              <w:tabs>
                <w:tab w:val="left" w:pos="673"/>
              </w:tabs>
              <w:jc w:val="both"/>
            </w:pPr>
            <w:r w:rsidRPr="00E963E8">
              <w:t>не предъявляются.</w:t>
            </w:r>
          </w:p>
          <w:p w:rsidR="009C1B1C" w:rsidRPr="00E963E8" w:rsidRDefault="004A4028" w:rsidP="007810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963E8">
              <w:rPr>
                <w:b/>
              </w:rPr>
              <w:t>Наличие функциональных умений:</w:t>
            </w:r>
          </w:p>
          <w:p w:rsidR="00BC0B6A" w:rsidRPr="00E963E8" w:rsidRDefault="00BC0B6A" w:rsidP="00BC0B6A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прием, учет, обработка и регистрация корреспонденции, комплектование, хранение, учет и использование архивных документов, выдачи архивных справок, составление номенклатуры дел.</w:t>
            </w:r>
          </w:p>
          <w:p w:rsidR="000F0914" w:rsidRPr="00E963E8" w:rsidRDefault="000F0914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E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E963E8" w:rsidRDefault="00BC0B6A" w:rsidP="00781068">
            <w:pPr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Ведущий с</w:t>
            </w:r>
            <w:r w:rsidR="006A2B3C" w:rsidRPr="00E963E8">
              <w:rPr>
                <w:b/>
              </w:rPr>
              <w:t xml:space="preserve">пециалист – эксперт </w:t>
            </w:r>
            <w:r w:rsidR="005F5E85" w:rsidRPr="00E963E8">
              <w:rPr>
                <w:b/>
              </w:rPr>
              <w:t>обязан:</w:t>
            </w:r>
          </w:p>
          <w:p w:rsidR="00BC0B6A" w:rsidRPr="00E963E8" w:rsidRDefault="002E48D4" w:rsidP="002E48D4">
            <w:pPr>
              <w:jc w:val="both"/>
            </w:pPr>
            <w:r w:rsidRPr="00E963E8">
              <w:t xml:space="preserve">- </w:t>
            </w:r>
            <w:r w:rsidR="00BC0B6A" w:rsidRPr="00E963E8"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BC0B6A" w:rsidRPr="00E963E8" w:rsidRDefault="002E48D4" w:rsidP="002E48D4">
            <w:pPr>
              <w:jc w:val="both"/>
            </w:pPr>
            <w:r w:rsidRPr="00E963E8">
              <w:t xml:space="preserve">- </w:t>
            </w:r>
            <w:r w:rsidR="00BC0B6A" w:rsidRPr="00E963E8"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BC0B6A" w:rsidRPr="00E963E8" w:rsidRDefault="002E48D4" w:rsidP="002E48D4">
            <w:pPr>
              <w:jc w:val="both"/>
            </w:pPr>
            <w:r w:rsidRPr="00E963E8">
              <w:t xml:space="preserve">- </w:t>
            </w:r>
            <w:r w:rsidR="00BC0B6A" w:rsidRPr="00E963E8">
              <w:t>Принимать меры по недопущению любой возможности возникновения конфликта интересов.</w:t>
            </w:r>
          </w:p>
          <w:p w:rsidR="00BC0B6A" w:rsidRPr="00E963E8" w:rsidRDefault="002E48D4" w:rsidP="002E48D4">
            <w:pPr>
              <w:jc w:val="both"/>
            </w:pPr>
            <w:r w:rsidRPr="00E963E8">
              <w:t xml:space="preserve">- </w:t>
            </w:r>
            <w:r w:rsidR="00BC0B6A" w:rsidRPr="00E963E8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Вести регистрацию, учет и отправку исходящих документов на бумажных носителях в БД «Исходящие» СЭД.</w:t>
            </w:r>
          </w:p>
          <w:p w:rsidR="00BC0B6A" w:rsidRPr="00E963E8" w:rsidRDefault="002E48D4" w:rsidP="002E48D4">
            <w:pPr>
              <w:jc w:val="both"/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Обрабатывать отправляемую корреспонденцию, включая её сортировку, </w:t>
            </w:r>
            <w:proofErr w:type="spellStart"/>
            <w:r w:rsidR="00BC0B6A" w:rsidRPr="00E963E8">
              <w:rPr>
                <w:rStyle w:val="FontStyle12"/>
                <w:sz w:val="24"/>
                <w:szCs w:val="24"/>
              </w:rPr>
              <w:t>адресование</w:t>
            </w:r>
            <w:proofErr w:type="spellEnd"/>
            <w:r w:rsidR="00BC0B6A" w:rsidRPr="00E963E8">
              <w:rPr>
                <w:rStyle w:val="FontStyle12"/>
                <w:sz w:val="24"/>
                <w:szCs w:val="24"/>
              </w:rPr>
              <w:t>, фальцевание и вложение в конверты, заклеивание, определение и проставление стоимости отправления, составление описи на заказную корреспонденцию и сдачу в отделение связи.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Обеспечивать соответствие упаковки и оформления почтовых отправлений и сопроводительных документов требованиям Порядка приема и вручения внутренних регистрируемых почтовых отправлений, утвержденных ФГУП «Почта России» 07.03.2019                                № 98-п.</w:t>
            </w:r>
          </w:p>
          <w:p w:rsidR="002E48D4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Производить ежедневную сдачу почтовых отправлений представителю </w:t>
            </w:r>
            <w:r w:rsidR="00BC0B6A" w:rsidRPr="00E963E8">
              <w:t>оператора почтовой связи</w:t>
            </w:r>
            <w:r w:rsidR="00BC0B6A" w:rsidRPr="00E963E8">
              <w:rPr>
                <w:rStyle w:val="FontStyle12"/>
                <w:sz w:val="24"/>
                <w:szCs w:val="24"/>
              </w:rPr>
              <w:t>, в соответствии с графиком сдачи почтовых отправлений.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proofErr w:type="gramStart"/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451086" w:rsidRPr="00E963E8">
              <w:rPr>
                <w:rStyle w:val="FontStyle12"/>
                <w:sz w:val="24"/>
                <w:szCs w:val="24"/>
              </w:rPr>
              <w:t xml:space="preserve"> </w:t>
            </w:r>
            <w:r w:rsidR="00BC0B6A" w:rsidRPr="00E963E8">
              <w:rPr>
                <w:rStyle w:val="FontStyle12"/>
                <w:sz w:val="24"/>
                <w:szCs w:val="24"/>
              </w:rPr>
              <w:t>Осуществлять контроль своевременности регистрации и исполнения обращений, заявлений и жалоб граждан, внесение отметок об их исполнении в РК обращений в БД «ЗГ» СЭД, в соответствии с требованиями Инструкции пользователя СЭД, Регламентами работы сотрудников налоговых органов ФНС России с информационным ресурсом «Личный кабинет налогоплательщика для физических лиц», «Личный кабинет налогоплательщика для юридических лиц», «Личный кабинет налогоплательщика для индивидуального предпринимателя».</w:t>
            </w:r>
            <w:proofErr w:type="gramEnd"/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Осуществлять прием, учет, единую регистрацию в СЭД и передачу исполнителям документов, поступивших на официальный электронный почтовый ящик Управления.</w:t>
            </w:r>
          </w:p>
          <w:p w:rsidR="00BC0B6A" w:rsidRPr="00E963E8" w:rsidRDefault="002E48D4" w:rsidP="002E48D4">
            <w:pPr>
              <w:jc w:val="both"/>
              <w:rPr>
                <w:rStyle w:val="FontStyle2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451086" w:rsidRPr="00E963E8">
              <w:rPr>
                <w:rStyle w:val="FontStyle12"/>
                <w:sz w:val="24"/>
                <w:szCs w:val="24"/>
              </w:rPr>
              <w:t xml:space="preserve"> </w:t>
            </w:r>
            <w:r w:rsidR="00BC0B6A" w:rsidRPr="00E963E8">
              <w:rPr>
                <w:rStyle w:val="FontStyle22"/>
                <w:sz w:val="24"/>
                <w:szCs w:val="24"/>
              </w:rPr>
              <w:t>Составлять реестр отказанной (не доставленной) исходящей корреспонденции и передавать документы исполнителям под расписку в реест</w:t>
            </w:r>
            <w:r w:rsidRPr="00E963E8">
              <w:rPr>
                <w:rStyle w:val="FontStyle22"/>
                <w:sz w:val="24"/>
                <w:szCs w:val="24"/>
              </w:rPr>
              <w:t>ре.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Осуществлять курьерскую доставку срочных исходящих документов по городу.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Исполнять обязанности ответственного делопроизводителя общего отдела Управления в СЭД-Регион: ведение приема и обработки входящей корреспонденции в БД «Канцелярия отдела» СЭД-Регион, формирует поручения в РК рассмотренных начальником отдела документов, направляет документы исполнителям по СЭД, формирует справки и отчеты по</w:t>
            </w:r>
            <w:proofErr w:type="gramStart"/>
            <w:r w:rsidR="00BC0B6A" w:rsidRPr="00E963E8">
              <w:rPr>
                <w:rStyle w:val="FontStyle12"/>
                <w:sz w:val="24"/>
                <w:szCs w:val="24"/>
              </w:rPr>
              <w:t>.</w:t>
            </w:r>
            <w:proofErr w:type="gramEnd"/>
            <w:r w:rsidR="00BC0B6A" w:rsidRPr="00E963E8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="00BC0B6A" w:rsidRPr="00E963E8">
              <w:rPr>
                <w:rStyle w:val="FontStyle12"/>
                <w:sz w:val="24"/>
                <w:szCs w:val="24"/>
              </w:rPr>
              <w:t>р</w:t>
            </w:r>
            <w:proofErr w:type="gramEnd"/>
            <w:r w:rsidR="00BC0B6A" w:rsidRPr="00E963E8">
              <w:rPr>
                <w:rStyle w:val="FontStyle12"/>
                <w:sz w:val="24"/>
                <w:szCs w:val="24"/>
              </w:rPr>
              <w:t>езультатам исполнения документов, в соответствии с Регламентом ведения делопроизводства пользователями системы электронного документооборота в Управлении Федеральной налоговой службы, Инспекцией по делопроизводству.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Участвовать в проведении проверок состояния делопроизводства в Управлении, в работе по </w:t>
            </w:r>
            <w:proofErr w:type="gramStart"/>
            <w:r w:rsidR="00BC0B6A" w:rsidRPr="00E963E8">
              <w:rPr>
                <w:rStyle w:val="FontStyle12"/>
                <w:sz w:val="24"/>
                <w:szCs w:val="24"/>
              </w:rPr>
              <w:t>контролю за</w:t>
            </w:r>
            <w:proofErr w:type="gramEnd"/>
            <w:r w:rsidR="00BC0B6A" w:rsidRPr="00E963E8">
              <w:rPr>
                <w:rStyle w:val="FontStyle12"/>
                <w:sz w:val="24"/>
                <w:szCs w:val="24"/>
              </w:rPr>
              <w:t xml:space="preserve"> деятельностью нижестоящих налоговых органов, в том числе в аудиторских проверках внутреннего аудита нижестоящих налоговых органов по предмету деятельности и </w:t>
            </w:r>
            <w:r w:rsidRPr="00E963E8">
              <w:rPr>
                <w:rStyle w:val="FontStyle12"/>
                <w:sz w:val="24"/>
                <w:szCs w:val="24"/>
              </w:rPr>
              <w:t>оказание им методической помощи.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451086" w:rsidRPr="00E963E8">
              <w:rPr>
                <w:rStyle w:val="FontStyle12"/>
                <w:sz w:val="24"/>
                <w:szCs w:val="24"/>
              </w:rPr>
              <w:t xml:space="preserve"> </w:t>
            </w:r>
            <w:r w:rsidR="00BC0B6A" w:rsidRPr="00E963E8">
              <w:rPr>
                <w:rStyle w:val="FontStyle12"/>
                <w:sz w:val="24"/>
                <w:szCs w:val="24"/>
              </w:rPr>
              <w:t>Осуществлять информационно-справочную работу с документами, составляет ежеквартальную сводку о бумаж</w:t>
            </w:r>
            <w:r w:rsidRPr="00E963E8">
              <w:rPr>
                <w:rStyle w:val="FontStyle12"/>
                <w:sz w:val="24"/>
                <w:szCs w:val="24"/>
              </w:rPr>
              <w:t>ном документообороте Управления.</w:t>
            </w:r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proofErr w:type="gramStart"/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Осуществлять дистанционный мониторинг состояния исполнительской дисциплины, вопросов организации делопроизводства и электронного документооборота в Межрайонных ИФНС России по Амурской области (далее - Инспекции), подготовку предложений по устранению недостатков и повышению уровня исполнительской дисциплины в Инспекциях.</w:t>
            </w:r>
            <w:proofErr w:type="gramEnd"/>
          </w:p>
          <w:p w:rsidR="00BC0B6A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Участвовать в проведении проверок состояния делопроизводства, наличия документов ДСП, в </w:t>
            </w:r>
            <w:r w:rsidR="00BC0B6A" w:rsidRPr="00E963E8">
              <w:rPr>
                <w:rStyle w:val="FontStyle12"/>
                <w:sz w:val="24"/>
                <w:szCs w:val="24"/>
              </w:rPr>
              <w:lastRenderedPageBreak/>
              <w:t xml:space="preserve">работе по </w:t>
            </w:r>
            <w:proofErr w:type="gramStart"/>
            <w:r w:rsidR="00BC0B6A" w:rsidRPr="00E963E8">
              <w:rPr>
                <w:rStyle w:val="FontStyle12"/>
                <w:sz w:val="24"/>
                <w:szCs w:val="24"/>
              </w:rPr>
              <w:t>контролю за</w:t>
            </w:r>
            <w:proofErr w:type="gramEnd"/>
            <w:r w:rsidR="00BC0B6A" w:rsidRPr="00E963E8">
              <w:rPr>
                <w:rStyle w:val="FontStyle12"/>
                <w:sz w:val="24"/>
                <w:szCs w:val="24"/>
              </w:rPr>
              <w:t xml:space="preserve"> деятельностью нижестоящих налоговых органов, в том числе в аудиторских проверках внутреннего аудита нижестоящих налоговых органов по предмету деятельности и оказание им методической </w:t>
            </w:r>
            <w:r w:rsidRPr="00E963E8">
              <w:rPr>
                <w:rStyle w:val="FontStyle12"/>
                <w:sz w:val="24"/>
                <w:szCs w:val="24"/>
              </w:rPr>
              <w:t>помощи по закрепленному участку.</w:t>
            </w:r>
          </w:p>
          <w:p w:rsidR="002E48D4" w:rsidRPr="00E963E8" w:rsidRDefault="002E48D4" w:rsidP="002E48D4">
            <w:pPr>
              <w:jc w:val="both"/>
              <w:rPr>
                <w:rStyle w:val="FontStyle12"/>
                <w:sz w:val="24"/>
                <w:szCs w:val="24"/>
              </w:rPr>
            </w:pPr>
            <w:r w:rsidRPr="00E963E8">
              <w:rPr>
                <w:rStyle w:val="FontStyle12"/>
                <w:sz w:val="24"/>
                <w:szCs w:val="24"/>
              </w:rPr>
              <w:t>-</w:t>
            </w:r>
            <w:r w:rsidR="00BC0B6A" w:rsidRPr="00E963E8">
              <w:rPr>
                <w:rStyle w:val="FontStyle12"/>
                <w:sz w:val="24"/>
                <w:szCs w:val="24"/>
              </w:rPr>
              <w:t xml:space="preserve"> Обеспечивать выполнение плана работы, ведение закрепленного участка делопроизводства в общем отделе, сохранности документов, печат</w:t>
            </w:r>
            <w:r w:rsidRPr="00E963E8">
              <w:rPr>
                <w:rStyle w:val="FontStyle12"/>
                <w:sz w:val="24"/>
                <w:szCs w:val="24"/>
              </w:rPr>
              <w:t>ей, штампов и защиты информации.</w:t>
            </w:r>
          </w:p>
          <w:p w:rsidR="00BC0B6A" w:rsidRPr="00E963E8" w:rsidRDefault="002E48D4" w:rsidP="002E48D4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 xml:space="preserve">- </w:t>
            </w:r>
            <w:r w:rsidR="00BC0B6A" w:rsidRPr="00E963E8">
              <w:rPr>
                <w:rStyle w:val="FontStyle14"/>
                <w:sz w:val="24"/>
                <w:szCs w:val="24"/>
              </w:rPr>
              <w:t>Выполнять другую работу по поручению начальника (исполняющего обязанности начальника) общего отдела в пределах полномочий общего отдела.</w:t>
            </w:r>
          </w:p>
          <w:p w:rsidR="00A82260" w:rsidRPr="00E963E8" w:rsidRDefault="002E48D4" w:rsidP="00781068">
            <w:pPr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Ведущий с</w:t>
            </w:r>
            <w:r w:rsidR="00AC4FAE" w:rsidRPr="00E963E8">
              <w:rPr>
                <w:b/>
              </w:rPr>
              <w:t xml:space="preserve">пециалист – эксперт </w:t>
            </w:r>
            <w:r w:rsidR="000F0914" w:rsidRPr="00E963E8">
              <w:rPr>
                <w:b/>
              </w:rPr>
              <w:t>имеет право:</w:t>
            </w:r>
          </w:p>
          <w:p w:rsidR="009E29F6" w:rsidRPr="00E963E8" w:rsidRDefault="009E29F6" w:rsidP="009E29F6">
            <w:pPr>
              <w:jc w:val="both"/>
            </w:pPr>
            <w:r w:rsidRPr="00E963E8">
              <w:t>- Вносить начальнику отдела предложения по вопросам, относящимся к компетенции отдела.</w:t>
            </w:r>
          </w:p>
          <w:p w:rsidR="009E29F6" w:rsidRPr="00E963E8" w:rsidRDefault="009E29F6" w:rsidP="009E29F6">
            <w:pPr>
              <w:jc w:val="both"/>
            </w:pPr>
            <w:r w:rsidRPr="00E963E8">
              <w:t>- Знакомиться с документами, необходимыми для выполнения возложенных на отдел задач, в структурных подразделениях аппарата Управления и нижестоящих налоговых органах.</w:t>
            </w:r>
          </w:p>
          <w:p w:rsidR="009E29F6" w:rsidRPr="00E963E8" w:rsidRDefault="009E29F6" w:rsidP="009E29F6">
            <w:pPr>
              <w:jc w:val="both"/>
            </w:pPr>
            <w:r w:rsidRPr="00E963E8">
              <w:rPr>
                <w:rStyle w:val="FontStyle22"/>
                <w:sz w:val="24"/>
                <w:szCs w:val="24"/>
              </w:rPr>
              <w:t>- Использовать в своей работе печати, штампы, бланки установленного образца.</w:t>
            </w:r>
          </w:p>
          <w:p w:rsidR="009E29F6" w:rsidRPr="00E963E8" w:rsidRDefault="009E29F6" w:rsidP="009E29F6">
            <w:pPr>
              <w:jc w:val="both"/>
              <w:rPr>
                <w:rStyle w:val="FontStyle22"/>
                <w:sz w:val="24"/>
                <w:szCs w:val="24"/>
              </w:rPr>
            </w:pPr>
            <w:r w:rsidRPr="00E963E8">
              <w:t xml:space="preserve">- </w:t>
            </w:r>
            <w:r w:rsidRPr="00E963E8">
              <w:rPr>
                <w:rStyle w:val="FontStyle22"/>
                <w:sz w:val="24"/>
                <w:szCs w:val="24"/>
              </w:rPr>
              <w:t>Проводить проверки организации делопроизводства и состояния исполнительской дисциплины, наличия печатей и штампов, наличия документов с грифом Д</w:t>
            </w:r>
            <w:proofErr w:type="gramStart"/>
            <w:r w:rsidRPr="00E963E8">
              <w:rPr>
                <w:rStyle w:val="FontStyle22"/>
                <w:sz w:val="24"/>
                <w:szCs w:val="24"/>
              </w:rPr>
              <w:t>СП в стр</w:t>
            </w:r>
            <w:proofErr w:type="gramEnd"/>
            <w:r w:rsidRPr="00E963E8">
              <w:rPr>
                <w:rStyle w:val="FontStyle22"/>
                <w:sz w:val="24"/>
                <w:szCs w:val="24"/>
              </w:rPr>
              <w:t>уктурных подразделений Управления и нижестоящих налоговых органах.</w:t>
            </w:r>
          </w:p>
          <w:p w:rsidR="009E29F6" w:rsidRPr="00E963E8" w:rsidRDefault="009E29F6" w:rsidP="009E29F6">
            <w:pPr>
              <w:jc w:val="both"/>
              <w:rPr>
                <w:rStyle w:val="FontStyle22"/>
                <w:sz w:val="24"/>
                <w:szCs w:val="24"/>
              </w:rPr>
            </w:pPr>
            <w:r w:rsidRPr="00E963E8">
              <w:rPr>
                <w:rStyle w:val="FontStyle22"/>
                <w:sz w:val="24"/>
                <w:szCs w:val="24"/>
              </w:rPr>
              <w:t>- Контролировать соблюдение структурными подразделениями Управления и нижестоящими налоговыми органами действующих инструкций и правил работы с документами.</w:t>
            </w:r>
          </w:p>
          <w:p w:rsidR="009E29F6" w:rsidRPr="00E963E8" w:rsidRDefault="009E29F6" w:rsidP="009E29F6">
            <w:pPr>
              <w:jc w:val="both"/>
            </w:pPr>
            <w:r w:rsidRPr="00E963E8">
              <w:t>- 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общего отдела.</w:t>
            </w:r>
          </w:p>
          <w:p w:rsidR="009E29F6" w:rsidRPr="00E963E8" w:rsidRDefault="009E29F6" w:rsidP="009E29F6">
            <w:pPr>
              <w:jc w:val="both"/>
            </w:pPr>
            <w:r w:rsidRPr="00E963E8">
              <w:t>- Вести в установленном порядке переписку с организациями по вопросам, относящимся к компетенции общего отдела.</w:t>
            </w:r>
          </w:p>
          <w:p w:rsidR="009E29F6" w:rsidRPr="00E963E8" w:rsidRDefault="009E29F6" w:rsidP="009E29F6">
            <w:pPr>
              <w:jc w:val="both"/>
            </w:pPr>
            <w:r w:rsidRPr="00E963E8">
              <w:t>- Требовать от исполнителей (работников аппарата Управления и нижестоящих налоговых органов) доработки документов, подготовленных с нарушением установленных правил их составления.</w:t>
            </w:r>
          </w:p>
          <w:p w:rsidR="009E29F6" w:rsidRPr="00E963E8" w:rsidRDefault="009E29F6" w:rsidP="009E29F6">
            <w:pPr>
              <w:jc w:val="both"/>
            </w:pPr>
            <w:r w:rsidRPr="00E963E8">
              <w:t>- Использовать в работе в установленном порядке информационно-программные ресурсы.</w:t>
            </w:r>
          </w:p>
          <w:p w:rsidR="009E29F6" w:rsidRPr="00E963E8" w:rsidRDefault="009E29F6" w:rsidP="009E29F6">
            <w:pPr>
              <w:jc w:val="both"/>
            </w:pPr>
            <w:proofErr w:type="gramStart"/>
            <w:r w:rsidRPr="00E963E8">
              <w:t xml:space="preserve"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России, </w:t>
            </w:r>
            <w:r w:rsidRPr="00E963E8">
              <w:rPr>
                <w:rFonts w:eastAsia="Calibri"/>
              </w:rPr>
              <w:t>Положением об отделе, приказами (распоряжениями) ФНС России, приказами Управления, поручениями руководства Управления</w:t>
            </w:r>
            <w:r w:rsidRPr="00E963E8">
              <w:t>.</w:t>
            </w:r>
            <w:proofErr w:type="gramEnd"/>
          </w:p>
          <w:p w:rsidR="005949B3" w:rsidRPr="00E963E8" w:rsidRDefault="005949B3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270173" w:rsidRPr="00E963E8" w:rsidRDefault="009E29F6" w:rsidP="00781068">
            <w:pPr>
              <w:jc w:val="both"/>
            </w:pPr>
            <w:r w:rsidRPr="00E963E8">
              <w:t>Ведущий с</w:t>
            </w:r>
            <w:r w:rsidR="00270173" w:rsidRPr="00E963E8">
              <w:t>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E963E8" w:rsidRDefault="005949B3" w:rsidP="00781068">
            <w:pPr>
              <w:jc w:val="both"/>
              <w:rPr>
                <w:b/>
              </w:rPr>
            </w:pPr>
            <w:r w:rsidRPr="00E963E8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9E29F6" w:rsidRPr="00E963E8">
              <w:rPr>
                <w:b/>
              </w:rPr>
              <w:t>ведущего</w:t>
            </w:r>
            <w:r w:rsidR="009E29F6" w:rsidRPr="00E963E8">
              <w:t xml:space="preserve"> </w:t>
            </w:r>
            <w:r w:rsidR="003D5958" w:rsidRPr="00E963E8">
              <w:rPr>
                <w:b/>
              </w:rPr>
              <w:t xml:space="preserve">специалиста – эксперта </w:t>
            </w:r>
            <w:r w:rsidRPr="00E963E8">
              <w:rPr>
                <w:b/>
              </w:rPr>
              <w:t>оценивается по следующим показателям:</w:t>
            </w:r>
          </w:p>
          <w:p w:rsidR="009E29F6" w:rsidRPr="00E963E8" w:rsidRDefault="005A7B8E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lang w:eastAsia="x-none"/>
              </w:rPr>
              <w:t xml:space="preserve">- </w:t>
            </w:r>
            <w:r w:rsidR="009E29F6" w:rsidRPr="00E963E8">
              <w:rPr>
                <w:rStyle w:val="FontStyle14"/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 xml:space="preserve">- творческому подходу к решению поставленных задач, активности и инициативе в освоении </w:t>
            </w:r>
            <w:r w:rsidRPr="00E963E8">
              <w:rPr>
                <w:rStyle w:val="FontStyle14"/>
                <w:sz w:val="24"/>
                <w:szCs w:val="24"/>
              </w:rPr>
              <w:lastRenderedPageBreak/>
              <w:t>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осознанию ответственности за последствия своих действий, принимаемых решений;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отсутствию нарушений в базах данных «Канцелярия руководителя», «Канцелярия заместителей руководителя», «Канцелярия исходящие», «Поручения», «ОРД», «Обращения»;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 xml:space="preserve">- наличию </w:t>
            </w:r>
            <w:proofErr w:type="gramStart"/>
            <w:r w:rsidRPr="00E963E8">
              <w:rPr>
                <w:rStyle w:val="FontStyle14"/>
                <w:sz w:val="24"/>
                <w:szCs w:val="24"/>
              </w:rPr>
              <w:t>контроля за</w:t>
            </w:r>
            <w:proofErr w:type="gramEnd"/>
            <w:r w:rsidRPr="00E963E8">
              <w:rPr>
                <w:rStyle w:val="FontStyle14"/>
                <w:sz w:val="24"/>
                <w:szCs w:val="24"/>
              </w:rPr>
              <w:t xml:space="preserve"> своевременностью исполнения документов с контрольными сроками;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отсутствию нарушений по организационно-техническому, документационному и информационному обслуживанию деятельности руководства Управления;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наличию предложений направленных на совершенствование работы по закрепленному участку работы в отделе;</w:t>
            </w:r>
          </w:p>
          <w:p w:rsidR="009E29F6" w:rsidRPr="00E963E8" w:rsidRDefault="009E29F6" w:rsidP="009E29F6">
            <w:pPr>
              <w:jc w:val="both"/>
              <w:rPr>
                <w:rStyle w:val="FontStyle14"/>
                <w:sz w:val="24"/>
                <w:szCs w:val="24"/>
              </w:rPr>
            </w:pPr>
            <w:r w:rsidRPr="00E963E8">
              <w:rPr>
                <w:rStyle w:val="FontStyle14"/>
                <w:sz w:val="24"/>
                <w:szCs w:val="24"/>
              </w:rPr>
              <w:t>- умению эффективно замещать временно отсутствующего сотрудника отдела.</w:t>
            </w:r>
          </w:p>
          <w:p w:rsidR="008A176E" w:rsidRPr="00E963E8" w:rsidRDefault="008A176E" w:rsidP="00270173">
            <w:pPr>
              <w:jc w:val="both"/>
              <w:rPr>
                <w:b/>
              </w:rPr>
            </w:pPr>
          </w:p>
        </w:tc>
      </w:tr>
      <w:tr w:rsidR="00005767" w:rsidRPr="00E963E8" w:rsidTr="008803C5">
        <w:trPr>
          <w:trHeight w:val="557"/>
        </w:trPr>
        <w:tc>
          <w:tcPr>
            <w:tcW w:w="10260" w:type="dxa"/>
          </w:tcPr>
          <w:p w:rsidR="00005767" w:rsidRPr="00E963E8" w:rsidRDefault="00005767" w:rsidP="0000576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Ведущий специалист – эксперт аналитического отдела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005767" w:rsidRPr="00E963E8" w:rsidRDefault="00005767" w:rsidP="00005767">
            <w:pPr>
              <w:autoSpaceDE w:val="0"/>
              <w:autoSpaceDN w:val="0"/>
              <w:adjustRightInd w:val="0"/>
            </w:pPr>
            <w:r w:rsidRPr="00E963E8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005767" w:rsidRPr="00E963E8" w:rsidRDefault="00005767" w:rsidP="00005767">
            <w:pPr>
              <w:autoSpaceDE w:val="0"/>
              <w:autoSpaceDN w:val="0"/>
              <w:adjustRightInd w:val="0"/>
              <w:rPr>
                <w:b/>
                <w:i/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</w:p>
          <w:p w:rsidR="00005767" w:rsidRPr="00E963E8" w:rsidRDefault="00005767" w:rsidP="0000576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E963E8"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005767" w:rsidRPr="00E963E8" w:rsidRDefault="00005767" w:rsidP="00005767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профессиональных знаний:</w:t>
            </w:r>
          </w:p>
          <w:p w:rsidR="00005767" w:rsidRPr="00E963E8" w:rsidRDefault="00005767" w:rsidP="0000576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Налоговый кодекс Российской Федерации;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Бюджетный кодекс Российской Федерации;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06 октября 1999 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06 октября 2003 № 131-ФЗ «Об общих принципах организации местного самоуправления в Российской Федерации»;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29 ноября 2007 № 282-ФЗ «Об официальном статистическом учете и системе государственной статистики в Российской Федерации»;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Закон Российской Федерации от 21 марта 1991 № 943-1 «О налоговых органах Российской Федерации»;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Российской Федерации от 27 июля 2006 №152-ФЗ «О персональных данных»;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Российской Федерации от 6 апреля 2011 № 63-ФЗ «Об электронной подписи»;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03 июля 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 xml:space="preserve">Федеральный закон от 03 июля 2016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</w:t>
            </w:r>
            <w:r w:rsidRPr="00E963E8">
              <w:rPr>
                <w:lang w:eastAsia="en-US" w:bidi="en-US"/>
              </w:rPr>
              <w:lastRenderedPageBreak/>
              <w:t>администрированию страховых взносов на обязательное пенсионное</w:t>
            </w:r>
            <w:proofErr w:type="gramEnd"/>
            <w:r w:rsidRPr="00E963E8">
              <w:rPr>
                <w:lang w:eastAsia="en-US" w:bidi="en-US"/>
              </w:rPr>
              <w:t>, социальное и медицинское страхование»;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Указ Президента Российской Федерации от 7 мая 2012 № 601 «Об основных направлениях совершенствования системы государственного управления»;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Указ Президента Российской Федерации от 11 августа 2016 №403 «Об Основных направлениях развития государственной гражданской службы Российской Федерации на 2016-2018 годы»;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30 сентября 2004 № 506 «Об утверждении Положения о Федеральной налоговой службе»;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приказ Минфина России от 2 июля 2012 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      </w:r>
            <w:proofErr w:type="gramEnd"/>
            <w:r w:rsidRPr="00E963E8">
              <w:rPr>
                <w:lang w:eastAsia="en-US" w:bidi="en-US"/>
              </w:rPr>
              <w:t xml:space="preserve"> </w:t>
            </w:r>
            <w:proofErr w:type="gramStart"/>
            <w:r w:rsidRPr="00E963E8">
              <w:rPr>
                <w:lang w:eastAsia="en-US" w:bidi="en-US"/>
              </w:rPr>
      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постановление Правительства Российской Федерации от 12 августа 2004  № 410 «О порядке </w:t>
            </w:r>
            <w:proofErr w:type="gramStart"/>
            <w:r w:rsidRPr="00E963E8">
              <w:rPr>
                <w:lang w:eastAsia="en-US" w:bidi="en-US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E963E8">
              <w:rPr>
                <w:lang w:eastAsia="en-US" w:bidi="en-US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постановление Правительства Российской Федерации от 29 декабря 2007 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      </w:r>
            <w:proofErr w:type="gramStart"/>
            <w:r w:rsidRPr="00E963E8">
              <w:rPr>
                <w:lang w:eastAsia="en-US" w:bidi="en-US"/>
              </w:rPr>
              <w:t>Федерации бюджетных полномочий главных администраторов доходов бюджетов бюджетной системы Российской Федерации</w:t>
            </w:r>
            <w:proofErr w:type="gramEnd"/>
            <w:r w:rsidRPr="00E963E8">
              <w:rPr>
                <w:lang w:eastAsia="en-US" w:bidi="en-US"/>
              </w:rPr>
              <w:t>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постановление Правительства Российской Федерации от 17 марта 2014 № 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</w:t>
            </w:r>
            <w:proofErr w:type="gramEnd"/>
            <w:r w:rsidRPr="00E963E8">
              <w:rPr>
                <w:lang w:eastAsia="en-US" w:bidi="en-US"/>
              </w:rPr>
              <w:t xml:space="preserve"> Правительства Российской Федерации от 10 февраля 2014  № 89»;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Минфина России от 01 июля 2013  № 65н «Об утверждении Указаний о порядке применения бюджетной классификации Российской Федерации»;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приказ Минфина России № 65н, ФНС Российской Федерации № ММ-3-1/295@ от 30 июня 2008 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      </w:r>
            <w:proofErr w:type="gramEnd"/>
            <w:r w:rsidRPr="00E963E8">
              <w:rPr>
                <w:lang w:eastAsia="en-US" w:bidi="en-US"/>
              </w:rPr>
              <w:t xml:space="preserve"> августа 2004  № 410»;</w:t>
            </w:r>
          </w:p>
          <w:p w:rsidR="00005767" w:rsidRPr="00E963E8" w:rsidRDefault="00005767" w:rsidP="00005767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ФНС России от 18 января 2012 № ЯК-7-1/9@ «Об утверждении Единых требований к порядку формирования информационного ресурса «Расчеты с бюджетом» местного уровня».</w:t>
            </w:r>
          </w:p>
          <w:p w:rsidR="00005767" w:rsidRPr="00E963E8" w:rsidRDefault="00005767" w:rsidP="00005767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E963E8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005767" w:rsidRPr="00E963E8" w:rsidRDefault="00005767" w:rsidP="00005767">
            <w:pPr>
              <w:widowControl w:val="0"/>
              <w:tabs>
                <w:tab w:val="left" w:pos="1276"/>
              </w:tabs>
              <w:jc w:val="both"/>
            </w:pPr>
            <w:r w:rsidRPr="00E963E8">
              <w:t>основ экономики, финансов и кредита, бухгалтерского и налогового учета; основ налогообложения; основ финансовых и кредитных отношений; принципов формирования бюджетной системы Российской Федерации; принципов формирования статистической налоговой отчетности; порядка применения бюджетной классификации Российской Федерации; принципов налогового администрирования.</w:t>
            </w:r>
          </w:p>
          <w:p w:rsidR="00005767" w:rsidRPr="00E963E8" w:rsidRDefault="00005767" w:rsidP="00005767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функциональных знаний:</w:t>
            </w:r>
            <w:r w:rsidRPr="00E963E8">
              <w:rPr>
                <w:spacing w:val="-2"/>
              </w:rPr>
              <w:t xml:space="preserve"> </w:t>
            </w:r>
          </w:p>
          <w:p w:rsidR="00005767" w:rsidRPr="00E963E8" w:rsidRDefault="00005767" w:rsidP="00005767">
            <w:pPr>
              <w:widowControl w:val="0"/>
              <w:tabs>
                <w:tab w:val="left" w:pos="1276"/>
              </w:tabs>
              <w:jc w:val="both"/>
            </w:pPr>
            <w:r w:rsidRPr="00E963E8">
              <w:lastRenderedPageBreak/>
              <w:t>принципов бюджетного учета и отчетности; процедуры рассмотрения обращений граждан.</w:t>
            </w:r>
          </w:p>
          <w:p w:rsidR="00005767" w:rsidRPr="00E963E8" w:rsidRDefault="00005767" w:rsidP="00005767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базовых умений:</w:t>
            </w:r>
          </w:p>
          <w:p w:rsidR="00005767" w:rsidRPr="00E963E8" w:rsidRDefault="00005767" w:rsidP="0000576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умения управлять изменениями; умения по применению персонального компьютера.</w:t>
            </w:r>
          </w:p>
          <w:p w:rsidR="00005767" w:rsidRPr="00E963E8" w:rsidRDefault="00005767" w:rsidP="0000576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</w:p>
          <w:p w:rsidR="00005767" w:rsidRPr="00E963E8" w:rsidRDefault="00005767" w:rsidP="00005767">
            <w:pPr>
              <w:tabs>
                <w:tab w:val="left" w:pos="673"/>
              </w:tabs>
              <w:jc w:val="both"/>
            </w:pPr>
            <w:r w:rsidRPr="00E963E8">
              <w:t>не предъявляются.</w:t>
            </w:r>
          </w:p>
          <w:p w:rsidR="00005767" w:rsidRPr="00E963E8" w:rsidRDefault="00005767" w:rsidP="0000576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963E8">
              <w:rPr>
                <w:b/>
              </w:rPr>
              <w:t>Наличие функциональных умений:</w:t>
            </w:r>
          </w:p>
          <w:p w:rsidR="00005767" w:rsidRPr="00E963E8" w:rsidRDefault="00005767" w:rsidP="00005767">
            <w:pPr>
              <w:widowControl w:val="0"/>
              <w:tabs>
                <w:tab w:val="left" w:pos="1276"/>
              </w:tabs>
              <w:jc w:val="both"/>
            </w:pPr>
            <w:r w:rsidRPr="00E963E8">
              <w:t>подготовки аналитических, информационных и других материалов; подготовка методических рекомендаций, разъяснений.</w:t>
            </w:r>
          </w:p>
          <w:p w:rsidR="00005767" w:rsidRPr="00E963E8" w:rsidRDefault="00005767" w:rsidP="0000576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E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05767" w:rsidRPr="00E963E8" w:rsidRDefault="00005767" w:rsidP="00005767">
            <w:pPr>
              <w:jc w:val="both"/>
              <w:rPr>
                <w:b/>
              </w:rPr>
            </w:pPr>
            <w:r w:rsidRPr="00E963E8">
              <w:rPr>
                <w:b/>
              </w:rPr>
              <w:t>Ведущий специалист – эксперт обязан: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 ММВ-7-4/260@;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Принимать меры по недопущению любой возможности возникновения конфликта интересов;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Осуществлять постоянный контроль за исполнением приказов Федеральной налоговой службы Российской Федерации, приказов и распоряжений руководителя Управления, </w:t>
            </w:r>
            <w:proofErr w:type="gramStart"/>
            <w:r w:rsidRPr="00E963E8">
              <w:t>относящих-</w:t>
            </w:r>
            <w:proofErr w:type="spellStart"/>
            <w:r w:rsidRPr="00E963E8">
              <w:t>ся</w:t>
            </w:r>
            <w:proofErr w:type="spellEnd"/>
            <w:proofErr w:type="gramEnd"/>
            <w:r w:rsidRPr="00E963E8">
              <w:t xml:space="preserve"> к компетенции отдела;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Соблюдать служебный распорядок Управления;</w:t>
            </w:r>
          </w:p>
          <w:p w:rsidR="00005767" w:rsidRPr="00E963E8" w:rsidRDefault="00005767" w:rsidP="00005767">
            <w:pPr>
              <w:widowControl w:val="0"/>
              <w:jc w:val="both"/>
            </w:pPr>
            <w:proofErr w:type="gramStart"/>
            <w:r w:rsidRPr="00E963E8">
              <w:t>- Осуществлять работу по проведению мониторинга и системного анализа динамики поступлений, администрируемых ФНС России доходов, показателей налоговой базы и их адекватности основным социально-экономическим показателям, уровня собираемости налогов как в целом по Амурской области, так и по Межрайонным ИФНС России по Амурской области;  - Проводить анализ основных показателей социально-экономического развития Амурской области, налоговой отдачи по видам экономической деятельности, по основным налогоплательщикам;</w:t>
            </w:r>
            <w:proofErr w:type="gramEnd"/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Готовить информационно-аналитический материал (доклады, записки, справки, сообщения и др.) руководству Управления и в отраслевые отделы Управления, а также представлять необходимую информацию в ФНС России, органы власти Амурской области и органы местного самоуправления;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Осуществлять оценку и прогнозирование поступлений администрируемых налоговыми органами доходов федерального бюджета по текущему (отчетному) году и на очередной год с установленной периодичностью по закреплённому перечню налогов, утвержденному начальником отдела; 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Осуществлять прогноз поступлений администрируемых налоговыми органами доходов консолидированного бюджета Амурской области на очередной год в соответствии с основными показателями социально-экономического развития области по закреплённому перечню налогов, утвержденному начальником отдела;</w:t>
            </w:r>
          </w:p>
          <w:p w:rsidR="00005767" w:rsidRPr="00E963E8" w:rsidRDefault="00005767" w:rsidP="00005767">
            <w:pPr>
              <w:widowControl w:val="0"/>
              <w:jc w:val="both"/>
            </w:pPr>
            <w:proofErr w:type="gramStart"/>
            <w:r w:rsidRPr="00E963E8">
              <w:t>- Разрабатывать поквартальные и помесячные индикативные показатели поступлений налогов по Межрайонным ИФНС России по Амурской области по закреплённому перечню налогов, утвержденному начальником отдела;</w:t>
            </w:r>
            <w:proofErr w:type="gramEnd"/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Осуществлять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выполнением установленных назначений по мобилизации доходов, администрируемых ФНС России, по уровням бюджетной системы Российской Федерации по закрепленному перечню налогов, утвержденному начальником отдела;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Готовить предложения по обеспечению поступлений налогов и сборов в федеральный бюджет </w:t>
            </w:r>
            <w:r w:rsidRPr="00E963E8">
              <w:lastRenderedPageBreak/>
              <w:t xml:space="preserve">и консолидированный бюджет Амурской области; 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Осуществлять работу по  организации, сбору, обработке, получении сводных данных отчёта по формам: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№ 1-ОНС «Аналитическая справка об ожидаемом поступлении в федеральный бюджет и консолидированный бюджет субъекта налогов и сборов, администрируемых ФНС России»;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№ 1-FB «Информация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органами, а также доходов по страховым взносам на обязательное социальное страхование, администрируемым налоговыми органами»;</w:t>
            </w:r>
          </w:p>
          <w:p w:rsidR="00005767" w:rsidRPr="00E963E8" w:rsidRDefault="00005767" w:rsidP="00005767">
            <w:pPr>
              <w:widowControl w:val="0"/>
              <w:jc w:val="both"/>
              <w:rPr>
                <w:caps/>
              </w:rPr>
            </w:pPr>
            <w:r w:rsidRPr="00E963E8">
              <w:t>№ 1-ПД «Предложения по прогнозу поступления доходов, администрируемых ФНС России»;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№ 1-БС «Помесячное распределение поступлений в консолидированный бюджет субъекта Российской Федерации по основным видам администрируемых ФНС России доходов, предусмотренных утвержденными законом о бюджете субъекта Российской Федерации и законами о бюджетах муниципальных образований»;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Осуществлять работу по ежедневному мониторингу поступления доходов в федеральный и консолидированный бюджет в разрезе налогов (по данным УФК МФ РФ по Амурской области);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Осуществлять работу по организации, сбору, формированию и представлению в орган, организующий исполнение соответствующего бюджета по доходам, зачисляемым в бюджет субъекта Российской Федерации, сведений, необходимых для составления и ведения финансово-кассового плана, для составления среднесрочного финансового плана и (или) проекта соответствующего бюджета;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Представлять в Министерство финансов Амурской области сведений о помесячном распределении поступлений доходов, утвержденных законом об областном бюджете, на текущий финансовый год;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Осуществлять работу по взаимодействию с финансовыми органами Амурской области, органами местного самоуправления по вопросам формирования и исполнения доходной части бюджета Амурской области, местных бюджетов;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Обобщать аналитические материалы, подготовленные нижестоящими налоговыми органами по вопросам снижения или значительного увеличения темпа роста поступления доходов, невыполнения и перевыполнения индикативных поступлений в федеральный бюджет и консолидированный бюджет области, подготавливать ежемесячную информацию на рассмотрение руководству Управления и размещения ее в общедоступной папке Управления; 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Проводить с помощью программ «Система ЭОД - местный уровень», АИС «Налог - 3»; информационного ресурса «Регион» -  анализ финансово-хозяйственной деятельности </w:t>
            </w:r>
            <w:proofErr w:type="gramStart"/>
            <w:r w:rsidRPr="00E963E8">
              <w:t>пред-приятий</w:t>
            </w:r>
            <w:proofErr w:type="gramEnd"/>
            <w:r w:rsidRPr="00E963E8">
              <w:t>, начисленных и поступивших сумм по налогоплательщикам, как в целом, так и по видам экономической деятельности;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Вести инвестиционные карты по инвестиционным проектам области, по закреплённому перечню инвестиционных проектов, утвержденному начальником отдела;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Осуществлять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актуальностью закрепленных за отделом информационных ресурсов по направлению аналитической работы и прогнозированию;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Готовить материалы к аудиторским проверкам внутреннего аудита нижестоящих налоговых органов по предмету деятельности;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Участвовать в аудиторских проверках внутреннего аудита нижестоящих налоговых органов по предмету деятельности;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Координировать деятельность подведомственных налоговых органов по анализу и планированию поступлений налогов и обеспечению доходной части бюджетов всех уровней в системе налоговых органов Амурской области, а также оказывать методическую и практическую помощь по вопросам: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организации работы по анализу, в подготовке и выпуске аналитических материалов, характеризующих поступление налогов, состояния налоговой базы, собираемости налогов;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организации работы по разработке прогнозируемых и плановых показателей по мобилизации налогов в бюджетную систему;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lastRenderedPageBreak/>
              <w:t>- Готовить документы и информацию для налоговых органов и сторонних организаций по предмету деятельности отдела  в соответствии с установленными требованиями;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 xml:space="preserve">- Готовить ответы на письма, обращения, запросы по предмету деятельности отдела; 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Готовить личные планы работы на квартал и обеспечивает их выполнение;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Вести в установленном порядке делопроизводство на своем участке работы, обеспечивать сохранность документов на рабочем месте;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Соблюдать Положение о порядке обращения со служебной информацией ограниченного распространения в налоговых органах;</w:t>
            </w:r>
          </w:p>
          <w:p w:rsidR="00005767" w:rsidRPr="00E963E8" w:rsidRDefault="00005767" w:rsidP="00005767">
            <w:pPr>
              <w:widowControl w:val="0"/>
              <w:jc w:val="both"/>
            </w:pPr>
            <w:r w:rsidRPr="00E963E8">
              <w:t>- Осуществлять функции делопроизводителя отдела.</w:t>
            </w:r>
          </w:p>
          <w:p w:rsidR="00005767" w:rsidRPr="00E963E8" w:rsidRDefault="00005767" w:rsidP="00005767">
            <w:pPr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Ведущий специалист – эксперт имеет право: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Вносить начальнику отдела предложения по вопросам, относящимся к компетенции отдела;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 xml:space="preserve">- Знакомиться с документами, необходимыми для выполнения возложенных на отдел </w:t>
            </w:r>
            <w:proofErr w:type="gramStart"/>
            <w:r w:rsidRPr="00E963E8">
              <w:t>за-дач</w:t>
            </w:r>
            <w:proofErr w:type="gramEnd"/>
            <w:r w:rsidRPr="00E963E8">
              <w:t xml:space="preserve"> в структурных подразделениях Управления и нижестоящих налоговых органах;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Получать от подразделений Управления, а также Межрайонных ИФНС России по Амурской области любую информацию, относящуюся к компетенции отдела;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Пользоваться всеми правами, предоставленными налоговым органам в соответствии с Налоговым кодексом Российской Федерации, Законом Российской Федерации «О налоговых органах Российской Федерации»;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Пользоваться на основании полученного в установленном порядке доступа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44202C" w:rsidRPr="00E963E8" w:rsidRDefault="0044202C" w:rsidP="0044202C">
            <w:pPr>
              <w:widowControl w:val="0"/>
              <w:jc w:val="both"/>
            </w:pPr>
            <w:proofErr w:type="gramStart"/>
            <w:r w:rsidRPr="00E963E8"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t xml:space="preserve"> 2017, № 15 (ч. 1), ст. 2194), Положением об Управлении, Положением об отделе, приказами (распоряжениями) ФНС России, приказами Управления, поручениями руководства Управления.</w:t>
            </w:r>
          </w:p>
          <w:p w:rsidR="00005767" w:rsidRPr="00E963E8" w:rsidRDefault="00005767" w:rsidP="0000576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005767" w:rsidRPr="00E963E8" w:rsidRDefault="00005767" w:rsidP="00005767">
            <w:pPr>
              <w:jc w:val="both"/>
            </w:pPr>
            <w:r w:rsidRPr="00E963E8"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005767" w:rsidRPr="00E963E8" w:rsidRDefault="00005767" w:rsidP="00005767">
            <w:pPr>
              <w:jc w:val="both"/>
              <w:rPr>
                <w:b/>
              </w:rPr>
            </w:pPr>
            <w:r w:rsidRPr="00E963E8">
              <w:rPr>
                <w:b/>
              </w:rPr>
              <w:t>Эффективность и результативность профессиональной служебной деятельности ведущего</w:t>
            </w:r>
            <w:r w:rsidRPr="00E963E8">
              <w:t xml:space="preserve"> </w:t>
            </w:r>
            <w:r w:rsidRPr="00E963E8">
              <w:rPr>
                <w:b/>
              </w:rPr>
              <w:t>специалиста – эксперта оценивается по следующим показателям:</w:t>
            </w:r>
          </w:p>
          <w:p w:rsidR="0044202C" w:rsidRPr="00E963E8" w:rsidRDefault="00005767" w:rsidP="0044202C">
            <w:pPr>
              <w:widowControl w:val="0"/>
              <w:jc w:val="both"/>
            </w:pPr>
            <w:r w:rsidRPr="00E963E8">
              <w:rPr>
                <w:lang w:eastAsia="x-none"/>
              </w:rPr>
              <w:t xml:space="preserve">- </w:t>
            </w:r>
            <w:r w:rsidR="0044202C" w:rsidRPr="00E963E8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своевременности и оперативности выполнения поручений;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осознанию ответственности за последствия своих действий, принимаемых решений;</w:t>
            </w:r>
          </w:p>
          <w:p w:rsidR="0044202C" w:rsidRPr="00E963E8" w:rsidRDefault="0044202C" w:rsidP="0044202C">
            <w:pPr>
              <w:widowControl w:val="0"/>
              <w:jc w:val="both"/>
            </w:pPr>
            <w:r w:rsidRPr="00E963E8">
              <w:t>- достоверности и своевременности формирования отчетности и информации по предмету деятельности отдела;</w:t>
            </w:r>
          </w:p>
          <w:p w:rsidR="0044202C" w:rsidRPr="00E963E8" w:rsidRDefault="0044202C" w:rsidP="0044202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наличию предложений по повышению качества прогнозно-аналитической работы.</w:t>
            </w:r>
          </w:p>
          <w:p w:rsidR="00005767" w:rsidRPr="00E963E8" w:rsidRDefault="00005767" w:rsidP="00781068">
            <w:pPr>
              <w:widowControl w:val="0"/>
              <w:jc w:val="both"/>
              <w:rPr>
                <w:b/>
              </w:rPr>
            </w:pPr>
          </w:p>
        </w:tc>
      </w:tr>
      <w:tr w:rsidR="00003B2A" w:rsidRPr="00E963E8" w:rsidTr="008803C5">
        <w:trPr>
          <w:trHeight w:val="557"/>
        </w:trPr>
        <w:tc>
          <w:tcPr>
            <w:tcW w:w="10260" w:type="dxa"/>
          </w:tcPr>
          <w:p w:rsidR="00003B2A" w:rsidRPr="00E963E8" w:rsidRDefault="0009102C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 xml:space="preserve">Старший государственный налоговый инспектор отдела регистрации и учета налогоплательщиков </w:t>
            </w:r>
          </w:p>
          <w:p w:rsidR="00976E1D" w:rsidRPr="00E963E8" w:rsidRDefault="00976E1D" w:rsidP="00976E1D">
            <w:pPr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6E0FCA" w:rsidRPr="00E963E8" w:rsidRDefault="006E0FCA" w:rsidP="006E0FC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963E8">
              <w:t>наличие высшего образования</w:t>
            </w:r>
            <w:r w:rsidRPr="00E963E8">
              <w:rPr>
                <w:color w:val="FF0000"/>
              </w:rPr>
              <w:t xml:space="preserve"> </w:t>
            </w:r>
            <w:r w:rsidRPr="00E963E8">
              <w:t>по специальности и (или) направлению подготовки укрупненной группы «Экономика и управление», «Юриспруденция», «Математика и механика», «Информатика и вычислительная техника»,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  <w:proofErr w:type="gramEnd"/>
          </w:p>
          <w:p w:rsidR="00573B59" w:rsidRPr="00E963E8" w:rsidRDefault="00C22175" w:rsidP="00781068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</w:p>
          <w:p w:rsidR="007936F3" w:rsidRPr="00E963E8" w:rsidRDefault="007936F3" w:rsidP="00781068">
            <w:pPr>
              <w:widowControl w:val="0"/>
              <w:tabs>
                <w:tab w:val="left" w:pos="1276"/>
              </w:tabs>
              <w:jc w:val="both"/>
              <w:rPr>
                <w:color w:val="000000"/>
              </w:rPr>
            </w:pPr>
            <w:proofErr w:type="gramStart"/>
            <w:r w:rsidRPr="00E963E8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C22175" w:rsidRPr="00E963E8" w:rsidRDefault="00C22175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знаний:</w:t>
            </w:r>
          </w:p>
          <w:p w:rsidR="008579A9" w:rsidRPr="00E963E8" w:rsidRDefault="008579A9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Гражданский кодекс Российской Федерации;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Налоговый кодекс Российской Федерации (часть первая </w:t>
            </w:r>
            <w:proofErr w:type="gramStart"/>
            <w:r w:rsidRPr="00E963E8">
              <w:rPr>
                <w:lang w:eastAsia="en-US" w:bidi="en-US"/>
              </w:rPr>
              <w:t>–с</w:t>
            </w:r>
            <w:proofErr w:type="gramEnd"/>
            <w:r w:rsidRPr="00E963E8">
              <w:rPr>
                <w:lang w:eastAsia="en-US" w:bidi="en-US"/>
              </w:rPr>
              <w:t xml:space="preserve">татьи 11, 23, 83-86 – в части учета налогоплательщиков и банковских счетов); 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Кодекс Российской Федерации об административных правонарушениях от 30 декабря 2001 г. № 195-ФЗ (с изменениями и дополнениями);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 xml:space="preserve">Уголовный кодекс Российской Федерации </w:t>
            </w:r>
            <w:hyperlink r:id="rId10" w:history="1">
              <w:r w:rsidRPr="00E963E8">
                <w:t>(статьи 173.1, 173.2, 202, 327)</w:t>
              </w:r>
            </w:hyperlink>
            <w:r w:rsidRPr="00E963E8">
              <w:t>;</w:t>
            </w:r>
          </w:p>
          <w:p w:rsidR="00835D62" w:rsidRPr="00E963E8" w:rsidRDefault="00D56EAE" w:rsidP="00835D62">
            <w:pPr>
              <w:autoSpaceDE w:val="0"/>
              <w:autoSpaceDN w:val="0"/>
              <w:adjustRightInd w:val="0"/>
              <w:jc w:val="both"/>
            </w:pPr>
            <w:hyperlink r:id="rId11" w:history="1">
              <w:r w:rsidR="00835D62" w:rsidRPr="00E963E8">
                <w:t>Закон</w:t>
              </w:r>
            </w:hyperlink>
            <w:r w:rsidR="00835D62" w:rsidRPr="00E963E8">
              <w:t xml:space="preserve"> Российской Федерации от 21 марта 1991 г. № 943-1 «О налоговых органах Российской Федерации»;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27 июля 2010 г. № 210-ФЗ «Об организации предоставления государственных и муниципальных услуг»;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 xml:space="preserve">Федеральный </w:t>
            </w:r>
            <w:hyperlink r:id="rId12" w:history="1">
              <w:r w:rsidRPr="00E963E8">
                <w:t>закон</w:t>
              </w:r>
            </w:hyperlink>
            <w:r w:rsidRPr="00E963E8">
              <w:t xml:space="preserve"> от 27 июля 2006 г. № 149-ФЗ «Об информации, информационных технологиях и о защите информации»;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 xml:space="preserve">Федеральный </w:t>
            </w:r>
            <w:hyperlink r:id="rId13" w:history="1">
              <w:r w:rsidRPr="00E963E8">
                <w:t>закон</w:t>
              </w:r>
            </w:hyperlink>
            <w:r w:rsidRPr="00E963E8">
              <w:t xml:space="preserve"> от 27 июля 2006 г. № 152-ФЗ «О персональных данных»;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08 августа 2001 г. № 129-ФЗ «О государственной регистрации юридических лиц и индивидуальных предпринимателей» (с изменениями и дополнениями);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08 февраля 1998 г. № 14-ФЗ «Об обществах с ограниченной ответственностью»;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26 декабря 1995 г. № 208-ФЗ «Об акционерных обществах»;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11 июня 2003 г. № 74-ФЗ «О крестьянском (фермерском) хозяйстве»;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>Указ Президента РФ от 12 августа 2002 г. № 885 «Об утверждении общих принципов служебного поведения государственных служащих»;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>постановление Правительства Российской Федерации от 30 сентября 2004 г. № 506 «Об утверждении Положения о Федеральной налоговой службе»;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17 мая 2002 г. № 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постановление Правительства Российской Федерации от 19 мая 2014 г. № 462 «О размере платы </w:t>
            </w:r>
            <w:r w:rsidRPr="00E963E8">
              <w:rPr>
                <w:lang w:eastAsia="en-US" w:bidi="en-US"/>
              </w:rPr>
              <w:lastRenderedPageBreak/>
              <w:t>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постановление Правительства Российской Федерации 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      </w:r>
            <w:proofErr w:type="gramEnd"/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Минфина России от 08 апреля 2005 г. № 55н «О порядке постановки на учет налогоплательщиков налога на игорный бизнес» приказ Минфина России от 11 июля 2005 г. № 85н «Об утверждении особенностей постановки на учет крупнейших налогоплательщиков»</w:t>
            </w:r>
            <w:proofErr w:type="gramStart"/>
            <w:r w:rsidRPr="00E963E8">
              <w:rPr>
                <w:lang w:eastAsia="en-US" w:bidi="en-US"/>
              </w:rPr>
              <w:t xml:space="preserve"> ;</w:t>
            </w:r>
            <w:proofErr w:type="gramEnd"/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приказ Минфина России от 05 ноября 2009 г. № 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      </w:r>
            <w:proofErr w:type="gramEnd"/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приказ Минфина России от 30 сентября 2010 г. № 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>приказ Минфина России от 22 июня 2017 г. № 99н «Об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г. № 116н и от 7 сентября 2011 г. № 106н»;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Минфина России от 21 октября 2010 г. № 129н «Об утверждении Особенностей учета в налоговых органах физических лиц - иностранных граждан, не являющихся индивидуальными предпринимателями»;</w:t>
            </w:r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t>приказ Минфина России от 30.09.2016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приказ Минфина России от 30 декабря 2014 г. № 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приказ Минфина России от 15 января 2015 г. № 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приказ Минфина России от 18 февраля 2015 г. № 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      </w:r>
            <w:proofErr w:type="gramEnd"/>
          </w:p>
          <w:p w:rsidR="00835D62" w:rsidRPr="00E963E8" w:rsidRDefault="00835D62" w:rsidP="00835D62">
            <w:pPr>
              <w:autoSpaceDE w:val="0"/>
              <w:autoSpaceDN w:val="0"/>
              <w:adjustRightInd w:val="0"/>
              <w:jc w:val="both"/>
            </w:pPr>
            <w:r w:rsidRPr="00E963E8">
              <w:lastRenderedPageBreak/>
              <w:t>приказ МНС РФ от 31 декабря 2003 г. № БГ-3-09/731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приказ МНС России от 03 марта 2004 г. 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 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      </w:r>
          </w:p>
          <w:p w:rsidR="00835D62" w:rsidRPr="00E963E8" w:rsidRDefault="00D56EAE" w:rsidP="00835D6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hyperlink r:id="rId14" w:history="1">
              <w:proofErr w:type="gramStart"/>
              <w:r w:rsidR="00835D62" w:rsidRPr="00E963E8">
                <w:rPr>
                  <w:lang w:eastAsia="en-US"/>
                </w:rPr>
                <w:t>приказ</w:t>
              </w:r>
            </w:hyperlink>
            <w:r w:rsidR="00835D62" w:rsidRPr="00E963E8">
              <w:rPr>
                <w:lang w:eastAsia="en-US"/>
              </w:rPr>
              <w:t xml:space="preserve"> ФНС России от 12 августа 2011 г. № 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услуг».</w:t>
            </w:r>
            <w:proofErr w:type="gramEnd"/>
          </w:p>
          <w:p w:rsidR="00573B59" w:rsidRPr="00E963E8" w:rsidRDefault="00C22175" w:rsidP="0078106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E963E8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835D62" w:rsidRPr="00E963E8" w:rsidRDefault="00835D62" w:rsidP="00835D62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основ экономики, финансов и кредита, бухгалтерского и налогового учета; основ финансовых и кредитных отношений; общих положений о налоговом контроле; принципов формирования налоговой системы Российской Федерации; </w:t>
            </w:r>
            <w:r w:rsidRPr="00E963E8">
              <w:t>принципов налогового администрирования;</w:t>
            </w:r>
            <w:r w:rsidRPr="00E963E8">
              <w:rPr>
                <w:lang w:eastAsia="en-US" w:bidi="en-US"/>
              </w:rPr>
              <w:t xml:space="preserve"> </w:t>
            </w:r>
            <w:r w:rsidRPr="00E963E8">
              <w:t>порядка государственной регистрации юридических лиц, физических лиц в качестве индивидуальных предпринимателей и крестьянских (фермерских) хозяйств;</w:t>
            </w:r>
            <w:r w:rsidRPr="00E963E8">
              <w:rPr>
                <w:lang w:eastAsia="en-US" w:bidi="en-US"/>
              </w:rPr>
              <w:t xml:space="preserve"> </w:t>
            </w:r>
            <w:proofErr w:type="gramStart"/>
            <w:r w:rsidRPr="00E963E8">
              <w:t>порядка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      </w:r>
            <w:r w:rsidRPr="00E963E8">
              <w:rPr>
                <w:lang w:eastAsia="en-US" w:bidi="en-US"/>
              </w:rPr>
              <w:t xml:space="preserve"> порядка постановки на учет, внесения изменений в учетные данные и снятия с учета физических лиц и организаций; </w:t>
            </w:r>
            <w:r w:rsidRPr="00E963E8">
              <w:t>порядка формирования и ведения Единого государственного реестра налогоплательщиков (ЕГРН);</w:t>
            </w:r>
            <w:r w:rsidRPr="00E963E8">
              <w:rPr>
                <w:lang w:eastAsia="en-US" w:bidi="en-US"/>
              </w:rPr>
              <w:t xml:space="preserve"> </w:t>
            </w:r>
            <w:r w:rsidRPr="00E963E8">
              <w:t>порядка формирования и ведения Единого государственного реестра юридических лиц (ЕГРЮЛ);</w:t>
            </w:r>
            <w:proofErr w:type="gramEnd"/>
            <w:r w:rsidRPr="00E963E8">
              <w:rPr>
                <w:lang w:eastAsia="en-US" w:bidi="en-US"/>
              </w:rPr>
              <w:t xml:space="preserve"> </w:t>
            </w:r>
            <w:proofErr w:type="gramStart"/>
            <w:r w:rsidRPr="00E963E8">
              <w:t>порядка формирования и ведения Единого государственного реестра индивидуальных предпринимателей (ЕГРИП);</w:t>
            </w:r>
            <w:r w:rsidRPr="00E963E8">
              <w:rPr>
                <w:lang w:eastAsia="en-US" w:bidi="en-US"/>
              </w:rPr>
              <w:t xml:space="preserve"> </w:t>
            </w:r>
            <w:r w:rsidRPr="00E963E8">
              <w:t>порядка предоставления сведений, содержащихся в ЕГРЮЛ, ЕГРИП, ЕГРН, РАФП, реестре дисквалифицированных лиц;</w:t>
            </w:r>
            <w:r w:rsidRPr="00E963E8">
              <w:rPr>
                <w:lang w:eastAsia="en-US" w:bidi="en-US"/>
              </w:rPr>
              <w:t xml:space="preserve"> </w:t>
            </w:r>
            <w:r w:rsidRPr="00E963E8">
              <w:t>порядка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      </w:r>
            <w:proofErr w:type="gramEnd"/>
            <w:r w:rsidRPr="00E963E8">
              <w:rPr>
                <w:lang w:eastAsia="en-US" w:bidi="en-US"/>
              </w:rPr>
              <w:t xml:space="preserve"> </w:t>
            </w:r>
            <w:r w:rsidRPr="00E963E8">
              <w:t>основных направлений организации работы с налогоплательщиками.</w:t>
            </w:r>
          </w:p>
          <w:p w:rsidR="00573B59" w:rsidRPr="00E963E8" w:rsidRDefault="00C22175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функциональных знаний:</w:t>
            </w:r>
            <w:r w:rsidRPr="00E963E8">
              <w:rPr>
                <w:spacing w:val="-2"/>
              </w:rPr>
              <w:t xml:space="preserve"> </w:t>
            </w:r>
          </w:p>
          <w:p w:rsidR="00835D62" w:rsidRPr="00E963E8" w:rsidRDefault="00835D62" w:rsidP="00835D62">
            <w:pPr>
              <w:jc w:val="both"/>
            </w:pPr>
            <w:proofErr w:type="gramStart"/>
            <w:r w:rsidRPr="00E963E8">
              <w:t>принципов предоставления государственных услуг; 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регламента); порядка предоставления  государственных услуг в электронной форме; понятия и принципов функционирования, назначения портала государственных услуг; прав заявителей при получении  государственных услуг; обязанностей государственных органов, предоставляющих  государственные услуги;</w:t>
            </w:r>
            <w:proofErr w:type="gramEnd"/>
            <w:r w:rsidRPr="00E963E8">
              <w:t xml:space="preserve"> стандарта предоставления  государственной услуги: требований и порядка разработки. </w:t>
            </w:r>
          </w:p>
          <w:p w:rsidR="00754E30" w:rsidRPr="00E963E8" w:rsidRDefault="00C22175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базовых умений:</w:t>
            </w:r>
            <w:r w:rsidRPr="00E963E8">
              <w:t xml:space="preserve"> </w:t>
            </w:r>
          </w:p>
          <w:p w:rsidR="007936F3" w:rsidRPr="00E963E8" w:rsidRDefault="007936F3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t xml:space="preserve"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</w:t>
            </w:r>
            <w:r w:rsidRPr="00E963E8">
              <w:lastRenderedPageBreak/>
              <w:t>изменениями; умения по применению персонального компьютера.</w:t>
            </w:r>
          </w:p>
          <w:p w:rsidR="007936F3" w:rsidRPr="00E963E8" w:rsidRDefault="00C22175" w:rsidP="00781068">
            <w:pPr>
              <w:tabs>
                <w:tab w:val="left" w:pos="673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  <w:bookmarkStart w:id="1" w:name="_Toc477362578"/>
          </w:p>
          <w:p w:rsidR="00C22175" w:rsidRPr="00E963E8" w:rsidRDefault="00F741E4" w:rsidP="00781068">
            <w:pPr>
              <w:tabs>
                <w:tab w:val="left" w:pos="673"/>
              </w:tabs>
              <w:jc w:val="both"/>
            </w:pPr>
            <w:r w:rsidRPr="00E963E8">
              <w:t>не предъявляются</w:t>
            </w:r>
            <w:r w:rsidR="006C6D5B" w:rsidRPr="00E963E8">
              <w:t>.</w:t>
            </w:r>
            <w:bookmarkEnd w:id="1"/>
          </w:p>
          <w:p w:rsidR="00754E30" w:rsidRPr="00E963E8" w:rsidRDefault="00C22175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функциональных умений:</w:t>
            </w:r>
            <w:r w:rsidRPr="00E963E8">
              <w:t xml:space="preserve"> </w:t>
            </w:r>
          </w:p>
          <w:p w:rsidR="00835D62" w:rsidRPr="00E963E8" w:rsidRDefault="00835D62" w:rsidP="00835D62">
            <w:pPr>
              <w:widowControl w:val="0"/>
              <w:jc w:val="both"/>
            </w:pPr>
            <w:r w:rsidRPr="00E963E8">
              <w:t>подготовки аналитических, информационных и других материалов; рассмотрения запросов, ходатайств, уведомлений, жалоб; проведения консультаций.</w:t>
            </w:r>
          </w:p>
          <w:p w:rsidR="00C22175" w:rsidRPr="00E963E8" w:rsidRDefault="00C22175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Должностные обязанности</w:t>
            </w:r>
          </w:p>
          <w:p w:rsidR="00C22175" w:rsidRPr="00E963E8" w:rsidRDefault="00835D62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Старший государственный налоговый инспектор</w:t>
            </w:r>
            <w:r w:rsidR="00C22175" w:rsidRPr="00E963E8">
              <w:rPr>
                <w:b/>
              </w:rPr>
              <w:t xml:space="preserve"> обязан: </w:t>
            </w:r>
          </w:p>
          <w:p w:rsidR="00835D62" w:rsidRPr="00E963E8" w:rsidRDefault="003F69E1" w:rsidP="00835D62">
            <w:pPr>
              <w:shd w:val="clear" w:color="auto" w:fill="FFFFFF"/>
              <w:ind w:right="79"/>
              <w:jc w:val="both"/>
            </w:pPr>
            <w:r w:rsidRPr="00E963E8">
              <w:t xml:space="preserve">- </w:t>
            </w:r>
            <w:r w:rsidR="00835D62" w:rsidRPr="00E963E8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№ ММВ-7-4/260@;</w:t>
            </w:r>
          </w:p>
          <w:p w:rsidR="00835D62" w:rsidRPr="00E963E8" w:rsidRDefault="00835D62" w:rsidP="00835D62">
            <w:pPr>
              <w:shd w:val="clear" w:color="auto" w:fill="FFFFFF"/>
              <w:ind w:right="79"/>
              <w:jc w:val="both"/>
            </w:pPr>
            <w:r w:rsidRPr="00E963E8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835D62" w:rsidRPr="00E963E8" w:rsidRDefault="00835D62" w:rsidP="00835D62">
            <w:pPr>
              <w:shd w:val="clear" w:color="auto" w:fill="FFFFFF"/>
              <w:ind w:right="79"/>
              <w:jc w:val="both"/>
            </w:pPr>
            <w:r w:rsidRPr="00E963E8">
              <w:t>- Принимать меры по недопущению любой возможности возникновения конфликта интересов;</w:t>
            </w:r>
          </w:p>
          <w:p w:rsidR="00835D62" w:rsidRPr="00E963E8" w:rsidRDefault="00835D62" w:rsidP="00835D62">
            <w:pPr>
              <w:shd w:val="clear" w:color="auto" w:fill="FFFFFF"/>
              <w:ind w:right="79"/>
              <w:jc w:val="both"/>
            </w:pPr>
            <w:r w:rsidRPr="00E963E8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835D62" w:rsidRPr="00E963E8" w:rsidRDefault="00835D62" w:rsidP="00835D62">
            <w:pPr>
              <w:shd w:val="clear" w:color="auto" w:fill="FFFFFF"/>
              <w:ind w:right="79"/>
              <w:jc w:val="both"/>
            </w:pPr>
            <w:r w:rsidRPr="00E963E8">
              <w:t>- Соблюдать служебный распорядок Управления;</w:t>
            </w:r>
          </w:p>
          <w:p w:rsidR="00835D62" w:rsidRPr="00E963E8" w:rsidRDefault="00835D62" w:rsidP="00835D62">
            <w:pPr>
              <w:shd w:val="clear" w:color="auto" w:fill="FFFFFF"/>
              <w:ind w:right="79"/>
              <w:jc w:val="both"/>
            </w:pPr>
            <w:r w:rsidRPr="00E963E8">
              <w:t>-</w:t>
            </w:r>
            <w:r w:rsidRPr="00E963E8">
              <w:rPr>
                <w:snapToGrid w:val="0"/>
                <w:spacing w:val="-2"/>
              </w:rPr>
              <w:t xml:space="preserve"> Обеспечивать организацию работы контроль нижестоящих налоговых органов за соблюдением законодательства Российской Федерации: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по ведению учета организаций - юридических лиц, иностранных юридических лиц, филиалов и представительств, а также физических лиц, в том числе по учету сведений, поступающих от регистрирующих органов в рамках ст. 85 НК РФ;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о государственной регистрации юридических лиц, физических лиц, осуществляющих деятельность в качестве индивидуального предпринимателя, и крестьянских (фермерских) хозяйств, в том числе за применением административной и уголовной ответственности в случае нарушения законодательства о государственной регистрации юридических лиц, крестьянских (фермерских) хозяйств и индивидуальных предпринимателей;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bCs/>
              </w:rPr>
              <w:t xml:space="preserve">- </w:t>
            </w:r>
            <w:r w:rsidRPr="00E963E8">
              <w:rPr>
                <w:spacing w:val="-2"/>
              </w:rPr>
              <w:t>Осуществлять мониторинг информационного ресурса «Сведения о кредитных организациях» в режиме удаленного доступа и исполняет положения Порядка формирования и ведения информационного ресурса «Справочник кредитных организаций и их филиалов», утвержденного приказом ФНС России от 12.01.2010 № ММ-7-6/1@;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 xml:space="preserve">- Осуществлять </w:t>
            </w:r>
            <w:proofErr w:type="gramStart"/>
            <w:r w:rsidRPr="00E963E8">
              <w:rPr>
                <w:spacing w:val="-2"/>
              </w:rPr>
              <w:t>контроль за</w:t>
            </w:r>
            <w:proofErr w:type="gramEnd"/>
            <w:r w:rsidRPr="00E963E8">
              <w:rPr>
                <w:spacing w:val="-2"/>
              </w:rPr>
              <w:t xml:space="preserve"> своевременным устранением территориальными налоговыми органами Амурской области ошибок выгрузки сведений из ЕГРЮЛ, ЕГРИП для органов государственной регистрации, оказывать практическую помощь территориальным налоговым органам Амурской области по их устранению;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>- Обеспечивать контроль работы территориальных налоговых органов Амурской области за полнотой постановки на учет юридических лиц и индивидуальных предпринимателей в качестве налогоплательщиков ЕНВД;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>- Формировать и обеспечивать использование информационного ресурса «Реестр субъектов малого предпринимательств»;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>- Обеспечивать организацию и контроль работы нижестоящих налоговых органов по полноте принимаемых мер по обеспечению достоверности сведений, содержащихся в ЕГРЮЛ;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 xml:space="preserve">- Осуществлять </w:t>
            </w:r>
            <w:proofErr w:type="gramStart"/>
            <w:r w:rsidRPr="00E963E8">
              <w:rPr>
                <w:spacing w:val="-2"/>
              </w:rPr>
              <w:t>контроль за</w:t>
            </w:r>
            <w:proofErr w:type="gramEnd"/>
            <w:r w:rsidRPr="00E963E8">
              <w:rPr>
                <w:spacing w:val="-2"/>
              </w:rPr>
              <w:t xml:space="preserve"> соблюдением территориальными налоговыми органами Амурской области полноты и сроков постановки на учет (снятии с учета) по месту пребывания иностранного работника.</w:t>
            </w:r>
          </w:p>
          <w:p w:rsidR="00835D62" w:rsidRPr="00E963E8" w:rsidRDefault="00835D62" w:rsidP="00835D62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>- Обеспечивать организацию и контроль работы нижестоящих налоговых органов по полноте принимаемых мер по сокращению количества юридических лиц с массовыми директорами;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proofErr w:type="gramStart"/>
            <w:r w:rsidRPr="00E963E8">
              <w:rPr>
                <w:snapToGrid w:val="0"/>
                <w:spacing w:val="-2"/>
              </w:rPr>
              <w:t xml:space="preserve">- Обеспечивать организацию и контроль работы нижестоящих налоговых органов по соблюдению порядка присвоения ИНН, исключения фактов повторного присвоения ИНН, соблюдению процедуры признания ИНН физического лица недействительным в связи с присвоением </w:t>
            </w:r>
            <w:r w:rsidRPr="00E963E8">
              <w:rPr>
                <w:snapToGrid w:val="0"/>
                <w:spacing w:val="-2"/>
              </w:rPr>
              <w:lastRenderedPageBreak/>
              <w:t>налоговыми органами этому физическому лицу более одного ИНН либо одного ИНН нескольким физическим лицам, а также полноту выгрузки сведений ЕГРН о признании ИНН недействительными на вышестоящий уровень;</w:t>
            </w:r>
            <w:proofErr w:type="gramEnd"/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Контролировать соблюдение территориальными налоговыми органами порядка формирования и хранения регистрационных и учетных дел юридических лиц, крестьянских (фермерских) хозяйств и индивидуальных предпринимателей;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 xml:space="preserve">- Обеспечивать организацию работы нижестоящих налоговых органов и </w:t>
            </w:r>
            <w:proofErr w:type="gramStart"/>
            <w:r w:rsidRPr="00E963E8">
              <w:rPr>
                <w:snapToGrid w:val="0"/>
                <w:spacing w:val="-2"/>
              </w:rPr>
              <w:t>контроль за</w:t>
            </w:r>
            <w:proofErr w:type="gramEnd"/>
            <w:r w:rsidRPr="00E963E8">
              <w:rPr>
                <w:snapToGrid w:val="0"/>
                <w:spacing w:val="-2"/>
              </w:rPr>
              <w:t xml:space="preserve"> полнотой постановки на учет организаций, участвующих в инвестиционных проектах на территории области. 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 xml:space="preserve">- Организовывать работу и осуществлять </w:t>
            </w:r>
            <w:proofErr w:type="gramStart"/>
            <w:r w:rsidRPr="00E963E8">
              <w:rPr>
                <w:snapToGrid w:val="0"/>
                <w:spacing w:val="-2"/>
              </w:rPr>
              <w:t>контроль за</w:t>
            </w:r>
            <w:proofErr w:type="gramEnd"/>
            <w:r w:rsidRPr="00E963E8">
              <w:rPr>
                <w:snapToGrid w:val="0"/>
                <w:spacing w:val="-2"/>
              </w:rPr>
              <w:t xml:space="preserve"> устранением ошибок данных в АИС «Налог-3» в части блоков данных, владельцем которых является Управление регистрации и учета налогоплательщиков ФНС России;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 xml:space="preserve">- Осуществлять </w:t>
            </w:r>
            <w:proofErr w:type="gramStart"/>
            <w:r w:rsidRPr="00E963E8">
              <w:rPr>
                <w:snapToGrid w:val="0"/>
                <w:spacing w:val="-2"/>
              </w:rPr>
              <w:t>контроль за</w:t>
            </w:r>
            <w:proofErr w:type="gramEnd"/>
            <w:r w:rsidRPr="00E963E8">
              <w:rPr>
                <w:snapToGrid w:val="0"/>
                <w:spacing w:val="-2"/>
              </w:rPr>
              <w:t xml:space="preserve"> полнотой и своевременностью передачи территориальными налоговыми органами Амурской области в другой налоговый орган пакетов документов и БДК часть 1 в отношении организаций, изменивших свое место нахождения, и физических лиц, в </w:t>
            </w:r>
            <w:proofErr w:type="spellStart"/>
            <w:r w:rsidRPr="00E963E8">
              <w:rPr>
                <w:snapToGrid w:val="0"/>
                <w:spacing w:val="-2"/>
              </w:rPr>
              <w:t>т.ч</w:t>
            </w:r>
            <w:proofErr w:type="spellEnd"/>
            <w:r w:rsidRPr="00E963E8">
              <w:rPr>
                <w:snapToGrid w:val="0"/>
                <w:spacing w:val="-2"/>
              </w:rPr>
              <w:t>. индивидуальных предпринимателей, изменивших свое место жительства;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proofErr w:type="gramStart"/>
            <w:r w:rsidRPr="00E963E8">
              <w:rPr>
                <w:snapToGrid w:val="0"/>
                <w:spacing w:val="-2"/>
              </w:rPr>
              <w:t>- Осуществлять взаимодействие с органами исполнительной власти, местного самоуправления, другими правоохранительными и контролирующими органами по вопросам государственной регистрации юридических лиц, физических лиц, осуществляющих деятельность в качестве индивидуального предпринимателя и крестьянских (фермерских) хозяйств на территории Амурской области, по ведению учета организаций, иностранных юридических лиц, филиалов и представительств, физических лиц, в том числе предоставлять сведения, содержащиеся в ЕГРЮЛ, ЕГРИП, в электронном виде на</w:t>
            </w:r>
            <w:proofErr w:type="gramEnd"/>
            <w:r w:rsidRPr="00E963E8">
              <w:rPr>
                <w:snapToGrid w:val="0"/>
                <w:spacing w:val="-2"/>
              </w:rPr>
              <w:t xml:space="preserve"> электронных </w:t>
            </w:r>
            <w:proofErr w:type="gramStart"/>
            <w:r w:rsidRPr="00E963E8">
              <w:rPr>
                <w:snapToGrid w:val="0"/>
                <w:spacing w:val="-2"/>
              </w:rPr>
              <w:t>носителях</w:t>
            </w:r>
            <w:proofErr w:type="gramEnd"/>
            <w:r w:rsidRPr="00E963E8">
              <w:rPr>
                <w:snapToGrid w:val="0"/>
                <w:spacing w:val="-2"/>
              </w:rPr>
              <w:t>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Формировать и обеспечивать использования ЕГРЮЛ, ЕГРИП, ЕГРН федерального уровня, обеспечивать достоверность содержащихся в них сведений, подготавливает предложения начальнику отдела по устранению выявляемых проблем формирования и обеспечения достоверности сведений, содержащихся в информационных ресурсах ЕГРЮЛ, ЕГРИП, ЕГРН;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Своевременно обновлять свои знания и навыки по доработкам и изменениям в АИС «Налог-3»;</w:t>
            </w:r>
          </w:p>
          <w:p w:rsidR="00835D62" w:rsidRPr="00E963E8" w:rsidRDefault="00835D62" w:rsidP="00835D62">
            <w:pPr>
              <w:jc w:val="both"/>
              <w:rPr>
                <w:bCs/>
              </w:rPr>
            </w:pPr>
            <w:r w:rsidRPr="00E963E8">
              <w:rPr>
                <w:bCs/>
              </w:rPr>
              <w:t>- Подготавливать исходящие документы, связанные с деятельностью отдела, в том числе содержащие служебную информацию ограниченного распространения;</w:t>
            </w:r>
          </w:p>
          <w:p w:rsidR="00835D62" w:rsidRPr="00E963E8" w:rsidRDefault="00835D62" w:rsidP="00835D62">
            <w:pPr>
              <w:jc w:val="both"/>
              <w:rPr>
                <w:bCs/>
              </w:rPr>
            </w:pPr>
            <w:r w:rsidRPr="00E963E8">
              <w:rPr>
                <w:bCs/>
              </w:rPr>
              <w:t xml:space="preserve">- Соблюдать Положение </w:t>
            </w:r>
            <w:proofErr w:type="gramStart"/>
            <w:r w:rsidRPr="00E963E8">
              <w:rPr>
                <w:bCs/>
              </w:rPr>
              <w:t>о порядке обращения со служебной информацией ограниченного распространения в налоговых органах Амурской области при работе с документами</w:t>
            </w:r>
            <w:proofErr w:type="gramEnd"/>
            <w:r w:rsidRPr="00E963E8">
              <w:rPr>
                <w:bCs/>
              </w:rPr>
              <w:t>, содержащими служебную информацию ограниченного распространения;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Участвовать в подготовке заключений по жалобам юридических и физических лиц на акты налоговых органов, действия или бездействия их должностных лиц по вопросам государственной регистрации и учета юридических и физических лиц;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Использовать в работе информационные ресурсы;</w:t>
            </w:r>
          </w:p>
          <w:p w:rsidR="00835D62" w:rsidRPr="00E963E8" w:rsidRDefault="00835D62" w:rsidP="00835D62">
            <w:pPr>
              <w:jc w:val="both"/>
              <w:rPr>
                <w:b/>
                <w:bCs/>
                <w:color w:val="FF0000"/>
              </w:rPr>
            </w:pPr>
            <w:r w:rsidRPr="00E963E8">
              <w:rPr>
                <w:spacing w:val="-2"/>
              </w:rPr>
              <w:t>- Участвовать в организации в установленном порядке совещаниях и семинарах по вопросам, входящим в компетенцию отдела;</w:t>
            </w:r>
          </w:p>
          <w:p w:rsidR="00835D62" w:rsidRPr="00E963E8" w:rsidRDefault="00835D62" w:rsidP="00835D62">
            <w:pPr>
              <w:jc w:val="both"/>
              <w:rPr>
                <w:b/>
                <w:bCs/>
                <w:color w:val="FF0000"/>
              </w:rPr>
            </w:pPr>
            <w:r w:rsidRPr="00E963E8">
              <w:rPr>
                <w:b/>
                <w:bCs/>
                <w:color w:val="FF0000"/>
              </w:rPr>
              <w:t>-</w:t>
            </w:r>
            <w:r w:rsidRPr="00E963E8">
              <w:rPr>
                <w:snapToGrid w:val="0"/>
                <w:spacing w:val="-2"/>
              </w:rPr>
              <w:t xml:space="preserve"> Вести консультационную и информационно-разъяснительную работу по вопросам, входящим в компетенцию отдела;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Курировать работу Межрайонных ИФНС России № 4 и № 6 по Амурской области по вопросам государственной регистрации и учета налогоплательщиков;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 xml:space="preserve">- Обобщать и анализировать имеющийся опыт работы, в т. ч. положительный, нижестоящих налоговых органов, а также налоговых органов других регионов, с целью внедрения эффективных форм и методов </w:t>
            </w:r>
            <w:proofErr w:type="gramStart"/>
            <w:r w:rsidRPr="00E963E8">
              <w:rPr>
                <w:snapToGrid w:val="0"/>
                <w:spacing w:val="-2"/>
              </w:rPr>
              <w:t>контроля</w:t>
            </w:r>
            <w:proofErr w:type="gramEnd"/>
            <w:r w:rsidRPr="00E963E8">
              <w:rPr>
                <w:snapToGrid w:val="0"/>
                <w:spacing w:val="-2"/>
              </w:rPr>
              <w:t xml:space="preserve"> за исполнением возложенных на них задач и функций, а также за устранением нижестоящими налоговыми органами допущенных нарушений;</w:t>
            </w:r>
          </w:p>
          <w:p w:rsidR="00835D62" w:rsidRPr="00E963E8" w:rsidRDefault="00835D62" w:rsidP="00835D62">
            <w:pPr>
              <w:widowControl w:val="0"/>
              <w:tabs>
                <w:tab w:val="num" w:pos="1276"/>
              </w:tabs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Оказывать практическую помощь нижестоящим налоговым органам по направлениям деятельности отдела;</w:t>
            </w:r>
          </w:p>
          <w:p w:rsidR="00835D62" w:rsidRPr="00E963E8" w:rsidRDefault="00835D62" w:rsidP="00835D62">
            <w:pPr>
              <w:widowControl w:val="0"/>
              <w:jc w:val="both"/>
              <w:rPr>
                <w:snapToGrid w:val="0"/>
              </w:rPr>
            </w:pPr>
            <w:r w:rsidRPr="00E963E8">
              <w:rPr>
                <w:snapToGrid w:val="0"/>
                <w:spacing w:val="-2"/>
              </w:rPr>
              <w:t>- Организовать взаимодействие с другими подразделениями Управления</w:t>
            </w:r>
            <w:r w:rsidRPr="00E963E8">
              <w:rPr>
                <w:snapToGrid w:val="0"/>
              </w:rPr>
              <w:t xml:space="preserve"> в целях реализации поставленных задач;</w:t>
            </w:r>
          </w:p>
          <w:p w:rsidR="00835D62" w:rsidRPr="00E963E8" w:rsidRDefault="00835D62" w:rsidP="00835D62">
            <w:pPr>
              <w:widowControl w:val="0"/>
              <w:jc w:val="both"/>
              <w:rPr>
                <w:snapToGrid w:val="0"/>
              </w:rPr>
            </w:pPr>
            <w:r w:rsidRPr="00E963E8">
              <w:rPr>
                <w:snapToGrid w:val="0"/>
                <w:spacing w:val="-2"/>
              </w:rPr>
              <w:t>- Исполнять правила техники безопасности, противопожарной безопасности;</w:t>
            </w:r>
          </w:p>
          <w:p w:rsidR="00835D62" w:rsidRPr="00E963E8" w:rsidRDefault="00835D62" w:rsidP="00835D62">
            <w:pPr>
              <w:widowControl w:val="0"/>
              <w:tabs>
                <w:tab w:val="left" w:pos="1843"/>
              </w:tabs>
              <w:jc w:val="both"/>
              <w:rPr>
                <w:snapToGrid w:val="0"/>
                <w:spacing w:val="-7"/>
              </w:rPr>
            </w:pPr>
            <w:r w:rsidRPr="00E963E8">
              <w:rPr>
                <w:snapToGrid w:val="0"/>
                <w:spacing w:val="-1"/>
              </w:rPr>
              <w:lastRenderedPageBreak/>
              <w:t xml:space="preserve">- Подготавливать информационные и аналитические материалы для </w:t>
            </w:r>
            <w:r w:rsidRPr="00E963E8">
              <w:rPr>
                <w:snapToGrid w:val="0"/>
                <w:spacing w:val="1"/>
              </w:rPr>
              <w:t>руководства Управления по вопросам, входящим в компетенцию</w:t>
            </w:r>
            <w:r w:rsidRPr="00E963E8">
              <w:rPr>
                <w:bCs/>
                <w:snapToGrid w:val="0"/>
              </w:rPr>
              <w:t xml:space="preserve"> отдела</w:t>
            </w:r>
            <w:r w:rsidRPr="00E963E8">
              <w:rPr>
                <w:snapToGrid w:val="0"/>
                <w:spacing w:val="1"/>
              </w:rPr>
              <w:t>;</w:t>
            </w:r>
          </w:p>
          <w:p w:rsidR="00835D62" w:rsidRPr="00E963E8" w:rsidRDefault="00835D62" w:rsidP="00835D62">
            <w:pPr>
              <w:widowControl w:val="0"/>
              <w:tabs>
                <w:tab w:val="left" w:pos="1843"/>
              </w:tabs>
              <w:jc w:val="both"/>
              <w:rPr>
                <w:snapToGrid w:val="0"/>
              </w:rPr>
            </w:pPr>
            <w:r w:rsidRPr="00E963E8">
              <w:rPr>
                <w:snapToGrid w:val="0"/>
              </w:rPr>
              <w:t>- Участвовать в комплексных и тематических проверках подведомственных инспекций по предмету деятельности отдела;</w:t>
            </w:r>
          </w:p>
          <w:p w:rsidR="00835D62" w:rsidRPr="00E963E8" w:rsidRDefault="00835D62" w:rsidP="00835D62">
            <w:pPr>
              <w:widowControl w:val="0"/>
              <w:tabs>
                <w:tab w:val="left" w:pos="1843"/>
              </w:tabs>
              <w:jc w:val="both"/>
              <w:rPr>
                <w:b/>
                <w:snapToGrid w:val="0"/>
                <w:color w:val="FF0000"/>
              </w:rPr>
            </w:pPr>
            <w:r w:rsidRPr="00E963E8">
              <w:rPr>
                <w:snapToGrid w:val="0"/>
              </w:rPr>
              <w:t>- Осуществлять иные функции по поручению начальника отдела.</w:t>
            </w:r>
          </w:p>
          <w:p w:rsidR="006A7050" w:rsidRPr="00E963E8" w:rsidRDefault="00261A45" w:rsidP="00781068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Старший государственный налоговый инспектор</w:t>
            </w:r>
            <w:r w:rsidR="00C22175" w:rsidRPr="00E963E8">
              <w:rPr>
                <w:b/>
              </w:rPr>
              <w:t xml:space="preserve"> имеет право: </w:t>
            </w:r>
          </w:p>
          <w:p w:rsidR="00261A45" w:rsidRPr="00E963E8" w:rsidRDefault="00261A45" w:rsidP="00261A45">
            <w:pPr>
              <w:tabs>
                <w:tab w:val="num" w:pos="0"/>
              </w:tabs>
              <w:jc w:val="both"/>
            </w:pPr>
            <w:r w:rsidRPr="00E963E8">
              <w:t>- Вносить начальнику отдела предложения по вопросам, относящимся к компетенции отдела;</w:t>
            </w:r>
          </w:p>
          <w:p w:rsidR="00261A45" w:rsidRPr="00E963E8" w:rsidRDefault="00261A45" w:rsidP="00261A45">
            <w:pPr>
              <w:tabs>
                <w:tab w:val="num" w:pos="0"/>
              </w:tabs>
              <w:jc w:val="both"/>
            </w:pPr>
            <w:r w:rsidRPr="00E963E8"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261A45" w:rsidRPr="00E963E8" w:rsidRDefault="00261A45" w:rsidP="00261A45">
            <w:pPr>
              <w:widowControl w:val="0"/>
              <w:tabs>
                <w:tab w:val="left" w:pos="1238"/>
              </w:tabs>
              <w:ind w:left="24"/>
              <w:jc w:val="both"/>
              <w:rPr>
                <w:snapToGrid w:val="0"/>
                <w:spacing w:val="6"/>
              </w:rPr>
            </w:pPr>
            <w:r w:rsidRPr="00E963E8">
              <w:rPr>
                <w:snapToGrid w:val="0"/>
                <w:spacing w:val="2"/>
              </w:rPr>
              <w:t xml:space="preserve">- В соответствии с инструкцией по делопроизводству </w:t>
            </w:r>
            <w:r w:rsidRPr="00E963E8">
              <w:rPr>
                <w:snapToGrid w:val="0"/>
                <w:spacing w:val="-3"/>
              </w:rPr>
              <w:t>Управления</w:t>
            </w:r>
            <w:r w:rsidRPr="00E963E8">
              <w:rPr>
                <w:snapToGrid w:val="0"/>
                <w:spacing w:val="-2"/>
              </w:rPr>
              <w:t xml:space="preserve"> вести переписку и осуществлять </w:t>
            </w:r>
            <w:r w:rsidRPr="00E963E8">
              <w:rPr>
                <w:snapToGrid w:val="0"/>
                <w:spacing w:val="6"/>
              </w:rPr>
              <w:t xml:space="preserve">передачу информации </w:t>
            </w:r>
            <w:r w:rsidRPr="00E963E8">
              <w:rPr>
                <w:snapToGrid w:val="0"/>
                <w:spacing w:val="-2"/>
              </w:rPr>
              <w:t xml:space="preserve">другими </w:t>
            </w:r>
            <w:r w:rsidRPr="00E963E8">
              <w:rPr>
                <w:snapToGrid w:val="0"/>
                <w:spacing w:val="6"/>
              </w:rPr>
              <w:t>способами по вопросам, входящим в компетенцию отдела;</w:t>
            </w:r>
          </w:p>
          <w:p w:rsidR="00261A45" w:rsidRPr="00E963E8" w:rsidRDefault="00261A45" w:rsidP="00261A45">
            <w:pPr>
              <w:widowControl w:val="0"/>
              <w:tabs>
                <w:tab w:val="left" w:pos="1238"/>
              </w:tabs>
              <w:ind w:left="24"/>
              <w:jc w:val="both"/>
              <w:rPr>
                <w:snapToGrid w:val="0"/>
                <w:spacing w:val="-7"/>
              </w:rPr>
            </w:pPr>
            <w:r w:rsidRPr="00E963E8">
              <w:rPr>
                <w:snapToGrid w:val="0"/>
                <w:spacing w:val="6"/>
              </w:rPr>
              <w:t>- По поручению начальника отдела</w:t>
            </w:r>
            <w:r w:rsidRPr="00E963E8">
              <w:rPr>
                <w:bCs/>
                <w:snapToGrid w:val="0"/>
              </w:rPr>
              <w:t xml:space="preserve"> </w:t>
            </w:r>
            <w:r w:rsidRPr="00E963E8">
              <w:rPr>
                <w:snapToGrid w:val="0"/>
                <w:spacing w:val="1"/>
              </w:rPr>
              <w:t xml:space="preserve">запрашивать и получать от структурных подразделений </w:t>
            </w:r>
            <w:r w:rsidRPr="00E963E8">
              <w:rPr>
                <w:snapToGrid w:val="0"/>
              </w:rPr>
              <w:t xml:space="preserve">Управления информационно-справочные, нормативные, руководящие, методические материалы, рекомендации, </w:t>
            </w:r>
            <w:r w:rsidRPr="00E963E8">
              <w:rPr>
                <w:snapToGrid w:val="0"/>
                <w:spacing w:val="-1"/>
              </w:rPr>
              <w:t>предложения по   вопросам,   входящим   в   компетенцию</w:t>
            </w:r>
            <w:r w:rsidRPr="00E963E8">
              <w:rPr>
                <w:bCs/>
                <w:snapToGrid w:val="0"/>
              </w:rPr>
              <w:t xml:space="preserve"> отдела</w:t>
            </w:r>
            <w:r w:rsidRPr="00E963E8">
              <w:rPr>
                <w:snapToGrid w:val="0"/>
                <w:spacing w:val="-5"/>
              </w:rPr>
              <w:t>;</w:t>
            </w:r>
          </w:p>
          <w:p w:rsidR="00261A45" w:rsidRPr="00E963E8" w:rsidRDefault="00261A45" w:rsidP="00261A45">
            <w:pPr>
              <w:widowControl w:val="0"/>
              <w:tabs>
                <w:tab w:val="left" w:pos="1238"/>
              </w:tabs>
              <w:ind w:left="24"/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Проводить аудиторские проверки внутреннего аудита работы нижестоящих налоговых органов по вопросам деятельности</w:t>
            </w:r>
            <w:r w:rsidRPr="00E963E8">
              <w:rPr>
                <w:bCs/>
                <w:snapToGrid w:val="0"/>
              </w:rPr>
              <w:t xml:space="preserve"> </w:t>
            </w:r>
            <w:r w:rsidRPr="00E963E8">
              <w:rPr>
                <w:snapToGrid w:val="0"/>
                <w:spacing w:val="-2"/>
              </w:rPr>
              <w:t>отдела;</w:t>
            </w:r>
          </w:p>
          <w:p w:rsidR="00261A45" w:rsidRPr="00E963E8" w:rsidRDefault="00261A45" w:rsidP="00261A45">
            <w:pPr>
              <w:widowControl w:val="0"/>
              <w:tabs>
                <w:tab w:val="left" w:pos="1238"/>
              </w:tabs>
              <w:ind w:left="24"/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  <w:spacing w:val="-2"/>
              </w:rPr>
              <w:t>- Готовить проекты писем, распорядительных и иных документов по вопросам, входящим в компетенцию отдела;</w:t>
            </w:r>
          </w:p>
          <w:p w:rsidR="00261A45" w:rsidRPr="00E963E8" w:rsidRDefault="00261A45" w:rsidP="00261A45">
            <w:pPr>
              <w:tabs>
                <w:tab w:val="left" w:pos="7230"/>
                <w:tab w:val="left" w:pos="7371"/>
                <w:tab w:val="left" w:pos="7513"/>
              </w:tabs>
              <w:autoSpaceDE w:val="0"/>
              <w:autoSpaceDN w:val="0"/>
              <w:jc w:val="both"/>
            </w:pPr>
            <w:r w:rsidRPr="00E963E8">
              <w:t xml:space="preserve">- Принимать участие в семинарах по вопросам, входящим в его компетенцию; </w:t>
            </w:r>
          </w:p>
          <w:p w:rsidR="00261A45" w:rsidRPr="00E963E8" w:rsidRDefault="00261A45" w:rsidP="00261A45">
            <w:pPr>
              <w:tabs>
                <w:tab w:val="left" w:pos="7230"/>
                <w:tab w:val="left" w:pos="7371"/>
                <w:tab w:val="left" w:pos="7513"/>
              </w:tabs>
              <w:autoSpaceDE w:val="0"/>
              <w:autoSpaceDN w:val="0"/>
              <w:jc w:val="both"/>
            </w:pPr>
            <w:r w:rsidRPr="00E963E8">
              <w:t xml:space="preserve">- Осуществлять иные права, входящие в компетенцию отдела.  </w:t>
            </w:r>
          </w:p>
          <w:p w:rsidR="00261A45" w:rsidRPr="00E963E8" w:rsidRDefault="00261A45" w:rsidP="00261A45">
            <w:pPr>
              <w:widowControl w:val="0"/>
              <w:jc w:val="both"/>
            </w:pPr>
            <w:proofErr w:type="gramStart"/>
            <w:r w:rsidRPr="00E963E8">
      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t xml:space="preserve"> 2017, № 15 (ч. 1), ст. 2194), Положением об Управлении,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9312B9" w:rsidRPr="00E963E8" w:rsidRDefault="009312B9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8803C5" w:rsidRPr="00E963E8" w:rsidRDefault="00261A45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Старший государственный налоговый инспектор</w:t>
            </w:r>
            <w:r w:rsidR="008803C5" w:rsidRPr="00E963E8">
              <w:rPr>
                <w:rFonts w:eastAsia="Calibri"/>
                <w:lang w:eastAsia="en-US"/>
              </w:rPr>
      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003B2A" w:rsidRPr="00E963E8" w:rsidRDefault="00003B2A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261A45" w:rsidRPr="00E963E8">
              <w:rPr>
                <w:b/>
              </w:rPr>
              <w:t>старшего государственного налогового инспектора</w:t>
            </w:r>
            <w:r w:rsidRPr="00E963E8">
              <w:rPr>
                <w:b/>
              </w:rPr>
              <w:t xml:space="preserve"> оценивается по следующим показателям:</w:t>
            </w:r>
          </w:p>
          <w:p w:rsidR="00261A45" w:rsidRPr="00E963E8" w:rsidRDefault="00B3418B" w:rsidP="00261A45">
            <w:pPr>
              <w:widowControl w:val="0"/>
              <w:jc w:val="both"/>
            </w:pPr>
            <w:r w:rsidRPr="00E963E8">
              <w:t xml:space="preserve">- </w:t>
            </w:r>
            <w:r w:rsidR="00261A45" w:rsidRPr="00E963E8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61A45" w:rsidRPr="00E963E8" w:rsidRDefault="00261A45" w:rsidP="00261A45">
            <w:pPr>
              <w:widowControl w:val="0"/>
              <w:jc w:val="both"/>
            </w:pPr>
            <w:r w:rsidRPr="00E963E8">
              <w:t>- своевременности и оперативности выполнения поручений;</w:t>
            </w:r>
          </w:p>
          <w:p w:rsidR="00261A45" w:rsidRPr="00E963E8" w:rsidRDefault="00261A45" w:rsidP="00261A45">
            <w:pPr>
              <w:widowControl w:val="0"/>
              <w:jc w:val="both"/>
            </w:pPr>
            <w:r w:rsidRPr="00E963E8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61A45" w:rsidRPr="00E963E8" w:rsidRDefault="00261A45" w:rsidP="00261A45">
            <w:pPr>
              <w:widowControl w:val="0"/>
              <w:jc w:val="both"/>
            </w:pPr>
            <w:r w:rsidRPr="00E963E8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61A45" w:rsidRPr="00E963E8" w:rsidRDefault="00261A45" w:rsidP="00261A45">
            <w:pPr>
              <w:widowControl w:val="0"/>
              <w:jc w:val="both"/>
            </w:pPr>
            <w:r w:rsidRPr="00E963E8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61A45" w:rsidRPr="00E963E8" w:rsidRDefault="00261A45" w:rsidP="00261A45">
            <w:pPr>
              <w:widowControl w:val="0"/>
              <w:jc w:val="both"/>
            </w:pPr>
            <w:r w:rsidRPr="00E963E8">
              <w:t>- 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      </w:r>
          </w:p>
          <w:p w:rsidR="00261A45" w:rsidRPr="00E963E8" w:rsidRDefault="00261A45" w:rsidP="00261A45">
            <w:pPr>
              <w:widowControl w:val="0"/>
              <w:jc w:val="both"/>
            </w:pPr>
            <w:r w:rsidRPr="00E963E8">
              <w:t>- осознанию ответственности за последствия своих действий, принимаемых решений;</w:t>
            </w:r>
          </w:p>
          <w:p w:rsidR="00261A45" w:rsidRPr="00E963E8" w:rsidRDefault="00261A45" w:rsidP="00261A45">
            <w:pPr>
              <w:jc w:val="both"/>
              <w:rPr>
                <w:bCs/>
                <w:kern w:val="16"/>
              </w:rPr>
            </w:pPr>
            <w:r w:rsidRPr="00E963E8">
              <w:rPr>
                <w:bCs/>
                <w:kern w:val="16"/>
              </w:rPr>
              <w:t>- отсутствию нарушений в подготовленной информации (материалах) повышенного объема, по результатам которой принимаются управленческие решения;</w:t>
            </w:r>
          </w:p>
          <w:p w:rsidR="00261A45" w:rsidRPr="00E963E8" w:rsidRDefault="00261A45" w:rsidP="00261A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- отсутствию жалоб со стороны налогоплательщиков;</w:t>
            </w:r>
          </w:p>
          <w:p w:rsidR="00261A45" w:rsidRPr="00E963E8" w:rsidRDefault="00261A45" w:rsidP="00261A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 xml:space="preserve">- достижению максимального значения показателей достоверности ЕГРЮЛ «Количество </w:t>
            </w:r>
            <w:r w:rsidRPr="00E963E8">
              <w:rPr>
                <w:color w:val="000000"/>
              </w:rPr>
              <w:lastRenderedPageBreak/>
              <w:t>юридических лиц с массовыми директорами»;</w:t>
            </w:r>
          </w:p>
          <w:p w:rsidR="00261A45" w:rsidRPr="00E963E8" w:rsidRDefault="00261A45" w:rsidP="00261A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- своевременность и полнота устранения ошибок данных физических и юридических лиц  в АИС «Налог-3»;</w:t>
            </w:r>
          </w:p>
          <w:p w:rsidR="00261A45" w:rsidRPr="00E963E8" w:rsidRDefault="00261A45" w:rsidP="00261A45">
            <w:pPr>
              <w:jc w:val="both"/>
              <w:rPr>
                <w:spacing w:val="-2"/>
              </w:rPr>
            </w:pPr>
            <w:r w:rsidRPr="00E963E8">
              <w:rPr>
                <w:spacing w:val="-2"/>
              </w:rPr>
              <w:t>- наличию предложений по повышению эффективности работы в части обеспечения достоверности ЕГРЮЛ и ЕГРИП и повышения качества оказания государственных услуг по государственной регистрации юридических лиц и индивидуальных предпринимателей.</w:t>
            </w:r>
          </w:p>
          <w:p w:rsidR="00003B2A" w:rsidRPr="00E963E8" w:rsidRDefault="00003B2A" w:rsidP="008803C5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CB5C77" w:rsidRPr="00E963E8" w:rsidTr="008803C5">
        <w:trPr>
          <w:trHeight w:val="557"/>
        </w:trPr>
        <w:tc>
          <w:tcPr>
            <w:tcW w:w="10260" w:type="dxa"/>
          </w:tcPr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Главный государственный налоговый инспектор отдела работы с налогоплательщиками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963E8">
              <w:t>Наличие высшего образования</w:t>
            </w:r>
            <w:r w:rsidRPr="00E963E8">
              <w:rPr>
                <w:color w:val="FF0000"/>
              </w:rPr>
              <w:t xml:space="preserve"> </w:t>
            </w:r>
            <w:r w:rsidRPr="00E963E8">
              <w:t>по специальности и (или) направлению подготовки укрупненной группы «Экономика и управление», «Юриспруденция», «Математика и механика», «Информатика и вычислительная техника», «Средства массовой информации и информационно-библиотечное дело»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  <w:proofErr w:type="gramEnd"/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</w:p>
          <w:p w:rsidR="00D56EAE" w:rsidRPr="00E963E8" w:rsidRDefault="00D56EAE" w:rsidP="00D56EAE">
            <w:pPr>
              <w:widowControl w:val="0"/>
              <w:tabs>
                <w:tab w:val="left" w:pos="1276"/>
              </w:tabs>
              <w:jc w:val="both"/>
              <w:rPr>
                <w:color w:val="000000"/>
              </w:rPr>
            </w:pPr>
            <w:proofErr w:type="gramStart"/>
            <w:r w:rsidRPr="00E963E8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знаний: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D56EAE" w:rsidRPr="00E963E8" w:rsidRDefault="00D56EAE" w:rsidP="00D56EAE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Налоговый </w:t>
            </w:r>
            <w:hyperlink r:id="rId15" w:history="1">
              <w:r w:rsidRPr="00E963E8">
                <w:rPr>
                  <w:lang w:eastAsia="en-US" w:bidi="en-US"/>
                </w:rPr>
                <w:t>кодекс</w:t>
              </w:r>
            </w:hyperlink>
            <w:r w:rsidRPr="00E963E8">
              <w:rPr>
                <w:lang w:eastAsia="en-US" w:bidi="en-US"/>
              </w:rPr>
              <w:t xml:space="preserve"> Российской Федерации;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</w:pPr>
            <w:r w:rsidRPr="00E963E8">
              <w:t>Федеральный закон от 02.05.2006 № 59-ФЗ "О порядке рассмотрения обращений граждан Российской Федерации";</w:t>
            </w:r>
          </w:p>
          <w:p w:rsidR="00D56EAE" w:rsidRPr="00E963E8" w:rsidRDefault="00D56EAE" w:rsidP="00D56EAE">
            <w:pPr>
              <w:jc w:val="both"/>
              <w:rPr>
                <w:color w:val="000000"/>
                <w:lang w:eastAsia="en-US" w:bidi="en-US"/>
              </w:rPr>
            </w:pPr>
            <w:proofErr w:type="gramStart"/>
            <w:r w:rsidRPr="00E963E8">
              <w:rPr>
                <w:color w:val="000000"/>
                <w:lang w:eastAsia="en-US" w:bidi="en-US"/>
              </w:rPr>
              <w:t>п</w:t>
            </w:r>
            <w:proofErr w:type="gramEnd"/>
            <w:r w:rsidRPr="00E963E8">
              <w:rPr>
                <w:color w:val="000000"/>
                <w:lang w:val="en-US" w:eastAsia="en-US" w:bidi="en-US"/>
              </w:rPr>
              <w:fldChar w:fldCharType="begin"/>
            </w:r>
            <w:r w:rsidRPr="00E963E8">
              <w:rPr>
                <w:color w:val="000000"/>
                <w:lang w:val="en-US" w:eastAsia="en-US" w:bidi="en-US"/>
              </w:rPr>
              <w:instrText>HYPERLINK</w:instrText>
            </w:r>
            <w:r w:rsidRPr="00E963E8">
              <w:rPr>
                <w:color w:val="000000"/>
                <w:lang w:eastAsia="en-US" w:bidi="en-US"/>
              </w:rPr>
              <w:instrText xml:space="preserve"> "</w:instrText>
            </w:r>
            <w:r w:rsidRPr="00E963E8">
              <w:rPr>
                <w:color w:val="000000"/>
                <w:lang w:val="en-US" w:eastAsia="en-US" w:bidi="en-US"/>
              </w:rPr>
              <w:instrText>consultantplus</w:instrText>
            </w:r>
            <w:r w:rsidRPr="00E963E8">
              <w:rPr>
                <w:color w:val="000000"/>
                <w:lang w:eastAsia="en-US" w:bidi="en-US"/>
              </w:rPr>
              <w:instrText>://</w:instrText>
            </w:r>
            <w:r w:rsidRPr="00E963E8">
              <w:rPr>
                <w:color w:val="000000"/>
                <w:lang w:val="en-US" w:eastAsia="en-US" w:bidi="en-US"/>
              </w:rPr>
              <w:instrText>offline</w:instrText>
            </w:r>
            <w:r w:rsidRPr="00E963E8">
              <w:rPr>
                <w:color w:val="000000"/>
                <w:lang w:eastAsia="en-US" w:bidi="en-US"/>
              </w:rPr>
              <w:instrText>/</w:instrText>
            </w:r>
            <w:r w:rsidRPr="00E963E8">
              <w:rPr>
                <w:color w:val="000000"/>
                <w:lang w:val="en-US" w:eastAsia="en-US" w:bidi="en-US"/>
              </w:rPr>
              <w:instrText>ref</w:instrText>
            </w:r>
            <w:r w:rsidRPr="00E963E8">
              <w:rPr>
                <w:color w:val="000000"/>
                <w:lang w:eastAsia="en-US" w:bidi="en-US"/>
              </w:rPr>
              <w:instrText>=6920</w:instrText>
            </w:r>
            <w:r w:rsidRPr="00E963E8">
              <w:rPr>
                <w:color w:val="000000"/>
                <w:lang w:val="en-US" w:eastAsia="en-US" w:bidi="en-US"/>
              </w:rPr>
              <w:instrText>BA</w:instrText>
            </w:r>
            <w:r w:rsidRPr="00E963E8">
              <w:rPr>
                <w:color w:val="000000"/>
                <w:lang w:eastAsia="en-US" w:bidi="en-US"/>
              </w:rPr>
              <w:instrText>0</w:instrText>
            </w:r>
            <w:r w:rsidRPr="00E963E8">
              <w:rPr>
                <w:color w:val="000000"/>
                <w:lang w:val="en-US" w:eastAsia="en-US" w:bidi="en-US"/>
              </w:rPr>
              <w:instrText>D</w:instrText>
            </w:r>
            <w:r w:rsidRPr="00E963E8">
              <w:rPr>
                <w:color w:val="000000"/>
                <w:lang w:eastAsia="en-US" w:bidi="en-US"/>
              </w:rPr>
              <w:instrText>54</w:instrText>
            </w:r>
            <w:r w:rsidRPr="00E963E8">
              <w:rPr>
                <w:color w:val="000000"/>
                <w:lang w:val="en-US" w:eastAsia="en-US" w:bidi="en-US"/>
              </w:rPr>
              <w:instrText>E</w:instrText>
            </w:r>
            <w:r w:rsidRPr="00E963E8">
              <w:rPr>
                <w:color w:val="000000"/>
                <w:lang w:eastAsia="en-US" w:bidi="en-US"/>
              </w:rPr>
              <w:instrText>7</w:instrText>
            </w:r>
            <w:r w:rsidRPr="00E963E8">
              <w:rPr>
                <w:color w:val="000000"/>
                <w:lang w:val="en-US" w:eastAsia="en-US" w:bidi="en-US"/>
              </w:rPr>
              <w:instrText>CE</w:instrText>
            </w:r>
            <w:r w:rsidRPr="00E963E8">
              <w:rPr>
                <w:color w:val="000000"/>
                <w:lang w:eastAsia="en-US" w:bidi="en-US"/>
              </w:rPr>
              <w:instrText>289148</w:instrText>
            </w:r>
            <w:r w:rsidRPr="00E963E8">
              <w:rPr>
                <w:color w:val="000000"/>
                <w:lang w:val="en-US" w:eastAsia="en-US" w:bidi="en-US"/>
              </w:rPr>
              <w:instrText>F</w:instrText>
            </w:r>
            <w:r w:rsidRPr="00E963E8">
              <w:rPr>
                <w:color w:val="000000"/>
                <w:lang w:eastAsia="en-US" w:bidi="en-US"/>
              </w:rPr>
              <w:instrText>4</w:instrText>
            </w:r>
            <w:r w:rsidRPr="00E963E8">
              <w:rPr>
                <w:color w:val="000000"/>
                <w:lang w:val="en-US" w:eastAsia="en-US" w:bidi="en-US"/>
              </w:rPr>
              <w:instrText>F</w:instrText>
            </w:r>
            <w:r w:rsidRPr="00E963E8">
              <w:rPr>
                <w:color w:val="000000"/>
                <w:lang w:eastAsia="en-US" w:bidi="en-US"/>
              </w:rPr>
              <w:instrText>6</w:instrText>
            </w:r>
            <w:r w:rsidRPr="00E963E8">
              <w:rPr>
                <w:color w:val="000000"/>
                <w:lang w:val="en-US" w:eastAsia="en-US" w:bidi="en-US"/>
              </w:rPr>
              <w:instrText>FE</w:instrText>
            </w:r>
            <w:r w:rsidRPr="00E963E8">
              <w:rPr>
                <w:color w:val="000000"/>
                <w:lang w:eastAsia="en-US" w:bidi="en-US"/>
              </w:rPr>
              <w:instrText>3</w:instrText>
            </w:r>
            <w:r w:rsidRPr="00E963E8">
              <w:rPr>
                <w:color w:val="000000"/>
                <w:lang w:val="en-US" w:eastAsia="en-US" w:bidi="en-US"/>
              </w:rPr>
              <w:instrText>BE</w:instrText>
            </w:r>
            <w:r w:rsidRPr="00E963E8">
              <w:rPr>
                <w:color w:val="000000"/>
                <w:lang w:eastAsia="en-US" w:bidi="en-US"/>
              </w:rPr>
              <w:instrText>353070</w:instrText>
            </w:r>
            <w:r w:rsidRPr="00E963E8">
              <w:rPr>
                <w:color w:val="000000"/>
                <w:lang w:val="en-US" w:eastAsia="en-US" w:bidi="en-US"/>
              </w:rPr>
              <w:instrText>AB</w:instrText>
            </w:r>
            <w:r w:rsidRPr="00E963E8">
              <w:rPr>
                <w:color w:val="000000"/>
                <w:lang w:eastAsia="en-US" w:bidi="en-US"/>
              </w:rPr>
              <w:instrText>76</w:instrText>
            </w:r>
            <w:r w:rsidRPr="00E963E8">
              <w:rPr>
                <w:color w:val="000000"/>
                <w:lang w:val="en-US" w:eastAsia="en-US" w:bidi="en-US"/>
              </w:rPr>
              <w:instrText>F</w:instrText>
            </w:r>
            <w:r w:rsidRPr="00E963E8">
              <w:rPr>
                <w:color w:val="000000"/>
                <w:lang w:eastAsia="en-US" w:bidi="en-US"/>
              </w:rPr>
              <w:instrText>96</w:instrText>
            </w:r>
            <w:r w:rsidRPr="00E963E8">
              <w:rPr>
                <w:color w:val="000000"/>
                <w:lang w:val="en-US" w:eastAsia="en-US" w:bidi="en-US"/>
              </w:rPr>
              <w:instrText>FE</w:instrText>
            </w:r>
            <w:r w:rsidRPr="00E963E8">
              <w:rPr>
                <w:color w:val="000000"/>
                <w:lang w:eastAsia="en-US" w:bidi="en-US"/>
              </w:rPr>
              <w:instrText>21</w:instrText>
            </w:r>
            <w:r w:rsidRPr="00E963E8">
              <w:rPr>
                <w:color w:val="000000"/>
                <w:lang w:val="en-US" w:eastAsia="en-US" w:bidi="en-US"/>
              </w:rPr>
              <w:instrText>C</w:instrText>
            </w:r>
            <w:r w:rsidRPr="00E963E8">
              <w:rPr>
                <w:color w:val="000000"/>
                <w:lang w:eastAsia="en-US" w:bidi="en-US"/>
              </w:rPr>
              <w:instrText>71252103390</w:instrText>
            </w:r>
            <w:r w:rsidRPr="00E963E8">
              <w:rPr>
                <w:color w:val="000000"/>
                <w:lang w:val="en-US" w:eastAsia="en-US" w:bidi="en-US"/>
              </w:rPr>
              <w:instrText>k</w:instrText>
            </w:r>
            <w:r w:rsidRPr="00E963E8">
              <w:rPr>
                <w:color w:val="000000"/>
                <w:lang w:eastAsia="en-US" w:bidi="en-US"/>
              </w:rPr>
              <w:instrText>5</w:instrText>
            </w:r>
            <w:r w:rsidRPr="00E963E8">
              <w:rPr>
                <w:color w:val="000000"/>
                <w:lang w:val="en-US" w:eastAsia="en-US" w:bidi="en-US"/>
              </w:rPr>
              <w:instrText>MBC</w:instrText>
            </w:r>
            <w:r w:rsidRPr="00E963E8">
              <w:rPr>
                <w:color w:val="000000"/>
                <w:lang w:eastAsia="en-US" w:bidi="en-US"/>
              </w:rPr>
              <w:instrText>"</w:instrText>
            </w:r>
            <w:r w:rsidRPr="00E963E8">
              <w:rPr>
                <w:color w:val="000000"/>
                <w:lang w:val="en-US" w:eastAsia="en-US" w:bidi="en-US"/>
              </w:rPr>
              <w:fldChar w:fldCharType="separate"/>
            </w:r>
            <w:r w:rsidRPr="00E963E8">
              <w:rPr>
                <w:color w:val="000000"/>
                <w:lang w:eastAsia="en-US" w:bidi="en-US"/>
              </w:rPr>
              <w:t>остановление</w:t>
            </w:r>
            <w:r w:rsidRPr="00E963E8">
              <w:rPr>
                <w:color w:val="000000"/>
                <w:lang w:val="en-US" w:eastAsia="en-US" w:bidi="en-US"/>
              </w:rPr>
              <w:fldChar w:fldCharType="end"/>
            </w:r>
            <w:r w:rsidRPr="00E963E8">
              <w:rPr>
                <w:color w:val="000000"/>
                <w:lang w:eastAsia="en-US" w:bidi="en-US"/>
              </w:rPr>
              <w:t xml:space="preserve">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      </w:r>
          </w:p>
          <w:p w:rsidR="00D56EAE" w:rsidRPr="00E963E8" w:rsidRDefault="00D56EAE" w:rsidP="00D56EAE">
            <w:pPr>
              <w:jc w:val="both"/>
              <w:rPr>
                <w:color w:val="000000"/>
                <w:lang w:eastAsia="en-US" w:bidi="en-US"/>
              </w:rPr>
            </w:pPr>
            <w:hyperlink r:id="rId16" w:history="1">
              <w:r w:rsidRPr="00E963E8">
                <w:rPr>
                  <w:color w:val="000000"/>
                  <w:lang w:eastAsia="en-US" w:bidi="en-US"/>
                </w:rPr>
                <w:t>постановление</w:t>
              </w:r>
            </w:hyperlink>
            <w:r w:rsidRPr="00E963E8">
              <w:rPr>
                <w:color w:val="000000"/>
                <w:lang w:eastAsia="en-US" w:bidi="en-US"/>
              </w:rPr>
              <w:t xml:space="preserve"> Правительства Российской Федерации от 22 декабря 2012 г. № 1376 «Об утверждении </w:t>
            </w:r>
            <w:proofErr w:type="gramStart"/>
            <w:r w:rsidRPr="00E963E8">
              <w:rPr>
                <w:color w:val="000000"/>
                <w:lang w:eastAsia="en-US" w:bidi="en-US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E963E8">
              <w:rPr>
                <w:color w:val="000000"/>
                <w:lang w:eastAsia="en-US" w:bidi="en-US"/>
              </w:rPr>
              <w:t xml:space="preserve"> и муниципальных услуг»;</w:t>
            </w:r>
          </w:p>
          <w:p w:rsidR="00D56EAE" w:rsidRPr="00E963E8" w:rsidRDefault="00D56EAE" w:rsidP="00D56EAE">
            <w:pPr>
              <w:jc w:val="both"/>
              <w:rPr>
                <w:color w:val="000000"/>
                <w:lang w:eastAsia="en-US" w:bidi="en-US"/>
              </w:rPr>
            </w:pPr>
            <w:hyperlink r:id="rId17" w:history="1">
              <w:proofErr w:type="gramStart"/>
              <w:r w:rsidRPr="00E963E8">
                <w:rPr>
                  <w:color w:val="000000"/>
                  <w:lang w:eastAsia="en-US" w:bidi="en-US"/>
                </w:rPr>
                <w:t>постановление</w:t>
              </w:r>
            </w:hyperlink>
            <w:r w:rsidRPr="00E963E8">
              <w:rPr>
                <w:color w:val="000000"/>
                <w:lang w:eastAsia="en-US" w:bidi="en-US"/>
              </w:rPr>
              <w:t xml:space="preserve">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      </w:r>
            <w:proofErr w:type="gramEnd"/>
          </w:p>
          <w:p w:rsidR="00D56EAE" w:rsidRPr="00E963E8" w:rsidRDefault="00D56EAE" w:rsidP="00D56EAE">
            <w:pPr>
              <w:jc w:val="both"/>
              <w:rPr>
                <w:lang w:eastAsia="en-US" w:bidi="en-US"/>
              </w:rPr>
            </w:pPr>
            <w:hyperlink r:id="rId18" w:history="1">
              <w:r w:rsidRPr="00E963E8">
                <w:rPr>
                  <w:color w:val="000000"/>
                  <w:lang w:eastAsia="en-US" w:bidi="en-US"/>
                </w:rPr>
                <w:t>постановление</w:t>
              </w:r>
            </w:hyperlink>
            <w:r w:rsidRPr="00E963E8">
              <w:rPr>
                <w:color w:val="000000"/>
                <w:lang w:eastAsia="en-US" w:bidi="en-US"/>
              </w:rPr>
              <w:t xml:space="preserve"> П</w:t>
            </w:r>
            <w:r w:rsidRPr="00E963E8">
              <w:rPr>
                <w:lang w:eastAsia="en-US" w:bidi="en-US"/>
              </w:rPr>
              <w:t xml:space="preserve">равительства Российской Федерации от 10 апреля 2014 г. № 570-р «Об утверждении </w:t>
            </w:r>
            <w:proofErr w:type="gramStart"/>
            <w:r w:rsidRPr="00E963E8">
              <w:rPr>
                <w:lang w:eastAsia="en-US" w:bidi="en-US"/>
              </w:rPr>
              <w:t>перечней показателей оценки эффективности деятельности</w:t>
            </w:r>
            <w:proofErr w:type="gramEnd"/>
            <w:r w:rsidRPr="00E963E8">
              <w:rPr>
                <w:lang w:eastAsia="en-US" w:bidi="en-US"/>
              </w:rPr>
      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963E8">
              <w:t xml:space="preserve">приказ Минфина России от 02.07.2012 № 99н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</w:t>
            </w:r>
            <w:r w:rsidRPr="00E963E8">
              <w:lastRenderedPageBreak/>
              <w:t>налогов и сборов, правах и</w:t>
            </w:r>
            <w:proofErr w:type="gramEnd"/>
            <w:r w:rsidRPr="00E963E8">
              <w:t xml:space="preserve"> </w:t>
            </w:r>
            <w:proofErr w:type="gramStart"/>
            <w:r w:rsidRPr="00E963E8">
      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  <w:proofErr w:type="gramEnd"/>
          </w:p>
          <w:p w:rsidR="00D56EAE" w:rsidRPr="00E963E8" w:rsidRDefault="00D56EAE" w:rsidP="00D56EAE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56EAE" w:rsidRPr="00E963E8" w:rsidRDefault="00D56EAE" w:rsidP="00D56EAE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E963E8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D56EAE" w:rsidRPr="00E963E8" w:rsidRDefault="00D56EAE" w:rsidP="00D56EAE">
            <w:pPr>
              <w:jc w:val="both"/>
              <w:rPr>
                <w:lang w:eastAsia="en-US" w:bidi="en-US"/>
              </w:rPr>
            </w:pPr>
            <w:proofErr w:type="gramStart"/>
            <w:r w:rsidRPr="00E963E8">
              <w:rPr>
                <w:lang w:eastAsia="en-US" w:bidi="en-US"/>
              </w:rPr>
      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      </w:r>
            <w:proofErr w:type="gramEnd"/>
            <w:r w:rsidRPr="00E963E8">
              <w:rPr>
                <w:lang w:eastAsia="en-US" w:bidi="en-US"/>
              </w:rPr>
              <w:t xml:space="preserve"> лиц; понятие «Индивидуальное информирование»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функциональных знаний:</w:t>
            </w:r>
            <w:r w:rsidRPr="00E963E8">
              <w:rPr>
                <w:spacing w:val="-2"/>
              </w:rPr>
              <w:t xml:space="preserve"> </w:t>
            </w:r>
          </w:p>
          <w:p w:rsidR="00D56EAE" w:rsidRPr="00E963E8" w:rsidRDefault="00D56EAE" w:rsidP="00D56EAE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принципы предоставления государственных услуг; требования к предоставлению государственных услуг; 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      </w:r>
          </w:p>
          <w:p w:rsidR="00D56EAE" w:rsidRPr="00E963E8" w:rsidRDefault="00D56EAE" w:rsidP="00D56EAE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базовых умений:</w:t>
            </w:r>
            <w:r w:rsidRPr="00E963E8">
              <w:t xml:space="preserve"> </w:t>
            </w:r>
          </w:p>
          <w:p w:rsidR="00D56EAE" w:rsidRPr="00E963E8" w:rsidRDefault="00D56EAE" w:rsidP="00D56EAE">
            <w:pPr>
              <w:widowControl w:val="0"/>
              <w:tabs>
                <w:tab w:val="left" w:pos="1276"/>
              </w:tabs>
              <w:jc w:val="both"/>
            </w:pPr>
            <w:r w:rsidRPr="00E963E8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D56EAE" w:rsidRPr="00E963E8" w:rsidRDefault="00D56EAE" w:rsidP="00D56EAE">
            <w:pPr>
              <w:tabs>
                <w:tab w:val="left" w:pos="673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</w:p>
          <w:p w:rsidR="00D56EAE" w:rsidRPr="00E963E8" w:rsidRDefault="00D56EAE" w:rsidP="00D56EAE">
            <w:pPr>
              <w:contextualSpacing/>
              <w:jc w:val="both"/>
            </w:pPr>
            <w:r w:rsidRPr="00E963E8">
              <w:t>подготовка методических рекомендаций, разъяснений; подготовка аналитических, информационных и других материалов; организация брифингов, пресс-конференций, интервью и иных мероприятий с участием средств массовой информации, наполнение официальных интернет-сайтов государственных органов и представительств в социальных сетях и блогах.</w:t>
            </w:r>
          </w:p>
          <w:p w:rsidR="00D56EAE" w:rsidRPr="00E963E8" w:rsidRDefault="00D56EAE" w:rsidP="00D56EAE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функциональных умений:</w:t>
            </w:r>
            <w:r w:rsidRPr="00E963E8">
              <w:t xml:space="preserve"> </w:t>
            </w:r>
          </w:p>
          <w:p w:rsidR="00D56EAE" w:rsidRPr="00E963E8" w:rsidRDefault="00D56EAE" w:rsidP="00D56EAE">
            <w:pPr>
              <w:contextualSpacing/>
              <w:jc w:val="both"/>
            </w:pPr>
            <w:proofErr w:type="gramStart"/>
            <w:r w:rsidRPr="00E963E8">
              <w:t>подготовка аналитических, информационных и других материалов; прием и согласование документации, заявок, заявлений; предоставление информации из реестров, выдача документов, разъяснений и сведений; рассмотрения запросов, ходатайств, уведомлений, жалоб; проведения консультаций; выдачи документов по результатам предоставления государственной услуги.</w:t>
            </w:r>
            <w:proofErr w:type="gramEnd"/>
          </w:p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Должностные обязанности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Главный государственный налоговый инспектор обязан: </w:t>
            </w:r>
          </w:p>
          <w:p w:rsidR="00D56EAE" w:rsidRPr="00E963E8" w:rsidRDefault="00D56EAE" w:rsidP="00D56EAE">
            <w:pPr>
              <w:shd w:val="clear" w:color="auto" w:fill="FFFFFF"/>
              <w:jc w:val="both"/>
            </w:pPr>
            <w:r w:rsidRPr="00E963E8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                № ММВ-7-4/260@;</w:t>
            </w:r>
          </w:p>
          <w:p w:rsidR="00D56EAE" w:rsidRPr="00E963E8" w:rsidRDefault="00D56EAE" w:rsidP="00D56EAE">
            <w:pPr>
              <w:shd w:val="clear" w:color="auto" w:fill="FFFFFF"/>
              <w:jc w:val="both"/>
            </w:pPr>
            <w:r w:rsidRPr="00E963E8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snapToGrid w:val="0"/>
              </w:rPr>
            </w:pPr>
            <w:r w:rsidRPr="00E963E8">
              <w:rPr>
                <w:snapToGrid w:val="0"/>
              </w:rPr>
              <w:t xml:space="preserve">- Принимать меры по недопущению любой возможности возникновения конфликта интересов; 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snapToGrid w:val="0"/>
              </w:rPr>
            </w:pPr>
            <w:r w:rsidRPr="00E963E8">
              <w:rPr>
                <w:snapToGrid w:val="0"/>
              </w:rPr>
              <w:t xml:space="preserve"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 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snapToGrid w:val="0"/>
                <w:spacing w:val="-2"/>
              </w:rPr>
            </w:pPr>
            <w:r w:rsidRPr="00E963E8">
              <w:rPr>
                <w:snapToGrid w:val="0"/>
              </w:rPr>
              <w:t xml:space="preserve">- Соблюдать служебный распорядок Управления, трудовую и исполнительскую дисциплины, </w:t>
            </w:r>
            <w:r w:rsidRPr="00E963E8">
              <w:rPr>
                <w:snapToGrid w:val="0"/>
                <w:spacing w:val="-2"/>
              </w:rPr>
              <w:t>правила техники безопасности, противопожарной безопасности;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jc w:val="both"/>
            </w:pPr>
            <w:r w:rsidRPr="00E963E8">
              <w:t xml:space="preserve">- Обеспечивать соблюдение налоговой и иной охраняемой законом тайны в соответствии с </w:t>
            </w:r>
            <w:r w:rsidRPr="00E963E8">
              <w:lastRenderedPageBreak/>
              <w:t>Налоговым кодексом, Федеральными законами и иными нормативными;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jc w:val="both"/>
            </w:pPr>
            <w:r w:rsidRPr="00E963E8">
              <w:t>- Исполнять мероприятия, предусмотренные планом работы отдела;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tabs>
                <w:tab w:val="left" w:pos="1418"/>
                <w:tab w:val="left" w:pos="1560"/>
              </w:tabs>
              <w:jc w:val="both"/>
            </w:pPr>
            <w:r w:rsidRPr="00E963E8">
              <w:t>- Подготавливать и направлять письма и запросы в ФНС России по вопросам применения законодательства о налогах и сборах (в части функций отдела), осуществляет доведение в установленном порядке разъяснений и писем Минфина и ФНС России до нижестоящих налоговых органов;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tabs>
                <w:tab w:val="left" w:pos="0"/>
                <w:tab w:val="left" w:pos="1276"/>
                <w:tab w:val="left" w:pos="1418"/>
                <w:tab w:val="left" w:pos="1560"/>
              </w:tabs>
              <w:jc w:val="both"/>
            </w:pPr>
            <w:r w:rsidRPr="00E963E8">
              <w:t>- Участвовать в обучении работников налоговых органов, проведении совещаний, семинаров, оказании практической помощи территориальным налоговым органам по вопросам, входящим в компетенцию Отдела;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tabs>
                <w:tab w:val="left" w:pos="0"/>
                <w:tab w:val="left" w:pos="1276"/>
                <w:tab w:val="left" w:pos="1418"/>
                <w:tab w:val="left" w:pos="1560"/>
              </w:tabs>
              <w:jc w:val="both"/>
            </w:pPr>
            <w:r w:rsidRPr="00E963E8">
              <w:t>- Участвовать в тестировании, опытной эксплуатации и внедрении программных продуктов по предмету деятельности Отдела, подготовки предложений по их применению в деятельности налоговых органов;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tabs>
                <w:tab w:val="left" w:pos="1560"/>
              </w:tabs>
              <w:jc w:val="both"/>
            </w:pPr>
            <w:r w:rsidRPr="00E963E8">
              <w:t xml:space="preserve">- Рассматривать запросы и обеспечивать подготовку ответов о предоставлении информации о деятельности Управления, в том числе </w:t>
            </w:r>
            <w:proofErr w:type="gramStart"/>
            <w:r w:rsidRPr="00E963E8">
              <w:t>для</w:t>
            </w:r>
            <w:proofErr w:type="gramEnd"/>
            <w:r w:rsidRPr="00E963E8">
              <w:t xml:space="preserve"> </w:t>
            </w:r>
            <w:proofErr w:type="gramStart"/>
            <w:r w:rsidRPr="00E963E8">
              <w:t>наполнение</w:t>
            </w:r>
            <w:proofErr w:type="gramEnd"/>
            <w:r w:rsidRPr="00E963E8">
              <w:t xml:space="preserve"> информацией рубрик регионального раздела Интернет - сайта ФНС России;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tabs>
                <w:tab w:val="left" w:pos="1418"/>
                <w:tab w:val="left" w:pos="1560"/>
              </w:tabs>
              <w:jc w:val="both"/>
            </w:pPr>
            <w:r w:rsidRPr="00E963E8">
              <w:t>- Осуществлять ежемесячный анализ состояния информационных ресурсов нижестоящих налоговых органов, ведение которых закреплено за отделом соответствующими приказами Управления;</w:t>
            </w:r>
          </w:p>
          <w:p w:rsidR="00D56EAE" w:rsidRPr="00E963E8" w:rsidRDefault="00D56EAE" w:rsidP="00D56EAE">
            <w:pPr>
              <w:widowControl w:val="0"/>
              <w:shd w:val="clear" w:color="auto" w:fill="FFFFFF"/>
              <w:tabs>
                <w:tab w:val="left" w:pos="1560"/>
              </w:tabs>
              <w:jc w:val="both"/>
            </w:pPr>
            <w:r w:rsidRPr="00E963E8">
              <w:t>- Осуществлять проверку состояния исполнительской дисциплины в нижестоящих налоговых органах, надлежащего исполнения поручений,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актах;</w:t>
            </w:r>
          </w:p>
          <w:p w:rsidR="00D56EAE" w:rsidRPr="00E963E8" w:rsidRDefault="00D56EAE" w:rsidP="00D56EAE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Соблюдат</w:t>
            </w:r>
            <w:r w:rsidRPr="00E963E8">
              <w:rPr>
                <w:lang w:eastAsia="x-none"/>
              </w:rPr>
              <w:t>ь</w:t>
            </w:r>
            <w:r w:rsidRPr="00E963E8">
              <w:rPr>
                <w:lang w:val="x-none" w:eastAsia="x-none"/>
              </w:rPr>
              <w:t xml:space="preserve"> Положение </w:t>
            </w:r>
            <w:proofErr w:type="gramStart"/>
            <w:r w:rsidRPr="00E963E8">
              <w:rPr>
                <w:lang w:val="x-none" w:eastAsia="x-none"/>
              </w:rPr>
              <w:t>о порядке обращения со служебной информацией ограниченного распространения в налоговых органах при работе с документами</w:t>
            </w:r>
            <w:proofErr w:type="gramEnd"/>
            <w:r w:rsidRPr="00E963E8">
              <w:rPr>
                <w:lang w:val="x-none" w:eastAsia="x-none"/>
              </w:rPr>
              <w:t>, содержащими служебную информацию ограниченного распространения при подготовке исходящих документов, связанных с деятельностью Отдела</w:t>
            </w:r>
            <w:r w:rsidRPr="00E963E8">
              <w:rPr>
                <w:lang w:eastAsia="x-none"/>
              </w:rPr>
              <w:t>;</w:t>
            </w:r>
            <w:r w:rsidRPr="00E963E8">
              <w:rPr>
                <w:lang w:val="x-none" w:eastAsia="x-none"/>
              </w:rPr>
              <w:t xml:space="preserve"> </w:t>
            </w:r>
          </w:p>
          <w:p w:rsidR="00D56EAE" w:rsidRPr="00E963E8" w:rsidRDefault="00D56EAE" w:rsidP="00D56EAE">
            <w:pPr>
              <w:jc w:val="both"/>
            </w:pPr>
            <w:r w:rsidRPr="00E963E8">
              <w:t>- Оформлять служебные документы в сроки, установленные для исполнения, в соответствии с требованиями порядка оформления служебных документов, предусмотренными Инструкцией по делопроизводству в аппарате Управления;</w:t>
            </w:r>
          </w:p>
          <w:p w:rsidR="00D56EAE" w:rsidRPr="00E963E8" w:rsidRDefault="00D56EAE" w:rsidP="00D56EAE">
            <w:pPr>
              <w:suppressLineNumbers/>
              <w:tabs>
                <w:tab w:val="num" w:pos="0"/>
              </w:tabs>
              <w:suppressAutoHyphens/>
              <w:jc w:val="both"/>
            </w:pPr>
            <w:r w:rsidRPr="00E963E8">
              <w:t>- Обеспечивать работу регионального телефона Единого Контакт центра ФНС России;</w:t>
            </w:r>
          </w:p>
          <w:p w:rsidR="00D56EAE" w:rsidRPr="00E963E8" w:rsidRDefault="00D56EAE" w:rsidP="00D56EAE">
            <w:pPr>
              <w:suppressLineNumbers/>
              <w:tabs>
                <w:tab w:val="num" w:pos="0"/>
              </w:tabs>
              <w:suppressAutoHyphens/>
              <w:jc w:val="both"/>
            </w:pPr>
            <w:r w:rsidRPr="00E963E8">
              <w:t xml:space="preserve">- Осуществлять  заполнение региональных разделов информационного ресурса Контакт - центра ФНС России - Базы знаний и поддержание её в актуальном состоянии; </w:t>
            </w:r>
          </w:p>
          <w:p w:rsidR="00D56EAE" w:rsidRPr="00E963E8" w:rsidRDefault="00D56EAE" w:rsidP="00D56EAE">
            <w:pPr>
              <w:tabs>
                <w:tab w:val="num" w:pos="0"/>
              </w:tabs>
              <w:autoSpaceDE w:val="0"/>
              <w:autoSpaceDN w:val="0"/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>-</w:t>
            </w:r>
            <w:r w:rsidRPr="00E963E8">
              <w:rPr>
                <w:lang w:val="x-none" w:eastAsia="x-none"/>
              </w:rPr>
              <w:t xml:space="preserve"> Ве</w:t>
            </w:r>
            <w:r w:rsidRPr="00E963E8">
              <w:rPr>
                <w:lang w:eastAsia="x-none"/>
              </w:rPr>
              <w:t>сти</w:t>
            </w:r>
            <w:r w:rsidRPr="00E963E8">
              <w:rPr>
                <w:lang w:val="x-none" w:eastAsia="x-none"/>
              </w:rPr>
              <w:t xml:space="preserve"> в установленном порядке делопроизводство на своем участке работы, обеспечиват</w:t>
            </w:r>
            <w:r w:rsidRPr="00E963E8">
              <w:rPr>
                <w:lang w:eastAsia="x-none"/>
              </w:rPr>
              <w:t>ь</w:t>
            </w:r>
            <w:r w:rsidRPr="00E963E8">
              <w:rPr>
                <w:lang w:val="x-none" w:eastAsia="x-none"/>
              </w:rPr>
              <w:t xml:space="preserve"> сохранность документов на рабочем месте;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</w:pPr>
            <w:r w:rsidRPr="00E963E8">
              <w:t xml:space="preserve">- Принимать участие в </w:t>
            </w:r>
            <w:proofErr w:type="spellStart"/>
            <w:r w:rsidRPr="00E963E8">
              <w:t>предпроверочной</w:t>
            </w:r>
            <w:proofErr w:type="spellEnd"/>
            <w:r w:rsidRPr="00E963E8">
              <w:t xml:space="preserve"> подготовке и проведен</w:t>
            </w:r>
            <w:proofErr w:type="gramStart"/>
            <w:r w:rsidRPr="00E963E8">
              <w:t>ии ау</w:t>
            </w:r>
            <w:proofErr w:type="gramEnd"/>
            <w:r w:rsidRPr="00E963E8">
              <w:t>диторских проверок внутреннего аудита Инспекций (истребование в случае необходимости, письменных объяснений (пояснений) должностных лиц проверяемого нижестоящего налогового органа);</w:t>
            </w:r>
          </w:p>
          <w:p w:rsidR="00D56EAE" w:rsidRPr="00E963E8" w:rsidRDefault="00D56EAE" w:rsidP="00D56EAE">
            <w:pPr>
              <w:shd w:val="clear" w:color="auto" w:fill="FFFFFF"/>
              <w:tabs>
                <w:tab w:val="num" w:pos="1428"/>
              </w:tabs>
              <w:jc w:val="both"/>
            </w:pPr>
            <w:r w:rsidRPr="00E963E8">
              <w:t xml:space="preserve">- По результатам проведенных аудиторских и тематических проверок изучать причины выявленных нарушений с целью выработки путей их устранения, подготавливать  предложения по реализации материалов проверок и устранению недостатков в деятельности проверенных налоговых органов. Осуществлять последующий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выполнением нижестоящими налоговыми органами решений, принятых по результатам проверок.</w:t>
            </w:r>
          </w:p>
          <w:p w:rsidR="00D56EAE" w:rsidRPr="00E963E8" w:rsidRDefault="00D56EAE" w:rsidP="00D56EAE">
            <w:pPr>
              <w:tabs>
                <w:tab w:val="left" w:pos="73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t xml:space="preserve">- </w:t>
            </w:r>
            <w:r w:rsidRPr="00E963E8">
              <w:rPr>
                <w:color w:val="000000"/>
              </w:rPr>
              <w:t>Проводить  анализ соответствия данных, формируемых в Интернет - сервисе «Личный кабинет налогоплательщика», и данных, содержащихся в АИС «Налог-3»;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- Осуществлять работу с базами данных;</w:t>
            </w:r>
          </w:p>
          <w:p w:rsidR="00D56EAE" w:rsidRPr="00E963E8" w:rsidRDefault="00D56EAE" w:rsidP="00D56EAE">
            <w:pPr>
              <w:shd w:val="clear" w:color="auto" w:fill="FFFFFF"/>
              <w:jc w:val="both"/>
            </w:pPr>
            <w:r w:rsidRPr="00E963E8">
              <w:t xml:space="preserve">- Работать с </w:t>
            </w:r>
            <w:proofErr w:type="gramStart"/>
            <w:r w:rsidRPr="00E963E8">
              <w:t>федеральными</w:t>
            </w:r>
            <w:proofErr w:type="gramEnd"/>
            <w:r w:rsidRPr="00E963E8">
              <w:t xml:space="preserve"> информационные ресурсы;</w:t>
            </w:r>
          </w:p>
          <w:p w:rsidR="00D56EAE" w:rsidRPr="00E963E8" w:rsidRDefault="00D56EAE" w:rsidP="00D56EAE">
            <w:pPr>
              <w:shd w:val="clear" w:color="auto" w:fill="FFFFFF"/>
              <w:jc w:val="both"/>
            </w:pPr>
            <w:r w:rsidRPr="00E963E8">
              <w:t>-</w:t>
            </w:r>
            <w:r w:rsidRPr="00E963E8">
              <w:rPr>
                <w:color w:val="000000"/>
              </w:rPr>
              <w:t xml:space="preserve"> Соблюдать правила и нормы охраны труда, техники безопасности, противопожарной защиты; </w:t>
            </w:r>
          </w:p>
          <w:p w:rsidR="00D56EAE" w:rsidRPr="00E963E8" w:rsidRDefault="00D56EAE" w:rsidP="00D56EAE">
            <w:pPr>
              <w:suppressLineNumbers/>
              <w:tabs>
                <w:tab w:val="num" w:pos="0"/>
              </w:tabs>
              <w:suppressAutoHyphens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 xml:space="preserve">- Осуществлять  индивидуальное (публичное) информирование налогоплательщиков о действующем </w:t>
            </w:r>
            <w:proofErr w:type="gramStart"/>
            <w:r w:rsidRPr="00E963E8">
              <w:rPr>
                <w:color w:val="000000"/>
              </w:rPr>
              <w:t>законодательстве</w:t>
            </w:r>
            <w:proofErr w:type="gramEnd"/>
            <w:r w:rsidRPr="00E963E8">
              <w:rPr>
                <w:color w:val="000000"/>
              </w:rPr>
              <w:t xml:space="preserve"> о налогах и сборах (участие в организации пресс-конференций, информационных встреч, рекламных кампаний; подготовке и размещении информационных сообщений, статей, материалов для теле- и радиопрограмм, пресс-релизов) с заполнением </w:t>
            </w:r>
            <w:r w:rsidRPr="00E963E8">
              <w:rPr>
                <w:color w:val="000000"/>
              </w:rPr>
              <w:lastRenderedPageBreak/>
              <w:t>соответствующих статистических информационных ресурсов Управления;</w:t>
            </w:r>
          </w:p>
          <w:p w:rsidR="00D56EAE" w:rsidRPr="00E963E8" w:rsidRDefault="00D56EAE" w:rsidP="00D56EAE">
            <w:pPr>
              <w:shd w:val="clear" w:color="auto" w:fill="FFFFFF"/>
              <w:tabs>
                <w:tab w:val="left" w:pos="1277"/>
              </w:tabs>
              <w:spacing w:line="269" w:lineRule="exact"/>
              <w:ind w:left="10" w:right="58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- Обеспечивать подготовку для руководства Управления, начальников отделов Управления, Инспекций обзоров публикаций и сообщений в российских средствах массовой информации о деятельности Федеральной налоговой службы и ее территориальных органов, иным вопросам, связанным с деятельностью Управления.</w:t>
            </w:r>
          </w:p>
          <w:p w:rsidR="00D56EAE" w:rsidRPr="00E963E8" w:rsidRDefault="00D56EAE" w:rsidP="00D56EAE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lang w:val="x-none" w:eastAsia="x-none"/>
              </w:rPr>
            </w:pPr>
            <w:r w:rsidRPr="00E963E8">
              <w:rPr>
                <w:color w:val="000000"/>
                <w:lang w:eastAsia="x-none"/>
              </w:rPr>
              <w:t>-</w:t>
            </w:r>
            <w:r w:rsidRPr="00E963E8">
              <w:rPr>
                <w:color w:val="000000"/>
                <w:lang w:val="x-none" w:eastAsia="x-none"/>
              </w:rPr>
              <w:t xml:space="preserve"> Осуществлят</w:t>
            </w:r>
            <w:r w:rsidRPr="00E963E8">
              <w:rPr>
                <w:color w:val="000000"/>
                <w:lang w:eastAsia="x-none"/>
              </w:rPr>
              <w:t>ь</w:t>
            </w:r>
            <w:r w:rsidRPr="00E963E8">
              <w:rPr>
                <w:color w:val="000000"/>
                <w:lang w:val="x-none" w:eastAsia="x-none"/>
              </w:rPr>
              <w:t xml:space="preserve"> подготовку ответов по запросам средств массовой информации в отношении действующего налогового законодательства во взаимодействии с другими структурными подразделениями Управления;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spacing w:line="274" w:lineRule="exact"/>
              <w:jc w:val="both"/>
            </w:pPr>
            <w:r w:rsidRPr="00E963E8">
              <w:rPr>
                <w:color w:val="000000"/>
              </w:rPr>
              <w:t xml:space="preserve">- </w:t>
            </w:r>
            <w:r w:rsidRPr="00E963E8">
              <w:t>Обеспечивать участие в формировании и представлении в ФНС России статистической отчетности по предмету деятельности Отдела - отчёт по форме 1-РНП и пояснительной записки к отчету; другой отчетности, по запросам ФНС России;</w:t>
            </w:r>
          </w:p>
          <w:p w:rsidR="00D56EAE" w:rsidRPr="00E963E8" w:rsidRDefault="00D56EAE" w:rsidP="00D56E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- Замещать отсутствующих сотрудников Отдела по следующим направлениям работы:</w:t>
            </w:r>
          </w:p>
          <w:p w:rsidR="00D56EAE" w:rsidRPr="00E963E8" w:rsidRDefault="00D56EAE" w:rsidP="00E963E8">
            <w:pPr>
              <w:suppressLineNumbers/>
              <w:tabs>
                <w:tab w:val="num" w:pos="0"/>
              </w:tabs>
              <w:suppressAutoHyphens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осуществление функций редактора региональной информации Интернет – сайта ФНС России (на период отсутствия главного государственного налогового инспектора Отдела);</w:t>
            </w:r>
          </w:p>
          <w:p w:rsidR="00D56EAE" w:rsidRPr="00E963E8" w:rsidRDefault="00E963E8" w:rsidP="00E963E8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lang w:val="x-none" w:eastAsia="x-none"/>
              </w:rPr>
            </w:pPr>
            <w:r w:rsidRPr="00E963E8">
              <w:rPr>
                <w:color w:val="000000"/>
                <w:lang w:eastAsia="x-none"/>
              </w:rPr>
              <w:t xml:space="preserve">- </w:t>
            </w:r>
            <w:r w:rsidR="00D56EAE" w:rsidRPr="00E963E8">
              <w:rPr>
                <w:color w:val="000000"/>
                <w:lang w:val="x-none" w:eastAsia="x-none"/>
              </w:rPr>
              <w:t>Выполнят</w:t>
            </w:r>
            <w:r w:rsidR="00D56EAE" w:rsidRPr="00E963E8">
              <w:rPr>
                <w:color w:val="000000"/>
                <w:lang w:eastAsia="x-none"/>
              </w:rPr>
              <w:t>ь</w:t>
            </w:r>
            <w:r w:rsidRPr="00E963E8">
              <w:rPr>
                <w:color w:val="000000"/>
                <w:lang w:val="x-none" w:eastAsia="x-none"/>
              </w:rPr>
              <w:t xml:space="preserve"> по поручению начальника </w:t>
            </w:r>
            <w:r w:rsidR="00C3044A" w:rsidRPr="00E963E8">
              <w:rPr>
                <w:color w:val="000000"/>
              </w:rPr>
              <w:t>Отдела</w:t>
            </w:r>
            <w:r w:rsidR="00D56EAE" w:rsidRPr="00E963E8">
              <w:rPr>
                <w:color w:val="000000"/>
                <w:lang w:val="x-none" w:eastAsia="x-none"/>
              </w:rPr>
              <w:t xml:space="preserve"> другую работу по вопросам, входящим в компетенцию Отдела</w:t>
            </w:r>
            <w:r w:rsidR="00D56EAE" w:rsidRPr="00E963E8">
              <w:rPr>
                <w:color w:val="000000"/>
                <w:lang w:eastAsia="x-none"/>
              </w:rPr>
              <w:t>;</w:t>
            </w:r>
            <w:r w:rsidR="00D56EAE" w:rsidRPr="00E963E8">
              <w:rPr>
                <w:color w:val="000000"/>
                <w:lang w:val="x-none" w:eastAsia="x-none"/>
              </w:rPr>
              <w:t xml:space="preserve">      </w:t>
            </w:r>
          </w:p>
          <w:p w:rsidR="00E963E8" w:rsidRPr="00E963E8" w:rsidRDefault="00E963E8" w:rsidP="00D56EAE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 xml:space="preserve">- </w:t>
            </w:r>
            <w:proofErr w:type="gramStart"/>
            <w:r w:rsidR="00D56EAE" w:rsidRPr="00E963E8">
              <w:rPr>
                <w:color w:val="000000"/>
              </w:rPr>
              <w:t>Осуществлять иные обязанности</w:t>
            </w:r>
            <w:proofErr w:type="gramEnd"/>
            <w:r w:rsidR="00D56EAE" w:rsidRPr="00E963E8">
              <w:rPr>
                <w:color w:val="000000"/>
              </w:rPr>
              <w:t xml:space="preserve"> по поручению </w:t>
            </w:r>
            <w:r w:rsidRPr="00E963E8">
              <w:rPr>
                <w:color w:val="000000"/>
              </w:rPr>
              <w:t>начальника отдела.</w:t>
            </w:r>
          </w:p>
          <w:p w:rsidR="00E963E8" w:rsidRPr="00E963E8" w:rsidRDefault="00E963E8" w:rsidP="00E963E8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Главный</w:t>
            </w:r>
            <w:r w:rsidR="00D56EAE" w:rsidRPr="00E963E8">
              <w:rPr>
                <w:b/>
              </w:rPr>
              <w:t xml:space="preserve"> государственный налоговый инспектор имеет право: </w:t>
            </w:r>
          </w:p>
          <w:p w:rsidR="00E963E8" w:rsidRPr="00E963E8" w:rsidRDefault="00E963E8" w:rsidP="00E963E8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-</w:t>
            </w:r>
            <w:r w:rsidRPr="00E963E8">
              <w:t>Вносить начальнику отдела предложения по вопросам, относящимся к компетенции отдела.</w:t>
            </w:r>
          </w:p>
          <w:p w:rsidR="00E963E8" w:rsidRPr="00E963E8" w:rsidRDefault="00E963E8" w:rsidP="00E963E8">
            <w:pPr>
              <w:widowControl w:val="0"/>
              <w:tabs>
                <w:tab w:val="left" w:pos="0"/>
              </w:tabs>
              <w:jc w:val="both"/>
            </w:pPr>
            <w:r w:rsidRPr="00E963E8">
              <w:t>-</w:t>
            </w:r>
            <w:r w:rsidRPr="00E963E8">
              <w:t xml:space="preserve">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E963E8" w:rsidRPr="00E963E8" w:rsidRDefault="00E963E8" w:rsidP="00E963E8">
            <w:pPr>
              <w:widowControl w:val="0"/>
              <w:tabs>
                <w:tab w:val="left" w:pos="0"/>
              </w:tabs>
              <w:jc w:val="both"/>
              <w:rPr>
                <w:snapToGrid w:val="0"/>
              </w:rPr>
            </w:pPr>
            <w:r w:rsidRPr="00E963E8">
              <w:rPr>
                <w:snapToGrid w:val="0"/>
              </w:rPr>
              <w:t>-</w:t>
            </w:r>
            <w:r w:rsidRPr="00E963E8">
              <w:rPr>
                <w:snapToGrid w:val="0"/>
              </w:rPr>
              <w:t xml:space="preserve"> При реализации возложенных задач и обязанностей получать от иных подразделений Управления, а также налоговых органов по Амурской области любую информацию, относящуюся к компетенции отдела.</w:t>
            </w:r>
          </w:p>
          <w:p w:rsidR="00E963E8" w:rsidRPr="00E963E8" w:rsidRDefault="00E963E8" w:rsidP="00E963E8">
            <w:pPr>
              <w:widowControl w:val="0"/>
              <w:shd w:val="clear" w:color="auto" w:fill="FFFFFF"/>
              <w:tabs>
                <w:tab w:val="left" w:pos="0"/>
              </w:tabs>
              <w:jc w:val="both"/>
            </w:pPr>
            <w:r w:rsidRPr="00E963E8">
              <w:rPr>
                <w:color w:val="000000"/>
                <w:spacing w:val="-7"/>
              </w:rPr>
              <w:t>-</w:t>
            </w:r>
            <w:r w:rsidRPr="00E963E8">
              <w:rPr>
                <w:color w:val="000000"/>
                <w:spacing w:val="-7"/>
              </w:rPr>
              <w:t xml:space="preserve"> Проводить аудиторские проверки внутреннего аудита работы нижестоящих </w:t>
            </w:r>
            <w:r w:rsidRPr="00E963E8">
              <w:rPr>
                <w:color w:val="000000"/>
                <w:spacing w:val="-4"/>
              </w:rPr>
              <w:t xml:space="preserve">налоговых органов по осуществлению налогового администрирования с привлечением </w:t>
            </w:r>
            <w:r w:rsidRPr="00E963E8">
              <w:rPr>
                <w:color w:val="000000"/>
                <w:spacing w:val="-10"/>
              </w:rPr>
              <w:t>сотрудников из других структурных подразделений Управления.</w:t>
            </w:r>
          </w:p>
          <w:p w:rsidR="00E963E8" w:rsidRPr="00E963E8" w:rsidRDefault="00E963E8" w:rsidP="00E963E8">
            <w:pPr>
              <w:widowControl w:val="0"/>
              <w:shd w:val="clear" w:color="auto" w:fill="FFFFFF"/>
              <w:tabs>
                <w:tab w:val="left" w:pos="0"/>
              </w:tabs>
              <w:jc w:val="both"/>
            </w:pPr>
            <w:r w:rsidRPr="00E963E8">
              <w:rPr>
                <w:color w:val="000000"/>
                <w:spacing w:val="-8"/>
              </w:rPr>
              <w:t>-</w:t>
            </w:r>
            <w:r w:rsidRPr="00E963E8">
              <w:rPr>
                <w:color w:val="000000"/>
                <w:spacing w:val="-8"/>
              </w:rPr>
              <w:t xml:space="preserve"> Получать в ходе проведения аудиторских проверок внутреннего аудита от </w:t>
            </w:r>
            <w:r w:rsidRPr="00E963E8">
              <w:rPr>
                <w:color w:val="000000"/>
                <w:spacing w:val="-7"/>
              </w:rPr>
              <w:t xml:space="preserve">должностных лиц нижестоящих налоговых органов документы, справки, сведения, </w:t>
            </w:r>
            <w:r w:rsidRPr="00E963E8">
              <w:rPr>
                <w:color w:val="000000"/>
                <w:spacing w:val="-8"/>
              </w:rPr>
              <w:t xml:space="preserve">необходимые для проведения проверки, объяснения по фактам выявленных нарушений и </w:t>
            </w:r>
            <w:r w:rsidRPr="00E963E8">
              <w:rPr>
                <w:color w:val="000000"/>
                <w:spacing w:val="-11"/>
              </w:rPr>
              <w:t>недостатков</w:t>
            </w:r>
          </w:p>
          <w:p w:rsidR="00E963E8" w:rsidRPr="00E963E8" w:rsidRDefault="00E963E8" w:rsidP="00E963E8">
            <w:pPr>
              <w:widowControl w:val="0"/>
              <w:shd w:val="clear" w:color="auto" w:fill="FFFFFF"/>
              <w:tabs>
                <w:tab w:val="left" w:pos="0"/>
              </w:tabs>
              <w:jc w:val="both"/>
            </w:pPr>
            <w:r w:rsidRPr="00E963E8">
              <w:rPr>
                <w:color w:val="000000"/>
                <w:spacing w:val="-1"/>
              </w:rPr>
              <w:t xml:space="preserve">- </w:t>
            </w:r>
            <w:r w:rsidRPr="00E963E8">
              <w:rPr>
                <w:color w:val="000000"/>
                <w:spacing w:val="-1"/>
              </w:rPr>
              <w:t xml:space="preserve">Готовить проекты писем, распорядительных и иных документов по вопросам, </w:t>
            </w:r>
            <w:r w:rsidRPr="00E963E8">
              <w:rPr>
                <w:color w:val="000000"/>
                <w:spacing w:val="-10"/>
              </w:rPr>
              <w:t>входящим в компетенцию отдела.</w:t>
            </w:r>
          </w:p>
          <w:p w:rsidR="00E963E8" w:rsidRPr="00E963E8" w:rsidRDefault="00E963E8" w:rsidP="00E963E8">
            <w:pPr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-11"/>
              </w:rPr>
            </w:pPr>
            <w:r w:rsidRPr="00E963E8">
              <w:rPr>
                <w:color w:val="000000"/>
              </w:rPr>
              <w:t xml:space="preserve">- </w:t>
            </w:r>
            <w:r w:rsidRPr="00E963E8">
              <w:rPr>
                <w:color w:val="000000"/>
              </w:rPr>
              <w:t xml:space="preserve">Принимать участие в работе курсов и семинаров, проводимых структурными </w:t>
            </w:r>
            <w:r w:rsidRPr="00E963E8">
              <w:rPr>
                <w:color w:val="000000"/>
                <w:spacing w:val="-11"/>
              </w:rPr>
              <w:t>подразделениями Управлений.</w:t>
            </w:r>
          </w:p>
          <w:p w:rsidR="00E963E8" w:rsidRPr="00E963E8" w:rsidRDefault="00E963E8" w:rsidP="00E963E8">
            <w:pPr>
              <w:suppressLineNumbers/>
              <w:tabs>
                <w:tab w:val="left" w:pos="0"/>
              </w:tabs>
              <w:suppressAutoHyphens/>
              <w:jc w:val="both"/>
              <w:rPr>
                <w:snapToGrid w:val="0"/>
              </w:rPr>
            </w:pPr>
            <w:r w:rsidRPr="00E963E8">
              <w:rPr>
                <w:snapToGrid w:val="0"/>
              </w:rPr>
              <w:t xml:space="preserve">- </w:t>
            </w:r>
            <w:r w:rsidRPr="00E963E8">
              <w:rPr>
                <w:snapToGrid w:val="0"/>
              </w:rPr>
              <w:t xml:space="preserve">Пользоваться, на основании полученного в установленном порядке доступа,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</w:t>
            </w:r>
            <w:r w:rsidRPr="00E963E8">
              <w:rPr>
                <w:snapToGrid w:val="0"/>
              </w:rPr>
              <w:t>обязанностей;</w:t>
            </w:r>
          </w:p>
          <w:p w:rsidR="00E963E8" w:rsidRPr="00E963E8" w:rsidRDefault="00E963E8" w:rsidP="00E963E8">
            <w:pPr>
              <w:suppressLineNumbers/>
              <w:tabs>
                <w:tab w:val="left" w:pos="0"/>
              </w:tabs>
              <w:suppressAutoHyphens/>
              <w:jc w:val="both"/>
            </w:pPr>
            <w:r w:rsidRPr="00E963E8">
              <w:rPr>
                <w:snapToGrid w:val="0"/>
              </w:rPr>
              <w:t xml:space="preserve">- </w:t>
            </w:r>
            <w:r w:rsidRPr="00E963E8">
              <w:t>Осуществлять иные права, входящие в компетенцию отдела.</w:t>
            </w:r>
          </w:p>
          <w:p w:rsidR="00E963E8" w:rsidRPr="00E963E8" w:rsidRDefault="00E963E8" w:rsidP="00E963E8">
            <w:pPr>
              <w:widowControl w:val="0"/>
              <w:jc w:val="both"/>
              <w:rPr>
                <w:rFonts w:eastAsia="Arial Unicode MS"/>
              </w:rPr>
            </w:pPr>
            <w:proofErr w:type="gramStart"/>
            <w:r w:rsidRPr="00E963E8">
              <w:rPr>
                <w:rFonts w:eastAsia="Arial Unicode MS"/>
              </w:rPr>
      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rPr>
                <w:rFonts w:eastAsia="Arial Unicode MS"/>
              </w:rPr>
              <w:t xml:space="preserve"> 2017, № 15 (ч.1), ст. 2194), Положением об Управлении, Положением об отделе, приказами (распоряжениями) ФНС России, приказам Управления, поручениями руководства Управления.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D56EAE" w:rsidRPr="00E963E8" w:rsidRDefault="00E963E8" w:rsidP="00D56EAE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Главный</w:t>
            </w:r>
            <w:r w:rsidR="00D56EAE" w:rsidRPr="00E963E8">
              <w:rPr>
                <w:rFonts w:eastAsia="Calibri"/>
                <w:lang w:eastAsia="en-US"/>
              </w:rPr>
      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D56EAE" w:rsidRPr="00E963E8" w:rsidRDefault="00D56EAE" w:rsidP="00D56EAE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E963E8" w:rsidRPr="00E963E8">
              <w:rPr>
                <w:b/>
              </w:rPr>
              <w:t xml:space="preserve">главного </w:t>
            </w:r>
            <w:r w:rsidRPr="00E963E8">
              <w:rPr>
                <w:b/>
              </w:rPr>
              <w:t>государственного налогового инспектора оценивается по следующим показателям:</w:t>
            </w:r>
          </w:p>
          <w:p w:rsidR="00E963E8" w:rsidRPr="00E963E8" w:rsidRDefault="00D56EAE" w:rsidP="00E963E8">
            <w:pPr>
              <w:pStyle w:val="af"/>
              <w:rPr>
                <w:lang w:val="x-none" w:eastAsia="x-none"/>
              </w:rPr>
            </w:pPr>
            <w:r w:rsidRPr="00E963E8">
              <w:lastRenderedPageBreak/>
              <w:t xml:space="preserve">- </w:t>
            </w:r>
            <w:r w:rsidR="00E963E8" w:rsidRPr="00E963E8">
              <w:rPr>
                <w:lang w:val="x-none" w:eastAsia="x-none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E963E8" w:rsidRPr="00E963E8" w:rsidRDefault="00E963E8" w:rsidP="00E963E8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своевременности и оперативности выполнения поручений;</w:t>
            </w:r>
          </w:p>
          <w:p w:rsidR="00E963E8" w:rsidRPr="00E963E8" w:rsidRDefault="00E963E8" w:rsidP="00E963E8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качеству выполненной работы (подготовк</w:t>
            </w:r>
            <w:r w:rsidRPr="00E963E8">
              <w:rPr>
                <w:lang w:eastAsia="x-none"/>
              </w:rPr>
              <w:t>е</w:t>
            </w:r>
            <w:r w:rsidRPr="00E963E8">
              <w:rPr>
                <w:lang w:val="x-none" w:eastAsia="x-none"/>
              </w:rPr>
              <w:t xml:space="preserve">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E963E8" w:rsidRPr="00E963E8" w:rsidRDefault="00E963E8" w:rsidP="00E963E8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E963E8" w:rsidRPr="00E963E8" w:rsidRDefault="00E963E8" w:rsidP="00E963E8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E963E8" w:rsidRPr="00E963E8" w:rsidRDefault="00E963E8" w:rsidP="00E963E8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E963E8" w:rsidRPr="00E963E8" w:rsidRDefault="00E963E8" w:rsidP="00E963E8">
            <w:pPr>
              <w:jc w:val="both"/>
              <w:rPr>
                <w:lang w:val="x-none" w:eastAsia="x-none"/>
              </w:rPr>
            </w:pPr>
            <w:r w:rsidRPr="00E963E8">
              <w:rPr>
                <w:lang w:eastAsia="x-none"/>
              </w:rPr>
              <w:t xml:space="preserve">- </w:t>
            </w:r>
            <w:r w:rsidRPr="00E963E8">
              <w:rPr>
                <w:lang w:val="x-none" w:eastAsia="x-none"/>
              </w:rPr>
              <w:t>осознанию ответственности за последствия своих действий, принимаемых решений;</w:t>
            </w:r>
          </w:p>
          <w:p w:rsidR="00E963E8" w:rsidRPr="00E963E8" w:rsidRDefault="00E963E8" w:rsidP="00E963E8">
            <w:pPr>
              <w:jc w:val="both"/>
            </w:pPr>
            <w:r w:rsidRPr="00E963E8">
              <w:t xml:space="preserve">- </w:t>
            </w:r>
            <w:r w:rsidRPr="00E963E8">
              <w:t>отсутствию недостоверных данных в показателях статистической отчетности по предмету деятельности отдела (отчеты по формам № 1-РНП, № 1-МФЦ);</w:t>
            </w:r>
          </w:p>
          <w:p w:rsidR="00E963E8" w:rsidRPr="00E963E8" w:rsidRDefault="00E963E8" w:rsidP="00E963E8">
            <w:pPr>
              <w:widowControl w:val="0"/>
              <w:jc w:val="both"/>
            </w:pPr>
            <w:r w:rsidRPr="00E963E8">
              <w:t xml:space="preserve">- </w:t>
            </w:r>
            <w:r w:rsidRPr="00E963E8">
              <w:t>отсутствию жалоб налогоплательщиков на качество индивидуального информирования по региональным телефонам Единого Контакт - центра ФНС России и подготовки ответов на письменные обращения;</w:t>
            </w:r>
          </w:p>
          <w:p w:rsidR="00E963E8" w:rsidRPr="00E963E8" w:rsidRDefault="00E963E8" w:rsidP="00E963E8">
            <w:pPr>
              <w:widowControl w:val="0"/>
              <w:jc w:val="both"/>
            </w:pPr>
            <w:r w:rsidRPr="00E963E8">
              <w:t xml:space="preserve">- </w:t>
            </w:r>
            <w:r w:rsidRPr="00E963E8">
              <w:t xml:space="preserve">отсутствию нарушений и замечаний по полноте и достоверности формирования информации по запросам ФНС России; </w:t>
            </w:r>
          </w:p>
          <w:p w:rsidR="00E963E8" w:rsidRPr="00E963E8" w:rsidRDefault="00E963E8" w:rsidP="00E963E8">
            <w:pPr>
              <w:widowControl w:val="0"/>
              <w:jc w:val="both"/>
            </w:pPr>
            <w:r w:rsidRPr="00E963E8">
              <w:t xml:space="preserve">- </w:t>
            </w:r>
            <w:r w:rsidRPr="00E963E8">
              <w:t>отсутствию нарушений исполнительской дисциплины;</w:t>
            </w:r>
          </w:p>
          <w:p w:rsidR="00E963E8" w:rsidRPr="00E963E8" w:rsidRDefault="00E963E8" w:rsidP="00E963E8">
            <w:pPr>
              <w:widowControl w:val="0"/>
              <w:jc w:val="both"/>
            </w:pPr>
            <w:r w:rsidRPr="00E963E8">
              <w:t xml:space="preserve">- </w:t>
            </w:r>
            <w:r w:rsidRPr="00E963E8">
              <w:t>отсутствию нарушений при реализации Административного регламента;</w:t>
            </w:r>
          </w:p>
          <w:p w:rsidR="00E963E8" w:rsidRPr="00E963E8" w:rsidRDefault="00E963E8" w:rsidP="00E963E8">
            <w:pPr>
              <w:widowControl w:val="0"/>
              <w:jc w:val="both"/>
            </w:pPr>
            <w:r w:rsidRPr="00E963E8">
              <w:t xml:space="preserve">- </w:t>
            </w:r>
            <w:r w:rsidRPr="00E963E8">
              <w:t xml:space="preserve">наличию конструктивных предложений по повышению эффективности работы Инспекций по информированию налогоплательщиков в период массовых кампаний по уплате налогов и декларированию полученных доходов; </w:t>
            </w:r>
          </w:p>
          <w:p w:rsidR="00E963E8" w:rsidRPr="00E963E8" w:rsidRDefault="00E963E8" w:rsidP="00E963E8">
            <w:pPr>
              <w:widowControl w:val="0"/>
              <w:jc w:val="both"/>
            </w:pPr>
            <w:r w:rsidRPr="00E963E8">
              <w:t xml:space="preserve">- </w:t>
            </w:r>
            <w:r w:rsidRPr="00E963E8">
              <w:t>наличию предложений по повышению качества предоставления государственных услуг ФНС России;</w:t>
            </w:r>
          </w:p>
          <w:p w:rsidR="00E963E8" w:rsidRPr="00E963E8" w:rsidRDefault="00E963E8" w:rsidP="00E963E8">
            <w:pPr>
              <w:jc w:val="both"/>
              <w:rPr>
                <w:b/>
                <w:color w:val="000080"/>
              </w:rPr>
            </w:pPr>
            <w:r w:rsidRPr="00E963E8">
              <w:t xml:space="preserve">- </w:t>
            </w:r>
            <w:r w:rsidRPr="00E963E8">
              <w:t>своевременности и качеству подготовки и размещения на официальном сайте ФНС России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обсуждений.</w:t>
            </w:r>
          </w:p>
          <w:p w:rsidR="00D56EAE" w:rsidRPr="00E963E8" w:rsidRDefault="00D56EAE" w:rsidP="00781068">
            <w:pPr>
              <w:widowControl w:val="0"/>
              <w:jc w:val="both"/>
              <w:rPr>
                <w:b/>
              </w:rPr>
            </w:pPr>
          </w:p>
        </w:tc>
      </w:tr>
      <w:tr w:rsidR="00A9359E" w:rsidRPr="00E963E8" w:rsidTr="00A9359E">
        <w:trPr>
          <w:trHeight w:val="557"/>
        </w:trPr>
        <w:tc>
          <w:tcPr>
            <w:tcW w:w="10260" w:type="dxa"/>
          </w:tcPr>
          <w:p w:rsidR="00A9359E" w:rsidRPr="00E963E8" w:rsidRDefault="008803C5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Старший г</w:t>
            </w:r>
            <w:r w:rsidR="00DD51A5" w:rsidRPr="00E963E8">
              <w:rPr>
                <w:b/>
              </w:rPr>
              <w:t>осударственный налоговый инспектор</w:t>
            </w:r>
            <w:r w:rsidR="00A9359E" w:rsidRPr="00E963E8">
              <w:rPr>
                <w:b/>
              </w:rPr>
              <w:t xml:space="preserve"> отдела</w:t>
            </w:r>
            <w:r w:rsidR="00614E99" w:rsidRPr="00E963E8">
              <w:rPr>
                <w:b/>
              </w:rPr>
              <w:t xml:space="preserve"> налогообложения юридических лиц</w:t>
            </w:r>
            <w:r w:rsidR="00DD51A5" w:rsidRPr="00E963E8">
              <w:rPr>
                <w:b/>
              </w:rPr>
              <w:t xml:space="preserve"> </w:t>
            </w:r>
          </w:p>
          <w:p w:rsidR="00A9359E" w:rsidRPr="00E963E8" w:rsidRDefault="00A9359E" w:rsidP="00781068">
            <w:pPr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614E99" w:rsidRPr="00E963E8" w:rsidRDefault="00614E99" w:rsidP="00781068">
            <w:pPr>
              <w:widowControl w:val="0"/>
              <w:tabs>
                <w:tab w:val="left" w:pos="1276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A4690" w:rsidRPr="00E963E8" w:rsidRDefault="00A9359E" w:rsidP="00781068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  <w:r w:rsidRPr="00E963E8">
              <w:rPr>
                <w:spacing w:val="-2"/>
              </w:rPr>
              <w:t xml:space="preserve"> </w:t>
            </w:r>
          </w:p>
          <w:p w:rsidR="00AA4690" w:rsidRPr="00E963E8" w:rsidRDefault="00AA4690" w:rsidP="007810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A9359E" w:rsidRPr="00E963E8" w:rsidRDefault="00A9359E" w:rsidP="00781068">
            <w:pPr>
              <w:jc w:val="both"/>
            </w:pPr>
            <w:r w:rsidRPr="00E963E8">
              <w:rPr>
                <w:b/>
              </w:rPr>
              <w:t>Наличие профессиональных знаний</w:t>
            </w:r>
            <w:r w:rsidRPr="00E963E8">
              <w:t>:</w:t>
            </w:r>
          </w:p>
          <w:p w:rsidR="00A9359E" w:rsidRPr="00E963E8" w:rsidRDefault="00A9359E" w:rsidP="00781068">
            <w:pPr>
              <w:jc w:val="both"/>
            </w:pPr>
            <w:r w:rsidRPr="00E963E8">
              <w:rPr>
                <w:b/>
              </w:rPr>
              <w:t>В сфере законодательства Российской Федерации</w:t>
            </w:r>
            <w:r w:rsidRPr="00E963E8">
              <w:t>: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Налоговый кодекс Российской Федерации;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Бюджетный кодекс Российской Федерации;</w:t>
            </w:r>
          </w:p>
          <w:p w:rsidR="00614E99" w:rsidRPr="00E963E8" w:rsidRDefault="00614E99" w:rsidP="00614E99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lastRenderedPageBreak/>
              <w:t>Гражданский кодекс Российской Федерации (часть первая) от 30 ноября 1994 г. № 51-ФЗ;</w:t>
            </w:r>
          </w:p>
          <w:p w:rsidR="00614E99" w:rsidRPr="00E963E8" w:rsidRDefault="00614E99" w:rsidP="00614E99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Федеральный закон от 27 июля 2010 г. № 210-ФЗ «Об организации предоставления государственных и муниципальных услуг»; 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Российской Федерации от 27 июля 2006 г. №152-ФЗ «О персональных данных»;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614E99" w:rsidRPr="00E963E8" w:rsidRDefault="00614E99" w:rsidP="00614E99">
            <w:pPr>
              <w:widowControl w:val="0"/>
              <w:tabs>
                <w:tab w:val="left" w:pos="-142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963E8">
              <w:rPr>
                <w:rFonts w:eastAsia="Calibri"/>
                <w:lang w:eastAsia="en-US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ФНС России от 16.10.2017г. № ММВ-7-3/449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лиц»;</w:t>
            </w:r>
          </w:p>
          <w:p w:rsidR="00614E99" w:rsidRPr="00E963E8" w:rsidRDefault="00614E99" w:rsidP="00614E99">
            <w:pPr>
              <w:widowControl w:val="0"/>
              <w:tabs>
                <w:tab w:val="left" w:pos="558"/>
              </w:tabs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Российской Федерации от 24 июля 2007 г. №209-ФЗ «О развитии малого и среднего предпринимательства в Российской Федерации»;</w:t>
            </w:r>
          </w:p>
          <w:p w:rsidR="00614E99" w:rsidRPr="00E963E8" w:rsidRDefault="00614E99" w:rsidP="00614E99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ФНС России 23.09.2019 № N ММВ-7-3/475@ «Об утверждении формы налоговой декларации по налогу на прибыль,  порядка ее заполнения, а также формата представления налоговой декларации по налогу на прибыль в электронной форме»;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постановление Правительства Российской Федерации от 12 августа 2004 г. № 410 «О порядке </w:t>
            </w:r>
            <w:proofErr w:type="gramStart"/>
            <w:r w:rsidRPr="00E963E8">
              <w:rPr>
                <w:rFonts w:eastAsia="Calibri"/>
                <w:lang w:eastAsia="en-US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постановление Правительства Российской Федерации от 1 января 2002 г. № 1 «О Классификации основных средств, включаемых в амортизационные группы»;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распоряжение Правительства Российской Федерации от 06 мая 2008 г. № 671-р «Об утверждении Федерального плана статистических работ»;</w:t>
            </w:r>
          </w:p>
          <w:p w:rsidR="00614E99" w:rsidRPr="00E963E8" w:rsidRDefault="00614E99" w:rsidP="00614E99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Минфина от 29 июля 1998 г. № 34н «Об утверждении Положения по ведению бухгалтерского учета и бухгалтерской отчетности в Российской Федерации».</w:t>
            </w:r>
          </w:p>
          <w:p w:rsidR="00DD51A5" w:rsidRPr="00E963E8" w:rsidRDefault="00A9359E" w:rsidP="00781068">
            <w:pPr>
              <w:jc w:val="both"/>
            </w:pPr>
            <w:r w:rsidRPr="00E963E8">
              <w:rPr>
                <w:b/>
              </w:rPr>
              <w:t>Иные профессиональные знания</w:t>
            </w:r>
            <w:r w:rsidRPr="00E963E8">
              <w:t>: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</w:t>
            </w:r>
            <w:r w:rsidRPr="00E963E8">
              <w:rPr>
                <w:rFonts w:eastAsia="Calibri"/>
                <w:lang w:eastAsia="en-US"/>
              </w:rPr>
              <w:lastRenderedPageBreak/>
              <w:t>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судебно-арбитражная практика в части камеральных проверок; порядок определения налогооблагаемой базы, состав налогоплательщиков налога на прибыль организаций; понятие прибыли организации; порядок определения доходов, понятия доходы от реализации, внереализационные доходы; понятие расходы и основные виды расходов при расчете налога на прибыль организации; понятие амортизируемого имущества; основные методы и порядок расчета сумм амортизации; понятие налоговые резиденты Российской Федерации; основные исключения исполнения обязанностей налогоплательщика организации.</w:t>
            </w:r>
          </w:p>
          <w:p w:rsidR="00AA4690" w:rsidRPr="00E963E8" w:rsidRDefault="00A9359E" w:rsidP="00781068">
            <w:pPr>
              <w:jc w:val="both"/>
            </w:pPr>
            <w:r w:rsidRPr="00E963E8">
              <w:rPr>
                <w:b/>
              </w:rPr>
              <w:t>Наличие функциональных знаний</w:t>
            </w:r>
            <w:r w:rsidRPr="00E963E8">
              <w:t>: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b/>
                <w:i/>
                <w:spacing w:val="-2"/>
                <w:lang w:eastAsia="en-US"/>
              </w:rPr>
            </w:pPr>
            <w:proofErr w:type="gramStart"/>
            <w:r w:rsidRPr="00E963E8">
              <w:rPr>
                <w:rFonts w:eastAsia="Calibri"/>
                <w:spacing w:val="-2"/>
                <w:lang w:eastAsia="en-US"/>
              </w:rPr>
              <w:t>принципы предоставления государственных услуг; принципы, методы, технологии и механизмы осуществления контроля (надзора);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основания проведения и особенности проверок</w:t>
            </w:r>
            <w:r w:rsidRPr="00E963E8">
              <w:rPr>
                <w:rFonts w:eastAsia="Calibri"/>
              </w:rPr>
              <w:t>.</w:t>
            </w:r>
            <w:proofErr w:type="gramEnd"/>
          </w:p>
          <w:p w:rsidR="00DD51A5" w:rsidRPr="00E963E8" w:rsidRDefault="00A9359E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базовых умений</w:t>
            </w:r>
            <w:r w:rsidRPr="00E963E8">
              <w:t xml:space="preserve">: </w:t>
            </w:r>
          </w:p>
          <w:p w:rsidR="00AA4690" w:rsidRPr="00E963E8" w:rsidRDefault="00AA4690" w:rsidP="00781068">
            <w:pPr>
              <w:jc w:val="both"/>
            </w:pPr>
            <w:r w:rsidRPr="00E963E8">
              <w:t>мыслить системно стратегически;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AA4690" w:rsidRPr="00E963E8" w:rsidRDefault="00A9359E" w:rsidP="00781068">
            <w:pPr>
              <w:jc w:val="both"/>
            </w:pPr>
            <w:r w:rsidRPr="00E963E8">
              <w:rPr>
                <w:b/>
              </w:rPr>
              <w:t>Наличие профессиональных умений</w:t>
            </w:r>
            <w:r w:rsidRPr="00E963E8">
              <w:t>:</w:t>
            </w:r>
          </w:p>
          <w:p w:rsidR="00A9359E" w:rsidRPr="00E963E8" w:rsidRDefault="00A9359E" w:rsidP="00781068">
            <w:pPr>
              <w:jc w:val="both"/>
            </w:pPr>
            <w:r w:rsidRPr="00E963E8">
              <w:t>не предъявляются.</w:t>
            </w:r>
          </w:p>
          <w:p w:rsidR="00DD51A5" w:rsidRPr="00E963E8" w:rsidRDefault="00A9359E" w:rsidP="00781068">
            <w:pPr>
              <w:jc w:val="both"/>
            </w:pPr>
            <w:r w:rsidRPr="00E963E8">
              <w:rPr>
                <w:b/>
              </w:rPr>
              <w:t>Наличие функциональных умений</w:t>
            </w:r>
            <w:r w:rsidRPr="00E963E8">
              <w:t>: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подготовка методических рекомендаций, разъяснений; подготовка аналитических, информационных и других материалов; проведение плановых и внеплановых документарных (камеральных) проверок (обследований); организация и проведение мониторинга применения законодательства; осуществление контроля исполнения предписаний, решений и других распорядительных документов.</w:t>
            </w:r>
          </w:p>
          <w:p w:rsidR="00A9359E" w:rsidRPr="00E963E8" w:rsidRDefault="00A9359E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E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A9359E" w:rsidRPr="00E963E8" w:rsidRDefault="00D15412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Старший г</w:t>
            </w:r>
            <w:r w:rsidR="00DD51A5" w:rsidRPr="00E963E8">
              <w:rPr>
                <w:b/>
              </w:rPr>
              <w:t>осударственный налоговый инспектор</w:t>
            </w:r>
            <w:r w:rsidR="00A9359E" w:rsidRPr="00E963E8">
              <w:rPr>
                <w:b/>
              </w:rPr>
              <w:t xml:space="preserve"> обязан:</w:t>
            </w:r>
          </w:p>
          <w:p w:rsidR="00614E99" w:rsidRPr="00E963E8" w:rsidRDefault="00614E99" w:rsidP="00614E99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E963E8">
              <w:t xml:space="preserve">- </w:t>
            </w:r>
            <w:r w:rsidRPr="00E963E8">
              <w:rPr>
                <w:rFonts w:eastAsia="Calibri"/>
                <w:lang w:eastAsia="en-US"/>
              </w:rPr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614E99" w:rsidRPr="00E963E8" w:rsidRDefault="00614E99" w:rsidP="00614E99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614E99" w:rsidRPr="00E963E8" w:rsidRDefault="00614E99" w:rsidP="00614E99">
            <w:pPr>
              <w:shd w:val="clear" w:color="auto" w:fill="FFFFFF"/>
              <w:suppressAutoHyphens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интересов.</w:t>
            </w:r>
          </w:p>
          <w:p w:rsidR="00614E99" w:rsidRPr="00E963E8" w:rsidRDefault="00614E99" w:rsidP="00614E99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Осуществлять методическое обеспечение и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деятельностью нижестоящих налоговых органов по вопросам: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налогообложения прибыли (дохода) организаций, в том числе некоммерческих организаций (включая бюджетные), кредитных и страховых организаций, негосударственных пенсионных фондов, профессиональных участников рынка ценных бумаг;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исчисления и уплаты налога на прибыль иностранными и международными организациями, по вопросам налогового учета и отчетности в иностранных организациях, взимания с иностранных организаций налога на прибыль, а также доходов, получаемых от внешнеэкономической деятельности российскими организациями;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правильности исчисления, полноты и своевременности внесения в соответствующий бюджет налогоплательщиками-юридическими лицами налога на прибыль организаций.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Осуществлять анализ поступлений в соответствующий бюджет курируемых налогов и готовить предложения по повышению уровня их собираемости. 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Обеспечивать соблюдение налоговой и иной охраняемой законом тайны в соответствии с </w:t>
            </w:r>
            <w:r w:rsidRPr="00E963E8">
              <w:rPr>
                <w:rFonts w:eastAsia="Calibri"/>
                <w:lang w:eastAsia="en-US"/>
              </w:rPr>
              <w:lastRenderedPageBreak/>
              <w:t xml:space="preserve">Налоговым кодексом, Федеральными законами и иными нормативными правовыми актами. 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средств. 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highlight w:val="yellow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Положения о порядке обращения со служебной информацией ограниченного распространения в налоговых органах.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Участвовать в проведен</w:t>
            </w:r>
            <w:proofErr w:type="gramStart"/>
            <w:r w:rsidRPr="00E963E8">
              <w:rPr>
                <w:rFonts w:eastAsia="Calibri"/>
                <w:lang w:eastAsia="en-US"/>
              </w:rPr>
              <w:t>ии ау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диторских и тематических проверок нижестоящих налоговых органов в соответствии с установленным в Управлении порядком. Изучать причины выявленных нарушений по результатам проведенных аудиторских и тематических проверок с целью выработки путей их устранения, подготовки предложений по реализации материалов проверок и устранению недостатков в деятельности проверенных налоговых органов. Осуществлять последующий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выполнением нижестоящими налоговыми органами решений, принятых по результатам проверок. Участвовать в проведении </w:t>
            </w:r>
            <w:proofErr w:type="spellStart"/>
            <w:r w:rsidRPr="00E963E8">
              <w:rPr>
                <w:rFonts w:eastAsia="Calibri"/>
                <w:lang w:eastAsia="en-US"/>
              </w:rPr>
              <w:t>постпроверочного</w:t>
            </w:r>
            <w:proofErr w:type="spellEnd"/>
            <w:r w:rsidRPr="00E963E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устранением подведомственными инспекциями нарушений и недостатков, выявленных аудиторскими проверками, устранением причин их возникновения.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Анализировать показатели налоговой отчетности 1- НМ, 2-НК, ВП, отчетов с индексом 5 «О налоговой базе и структуре начислений» по курируемым налогам, в том числе в сравнении со средними показателями по Амурской области, </w:t>
            </w:r>
            <w:proofErr w:type="gramStart"/>
            <w:r w:rsidRPr="00E963E8">
              <w:rPr>
                <w:rFonts w:eastAsia="Calibri"/>
                <w:lang w:eastAsia="en-US"/>
              </w:rPr>
              <w:t>для</w:t>
            </w:r>
            <w:proofErr w:type="gramEnd"/>
            <w:r w:rsidRPr="00E963E8">
              <w:rPr>
                <w:rFonts w:eastAsia="Calibri"/>
                <w:lang w:eastAsia="en-US"/>
              </w:rPr>
              <w:t>: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использования в ходе аудиторских или тематических проверок нижестоящих налоговых органов,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подготовки информации и пояснительных записок по вопросам контрольной работы, связанной с налогообложением юридических лиц,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доведения до нижестоящих налоговых органов обзорных писем о результатах проведенной контрольной работы с предложениями по ее совершенствованию.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исполнением нижестоящими налоговыми органами рекомендаций ФНС России по использованию в контрольной работе федеральных  информационных ресурсов: «Сведения БР».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Представлять интересы налоговых органов Амурской области в судебных и иных органах власти, организациях и учреждениях при рассмотрении налоговых споров с органами и лицами, вступающими в административные и гражданские правоотношения с налоговыми органами Амурской области.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Исполнять мероприятия, предусмотренные планом работы отдела.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Сопровождать выездные и камеральные налоговые проверки, проводимые нижестоящими налоговыми органами, закрепленные за отделом распорядительными документами, с целью выработки единой методологической позиции по полноте формирования налогооблагаемой базы.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Участвовать в подготовке ответов на запросы налогоплательщиков (налоговых  агентов, плательщиков сборов), нижестоящих налоговых органов по вопросам действующего законодательства о налогах и сборах и принятых в соответствии с ним нормативных правовых актах.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>- Участвовать в подготовке экспертных заключений по результатам рассмотрения заявлений, жалоб юридических лиц на действия (бездействие) должностных лиц налоговых органов Амурской области, а также на акты ненормативного характера налоговых органов Амурской области, связанные с применением законодательства Российской Федерации о налогах и сборах, иных актов законодательства Российской Федерации, контроль за исполнениями которых возложен на Федеральную налоговую службу, с подготовкой экспертных заключений.</w:t>
            </w:r>
            <w:proofErr w:type="gramEnd"/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Участвовать в обучении работников нижестоящих налоговых органов (совещания, семинары), оказывать практическую помощь нижестоящим налоговым органам по вопросам, входящим в компетенцию отдела.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Проводить анализ информационных ресурсов нижестоящих налоговых органов на предмет актуальности их ведения, полноты и правильности исчисления курируемых налогов. 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Осуществлять обработку, формировать и представлять в установленном ФНС России порядке следующую статистическую отчетность: № 5-П, № 5-ПМ.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lastRenderedPageBreak/>
              <w:t xml:space="preserve">- Замещать временно отсутствующих работников отдела в части методического обеспечения и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деятельностью нижестоящих налоговых органов по вопросам организации работы по выявлению взаимозависимых лиц и контролируемых сделок.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Рассматривать запросы и осуществлять подготовку ответов о представлении информации о деятельности Управления, а также наполнять информацией рубрик Интернет-сайта Управления по курируемым налогам.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Анализировать в разрезе плательщиков уточненные декларации, представленные на уменьшение налоговых обязательств, а также осуществлять контроль за проведением Межрайонными ИФНС России по Амурской области мероприятий налогового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контроля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по проверке обоснованности заявленных плательщиками сумм к уменьшению.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Участвовать в проводимых </w:t>
            </w:r>
            <w:proofErr w:type="gramStart"/>
            <w:r w:rsidRPr="00E963E8">
              <w:rPr>
                <w:rFonts w:eastAsia="Calibri"/>
                <w:lang w:eastAsia="en-US"/>
              </w:rPr>
              <w:t>Межрайонными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ИФНС России по Амурской области выездных налоговых проверках налогоплательщиков и иных контрольных мероприятиях. </w:t>
            </w:r>
          </w:p>
          <w:p w:rsidR="00614E99" w:rsidRPr="00E963E8" w:rsidRDefault="00614E99" w:rsidP="00614E99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Вести в установленном порядке делопроизводство и обеспечить хранение документов отдела.</w:t>
            </w:r>
          </w:p>
          <w:p w:rsidR="00A9359E" w:rsidRPr="00E963E8" w:rsidRDefault="00D15412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Старший г</w:t>
            </w:r>
            <w:r w:rsidR="008860B6" w:rsidRPr="00E963E8">
              <w:rPr>
                <w:b/>
              </w:rPr>
              <w:t>осударственный налоговый инспектор</w:t>
            </w:r>
            <w:r w:rsidR="00A9359E" w:rsidRPr="00E963E8">
              <w:rPr>
                <w:b/>
              </w:rPr>
              <w:t xml:space="preserve"> имеет право:</w:t>
            </w:r>
          </w:p>
          <w:p w:rsidR="00614E99" w:rsidRPr="00E963E8" w:rsidRDefault="00614E99" w:rsidP="00614E99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Вносить начальнику отдела предложения по вопросам, относящимся к компетенции отдела.</w:t>
            </w:r>
          </w:p>
          <w:p w:rsidR="00614E99" w:rsidRPr="00E963E8" w:rsidRDefault="00614E99" w:rsidP="00614E99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органах.</w:t>
            </w:r>
          </w:p>
          <w:p w:rsidR="00614E99" w:rsidRPr="00E963E8" w:rsidRDefault="00614E99" w:rsidP="00614E99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Пользоваться правами сотрудника налоговых органов, предоставленными ст. 31 Налогового кодекса Российской Федерации.</w:t>
            </w:r>
          </w:p>
          <w:p w:rsidR="00614E99" w:rsidRPr="00E963E8" w:rsidRDefault="00614E99" w:rsidP="00614E99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Подготавливать и получать в установленном порядке от структурных подразделений  Управления и нижестоящих налоговых органов информацию (материалы), необходимые для решения вопросов, входящих в компетенцию отдела;</w:t>
            </w:r>
          </w:p>
          <w:p w:rsidR="00614E99" w:rsidRPr="00E963E8" w:rsidRDefault="00614E99" w:rsidP="00614E99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участие в работе, курсах и семинаров, проводимых структурными подразделениями Управлений.</w:t>
            </w:r>
          </w:p>
          <w:p w:rsidR="00614E99" w:rsidRPr="00E963E8" w:rsidRDefault="00614E99" w:rsidP="00614E99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Пользоваться, на основании полученного в установленном порядке доступа, 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614E99" w:rsidRPr="00E963E8" w:rsidRDefault="00614E99" w:rsidP="00614E99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>- Обращаться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 государственного служащего, увольнения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с государственной службы.</w:t>
            </w:r>
          </w:p>
          <w:p w:rsidR="00D15412" w:rsidRPr="00E963E8" w:rsidRDefault="00D1541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>Старший государственный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2017, № 15 (ч. 1), ст. 2194), приказами (распоряжениями) ФНС России, Положением об Управлении, Положением о контрольном отделе, поручениями руководства Управления.</w:t>
            </w:r>
          </w:p>
          <w:p w:rsidR="00A9359E" w:rsidRPr="00E963E8" w:rsidRDefault="00A9359E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Ответственность:</w:t>
            </w:r>
          </w:p>
          <w:p w:rsidR="00C93AE2" w:rsidRPr="00E963E8" w:rsidRDefault="00C93AE2" w:rsidP="00C93AE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A9359E" w:rsidRPr="00E963E8" w:rsidRDefault="00A9359E" w:rsidP="00781068">
            <w:pPr>
              <w:jc w:val="both"/>
              <w:rPr>
                <w:b/>
              </w:rPr>
            </w:pPr>
            <w:r w:rsidRPr="00E963E8">
              <w:rPr>
                <w:b/>
              </w:rPr>
              <w:t>Эффективность професси</w:t>
            </w:r>
            <w:r w:rsidR="00BB3CA8" w:rsidRPr="00E963E8">
              <w:rPr>
                <w:b/>
              </w:rPr>
              <w:t>ональной служебной деятельности</w:t>
            </w:r>
            <w:r w:rsidR="00C93AE2" w:rsidRPr="00E963E8">
              <w:rPr>
                <w:b/>
              </w:rPr>
              <w:t xml:space="preserve"> старшего</w:t>
            </w:r>
            <w:r w:rsidR="008860B6" w:rsidRPr="00E963E8">
              <w:rPr>
                <w:b/>
              </w:rPr>
              <w:t xml:space="preserve"> государственного налогового инспектора </w:t>
            </w:r>
            <w:r w:rsidRPr="00E963E8">
              <w:rPr>
                <w:b/>
              </w:rPr>
              <w:t>отдела оценивается по следующим показателям:</w:t>
            </w:r>
          </w:p>
          <w:p w:rsidR="00614E99" w:rsidRPr="00E963E8" w:rsidRDefault="00C93AE2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</w:t>
            </w:r>
            <w:r w:rsidR="00614E99" w:rsidRPr="00E963E8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качеству выполненной работы (подготовке документов в соответствии с установленными </w:t>
            </w:r>
            <w:r w:rsidRPr="00E963E8">
              <w:rPr>
                <w:rFonts w:eastAsia="Calibri"/>
                <w:lang w:eastAsia="en-US"/>
              </w:rPr>
              <w:lastRenderedPageBreak/>
      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осознанию ответственности за последствия своих действий, принимаемых решений;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наличию предложений по повышению контрольно-аналитической работы по курируемым налогам;</w:t>
            </w:r>
          </w:p>
          <w:p w:rsidR="00614E99" w:rsidRPr="00E963E8" w:rsidRDefault="00614E99" w:rsidP="00614E9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наличию предложений по автоматизации процессов анализа налоговой и бухгалтерской отчетности, а также сведений, поступающих из внешних источников.</w:t>
            </w:r>
          </w:p>
          <w:p w:rsidR="00A9359E" w:rsidRPr="00E963E8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  <w:tr w:rsidR="00A9359E" w:rsidRPr="00E963E8" w:rsidTr="00936FAD">
        <w:trPr>
          <w:trHeight w:val="983"/>
        </w:trPr>
        <w:tc>
          <w:tcPr>
            <w:tcW w:w="10260" w:type="dxa"/>
          </w:tcPr>
          <w:p w:rsidR="00150790" w:rsidRPr="00E963E8" w:rsidRDefault="00C93AE2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Ведущий специалист - эксперт</w:t>
            </w:r>
            <w:r w:rsidR="00150790" w:rsidRPr="00E963E8">
              <w:rPr>
                <w:b/>
              </w:rPr>
              <w:t xml:space="preserve"> отдела </w:t>
            </w:r>
            <w:r w:rsidRPr="00E963E8">
              <w:rPr>
                <w:b/>
              </w:rPr>
              <w:t>обеспечения процедур банкротства</w:t>
            </w:r>
          </w:p>
          <w:p w:rsidR="00150790" w:rsidRPr="00E963E8" w:rsidRDefault="00150790" w:rsidP="00781068">
            <w:pPr>
              <w:widowControl w:val="0"/>
              <w:jc w:val="both"/>
            </w:pPr>
            <w:r w:rsidRPr="00E963E8">
              <w:t>Для замещения вакантной должности устан</w:t>
            </w:r>
            <w:r w:rsidR="00AF56A5" w:rsidRPr="00E963E8">
              <w:t>авливаются следующие требования:</w:t>
            </w:r>
          </w:p>
          <w:p w:rsidR="00C93AE2" w:rsidRPr="00E963E8" w:rsidRDefault="00976E1D" w:rsidP="00C93AE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н</w:t>
            </w:r>
            <w:r w:rsidR="00C93AE2" w:rsidRPr="00E963E8">
              <w:rPr>
                <w:rFonts w:eastAsia="Calibri"/>
                <w:lang w:eastAsia="en-US"/>
              </w:rPr>
              <w:t xml:space="preserve">аличие высшего образования по специальности, направлению подготовки укрупненной группы «Юриспруденция» </w:t>
            </w:r>
            <w:r w:rsidR="00C93AE2" w:rsidRPr="00E963E8">
              <w:rPr>
                <w:rFonts w:eastAsia="Calibri"/>
              </w:rPr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F56A5" w:rsidRPr="00E963E8" w:rsidRDefault="00150790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  <w:r w:rsidRPr="00E963E8">
              <w:rPr>
                <w:spacing w:val="-2"/>
              </w:rPr>
              <w:t xml:space="preserve"> </w:t>
            </w:r>
          </w:p>
          <w:p w:rsidR="00B335D5" w:rsidRPr="00E963E8" w:rsidRDefault="00B335D5" w:rsidP="0078106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63E8">
              <w:rPr>
                <w:rFonts w:eastAsia="Calibri"/>
              </w:rPr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150790" w:rsidRPr="00E963E8" w:rsidRDefault="00150790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знаний:</w:t>
            </w:r>
          </w:p>
          <w:p w:rsidR="00150790" w:rsidRPr="00E963E8" w:rsidRDefault="00150790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4E0BD4" w:rsidRPr="00E963E8" w:rsidRDefault="004E0BD4" w:rsidP="004E0BD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26.10.2002 № 127-ФЗ «О несостоятельности (банкротстве)»;</w:t>
            </w:r>
          </w:p>
          <w:p w:rsidR="004E0BD4" w:rsidRPr="00E963E8" w:rsidRDefault="004E0BD4" w:rsidP="004E0BD4">
            <w:pPr>
              <w:tabs>
                <w:tab w:val="left" w:pos="0"/>
              </w:tabs>
              <w:jc w:val="both"/>
              <w:rPr>
                <w:rFonts w:eastAsia="Calibri"/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29 м</w:t>
            </w:r>
            <w:r w:rsidR="00C3044A">
              <w:rPr>
                <w:lang w:eastAsia="en-US" w:bidi="en-US"/>
              </w:rPr>
              <w:t xml:space="preserve">ая 2004 г. № 257 </w:t>
            </w:r>
            <w:r w:rsidRPr="00E963E8">
              <w:rPr>
                <w:lang w:eastAsia="en-US" w:bidi="en-US"/>
              </w:rPr>
              <w:t>«Об обеспечении интересов Российской Федерации как кредитора в деле о банкротстве и в процедурах, применяемых в деле о банкротстве»;</w:t>
            </w:r>
          </w:p>
          <w:p w:rsidR="004E0BD4" w:rsidRPr="00E963E8" w:rsidRDefault="004E0BD4" w:rsidP="004E0BD4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      </w:r>
          </w:p>
          <w:p w:rsidR="004E0BD4" w:rsidRPr="00E963E8" w:rsidRDefault="004E0BD4" w:rsidP="004E0BD4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E963E8">
              <w:rPr>
                <w:bCs/>
                <w:lang w:eastAsia="en-US" w:bidi="en-US"/>
              </w:rPr>
              <w:t>приказ Минэкономразвития России от 19 октября 2007 г. № 351 «</w:t>
            </w:r>
            <w:r w:rsidRPr="00E963E8">
              <w:rPr>
                <w:rFonts w:eastAsia="Calibri"/>
                <w:lang w:eastAsia="en-US" w:bidi="en-US"/>
              </w:rPr>
      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      </w:r>
          </w:p>
          <w:p w:rsidR="004E0BD4" w:rsidRPr="00E963E8" w:rsidRDefault="004E0BD4" w:rsidP="004E0BD4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E963E8">
              <w:rPr>
                <w:bCs/>
                <w:lang w:eastAsia="en-US" w:bidi="en-US"/>
              </w:rPr>
              <w:t xml:space="preserve">приказ Минэкономразвития России от </w:t>
            </w:r>
            <w:r w:rsidRPr="00E963E8">
              <w:rPr>
                <w:lang w:eastAsia="en-US" w:bidi="en-US"/>
              </w:rPr>
      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4E0BD4" w:rsidRPr="00E963E8" w:rsidRDefault="004E0BD4" w:rsidP="004E0BD4">
            <w:pPr>
              <w:tabs>
                <w:tab w:val="left" w:pos="0"/>
                <w:tab w:val="left" w:pos="1276"/>
              </w:tabs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Налоговый кодекс Российской Федерации; 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lastRenderedPageBreak/>
              <w:t>Федеральный закон от 09 февраля 2009 г. № 8 -ФЗ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Российской Федерации от 27 июля 2006 г.</w:t>
            </w:r>
            <w:r w:rsidR="00C3044A">
              <w:rPr>
                <w:lang w:eastAsia="en-US" w:bidi="en-US"/>
              </w:rPr>
              <w:t xml:space="preserve"> № 152-ФЗ </w:t>
            </w:r>
            <w:r w:rsidRPr="00E963E8">
              <w:rPr>
                <w:lang w:eastAsia="en-US" w:bidi="en-US"/>
              </w:rPr>
              <w:t>«О персональных данных»;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Указ Президента Российской Федерации от 7 мая 2012 г. №  601 «Об основных направлениях совершенствования системы государственного управления»;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             2016–2018 годы»;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Кодекс Российской Федерации об административных правонар</w:t>
            </w:r>
            <w:r w:rsidR="00C3044A">
              <w:rPr>
                <w:lang w:eastAsia="en-US" w:bidi="en-US"/>
              </w:rPr>
              <w:t xml:space="preserve">ушениях от </w:t>
            </w:r>
            <w:r w:rsidRPr="00E963E8">
              <w:rPr>
                <w:lang w:eastAsia="en-US" w:bidi="en-US"/>
              </w:rPr>
              <w:t>30 декабря 2001 г. № 195-ФЗ (с изменениями и дополнениями).</w:t>
            </w:r>
          </w:p>
          <w:p w:rsidR="004E0BD4" w:rsidRPr="00E963E8" w:rsidRDefault="004E0BD4" w:rsidP="004E0BD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AF56A5" w:rsidRPr="00E963E8" w:rsidRDefault="00150790" w:rsidP="00781068">
            <w:pPr>
              <w:tabs>
                <w:tab w:val="left" w:pos="9033"/>
              </w:tabs>
              <w:jc w:val="both"/>
            </w:pPr>
            <w:r w:rsidRPr="00E963E8">
              <w:rPr>
                <w:b/>
              </w:rPr>
              <w:t>Иные профессиональные знания:</w:t>
            </w:r>
            <w:r w:rsidRPr="00E963E8">
              <w:t xml:space="preserve"> </w:t>
            </w:r>
          </w:p>
          <w:p w:rsidR="004E0BD4" w:rsidRPr="00E963E8" w:rsidRDefault="004E0BD4" w:rsidP="004E0BD4">
            <w:pPr>
              <w:tabs>
                <w:tab w:val="left" w:pos="9033"/>
              </w:tabs>
              <w:jc w:val="both"/>
              <w:rPr>
                <w:rFonts w:eastAsia="Calibri"/>
                <w:lang w:eastAsia="en-US" w:bidi="en-US"/>
              </w:rPr>
            </w:pPr>
            <w:r w:rsidRPr="00E963E8">
              <w:rPr>
                <w:lang w:eastAsia="en-US" w:bidi="en-US"/>
              </w:rPr>
              <w:t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      </w:r>
            <w:r w:rsidRPr="00E963E8">
              <w:rPr>
                <w:rFonts w:eastAsia="Calibri"/>
                <w:lang w:eastAsia="en-US" w:bidi="en-US"/>
              </w:rPr>
              <w:t xml:space="preserve"> </w:t>
            </w:r>
            <w:r w:rsidRPr="00E963E8">
              <w:rPr>
                <w:lang w:eastAsia="en-US" w:bidi="en-US"/>
              </w:rPr>
              <w:t>организационные основы процедуры банкротства;</w:t>
            </w:r>
            <w:r w:rsidRPr="00E963E8">
              <w:rPr>
                <w:rFonts w:eastAsia="Calibri"/>
                <w:lang w:eastAsia="en-US" w:bidi="en-US"/>
              </w:rPr>
              <w:t xml:space="preserve"> </w:t>
            </w:r>
            <w:r w:rsidRPr="00E963E8">
              <w:rPr>
                <w:rFonts w:eastAsia="Calibri"/>
                <w:lang w:eastAsia="en-US"/>
              </w:rPr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банкротстве, основ экономики, финансов и кредита, бухгалтерского и налогового учета.</w:t>
            </w:r>
          </w:p>
          <w:p w:rsidR="00224E14" w:rsidRPr="00E963E8" w:rsidRDefault="00150790" w:rsidP="00781068">
            <w:pPr>
              <w:pStyle w:val="Doc-0"/>
              <w:spacing w:line="24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963E8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</w:p>
          <w:p w:rsidR="004E0BD4" w:rsidRPr="00E963E8" w:rsidRDefault="004E0BD4" w:rsidP="004E0BD4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Порядок направления документов на инициирование процедур банкротства в отношении граждан и юридических лиц, понятие и порядок ведения процедур банкротства, понятие, процедура рассмотрения обращений граждан.</w:t>
            </w:r>
          </w:p>
          <w:p w:rsidR="00224E14" w:rsidRPr="00E963E8" w:rsidRDefault="00150790" w:rsidP="00781068">
            <w:pPr>
              <w:widowControl w:val="0"/>
              <w:jc w:val="both"/>
            </w:pPr>
            <w:r w:rsidRPr="00E963E8">
              <w:rPr>
                <w:b/>
              </w:rPr>
              <w:t>Наличие базовых умений:</w:t>
            </w:r>
            <w:r w:rsidRPr="00E963E8">
              <w:t xml:space="preserve"> </w:t>
            </w:r>
          </w:p>
          <w:p w:rsidR="00B335D5" w:rsidRPr="00E963E8" w:rsidRDefault="00B335D5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</w:t>
            </w:r>
          </w:p>
          <w:p w:rsidR="00B335D5" w:rsidRPr="00E963E8" w:rsidRDefault="00150790" w:rsidP="00781068">
            <w:pPr>
              <w:tabs>
                <w:tab w:val="left" w:pos="673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</w:p>
          <w:p w:rsidR="00150790" w:rsidRPr="00E963E8" w:rsidRDefault="00150790" w:rsidP="00781068">
            <w:pPr>
              <w:tabs>
                <w:tab w:val="left" w:pos="673"/>
              </w:tabs>
              <w:jc w:val="both"/>
            </w:pPr>
            <w:r w:rsidRPr="00E963E8">
              <w:t xml:space="preserve">не предъявляются. </w:t>
            </w:r>
          </w:p>
          <w:p w:rsidR="00224E14" w:rsidRPr="00E963E8" w:rsidRDefault="00150790" w:rsidP="00781068">
            <w:pPr>
              <w:contextualSpacing/>
              <w:jc w:val="both"/>
              <w:rPr>
                <w:b/>
              </w:rPr>
            </w:pPr>
            <w:r w:rsidRPr="00E963E8">
              <w:rPr>
                <w:b/>
              </w:rPr>
              <w:t>Наличие функциональных умений:</w:t>
            </w:r>
          </w:p>
          <w:p w:rsidR="004E0BD4" w:rsidRPr="00E963E8" w:rsidRDefault="004E0BD4" w:rsidP="004E0BD4">
            <w:pPr>
              <w:contextualSpacing/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подготовка аналитических, информационных и других материалов, проведение мониторинга применения законодательства.</w:t>
            </w:r>
          </w:p>
          <w:p w:rsidR="00150790" w:rsidRPr="00E963E8" w:rsidRDefault="00150790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Должностные обязанности</w:t>
            </w:r>
          </w:p>
          <w:p w:rsidR="00150790" w:rsidRPr="00E963E8" w:rsidRDefault="00C93AE2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Ведущий специалист - эксперт</w:t>
            </w:r>
            <w:r w:rsidR="00150790" w:rsidRPr="00E963E8">
              <w:rPr>
                <w:b/>
              </w:rPr>
              <w:t xml:space="preserve"> обязан: </w:t>
            </w:r>
          </w:p>
          <w:p w:rsidR="004E0BD4" w:rsidRPr="00E963E8" w:rsidRDefault="004E0BD4" w:rsidP="004E0BD4">
            <w:pPr>
              <w:shd w:val="clear" w:color="auto" w:fill="FFFFFF"/>
              <w:jc w:val="both"/>
              <w:rPr>
                <w:rFonts w:eastAsia="Calibri"/>
                <w:color w:val="FF0000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4E0BD4" w:rsidRPr="00E963E8" w:rsidRDefault="004E0BD4" w:rsidP="004E0BD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</w:t>
            </w:r>
            <w:r w:rsidR="00D04A83" w:rsidRPr="00E963E8">
              <w:rPr>
                <w:rFonts w:eastAsia="Calibri"/>
                <w:lang w:eastAsia="en-US"/>
              </w:rPr>
              <w:t xml:space="preserve">                </w:t>
            </w:r>
            <w:r w:rsidRPr="00E963E8">
              <w:rPr>
                <w:rFonts w:eastAsia="Calibri"/>
                <w:lang w:eastAsia="en-US"/>
              </w:rPr>
              <w:t>№ ММВ-7-4/260@;</w:t>
            </w:r>
          </w:p>
          <w:p w:rsidR="004E0BD4" w:rsidRPr="00E963E8" w:rsidRDefault="004E0BD4" w:rsidP="004E0BD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4E0BD4" w:rsidRPr="00E963E8" w:rsidRDefault="004E0BD4" w:rsidP="004E0BD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4E0BD4" w:rsidRPr="00E963E8" w:rsidRDefault="004E0BD4" w:rsidP="004E0BD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Уведомлять в письменной форме своего непосредственного начальника о возникшем </w:t>
            </w:r>
            <w:r w:rsidRPr="00E963E8">
              <w:rPr>
                <w:rFonts w:eastAsia="Calibri"/>
                <w:lang w:eastAsia="en-US"/>
              </w:rPr>
              <w:lastRenderedPageBreak/>
              <w:t>конфликте интересов или о возможности его возникновения, как только ему станет об этом известно;</w:t>
            </w:r>
          </w:p>
          <w:p w:rsidR="004E0BD4" w:rsidRPr="00E963E8" w:rsidRDefault="004E0BD4" w:rsidP="004E0B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rPr>
                <w:rFonts w:eastAsia="Calibri"/>
                <w:lang w:eastAsia="en-US"/>
              </w:rPr>
              <w:t xml:space="preserve">- </w:t>
            </w:r>
            <w:r w:rsidRPr="00E963E8">
              <w:t>Осуществлять подготовку в установленном порядке заключений по вопросам, связанным с определением несостоятельности (банкротства) и финансовым анализом организаций, проектов решений об обращении в суд с заявлениями о признании должников несостоятельными (банкротами);</w:t>
            </w:r>
          </w:p>
          <w:p w:rsidR="004E0BD4" w:rsidRPr="00E963E8" w:rsidRDefault="004E0BD4" w:rsidP="004E0BD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4E0BD4" w:rsidRPr="00E963E8" w:rsidRDefault="004E0BD4" w:rsidP="004E0BD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 xml:space="preserve">- </w:t>
            </w:r>
            <w:r w:rsidRPr="00E963E8">
              <w:rPr>
                <w:color w:val="000000"/>
              </w:rPr>
              <w:t>Изучать арбитражную практику, отслеживать изменения в законодат</w:t>
            </w:r>
            <w:r w:rsidR="00D04A83" w:rsidRPr="00E963E8">
              <w:rPr>
                <w:color w:val="000000"/>
              </w:rPr>
              <w:t>ельстве</w:t>
            </w:r>
            <w:r w:rsidRPr="00E963E8">
              <w:rPr>
                <w:color w:val="000000"/>
              </w:rPr>
              <w:t xml:space="preserve"> 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4E0BD4" w:rsidRPr="00E963E8" w:rsidRDefault="004E0BD4" w:rsidP="004E0BD4">
            <w:pPr>
              <w:widowControl w:val="0"/>
              <w:tabs>
                <w:tab w:val="left" w:pos="993"/>
              </w:tabs>
              <w:jc w:val="both"/>
            </w:pPr>
            <w:r w:rsidRPr="00E963E8">
              <w:rPr>
                <w:color w:val="000000"/>
              </w:rPr>
              <w:t xml:space="preserve">- </w:t>
            </w:r>
            <w:r w:rsidRPr="00E963E8">
              <w:t xml:space="preserve">Осуществлять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ресурсов;</w:t>
            </w:r>
          </w:p>
          <w:p w:rsidR="004E0BD4" w:rsidRPr="00E963E8" w:rsidRDefault="004E0BD4" w:rsidP="004E0BD4">
            <w:pPr>
              <w:widowControl w:val="0"/>
              <w:tabs>
                <w:tab w:val="left" w:pos="993"/>
              </w:tabs>
              <w:jc w:val="both"/>
            </w:pPr>
            <w:r w:rsidRPr="00E963E8">
              <w:t xml:space="preserve">- Осуществлять консультационную </w:t>
            </w:r>
            <w:r w:rsidRPr="00E963E8">
              <w:rPr>
                <w:color w:val="000000"/>
              </w:rPr>
              <w:t>и информационно -</w:t>
            </w:r>
            <w:r w:rsidR="00D04A83" w:rsidRPr="00E963E8">
              <w:rPr>
                <w:color w:val="000000"/>
              </w:rPr>
              <w:t xml:space="preserve"> </w:t>
            </w:r>
            <w:r w:rsidRPr="00E963E8">
              <w:rPr>
                <w:color w:val="000000"/>
              </w:rPr>
              <w:t>разъяснительную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4E0BD4" w:rsidRPr="00E963E8" w:rsidRDefault="004E0BD4" w:rsidP="004E0B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rPr>
                <w:color w:val="000000"/>
              </w:rPr>
              <w:t xml:space="preserve">- </w:t>
            </w:r>
            <w:r w:rsidRPr="00E963E8">
              <w:t xml:space="preserve">Осуществлять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4E0BD4" w:rsidRPr="00E963E8" w:rsidRDefault="004E0BD4" w:rsidP="004E0BD4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E963E8">
              <w:t>- Оказывать практическую помощь нижестоящим налоговым органам по вопросам несостоятельности (банкротства) налогоплательщиков;</w:t>
            </w:r>
          </w:p>
          <w:p w:rsidR="004E0BD4" w:rsidRPr="00E963E8" w:rsidRDefault="004E0BD4" w:rsidP="004E0BD4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E963E8">
              <w:t>- 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4E0BD4" w:rsidRPr="00E963E8" w:rsidRDefault="004E0BD4" w:rsidP="004E0BD4">
            <w:pPr>
              <w:widowControl w:val="0"/>
              <w:tabs>
                <w:tab w:val="left" w:pos="142"/>
                <w:tab w:val="left" w:pos="2127"/>
              </w:tabs>
              <w:jc w:val="both"/>
              <w:rPr>
                <w:color w:val="000000"/>
              </w:rPr>
            </w:pPr>
            <w:r w:rsidRPr="00E963E8">
              <w:t xml:space="preserve">- </w:t>
            </w:r>
            <w:r w:rsidRPr="00E963E8">
              <w:rPr>
                <w:color w:val="000000"/>
              </w:rPr>
              <w:t>Участвовать  в аудиторских проверках внутреннего аудита;</w:t>
            </w:r>
          </w:p>
          <w:p w:rsidR="004E0BD4" w:rsidRPr="00E963E8" w:rsidRDefault="004E0BD4" w:rsidP="004E0B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Осуществлять работу по подготовке информации для мониторинга организаций и индивидуальных предпринимателей, находящихся в процедурах банкротства;</w:t>
            </w:r>
          </w:p>
          <w:p w:rsidR="004E0BD4" w:rsidRPr="00E963E8" w:rsidRDefault="004E0BD4" w:rsidP="004E0B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Осуществлять работу по ведению и наполнению актуальной информацией регионального раздела «Банкротство» на Интернет-сайте ФНС России;</w:t>
            </w:r>
          </w:p>
          <w:p w:rsidR="004E0BD4" w:rsidRPr="00E963E8" w:rsidRDefault="004E0BD4" w:rsidP="004E0BD4">
            <w:pPr>
              <w:widowControl w:val="0"/>
              <w:spacing w:line="259" w:lineRule="auto"/>
              <w:jc w:val="both"/>
              <w:rPr>
                <w:rFonts w:eastAsia="Arial Unicode MS"/>
              </w:rPr>
            </w:pPr>
            <w:r w:rsidRPr="00E963E8">
              <w:t xml:space="preserve">- </w:t>
            </w:r>
            <w:r w:rsidRPr="00E963E8">
              <w:rPr>
                <w:rFonts w:eastAsia="Arial Unicode MS"/>
              </w:rPr>
              <w:t xml:space="preserve">Осуществлять </w:t>
            </w:r>
            <w:proofErr w:type="gramStart"/>
            <w:r w:rsidRPr="00E963E8">
              <w:rPr>
                <w:rFonts w:eastAsia="Arial Unicode MS"/>
              </w:rPr>
              <w:t>контроль за</w:t>
            </w:r>
            <w:proofErr w:type="gramEnd"/>
            <w:r w:rsidRPr="00E963E8">
              <w:rPr>
                <w:rFonts w:eastAsia="Arial Unicode MS"/>
              </w:rPr>
              <w:t xml:space="preserve"> состоянием информационного ресурса «Журнал обеспечения процедур банкротства»;</w:t>
            </w:r>
          </w:p>
          <w:p w:rsidR="004E0BD4" w:rsidRPr="00E963E8" w:rsidRDefault="004E0BD4" w:rsidP="004E0BD4">
            <w:pPr>
              <w:widowControl w:val="0"/>
              <w:spacing w:line="259" w:lineRule="auto"/>
              <w:jc w:val="both"/>
              <w:rPr>
                <w:rFonts w:eastAsia="Arial Unicode MS"/>
              </w:rPr>
            </w:pPr>
            <w:r w:rsidRPr="00E963E8">
              <w:rPr>
                <w:rFonts w:eastAsia="Arial Unicode MS"/>
              </w:rPr>
              <w:t>-</w:t>
            </w:r>
            <w:r w:rsidRPr="00E963E8">
              <w:t xml:space="preserve"> Осуществлять ведение Журнала по решениям об отложении инициирования процедуры банкротства и обеспечивает его представление в уста</w:t>
            </w:r>
            <w:r w:rsidR="00D04A83" w:rsidRPr="00E963E8">
              <w:t xml:space="preserve">новленный срок в </w:t>
            </w:r>
            <w:r w:rsidRPr="00E963E8">
              <w:t>ФНС России;</w:t>
            </w:r>
          </w:p>
          <w:p w:rsidR="004E0BD4" w:rsidRPr="00E963E8" w:rsidRDefault="004E0BD4" w:rsidP="004E0BD4">
            <w:pPr>
              <w:widowControl w:val="0"/>
              <w:jc w:val="both"/>
            </w:pPr>
            <w:r w:rsidRPr="00E963E8">
              <w:rPr>
                <w:rFonts w:eastAsia="Arial Unicode MS"/>
                <w:color w:val="000000"/>
              </w:rPr>
              <w:t xml:space="preserve">- </w:t>
            </w:r>
            <w:r w:rsidRPr="00E963E8">
              <w:t>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дел, принятых решениях об отложении, материалах об инициировании процедур банкротства, возвращенных на доработку ФНС России;</w:t>
            </w:r>
          </w:p>
          <w:p w:rsidR="004E0BD4" w:rsidRPr="00E963E8" w:rsidRDefault="004E0BD4" w:rsidP="004E0B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>- Осуществлять представление в установленный срок в ФНС России сведений в отношении должников всех групп и категорий, по которым ФНС России определена в порядке очередности саморегулируемая организация арбитражных управляющих при согласовании проектов решений о подаче в арбитражный суд заявлений о признании должников несостоятельными (банкротами).</w:t>
            </w:r>
          </w:p>
          <w:p w:rsidR="004E0BD4" w:rsidRPr="00E963E8" w:rsidRDefault="004E0BD4" w:rsidP="004E0B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Осуществлять внутренний контроль методом самоконтроля выполняемых должностным лицом действий по технологическим процессам ФНС России;</w:t>
            </w:r>
          </w:p>
          <w:p w:rsidR="004E0BD4" w:rsidRPr="00E963E8" w:rsidRDefault="004E0BD4" w:rsidP="004E0B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rPr>
                <w:color w:val="000000"/>
              </w:rPr>
              <w:t>- Осуществлять подготовку и направление материалов в правоохранительные органы в отношении должников, имеющих признаки банкротства;</w:t>
            </w:r>
          </w:p>
          <w:p w:rsidR="004E0BD4" w:rsidRPr="00E963E8" w:rsidRDefault="004E0BD4" w:rsidP="004E0B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Выполнять иные  поручения начальника (заместителя начальника)  отдела  в  пределах компетенции отдела.</w:t>
            </w:r>
          </w:p>
          <w:p w:rsidR="00150790" w:rsidRPr="00E963E8" w:rsidRDefault="00976E1D" w:rsidP="00781068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Ведущий специалист - эксперт</w:t>
            </w:r>
            <w:r w:rsidR="00150790" w:rsidRPr="00E963E8">
              <w:rPr>
                <w:b/>
              </w:rPr>
              <w:t xml:space="preserve"> имеет право: </w:t>
            </w:r>
          </w:p>
          <w:p w:rsidR="004E0BD4" w:rsidRPr="00E963E8" w:rsidRDefault="004E0BD4" w:rsidP="004E0BD4">
            <w:pPr>
              <w:widowControl w:val="0"/>
              <w:tabs>
                <w:tab w:val="left" w:pos="993"/>
                <w:tab w:val="left" w:pos="1080"/>
              </w:tabs>
              <w:spacing w:line="259" w:lineRule="auto"/>
              <w:jc w:val="both"/>
            </w:pPr>
            <w:r w:rsidRPr="00E963E8">
              <w:t>- пользоваться правами сотрудника налоговых органов, предоставленными статьей 31 Налогового кодекса Российской Федерации.</w:t>
            </w:r>
          </w:p>
          <w:p w:rsidR="004E0BD4" w:rsidRPr="00E963E8" w:rsidRDefault="004E0BD4" w:rsidP="004E0BD4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E963E8">
              <w:lastRenderedPageBreak/>
              <w:t>- принимать участие в аудиторских проверках внутреннего аудита, проводимых Управлением.</w:t>
            </w:r>
          </w:p>
          <w:p w:rsidR="004E0BD4" w:rsidRPr="00E963E8" w:rsidRDefault="004E0BD4" w:rsidP="004E0BD4">
            <w:pPr>
              <w:widowControl w:val="0"/>
              <w:tabs>
                <w:tab w:val="left" w:pos="993"/>
              </w:tabs>
              <w:jc w:val="both"/>
            </w:pPr>
            <w:r w:rsidRPr="00E963E8">
              <w:t>- 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4E0BD4" w:rsidRPr="00E963E8" w:rsidRDefault="004E0BD4" w:rsidP="004E0BD4">
            <w:pPr>
              <w:widowControl w:val="0"/>
              <w:tabs>
                <w:tab w:val="left" w:pos="993"/>
              </w:tabs>
              <w:jc w:val="both"/>
            </w:pPr>
            <w:r w:rsidRPr="00E963E8">
              <w:t>- осуществлять подготовку проектов писем, распорядительных и иных документов по вопросам, входящим в компетенцию отдела.</w:t>
            </w:r>
          </w:p>
          <w:p w:rsidR="004E0BD4" w:rsidRPr="00E963E8" w:rsidRDefault="004E0BD4" w:rsidP="00577826">
            <w:pPr>
              <w:widowControl w:val="0"/>
              <w:tabs>
                <w:tab w:val="left" w:pos="993"/>
              </w:tabs>
              <w:jc w:val="both"/>
            </w:pPr>
            <w:r w:rsidRPr="00E963E8">
              <w:t>принимать участие в работе курсов и семинаров, проводимых структурными подразделениями Управления.</w:t>
            </w:r>
          </w:p>
          <w:p w:rsidR="00577826" w:rsidRPr="00E963E8" w:rsidRDefault="004E0BD4" w:rsidP="00577826">
            <w:pPr>
              <w:widowControl w:val="0"/>
              <w:tabs>
                <w:tab w:val="left" w:pos="993"/>
              </w:tabs>
              <w:jc w:val="both"/>
            </w:pPr>
            <w:r w:rsidRPr="00E963E8">
              <w:t>работать с базами данных, содержащими сведения, составляющие</w:t>
            </w:r>
            <w:r w:rsidR="00577826" w:rsidRPr="00E963E8">
              <w:t xml:space="preserve"> налоговую тайну.</w:t>
            </w:r>
          </w:p>
          <w:p w:rsidR="004E0BD4" w:rsidRPr="00E963E8" w:rsidRDefault="004E0BD4" w:rsidP="00577826">
            <w:pPr>
              <w:widowControl w:val="0"/>
              <w:tabs>
                <w:tab w:val="left" w:pos="993"/>
              </w:tabs>
              <w:jc w:val="both"/>
            </w:pPr>
            <w:proofErr w:type="gramStart"/>
            <w:r w:rsidRPr="00E963E8">
              <w:rPr>
                <w:rFonts w:eastAsia="Calibri"/>
                <w:lang w:eastAsia="en-US"/>
              </w:rPr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</w:t>
            </w:r>
            <w:r w:rsidR="00577826" w:rsidRPr="00E963E8">
              <w:rPr>
                <w:rFonts w:eastAsia="Calibri"/>
                <w:lang w:eastAsia="en-US"/>
              </w:rPr>
              <w:t xml:space="preserve">тва Российской Федерации, 2004, </w:t>
            </w:r>
            <w:r w:rsidRPr="00E963E8">
              <w:rPr>
                <w:rFonts w:eastAsia="Calibri"/>
                <w:lang w:eastAsia="en-US"/>
              </w:rPr>
              <w:t>№ 40, ст. 3961;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A328B8" w:rsidRPr="00E963E8" w:rsidRDefault="00150790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976E1D" w:rsidRPr="00E963E8" w:rsidRDefault="00976E1D" w:rsidP="00976E1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150790" w:rsidRPr="00E963E8" w:rsidRDefault="00150790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976E1D" w:rsidRPr="00E963E8">
              <w:rPr>
                <w:b/>
              </w:rPr>
              <w:t>ведущего специалиста - эксперта</w:t>
            </w:r>
            <w:r w:rsidRPr="00E963E8">
              <w:rPr>
                <w:b/>
              </w:rPr>
              <w:t xml:space="preserve"> оценивается по следующим показателям:</w:t>
            </w:r>
          </w:p>
          <w:p w:rsidR="00577826" w:rsidRPr="00E963E8" w:rsidRDefault="003802DE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</w:rPr>
              <w:t xml:space="preserve">- </w:t>
            </w:r>
            <w:r w:rsidR="00577826" w:rsidRPr="00E963E8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577826" w:rsidRPr="00E963E8" w:rsidRDefault="00577826" w:rsidP="0057782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качеству направленных в ФНС России материалов на инициирование процедур банкротства;</w:t>
            </w:r>
          </w:p>
          <w:p w:rsidR="00577826" w:rsidRPr="00E963E8" w:rsidRDefault="00577826" w:rsidP="0057782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отсутствию нарушения сроков направления в ФНС России материалов на инициирование процедур банкротства;</w:t>
            </w:r>
          </w:p>
          <w:p w:rsidR="00577826" w:rsidRPr="00E963E8" w:rsidRDefault="00577826" w:rsidP="0057782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rPr>
                <w:rFonts w:eastAsia="Calibri"/>
                <w:lang w:eastAsia="en-US"/>
              </w:rPr>
              <w:t>- отсутствие нарушений сроков подачи заявлений о признании несостоятельным (банкротом) в арбитражный суд</w:t>
            </w:r>
            <w:r w:rsidRPr="00E963E8">
              <w:t>;</w:t>
            </w:r>
          </w:p>
          <w:p w:rsidR="00577826" w:rsidRPr="00E963E8" w:rsidRDefault="00577826" w:rsidP="0057782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 xml:space="preserve">- количеству направленных в правоохранительные органы материалов и возбужденных уголовных дел в отношении должников, имеющих признаки банкротства; </w:t>
            </w:r>
          </w:p>
          <w:p w:rsidR="00577826" w:rsidRPr="00E963E8" w:rsidRDefault="00577826" w:rsidP="00577826">
            <w:pPr>
              <w:widowControl w:val="0"/>
              <w:jc w:val="both"/>
            </w:pPr>
            <w:r w:rsidRPr="00E963E8">
              <w:t>- наличие предложений по улучшению работы по банкротству.</w:t>
            </w:r>
          </w:p>
          <w:p w:rsidR="00A9359E" w:rsidRPr="00E963E8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  <w:tr w:rsidR="00577826" w:rsidRPr="00E963E8" w:rsidTr="00936FAD">
        <w:trPr>
          <w:trHeight w:val="983"/>
        </w:trPr>
        <w:tc>
          <w:tcPr>
            <w:tcW w:w="10260" w:type="dxa"/>
          </w:tcPr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Государственный налоговый инспектор отдела обеспечения процедур банкротства</w:t>
            </w:r>
          </w:p>
          <w:p w:rsidR="00577826" w:rsidRPr="00E963E8" w:rsidRDefault="00577826" w:rsidP="00577826">
            <w:pPr>
              <w:widowControl w:val="0"/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577826" w:rsidRPr="00E963E8" w:rsidRDefault="00577826" w:rsidP="0057782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наличие высшего образования по специальности, направлению подготовки укрупненной группы «Юриспруденция» </w:t>
            </w:r>
            <w:r w:rsidRPr="00E963E8">
              <w:rPr>
                <w:rFonts w:eastAsia="Calibri"/>
              </w:rPr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577826" w:rsidRPr="00E963E8" w:rsidRDefault="00577826" w:rsidP="00577826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  <w:r w:rsidRPr="00E963E8">
              <w:rPr>
                <w:spacing w:val="-2"/>
              </w:rPr>
              <w:t xml:space="preserve"> </w:t>
            </w:r>
          </w:p>
          <w:p w:rsidR="00577826" w:rsidRPr="00E963E8" w:rsidRDefault="00577826" w:rsidP="0057782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63E8">
              <w:rPr>
                <w:rFonts w:eastAsia="Calibri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</w:t>
            </w:r>
            <w:r w:rsidRPr="00E963E8">
              <w:rPr>
                <w:rFonts w:eastAsia="Calibri"/>
              </w:rPr>
              <w:lastRenderedPageBreak/>
              <w:t>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знаний: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26.10.2002 № 127-ФЗ «О несостоятельности (банкротстве)»;</w:t>
            </w:r>
          </w:p>
          <w:p w:rsidR="00577826" w:rsidRPr="00E963E8" w:rsidRDefault="008E0CCF" w:rsidP="00577826">
            <w:pPr>
              <w:tabs>
                <w:tab w:val="left" w:pos="0"/>
              </w:tabs>
              <w:jc w:val="both"/>
              <w:rPr>
                <w:rFonts w:eastAsia="Calibri"/>
                <w:lang w:eastAsia="en-US" w:bidi="en-US"/>
              </w:rPr>
            </w:pPr>
            <w:r w:rsidRPr="00E963E8">
              <w:rPr>
                <w:lang w:eastAsia="en-US" w:bidi="en-US"/>
              </w:rPr>
              <w:t>П</w:t>
            </w:r>
            <w:r w:rsidR="00577826" w:rsidRPr="00E963E8">
              <w:rPr>
                <w:lang w:eastAsia="en-US" w:bidi="en-US"/>
              </w:rPr>
              <w:t>остано</w:t>
            </w:r>
            <w:r>
              <w:rPr>
                <w:lang w:eastAsia="en-US" w:bidi="en-US"/>
              </w:rPr>
              <w:t xml:space="preserve">вление </w:t>
            </w:r>
            <w:r w:rsidR="00577826" w:rsidRPr="00E963E8">
              <w:rPr>
                <w:lang w:eastAsia="en-US" w:bidi="en-US"/>
              </w:rPr>
              <w:t>Правительства Российской Федерации от 29.05.2004</w:t>
            </w:r>
            <w:r w:rsidR="00D04A83" w:rsidRPr="00E963E8">
              <w:rPr>
                <w:lang w:eastAsia="en-US" w:bidi="en-US"/>
              </w:rPr>
              <w:t xml:space="preserve"> </w:t>
            </w:r>
            <w:r w:rsidR="00577826" w:rsidRPr="00E963E8">
              <w:rPr>
                <w:lang w:eastAsia="en-US" w:bidi="en-US"/>
              </w:rPr>
              <w:t>№ 257                                   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</w:p>
          <w:p w:rsidR="00577826" w:rsidRPr="00E963E8" w:rsidRDefault="00577826" w:rsidP="00577826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Правительства Российской Федерации от 21.10.2004 № 573 «О порядке и условиях финансирования процедур банкротства и отсутствующих должников»;</w:t>
            </w:r>
          </w:p>
          <w:p w:rsidR="00577826" w:rsidRPr="00E963E8" w:rsidRDefault="00577826" w:rsidP="00577826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E963E8">
              <w:rPr>
                <w:bCs/>
                <w:lang w:eastAsia="en-US" w:bidi="en-US"/>
              </w:rPr>
              <w:t>приказ Минэкономразвития России от 19.10.2007 № 351 «</w:t>
            </w:r>
            <w:r w:rsidRPr="00E963E8">
              <w:rPr>
                <w:rFonts w:eastAsia="Calibri"/>
                <w:lang w:eastAsia="en-US" w:bidi="en-US"/>
              </w:rPr>
      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      </w:r>
          </w:p>
          <w:p w:rsidR="00577826" w:rsidRPr="00E963E8" w:rsidRDefault="00577826" w:rsidP="00577826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E963E8">
              <w:rPr>
                <w:bCs/>
                <w:lang w:eastAsia="en-US" w:bidi="en-US"/>
              </w:rPr>
              <w:t>приказ Минэкономразвития России от 03.08.2004</w:t>
            </w:r>
            <w:r w:rsidRPr="00E963E8">
              <w:rPr>
                <w:lang w:eastAsia="en-US" w:bidi="en-US"/>
              </w:rPr>
              <w:t xml:space="preserve">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577826" w:rsidRPr="00E963E8" w:rsidRDefault="00577826" w:rsidP="00577826">
            <w:pPr>
              <w:tabs>
                <w:tab w:val="left" w:pos="0"/>
                <w:tab w:val="left" w:pos="1276"/>
              </w:tabs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приказ ФНС России от 03.10.2012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 xml:space="preserve">Налоговый кодекс Российской Федерации; 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от 09.02.2009 № 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Закон Российской Федерации от 21.03.1991 № 943-1 «О налоговых органах Российской Федерации»;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Федеральный закон Российской Федерации от 27.07.2006 № 152-Ф «О персональных данных»;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Указ Президента Российской Федерации от 07.05.2012 №  601 «Об основных направлениях совершенствования системы государственного управления»;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2016¬2018 годы»;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постановление Пра</w:t>
            </w:r>
            <w:r w:rsidR="00D04A83" w:rsidRPr="00E963E8">
              <w:rPr>
                <w:lang w:eastAsia="en-US" w:bidi="en-US"/>
              </w:rPr>
              <w:t xml:space="preserve">вительства Российской Федерации </w:t>
            </w:r>
            <w:r w:rsidRPr="00E963E8">
              <w:rPr>
                <w:lang w:eastAsia="en-US" w:bidi="en-US"/>
              </w:rPr>
              <w:t>от 30.09.2004 № 506                                   «Об утверждении Положения о Федеральной налоговой службе»;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Кодекс Российской Федерации об административных правонарушениях от 30.12.2001 № 195-ФЗ (с изменениями и дополнениями).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577826" w:rsidRPr="00E963E8" w:rsidRDefault="00577826" w:rsidP="00577826">
            <w:pPr>
              <w:tabs>
                <w:tab w:val="left" w:pos="9033"/>
              </w:tabs>
              <w:jc w:val="both"/>
            </w:pPr>
            <w:r w:rsidRPr="00E963E8">
              <w:rPr>
                <w:b/>
              </w:rPr>
              <w:t>Иные профессиональные знания:</w:t>
            </w:r>
            <w:r w:rsidRPr="00E963E8">
              <w:t xml:space="preserve"> </w:t>
            </w:r>
          </w:p>
          <w:p w:rsidR="00577826" w:rsidRPr="00E963E8" w:rsidRDefault="00577826" w:rsidP="00577826">
            <w:pPr>
              <w:tabs>
                <w:tab w:val="left" w:pos="9033"/>
              </w:tabs>
              <w:jc w:val="both"/>
              <w:rPr>
                <w:rFonts w:eastAsia="Calibri"/>
                <w:lang w:eastAsia="en-US" w:bidi="en-US"/>
              </w:rPr>
            </w:pPr>
            <w:r w:rsidRPr="00E963E8">
              <w:rPr>
                <w:lang w:eastAsia="en-US" w:bidi="en-US"/>
              </w:rPr>
              <w:t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      </w:r>
            <w:r w:rsidRPr="00E963E8">
              <w:rPr>
                <w:rFonts w:eastAsia="Calibri"/>
                <w:lang w:eastAsia="en-US" w:bidi="en-US"/>
              </w:rPr>
              <w:t xml:space="preserve"> </w:t>
            </w:r>
            <w:r w:rsidRPr="00E963E8">
              <w:rPr>
                <w:lang w:eastAsia="en-US" w:bidi="en-US"/>
              </w:rPr>
              <w:t>организационные основы процедуры банкротства;</w:t>
            </w:r>
            <w:r w:rsidRPr="00E963E8">
              <w:rPr>
                <w:rFonts w:eastAsia="Calibri"/>
                <w:lang w:eastAsia="en-US" w:bidi="en-US"/>
              </w:rPr>
              <w:t xml:space="preserve"> </w:t>
            </w:r>
            <w:r w:rsidRPr="00E963E8">
              <w:rPr>
                <w:lang w:eastAsia="en-US" w:bidi="en-US"/>
              </w:rPr>
              <w:t xml:space="preserve">порядок участия в судебных заседаниях по делам о банкротстве должников, в собраниях кредиторов (комитетах кредиторов) на основании решений о голосовании; </w:t>
            </w:r>
            <w:r w:rsidRPr="00E963E8">
              <w:rPr>
                <w:rFonts w:eastAsia="Calibri"/>
                <w:lang w:eastAsia="en-US"/>
              </w:rPr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  <w:p w:rsidR="00577826" w:rsidRPr="00E963E8" w:rsidRDefault="00577826" w:rsidP="00577826">
            <w:pPr>
              <w:pStyle w:val="Doc-0"/>
              <w:spacing w:line="24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963E8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</w:p>
          <w:p w:rsidR="00577826" w:rsidRPr="00E963E8" w:rsidRDefault="00577826" w:rsidP="00577826">
            <w:pPr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порядок ведения дел в судах различной инстанции</w:t>
            </w:r>
            <w:r w:rsidRPr="00E963E8">
              <w:rPr>
                <w:rFonts w:eastAsia="Calibri"/>
                <w:lang w:eastAsia="en-US"/>
              </w:rPr>
              <w:t xml:space="preserve">, </w:t>
            </w:r>
            <w:r w:rsidRPr="00E963E8">
              <w:rPr>
                <w:lang w:val="en-US" w:eastAsia="en-US" w:bidi="en-US"/>
              </w:rPr>
              <w:t> </w:t>
            </w:r>
            <w:r w:rsidRPr="00E963E8">
              <w:rPr>
                <w:lang w:eastAsia="en-US" w:bidi="en-US"/>
              </w:rPr>
              <w:t xml:space="preserve">понятие нормы права,  нормативного правового акта, правоотношений и их признаки; понятие проекта нормативного правового акта, </w:t>
            </w:r>
            <w:r w:rsidRPr="00E963E8">
              <w:rPr>
                <w:lang w:eastAsia="en-US" w:bidi="en-US"/>
              </w:rPr>
              <w:lastRenderedPageBreak/>
              <w:t>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577826" w:rsidRPr="00E963E8" w:rsidRDefault="00577826" w:rsidP="00577826">
            <w:pPr>
              <w:widowControl w:val="0"/>
              <w:jc w:val="both"/>
            </w:pPr>
            <w:r w:rsidRPr="00E963E8">
              <w:rPr>
                <w:b/>
              </w:rPr>
              <w:t>Наличие базовых умений:</w:t>
            </w:r>
            <w:r w:rsidRPr="00E963E8">
              <w:t xml:space="preserve"> 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</w:t>
            </w:r>
          </w:p>
          <w:p w:rsidR="00577826" w:rsidRPr="00E963E8" w:rsidRDefault="00577826" w:rsidP="00577826">
            <w:pPr>
              <w:tabs>
                <w:tab w:val="left" w:pos="673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</w:p>
          <w:p w:rsidR="00577826" w:rsidRPr="00E963E8" w:rsidRDefault="00577826" w:rsidP="00577826">
            <w:pPr>
              <w:tabs>
                <w:tab w:val="left" w:pos="673"/>
              </w:tabs>
              <w:jc w:val="both"/>
            </w:pPr>
            <w:r w:rsidRPr="00E963E8">
              <w:t xml:space="preserve">не предъявляются. </w:t>
            </w:r>
          </w:p>
          <w:p w:rsidR="00577826" w:rsidRPr="00E963E8" w:rsidRDefault="00577826" w:rsidP="00577826">
            <w:pPr>
              <w:contextualSpacing/>
              <w:jc w:val="both"/>
              <w:rPr>
                <w:b/>
              </w:rPr>
            </w:pPr>
            <w:r w:rsidRPr="00E963E8">
              <w:rPr>
                <w:b/>
              </w:rPr>
              <w:t>Наличие функциональных умений:</w:t>
            </w:r>
          </w:p>
          <w:p w:rsidR="00577826" w:rsidRPr="00E963E8" w:rsidRDefault="00577826" w:rsidP="00577826">
            <w:pPr>
              <w:contextualSpacing/>
              <w:jc w:val="both"/>
              <w:rPr>
                <w:lang w:eastAsia="en-US" w:bidi="en-US"/>
              </w:rPr>
            </w:pPr>
            <w:r w:rsidRPr="00E963E8">
              <w:rPr>
                <w:lang w:eastAsia="en-US" w:bidi="en-US"/>
              </w:rPr>
      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Должностные обязанности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Государственный налоговый инспектор обязан: </w:t>
            </w:r>
          </w:p>
          <w:p w:rsidR="00577826" w:rsidRPr="00E963E8" w:rsidRDefault="00577826" w:rsidP="0057782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577826" w:rsidRPr="00E963E8" w:rsidRDefault="00577826" w:rsidP="0057782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Кодекс этики и служебного поведения государственных гражданских служащих Федеральной налоговой службы, утве</w:t>
            </w:r>
            <w:r w:rsidR="008E0CCF">
              <w:rPr>
                <w:rFonts w:eastAsia="Calibri"/>
                <w:lang w:eastAsia="en-US"/>
              </w:rPr>
              <w:t xml:space="preserve">ржденного приказом </w:t>
            </w:r>
            <w:r w:rsidRPr="00E963E8">
              <w:rPr>
                <w:rFonts w:eastAsia="Calibri"/>
                <w:lang w:eastAsia="en-US"/>
              </w:rPr>
              <w:t xml:space="preserve">ФНС России от 11.04.2011 </w:t>
            </w:r>
            <w:r w:rsidR="008E0CCF">
              <w:rPr>
                <w:rFonts w:eastAsia="Calibri"/>
                <w:lang w:eastAsia="en-US"/>
              </w:rPr>
              <w:t xml:space="preserve">                </w:t>
            </w:r>
            <w:r w:rsidRPr="00E963E8">
              <w:rPr>
                <w:rFonts w:eastAsia="Calibri"/>
                <w:lang w:eastAsia="en-US"/>
              </w:rPr>
              <w:t>№ ММВ-7-4/260@;</w:t>
            </w:r>
          </w:p>
          <w:p w:rsidR="00577826" w:rsidRPr="00E963E8" w:rsidRDefault="00577826" w:rsidP="0057782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577826" w:rsidRPr="00E963E8" w:rsidRDefault="00577826" w:rsidP="0057782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577826" w:rsidRPr="00E963E8" w:rsidRDefault="00577826" w:rsidP="0057782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577826" w:rsidRPr="00E963E8" w:rsidRDefault="00577826" w:rsidP="0057782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 xml:space="preserve">- Осуществлять подготовку проектов решений о формировании позиции уполномоченного органа для голосования на собраниях кредиторов; </w:t>
            </w:r>
          </w:p>
          <w:p w:rsidR="00577826" w:rsidRPr="00E963E8" w:rsidRDefault="00577826" w:rsidP="0057782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>- 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577826" w:rsidRPr="00E963E8" w:rsidRDefault="00577826" w:rsidP="0057782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577826" w:rsidRPr="00E963E8" w:rsidRDefault="00577826" w:rsidP="0057782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>- Осуществлять подготовку проектов апелляционных, кассационных, надзорных жалоб на судебные акты, вынесенные по делам о несостоятельности (банкротстве).</w:t>
            </w:r>
          </w:p>
          <w:p w:rsidR="00577826" w:rsidRPr="00E963E8" w:rsidRDefault="00577826" w:rsidP="00577826">
            <w:pPr>
              <w:widowControl w:val="0"/>
              <w:jc w:val="both"/>
            </w:pPr>
            <w:r w:rsidRPr="00E963E8">
              <w:rPr>
                <w:color w:val="000000"/>
              </w:rPr>
              <w:t>- Осуществлять подготовку и направление материалов в правоохранительные органы в отношении должников, имеющих признаки банкротства</w:t>
            </w:r>
            <w:r w:rsidRPr="00E963E8">
              <w:t>;</w:t>
            </w:r>
          </w:p>
          <w:p w:rsidR="00577826" w:rsidRPr="00E963E8" w:rsidRDefault="00577826" w:rsidP="00577826">
            <w:pPr>
              <w:widowControl w:val="0"/>
              <w:tabs>
                <w:tab w:val="left" w:pos="993"/>
              </w:tabs>
              <w:jc w:val="both"/>
            </w:pPr>
            <w:r w:rsidRPr="00E963E8">
              <w:rPr>
                <w:color w:val="000000"/>
              </w:rPr>
              <w:t xml:space="preserve">- </w:t>
            </w:r>
            <w:r w:rsidRPr="00E963E8">
              <w:t xml:space="preserve">Осуществлять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ресурсов;</w:t>
            </w:r>
          </w:p>
          <w:p w:rsidR="00577826" w:rsidRPr="00E963E8" w:rsidRDefault="00577826" w:rsidP="00577826">
            <w:pPr>
              <w:widowControl w:val="0"/>
              <w:tabs>
                <w:tab w:val="left" w:pos="993"/>
              </w:tabs>
              <w:jc w:val="both"/>
            </w:pPr>
            <w:r w:rsidRPr="00E963E8">
              <w:t xml:space="preserve">- Осуществлять консультационную </w:t>
            </w:r>
            <w:r w:rsidRPr="00E963E8">
              <w:rPr>
                <w:color w:val="000000"/>
              </w:rPr>
              <w:t xml:space="preserve">и информационно </w:t>
            </w:r>
            <w:proofErr w:type="gramStart"/>
            <w:r w:rsidRPr="00E963E8">
              <w:rPr>
                <w:color w:val="000000"/>
              </w:rPr>
              <w:t>-р</w:t>
            </w:r>
            <w:proofErr w:type="gramEnd"/>
            <w:r w:rsidRPr="00E963E8">
              <w:rPr>
                <w:color w:val="000000"/>
              </w:rPr>
              <w:t>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577826" w:rsidRPr="00E963E8" w:rsidRDefault="00577826" w:rsidP="00577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rPr>
                <w:color w:val="000000"/>
              </w:rPr>
              <w:t>-</w:t>
            </w:r>
            <w:r w:rsidRPr="00E963E8">
              <w:t xml:space="preserve"> Осуществлять </w:t>
            </w:r>
            <w:proofErr w:type="gramStart"/>
            <w:r w:rsidRPr="00E963E8">
              <w:t>контроль за</w:t>
            </w:r>
            <w:proofErr w:type="gramEnd"/>
            <w:r w:rsidRPr="00E963E8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577826" w:rsidRPr="00E963E8" w:rsidRDefault="00577826" w:rsidP="00577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t xml:space="preserve">- 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</w:t>
            </w:r>
            <w:r w:rsidRPr="00E963E8">
              <w:lastRenderedPageBreak/>
              <w:t xml:space="preserve">применения мер арбитражными управляющими по выявлению имущества и иных активов (в том числе участие налогоплательщика </w:t>
            </w:r>
            <w:r w:rsidRPr="00E963E8">
              <w:rPr>
                <w:color w:val="000000"/>
              </w:rPr>
              <w:t>в качестве учредителей других юридических лиц). При установлении фактов не 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577826" w:rsidRPr="00E963E8" w:rsidRDefault="00577826" w:rsidP="00577826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E963E8">
              <w:t>- Оказывать практическую  помощь  нижестоящим налоговым органам по вопросам несостоятельности (банкротства) налогоплательщиков;</w:t>
            </w:r>
          </w:p>
          <w:p w:rsidR="00577826" w:rsidRPr="00E963E8" w:rsidRDefault="00577826" w:rsidP="00577826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E963E8">
              <w:t>- 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577826" w:rsidRPr="00E963E8" w:rsidRDefault="00577826" w:rsidP="0057782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 xml:space="preserve">- </w:t>
            </w:r>
            <w:r w:rsidRPr="00E963E8">
              <w:rPr>
                <w:color w:val="000000"/>
              </w:rPr>
              <w:t xml:space="preserve">Осуществлять подготовку и предъявление в суд </w:t>
            </w:r>
            <w:r w:rsidRPr="00E963E8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577826" w:rsidRPr="00E963E8" w:rsidRDefault="00577826" w:rsidP="0057782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63E8">
              <w:t xml:space="preserve">- </w:t>
            </w:r>
            <w:r w:rsidRPr="00E963E8">
              <w:rPr>
                <w:color w:val="000000"/>
              </w:rPr>
              <w:t>Изучать  арбитражную практику,  отслеживать  изменения  в законодательстве 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577826" w:rsidRPr="00E963E8" w:rsidRDefault="00577826" w:rsidP="005778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63E8">
              <w:rPr>
                <w:color w:val="000000"/>
              </w:rPr>
              <w:t xml:space="preserve">- Осуществлять </w:t>
            </w:r>
            <w:r w:rsidRPr="00E963E8">
              <w:rPr>
                <w:rFonts w:eastAsia="Calibri"/>
                <w:lang w:eastAsia="en-US"/>
              </w:rPr>
              <w:t>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процедурам);</w:t>
            </w:r>
          </w:p>
          <w:p w:rsidR="00577826" w:rsidRPr="00E963E8" w:rsidRDefault="00577826" w:rsidP="00577826">
            <w:pPr>
              <w:autoSpaceDE w:val="0"/>
              <w:autoSpaceDN w:val="0"/>
              <w:adjustRightInd w:val="0"/>
              <w:jc w:val="both"/>
            </w:pPr>
            <w:r w:rsidRPr="00E963E8">
              <w:t>- 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577826" w:rsidRPr="00E963E8" w:rsidRDefault="00577826" w:rsidP="00577826">
            <w:pPr>
              <w:widowControl w:val="0"/>
              <w:tabs>
                <w:tab w:val="left" w:pos="0"/>
              </w:tabs>
              <w:jc w:val="both"/>
            </w:pPr>
            <w:r w:rsidRPr="00E963E8">
              <w:t>- Составлять протоколы об административных правонарушениях, предусмотренных частью 8 статьи 14.13 Кодекса Российской Федерации об административных правонарушениях, и осуществляет подготовку и предъявление в суд документов по привлечению к административной ответственности;</w:t>
            </w:r>
          </w:p>
          <w:p w:rsidR="00577826" w:rsidRPr="00E963E8" w:rsidRDefault="00577826" w:rsidP="00577826">
            <w:pPr>
              <w:widowControl w:val="0"/>
              <w:tabs>
                <w:tab w:val="left" w:pos="0"/>
              </w:tabs>
              <w:jc w:val="both"/>
              <w:rPr>
                <w:rFonts w:eastAsia="Arial Unicode MS"/>
              </w:rPr>
            </w:pPr>
            <w:r w:rsidRPr="00E963E8">
              <w:t xml:space="preserve"> </w:t>
            </w:r>
            <w:proofErr w:type="gramStart"/>
            <w:r w:rsidRPr="00E963E8">
              <w:t>Осуществлять мониторинг деятельности Межрайонных ИНФС Рос</w:t>
            </w:r>
            <w:r w:rsidR="00D04A83" w:rsidRPr="00E963E8">
              <w:t>с</w:t>
            </w:r>
            <w:r w:rsidRPr="00E963E8">
              <w:t>ии по Амурской обла</w:t>
            </w:r>
            <w:r w:rsidR="00D04A83" w:rsidRPr="00E963E8">
              <w:t>с</w:t>
            </w:r>
            <w:r w:rsidRPr="00E963E8">
              <w:t xml:space="preserve">ти в части привлечения к </w:t>
            </w:r>
            <w:r w:rsidR="00D04A83" w:rsidRPr="00E963E8">
              <w:t xml:space="preserve">административной </w:t>
            </w:r>
            <w:r w:rsidRPr="00E963E8">
              <w:t>ответственности, предусмотренной частями 5, 5.1. статьи 14.13 Кодекса Российской Федерации об административных правонарушениях;</w:t>
            </w:r>
            <w:proofErr w:type="gramEnd"/>
          </w:p>
          <w:p w:rsidR="00577826" w:rsidRPr="00E963E8" w:rsidRDefault="00D04A83" w:rsidP="00D04A83">
            <w:pPr>
              <w:autoSpaceDE w:val="0"/>
              <w:autoSpaceDN w:val="0"/>
              <w:adjustRightInd w:val="0"/>
              <w:jc w:val="both"/>
            </w:pPr>
            <w:r w:rsidRPr="00E963E8">
              <w:t xml:space="preserve">- </w:t>
            </w:r>
            <w:r w:rsidR="00577826" w:rsidRPr="00E963E8">
              <w:t>Соблюдать  законодательство  о налогах и сборах, владеет  законодательством и инструктивными документами в пределах, необходимых для исполнения служебных обязанностей.</w:t>
            </w:r>
          </w:p>
          <w:p w:rsidR="00577826" w:rsidRPr="00E963E8" w:rsidRDefault="00D04A83" w:rsidP="00D04A83">
            <w:pPr>
              <w:shd w:val="clear" w:color="auto" w:fill="FFFFFF"/>
              <w:ind w:right="79"/>
              <w:jc w:val="both"/>
            </w:pPr>
            <w:proofErr w:type="gramStart"/>
            <w:r w:rsidRPr="00E963E8">
              <w:t xml:space="preserve">- </w:t>
            </w:r>
            <w:r w:rsidR="00577826" w:rsidRPr="00E963E8">
              <w:t>Исполнять обязанности, предусмотренные законодательством Российской Федерации, Положением о Федеральной налоговой службе, положением об Управлении Федеральной налоговой службы по Амурской области, положением об отделе обеспечения процедур банкротства, приказами (распоряжениями) ФНС России, приказами (распоряжениями) управления, поручениями руководства Управления.</w:t>
            </w:r>
            <w:proofErr w:type="gramEnd"/>
          </w:p>
          <w:p w:rsidR="00577826" w:rsidRPr="00E963E8" w:rsidRDefault="00D04A83" w:rsidP="00D04A83">
            <w:pPr>
              <w:widowControl w:val="0"/>
              <w:jc w:val="both"/>
            </w:pPr>
            <w:r w:rsidRPr="00E963E8">
              <w:t xml:space="preserve">- </w:t>
            </w:r>
            <w:r w:rsidR="00577826" w:rsidRPr="00E963E8">
              <w:t>Выполнять иные поручения начальника (заместителя начальника) отдела в пределах компетенции отдела.</w:t>
            </w:r>
          </w:p>
          <w:p w:rsidR="00577826" w:rsidRPr="00E963E8" w:rsidRDefault="00D04A83" w:rsidP="00577826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Государственный налоговый инспектор</w:t>
            </w:r>
            <w:r w:rsidR="00577826" w:rsidRPr="00E963E8">
              <w:rPr>
                <w:b/>
              </w:rPr>
              <w:t xml:space="preserve"> имеет право: </w:t>
            </w:r>
          </w:p>
          <w:p w:rsidR="00D04A83" w:rsidRPr="00E963E8" w:rsidRDefault="00D04A83" w:rsidP="00D04A83">
            <w:pPr>
              <w:widowControl w:val="0"/>
              <w:tabs>
                <w:tab w:val="left" w:pos="993"/>
                <w:tab w:val="left" w:pos="1080"/>
              </w:tabs>
              <w:spacing w:line="259" w:lineRule="auto"/>
              <w:jc w:val="both"/>
            </w:pPr>
            <w:r w:rsidRPr="00E963E8">
              <w:t>- пользоваться правами сотрудника налоговых органов, предоставленными статьей 31 Налогового кодекса Российской Федерации;</w:t>
            </w:r>
          </w:p>
          <w:p w:rsidR="00D04A83" w:rsidRPr="00E963E8" w:rsidRDefault="00D04A83" w:rsidP="00D04A83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E963E8">
              <w:t>- принимать участие в аудиторских проверках внутреннего аудита, проводимых Управлением;</w:t>
            </w:r>
          </w:p>
          <w:p w:rsidR="00D04A83" w:rsidRPr="00E963E8" w:rsidRDefault="00D04A83" w:rsidP="00D04A83">
            <w:pPr>
              <w:widowControl w:val="0"/>
              <w:tabs>
                <w:tab w:val="left" w:pos="993"/>
              </w:tabs>
              <w:jc w:val="both"/>
            </w:pPr>
            <w:r w:rsidRPr="00E963E8">
              <w:t>- 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недостатков;</w:t>
            </w:r>
          </w:p>
          <w:p w:rsidR="00D04A83" w:rsidRPr="00E963E8" w:rsidRDefault="00D04A83" w:rsidP="00D04A83">
            <w:pPr>
              <w:widowControl w:val="0"/>
              <w:tabs>
                <w:tab w:val="left" w:pos="993"/>
              </w:tabs>
              <w:jc w:val="both"/>
            </w:pPr>
            <w:r w:rsidRPr="00E963E8">
              <w:t>- осуществлять подготовку проектов писем, распорядительных и иных документов по вопросам, входящим в компетенцию отдела;</w:t>
            </w:r>
          </w:p>
          <w:p w:rsidR="00D04A83" w:rsidRPr="00E963E8" w:rsidRDefault="00D04A83" w:rsidP="00D04A83">
            <w:pPr>
              <w:widowControl w:val="0"/>
              <w:tabs>
                <w:tab w:val="left" w:pos="993"/>
              </w:tabs>
              <w:jc w:val="both"/>
            </w:pPr>
            <w:r w:rsidRPr="00E963E8">
              <w:t>- принимать участие в работе курсов и семинаров, проводимых структурными подразделениями Управления;</w:t>
            </w:r>
          </w:p>
          <w:p w:rsidR="00D04A83" w:rsidRPr="00E963E8" w:rsidRDefault="00D04A83" w:rsidP="00D04A83">
            <w:pPr>
              <w:widowControl w:val="0"/>
              <w:tabs>
                <w:tab w:val="left" w:pos="993"/>
              </w:tabs>
              <w:jc w:val="both"/>
            </w:pPr>
            <w:r w:rsidRPr="00E963E8">
              <w:t>- работать с базами данных, содержащими сведения, составляющие налоговую тайну.</w:t>
            </w:r>
          </w:p>
          <w:p w:rsidR="00D04A83" w:rsidRPr="00E963E8" w:rsidRDefault="00D04A83" w:rsidP="00D04A83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</w:t>
            </w:r>
            <w:r w:rsidRPr="00E963E8">
              <w:rPr>
                <w:rFonts w:eastAsia="Calibri"/>
                <w:lang w:eastAsia="en-US"/>
              </w:rPr>
              <w:lastRenderedPageBreak/>
              <w:t>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577826" w:rsidRPr="00E963E8" w:rsidRDefault="00D04A83" w:rsidP="0057782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Государственный налоговый инспектор</w:t>
            </w:r>
            <w:r w:rsidR="00577826" w:rsidRPr="00E963E8">
              <w:rPr>
                <w:rFonts w:eastAsia="Calibri"/>
                <w:lang w:eastAsia="en-US"/>
              </w:rPr>
      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77826" w:rsidRPr="00E963E8" w:rsidRDefault="00577826" w:rsidP="0057782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D04A83" w:rsidRPr="00E963E8">
              <w:rPr>
                <w:b/>
              </w:rPr>
              <w:t>государственного налогового инспектора</w:t>
            </w:r>
            <w:r w:rsidRPr="00E963E8">
              <w:rPr>
                <w:b/>
              </w:rPr>
              <w:t xml:space="preserve"> оценивается по следующим показателям:</w:t>
            </w:r>
          </w:p>
          <w:p w:rsidR="00D04A83" w:rsidRPr="00E963E8" w:rsidRDefault="00577826" w:rsidP="00D04A8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</w:rPr>
              <w:t xml:space="preserve">- </w:t>
            </w:r>
            <w:r w:rsidR="00D04A83" w:rsidRPr="00E963E8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04A83" w:rsidRPr="00E963E8" w:rsidRDefault="00D04A83" w:rsidP="00D04A8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D04A83" w:rsidRPr="00E963E8" w:rsidRDefault="00D04A83" w:rsidP="00D04A8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04A83" w:rsidRPr="00E963E8" w:rsidRDefault="00D04A83" w:rsidP="00D04A8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04A83" w:rsidRPr="00E963E8" w:rsidRDefault="00D04A83" w:rsidP="00D04A8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D04A83" w:rsidRPr="00E963E8" w:rsidRDefault="00D04A83" w:rsidP="00D04A83">
            <w:pPr>
              <w:widowControl w:val="0"/>
              <w:autoSpaceDE w:val="0"/>
              <w:autoSpaceDN w:val="0"/>
              <w:adjustRightInd w:val="0"/>
              <w:jc w:val="both"/>
            </w:pPr>
            <w:r w:rsidRPr="00E963E8">
              <w:t>- количеству удовлетворенных жалоб на действия (бездействие) арбитражных управляющих и исков о привлечении к субсидиарной ответственности;</w:t>
            </w:r>
          </w:p>
          <w:p w:rsidR="00D04A83" w:rsidRPr="00E963E8" w:rsidRDefault="00D04A83" w:rsidP="00D04A83">
            <w:pPr>
              <w:widowControl w:val="0"/>
              <w:jc w:val="both"/>
            </w:pPr>
            <w:r w:rsidRPr="00E963E8">
              <w:t>- количеству удовлетворенных заявлений о привлечении к административной ответственности, предусмотренной частью 8 статьи 14.13 Кодекса Российской Федерации об административных правонарушениях.</w:t>
            </w:r>
          </w:p>
          <w:p w:rsidR="00577826" w:rsidRPr="00E963E8" w:rsidRDefault="00577826" w:rsidP="00781068">
            <w:pPr>
              <w:widowControl w:val="0"/>
              <w:jc w:val="both"/>
              <w:rPr>
                <w:b/>
              </w:rPr>
            </w:pPr>
          </w:p>
        </w:tc>
      </w:tr>
      <w:tr w:rsidR="00E06ECC" w:rsidRPr="00E963E8" w:rsidTr="00936FAD">
        <w:trPr>
          <w:trHeight w:val="983"/>
        </w:trPr>
        <w:tc>
          <w:tcPr>
            <w:tcW w:w="10260" w:type="dxa"/>
          </w:tcPr>
          <w:p w:rsidR="00DC056D" w:rsidRPr="00E963E8" w:rsidRDefault="00DC056D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Старший государственный налоговый инспектор отдела досудебного урегулирования налоговых споров</w:t>
            </w:r>
          </w:p>
          <w:p w:rsidR="00DC056D" w:rsidRPr="00E963E8" w:rsidRDefault="00DC056D" w:rsidP="00DC056D">
            <w:pPr>
              <w:widowControl w:val="0"/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DC056D" w:rsidRPr="00E963E8" w:rsidRDefault="00DC056D" w:rsidP="00DC056D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  <w:r w:rsidRPr="00E963E8">
              <w:rPr>
                <w:spacing w:val="-2"/>
              </w:rPr>
              <w:t xml:space="preserve"> </w:t>
            </w:r>
          </w:p>
          <w:p w:rsidR="00DC056D" w:rsidRPr="00E963E8" w:rsidRDefault="00DC056D" w:rsidP="00DC05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63E8">
              <w:rPr>
                <w:rFonts w:eastAsia="Calibri"/>
              </w:rPr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DC056D" w:rsidRPr="00E963E8" w:rsidRDefault="00DC056D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знаний:</w:t>
            </w:r>
          </w:p>
          <w:p w:rsidR="00DC056D" w:rsidRPr="00E963E8" w:rsidRDefault="00DC056D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В сфере законодательства Российской Федерации: 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Налоговый кодекс Российской Федерации;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Гражданский кодекс Российской Федерации;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Кодекс Российской Федерации об административных правонарушениях от 30 декабря 2001 г. № 195-ФЗ;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08 августа 2001 г. № 129-ФЗ «О государственной регистрации юридических лиц и индивидуальных предпринимателей»;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2 мая 2005 г. № 59-ФЗ «О порядке рассмотрения обращения граждан Российской Федерации»;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lastRenderedPageBreak/>
      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      </w:r>
            <w:proofErr w:type="spellStart"/>
            <w:r w:rsidRPr="00E963E8">
              <w:rPr>
                <w:rFonts w:eastAsia="Calibri"/>
                <w:lang w:eastAsia="en-US"/>
              </w:rPr>
              <w:t>Росатом</w:t>
            </w:r>
            <w:proofErr w:type="spellEnd"/>
            <w:r w:rsidRPr="00E963E8">
              <w:rPr>
                <w:rFonts w:eastAsia="Calibri"/>
                <w:lang w:eastAsia="en-US"/>
              </w:rPr>
              <w:t>» и ее должностных лиц;</w:t>
            </w:r>
            <w:proofErr w:type="gramEnd"/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ФНС России от 13 февраля 2013 г. № 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годы»;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C056D" w:rsidRPr="00E963E8" w:rsidRDefault="00DC056D" w:rsidP="00DC056D">
            <w:pPr>
              <w:tabs>
                <w:tab w:val="left" w:pos="9033"/>
              </w:tabs>
              <w:jc w:val="both"/>
            </w:pPr>
            <w:r w:rsidRPr="00E963E8">
              <w:rPr>
                <w:b/>
              </w:rPr>
              <w:t>Иные профессиональные знания:</w:t>
            </w:r>
            <w:r w:rsidRPr="00E963E8">
              <w:t xml:space="preserve"> </w:t>
            </w:r>
          </w:p>
          <w:p w:rsidR="00DC056D" w:rsidRPr="00E963E8" w:rsidRDefault="00DC056D" w:rsidP="00DC056D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основы налогового контроля, порядок проведения контрольных мероприятий;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      </w:r>
          </w:p>
          <w:p w:rsidR="00DC056D" w:rsidRPr="00E963E8" w:rsidRDefault="00DC056D" w:rsidP="00DC056D">
            <w:pPr>
              <w:pStyle w:val="Doc-0"/>
              <w:spacing w:line="24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963E8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принципы предоставления государственных услуг.</w:t>
            </w:r>
          </w:p>
          <w:p w:rsidR="00DC056D" w:rsidRPr="00E963E8" w:rsidRDefault="00DC056D" w:rsidP="00DC056D">
            <w:pPr>
              <w:widowControl w:val="0"/>
              <w:jc w:val="both"/>
            </w:pPr>
            <w:r w:rsidRPr="00E963E8">
              <w:rPr>
                <w:b/>
              </w:rPr>
              <w:t>Наличие базовых умений:</w:t>
            </w:r>
            <w:r w:rsidRPr="00E963E8">
              <w:t xml:space="preserve"> </w:t>
            </w:r>
          </w:p>
          <w:p w:rsidR="00DC056D" w:rsidRPr="00E963E8" w:rsidRDefault="00DC056D" w:rsidP="00DC056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</w:t>
            </w:r>
          </w:p>
          <w:p w:rsidR="00DC056D" w:rsidRPr="00E963E8" w:rsidRDefault="00DC056D" w:rsidP="00DC056D">
            <w:pPr>
              <w:tabs>
                <w:tab w:val="left" w:pos="673"/>
              </w:tabs>
              <w:jc w:val="both"/>
              <w:rPr>
                <w:b/>
              </w:rPr>
            </w:pPr>
            <w:r w:rsidRPr="00E963E8">
              <w:rPr>
                <w:b/>
              </w:rPr>
              <w:t>Наличие профессиональных умений:</w:t>
            </w:r>
          </w:p>
          <w:p w:rsidR="00DC056D" w:rsidRPr="00E963E8" w:rsidRDefault="00DC056D" w:rsidP="00DC056D">
            <w:pPr>
              <w:tabs>
                <w:tab w:val="left" w:pos="673"/>
              </w:tabs>
              <w:jc w:val="both"/>
            </w:pPr>
            <w:r w:rsidRPr="00E963E8">
              <w:t xml:space="preserve">не предъявляются. </w:t>
            </w:r>
          </w:p>
          <w:p w:rsidR="00DC056D" w:rsidRPr="00E963E8" w:rsidRDefault="00DC056D" w:rsidP="00DC056D">
            <w:pPr>
              <w:contextualSpacing/>
              <w:jc w:val="both"/>
              <w:rPr>
                <w:b/>
              </w:rPr>
            </w:pPr>
            <w:r w:rsidRPr="00E963E8">
              <w:rPr>
                <w:b/>
              </w:rPr>
              <w:t>Наличие функциональных умений:</w:t>
            </w:r>
          </w:p>
          <w:p w:rsidR="001D70BF" w:rsidRPr="00E963E8" w:rsidRDefault="001D70BF" w:rsidP="00DC056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рассмотрение запросов, ходатайств, уведомлений, жалоб; подготовка аналитических, информационных и других материалов.</w:t>
            </w:r>
          </w:p>
          <w:p w:rsidR="00DC056D" w:rsidRPr="00E963E8" w:rsidRDefault="00DC056D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Должностные обязанности</w:t>
            </w:r>
          </w:p>
          <w:p w:rsidR="00DC056D" w:rsidRPr="00E963E8" w:rsidRDefault="001D70BF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Старший г</w:t>
            </w:r>
            <w:r w:rsidR="00DC056D" w:rsidRPr="00E963E8">
              <w:rPr>
                <w:b/>
              </w:rPr>
              <w:t xml:space="preserve">осударственный налоговый инспектор обязан: 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каких – либо лиц в целях склонения к совершению коррупционных правонарушений.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 (по мере получения известия).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 апреля 2011г. </w:t>
            </w:r>
            <w:r w:rsidR="00C000CB">
              <w:rPr>
                <w:rFonts w:eastAsia="Calibri"/>
                <w:lang w:eastAsia="en-US"/>
              </w:rPr>
              <w:t xml:space="preserve">       </w:t>
            </w:r>
            <w:r w:rsidRPr="00E963E8">
              <w:rPr>
                <w:rFonts w:eastAsia="Calibri"/>
                <w:lang w:eastAsia="en-US"/>
              </w:rPr>
              <w:t>№ ММВ-7-4/260@.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Обеспечивать соблюдение налоговой и иной охраняемой законом тайны в соответствии с Налоговым кодексом РФ, Федеральными законами и иными нормативными правовыми актами.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Подготавливать </w:t>
            </w:r>
            <w:proofErr w:type="gramStart"/>
            <w:r w:rsidRPr="00E963E8">
              <w:rPr>
                <w:rFonts w:eastAsia="Calibri"/>
                <w:lang w:eastAsia="en-US"/>
              </w:rPr>
              <w:t>информационный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материл для докладов, пояснительных записок по вопросам досудебного рассмотрения споров.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>- Рассматривать в установленном порядке и сроки заявления, жалобы налогоплательщиков (налоговых агентов, плательщиков сборов) на акты ненормативного характера, действия (бездействие) налоговых органов Амурской области, а также их должностных лиц по вопросам применения законодательства Российской Федерации о налогах и сборах, либо иные акты законодательства Российской Федерации, контроль за исполнением которых возложен на Федеральную налоговую службу.</w:t>
            </w:r>
            <w:proofErr w:type="gramEnd"/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Рассматривать возражения (разногласий) налогоплательщиков по актам выездных налоговых проверок, в том числе повторных, подготавливает экспертные заключения по результатам </w:t>
            </w:r>
            <w:r w:rsidRPr="00E963E8">
              <w:rPr>
                <w:rFonts w:eastAsia="Calibri"/>
                <w:lang w:eastAsia="en-US"/>
              </w:rPr>
              <w:lastRenderedPageBreak/>
              <w:t>рассмотрения возражений по актам выездных налоговых проверок назначенных и проведенных Управлением.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Подготавливать заключения по жалобам в соответствии с запросами ФНС России.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Выявлять типичные причины возникновения налоговых споров, рассматриваемых в досудебном порядке на уровне Управления, и участвовать в принятии мер по их устранению.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Анализировать практику рассмотрения налоговых споров в досудебном порядке в налоговых органах и вносить предложений по ее совершенствованию.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деятельностью подразделений досудебного урегулирования налоговых споров Межрайонных ИФНС России по Амурской области, в том числе посредством использования программного комплекса системы АИС «Налог – 3».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Вести информационный ресурс журнал «Рассмотрение жалоб (апелляционных жалоб)».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Изучать на постоянной основе и использовать в работе режимы ПК Системы АИС «Налог – 3».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Проводить тестирование информационного ресурса «Журнал учета работы по досудебному урегулированию» в прикладной подсистеме «Досудебное урегулирование споров» АИС «Налог-3»..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Участвовать в обучении работников налоговых органов Амурской области (совещания, семинары), оказывать практическую помощь Инспекциям по вопросам, входящим в компетенцию отдела.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Участвовать в аудиторских и тематических проверках внутреннего аудита Межрайонных ИФНС России по Амурской области, проводимых Управлением в соответствии с установленным порядком.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Подготавливать совместно с правовым отделом Управления отзывы по спорам, подлежащим рассмотрению в судебном порядке, на исковые требования налогоплательщиков, предъявляемых к налоговым органам, участвовать в обжаловании судебных актов, принятых в пользу плательщиков.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Представлять интересы налоговых органов Амурской области в судебных и иных органах власти, организациях и учреждениях, при рассмотрении налоговых споров с налогоплательщиками и иных споров с органами и лицами, вступающими в административные и гражданские правоотношения с налоговыми органами Амурской области, в части споров, ранее рассматриваемых отделом в досудебном порядке.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режим секретности при обработке документов с использованием технических средств, документов, составляющих налоговую и государственную тайну.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Вести в установленном порядке делопроизводство и хранение документов Отдела, их передача на архивное хранение.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Обеспечивать полноту и своевременность наполнения и актуализации данных в СЭД-Регион, необходимых для корректного формирования информационного ресурса «Состояние рассмотрения жалоб».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Использовать в работе федеральных информационных ресурсов, в том числе федеральный информационный ресурс «Состояние рассмотрения жалоб» (в режиме просмотра правильности его формирования).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Осуществлять иные функции, предусмотренные Налоговым кодексом РФ, законодательными и иными нормативными правовыми актами, приказами, распоряжениями и указаниями руководителя (исполняющего обязанности руководителя) Управления, начальника отдела.</w:t>
            </w:r>
          </w:p>
          <w:p w:rsidR="00DC056D" w:rsidRPr="00E963E8" w:rsidRDefault="001D70BF" w:rsidP="00DC056D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E963E8">
              <w:rPr>
                <w:b/>
              </w:rPr>
              <w:t>Старший г</w:t>
            </w:r>
            <w:r w:rsidR="00DC056D" w:rsidRPr="00E963E8">
              <w:rPr>
                <w:b/>
              </w:rPr>
              <w:t xml:space="preserve">осударственный налоговый инспектор имеет право: 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t xml:space="preserve">- </w:t>
            </w:r>
            <w:r w:rsidRPr="00E963E8">
              <w:rPr>
                <w:rFonts w:eastAsia="Calibri"/>
                <w:lang w:eastAsia="en-US"/>
              </w:rPr>
              <w:t>Пользоваться всеми правами, предоставленными налоговым органам в соответствии с Налоговым кодексом Российской Федерации, Законом Российской Федерации «О налоговых органах Российской Федерации».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 задач, в структурных подразделениях аппарата Управления и нижестоящих налоговых органах.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Пользоваться, на основании полученного в установленном порядке доступа, всеми информационными и программными ресурсами, которые имеются в Управлении, необходимые для эффективного и своевременного, обоснованного и всестороннего исполнения возложенных </w:t>
            </w:r>
            <w:r w:rsidRPr="00E963E8">
              <w:rPr>
                <w:rFonts w:eastAsia="Calibri"/>
                <w:lang w:eastAsia="en-US"/>
              </w:rPr>
              <w:lastRenderedPageBreak/>
              <w:t>обязанностей: ПК СЭД, Система ЭОД Межрайонных инспекций, АИС «Налог – 3».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Получать от иных подразделений Управления, а также налоговых органов по Амурской области любую информацию, относящуюся к компетенции отдела.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>Старший государственный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2017, № 15 (ч. 1), ст. 2194), приказами (распоряжениями) ФНС России, Положением об Управлении Федеральной налоговой службы по Амурской области, </w:t>
            </w:r>
            <w:proofErr w:type="gramStart"/>
            <w:r w:rsidRPr="00E963E8">
              <w:rPr>
                <w:rFonts w:eastAsia="Calibri"/>
                <w:lang w:eastAsia="en-US"/>
              </w:rPr>
              <w:t>утвержденное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руководителем Федеральной налоговой службы М.В. </w:t>
            </w:r>
            <w:proofErr w:type="spellStart"/>
            <w:r w:rsidRPr="00E963E8">
              <w:rPr>
                <w:rFonts w:eastAsia="Calibri"/>
                <w:lang w:eastAsia="en-US"/>
              </w:rPr>
              <w:t>Мишустиным</w:t>
            </w:r>
            <w:proofErr w:type="spellEnd"/>
            <w:r w:rsidRPr="00E963E8">
              <w:rPr>
                <w:rFonts w:eastAsia="Calibri"/>
                <w:lang w:eastAsia="en-US"/>
              </w:rPr>
              <w:t xml:space="preserve"> 13.05.2015., Положением об отделе, приказами (распоряжениями) Управления, поручениями руководства Управления.</w:t>
            </w:r>
          </w:p>
          <w:p w:rsidR="00DC056D" w:rsidRPr="00E963E8" w:rsidRDefault="00DC056D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</w:t>
            </w:r>
          </w:p>
          <w:p w:rsidR="00DC056D" w:rsidRPr="00E963E8" w:rsidRDefault="001D70BF" w:rsidP="00DC056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Старший г</w:t>
            </w:r>
            <w:r w:rsidR="00DC056D" w:rsidRPr="00E963E8">
              <w:rPr>
                <w:rFonts w:eastAsia="Calibri"/>
                <w:lang w:eastAsia="en-US"/>
              </w:rPr>
      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DC056D" w:rsidRPr="00E963E8" w:rsidRDefault="00DC056D" w:rsidP="00DC056D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1D70BF" w:rsidRPr="00E963E8">
              <w:rPr>
                <w:b/>
              </w:rPr>
              <w:t xml:space="preserve">старшего </w:t>
            </w:r>
            <w:r w:rsidRPr="00E963E8">
              <w:rPr>
                <w:b/>
              </w:rPr>
              <w:t>государственного налогового инспектора оценивается по следующим показателям:</w:t>
            </w:r>
          </w:p>
          <w:p w:rsidR="001D70BF" w:rsidRPr="00E963E8" w:rsidRDefault="00DC056D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</w:rPr>
              <w:t>-</w:t>
            </w:r>
            <w:r w:rsidR="001D70BF" w:rsidRPr="00E963E8">
              <w:rPr>
                <w:rFonts w:eastAsia="Calibri"/>
                <w:lang w:eastAsia="en-US"/>
              </w:rPr>
      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осознанию ответственности за последствия своих действий, принимаемых решений;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полнотой и своевременностью ведения информационного ресурса журнала «Рассмотрение жалоб (апелляционных жалоб)»;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качественному проведению тестирования информационного ресурса информационного ресурса «Журнал учета работы по досудебному урегулированию» в прикладной подсистеме «Досудебное урегулирование споров» АИС «Налог-3».;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полнотой и своевременностью наполнения и актуализация данных в СЭД-Регион, необходимых для корректного формирования информационного ресурса «Состояние рассмотрения жалоб»;</w:t>
            </w:r>
          </w:p>
          <w:p w:rsidR="001D70BF" w:rsidRPr="00E963E8" w:rsidRDefault="001D70BF" w:rsidP="001D70BF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качественному ведению в установленном порядке делопроизводства и хранения документов отдела.</w:t>
            </w:r>
          </w:p>
          <w:p w:rsidR="00DC056D" w:rsidRPr="00E963E8" w:rsidRDefault="00DC056D" w:rsidP="00577826">
            <w:pPr>
              <w:widowControl w:val="0"/>
              <w:jc w:val="both"/>
              <w:rPr>
                <w:b/>
              </w:rPr>
            </w:pPr>
          </w:p>
        </w:tc>
      </w:tr>
      <w:tr w:rsidR="00416FC5" w:rsidRPr="00E963E8" w:rsidTr="00C039FF">
        <w:trPr>
          <w:trHeight w:val="558"/>
        </w:trPr>
        <w:tc>
          <w:tcPr>
            <w:tcW w:w="10260" w:type="dxa"/>
          </w:tcPr>
          <w:p w:rsidR="00F7221F" w:rsidRPr="00E963E8" w:rsidRDefault="00E06ECC" w:rsidP="00781068">
            <w:pPr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Г</w:t>
            </w:r>
            <w:r w:rsidR="00F7221F" w:rsidRPr="00E963E8">
              <w:rPr>
                <w:b/>
              </w:rPr>
              <w:t>осударственный налоговый инспектор отдела</w:t>
            </w:r>
            <w:r w:rsidR="00444440" w:rsidRPr="00E963E8">
              <w:rPr>
                <w:b/>
              </w:rPr>
              <w:t xml:space="preserve"> </w:t>
            </w:r>
            <w:r w:rsidR="003802DE" w:rsidRPr="00E963E8">
              <w:rPr>
                <w:b/>
              </w:rPr>
              <w:t xml:space="preserve">налогообложения </w:t>
            </w:r>
            <w:r w:rsidR="00976E1D" w:rsidRPr="00E963E8">
              <w:rPr>
                <w:b/>
              </w:rPr>
              <w:t>доходов физических лиц и администрирования страховых взносов</w:t>
            </w:r>
          </w:p>
          <w:p w:rsidR="00A869DA" w:rsidRPr="00E963E8" w:rsidRDefault="00A869DA" w:rsidP="00781068">
            <w:pPr>
              <w:widowControl w:val="0"/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976E1D" w:rsidRPr="00E963E8" w:rsidRDefault="00976E1D" w:rsidP="00976E1D">
            <w:pPr>
              <w:widowControl w:val="0"/>
              <w:tabs>
                <w:tab w:val="left" w:pos="1276"/>
              </w:tabs>
              <w:jc w:val="both"/>
            </w:pPr>
            <w:r w:rsidRPr="00E963E8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869DA" w:rsidRPr="00E963E8" w:rsidRDefault="00F7221F" w:rsidP="00781068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</w:p>
          <w:p w:rsidR="00A869DA" w:rsidRPr="00E963E8" w:rsidRDefault="00A869DA" w:rsidP="00781068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 xml:space="preserve">государственного языка Российской Федерации (русского языка); основ Конституции </w:t>
            </w:r>
            <w:r w:rsidRPr="00E963E8">
              <w:rPr>
                <w:rFonts w:eastAsia="Calibri"/>
                <w:color w:val="000000"/>
                <w:lang w:eastAsia="en-US"/>
              </w:rPr>
              <w:lastRenderedPageBreak/>
              <w:t xml:space="preserve">Российской Федерации; законодательства о гражданской службе; законодательства о противодействии коррупции; </w:t>
            </w:r>
            <w:r w:rsidRPr="00E963E8">
              <w:rPr>
                <w:rFonts w:eastAsia="Calibri"/>
                <w:lang w:eastAsia="en-US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F7221F" w:rsidRPr="00E963E8" w:rsidRDefault="00F7221F" w:rsidP="00781068">
            <w:pPr>
              <w:jc w:val="both"/>
            </w:pPr>
            <w:r w:rsidRPr="00E963E8">
              <w:rPr>
                <w:b/>
              </w:rPr>
              <w:t>Наличие профессиональных знаний</w:t>
            </w:r>
            <w:r w:rsidRPr="00E963E8">
              <w:t>:</w:t>
            </w:r>
          </w:p>
          <w:p w:rsidR="00F7221F" w:rsidRPr="00E963E8" w:rsidRDefault="00F7221F" w:rsidP="00781068">
            <w:pPr>
              <w:jc w:val="both"/>
            </w:pPr>
            <w:r w:rsidRPr="00E963E8">
              <w:rPr>
                <w:b/>
              </w:rPr>
              <w:t>В сфере законодательства Российской Федерации</w:t>
            </w:r>
            <w:r w:rsidRPr="00E963E8">
              <w:t>: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глава 34 «Страховые взносы» части второй Налогового кодекса Российской Федерации (Федеральные законы от 05 августа 2000 № 117-ФЗ с изменениями и дополнениями);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Закон Российской Федерации от 21 марта 1991 г. № 943-1 «О налоговых органах Российской Федерации»;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Российской Федерации от 27 июля 2006 г. № 152-ФЗ «О персональных данных»;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постановление Правительства Российской Федерации от 30 сентября 2004 г. № 506 «Об утверждении Положения о Федеральной налоговой службе»;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03 июля 2016 г. № 243-ФЗ «О внесении изменений в часть первую и вторую Налогового кодекса Российской Федерации в связи с передачей налоговым органом полномочий по администрированию страховых взносов на обязательное пенсионное, социальное и медицинское страхование»;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E963E8">
      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      </w:r>
            <w:proofErr w:type="gramEnd"/>
            <w:r w:rsidRPr="00E963E8">
              <w:t xml:space="preserve"> пенсионное, социальное и медицинское страхование»;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E963E8">
      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полномочий по администрированию страховых взносов на обязательное пенсионное, социальное и медицинское страхование»;</w:t>
            </w:r>
            <w:proofErr w:type="gramEnd"/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01 апреля 1996 г. № 27-ФЗ «Об индивидуальном (персонифицированном) учете в системе обязательного пенсионного страхования»;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16 июля 1999 г. № 165-ФЗ «Об основах обязательного социального страхования»;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15 декабря 2001 г. № 167-ФЗ «Об обязательном пенсионном страховании в Российской Федерации»;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10 мая 2010 г. № 84-ФЗ «О дополнительном социальном обеспечении отдельных категорий работников организаций угольной промышленности»;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Федеральный закон от 29 ноября 2010 г. № 326-ФЗ «Об обязательном медицинском страховании в Российской Федерации»;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предоставления расчета по страховым взносам в электронной форме».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lastRenderedPageBreak/>
      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444440" w:rsidRPr="00E963E8" w:rsidRDefault="00F7221F" w:rsidP="00781068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E963E8">
              <w:rPr>
                <w:b/>
                <w:szCs w:val="24"/>
                <w:lang w:val="ru-RU"/>
              </w:rPr>
              <w:t>Иные профессиональные знания</w:t>
            </w:r>
            <w:r w:rsidR="00F741E4" w:rsidRPr="00E963E8">
              <w:rPr>
                <w:szCs w:val="24"/>
                <w:lang w:val="ru-RU"/>
              </w:rPr>
              <w:t>: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практика применения законодательства Российской Федерации; порядок исчисления и уплаты страховых взносов.</w:t>
            </w:r>
          </w:p>
          <w:p w:rsidR="00444440" w:rsidRPr="00E963E8" w:rsidRDefault="00F7221F" w:rsidP="00781068">
            <w:pPr>
              <w:widowControl w:val="0"/>
              <w:jc w:val="both"/>
            </w:pPr>
            <w:r w:rsidRPr="00E963E8">
              <w:rPr>
                <w:b/>
              </w:rPr>
              <w:t>Наличие функциональных знаний</w:t>
            </w:r>
            <w:r w:rsidRPr="00E963E8">
              <w:t xml:space="preserve">: </w:t>
            </w:r>
          </w:p>
          <w:p w:rsidR="00D86250" w:rsidRPr="00E963E8" w:rsidRDefault="00D86250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понятие, процедура рассмотрения обращений граждан.</w:t>
            </w:r>
          </w:p>
          <w:p w:rsidR="00A869DA" w:rsidRPr="00E963E8" w:rsidRDefault="00F7221F" w:rsidP="00781068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базовых умений</w:t>
            </w:r>
            <w:r w:rsidRPr="00E963E8">
              <w:t>:</w:t>
            </w:r>
          </w:p>
          <w:p w:rsidR="00A869DA" w:rsidRPr="00E963E8" w:rsidRDefault="00A869DA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E963E8">
              <w:rPr>
                <w:rFonts w:eastAsia="Calibri"/>
                <w:color w:val="000000"/>
                <w:lang w:eastAsia="en-US"/>
              </w:rPr>
              <w:t>.</w:t>
            </w:r>
          </w:p>
          <w:p w:rsidR="00A869DA" w:rsidRPr="00E963E8" w:rsidRDefault="00F7221F" w:rsidP="00781068">
            <w:pPr>
              <w:widowControl w:val="0"/>
              <w:jc w:val="both"/>
            </w:pPr>
            <w:r w:rsidRPr="00E963E8">
              <w:rPr>
                <w:b/>
              </w:rPr>
              <w:t>Наличие профессиональных умений</w:t>
            </w:r>
            <w:r w:rsidRPr="00E963E8">
              <w:t>:</w:t>
            </w:r>
          </w:p>
          <w:p w:rsidR="00A869DA" w:rsidRPr="00E963E8" w:rsidRDefault="00A869DA" w:rsidP="00781068">
            <w:pPr>
              <w:widowControl w:val="0"/>
              <w:jc w:val="both"/>
            </w:pPr>
            <w:r w:rsidRPr="00E963E8">
              <w:t>не предъявляются.</w:t>
            </w:r>
            <w:r w:rsidR="00F7221F" w:rsidRPr="00E963E8">
              <w:t xml:space="preserve"> </w:t>
            </w:r>
          </w:p>
          <w:p w:rsidR="00A869DA" w:rsidRPr="00E963E8" w:rsidRDefault="00F7221F" w:rsidP="00781068">
            <w:pPr>
              <w:widowControl w:val="0"/>
              <w:jc w:val="both"/>
            </w:pPr>
            <w:r w:rsidRPr="00E963E8">
              <w:rPr>
                <w:b/>
              </w:rPr>
              <w:t>Наличие функциональных умений</w:t>
            </w:r>
            <w:r w:rsidRPr="00E963E8">
              <w:t>: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подготовка методических рекомендаций, разъяснений; подготовка аналитических, информационных и других материалов; проведение плановых и внеплановых документарных проверок; рассмотрение запросов, ходатайств, уведомлений, жалоб.</w:t>
            </w:r>
          </w:p>
          <w:p w:rsidR="00F7221F" w:rsidRPr="00E963E8" w:rsidRDefault="00F7221F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E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F7221F" w:rsidRPr="00E963E8" w:rsidRDefault="00D86250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Г</w:t>
            </w:r>
            <w:r w:rsidR="00F7221F" w:rsidRPr="00E963E8">
              <w:rPr>
                <w:b/>
              </w:rPr>
              <w:t>осударственный налоговый инспектор обязан:</w:t>
            </w:r>
          </w:p>
          <w:p w:rsidR="00D86250" w:rsidRPr="00E963E8" w:rsidRDefault="00D86250" w:rsidP="00D86250">
            <w:pPr>
              <w:widowControl w:val="0"/>
              <w:jc w:val="both"/>
            </w:pPr>
            <w:r w:rsidRPr="00E963E8"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</w:t>
            </w:r>
            <w:r w:rsidR="00C000CB">
              <w:t xml:space="preserve">                  </w:t>
            </w:r>
            <w:bookmarkStart w:id="2" w:name="_GoBack"/>
            <w:bookmarkEnd w:id="2"/>
            <w:r w:rsidRPr="00E963E8">
              <w:t xml:space="preserve"> № ММВ-7-4/260@.</w:t>
            </w:r>
          </w:p>
          <w:p w:rsidR="00D86250" w:rsidRPr="00E963E8" w:rsidRDefault="00D86250" w:rsidP="00D86250">
            <w:pPr>
              <w:widowControl w:val="0"/>
              <w:jc w:val="both"/>
            </w:pPr>
            <w:r w:rsidRPr="00E963E8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D86250" w:rsidRPr="00E963E8" w:rsidRDefault="00D86250" w:rsidP="00D86250">
            <w:pPr>
              <w:widowControl w:val="0"/>
              <w:jc w:val="both"/>
            </w:pPr>
            <w:r w:rsidRPr="00E963E8">
              <w:t>- Принимать меры по недопущению любой возможности возникновения конфликта интересов.</w:t>
            </w:r>
          </w:p>
          <w:p w:rsidR="00D86250" w:rsidRPr="00E963E8" w:rsidRDefault="00D86250" w:rsidP="00D86250">
            <w:pPr>
              <w:widowControl w:val="0"/>
              <w:jc w:val="both"/>
            </w:pPr>
            <w:r w:rsidRPr="00E963E8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D86250" w:rsidRPr="00E963E8" w:rsidRDefault="00D86250" w:rsidP="00D86250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Координировать работу налоговых органов по вопросам исчисления, полноты и своевременности внесения в бюджет страховых взносов.</w:t>
            </w:r>
          </w:p>
          <w:p w:rsidR="00D86250" w:rsidRPr="00E963E8" w:rsidRDefault="00D86250" w:rsidP="00D86250">
            <w:pPr>
              <w:widowControl w:val="0"/>
              <w:tabs>
                <w:tab w:val="left" w:pos="1134"/>
              </w:tabs>
              <w:jc w:val="both"/>
            </w:pPr>
            <w:r w:rsidRPr="00E963E8">
              <w:t>-</w:t>
            </w:r>
            <w:r w:rsidR="008B7F96" w:rsidRPr="00E963E8">
              <w:t xml:space="preserve"> </w:t>
            </w:r>
            <w:r w:rsidRPr="00E963E8">
              <w:t>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      </w:r>
          </w:p>
          <w:p w:rsidR="00D86250" w:rsidRPr="00E963E8" w:rsidRDefault="00D86250" w:rsidP="00D86250">
            <w:pPr>
              <w:widowControl w:val="0"/>
              <w:tabs>
                <w:tab w:val="left" w:pos="1134"/>
              </w:tabs>
              <w:jc w:val="both"/>
            </w:pPr>
            <w:r w:rsidRPr="00E963E8">
              <w:t>- Соблюдать Положения о порядке обращения со служебной информацией ограниченного распространения  в налоговых органах.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-</w:t>
            </w:r>
            <w:r w:rsidR="008B7F96" w:rsidRPr="00E963E8">
              <w:t xml:space="preserve"> </w:t>
            </w:r>
            <w:r w:rsidRPr="00E963E8">
              <w:t>Представлять интересы налоговых органов Амурской области в судебных и иных органах власти, организациях и учреждениях при рассмотрении налоговых споров с органами и  лицами, вступающими  в административные и гражданские правоотношения с налоговыми органами Амурской области.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- Исполнять мероприятия, предусмотренные планом работы отдела.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-</w:t>
            </w:r>
            <w:r w:rsidR="008B7F96" w:rsidRPr="00E963E8">
              <w:t xml:space="preserve"> </w:t>
            </w:r>
            <w:r w:rsidRPr="00E963E8">
              <w:t>Подготавливать разъяснения нижестоящим налоговым органам,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 ним нормативных правовых актах.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-</w:t>
            </w:r>
            <w:r w:rsidR="008B7F96" w:rsidRPr="00E963E8">
              <w:t xml:space="preserve"> </w:t>
            </w:r>
            <w:r w:rsidRPr="00E963E8">
              <w:t xml:space="preserve">Участвовать по запросу правового отдела в подготовке отзывов на исковые заявления по вопросам, относящимся к компетенции отдела, а также участвовать в заседаниях судов при их </w:t>
            </w:r>
            <w:r w:rsidRPr="00E963E8">
              <w:lastRenderedPageBreak/>
              <w:t>рассмотрении.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- 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органов, действия или бездействие их должностных лиц, связанных с вопросами исчисления и уплаты налогов.</w:t>
            </w:r>
          </w:p>
          <w:p w:rsidR="00D86250" w:rsidRPr="00E963E8" w:rsidRDefault="00D86250" w:rsidP="00D86250">
            <w:pPr>
              <w:widowControl w:val="0"/>
              <w:tabs>
                <w:tab w:val="left" w:pos="1276"/>
              </w:tabs>
              <w:jc w:val="both"/>
            </w:pPr>
            <w:r w:rsidRPr="00E963E8">
              <w:t>-</w:t>
            </w:r>
            <w:r w:rsidR="008B7F96" w:rsidRPr="00E963E8">
              <w:t xml:space="preserve"> </w:t>
            </w:r>
            <w:r w:rsidRPr="00E963E8">
              <w:t xml:space="preserve">Подготавливать и направлять письма и запросы в ФНС России по вопросам применения законодательства о налогах и сборах (в части функций отдела). </w:t>
            </w:r>
          </w:p>
          <w:p w:rsidR="00D86250" w:rsidRPr="00E963E8" w:rsidRDefault="008B7F96" w:rsidP="008B7F96">
            <w:pPr>
              <w:widowControl w:val="0"/>
              <w:tabs>
                <w:tab w:val="left" w:pos="1276"/>
              </w:tabs>
              <w:jc w:val="both"/>
            </w:pPr>
            <w:r w:rsidRPr="00E963E8">
              <w:t xml:space="preserve">- </w:t>
            </w:r>
            <w:r w:rsidR="00D86250" w:rsidRPr="00E963E8">
              <w:t>Осуществлять доведение в установленном порядке разъяснений и писем Минфина и ФНС России до нижестоящих налоговых органов.</w:t>
            </w:r>
          </w:p>
          <w:p w:rsidR="00D86250" w:rsidRPr="00E963E8" w:rsidRDefault="008B7F96" w:rsidP="008B7F96">
            <w:pPr>
              <w:widowControl w:val="0"/>
              <w:tabs>
                <w:tab w:val="left" w:pos="1276"/>
              </w:tabs>
              <w:jc w:val="both"/>
            </w:pPr>
            <w:r w:rsidRPr="00E963E8">
              <w:t xml:space="preserve">- </w:t>
            </w:r>
            <w:r w:rsidR="00D86250" w:rsidRPr="00E963E8">
              <w:t>Участвовать в обучении работников налоговых органов, проведении совещаний, семинаров, оказании практической помощи территориальным налоговым органам по вопросам, входящим в компетенцию отдела.</w:t>
            </w:r>
          </w:p>
          <w:p w:rsidR="00D86250" w:rsidRPr="00E963E8" w:rsidRDefault="008B7F96" w:rsidP="008B7F96">
            <w:pPr>
              <w:widowControl w:val="0"/>
              <w:tabs>
                <w:tab w:val="left" w:pos="1276"/>
              </w:tabs>
              <w:jc w:val="both"/>
            </w:pPr>
            <w:r w:rsidRPr="00E963E8">
              <w:t xml:space="preserve">- </w:t>
            </w:r>
            <w:r w:rsidR="00D86250" w:rsidRPr="00E963E8">
              <w:t>Участвовать в тестировании, опытной эксплуатации и внедрении программных продуктов по предмету деятельности отдела, подготовке предложений по их применению в деятельности налоговых органов.</w:t>
            </w:r>
          </w:p>
          <w:p w:rsidR="00D86250" w:rsidRPr="00E963E8" w:rsidRDefault="008B7F96" w:rsidP="008B7F96">
            <w:pPr>
              <w:widowControl w:val="0"/>
              <w:tabs>
                <w:tab w:val="left" w:pos="1276"/>
              </w:tabs>
              <w:jc w:val="both"/>
            </w:pPr>
            <w:r w:rsidRPr="00E963E8">
              <w:t xml:space="preserve">- </w:t>
            </w:r>
            <w:r w:rsidR="00D86250" w:rsidRPr="00E963E8">
              <w:t>Рассматривать запросы и осуществлять подготовку ответов о представлении информации о деятельности Управления, а также наполнять информацией рубрику регионального раздела сайта ФНС России.</w:t>
            </w:r>
          </w:p>
          <w:p w:rsidR="00D86250" w:rsidRPr="00E963E8" w:rsidRDefault="008B7F96" w:rsidP="008B7F96">
            <w:pPr>
              <w:widowControl w:val="0"/>
              <w:tabs>
                <w:tab w:val="left" w:pos="1276"/>
              </w:tabs>
              <w:jc w:val="both"/>
            </w:pPr>
            <w:r w:rsidRPr="00E963E8">
              <w:t xml:space="preserve">- </w:t>
            </w:r>
            <w:r w:rsidR="00D86250" w:rsidRPr="00E963E8">
              <w:t>Осуществлять ежеквартальный анализ состояния информационных ресурсов нижестоящих налоговых органов, ведение которых закреплено за отделом соответствующими приказами Управления.</w:t>
            </w:r>
          </w:p>
          <w:p w:rsidR="008B7F96" w:rsidRPr="00E963E8" w:rsidRDefault="008B7F96" w:rsidP="008B7F9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Г</w:t>
            </w:r>
            <w:r w:rsidR="00F7221F" w:rsidRPr="00E963E8">
              <w:rPr>
                <w:b/>
              </w:rPr>
              <w:t>осударственный налоговый инспектор имеет право:</w:t>
            </w:r>
          </w:p>
          <w:p w:rsidR="008B7F96" w:rsidRPr="00E963E8" w:rsidRDefault="008B7F96" w:rsidP="008B7F96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 xml:space="preserve">- </w:t>
            </w:r>
            <w:r w:rsidRPr="00E963E8">
              <w:t>Вносить начальнику отдела предложения по вопросам, относящимся к компетенции отдела.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Пользоваться на основании полученного в установленном порядке доступа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rPr>
                <w:snapToGrid w:val="0"/>
              </w:rPr>
              <w:t xml:space="preserve">- </w:t>
            </w:r>
            <w:r w:rsidRPr="00E963E8">
              <w:t>При реализации возложенных задач и обязанностей получать от иных подразделений Управления, а также налоговых органов по Амурской области любую информацию, относящуюся к компетенции отдела.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Проводить аудиторские проверки внутреннего аудита работы нижестоящих налоговых органов по осуществлению налогового администрирования с привлечением сотрудников из других структурных подразделений Управления.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Получать в ходе проведения аудиторских проверок внутреннего аудита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Готовить проекты писем, распорядительных и иных документов по вопросам, входящим в компетенцию отдела.</w:t>
            </w:r>
          </w:p>
          <w:p w:rsidR="008B7F96" w:rsidRPr="00E963E8" w:rsidRDefault="008B7F96" w:rsidP="008B7F96">
            <w:pPr>
              <w:widowControl w:val="0"/>
              <w:tabs>
                <w:tab w:val="left" w:pos="1134"/>
              </w:tabs>
              <w:jc w:val="both"/>
            </w:pPr>
            <w:r w:rsidRPr="00E963E8">
              <w:t>- Принимать участие в работе курсов и семинаров, проводимых структурными подразделениями Управлений.</w:t>
            </w:r>
          </w:p>
          <w:p w:rsidR="008B7F96" w:rsidRPr="00E963E8" w:rsidRDefault="008B7F96" w:rsidP="008B7F96">
            <w:pPr>
              <w:widowControl w:val="0"/>
              <w:jc w:val="both"/>
            </w:pPr>
            <w:proofErr w:type="gramStart"/>
            <w:r w:rsidRPr="00E963E8">
      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t xml:space="preserve"> 2017, № 15 (ч. 1), ст. 2194), приказами (распоряжениями) ФНС России, приказами Управления, положением об отделе, поручениями руководства Управления.</w:t>
            </w:r>
          </w:p>
          <w:p w:rsidR="00303A1E" w:rsidRPr="00E963E8" w:rsidRDefault="00303A1E" w:rsidP="00781068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Ответственность:</w:t>
            </w:r>
          </w:p>
          <w:p w:rsidR="00A409EA" w:rsidRPr="00E963E8" w:rsidRDefault="008B7F96" w:rsidP="0078106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Г</w:t>
            </w:r>
            <w:r w:rsidR="00A409EA" w:rsidRPr="00E963E8">
              <w:rPr>
                <w:rFonts w:eastAsia="Calibri"/>
                <w:lang w:eastAsia="en-US"/>
              </w:rPr>
      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      </w:r>
            <w:r w:rsidR="00A409EA" w:rsidRPr="00E963E8">
              <w:rPr>
                <w:rFonts w:eastAsia="Calibri"/>
                <w:lang w:eastAsia="en-US"/>
              </w:rPr>
              <w:lastRenderedPageBreak/>
              <w:t>законодательством Российской Федерации.</w:t>
            </w:r>
          </w:p>
          <w:p w:rsidR="00303A1E" w:rsidRPr="00E963E8" w:rsidRDefault="00303A1E" w:rsidP="00781068">
            <w:pPr>
              <w:jc w:val="both"/>
              <w:rPr>
                <w:b/>
              </w:rPr>
            </w:pPr>
            <w:r w:rsidRPr="00E963E8">
              <w:rPr>
                <w:b/>
              </w:rPr>
              <w:t>Эффективность профессиональной</w:t>
            </w:r>
            <w:r w:rsidR="007C6FF3" w:rsidRPr="00E963E8">
              <w:rPr>
                <w:b/>
              </w:rPr>
              <w:t xml:space="preserve"> служебной деятельности </w:t>
            </w:r>
            <w:r w:rsidRPr="00E963E8">
              <w:rPr>
                <w:b/>
              </w:rPr>
              <w:t>государственного налогового инспектора отдела оценивается по следующим показателям: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своевременности и оперативности выполнения поручений;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осознанию ответственности за последствия своих действий, принимаемых решений;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наличию предложений по повышению уровня собираемости курируемых налогов;</w:t>
            </w:r>
          </w:p>
          <w:p w:rsidR="008B7F96" w:rsidRPr="00E963E8" w:rsidRDefault="008B7F96" w:rsidP="008B7F96">
            <w:pPr>
              <w:widowControl w:val="0"/>
              <w:jc w:val="both"/>
            </w:pPr>
            <w:r w:rsidRPr="00E963E8">
              <w:t>- полноте передачи  сведений по страховым взносам в органы ПФР, ОМС, ФСС, а также полноте  поступления от государственных внебюджетных фондов, необходимых для администрирования страховых взносов.</w:t>
            </w:r>
          </w:p>
          <w:p w:rsidR="00416FC5" w:rsidRPr="00E963E8" w:rsidRDefault="00416FC5" w:rsidP="00781068">
            <w:pPr>
              <w:widowControl w:val="0"/>
              <w:jc w:val="both"/>
            </w:pPr>
          </w:p>
        </w:tc>
      </w:tr>
      <w:tr w:rsidR="008B7F96" w:rsidRPr="00E963E8" w:rsidTr="00C039FF">
        <w:trPr>
          <w:trHeight w:val="558"/>
        </w:trPr>
        <w:tc>
          <w:tcPr>
            <w:tcW w:w="10260" w:type="dxa"/>
          </w:tcPr>
          <w:p w:rsidR="002C21F7" w:rsidRPr="00E963E8" w:rsidRDefault="002C21F7" w:rsidP="002C21F7">
            <w:pPr>
              <w:jc w:val="both"/>
              <w:rPr>
                <w:b/>
              </w:rPr>
            </w:pPr>
            <w:r w:rsidRPr="00E963E8">
              <w:rPr>
                <w:b/>
              </w:rPr>
              <w:lastRenderedPageBreak/>
              <w:t>Главный специалист – эксперт отдела контроля налоговых органов</w:t>
            </w:r>
          </w:p>
          <w:p w:rsidR="002C21F7" w:rsidRPr="00E963E8" w:rsidRDefault="002C21F7" w:rsidP="002C21F7">
            <w:pPr>
              <w:widowControl w:val="0"/>
              <w:jc w:val="both"/>
            </w:pPr>
            <w:r w:rsidRPr="00E963E8">
              <w:t>Для замещения вакантной должности устанавливаются следующие требования:</w:t>
            </w:r>
          </w:p>
          <w:p w:rsidR="002C21F7" w:rsidRPr="00E963E8" w:rsidRDefault="002C21F7" w:rsidP="002C21F7">
            <w:pPr>
              <w:widowControl w:val="0"/>
              <w:tabs>
                <w:tab w:val="left" w:pos="1276"/>
              </w:tabs>
              <w:jc w:val="both"/>
            </w:pPr>
            <w:r w:rsidRPr="00E963E8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2C21F7" w:rsidRPr="00E963E8" w:rsidRDefault="002C21F7" w:rsidP="002C21F7">
            <w:pPr>
              <w:widowControl w:val="0"/>
              <w:tabs>
                <w:tab w:val="left" w:pos="1276"/>
              </w:tabs>
              <w:jc w:val="both"/>
              <w:rPr>
                <w:b/>
                <w:spacing w:val="-2"/>
              </w:rPr>
            </w:pPr>
            <w:r w:rsidRPr="00E963E8">
              <w:rPr>
                <w:b/>
                <w:spacing w:val="-2"/>
              </w:rPr>
              <w:t>Наличие базовых знаний:</w:t>
            </w:r>
          </w:p>
          <w:p w:rsidR="002C21F7" w:rsidRPr="00E963E8" w:rsidRDefault="002C21F7" w:rsidP="002C21F7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E963E8">
              <w:rPr>
                <w:rFonts w:eastAsia="Calibri"/>
                <w:lang w:eastAsia="en-US"/>
              </w:rPr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2C21F7" w:rsidRPr="00E963E8" w:rsidRDefault="002C21F7" w:rsidP="002C21F7">
            <w:pPr>
              <w:jc w:val="both"/>
            </w:pPr>
            <w:r w:rsidRPr="00E963E8">
              <w:rPr>
                <w:b/>
              </w:rPr>
              <w:t>Наличие профессиональных знаний</w:t>
            </w:r>
            <w:r w:rsidRPr="00E963E8">
              <w:t>:</w:t>
            </w:r>
          </w:p>
          <w:p w:rsidR="002C21F7" w:rsidRPr="00E963E8" w:rsidRDefault="002C21F7" w:rsidP="002C21F7">
            <w:pPr>
              <w:jc w:val="both"/>
            </w:pPr>
            <w:r w:rsidRPr="00E963E8">
              <w:rPr>
                <w:b/>
              </w:rPr>
              <w:t>В сфере законодательства Российской Федерации</w:t>
            </w:r>
            <w:r w:rsidRPr="00E963E8">
              <w:t>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color w:val="000000"/>
                <w:lang w:eastAsia="en-US" w:bidi="en-US"/>
              </w:rPr>
            </w:pPr>
            <w:r w:rsidRPr="00E963E8">
              <w:rPr>
                <w:color w:val="000000"/>
                <w:lang w:eastAsia="en-US" w:bidi="en-US"/>
              </w:rPr>
              <w:t>Кодекс Российской Федерации об административных правонарушениях;</w:t>
            </w:r>
          </w:p>
          <w:p w:rsidR="002C21F7" w:rsidRPr="00E963E8" w:rsidRDefault="002C21F7" w:rsidP="002C21F7">
            <w:pPr>
              <w:widowControl w:val="0"/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Федеральный закон от 6 декабря 2011  №402-ФЗ «О бухгалтерском учете»;</w:t>
            </w:r>
          </w:p>
          <w:p w:rsidR="002C21F7" w:rsidRPr="00E963E8" w:rsidRDefault="002C21F7" w:rsidP="002C21F7">
            <w:pPr>
              <w:jc w:val="both"/>
              <w:rPr>
                <w:snapToGrid w:val="0"/>
              </w:rPr>
            </w:pPr>
            <w:r w:rsidRPr="00E963E8">
              <w:rPr>
                <w:rFonts w:eastAsia="Calibri"/>
                <w:snapToGrid w:val="0"/>
                <w:lang w:eastAsia="en-US"/>
              </w:rPr>
              <w:t xml:space="preserve">Приказ ФНС России от 14.03.2016 № ММВ-7-16/132@ «Об утверждении Основных положений об осуществлении внутреннего контроля </w:t>
            </w:r>
            <w:r w:rsidRPr="00E963E8">
              <w:rPr>
                <w:snapToGrid w:val="0"/>
              </w:rPr>
              <w:t>деятельности по технологическим процессам ФНС России»;</w:t>
            </w:r>
          </w:p>
          <w:p w:rsidR="002C21F7" w:rsidRPr="00E963E8" w:rsidRDefault="002C21F7" w:rsidP="002C21F7">
            <w:pPr>
              <w:jc w:val="both"/>
              <w:rPr>
                <w:snapToGrid w:val="0"/>
              </w:rPr>
            </w:pPr>
            <w:r w:rsidRPr="00E963E8">
              <w:rPr>
                <w:rFonts w:eastAsia="Calibri"/>
                <w:snapToGrid w:val="0"/>
              </w:rPr>
              <w:t xml:space="preserve">Приказ ФНС России от 23.04.2020 N ЕД-7-16/271@ «Об организации внутреннего финансового аудита в Федеральной налоговой службе» </w:t>
            </w:r>
          </w:p>
          <w:p w:rsidR="002C21F7" w:rsidRPr="00E963E8" w:rsidRDefault="002C21F7" w:rsidP="002C21F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Приказ ФНС России от 22.05.2020 N 91н «Об утверждении федерального стандарта внутреннего финансового аудита «Реализация результатов внутреннего финансового аудита»;</w:t>
            </w:r>
          </w:p>
          <w:p w:rsidR="002C21F7" w:rsidRPr="00E963E8" w:rsidRDefault="002C21F7" w:rsidP="002C21F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Порядок осуществления Федеральной налоговой службой внутреннего аудита, утверждённого приказом ФНС России от 26.01.2020 №ЕД-7-16/44@.</w:t>
            </w:r>
          </w:p>
          <w:p w:rsidR="002C21F7" w:rsidRPr="00E963E8" w:rsidRDefault="002C21F7" w:rsidP="002C21F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Главный специалист-эксперт </w:t>
            </w:r>
            <w:r w:rsidRPr="00E963E8">
              <w:rPr>
                <w:rFonts w:eastAsia="Calibri"/>
                <w:color w:val="000000"/>
                <w:lang w:eastAsia="en-US"/>
              </w:rPr>
              <w:t xml:space="preserve">должен знать иные нормативные правовые акты 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2C21F7" w:rsidRPr="00E963E8" w:rsidRDefault="002C21F7" w:rsidP="002C21F7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E963E8">
              <w:rPr>
                <w:b/>
                <w:szCs w:val="24"/>
                <w:lang w:val="ru-RU"/>
              </w:rPr>
              <w:lastRenderedPageBreak/>
              <w:t>Иные профессиональные знания</w:t>
            </w:r>
            <w:r w:rsidRPr="00E963E8">
              <w:rPr>
                <w:szCs w:val="24"/>
                <w:lang w:val="ru-RU"/>
              </w:rPr>
              <w:t>:</w:t>
            </w:r>
          </w:p>
          <w:p w:rsidR="002C21F7" w:rsidRPr="00E963E8" w:rsidRDefault="002C21F7" w:rsidP="002C21F7">
            <w:pPr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общие положения о налоговом контроле; принципы формирования налоговой системы Российской Федерации; принципы налогового администрирования; порядок организации работы по проведению внутреннего аудита; порядок отбора территориальных налоговых органов для проведения аудиторских проверок.</w:t>
            </w:r>
          </w:p>
          <w:p w:rsidR="002C21F7" w:rsidRPr="00E963E8" w:rsidRDefault="002C21F7" w:rsidP="002C21F7">
            <w:pPr>
              <w:widowControl w:val="0"/>
              <w:jc w:val="both"/>
            </w:pPr>
            <w:r w:rsidRPr="00E963E8">
              <w:rPr>
                <w:b/>
              </w:rPr>
              <w:t>Наличие функциональных знаний</w:t>
            </w:r>
            <w:r w:rsidRPr="00E963E8">
              <w:t xml:space="preserve">: </w:t>
            </w:r>
          </w:p>
          <w:p w:rsidR="002C21F7" w:rsidRPr="00E963E8" w:rsidRDefault="002C21F7" w:rsidP="002C21F7">
            <w:pPr>
              <w:jc w:val="both"/>
              <w:rPr>
                <w:spacing w:val="-2"/>
                <w:lang w:eastAsia="en-US" w:bidi="en-US"/>
              </w:rPr>
            </w:pPr>
            <w:r w:rsidRPr="00E963E8">
              <w:rPr>
                <w:spacing w:val="-2"/>
                <w:lang w:eastAsia="en-US" w:bidi="en-US"/>
              </w:rPr>
              <w:t>процедура организации проверки: порядок, этапы, методы, инструменты проведения; меры, принимаемые по результатам проверки; основания проведения и особенности внеплановых проверок.</w:t>
            </w:r>
          </w:p>
          <w:p w:rsidR="002C21F7" w:rsidRPr="00E963E8" w:rsidRDefault="002C21F7" w:rsidP="002C21F7">
            <w:pPr>
              <w:widowControl w:val="0"/>
              <w:tabs>
                <w:tab w:val="left" w:pos="1276"/>
              </w:tabs>
              <w:jc w:val="both"/>
            </w:pPr>
            <w:r w:rsidRPr="00E963E8">
              <w:rPr>
                <w:b/>
              </w:rPr>
              <w:t>Наличие базовых умений</w:t>
            </w:r>
            <w:r w:rsidRPr="00E963E8">
              <w:t>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</w:t>
            </w:r>
            <w:r w:rsidRPr="00E963E8">
              <w:rPr>
                <w:rFonts w:eastAsia="Calibri"/>
                <w:color w:val="000000"/>
                <w:lang w:eastAsia="en-US"/>
              </w:rPr>
              <w:t>.</w:t>
            </w:r>
          </w:p>
          <w:p w:rsidR="002C21F7" w:rsidRPr="00E963E8" w:rsidRDefault="002C21F7" w:rsidP="002C21F7">
            <w:pPr>
              <w:widowControl w:val="0"/>
              <w:jc w:val="both"/>
            </w:pPr>
            <w:r w:rsidRPr="00E963E8">
              <w:rPr>
                <w:b/>
              </w:rPr>
              <w:t>Наличие профессиональных умений</w:t>
            </w:r>
            <w:r w:rsidRPr="00E963E8">
              <w:t>:</w:t>
            </w:r>
          </w:p>
          <w:p w:rsidR="002C21F7" w:rsidRPr="00E963E8" w:rsidRDefault="002C21F7" w:rsidP="002C21F7">
            <w:pPr>
              <w:widowControl w:val="0"/>
              <w:jc w:val="both"/>
            </w:pPr>
            <w:r w:rsidRPr="00E963E8">
              <w:t xml:space="preserve">не предъявляются. </w:t>
            </w:r>
          </w:p>
          <w:p w:rsidR="002C21F7" w:rsidRPr="00E963E8" w:rsidRDefault="002C21F7" w:rsidP="002C21F7">
            <w:pPr>
              <w:widowControl w:val="0"/>
              <w:jc w:val="both"/>
            </w:pPr>
            <w:r w:rsidRPr="00E963E8">
              <w:rPr>
                <w:b/>
              </w:rPr>
              <w:t>Наличие функциональных умений</w:t>
            </w:r>
            <w:r w:rsidRPr="00E963E8">
              <w:t>:</w:t>
            </w:r>
          </w:p>
          <w:p w:rsidR="002C21F7" w:rsidRPr="00E963E8" w:rsidRDefault="002C21F7" w:rsidP="002C21F7">
            <w:pPr>
              <w:jc w:val="both"/>
              <w:rPr>
                <w:spacing w:val="-2"/>
                <w:lang w:eastAsia="en-US" w:bidi="en-US"/>
              </w:rPr>
            </w:pPr>
            <w:r w:rsidRPr="00E963E8">
              <w:rPr>
                <w:spacing w:val="-2"/>
                <w:lang w:eastAsia="en-US" w:bidi="en-US"/>
              </w:rPr>
              <w:t>подготовка аналитических, информационных и других материалов; осуществление контроля исполнения предписаний, решений и других распорядительных документов.</w:t>
            </w:r>
          </w:p>
          <w:p w:rsidR="002C21F7" w:rsidRPr="00E963E8" w:rsidRDefault="002C21F7" w:rsidP="002C21F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E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Главный специалист - эксперт обязан: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t xml:space="preserve">- </w:t>
            </w:r>
            <w:r w:rsidRPr="00E963E8">
              <w:rPr>
                <w:rFonts w:eastAsia="Calibri"/>
                <w:lang w:eastAsia="en-US"/>
              </w:rPr>
              <w:t xml:space="preserve">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Федерации». 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                 № ММВ-7-4/260@.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Организовывать и проводить комплексные аудиторские проверки подведомственных налоговых органов, тематические аудиторские  проверки подведомственных налоговых органов в соответствии с установленным в Управлении порядком.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Составлять план - график комплексных (тематических) проверок нижестоящих налоговых органов и представлять их на утверждение руководству Управления.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Формировать программы проверок нижестоящих налоговых органов.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Оформлять и реализовывать в установленном порядке материалы по результатам проверок, проведенных структурными подразделениями Управления. 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соблюдением специалистами структурных подразделений Управления, в ходе проведения аудиторских проверок, требований ФНС России к порядку организации внутреннего аудита в Федеральной налоговой службе.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Проводить в установленном порядке </w:t>
            </w:r>
            <w:proofErr w:type="spellStart"/>
            <w:r w:rsidRPr="00E963E8">
              <w:rPr>
                <w:rFonts w:eastAsia="Calibri"/>
                <w:lang w:eastAsia="en-US"/>
              </w:rPr>
              <w:t>постпроверочный</w:t>
            </w:r>
            <w:proofErr w:type="spellEnd"/>
            <w:r w:rsidRPr="00E963E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устранением Межрайонными ИФНС России № 2, № 3, № 7 по Амурской области нарушений, выявленных аудиторскими проверками (в том числе с выездом в проверенный нижестоящий налоговый орган).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Обобщать и анализировать результаты проверок нижестоящих налоговых органов.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E963E8">
              <w:rPr>
                <w:rFonts w:eastAsia="Calibri"/>
                <w:lang w:eastAsia="en-US"/>
              </w:rPr>
              <w:t xml:space="preserve">- Обеспечивать реализацию разработанной Федеральной налоговой службой методологии организации и проведения проверок нижестоящих налоговых органов (с привлечением установленным порядком заинтересованных структурных подразделений аппарата Управления), </w:t>
            </w:r>
            <w:r w:rsidRPr="00E963E8">
              <w:rPr>
                <w:rFonts w:eastAsia="Calibri"/>
                <w:lang w:eastAsia="en-US"/>
              </w:rPr>
              <w:lastRenderedPageBreak/>
              <w:t>подготовку и представление 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контроля за деятельностью нижестоящих налоговых органов по осуществлению налогового администрирования.</w:t>
            </w:r>
            <w:proofErr w:type="gramEnd"/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Осуществлять методическую и практическую помощь нижестоящим налоговым органам по вопросам, входящим в компетенцию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Рассматривать представления (материалы) о результатах проверок нижестоящих налоговых органов, проведенных правоохранительными и контролирующими органами, с привлечением структурных подразделений Управления.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E963E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E963E8">
              <w:rPr>
                <w:rFonts w:eastAsia="Calibri"/>
                <w:lang w:eastAsia="en-US"/>
              </w:rPr>
              <w:t xml:space="preserve"> исполнением нижестоящими налоговыми органами поручений Управления, связанных с рассмотрением материалов проверок нижестоящих налоговых органов, проведенных правоохранительными и контролирующими органами.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- Подготавливать материалы для рассмотрения вопросов на совещаниях, проводимых руководством Управления и другими структурными подразделениями Управления. 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Рассматривать и подготавливать ответы в установленном порядке по вопросам, входящим в компетенцию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Обеспечивать конфиденциальность проводимых в отделе работ, в том числе при обработке документов, составляющих налоговую и служебную тайну, с использованием технических средств.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Составлять установленную отчетность по предмету деятельности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участие в обучении работников Управления, проведении совещаний, оказании практической помощи структурным подразделениям Управления по вопросам, входящим в компетенцию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Вести в установленном порядке делопроизводство и обеспечивать сохранность документов отдела, в том числе материалов аудиторских проверок (ответственный делопроизводитель отдела).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Положение о порядке обращения со служебной информацией ограниченного распространения  в налоговых органах.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Повышать профессиональный уровень по знанию налогового законодательства.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трудовую и исполнительскую дисциплины, соблюдать служебный распорядок Управления.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Соблюдать правила техники безопасности, противопожарной безопасности.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Исполнять обязанности технолога, в том числе: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контроля налоговых органов Управления приказом Управления;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ответственным технологом Управления;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подготавливать предложения ответственному технологу Управления по функциональным ролям (список доступных режимов, шаблонов ролей) для сотрудников отдела контроля налоговых органов Управления;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 xml:space="preserve">анализировать и систематизировать проблемы в организации выполнения технологических </w:t>
            </w:r>
            <w:r w:rsidRPr="00E963E8">
              <w:rPr>
                <w:rFonts w:eastAsia="Calibri"/>
                <w:lang w:eastAsia="en-US"/>
              </w:rPr>
              <w:lastRenderedPageBreak/>
              <w:t>процессов ФНС России и информировать  об этих проблемах с предложениями по их устранению ответственного технолога Управления.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Выполнять мероприятия, предусмотренные планом работы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Организовывать и проводить в установленном порядке внутренний финансовый аудит.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Обобщать и анализировать результаты проверок, оценивать надежность внутреннего финансового контроля и подготавливать рекомендации по повышению его эффективности.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Главный специалист - эксперт имеет право: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Получать от иных подразделений Управления, а также Межрайонных инспекций ФНС России по Амурской области любую информацию, относящуюся к компетенции отдела;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Организовывать и проводить аудиторские комплексные и тематические проверки работы нижестоящих налоговых органов в качестве ответственного работника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 ходе проведения аудиторских проверок требовать от специалистов структурных подразделений Управления соблюдение установленных требований.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Готовить проекты писем, распорядительных и иных документов по вопросам, входящим в компетенцию отдела.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Принимать участие в работе семинаров, проводимых структурными подразделениями Управления.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Вносить на рассмотрение начальнику отдела предложения по совершенствованию работы, повышению эффективности внутреннего аудита.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Использовать в работе информационные ресурсы.</w:t>
            </w:r>
          </w:p>
          <w:p w:rsidR="002C21F7" w:rsidRPr="00E963E8" w:rsidRDefault="002C21F7" w:rsidP="002C21F7">
            <w:pPr>
              <w:widowControl w:val="0"/>
              <w:jc w:val="both"/>
            </w:pPr>
            <w:proofErr w:type="gramStart"/>
            <w:r w:rsidRPr="00E963E8">
              <w:t>Главный специалист – 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963E8">
              <w:t xml:space="preserve"> 2017, № 15 (ч. 1), ст. 2194), приказами (распоряжениями) ФНС России, приказами Управления, положением об отделе, поручениями руководства Управления.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b/>
              </w:rPr>
            </w:pPr>
            <w:r w:rsidRPr="00E963E8">
              <w:rPr>
                <w:b/>
              </w:rPr>
              <w:t>Ответственность: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Главный специалист -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2C21F7" w:rsidRPr="00E963E8" w:rsidRDefault="002C21F7" w:rsidP="002C21F7">
            <w:pPr>
              <w:jc w:val="both"/>
              <w:rPr>
                <w:b/>
              </w:rPr>
            </w:pPr>
            <w:r w:rsidRPr="00E963E8">
              <w:rPr>
                <w:b/>
              </w:rPr>
              <w:t>Эффективность профессиональной служебной деятельности главного специалиста - эксперта отдела оценивается по следующим показателям: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963E8">
              <w:rPr>
                <w:rFonts w:eastAsia="Calibri"/>
                <w:lang w:eastAsia="en-US"/>
              </w:rPr>
              <w:t>- осознанию ответственности за последствия своих действий, принимаемых решений;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>- своевременности и оперативности выполнения поручений;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>- отсутствию нарушений при выполнении требований ФНС России к организации внутреннего аудита в Федеральной налоговой службе;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 xml:space="preserve">- качеству выполненной работы (полнота, своевременность и качество подготовленных документов по результатам внутреннего аудита подведомственных Управлению Межрайонных </w:t>
            </w:r>
            <w:r w:rsidRPr="00E963E8">
              <w:rPr>
                <w:rFonts w:eastAsia="Calibri"/>
                <w:color w:val="000000"/>
                <w:lang w:eastAsia="en-US"/>
              </w:rPr>
              <w:lastRenderedPageBreak/>
              <w:t xml:space="preserve">ИФНС России по Амурской области); 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>- профессиональному подходу к решению поставленных задач, активности и инициативе в освоении новых компьютерных и информационных  технологий, способности быстро адаптироваться к новым условиям и требованиям при использовании федерального информационного ресурса (ФИР) «Результаты внутреннего аудита налоговых органов»;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>- отсутствию нарушений ведения делопроизводства в отделе.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>- достоверности и своевременности формирования отчетности и информации по предмету деятельности отдела;</w:t>
            </w:r>
          </w:p>
          <w:p w:rsidR="002C21F7" w:rsidRPr="00E963E8" w:rsidRDefault="002C21F7" w:rsidP="002C21F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E963E8">
              <w:rPr>
                <w:rFonts w:eastAsia="Calibri"/>
                <w:color w:val="000000"/>
                <w:lang w:eastAsia="en-US"/>
              </w:rPr>
              <w:t>- наличию предложений по повышению эффективности внутреннего аудита налоговых органов, подведомственных Управлению.</w:t>
            </w:r>
          </w:p>
          <w:p w:rsidR="002C21F7" w:rsidRPr="00E963E8" w:rsidRDefault="002C21F7" w:rsidP="00781068">
            <w:pPr>
              <w:jc w:val="both"/>
              <w:rPr>
                <w:b/>
              </w:rPr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585971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>
        <w:t xml:space="preserve">                                </w:t>
      </w:r>
      <w:r w:rsidRPr="00525A94">
        <w:t>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E5116E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618D0">
        <w:rPr>
          <w:b/>
        </w:rPr>
        <w:t>Дене</w:t>
      </w:r>
      <w:r w:rsidRPr="00E5116E">
        <w:rPr>
          <w:b/>
        </w:rPr>
        <w:t>жное содержание государственных гражданских служащих</w:t>
      </w:r>
      <w:r w:rsidR="00522439" w:rsidRPr="00E5116E">
        <w:rPr>
          <w:b/>
        </w:rPr>
        <w:t xml:space="preserve"> состоит </w:t>
      </w:r>
      <w:proofErr w:type="gramStart"/>
      <w:r w:rsidR="00522439" w:rsidRPr="00E5116E">
        <w:rPr>
          <w:b/>
        </w:rPr>
        <w:t>из</w:t>
      </w:r>
      <w:proofErr w:type="gramEnd"/>
      <w:r w:rsidR="00E5116E">
        <w:rPr>
          <w:b/>
        </w:rPr>
        <w:t>:</w:t>
      </w:r>
    </w:p>
    <w:p w:rsidR="00B841CE" w:rsidRPr="00FD6105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8"/>
        <w:gridCol w:w="1454"/>
        <w:gridCol w:w="1454"/>
        <w:gridCol w:w="1587"/>
        <w:gridCol w:w="1951"/>
        <w:gridCol w:w="1582"/>
      </w:tblGrid>
      <w:tr w:rsidR="001A3448" w:rsidRPr="00FD6105" w:rsidTr="001A34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FD6105" w:rsidRDefault="001A3448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448" w:rsidRDefault="001A3448" w:rsidP="00D166F6">
            <w:pPr>
              <w:pStyle w:val="a6"/>
              <w:jc w:val="center"/>
            </w:pPr>
            <w:r>
              <w:t>Главный</w:t>
            </w:r>
            <w:r w:rsidRPr="00E5116E">
              <w:t xml:space="preserve"> </w:t>
            </w:r>
            <w:proofErr w:type="spellStart"/>
            <w:proofErr w:type="gramStart"/>
            <w:r w:rsidRPr="00E5116E">
              <w:t>государствен</w:t>
            </w:r>
            <w:r>
              <w:t>-</w:t>
            </w:r>
            <w:r w:rsidRPr="00E5116E">
              <w:t>ный</w:t>
            </w:r>
            <w:proofErr w:type="spellEnd"/>
            <w:proofErr w:type="gramEnd"/>
            <w:r w:rsidRPr="00E5116E">
              <w:t xml:space="preserve"> налоговый инспектор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FD6105" w:rsidRDefault="001A3448" w:rsidP="00D166F6">
            <w:pPr>
              <w:pStyle w:val="a6"/>
              <w:jc w:val="center"/>
              <w:rPr>
                <w:highlight w:val="yellow"/>
              </w:rPr>
            </w:pPr>
            <w:r>
              <w:t xml:space="preserve">Главный </w:t>
            </w:r>
            <w:r w:rsidRPr="00E5116E">
              <w:t>специалист-эксперт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FD6105" w:rsidRDefault="001A3448" w:rsidP="007C3430">
            <w:pPr>
              <w:pStyle w:val="a6"/>
              <w:jc w:val="center"/>
              <w:rPr>
                <w:highlight w:val="yellow"/>
              </w:rPr>
            </w:pPr>
            <w:r w:rsidRPr="00E5116E">
              <w:t xml:space="preserve">Старший </w:t>
            </w:r>
            <w:proofErr w:type="spellStart"/>
            <w:proofErr w:type="gramStart"/>
            <w:r w:rsidRPr="00E5116E">
              <w:t>государствен</w:t>
            </w:r>
            <w:r>
              <w:t>-</w:t>
            </w:r>
            <w:r w:rsidRPr="00E5116E">
              <w:t>ный</w:t>
            </w:r>
            <w:proofErr w:type="spellEnd"/>
            <w:proofErr w:type="gramEnd"/>
            <w:r w:rsidRPr="00E5116E">
              <w:t xml:space="preserve"> налоговый инспектор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FD6105" w:rsidRDefault="001A3448" w:rsidP="00D166F6">
            <w:pPr>
              <w:pStyle w:val="a6"/>
              <w:jc w:val="center"/>
              <w:rPr>
                <w:highlight w:val="yellow"/>
              </w:rPr>
            </w:pPr>
            <w:r>
              <w:t>Ведущий с</w:t>
            </w:r>
            <w:r w:rsidRPr="00E5116E">
              <w:t>пециалист-эксперт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FD6105" w:rsidRDefault="001A3448" w:rsidP="00E74A7D">
            <w:pPr>
              <w:pStyle w:val="a6"/>
              <w:jc w:val="center"/>
              <w:rPr>
                <w:highlight w:val="yellow"/>
              </w:rPr>
            </w:pPr>
            <w:proofErr w:type="spellStart"/>
            <w:proofErr w:type="gramStart"/>
            <w:r>
              <w:t>Государствен-ный</w:t>
            </w:r>
            <w:proofErr w:type="spellEnd"/>
            <w:proofErr w:type="gramEnd"/>
            <w:r>
              <w:t xml:space="preserve"> налоговый инспектор</w:t>
            </w:r>
          </w:p>
        </w:tc>
      </w:tr>
      <w:tr w:rsidR="001A3448" w:rsidRPr="00525A94" w:rsidTr="00D56EAE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FD6105" w:rsidRDefault="001A3448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  <w:r w:rsidRPr="00E511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363512" w:rsidRDefault="001A3448" w:rsidP="00D56EAE">
            <w:pPr>
              <w:pStyle w:val="a6"/>
              <w:spacing w:line="270" w:lineRule="atLeast"/>
              <w:jc w:val="center"/>
            </w:pPr>
            <w:r>
              <w:t>5472</w:t>
            </w:r>
            <w:r w:rsidRPr="00363512">
              <w:t xml:space="preserve"> руб.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363512" w:rsidRDefault="001A3448" w:rsidP="002B715F">
            <w:pPr>
              <w:pStyle w:val="a6"/>
              <w:spacing w:line="270" w:lineRule="atLeast"/>
              <w:jc w:val="center"/>
            </w:pPr>
            <w:r w:rsidRPr="00363512">
              <w:t>4927 руб.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363512" w:rsidRDefault="001A3448" w:rsidP="007C3430">
            <w:pPr>
              <w:pStyle w:val="a6"/>
              <w:spacing w:line="270" w:lineRule="atLeast"/>
              <w:jc w:val="center"/>
            </w:pPr>
            <w:r w:rsidRPr="00363512">
              <w:t>4927 руб.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363512" w:rsidRDefault="001A3448" w:rsidP="002B715F">
            <w:pPr>
              <w:pStyle w:val="a6"/>
              <w:spacing w:line="270" w:lineRule="atLeast"/>
              <w:jc w:val="center"/>
            </w:pPr>
            <w:r>
              <w:t>4563</w:t>
            </w:r>
            <w:r w:rsidRPr="00363512">
              <w:t xml:space="preserve"> руб</w:t>
            </w:r>
            <w:r>
              <w:t>.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363512" w:rsidRDefault="001A3448" w:rsidP="00BB255D">
            <w:pPr>
              <w:pStyle w:val="a6"/>
              <w:spacing w:line="270" w:lineRule="atLeast"/>
              <w:jc w:val="center"/>
            </w:pPr>
            <w:r>
              <w:t>4379</w:t>
            </w:r>
            <w:r w:rsidRPr="00363512">
              <w:t xml:space="preserve"> руб.</w:t>
            </w:r>
          </w:p>
        </w:tc>
      </w:tr>
      <w:tr w:rsidR="001A3448" w:rsidRPr="00525A94" w:rsidTr="00D56EAE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525A94" w:rsidRDefault="001A3448" w:rsidP="001701C0">
            <w:pPr>
              <w:pStyle w:val="a6"/>
              <w:widowControl w:val="0"/>
              <w:spacing w:line="270" w:lineRule="atLeast"/>
            </w:pPr>
            <w:r w:rsidRPr="00525A94">
              <w:t>Месячного оклада в соответствии с присвоенным классным чином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525A94" w:rsidRDefault="001A3448" w:rsidP="00D56EAE">
            <w:pPr>
              <w:pStyle w:val="a6"/>
              <w:spacing w:line="270" w:lineRule="atLeast"/>
              <w:jc w:val="center"/>
            </w:pPr>
            <w:r>
              <w:t>до 1735</w:t>
            </w:r>
            <w:r w:rsidRPr="00363512">
              <w:t xml:space="preserve"> </w:t>
            </w:r>
            <w:r w:rsidRPr="00525A94">
              <w:t>руб</w:t>
            </w:r>
            <w:r>
              <w:t>.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525A94" w:rsidRDefault="001A3448" w:rsidP="00393D88">
            <w:pPr>
              <w:pStyle w:val="a6"/>
              <w:spacing w:line="270" w:lineRule="atLeast"/>
              <w:jc w:val="center"/>
            </w:pPr>
            <w:r>
              <w:t>до 1644</w:t>
            </w:r>
            <w:r w:rsidRPr="00363512">
              <w:t xml:space="preserve"> </w:t>
            </w:r>
            <w:r w:rsidRPr="00525A94">
              <w:t>руб</w:t>
            </w:r>
            <w:r>
              <w:t>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525A94" w:rsidRDefault="001A3448" w:rsidP="00393D88">
            <w:pPr>
              <w:pStyle w:val="a6"/>
              <w:spacing w:line="270" w:lineRule="atLeast"/>
              <w:jc w:val="center"/>
            </w:pPr>
            <w:r>
              <w:t>до 1644</w:t>
            </w:r>
            <w:r w:rsidRPr="00525A94">
              <w:t xml:space="preserve"> руб.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525A94" w:rsidRDefault="001A3448" w:rsidP="00393D88">
            <w:pPr>
              <w:pStyle w:val="a6"/>
              <w:spacing w:line="270" w:lineRule="atLeast"/>
              <w:jc w:val="center"/>
            </w:pPr>
            <w:r w:rsidRPr="00363512">
              <w:t>до 1644 руб.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E5116E" w:rsidRDefault="001A3448" w:rsidP="00BB255D">
            <w:pPr>
              <w:pStyle w:val="a6"/>
              <w:spacing w:line="270" w:lineRule="atLeast"/>
              <w:jc w:val="center"/>
              <w:rPr>
                <w:highlight w:val="yellow"/>
              </w:rPr>
            </w:pPr>
            <w:r>
              <w:t>до 1371</w:t>
            </w:r>
            <w:r w:rsidRPr="00363512">
              <w:t xml:space="preserve"> руб.</w:t>
            </w:r>
          </w:p>
        </w:tc>
      </w:tr>
      <w:tr w:rsidR="007A1FD1" w:rsidRPr="00525A94" w:rsidTr="007A1FD1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FD1" w:rsidRPr="00525A94" w:rsidRDefault="007A1FD1" w:rsidP="001701C0">
            <w:pPr>
              <w:pStyle w:val="a6"/>
              <w:widowControl w:val="0"/>
              <w:spacing w:line="270" w:lineRule="atLeast"/>
            </w:pPr>
            <w:r w:rsidRPr="00525A94"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9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FD1" w:rsidRDefault="007A1FD1" w:rsidP="00791F38">
            <w:pPr>
              <w:pStyle w:val="a6"/>
              <w:widowControl w:val="0"/>
              <w:spacing w:line="270" w:lineRule="atLeast"/>
              <w:jc w:val="center"/>
            </w:pPr>
          </w:p>
          <w:p w:rsidR="007A1FD1" w:rsidRPr="00525A94" w:rsidRDefault="007A1FD1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30 % должностного оклада</w:t>
            </w:r>
          </w:p>
        </w:tc>
      </w:tr>
      <w:tr w:rsidR="001A3448" w:rsidRPr="00525A94" w:rsidTr="001A34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525A94" w:rsidRDefault="001A3448" w:rsidP="001701C0">
            <w:pPr>
              <w:pStyle w:val="a6"/>
              <w:widowControl w:val="0"/>
              <w:spacing w:line="270" w:lineRule="atLeast"/>
            </w:pPr>
            <w:r w:rsidRPr="00525A94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FD1" w:rsidRDefault="007A1FD1" w:rsidP="001701C0">
            <w:pPr>
              <w:pStyle w:val="a6"/>
              <w:widowControl w:val="0"/>
              <w:spacing w:line="270" w:lineRule="atLeast"/>
              <w:jc w:val="center"/>
            </w:pPr>
          </w:p>
          <w:p w:rsidR="001A3448" w:rsidRPr="00525A94" w:rsidRDefault="007A1FD1" w:rsidP="007A1FD1">
            <w:pPr>
              <w:pStyle w:val="a6"/>
              <w:widowControl w:val="0"/>
              <w:spacing w:line="270" w:lineRule="atLeast"/>
              <w:jc w:val="center"/>
            </w:pPr>
            <w:r>
              <w:t>90-12</w:t>
            </w:r>
            <w:r w:rsidRPr="00525A94">
              <w:t>0 % должностного оклада</w:t>
            </w:r>
          </w:p>
        </w:tc>
        <w:tc>
          <w:tcPr>
            <w:tcW w:w="32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448" w:rsidRPr="00525A94" w:rsidRDefault="001A3448" w:rsidP="001701C0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1A3448" w:rsidRPr="00525A94" w:rsidTr="001A3448">
        <w:trPr>
          <w:trHeight w:val="37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525A94" w:rsidRDefault="001A3448" w:rsidP="001701C0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39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448" w:rsidRDefault="001A3448" w:rsidP="00791F38">
            <w:pPr>
              <w:pStyle w:val="a6"/>
              <w:widowControl w:val="0"/>
              <w:spacing w:line="270" w:lineRule="atLeast"/>
              <w:jc w:val="center"/>
            </w:pPr>
          </w:p>
          <w:p w:rsidR="001A3448" w:rsidRPr="00525A94" w:rsidRDefault="001A3448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1A3448" w:rsidRPr="00525A94" w:rsidTr="001A34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525A94" w:rsidRDefault="001A3448" w:rsidP="001423E9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39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448" w:rsidRPr="00525A94" w:rsidRDefault="001A3448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1A3448" w:rsidRPr="00525A94" w:rsidTr="001A34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525A94" w:rsidRDefault="001A3448" w:rsidP="001701C0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448" w:rsidRDefault="001A3448" w:rsidP="00791F38">
            <w:pPr>
              <w:pStyle w:val="a6"/>
              <w:widowControl w:val="0"/>
              <w:spacing w:line="270" w:lineRule="atLeast"/>
              <w:jc w:val="center"/>
            </w:pPr>
          </w:p>
          <w:p w:rsidR="001A3448" w:rsidRPr="00525A94" w:rsidRDefault="001A3448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A3448" w:rsidRPr="00525A94" w:rsidTr="001A3448">
        <w:trPr>
          <w:trHeight w:val="28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448" w:rsidRPr="00525A94" w:rsidRDefault="001A3448" w:rsidP="001701C0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39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448" w:rsidRPr="00525A94" w:rsidRDefault="001A3448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1A3448" w:rsidRPr="00525A94" w:rsidTr="001A3448">
        <w:trPr>
          <w:trHeight w:val="2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448" w:rsidRPr="00525A94" w:rsidRDefault="001A3448" w:rsidP="001A344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525A94" w:rsidRDefault="001701C0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Правительством Российской Федерации.</w:t>
      </w:r>
    </w:p>
    <w:p w:rsidR="003729A9" w:rsidRDefault="001701C0" w:rsidP="00A75911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75911" w:rsidRPr="00A75911" w:rsidRDefault="00A75911" w:rsidP="00A75911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Правительства Российской Федерации от 26.05.2006 № 667-р</w:t>
      </w:r>
      <w:r w:rsidR="0011675C">
        <w:t xml:space="preserve"> (ред. от 20.11.2019)</w:t>
      </w:r>
      <w:r w:rsidR="001701C0" w:rsidRPr="00525A94">
        <w:t xml:space="preserve">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копию паспорта или заменяющего его документа (соответствующий документ </w:t>
      </w:r>
      <w:r w:rsidRPr="00525A94">
        <w:lastRenderedPageBreak/>
        <w:t>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</w:t>
      </w:r>
      <w:r w:rsidR="00765B04">
        <w:t>9</w:t>
      </w:r>
      <w:r w:rsidR="00C0643C" w:rsidRPr="00525A94">
        <w:t xml:space="preserve">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946B82">
        <w:rPr>
          <w:b/>
        </w:rPr>
        <w:t xml:space="preserve"> (версия 2.4.1.</w:t>
      </w:r>
      <w:r w:rsidR="00C0643C" w:rsidRPr="00525A94">
        <w:rPr>
          <w:b/>
        </w:rPr>
        <w:t>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</w:t>
      </w:r>
      <w:r w:rsidR="0011675C">
        <w:t xml:space="preserve"> или копия Уведомления о регистрации в системе индивидуального (персонифицированного) учета</w:t>
      </w:r>
      <w:r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</w:t>
      </w:r>
      <w:r w:rsidR="00464FAF">
        <w:rPr>
          <w:b/>
        </w:rPr>
        <w:t>с 8</w:t>
      </w:r>
      <w:r w:rsidR="00FE5DBB" w:rsidRPr="001E1785">
        <w:rPr>
          <w:b/>
        </w:rPr>
        <w:t xml:space="preserve"> </w:t>
      </w:r>
      <w:r w:rsidR="00464FAF">
        <w:rPr>
          <w:b/>
        </w:rPr>
        <w:t>сентября</w:t>
      </w:r>
      <w:r w:rsidR="0042631E" w:rsidRPr="001E1785">
        <w:rPr>
          <w:b/>
        </w:rPr>
        <w:t xml:space="preserve"> </w:t>
      </w:r>
      <w:r w:rsidR="0011675C">
        <w:rPr>
          <w:b/>
        </w:rPr>
        <w:t>2020</w:t>
      </w:r>
      <w:r w:rsidRPr="001E1785">
        <w:rPr>
          <w:b/>
        </w:rPr>
        <w:t xml:space="preserve"> года по </w:t>
      </w:r>
      <w:r w:rsidR="00464FAF">
        <w:rPr>
          <w:b/>
        </w:rPr>
        <w:t>28</w:t>
      </w:r>
      <w:r w:rsidR="008D57A0" w:rsidRPr="001E1785">
        <w:rPr>
          <w:b/>
        </w:rPr>
        <w:t xml:space="preserve"> </w:t>
      </w:r>
      <w:r w:rsidR="00464FAF">
        <w:rPr>
          <w:b/>
        </w:rPr>
        <w:t>сентября</w:t>
      </w:r>
      <w:r w:rsidR="00C0643C" w:rsidRPr="001E1785">
        <w:rPr>
          <w:b/>
        </w:rPr>
        <w:t xml:space="preserve"> </w:t>
      </w:r>
      <w:r w:rsidR="0011675C">
        <w:rPr>
          <w:b/>
        </w:rPr>
        <w:t>2020</w:t>
      </w:r>
      <w:r w:rsidRPr="001E1785">
        <w:rPr>
          <w:b/>
        </w:rPr>
        <w:t xml:space="preserve"> года</w:t>
      </w:r>
      <w:r w:rsidRPr="00525A94">
        <w:t xml:space="preserve"> в рабочие дни с</w:t>
      </w:r>
      <w:r w:rsidR="00946B82">
        <w:t xml:space="preserve"> 10.00 до 16.00, обед с 13.00-13.45</w:t>
      </w:r>
      <w:r w:rsidRPr="00525A94">
        <w:t xml:space="preserve"> по адресу: г. Благовещенск, пер. Советский, 65/1, кабинет № 303, контактный телефон (4162) 390-525. </w:t>
      </w:r>
      <w:proofErr w:type="gramStart"/>
      <w:r w:rsidRPr="00525A94">
        <w:rPr>
          <w:u w:val="single"/>
        </w:rPr>
        <w:t xml:space="preserve">Ответственный за прием документов </w:t>
      </w:r>
      <w:proofErr w:type="spellStart"/>
      <w:r w:rsidR="00464FAF">
        <w:rPr>
          <w:u w:val="single"/>
        </w:rPr>
        <w:t>Белан</w:t>
      </w:r>
      <w:proofErr w:type="spellEnd"/>
      <w:r w:rsidR="00464FAF">
        <w:rPr>
          <w:u w:val="single"/>
        </w:rPr>
        <w:t xml:space="preserve"> Ксения Юрьевна</w:t>
      </w:r>
      <w:r w:rsidR="00BB255D">
        <w:rPr>
          <w:u w:val="single"/>
        </w:rPr>
        <w:t xml:space="preserve"> и </w:t>
      </w:r>
      <w:proofErr w:type="spellStart"/>
      <w:r w:rsidR="00CB01AD">
        <w:rPr>
          <w:u w:val="single"/>
        </w:rPr>
        <w:t>Миколуцкая</w:t>
      </w:r>
      <w:proofErr w:type="spellEnd"/>
      <w:r w:rsidR="00CB01AD">
        <w:rPr>
          <w:u w:val="single"/>
        </w:rPr>
        <w:t xml:space="preserve"> Елена Игоревна.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Претендент на замещение вакантной должности гражданской службы, не допущенный к </w:t>
      </w:r>
      <w:r w:rsidRPr="00525A94">
        <w:lastRenderedPageBreak/>
        <w:t>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3" w:name="sub_1019"/>
      <w:r w:rsidRPr="00525A9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4" w:name="sub_1021"/>
      <w:bookmarkEnd w:id="3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="00EA1EAC">
        <w:t xml:space="preserve"> – рубрика «Профессиональное развитие</w:t>
      </w:r>
      <w:r w:rsidRPr="00525A94">
        <w:t>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Решение конкурсной комиссии принимается в отсутствие кандидата.</w:t>
      </w:r>
      <w:bookmarkStart w:id="5" w:name="sub_1022"/>
      <w:bookmarkEnd w:id="4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В случае отказа кандидату в замещении вакантной должности, ему может быть предложена </w:t>
      </w:r>
      <w:r w:rsidRPr="00525A94">
        <w:lastRenderedPageBreak/>
        <w:t>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6" w:name="sub_1024"/>
      <w:bookmarkEnd w:id="5"/>
      <w:r w:rsidRPr="00525A94">
        <w:t>Конкурсная комиссия не позднее</w:t>
      </w:r>
      <w:r w:rsidR="00BB255D">
        <w:t>,</w:t>
      </w:r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7" w:name="sub_1025"/>
      <w:bookmarkEnd w:id="6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8" w:name="sub_1026"/>
      <w:bookmarkEnd w:id="7"/>
      <w:r w:rsidRPr="00525A94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>
        <w:t>е, пользование услугами сре</w:t>
      </w:r>
      <w:proofErr w:type="gramStart"/>
      <w:r w:rsidR="008F1312">
        <w:t xml:space="preserve">дств </w:t>
      </w:r>
      <w:r w:rsidRPr="00525A94">
        <w:t>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  <w:r w:rsidR="008D57A0">
        <w:t xml:space="preserve"> </w:t>
      </w:r>
    </w:p>
    <w:bookmarkEnd w:id="8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46B82" w:rsidRPr="00946B82">
        <w:rPr>
          <w:rFonts w:ascii="Times New Roman" w:hAnsi="Times New Roman" w:cs="Times New Roman"/>
          <w:sz w:val="24"/>
          <w:szCs w:val="24"/>
        </w:rPr>
        <w:t>1</w:t>
      </w:r>
      <w:r w:rsidR="00CF5CCF">
        <w:rPr>
          <w:rFonts w:ascii="Times New Roman" w:hAnsi="Times New Roman" w:cs="Times New Roman"/>
          <w:sz w:val="24"/>
          <w:szCs w:val="24"/>
        </w:rPr>
        <w:t>9</w:t>
      </w:r>
      <w:r w:rsidR="00946B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5CCF">
        <w:rPr>
          <w:rFonts w:ascii="Times New Roman" w:hAnsi="Times New Roman" w:cs="Times New Roman"/>
          <w:sz w:val="24"/>
          <w:szCs w:val="24"/>
        </w:rPr>
        <w:t>октября</w:t>
      </w:r>
      <w:r w:rsidR="009347F3">
        <w:rPr>
          <w:rFonts w:ascii="Times New Roman" w:hAnsi="Times New Roman" w:cs="Times New Roman"/>
          <w:sz w:val="24"/>
          <w:szCs w:val="24"/>
        </w:rPr>
        <w:t xml:space="preserve"> 2020</w:t>
      </w:r>
      <w:r w:rsidRPr="00D25D71">
        <w:rPr>
          <w:rFonts w:ascii="Times New Roman" w:hAnsi="Times New Roman" w:cs="Times New Roman"/>
          <w:sz w:val="24"/>
          <w:szCs w:val="24"/>
        </w:rPr>
        <w:t> года по адресу: 675005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677572">
      <w:headerReference w:type="even" r:id="rId19"/>
      <w:head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AE" w:rsidRDefault="00D56EAE">
      <w:r>
        <w:separator/>
      </w:r>
    </w:p>
  </w:endnote>
  <w:endnote w:type="continuationSeparator" w:id="0">
    <w:p w:rsidR="00D56EAE" w:rsidRDefault="00D5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AE" w:rsidRDefault="00D56EAE">
      <w:r>
        <w:separator/>
      </w:r>
    </w:p>
  </w:footnote>
  <w:footnote w:type="continuationSeparator" w:id="0">
    <w:p w:rsidR="00D56EAE" w:rsidRDefault="00D56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AE" w:rsidRDefault="00D56EAE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6EAE" w:rsidRDefault="00D56E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AE" w:rsidRDefault="00D56EAE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0CB">
      <w:rPr>
        <w:rStyle w:val="a5"/>
        <w:noProof/>
      </w:rPr>
      <w:t>43</w:t>
    </w:r>
    <w:r>
      <w:rPr>
        <w:rStyle w:val="a5"/>
      </w:rPr>
      <w:fldChar w:fldCharType="end"/>
    </w:r>
  </w:p>
  <w:p w:rsidR="00D56EAE" w:rsidRDefault="00D56E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4C95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803DC"/>
    <w:multiLevelType w:val="multilevel"/>
    <w:tmpl w:val="61542A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5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>
    <w:nsid w:val="19AA4E93"/>
    <w:multiLevelType w:val="hybridMultilevel"/>
    <w:tmpl w:val="3886D0B8"/>
    <w:lvl w:ilvl="0" w:tplc="9490D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29056F78"/>
    <w:multiLevelType w:val="multilevel"/>
    <w:tmpl w:val="50A8B1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1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3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B990ECB"/>
    <w:multiLevelType w:val="multilevel"/>
    <w:tmpl w:val="601680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8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"/>
  </w:num>
  <w:num w:numId="5">
    <w:abstractNumId w:val="17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5"/>
  </w:num>
  <w:num w:numId="11">
    <w:abstractNumId w:val="16"/>
  </w:num>
  <w:num w:numId="12">
    <w:abstractNumId w:val="8"/>
  </w:num>
  <w:num w:numId="13">
    <w:abstractNumId w:val="15"/>
  </w:num>
  <w:num w:numId="14">
    <w:abstractNumId w:val="12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5767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102C"/>
    <w:rsid w:val="00093F01"/>
    <w:rsid w:val="00094C74"/>
    <w:rsid w:val="00095094"/>
    <w:rsid w:val="000A027D"/>
    <w:rsid w:val="000A12DE"/>
    <w:rsid w:val="000A168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D1571"/>
    <w:rsid w:val="000D3C48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1675C"/>
    <w:rsid w:val="00124862"/>
    <w:rsid w:val="00125978"/>
    <w:rsid w:val="001362B8"/>
    <w:rsid w:val="001423E9"/>
    <w:rsid w:val="001436B5"/>
    <w:rsid w:val="001440E0"/>
    <w:rsid w:val="00147340"/>
    <w:rsid w:val="00150790"/>
    <w:rsid w:val="00154A05"/>
    <w:rsid w:val="00155624"/>
    <w:rsid w:val="001574B0"/>
    <w:rsid w:val="00163228"/>
    <w:rsid w:val="001636B8"/>
    <w:rsid w:val="00167246"/>
    <w:rsid w:val="001701C0"/>
    <w:rsid w:val="00173BAB"/>
    <w:rsid w:val="00181B87"/>
    <w:rsid w:val="001827B7"/>
    <w:rsid w:val="00185B4C"/>
    <w:rsid w:val="0019359C"/>
    <w:rsid w:val="00195DDD"/>
    <w:rsid w:val="00196CC4"/>
    <w:rsid w:val="001A3448"/>
    <w:rsid w:val="001A53AA"/>
    <w:rsid w:val="001B1DAB"/>
    <w:rsid w:val="001B2E7E"/>
    <w:rsid w:val="001B3BEE"/>
    <w:rsid w:val="001C0911"/>
    <w:rsid w:val="001C0BD4"/>
    <w:rsid w:val="001C14E0"/>
    <w:rsid w:val="001C48E2"/>
    <w:rsid w:val="001C4992"/>
    <w:rsid w:val="001C6166"/>
    <w:rsid w:val="001C7C19"/>
    <w:rsid w:val="001D01FF"/>
    <w:rsid w:val="001D2625"/>
    <w:rsid w:val="001D26B2"/>
    <w:rsid w:val="001D2A9E"/>
    <w:rsid w:val="001D70BF"/>
    <w:rsid w:val="001E1785"/>
    <w:rsid w:val="001E25F1"/>
    <w:rsid w:val="001E26AB"/>
    <w:rsid w:val="001F1F4B"/>
    <w:rsid w:val="001F2969"/>
    <w:rsid w:val="001F3DC6"/>
    <w:rsid w:val="00203F35"/>
    <w:rsid w:val="00207585"/>
    <w:rsid w:val="0021109A"/>
    <w:rsid w:val="00211E9C"/>
    <w:rsid w:val="00224E14"/>
    <w:rsid w:val="00227F8D"/>
    <w:rsid w:val="00232BA5"/>
    <w:rsid w:val="002335CA"/>
    <w:rsid w:val="00237257"/>
    <w:rsid w:val="00242EA9"/>
    <w:rsid w:val="0024573E"/>
    <w:rsid w:val="00246D99"/>
    <w:rsid w:val="00250742"/>
    <w:rsid w:val="0025427C"/>
    <w:rsid w:val="002542D5"/>
    <w:rsid w:val="0025502E"/>
    <w:rsid w:val="002609D7"/>
    <w:rsid w:val="00261A45"/>
    <w:rsid w:val="0026282D"/>
    <w:rsid w:val="00270173"/>
    <w:rsid w:val="00273364"/>
    <w:rsid w:val="00273AD2"/>
    <w:rsid w:val="00275BAD"/>
    <w:rsid w:val="002853FB"/>
    <w:rsid w:val="00286379"/>
    <w:rsid w:val="00292036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21F7"/>
    <w:rsid w:val="002C3751"/>
    <w:rsid w:val="002C4280"/>
    <w:rsid w:val="002D376F"/>
    <w:rsid w:val="002D52B6"/>
    <w:rsid w:val="002E48D4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2D6A"/>
    <w:rsid w:val="00332F2E"/>
    <w:rsid w:val="0033582B"/>
    <w:rsid w:val="003431A4"/>
    <w:rsid w:val="00351584"/>
    <w:rsid w:val="003516EA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84B"/>
    <w:rsid w:val="003761BF"/>
    <w:rsid w:val="003802DE"/>
    <w:rsid w:val="0038573E"/>
    <w:rsid w:val="00387B67"/>
    <w:rsid w:val="00390D58"/>
    <w:rsid w:val="003938E0"/>
    <w:rsid w:val="00393D88"/>
    <w:rsid w:val="003A0F3A"/>
    <w:rsid w:val="003A3B92"/>
    <w:rsid w:val="003A6D99"/>
    <w:rsid w:val="003A7DF1"/>
    <w:rsid w:val="003B57D2"/>
    <w:rsid w:val="003B64EA"/>
    <w:rsid w:val="003B69E7"/>
    <w:rsid w:val="003C62F6"/>
    <w:rsid w:val="003D2139"/>
    <w:rsid w:val="003D284D"/>
    <w:rsid w:val="003D3411"/>
    <w:rsid w:val="003D5958"/>
    <w:rsid w:val="003E3CDB"/>
    <w:rsid w:val="003F15E7"/>
    <w:rsid w:val="003F4CCE"/>
    <w:rsid w:val="003F5682"/>
    <w:rsid w:val="003F5F7F"/>
    <w:rsid w:val="003F69E1"/>
    <w:rsid w:val="0040190B"/>
    <w:rsid w:val="00402166"/>
    <w:rsid w:val="00402D4D"/>
    <w:rsid w:val="00404326"/>
    <w:rsid w:val="004059B8"/>
    <w:rsid w:val="0040616E"/>
    <w:rsid w:val="004072C7"/>
    <w:rsid w:val="0041439D"/>
    <w:rsid w:val="004150F2"/>
    <w:rsid w:val="00416FC5"/>
    <w:rsid w:val="00424BF0"/>
    <w:rsid w:val="0042631E"/>
    <w:rsid w:val="00430BE7"/>
    <w:rsid w:val="00432D13"/>
    <w:rsid w:val="00433819"/>
    <w:rsid w:val="00434CCE"/>
    <w:rsid w:val="00435718"/>
    <w:rsid w:val="00436002"/>
    <w:rsid w:val="0044202C"/>
    <w:rsid w:val="00442267"/>
    <w:rsid w:val="00444440"/>
    <w:rsid w:val="00447955"/>
    <w:rsid w:val="00450DF3"/>
    <w:rsid w:val="00451086"/>
    <w:rsid w:val="00453833"/>
    <w:rsid w:val="00456B13"/>
    <w:rsid w:val="00464CC3"/>
    <w:rsid w:val="00464FAF"/>
    <w:rsid w:val="00465C58"/>
    <w:rsid w:val="004706B5"/>
    <w:rsid w:val="00470B9D"/>
    <w:rsid w:val="00471F60"/>
    <w:rsid w:val="004726D8"/>
    <w:rsid w:val="004768C8"/>
    <w:rsid w:val="00484197"/>
    <w:rsid w:val="004912B0"/>
    <w:rsid w:val="00497758"/>
    <w:rsid w:val="004A0553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D6003"/>
    <w:rsid w:val="004D70C6"/>
    <w:rsid w:val="004E0156"/>
    <w:rsid w:val="004E0BD4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826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4DF"/>
    <w:rsid w:val="005A4E78"/>
    <w:rsid w:val="005A5ECD"/>
    <w:rsid w:val="005A7B8E"/>
    <w:rsid w:val="005B1E70"/>
    <w:rsid w:val="005B719E"/>
    <w:rsid w:val="005C02F1"/>
    <w:rsid w:val="005C05C6"/>
    <w:rsid w:val="005D168C"/>
    <w:rsid w:val="005D3476"/>
    <w:rsid w:val="005D574A"/>
    <w:rsid w:val="005D6B20"/>
    <w:rsid w:val="005E48AA"/>
    <w:rsid w:val="005E5A8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4E99"/>
    <w:rsid w:val="0061575A"/>
    <w:rsid w:val="00626F27"/>
    <w:rsid w:val="006362F1"/>
    <w:rsid w:val="0064028A"/>
    <w:rsid w:val="00641A7F"/>
    <w:rsid w:val="006448FA"/>
    <w:rsid w:val="00646303"/>
    <w:rsid w:val="00646AA3"/>
    <w:rsid w:val="00651C5F"/>
    <w:rsid w:val="006539EF"/>
    <w:rsid w:val="00660C27"/>
    <w:rsid w:val="006726B0"/>
    <w:rsid w:val="00674A43"/>
    <w:rsid w:val="00677572"/>
    <w:rsid w:val="00681B96"/>
    <w:rsid w:val="0068324D"/>
    <w:rsid w:val="006866FD"/>
    <w:rsid w:val="00687EE9"/>
    <w:rsid w:val="00692720"/>
    <w:rsid w:val="00694FFC"/>
    <w:rsid w:val="006951FC"/>
    <w:rsid w:val="00696762"/>
    <w:rsid w:val="006A2B3C"/>
    <w:rsid w:val="006A3E54"/>
    <w:rsid w:val="006A7050"/>
    <w:rsid w:val="006B685D"/>
    <w:rsid w:val="006C6D5B"/>
    <w:rsid w:val="006C7EEA"/>
    <w:rsid w:val="006D0C8C"/>
    <w:rsid w:val="006D1B1D"/>
    <w:rsid w:val="006D2984"/>
    <w:rsid w:val="006D3540"/>
    <w:rsid w:val="006D5954"/>
    <w:rsid w:val="006E0FCA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65B04"/>
    <w:rsid w:val="00771625"/>
    <w:rsid w:val="00771D02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1FD1"/>
    <w:rsid w:val="007A5CED"/>
    <w:rsid w:val="007B194A"/>
    <w:rsid w:val="007B41BF"/>
    <w:rsid w:val="007B585F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3008F"/>
    <w:rsid w:val="00830449"/>
    <w:rsid w:val="0083490C"/>
    <w:rsid w:val="00835D62"/>
    <w:rsid w:val="00836B9B"/>
    <w:rsid w:val="0084101F"/>
    <w:rsid w:val="00844F67"/>
    <w:rsid w:val="00847AA4"/>
    <w:rsid w:val="00847CD0"/>
    <w:rsid w:val="008579A9"/>
    <w:rsid w:val="00862EF7"/>
    <w:rsid w:val="00865439"/>
    <w:rsid w:val="00867164"/>
    <w:rsid w:val="00867ABC"/>
    <w:rsid w:val="00871DAA"/>
    <w:rsid w:val="008721E6"/>
    <w:rsid w:val="0087263E"/>
    <w:rsid w:val="00874C58"/>
    <w:rsid w:val="008803C5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75D0"/>
    <w:rsid w:val="008A013A"/>
    <w:rsid w:val="008A176E"/>
    <w:rsid w:val="008A351B"/>
    <w:rsid w:val="008A3CEB"/>
    <w:rsid w:val="008A44C1"/>
    <w:rsid w:val="008B2134"/>
    <w:rsid w:val="008B23FA"/>
    <w:rsid w:val="008B2F54"/>
    <w:rsid w:val="008B7705"/>
    <w:rsid w:val="008B7E8D"/>
    <w:rsid w:val="008B7F96"/>
    <w:rsid w:val="008C5E8B"/>
    <w:rsid w:val="008C6260"/>
    <w:rsid w:val="008C70B4"/>
    <w:rsid w:val="008D08CA"/>
    <w:rsid w:val="008D20C4"/>
    <w:rsid w:val="008D57A0"/>
    <w:rsid w:val="008E0CCF"/>
    <w:rsid w:val="008E147D"/>
    <w:rsid w:val="008E3F53"/>
    <w:rsid w:val="008E4643"/>
    <w:rsid w:val="008E77E5"/>
    <w:rsid w:val="008E7D2D"/>
    <w:rsid w:val="008F02EE"/>
    <w:rsid w:val="008F1312"/>
    <w:rsid w:val="008F1D2E"/>
    <w:rsid w:val="00900457"/>
    <w:rsid w:val="0090272F"/>
    <w:rsid w:val="00902FF6"/>
    <w:rsid w:val="009036AF"/>
    <w:rsid w:val="00907811"/>
    <w:rsid w:val="00907EDD"/>
    <w:rsid w:val="00924377"/>
    <w:rsid w:val="009312B9"/>
    <w:rsid w:val="009320B8"/>
    <w:rsid w:val="00932116"/>
    <w:rsid w:val="009347F3"/>
    <w:rsid w:val="00935D95"/>
    <w:rsid w:val="00936D37"/>
    <w:rsid w:val="00936FAD"/>
    <w:rsid w:val="009431C6"/>
    <w:rsid w:val="0094494F"/>
    <w:rsid w:val="00946B82"/>
    <w:rsid w:val="00951221"/>
    <w:rsid w:val="00951425"/>
    <w:rsid w:val="00954C2B"/>
    <w:rsid w:val="0095678A"/>
    <w:rsid w:val="00957B07"/>
    <w:rsid w:val="00962191"/>
    <w:rsid w:val="009658F8"/>
    <w:rsid w:val="00973E1F"/>
    <w:rsid w:val="009741EF"/>
    <w:rsid w:val="00974960"/>
    <w:rsid w:val="00976E1D"/>
    <w:rsid w:val="00981D39"/>
    <w:rsid w:val="00983716"/>
    <w:rsid w:val="00985E61"/>
    <w:rsid w:val="00995F07"/>
    <w:rsid w:val="00996E96"/>
    <w:rsid w:val="009A52A3"/>
    <w:rsid w:val="009B48C0"/>
    <w:rsid w:val="009B6AA4"/>
    <w:rsid w:val="009B6EFB"/>
    <w:rsid w:val="009B7C4C"/>
    <w:rsid w:val="009C1B1C"/>
    <w:rsid w:val="009C1D5E"/>
    <w:rsid w:val="009D2A72"/>
    <w:rsid w:val="009D321F"/>
    <w:rsid w:val="009D33CB"/>
    <w:rsid w:val="009E2980"/>
    <w:rsid w:val="009E29F6"/>
    <w:rsid w:val="009F025F"/>
    <w:rsid w:val="009F04DD"/>
    <w:rsid w:val="009F39FA"/>
    <w:rsid w:val="009F674A"/>
    <w:rsid w:val="00A03AE6"/>
    <w:rsid w:val="00A06BBC"/>
    <w:rsid w:val="00A1202C"/>
    <w:rsid w:val="00A16054"/>
    <w:rsid w:val="00A24CB1"/>
    <w:rsid w:val="00A255B4"/>
    <w:rsid w:val="00A328B8"/>
    <w:rsid w:val="00A36282"/>
    <w:rsid w:val="00A409EA"/>
    <w:rsid w:val="00A46A42"/>
    <w:rsid w:val="00A546D1"/>
    <w:rsid w:val="00A56294"/>
    <w:rsid w:val="00A56FDD"/>
    <w:rsid w:val="00A6073F"/>
    <w:rsid w:val="00A64442"/>
    <w:rsid w:val="00A75911"/>
    <w:rsid w:val="00A82260"/>
    <w:rsid w:val="00A852A1"/>
    <w:rsid w:val="00A85325"/>
    <w:rsid w:val="00A85E99"/>
    <w:rsid w:val="00A869DA"/>
    <w:rsid w:val="00A92E76"/>
    <w:rsid w:val="00A9359E"/>
    <w:rsid w:val="00A958CA"/>
    <w:rsid w:val="00A95D51"/>
    <w:rsid w:val="00AA4690"/>
    <w:rsid w:val="00AA6704"/>
    <w:rsid w:val="00AB1079"/>
    <w:rsid w:val="00AB3C2D"/>
    <w:rsid w:val="00AC055C"/>
    <w:rsid w:val="00AC369E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E6E5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763"/>
    <w:rsid w:val="00B32470"/>
    <w:rsid w:val="00B335D5"/>
    <w:rsid w:val="00B3418B"/>
    <w:rsid w:val="00B36F03"/>
    <w:rsid w:val="00B40429"/>
    <w:rsid w:val="00B47461"/>
    <w:rsid w:val="00B5779B"/>
    <w:rsid w:val="00B61278"/>
    <w:rsid w:val="00B61307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A53A6"/>
    <w:rsid w:val="00BB01A9"/>
    <w:rsid w:val="00BB255D"/>
    <w:rsid w:val="00BB3CA8"/>
    <w:rsid w:val="00BB664E"/>
    <w:rsid w:val="00BB7E87"/>
    <w:rsid w:val="00BC077C"/>
    <w:rsid w:val="00BC0B6A"/>
    <w:rsid w:val="00BC493C"/>
    <w:rsid w:val="00BC4CBE"/>
    <w:rsid w:val="00BD1474"/>
    <w:rsid w:val="00BD34BC"/>
    <w:rsid w:val="00BD7047"/>
    <w:rsid w:val="00BD7184"/>
    <w:rsid w:val="00BE3591"/>
    <w:rsid w:val="00BE3A15"/>
    <w:rsid w:val="00BE3B66"/>
    <w:rsid w:val="00BE40FD"/>
    <w:rsid w:val="00BE6913"/>
    <w:rsid w:val="00BE6D3D"/>
    <w:rsid w:val="00BF14F9"/>
    <w:rsid w:val="00BF49CC"/>
    <w:rsid w:val="00BF5EC3"/>
    <w:rsid w:val="00BF6364"/>
    <w:rsid w:val="00C000CB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24723"/>
    <w:rsid w:val="00C3044A"/>
    <w:rsid w:val="00C317FD"/>
    <w:rsid w:val="00C418C3"/>
    <w:rsid w:val="00C4701C"/>
    <w:rsid w:val="00C5529C"/>
    <w:rsid w:val="00C6548B"/>
    <w:rsid w:val="00C65690"/>
    <w:rsid w:val="00C743CE"/>
    <w:rsid w:val="00C7480C"/>
    <w:rsid w:val="00C763F7"/>
    <w:rsid w:val="00C831DC"/>
    <w:rsid w:val="00C86566"/>
    <w:rsid w:val="00C90AB6"/>
    <w:rsid w:val="00C920DB"/>
    <w:rsid w:val="00C92EF7"/>
    <w:rsid w:val="00C93AE2"/>
    <w:rsid w:val="00C93E1D"/>
    <w:rsid w:val="00C94214"/>
    <w:rsid w:val="00C943EF"/>
    <w:rsid w:val="00CA34A2"/>
    <w:rsid w:val="00CB002C"/>
    <w:rsid w:val="00CB01AD"/>
    <w:rsid w:val="00CB2114"/>
    <w:rsid w:val="00CB5C77"/>
    <w:rsid w:val="00CB6087"/>
    <w:rsid w:val="00CD3095"/>
    <w:rsid w:val="00CD4B80"/>
    <w:rsid w:val="00CD5A00"/>
    <w:rsid w:val="00CE0082"/>
    <w:rsid w:val="00CE01BF"/>
    <w:rsid w:val="00CE3676"/>
    <w:rsid w:val="00CE4C7D"/>
    <w:rsid w:val="00CF2BF2"/>
    <w:rsid w:val="00CF45ED"/>
    <w:rsid w:val="00CF50E4"/>
    <w:rsid w:val="00CF5CCF"/>
    <w:rsid w:val="00CF75F0"/>
    <w:rsid w:val="00D027A8"/>
    <w:rsid w:val="00D04A83"/>
    <w:rsid w:val="00D1027E"/>
    <w:rsid w:val="00D11242"/>
    <w:rsid w:val="00D15412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5ACD"/>
    <w:rsid w:val="00D569AC"/>
    <w:rsid w:val="00D56EAE"/>
    <w:rsid w:val="00D57821"/>
    <w:rsid w:val="00D64CAB"/>
    <w:rsid w:val="00D6687D"/>
    <w:rsid w:val="00D8000E"/>
    <w:rsid w:val="00D8148B"/>
    <w:rsid w:val="00D8293C"/>
    <w:rsid w:val="00D84502"/>
    <w:rsid w:val="00D8517A"/>
    <w:rsid w:val="00D86250"/>
    <w:rsid w:val="00D87A1A"/>
    <w:rsid w:val="00D87D10"/>
    <w:rsid w:val="00D92E59"/>
    <w:rsid w:val="00DA0A23"/>
    <w:rsid w:val="00DA288B"/>
    <w:rsid w:val="00DA29E4"/>
    <w:rsid w:val="00DA50DF"/>
    <w:rsid w:val="00DB26A9"/>
    <w:rsid w:val="00DB2A44"/>
    <w:rsid w:val="00DB4F66"/>
    <w:rsid w:val="00DB6779"/>
    <w:rsid w:val="00DC056D"/>
    <w:rsid w:val="00DC5480"/>
    <w:rsid w:val="00DD361D"/>
    <w:rsid w:val="00DD4D16"/>
    <w:rsid w:val="00DD51A5"/>
    <w:rsid w:val="00DD56CC"/>
    <w:rsid w:val="00DD7E31"/>
    <w:rsid w:val="00DF2CC7"/>
    <w:rsid w:val="00DF4EBF"/>
    <w:rsid w:val="00DF4F4C"/>
    <w:rsid w:val="00DF5753"/>
    <w:rsid w:val="00DF587F"/>
    <w:rsid w:val="00E02DF4"/>
    <w:rsid w:val="00E0433E"/>
    <w:rsid w:val="00E05473"/>
    <w:rsid w:val="00E05A6D"/>
    <w:rsid w:val="00E06ECC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4238"/>
    <w:rsid w:val="00E3092C"/>
    <w:rsid w:val="00E37B0B"/>
    <w:rsid w:val="00E40CA1"/>
    <w:rsid w:val="00E46134"/>
    <w:rsid w:val="00E4698C"/>
    <w:rsid w:val="00E47FFE"/>
    <w:rsid w:val="00E5116E"/>
    <w:rsid w:val="00E515A1"/>
    <w:rsid w:val="00E5193E"/>
    <w:rsid w:val="00E54259"/>
    <w:rsid w:val="00E635AA"/>
    <w:rsid w:val="00E663BF"/>
    <w:rsid w:val="00E72C06"/>
    <w:rsid w:val="00E74A7D"/>
    <w:rsid w:val="00E82C0D"/>
    <w:rsid w:val="00E853F9"/>
    <w:rsid w:val="00E947D1"/>
    <w:rsid w:val="00E963E8"/>
    <w:rsid w:val="00EA1EAC"/>
    <w:rsid w:val="00EA60F7"/>
    <w:rsid w:val="00EB00CF"/>
    <w:rsid w:val="00EB2942"/>
    <w:rsid w:val="00EB3B00"/>
    <w:rsid w:val="00EC010A"/>
    <w:rsid w:val="00EC3866"/>
    <w:rsid w:val="00ED20EE"/>
    <w:rsid w:val="00ED70C3"/>
    <w:rsid w:val="00EE4F66"/>
    <w:rsid w:val="00EE74F6"/>
    <w:rsid w:val="00EE7E92"/>
    <w:rsid w:val="00EF4BFA"/>
    <w:rsid w:val="00F06BE0"/>
    <w:rsid w:val="00F14A1A"/>
    <w:rsid w:val="00F22CC5"/>
    <w:rsid w:val="00F23235"/>
    <w:rsid w:val="00F254B0"/>
    <w:rsid w:val="00F27D64"/>
    <w:rsid w:val="00F31EBC"/>
    <w:rsid w:val="00F33B91"/>
    <w:rsid w:val="00F373F8"/>
    <w:rsid w:val="00F41EB0"/>
    <w:rsid w:val="00F44D2C"/>
    <w:rsid w:val="00F45813"/>
    <w:rsid w:val="00F472BB"/>
    <w:rsid w:val="00F51217"/>
    <w:rsid w:val="00F52B7D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7D43"/>
    <w:rsid w:val="00F91CC4"/>
    <w:rsid w:val="00F93DD4"/>
    <w:rsid w:val="00F9600C"/>
    <w:rsid w:val="00FA3B7B"/>
    <w:rsid w:val="00FB1605"/>
    <w:rsid w:val="00FB454E"/>
    <w:rsid w:val="00FC3B28"/>
    <w:rsid w:val="00FC582D"/>
    <w:rsid w:val="00FD2232"/>
    <w:rsid w:val="00FD4F94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4D6003"/>
    <w:rPr>
      <w:rFonts w:ascii="Times New Roman" w:hAnsi="Times New Roman" w:cs="Times New Roman"/>
      <w:sz w:val="22"/>
      <w:szCs w:val="22"/>
    </w:rPr>
  </w:style>
  <w:style w:type="paragraph" w:styleId="25">
    <w:name w:val="Body Text 2"/>
    <w:basedOn w:val="a"/>
    <w:link w:val="26"/>
    <w:rsid w:val="00D56EA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56E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1E0240A9F5E6BB5B9763CA4294F1A0BADA4DD7F572E60931CBDA766CuAw7E" TargetMode="External"/><Relationship Id="rId18" Type="http://schemas.openxmlformats.org/officeDocument/2006/relationships/hyperlink" Target="consultantplus://offline/ref=6920BA0D54E7CE289148F4F6FE3BE3530402B46A97FE21C71252103390k5MB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BD9C10F77E3907E0F8E70FC5F09651631F9B2E3F1059D3161B0F7DEE15uCE" TargetMode="External"/><Relationship Id="rId17" Type="http://schemas.openxmlformats.org/officeDocument/2006/relationships/hyperlink" Target="consultantplus://offline/ref=6920BA0D54E7CE289148F4F6FE3BE353070AB06897F921C71252103390k5MB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20BA0D54E7CE289148F4F6FE3BE353070AB76892FE21C71252103390k5MB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9274357F69F018283DAA2F0401C275EEA67C342E4A039F93D19FA1FFvF10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920BA0D54E7CE289148F4F6FE3BE3530709B56A95FD21C71252103390k5MBC" TargetMode="External"/><Relationship Id="rId10" Type="http://schemas.openxmlformats.org/officeDocument/2006/relationships/hyperlink" Target="consultantplus://offline/ref=B3DF1593953C1F6561E13B938FF62478B13C7A8F7E43E3A0DEC1AB52821726A062428C8B03F6WCy6E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0FC5BE8E6178EEFE886745FC7A237FF70E46FBE7FEBCB21D72B47F4D82FE3434D35430351A4B5374780C6C8Cs0zFJ" TargetMode="External"/><Relationship Id="rId14" Type="http://schemas.openxmlformats.org/officeDocument/2006/relationships/hyperlink" Target="consultantplus://offline/ref=81249F02D92CA91AE81483655C252D449D9E11EAEC68B994FA6742F6E655911E3903C73E245A7593i91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FA91-4B46-4F72-A6FB-E36D2B69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47</Pages>
  <Words>18846</Words>
  <Characters>145423</Characters>
  <Application>Microsoft Office Word</Application>
  <DocSecurity>0</DocSecurity>
  <Lines>1211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163942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Белан Ксения Юрьевна</cp:lastModifiedBy>
  <cp:revision>169</cp:revision>
  <cp:lastPrinted>2020-09-03T02:24:00Z</cp:lastPrinted>
  <dcterms:created xsi:type="dcterms:W3CDTF">2019-01-24T01:43:00Z</dcterms:created>
  <dcterms:modified xsi:type="dcterms:W3CDTF">2020-09-04T00:12:00Z</dcterms:modified>
</cp:coreProperties>
</file>