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FA0DDA" w:rsidRDefault="00741B94" w:rsidP="004F24A2">
      <w:pPr>
        <w:widowControl w:val="0"/>
        <w:jc w:val="center"/>
      </w:pPr>
      <w:r w:rsidRPr="00FA0DDA">
        <w:rPr>
          <w:b/>
        </w:rPr>
        <w:t xml:space="preserve">Объявление о приеме документов </w:t>
      </w:r>
      <w:r w:rsidR="00512641">
        <w:rPr>
          <w:b/>
        </w:rPr>
        <w:t>на вакантные должности</w:t>
      </w:r>
    </w:p>
    <w:p w:rsidR="00741B94" w:rsidRPr="00FA0DDA" w:rsidRDefault="00741B94" w:rsidP="004F24A2">
      <w:pPr>
        <w:widowControl w:val="0"/>
        <w:jc w:val="center"/>
      </w:pPr>
    </w:p>
    <w:p w:rsidR="003E6506" w:rsidRPr="0039054F" w:rsidRDefault="00E947D1" w:rsidP="003E6506">
      <w:pPr>
        <w:widowControl w:val="0"/>
        <w:ind w:firstLine="708"/>
        <w:jc w:val="both"/>
      </w:pPr>
      <w:r w:rsidRPr="0039054F">
        <w:t xml:space="preserve">Управление </w:t>
      </w:r>
      <w:r w:rsidR="001E26AB" w:rsidRPr="0039054F">
        <w:t xml:space="preserve">Федеральной налоговой службы </w:t>
      </w:r>
      <w:r w:rsidRPr="0039054F">
        <w:t xml:space="preserve">по Амурской области </w:t>
      </w:r>
      <w:r w:rsidR="003E6506" w:rsidRPr="0039054F">
        <w:t>информирует о наличии открытых вакансий:</w:t>
      </w:r>
    </w:p>
    <w:p w:rsidR="0095716A" w:rsidRPr="0039054F" w:rsidRDefault="007062A9" w:rsidP="00B057D7">
      <w:pPr>
        <w:jc w:val="both"/>
        <w:rPr>
          <w:bCs/>
        </w:rPr>
      </w:pPr>
      <w:r>
        <w:tab/>
        <w:t>1</w:t>
      </w:r>
      <w:r w:rsidR="0095716A" w:rsidRPr="0039054F">
        <w:t xml:space="preserve">. </w:t>
      </w:r>
      <w:r w:rsidR="00B057D7" w:rsidRPr="0039054F">
        <w:t>Старший г</w:t>
      </w:r>
      <w:r w:rsidR="00B057D7" w:rsidRPr="0039054F">
        <w:rPr>
          <w:bCs/>
        </w:rPr>
        <w:t xml:space="preserve">осударственный налоговый инспектор отдела регистрации и учета налогоплательщиков </w:t>
      </w:r>
      <w:r w:rsidR="0095716A" w:rsidRPr="0039054F">
        <w:rPr>
          <w:bCs/>
        </w:rPr>
        <w:t>– 1 ед.;</w:t>
      </w:r>
    </w:p>
    <w:p w:rsidR="0095716A" w:rsidRPr="0039054F" w:rsidRDefault="007062A9" w:rsidP="0095716A">
      <w:pPr>
        <w:ind w:firstLine="708"/>
        <w:jc w:val="both"/>
        <w:rPr>
          <w:bCs/>
        </w:rPr>
      </w:pPr>
      <w:r>
        <w:rPr>
          <w:bCs/>
        </w:rPr>
        <w:t>2</w:t>
      </w:r>
      <w:r w:rsidR="0095716A" w:rsidRPr="0039054F">
        <w:rPr>
          <w:bCs/>
        </w:rPr>
        <w:t xml:space="preserve">. </w:t>
      </w:r>
      <w:r w:rsidR="008E7F6A">
        <w:rPr>
          <w:bCs/>
        </w:rPr>
        <w:t xml:space="preserve">   </w:t>
      </w:r>
      <w:r w:rsidR="00B057D7" w:rsidRPr="0039054F">
        <w:t>Г</w:t>
      </w:r>
      <w:r w:rsidR="0095716A" w:rsidRPr="0039054F">
        <w:rPr>
          <w:bCs/>
        </w:rPr>
        <w:t xml:space="preserve">осударственный налоговый инспектор отдела камерального контроля № 1– </w:t>
      </w:r>
      <w:r w:rsidR="00CC3C59">
        <w:t>2</w:t>
      </w:r>
      <w:r w:rsidR="0095716A" w:rsidRPr="0039054F">
        <w:t xml:space="preserve"> ед.;</w:t>
      </w:r>
    </w:p>
    <w:p w:rsidR="0095716A" w:rsidRPr="0039054F" w:rsidRDefault="007062A9" w:rsidP="00CB2114">
      <w:pPr>
        <w:jc w:val="both"/>
        <w:rPr>
          <w:bCs/>
        </w:rPr>
      </w:pPr>
      <w:r>
        <w:tab/>
        <w:t>3</w:t>
      </w:r>
      <w:r w:rsidR="0095716A" w:rsidRPr="0039054F">
        <w:t>.</w:t>
      </w:r>
      <w:r w:rsidR="00646350" w:rsidRPr="0039054F">
        <w:rPr>
          <w:bCs/>
        </w:rPr>
        <w:t xml:space="preserve"> </w:t>
      </w:r>
      <w:r w:rsidR="008E7F6A">
        <w:rPr>
          <w:bCs/>
        </w:rPr>
        <w:t xml:space="preserve">   </w:t>
      </w:r>
      <w:r w:rsidR="00646350" w:rsidRPr="0039054F">
        <w:rPr>
          <w:bCs/>
        </w:rPr>
        <w:t>Ведущий специалист-эксперт отдела обеспечения процедур банкротства –1 ед.;</w:t>
      </w:r>
    </w:p>
    <w:p w:rsidR="00646350" w:rsidRPr="0039054F" w:rsidRDefault="007062A9" w:rsidP="005E3D57">
      <w:pPr>
        <w:ind w:firstLine="709"/>
        <w:jc w:val="both"/>
        <w:rPr>
          <w:bCs/>
        </w:rPr>
      </w:pPr>
      <w:r>
        <w:rPr>
          <w:bCs/>
        </w:rPr>
        <w:t>4</w:t>
      </w:r>
      <w:r w:rsidR="00646350" w:rsidRPr="0039054F">
        <w:rPr>
          <w:bCs/>
        </w:rPr>
        <w:t xml:space="preserve">. </w:t>
      </w:r>
      <w:r w:rsidR="008E7F6A">
        <w:rPr>
          <w:bCs/>
        </w:rPr>
        <w:t xml:space="preserve">  </w:t>
      </w:r>
      <w:r w:rsidR="00646350" w:rsidRPr="0039054F">
        <w:rPr>
          <w:bCs/>
        </w:rPr>
        <w:t xml:space="preserve">Главный специалист-эксперт </w:t>
      </w:r>
      <w:r w:rsidR="003E6194" w:rsidRPr="0039054F">
        <w:rPr>
          <w:bCs/>
        </w:rPr>
        <w:t>отдела контроля выполнения технологических процессов и информационных технологий –1 ед.;</w:t>
      </w:r>
    </w:p>
    <w:p w:rsidR="005E3D57" w:rsidRDefault="007062A9" w:rsidP="0096553D">
      <w:pPr>
        <w:ind w:firstLine="709"/>
        <w:jc w:val="both"/>
        <w:rPr>
          <w:bCs/>
        </w:rPr>
      </w:pPr>
      <w:r>
        <w:rPr>
          <w:bCs/>
        </w:rPr>
        <w:t>5</w:t>
      </w:r>
      <w:r w:rsidR="005E3D57" w:rsidRPr="0039054F">
        <w:rPr>
          <w:bCs/>
        </w:rPr>
        <w:t xml:space="preserve">. </w:t>
      </w:r>
      <w:r w:rsidR="008E7F6A">
        <w:rPr>
          <w:bCs/>
        </w:rPr>
        <w:t xml:space="preserve">  </w:t>
      </w:r>
      <w:r w:rsidR="00B240D0" w:rsidRPr="0039054F">
        <w:rPr>
          <w:bCs/>
        </w:rPr>
        <w:t>Старший</w:t>
      </w:r>
      <w:r w:rsidR="001F4DC2" w:rsidRPr="0039054F">
        <w:rPr>
          <w:bCs/>
        </w:rPr>
        <w:t xml:space="preserve"> государственный налоговый инспектор отдела проектного управления долгом </w:t>
      </w:r>
      <w:r w:rsidR="00C77218" w:rsidRPr="0039054F">
        <w:rPr>
          <w:bCs/>
        </w:rPr>
        <w:t>– 1 ед.</w:t>
      </w:r>
      <w:r w:rsidR="00AD0E0B" w:rsidRPr="0039054F">
        <w:rPr>
          <w:bCs/>
        </w:rPr>
        <w:t>;</w:t>
      </w:r>
    </w:p>
    <w:p w:rsidR="00AD0E0B" w:rsidRDefault="007062A9" w:rsidP="005B3F9D">
      <w:pPr>
        <w:ind w:firstLine="567"/>
        <w:jc w:val="both"/>
        <w:rPr>
          <w:bCs/>
        </w:rPr>
      </w:pPr>
      <w:r>
        <w:rPr>
          <w:bCs/>
        </w:rPr>
        <w:t>6</w:t>
      </w:r>
      <w:r w:rsidR="005B3F9D">
        <w:rPr>
          <w:bCs/>
        </w:rPr>
        <w:t xml:space="preserve">. </w:t>
      </w:r>
      <w:r w:rsidR="00AD0E0B" w:rsidRPr="00AD0E0B">
        <w:rPr>
          <w:bCs/>
        </w:rPr>
        <w:t xml:space="preserve">Государственный налоговый инспектор отдела камерального контроля </w:t>
      </w:r>
      <w:r w:rsidR="00AD0E0B">
        <w:rPr>
          <w:bCs/>
        </w:rPr>
        <w:t xml:space="preserve">                              НДФЛ и </w:t>
      </w:r>
      <w:proofErr w:type="gramStart"/>
      <w:r w:rsidR="00AD0E0B">
        <w:rPr>
          <w:bCs/>
        </w:rPr>
        <w:t>СВ</w:t>
      </w:r>
      <w:proofErr w:type="gramEnd"/>
      <w:r w:rsidR="00AD0E0B">
        <w:rPr>
          <w:bCs/>
        </w:rPr>
        <w:t xml:space="preserve"> № 2</w:t>
      </w:r>
      <w:r w:rsidR="00BA0010">
        <w:rPr>
          <w:bCs/>
        </w:rPr>
        <w:t xml:space="preserve"> </w:t>
      </w:r>
      <w:r w:rsidR="00AD0E0B" w:rsidRPr="00AD0E0B">
        <w:rPr>
          <w:bCs/>
        </w:rPr>
        <w:t>– 1 ед.;</w:t>
      </w:r>
    </w:p>
    <w:p w:rsidR="00BA0010" w:rsidRDefault="007062A9" w:rsidP="00646350">
      <w:pPr>
        <w:ind w:left="709"/>
        <w:jc w:val="both"/>
        <w:rPr>
          <w:bCs/>
        </w:rPr>
      </w:pPr>
      <w:r>
        <w:rPr>
          <w:bCs/>
        </w:rPr>
        <w:t>7</w:t>
      </w:r>
      <w:r w:rsidR="00BA0010">
        <w:rPr>
          <w:bCs/>
        </w:rPr>
        <w:t xml:space="preserve">. </w:t>
      </w:r>
      <w:r w:rsidR="008E7F6A">
        <w:rPr>
          <w:bCs/>
        </w:rPr>
        <w:t xml:space="preserve">   </w:t>
      </w:r>
      <w:r w:rsidR="00BA0010">
        <w:rPr>
          <w:bCs/>
        </w:rPr>
        <w:t>Г</w:t>
      </w:r>
      <w:r w:rsidR="00BA0010" w:rsidRPr="00BA0010">
        <w:rPr>
          <w:bCs/>
        </w:rPr>
        <w:t>осударственн</w:t>
      </w:r>
      <w:r w:rsidR="00BA0010">
        <w:rPr>
          <w:bCs/>
        </w:rPr>
        <w:t>ый</w:t>
      </w:r>
      <w:r w:rsidR="00BA0010" w:rsidRPr="00BA0010">
        <w:rPr>
          <w:bCs/>
        </w:rPr>
        <w:t xml:space="preserve"> налогов</w:t>
      </w:r>
      <w:r w:rsidR="00BA0010">
        <w:rPr>
          <w:bCs/>
        </w:rPr>
        <w:t>ый инспектор</w:t>
      </w:r>
      <w:r w:rsidR="00BA0010" w:rsidRPr="00BA0010">
        <w:rPr>
          <w:bCs/>
        </w:rPr>
        <w:t xml:space="preserve"> отдела камерального контроля НДС </w:t>
      </w:r>
      <w:r w:rsidR="00BA0010">
        <w:rPr>
          <w:bCs/>
        </w:rPr>
        <w:t>– 1 ед.</w:t>
      </w:r>
      <w:r>
        <w:rPr>
          <w:bCs/>
        </w:rPr>
        <w:t>,</w:t>
      </w:r>
    </w:p>
    <w:p w:rsidR="00CC3C59" w:rsidRPr="00CC3C59" w:rsidRDefault="007062A9" w:rsidP="00CC3C59">
      <w:pPr>
        <w:ind w:left="709"/>
        <w:jc w:val="both"/>
        <w:rPr>
          <w:bCs/>
        </w:rPr>
      </w:pPr>
      <w:r>
        <w:rPr>
          <w:bCs/>
        </w:rPr>
        <w:t xml:space="preserve">8. </w:t>
      </w:r>
      <w:r w:rsidR="008E7F6A">
        <w:rPr>
          <w:bCs/>
        </w:rPr>
        <w:t xml:space="preserve">   </w:t>
      </w:r>
      <w:r w:rsidR="00CC3C59" w:rsidRPr="00CC3C59">
        <w:rPr>
          <w:bCs/>
        </w:rPr>
        <w:t xml:space="preserve">Государственный налоговый инспектор отдела камерального контроля </w:t>
      </w:r>
      <w:r w:rsidR="00CC3C59">
        <w:rPr>
          <w:bCs/>
        </w:rPr>
        <w:t>№ 2</w:t>
      </w:r>
      <w:r w:rsidR="00CC3C59" w:rsidRPr="00CC3C59">
        <w:rPr>
          <w:bCs/>
        </w:rPr>
        <w:t xml:space="preserve"> – 1 ед.</w:t>
      </w:r>
    </w:p>
    <w:p w:rsidR="00AD0E0B" w:rsidRPr="00646350" w:rsidRDefault="00AD0E0B" w:rsidP="00646350">
      <w:pPr>
        <w:ind w:left="709"/>
        <w:jc w:val="both"/>
        <w:rPr>
          <w:bCs/>
        </w:rPr>
      </w:pP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FA0DDA" w:rsidRDefault="001701C0" w:rsidP="001701C0">
      <w:pPr>
        <w:widowControl w:val="0"/>
        <w:ind w:firstLine="708"/>
        <w:jc w:val="center"/>
        <w:rPr>
          <w:b/>
          <w:u w:val="single"/>
        </w:rPr>
      </w:pPr>
      <w:r w:rsidRPr="00FA0DDA">
        <w:rPr>
          <w:b/>
          <w:u w:val="single"/>
        </w:rPr>
        <w:t>и должностные обязанности</w:t>
      </w:r>
    </w:p>
    <w:p w:rsidR="001701C0" w:rsidRPr="00FA0DDA"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512641" w:rsidRPr="00512641" w:rsidTr="00C039FF">
        <w:trPr>
          <w:trHeight w:val="558"/>
        </w:trPr>
        <w:tc>
          <w:tcPr>
            <w:tcW w:w="10260" w:type="dxa"/>
          </w:tcPr>
          <w:p w:rsidR="0012468F" w:rsidRPr="00512641" w:rsidRDefault="0012468F" w:rsidP="00E66C1E">
            <w:pPr>
              <w:pStyle w:val="ab"/>
              <w:widowControl w:val="0"/>
              <w:numPr>
                <w:ilvl w:val="0"/>
                <w:numId w:val="23"/>
              </w:numPr>
              <w:ind w:left="176" w:firstLine="283"/>
              <w:rPr>
                <w:b/>
                <w:color w:val="000000" w:themeColor="text1"/>
                <w:lang w:val="ru-RU"/>
              </w:rPr>
            </w:pPr>
            <w:r w:rsidRPr="00512641">
              <w:rPr>
                <w:b/>
                <w:color w:val="000000" w:themeColor="text1"/>
                <w:lang w:val="ru-RU"/>
              </w:rPr>
              <w:t xml:space="preserve">Старший государственный налоговый инспектор отдела </w:t>
            </w:r>
            <w:r w:rsidR="00FB3A64">
              <w:rPr>
                <w:b/>
                <w:color w:val="000000" w:themeColor="text1"/>
                <w:lang w:val="ru-RU"/>
              </w:rPr>
              <w:t>регистрации и учета налогоплательщиков</w:t>
            </w:r>
          </w:p>
          <w:p w:rsidR="0012468F" w:rsidRPr="00512641" w:rsidRDefault="0012468F" w:rsidP="0012468F">
            <w:pPr>
              <w:widowControl w:val="0"/>
              <w:jc w:val="both"/>
              <w:rPr>
                <w:b/>
                <w:color w:val="000000" w:themeColor="text1"/>
              </w:rPr>
            </w:pPr>
            <w:r w:rsidRPr="00512641">
              <w:rPr>
                <w:b/>
                <w:color w:val="000000" w:themeColor="text1"/>
              </w:rPr>
              <w:t>Для замещения вакантной должности устанавливаются следую</w:t>
            </w:r>
            <w:bookmarkStart w:id="0" w:name="_GoBack"/>
            <w:bookmarkEnd w:id="0"/>
            <w:r w:rsidRPr="00512641">
              <w:rPr>
                <w:b/>
                <w:color w:val="000000" w:themeColor="text1"/>
              </w:rPr>
              <w:t>щие требования:</w:t>
            </w:r>
          </w:p>
          <w:p w:rsidR="0012468F" w:rsidRPr="00512641" w:rsidRDefault="0012468F" w:rsidP="0012468F">
            <w:pPr>
              <w:widowControl w:val="0"/>
              <w:jc w:val="both"/>
              <w:rPr>
                <w:color w:val="000000" w:themeColor="text1"/>
              </w:rPr>
            </w:pPr>
            <w:proofErr w:type="gramStart"/>
            <w:r w:rsidRPr="00512641">
              <w:rPr>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«Математика и механика»,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roofErr w:type="gramEnd"/>
          </w:p>
          <w:p w:rsidR="0012468F" w:rsidRPr="00512641" w:rsidRDefault="0012468F" w:rsidP="0012468F">
            <w:pPr>
              <w:widowControl w:val="0"/>
              <w:jc w:val="both"/>
              <w:rPr>
                <w:b/>
                <w:color w:val="000000" w:themeColor="text1"/>
              </w:rPr>
            </w:pPr>
            <w:r w:rsidRPr="00512641">
              <w:rPr>
                <w:b/>
                <w:color w:val="000000" w:themeColor="text1"/>
              </w:rPr>
              <w:t xml:space="preserve">Наличие базовых знаний: </w:t>
            </w:r>
          </w:p>
          <w:p w:rsidR="0012468F" w:rsidRPr="00512641" w:rsidRDefault="0012468F" w:rsidP="0012468F">
            <w:pPr>
              <w:widowControl w:val="0"/>
              <w:jc w:val="both"/>
              <w:rPr>
                <w:color w:val="000000" w:themeColor="text1"/>
              </w:rPr>
            </w:pPr>
            <w:r w:rsidRPr="00512641">
              <w:rPr>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12468F" w:rsidRPr="00512641" w:rsidRDefault="0012468F" w:rsidP="0012468F">
            <w:pPr>
              <w:widowControl w:val="0"/>
              <w:jc w:val="both"/>
              <w:rPr>
                <w:b/>
                <w:color w:val="000000" w:themeColor="text1"/>
              </w:rPr>
            </w:pPr>
            <w:r w:rsidRPr="00512641">
              <w:rPr>
                <w:b/>
                <w:color w:val="000000" w:themeColor="text1"/>
              </w:rPr>
              <w:t>Наличие профессиональных знаний:</w:t>
            </w:r>
          </w:p>
          <w:p w:rsidR="0012468F" w:rsidRPr="00512641" w:rsidRDefault="0012468F" w:rsidP="0012468F">
            <w:pPr>
              <w:widowControl w:val="0"/>
              <w:jc w:val="both"/>
              <w:rPr>
                <w:color w:val="000000" w:themeColor="text1"/>
              </w:rPr>
            </w:pPr>
            <w:r w:rsidRPr="00512641">
              <w:rPr>
                <w:color w:val="000000" w:themeColor="text1"/>
              </w:rPr>
              <w:t>В сфере законодательства Российской Федерации:</w:t>
            </w:r>
          </w:p>
          <w:p w:rsidR="0012468F" w:rsidRPr="00512641" w:rsidRDefault="0012468F" w:rsidP="0012468F">
            <w:pPr>
              <w:widowControl w:val="0"/>
              <w:jc w:val="both"/>
              <w:rPr>
                <w:color w:val="000000" w:themeColor="text1"/>
              </w:rPr>
            </w:pPr>
            <w:r w:rsidRPr="00512641">
              <w:rPr>
                <w:color w:val="000000" w:themeColor="text1"/>
              </w:rPr>
              <w:t>Гражданский кодекс Российской Федерации;</w:t>
            </w:r>
          </w:p>
          <w:p w:rsidR="0012468F" w:rsidRPr="00512641" w:rsidRDefault="0012468F" w:rsidP="0012468F">
            <w:pPr>
              <w:widowControl w:val="0"/>
              <w:jc w:val="both"/>
              <w:rPr>
                <w:color w:val="000000" w:themeColor="text1"/>
              </w:rPr>
            </w:pPr>
            <w:r w:rsidRPr="00512641">
              <w:rPr>
                <w:color w:val="000000" w:themeColor="text1"/>
              </w:rPr>
              <w:t xml:space="preserve">Налоговый кодекс Российской Федерации (часть первая - </w:t>
            </w:r>
            <w:hyperlink r:id="rId9" w:history="1">
              <w:r w:rsidRPr="00512641">
                <w:rPr>
                  <w:rStyle w:val="af5"/>
                  <w:color w:val="000000" w:themeColor="text1"/>
                </w:rPr>
                <w:t>статьи 11</w:t>
              </w:r>
            </w:hyperlink>
            <w:r w:rsidRPr="00512641">
              <w:rPr>
                <w:color w:val="000000" w:themeColor="text1"/>
              </w:rPr>
              <w:t xml:space="preserve">, </w:t>
            </w:r>
            <w:hyperlink r:id="rId10" w:history="1">
              <w:r w:rsidRPr="00512641">
                <w:rPr>
                  <w:rStyle w:val="af5"/>
                  <w:color w:val="000000" w:themeColor="text1"/>
                </w:rPr>
                <w:t>23</w:t>
              </w:r>
            </w:hyperlink>
            <w:r w:rsidRPr="00512641">
              <w:rPr>
                <w:color w:val="000000" w:themeColor="text1"/>
              </w:rPr>
              <w:t xml:space="preserve">, </w:t>
            </w:r>
            <w:hyperlink r:id="rId11" w:history="1">
              <w:r w:rsidRPr="00512641">
                <w:rPr>
                  <w:rStyle w:val="af5"/>
                  <w:color w:val="000000" w:themeColor="text1"/>
                </w:rPr>
                <w:t>83</w:t>
              </w:r>
            </w:hyperlink>
            <w:r w:rsidRPr="00512641">
              <w:rPr>
                <w:color w:val="000000" w:themeColor="text1"/>
              </w:rPr>
              <w:t>-</w:t>
            </w:r>
            <w:hyperlink r:id="rId12" w:history="1">
              <w:r w:rsidRPr="00512641">
                <w:rPr>
                  <w:rStyle w:val="af5"/>
                  <w:color w:val="000000" w:themeColor="text1"/>
                </w:rPr>
                <w:t>86</w:t>
              </w:r>
            </w:hyperlink>
            <w:r w:rsidRPr="00512641">
              <w:rPr>
                <w:color w:val="000000" w:themeColor="text1"/>
              </w:rPr>
              <w:t xml:space="preserve"> - в части учета налогоплательщиков и банковских счетов, часть вторая </w:t>
            </w:r>
            <w:hyperlink r:id="rId13" w:history="1">
              <w:r w:rsidRPr="00512641">
                <w:rPr>
                  <w:rStyle w:val="af5"/>
                  <w:color w:val="000000" w:themeColor="text1"/>
                </w:rPr>
                <w:t>глава 25.3</w:t>
              </w:r>
            </w:hyperlink>
            <w:r w:rsidRPr="00512641">
              <w:rPr>
                <w:color w:val="000000" w:themeColor="text1"/>
              </w:rPr>
              <w:t>.);</w:t>
            </w:r>
          </w:p>
          <w:p w:rsidR="0012468F" w:rsidRPr="00512641" w:rsidRDefault="00FB3A64" w:rsidP="0012468F">
            <w:pPr>
              <w:widowControl w:val="0"/>
              <w:jc w:val="both"/>
              <w:rPr>
                <w:color w:val="000000" w:themeColor="text1"/>
              </w:rPr>
            </w:pPr>
            <w:hyperlink r:id="rId14" w:history="1">
              <w:r w:rsidR="0012468F" w:rsidRPr="00512641">
                <w:rPr>
                  <w:rStyle w:val="af5"/>
                  <w:color w:val="000000" w:themeColor="text1"/>
                </w:rPr>
                <w:t>Кодекс</w:t>
              </w:r>
            </w:hyperlink>
            <w:r w:rsidR="0012468F" w:rsidRPr="00512641">
              <w:rPr>
                <w:color w:val="000000" w:themeColor="text1"/>
              </w:rPr>
              <w:t xml:space="preserve"> Российской Федерации об административных правонарушениях от 30 декабря 2001 г. № 195-ФЗ;</w:t>
            </w:r>
          </w:p>
          <w:p w:rsidR="0012468F" w:rsidRPr="00512641" w:rsidRDefault="0012468F" w:rsidP="0012468F">
            <w:pPr>
              <w:widowControl w:val="0"/>
              <w:jc w:val="both"/>
              <w:rPr>
                <w:color w:val="000000" w:themeColor="text1"/>
              </w:rPr>
            </w:pPr>
            <w:r w:rsidRPr="00512641">
              <w:rPr>
                <w:color w:val="000000" w:themeColor="text1"/>
              </w:rPr>
              <w:t>Уголовный кодекс Российской Федерации (статьи 170.1, 173.1, 173.2, 202, 327);</w:t>
            </w:r>
          </w:p>
          <w:p w:rsidR="0012468F" w:rsidRPr="00512641" w:rsidRDefault="0012468F" w:rsidP="0012468F">
            <w:pPr>
              <w:widowControl w:val="0"/>
              <w:jc w:val="both"/>
              <w:rPr>
                <w:color w:val="000000" w:themeColor="text1"/>
              </w:rPr>
            </w:pPr>
            <w:r w:rsidRPr="00512641">
              <w:rPr>
                <w:color w:val="000000" w:themeColor="text1"/>
              </w:rPr>
              <w:t>Закон Российской Федерации от 21 марта 1991 г. № 943-1 «О налоговых органах Российской Федерации»;</w:t>
            </w:r>
          </w:p>
          <w:p w:rsidR="0012468F" w:rsidRPr="00512641" w:rsidRDefault="0012468F" w:rsidP="0012468F">
            <w:pPr>
              <w:widowControl w:val="0"/>
              <w:jc w:val="both"/>
              <w:rPr>
                <w:color w:val="000000" w:themeColor="text1"/>
              </w:rPr>
            </w:pPr>
            <w:r w:rsidRPr="00512641">
              <w:rPr>
                <w:color w:val="000000" w:themeColor="text1"/>
              </w:rPr>
              <w:t>Федеральный закон от 27 июля 2010 г. № 210-ФЗ «Об организации предоставления государственных и муниципальных услуг»;</w:t>
            </w:r>
          </w:p>
          <w:p w:rsidR="0012468F" w:rsidRPr="00512641" w:rsidRDefault="0012468F" w:rsidP="0012468F">
            <w:pPr>
              <w:widowControl w:val="0"/>
              <w:jc w:val="both"/>
              <w:rPr>
                <w:color w:val="000000" w:themeColor="text1"/>
              </w:rPr>
            </w:pPr>
            <w:r w:rsidRPr="00512641">
              <w:rPr>
                <w:color w:val="000000" w:themeColor="text1"/>
              </w:rPr>
              <w:t>Федеральный закон от 27 июля 2006 г. № 149-ФЗ «Об информации, информационных технологиях и о защите информации»;</w:t>
            </w:r>
          </w:p>
          <w:p w:rsidR="0012468F" w:rsidRPr="00512641" w:rsidRDefault="0012468F" w:rsidP="0012468F">
            <w:pPr>
              <w:widowControl w:val="0"/>
              <w:jc w:val="both"/>
              <w:rPr>
                <w:color w:val="000000" w:themeColor="text1"/>
              </w:rPr>
            </w:pPr>
            <w:r w:rsidRPr="00512641">
              <w:rPr>
                <w:color w:val="000000" w:themeColor="text1"/>
              </w:rPr>
              <w:t>Федеральный закон от 27 июля 2006 № 152-ФЗ «О персональных данных»;</w:t>
            </w:r>
          </w:p>
          <w:p w:rsidR="0012468F" w:rsidRPr="00512641" w:rsidRDefault="0012468F" w:rsidP="0012468F">
            <w:pPr>
              <w:widowControl w:val="0"/>
              <w:jc w:val="both"/>
              <w:rPr>
                <w:color w:val="000000" w:themeColor="text1"/>
              </w:rPr>
            </w:pPr>
            <w:r w:rsidRPr="00512641">
              <w:rPr>
                <w:color w:val="000000" w:themeColor="text1"/>
              </w:rPr>
              <w:t xml:space="preserve">Федеральный </w:t>
            </w:r>
            <w:hyperlink r:id="rId15" w:history="1">
              <w:r w:rsidRPr="00512641">
                <w:rPr>
                  <w:rStyle w:val="af5"/>
                  <w:color w:val="000000" w:themeColor="text1"/>
                </w:rPr>
                <w:t>закон</w:t>
              </w:r>
            </w:hyperlink>
            <w:r w:rsidRPr="00512641">
              <w:rPr>
                <w:color w:val="000000" w:themeColor="text1"/>
              </w:rPr>
              <w:t xml:space="preserve"> от 08 августа 2001 г. № 129-ФЗ «О государственной регистрации </w:t>
            </w:r>
            <w:r w:rsidRPr="00512641">
              <w:rPr>
                <w:color w:val="000000" w:themeColor="text1"/>
              </w:rPr>
              <w:lastRenderedPageBreak/>
              <w:t>юридических лиц и индивидуальных предпринимателей»;</w:t>
            </w:r>
          </w:p>
          <w:p w:rsidR="0012468F" w:rsidRPr="00512641" w:rsidRDefault="0012468F" w:rsidP="0012468F">
            <w:pPr>
              <w:widowControl w:val="0"/>
              <w:jc w:val="both"/>
              <w:rPr>
                <w:color w:val="000000" w:themeColor="text1"/>
              </w:rPr>
            </w:pPr>
            <w:r w:rsidRPr="00512641">
              <w:rPr>
                <w:color w:val="000000" w:themeColor="text1"/>
              </w:rPr>
              <w:t xml:space="preserve">Федеральный </w:t>
            </w:r>
            <w:hyperlink r:id="rId16" w:history="1">
              <w:r w:rsidRPr="00512641">
                <w:rPr>
                  <w:rStyle w:val="af5"/>
                  <w:color w:val="000000" w:themeColor="text1"/>
                </w:rPr>
                <w:t>закон</w:t>
              </w:r>
            </w:hyperlink>
            <w:r w:rsidRPr="00512641">
              <w:rPr>
                <w:color w:val="000000" w:themeColor="text1"/>
              </w:rPr>
              <w:t xml:space="preserve"> от 08 февраля 1998 г. № 14-ФЗ «Об обществах с ограниченной ответственностью»;</w:t>
            </w:r>
          </w:p>
          <w:p w:rsidR="0012468F" w:rsidRPr="00512641" w:rsidRDefault="0012468F" w:rsidP="0012468F">
            <w:pPr>
              <w:widowControl w:val="0"/>
              <w:jc w:val="both"/>
              <w:rPr>
                <w:color w:val="000000" w:themeColor="text1"/>
              </w:rPr>
            </w:pPr>
            <w:r w:rsidRPr="00512641">
              <w:rPr>
                <w:color w:val="000000" w:themeColor="text1"/>
              </w:rPr>
              <w:t xml:space="preserve">Федеральный </w:t>
            </w:r>
            <w:hyperlink r:id="rId17" w:history="1">
              <w:r w:rsidRPr="00512641">
                <w:rPr>
                  <w:rStyle w:val="af5"/>
                  <w:color w:val="000000" w:themeColor="text1"/>
                </w:rPr>
                <w:t>закон</w:t>
              </w:r>
            </w:hyperlink>
            <w:r w:rsidRPr="00512641">
              <w:rPr>
                <w:color w:val="000000" w:themeColor="text1"/>
              </w:rPr>
              <w:t xml:space="preserve"> от 26 декабря 1995 г. № 208-ФЗ «Об акционерных обществах»;</w:t>
            </w:r>
          </w:p>
          <w:p w:rsidR="0012468F" w:rsidRPr="00512641" w:rsidRDefault="0012468F" w:rsidP="0012468F">
            <w:pPr>
              <w:widowControl w:val="0"/>
              <w:jc w:val="both"/>
              <w:rPr>
                <w:color w:val="000000" w:themeColor="text1"/>
              </w:rPr>
            </w:pPr>
            <w:r w:rsidRPr="00512641">
              <w:rPr>
                <w:color w:val="000000" w:themeColor="text1"/>
              </w:rPr>
              <w:t xml:space="preserve">Федеральный </w:t>
            </w:r>
            <w:hyperlink r:id="rId18" w:history="1">
              <w:r w:rsidRPr="00512641">
                <w:rPr>
                  <w:rStyle w:val="af5"/>
                  <w:color w:val="000000" w:themeColor="text1"/>
                </w:rPr>
                <w:t>закон</w:t>
              </w:r>
            </w:hyperlink>
            <w:r w:rsidRPr="00512641">
              <w:rPr>
                <w:color w:val="000000" w:themeColor="text1"/>
              </w:rPr>
              <w:t xml:space="preserve"> от 11 июня 2003 г. № 74-ФЗ «О крестьянском (фермерском) хозяйстве»;</w:t>
            </w:r>
          </w:p>
          <w:p w:rsidR="0012468F" w:rsidRPr="00512641" w:rsidRDefault="0012468F" w:rsidP="0012468F">
            <w:pPr>
              <w:widowControl w:val="0"/>
              <w:jc w:val="both"/>
              <w:rPr>
                <w:color w:val="000000" w:themeColor="text1"/>
              </w:rPr>
            </w:pPr>
            <w:r w:rsidRPr="00512641">
              <w:rPr>
                <w:color w:val="000000" w:themeColor="text1"/>
              </w:rPr>
              <w:t>Федеральный закон от 09.07.1999 № 160-ФЗ «Об иностранных инвестициях в Российской Федерации»;</w:t>
            </w:r>
          </w:p>
          <w:p w:rsidR="0012468F" w:rsidRPr="00512641" w:rsidRDefault="0012468F" w:rsidP="0012468F">
            <w:pPr>
              <w:widowControl w:val="0"/>
              <w:jc w:val="both"/>
              <w:rPr>
                <w:color w:val="000000" w:themeColor="text1"/>
              </w:rPr>
            </w:pPr>
            <w:r w:rsidRPr="00512641">
              <w:rPr>
                <w:color w:val="000000" w:themeColor="text1"/>
              </w:rPr>
              <w:t>Федеральный закон от 26.10.2002 № 127-ФЗ «О несостоятельности (банкротстве)»;</w:t>
            </w:r>
          </w:p>
          <w:p w:rsidR="0012468F" w:rsidRPr="00512641" w:rsidRDefault="0012468F" w:rsidP="0012468F">
            <w:pPr>
              <w:widowControl w:val="0"/>
              <w:jc w:val="both"/>
              <w:rPr>
                <w:color w:val="000000" w:themeColor="text1"/>
              </w:rPr>
            </w:pPr>
            <w:r w:rsidRPr="00512641">
              <w:rPr>
                <w:color w:val="000000" w:themeColor="text1"/>
              </w:rPr>
              <w:t>Федеральный закон от 12.01.1996 № 7-ФЗ «О некоммерческих организациях»;</w:t>
            </w:r>
          </w:p>
          <w:p w:rsidR="0012468F" w:rsidRPr="00512641" w:rsidRDefault="0012468F" w:rsidP="0012468F">
            <w:pPr>
              <w:widowControl w:val="0"/>
              <w:jc w:val="both"/>
              <w:rPr>
                <w:color w:val="000000" w:themeColor="text1"/>
                <w:u w:val="single"/>
              </w:rPr>
            </w:pPr>
            <w:r w:rsidRPr="00512641">
              <w:rPr>
                <w:color w:val="000000" w:themeColor="text1"/>
                <w:u w:val="single"/>
              </w:rPr>
              <w:t xml:space="preserve">Федеральный </w:t>
            </w:r>
            <w:hyperlink r:id="rId19" w:history="1">
              <w:r w:rsidRPr="00512641">
                <w:rPr>
                  <w:rStyle w:val="af5"/>
                  <w:color w:val="000000" w:themeColor="text1"/>
                </w:rPr>
                <w:t>закон</w:t>
              </w:r>
            </w:hyperlink>
            <w:r w:rsidRPr="00512641">
              <w:rPr>
                <w:color w:val="000000" w:themeColor="text1"/>
                <w:u w:val="single"/>
              </w:rPr>
              <w:t xml:space="preserve"> от 24 июля 2007 г. № 209-ФЗ «О развитии малого и среднего предпринимательства в Российской Федерации»;</w:t>
            </w:r>
          </w:p>
          <w:p w:rsidR="0012468F" w:rsidRPr="00512641" w:rsidRDefault="0012468F" w:rsidP="0012468F">
            <w:pPr>
              <w:widowControl w:val="0"/>
              <w:jc w:val="both"/>
              <w:rPr>
                <w:color w:val="000000" w:themeColor="text1"/>
                <w:u w:val="single"/>
              </w:rPr>
            </w:pPr>
            <w:r w:rsidRPr="00512641">
              <w:rPr>
                <w:color w:val="000000" w:themeColor="text1"/>
                <w:u w:val="single"/>
              </w:rPr>
              <w:t>Федеральный закон от 02.12.1990 № 395-1 «О банках и банковской деятельности» (в части государственной регистрации кредитных учреждений – ст.12 ФЗ);</w:t>
            </w:r>
          </w:p>
          <w:p w:rsidR="0012468F" w:rsidRPr="00512641" w:rsidRDefault="0012468F" w:rsidP="0012468F">
            <w:pPr>
              <w:widowControl w:val="0"/>
              <w:jc w:val="both"/>
              <w:rPr>
                <w:color w:val="000000" w:themeColor="text1"/>
              </w:rPr>
            </w:pPr>
            <w:r w:rsidRPr="00512641">
              <w:rPr>
                <w:color w:val="000000" w:themeColor="text1"/>
              </w:rPr>
              <w:t>Федеральный закон от 10.12.2003 № 173-ФЗ «О валютном регулировании и валютном контроле»;</w:t>
            </w:r>
          </w:p>
          <w:p w:rsidR="0012468F" w:rsidRPr="00512641" w:rsidRDefault="0012468F" w:rsidP="0012468F">
            <w:pPr>
              <w:widowControl w:val="0"/>
              <w:jc w:val="both"/>
              <w:rPr>
                <w:color w:val="000000" w:themeColor="text1"/>
              </w:rPr>
            </w:pPr>
            <w:r w:rsidRPr="00512641">
              <w:rPr>
                <w:color w:val="000000" w:themeColor="text1"/>
              </w:rPr>
              <w:t>Федеральный закон от 28.06.2014 № 173-ФЗ «Об особенностях осуществления финансовых операций с иностранными гражданами и юридическими лицами,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w:t>
            </w:r>
          </w:p>
          <w:p w:rsidR="0012468F" w:rsidRPr="00512641" w:rsidRDefault="0012468F" w:rsidP="0012468F">
            <w:pPr>
              <w:widowControl w:val="0"/>
              <w:jc w:val="both"/>
              <w:rPr>
                <w:color w:val="000000" w:themeColor="text1"/>
                <w:u w:val="single"/>
              </w:rPr>
            </w:pPr>
            <w:r w:rsidRPr="00512641">
              <w:rPr>
                <w:color w:val="000000" w:themeColor="text1"/>
                <w:u w:val="single"/>
              </w:rPr>
              <w:t>Указ Президента Российской Федерации от 12 августа 2002 г. № 885 «Об утверждении общих принципов служебного поведения государственных служащих»;</w:t>
            </w:r>
          </w:p>
          <w:p w:rsidR="0012468F" w:rsidRPr="00512641" w:rsidRDefault="0012468F" w:rsidP="0012468F">
            <w:pPr>
              <w:widowControl w:val="0"/>
              <w:jc w:val="both"/>
              <w:rPr>
                <w:color w:val="000000" w:themeColor="text1"/>
                <w:u w:val="single"/>
              </w:rPr>
            </w:pPr>
            <w:r w:rsidRPr="00512641">
              <w:rPr>
                <w:color w:val="000000" w:themeColor="text1"/>
                <w:u w:val="single"/>
              </w:rPr>
              <w:t>Постановление Правительства Российской Федерации от 30 сентября 2004 г. № 506 «Об утверждении Положения о Федеральной налоговой службе»;</w:t>
            </w:r>
          </w:p>
          <w:p w:rsidR="0012468F" w:rsidRPr="00512641" w:rsidRDefault="00FB3A64" w:rsidP="0012468F">
            <w:pPr>
              <w:widowControl w:val="0"/>
              <w:jc w:val="both"/>
              <w:rPr>
                <w:color w:val="000000" w:themeColor="text1"/>
              </w:rPr>
            </w:pPr>
            <w:hyperlink r:id="rId20" w:history="1">
              <w:r w:rsidR="0012468F" w:rsidRPr="00512641">
                <w:rPr>
                  <w:rStyle w:val="af5"/>
                  <w:color w:val="000000" w:themeColor="text1"/>
                </w:rPr>
                <w:t>постановление</w:t>
              </w:r>
            </w:hyperlink>
            <w:r w:rsidR="0012468F" w:rsidRPr="00512641">
              <w:rPr>
                <w:color w:val="000000" w:themeColor="text1"/>
                <w:u w:val="single"/>
              </w:rPr>
              <w:t xml:space="preserve"> Правительства Российской Федерации от 17 мая 2002 г. № 319 «Об уполномоченном федеральном органе исполнительной власти, осуществляющем государственную регистрацию юридических</w:t>
            </w:r>
            <w:r w:rsidR="0012468F" w:rsidRPr="00512641">
              <w:rPr>
                <w:color w:val="000000" w:themeColor="text1"/>
              </w:rPr>
              <w:t xml:space="preserve"> лиц, крестьянских (фермерских) хозяйств, физических лиц в качестве индивидуальных предпринимателей»;</w:t>
            </w:r>
          </w:p>
          <w:p w:rsidR="0012468F" w:rsidRPr="00512641" w:rsidRDefault="0012468F" w:rsidP="0012468F">
            <w:pPr>
              <w:widowControl w:val="0"/>
              <w:jc w:val="both"/>
              <w:rPr>
                <w:color w:val="000000" w:themeColor="text1"/>
              </w:rPr>
            </w:pPr>
            <w:proofErr w:type="gramStart"/>
            <w:r w:rsidRPr="00512641">
              <w:rPr>
                <w:color w:val="000000" w:themeColor="text1"/>
              </w:rPr>
              <w:t>п</w:t>
            </w:r>
            <w:proofErr w:type="gramEnd"/>
            <w:r w:rsidRPr="00512641">
              <w:rPr>
                <w:color w:val="000000" w:themeColor="text1"/>
              </w:rPr>
              <w:fldChar w:fldCharType="begin"/>
            </w:r>
            <w:r w:rsidRPr="00512641">
              <w:rPr>
                <w:color w:val="000000" w:themeColor="text1"/>
              </w:rPr>
              <w:instrText>HYPERLINK "consultantplus://offline/ref=6920BA0D54E7CE289148F4F6FE3BE353070ABC699AFF21C71252103390k5MBC"</w:instrText>
            </w:r>
            <w:r w:rsidRPr="00512641">
              <w:rPr>
                <w:color w:val="000000" w:themeColor="text1"/>
              </w:rPr>
              <w:fldChar w:fldCharType="separate"/>
            </w:r>
            <w:r w:rsidRPr="00512641">
              <w:rPr>
                <w:rStyle w:val="af5"/>
                <w:color w:val="000000" w:themeColor="text1"/>
              </w:rPr>
              <w:t>остановление</w:t>
            </w:r>
            <w:r w:rsidRPr="00512641">
              <w:rPr>
                <w:color w:val="000000" w:themeColor="text1"/>
              </w:rPr>
              <w:fldChar w:fldCharType="end"/>
            </w:r>
            <w:r w:rsidRPr="00512641">
              <w:rPr>
                <w:color w:val="000000" w:themeColor="text1"/>
              </w:rPr>
              <w:t xml:space="preserve"> Правительства Российской Федерации от 22 декабря 2011 г. № 1092 «О порядке представления в регистрирующий орган иными государственными органами сведений в электронной форме, необходимых для осуществления государственной регистрации юридических лиц и индивидуальных предпринимателей, а также для ведения единых государственных реестров юридических лиц и индивидуальных предпринимателей»;</w:t>
            </w:r>
          </w:p>
          <w:p w:rsidR="0012468F" w:rsidRPr="00512641" w:rsidRDefault="00FB3A64" w:rsidP="0012468F">
            <w:pPr>
              <w:widowControl w:val="0"/>
              <w:jc w:val="both"/>
              <w:rPr>
                <w:color w:val="000000" w:themeColor="text1"/>
              </w:rPr>
            </w:pPr>
            <w:hyperlink r:id="rId21" w:history="1">
              <w:r w:rsidR="0012468F" w:rsidRPr="00512641">
                <w:rPr>
                  <w:rStyle w:val="af5"/>
                  <w:color w:val="000000" w:themeColor="text1"/>
                </w:rPr>
                <w:t>постановление</w:t>
              </w:r>
            </w:hyperlink>
            <w:r w:rsidR="0012468F" w:rsidRPr="00512641">
              <w:rPr>
                <w:color w:val="000000" w:themeColor="text1"/>
              </w:rPr>
              <w:t xml:space="preserve"> Правительства Российской Федерации от 19 мая 2014 г.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p w:rsidR="0012468F" w:rsidRPr="00512641" w:rsidRDefault="00FB3A64" w:rsidP="0012468F">
            <w:pPr>
              <w:widowControl w:val="0"/>
              <w:jc w:val="both"/>
              <w:rPr>
                <w:color w:val="000000" w:themeColor="text1"/>
              </w:rPr>
            </w:pPr>
            <w:hyperlink r:id="rId22" w:history="1">
              <w:r w:rsidR="0012468F" w:rsidRPr="00512641">
                <w:rPr>
                  <w:rStyle w:val="af5"/>
                  <w:color w:val="000000" w:themeColor="text1"/>
                </w:rPr>
                <w:t>постановление</w:t>
              </w:r>
            </w:hyperlink>
            <w:r w:rsidR="0012468F" w:rsidRPr="00512641">
              <w:rPr>
                <w:color w:val="000000" w:themeColor="text1"/>
              </w:rPr>
              <w:t xml:space="preserve"> Правительства Российской Федерации от 3 июля 2014 г.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p>
          <w:p w:rsidR="0012468F" w:rsidRPr="00512641" w:rsidRDefault="0012468F" w:rsidP="0012468F">
            <w:pPr>
              <w:widowControl w:val="0"/>
              <w:jc w:val="both"/>
              <w:rPr>
                <w:color w:val="000000" w:themeColor="text1"/>
              </w:rPr>
            </w:pPr>
            <w:proofErr w:type="gramStart"/>
            <w:r w:rsidRPr="00512641">
              <w:rPr>
                <w:color w:val="000000" w:themeColor="text1"/>
              </w:rPr>
              <w:t>постановление Правительства Российской Федерации от 25 декабря 2014 г. № 1491 «Об установлении размера платы за предоставление сведений, содержащихся в государственном реестре аккредитованных филиалов, представительств иностранных юридических лиц, в виде выписки из реестра о конкретных филиале, представительстве иностранного юридического лица или справки об отсутствии запрашиваемой информации»;</w:t>
            </w:r>
            <w:proofErr w:type="gramEnd"/>
          </w:p>
          <w:p w:rsidR="0012468F" w:rsidRPr="00512641" w:rsidRDefault="0012468F" w:rsidP="0012468F">
            <w:pPr>
              <w:widowControl w:val="0"/>
              <w:jc w:val="both"/>
              <w:rPr>
                <w:color w:val="000000" w:themeColor="text1"/>
              </w:rPr>
            </w:pPr>
            <w:proofErr w:type="gramStart"/>
            <w:r w:rsidRPr="00512641">
              <w:rPr>
                <w:color w:val="000000" w:themeColor="text1"/>
              </w:rPr>
              <w:t>постановление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512641">
              <w:rPr>
                <w:color w:val="000000" w:themeColor="text1"/>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w:t>
            </w:r>
            <w:r w:rsidRPr="00512641">
              <w:rPr>
                <w:color w:val="000000" w:themeColor="text1"/>
              </w:rPr>
              <w:lastRenderedPageBreak/>
              <w:t>центров предоставления государственных и муниципальных услуг и их работников»;</w:t>
            </w:r>
          </w:p>
          <w:p w:rsidR="0012468F" w:rsidRPr="00512641" w:rsidRDefault="00FB3A64" w:rsidP="0012468F">
            <w:pPr>
              <w:widowControl w:val="0"/>
              <w:jc w:val="both"/>
              <w:rPr>
                <w:color w:val="000000" w:themeColor="text1"/>
              </w:rPr>
            </w:pPr>
            <w:hyperlink r:id="rId23" w:history="1">
              <w:r w:rsidR="0012468F" w:rsidRPr="00512641">
                <w:rPr>
                  <w:rStyle w:val="af5"/>
                  <w:color w:val="000000" w:themeColor="text1"/>
                </w:rPr>
                <w:t>приказ</w:t>
              </w:r>
            </w:hyperlink>
            <w:r w:rsidR="0012468F" w:rsidRPr="00512641">
              <w:rPr>
                <w:color w:val="000000" w:themeColor="text1"/>
              </w:rPr>
              <w:t xml:space="preserve"> Минюста России от 12 ноября 2010 г. № 343 «О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w:t>
            </w:r>
          </w:p>
          <w:p w:rsidR="0012468F" w:rsidRPr="00512641" w:rsidRDefault="0012468F" w:rsidP="0012468F">
            <w:pPr>
              <w:widowControl w:val="0"/>
              <w:jc w:val="both"/>
              <w:rPr>
                <w:color w:val="000000" w:themeColor="text1"/>
              </w:rPr>
            </w:pPr>
            <w:r w:rsidRPr="00512641">
              <w:rPr>
                <w:color w:val="000000" w:themeColor="text1"/>
              </w:rPr>
              <w:t>приказ Минфина РФ от 08.04.2005 № 55н «О Порядке постановки на учет налогоплательщиков налога на игорный бизнес»;</w:t>
            </w:r>
          </w:p>
          <w:p w:rsidR="0012468F" w:rsidRPr="00512641" w:rsidRDefault="0012468F" w:rsidP="0012468F">
            <w:pPr>
              <w:widowControl w:val="0"/>
              <w:jc w:val="both"/>
              <w:rPr>
                <w:color w:val="000000" w:themeColor="text1"/>
              </w:rPr>
            </w:pPr>
            <w:r w:rsidRPr="00512641">
              <w:rPr>
                <w:color w:val="000000" w:themeColor="text1"/>
              </w:rPr>
              <w:t>приказ Минфина России от 29.12.2020 № 329н «Об утверждении порядка постановки на учет и снятия с учета в налоговых органах российских организаций, граждан Российской Федерации, не являющихся индивидуальными предпринимателями, индивидуальных предпринимателей»;</w:t>
            </w:r>
          </w:p>
          <w:p w:rsidR="0012468F" w:rsidRPr="00512641" w:rsidRDefault="0012468F" w:rsidP="0012468F">
            <w:pPr>
              <w:widowControl w:val="0"/>
              <w:jc w:val="both"/>
              <w:rPr>
                <w:color w:val="000000" w:themeColor="text1"/>
              </w:rPr>
            </w:pPr>
            <w:r w:rsidRPr="00512641">
              <w:rPr>
                <w:color w:val="000000" w:themeColor="text1"/>
              </w:rPr>
              <w:t>приказ Минфина России от 28.12.2018 № 293н «Об утверждении Особенностей учета в налоговых органах иностранных организаций, не являющихся инвесторами по соглашению о разделе продукции или операторами такого соглашения, и о признании утратившим силу приказа Министерства финансов Российской Федерации от 30 сентября 2010 г. № 117н»;</w:t>
            </w:r>
          </w:p>
          <w:p w:rsidR="0012468F" w:rsidRPr="00512641" w:rsidRDefault="0012468F" w:rsidP="0012468F">
            <w:pPr>
              <w:widowControl w:val="0"/>
              <w:jc w:val="both"/>
              <w:rPr>
                <w:color w:val="000000" w:themeColor="text1"/>
              </w:rPr>
            </w:pPr>
            <w:r w:rsidRPr="00512641">
              <w:rPr>
                <w:color w:val="000000" w:themeColor="text1"/>
              </w:rPr>
              <w:t>приказ Минфина России от 22.06.2017 № 99н «Об утверждении Порядка ведения Единого государственного реестра налогоплательщиков и о признании утратившими силу приказов Министерства финансов Российской Федерации от 30 сентября 2010 г. № 116н и от 7 сентября 2011 г. № 106н»;</w:t>
            </w:r>
          </w:p>
          <w:p w:rsidR="0012468F" w:rsidRPr="00512641" w:rsidRDefault="0012468F" w:rsidP="0012468F">
            <w:pPr>
              <w:widowControl w:val="0"/>
              <w:jc w:val="both"/>
              <w:rPr>
                <w:color w:val="000000" w:themeColor="text1"/>
              </w:rPr>
            </w:pPr>
            <w:r w:rsidRPr="00512641">
              <w:rPr>
                <w:color w:val="000000" w:themeColor="text1"/>
              </w:rPr>
              <w:t>приказ Минфина России от 11.09.2020 № 188н «Об утверждении Особенностей учета в налоговых органах физических лиц - иностранных граждан и лиц без гражданства, не являющихся индивидуальными предпринимателями»;</w:t>
            </w:r>
          </w:p>
          <w:p w:rsidR="0012468F" w:rsidRPr="00512641" w:rsidRDefault="0012468F" w:rsidP="0012468F">
            <w:pPr>
              <w:widowControl w:val="0"/>
              <w:jc w:val="both"/>
              <w:rPr>
                <w:color w:val="000000" w:themeColor="text1"/>
              </w:rPr>
            </w:pPr>
            <w:r w:rsidRPr="00512641">
              <w:rPr>
                <w:color w:val="000000" w:themeColor="text1"/>
              </w:rPr>
              <w:t>приказ Минфина России от 30.12.2014 № 178н «Об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w:t>
            </w:r>
          </w:p>
          <w:p w:rsidR="0012468F" w:rsidRPr="00512641" w:rsidRDefault="0012468F" w:rsidP="0012468F">
            <w:pPr>
              <w:widowControl w:val="0"/>
              <w:jc w:val="both"/>
              <w:rPr>
                <w:color w:val="000000" w:themeColor="text1"/>
              </w:rPr>
            </w:pPr>
            <w:r w:rsidRPr="00512641">
              <w:rPr>
                <w:color w:val="000000" w:themeColor="text1"/>
              </w:rPr>
              <w:t>приказ Минфина России от 26.11.2018 №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w:t>
            </w:r>
          </w:p>
          <w:p w:rsidR="0012468F" w:rsidRPr="00512641" w:rsidRDefault="0012468F" w:rsidP="0012468F">
            <w:pPr>
              <w:widowControl w:val="0"/>
              <w:jc w:val="both"/>
              <w:rPr>
                <w:color w:val="000000" w:themeColor="text1"/>
              </w:rPr>
            </w:pPr>
            <w:proofErr w:type="gramStart"/>
            <w:r w:rsidRPr="00512641">
              <w:rPr>
                <w:color w:val="000000" w:themeColor="text1"/>
              </w:rPr>
              <w:t>приказ Минфина России от 30.10.2017 № 165н «Об утверждении Порядка ведения Единого государственного реестра юридических лиц и Единого государственного реестра индивидуальных предпринимателей, внесения исправлений в сведения,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и о признании</w:t>
            </w:r>
            <w:proofErr w:type="gramEnd"/>
            <w:r w:rsidRPr="00512641">
              <w:rPr>
                <w:color w:val="000000" w:themeColor="text1"/>
              </w:rPr>
              <w:t xml:space="preserve"> утратившим силу приказа Министерства финансов Российской Федерации от 18 февраля 2015 г. № 25н»;</w:t>
            </w:r>
          </w:p>
          <w:p w:rsidR="0012468F" w:rsidRPr="00512641" w:rsidRDefault="0012468F" w:rsidP="0012468F">
            <w:pPr>
              <w:widowControl w:val="0"/>
              <w:jc w:val="both"/>
              <w:rPr>
                <w:color w:val="000000" w:themeColor="text1"/>
              </w:rPr>
            </w:pPr>
            <w:r w:rsidRPr="00512641">
              <w:rPr>
                <w:color w:val="000000" w:themeColor="text1"/>
              </w:rPr>
              <w:t>приказ МНС РФ от 03.03.2003 №БГ-3-28/96 «Об утверждении порядка доступа к конфиденциальной информации налогового органа»;</w:t>
            </w:r>
          </w:p>
          <w:p w:rsidR="0012468F" w:rsidRPr="00512641" w:rsidRDefault="0012468F" w:rsidP="0012468F">
            <w:pPr>
              <w:widowControl w:val="0"/>
              <w:jc w:val="both"/>
              <w:rPr>
                <w:color w:val="000000" w:themeColor="text1"/>
              </w:rPr>
            </w:pPr>
            <w:r w:rsidRPr="00512641">
              <w:rPr>
                <w:color w:val="000000" w:themeColor="text1"/>
              </w:rPr>
              <w:t>приказ МНС РФ от 31.12.2003 № БГ-3-09/731 «Об утверждении Особенностей постановки на учет в налоговом органе организации или индивидуального предпринимателя в качестве налогоплательщика налога на добычу полезных ископаемых»;</w:t>
            </w:r>
          </w:p>
          <w:p w:rsidR="0012468F" w:rsidRPr="00512641" w:rsidRDefault="0012468F" w:rsidP="0012468F">
            <w:pPr>
              <w:widowControl w:val="0"/>
              <w:jc w:val="both"/>
              <w:rPr>
                <w:color w:val="000000" w:themeColor="text1"/>
              </w:rPr>
            </w:pPr>
            <w:r w:rsidRPr="00512641">
              <w:rPr>
                <w:color w:val="000000" w:themeColor="text1"/>
              </w:rPr>
              <w:t>приказ МНС РФ от 17.03.2004 № САЭ-3-09/207 «Об утверждении форм документов, используемых при учете налогоплательщиков при выполнении соглашений о разделе продукции, а также особенностей учета иностранных организаций, выступающих в качестве инвестора по соглашению о разделе продукции или оператора соглашения»;</w:t>
            </w:r>
          </w:p>
          <w:p w:rsidR="0012468F" w:rsidRPr="00512641" w:rsidRDefault="00FB3A64" w:rsidP="0012468F">
            <w:pPr>
              <w:widowControl w:val="0"/>
              <w:jc w:val="both"/>
              <w:rPr>
                <w:color w:val="000000" w:themeColor="text1"/>
              </w:rPr>
            </w:pPr>
            <w:hyperlink r:id="rId24" w:history="1">
              <w:r w:rsidR="0012468F" w:rsidRPr="00512641">
                <w:rPr>
                  <w:rStyle w:val="af5"/>
                  <w:color w:val="000000" w:themeColor="text1"/>
                </w:rPr>
                <w:t>приказ</w:t>
              </w:r>
            </w:hyperlink>
            <w:r w:rsidR="0012468F" w:rsidRPr="00512641">
              <w:rPr>
                <w:color w:val="000000" w:themeColor="text1"/>
              </w:rPr>
              <w:t xml:space="preserve"> ФНС России от 29 июня 2012 г. № ММВ-7-6/435@ «Об утверждении Порядка и условий присвоения, применения, а также изменения идентификационного номера налогоплательщика»;</w:t>
            </w:r>
          </w:p>
          <w:p w:rsidR="0012468F" w:rsidRPr="00512641" w:rsidRDefault="0012468F" w:rsidP="0012468F">
            <w:pPr>
              <w:widowControl w:val="0"/>
              <w:jc w:val="both"/>
              <w:rPr>
                <w:color w:val="000000" w:themeColor="text1"/>
              </w:rPr>
            </w:pPr>
            <w:r w:rsidRPr="00512641">
              <w:rPr>
                <w:color w:val="000000" w:themeColor="text1"/>
              </w:rPr>
              <w:t>приказ ФНС России от 31.08.2020 №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12468F" w:rsidRPr="00512641" w:rsidRDefault="0012468F" w:rsidP="0012468F">
            <w:pPr>
              <w:widowControl w:val="0"/>
              <w:jc w:val="both"/>
              <w:rPr>
                <w:color w:val="000000" w:themeColor="text1"/>
              </w:rPr>
            </w:pPr>
            <w:r w:rsidRPr="00512641">
              <w:rPr>
                <w:color w:val="000000" w:themeColor="text1"/>
              </w:rPr>
              <w:lastRenderedPageBreak/>
              <w:t>приказ ФНС России от 06.11.2020 № ЕД-7-14/794@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и о внесении изменений в приказ ФНС России от 31.08.2020 № ЕД-7-14/617@»;</w:t>
            </w:r>
          </w:p>
          <w:p w:rsidR="0012468F" w:rsidRPr="00512641" w:rsidRDefault="0012468F" w:rsidP="0012468F">
            <w:pPr>
              <w:widowControl w:val="0"/>
              <w:jc w:val="both"/>
              <w:rPr>
                <w:color w:val="000000" w:themeColor="text1"/>
              </w:rPr>
            </w:pPr>
            <w:r w:rsidRPr="00512641">
              <w:rPr>
                <w:color w:val="000000" w:themeColor="text1"/>
              </w:rPr>
              <w:t>приказ ФНС России от 19.12.2019 № ММВ-7-14/640@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rsidR="0012468F" w:rsidRPr="00512641" w:rsidRDefault="00FB3A64" w:rsidP="0012468F">
            <w:pPr>
              <w:widowControl w:val="0"/>
              <w:jc w:val="both"/>
              <w:rPr>
                <w:color w:val="000000" w:themeColor="text1"/>
              </w:rPr>
            </w:pPr>
            <w:hyperlink r:id="rId25" w:history="1">
              <w:r w:rsidR="0012468F" w:rsidRPr="00512641">
                <w:rPr>
                  <w:rStyle w:val="af5"/>
                  <w:color w:val="000000" w:themeColor="text1"/>
                </w:rPr>
                <w:t>приказ</w:t>
              </w:r>
            </w:hyperlink>
            <w:r w:rsidR="0012468F" w:rsidRPr="00512641">
              <w:rPr>
                <w:color w:val="000000" w:themeColor="text1"/>
              </w:rPr>
              <w:t xml:space="preserve"> ФНС России от 31 декабря 2014 г. № НД-7-14/700@ «Об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отсутствии запрашиваемой информации»;</w:t>
            </w:r>
          </w:p>
          <w:p w:rsidR="0012468F" w:rsidRPr="00512641" w:rsidRDefault="0012468F" w:rsidP="0012468F">
            <w:pPr>
              <w:widowControl w:val="0"/>
              <w:jc w:val="both"/>
              <w:rPr>
                <w:color w:val="000000" w:themeColor="text1"/>
              </w:rPr>
            </w:pPr>
            <w:r w:rsidRPr="00512641">
              <w:rPr>
                <w:color w:val="000000" w:themeColor="text1"/>
              </w:rPr>
              <w:t>приказ ФНС России от 28.05.2020 № ЕД-7-14/354@ «Об утверждении форм и формата сообщений банка налоговому органу, предусмотренных пунктом 1.1 статьи 86 Налогового кодекса Российской Федерации, в электронной форме»;</w:t>
            </w:r>
          </w:p>
          <w:p w:rsidR="0012468F" w:rsidRPr="00512641" w:rsidRDefault="0012468F" w:rsidP="0012468F">
            <w:pPr>
              <w:widowControl w:val="0"/>
              <w:jc w:val="both"/>
              <w:rPr>
                <w:color w:val="000000" w:themeColor="text1"/>
              </w:rPr>
            </w:pPr>
            <w:r w:rsidRPr="00512641">
              <w:rPr>
                <w:color w:val="000000" w:themeColor="text1"/>
              </w:rPr>
              <w:t>приказ ФНС России от 10.12.2019 № ММВ-7-14/627@ «Об утверждении Административного регламента по предоставлению Федеральной налоговой службой государственной услуги по предоставлению заинтересованным лицам сведений, содержащихся в реестре дисквалифицированных лиц»;</w:t>
            </w:r>
          </w:p>
          <w:p w:rsidR="0012468F" w:rsidRPr="00512641" w:rsidRDefault="0012468F" w:rsidP="0012468F">
            <w:pPr>
              <w:widowControl w:val="0"/>
              <w:jc w:val="both"/>
              <w:rPr>
                <w:color w:val="000000" w:themeColor="text1"/>
              </w:rPr>
            </w:pPr>
            <w:r w:rsidRPr="00512641">
              <w:rPr>
                <w:color w:val="000000" w:themeColor="text1"/>
              </w:rPr>
              <w:t>приказ ФНС России от 12.10.2020 № ЕД-7-14/743@ «Об утверждении Порядка взаимодействия с регистрирующим органом при направлении документов, необходимых для государственной регистрации юридических лиц и индивидуальных предпринимателей, в форме электронных документов, а также требований к формированию таких электронных документов»;</w:t>
            </w:r>
          </w:p>
          <w:p w:rsidR="0012468F" w:rsidRPr="00512641" w:rsidRDefault="0012468F" w:rsidP="0012468F">
            <w:pPr>
              <w:widowControl w:val="0"/>
              <w:jc w:val="both"/>
              <w:rPr>
                <w:color w:val="000000" w:themeColor="text1"/>
              </w:rPr>
            </w:pPr>
            <w:r w:rsidRPr="00512641">
              <w:rPr>
                <w:color w:val="000000" w:themeColor="text1"/>
              </w:rPr>
              <w:t xml:space="preserve">приказ ФНС России от 11.02.2016 N ММВ-7-14/72@ «Об утверждении оснований, условий и способов </w:t>
            </w:r>
            <w:proofErr w:type="gramStart"/>
            <w:r w:rsidRPr="00512641">
              <w:rPr>
                <w:color w:val="000000" w:themeColor="text1"/>
              </w:rPr>
              <w:t>проведения</w:t>
            </w:r>
            <w:proofErr w:type="gramEnd"/>
            <w:r w:rsidRPr="00512641">
              <w:rPr>
                <w:color w:val="000000" w:themeColor="text1"/>
              </w:rPr>
              <w:t xml:space="preserve">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использования результатов этих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12468F" w:rsidRPr="00512641" w:rsidRDefault="0012468F" w:rsidP="0012468F">
            <w:pPr>
              <w:widowControl w:val="0"/>
              <w:jc w:val="both"/>
              <w:rPr>
                <w:color w:val="000000" w:themeColor="text1"/>
              </w:rPr>
            </w:pPr>
            <w:r w:rsidRPr="00512641">
              <w:rPr>
                <w:color w:val="000000" w:themeColor="text1"/>
              </w:rPr>
              <w:t>приказ ФНС России от 13.01.2020 № ММВ-7-14/12@ «Об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12468F" w:rsidRPr="00512641" w:rsidRDefault="0012468F" w:rsidP="0012468F">
            <w:pPr>
              <w:widowControl w:val="0"/>
              <w:jc w:val="both"/>
              <w:rPr>
                <w:color w:val="000000" w:themeColor="text1"/>
              </w:rPr>
            </w:pPr>
            <w:r w:rsidRPr="00512641">
              <w:rPr>
                <w:color w:val="000000" w:themeColor="text1"/>
              </w:rPr>
              <w:t>приказ ФНС России от 24.06.2016 № ММВ-7-14/374@ «Об утверждении Порядка взаимодействия территориальных органов ФНС России и ФКУ «Налог-Сервис» ФНС России при реализации с использованием АИС «Налог-3» функций централизованной обработки документов, представляемых в территориальные органы ФНС России при государственной регистрации юридических лиц и индивидуальных предпринимателей»;</w:t>
            </w:r>
          </w:p>
          <w:p w:rsidR="0012468F" w:rsidRPr="00512641" w:rsidRDefault="0012468F" w:rsidP="0012468F">
            <w:pPr>
              <w:widowControl w:val="0"/>
              <w:jc w:val="both"/>
              <w:rPr>
                <w:color w:val="000000" w:themeColor="text1"/>
              </w:rPr>
            </w:pPr>
            <w:proofErr w:type="gramStart"/>
            <w:r w:rsidRPr="00512641">
              <w:rPr>
                <w:color w:val="000000" w:themeColor="text1"/>
              </w:rPr>
              <w:t>приказ ФНС России от 30.07.2021 № ЕД-7-14/703@ «Об утверждении порядка создания, эксплуатации и ведения государственного реестра аккредитованных филиалов, представительств иностранных юридических лиц и предоставления сведений из него, состава содержащихся в нем сведений, состава сведений, подлежащих размещению в информационно-телекоммуникационной сети «Интернет», а также формы выписки из указанного реестра и формы справки об отсутствии запрашиваемой информации»;</w:t>
            </w:r>
            <w:proofErr w:type="gramEnd"/>
          </w:p>
          <w:p w:rsidR="0012468F" w:rsidRPr="00512641" w:rsidRDefault="0012468F" w:rsidP="0012468F">
            <w:pPr>
              <w:widowControl w:val="0"/>
              <w:jc w:val="both"/>
              <w:rPr>
                <w:color w:val="000000" w:themeColor="text1"/>
              </w:rPr>
            </w:pPr>
            <w:r w:rsidRPr="00512641">
              <w:rPr>
                <w:color w:val="000000" w:themeColor="text1"/>
              </w:rPr>
              <w:t>приказ ФНС России от 09.11.2015 № ММВ-7-14/501@ «Об утверждении форм сообщений иностранными организациями финансового рынка, расположенными за пределами территории Российской Федерации, о реквизитах открытых у них счетов (вкладов) граждан Российской Федерации и юридических лиц, которые прямо или косвенно контролируются гражданами Российской Федерации»;</w:t>
            </w:r>
          </w:p>
          <w:p w:rsidR="0012468F" w:rsidRPr="00512641" w:rsidRDefault="0012468F" w:rsidP="0012468F">
            <w:pPr>
              <w:widowControl w:val="0"/>
              <w:jc w:val="both"/>
              <w:rPr>
                <w:color w:val="000000" w:themeColor="text1"/>
              </w:rPr>
            </w:pPr>
            <w:r w:rsidRPr="00512641">
              <w:rPr>
                <w:color w:val="000000" w:themeColor="text1"/>
              </w:rPr>
              <w:t xml:space="preserve">указание Банка России от 14.01.2020 № 5387-У «О порядке взаимодействия Центрального банка Российской Федерации и Федеральной налоговой службы по вопросам государственной </w:t>
            </w:r>
            <w:r w:rsidRPr="00512641">
              <w:rPr>
                <w:color w:val="000000" w:themeColor="text1"/>
              </w:rPr>
              <w:lastRenderedPageBreak/>
              <w:t>регистрации кредитных организаций и негосударственных пенсионных фондов».</w:t>
            </w:r>
          </w:p>
          <w:p w:rsidR="0012468F" w:rsidRPr="00512641" w:rsidRDefault="0012468F" w:rsidP="0012468F">
            <w:pPr>
              <w:widowControl w:val="0"/>
              <w:jc w:val="both"/>
              <w:rPr>
                <w:color w:val="000000" w:themeColor="text1"/>
              </w:rPr>
            </w:pPr>
            <w:r w:rsidRPr="00512641">
              <w:rPr>
                <w:color w:val="000000" w:themeColor="text1"/>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12468F" w:rsidRPr="00512641" w:rsidRDefault="0012468F" w:rsidP="0012468F">
            <w:pPr>
              <w:widowControl w:val="0"/>
              <w:jc w:val="both"/>
              <w:rPr>
                <w:b/>
                <w:color w:val="000000" w:themeColor="text1"/>
              </w:rPr>
            </w:pPr>
            <w:r w:rsidRPr="00512641">
              <w:rPr>
                <w:b/>
                <w:color w:val="000000" w:themeColor="text1"/>
              </w:rPr>
              <w:t xml:space="preserve">Иные профессиональные знания: </w:t>
            </w:r>
          </w:p>
          <w:p w:rsidR="0012468F" w:rsidRPr="00512641" w:rsidRDefault="0012468F" w:rsidP="0012468F">
            <w:pPr>
              <w:widowControl w:val="0"/>
              <w:jc w:val="both"/>
              <w:rPr>
                <w:color w:val="000000" w:themeColor="text1"/>
              </w:rPr>
            </w:pPr>
            <w:r w:rsidRPr="00512641">
              <w:rPr>
                <w:color w:val="000000" w:themeColor="text1"/>
              </w:rPr>
              <w:t>порядка государственной регистрации юридических лиц, физических лиц в качестве индивидуальных предпринимателей и крестьянских (фермерских) хозяйств;</w:t>
            </w:r>
          </w:p>
          <w:p w:rsidR="0012468F" w:rsidRPr="00512641" w:rsidRDefault="0012468F" w:rsidP="0012468F">
            <w:pPr>
              <w:widowControl w:val="0"/>
              <w:jc w:val="both"/>
              <w:rPr>
                <w:color w:val="000000" w:themeColor="text1"/>
              </w:rPr>
            </w:pPr>
            <w:r w:rsidRPr="00512641">
              <w:rPr>
                <w:color w:val="000000" w:themeColor="text1"/>
              </w:rPr>
              <w:t>порядка работы налогового органа с материалами и документами, содержащими конфиденциальные сведения об организациях и физических лицах, формирование и хранение документов;</w:t>
            </w:r>
          </w:p>
          <w:p w:rsidR="0012468F" w:rsidRPr="00512641" w:rsidRDefault="0012468F" w:rsidP="0012468F">
            <w:pPr>
              <w:widowControl w:val="0"/>
              <w:jc w:val="both"/>
              <w:rPr>
                <w:color w:val="000000" w:themeColor="text1"/>
              </w:rPr>
            </w:pPr>
            <w:r w:rsidRPr="00512641">
              <w:rPr>
                <w:color w:val="000000" w:themeColor="text1"/>
              </w:rPr>
              <w:t>порядка постановки на учет, внесения изменений в учетные данные и снятия с учета физических лиц и организаций;</w:t>
            </w:r>
          </w:p>
          <w:p w:rsidR="0012468F" w:rsidRPr="00512641" w:rsidRDefault="0012468F" w:rsidP="0012468F">
            <w:pPr>
              <w:widowControl w:val="0"/>
              <w:jc w:val="both"/>
              <w:rPr>
                <w:color w:val="000000" w:themeColor="text1"/>
              </w:rPr>
            </w:pPr>
            <w:r w:rsidRPr="00512641">
              <w:rPr>
                <w:color w:val="000000" w:themeColor="text1"/>
              </w:rPr>
              <w:t>порядка формирования и ведения Единого государственного реестра налогоплательщиков (ЕГРН);</w:t>
            </w:r>
          </w:p>
          <w:p w:rsidR="0012468F" w:rsidRPr="00512641" w:rsidRDefault="0012468F" w:rsidP="0012468F">
            <w:pPr>
              <w:widowControl w:val="0"/>
              <w:jc w:val="both"/>
              <w:rPr>
                <w:color w:val="000000" w:themeColor="text1"/>
              </w:rPr>
            </w:pPr>
            <w:r w:rsidRPr="00512641">
              <w:rPr>
                <w:color w:val="000000" w:themeColor="text1"/>
              </w:rPr>
              <w:t>порядка формирования и ведения Единого государственного реестра юридических лиц (ЕГРЮЛ);</w:t>
            </w:r>
          </w:p>
          <w:p w:rsidR="0012468F" w:rsidRPr="00512641" w:rsidRDefault="0012468F" w:rsidP="0012468F">
            <w:pPr>
              <w:widowControl w:val="0"/>
              <w:jc w:val="both"/>
              <w:rPr>
                <w:color w:val="000000" w:themeColor="text1"/>
              </w:rPr>
            </w:pPr>
            <w:r w:rsidRPr="00512641">
              <w:rPr>
                <w:color w:val="000000" w:themeColor="text1"/>
              </w:rPr>
              <w:t>порядка формирования и ведения Единого государственного реестра индивидуальных предпринимателей (ЕГРИП);</w:t>
            </w:r>
          </w:p>
          <w:p w:rsidR="0012468F" w:rsidRPr="00512641" w:rsidRDefault="0012468F" w:rsidP="0012468F">
            <w:pPr>
              <w:widowControl w:val="0"/>
              <w:jc w:val="both"/>
              <w:rPr>
                <w:color w:val="000000" w:themeColor="text1"/>
              </w:rPr>
            </w:pPr>
            <w:r w:rsidRPr="00512641">
              <w:rPr>
                <w:color w:val="000000" w:themeColor="text1"/>
              </w:rPr>
              <w:t>порядка предоставления сведений, содержащихся в ЕГРЮЛ, ЕГРИП, ЕГРН, РАФП, реестре дисквалифицированных лиц;</w:t>
            </w:r>
          </w:p>
          <w:p w:rsidR="0012468F" w:rsidRPr="00512641" w:rsidRDefault="0012468F" w:rsidP="0012468F">
            <w:pPr>
              <w:widowControl w:val="0"/>
              <w:jc w:val="both"/>
              <w:rPr>
                <w:color w:val="000000" w:themeColor="text1"/>
              </w:rPr>
            </w:pPr>
            <w:r w:rsidRPr="00512641">
              <w:rPr>
                <w:color w:val="000000" w:themeColor="text1"/>
              </w:rPr>
              <w:t>порядка взаимодействия налоговых органов с Банком России при сообщении банка в электронном виде налоговому органу об открытии или о закрытии счета, вклада (депозита), об изменении реквизитов счета, вклада (депозита) организаций и физических лиц;</w:t>
            </w:r>
          </w:p>
          <w:p w:rsidR="0012468F" w:rsidRPr="00512641" w:rsidRDefault="0012468F" w:rsidP="0012468F">
            <w:pPr>
              <w:widowControl w:val="0"/>
              <w:jc w:val="both"/>
              <w:rPr>
                <w:color w:val="000000" w:themeColor="text1"/>
              </w:rPr>
            </w:pPr>
            <w:r w:rsidRPr="00512641">
              <w:rPr>
                <w:color w:val="000000" w:themeColor="text1"/>
              </w:rPr>
              <w:t>основных направлений организации работы с налогоплательщиками.</w:t>
            </w:r>
          </w:p>
          <w:p w:rsidR="0012468F" w:rsidRPr="00512641" w:rsidRDefault="0012468F" w:rsidP="0012468F">
            <w:pPr>
              <w:widowControl w:val="0"/>
              <w:jc w:val="both"/>
              <w:rPr>
                <w:b/>
                <w:color w:val="000000" w:themeColor="text1"/>
              </w:rPr>
            </w:pPr>
            <w:r w:rsidRPr="00512641">
              <w:rPr>
                <w:b/>
                <w:color w:val="000000" w:themeColor="text1"/>
              </w:rPr>
              <w:t xml:space="preserve">Наличие функциональных знаний: </w:t>
            </w:r>
          </w:p>
          <w:p w:rsidR="0012468F" w:rsidRPr="00512641" w:rsidRDefault="0012468F" w:rsidP="0012468F">
            <w:pPr>
              <w:widowControl w:val="0"/>
              <w:jc w:val="both"/>
              <w:rPr>
                <w:color w:val="000000" w:themeColor="text1"/>
              </w:rPr>
            </w:pPr>
            <w:proofErr w:type="gramStart"/>
            <w:r w:rsidRPr="00512641">
              <w:rPr>
                <w:color w:val="000000" w:themeColor="text1"/>
              </w:rPr>
              <w:t>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 порядка предоставления государственных услуг в электронной форме; понятия и принципов функционирования, назначения портала государственных услуг; прав заявителей при получении государственных услуг; обязанностей государственных органов, предоставляющих государственные услуги;</w:t>
            </w:r>
            <w:proofErr w:type="gramEnd"/>
            <w:r w:rsidRPr="00512641">
              <w:rPr>
                <w:color w:val="000000" w:themeColor="text1"/>
              </w:rPr>
              <w:t xml:space="preserve"> стандарта предоставления государственной услуги: требований и порядка разработки.</w:t>
            </w:r>
          </w:p>
          <w:p w:rsidR="0012468F" w:rsidRPr="00512641" w:rsidRDefault="0012468F" w:rsidP="0012468F">
            <w:pPr>
              <w:widowControl w:val="0"/>
              <w:jc w:val="both"/>
              <w:rPr>
                <w:color w:val="000000" w:themeColor="text1"/>
              </w:rPr>
            </w:pPr>
            <w:r w:rsidRPr="00512641">
              <w:rPr>
                <w:b/>
                <w:color w:val="000000" w:themeColor="text1"/>
              </w:rPr>
              <w:t>Наличие базовых умений:</w:t>
            </w:r>
            <w:r w:rsidRPr="00512641">
              <w:rPr>
                <w:color w:val="000000" w:themeColor="text1"/>
              </w:rPr>
              <w:t xml:space="preserve">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умения по применению персонального компьютера.</w:t>
            </w:r>
          </w:p>
          <w:p w:rsidR="0012468F" w:rsidRPr="00512641" w:rsidRDefault="0012468F" w:rsidP="0012468F">
            <w:pPr>
              <w:widowControl w:val="0"/>
              <w:jc w:val="both"/>
              <w:rPr>
                <w:color w:val="000000" w:themeColor="text1"/>
              </w:rPr>
            </w:pPr>
            <w:r w:rsidRPr="00512641">
              <w:rPr>
                <w:b/>
                <w:color w:val="000000" w:themeColor="text1"/>
              </w:rPr>
              <w:t>Наличие профессиональных умений:</w:t>
            </w:r>
            <w:r w:rsidRPr="00512641">
              <w:rPr>
                <w:color w:val="000000" w:themeColor="text1"/>
              </w:rPr>
              <w:t xml:space="preserve"> не предъявляются.</w:t>
            </w:r>
          </w:p>
          <w:p w:rsidR="0012468F" w:rsidRPr="00512641" w:rsidRDefault="0012468F" w:rsidP="0012468F">
            <w:pPr>
              <w:widowControl w:val="0"/>
              <w:jc w:val="both"/>
              <w:rPr>
                <w:b/>
                <w:color w:val="000000" w:themeColor="text1"/>
              </w:rPr>
            </w:pPr>
            <w:r w:rsidRPr="00512641">
              <w:rPr>
                <w:b/>
                <w:color w:val="000000" w:themeColor="text1"/>
              </w:rPr>
              <w:t xml:space="preserve">Наличие функциональных умений: </w:t>
            </w:r>
          </w:p>
          <w:p w:rsidR="0012468F" w:rsidRPr="00512641" w:rsidRDefault="0012468F" w:rsidP="0012468F">
            <w:pPr>
              <w:widowControl w:val="0"/>
              <w:jc w:val="both"/>
              <w:rPr>
                <w:color w:val="000000" w:themeColor="text1"/>
              </w:rPr>
            </w:pPr>
            <w:r w:rsidRPr="00512641">
              <w:rPr>
                <w:color w:val="000000" w:themeColor="text1"/>
              </w:rPr>
              <w:t>прием и согласование документации, заявок, заявлений;</w:t>
            </w:r>
          </w:p>
          <w:p w:rsidR="0012468F" w:rsidRPr="00512641" w:rsidRDefault="0012468F" w:rsidP="0012468F">
            <w:pPr>
              <w:widowControl w:val="0"/>
              <w:jc w:val="both"/>
              <w:rPr>
                <w:color w:val="000000" w:themeColor="text1"/>
              </w:rPr>
            </w:pPr>
            <w:r w:rsidRPr="00512641">
              <w:rPr>
                <w:color w:val="000000" w:themeColor="text1"/>
              </w:rPr>
              <w:t>предоставление информации из реестров, баз данных, выдача справок, выписок, документов, разъяснений и сведений;</w:t>
            </w:r>
          </w:p>
          <w:p w:rsidR="0012468F" w:rsidRPr="00512641" w:rsidRDefault="0012468F" w:rsidP="0012468F">
            <w:pPr>
              <w:widowControl w:val="0"/>
              <w:jc w:val="both"/>
              <w:rPr>
                <w:color w:val="000000" w:themeColor="text1"/>
              </w:rPr>
            </w:pPr>
            <w:r w:rsidRPr="00512641">
              <w:rPr>
                <w:color w:val="000000" w:themeColor="text1"/>
              </w:rPr>
              <w:t>регистрация прав, предметов;</w:t>
            </w:r>
          </w:p>
          <w:p w:rsidR="0012468F" w:rsidRPr="00512641" w:rsidRDefault="0012468F" w:rsidP="0012468F">
            <w:pPr>
              <w:widowControl w:val="0"/>
              <w:jc w:val="both"/>
              <w:rPr>
                <w:color w:val="000000" w:themeColor="text1"/>
              </w:rPr>
            </w:pPr>
            <w:r w:rsidRPr="00512641">
              <w:rPr>
                <w:color w:val="000000" w:themeColor="text1"/>
              </w:rPr>
              <w:t>рассмотрение запросов, ходатайств, уведомлений, жалоб;</w:t>
            </w:r>
          </w:p>
          <w:p w:rsidR="0012468F" w:rsidRPr="00512641" w:rsidRDefault="0012468F" w:rsidP="0012468F">
            <w:pPr>
              <w:widowControl w:val="0"/>
              <w:jc w:val="both"/>
              <w:rPr>
                <w:color w:val="000000" w:themeColor="text1"/>
              </w:rPr>
            </w:pPr>
            <w:r w:rsidRPr="00512641">
              <w:rPr>
                <w:color w:val="000000" w:themeColor="text1"/>
              </w:rPr>
              <w:t>проведение консультаций;</w:t>
            </w:r>
          </w:p>
          <w:p w:rsidR="0012468F" w:rsidRPr="00512641" w:rsidRDefault="0012468F" w:rsidP="0012468F">
            <w:pPr>
              <w:widowControl w:val="0"/>
              <w:jc w:val="both"/>
              <w:rPr>
                <w:color w:val="000000" w:themeColor="text1"/>
              </w:rPr>
            </w:pPr>
            <w:r w:rsidRPr="00512641">
              <w:rPr>
                <w:color w:val="000000" w:themeColor="text1"/>
              </w:rPr>
              <w:t>выдача разрешений, заключений, лицензий, свидетельств, сертификатов, удостоверений, патентов, направлений и других документов по результатам предоставления государственной услуги.</w:t>
            </w:r>
          </w:p>
          <w:p w:rsidR="0012468F" w:rsidRPr="00512641" w:rsidRDefault="0012468F" w:rsidP="0012468F">
            <w:pPr>
              <w:widowControl w:val="0"/>
              <w:jc w:val="both"/>
              <w:rPr>
                <w:color w:val="000000" w:themeColor="text1"/>
              </w:rPr>
            </w:pPr>
            <w:r w:rsidRPr="00512641">
              <w:rPr>
                <w:b/>
                <w:color w:val="000000" w:themeColor="text1"/>
              </w:rPr>
              <w:t>Должностные обязанности:</w:t>
            </w:r>
          </w:p>
          <w:p w:rsidR="0012468F" w:rsidRPr="00512641" w:rsidRDefault="0012468F" w:rsidP="0012468F">
            <w:pPr>
              <w:widowControl w:val="0"/>
              <w:jc w:val="both"/>
              <w:rPr>
                <w:color w:val="000000" w:themeColor="text1"/>
              </w:rPr>
            </w:pPr>
            <w:r w:rsidRPr="00512641">
              <w:rPr>
                <w:color w:val="000000" w:themeColor="text1"/>
              </w:rPr>
              <w:t>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12468F" w:rsidRPr="00512641" w:rsidRDefault="0012468F" w:rsidP="0012468F">
            <w:pPr>
              <w:widowControl w:val="0"/>
              <w:jc w:val="both"/>
              <w:rPr>
                <w:color w:val="000000" w:themeColor="text1"/>
              </w:rPr>
            </w:pPr>
            <w:r w:rsidRPr="00512641">
              <w:rPr>
                <w:color w:val="000000" w:themeColor="text1"/>
              </w:rPr>
              <w:lastRenderedPageBreak/>
              <w:t>8. В целях реализации задач и функций, возложенных на отдел, старший государственный налоговый инспектор обязан:</w:t>
            </w:r>
          </w:p>
          <w:p w:rsidR="0012468F" w:rsidRPr="00512641" w:rsidRDefault="0012468F" w:rsidP="0012468F">
            <w:pPr>
              <w:widowControl w:val="0"/>
              <w:jc w:val="both"/>
              <w:rPr>
                <w:color w:val="000000" w:themeColor="text1"/>
              </w:rPr>
            </w:pPr>
            <w:r w:rsidRPr="00512641">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 ММВ-7-4/260@;</w:t>
            </w:r>
          </w:p>
          <w:p w:rsidR="0012468F" w:rsidRPr="00512641" w:rsidRDefault="0012468F" w:rsidP="0012468F">
            <w:pPr>
              <w:widowControl w:val="0"/>
              <w:jc w:val="both"/>
              <w:rPr>
                <w:color w:val="000000" w:themeColor="text1"/>
              </w:rPr>
            </w:pPr>
            <w:r w:rsidRPr="00512641">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12468F" w:rsidRPr="00512641" w:rsidRDefault="0012468F" w:rsidP="0012468F">
            <w:pPr>
              <w:widowControl w:val="0"/>
              <w:jc w:val="both"/>
              <w:rPr>
                <w:color w:val="000000" w:themeColor="text1"/>
              </w:rPr>
            </w:pPr>
            <w:r w:rsidRPr="00512641">
              <w:rPr>
                <w:color w:val="000000" w:themeColor="text1"/>
              </w:rPr>
              <w:t>8.3. Принимать меры по недопущению любой возможности возникновения конфликта интересов;</w:t>
            </w:r>
          </w:p>
          <w:p w:rsidR="0012468F" w:rsidRPr="00512641" w:rsidRDefault="0012468F" w:rsidP="0012468F">
            <w:pPr>
              <w:widowControl w:val="0"/>
              <w:jc w:val="both"/>
              <w:rPr>
                <w:color w:val="000000" w:themeColor="text1"/>
              </w:rPr>
            </w:pPr>
            <w:r w:rsidRPr="00512641">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12468F" w:rsidRPr="00512641" w:rsidRDefault="0012468F" w:rsidP="0012468F">
            <w:pPr>
              <w:widowControl w:val="0"/>
              <w:jc w:val="both"/>
              <w:rPr>
                <w:color w:val="000000" w:themeColor="text1"/>
              </w:rPr>
            </w:pPr>
            <w:r w:rsidRPr="00512641">
              <w:rPr>
                <w:color w:val="000000" w:themeColor="text1"/>
              </w:rPr>
              <w:t>8.5. Соблюдать служебный распорядок Управления;</w:t>
            </w:r>
          </w:p>
          <w:p w:rsidR="0012468F" w:rsidRPr="00512641" w:rsidRDefault="0012468F" w:rsidP="0012468F">
            <w:pPr>
              <w:widowControl w:val="0"/>
              <w:jc w:val="both"/>
              <w:rPr>
                <w:color w:val="000000" w:themeColor="text1"/>
              </w:rPr>
            </w:pPr>
            <w:r w:rsidRPr="00512641">
              <w:rPr>
                <w:color w:val="000000" w:themeColor="text1"/>
              </w:rPr>
              <w:t>8.6. Вести учет российских организаций, иностранных юридических лиц, филиалов и представительств, а также физических лиц, в том числе по учету сведений, поступающих от регистрирующих органов в рамках ст. 85 НК РФ;</w:t>
            </w:r>
          </w:p>
          <w:p w:rsidR="0012468F" w:rsidRPr="00512641" w:rsidRDefault="0012468F" w:rsidP="0012468F">
            <w:pPr>
              <w:widowControl w:val="0"/>
              <w:jc w:val="both"/>
              <w:rPr>
                <w:color w:val="000000" w:themeColor="text1"/>
              </w:rPr>
            </w:pPr>
            <w:r w:rsidRPr="00512641">
              <w:rPr>
                <w:color w:val="000000" w:themeColor="text1"/>
              </w:rPr>
              <w:t>8.7. Осуществлять своевременно прием, обработку в АИС «Налог-3» документов, необходимых для постановки на учет в налоговом органе физических лиц по месту осуществления деятельности;</w:t>
            </w:r>
          </w:p>
          <w:p w:rsidR="0012468F" w:rsidRPr="00512641" w:rsidRDefault="0012468F" w:rsidP="0012468F">
            <w:pPr>
              <w:widowControl w:val="0"/>
              <w:jc w:val="both"/>
              <w:rPr>
                <w:color w:val="000000" w:themeColor="text1"/>
              </w:rPr>
            </w:pPr>
            <w:r w:rsidRPr="00512641">
              <w:rPr>
                <w:color w:val="000000" w:themeColor="text1"/>
              </w:rPr>
              <w:t>8.8. Осуществлять подготовку, оформление и выдачу (направление) документов, являющихся результатом предоставления государственной услуги по учету налогоплательщиков физических лиц;</w:t>
            </w:r>
          </w:p>
          <w:p w:rsidR="0012468F" w:rsidRPr="00512641" w:rsidRDefault="0012468F" w:rsidP="0012468F">
            <w:pPr>
              <w:widowControl w:val="0"/>
              <w:jc w:val="both"/>
              <w:rPr>
                <w:color w:val="000000" w:themeColor="text1"/>
              </w:rPr>
            </w:pPr>
            <w:r w:rsidRPr="00512641">
              <w:rPr>
                <w:color w:val="000000" w:themeColor="text1"/>
              </w:rPr>
              <w:t>8.9. Формировать и передавать на централизованное хранение в Филиал ФКУ «Налог-Сервис» ФНС России в Амурской области учетные дела налогоплательщиков;</w:t>
            </w:r>
          </w:p>
          <w:p w:rsidR="0012468F" w:rsidRPr="00512641" w:rsidRDefault="0012468F" w:rsidP="0012468F">
            <w:pPr>
              <w:widowControl w:val="0"/>
              <w:jc w:val="both"/>
              <w:rPr>
                <w:color w:val="000000" w:themeColor="text1"/>
              </w:rPr>
            </w:pPr>
            <w:r w:rsidRPr="00512641">
              <w:rPr>
                <w:color w:val="000000" w:themeColor="text1"/>
              </w:rPr>
              <w:t>8.10. Обеспечивать соблюдение установленных сроков постановки на учет физических лиц и выдачи свидетельства (уведомления) о постановке на учет в налоговом органе;</w:t>
            </w:r>
          </w:p>
          <w:p w:rsidR="0012468F" w:rsidRPr="00512641" w:rsidRDefault="0012468F" w:rsidP="0012468F">
            <w:pPr>
              <w:widowControl w:val="0"/>
              <w:jc w:val="both"/>
              <w:rPr>
                <w:color w:val="000000" w:themeColor="text1"/>
              </w:rPr>
            </w:pPr>
            <w:r w:rsidRPr="00512641">
              <w:rPr>
                <w:color w:val="000000" w:themeColor="text1"/>
              </w:rPr>
              <w:t>8.11. Соблюдать порядок, полноту и своевременность передачи в налоговый орган по новому месту нахождения учетных дел налогоплательщиков в связи с изменением места жительства физических лиц;</w:t>
            </w:r>
          </w:p>
          <w:p w:rsidR="0012468F" w:rsidRPr="00512641" w:rsidRDefault="0012468F" w:rsidP="0012468F">
            <w:pPr>
              <w:widowControl w:val="0"/>
              <w:jc w:val="both"/>
              <w:rPr>
                <w:color w:val="000000" w:themeColor="text1"/>
              </w:rPr>
            </w:pPr>
            <w:r w:rsidRPr="00512641">
              <w:rPr>
                <w:color w:val="000000" w:themeColor="text1"/>
              </w:rPr>
              <w:t>8.12. Соблюдать процедуру снятия с налогового учета физических лиц;</w:t>
            </w:r>
          </w:p>
          <w:p w:rsidR="0012468F" w:rsidRPr="00512641" w:rsidRDefault="0012468F" w:rsidP="0012468F">
            <w:pPr>
              <w:widowControl w:val="0"/>
              <w:jc w:val="both"/>
              <w:rPr>
                <w:color w:val="000000" w:themeColor="text1"/>
              </w:rPr>
            </w:pPr>
            <w:r w:rsidRPr="00512641">
              <w:rPr>
                <w:color w:val="000000" w:themeColor="text1"/>
              </w:rPr>
              <w:t>8.13. Осуществлять прием сведений, поступающих от органов, поименованных в ст.85 НК РФ, на бумажных носителях и проводить перепроверку сведений на соответствие установленным формам и срокам представления информации. В случае выявления нарушений привлекать к налоговой и административной ответственности в соответствии с НК РФ и КоАП РФ;</w:t>
            </w:r>
          </w:p>
          <w:p w:rsidR="0012468F" w:rsidRPr="00512641" w:rsidRDefault="0012468F" w:rsidP="0012468F">
            <w:pPr>
              <w:widowControl w:val="0"/>
              <w:jc w:val="both"/>
              <w:rPr>
                <w:color w:val="000000" w:themeColor="text1"/>
              </w:rPr>
            </w:pPr>
            <w:r w:rsidRPr="00512641">
              <w:rPr>
                <w:color w:val="000000" w:themeColor="text1"/>
              </w:rPr>
              <w:t>8.14. Осуществлять своевременно ручную и визуальную идентификацию физических лиц в целях их постановки (снятия) с учет по месту нахождения недвижимого имущества, транспортных средств по сведениям из органов, перечисленных в ст. 85 НК РФ;</w:t>
            </w:r>
          </w:p>
          <w:p w:rsidR="0012468F" w:rsidRPr="00512641" w:rsidRDefault="0012468F" w:rsidP="0012468F">
            <w:pPr>
              <w:widowControl w:val="0"/>
              <w:jc w:val="both"/>
              <w:rPr>
                <w:color w:val="000000" w:themeColor="text1"/>
              </w:rPr>
            </w:pPr>
            <w:r w:rsidRPr="00512641">
              <w:rPr>
                <w:color w:val="000000" w:themeColor="text1"/>
              </w:rPr>
              <w:t>8.15. Вести в установленном порядке делопроизводство, обеспечивать сохранность номенклатурных дел и информационной безопасности;</w:t>
            </w:r>
          </w:p>
          <w:p w:rsidR="0012468F" w:rsidRPr="00512641" w:rsidRDefault="0012468F" w:rsidP="0012468F">
            <w:pPr>
              <w:widowControl w:val="0"/>
              <w:jc w:val="both"/>
              <w:rPr>
                <w:color w:val="000000" w:themeColor="text1"/>
              </w:rPr>
            </w:pPr>
            <w:r w:rsidRPr="00512641">
              <w:rPr>
                <w:color w:val="000000" w:themeColor="text1"/>
              </w:rPr>
              <w:t>8.16. Выполнять работу по нормализации данных в соответствии с «Временным порядком проведения территориальными органами ФНС России работ по технической корректировке сведений о физических лицах, объектах собственности и слиянии/переподчинении/разделении карточек «Расчеты с бюджетом» при выявлении случаев множественного присвоения ИНН, объединения данных о других физических лицах на одном ФИД лица»;</w:t>
            </w:r>
          </w:p>
          <w:p w:rsidR="0012468F" w:rsidRPr="00512641" w:rsidRDefault="0012468F" w:rsidP="0012468F">
            <w:pPr>
              <w:widowControl w:val="0"/>
              <w:jc w:val="both"/>
              <w:rPr>
                <w:color w:val="000000" w:themeColor="text1"/>
              </w:rPr>
            </w:pPr>
            <w:r w:rsidRPr="00512641">
              <w:rPr>
                <w:color w:val="000000" w:themeColor="text1"/>
              </w:rPr>
              <w:t>8.17. Обеспечивать качество и достоверность данных ЕГРН;</w:t>
            </w:r>
          </w:p>
          <w:p w:rsidR="0012468F" w:rsidRPr="00512641" w:rsidRDefault="0012468F" w:rsidP="0012468F">
            <w:pPr>
              <w:widowControl w:val="0"/>
              <w:jc w:val="both"/>
              <w:rPr>
                <w:color w:val="000000" w:themeColor="text1"/>
              </w:rPr>
            </w:pPr>
            <w:r w:rsidRPr="00512641">
              <w:rPr>
                <w:color w:val="000000" w:themeColor="text1"/>
              </w:rPr>
              <w:t>8.18. Осуществлять передачу сведений, предоставляемых регистрирующими органами в соответствии со ст.85 НК РФ, в Филиал ФКУ «Налог-Сервис» ФНС России в Амурской области;</w:t>
            </w:r>
          </w:p>
          <w:p w:rsidR="0012468F" w:rsidRPr="00512641" w:rsidRDefault="0012468F" w:rsidP="0012468F">
            <w:pPr>
              <w:widowControl w:val="0"/>
              <w:jc w:val="both"/>
              <w:rPr>
                <w:color w:val="000000" w:themeColor="text1"/>
              </w:rPr>
            </w:pPr>
            <w:r w:rsidRPr="00512641">
              <w:rPr>
                <w:color w:val="000000" w:themeColor="text1"/>
              </w:rPr>
              <w:t>8.19. Представлять в установленном порядке и сроки сведения из Единого государственного реестра налогоплательщиков;</w:t>
            </w:r>
          </w:p>
          <w:p w:rsidR="0012468F" w:rsidRPr="00512641" w:rsidRDefault="0012468F" w:rsidP="0012468F">
            <w:pPr>
              <w:widowControl w:val="0"/>
              <w:jc w:val="both"/>
              <w:rPr>
                <w:color w:val="000000" w:themeColor="text1"/>
              </w:rPr>
            </w:pPr>
            <w:r w:rsidRPr="00512641">
              <w:rPr>
                <w:color w:val="000000" w:themeColor="text1"/>
              </w:rPr>
              <w:t>8.20. Подготавливать и выдавать физическим лицам справки о наличии счетов в банках;</w:t>
            </w:r>
          </w:p>
          <w:p w:rsidR="0012468F" w:rsidRPr="00512641" w:rsidRDefault="0012468F" w:rsidP="0012468F">
            <w:pPr>
              <w:widowControl w:val="0"/>
              <w:jc w:val="both"/>
              <w:rPr>
                <w:color w:val="000000" w:themeColor="text1"/>
              </w:rPr>
            </w:pPr>
            <w:r w:rsidRPr="00512641">
              <w:rPr>
                <w:color w:val="000000" w:themeColor="text1"/>
              </w:rPr>
              <w:t xml:space="preserve">8.21. Соблюдать порядок присвоения ИНН налогоплательщикам, в целях исключения случаев </w:t>
            </w:r>
            <w:r w:rsidRPr="00512641">
              <w:rPr>
                <w:color w:val="000000" w:themeColor="text1"/>
              </w:rPr>
              <w:lastRenderedPageBreak/>
              <w:t>повторного присвоения ИНН;</w:t>
            </w:r>
          </w:p>
          <w:p w:rsidR="0012468F" w:rsidRPr="00512641" w:rsidRDefault="0012468F" w:rsidP="0012468F">
            <w:pPr>
              <w:widowControl w:val="0"/>
              <w:jc w:val="both"/>
              <w:rPr>
                <w:color w:val="000000" w:themeColor="text1"/>
              </w:rPr>
            </w:pPr>
            <w:r w:rsidRPr="00512641">
              <w:rPr>
                <w:color w:val="000000" w:themeColor="text1"/>
              </w:rPr>
              <w:t>8.22. Осуществлять контроль полноты и своевременности формирования данных, подлежащих выгрузке в интернет - сервис «Личный кабинет налогоплательщика юридического лица», оказания услуг, предоставляемых посредством сервиса, а так же методологическую поддержку налогоплательщиков (юридических лиц);</w:t>
            </w:r>
          </w:p>
          <w:p w:rsidR="0012468F" w:rsidRPr="00512641" w:rsidRDefault="0012468F" w:rsidP="0012468F">
            <w:pPr>
              <w:widowControl w:val="0"/>
              <w:jc w:val="both"/>
              <w:rPr>
                <w:color w:val="000000" w:themeColor="text1"/>
              </w:rPr>
            </w:pPr>
            <w:r w:rsidRPr="00512641">
              <w:rPr>
                <w:color w:val="000000" w:themeColor="text1"/>
              </w:rPr>
              <w:t>8.23. Предоставлять услугу подключения к Личному кабинету физического лица;</w:t>
            </w:r>
          </w:p>
          <w:p w:rsidR="0012468F" w:rsidRPr="00512641" w:rsidRDefault="0012468F" w:rsidP="0012468F">
            <w:pPr>
              <w:widowControl w:val="0"/>
              <w:jc w:val="both"/>
              <w:rPr>
                <w:color w:val="000000" w:themeColor="text1"/>
              </w:rPr>
            </w:pPr>
            <w:r w:rsidRPr="00512641">
              <w:rPr>
                <w:color w:val="000000" w:themeColor="text1"/>
              </w:rPr>
              <w:t>8.24. Проводить анализ качества государственных услуг в Управлении (портал «Ваш контроль», сервисы «QR-анкетирование», «Анкетирование», СУО);</w:t>
            </w:r>
          </w:p>
          <w:p w:rsidR="0012468F" w:rsidRPr="00512641" w:rsidRDefault="0012468F" w:rsidP="0012468F">
            <w:pPr>
              <w:widowControl w:val="0"/>
              <w:jc w:val="both"/>
              <w:rPr>
                <w:color w:val="000000" w:themeColor="text1"/>
              </w:rPr>
            </w:pPr>
            <w:r w:rsidRPr="00512641">
              <w:rPr>
                <w:color w:val="000000" w:themeColor="text1"/>
              </w:rPr>
              <w:t>8.25. Поддерживать уровень квалификации, достаточный для исполнения своих должностных обязанностей;</w:t>
            </w:r>
          </w:p>
          <w:p w:rsidR="0012468F" w:rsidRPr="00512641" w:rsidRDefault="0012468F" w:rsidP="0012468F">
            <w:pPr>
              <w:widowControl w:val="0"/>
              <w:jc w:val="both"/>
              <w:rPr>
                <w:color w:val="000000" w:themeColor="text1"/>
              </w:rPr>
            </w:pPr>
            <w:r w:rsidRPr="00512641">
              <w:rPr>
                <w:color w:val="000000" w:themeColor="text1"/>
              </w:rPr>
              <w:t xml:space="preserve">8.26. Выполнять в пределах своей компетенции другие обязанности, предусмотренные Налоговым кодексом Российской Федерации и федеральными законами, </w:t>
            </w:r>
            <w:proofErr w:type="gramStart"/>
            <w:r w:rsidRPr="00512641">
              <w:rPr>
                <w:color w:val="000000" w:themeColor="text1"/>
              </w:rPr>
              <w:t>контроль за</w:t>
            </w:r>
            <w:proofErr w:type="gramEnd"/>
            <w:r w:rsidRPr="00512641">
              <w:rPr>
                <w:color w:val="000000" w:themeColor="text1"/>
              </w:rPr>
              <w:t xml:space="preserve"> исполнением которых возложен на налоговые органы; </w:t>
            </w:r>
          </w:p>
          <w:p w:rsidR="0012468F" w:rsidRPr="00512641" w:rsidRDefault="0012468F" w:rsidP="0012468F">
            <w:pPr>
              <w:widowControl w:val="0"/>
              <w:jc w:val="both"/>
              <w:rPr>
                <w:color w:val="000000" w:themeColor="text1"/>
              </w:rPr>
            </w:pPr>
            <w:r w:rsidRPr="00512641">
              <w:rPr>
                <w:color w:val="000000" w:themeColor="text1"/>
              </w:rPr>
              <w:t>8.27. Обеспечивать безопасность персональных данных в процессе их обработки в соответствии с установленными законодательными и нормативными актами;</w:t>
            </w:r>
          </w:p>
          <w:p w:rsidR="0012468F" w:rsidRPr="00512641" w:rsidRDefault="0012468F" w:rsidP="0012468F">
            <w:pPr>
              <w:widowControl w:val="0"/>
              <w:jc w:val="both"/>
              <w:rPr>
                <w:color w:val="000000" w:themeColor="text1"/>
              </w:rPr>
            </w:pPr>
            <w:r w:rsidRPr="00512641">
              <w:rPr>
                <w:color w:val="000000" w:themeColor="text1"/>
              </w:rPr>
              <w:t>8.28. Выполнять по поручению начальника отдела или его заместителей другую работу.</w:t>
            </w:r>
          </w:p>
          <w:p w:rsidR="00416FC5" w:rsidRPr="00512641" w:rsidRDefault="00416FC5" w:rsidP="00781068">
            <w:pPr>
              <w:widowControl w:val="0"/>
              <w:jc w:val="both"/>
              <w:rPr>
                <w:color w:val="000000" w:themeColor="text1"/>
              </w:rPr>
            </w:pPr>
          </w:p>
        </w:tc>
      </w:tr>
      <w:tr w:rsidR="00512641" w:rsidRPr="00512641" w:rsidTr="00C039FF">
        <w:trPr>
          <w:trHeight w:val="558"/>
        </w:trPr>
        <w:tc>
          <w:tcPr>
            <w:tcW w:w="10260" w:type="dxa"/>
          </w:tcPr>
          <w:p w:rsidR="00F76719" w:rsidRPr="00512641" w:rsidRDefault="00F76719" w:rsidP="00E66C1E">
            <w:pPr>
              <w:pStyle w:val="ab"/>
              <w:numPr>
                <w:ilvl w:val="0"/>
                <w:numId w:val="23"/>
              </w:numPr>
              <w:rPr>
                <w:b/>
                <w:color w:val="000000" w:themeColor="text1"/>
                <w:lang w:val="ru-RU"/>
              </w:rPr>
            </w:pPr>
            <w:r w:rsidRPr="00512641">
              <w:rPr>
                <w:b/>
                <w:color w:val="000000" w:themeColor="text1"/>
                <w:lang w:val="ru-RU"/>
              </w:rPr>
              <w:lastRenderedPageBreak/>
              <w:t>Г</w:t>
            </w:r>
            <w:r w:rsidRPr="00512641">
              <w:rPr>
                <w:b/>
                <w:bCs/>
                <w:color w:val="000000" w:themeColor="text1"/>
                <w:lang w:val="ru-RU"/>
              </w:rPr>
              <w:t>осударственный налоговый инспектор отдела камерального контроля № 1</w:t>
            </w:r>
          </w:p>
          <w:p w:rsidR="00696F6A" w:rsidRPr="00512641" w:rsidRDefault="00696F6A" w:rsidP="00696F6A">
            <w:pPr>
              <w:jc w:val="both"/>
              <w:rPr>
                <w:b/>
                <w:color w:val="000000" w:themeColor="text1"/>
              </w:rPr>
            </w:pPr>
            <w:r w:rsidRPr="00512641">
              <w:rPr>
                <w:b/>
                <w:color w:val="000000" w:themeColor="text1"/>
              </w:rPr>
              <w:t>Для замещения должности государственного налогового инспектора устанавливаются следующие квалификационные требования:</w:t>
            </w:r>
          </w:p>
          <w:p w:rsidR="00696F6A" w:rsidRPr="00512641" w:rsidRDefault="00696F6A" w:rsidP="00696F6A">
            <w:pPr>
              <w:jc w:val="both"/>
              <w:rPr>
                <w:color w:val="000000" w:themeColor="text1"/>
              </w:rPr>
            </w:pPr>
            <w:r w:rsidRPr="00512641">
              <w:rPr>
                <w:color w:val="000000" w:themeColor="text1"/>
              </w:rPr>
              <w:t>Наличие высшего образования по специальности, направлению подготовки укрупненной группы «Экономика и управление», «Юриспруденция», «Информатика и вычислительная техника»,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696F6A" w:rsidRPr="00512641" w:rsidRDefault="00696F6A" w:rsidP="00696F6A">
            <w:pPr>
              <w:jc w:val="both"/>
              <w:rPr>
                <w:b/>
                <w:color w:val="000000" w:themeColor="text1"/>
              </w:rPr>
            </w:pPr>
            <w:r w:rsidRPr="00512641">
              <w:rPr>
                <w:b/>
                <w:color w:val="000000" w:themeColor="text1"/>
              </w:rPr>
              <w:t>Профессиональный уровень:</w:t>
            </w:r>
          </w:p>
          <w:p w:rsidR="00696F6A" w:rsidRPr="00512641" w:rsidRDefault="00696F6A" w:rsidP="00696F6A">
            <w:pPr>
              <w:jc w:val="both"/>
              <w:rPr>
                <w:color w:val="000000" w:themeColor="text1"/>
              </w:rPr>
            </w:pPr>
            <w:r w:rsidRPr="00512641">
              <w:rPr>
                <w:b/>
                <w:color w:val="000000" w:themeColor="text1"/>
              </w:rPr>
              <w:t>Наличие базовых знаний:</w:t>
            </w:r>
            <w:r w:rsidRPr="00512641">
              <w:rPr>
                <w:color w:val="000000" w:themeColor="text1"/>
              </w:rPr>
              <w:t xml:space="preserve"> государственного языка Российской Федерации (русского языка); основ Конституции Российской Федерации; законодательства о государственной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696F6A" w:rsidRPr="00512641" w:rsidRDefault="00696F6A" w:rsidP="00696F6A">
            <w:pPr>
              <w:jc w:val="both"/>
              <w:rPr>
                <w:color w:val="000000" w:themeColor="text1"/>
              </w:rPr>
            </w:pPr>
            <w:r w:rsidRPr="00512641">
              <w:rPr>
                <w:b/>
                <w:color w:val="000000" w:themeColor="text1"/>
              </w:rPr>
              <w:t>Наличие профессиональных знаний:</w:t>
            </w:r>
            <w:r w:rsidRPr="00512641">
              <w:rPr>
                <w:color w:val="000000" w:themeColor="text1"/>
              </w:rPr>
              <w:t xml:space="preserve"> знание статей 88, 93, 93.1, 119, 126, 129.1 Налогового Кодекса Российской Федерации и статей 15.5 и 15.6 Кодекса </w:t>
            </w:r>
            <w:proofErr w:type="gramStart"/>
            <w:r w:rsidRPr="00512641">
              <w:rPr>
                <w:color w:val="000000" w:themeColor="text1"/>
              </w:rPr>
              <w:t>об</w:t>
            </w:r>
            <w:proofErr w:type="gramEnd"/>
            <w:r w:rsidRPr="00512641">
              <w:rPr>
                <w:color w:val="000000" w:themeColor="text1"/>
              </w:rPr>
              <w:t xml:space="preserve"> </w:t>
            </w:r>
            <w:proofErr w:type="gramStart"/>
            <w:r w:rsidRPr="00512641">
              <w:rPr>
                <w:color w:val="000000" w:themeColor="text1"/>
              </w:rPr>
              <w:t>административных</w:t>
            </w:r>
            <w:proofErr w:type="gramEnd"/>
            <w:r w:rsidRPr="00512641">
              <w:rPr>
                <w:color w:val="000000" w:themeColor="text1"/>
              </w:rPr>
              <w:t xml:space="preserve"> правонарушений Российской Федерации.</w:t>
            </w:r>
          </w:p>
          <w:p w:rsidR="00696F6A" w:rsidRPr="00512641" w:rsidRDefault="00696F6A" w:rsidP="00696F6A">
            <w:pPr>
              <w:jc w:val="both"/>
              <w:rPr>
                <w:b/>
                <w:color w:val="000000" w:themeColor="text1"/>
              </w:rPr>
            </w:pPr>
            <w:r w:rsidRPr="00512641">
              <w:rPr>
                <w:b/>
                <w:color w:val="000000" w:themeColor="text1"/>
              </w:rPr>
              <w:t>В сфере законодательства Российской Федерации:</w:t>
            </w:r>
          </w:p>
          <w:p w:rsidR="00696F6A" w:rsidRPr="00512641" w:rsidRDefault="00696F6A" w:rsidP="00696F6A">
            <w:pPr>
              <w:jc w:val="both"/>
              <w:rPr>
                <w:color w:val="000000" w:themeColor="text1"/>
              </w:rPr>
            </w:pPr>
            <w:r w:rsidRPr="00512641">
              <w:rPr>
                <w:color w:val="000000" w:themeColor="text1"/>
              </w:rPr>
              <w:t xml:space="preserve">Налоговый кодекс Российской Федерации </w:t>
            </w:r>
          </w:p>
          <w:p w:rsidR="00696F6A" w:rsidRPr="00512641" w:rsidRDefault="00696F6A" w:rsidP="00696F6A">
            <w:pPr>
              <w:jc w:val="both"/>
              <w:rPr>
                <w:color w:val="000000" w:themeColor="text1"/>
              </w:rPr>
            </w:pPr>
            <w:r w:rsidRPr="00512641">
              <w:rPr>
                <w:color w:val="000000" w:themeColor="text1"/>
              </w:rPr>
              <w:t>Закон Российской Федерации от 21 марта 1991 № 943-1 «О налоговых органах Российской Федерации»;</w:t>
            </w:r>
          </w:p>
          <w:p w:rsidR="00696F6A" w:rsidRPr="00512641" w:rsidRDefault="00696F6A" w:rsidP="00696F6A">
            <w:pPr>
              <w:jc w:val="both"/>
              <w:rPr>
                <w:color w:val="000000" w:themeColor="text1"/>
              </w:rPr>
            </w:pPr>
            <w:r w:rsidRPr="00512641">
              <w:rPr>
                <w:color w:val="000000" w:themeColor="text1"/>
              </w:rPr>
              <w:t>Постановление Правительства Российской Федерации от 30 сентября 2004  № 506 «Об утверждении Положения о Федеральной налоговой службе»;</w:t>
            </w:r>
          </w:p>
          <w:p w:rsidR="00696F6A" w:rsidRPr="00512641" w:rsidRDefault="00696F6A" w:rsidP="00696F6A">
            <w:pPr>
              <w:jc w:val="both"/>
              <w:rPr>
                <w:color w:val="000000" w:themeColor="text1"/>
              </w:rPr>
            </w:pPr>
            <w:r w:rsidRPr="00512641">
              <w:rPr>
                <w:color w:val="000000" w:themeColor="text1"/>
              </w:rPr>
              <w:t>Федеральный закон Российской Федерации от 27 июля 2006  №152-ФЗ «О персональных данных»;</w:t>
            </w:r>
          </w:p>
          <w:p w:rsidR="00696F6A" w:rsidRPr="00512641" w:rsidRDefault="00696F6A" w:rsidP="00696F6A">
            <w:pPr>
              <w:jc w:val="both"/>
              <w:rPr>
                <w:color w:val="000000" w:themeColor="text1"/>
              </w:rPr>
            </w:pPr>
            <w:proofErr w:type="gramStart"/>
            <w:r w:rsidRPr="00512641">
              <w:rPr>
                <w:color w:val="000000" w:themeColor="text1"/>
              </w:rPr>
              <w:t>приказ ФНС Российской Федерации от 16 июля 2020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696F6A" w:rsidRPr="00512641" w:rsidRDefault="00696F6A" w:rsidP="00696F6A">
            <w:pPr>
              <w:jc w:val="both"/>
              <w:rPr>
                <w:color w:val="000000" w:themeColor="text1"/>
              </w:rPr>
            </w:pPr>
            <w:r w:rsidRPr="00512641">
              <w:rPr>
                <w:color w:val="000000" w:themeColor="text1"/>
              </w:rPr>
              <w:t xml:space="preserve">приказ ФНС России от 19 июля 2018  № ММВ-7-2/460@ «Об утверждении форм и форматов направления налоговым органом запросов в банк (оператору по переводу денежных средств) в </w:t>
            </w:r>
            <w:r w:rsidRPr="00512641">
              <w:rPr>
                <w:color w:val="000000" w:themeColor="text1"/>
              </w:rPr>
              <w:lastRenderedPageBreak/>
              <w:t>электронной форме»;</w:t>
            </w:r>
          </w:p>
          <w:p w:rsidR="00696F6A" w:rsidRPr="00512641" w:rsidRDefault="00696F6A" w:rsidP="00696F6A">
            <w:pPr>
              <w:jc w:val="both"/>
              <w:rPr>
                <w:color w:val="000000" w:themeColor="text1"/>
              </w:rPr>
            </w:pPr>
            <w:proofErr w:type="gramStart"/>
            <w:r w:rsidRPr="00512641">
              <w:rPr>
                <w:color w:val="000000" w:themeColor="text1"/>
              </w:rPr>
              <w:t>приказ ФНС России от 7 ноября 2018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w:t>
            </w:r>
            <w:proofErr w:type="gramEnd"/>
            <w:r w:rsidRPr="00512641">
              <w:rPr>
                <w:color w:val="000000" w:themeColor="text1"/>
              </w:rPr>
              <w:t xml:space="preserve"> </w:t>
            </w:r>
            <w:proofErr w:type="gramStart"/>
            <w:r w:rsidRPr="00512641">
              <w:rPr>
                <w:color w:val="000000" w:themeColor="text1"/>
              </w:rPr>
              <w:t>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w:t>
            </w:r>
            <w:proofErr w:type="gramEnd"/>
          </w:p>
          <w:p w:rsidR="00696F6A" w:rsidRPr="00512641" w:rsidRDefault="00696F6A" w:rsidP="00696F6A">
            <w:pPr>
              <w:jc w:val="both"/>
              <w:rPr>
                <w:color w:val="000000" w:themeColor="text1"/>
              </w:rPr>
            </w:pPr>
            <w:r w:rsidRPr="00512641">
              <w:rPr>
                <w:color w:val="000000" w:themeColor="text1"/>
              </w:rPr>
              <w:t>распоряжение ФНС России от 27 декабря 2022 N 406@ «Об утверждении Принципов истребования документов (информации) «Разумное истребование»;</w:t>
            </w:r>
          </w:p>
          <w:p w:rsidR="00696F6A" w:rsidRPr="00512641" w:rsidRDefault="00696F6A" w:rsidP="00696F6A">
            <w:pPr>
              <w:jc w:val="both"/>
              <w:rPr>
                <w:color w:val="000000" w:themeColor="text1"/>
              </w:rPr>
            </w:pPr>
            <w:proofErr w:type="gramStart"/>
            <w:r w:rsidRPr="00512641">
              <w:rPr>
                <w:color w:val="000000" w:themeColor="text1"/>
              </w:rPr>
              <w:t>приказ  ФНС России от 25 июля 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696F6A" w:rsidRPr="00512641" w:rsidRDefault="00696F6A" w:rsidP="00696F6A">
            <w:pPr>
              <w:jc w:val="both"/>
              <w:rPr>
                <w:color w:val="000000" w:themeColor="text1"/>
              </w:rPr>
            </w:pPr>
            <w:r w:rsidRPr="00512641">
              <w:rPr>
                <w:color w:val="000000" w:themeColor="text1"/>
              </w:rPr>
              <w:t>приказ ФНС России от 02 августа 2005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696F6A" w:rsidRPr="00512641" w:rsidRDefault="00696F6A" w:rsidP="00696F6A">
            <w:pPr>
              <w:jc w:val="both"/>
              <w:rPr>
                <w:color w:val="000000" w:themeColor="text1"/>
              </w:rPr>
            </w:pPr>
            <w:r w:rsidRPr="00512641">
              <w:rPr>
                <w:color w:val="000000" w:themeColor="text1"/>
              </w:rPr>
              <w:t xml:space="preserve">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696F6A" w:rsidRPr="00512641" w:rsidRDefault="00696F6A" w:rsidP="00696F6A">
            <w:pPr>
              <w:jc w:val="both"/>
              <w:rPr>
                <w:color w:val="000000" w:themeColor="text1"/>
              </w:rPr>
            </w:pPr>
            <w:r w:rsidRPr="00512641">
              <w:rPr>
                <w:b/>
                <w:color w:val="000000" w:themeColor="text1"/>
              </w:rPr>
              <w:t>Иные профессиональные знания:</w:t>
            </w:r>
            <w:r w:rsidRPr="00512641">
              <w:rPr>
                <w:color w:val="000000" w:themeColor="text1"/>
              </w:rPr>
              <w:t xml:space="preserve"> 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основы финансовых отношений и кредитных отношений; порядок формирования документов на этапах проведения мероприятий налогового контроля посредством программного комплекса АИС «Налог-3».</w:t>
            </w:r>
          </w:p>
          <w:p w:rsidR="00696F6A" w:rsidRPr="00512641" w:rsidRDefault="00696F6A" w:rsidP="00696F6A">
            <w:pPr>
              <w:jc w:val="both"/>
              <w:rPr>
                <w:color w:val="000000" w:themeColor="text1"/>
              </w:rPr>
            </w:pPr>
            <w:r w:rsidRPr="00512641">
              <w:rPr>
                <w:b/>
                <w:color w:val="000000" w:themeColor="text1"/>
              </w:rPr>
              <w:t>Наличие функциональных знаний:</w:t>
            </w:r>
            <w:r w:rsidRPr="00512641">
              <w:rPr>
                <w:color w:val="000000" w:themeColor="text1"/>
              </w:rPr>
              <w:t xml:space="preserve"> принципов, методов, технологий и механизмов осуществления контроля (надзора); порядка проведения контрольных мероприятий, сроков их проведения, ответственность налогоплательщиков за неисполнение требований налогового органа. </w:t>
            </w:r>
          </w:p>
          <w:p w:rsidR="00696F6A" w:rsidRPr="00512641" w:rsidRDefault="00696F6A" w:rsidP="00696F6A">
            <w:pPr>
              <w:jc w:val="both"/>
              <w:rPr>
                <w:color w:val="000000" w:themeColor="text1"/>
              </w:rPr>
            </w:pPr>
            <w:r w:rsidRPr="00512641">
              <w:rPr>
                <w:b/>
                <w:color w:val="000000" w:themeColor="text1"/>
              </w:rPr>
              <w:t>Наличие базовых умений:</w:t>
            </w:r>
            <w:r w:rsidRPr="00512641">
              <w:rPr>
                <w:color w:val="000000" w:themeColor="text1"/>
              </w:rPr>
              <w:t xml:space="preserve"> эффективно планировать и организовывать работу, умение оперативно принимать и реализовывать решения в рамках должностных обязанностей,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696F6A" w:rsidRPr="00512641" w:rsidRDefault="00696F6A" w:rsidP="00696F6A">
            <w:pPr>
              <w:jc w:val="both"/>
              <w:rPr>
                <w:color w:val="000000" w:themeColor="text1"/>
              </w:rPr>
            </w:pPr>
            <w:r w:rsidRPr="00512641">
              <w:rPr>
                <w:b/>
                <w:color w:val="000000" w:themeColor="text1"/>
              </w:rPr>
              <w:t>Наличие профессиональных умений:</w:t>
            </w:r>
            <w:r w:rsidRPr="00512641">
              <w:rPr>
                <w:color w:val="000000" w:themeColor="text1"/>
              </w:rPr>
              <w:t xml:space="preserve"> требования не предъявляются.</w:t>
            </w:r>
          </w:p>
          <w:p w:rsidR="00696F6A" w:rsidRPr="00512641" w:rsidRDefault="00696F6A" w:rsidP="00696F6A">
            <w:pPr>
              <w:jc w:val="both"/>
              <w:rPr>
                <w:color w:val="000000" w:themeColor="text1"/>
              </w:rPr>
            </w:pPr>
            <w:r w:rsidRPr="00512641">
              <w:rPr>
                <w:b/>
                <w:color w:val="000000" w:themeColor="text1"/>
              </w:rPr>
              <w:t>Наличие функциональных умений</w:t>
            </w:r>
            <w:r w:rsidRPr="00512641">
              <w:rPr>
                <w:color w:val="000000" w:themeColor="text1"/>
              </w:rPr>
              <w:t>: подготовка аналитических, информационных и других материалов.</w:t>
            </w:r>
          </w:p>
          <w:p w:rsidR="00696F6A" w:rsidRPr="00512641" w:rsidRDefault="00696F6A" w:rsidP="00696F6A">
            <w:pPr>
              <w:jc w:val="both"/>
              <w:rPr>
                <w:b/>
                <w:color w:val="000000" w:themeColor="text1"/>
              </w:rPr>
            </w:pPr>
            <w:r w:rsidRPr="00512641">
              <w:rPr>
                <w:b/>
                <w:color w:val="000000" w:themeColor="text1"/>
              </w:rPr>
              <w:t>Должностные обязанности</w:t>
            </w:r>
            <w:r w:rsidR="0047273F" w:rsidRPr="00512641">
              <w:rPr>
                <w:b/>
                <w:color w:val="000000" w:themeColor="text1"/>
              </w:rPr>
              <w:t>:</w:t>
            </w:r>
          </w:p>
          <w:p w:rsidR="00696F6A" w:rsidRPr="00512641" w:rsidRDefault="00696F6A" w:rsidP="00696F6A">
            <w:pPr>
              <w:jc w:val="both"/>
              <w:rPr>
                <w:color w:val="000000" w:themeColor="text1"/>
              </w:rPr>
            </w:pPr>
            <w:r w:rsidRPr="00512641">
              <w:rPr>
                <w:color w:val="000000" w:themeColor="text1"/>
              </w:rPr>
              <w:t>Основные обязанности государственного налогового инспектора, а также ограничения, запреты и требования, связанные с гражданской службой, которые установлены в его отношении, предусмотрены статьями 15 - 18, 20, 20.1, 20.2, 20.3 Федерального закона от 27.07.2004 № 79-ФЗ «О государственной гражданской службе Российской Федерации».</w:t>
            </w:r>
          </w:p>
          <w:p w:rsidR="00696F6A" w:rsidRPr="00512641" w:rsidRDefault="00696F6A" w:rsidP="00696F6A">
            <w:pPr>
              <w:jc w:val="both"/>
              <w:rPr>
                <w:color w:val="000000" w:themeColor="text1"/>
              </w:rPr>
            </w:pPr>
            <w:r w:rsidRPr="00512641">
              <w:rPr>
                <w:color w:val="000000" w:themeColor="text1"/>
              </w:rPr>
              <w:t xml:space="preserve">8. В целях реализации задач и функций, возложенных на отдел камерального контроля №1, государственный налоговый инспектор обязан: </w:t>
            </w:r>
          </w:p>
          <w:p w:rsidR="00696F6A" w:rsidRPr="00512641" w:rsidRDefault="00696F6A" w:rsidP="00696F6A">
            <w:pPr>
              <w:jc w:val="both"/>
              <w:rPr>
                <w:color w:val="000000" w:themeColor="text1"/>
              </w:rPr>
            </w:pPr>
            <w:r w:rsidRPr="00512641">
              <w:rPr>
                <w:color w:val="000000" w:themeColor="text1"/>
              </w:rPr>
              <w:t xml:space="preserve">8.1. Соблюдать Кодекс этики и служебного поведения государственных гражданских служащих </w:t>
            </w:r>
            <w:r w:rsidRPr="00512641">
              <w:rPr>
                <w:color w:val="000000" w:themeColor="text1"/>
              </w:rPr>
              <w:lastRenderedPageBreak/>
              <w:t>Федеральной налоговой службы, утверждённый приказом ФНС России от 11.04.2011 № ММВ-7-4/260@.</w:t>
            </w:r>
          </w:p>
          <w:p w:rsidR="00696F6A" w:rsidRPr="00512641" w:rsidRDefault="00696F6A" w:rsidP="00696F6A">
            <w:pPr>
              <w:jc w:val="both"/>
              <w:rPr>
                <w:color w:val="000000" w:themeColor="text1"/>
              </w:rPr>
            </w:pPr>
            <w:r w:rsidRPr="00512641">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96F6A" w:rsidRPr="00512641" w:rsidRDefault="00696F6A" w:rsidP="00696F6A">
            <w:pPr>
              <w:jc w:val="both"/>
              <w:rPr>
                <w:color w:val="000000" w:themeColor="text1"/>
              </w:rPr>
            </w:pPr>
            <w:r w:rsidRPr="00512641">
              <w:rPr>
                <w:color w:val="000000" w:themeColor="text1"/>
              </w:rPr>
              <w:t>8.3. Принимать меры по недопущению любой возможности возникновения конфликта интересов.</w:t>
            </w:r>
          </w:p>
          <w:p w:rsidR="00696F6A" w:rsidRPr="00512641" w:rsidRDefault="00696F6A" w:rsidP="00696F6A">
            <w:pPr>
              <w:jc w:val="both"/>
              <w:rPr>
                <w:color w:val="000000" w:themeColor="text1"/>
              </w:rPr>
            </w:pPr>
            <w:r w:rsidRPr="00512641">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96F6A" w:rsidRPr="00512641" w:rsidRDefault="00696F6A" w:rsidP="00696F6A">
            <w:pPr>
              <w:jc w:val="both"/>
              <w:rPr>
                <w:color w:val="000000" w:themeColor="text1"/>
              </w:rPr>
            </w:pPr>
            <w:r w:rsidRPr="00512641">
              <w:rPr>
                <w:color w:val="000000" w:themeColor="text1"/>
              </w:rPr>
              <w:t>8.5. Соблюдать служебный распорядок Управления.</w:t>
            </w:r>
          </w:p>
          <w:p w:rsidR="00696F6A" w:rsidRPr="00512641" w:rsidRDefault="00696F6A" w:rsidP="00696F6A">
            <w:pPr>
              <w:jc w:val="both"/>
              <w:rPr>
                <w:color w:val="000000" w:themeColor="text1"/>
              </w:rPr>
            </w:pPr>
            <w:r w:rsidRPr="00512641">
              <w:rPr>
                <w:color w:val="000000" w:themeColor="text1"/>
              </w:rPr>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Управления, организаций и граждан по вопросам, относящимся к компетенции Отдела.</w:t>
            </w:r>
          </w:p>
          <w:p w:rsidR="00696F6A" w:rsidRPr="00512641" w:rsidRDefault="00696F6A" w:rsidP="00696F6A">
            <w:pPr>
              <w:jc w:val="both"/>
              <w:rPr>
                <w:color w:val="000000" w:themeColor="text1"/>
              </w:rPr>
            </w:pPr>
            <w:r w:rsidRPr="00512641">
              <w:rPr>
                <w:color w:val="000000" w:themeColor="text1"/>
              </w:rPr>
              <w:t>8.7.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696F6A" w:rsidRPr="00512641" w:rsidRDefault="00696F6A" w:rsidP="00696F6A">
            <w:pPr>
              <w:jc w:val="both"/>
              <w:rPr>
                <w:color w:val="000000" w:themeColor="text1"/>
              </w:rPr>
            </w:pPr>
            <w:r w:rsidRPr="00512641">
              <w:rPr>
                <w:color w:val="000000" w:themeColor="text1"/>
              </w:rPr>
              <w:t xml:space="preserve">8.8. Осуществлять исполнение поручений иных налоговых органов по истребованию документов (информации), проверяя их на обоснованность истребования, повторность, правильность оформления поручений. При выявлении нарушений осуществлять формирование и направление НО - инициатору уведомления об отказе в исполнении или частичном исполнении Поручений об истребовании документов (информации). </w:t>
            </w:r>
          </w:p>
          <w:p w:rsidR="00696F6A" w:rsidRPr="00512641" w:rsidRDefault="00696F6A" w:rsidP="00696F6A">
            <w:pPr>
              <w:jc w:val="both"/>
              <w:rPr>
                <w:color w:val="000000" w:themeColor="text1"/>
              </w:rPr>
            </w:pPr>
            <w:r w:rsidRPr="00512641">
              <w:rPr>
                <w:color w:val="000000" w:themeColor="text1"/>
              </w:rPr>
              <w:t xml:space="preserve">8.9. Осуществлять формирование требований об истребовании документов (информации) у налогоплательщиков по поручениям других налоговых органов, отправку их по телекоммуникационным каналам связи, вручение под расписку или направление заказной почтовой корреспонденцией. </w:t>
            </w:r>
          </w:p>
          <w:p w:rsidR="00696F6A" w:rsidRPr="00512641" w:rsidRDefault="00696F6A" w:rsidP="00696F6A">
            <w:pPr>
              <w:jc w:val="both"/>
              <w:rPr>
                <w:color w:val="000000" w:themeColor="text1"/>
              </w:rPr>
            </w:pPr>
            <w:r w:rsidRPr="00512641">
              <w:rPr>
                <w:color w:val="000000" w:themeColor="text1"/>
              </w:rPr>
              <w:t xml:space="preserve">8.10. осуществлять обработку документов, представленных налогоплательщиками по требованиям о представлении документов (информации) согласно статьям 93 и 93.1 Налогового кодекса Российской Федерации с внесением документов в ПК АИС «Налог-3», в том числе поступивших из ПК ГП-3, ЛКН или по почте, по  СЭД. </w:t>
            </w:r>
          </w:p>
          <w:p w:rsidR="00696F6A" w:rsidRPr="00512641" w:rsidRDefault="00696F6A" w:rsidP="00696F6A">
            <w:pPr>
              <w:jc w:val="both"/>
              <w:rPr>
                <w:color w:val="000000" w:themeColor="text1"/>
              </w:rPr>
            </w:pPr>
            <w:r w:rsidRPr="00512641">
              <w:rPr>
                <w:color w:val="000000" w:themeColor="text1"/>
              </w:rPr>
              <w:t>8.11. Осуществлять сканирование  документов, представленных на бумажном носителе в рамках процедуры истребования, и размещением их  в  ПК АИС «Налог-3».</w:t>
            </w:r>
          </w:p>
          <w:p w:rsidR="00696F6A" w:rsidRPr="00512641" w:rsidRDefault="00696F6A" w:rsidP="00696F6A">
            <w:pPr>
              <w:jc w:val="both"/>
              <w:rPr>
                <w:color w:val="000000" w:themeColor="text1"/>
              </w:rPr>
            </w:pPr>
            <w:r w:rsidRPr="00512641">
              <w:rPr>
                <w:color w:val="000000" w:themeColor="text1"/>
              </w:rPr>
              <w:t xml:space="preserve">8.12. Своевременно направлять ответы налоговым органам – инициаторам с проставлением отметки о  завершении процедуры истребования в ПК АИС «Налог-3». </w:t>
            </w:r>
          </w:p>
          <w:p w:rsidR="00696F6A" w:rsidRPr="00512641" w:rsidRDefault="00696F6A" w:rsidP="00696F6A">
            <w:pPr>
              <w:jc w:val="both"/>
              <w:rPr>
                <w:color w:val="000000" w:themeColor="text1"/>
              </w:rPr>
            </w:pPr>
            <w:r w:rsidRPr="00512641">
              <w:rPr>
                <w:color w:val="000000" w:themeColor="text1"/>
              </w:rPr>
              <w:t xml:space="preserve">8.13. Своевременно и в полном объеме разносить сведения в журнал регистрации </w:t>
            </w:r>
            <w:proofErr w:type="gramStart"/>
            <w:r w:rsidRPr="00512641">
              <w:rPr>
                <w:color w:val="000000" w:themeColor="text1"/>
              </w:rPr>
              <w:t>фактов об обнаружении</w:t>
            </w:r>
            <w:proofErr w:type="gramEnd"/>
            <w:r w:rsidRPr="00512641">
              <w:rPr>
                <w:color w:val="000000" w:themeColor="text1"/>
              </w:rPr>
              <w:t xml:space="preserve"> нарушений в случае представления не полного пакета документов налогоплательщиками по требованию налогового органа.</w:t>
            </w:r>
          </w:p>
          <w:p w:rsidR="00696F6A" w:rsidRPr="00512641" w:rsidRDefault="00696F6A" w:rsidP="00696F6A">
            <w:pPr>
              <w:jc w:val="both"/>
              <w:rPr>
                <w:color w:val="000000" w:themeColor="text1"/>
              </w:rPr>
            </w:pPr>
            <w:r w:rsidRPr="00512641">
              <w:rPr>
                <w:color w:val="000000" w:themeColor="text1"/>
              </w:rPr>
              <w:t xml:space="preserve">8.14. Своевременно направлять уведомления о вызове  свидетелей на допрос. Осуществлять выезд на место регистрации свидетелей с целью вручения уведомления о допросе свидетеля по поручению начальника отдела (заместителя начальника отдела). </w:t>
            </w:r>
          </w:p>
          <w:p w:rsidR="00696F6A" w:rsidRPr="00512641" w:rsidRDefault="00696F6A" w:rsidP="00696F6A">
            <w:pPr>
              <w:jc w:val="both"/>
              <w:rPr>
                <w:color w:val="000000" w:themeColor="text1"/>
              </w:rPr>
            </w:pPr>
            <w:r w:rsidRPr="00512641">
              <w:rPr>
                <w:color w:val="000000" w:themeColor="text1"/>
              </w:rPr>
              <w:t>8.15. Проводить допросы свидетелей в оборудованных помещениях с сохранением видеозаписи и составлением протоколов допросов свидетелей. Своевременно  размещать их в информационном ресурсе.</w:t>
            </w:r>
          </w:p>
          <w:p w:rsidR="00696F6A" w:rsidRPr="00512641" w:rsidRDefault="00696F6A" w:rsidP="00696F6A">
            <w:pPr>
              <w:jc w:val="both"/>
              <w:rPr>
                <w:color w:val="000000" w:themeColor="text1"/>
              </w:rPr>
            </w:pPr>
            <w:r w:rsidRPr="00512641">
              <w:rPr>
                <w:color w:val="000000" w:themeColor="text1"/>
              </w:rPr>
              <w:t>8.16. Своевременно направлять сопроводительные письма об исполнении поручений (не возможности исполнения) в налоговые органы – инициаторы по проведению допросов свидетелей.</w:t>
            </w:r>
          </w:p>
          <w:p w:rsidR="00696F6A" w:rsidRPr="00512641" w:rsidRDefault="00696F6A" w:rsidP="00696F6A">
            <w:pPr>
              <w:jc w:val="both"/>
              <w:rPr>
                <w:color w:val="000000" w:themeColor="text1"/>
              </w:rPr>
            </w:pPr>
            <w:r w:rsidRPr="00512641">
              <w:rPr>
                <w:color w:val="000000" w:themeColor="text1"/>
              </w:rPr>
              <w:t>8.17. Привлекать  налогоплательщиков:</w:t>
            </w:r>
          </w:p>
          <w:p w:rsidR="00696F6A" w:rsidRPr="00512641" w:rsidRDefault="00696F6A" w:rsidP="00696F6A">
            <w:pPr>
              <w:jc w:val="both"/>
              <w:rPr>
                <w:color w:val="000000" w:themeColor="text1"/>
              </w:rPr>
            </w:pPr>
            <w:r w:rsidRPr="00512641">
              <w:rPr>
                <w:color w:val="000000" w:themeColor="text1"/>
              </w:rPr>
              <w:t xml:space="preserve">-  к налоговой ответственности  в соответствии со статьей 128 НК РФ за неявку либо уклонение от явки без уважительных причин лица, вызываемого по делу о налоговом правонарушении в качестве свидетеля, за неправомерный </w:t>
            </w:r>
            <w:hyperlink r:id="rId26" w:history="1">
              <w:r w:rsidRPr="00512641">
                <w:rPr>
                  <w:rStyle w:val="af5"/>
                  <w:color w:val="000000" w:themeColor="text1"/>
                </w:rPr>
                <w:t>отказ</w:t>
              </w:r>
            </w:hyperlink>
            <w:r w:rsidRPr="00512641">
              <w:rPr>
                <w:color w:val="000000" w:themeColor="text1"/>
              </w:rPr>
              <w:t xml:space="preserve"> свидетеля от дачи показаний, а равно дачу заведомо ложных показаний;</w:t>
            </w:r>
          </w:p>
          <w:p w:rsidR="00696F6A" w:rsidRPr="00512641" w:rsidRDefault="00696F6A" w:rsidP="00696F6A">
            <w:pPr>
              <w:jc w:val="both"/>
              <w:rPr>
                <w:color w:val="000000" w:themeColor="text1"/>
              </w:rPr>
            </w:pPr>
            <w:r w:rsidRPr="00512641">
              <w:rPr>
                <w:color w:val="000000" w:themeColor="text1"/>
              </w:rPr>
              <w:lastRenderedPageBreak/>
              <w:t>-  к налоговой ответственности  в соответствии со статьей 126, 129.1  НК РФ за не предоставление (не своевременное представление) документов (информации) по требованиям налогового органа;</w:t>
            </w:r>
          </w:p>
          <w:p w:rsidR="00696F6A" w:rsidRPr="00512641" w:rsidRDefault="00696F6A" w:rsidP="00696F6A">
            <w:pPr>
              <w:jc w:val="both"/>
              <w:rPr>
                <w:color w:val="000000" w:themeColor="text1"/>
              </w:rPr>
            </w:pPr>
            <w:proofErr w:type="gramStart"/>
            <w:r w:rsidRPr="00512641">
              <w:rPr>
                <w:color w:val="000000" w:themeColor="text1"/>
              </w:rPr>
              <w:t xml:space="preserve">- к налоговой ответственности  в соответствии со статьей 119, 126  НК РФ за несвоевременное представление деклараций (расчетов) по налогу на прибыль организаций, деклараций по НДС, НДПИ, акцизам, ЕСХН, УСН, водному налогу, налогу на имущество организаций (кроме налога, исчисляемого от кадастровой стоимости), деклараций по форме 3-НДФЛ, расчетам по страховым взносам, налоговым расчетам о суммах выплаченным иностранным организациям, единой упрощенной декларации.  </w:t>
            </w:r>
            <w:proofErr w:type="gramEnd"/>
          </w:p>
          <w:p w:rsidR="00696F6A" w:rsidRPr="00512641" w:rsidRDefault="00696F6A" w:rsidP="00696F6A">
            <w:pPr>
              <w:jc w:val="both"/>
              <w:rPr>
                <w:color w:val="000000" w:themeColor="text1"/>
              </w:rPr>
            </w:pPr>
            <w:r w:rsidRPr="00512641">
              <w:rPr>
                <w:color w:val="000000" w:themeColor="text1"/>
              </w:rPr>
              <w:t xml:space="preserve">Процедура привлечения налогоплательщиков к налоговой ответственности за  несвоевременное представление налоговых деклараций (расчетов) Отделом начинается после завершения камеральных проверок соответствующими отделами Управления путем проставления признака стадии проверки «12» с комментарием «нарушение по ст.119 (126) НК РФ»; </w:t>
            </w:r>
          </w:p>
          <w:p w:rsidR="00696F6A" w:rsidRPr="00512641" w:rsidRDefault="00696F6A" w:rsidP="00696F6A">
            <w:pPr>
              <w:jc w:val="both"/>
              <w:rPr>
                <w:color w:val="000000" w:themeColor="text1"/>
              </w:rPr>
            </w:pPr>
            <w:proofErr w:type="gramStart"/>
            <w:r w:rsidRPr="00512641">
              <w:rPr>
                <w:color w:val="000000" w:themeColor="text1"/>
              </w:rPr>
              <w:t>-  к административной ответственности в соответствии со статьей 15.6  за непредставление в установленный законодательством о налогах и сборах срок либо отказ от представления в налоговые органы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w:t>
            </w:r>
            <w:proofErr w:type="gramEnd"/>
          </w:p>
          <w:p w:rsidR="00696F6A" w:rsidRPr="00512641" w:rsidRDefault="00696F6A" w:rsidP="00696F6A">
            <w:pPr>
              <w:jc w:val="both"/>
              <w:rPr>
                <w:color w:val="000000" w:themeColor="text1"/>
              </w:rPr>
            </w:pPr>
            <w:r w:rsidRPr="00512641">
              <w:rPr>
                <w:color w:val="000000" w:themeColor="text1"/>
              </w:rPr>
              <w:t xml:space="preserve">- к административной ответственности в соответствии со статьей 15.5 КоАП РФ за нарушение установленных сроков представления налоговой декларации (расчетов по страховым взносам) в налоговый орган по месту учета налогоплательщика. </w:t>
            </w:r>
          </w:p>
          <w:p w:rsidR="00696F6A" w:rsidRPr="00512641" w:rsidRDefault="00696F6A" w:rsidP="00696F6A">
            <w:pPr>
              <w:jc w:val="both"/>
              <w:rPr>
                <w:color w:val="000000" w:themeColor="text1"/>
              </w:rPr>
            </w:pPr>
            <w:r w:rsidRPr="00512641">
              <w:rPr>
                <w:color w:val="000000" w:themeColor="text1"/>
              </w:rPr>
              <w:t>8.18. Своевременно составлять акты, решения при обнаружении фактов, свидетельствующих о нарушениях законодательства о налогах и сборах:</w:t>
            </w:r>
          </w:p>
          <w:p w:rsidR="00696F6A" w:rsidRPr="00512641" w:rsidRDefault="00696F6A" w:rsidP="00696F6A">
            <w:pPr>
              <w:jc w:val="both"/>
              <w:rPr>
                <w:color w:val="000000" w:themeColor="text1"/>
              </w:rPr>
            </w:pPr>
            <w:r w:rsidRPr="00512641">
              <w:rPr>
                <w:color w:val="000000" w:themeColor="text1"/>
              </w:rPr>
              <w:t xml:space="preserve">- физическими лицами, ответственность за которые установлена статьей 128 НК РФ за неявку либо уклонение от явки без уважительных причин лица, вызываемого по делу о налоговом правонарушении в качестве свидетеля, а также неправомерный </w:t>
            </w:r>
            <w:hyperlink r:id="rId27" w:history="1">
              <w:r w:rsidRPr="00512641">
                <w:rPr>
                  <w:rStyle w:val="af5"/>
                  <w:color w:val="000000" w:themeColor="text1"/>
                </w:rPr>
                <w:t>отказ</w:t>
              </w:r>
            </w:hyperlink>
            <w:r w:rsidRPr="00512641">
              <w:rPr>
                <w:color w:val="000000" w:themeColor="text1"/>
              </w:rPr>
              <w:t xml:space="preserve"> свидетеля от дачи показаний, а равно дачи заведомо ложных показаний;</w:t>
            </w:r>
          </w:p>
          <w:p w:rsidR="00696F6A" w:rsidRPr="00512641" w:rsidRDefault="00696F6A" w:rsidP="00696F6A">
            <w:pPr>
              <w:jc w:val="both"/>
              <w:rPr>
                <w:color w:val="000000" w:themeColor="text1"/>
              </w:rPr>
            </w:pPr>
            <w:r w:rsidRPr="00512641">
              <w:rPr>
                <w:color w:val="000000" w:themeColor="text1"/>
              </w:rPr>
              <w:t>- организациями, индивидуальными предпринимателями и физическими лицами за непредставление (несвоевременное представление)  документов (информации) по требованиям, выставленным налоговым органом,  ответственность за которые установлена статьей 126 и 129.1 НК РФ;</w:t>
            </w:r>
          </w:p>
          <w:p w:rsidR="00696F6A" w:rsidRPr="00512641" w:rsidRDefault="00696F6A" w:rsidP="00696F6A">
            <w:pPr>
              <w:jc w:val="both"/>
              <w:rPr>
                <w:color w:val="000000" w:themeColor="text1"/>
              </w:rPr>
            </w:pPr>
            <w:r w:rsidRPr="00512641">
              <w:rPr>
                <w:color w:val="000000" w:themeColor="text1"/>
              </w:rPr>
              <w:t xml:space="preserve">- организациями, индивидуальными предпринимателями и физическими лицами за непредставление (несвоевременное представление) деклараций (расчетов).  </w:t>
            </w:r>
          </w:p>
          <w:p w:rsidR="00696F6A" w:rsidRPr="00512641" w:rsidRDefault="00696F6A" w:rsidP="00696F6A">
            <w:pPr>
              <w:jc w:val="both"/>
              <w:rPr>
                <w:color w:val="000000" w:themeColor="text1"/>
              </w:rPr>
            </w:pPr>
            <w:r w:rsidRPr="00512641">
              <w:rPr>
                <w:color w:val="000000" w:themeColor="text1"/>
              </w:rPr>
              <w:t>8.19. Своевременно составлять протоколы административных правонарушений в отношении должностных лиц организаций, допустивших нарушения, ответственность за которые предусмотрена  статьей 15.6  и 15.5 КоАП РФ, и направлять их  мировым судьям.  Контролировать полноту представления Постановлений об АП, вынесенных  мировыми судами, и их разноску в информационный ресурс.</w:t>
            </w:r>
          </w:p>
          <w:p w:rsidR="00696F6A" w:rsidRPr="00512641" w:rsidRDefault="00696F6A" w:rsidP="00696F6A">
            <w:pPr>
              <w:jc w:val="both"/>
              <w:rPr>
                <w:color w:val="000000" w:themeColor="text1"/>
              </w:rPr>
            </w:pPr>
            <w:r w:rsidRPr="00512641">
              <w:rPr>
                <w:color w:val="000000" w:themeColor="text1"/>
              </w:rPr>
              <w:t xml:space="preserve">8.20. Своевременно составлять и направлять (вручать) акты и решения о привлечении (об отказе в привлечении) к ответственности за совершение налоговых правонарушений, дела о выявлении которых, рассматриваются в порядке, установленном </w:t>
            </w:r>
            <w:hyperlink r:id="rId28" w:history="1">
              <w:r w:rsidRPr="00512641">
                <w:rPr>
                  <w:rStyle w:val="af5"/>
                  <w:color w:val="000000" w:themeColor="text1"/>
                </w:rPr>
                <w:t xml:space="preserve">статьями 101 и  </w:t>
              </w:r>
            </w:hyperlink>
            <w:r w:rsidRPr="00512641">
              <w:rPr>
                <w:color w:val="000000" w:themeColor="text1"/>
              </w:rPr>
              <w:t>101.4 НК РФ, налогоплательщикам (лично, ТКС, почта).</w:t>
            </w:r>
          </w:p>
          <w:p w:rsidR="00696F6A" w:rsidRPr="00512641" w:rsidRDefault="00696F6A" w:rsidP="00696F6A">
            <w:pPr>
              <w:jc w:val="both"/>
              <w:rPr>
                <w:color w:val="000000" w:themeColor="text1"/>
              </w:rPr>
            </w:pPr>
            <w:r w:rsidRPr="00512641">
              <w:rPr>
                <w:color w:val="000000" w:themeColor="text1"/>
              </w:rPr>
              <w:t>8.21. Рассматривать и направлять в правовой отдел №2 Управления заключения о результатах рассмотрения представленных налогоплательщиками возражений на акты об обнаружении фактов  нарушения законодательства о налогах и сборах, ответственность за которые установлена НК РФ.</w:t>
            </w:r>
          </w:p>
          <w:p w:rsidR="00696F6A" w:rsidRPr="00512641" w:rsidRDefault="00696F6A" w:rsidP="00696F6A">
            <w:pPr>
              <w:jc w:val="both"/>
              <w:rPr>
                <w:color w:val="000000" w:themeColor="text1"/>
              </w:rPr>
            </w:pPr>
            <w:r w:rsidRPr="00512641">
              <w:rPr>
                <w:color w:val="000000" w:themeColor="text1"/>
              </w:rPr>
              <w:t xml:space="preserve">8.22. Направлять заключения в правовой Отдел №2 на жалобы, представленные налогоплательщиками, плательщиками сборов и налоговыми агентами на решения о привлечении (об отказе в привлечении) к ответственности за совершение налоговых правонарушений, дела о выявлении которых, рассматриваются в порядке, установленном статьями 101 и 101.4 НК РФ. </w:t>
            </w:r>
          </w:p>
          <w:p w:rsidR="00696F6A" w:rsidRPr="00512641" w:rsidRDefault="00696F6A" w:rsidP="00696F6A">
            <w:pPr>
              <w:jc w:val="both"/>
              <w:rPr>
                <w:color w:val="000000" w:themeColor="text1"/>
              </w:rPr>
            </w:pPr>
            <w:r w:rsidRPr="00512641">
              <w:rPr>
                <w:color w:val="000000" w:themeColor="text1"/>
              </w:rPr>
              <w:t xml:space="preserve">8.23. Принимать участие в рассмотрении заявлений и обращений юридических лиц, </w:t>
            </w:r>
            <w:r w:rsidRPr="00512641">
              <w:rPr>
                <w:color w:val="000000" w:themeColor="text1"/>
              </w:rPr>
              <w:lastRenderedPageBreak/>
              <w:t>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проведение мероприятий налогового контроля, оформление и реализация их результатов, относящихся к компетенции Отдела.</w:t>
            </w:r>
            <w:r w:rsidRPr="00512641">
              <w:rPr>
                <w:color w:val="000000" w:themeColor="text1"/>
                <w:lang w:bidi="en-US"/>
              </w:rPr>
              <w:t> </w:t>
            </w:r>
          </w:p>
          <w:p w:rsidR="00696F6A" w:rsidRPr="00512641" w:rsidRDefault="00696F6A" w:rsidP="00696F6A">
            <w:pPr>
              <w:jc w:val="both"/>
              <w:rPr>
                <w:color w:val="000000" w:themeColor="text1"/>
              </w:rPr>
            </w:pPr>
            <w:r w:rsidRPr="00512641">
              <w:rPr>
                <w:color w:val="000000" w:themeColor="text1"/>
              </w:rPr>
              <w:t>8.24. Осуществлять сбор, обработку и формирование статистической налоговой отчетности по поручению начальника отдела.</w:t>
            </w:r>
          </w:p>
          <w:p w:rsidR="00696F6A" w:rsidRPr="00512641" w:rsidRDefault="00696F6A" w:rsidP="00696F6A">
            <w:pPr>
              <w:jc w:val="both"/>
              <w:rPr>
                <w:color w:val="000000" w:themeColor="text1"/>
              </w:rPr>
            </w:pPr>
            <w:r w:rsidRPr="00512641">
              <w:rPr>
                <w:color w:val="000000" w:themeColor="text1"/>
              </w:rPr>
              <w:t xml:space="preserve">Нести ответственность за достоверность,  правильность формирования данных отчетов и своевременность их направления в ФНС России. </w:t>
            </w:r>
          </w:p>
          <w:p w:rsidR="00696F6A" w:rsidRPr="00512641" w:rsidRDefault="00696F6A" w:rsidP="00696F6A">
            <w:pPr>
              <w:jc w:val="both"/>
              <w:rPr>
                <w:color w:val="000000" w:themeColor="text1"/>
              </w:rPr>
            </w:pPr>
            <w:r w:rsidRPr="00512641">
              <w:rPr>
                <w:color w:val="000000" w:themeColor="text1"/>
              </w:rPr>
              <w:t xml:space="preserve">8.25. Рассматривать и отвечать на запросы органов государственной власти, письма и обращения налогоплательщиков и граждан по вопросам, относящимся к компетенции Отдела. </w:t>
            </w:r>
          </w:p>
          <w:p w:rsidR="00696F6A" w:rsidRPr="00512641" w:rsidRDefault="00696F6A" w:rsidP="00696F6A">
            <w:pPr>
              <w:jc w:val="both"/>
              <w:rPr>
                <w:color w:val="000000" w:themeColor="text1"/>
              </w:rPr>
            </w:pPr>
            <w:r w:rsidRPr="00512641">
              <w:rPr>
                <w:color w:val="000000" w:themeColor="text1"/>
              </w:rPr>
              <w:t xml:space="preserve">8.26.  Осуществлять подготовку справок для руководства Управления по вопросам, входящим в компетенцию Отдела. </w:t>
            </w:r>
          </w:p>
          <w:p w:rsidR="00696F6A" w:rsidRPr="00512641" w:rsidRDefault="00696F6A" w:rsidP="00696F6A">
            <w:pPr>
              <w:jc w:val="both"/>
              <w:rPr>
                <w:color w:val="000000" w:themeColor="text1"/>
              </w:rPr>
            </w:pPr>
            <w:r w:rsidRPr="00512641">
              <w:rPr>
                <w:color w:val="000000" w:themeColor="text1"/>
              </w:rPr>
              <w:t xml:space="preserve">8.27. Обеспечивать своевременное отражение сведений в ПК АИС «Налог-3» по исполнению процедур, сформированных в рамках исполнения поручений иных налоговых органов по истребованию документов (информации) в соответствии со статьей 93.1 НК РФ, проведению допросов, привлечение налогоплательщиков к налоговой и административной ответственности. </w:t>
            </w:r>
          </w:p>
          <w:p w:rsidR="00696F6A" w:rsidRPr="00512641" w:rsidRDefault="00696F6A" w:rsidP="00696F6A">
            <w:pPr>
              <w:jc w:val="both"/>
              <w:rPr>
                <w:color w:val="000000" w:themeColor="text1"/>
              </w:rPr>
            </w:pPr>
            <w:r w:rsidRPr="00512641">
              <w:rPr>
                <w:color w:val="000000" w:themeColor="text1"/>
              </w:rPr>
              <w:t>8.28. При формировании:</w:t>
            </w:r>
          </w:p>
          <w:p w:rsidR="00696F6A" w:rsidRPr="00512641" w:rsidRDefault="00696F6A" w:rsidP="00696F6A">
            <w:pPr>
              <w:jc w:val="both"/>
              <w:rPr>
                <w:color w:val="000000" w:themeColor="text1"/>
              </w:rPr>
            </w:pPr>
            <w:r w:rsidRPr="00512641">
              <w:rPr>
                <w:color w:val="000000" w:themeColor="text1"/>
              </w:rPr>
              <w:t>- актов и решений по ст. 119, п. 1.2, 2 ст. 126, 129.1 НК РФ;</w:t>
            </w:r>
          </w:p>
          <w:p w:rsidR="00696F6A" w:rsidRPr="00512641" w:rsidRDefault="00696F6A" w:rsidP="00696F6A">
            <w:pPr>
              <w:jc w:val="both"/>
              <w:rPr>
                <w:color w:val="000000" w:themeColor="text1"/>
              </w:rPr>
            </w:pPr>
            <w:r w:rsidRPr="00512641">
              <w:rPr>
                <w:color w:val="000000" w:themeColor="text1"/>
              </w:rPr>
              <w:t>- требований о предоставлении документов (информации) на основании поручений иных налоговых органов;</w:t>
            </w:r>
          </w:p>
          <w:p w:rsidR="00696F6A" w:rsidRPr="00512641" w:rsidRDefault="00696F6A" w:rsidP="00696F6A">
            <w:pPr>
              <w:jc w:val="both"/>
              <w:rPr>
                <w:color w:val="000000" w:themeColor="text1"/>
              </w:rPr>
            </w:pPr>
            <w:r w:rsidRPr="00512641">
              <w:rPr>
                <w:color w:val="000000" w:themeColor="text1"/>
              </w:rPr>
              <w:t xml:space="preserve">- пакета документов для привлечения к административной ответственности по статьям 15.5 и 15.6 КоАП РФ </w:t>
            </w:r>
          </w:p>
          <w:p w:rsidR="00696F6A" w:rsidRPr="00512641" w:rsidRDefault="00696F6A" w:rsidP="00696F6A">
            <w:pPr>
              <w:jc w:val="both"/>
              <w:rPr>
                <w:color w:val="000000" w:themeColor="text1"/>
              </w:rPr>
            </w:pPr>
            <w:r w:rsidRPr="00512641">
              <w:rPr>
                <w:color w:val="000000" w:themeColor="text1"/>
              </w:rPr>
              <w:t xml:space="preserve">использовать информационные ресурсы «Централизованный учет налогоплательщиков» и  «Централизованная система регистрации». </w:t>
            </w:r>
          </w:p>
          <w:p w:rsidR="00696F6A" w:rsidRPr="00512641" w:rsidRDefault="00696F6A" w:rsidP="00696F6A">
            <w:pPr>
              <w:jc w:val="both"/>
              <w:rPr>
                <w:color w:val="000000" w:themeColor="text1"/>
              </w:rPr>
            </w:pPr>
            <w:r w:rsidRPr="00512641">
              <w:rPr>
                <w:color w:val="000000" w:themeColor="text1"/>
              </w:rPr>
              <w:t xml:space="preserve">8.29. При формировании актов и решений по ст. 119, п. 1.2, 2 ст. 126, 128, 129.1 НК РФ проводить анализ наличия задолженности по налогам и сборам с использованием ИР «Единый налоговый счет».  </w:t>
            </w:r>
          </w:p>
          <w:p w:rsidR="00696F6A" w:rsidRPr="00512641" w:rsidRDefault="00696F6A" w:rsidP="00696F6A">
            <w:pPr>
              <w:jc w:val="both"/>
              <w:rPr>
                <w:color w:val="000000" w:themeColor="text1"/>
              </w:rPr>
            </w:pPr>
            <w:r w:rsidRPr="00512641">
              <w:rPr>
                <w:color w:val="000000" w:themeColor="text1"/>
              </w:rPr>
              <w:t>8.30.  Обеспечить своевременную и полную разноску информации в  следующие журналы:</w:t>
            </w:r>
          </w:p>
          <w:p w:rsidR="00696F6A" w:rsidRPr="00512641" w:rsidRDefault="00696F6A" w:rsidP="00696F6A">
            <w:pPr>
              <w:jc w:val="both"/>
              <w:rPr>
                <w:color w:val="000000" w:themeColor="text1"/>
              </w:rPr>
            </w:pPr>
            <w:r w:rsidRPr="00512641">
              <w:rPr>
                <w:color w:val="000000" w:themeColor="text1"/>
              </w:rPr>
              <w:t xml:space="preserve">- журнал регистрации актов об обнаружении фактов, свидетельствующих о налоговых правонарушениях и решений, докладных записок о причинах </w:t>
            </w:r>
            <w:proofErr w:type="gramStart"/>
            <w:r w:rsidRPr="00512641">
              <w:rPr>
                <w:color w:val="000000" w:themeColor="text1"/>
              </w:rPr>
              <w:t>не привлечения</w:t>
            </w:r>
            <w:proofErr w:type="gramEnd"/>
            <w:r w:rsidRPr="00512641">
              <w:rPr>
                <w:color w:val="000000" w:themeColor="text1"/>
              </w:rPr>
              <w:t xml:space="preserve"> к налоговой ответственности;</w:t>
            </w:r>
          </w:p>
          <w:p w:rsidR="00696F6A" w:rsidRPr="00512641" w:rsidRDefault="00696F6A" w:rsidP="00696F6A">
            <w:pPr>
              <w:jc w:val="both"/>
              <w:rPr>
                <w:color w:val="000000" w:themeColor="text1"/>
              </w:rPr>
            </w:pPr>
            <w:r w:rsidRPr="00512641">
              <w:rPr>
                <w:color w:val="000000" w:themeColor="text1"/>
              </w:rPr>
              <w:t>- журнал регистрации уведомлений о вызове свидетеля, регистрации протоколов допроса свидетелей;</w:t>
            </w:r>
          </w:p>
          <w:p w:rsidR="00696F6A" w:rsidRPr="00512641" w:rsidRDefault="00696F6A" w:rsidP="00696F6A">
            <w:pPr>
              <w:jc w:val="both"/>
              <w:rPr>
                <w:color w:val="000000" w:themeColor="text1"/>
              </w:rPr>
            </w:pPr>
            <w:r w:rsidRPr="00512641">
              <w:rPr>
                <w:color w:val="000000" w:themeColor="text1"/>
              </w:rPr>
              <w:t xml:space="preserve">- журнал учета протоколов по ч.1 ст. 15.6 и 15.5 КоАП РФ. </w:t>
            </w:r>
          </w:p>
          <w:p w:rsidR="00696F6A" w:rsidRPr="00512641" w:rsidRDefault="00696F6A" w:rsidP="00696F6A">
            <w:pPr>
              <w:jc w:val="both"/>
              <w:rPr>
                <w:color w:val="000000" w:themeColor="text1"/>
              </w:rPr>
            </w:pPr>
            <w:r w:rsidRPr="00512641">
              <w:rPr>
                <w:color w:val="000000" w:themeColor="text1"/>
              </w:rPr>
              <w:t>8.31. Принимать меры к совершенствованию контрольной работы, изучать опыт работы налоговых органов и использовать его в практической деятельности;</w:t>
            </w:r>
          </w:p>
          <w:p w:rsidR="00696F6A" w:rsidRPr="00512641" w:rsidRDefault="00696F6A" w:rsidP="00696F6A">
            <w:pPr>
              <w:jc w:val="both"/>
              <w:rPr>
                <w:color w:val="000000" w:themeColor="text1"/>
              </w:rPr>
            </w:pPr>
            <w:r w:rsidRPr="00512641">
              <w:rPr>
                <w:color w:val="000000" w:themeColor="text1"/>
              </w:rPr>
              <w:t>8.32. Исполнять мероприятия, предусмотренные планом работы отдела.</w:t>
            </w:r>
          </w:p>
          <w:p w:rsidR="00696F6A" w:rsidRPr="00512641" w:rsidRDefault="00696F6A" w:rsidP="00696F6A">
            <w:pPr>
              <w:jc w:val="both"/>
              <w:rPr>
                <w:color w:val="000000" w:themeColor="text1"/>
              </w:rPr>
            </w:pPr>
            <w:r w:rsidRPr="00512641">
              <w:rPr>
                <w:color w:val="000000" w:themeColor="text1"/>
              </w:rPr>
              <w:t xml:space="preserve">8.33. </w:t>
            </w:r>
            <w:proofErr w:type="gramStart"/>
            <w:r w:rsidRPr="00512641">
              <w:rPr>
                <w:color w:val="000000" w:themeColor="text1"/>
              </w:rPr>
              <w:t xml:space="preserve">Соблюдать исполнительскую дисциплину, надлежаще исполнять поручения, содержащиеся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 </w:t>
            </w:r>
            <w:proofErr w:type="gramEnd"/>
          </w:p>
          <w:p w:rsidR="00696F6A" w:rsidRPr="00512641" w:rsidRDefault="00696F6A" w:rsidP="00696F6A">
            <w:pPr>
              <w:jc w:val="both"/>
              <w:rPr>
                <w:color w:val="000000" w:themeColor="text1"/>
              </w:rPr>
            </w:pPr>
            <w:r w:rsidRPr="00512641">
              <w:rPr>
                <w:color w:val="000000" w:themeColor="text1"/>
              </w:rPr>
              <w:t xml:space="preserve">8.34. Обеспечить ведение в установленном порядке делопроизводства, правильно использовать и обеспечить сохранность бланков строгой отчетности. </w:t>
            </w:r>
          </w:p>
          <w:p w:rsidR="00696F6A" w:rsidRPr="00512641" w:rsidRDefault="00696F6A" w:rsidP="00696F6A">
            <w:pPr>
              <w:jc w:val="both"/>
              <w:rPr>
                <w:color w:val="000000" w:themeColor="text1"/>
              </w:rPr>
            </w:pPr>
            <w:r w:rsidRPr="00512641">
              <w:rPr>
                <w:color w:val="000000" w:themeColor="text1"/>
              </w:rPr>
              <w:t>8.35. Обеспечить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696F6A" w:rsidRPr="00512641" w:rsidRDefault="00696F6A" w:rsidP="00696F6A">
            <w:pPr>
              <w:jc w:val="both"/>
              <w:rPr>
                <w:color w:val="000000" w:themeColor="text1"/>
              </w:rPr>
            </w:pPr>
            <w:r w:rsidRPr="00512641">
              <w:rPr>
                <w:color w:val="000000" w:themeColor="text1"/>
              </w:rPr>
              <w:t xml:space="preserve">8.36. Обеспечить  </w:t>
            </w:r>
            <w:proofErr w:type="gramStart"/>
            <w:r w:rsidRPr="00512641">
              <w:rPr>
                <w:color w:val="000000" w:themeColor="text1"/>
              </w:rPr>
              <w:t>контроль за</w:t>
            </w:r>
            <w:proofErr w:type="gramEnd"/>
            <w:r w:rsidRPr="00512641">
              <w:rPr>
                <w:color w:val="000000" w:themeColor="text1"/>
              </w:rPr>
              <w:t xml:space="preserve"> состоянием информационных ресурсов, за своевременным и полным ведением информационных ресурсов, используемых в работе сотрудниками отдела:</w:t>
            </w:r>
          </w:p>
          <w:p w:rsidR="00696F6A" w:rsidRPr="00512641" w:rsidRDefault="00696F6A" w:rsidP="00696F6A">
            <w:pPr>
              <w:jc w:val="both"/>
              <w:rPr>
                <w:color w:val="000000" w:themeColor="text1"/>
              </w:rPr>
            </w:pPr>
            <w:r w:rsidRPr="00512641">
              <w:rPr>
                <w:color w:val="000000" w:themeColor="text1"/>
              </w:rPr>
              <w:t>ИР «Ограничения»;</w:t>
            </w:r>
          </w:p>
          <w:p w:rsidR="00696F6A" w:rsidRPr="00512641" w:rsidRDefault="00696F6A" w:rsidP="00696F6A">
            <w:pPr>
              <w:jc w:val="both"/>
              <w:rPr>
                <w:color w:val="000000" w:themeColor="text1"/>
              </w:rPr>
            </w:pPr>
            <w:r w:rsidRPr="00512641">
              <w:rPr>
                <w:color w:val="000000" w:themeColor="text1"/>
              </w:rPr>
              <w:t>ИР «Истребование документов»;</w:t>
            </w:r>
          </w:p>
          <w:p w:rsidR="00696F6A" w:rsidRPr="00512641" w:rsidRDefault="00696F6A" w:rsidP="00696F6A">
            <w:pPr>
              <w:jc w:val="both"/>
              <w:rPr>
                <w:color w:val="000000" w:themeColor="text1"/>
              </w:rPr>
            </w:pPr>
            <w:r w:rsidRPr="00512641">
              <w:rPr>
                <w:color w:val="000000" w:themeColor="text1"/>
              </w:rPr>
              <w:t>ИР «Контрольная работа»;</w:t>
            </w:r>
          </w:p>
          <w:p w:rsidR="00696F6A" w:rsidRPr="00512641" w:rsidRDefault="00696F6A" w:rsidP="00696F6A">
            <w:pPr>
              <w:jc w:val="both"/>
              <w:rPr>
                <w:color w:val="000000" w:themeColor="text1"/>
              </w:rPr>
            </w:pPr>
            <w:r w:rsidRPr="00512641">
              <w:rPr>
                <w:color w:val="000000" w:themeColor="text1"/>
              </w:rPr>
              <w:t>ИР «Контрольная работа (налоговые проверки)»;</w:t>
            </w:r>
          </w:p>
          <w:p w:rsidR="00696F6A" w:rsidRPr="00512641" w:rsidRDefault="00696F6A" w:rsidP="00696F6A">
            <w:pPr>
              <w:jc w:val="both"/>
              <w:rPr>
                <w:color w:val="000000" w:themeColor="text1"/>
              </w:rPr>
            </w:pPr>
            <w:r w:rsidRPr="00512641">
              <w:rPr>
                <w:color w:val="000000" w:themeColor="text1"/>
              </w:rPr>
              <w:lastRenderedPageBreak/>
              <w:t>ИР «Единый налоговый счет»;</w:t>
            </w:r>
          </w:p>
          <w:p w:rsidR="00696F6A" w:rsidRPr="00512641" w:rsidRDefault="00696F6A" w:rsidP="00696F6A">
            <w:pPr>
              <w:jc w:val="both"/>
              <w:rPr>
                <w:color w:val="000000" w:themeColor="text1"/>
              </w:rPr>
            </w:pPr>
            <w:r w:rsidRPr="00512641">
              <w:rPr>
                <w:color w:val="000000" w:themeColor="text1"/>
              </w:rPr>
              <w:t>ИР «Административные правонарушения»;</w:t>
            </w:r>
          </w:p>
          <w:p w:rsidR="00696F6A" w:rsidRPr="00512641" w:rsidRDefault="00696F6A" w:rsidP="00696F6A">
            <w:pPr>
              <w:jc w:val="both"/>
              <w:rPr>
                <w:color w:val="000000" w:themeColor="text1"/>
              </w:rPr>
            </w:pPr>
            <w:r w:rsidRPr="00512641">
              <w:rPr>
                <w:color w:val="000000" w:themeColor="text1"/>
              </w:rPr>
              <w:t>ИР «Регистрация документов, представленных на БН»</w:t>
            </w:r>
          </w:p>
          <w:p w:rsidR="00696F6A" w:rsidRPr="00512641" w:rsidRDefault="00696F6A" w:rsidP="00696F6A">
            <w:pPr>
              <w:jc w:val="both"/>
              <w:rPr>
                <w:color w:val="000000" w:themeColor="text1"/>
              </w:rPr>
            </w:pPr>
            <w:r w:rsidRPr="00512641">
              <w:rPr>
                <w:color w:val="000000" w:themeColor="text1"/>
              </w:rPr>
              <w:t>ИР «Документооборот»</w:t>
            </w:r>
          </w:p>
          <w:p w:rsidR="00EC389E" w:rsidRPr="00512641" w:rsidRDefault="00696F6A" w:rsidP="00696F6A">
            <w:pPr>
              <w:jc w:val="both"/>
              <w:rPr>
                <w:b/>
                <w:color w:val="000000" w:themeColor="text1"/>
              </w:rPr>
            </w:pPr>
            <w:r w:rsidRPr="00512641">
              <w:rPr>
                <w:color w:val="000000" w:themeColor="text1"/>
              </w:rPr>
              <w:t>ИР «Направление документов НП».</w:t>
            </w:r>
          </w:p>
        </w:tc>
      </w:tr>
      <w:tr w:rsidR="00512641" w:rsidRPr="00512641" w:rsidTr="00320FBA">
        <w:trPr>
          <w:trHeight w:val="1266"/>
        </w:trPr>
        <w:tc>
          <w:tcPr>
            <w:tcW w:w="10260" w:type="dxa"/>
          </w:tcPr>
          <w:p w:rsidR="00585971" w:rsidRPr="00512641" w:rsidRDefault="008170A9" w:rsidP="00E66C1E">
            <w:pPr>
              <w:pStyle w:val="ab"/>
              <w:widowControl w:val="0"/>
              <w:numPr>
                <w:ilvl w:val="0"/>
                <w:numId w:val="23"/>
              </w:numPr>
              <w:rPr>
                <w:b/>
                <w:bCs/>
                <w:color w:val="000000" w:themeColor="text1"/>
                <w:lang w:val="ru-RU"/>
              </w:rPr>
            </w:pPr>
            <w:r w:rsidRPr="00512641">
              <w:rPr>
                <w:b/>
                <w:bCs/>
                <w:color w:val="000000" w:themeColor="text1"/>
                <w:lang w:val="ru-RU"/>
              </w:rPr>
              <w:lastRenderedPageBreak/>
              <w:t>Ведущий специалист-эксперт отдела обеспечения процедур банкротства</w:t>
            </w:r>
          </w:p>
          <w:p w:rsidR="008170A9" w:rsidRPr="00512641" w:rsidRDefault="008170A9" w:rsidP="008170A9">
            <w:pPr>
              <w:widowControl w:val="0"/>
              <w:jc w:val="both"/>
              <w:rPr>
                <w:b/>
                <w:bCs/>
                <w:color w:val="000000" w:themeColor="text1"/>
              </w:rPr>
            </w:pPr>
            <w:r w:rsidRPr="00512641">
              <w:rPr>
                <w:b/>
                <w:bCs/>
                <w:color w:val="000000" w:themeColor="text1"/>
              </w:rPr>
              <w:t>Для замещения должности ведущего специалиста - эксперта устан</w:t>
            </w:r>
            <w:r w:rsidR="00CA3E0E" w:rsidRPr="00512641">
              <w:rPr>
                <w:b/>
                <w:bCs/>
                <w:color w:val="000000" w:themeColor="text1"/>
              </w:rPr>
              <w:t>авливаются следующие требования:</w:t>
            </w:r>
          </w:p>
          <w:p w:rsidR="008170A9" w:rsidRPr="00512641" w:rsidRDefault="008170A9" w:rsidP="008170A9">
            <w:pPr>
              <w:widowControl w:val="0"/>
              <w:jc w:val="both"/>
              <w:rPr>
                <w:bCs/>
                <w:color w:val="000000" w:themeColor="text1"/>
              </w:rPr>
            </w:pPr>
            <w:r w:rsidRPr="00512641">
              <w:rPr>
                <w:bCs/>
                <w:color w:val="000000" w:themeColor="text1"/>
              </w:rPr>
              <w:t>Наличие высшего образования по специальности,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8170A9" w:rsidRPr="00512641" w:rsidRDefault="008170A9" w:rsidP="008170A9">
            <w:pPr>
              <w:widowControl w:val="0"/>
              <w:jc w:val="both"/>
              <w:rPr>
                <w:bCs/>
                <w:color w:val="000000" w:themeColor="text1"/>
              </w:rPr>
            </w:pPr>
            <w:proofErr w:type="gramStart"/>
            <w:r w:rsidRPr="00512641">
              <w:rPr>
                <w:b/>
                <w:bCs/>
                <w:color w:val="000000" w:themeColor="text1"/>
              </w:rPr>
              <w:t>Наличие базовых знаний:</w:t>
            </w:r>
            <w:r w:rsidRPr="00512641">
              <w:rPr>
                <w:bCs/>
                <w:color w:val="000000" w:themeColor="text1"/>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 знания по применению персонального компьютера.</w:t>
            </w:r>
            <w:proofErr w:type="gramEnd"/>
          </w:p>
          <w:p w:rsidR="008170A9" w:rsidRPr="00512641" w:rsidRDefault="008170A9" w:rsidP="008170A9">
            <w:pPr>
              <w:widowControl w:val="0"/>
              <w:jc w:val="both"/>
              <w:rPr>
                <w:b/>
                <w:bCs/>
                <w:color w:val="000000" w:themeColor="text1"/>
              </w:rPr>
            </w:pPr>
            <w:r w:rsidRPr="00512641">
              <w:rPr>
                <w:b/>
                <w:bCs/>
                <w:color w:val="000000" w:themeColor="text1"/>
              </w:rPr>
              <w:t>Наличие профессиональных знаний:</w:t>
            </w:r>
          </w:p>
          <w:p w:rsidR="008170A9" w:rsidRPr="00512641" w:rsidRDefault="008170A9" w:rsidP="008170A9">
            <w:pPr>
              <w:widowControl w:val="0"/>
              <w:jc w:val="both"/>
              <w:rPr>
                <w:b/>
                <w:bCs/>
                <w:color w:val="000000" w:themeColor="text1"/>
              </w:rPr>
            </w:pPr>
            <w:r w:rsidRPr="00512641">
              <w:rPr>
                <w:b/>
                <w:bCs/>
                <w:color w:val="000000" w:themeColor="text1"/>
              </w:rPr>
              <w:t xml:space="preserve">В сфере законодательства Российской Федерации: </w:t>
            </w:r>
          </w:p>
          <w:p w:rsidR="008170A9" w:rsidRPr="00512641" w:rsidRDefault="008170A9" w:rsidP="008170A9">
            <w:pPr>
              <w:widowControl w:val="0"/>
              <w:jc w:val="both"/>
              <w:rPr>
                <w:bCs/>
                <w:color w:val="000000" w:themeColor="text1"/>
              </w:rPr>
            </w:pPr>
            <w:r w:rsidRPr="00512641">
              <w:rPr>
                <w:bCs/>
                <w:color w:val="000000" w:themeColor="text1"/>
              </w:rPr>
              <w:t>Федеральный закон от 26.10.2002 № 127-ФЗ «О несостоятельности (банкротстве)»;</w:t>
            </w:r>
          </w:p>
          <w:p w:rsidR="008170A9" w:rsidRPr="00512641" w:rsidRDefault="008170A9" w:rsidP="008170A9">
            <w:pPr>
              <w:widowControl w:val="0"/>
              <w:jc w:val="both"/>
              <w:rPr>
                <w:bCs/>
                <w:color w:val="000000" w:themeColor="text1"/>
              </w:rPr>
            </w:pPr>
            <w:r w:rsidRPr="00512641">
              <w:rPr>
                <w:bCs/>
                <w:color w:val="000000" w:themeColor="text1"/>
              </w:rPr>
              <w:t>постановление Правительства Российской Федерации от 29 мая 2004 г. № 257                   «Об обеспечении интересов Российской Федерации как кредитора в деле о банкротстве и в процедурах, применяемых в деле о банкротстве»;</w:t>
            </w:r>
          </w:p>
          <w:p w:rsidR="008170A9" w:rsidRPr="00512641" w:rsidRDefault="008170A9" w:rsidP="008170A9">
            <w:pPr>
              <w:widowControl w:val="0"/>
              <w:jc w:val="both"/>
              <w:rPr>
                <w:bCs/>
                <w:color w:val="000000" w:themeColor="text1"/>
              </w:rPr>
            </w:pPr>
            <w:r w:rsidRPr="00512641">
              <w:rPr>
                <w:bCs/>
                <w:color w:val="000000" w:themeColor="text1"/>
              </w:rPr>
              <w:t>постановление Правительства Российской Федерации от 21 октября 2004 г. № 573 «О порядке и условиях финансирования процедур банкротства и отсутствующих должников»;</w:t>
            </w:r>
          </w:p>
          <w:p w:rsidR="008170A9" w:rsidRPr="00512641" w:rsidRDefault="008170A9" w:rsidP="008170A9">
            <w:pPr>
              <w:widowControl w:val="0"/>
              <w:jc w:val="both"/>
              <w:rPr>
                <w:bCs/>
                <w:color w:val="000000" w:themeColor="text1"/>
              </w:rPr>
            </w:pPr>
            <w:r w:rsidRPr="00512641">
              <w:rPr>
                <w:bCs/>
                <w:color w:val="000000" w:themeColor="text1"/>
              </w:rPr>
              <w:t>приказ Минэкономразвития России от 19 октября 2007 г. № 351 «Об утверждении порядка выбора органом, уполномоченным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саморегулируемой организации арбитражных управляющих при подаче в арбитражный суд заявления о признании должника банкротом»;</w:t>
            </w:r>
          </w:p>
          <w:p w:rsidR="008170A9" w:rsidRPr="00512641" w:rsidRDefault="008170A9" w:rsidP="008170A9">
            <w:pPr>
              <w:widowControl w:val="0"/>
              <w:jc w:val="both"/>
              <w:rPr>
                <w:bCs/>
                <w:color w:val="000000" w:themeColor="text1"/>
              </w:rPr>
            </w:pPr>
            <w:r w:rsidRPr="00512641">
              <w:rPr>
                <w:bCs/>
                <w:color w:val="000000" w:themeColor="text1"/>
              </w:rPr>
              <w:t>приказ Минэкономразвития России от 3 августа 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8170A9" w:rsidRPr="00512641" w:rsidRDefault="008170A9" w:rsidP="008170A9">
            <w:pPr>
              <w:widowControl w:val="0"/>
              <w:jc w:val="both"/>
              <w:rPr>
                <w:bCs/>
                <w:color w:val="000000" w:themeColor="text1"/>
              </w:rPr>
            </w:pPr>
            <w:r w:rsidRPr="00512641">
              <w:rPr>
                <w:bCs/>
                <w:color w:val="000000" w:themeColor="text1"/>
              </w:rPr>
              <w:t>приказ ФНС России от 3 октября 2012 г. №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и в процедурах, применяемых в деле о банкротстве, между центральным аппаратом ФНС России и территориальными органами ФНС России»;</w:t>
            </w:r>
          </w:p>
          <w:p w:rsidR="008170A9" w:rsidRPr="00512641" w:rsidRDefault="008170A9" w:rsidP="008170A9">
            <w:pPr>
              <w:widowControl w:val="0"/>
              <w:jc w:val="both"/>
              <w:rPr>
                <w:bCs/>
                <w:color w:val="000000" w:themeColor="text1"/>
              </w:rPr>
            </w:pPr>
            <w:r w:rsidRPr="00512641">
              <w:rPr>
                <w:bCs/>
                <w:color w:val="000000" w:themeColor="text1"/>
              </w:rPr>
              <w:t xml:space="preserve">Налоговый кодекс Российской Федерации; </w:t>
            </w:r>
          </w:p>
          <w:p w:rsidR="008170A9" w:rsidRPr="00512641" w:rsidRDefault="008170A9" w:rsidP="008170A9">
            <w:pPr>
              <w:widowControl w:val="0"/>
              <w:jc w:val="both"/>
              <w:rPr>
                <w:bCs/>
                <w:color w:val="000000" w:themeColor="text1"/>
              </w:rPr>
            </w:pPr>
            <w:r w:rsidRPr="00512641">
              <w:rPr>
                <w:bCs/>
                <w:color w:val="000000" w:themeColor="text1"/>
              </w:rPr>
              <w:t>Федеральный закон от 09 февраля 2009 г. № 8 -ФЗ «Об обеспечении доступа к информации о деятельности государственных органов и органов местного самоуправления»;</w:t>
            </w:r>
          </w:p>
          <w:p w:rsidR="008170A9" w:rsidRPr="00512641" w:rsidRDefault="008170A9" w:rsidP="008170A9">
            <w:pPr>
              <w:widowControl w:val="0"/>
              <w:jc w:val="both"/>
              <w:rPr>
                <w:bCs/>
                <w:color w:val="000000" w:themeColor="text1"/>
              </w:rPr>
            </w:pPr>
            <w:r w:rsidRPr="00512641">
              <w:rPr>
                <w:bCs/>
                <w:color w:val="000000" w:themeColor="text1"/>
              </w:rPr>
              <w:t>Закон Российской Федерации от 21 марта 1991 г. № 943-1 «О налоговых органах Российской Федерации»;</w:t>
            </w:r>
          </w:p>
          <w:p w:rsidR="008170A9" w:rsidRPr="00512641" w:rsidRDefault="008170A9" w:rsidP="008170A9">
            <w:pPr>
              <w:widowControl w:val="0"/>
              <w:jc w:val="both"/>
              <w:rPr>
                <w:bCs/>
                <w:color w:val="000000" w:themeColor="text1"/>
              </w:rPr>
            </w:pPr>
            <w:r w:rsidRPr="00512641">
              <w:rPr>
                <w:bCs/>
                <w:color w:val="000000" w:themeColor="text1"/>
              </w:rPr>
              <w:t>Федеральный закон Российской Федерации от 27 июля 2006 г. № 152-ФЗ                                          «О персональных данных»;</w:t>
            </w:r>
          </w:p>
          <w:p w:rsidR="008170A9" w:rsidRPr="00512641" w:rsidRDefault="008170A9" w:rsidP="008170A9">
            <w:pPr>
              <w:widowControl w:val="0"/>
              <w:jc w:val="both"/>
              <w:rPr>
                <w:bCs/>
                <w:color w:val="000000" w:themeColor="text1"/>
              </w:rPr>
            </w:pPr>
            <w:r w:rsidRPr="00512641">
              <w:rPr>
                <w:bCs/>
                <w:color w:val="000000" w:themeColor="text1"/>
              </w:rPr>
              <w:t>Указ Президента Российской Федерации от 7 мая 2012 г. №  601 «Об основных направлениях совершенствования системы государственного управления»;</w:t>
            </w:r>
          </w:p>
          <w:p w:rsidR="008170A9" w:rsidRPr="00512641" w:rsidRDefault="008170A9" w:rsidP="008170A9">
            <w:pPr>
              <w:widowControl w:val="0"/>
              <w:jc w:val="both"/>
              <w:rPr>
                <w:bCs/>
                <w:color w:val="000000" w:themeColor="text1"/>
              </w:rPr>
            </w:pPr>
            <w:r w:rsidRPr="00512641">
              <w:rPr>
                <w:bCs/>
                <w:color w:val="000000" w:themeColor="text1"/>
              </w:rPr>
              <w:t xml:space="preserve">Указ Президента Российской Федерации от 11 августа 2016 г. № 403 «Об основных </w:t>
            </w:r>
            <w:r w:rsidRPr="00512641">
              <w:rPr>
                <w:bCs/>
                <w:color w:val="000000" w:themeColor="text1"/>
              </w:rPr>
              <w:lastRenderedPageBreak/>
              <w:t>направлениях развития государственной гражданской службы Российской Федерации на              2016–2018 годы»;</w:t>
            </w:r>
          </w:p>
          <w:p w:rsidR="008170A9" w:rsidRPr="00512641" w:rsidRDefault="008170A9" w:rsidP="008170A9">
            <w:pPr>
              <w:widowControl w:val="0"/>
              <w:jc w:val="both"/>
              <w:rPr>
                <w:bCs/>
                <w:color w:val="000000" w:themeColor="text1"/>
              </w:rPr>
            </w:pPr>
            <w:r w:rsidRPr="00512641">
              <w:rPr>
                <w:bCs/>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8170A9" w:rsidRPr="00512641" w:rsidRDefault="008170A9" w:rsidP="008170A9">
            <w:pPr>
              <w:widowControl w:val="0"/>
              <w:jc w:val="both"/>
              <w:rPr>
                <w:bCs/>
                <w:color w:val="000000" w:themeColor="text1"/>
              </w:rPr>
            </w:pPr>
            <w:r w:rsidRPr="00512641">
              <w:rPr>
                <w:bCs/>
                <w:color w:val="000000" w:themeColor="text1"/>
              </w:rPr>
              <w:t>Кодекс Российской Федерации об административных правонарушениях от                                     30 декабря 2001 г. № 195-ФЗ (с изменениями и дополнениями).</w:t>
            </w:r>
          </w:p>
          <w:p w:rsidR="008170A9" w:rsidRPr="00512641" w:rsidRDefault="008170A9" w:rsidP="008170A9">
            <w:pPr>
              <w:widowControl w:val="0"/>
              <w:jc w:val="both"/>
              <w:rPr>
                <w:bCs/>
                <w:color w:val="000000" w:themeColor="text1"/>
              </w:rPr>
            </w:pPr>
            <w:r w:rsidRPr="00512641">
              <w:rPr>
                <w:bCs/>
                <w:color w:val="000000" w:themeColor="text1"/>
              </w:rPr>
              <w:t xml:space="preserve">Ведущий специалист – эксперт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8170A9" w:rsidRPr="00512641" w:rsidRDefault="008170A9" w:rsidP="008170A9">
            <w:pPr>
              <w:widowControl w:val="0"/>
              <w:jc w:val="both"/>
              <w:rPr>
                <w:b/>
                <w:bCs/>
                <w:color w:val="000000" w:themeColor="text1"/>
              </w:rPr>
            </w:pPr>
            <w:r w:rsidRPr="00512641">
              <w:rPr>
                <w:b/>
                <w:bCs/>
                <w:color w:val="000000" w:themeColor="text1"/>
              </w:rPr>
              <w:t>Иные профессиональные знания:</w:t>
            </w:r>
          </w:p>
          <w:p w:rsidR="008170A9" w:rsidRPr="00512641" w:rsidRDefault="008170A9" w:rsidP="008170A9">
            <w:pPr>
              <w:widowControl w:val="0"/>
              <w:jc w:val="both"/>
              <w:rPr>
                <w:bCs/>
                <w:color w:val="000000" w:themeColor="text1"/>
              </w:rPr>
            </w:pPr>
            <w:r w:rsidRPr="00512641">
              <w:rPr>
                <w:bCs/>
                <w:color w:val="000000" w:themeColor="text1"/>
              </w:rPr>
              <w:t>порядок организации и координации выбора саморегулирующих организаций арбитражных управляющих при направлении в арбитражный суд заявлений о признании должника банкротом; организационные основы процедуры банкротства; порядок контроля за методологическим и организационным обеспечением, координацией работы налоговых органов по представлению интересов Российской Федерации как кредитора в деле о банкротстве и в процедурах, применяемых в деле о банкротстве, основ экономики, финансов и кредита, бухгалтерского и налогового учета.</w:t>
            </w:r>
          </w:p>
          <w:p w:rsidR="008170A9" w:rsidRPr="00512641" w:rsidRDefault="008170A9" w:rsidP="008170A9">
            <w:pPr>
              <w:widowControl w:val="0"/>
              <w:jc w:val="both"/>
              <w:rPr>
                <w:b/>
                <w:bCs/>
                <w:color w:val="000000" w:themeColor="text1"/>
              </w:rPr>
            </w:pPr>
            <w:r w:rsidRPr="00512641">
              <w:rPr>
                <w:b/>
                <w:bCs/>
                <w:color w:val="000000" w:themeColor="text1"/>
              </w:rPr>
              <w:t xml:space="preserve">Наличие функциональных знаний: </w:t>
            </w:r>
          </w:p>
          <w:p w:rsidR="008170A9" w:rsidRPr="00512641" w:rsidRDefault="008170A9" w:rsidP="008170A9">
            <w:pPr>
              <w:widowControl w:val="0"/>
              <w:jc w:val="both"/>
              <w:rPr>
                <w:bCs/>
                <w:color w:val="000000" w:themeColor="text1"/>
              </w:rPr>
            </w:pPr>
            <w:r w:rsidRPr="00512641">
              <w:rPr>
                <w:bCs/>
                <w:color w:val="000000" w:themeColor="text1"/>
              </w:rPr>
              <w:t xml:space="preserve">Порядок направления </w:t>
            </w:r>
            <w:proofErr w:type="gramStart"/>
            <w:r w:rsidRPr="00512641">
              <w:rPr>
                <w:bCs/>
                <w:color w:val="000000" w:themeColor="text1"/>
              </w:rPr>
              <w:t>в</w:t>
            </w:r>
            <w:proofErr w:type="gramEnd"/>
            <w:r w:rsidRPr="00512641">
              <w:rPr>
                <w:bCs/>
                <w:color w:val="000000" w:themeColor="text1"/>
              </w:rPr>
              <w:t xml:space="preserve"> </w:t>
            </w:r>
            <w:proofErr w:type="gramStart"/>
            <w:r w:rsidRPr="00512641">
              <w:rPr>
                <w:bCs/>
                <w:color w:val="000000" w:themeColor="text1"/>
              </w:rPr>
              <w:t>документов</w:t>
            </w:r>
            <w:proofErr w:type="gramEnd"/>
            <w:r w:rsidRPr="00512641">
              <w:rPr>
                <w:bCs/>
                <w:color w:val="000000" w:themeColor="text1"/>
              </w:rPr>
              <w:t xml:space="preserve"> на инициирование процедур </w:t>
            </w:r>
            <w:proofErr w:type="spellStart"/>
            <w:r w:rsidRPr="00512641">
              <w:rPr>
                <w:bCs/>
                <w:color w:val="000000" w:themeColor="text1"/>
              </w:rPr>
              <w:t>банкросттва</w:t>
            </w:r>
            <w:proofErr w:type="spellEnd"/>
            <w:r w:rsidRPr="00512641">
              <w:rPr>
                <w:bCs/>
                <w:color w:val="000000" w:themeColor="text1"/>
              </w:rPr>
              <w:t xml:space="preserve"> в отношении граждан и юридических лиц, понятие и порядок ведения процедур банкротства, понятие, процедура рассмотрения обращений граждан.</w:t>
            </w:r>
          </w:p>
          <w:p w:rsidR="008170A9" w:rsidRPr="00512641" w:rsidRDefault="008170A9" w:rsidP="008170A9">
            <w:pPr>
              <w:widowControl w:val="0"/>
              <w:jc w:val="both"/>
              <w:rPr>
                <w:b/>
                <w:bCs/>
                <w:color w:val="000000" w:themeColor="text1"/>
              </w:rPr>
            </w:pPr>
            <w:r w:rsidRPr="00512641">
              <w:rPr>
                <w:b/>
                <w:bCs/>
                <w:color w:val="000000" w:themeColor="text1"/>
              </w:rPr>
              <w:t>Наличие базовых умений:</w:t>
            </w:r>
          </w:p>
          <w:p w:rsidR="008170A9" w:rsidRPr="00512641" w:rsidRDefault="008170A9" w:rsidP="008170A9">
            <w:pPr>
              <w:widowControl w:val="0"/>
              <w:jc w:val="both"/>
              <w:rPr>
                <w:bCs/>
                <w:color w:val="000000" w:themeColor="text1"/>
              </w:rPr>
            </w:pPr>
            <w:r w:rsidRPr="00512641">
              <w:rPr>
                <w:bCs/>
                <w:color w:val="000000" w:themeColor="text1"/>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8170A9" w:rsidRPr="00512641" w:rsidRDefault="008170A9" w:rsidP="008170A9">
            <w:pPr>
              <w:widowControl w:val="0"/>
              <w:jc w:val="both"/>
              <w:rPr>
                <w:b/>
                <w:bCs/>
                <w:color w:val="000000" w:themeColor="text1"/>
              </w:rPr>
            </w:pPr>
            <w:r w:rsidRPr="00512641">
              <w:rPr>
                <w:b/>
                <w:bCs/>
                <w:color w:val="000000" w:themeColor="text1"/>
              </w:rPr>
              <w:t xml:space="preserve">Наличие профессиональных умений: </w:t>
            </w:r>
          </w:p>
          <w:p w:rsidR="008170A9" w:rsidRPr="00512641" w:rsidRDefault="008170A9" w:rsidP="008170A9">
            <w:pPr>
              <w:widowControl w:val="0"/>
              <w:jc w:val="both"/>
              <w:rPr>
                <w:bCs/>
                <w:color w:val="000000" w:themeColor="text1"/>
              </w:rPr>
            </w:pPr>
            <w:r w:rsidRPr="00512641">
              <w:rPr>
                <w:bCs/>
                <w:color w:val="000000" w:themeColor="text1"/>
              </w:rPr>
              <w:t>анализ финансово-хозяйственной деятельности организаций-должников, в том числе бухгалтерской отчетности, выписок по расчетным счетам и иных документов, характеризующих финансовое состояние должников.</w:t>
            </w:r>
          </w:p>
          <w:p w:rsidR="008170A9" w:rsidRPr="00512641" w:rsidRDefault="008170A9" w:rsidP="008170A9">
            <w:pPr>
              <w:widowControl w:val="0"/>
              <w:jc w:val="both"/>
              <w:rPr>
                <w:b/>
                <w:bCs/>
                <w:color w:val="000000" w:themeColor="text1"/>
              </w:rPr>
            </w:pPr>
            <w:r w:rsidRPr="00512641">
              <w:rPr>
                <w:b/>
                <w:bCs/>
                <w:color w:val="000000" w:themeColor="text1"/>
              </w:rPr>
              <w:t>Наличие функциональных умений:</w:t>
            </w:r>
          </w:p>
          <w:p w:rsidR="008170A9" w:rsidRPr="00512641" w:rsidRDefault="008170A9" w:rsidP="008170A9">
            <w:pPr>
              <w:widowControl w:val="0"/>
              <w:jc w:val="both"/>
              <w:rPr>
                <w:bCs/>
                <w:color w:val="000000" w:themeColor="text1"/>
              </w:rPr>
            </w:pPr>
            <w:r w:rsidRPr="00512641">
              <w:rPr>
                <w:bCs/>
                <w:color w:val="000000" w:themeColor="text1"/>
              </w:rPr>
              <w:t>подготовка аналитических, информационных и других материалов, проведение мониторинга применения законодательства.</w:t>
            </w:r>
          </w:p>
          <w:p w:rsidR="00CA3E0E" w:rsidRPr="00512641" w:rsidRDefault="0047273F" w:rsidP="008170A9">
            <w:pPr>
              <w:widowControl w:val="0"/>
              <w:jc w:val="both"/>
              <w:rPr>
                <w:b/>
                <w:bCs/>
                <w:color w:val="000000" w:themeColor="text1"/>
              </w:rPr>
            </w:pPr>
            <w:r w:rsidRPr="00512641">
              <w:rPr>
                <w:b/>
                <w:bCs/>
                <w:color w:val="000000" w:themeColor="text1"/>
              </w:rPr>
              <w:t>Должностные обязанности</w:t>
            </w:r>
            <w:r w:rsidR="00CA3E0E" w:rsidRPr="00512641">
              <w:rPr>
                <w:b/>
                <w:bCs/>
                <w:color w:val="000000" w:themeColor="text1"/>
              </w:rPr>
              <w:t>:</w:t>
            </w:r>
          </w:p>
          <w:p w:rsidR="008170A9" w:rsidRPr="00512641" w:rsidRDefault="008170A9" w:rsidP="008170A9">
            <w:pPr>
              <w:widowControl w:val="0"/>
              <w:jc w:val="both"/>
              <w:rPr>
                <w:bCs/>
                <w:color w:val="000000" w:themeColor="text1"/>
              </w:rPr>
            </w:pPr>
            <w:r w:rsidRPr="00512641">
              <w:rPr>
                <w:bCs/>
                <w:color w:val="000000" w:themeColor="text1"/>
              </w:rPr>
              <w:t>Основные права и обязанности ведущего специалиста - эксперта,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8170A9" w:rsidRPr="00512641" w:rsidRDefault="008170A9" w:rsidP="008170A9">
            <w:pPr>
              <w:widowControl w:val="0"/>
              <w:jc w:val="both"/>
              <w:rPr>
                <w:bCs/>
                <w:color w:val="000000" w:themeColor="text1"/>
              </w:rPr>
            </w:pPr>
            <w:r w:rsidRPr="00512641">
              <w:rPr>
                <w:bCs/>
                <w:color w:val="000000" w:themeColor="text1"/>
              </w:rPr>
              <w:t xml:space="preserve">8. В целях реализации задач и функций, возложенных на отдел, ведущего специалиста - эксперта: </w:t>
            </w:r>
          </w:p>
          <w:p w:rsidR="008170A9" w:rsidRPr="00512641" w:rsidRDefault="008170A9" w:rsidP="008170A9">
            <w:pPr>
              <w:widowControl w:val="0"/>
              <w:jc w:val="both"/>
              <w:rPr>
                <w:bCs/>
                <w:color w:val="000000" w:themeColor="text1"/>
              </w:rPr>
            </w:pPr>
            <w:r w:rsidRPr="00512641">
              <w:rPr>
                <w:bCs/>
                <w:color w:val="000000" w:themeColor="text1"/>
              </w:rPr>
              <w:t>8.1.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w:t>
            </w:r>
          </w:p>
          <w:p w:rsidR="008170A9" w:rsidRPr="00512641" w:rsidRDefault="008170A9" w:rsidP="008170A9">
            <w:pPr>
              <w:widowControl w:val="0"/>
              <w:jc w:val="both"/>
              <w:rPr>
                <w:bCs/>
                <w:color w:val="000000" w:themeColor="text1"/>
              </w:rPr>
            </w:pPr>
            <w:r w:rsidRPr="00512641">
              <w:rPr>
                <w:bCs/>
                <w:color w:val="000000" w:themeColor="text1"/>
              </w:rPr>
              <w:t>8.2.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8170A9" w:rsidRPr="00512641" w:rsidRDefault="008170A9" w:rsidP="008170A9">
            <w:pPr>
              <w:widowControl w:val="0"/>
              <w:jc w:val="both"/>
              <w:rPr>
                <w:bCs/>
                <w:color w:val="000000" w:themeColor="text1"/>
              </w:rPr>
            </w:pPr>
            <w:r w:rsidRPr="00512641">
              <w:rPr>
                <w:bCs/>
                <w:color w:val="000000" w:themeColor="text1"/>
              </w:rPr>
              <w:t>8.3.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170A9" w:rsidRPr="00512641" w:rsidRDefault="008170A9" w:rsidP="008170A9">
            <w:pPr>
              <w:widowControl w:val="0"/>
              <w:jc w:val="both"/>
              <w:rPr>
                <w:bCs/>
                <w:color w:val="000000" w:themeColor="text1"/>
              </w:rPr>
            </w:pPr>
            <w:r w:rsidRPr="00512641">
              <w:rPr>
                <w:bCs/>
                <w:color w:val="000000" w:themeColor="text1"/>
              </w:rPr>
              <w:t>8.4. Принимать меры по недопущению любой возможности возникновения конфликта интересов;</w:t>
            </w:r>
          </w:p>
          <w:p w:rsidR="008170A9" w:rsidRPr="00512641" w:rsidRDefault="008170A9" w:rsidP="008170A9">
            <w:pPr>
              <w:widowControl w:val="0"/>
              <w:jc w:val="both"/>
              <w:rPr>
                <w:bCs/>
                <w:color w:val="000000" w:themeColor="text1"/>
              </w:rPr>
            </w:pPr>
            <w:r w:rsidRPr="00512641">
              <w:rPr>
                <w:bCs/>
                <w:color w:val="000000" w:themeColor="text1"/>
              </w:rPr>
              <w:t xml:space="preserve">8.5.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w:t>
            </w:r>
            <w:r w:rsidRPr="00512641">
              <w:rPr>
                <w:bCs/>
                <w:color w:val="000000" w:themeColor="text1"/>
              </w:rPr>
              <w:lastRenderedPageBreak/>
              <w:t>известно;</w:t>
            </w:r>
          </w:p>
          <w:p w:rsidR="008170A9" w:rsidRPr="00512641" w:rsidRDefault="008170A9" w:rsidP="008170A9">
            <w:pPr>
              <w:widowControl w:val="0"/>
              <w:jc w:val="both"/>
              <w:rPr>
                <w:bCs/>
                <w:color w:val="000000" w:themeColor="text1"/>
              </w:rPr>
            </w:pPr>
            <w:r w:rsidRPr="00512641">
              <w:rPr>
                <w:bCs/>
                <w:color w:val="000000" w:themeColor="text1"/>
              </w:rPr>
              <w:t>8.6. Осуществлять подготовку в установленном порядке заключений по вопросам, связанным с определением несостоятельности (банкротства) и финансовым анализом организаций, проектов решений об обращении в суд с заявлениями о признании должников несостоятельными (банкротами);</w:t>
            </w:r>
          </w:p>
          <w:p w:rsidR="008170A9" w:rsidRPr="00512641" w:rsidRDefault="008170A9" w:rsidP="008170A9">
            <w:pPr>
              <w:widowControl w:val="0"/>
              <w:jc w:val="both"/>
              <w:rPr>
                <w:bCs/>
                <w:color w:val="000000" w:themeColor="text1"/>
              </w:rPr>
            </w:pPr>
            <w:r w:rsidRPr="00512641">
              <w:rPr>
                <w:bCs/>
                <w:color w:val="000000" w:themeColor="text1"/>
              </w:rPr>
              <w:t>8.7. Осуществлять подготовку и предъявление в суд и кредиторам процессуальных документов, необходимых для реализации предоставленных прав и полномочий, при участии в делах о банкротстве и в процедурах банкротства;</w:t>
            </w:r>
          </w:p>
          <w:p w:rsidR="008170A9" w:rsidRPr="00512641" w:rsidRDefault="008170A9" w:rsidP="008170A9">
            <w:pPr>
              <w:widowControl w:val="0"/>
              <w:jc w:val="both"/>
              <w:rPr>
                <w:bCs/>
                <w:color w:val="000000" w:themeColor="text1"/>
              </w:rPr>
            </w:pPr>
            <w:r w:rsidRPr="00512641">
              <w:rPr>
                <w:bCs/>
                <w:color w:val="000000" w:themeColor="text1"/>
              </w:rPr>
              <w:t xml:space="preserve">8.8. Осуществлять списание задолженности по налогоплательщикам, в отношении которых </w:t>
            </w:r>
            <w:proofErr w:type="gramStart"/>
            <w:r w:rsidRPr="00512641">
              <w:rPr>
                <w:bCs/>
                <w:color w:val="000000" w:themeColor="text1"/>
              </w:rPr>
              <w:t>завершена</w:t>
            </w:r>
            <w:proofErr w:type="gramEnd"/>
            <w:r w:rsidRPr="00512641">
              <w:rPr>
                <w:bCs/>
                <w:color w:val="000000" w:themeColor="text1"/>
              </w:rPr>
              <w:t xml:space="preserve">/прекращена  процедура банкротства; </w:t>
            </w:r>
          </w:p>
          <w:p w:rsidR="008170A9" w:rsidRPr="00512641" w:rsidRDefault="008170A9" w:rsidP="008170A9">
            <w:pPr>
              <w:widowControl w:val="0"/>
              <w:jc w:val="both"/>
              <w:rPr>
                <w:bCs/>
                <w:color w:val="000000" w:themeColor="text1"/>
              </w:rPr>
            </w:pPr>
            <w:r w:rsidRPr="00512641">
              <w:rPr>
                <w:bCs/>
                <w:color w:val="000000" w:themeColor="text1"/>
              </w:rPr>
              <w:t>8.9. Изучать арбитражную практику, отслеживать изменения в законодательстве                          касающиеся несостоятельности (банкротства) налогоплательщиков;</w:t>
            </w:r>
          </w:p>
          <w:p w:rsidR="008170A9" w:rsidRPr="00512641" w:rsidRDefault="008170A9" w:rsidP="008170A9">
            <w:pPr>
              <w:widowControl w:val="0"/>
              <w:jc w:val="both"/>
              <w:rPr>
                <w:bCs/>
                <w:color w:val="000000" w:themeColor="text1"/>
              </w:rPr>
            </w:pPr>
            <w:r w:rsidRPr="00512641">
              <w:rPr>
                <w:bCs/>
                <w:color w:val="000000" w:themeColor="text1"/>
              </w:rPr>
              <w:t>8.10. Осуществлять консультационную и информационно - разъяснительную работу                     по вопросам несостоятельности (банкротства) налогоплательщиков, входящим в компетенцию отдела с использованием правовых систем «Консультант плюс» и «Гарант»;</w:t>
            </w:r>
          </w:p>
          <w:p w:rsidR="008170A9" w:rsidRPr="00512641" w:rsidRDefault="008170A9" w:rsidP="008170A9">
            <w:pPr>
              <w:widowControl w:val="0"/>
              <w:jc w:val="both"/>
              <w:rPr>
                <w:bCs/>
                <w:color w:val="000000" w:themeColor="text1"/>
              </w:rPr>
            </w:pPr>
            <w:r w:rsidRPr="00512641">
              <w:rPr>
                <w:bCs/>
                <w:color w:val="000000" w:themeColor="text1"/>
              </w:rPr>
              <w:t xml:space="preserve">8.11. Осуществлять </w:t>
            </w:r>
            <w:proofErr w:type="gramStart"/>
            <w:r w:rsidRPr="00512641">
              <w:rPr>
                <w:bCs/>
                <w:color w:val="000000" w:themeColor="text1"/>
              </w:rPr>
              <w:t>контроль за</w:t>
            </w:r>
            <w:proofErr w:type="gramEnd"/>
            <w:r w:rsidRPr="00512641">
              <w:rPr>
                <w:bCs/>
                <w:color w:val="000000" w:themeColor="text1"/>
              </w:rPr>
              <w:t xml:space="preserve"> состоянием расчетов по налогоплательщикам, находящимся в процедурах несостоятельности (банкротства) с использованием информационных ресурсов АИС «Налог», ПК «Регион», ПК «ЭОД»– местный уровень;</w:t>
            </w:r>
          </w:p>
          <w:p w:rsidR="008170A9" w:rsidRPr="00512641" w:rsidRDefault="008170A9" w:rsidP="008170A9">
            <w:pPr>
              <w:widowControl w:val="0"/>
              <w:jc w:val="both"/>
              <w:rPr>
                <w:bCs/>
                <w:color w:val="000000" w:themeColor="text1"/>
              </w:rPr>
            </w:pPr>
            <w:r w:rsidRPr="00512641">
              <w:rPr>
                <w:bCs/>
                <w:color w:val="000000" w:themeColor="text1"/>
              </w:rPr>
              <w:t>8.12. Осуществлять получение и обработку сведений, включенных в ЕФРСБ, в рамках процедур банкротства на постоянной основе в сроки, необходимые для актуализации информационного ресурса «Банкротство»;</w:t>
            </w:r>
          </w:p>
          <w:p w:rsidR="008170A9" w:rsidRPr="00512641" w:rsidRDefault="008170A9" w:rsidP="008170A9">
            <w:pPr>
              <w:widowControl w:val="0"/>
              <w:jc w:val="both"/>
              <w:rPr>
                <w:bCs/>
                <w:color w:val="000000" w:themeColor="text1"/>
              </w:rPr>
            </w:pPr>
            <w:r w:rsidRPr="00512641">
              <w:rPr>
                <w:bCs/>
                <w:color w:val="000000" w:themeColor="text1"/>
              </w:rPr>
              <w:t>8.13. Осуществлять работу по подготовке информации для мониторинга организаций и индивидуальных предпринимателей, находящихся в процедурах банкротства;</w:t>
            </w:r>
          </w:p>
          <w:p w:rsidR="008170A9" w:rsidRPr="00512641" w:rsidRDefault="008170A9" w:rsidP="008170A9">
            <w:pPr>
              <w:widowControl w:val="0"/>
              <w:jc w:val="both"/>
              <w:rPr>
                <w:bCs/>
                <w:color w:val="000000" w:themeColor="text1"/>
              </w:rPr>
            </w:pPr>
            <w:r w:rsidRPr="00512641">
              <w:rPr>
                <w:bCs/>
                <w:color w:val="000000" w:themeColor="text1"/>
              </w:rPr>
              <w:t>8.14. Осуществлять работу по внесению сведений в информационный ресурс «Журнал результатов работы налоговых органов по обеспечению процедур банкротства»;</w:t>
            </w:r>
          </w:p>
          <w:p w:rsidR="008170A9" w:rsidRPr="00512641" w:rsidRDefault="008170A9" w:rsidP="008170A9">
            <w:pPr>
              <w:widowControl w:val="0"/>
              <w:jc w:val="both"/>
              <w:rPr>
                <w:bCs/>
                <w:color w:val="000000" w:themeColor="text1"/>
              </w:rPr>
            </w:pPr>
            <w:r w:rsidRPr="00512641">
              <w:rPr>
                <w:bCs/>
                <w:color w:val="000000" w:themeColor="text1"/>
              </w:rPr>
              <w:t xml:space="preserve">8.15. </w:t>
            </w:r>
            <w:proofErr w:type="spellStart"/>
            <w:r w:rsidRPr="00512641">
              <w:rPr>
                <w:bCs/>
                <w:color w:val="000000" w:themeColor="text1"/>
              </w:rPr>
              <w:t>Осущетвлять</w:t>
            </w:r>
            <w:proofErr w:type="spellEnd"/>
            <w:r w:rsidRPr="00512641">
              <w:rPr>
                <w:bCs/>
                <w:color w:val="000000" w:themeColor="text1"/>
              </w:rPr>
              <w:t xml:space="preserve"> внесение ИР-ограничений в ЕГРЮЛ по налогоплательщикам, в отношении которых возбуждены дела о </w:t>
            </w:r>
            <w:proofErr w:type="spellStart"/>
            <w:r w:rsidRPr="00512641">
              <w:rPr>
                <w:bCs/>
                <w:color w:val="000000" w:themeColor="text1"/>
              </w:rPr>
              <w:t>неостоятельности</w:t>
            </w:r>
            <w:proofErr w:type="spellEnd"/>
            <w:r w:rsidRPr="00512641">
              <w:rPr>
                <w:bCs/>
                <w:color w:val="000000" w:themeColor="text1"/>
              </w:rPr>
              <w:t xml:space="preserve"> (банкротстве);</w:t>
            </w:r>
          </w:p>
          <w:p w:rsidR="008170A9" w:rsidRPr="00512641" w:rsidRDefault="008170A9" w:rsidP="008170A9">
            <w:pPr>
              <w:widowControl w:val="0"/>
              <w:jc w:val="both"/>
              <w:rPr>
                <w:bCs/>
                <w:color w:val="000000" w:themeColor="text1"/>
              </w:rPr>
            </w:pPr>
            <w:r w:rsidRPr="00512641">
              <w:rPr>
                <w:bCs/>
                <w:color w:val="000000" w:themeColor="text1"/>
              </w:rPr>
              <w:t>8.16. Осуществлять ведение Журнала по решениям об отложении инициирования процедуры банкротства;</w:t>
            </w:r>
          </w:p>
          <w:p w:rsidR="008170A9" w:rsidRPr="00512641" w:rsidRDefault="008170A9" w:rsidP="008170A9">
            <w:pPr>
              <w:widowControl w:val="0"/>
              <w:jc w:val="both"/>
              <w:rPr>
                <w:bCs/>
                <w:color w:val="000000" w:themeColor="text1"/>
              </w:rPr>
            </w:pPr>
            <w:r w:rsidRPr="00512641">
              <w:rPr>
                <w:bCs/>
                <w:color w:val="000000" w:themeColor="text1"/>
              </w:rPr>
              <w:t>8.17. Осуществлять подготовку и представление информации в ФНС России, Межрегиональную инспекцию по управлению долгом о количестве прекращенных дел, принятых решениях об отложении, материалах об инициировании процедур банкротства;</w:t>
            </w:r>
          </w:p>
          <w:p w:rsidR="008170A9" w:rsidRPr="00512641" w:rsidRDefault="008170A9" w:rsidP="008170A9">
            <w:pPr>
              <w:widowControl w:val="0"/>
              <w:jc w:val="both"/>
              <w:rPr>
                <w:bCs/>
                <w:color w:val="000000" w:themeColor="text1"/>
              </w:rPr>
            </w:pPr>
            <w:r w:rsidRPr="00512641">
              <w:rPr>
                <w:bCs/>
                <w:color w:val="000000" w:themeColor="text1"/>
              </w:rPr>
              <w:t>8.18. Осуществлять представление в установленный срок в ФНС России сведений в отношении должников всех групп и категорий, по которым ФНС России определена в порядке очередности саморегулируемая организация арбитражных управляющих при согласовании проектов решений о подаче в арбитражный суд заявлений о признании должников несостоятельными (банкротами);</w:t>
            </w:r>
          </w:p>
          <w:p w:rsidR="008170A9" w:rsidRPr="00512641" w:rsidRDefault="008170A9" w:rsidP="008170A9">
            <w:pPr>
              <w:widowControl w:val="0"/>
              <w:jc w:val="both"/>
              <w:rPr>
                <w:bCs/>
                <w:color w:val="000000" w:themeColor="text1"/>
              </w:rPr>
            </w:pPr>
            <w:r w:rsidRPr="00512641">
              <w:rPr>
                <w:bCs/>
                <w:color w:val="000000" w:themeColor="text1"/>
              </w:rPr>
              <w:t>8.19. Осуществлять направление в органы исполнительной власти субъекта и органы местного самоуправления сведений о введении процедуры банкротства – наблюдение</w:t>
            </w:r>
            <w:r w:rsidR="0047273F" w:rsidRPr="00512641">
              <w:rPr>
                <w:bCs/>
                <w:color w:val="000000" w:themeColor="text1"/>
              </w:rPr>
              <w:t>.</w:t>
            </w:r>
          </w:p>
          <w:p w:rsidR="0047273F" w:rsidRPr="00512641" w:rsidRDefault="0047273F" w:rsidP="008170A9">
            <w:pPr>
              <w:widowControl w:val="0"/>
              <w:jc w:val="both"/>
              <w:rPr>
                <w:b/>
                <w:color w:val="000000" w:themeColor="text1"/>
              </w:rPr>
            </w:pPr>
          </w:p>
        </w:tc>
      </w:tr>
      <w:tr w:rsidR="00512641" w:rsidRPr="00512641" w:rsidTr="00320FBA">
        <w:trPr>
          <w:trHeight w:val="1266"/>
        </w:trPr>
        <w:tc>
          <w:tcPr>
            <w:tcW w:w="10260" w:type="dxa"/>
          </w:tcPr>
          <w:p w:rsidR="0047273F" w:rsidRPr="00512641" w:rsidRDefault="0047273F" w:rsidP="00E66C1E">
            <w:pPr>
              <w:pStyle w:val="ab"/>
              <w:widowControl w:val="0"/>
              <w:numPr>
                <w:ilvl w:val="0"/>
                <w:numId w:val="23"/>
              </w:numPr>
              <w:ind w:left="176" w:firstLine="142"/>
              <w:rPr>
                <w:b/>
                <w:color w:val="000000" w:themeColor="text1"/>
                <w:lang w:val="ru-RU"/>
              </w:rPr>
            </w:pPr>
            <w:r w:rsidRPr="00512641">
              <w:rPr>
                <w:b/>
                <w:bCs/>
                <w:color w:val="000000" w:themeColor="text1"/>
                <w:lang w:val="ru-RU"/>
              </w:rPr>
              <w:lastRenderedPageBreak/>
              <w:t>Главный специалист-эксперт отдела контроля выполнения технологических процессов и информационных технологий</w:t>
            </w:r>
          </w:p>
          <w:p w:rsidR="00C17310" w:rsidRPr="00512641" w:rsidRDefault="00C17310" w:rsidP="00C17310">
            <w:pPr>
              <w:widowControl w:val="0"/>
              <w:jc w:val="both"/>
              <w:rPr>
                <w:b/>
                <w:color w:val="000000" w:themeColor="text1"/>
              </w:rPr>
            </w:pPr>
            <w:r w:rsidRPr="00512641">
              <w:rPr>
                <w:b/>
                <w:color w:val="000000" w:themeColor="text1"/>
              </w:rPr>
              <w:t>Для замещения должности главного специалиста-эксперта устанавливаются следующие требования:</w:t>
            </w:r>
          </w:p>
          <w:p w:rsidR="00C17310" w:rsidRPr="00512641" w:rsidRDefault="00C17310" w:rsidP="00C17310">
            <w:pPr>
              <w:widowControl w:val="0"/>
              <w:jc w:val="both"/>
              <w:rPr>
                <w:color w:val="000000" w:themeColor="text1"/>
              </w:rPr>
            </w:pPr>
            <w:r w:rsidRPr="00512641">
              <w:rPr>
                <w:color w:val="000000" w:themeColor="text1"/>
              </w:rPr>
              <w:t xml:space="preserve">Наличие высшего образования по специальности и (или) направлению подготовки укрупненной группы: </w:t>
            </w:r>
            <w:proofErr w:type="gramStart"/>
            <w:r w:rsidRPr="00512641">
              <w:rPr>
                <w:color w:val="000000" w:themeColor="text1"/>
              </w:rPr>
              <w:t>«Информатика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«Экономика и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w:t>
            </w:r>
            <w:proofErr w:type="gramEnd"/>
            <w:r w:rsidRPr="00512641">
              <w:rPr>
                <w:color w:val="000000" w:themeColor="text1"/>
              </w:rPr>
              <w:t xml:space="preserve"> и направлениям подготовки.</w:t>
            </w:r>
          </w:p>
          <w:p w:rsidR="00C17310" w:rsidRPr="00512641" w:rsidRDefault="00C17310" w:rsidP="00C17310">
            <w:pPr>
              <w:widowControl w:val="0"/>
              <w:jc w:val="both"/>
              <w:rPr>
                <w:color w:val="000000" w:themeColor="text1"/>
              </w:rPr>
            </w:pPr>
            <w:r w:rsidRPr="00512641">
              <w:rPr>
                <w:b/>
                <w:color w:val="000000" w:themeColor="text1"/>
              </w:rPr>
              <w:lastRenderedPageBreak/>
              <w:t>Наличие базовых знаний:</w:t>
            </w:r>
            <w:r w:rsidRPr="00512641">
              <w:rPr>
                <w:color w:val="000000" w:themeColor="text1"/>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C17310" w:rsidRPr="00512641" w:rsidRDefault="00C17310" w:rsidP="00C17310">
            <w:pPr>
              <w:widowControl w:val="0"/>
              <w:jc w:val="both"/>
              <w:rPr>
                <w:b/>
                <w:color w:val="000000" w:themeColor="text1"/>
              </w:rPr>
            </w:pPr>
            <w:r w:rsidRPr="00512641">
              <w:rPr>
                <w:b/>
                <w:color w:val="000000" w:themeColor="text1"/>
              </w:rPr>
              <w:t>Наличие профессиональных знаний:</w:t>
            </w:r>
          </w:p>
          <w:p w:rsidR="00C17310" w:rsidRPr="00512641" w:rsidRDefault="00C17310" w:rsidP="00C17310">
            <w:pPr>
              <w:widowControl w:val="0"/>
              <w:jc w:val="both"/>
              <w:rPr>
                <w:b/>
                <w:color w:val="000000" w:themeColor="text1"/>
              </w:rPr>
            </w:pPr>
            <w:r w:rsidRPr="00512641">
              <w:rPr>
                <w:b/>
                <w:color w:val="000000" w:themeColor="text1"/>
              </w:rPr>
              <w:t>В сфере законодательства Российской Федерации:</w:t>
            </w:r>
          </w:p>
          <w:p w:rsidR="00C17310" w:rsidRPr="00512641" w:rsidRDefault="00C17310" w:rsidP="00C17310">
            <w:pPr>
              <w:widowControl w:val="0"/>
              <w:jc w:val="both"/>
              <w:rPr>
                <w:color w:val="000000" w:themeColor="text1"/>
              </w:rPr>
            </w:pPr>
            <w:r w:rsidRPr="00512641">
              <w:rPr>
                <w:color w:val="000000" w:themeColor="text1"/>
              </w:rPr>
              <w:t>Федеральный закон Российской Федерации от 7 июля 2003 № 126-ФЗ «О связи»;</w:t>
            </w:r>
          </w:p>
          <w:p w:rsidR="00C17310" w:rsidRPr="00512641" w:rsidRDefault="00C17310" w:rsidP="00C17310">
            <w:pPr>
              <w:widowControl w:val="0"/>
              <w:jc w:val="both"/>
              <w:rPr>
                <w:color w:val="000000" w:themeColor="text1"/>
              </w:rPr>
            </w:pPr>
            <w:r w:rsidRPr="00512641">
              <w:rPr>
                <w:color w:val="000000" w:themeColor="text1"/>
              </w:rPr>
              <w:t>Федеральный закон от 27 июля 2010 г. № 210-ФЗ «Об организации предоставления государственных и муниципальных услуг»;</w:t>
            </w:r>
          </w:p>
          <w:p w:rsidR="00C17310" w:rsidRPr="00512641" w:rsidRDefault="00C17310" w:rsidP="00C17310">
            <w:pPr>
              <w:widowControl w:val="0"/>
              <w:jc w:val="both"/>
              <w:rPr>
                <w:color w:val="000000" w:themeColor="text1"/>
              </w:rPr>
            </w:pPr>
            <w:r w:rsidRPr="00512641">
              <w:rPr>
                <w:color w:val="000000" w:themeColor="text1"/>
              </w:rPr>
              <w:t>Указ Президента Российской Федерации от 5 декабря 2016 г. № 646 «Об утверждении Доктрины информационной безопасности Российской Федерации»;</w:t>
            </w:r>
          </w:p>
          <w:p w:rsidR="00C17310" w:rsidRPr="00512641" w:rsidRDefault="00C17310" w:rsidP="00C17310">
            <w:pPr>
              <w:widowControl w:val="0"/>
              <w:jc w:val="both"/>
              <w:rPr>
                <w:color w:val="000000" w:themeColor="text1"/>
              </w:rPr>
            </w:pPr>
            <w:r w:rsidRPr="00512641">
              <w:rPr>
                <w:color w:val="000000" w:themeColor="text1"/>
              </w:rPr>
              <w:t>Федеральный закон от 27 июля 2006 г. № 149-ФЗ «Об информации, информационных технологиях и о защите информации»;</w:t>
            </w:r>
          </w:p>
          <w:p w:rsidR="00C17310" w:rsidRPr="00512641" w:rsidRDefault="00C17310" w:rsidP="00C17310">
            <w:pPr>
              <w:widowControl w:val="0"/>
              <w:jc w:val="both"/>
              <w:rPr>
                <w:color w:val="000000" w:themeColor="text1"/>
              </w:rPr>
            </w:pPr>
            <w:r w:rsidRPr="00512641">
              <w:rPr>
                <w:color w:val="000000" w:themeColor="text1"/>
              </w:rPr>
              <w:t>Федеральный закон от 17 июля 1999 г. № 176-ФЗ «О почтовой связи»;</w:t>
            </w:r>
          </w:p>
          <w:p w:rsidR="00C17310" w:rsidRPr="00512641" w:rsidRDefault="00C17310" w:rsidP="00C17310">
            <w:pPr>
              <w:widowControl w:val="0"/>
              <w:jc w:val="both"/>
              <w:rPr>
                <w:color w:val="000000" w:themeColor="text1"/>
              </w:rPr>
            </w:pPr>
            <w:r w:rsidRPr="00512641">
              <w:rPr>
                <w:color w:val="000000" w:themeColor="text1"/>
              </w:rPr>
              <w:t>Указ Президента Российской Федерации от 7 мая 2012 г. № 596 «О долгосрочной государственной экономической политике»;</w:t>
            </w:r>
          </w:p>
          <w:p w:rsidR="00C17310" w:rsidRPr="00512641" w:rsidRDefault="00C17310" w:rsidP="00C17310">
            <w:pPr>
              <w:widowControl w:val="0"/>
              <w:jc w:val="both"/>
              <w:rPr>
                <w:color w:val="000000" w:themeColor="text1"/>
              </w:rPr>
            </w:pPr>
            <w:r w:rsidRPr="00512641">
              <w:rPr>
                <w:color w:val="000000" w:themeColor="text1"/>
              </w:rPr>
              <w:t>Указ Президента Российской Федерации от 1 декабря 2016 г. № 642 «О стратегии научно-технологического развития Российской Федерации»;</w:t>
            </w:r>
          </w:p>
          <w:p w:rsidR="00C17310" w:rsidRPr="00512641" w:rsidRDefault="00C17310" w:rsidP="00C17310">
            <w:pPr>
              <w:widowControl w:val="0"/>
              <w:jc w:val="both"/>
              <w:rPr>
                <w:color w:val="000000" w:themeColor="text1"/>
              </w:rPr>
            </w:pPr>
            <w:r w:rsidRPr="00512641">
              <w:rPr>
                <w:color w:val="000000" w:themeColor="text1"/>
              </w:rPr>
              <w:t>Указ Президента Российской Федерации от 9 мая 2017 г. № 203 «О Стратегии развития информационного общества в Российской Федерации на 2017 - 2030 годы»;</w:t>
            </w:r>
          </w:p>
          <w:p w:rsidR="00C17310" w:rsidRPr="00512641" w:rsidRDefault="00C17310" w:rsidP="00C17310">
            <w:pPr>
              <w:widowControl w:val="0"/>
              <w:jc w:val="both"/>
              <w:rPr>
                <w:color w:val="000000" w:themeColor="text1"/>
              </w:rPr>
            </w:pPr>
            <w:r w:rsidRPr="00512641">
              <w:rPr>
                <w:color w:val="000000" w:themeColor="text1"/>
              </w:rPr>
              <w:t>Указ Президента Российской Федерации от 21 июля 2020 г. № 474 «О национальных целях развития Российской Федерации на период до 2030 года»;</w:t>
            </w:r>
          </w:p>
          <w:p w:rsidR="00C17310" w:rsidRPr="00512641" w:rsidRDefault="00C17310" w:rsidP="00C17310">
            <w:pPr>
              <w:widowControl w:val="0"/>
              <w:jc w:val="both"/>
              <w:rPr>
                <w:color w:val="000000" w:themeColor="text1"/>
              </w:rPr>
            </w:pPr>
            <w:r w:rsidRPr="00512641">
              <w:rPr>
                <w:color w:val="000000" w:themeColor="text1"/>
              </w:rPr>
              <w:t>Федеральный закон от 27 июля 2006 г. № 152-ФЗ «О персональных данных»;</w:t>
            </w:r>
          </w:p>
          <w:p w:rsidR="00C17310" w:rsidRPr="00512641" w:rsidRDefault="00C17310" w:rsidP="00C17310">
            <w:pPr>
              <w:widowControl w:val="0"/>
              <w:jc w:val="both"/>
              <w:rPr>
                <w:color w:val="000000" w:themeColor="text1"/>
              </w:rPr>
            </w:pPr>
            <w:r w:rsidRPr="00512641">
              <w:rPr>
                <w:color w:val="000000" w:themeColor="text1"/>
              </w:rPr>
              <w:t>Федеральный закон от 6 апреля 2011 г. № 63-ФЗ «Об электронной подписи»;</w:t>
            </w:r>
          </w:p>
          <w:p w:rsidR="00C17310" w:rsidRPr="00512641" w:rsidRDefault="00C17310" w:rsidP="00C17310">
            <w:pPr>
              <w:widowControl w:val="0"/>
              <w:jc w:val="both"/>
              <w:rPr>
                <w:color w:val="000000" w:themeColor="text1"/>
              </w:rPr>
            </w:pPr>
            <w:r w:rsidRPr="00512641">
              <w:rPr>
                <w:color w:val="000000" w:themeColor="text1"/>
              </w:rPr>
              <w:t>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C17310" w:rsidRPr="00512641" w:rsidRDefault="00C17310" w:rsidP="00C17310">
            <w:pPr>
              <w:widowControl w:val="0"/>
              <w:jc w:val="both"/>
              <w:rPr>
                <w:color w:val="000000" w:themeColor="text1"/>
              </w:rPr>
            </w:pPr>
            <w:r w:rsidRPr="00512641">
              <w:rPr>
                <w:color w:val="000000" w:themeColor="text1"/>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C17310" w:rsidRPr="00512641" w:rsidRDefault="00C17310" w:rsidP="00C17310">
            <w:pPr>
              <w:widowControl w:val="0"/>
              <w:jc w:val="both"/>
              <w:rPr>
                <w:color w:val="000000" w:themeColor="text1"/>
              </w:rPr>
            </w:pPr>
            <w:r w:rsidRPr="00512641">
              <w:rPr>
                <w:color w:val="000000" w:themeColor="text1"/>
              </w:rPr>
              <w:t>Постановление Правительства РФ от 19.11.2014 № 1221 «Об утверждении Правил присвоения, изменения и аннулирования адресов»;</w:t>
            </w:r>
          </w:p>
          <w:p w:rsidR="00C17310" w:rsidRPr="00512641" w:rsidRDefault="00C17310" w:rsidP="00C17310">
            <w:pPr>
              <w:widowControl w:val="0"/>
              <w:jc w:val="both"/>
              <w:rPr>
                <w:color w:val="000000" w:themeColor="text1"/>
              </w:rPr>
            </w:pPr>
            <w:r w:rsidRPr="00512641">
              <w:rPr>
                <w:color w:val="000000" w:themeColor="text1"/>
              </w:rPr>
              <w:t>Указ Президента Российской Федерации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C17310" w:rsidRPr="00512641" w:rsidRDefault="00C17310" w:rsidP="00C17310">
            <w:pPr>
              <w:widowControl w:val="0"/>
              <w:jc w:val="both"/>
              <w:rPr>
                <w:color w:val="000000" w:themeColor="text1"/>
              </w:rPr>
            </w:pPr>
            <w:r w:rsidRPr="00512641">
              <w:rPr>
                <w:color w:val="000000" w:themeColor="text1"/>
              </w:rPr>
              <w:t>постановление Правительства Российской Федерации от 14 ноября 2015 г. № 1235 «О федеральной государственной информационной системе координации информатизации»;</w:t>
            </w:r>
          </w:p>
          <w:p w:rsidR="00C17310" w:rsidRPr="00512641" w:rsidRDefault="00C17310" w:rsidP="00C17310">
            <w:pPr>
              <w:widowControl w:val="0"/>
              <w:jc w:val="both"/>
              <w:rPr>
                <w:color w:val="000000" w:themeColor="text1"/>
              </w:rPr>
            </w:pPr>
            <w:r w:rsidRPr="00512641">
              <w:rPr>
                <w:color w:val="000000" w:themeColor="text1"/>
              </w:rPr>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C17310" w:rsidRPr="00512641" w:rsidRDefault="00C17310" w:rsidP="00C17310">
            <w:pPr>
              <w:widowControl w:val="0"/>
              <w:jc w:val="both"/>
              <w:rPr>
                <w:color w:val="000000" w:themeColor="text1"/>
              </w:rPr>
            </w:pPr>
            <w:r w:rsidRPr="00512641">
              <w:rPr>
                <w:color w:val="000000" w:themeColor="text1"/>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C17310" w:rsidRPr="00512641" w:rsidRDefault="00C17310" w:rsidP="00C17310">
            <w:pPr>
              <w:widowControl w:val="0"/>
              <w:jc w:val="both"/>
              <w:rPr>
                <w:color w:val="000000" w:themeColor="text1"/>
              </w:rPr>
            </w:pPr>
            <w:r w:rsidRPr="00512641">
              <w:rPr>
                <w:color w:val="000000" w:themeColor="text1"/>
              </w:rPr>
              <w:t>Главный специалист-эксперт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17310" w:rsidRPr="00512641" w:rsidRDefault="00C17310" w:rsidP="00C17310">
            <w:pPr>
              <w:widowControl w:val="0"/>
              <w:jc w:val="both"/>
              <w:rPr>
                <w:color w:val="000000" w:themeColor="text1"/>
              </w:rPr>
            </w:pPr>
            <w:r w:rsidRPr="00512641">
              <w:rPr>
                <w:b/>
                <w:color w:val="000000" w:themeColor="text1"/>
              </w:rPr>
              <w:t>Иные профессиональные знания:</w:t>
            </w:r>
            <w:r w:rsidRPr="00512641">
              <w:rPr>
                <w:color w:val="000000" w:themeColor="text1"/>
              </w:rPr>
              <w:t xml:space="preserve"> архитектуры сетей связи, основных элементов сети, их функциональное назначение, правил их присоединения; основных протоколов взаимодействия элементов сетей связи; структуры телекоммуникационного рынка, операторов связи, производителей оборудования; основных тенденции развития услуг связи, информационных и телекоммуникационных технологий, стандартов связи; принципов, процессов проектного </w:t>
            </w:r>
            <w:r w:rsidRPr="00512641">
              <w:rPr>
                <w:color w:val="000000" w:themeColor="text1"/>
              </w:rPr>
              <w:lastRenderedPageBreak/>
              <w:t xml:space="preserve">управления; </w:t>
            </w:r>
            <w:proofErr w:type="gramStart"/>
            <w:r w:rsidRPr="00512641">
              <w:rPr>
                <w:color w:val="000000" w:themeColor="text1"/>
              </w:rPr>
              <w:t>российских и международных стандартов и методологий, регулирующих жизненный цикл информационных систем, включая системы хранения и обработки данных; принципов интеграции информационных систем; технологий формирования и развития организационной культуры цифровой трансформации; основных принципов построения сетей связи с применением различных технологий; базовых принципов системного проектирования сетей связи; особенностей функционирования сетей связи специального назначения, основные отличия от сетей связи общего пользования;</w:t>
            </w:r>
            <w:proofErr w:type="gramEnd"/>
            <w:r w:rsidRPr="00512641">
              <w:rPr>
                <w:color w:val="000000" w:themeColor="text1"/>
              </w:rPr>
              <w:t xml:space="preserve"> </w:t>
            </w:r>
            <w:proofErr w:type="gramStart"/>
            <w:r w:rsidRPr="00512641">
              <w:rPr>
                <w:color w:val="000000" w:themeColor="text1"/>
              </w:rPr>
              <w:t>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 применение персонального компьютера, составляющих персонального компьютера, включая аппаратное и программное обеспечение, устройства хранения данных; современных коммуникации, сетевых приложений, программного обеспечения; методов информационного обеспечения; системы межведомственного взаимодействия; информационно-аналитических систем, обеспечивающих сбор, обработку, хранение и анализ данных;</w:t>
            </w:r>
            <w:proofErr w:type="gramEnd"/>
          </w:p>
          <w:p w:rsidR="00C17310" w:rsidRPr="00512641" w:rsidRDefault="00C17310" w:rsidP="00C17310">
            <w:pPr>
              <w:widowControl w:val="0"/>
              <w:jc w:val="both"/>
              <w:rPr>
                <w:color w:val="000000" w:themeColor="text1"/>
              </w:rPr>
            </w:pPr>
            <w:proofErr w:type="gramStart"/>
            <w:r w:rsidRPr="00512641">
              <w:rPr>
                <w:b/>
                <w:color w:val="000000" w:themeColor="text1"/>
              </w:rPr>
              <w:t>Наличие функциональных знаний:</w:t>
            </w:r>
            <w:r w:rsidRPr="00512641">
              <w:rPr>
                <w:color w:val="000000" w:themeColor="text1"/>
              </w:rPr>
              <w:t xml:space="preserve"> системы взаимодействия в рамках внутриведомственного и межведомственного электронного документооборота; сетевого оборудования (роутеры, сетевые концентраторы, сетевые коммутаторы, маршрутизаторы, VPN-узлы, SIP-телефоны); систем печати (принтеры, факсы, копиры); источников питания (блоки питания, UPS, батареи); носителей информации (жесткие диски, USB-накопители, CD/DVD приводы); принципов работы сетевых протоколов, построения компьютерных сетей, локальных сети (протоколы, сетевое оборудование);</w:t>
            </w:r>
            <w:proofErr w:type="gramEnd"/>
            <w:r w:rsidRPr="00512641">
              <w:rPr>
                <w:color w:val="000000" w:themeColor="text1"/>
              </w:rPr>
              <w:t xml:space="preserve"> средств ведения классификаторов и каталогов; порядка подготовки обоснования закупок; базовых основ информатики, структурного построение информационных систем и особенностей работы с ними.</w:t>
            </w:r>
          </w:p>
          <w:p w:rsidR="00C17310" w:rsidRPr="00512641" w:rsidRDefault="00C17310" w:rsidP="00C17310">
            <w:pPr>
              <w:widowControl w:val="0"/>
              <w:jc w:val="both"/>
              <w:rPr>
                <w:color w:val="000000" w:themeColor="text1"/>
              </w:rPr>
            </w:pPr>
            <w:r w:rsidRPr="00512641">
              <w:rPr>
                <w:b/>
                <w:color w:val="000000" w:themeColor="text1"/>
              </w:rPr>
              <w:t>Наличие базовых умений:</w:t>
            </w:r>
            <w:r w:rsidRPr="00512641">
              <w:rPr>
                <w:color w:val="000000" w:themeColor="text1"/>
              </w:rPr>
              <w:t xml:space="preserve"> умение руководить подчиненными, эффективно планировать, организовывать работу и контролировать ее выполнение; умение оперативно принимать и реализовывать управленческие решения, мыслить системно (стратегически); планировать, рационально использовать служебное время и достигать результат; управлять изменениями; коммуникативные умения;  умение по применению персонального компьютера.</w:t>
            </w:r>
          </w:p>
          <w:p w:rsidR="00C17310" w:rsidRPr="00512641" w:rsidRDefault="00C17310" w:rsidP="00C17310">
            <w:pPr>
              <w:widowControl w:val="0"/>
              <w:jc w:val="both"/>
              <w:rPr>
                <w:color w:val="000000" w:themeColor="text1"/>
              </w:rPr>
            </w:pPr>
            <w:proofErr w:type="gramStart"/>
            <w:r w:rsidRPr="00512641">
              <w:rPr>
                <w:b/>
                <w:color w:val="000000" w:themeColor="text1"/>
              </w:rPr>
              <w:t>Наличие профессиональных умений:</w:t>
            </w:r>
            <w:r w:rsidRPr="00512641">
              <w:rPr>
                <w:color w:val="000000" w:themeColor="text1"/>
              </w:rPr>
              <w:t xml:space="preserve">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информационно-телекоммуникационных сетей; участие в подготовке документов, необходимых для проведения закупок товаров, работ, услуг в соответствии с Федеральным законом от 5 апреля 2013 г. № 44-ФЗ «О контрактной системе в сфере закупок товаров, работ, услуг»; определение потребности в средствах информатизации;</w:t>
            </w:r>
            <w:proofErr w:type="gramEnd"/>
            <w:r w:rsidRPr="00512641">
              <w:rPr>
                <w:color w:val="000000" w:themeColor="text1"/>
              </w:rPr>
              <w:t xml:space="preserve"> перевод информации в единый формат; установка программного обеспечения на серверах и рабочих станциях и поддержка их в рабочем состоянии; мониторинг сети, выявление ошибки пользователей и сетевого программного обеспечения,  восстановление работоспособности системы.</w:t>
            </w:r>
          </w:p>
          <w:p w:rsidR="00C17310" w:rsidRPr="00512641" w:rsidRDefault="00C17310" w:rsidP="00C17310">
            <w:pPr>
              <w:widowControl w:val="0"/>
              <w:jc w:val="both"/>
              <w:rPr>
                <w:color w:val="000000" w:themeColor="text1"/>
              </w:rPr>
            </w:pPr>
            <w:proofErr w:type="gramStart"/>
            <w:r w:rsidRPr="00512641">
              <w:rPr>
                <w:b/>
                <w:color w:val="000000" w:themeColor="text1"/>
              </w:rPr>
              <w:t>Наличие функциональных умений:</w:t>
            </w:r>
            <w:r w:rsidRPr="00512641">
              <w:rPr>
                <w:color w:val="000000" w:themeColor="text1"/>
              </w:rPr>
              <w:t xml:space="preserve"> установка, настройка и работа пользовательского программного обеспечения; ввод в домен; разграничение доступа; разработка технических заданий извещений и документаций об осуществлении закупок; подготовка обоснования закупок; определение неисправности принтера, ксерокса, монитора, персонального компьютера; техническое обслуживание оборудования, офисной, копировально-множительной и оргтехники, компьютеров, технических средств связи; работа с информационными системами и базами данных.</w:t>
            </w:r>
            <w:proofErr w:type="gramEnd"/>
          </w:p>
          <w:p w:rsidR="00C17310" w:rsidRPr="00512641" w:rsidRDefault="00C17310" w:rsidP="00C17310">
            <w:pPr>
              <w:widowControl w:val="0"/>
              <w:jc w:val="both"/>
              <w:rPr>
                <w:b/>
                <w:color w:val="000000" w:themeColor="text1"/>
              </w:rPr>
            </w:pPr>
            <w:r w:rsidRPr="00512641">
              <w:rPr>
                <w:b/>
                <w:color w:val="000000" w:themeColor="text1"/>
              </w:rPr>
              <w:t>Должностные обязанности</w:t>
            </w:r>
            <w:r w:rsidR="0047273F" w:rsidRPr="00512641">
              <w:rPr>
                <w:b/>
                <w:color w:val="000000" w:themeColor="text1"/>
              </w:rPr>
              <w:t>:</w:t>
            </w:r>
          </w:p>
          <w:p w:rsidR="00C17310" w:rsidRPr="00512641" w:rsidRDefault="00C17310" w:rsidP="00C17310">
            <w:pPr>
              <w:widowControl w:val="0"/>
              <w:jc w:val="both"/>
              <w:rPr>
                <w:color w:val="000000" w:themeColor="text1"/>
              </w:rPr>
            </w:pPr>
            <w:r w:rsidRPr="00512641">
              <w:rPr>
                <w:color w:val="000000" w:themeColor="text1"/>
              </w:rPr>
              <w:t>Основные права и обязанности главного специалиста-эксперта отдела,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 79-ФЗ «О государственной гражданской службе Российской Федерации».</w:t>
            </w:r>
          </w:p>
          <w:p w:rsidR="00C17310" w:rsidRPr="00512641" w:rsidRDefault="00C17310" w:rsidP="00C17310">
            <w:pPr>
              <w:widowControl w:val="0"/>
              <w:jc w:val="both"/>
              <w:rPr>
                <w:color w:val="000000" w:themeColor="text1"/>
              </w:rPr>
            </w:pPr>
            <w:r w:rsidRPr="00512641">
              <w:rPr>
                <w:color w:val="000000" w:themeColor="text1"/>
              </w:rPr>
              <w:t>8. В целях реализации задач и функций, возложенных на отдел, главный специалист эксперт отдела обязан:</w:t>
            </w:r>
          </w:p>
          <w:p w:rsidR="00C17310" w:rsidRPr="00512641" w:rsidRDefault="00C17310" w:rsidP="00C17310">
            <w:pPr>
              <w:widowControl w:val="0"/>
              <w:jc w:val="both"/>
              <w:rPr>
                <w:color w:val="000000" w:themeColor="text1"/>
              </w:rPr>
            </w:pPr>
            <w:r w:rsidRPr="00512641">
              <w:rPr>
                <w:color w:val="000000" w:themeColor="text1"/>
              </w:rPr>
              <w:lastRenderedPageBreak/>
              <w:t>8.1.</w:t>
            </w:r>
            <w:r w:rsidRPr="00512641">
              <w:rPr>
                <w:color w:val="000000" w:themeColor="text1"/>
              </w:rPr>
              <w:tab/>
              <w:t>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 апреля 2011 г. № ММВ-7-4/260@;</w:t>
            </w:r>
          </w:p>
          <w:p w:rsidR="00C17310" w:rsidRPr="00512641" w:rsidRDefault="00C17310" w:rsidP="00C17310">
            <w:pPr>
              <w:widowControl w:val="0"/>
              <w:jc w:val="both"/>
              <w:rPr>
                <w:color w:val="000000" w:themeColor="text1"/>
              </w:rPr>
            </w:pPr>
            <w:r w:rsidRPr="00512641">
              <w:rPr>
                <w:color w:val="000000" w:themeColor="text1"/>
              </w:rPr>
              <w:t>8.2.</w:t>
            </w:r>
            <w:r w:rsidRPr="00512641">
              <w:rPr>
                <w:color w:val="000000" w:themeColor="text1"/>
              </w:rPr>
              <w:tab/>
              <w:t>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17310" w:rsidRPr="00512641" w:rsidRDefault="00C17310" w:rsidP="00C17310">
            <w:pPr>
              <w:widowControl w:val="0"/>
              <w:jc w:val="both"/>
              <w:rPr>
                <w:color w:val="000000" w:themeColor="text1"/>
              </w:rPr>
            </w:pPr>
            <w:r w:rsidRPr="00512641">
              <w:rPr>
                <w:color w:val="000000" w:themeColor="text1"/>
              </w:rPr>
              <w:t>8.3.</w:t>
            </w:r>
            <w:r w:rsidRPr="00512641">
              <w:rPr>
                <w:color w:val="000000" w:themeColor="text1"/>
              </w:rPr>
              <w:tab/>
              <w:t>Принимать меры по недопущению любой возможности возникновения конфликта интересов;</w:t>
            </w:r>
          </w:p>
          <w:p w:rsidR="00C17310" w:rsidRPr="00512641" w:rsidRDefault="00C17310" w:rsidP="00C17310">
            <w:pPr>
              <w:widowControl w:val="0"/>
              <w:jc w:val="both"/>
              <w:rPr>
                <w:color w:val="000000" w:themeColor="text1"/>
              </w:rPr>
            </w:pPr>
            <w:r w:rsidRPr="00512641">
              <w:rPr>
                <w:color w:val="000000" w:themeColor="text1"/>
              </w:rPr>
              <w:t>8.4.</w:t>
            </w:r>
            <w:r w:rsidRPr="00512641">
              <w:rPr>
                <w:color w:val="000000" w:themeColor="text1"/>
              </w:rPr>
              <w:tab/>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17310" w:rsidRPr="00512641" w:rsidRDefault="00C17310" w:rsidP="00C17310">
            <w:pPr>
              <w:widowControl w:val="0"/>
              <w:jc w:val="both"/>
              <w:rPr>
                <w:color w:val="000000" w:themeColor="text1"/>
              </w:rPr>
            </w:pPr>
            <w:r w:rsidRPr="00512641">
              <w:rPr>
                <w:color w:val="000000" w:themeColor="text1"/>
              </w:rPr>
              <w:t>8.5.</w:t>
            </w:r>
            <w:r w:rsidRPr="00512641">
              <w:rPr>
                <w:color w:val="000000" w:themeColor="text1"/>
              </w:rPr>
              <w:tab/>
              <w:t>Соблюдать служебный распорядок Управления;</w:t>
            </w:r>
          </w:p>
          <w:p w:rsidR="00C17310" w:rsidRPr="00512641" w:rsidRDefault="00C17310" w:rsidP="00C17310">
            <w:pPr>
              <w:widowControl w:val="0"/>
              <w:jc w:val="both"/>
              <w:rPr>
                <w:color w:val="000000" w:themeColor="text1"/>
              </w:rPr>
            </w:pPr>
            <w:r w:rsidRPr="00512641">
              <w:rPr>
                <w:color w:val="000000" w:themeColor="text1"/>
              </w:rPr>
              <w:t>8.6.</w:t>
            </w:r>
            <w:r w:rsidRPr="00512641">
              <w:rPr>
                <w:color w:val="000000" w:themeColor="text1"/>
              </w:rPr>
              <w:tab/>
              <w:t>Обеспечивать внедрение и развитие автоматизированных информационных систем в части прикладного программного обеспечения;</w:t>
            </w:r>
          </w:p>
          <w:p w:rsidR="00C17310" w:rsidRPr="00512641" w:rsidRDefault="00C17310" w:rsidP="00C17310">
            <w:pPr>
              <w:widowControl w:val="0"/>
              <w:jc w:val="both"/>
              <w:rPr>
                <w:color w:val="000000" w:themeColor="text1"/>
              </w:rPr>
            </w:pPr>
            <w:r w:rsidRPr="00512641">
              <w:rPr>
                <w:color w:val="000000" w:themeColor="text1"/>
              </w:rPr>
              <w:t>8.7.</w:t>
            </w:r>
            <w:r w:rsidRPr="00512641">
              <w:rPr>
                <w:color w:val="000000" w:themeColor="text1"/>
              </w:rPr>
              <w:tab/>
              <w:t>Выполнять и организовывать работы по применению информационных технологий сбора, обработки, анализа и хранения информации при работе с налогоплательщиками;</w:t>
            </w:r>
          </w:p>
          <w:p w:rsidR="00C17310" w:rsidRPr="00512641" w:rsidRDefault="00C17310" w:rsidP="00C17310">
            <w:pPr>
              <w:widowControl w:val="0"/>
              <w:jc w:val="both"/>
              <w:rPr>
                <w:color w:val="000000" w:themeColor="text1"/>
              </w:rPr>
            </w:pPr>
            <w:r w:rsidRPr="00512641">
              <w:rPr>
                <w:color w:val="000000" w:themeColor="text1"/>
              </w:rPr>
              <w:t>8.8.</w:t>
            </w:r>
            <w:r w:rsidRPr="00512641">
              <w:rPr>
                <w:color w:val="000000" w:themeColor="text1"/>
              </w:rPr>
              <w:tab/>
              <w:t>Обеспечивать контроль выполнения технологический процессов автоматизированной информационной системы ФНС России (далее – АИС «Налог-3») и других автоматизированных информационных систем применяемых в Управлении;</w:t>
            </w:r>
          </w:p>
          <w:p w:rsidR="00C17310" w:rsidRPr="00512641" w:rsidRDefault="00C17310" w:rsidP="00C17310">
            <w:pPr>
              <w:widowControl w:val="0"/>
              <w:jc w:val="both"/>
              <w:rPr>
                <w:color w:val="000000" w:themeColor="text1"/>
              </w:rPr>
            </w:pPr>
            <w:r w:rsidRPr="00512641">
              <w:rPr>
                <w:color w:val="000000" w:themeColor="text1"/>
              </w:rPr>
              <w:t>8.9.</w:t>
            </w:r>
            <w:r w:rsidRPr="00512641">
              <w:rPr>
                <w:color w:val="000000" w:themeColor="text1"/>
              </w:rPr>
              <w:tab/>
              <w:t>Осуществлять методологическую помощь администраторам баз данных и программных комплексов Управления в части обеспечения функционирования АИС «Налог-3»;</w:t>
            </w:r>
          </w:p>
          <w:p w:rsidR="00C17310" w:rsidRPr="00512641" w:rsidRDefault="00C17310" w:rsidP="00C17310">
            <w:pPr>
              <w:widowControl w:val="0"/>
              <w:jc w:val="both"/>
              <w:rPr>
                <w:color w:val="000000" w:themeColor="text1"/>
              </w:rPr>
            </w:pPr>
            <w:r w:rsidRPr="00512641">
              <w:rPr>
                <w:color w:val="000000" w:themeColor="text1"/>
              </w:rPr>
              <w:t>8.10.</w:t>
            </w:r>
            <w:r w:rsidRPr="00512641">
              <w:rPr>
                <w:color w:val="000000" w:themeColor="text1"/>
              </w:rPr>
              <w:tab/>
              <w:t>Проводить анализ причин отказов и нарушений в работе информационной системы АИС «Налог-3», разрабатывать предложения по их устранению и предупреждению, повышению качества и надежности АИС «Налог-3»;</w:t>
            </w:r>
          </w:p>
          <w:p w:rsidR="00C17310" w:rsidRPr="00512641" w:rsidRDefault="00C17310" w:rsidP="00C17310">
            <w:pPr>
              <w:widowControl w:val="0"/>
              <w:jc w:val="both"/>
              <w:rPr>
                <w:color w:val="000000" w:themeColor="text1"/>
              </w:rPr>
            </w:pPr>
            <w:r w:rsidRPr="00512641">
              <w:rPr>
                <w:color w:val="000000" w:themeColor="text1"/>
              </w:rPr>
              <w:t>8.11.</w:t>
            </w:r>
            <w:r w:rsidRPr="00512641">
              <w:rPr>
                <w:color w:val="000000" w:themeColor="text1"/>
              </w:rPr>
              <w:tab/>
              <w:t>Изучать разрабатываемые ГНИВЦ Федеральной налоговой службы Российской Федерации новые программные средства информационной системы АИС «Налог»;</w:t>
            </w:r>
          </w:p>
          <w:p w:rsidR="00C17310" w:rsidRPr="00512641" w:rsidRDefault="00C17310" w:rsidP="00C17310">
            <w:pPr>
              <w:widowControl w:val="0"/>
              <w:jc w:val="both"/>
              <w:rPr>
                <w:color w:val="000000" w:themeColor="text1"/>
              </w:rPr>
            </w:pPr>
            <w:r w:rsidRPr="00512641">
              <w:rPr>
                <w:color w:val="000000" w:themeColor="text1"/>
              </w:rPr>
              <w:t>8.12.</w:t>
            </w:r>
            <w:r w:rsidRPr="00512641">
              <w:rPr>
                <w:color w:val="000000" w:themeColor="text1"/>
              </w:rPr>
              <w:tab/>
              <w:t>Обеспечивать установку новых версий программно-информационных комплексов в соответствии с требованиями ФАП ГНИВЦ ФНС России, утвержденных приказом ФНС России от 06.09.2006 № САЭ-3-13/570@ «Об изменении порядка информационного взаимодействия с Фондом алгоритмов и программ ФНС Росси»;</w:t>
            </w:r>
          </w:p>
          <w:p w:rsidR="00C17310" w:rsidRPr="00512641" w:rsidRDefault="00C17310" w:rsidP="00C17310">
            <w:pPr>
              <w:widowControl w:val="0"/>
              <w:jc w:val="both"/>
              <w:rPr>
                <w:color w:val="000000" w:themeColor="text1"/>
              </w:rPr>
            </w:pPr>
            <w:r w:rsidRPr="00512641">
              <w:rPr>
                <w:color w:val="000000" w:themeColor="text1"/>
              </w:rPr>
              <w:t>8.13.</w:t>
            </w:r>
            <w:r w:rsidRPr="00512641">
              <w:rPr>
                <w:color w:val="000000" w:themeColor="text1"/>
              </w:rPr>
              <w:tab/>
              <w:t>Координировать, совместно с ФКУ «Налог-Сервис» и его филиалами, вопросы установки и настройки общесистемного программного обеспечения на АРМ и серверах Управления, а также вопросы сопровождения ведомственных прикладных программных комплексов, администрирование серверного оборудования;</w:t>
            </w:r>
          </w:p>
          <w:p w:rsidR="00C17310" w:rsidRPr="00512641" w:rsidRDefault="00C17310" w:rsidP="00C17310">
            <w:pPr>
              <w:widowControl w:val="0"/>
              <w:jc w:val="both"/>
              <w:rPr>
                <w:color w:val="000000" w:themeColor="text1"/>
              </w:rPr>
            </w:pPr>
            <w:r w:rsidRPr="00512641">
              <w:rPr>
                <w:color w:val="000000" w:themeColor="text1"/>
              </w:rPr>
              <w:t>8.14.</w:t>
            </w:r>
            <w:r w:rsidRPr="00512641">
              <w:rPr>
                <w:color w:val="000000" w:themeColor="text1"/>
              </w:rPr>
              <w:tab/>
            </w:r>
            <w:proofErr w:type="gramStart"/>
            <w:r w:rsidRPr="00512641">
              <w:rPr>
                <w:color w:val="000000" w:themeColor="text1"/>
              </w:rPr>
              <w:t>Организовывать и выполнять работы по администрированию (выполнение функций администратора), внедрению и сопровождению следующих ведомственных прикладных программных средств: прикладных подсистем АИС «Налог-3», ПК «ЭОД», ПК «ДКС» (АИС «Кадры»), ПК «ЛПК» из состава ПК ГП – 3,  ПК «Справки БК», ПК «Доходы ГС», ПК «Шлюз АИС НАЛОГ», ПК «Свод2000», ПК «Учет форменной одежды», ПК «Автомобили и оргтехника в регионах», ПИК «Учет характеристик зданий</w:t>
            </w:r>
            <w:proofErr w:type="gramEnd"/>
            <w:r w:rsidRPr="00512641">
              <w:rPr>
                <w:color w:val="000000" w:themeColor="text1"/>
              </w:rPr>
              <w:t xml:space="preserve"> </w:t>
            </w:r>
            <w:proofErr w:type="gramStart"/>
            <w:r w:rsidRPr="00512641">
              <w:rPr>
                <w:color w:val="000000" w:themeColor="text1"/>
              </w:rPr>
              <w:t>и сооружений УФНС России по субъектам РФ, ИФНС России», ПК «Реестр закупок», ПК «Аудиозапись», ПК «Список КН ТО», ПК «Сведения 2005», ПК «Сервис подписания местного уровня», ПК «ФИАС», ПО «Гран-</w:t>
            </w:r>
            <w:proofErr w:type="spellStart"/>
            <w:r w:rsidRPr="00512641">
              <w:rPr>
                <w:color w:val="000000" w:themeColor="text1"/>
              </w:rPr>
              <w:t>Вур</w:t>
            </w:r>
            <w:proofErr w:type="spellEnd"/>
            <w:r w:rsidRPr="00512641">
              <w:rPr>
                <w:color w:val="000000" w:themeColor="text1"/>
              </w:rPr>
              <w:t>», ПО «Гран-Бронирование»;</w:t>
            </w:r>
            <w:proofErr w:type="gramEnd"/>
          </w:p>
          <w:p w:rsidR="00C17310" w:rsidRPr="00512641" w:rsidRDefault="00C17310" w:rsidP="00C17310">
            <w:pPr>
              <w:widowControl w:val="0"/>
              <w:jc w:val="both"/>
              <w:rPr>
                <w:color w:val="000000" w:themeColor="text1"/>
              </w:rPr>
            </w:pPr>
            <w:r w:rsidRPr="00512641">
              <w:rPr>
                <w:color w:val="000000" w:themeColor="text1"/>
              </w:rPr>
              <w:t>8.15.</w:t>
            </w:r>
            <w:r w:rsidRPr="00512641">
              <w:rPr>
                <w:color w:val="000000" w:themeColor="text1"/>
              </w:rPr>
              <w:tab/>
              <w:t>Вести справочную информацию, классификаторы, сопровождать средств их ведения и поддержания их в актуальном состоянии в части компетенции отдела;</w:t>
            </w:r>
          </w:p>
          <w:p w:rsidR="00C17310" w:rsidRPr="00512641" w:rsidRDefault="00C17310" w:rsidP="00C17310">
            <w:pPr>
              <w:widowControl w:val="0"/>
              <w:jc w:val="both"/>
              <w:rPr>
                <w:color w:val="000000" w:themeColor="text1"/>
              </w:rPr>
            </w:pPr>
            <w:r w:rsidRPr="00512641">
              <w:rPr>
                <w:color w:val="000000" w:themeColor="text1"/>
              </w:rPr>
              <w:t>8.16.</w:t>
            </w:r>
            <w:r w:rsidRPr="00512641">
              <w:rPr>
                <w:color w:val="000000" w:themeColor="text1"/>
              </w:rPr>
              <w:tab/>
              <w:t>Контролировать работу Единого клиентского приложения АИС «Налог-3» (ЕКП), информировать сотрудников Управления о проблемах работы ЕКП, выходе обновлений и дополнений (клиентских фиксов), поддерживать руководства пользователя и администратора АИС «Налог-3» в актуальном состоянии;</w:t>
            </w:r>
          </w:p>
          <w:p w:rsidR="00C17310" w:rsidRPr="00512641" w:rsidRDefault="00C17310" w:rsidP="00C17310">
            <w:pPr>
              <w:widowControl w:val="0"/>
              <w:jc w:val="both"/>
              <w:rPr>
                <w:color w:val="000000" w:themeColor="text1"/>
              </w:rPr>
            </w:pPr>
            <w:r w:rsidRPr="00512641">
              <w:rPr>
                <w:color w:val="000000" w:themeColor="text1"/>
              </w:rPr>
              <w:t>8.17.</w:t>
            </w:r>
            <w:r w:rsidRPr="00512641">
              <w:rPr>
                <w:color w:val="000000" w:themeColor="text1"/>
              </w:rPr>
              <w:tab/>
              <w:t xml:space="preserve">Подавать заявки на модификацию данных АИС ФНС России на СТП АО «ГНИВЦ» в целях исполнения п. 2 распоряжения ФНС России от 18.10.2019 № 321@ «Об утверждении Временного порядка взаимодействия участников по формированию запроса на </w:t>
            </w:r>
            <w:r w:rsidRPr="00512641">
              <w:rPr>
                <w:color w:val="000000" w:themeColor="text1"/>
              </w:rPr>
              <w:lastRenderedPageBreak/>
              <w:t>выборку/модификацию данных, а также подготовке, согласованию и исполнению скриптов в транзакционном сегменте АИС ФНС России»;</w:t>
            </w:r>
          </w:p>
          <w:p w:rsidR="00C17310" w:rsidRPr="00512641" w:rsidRDefault="00C17310" w:rsidP="00C17310">
            <w:pPr>
              <w:widowControl w:val="0"/>
              <w:jc w:val="both"/>
              <w:rPr>
                <w:color w:val="000000" w:themeColor="text1"/>
              </w:rPr>
            </w:pPr>
            <w:r w:rsidRPr="00512641">
              <w:rPr>
                <w:color w:val="000000" w:themeColor="text1"/>
              </w:rPr>
              <w:t>8.18.</w:t>
            </w:r>
            <w:r w:rsidRPr="00512641">
              <w:rPr>
                <w:color w:val="000000" w:themeColor="text1"/>
              </w:rPr>
              <w:tab/>
              <w:t>Инструктировать и консультировать на рабочих местах сотрудников Управления, в том числе при смене версий программного обеспечения и при появлении вопросов в ходе выполнения технологических процессов ФНС России;</w:t>
            </w:r>
          </w:p>
          <w:p w:rsidR="00C17310" w:rsidRPr="00512641" w:rsidRDefault="00C17310" w:rsidP="00C17310">
            <w:pPr>
              <w:widowControl w:val="0"/>
              <w:jc w:val="both"/>
              <w:rPr>
                <w:color w:val="000000" w:themeColor="text1"/>
              </w:rPr>
            </w:pPr>
            <w:r w:rsidRPr="00512641">
              <w:rPr>
                <w:color w:val="000000" w:themeColor="text1"/>
              </w:rPr>
              <w:t>8.19.</w:t>
            </w:r>
            <w:r w:rsidRPr="00512641">
              <w:rPr>
                <w:color w:val="000000" w:themeColor="text1"/>
              </w:rPr>
              <w:tab/>
              <w:t>Осуществлять взаимодействие с разработчиками систем  программного обеспечения через сайты технической поддержки для своевременного устранения ошибок в работе систем. Осуществлять ознакомление сотрудников Управления с изменениями в работе программ;</w:t>
            </w:r>
          </w:p>
          <w:p w:rsidR="00C17310" w:rsidRPr="00512641" w:rsidRDefault="00C17310" w:rsidP="00C17310">
            <w:pPr>
              <w:widowControl w:val="0"/>
              <w:jc w:val="both"/>
              <w:rPr>
                <w:color w:val="000000" w:themeColor="text1"/>
              </w:rPr>
            </w:pPr>
            <w:r w:rsidRPr="00512641">
              <w:rPr>
                <w:color w:val="000000" w:themeColor="text1"/>
              </w:rPr>
              <w:t>8.19.</w:t>
            </w:r>
            <w:r w:rsidRPr="00512641">
              <w:rPr>
                <w:color w:val="000000" w:themeColor="text1"/>
              </w:rPr>
              <w:tab/>
              <w:t>Выполнять подготовку технических средств (скриптов, запросов) для анализа и модификации данных по заявкам структурных подразделений Управления;</w:t>
            </w:r>
          </w:p>
          <w:p w:rsidR="00C17310" w:rsidRPr="00512641" w:rsidRDefault="00C17310" w:rsidP="00C17310">
            <w:pPr>
              <w:widowControl w:val="0"/>
              <w:jc w:val="both"/>
              <w:rPr>
                <w:color w:val="000000" w:themeColor="text1"/>
              </w:rPr>
            </w:pPr>
            <w:r w:rsidRPr="00512641">
              <w:rPr>
                <w:color w:val="000000" w:themeColor="text1"/>
              </w:rPr>
              <w:t>8.20.</w:t>
            </w:r>
            <w:r w:rsidRPr="00512641">
              <w:rPr>
                <w:color w:val="000000" w:themeColor="text1"/>
              </w:rPr>
              <w:tab/>
              <w:t>Администрировать сетевые ресурсы, знать нормативные и ведомственные документы (приказы, методические рекомендации и т.п.), касающиеся вопросов администрирования сетевых ресурсов;</w:t>
            </w:r>
          </w:p>
          <w:p w:rsidR="00C17310" w:rsidRPr="00512641" w:rsidRDefault="00C17310" w:rsidP="00C17310">
            <w:pPr>
              <w:widowControl w:val="0"/>
              <w:jc w:val="both"/>
              <w:rPr>
                <w:color w:val="000000" w:themeColor="text1"/>
              </w:rPr>
            </w:pPr>
            <w:r w:rsidRPr="00512641">
              <w:rPr>
                <w:color w:val="000000" w:themeColor="text1"/>
              </w:rPr>
              <w:t>8.21.</w:t>
            </w:r>
            <w:r w:rsidRPr="00512641">
              <w:rPr>
                <w:color w:val="000000" w:themeColor="text1"/>
              </w:rPr>
              <w:tab/>
              <w:t>Выполнять обязанности администратора «Системы обработки обращений налогоплательщиков».</w:t>
            </w:r>
          </w:p>
          <w:p w:rsidR="00C17310" w:rsidRPr="00512641" w:rsidRDefault="00C17310" w:rsidP="00C17310">
            <w:pPr>
              <w:widowControl w:val="0"/>
              <w:jc w:val="both"/>
              <w:rPr>
                <w:color w:val="000000" w:themeColor="text1"/>
              </w:rPr>
            </w:pPr>
            <w:r w:rsidRPr="00512641">
              <w:rPr>
                <w:color w:val="000000" w:themeColor="text1"/>
              </w:rPr>
              <w:t>8.22.</w:t>
            </w:r>
            <w:r w:rsidRPr="00512641">
              <w:rPr>
                <w:color w:val="000000" w:themeColor="text1"/>
              </w:rPr>
              <w:tab/>
              <w:t xml:space="preserve">Осуществлять администрирование и контроль работоспособности </w:t>
            </w:r>
          </w:p>
          <w:p w:rsidR="00C17310" w:rsidRPr="00512641" w:rsidRDefault="00C17310" w:rsidP="00C17310">
            <w:pPr>
              <w:widowControl w:val="0"/>
              <w:jc w:val="both"/>
              <w:rPr>
                <w:color w:val="000000" w:themeColor="text1"/>
              </w:rPr>
            </w:pPr>
            <w:r w:rsidRPr="00512641">
              <w:rPr>
                <w:color w:val="000000" w:themeColor="text1"/>
              </w:rPr>
              <w:t>- системы хранения данных Управления (серверов резервного хранения данных);</w:t>
            </w:r>
          </w:p>
          <w:p w:rsidR="00C17310" w:rsidRPr="00512641" w:rsidRDefault="00C17310" w:rsidP="00C17310">
            <w:pPr>
              <w:widowControl w:val="0"/>
              <w:jc w:val="both"/>
              <w:rPr>
                <w:color w:val="000000" w:themeColor="text1"/>
              </w:rPr>
            </w:pPr>
            <w:r w:rsidRPr="00512641">
              <w:rPr>
                <w:color w:val="000000" w:themeColor="text1"/>
              </w:rPr>
              <w:t>- СУБД, применяемых в Управлении;</w:t>
            </w:r>
          </w:p>
          <w:p w:rsidR="00C17310" w:rsidRPr="00512641" w:rsidRDefault="00C17310" w:rsidP="00C17310">
            <w:pPr>
              <w:widowControl w:val="0"/>
              <w:jc w:val="both"/>
              <w:rPr>
                <w:color w:val="000000" w:themeColor="text1"/>
              </w:rPr>
            </w:pPr>
            <w:r w:rsidRPr="00512641">
              <w:rPr>
                <w:color w:val="000000" w:themeColor="text1"/>
              </w:rPr>
              <w:t>8.23.</w:t>
            </w:r>
            <w:r w:rsidRPr="00512641">
              <w:rPr>
                <w:color w:val="000000" w:themeColor="text1"/>
              </w:rPr>
              <w:tab/>
              <w:t>Участвовать в организации работы по информационно-технологическому взаимодействию Управления с территориальными органами федеральных органов исполнительной власти. Обеспечивать техническое сопровождение информационного обмена с территориальными органами федеральных органов исполнительной власти, органами власти Амурской области и органами местного самоуправления, другими организациями в рамках действующих соглашений.</w:t>
            </w:r>
          </w:p>
          <w:p w:rsidR="00C17310" w:rsidRPr="00512641" w:rsidRDefault="00C17310" w:rsidP="00C17310">
            <w:pPr>
              <w:widowControl w:val="0"/>
              <w:jc w:val="both"/>
              <w:rPr>
                <w:color w:val="000000" w:themeColor="text1"/>
              </w:rPr>
            </w:pPr>
            <w:r w:rsidRPr="00512641">
              <w:rPr>
                <w:color w:val="000000" w:themeColor="text1"/>
              </w:rPr>
              <w:t>8.24.</w:t>
            </w:r>
            <w:r w:rsidRPr="00512641">
              <w:rPr>
                <w:color w:val="000000" w:themeColor="text1"/>
              </w:rPr>
              <w:tab/>
              <w:t>Участвовать совместно со структурными подразделениями Управления в разработке документов, определяющих технологический и организационный порядок  информационного взаимодействия Управления с внешними организациями.</w:t>
            </w:r>
          </w:p>
          <w:p w:rsidR="00C17310" w:rsidRPr="00512641" w:rsidRDefault="00C17310" w:rsidP="00C17310">
            <w:pPr>
              <w:widowControl w:val="0"/>
              <w:jc w:val="both"/>
              <w:rPr>
                <w:color w:val="000000" w:themeColor="text1"/>
              </w:rPr>
            </w:pPr>
            <w:r w:rsidRPr="00512641">
              <w:rPr>
                <w:color w:val="000000" w:themeColor="text1"/>
              </w:rPr>
              <w:t>8.25.</w:t>
            </w:r>
            <w:r w:rsidRPr="00512641">
              <w:rPr>
                <w:color w:val="000000" w:themeColor="text1"/>
              </w:rPr>
              <w:tab/>
              <w:t>Обеспечивать ведение сервиса «Электронный паспорт оборудования» (ПО «ЭПО» (ППО «АКСИОК.Net») в установленном нормативными документами ФНС России порядке;</w:t>
            </w:r>
          </w:p>
          <w:p w:rsidR="00C17310" w:rsidRPr="00512641" w:rsidRDefault="00C17310" w:rsidP="00C17310">
            <w:pPr>
              <w:widowControl w:val="0"/>
              <w:jc w:val="both"/>
              <w:rPr>
                <w:color w:val="000000" w:themeColor="text1"/>
              </w:rPr>
            </w:pPr>
            <w:r w:rsidRPr="00512641">
              <w:rPr>
                <w:color w:val="000000" w:themeColor="text1"/>
              </w:rPr>
              <w:t>8.26.</w:t>
            </w:r>
            <w:r w:rsidRPr="00512641">
              <w:rPr>
                <w:color w:val="000000" w:themeColor="text1"/>
              </w:rPr>
              <w:tab/>
              <w:t>Обеспечивать анализ и оценку информационно-телекоммуникационных потребностей Управления с учетом обособленных подразделений Управления;</w:t>
            </w:r>
          </w:p>
          <w:p w:rsidR="00C17310" w:rsidRPr="00512641" w:rsidRDefault="00C17310" w:rsidP="00C17310">
            <w:pPr>
              <w:widowControl w:val="0"/>
              <w:jc w:val="both"/>
              <w:rPr>
                <w:color w:val="000000" w:themeColor="text1"/>
              </w:rPr>
            </w:pPr>
            <w:r w:rsidRPr="00512641">
              <w:rPr>
                <w:color w:val="000000" w:themeColor="text1"/>
              </w:rPr>
              <w:t>8.27.</w:t>
            </w:r>
            <w:r w:rsidRPr="00512641">
              <w:rPr>
                <w:color w:val="000000" w:themeColor="text1"/>
              </w:rPr>
              <w:tab/>
              <w:t>Обеспечивать своевременную и качественную подготовку рабочих мест пользователей;</w:t>
            </w:r>
          </w:p>
          <w:p w:rsidR="00C17310" w:rsidRPr="00512641" w:rsidRDefault="00C17310" w:rsidP="00C17310">
            <w:pPr>
              <w:widowControl w:val="0"/>
              <w:jc w:val="both"/>
              <w:rPr>
                <w:color w:val="000000" w:themeColor="text1"/>
              </w:rPr>
            </w:pPr>
            <w:r w:rsidRPr="00512641">
              <w:rPr>
                <w:color w:val="000000" w:themeColor="text1"/>
              </w:rPr>
              <w:t>8.28.</w:t>
            </w:r>
            <w:r w:rsidRPr="00512641">
              <w:rPr>
                <w:color w:val="000000" w:themeColor="text1"/>
              </w:rPr>
              <w:tab/>
              <w:t>Участвовать в организации закупок товаров, работ услуг в целях информатизации, обеспечивать подготовку необходимых для закупок документов;</w:t>
            </w:r>
          </w:p>
          <w:p w:rsidR="00C17310" w:rsidRPr="00512641" w:rsidRDefault="00C17310" w:rsidP="00C17310">
            <w:pPr>
              <w:widowControl w:val="0"/>
              <w:jc w:val="both"/>
              <w:rPr>
                <w:color w:val="000000" w:themeColor="text1"/>
              </w:rPr>
            </w:pPr>
            <w:r w:rsidRPr="00512641">
              <w:rPr>
                <w:color w:val="000000" w:themeColor="text1"/>
              </w:rPr>
              <w:t>8.29.</w:t>
            </w:r>
            <w:r w:rsidRPr="00512641">
              <w:rPr>
                <w:color w:val="000000" w:themeColor="text1"/>
              </w:rPr>
              <w:tab/>
              <w:t>Непосредственно осуществлять контроль работоспособности серверного и телекоммуникационного оборудования, локальной вычислительной сети Управления;</w:t>
            </w:r>
          </w:p>
          <w:p w:rsidR="00C17310" w:rsidRPr="00512641" w:rsidRDefault="00C17310" w:rsidP="00C17310">
            <w:pPr>
              <w:widowControl w:val="0"/>
              <w:jc w:val="both"/>
              <w:rPr>
                <w:color w:val="000000" w:themeColor="text1"/>
              </w:rPr>
            </w:pPr>
            <w:r w:rsidRPr="00512641">
              <w:rPr>
                <w:color w:val="000000" w:themeColor="text1"/>
              </w:rPr>
              <w:t>8.30.</w:t>
            </w:r>
            <w:r w:rsidRPr="00512641">
              <w:rPr>
                <w:color w:val="000000" w:themeColor="text1"/>
              </w:rPr>
              <w:tab/>
              <w:t>Обеспечивать создание и хранение резервных копий баз данных и программных комплексов Управления;</w:t>
            </w:r>
          </w:p>
          <w:p w:rsidR="00C17310" w:rsidRPr="00512641" w:rsidRDefault="00C17310" w:rsidP="00C17310">
            <w:pPr>
              <w:widowControl w:val="0"/>
              <w:jc w:val="both"/>
              <w:rPr>
                <w:color w:val="000000" w:themeColor="text1"/>
              </w:rPr>
            </w:pPr>
            <w:r w:rsidRPr="00512641">
              <w:rPr>
                <w:color w:val="000000" w:themeColor="text1"/>
              </w:rPr>
              <w:t>8.31.</w:t>
            </w:r>
            <w:r w:rsidRPr="00512641">
              <w:rPr>
                <w:color w:val="000000" w:themeColor="text1"/>
              </w:rPr>
              <w:tab/>
              <w:t xml:space="preserve">Предоставлять доступ к децентрализованным информационным ресурсам АИС «Налог-3»; </w:t>
            </w:r>
          </w:p>
          <w:p w:rsidR="00C17310" w:rsidRPr="00512641" w:rsidRDefault="00C17310" w:rsidP="00C17310">
            <w:pPr>
              <w:widowControl w:val="0"/>
              <w:jc w:val="both"/>
              <w:rPr>
                <w:color w:val="000000" w:themeColor="text1"/>
              </w:rPr>
            </w:pPr>
            <w:r w:rsidRPr="00512641">
              <w:rPr>
                <w:color w:val="000000" w:themeColor="text1"/>
              </w:rPr>
              <w:t>8.32.</w:t>
            </w:r>
            <w:r w:rsidRPr="00512641">
              <w:rPr>
                <w:color w:val="000000" w:themeColor="text1"/>
              </w:rPr>
              <w:tab/>
              <w:t xml:space="preserve">Анализировать необходимость открытия новых прав доступа в соответствии с должностными обязанностями сотрудника Управления (к централизованным и децентрализованным информационным системам ФНС России); </w:t>
            </w:r>
          </w:p>
          <w:p w:rsidR="00C17310" w:rsidRPr="00512641" w:rsidRDefault="00C17310" w:rsidP="00C17310">
            <w:pPr>
              <w:widowControl w:val="0"/>
              <w:jc w:val="both"/>
              <w:rPr>
                <w:color w:val="000000" w:themeColor="text1"/>
              </w:rPr>
            </w:pPr>
            <w:r w:rsidRPr="00512641">
              <w:rPr>
                <w:color w:val="000000" w:themeColor="text1"/>
              </w:rPr>
              <w:t>8.33.</w:t>
            </w:r>
            <w:r w:rsidRPr="00512641">
              <w:rPr>
                <w:color w:val="000000" w:themeColor="text1"/>
              </w:rPr>
              <w:tab/>
              <w:t xml:space="preserve">Осуществлять оперативную техподдержку сотрудникам </w:t>
            </w:r>
            <w:proofErr w:type="gramStart"/>
            <w:r w:rsidRPr="00512641">
              <w:rPr>
                <w:color w:val="000000" w:themeColor="text1"/>
              </w:rPr>
              <w:t>Управления</w:t>
            </w:r>
            <w:proofErr w:type="gramEnd"/>
            <w:r w:rsidRPr="00512641">
              <w:rPr>
                <w:color w:val="000000" w:themeColor="text1"/>
              </w:rPr>
              <w:t xml:space="preserve"> в том числе   сотрудникам обособленных подразделений Управления при взаимодействии с ФКУ «Налог-Сервис» ФНС России;</w:t>
            </w:r>
          </w:p>
          <w:p w:rsidR="00C17310" w:rsidRPr="00512641" w:rsidRDefault="00C17310" w:rsidP="00C17310">
            <w:pPr>
              <w:widowControl w:val="0"/>
              <w:jc w:val="both"/>
              <w:rPr>
                <w:color w:val="000000" w:themeColor="text1"/>
              </w:rPr>
            </w:pPr>
            <w:r w:rsidRPr="00512641">
              <w:rPr>
                <w:color w:val="000000" w:themeColor="text1"/>
              </w:rPr>
              <w:t>8.34.</w:t>
            </w:r>
            <w:r w:rsidRPr="00512641">
              <w:rPr>
                <w:color w:val="000000" w:themeColor="text1"/>
              </w:rPr>
              <w:tab/>
              <w:t xml:space="preserve">Обеспечивает техническую поддержку оборудования и программного обеспечения </w:t>
            </w:r>
            <w:proofErr w:type="gramStart"/>
            <w:r w:rsidRPr="00512641">
              <w:rPr>
                <w:color w:val="000000" w:themeColor="text1"/>
              </w:rPr>
              <w:t>при</w:t>
            </w:r>
            <w:proofErr w:type="gramEnd"/>
            <w:r w:rsidRPr="00512641">
              <w:rPr>
                <w:color w:val="000000" w:themeColor="text1"/>
              </w:rPr>
              <w:t xml:space="preserve"> проведение семинаров и совещаний на площадках Управления;</w:t>
            </w:r>
          </w:p>
          <w:p w:rsidR="00C17310" w:rsidRPr="00512641" w:rsidRDefault="00C17310" w:rsidP="00C17310">
            <w:pPr>
              <w:widowControl w:val="0"/>
              <w:jc w:val="both"/>
              <w:rPr>
                <w:color w:val="000000" w:themeColor="text1"/>
              </w:rPr>
            </w:pPr>
            <w:r w:rsidRPr="00512641">
              <w:rPr>
                <w:color w:val="000000" w:themeColor="text1"/>
              </w:rPr>
              <w:t>8.35.</w:t>
            </w:r>
            <w:r w:rsidRPr="00512641">
              <w:rPr>
                <w:color w:val="000000" w:themeColor="text1"/>
              </w:rPr>
              <w:tab/>
              <w:t xml:space="preserve">Участвовать совместно с другими отделами Управления в анализе функционирования АИС «Налог-3». Подготавливать предложения по разработке и корректировке программного и технического обеспечения АИС «Налог-3» по результатам внедрения её подсистем и эксплуатации; </w:t>
            </w:r>
          </w:p>
          <w:p w:rsidR="00C17310" w:rsidRPr="00512641" w:rsidRDefault="00C17310" w:rsidP="00C17310">
            <w:pPr>
              <w:widowControl w:val="0"/>
              <w:jc w:val="both"/>
              <w:rPr>
                <w:color w:val="000000" w:themeColor="text1"/>
              </w:rPr>
            </w:pPr>
            <w:r w:rsidRPr="00512641">
              <w:rPr>
                <w:color w:val="000000" w:themeColor="text1"/>
              </w:rPr>
              <w:lastRenderedPageBreak/>
              <w:t>8.36.</w:t>
            </w:r>
            <w:r w:rsidRPr="00512641">
              <w:rPr>
                <w:color w:val="000000" w:themeColor="text1"/>
              </w:rPr>
              <w:tab/>
              <w:t>Обеспечивать внедрение и сопровождение других программных комплексов, применяемых в Управлении, в соответствии с распорядительными документами Управления;</w:t>
            </w:r>
          </w:p>
          <w:p w:rsidR="00C17310" w:rsidRPr="00512641" w:rsidRDefault="00C17310" w:rsidP="00C17310">
            <w:pPr>
              <w:widowControl w:val="0"/>
              <w:jc w:val="both"/>
              <w:rPr>
                <w:color w:val="000000" w:themeColor="text1"/>
              </w:rPr>
            </w:pPr>
            <w:r w:rsidRPr="00512641">
              <w:rPr>
                <w:color w:val="000000" w:themeColor="text1"/>
              </w:rPr>
              <w:t>8.37.</w:t>
            </w:r>
            <w:r w:rsidRPr="00512641">
              <w:rPr>
                <w:color w:val="000000" w:themeColor="text1"/>
              </w:rPr>
              <w:tab/>
              <w:t>Обеспечивать постоянный контроль исполнения приказов и инструкций Федеральной налоговой службы, приказов и распоряжений руководства Управления, относящихся к компетенции отдела;</w:t>
            </w:r>
          </w:p>
          <w:p w:rsidR="00C17310" w:rsidRPr="00512641" w:rsidRDefault="00C17310" w:rsidP="00C17310">
            <w:pPr>
              <w:widowControl w:val="0"/>
              <w:jc w:val="both"/>
              <w:rPr>
                <w:color w:val="000000" w:themeColor="text1"/>
              </w:rPr>
            </w:pPr>
            <w:r w:rsidRPr="00512641">
              <w:rPr>
                <w:color w:val="000000" w:themeColor="text1"/>
              </w:rPr>
              <w:t>8.38.</w:t>
            </w:r>
            <w:r w:rsidRPr="00512641">
              <w:rPr>
                <w:color w:val="000000" w:themeColor="text1"/>
              </w:rPr>
              <w:tab/>
              <w:t>Контролировать правильную техническую эксплуатацию средств вычислительной техники, ее своевременное техническое обслуживание и ремонт;</w:t>
            </w:r>
          </w:p>
          <w:p w:rsidR="00C17310" w:rsidRPr="00512641" w:rsidRDefault="00C17310" w:rsidP="00C17310">
            <w:pPr>
              <w:widowControl w:val="0"/>
              <w:jc w:val="both"/>
              <w:rPr>
                <w:color w:val="000000" w:themeColor="text1"/>
              </w:rPr>
            </w:pPr>
            <w:r w:rsidRPr="00512641">
              <w:rPr>
                <w:color w:val="000000" w:themeColor="text1"/>
              </w:rPr>
              <w:t>8.39.</w:t>
            </w:r>
            <w:r w:rsidRPr="00512641">
              <w:rPr>
                <w:color w:val="000000" w:themeColor="text1"/>
              </w:rPr>
              <w:tab/>
              <w:t>Обеспечивать эффективность использования программного обеспечения, используемого в работе структурных подразделений Управления;</w:t>
            </w:r>
          </w:p>
          <w:p w:rsidR="00C17310" w:rsidRPr="00512641" w:rsidRDefault="00C17310" w:rsidP="00C17310">
            <w:pPr>
              <w:widowControl w:val="0"/>
              <w:jc w:val="both"/>
              <w:rPr>
                <w:color w:val="000000" w:themeColor="text1"/>
              </w:rPr>
            </w:pPr>
            <w:r w:rsidRPr="00512641">
              <w:rPr>
                <w:color w:val="000000" w:themeColor="text1"/>
              </w:rPr>
              <w:t>8.40.</w:t>
            </w:r>
            <w:r w:rsidRPr="00512641">
              <w:rPr>
                <w:color w:val="000000" w:themeColor="text1"/>
              </w:rPr>
              <w:tab/>
              <w:t>Вести переписку по деятельности отдела;</w:t>
            </w:r>
          </w:p>
          <w:p w:rsidR="00C17310" w:rsidRPr="00512641" w:rsidRDefault="00C17310" w:rsidP="00C17310">
            <w:pPr>
              <w:widowControl w:val="0"/>
              <w:jc w:val="both"/>
              <w:rPr>
                <w:color w:val="000000" w:themeColor="text1"/>
              </w:rPr>
            </w:pPr>
            <w:r w:rsidRPr="00512641">
              <w:rPr>
                <w:color w:val="000000" w:themeColor="text1"/>
              </w:rPr>
              <w:t>8.41.</w:t>
            </w:r>
            <w:r w:rsidRPr="00512641">
              <w:rPr>
                <w:color w:val="000000" w:themeColor="text1"/>
              </w:rPr>
              <w:tab/>
              <w:t>Вести делопроизводство в отделе, в том числе в системе электронного документооборота в установленном порядке;</w:t>
            </w:r>
          </w:p>
          <w:p w:rsidR="00C17310" w:rsidRPr="00512641" w:rsidRDefault="00C17310" w:rsidP="00C17310">
            <w:pPr>
              <w:widowControl w:val="0"/>
              <w:jc w:val="both"/>
              <w:rPr>
                <w:color w:val="000000" w:themeColor="text1"/>
              </w:rPr>
            </w:pPr>
            <w:r w:rsidRPr="00512641">
              <w:rPr>
                <w:color w:val="000000" w:themeColor="text1"/>
              </w:rPr>
              <w:t>8.42.</w:t>
            </w:r>
            <w:r w:rsidRPr="00512641">
              <w:rPr>
                <w:color w:val="000000" w:themeColor="text1"/>
              </w:rPr>
              <w:tab/>
              <w:t>Вести работу по сбору, обработке и передаче в ФНС России статистической отчетности по деятельности отдела;</w:t>
            </w:r>
          </w:p>
          <w:p w:rsidR="00C17310" w:rsidRPr="00512641" w:rsidRDefault="00C17310" w:rsidP="00C17310">
            <w:pPr>
              <w:widowControl w:val="0"/>
              <w:jc w:val="both"/>
              <w:rPr>
                <w:color w:val="000000" w:themeColor="text1"/>
              </w:rPr>
            </w:pPr>
            <w:r w:rsidRPr="00512641">
              <w:rPr>
                <w:color w:val="000000" w:themeColor="text1"/>
              </w:rPr>
              <w:t>8.43.</w:t>
            </w:r>
            <w:r w:rsidRPr="00512641">
              <w:rPr>
                <w:color w:val="000000" w:themeColor="text1"/>
              </w:rPr>
              <w:tab/>
              <w:t>Участвовать в организации и обеспечении выполнения предусмотренных законодательством Российской Федерации мероприятий по поддержанию готовности отдела к ведению гражданской обороны;</w:t>
            </w:r>
          </w:p>
          <w:p w:rsidR="00C17310" w:rsidRPr="00512641" w:rsidRDefault="00C17310" w:rsidP="00C17310">
            <w:pPr>
              <w:widowControl w:val="0"/>
              <w:jc w:val="both"/>
              <w:rPr>
                <w:color w:val="000000" w:themeColor="text1"/>
              </w:rPr>
            </w:pPr>
            <w:r w:rsidRPr="00512641">
              <w:rPr>
                <w:color w:val="000000" w:themeColor="text1"/>
              </w:rPr>
              <w:t>8.44.</w:t>
            </w:r>
            <w:r w:rsidRPr="00512641">
              <w:rPr>
                <w:color w:val="000000" w:themeColor="text1"/>
              </w:rPr>
              <w:tab/>
              <w:t xml:space="preserve">Обеспечивать мониторинг обращений, размещаемых на  сайте технической поддержки ФКУ «Налог-Сервис» на наличие необработанных обращений на уточнении и согласовании, координировать вопрос подключение к сайту технической поддержки ФКУ «Налог-Сервис». </w:t>
            </w:r>
          </w:p>
          <w:p w:rsidR="00C17310" w:rsidRPr="00512641" w:rsidRDefault="00C17310" w:rsidP="00C17310">
            <w:pPr>
              <w:widowControl w:val="0"/>
              <w:jc w:val="both"/>
              <w:rPr>
                <w:color w:val="000000" w:themeColor="text1"/>
              </w:rPr>
            </w:pPr>
            <w:r w:rsidRPr="00512641">
              <w:rPr>
                <w:color w:val="000000" w:themeColor="text1"/>
              </w:rPr>
              <w:t>8.45.</w:t>
            </w:r>
            <w:r w:rsidRPr="00512641">
              <w:rPr>
                <w:color w:val="000000" w:themeColor="text1"/>
              </w:rPr>
              <w:tab/>
              <w:t>Обеспечивать ведение ПК «ФИАС» оказывать методологическую помощь по ведению ПК «ФИАС» органам местного самоуправления Амурской области;</w:t>
            </w:r>
          </w:p>
          <w:p w:rsidR="00C17310" w:rsidRPr="00512641" w:rsidRDefault="00C17310" w:rsidP="00C17310">
            <w:pPr>
              <w:widowControl w:val="0"/>
              <w:jc w:val="both"/>
              <w:rPr>
                <w:color w:val="000000" w:themeColor="text1"/>
              </w:rPr>
            </w:pPr>
            <w:r w:rsidRPr="00512641">
              <w:rPr>
                <w:color w:val="000000" w:themeColor="text1"/>
              </w:rPr>
              <w:t>8.46.</w:t>
            </w:r>
            <w:r w:rsidRPr="00512641">
              <w:rPr>
                <w:color w:val="000000" w:themeColor="text1"/>
              </w:rPr>
              <w:tab/>
              <w:t>Обеспечивать взаимодействие с ФКУ «Налог-Сервис» и его филиалами по ведению Федеральной информационной адресной системы, участвовать в решении методологических вопросов по ведению ФИАС;</w:t>
            </w:r>
          </w:p>
          <w:p w:rsidR="008170A9" w:rsidRPr="00512641" w:rsidRDefault="00C17310" w:rsidP="00C17310">
            <w:pPr>
              <w:widowControl w:val="0"/>
              <w:jc w:val="both"/>
              <w:rPr>
                <w:color w:val="000000" w:themeColor="text1"/>
              </w:rPr>
            </w:pPr>
            <w:r w:rsidRPr="00512641">
              <w:rPr>
                <w:color w:val="000000" w:themeColor="text1"/>
              </w:rPr>
              <w:t>8.47.</w:t>
            </w:r>
            <w:r w:rsidRPr="00512641">
              <w:rPr>
                <w:color w:val="000000" w:themeColor="text1"/>
              </w:rPr>
              <w:tab/>
            </w:r>
            <w:proofErr w:type="gramStart"/>
            <w:r w:rsidRPr="00512641">
              <w:rPr>
                <w:color w:val="000000" w:themeColor="text1"/>
              </w:rPr>
              <w:t>При доступе к персональным данным и обработке персональных данных, выполняет обязанности, определенные Федеральным законом от 27.07.2006 № 152-ФЗ «О персональных данных», а так же Типовыми требованиями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w:t>
            </w:r>
            <w:proofErr w:type="gramEnd"/>
            <w:r w:rsidRPr="00512641">
              <w:rPr>
                <w:color w:val="000000" w:themeColor="text1"/>
              </w:rPr>
              <w:t>, утвержденными приказом ФСБ России от 21.02.2008 № 149/6/6-622.</w:t>
            </w:r>
          </w:p>
          <w:p w:rsidR="0047273F" w:rsidRPr="00512641" w:rsidRDefault="0047273F" w:rsidP="00C17310">
            <w:pPr>
              <w:widowControl w:val="0"/>
              <w:jc w:val="both"/>
              <w:rPr>
                <w:b/>
                <w:color w:val="000000" w:themeColor="text1"/>
              </w:rPr>
            </w:pPr>
          </w:p>
        </w:tc>
      </w:tr>
      <w:tr w:rsidR="008170A9" w:rsidRPr="00512641" w:rsidTr="00320FBA">
        <w:trPr>
          <w:trHeight w:val="1266"/>
        </w:trPr>
        <w:tc>
          <w:tcPr>
            <w:tcW w:w="10260" w:type="dxa"/>
          </w:tcPr>
          <w:p w:rsidR="008170A9" w:rsidRPr="00512641" w:rsidRDefault="00B240D0" w:rsidP="00512641">
            <w:pPr>
              <w:pStyle w:val="ab"/>
              <w:widowControl w:val="0"/>
              <w:numPr>
                <w:ilvl w:val="0"/>
                <w:numId w:val="23"/>
              </w:numPr>
              <w:ind w:left="176" w:firstLine="184"/>
              <w:jc w:val="left"/>
              <w:rPr>
                <w:b/>
                <w:color w:val="000000" w:themeColor="text1"/>
                <w:lang w:val="ru-RU"/>
              </w:rPr>
            </w:pPr>
            <w:r>
              <w:rPr>
                <w:b/>
                <w:color w:val="000000" w:themeColor="text1"/>
                <w:lang w:val="ru-RU"/>
              </w:rPr>
              <w:lastRenderedPageBreak/>
              <w:t>Старший</w:t>
            </w:r>
            <w:r w:rsidR="0047273F" w:rsidRPr="00512641">
              <w:rPr>
                <w:b/>
                <w:color w:val="000000" w:themeColor="text1"/>
                <w:lang w:val="ru-RU"/>
              </w:rPr>
              <w:t xml:space="preserve"> государственный налоговый инспект</w:t>
            </w:r>
            <w:r w:rsidR="00512641">
              <w:rPr>
                <w:b/>
                <w:color w:val="000000" w:themeColor="text1"/>
                <w:lang w:val="ru-RU"/>
              </w:rPr>
              <w:t xml:space="preserve">ор отдела проектного управления </w:t>
            </w:r>
            <w:r w:rsidR="0047273F" w:rsidRPr="00512641">
              <w:rPr>
                <w:b/>
                <w:color w:val="000000" w:themeColor="text1"/>
                <w:lang w:val="ru-RU"/>
              </w:rPr>
              <w:t>долгом</w:t>
            </w:r>
          </w:p>
          <w:p w:rsidR="0047273F" w:rsidRPr="00512641" w:rsidRDefault="0047273F" w:rsidP="00512641">
            <w:pPr>
              <w:widowControl w:val="0"/>
              <w:rPr>
                <w:b/>
                <w:color w:val="000000" w:themeColor="text1"/>
              </w:rPr>
            </w:pPr>
            <w:r w:rsidRPr="00512641">
              <w:rPr>
                <w:b/>
                <w:color w:val="000000" w:themeColor="text1"/>
              </w:rPr>
              <w:t>Для замещения должности главного государственного налогового инспектора устанавливаются следующие требования:</w:t>
            </w:r>
          </w:p>
          <w:p w:rsidR="00B240D0" w:rsidRPr="00B240D0" w:rsidRDefault="00B240D0" w:rsidP="00B240D0">
            <w:pPr>
              <w:widowControl w:val="0"/>
              <w:jc w:val="both"/>
              <w:rPr>
                <w:color w:val="000000" w:themeColor="text1"/>
              </w:rPr>
            </w:pPr>
            <w:r w:rsidRPr="00B240D0">
              <w:rPr>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которой законодательством об образовании Российской Федерации установлено соответствие указанной специальности и направлению подготовки.</w:t>
            </w:r>
          </w:p>
          <w:p w:rsidR="00B240D0" w:rsidRPr="00B240D0" w:rsidRDefault="00B240D0" w:rsidP="00B240D0">
            <w:pPr>
              <w:widowControl w:val="0"/>
              <w:jc w:val="both"/>
              <w:rPr>
                <w:color w:val="000000" w:themeColor="text1"/>
              </w:rPr>
            </w:pPr>
            <w:r w:rsidRPr="00B240D0">
              <w:rPr>
                <w:b/>
                <w:color w:val="000000" w:themeColor="text1"/>
              </w:rPr>
              <w:t>Наличие базовых знаний:</w:t>
            </w:r>
            <w:r w:rsidRPr="00B240D0">
              <w:rPr>
                <w:color w:val="000000" w:themeColor="text1"/>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B240D0" w:rsidRPr="00B240D0" w:rsidRDefault="00B240D0" w:rsidP="00B240D0">
            <w:pPr>
              <w:widowControl w:val="0"/>
              <w:jc w:val="both"/>
              <w:rPr>
                <w:b/>
                <w:color w:val="000000" w:themeColor="text1"/>
              </w:rPr>
            </w:pPr>
            <w:r w:rsidRPr="00B240D0">
              <w:rPr>
                <w:b/>
                <w:color w:val="000000" w:themeColor="text1"/>
              </w:rPr>
              <w:t>Наличие профессиональных знаний:</w:t>
            </w:r>
          </w:p>
          <w:p w:rsidR="00B240D0" w:rsidRPr="00B240D0" w:rsidRDefault="00B240D0" w:rsidP="00B240D0">
            <w:pPr>
              <w:widowControl w:val="0"/>
              <w:jc w:val="both"/>
              <w:rPr>
                <w:b/>
                <w:color w:val="000000" w:themeColor="text1"/>
              </w:rPr>
            </w:pPr>
            <w:r w:rsidRPr="00B240D0">
              <w:rPr>
                <w:b/>
                <w:color w:val="000000" w:themeColor="text1"/>
              </w:rPr>
              <w:t>В сфере законодательства Российской Федерации:</w:t>
            </w:r>
          </w:p>
          <w:p w:rsidR="00B240D0" w:rsidRPr="00B240D0" w:rsidRDefault="00B240D0" w:rsidP="00B240D0">
            <w:pPr>
              <w:widowControl w:val="0"/>
              <w:jc w:val="both"/>
              <w:rPr>
                <w:color w:val="000000" w:themeColor="text1"/>
              </w:rPr>
            </w:pPr>
            <w:r w:rsidRPr="00B240D0">
              <w:rPr>
                <w:color w:val="000000" w:themeColor="text1"/>
              </w:rPr>
              <w:t>Налоговый кодекс Российской Федерации;</w:t>
            </w:r>
          </w:p>
          <w:p w:rsidR="00B240D0" w:rsidRPr="00B240D0" w:rsidRDefault="00B240D0" w:rsidP="00B240D0">
            <w:pPr>
              <w:widowControl w:val="0"/>
              <w:jc w:val="both"/>
              <w:rPr>
                <w:color w:val="000000" w:themeColor="text1"/>
              </w:rPr>
            </w:pPr>
            <w:r w:rsidRPr="00B240D0">
              <w:rPr>
                <w:color w:val="000000" w:themeColor="text1"/>
              </w:rPr>
              <w:t>Уголовно-процессуальный кодекс Российской Федерации (статьи 44, 140, 141, 144,145);</w:t>
            </w:r>
          </w:p>
          <w:p w:rsidR="00B240D0" w:rsidRPr="00B240D0" w:rsidRDefault="00B240D0" w:rsidP="00B240D0">
            <w:pPr>
              <w:widowControl w:val="0"/>
              <w:jc w:val="both"/>
              <w:rPr>
                <w:color w:val="000000" w:themeColor="text1"/>
              </w:rPr>
            </w:pPr>
            <w:r w:rsidRPr="00B240D0">
              <w:rPr>
                <w:color w:val="000000" w:themeColor="text1"/>
              </w:rPr>
              <w:lastRenderedPageBreak/>
              <w:t>Уголовный кодекс Российской Федерации (статьи 198-199.2);</w:t>
            </w:r>
          </w:p>
          <w:p w:rsidR="00B240D0" w:rsidRPr="00B240D0" w:rsidRDefault="00B240D0" w:rsidP="00B240D0">
            <w:pPr>
              <w:widowControl w:val="0"/>
              <w:jc w:val="both"/>
              <w:rPr>
                <w:color w:val="000000" w:themeColor="text1"/>
              </w:rPr>
            </w:pPr>
            <w:r w:rsidRPr="00B240D0">
              <w:rPr>
                <w:color w:val="000000" w:themeColor="text1"/>
              </w:rPr>
              <w:t>Гражданский кодекс Российской Федерации (часть первая);</w:t>
            </w:r>
          </w:p>
          <w:p w:rsidR="00B240D0" w:rsidRPr="00B240D0" w:rsidRDefault="00B240D0" w:rsidP="00B240D0">
            <w:pPr>
              <w:widowControl w:val="0"/>
              <w:jc w:val="both"/>
              <w:rPr>
                <w:color w:val="000000" w:themeColor="text1"/>
              </w:rPr>
            </w:pPr>
            <w:r w:rsidRPr="00B240D0">
              <w:rPr>
                <w:color w:val="000000" w:themeColor="text1"/>
              </w:rPr>
              <w:t>Закон Российской Федерации от 21 марта 1991  № 943-1 «О налоговых органах Российской Федерации»;</w:t>
            </w:r>
          </w:p>
          <w:p w:rsidR="00B240D0" w:rsidRPr="00B240D0" w:rsidRDefault="00B240D0" w:rsidP="00B240D0">
            <w:pPr>
              <w:widowControl w:val="0"/>
              <w:jc w:val="both"/>
              <w:rPr>
                <w:color w:val="000000" w:themeColor="text1"/>
              </w:rPr>
            </w:pPr>
            <w:r w:rsidRPr="00B240D0">
              <w:rPr>
                <w:color w:val="000000" w:themeColor="text1"/>
              </w:rPr>
              <w:t>Федеральный закон Российской Федерации от 27 июля 2006  №152-ФЗ «О персональных данных»;</w:t>
            </w:r>
          </w:p>
          <w:p w:rsidR="00B240D0" w:rsidRPr="00B240D0" w:rsidRDefault="00B240D0" w:rsidP="00B240D0">
            <w:pPr>
              <w:widowControl w:val="0"/>
              <w:jc w:val="both"/>
              <w:rPr>
                <w:color w:val="000000" w:themeColor="text1"/>
              </w:rPr>
            </w:pPr>
            <w:r w:rsidRPr="00B240D0">
              <w:rPr>
                <w:color w:val="000000" w:themeColor="text1"/>
              </w:rPr>
              <w:t>Федеральный закон от 03 июля 2016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rsidR="00B240D0" w:rsidRPr="00B240D0" w:rsidRDefault="00B240D0" w:rsidP="00B240D0">
            <w:pPr>
              <w:widowControl w:val="0"/>
              <w:jc w:val="both"/>
              <w:rPr>
                <w:color w:val="000000" w:themeColor="text1"/>
              </w:rPr>
            </w:pPr>
            <w:proofErr w:type="gramStart"/>
            <w:r w:rsidRPr="00B240D0">
              <w:rPr>
                <w:color w:val="000000" w:themeColor="text1"/>
              </w:rPr>
              <w:t>Федеральный закон от 03 июля 2016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w:t>
            </w:r>
            <w:proofErr w:type="gramEnd"/>
            <w:r w:rsidRPr="00B240D0">
              <w:rPr>
                <w:color w:val="000000" w:themeColor="text1"/>
              </w:rPr>
              <w:t xml:space="preserve">, социальное и медицинское страхование»; </w:t>
            </w:r>
          </w:p>
          <w:p w:rsidR="00B240D0" w:rsidRPr="00B240D0" w:rsidRDefault="00B240D0" w:rsidP="00B240D0">
            <w:pPr>
              <w:widowControl w:val="0"/>
              <w:jc w:val="both"/>
              <w:rPr>
                <w:color w:val="000000" w:themeColor="text1"/>
              </w:rPr>
            </w:pPr>
            <w:r w:rsidRPr="00B240D0">
              <w:rPr>
                <w:color w:val="000000" w:themeColor="text1"/>
              </w:rPr>
              <w:t>Федеральный закон Российской Федерации от 14.07.2022  № 263-ФЗ «О внесении изменений в части первую и вторую Налогового Кодекса Российской Федерации»;</w:t>
            </w:r>
          </w:p>
          <w:p w:rsidR="00B240D0" w:rsidRPr="00B240D0" w:rsidRDefault="00B240D0" w:rsidP="00B240D0">
            <w:pPr>
              <w:widowControl w:val="0"/>
              <w:jc w:val="both"/>
              <w:rPr>
                <w:color w:val="000000" w:themeColor="text1"/>
              </w:rPr>
            </w:pPr>
            <w:r w:rsidRPr="00B240D0">
              <w:rPr>
                <w:color w:val="000000" w:themeColor="text1"/>
              </w:rPr>
              <w:t>постановление Правительства Российской Федерации от 30 сентября 2004  № 506 «Об утверждении Положения о Федеральной налоговой службе»;</w:t>
            </w:r>
          </w:p>
          <w:p w:rsidR="00B240D0" w:rsidRPr="00B240D0" w:rsidRDefault="00B240D0" w:rsidP="00B240D0">
            <w:pPr>
              <w:widowControl w:val="0"/>
              <w:jc w:val="both"/>
              <w:rPr>
                <w:color w:val="000000" w:themeColor="text1"/>
              </w:rPr>
            </w:pPr>
            <w:r w:rsidRPr="00B240D0">
              <w:rPr>
                <w:color w:val="000000" w:themeColor="text1"/>
              </w:rPr>
              <w:t>приказ ФНС России от 30.11.2022 № ЕД-7-8/1138@ «Об утверждении порядка ведения реестра решений о взыскании задолженности и размещения в указанном реестре документов, предусмотренных пунктом 3 статьи 46 Налогового кодекса Российской Федерации»;</w:t>
            </w:r>
          </w:p>
          <w:p w:rsidR="00B240D0" w:rsidRPr="00B240D0" w:rsidRDefault="00B240D0" w:rsidP="00B240D0">
            <w:pPr>
              <w:widowControl w:val="0"/>
              <w:jc w:val="both"/>
              <w:rPr>
                <w:color w:val="000000" w:themeColor="text1"/>
              </w:rPr>
            </w:pPr>
            <w:r w:rsidRPr="00B240D0">
              <w:rPr>
                <w:color w:val="000000" w:themeColor="text1"/>
              </w:rPr>
              <w:t>приказ ФНС России от 27.01.2023 № БС-7-8/56@ «О порядке формирования и выгрузки показателей свода данных для отчетности на данных единого налогового счета плательщика».</w:t>
            </w:r>
          </w:p>
          <w:p w:rsidR="00B240D0" w:rsidRPr="00B240D0" w:rsidRDefault="00B240D0" w:rsidP="00B240D0">
            <w:pPr>
              <w:widowControl w:val="0"/>
              <w:jc w:val="both"/>
              <w:rPr>
                <w:color w:val="000000" w:themeColor="text1"/>
              </w:rPr>
            </w:pPr>
            <w:r w:rsidRPr="00B240D0">
              <w:rPr>
                <w:color w:val="000000" w:themeColor="text1"/>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240D0" w:rsidRPr="00B240D0" w:rsidRDefault="00B240D0" w:rsidP="00B240D0">
            <w:pPr>
              <w:widowControl w:val="0"/>
              <w:jc w:val="both"/>
              <w:rPr>
                <w:color w:val="000000" w:themeColor="text1"/>
              </w:rPr>
            </w:pPr>
            <w:proofErr w:type="gramStart"/>
            <w:r w:rsidRPr="00B240D0">
              <w:rPr>
                <w:b/>
                <w:color w:val="000000" w:themeColor="text1"/>
              </w:rPr>
              <w:t>Иные профессиональные знания:</w:t>
            </w:r>
            <w:r w:rsidRPr="00B240D0">
              <w:rPr>
                <w:color w:val="000000" w:themeColor="text1"/>
              </w:rPr>
              <w:t xml:space="preserve"> основы экономической теории; основные направления бюджетной политики в Российской Федерации, применение комплекса мер принудительного взыскания; порядок организации работы по привлечению к уголовной ответственности по налоговым преступлениям;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 применение обеспечительных мер. </w:t>
            </w:r>
            <w:proofErr w:type="gramEnd"/>
          </w:p>
          <w:p w:rsidR="00B240D0" w:rsidRPr="00B240D0" w:rsidRDefault="00B240D0" w:rsidP="00B240D0">
            <w:pPr>
              <w:widowControl w:val="0"/>
              <w:jc w:val="both"/>
              <w:rPr>
                <w:color w:val="000000" w:themeColor="text1"/>
              </w:rPr>
            </w:pPr>
            <w:r w:rsidRPr="00B240D0">
              <w:rPr>
                <w:b/>
                <w:color w:val="000000" w:themeColor="text1"/>
              </w:rPr>
              <w:t xml:space="preserve">Наличие функциональных знаний: </w:t>
            </w:r>
            <w:r w:rsidRPr="00B240D0">
              <w:rPr>
                <w:color w:val="000000" w:themeColor="text1"/>
              </w:rPr>
              <w:t>понятие, процедура рассмотрения обращений граждан.</w:t>
            </w:r>
          </w:p>
          <w:p w:rsidR="00B240D0" w:rsidRPr="00B240D0" w:rsidRDefault="00B240D0" w:rsidP="00B240D0">
            <w:pPr>
              <w:widowControl w:val="0"/>
              <w:jc w:val="both"/>
              <w:rPr>
                <w:color w:val="000000" w:themeColor="text1"/>
              </w:rPr>
            </w:pPr>
            <w:r w:rsidRPr="00B240D0">
              <w:rPr>
                <w:b/>
                <w:color w:val="000000" w:themeColor="text1"/>
              </w:rPr>
              <w:t>Наличие базовых умений:</w:t>
            </w:r>
            <w:r w:rsidRPr="00B240D0">
              <w:rPr>
                <w:color w:val="000000" w:themeColor="text1"/>
              </w:rPr>
              <w:t xml:space="preserve"> умение мыслить системно (стратегически), умение планировать, рационально использовать служебное время и достигать результат, коммуникативные умения, умение управлять изменениями, умение по применению персонального компьютера.</w:t>
            </w:r>
          </w:p>
          <w:p w:rsidR="00B240D0" w:rsidRPr="00B240D0" w:rsidRDefault="00B240D0" w:rsidP="00B240D0">
            <w:pPr>
              <w:widowControl w:val="0"/>
              <w:jc w:val="both"/>
              <w:rPr>
                <w:color w:val="000000" w:themeColor="text1"/>
              </w:rPr>
            </w:pPr>
            <w:r w:rsidRPr="00B240D0">
              <w:rPr>
                <w:b/>
                <w:color w:val="000000" w:themeColor="text1"/>
              </w:rPr>
              <w:t>Наличие профессиональных умений:</w:t>
            </w:r>
            <w:r w:rsidRPr="00B240D0">
              <w:rPr>
                <w:color w:val="000000" w:themeColor="text1"/>
              </w:rPr>
              <w:t xml:space="preserve"> требования не предъявляются. </w:t>
            </w:r>
          </w:p>
          <w:p w:rsidR="00B240D0" w:rsidRPr="00B240D0" w:rsidRDefault="00B240D0" w:rsidP="00B240D0">
            <w:pPr>
              <w:widowControl w:val="0"/>
              <w:jc w:val="both"/>
              <w:rPr>
                <w:color w:val="000000" w:themeColor="text1"/>
              </w:rPr>
            </w:pPr>
            <w:r w:rsidRPr="00B240D0">
              <w:rPr>
                <w:b/>
                <w:color w:val="000000" w:themeColor="text1"/>
              </w:rPr>
              <w:t>Наличие функциональных умений:</w:t>
            </w:r>
            <w:r w:rsidRPr="00B240D0">
              <w:rPr>
                <w:color w:val="000000" w:themeColor="text1"/>
              </w:rPr>
              <w:t xml:space="preserve"> подготовки аналитических, информационных и других материалов.</w:t>
            </w:r>
          </w:p>
          <w:p w:rsidR="00B240D0" w:rsidRPr="00B240D0" w:rsidRDefault="00B240D0" w:rsidP="00B240D0">
            <w:pPr>
              <w:widowControl w:val="0"/>
              <w:jc w:val="both"/>
              <w:rPr>
                <w:color w:val="000000" w:themeColor="text1"/>
              </w:rPr>
            </w:pPr>
            <w:r w:rsidRPr="00B240D0">
              <w:rPr>
                <w:b/>
                <w:color w:val="000000" w:themeColor="text1"/>
              </w:rPr>
              <w:t>Должностные обязанности</w:t>
            </w:r>
          </w:p>
          <w:p w:rsidR="00B240D0" w:rsidRPr="00B240D0" w:rsidRDefault="00B240D0" w:rsidP="00B240D0">
            <w:pPr>
              <w:widowControl w:val="0"/>
              <w:jc w:val="both"/>
              <w:rPr>
                <w:color w:val="000000" w:themeColor="text1"/>
              </w:rPr>
            </w:pPr>
            <w:r w:rsidRPr="00B240D0">
              <w:rPr>
                <w:color w:val="000000" w:themeColor="text1"/>
              </w:rPr>
              <w:t>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B240D0" w:rsidRPr="00B240D0" w:rsidRDefault="00B240D0" w:rsidP="00B240D0">
            <w:pPr>
              <w:widowControl w:val="0"/>
              <w:jc w:val="both"/>
              <w:rPr>
                <w:color w:val="000000" w:themeColor="text1"/>
              </w:rPr>
            </w:pPr>
            <w:r w:rsidRPr="00B240D0">
              <w:rPr>
                <w:color w:val="000000" w:themeColor="text1"/>
              </w:rPr>
              <w:t>8. В целях реализации задач и функций, возложенных на отдел урегулирования задолженности, старший государственный налоговый инспектор обязан:</w:t>
            </w:r>
          </w:p>
          <w:p w:rsidR="00B240D0" w:rsidRPr="00B240D0" w:rsidRDefault="00B240D0" w:rsidP="00B240D0">
            <w:pPr>
              <w:widowControl w:val="0"/>
              <w:jc w:val="both"/>
              <w:rPr>
                <w:color w:val="000000" w:themeColor="text1"/>
              </w:rPr>
            </w:pPr>
            <w:r w:rsidRPr="00B240D0">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11.04.2011 г. № ММВ-</w:t>
            </w:r>
            <w:r w:rsidRPr="00B240D0">
              <w:rPr>
                <w:color w:val="000000" w:themeColor="text1"/>
              </w:rPr>
              <w:lastRenderedPageBreak/>
              <w:t>7-4/260@.</w:t>
            </w:r>
          </w:p>
          <w:p w:rsidR="00B240D0" w:rsidRPr="00B240D0" w:rsidRDefault="00B240D0" w:rsidP="00B240D0">
            <w:pPr>
              <w:widowControl w:val="0"/>
              <w:jc w:val="both"/>
              <w:rPr>
                <w:color w:val="000000" w:themeColor="text1"/>
              </w:rPr>
            </w:pPr>
            <w:r w:rsidRPr="00B240D0">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240D0" w:rsidRPr="00B240D0" w:rsidRDefault="00B240D0" w:rsidP="00B240D0">
            <w:pPr>
              <w:widowControl w:val="0"/>
              <w:jc w:val="both"/>
              <w:rPr>
                <w:color w:val="000000" w:themeColor="text1"/>
              </w:rPr>
            </w:pPr>
            <w:r w:rsidRPr="00B240D0">
              <w:rPr>
                <w:color w:val="000000" w:themeColor="text1"/>
              </w:rPr>
              <w:t>8.3. Принимать меры по недопущению любой возможности возникновения конфликта интересов.</w:t>
            </w:r>
          </w:p>
          <w:p w:rsidR="00B240D0" w:rsidRPr="00B240D0" w:rsidRDefault="00B240D0" w:rsidP="00B240D0">
            <w:pPr>
              <w:widowControl w:val="0"/>
              <w:jc w:val="both"/>
              <w:rPr>
                <w:color w:val="000000" w:themeColor="text1"/>
              </w:rPr>
            </w:pPr>
            <w:r w:rsidRPr="00B240D0">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240D0" w:rsidRPr="00B240D0" w:rsidRDefault="00B240D0" w:rsidP="00B240D0">
            <w:pPr>
              <w:widowControl w:val="0"/>
              <w:jc w:val="both"/>
              <w:rPr>
                <w:color w:val="000000" w:themeColor="text1"/>
              </w:rPr>
            </w:pPr>
            <w:r w:rsidRPr="00B240D0">
              <w:rPr>
                <w:color w:val="000000" w:themeColor="text1"/>
              </w:rPr>
              <w:t>8.5. Соблюдать законодательство о налогах и сборах и инструктивных документов в пределах, необходимых для исполнения служебных обязанностей.</w:t>
            </w:r>
          </w:p>
          <w:p w:rsidR="00B240D0" w:rsidRPr="00B240D0" w:rsidRDefault="00B240D0" w:rsidP="00B240D0">
            <w:pPr>
              <w:widowControl w:val="0"/>
              <w:jc w:val="both"/>
              <w:rPr>
                <w:color w:val="000000" w:themeColor="text1"/>
              </w:rPr>
            </w:pPr>
            <w:r w:rsidRPr="00B240D0">
              <w:rPr>
                <w:color w:val="000000" w:themeColor="text1"/>
              </w:rPr>
              <w:t xml:space="preserve">8.6. Осуществлять работу по выявлению оснований, подготовке и направлению материалов в правоохранительные органы по признакам преступления, ответственность за которое предусмотрена ст. 199.1, 199.2 УК РФ. </w:t>
            </w:r>
          </w:p>
          <w:p w:rsidR="00B240D0" w:rsidRPr="00B240D0" w:rsidRDefault="00B240D0" w:rsidP="00B240D0">
            <w:pPr>
              <w:widowControl w:val="0"/>
              <w:jc w:val="both"/>
              <w:rPr>
                <w:color w:val="000000" w:themeColor="text1"/>
              </w:rPr>
            </w:pPr>
            <w:r w:rsidRPr="00B240D0">
              <w:rPr>
                <w:color w:val="000000" w:themeColor="text1"/>
              </w:rPr>
              <w:t>8.7. Осуществлять работу по  применению обеспечительных мер в рамках ст. 77 НК РФ, п. 10 ст. 101 НК РФ.</w:t>
            </w:r>
          </w:p>
          <w:p w:rsidR="00B240D0" w:rsidRPr="00B240D0" w:rsidRDefault="00B240D0" w:rsidP="00B240D0">
            <w:pPr>
              <w:widowControl w:val="0"/>
              <w:jc w:val="both"/>
              <w:rPr>
                <w:color w:val="000000" w:themeColor="text1"/>
              </w:rPr>
            </w:pPr>
            <w:r w:rsidRPr="00B240D0">
              <w:rPr>
                <w:color w:val="000000" w:themeColor="text1"/>
              </w:rPr>
              <w:t>8.8.  Осуществлять работу  по вопросам взаимодействия с органами  прокуратуры Амурской области, в части вынесения постановлений о наложении ареста на имущество должника в порядке ст. 77 НК РФ.</w:t>
            </w:r>
          </w:p>
          <w:p w:rsidR="00B240D0" w:rsidRPr="00B240D0" w:rsidRDefault="00B240D0" w:rsidP="00B240D0">
            <w:pPr>
              <w:widowControl w:val="0"/>
              <w:jc w:val="both"/>
              <w:rPr>
                <w:color w:val="000000" w:themeColor="text1"/>
              </w:rPr>
            </w:pPr>
            <w:r w:rsidRPr="00B240D0">
              <w:rPr>
                <w:color w:val="000000" w:themeColor="text1"/>
              </w:rPr>
              <w:t>8.9. Осуществлять работу по взысканию налоговой задолженности за счет дебиторской задолженности, верифицированной к ходе проведения контрольных мероприятий.</w:t>
            </w:r>
          </w:p>
          <w:p w:rsidR="00B240D0" w:rsidRPr="00B240D0" w:rsidRDefault="00B240D0" w:rsidP="00B240D0">
            <w:pPr>
              <w:widowControl w:val="0"/>
              <w:jc w:val="both"/>
              <w:rPr>
                <w:color w:val="000000" w:themeColor="text1"/>
              </w:rPr>
            </w:pPr>
            <w:r w:rsidRPr="00B240D0">
              <w:rPr>
                <w:color w:val="000000" w:themeColor="text1"/>
              </w:rPr>
              <w:t>8.10. Осуществлять работу по взаимодействию с регистрирующими органами и Федеральной нотариальной палатой в целях регистрации залога, возникающего на основании закона в соответствии со ст. 73 НК РФ.</w:t>
            </w:r>
          </w:p>
          <w:p w:rsidR="00B240D0" w:rsidRPr="00B240D0" w:rsidRDefault="00B240D0" w:rsidP="00B240D0">
            <w:pPr>
              <w:widowControl w:val="0"/>
              <w:jc w:val="both"/>
              <w:rPr>
                <w:color w:val="000000" w:themeColor="text1"/>
              </w:rPr>
            </w:pPr>
            <w:r w:rsidRPr="00B240D0">
              <w:rPr>
                <w:color w:val="000000" w:themeColor="text1"/>
              </w:rPr>
              <w:t>8.11. Осуществлять работу по взаимодействию с территориальными отделами службы судебных приставов по Амурской области.</w:t>
            </w:r>
          </w:p>
          <w:p w:rsidR="00B240D0" w:rsidRPr="00B240D0" w:rsidRDefault="00B240D0" w:rsidP="00B240D0">
            <w:pPr>
              <w:widowControl w:val="0"/>
              <w:jc w:val="both"/>
              <w:rPr>
                <w:color w:val="000000" w:themeColor="text1"/>
              </w:rPr>
            </w:pPr>
            <w:r w:rsidRPr="00B240D0">
              <w:rPr>
                <w:color w:val="000000" w:themeColor="text1"/>
              </w:rPr>
              <w:t>8.12. Участвовать в установленном порядке в планировании налоговых проверок, в том числе в координации проведения выездных налоговых проверок в целях обеспечения сбора необходимой доказательной базы  и выработки мер по недопущению уклонения от уплаты задолженности до введения процедур банкротства, в том числе для применения обеспечительных мер.</w:t>
            </w:r>
          </w:p>
          <w:p w:rsidR="00B240D0" w:rsidRPr="00B240D0" w:rsidRDefault="00B240D0" w:rsidP="00B240D0">
            <w:pPr>
              <w:widowControl w:val="0"/>
              <w:jc w:val="both"/>
              <w:rPr>
                <w:color w:val="000000" w:themeColor="text1"/>
              </w:rPr>
            </w:pPr>
            <w:r w:rsidRPr="00B240D0">
              <w:rPr>
                <w:color w:val="000000" w:themeColor="text1"/>
              </w:rPr>
              <w:t>8.13. Подготавливать заключения по жалобам юридических и физических лиц в пределах своей компетенции, а также подготавливать ответы на письма по вопросам, отнесенным к компетенции отдела.</w:t>
            </w:r>
          </w:p>
          <w:p w:rsidR="00B240D0" w:rsidRPr="00B240D0" w:rsidRDefault="00B240D0" w:rsidP="00B240D0">
            <w:pPr>
              <w:widowControl w:val="0"/>
              <w:jc w:val="both"/>
              <w:rPr>
                <w:color w:val="000000" w:themeColor="text1"/>
              </w:rPr>
            </w:pPr>
            <w:r w:rsidRPr="00B240D0">
              <w:rPr>
                <w:color w:val="000000" w:themeColor="text1"/>
              </w:rPr>
              <w:t>8.14. Подготавливать аналитические таблицы и материалы о взыскании задолженности по контрольным мероприятиям.</w:t>
            </w:r>
          </w:p>
          <w:p w:rsidR="00B240D0" w:rsidRPr="00B240D0" w:rsidRDefault="00B240D0" w:rsidP="00B240D0">
            <w:pPr>
              <w:widowControl w:val="0"/>
              <w:jc w:val="both"/>
              <w:rPr>
                <w:color w:val="000000" w:themeColor="text1"/>
              </w:rPr>
            </w:pPr>
            <w:r w:rsidRPr="00B240D0">
              <w:rPr>
                <w:color w:val="000000" w:themeColor="text1"/>
              </w:rPr>
              <w:t>8.15. Исполнять приказы, распоряжения и указания вышестоящих должностных лиц, в порядке подчиненности, руководителей, отданные в пределах их должностных полномочии.</w:t>
            </w:r>
          </w:p>
          <w:p w:rsidR="00B240D0" w:rsidRPr="00B240D0" w:rsidRDefault="00B240D0" w:rsidP="00B240D0">
            <w:pPr>
              <w:widowControl w:val="0"/>
              <w:jc w:val="both"/>
              <w:rPr>
                <w:color w:val="000000" w:themeColor="text1"/>
              </w:rPr>
            </w:pPr>
            <w:r w:rsidRPr="00B240D0">
              <w:rPr>
                <w:color w:val="000000" w:themeColor="text1"/>
              </w:rPr>
              <w:t>8.16. Соблюдать служебный распорядок Управления.</w:t>
            </w:r>
          </w:p>
          <w:p w:rsidR="00B240D0" w:rsidRPr="00B240D0" w:rsidRDefault="00B240D0" w:rsidP="00B240D0">
            <w:pPr>
              <w:widowControl w:val="0"/>
              <w:jc w:val="both"/>
              <w:rPr>
                <w:color w:val="000000" w:themeColor="text1"/>
              </w:rPr>
            </w:pPr>
            <w:r w:rsidRPr="00B240D0">
              <w:rPr>
                <w:color w:val="000000" w:themeColor="text1"/>
              </w:rPr>
              <w:t>8.17. Выполнять должностные обязанности временно отсутствующего специалиста отдела на основании решения начальника отдела.</w:t>
            </w:r>
          </w:p>
          <w:p w:rsidR="00B240D0" w:rsidRPr="00B240D0" w:rsidRDefault="00B240D0" w:rsidP="00B240D0">
            <w:pPr>
              <w:widowControl w:val="0"/>
              <w:jc w:val="both"/>
              <w:rPr>
                <w:color w:val="000000" w:themeColor="text1"/>
              </w:rPr>
            </w:pPr>
            <w:r w:rsidRPr="00B240D0">
              <w:rPr>
                <w:color w:val="000000" w:themeColor="text1"/>
              </w:rPr>
              <w:t>8.18. Обеспечивать соблюдение порядка работы с документами (письма, приказы, распоряжения ФНС России, Управления и другими документами), содержащими служебную информацию ограниченного распространения, в том числе с использованием технических средств – электронных носителей конфиденциальной информации.</w:t>
            </w:r>
          </w:p>
          <w:p w:rsidR="00B240D0" w:rsidRPr="00B240D0" w:rsidRDefault="00B240D0" w:rsidP="00B240D0">
            <w:pPr>
              <w:widowControl w:val="0"/>
              <w:jc w:val="both"/>
              <w:rPr>
                <w:color w:val="000000" w:themeColor="text1"/>
              </w:rPr>
            </w:pPr>
            <w:r w:rsidRPr="00B240D0">
              <w:rPr>
                <w:color w:val="000000" w:themeColor="text1"/>
              </w:rPr>
              <w:t xml:space="preserve">8.19. При уходе в отпуск, выбытии в командировку, в случае болезни, при увольнении или перемещении, передавать документы, находящиеся на исполнении и контроле, другому работнику, по согласованию с начальником отдела. </w:t>
            </w:r>
          </w:p>
          <w:p w:rsidR="0047273F" w:rsidRDefault="00B240D0" w:rsidP="00B240D0">
            <w:pPr>
              <w:widowControl w:val="0"/>
              <w:jc w:val="both"/>
              <w:rPr>
                <w:color w:val="000000" w:themeColor="text1"/>
              </w:rPr>
            </w:pPr>
            <w:r w:rsidRPr="00B240D0">
              <w:rPr>
                <w:color w:val="000000" w:themeColor="text1"/>
              </w:rPr>
              <w:t>8.20. Выполнять иные поручения руководителя отдела и Управления.</w:t>
            </w:r>
          </w:p>
          <w:p w:rsidR="00B240D0" w:rsidRPr="00512641" w:rsidRDefault="00B240D0" w:rsidP="00B240D0">
            <w:pPr>
              <w:widowControl w:val="0"/>
              <w:jc w:val="both"/>
              <w:rPr>
                <w:b/>
                <w:color w:val="000000" w:themeColor="text1"/>
              </w:rPr>
            </w:pPr>
          </w:p>
        </w:tc>
      </w:tr>
      <w:tr w:rsidR="00AD0E0B" w:rsidRPr="00512641" w:rsidTr="00320FBA">
        <w:trPr>
          <w:trHeight w:val="1266"/>
        </w:trPr>
        <w:tc>
          <w:tcPr>
            <w:tcW w:w="10260" w:type="dxa"/>
          </w:tcPr>
          <w:p w:rsidR="00AD0E0B" w:rsidRDefault="00AD0E0B" w:rsidP="00AD0E0B">
            <w:pPr>
              <w:pStyle w:val="ab"/>
              <w:widowControl w:val="0"/>
              <w:numPr>
                <w:ilvl w:val="0"/>
                <w:numId w:val="23"/>
              </w:numPr>
              <w:jc w:val="left"/>
              <w:rPr>
                <w:b/>
                <w:color w:val="000000" w:themeColor="text1"/>
                <w:lang w:val="ru-RU"/>
              </w:rPr>
            </w:pPr>
            <w:r w:rsidRPr="00AD0E0B">
              <w:rPr>
                <w:b/>
                <w:color w:val="000000" w:themeColor="text1"/>
                <w:lang w:val="ru-RU"/>
              </w:rPr>
              <w:lastRenderedPageBreak/>
              <w:t xml:space="preserve">Государственный налоговый инспектор отдела камерального контроля                               НДФЛ и </w:t>
            </w:r>
            <w:proofErr w:type="gramStart"/>
            <w:r w:rsidRPr="00AD0E0B">
              <w:rPr>
                <w:b/>
                <w:color w:val="000000" w:themeColor="text1"/>
                <w:lang w:val="ru-RU"/>
              </w:rPr>
              <w:t>СВ</w:t>
            </w:r>
            <w:proofErr w:type="gramEnd"/>
            <w:r w:rsidRPr="00AD0E0B">
              <w:rPr>
                <w:b/>
                <w:color w:val="000000" w:themeColor="text1"/>
                <w:lang w:val="ru-RU"/>
              </w:rPr>
              <w:t xml:space="preserve"> № 2</w:t>
            </w:r>
          </w:p>
          <w:p w:rsidR="00AD0E0B" w:rsidRDefault="00AD0E0B" w:rsidP="00AD0E0B">
            <w:pPr>
              <w:widowControl w:val="0"/>
              <w:rPr>
                <w:b/>
                <w:color w:val="000000" w:themeColor="text1"/>
              </w:rPr>
            </w:pPr>
            <w:r w:rsidRPr="00AD0E0B">
              <w:rPr>
                <w:b/>
                <w:color w:val="000000" w:themeColor="text1"/>
              </w:rPr>
              <w:t>Для замещения должности главного государственного налогового инспектора устанавливаются следующие требования:</w:t>
            </w:r>
          </w:p>
          <w:p w:rsidR="00802348" w:rsidRPr="00802348" w:rsidRDefault="00802348" w:rsidP="00802348">
            <w:pPr>
              <w:widowControl w:val="0"/>
              <w:rPr>
                <w:color w:val="000000" w:themeColor="text1"/>
              </w:rPr>
            </w:pPr>
            <w:r w:rsidRPr="00802348">
              <w:rPr>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802348" w:rsidRPr="00802348" w:rsidRDefault="00802348" w:rsidP="00802348">
            <w:pPr>
              <w:widowControl w:val="0"/>
              <w:rPr>
                <w:b/>
                <w:color w:val="000000" w:themeColor="text1"/>
              </w:rPr>
            </w:pPr>
            <w:r w:rsidRPr="00802348">
              <w:rPr>
                <w:b/>
                <w:color w:val="000000" w:themeColor="text1"/>
              </w:rPr>
              <w:t>Профессиональный уровень:</w:t>
            </w:r>
          </w:p>
          <w:p w:rsidR="00802348" w:rsidRPr="00802348" w:rsidRDefault="00802348" w:rsidP="00802348">
            <w:pPr>
              <w:widowControl w:val="0"/>
              <w:rPr>
                <w:color w:val="000000" w:themeColor="text1"/>
              </w:rPr>
            </w:pPr>
            <w:r w:rsidRPr="00802348">
              <w:rPr>
                <w:b/>
                <w:color w:val="000000" w:themeColor="text1"/>
              </w:rPr>
              <w:t>Наличие базовых знаний:</w:t>
            </w:r>
            <w:r w:rsidRPr="00802348">
              <w:rPr>
                <w:color w:val="000000" w:themeColor="text1"/>
              </w:rPr>
              <w:t xml:space="preserve">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802348" w:rsidRPr="00802348" w:rsidRDefault="00802348" w:rsidP="00802348">
            <w:pPr>
              <w:widowControl w:val="0"/>
              <w:rPr>
                <w:b/>
                <w:color w:val="000000" w:themeColor="text1"/>
              </w:rPr>
            </w:pPr>
            <w:r w:rsidRPr="00802348">
              <w:rPr>
                <w:b/>
                <w:color w:val="000000" w:themeColor="text1"/>
              </w:rPr>
              <w:t>Наличие профессиональных знаний:</w:t>
            </w:r>
          </w:p>
          <w:p w:rsidR="00802348" w:rsidRPr="00802348" w:rsidRDefault="00802348" w:rsidP="00802348">
            <w:pPr>
              <w:widowControl w:val="0"/>
              <w:rPr>
                <w:b/>
                <w:color w:val="000000" w:themeColor="text1"/>
              </w:rPr>
            </w:pPr>
            <w:r w:rsidRPr="00802348">
              <w:rPr>
                <w:b/>
                <w:color w:val="000000" w:themeColor="text1"/>
              </w:rPr>
              <w:t xml:space="preserve">В сфере законодательства Российской Федерации: </w:t>
            </w:r>
          </w:p>
          <w:p w:rsidR="00802348" w:rsidRPr="00802348" w:rsidRDefault="00802348" w:rsidP="00802348">
            <w:pPr>
              <w:widowControl w:val="0"/>
              <w:rPr>
                <w:color w:val="000000" w:themeColor="text1"/>
              </w:rPr>
            </w:pPr>
            <w:r w:rsidRPr="00802348">
              <w:rPr>
                <w:color w:val="000000" w:themeColor="text1"/>
              </w:rPr>
              <w:t>Налоговый кодекс Российской Федерации;</w:t>
            </w:r>
          </w:p>
          <w:p w:rsidR="00802348" w:rsidRPr="00802348" w:rsidRDefault="00802348" w:rsidP="00802348">
            <w:pPr>
              <w:widowControl w:val="0"/>
              <w:rPr>
                <w:color w:val="000000" w:themeColor="text1"/>
              </w:rPr>
            </w:pPr>
            <w:r w:rsidRPr="00802348">
              <w:rPr>
                <w:color w:val="000000" w:themeColor="text1"/>
              </w:rPr>
              <w:t>федеральный закон Российской Федерации от 27 июля 2006 года № 152-ФЗ «О персональных данных»;</w:t>
            </w:r>
          </w:p>
          <w:p w:rsidR="00802348" w:rsidRPr="00802348" w:rsidRDefault="00802348" w:rsidP="00802348">
            <w:pPr>
              <w:widowControl w:val="0"/>
              <w:rPr>
                <w:color w:val="000000" w:themeColor="text1"/>
              </w:rPr>
            </w:pPr>
            <w:r w:rsidRPr="00802348">
              <w:rPr>
                <w:color w:val="000000" w:themeColor="text1"/>
              </w:rPr>
              <w:t>закон Российской Федерации от 21 марта 1991 года № 943-1 «О налоговых органах Российской Федерации»;</w:t>
            </w:r>
          </w:p>
          <w:p w:rsidR="00802348" w:rsidRPr="00802348" w:rsidRDefault="00802348" w:rsidP="00802348">
            <w:pPr>
              <w:widowControl w:val="0"/>
              <w:rPr>
                <w:color w:val="000000" w:themeColor="text1"/>
              </w:rPr>
            </w:pPr>
            <w:r w:rsidRPr="00802348">
              <w:rPr>
                <w:color w:val="000000" w:themeColor="text1"/>
              </w:rPr>
              <w:t>постановление Правительства Российской Федерации от 30 сентября 2004 года № 506 «Об утверждении Положения о Федеральной налоговой службе»;</w:t>
            </w:r>
          </w:p>
          <w:p w:rsidR="00802348" w:rsidRPr="00802348" w:rsidRDefault="00802348" w:rsidP="00802348">
            <w:pPr>
              <w:widowControl w:val="0"/>
              <w:rPr>
                <w:color w:val="000000" w:themeColor="text1"/>
              </w:rPr>
            </w:pPr>
            <w:proofErr w:type="gramStart"/>
            <w:r w:rsidRPr="00802348">
              <w:rPr>
                <w:color w:val="000000" w:themeColor="text1"/>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Pr="00802348">
              <w:rPr>
                <w:color w:val="000000" w:themeColor="text1"/>
              </w:rPr>
              <w:t xml:space="preserve">, </w:t>
            </w:r>
            <w:proofErr w:type="gramStart"/>
            <w:r w:rsidRPr="00802348">
              <w:rPr>
                <w:color w:val="000000" w:themeColor="text1"/>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802348" w:rsidRPr="00802348" w:rsidRDefault="00802348" w:rsidP="00802348">
            <w:pPr>
              <w:widowControl w:val="0"/>
              <w:rPr>
                <w:color w:val="000000" w:themeColor="text1"/>
              </w:rPr>
            </w:pPr>
            <w:proofErr w:type="gramStart"/>
            <w:r w:rsidRPr="00802348">
              <w:rPr>
                <w:color w:val="000000" w:themeColor="text1"/>
              </w:rPr>
              <w:t>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802348">
              <w:rPr>
                <w:color w:val="000000" w:themeColor="text1"/>
              </w:rPr>
              <w:t xml:space="preserve"> </w:t>
            </w:r>
            <w:proofErr w:type="gramStart"/>
            <w:r w:rsidRPr="00802348">
              <w:rPr>
                <w:color w:val="000000" w:themeColor="text1"/>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802348" w:rsidRPr="00802348" w:rsidRDefault="00802348" w:rsidP="00802348">
            <w:pPr>
              <w:widowControl w:val="0"/>
              <w:rPr>
                <w:color w:val="000000" w:themeColor="text1"/>
              </w:rPr>
            </w:pPr>
            <w:proofErr w:type="gramStart"/>
            <w:r w:rsidRPr="00802348">
              <w:rPr>
                <w:color w:val="000000" w:themeColor="text1"/>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802348">
              <w:rPr>
                <w:color w:val="000000" w:themeColor="text1"/>
              </w:rPr>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802348">
              <w:rPr>
                <w:color w:val="000000" w:themeColor="text1"/>
              </w:rPr>
              <w:t>дела</w:t>
            </w:r>
            <w:proofErr w:type="gramEnd"/>
            <w:r w:rsidRPr="00802348">
              <w:rPr>
                <w:color w:val="000000" w:themeColor="text1"/>
              </w:rPr>
              <w:t xml:space="preserve"> о выявлении которых рассматриваются в порядке, установленном статьей 101 Налогового кодекса Российской Федерации)»;</w:t>
            </w:r>
          </w:p>
          <w:p w:rsidR="00802348" w:rsidRPr="00802348" w:rsidRDefault="00802348" w:rsidP="00802348">
            <w:pPr>
              <w:widowControl w:val="0"/>
              <w:rPr>
                <w:color w:val="000000" w:themeColor="text1"/>
              </w:rPr>
            </w:pPr>
            <w:proofErr w:type="gramStart"/>
            <w:r w:rsidRPr="00802348">
              <w:rPr>
                <w:color w:val="000000" w:themeColor="text1"/>
              </w:rPr>
              <w:lastRenderedPageBreak/>
              <w:t>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802348" w:rsidRPr="00802348" w:rsidRDefault="00802348" w:rsidP="00802348">
            <w:pPr>
              <w:widowControl w:val="0"/>
              <w:rPr>
                <w:color w:val="000000" w:themeColor="text1"/>
              </w:rPr>
            </w:pPr>
            <w:r w:rsidRPr="00802348">
              <w:rPr>
                <w:color w:val="000000" w:themeColor="text1"/>
              </w:rPr>
              <w:t xml:space="preserve">приказ ФНС России от 15.10.2021 № ЕД-7-11/903@ «Об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 </w:t>
            </w:r>
          </w:p>
          <w:p w:rsidR="00802348" w:rsidRPr="00802348" w:rsidRDefault="00802348" w:rsidP="00802348">
            <w:pPr>
              <w:widowControl w:val="0"/>
              <w:rPr>
                <w:color w:val="000000" w:themeColor="text1"/>
              </w:rPr>
            </w:pPr>
            <w:r w:rsidRPr="00802348">
              <w:rPr>
                <w:color w:val="000000" w:themeColor="text1"/>
              </w:rPr>
              <w:t xml:space="preserve">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802348" w:rsidRPr="00802348" w:rsidRDefault="00802348" w:rsidP="00802348">
            <w:pPr>
              <w:widowControl w:val="0"/>
              <w:rPr>
                <w:color w:val="000000" w:themeColor="text1"/>
              </w:rPr>
            </w:pPr>
            <w:proofErr w:type="gramStart"/>
            <w:r w:rsidRPr="00802348">
              <w:rPr>
                <w:b/>
                <w:color w:val="000000" w:themeColor="text1"/>
              </w:rPr>
              <w:t>Иные профессиональные знания:</w:t>
            </w:r>
            <w:r w:rsidRPr="00802348">
              <w:rPr>
                <w:color w:val="000000" w:themeColor="text1"/>
              </w:rPr>
              <w:t xml:space="preserve"> 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состав налогоплательщиков налога на доходы физических лиц;</w:t>
            </w:r>
            <w:proofErr w:type="gramEnd"/>
            <w:r w:rsidRPr="00802348">
              <w:rPr>
                <w:color w:val="000000" w:themeColor="text1"/>
              </w:rPr>
              <w:t xml:space="preserve"> документы, подтверждающие право на предоставление налоговых вычетов по налогу на доходы физических лиц; порядок определения налоговой базы; схемы ухода от налогов.</w:t>
            </w:r>
          </w:p>
          <w:p w:rsidR="00802348" w:rsidRPr="00802348" w:rsidRDefault="00802348" w:rsidP="00802348">
            <w:pPr>
              <w:widowControl w:val="0"/>
              <w:rPr>
                <w:color w:val="000000" w:themeColor="text1"/>
              </w:rPr>
            </w:pPr>
            <w:proofErr w:type="gramStart"/>
            <w:r w:rsidRPr="00802348">
              <w:rPr>
                <w:b/>
                <w:color w:val="000000" w:themeColor="text1"/>
              </w:rPr>
              <w:t>Наличие функциональных знаний:</w:t>
            </w:r>
            <w:r w:rsidRPr="00802348">
              <w:rPr>
                <w:color w:val="000000" w:themeColor="text1"/>
              </w:rPr>
              <w:t xml:space="preserve"> принципы, методы, технологии и механизмы осуществления контроля (надзора);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основания проведения и особенности внеплановых проверок.</w:t>
            </w:r>
            <w:proofErr w:type="gramEnd"/>
          </w:p>
          <w:p w:rsidR="00802348" w:rsidRPr="00802348" w:rsidRDefault="00802348" w:rsidP="00802348">
            <w:pPr>
              <w:widowControl w:val="0"/>
              <w:rPr>
                <w:color w:val="000000" w:themeColor="text1"/>
              </w:rPr>
            </w:pPr>
            <w:r w:rsidRPr="00802348">
              <w:rPr>
                <w:b/>
                <w:color w:val="000000" w:themeColor="text1"/>
              </w:rPr>
              <w:t>Наличие базовых умений:</w:t>
            </w:r>
            <w:r w:rsidRPr="00802348">
              <w:rPr>
                <w:color w:val="000000" w:themeColor="text1"/>
              </w:rPr>
              <w:t xml:space="preserve"> 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802348" w:rsidRPr="00802348" w:rsidRDefault="00802348" w:rsidP="00802348">
            <w:pPr>
              <w:widowControl w:val="0"/>
              <w:rPr>
                <w:color w:val="000000" w:themeColor="text1"/>
              </w:rPr>
            </w:pPr>
            <w:r w:rsidRPr="00802348">
              <w:rPr>
                <w:b/>
                <w:color w:val="000000" w:themeColor="text1"/>
              </w:rPr>
              <w:t>Наличие профессиональных умений:</w:t>
            </w:r>
            <w:r w:rsidRPr="00802348">
              <w:rPr>
                <w:color w:val="000000" w:themeColor="text1"/>
              </w:rPr>
              <w:t xml:space="preserve"> составление акта по результатам проведения камеральной налоговой проверки.</w:t>
            </w:r>
          </w:p>
          <w:p w:rsidR="00802348" w:rsidRPr="00802348" w:rsidRDefault="00802348" w:rsidP="00802348">
            <w:pPr>
              <w:widowControl w:val="0"/>
              <w:rPr>
                <w:color w:val="000000" w:themeColor="text1"/>
              </w:rPr>
            </w:pPr>
            <w:proofErr w:type="gramStart"/>
            <w:r w:rsidRPr="00802348">
              <w:rPr>
                <w:b/>
                <w:color w:val="000000" w:themeColor="text1"/>
              </w:rPr>
              <w:t xml:space="preserve">Наличие функциональных умений: </w:t>
            </w:r>
            <w:r w:rsidRPr="00802348">
              <w:rPr>
                <w:color w:val="000000" w:themeColor="text1"/>
              </w:rPr>
              <w:t>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плановых и внеплановых документарных (камеральных) проверок (обследований); осуществление контроля исполнения предписаний, решений и других распорядительных документов.</w:t>
            </w:r>
            <w:proofErr w:type="gramEnd"/>
          </w:p>
          <w:p w:rsidR="00802348" w:rsidRPr="00802348" w:rsidRDefault="00802348" w:rsidP="00802348">
            <w:pPr>
              <w:widowControl w:val="0"/>
              <w:rPr>
                <w:b/>
                <w:color w:val="000000" w:themeColor="text1"/>
              </w:rPr>
            </w:pPr>
            <w:r w:rsidRPr="00802348">
              <w:rPr>
                <w:b/>
                <w:color w:val="000000" w:themeColor="text1"/>
              </w:rPr>
              <w:t>Должностные обязанности</w:t>
            </w:r>
            <w:r>
              <w:rPr>
                <w:b/>
                <w:color w:val="000000" w:themeColor="text1"/>
              </w:rPr>
              <w:t>:</w:t>
            </w:r>
          </w:p>
          <w:p w:rsidR="00802348" w:rsidRPr="00802348" w:rsidRDefault="00802348" w:rsidP="00802348">
            <w:pPr>
              <w:widowControl w:val="0"/>
              <w:rPr>
                <w:color w:val="000000" w:themeColor="text1"/>
              </w:rPr>
            </w:pPr>
            <w:r w:rsidRPr="00802348">
              <w:rPr>
                <w:color w:val="000000" w:themeColor="text1"/>
              </w:rPr>
              <w:t>Основные обязанности государственного налогового инспектора отдела, а также ограничения, запреты и требования установлены статьями 15 - 18, 20, 20.1, 20.2, 20.3 Федерального закона от 27.07.2004 № 79-ФЗ «О государственной гражданской службе Российской Федерации» (далее – Федеральный закон № 79-ФЗ).</w:t>
            </w:r>
          </w:p>
          <w:p w:rsidR="00802348" w:rsidRPr="00802348" w:rsidRDefault="00802348" w:rsidP="00802348">
            <w:pPr>
              <w:widowControl w:val="0"/>
              <w:rPr>
                <w:color w:val="000000" w:themeColor="text1"/>
              </w:rPr>
            </w:pPr>
            <w:r w:rsidRPr="00802348">
              <w:rPr>
                <w:color w:val="000000" w:themeColor="text1"/>
              </w:rPr>
              <w:t xml:space="preserve">8. В целях реализации задач и функций, возложенных на отдела камерального контроля НДФЛ и </w:t>
            </w:r>
            <w:proofErr w:type="gramStart"/>
            <w:r w:rsidRPr="00802348">
              <w:rPr>
                <w:color w:val="000000" w:themeColor="text1"/>
              </w:rPr>
              <w:t>СВ</w:t>
            </w:r>
            <w:proofErr w:type="gramEnd"/>
            <w:r w:rsidRPr="00802348">
              <w:rPr>
                <w:color w:val="000000" w:themeColor="text1"/>
              </w:rPr>
              <w:t xml:space="preserve"> № 2, государственный налоговый инспектор обязан: </w:t>
            </w:r>
          </w:p>
          <w:p w:rsidR="00802348" w:rsidRPr="00802348" w:rsidRDefault="00802348" w:rsidP="00802348">
            <w:pPr>
              <w:widowControl w:val="0"/>
              <w:rPr>
                <w:color w:val="000000" w:themeColor="text1"/>
              </w:rPr>
            </w:pPr>
            <w:r w:rsidRPr="00802348">
              <w:rPr>
                <w:color w:val="000000" w:themeColor="text1"/>
              </w:rPr>
              <w:t xml:space="preserve">8.1.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802348" w:rsidRPr="00802348" w:rsidRDefault="00802348" w:rsidP="00802348">
            <w:pPr>
              <w:widowControl w:val="0"/>
              <w:rPr>
                <w:color w:val="000000" w:themeColor="text1"/>
              </w:rPr>
            </w:pPr>
            <w:r w:rsidRPr="00802348">
              <w:rPr>
                <w:color w:val="000000" w:themeColor="text1"/>
              </w:rPr>
              <w:t>8.2. Соблюдать Кодекс этики и служебного поведения государственных гражданских служащих Федеральной налоговой службы;</w:t>
            </w:r>
          </w:p>
          <w:p w:rsidR="00802348" w:rsidRPr="00802348" w:rsidRDefault="00802348" w:rsidP="00802348">
            <w:pPr>
              <w:widowControl w:val="0"/>
              <w:rPr>
                <w:color w:val="000000" w:themeColor="text1"/>
              </w:rPr>
            </w:pPr>
            <w:r w:rsidRPr="00802348">
              <w:rPr>
                <w:color w:val="000000" w:themeColor="text1"/>
              </w:rPr>
              <w:t>8.3.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02348" w:rsidRPr="00802348" w:rsidRDefault="00802348" w:rsidP="00802348">
            <w:pPr>
              <w:widowControl w:val="0"/>
              <w:rPr>
                <w:color w:val="000000" w:themeColor="text1"/>
              </w:rPr>
            </w:pPr>
            <w:r w:rsidRPr="00802348">
              <w:rPr>
                <w:color w:val="000000" w:themeColor="text1"/>
              </w:rPr>
              <w:t xml:space="preserve">8.4. Принимать меры по недопущению любой возможности возникновения конфликта </w:t>
            </w:r>
            <w:r w:rsidRPr="00802348">
              <w:rPr>
                <w:color w:val="000000" w:themeColor="text1"/>
              </w:rPr>
              <w:lastRenderedPageBreak/>
              <w:t>интересов;</w:t>
            </w:r>
          </w:p>
          <w:p w:rsidR="00802348" w:rsidRPr="00802348" w:rsidRDefault="00802348" w:rsidP="00802348">
            <w:pPr>
              <w:widowControl w:val="0"/>
              <w:rPr>
                <w:color w:val="000000" w:themeColor="text1"/>
              </w:rPr>
            </w:pPr>
            <w:r w:rsidRPr="00802348">
              <w:rPr>
                <w:color w:val="000000" w:themeColor="text1"/>
              </w:rPr>
              <w:t>8.5.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02348" w:rsidRPr="00802348" w:rsidRDefault="00802348" w:rsidP="00802348">
            <w:pPr>
              <w:widowControl w:val="0"/>
              <w:rPr>
                <w:color w:val="000000" w:themeColor="text1"/>
              </w:rPr>
            </w:pPr>
            <w:r w:rsidRPr="00802348">
              <w:rPr>
                <w:color w:val="000000" w:themeColor="text1"/>
              </w:rPr>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аппарата Управления, организаций и граждан по вопросам, относящимся к компетенции отдела.</w:t>
            </w:r>
          </w:p>
          <w:p w:rsidR="00802348" w:rsidRPr="00802348" w:rsidRDefault="00802348" w:rsidP="00802348">
            <w:pPr>
              <w:widowControl w:val="0"/>
              <w:rPr>
                <w:color w:val="000000" w:themeColor="text1"/>
              </w:rPr>
            </w:pPr>
            <w:r w:rsidRPr="00802348">
              <w:rPr>
                <w:color w:val="000000" w:themeColor="text1"/>
              </w:rPr>
              <w:t>8.7. Осуществлять взаимодействие с другими подразделениями Управления в целях реализации поставленных перед отделом задач.</w:t>
            </w:r>
          </w:p>
          <w:p w:rsidR="00802348" w:rsidRPr="00802348" w:rsidRDefault="00802348" w:rsidP="00802348">
            <w:pPr>
              <w:widowControl w:val="0"/>
              <w:rPr>
                <w:color w:val="000000" w:themeColor="text1"/>
              </w:rPr>
            </w:pPr>
            <w:r w:rsidRPr="00802348">
              <w:rPr>
                <w:color w:val="000000" w:themeColor="text1"/>
              </w:rPr>
              <w:t>8.8. Представлять информацию в установленном порядке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802348" w:rsidRPr="00802348" w:rsidRDefault="00802348" w:rsidP="00802348">
            <w:pPr>
              <w:widowControl w:val="0"/>
              <w:rPr>
                <w:color w:val="000000" w:themeColor="text1"/>
              </w:rPr>
            </w:pPr>
            <w:r w:rsidRPr="00802348">
              <w:rPr>
                <w:color w:val="000000" w:themeColor="text1"/>
              </w:rPr>
              <w:t>8.9. Участвовать в совещаниях, проводимых руководством Управления, отделом.</w:t>
            </w:r>
          </w:p>
          <w:p w:rsidR="00802348" w:rsidRPr="00802348" w:rsidRDefault="00802348" w:rsidP="00802348">
            <w:pPr>
              <w:widowControl w:val="0"/>
              <w:rPr>
                <w:color w:val="000000" w:themeColor="text1"/>
              </w:rPr>
            </w:pPr>
            <w:r w:rsidRPr="00802348">
              <w:rPr>
                <w:color w:val="000000" w:themeColor="text1"/>
              </w:rPr>
              <w:t>8.10. Проводить камеральные проверки налоговых деклараций по налогу на доходы физических лиц, представляемые физическими лицами, индивидуальными предпринимателями и иными лицами, занимающимися частной практикой, а также заявлений о получении налогового вычета в упрощенном порядке.</w:t>
            </w:r>
          </w:p>
          <w:p w:rsidR="00802348" w:rsidRPr="00802348" w:rsidRDefault="00802348" w:rsidP="00802348">
            <w:pPr>
              <w:widowControl w:val="0"/>
              <w:rPr>
                <w:color w:val="000000" w:themeColor="text1"/>
              </w:rPr>
            </w:pPr>
            <w:r w:rsidRPr="00802348">
              <w:rPr>
                <w:color w:val="000000" w:themeColor="text1"/>
              </w:rPr>
              <w:t>8.11. Проводить камеральные проверки расчетов по налогу на доходы физических лиц в отношении доходов от продажи либо дарения имущества.</w:t>
            </w:r>
          </w:p>
          <w:p w:rsidR="00802348" w:rsidRPr="00802348" w:rsidRDefault="00802348" w:rsidP="00802348">
            <w:pPr>
              <w:widowControl w:val="0"/>
              <w:rPr>
                <w:color w:val="000000" w:themeColor="text1"/>
              </w:rPr>
            </w:pPr>
            <w:r w:rsidRPr="00802348">
              <w:rPr>
                <w:color w:val="000000" w:themeColor="text1"/>
              </w:rPr>
              <w:t>8.12. Проводить мероприятия налогового контроля, предусмотренные нормами НК РФ, в том числе с применением информационно-аналитической системы контрольного блока (ИАС КБ).</w:t>
            </w:r>
          </w:p>
          <w:p w:rsidR="00802348" w:rsidRPr="00802348" w:rsidRDefault="00802348" w:rsidP="00802348">
            <w:pPr>
              <w:widowControl w:val="0"/>
              <w:rPr>
                <w:color w:val="000000" w:themeColor="text1"/>
              </w:rPr>
            </w:pPr>
            <w:r w:rsidRPr="00802348">
              <w:rPr>
                <w:color w:val="000000" w:themeColor="text1"/>
              </w:rPr>
              <w:t>8.13. Направлять налогоплательщикам сообщения о выявленных ошибках в представленной налоговой декларации по НДФЛ,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802348" w:rsidRPr="00802348" w:rsidRDefault="00802348" w:rsidP="00802348">
            <w:pPr>
              <w:widowControl w:val="0"/>
              <w:rPr>
                <w:color w:val="000000" w:themeColor="text1"/>
              </w:rPr>
            </w:pPr>
            <w:r w:rsidRPr="00802348">
              <w:rPr>
                <w:color w:val="000000" w:themeColor="text1"/>
              </w:rPr>
              <w:t>8.14.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802348" w:rsidRPr="00802348" w:rsidRDefault="00802348" w:rsidP="00802348">
            <w:pPr>
              <w:widowControl w:val="0"/>
              <w:rPr>
                <w:color w:val="000000" w:themeColor="text1"/>
              </w:rPr>
            </w:pPr>
            <w:r w:rsidRPr="00802348">
              <w:rPr>
                <w:color w:val="000000" w:themeColor="text1"/>
              </w:rPr>
              <w:t>8.15. Контролировать соблюдение сроков проведения камеральных проверок,  оформления и реализации материалов камеральной налоговой проверки декларации по НДФЛ.</w:t>
            </w:r>
          </w:p>
          <w:p w:rsidR="00802348" w:rsidRPr="00802348" w:rsidRDefault="00802348" w:rsidP="00802348">
            <w:pPr>
              <w:widowControl w:val="0"/>
              <w:rPr>
                <w:color w:val="000000" w:themeColor="text1"/>
              </w:rPr>
            </w:pPr>
            <w:r w:rsidRPr="00802348">
              <w:rPr>
                <w:color w:val="000000" w:themeColor="text1"/>
              </w:rPr>
              <w:t>8.16. Формировать решения по отмене или изменению решений по камеральным проверкам деклараций по НДФЛ,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w:t>
            </w:r>
          </w:p>
          <w:p w:rsidR="00802348" w:rsidRPr="00802348" w:rsidRDefault="00802348" w:rsidP="00802348">
            <w:pPr>
              <w:widowControl w:val="0"/>
              <w:rPr>
                <w:color w:val="000000" w:themeColor="text1"/>
              </w:rPr>
            </w:pPr>
            <w:r w:rsidRPr="00802348">
              <w:rPr>
                <w:color w:val="000000" w:themeColor="text1"/>
              </w:rPr>
              <w:t>8.17. Взаимодействовать с правоохранительными, таможенными и иными контролирующими органами по предмету деятельности отдела.</w:t>
            </w:r>
          </w:p>
          <w:p w:rsidR="00802348" w:rsidRPr="00802348" w:rsidRDefault="00802348" w:rsidP="00802348">
            <w:pPr>
              <w:widowControl w:val="0"/>
              <w:rPr>
                <w:color w:val="000000" w:themeColor="text1"/>
              </w:rPr>
            </w:pPr>
            <w:r w:rsidRPr="00802348">
              <w:rPr>
                <w:color w:val="000000" w:themeColor="text1"/>
              </w:rPr>
              <w:t>8.18.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802348" w:rsidRPr="00802348" w:rsidRDefault="00802348" w:rsidP="00802348">
            <w:pPr>
              <w:widowControl w:val="0"/>
              <w:rPr>
                <w:color w:val="000000" w:themeColor="text1"/>
              </w:rPr>
            </w:pPr>
            <w:r w:rsidRPr="00802348">
              <w:rPr>
                <w:color w:val="000000" w:themeColor="text1"/>
              </w:rPr>
              <w:t>8.19. Принимать участие в рассмотрении правовым отделом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p>
          <w:p w:rsidR="00802348" w:rsidRPr="00802348" w:rsidRDefault="00802348" w:rsidP="00802348">
            <w:pPr>
              <w:widowControl w:val="0"/>
              <w:rPr>
                <w:color w:val="000000" w:themeColor="text1"/>
              </w:rPr>
            </w:pPr>
            <w:r w:rsidRPr="00802348">
              <w:rPr>
                <w:color w:val="000000" w:themeColor="text1"/>
              </w:rPr>
              <w:t xml:space="preserve">8.20.  Осуществлять информационное взаимодействие с налоговыми органами государств-членов Таможенного союза по вопросам, отнесенным к компетенции Управления. </w:t>
            </w:r>
          </w:p>
          <w:p w:rsidR="00802348" w:rsidRPr="00802348" w:rsidRDefault="00802348" w:rsidP="00802348">
            <w:pPr>
              <w:widowControl w:val="0"/>
              <w:rPr>
                <w:color w:val="000000" w:themeColor="text1"/>
              </w:rPr>
            </w:pPr>
            <w:r w:rsidRPr="00802348">
              <w:rPr>
                <w:color w:val="000000" w:themeColor="text1"/>
              </w:rPr>
              <w:t>8.21. Инициировать проведение мероприятий оперативного контроля.</w:t>
            </w:r>
          </w:p>
          <w:p w:rsidR="00802348" w:rsidRPr="00802348" w:rsidRDefault="00802348" w:rsidP="00802348">
            <w:pPr>
              <w:widowControl w:val="0"/>
              <w:rPr>
                <w:color w:val="000000" w:themeColor="text1"/>
              </w:rPr>
            </w:pPr>
            <w:r w:rsidRPr="00802348">
              <w:rPr>
                <w:color w:val="000000" w:themeColor="text1"/>
              </w:rPr>
              <w:t xml:space="preserve">8.22. Осуществлять </w:t>
            </w:r>
            <w:proofErr w:type="gramStart"/>
            <w:r w:rsidRPr="00802348">
              <w:rPr>
                <w:color w:val="000000" w:themeColor="text1"/>
              </w:rPr>
              <w:t>контроль за</w:t>
            </w:r>
            <w:proofErr w:type="gramEnd"/>
            <w:r w:rsidRPr="00802348">
              <w:rPr>
                <w:color w:val="000000" w:themeColor="text1"/>
              </w:rPr>
              <w:t xml:space="preserve"> выявлением и пресечением схем уклонения от налогообложения.</w:t>
            </w:r>
          </w:p>
          <w:p w:rsidR="00802348" w:rsidRPr="00802348" w:rsidRDefault="00802348" w:rsidP="00802348">
            <w:pPr>
              <w:widowControl w:val="0"/>
              <w:rPr>
                <w:color w:val="000000" w:themeColor="text1"/>
              </w:rPr>
            </w:pPr>
            <w:r w:rsidRPr="00802348">
              <w:rPr>
                <w:color w:val="000000" w:themeColor="text1"/>
              </w:rPr>
              <w:t>8.23.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802348" w:rsidRPr="00802348" w:rsidRDefault="00802348" w:rsidP="00802348">
            <w:pPr>
              <w:widowControl w:val="0"/>
              <w:rPr>
                <w:color w:val="000000" w:themeColor="text1"/>
              </w:rPr>
            </w:pPr>
            <w:r w:rsidRPr="00802348">
              <w:rPr>
                <w:color w:val="000000" w:themeColor="text1"/>
              </w:rPr>
              <w:t xml:space="preserve">8.24. Осуществлять подготовку ответов на письменные запросы налогоплательщиков по </w:t>
            </w:r>
            <w:r w:rsidRPr="00802348">
              <w:rPr>
                <w:color w:val="000000" w:themeColor="text1"/>
              </w:rPr>
              <w:lastRenderedPageBreak/>
              <w:t>вопросам, входящим в компетенцию отдела.</w:t>
            </w:r>
          </w:p>
          <w:p w:rsidR="00802348" w:rsidRPr="00802348" w:rsidRDefault="00802348" w:rsidP="00802348">
            <w:pPr>
              <w:widowControl w:val="0"/>
              <w:rPr>
                <w:color w:val="000000" w:themeColor="text1"/>
              </w:rPr>
            </w:pPr>
            <w:r w:rsidRPr="00802348">
              <w:rPr>
                <w:color w:val="000000" w:themeColor="text1"/>
              </w:rPr>
              <w:t>8.25.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802348" w:rsidRPr="00802348" w:rsidRDefault="00802348" w:rsidP="00802348">
            <w:pPr>
              <w:widowControl w:val="0"/>
              <w:rPr>
                <w:color w:val="000000" w:themeColor="text1"/>
              </w:rPr>
            </w:pPr>
            <w:r w:rsidRPr="00802348">
              <w:rPr>
                <w:color w:val="000000" w:themeColor="text1"/>
              </w:rPr>
              <w:t>8.26. Обеспечивать актуализацию информационных ресурсов в рамках установленной сферы деятельности.</w:t>
            </w:r>
          </w:p>
          <w:p w:rsidR="00802348" w:rsidRPr="00802348" w:rsidRDefault="00802348" w:rsidP="00802348">
            <w:pPr>
              <w:widowControl w:val="0"/>
              <w:rPr>
                <w:color w:val="000000" w:themeColor="text1"/>
              </w:rPr>
            </w:pPr>
            <w:r w:rsidRPr="00802348">
              <w:rPr>
                <w:color w:val="000000" w:themeColor="text1"/>
              </w:rPr>
              <w:t>8.27. Взаимодействовать с другими подразделениями Управления в целях реализации  поставленных перед отделом задач.</w:t>
            </w:r>
          </w:p>
          <w:p w:rsidR="00802348" w:rsidRPr="00802348" w:rsidRDefault="00802348" w:rsidP="00802348">
            <w:pPr>
              <w:widowControl w:val="0"/>
              <w:rPr>
                <w:color w:val="000000" w:themeColor="text1"/>
              </w:rPr>
            </w:pPr>
            <w:r w:rsidRPr="00802348">
              <w:rPr>
                <w:color w:val="000000" w:themeColor="text1"/>
              </w:rPr>
              <w:t>8.28. Организовывать работу по получению информации о деятельности налогоплательщиков из внешних источников.</w:t>
            </w:r>
          </w:p>
          <w:p w:rsidR="00802348" w:rsidRPr="00802348" w:rsidRDefault="00802348" w:rsidP="00802348">
            <w:pPr>
              <w:widowControl w:val="0"/>
              <w:rPr>
                <w:color w:val="000000" w:themeColor="text1"/>
              </w:rPr>
            </w:pPr>
            <w:r w:rsidRPr="00802348">
              <w:rPr>
                <w:color w:val="000000" w:themeColor="text1"/>
              </w:rPr>
              <w:t>8.29.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w:t>
            </w:r>
          </w:p>
          <w:p w:rsidR="00802348" w:rsidRPr="00802348" w:rsidRDefault="00802348" w:rsidP="00802348">
            <w:pPr>
              <w:widowControl w:val="0"/>
              <w:rPr>
                <w:color w:val="000000" w:themeColor="text1"/>
              </w:rPr>
            </w:pPr>
            <w:r w:rsidRPr="00802348">
              <w:rPr>
                <w:color w:val="000000" w:themeColor="text1"/>
              </w:rPr>
              <w:t>8.30. Выполнять мероприятия, предусмотренные планом работы отдела.</w:t>
            </w:r>
          </w:p>
          <w:p w:rsidR="00802348" w:rsidRPr="00802348" w:rsidRDefault="00802348" w:rsidP="00802348">
            <w:pPr>
              <w:widowControl w:val="0"/>
              <w:rPr>
                <w:color w:val="000000" w:themeColor="text1"/>
              </w:rPr>
            </w:pPr>
            <w:r w:rsidRPr="00802348">
              <w:rPr>
                <w:color w:val="000000" w:themeColor="text1"/>
              </w:rPr>
              <w:t>8.31. Соблюдать Положения о порядке обращения со служебной информацией ограниченного распространения в налоговых органах.</w:t>
            </w:r>
          </w:p>
          <w:p w:rsidR="00802348" w:rsidRPr="00802348" w:rsidRDefault="00802348" w:rsidP="00802348">
            <w:pPr>
              <w:widowControl w:val="0"/>
              <w:rPr>
                <w:color w:val="000000" w:themeColor="text1"/>
              </w:rPr>
            </w:pPr>
            <w:r w:rsidRPr="00802348">
              <w:rPr>
                <w:color w:val="000000" w:themeColor="text1"/>
              </w:rPr>
              <w:t>8.32.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802348" w:rsidRPr="00AD0E0B" w:rsidRDefault="00802348" w:rsidP="00802348">
            <w:pPr>
              <w:widowControl w:val="0"/>
              <w:rPr>
                <w:b/>
                <w:color w:val="000000" w:themeColor="text1"/>
              </w:rPr>
            </w:pPr>
            <w:r w:rsidRPr="00802348">
              <w:rPr>
                <w:color w:val="000000" w:themeColor="text1"/>
              </w:rPr>
              <w:t xml:space="preserve">8.33. Вести в установленном порядке делопроизводство (в </w:t>
            </w:r>
            <w:proofErr w:type="spellStart"/>
            <w:r w:rsidRPr="00802348">
              <w:rPr>
                <w:color w:val="000000" w:themeColor="text1"/>
              </w:rPr>
              <w:t>т.ч</w:t>
            </w:r>
            <w:proofErr w:type="spellEnd"/>
            <w:r w:rsidRPr="00802348">
              <w:rPr>
                <w:color w:val="000000" w:themeColor="text1"/>
              </w:rPr>
              <w:t>. ДСП), хранение документов и  их передачу на архивное хранение.</w:t>
            </w:r>
          </w:p>
        </w:tc>
      </w:tr>
      <w:tr w:rsidR="00BA0010" w:rsidRPr="00512641" w:rsidTr="00320FBA">
        <w:trPr>
          <w:trHeight w:val="1266"/>
        </w:trPr>
        <w:tc>
          <w:tcPr>
            <w:tcW w:w="10260" w:type="dxa"/>
          </w:tcPr>
          <w:p w:rsidR="00BA0010" w:rsidRDefault="00BA0010" w:rsidP="00BA0010">
            <w:pPr>
              <w:pStyle w:val="ab"/>
              <w:widowControl w:val="0"/>
              <w:numPr>
                <w:ilvl w:val="0"/>
                <w:numId w:val="23"/>
              </w:numPr>
              <w:jc w:val="left"/>
              <w:rPr>
                <w:b/>
                <w:color w:val="000000" w:themeColor="text1"/>
                <w:lang w:val="ru-RU"/>
              </w:rPr>
            </w:pPr>
            <w:r w:rsidRPr="00BA0010">
              <w:rPr>
                <w:b/>
                <w:color w:val="000000" w:themeColor="text1"/>
                <w:lang w:val="ru-RU"/>
              </w:rPr>
              <w:lastRenderedPageBreak/>
              <w:t xml:space="preserve">Государственный налоговый инспектор отдела камерального контроля НДС </w:t>
            </w:r>
          </w:p>
          <w:p w:rsidR="00BA0010" w:rsidRDefault="00BA0010" w:rsidP="00BA0010">
            <w:pPr>
              <w:widowControl w:val="0"/>
              <w:rPr>
                <w:b/>
                <w:color w:val="000000" w:themeColor="text1"/>
              </w:rPr>
            </w:pPr>
            <w:r w:rsidRPr="00BA0010">
              <w:rPr>
                <w:b/>
                <w:color w:val="000000" w:themeColor="text1"/>
              </w:rPr>
              <w:t>Для замещения должности главного государственного налогового инспектора устанавливаются следующие требования:</w:t>
            </w:r>
          </w:p>
          <w:p w:rsidR="00BA0010" w:rsidRPr="00BA0010" w:rsidRDefault="00BA0010" w:rsidP="00BA0010">
            <w:pPr>
              <w:widowControl w:val="0"/>
              <w:rPr>
                <w:color w:val="000000" w:themeColor="text1"/>
              </w:rPr>
            </w:pPr>
            <w:r w:rsidRPr="00BA0010">
              <w:rPr>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BA0010" w:rsidRPr="00BA0010" w:rsidRDefault="00BA0010" w:rsidP="00BA0010">
            <w:pPr>
              <w:widowControl w:val="0"/>
              <w:rPr>
                <w:b/>
                <w:color w:val="000000" w:themeColor="text1"/>
              </w:rPr>
            </w:pPr>
            <w:r w:rsidRPr="00BA0010">
              <w:rPr>
                <w:b/>
                <w:color w:val="000000" w:themeColor="text1"/>
              </w:rPr>
              <w:t>Профессиональный уровень:</w:t>
            </w:r>
          </w:p>
          <w:p w:rsidR="00BA0010" w:rsidRPr="00BA0010" w:rsidRDefault="00BA0010" w:rsidP="00BA0010">
            <w:pPr>
              <w:widowControl w:val="0"/>
              <w:rPr>
                <w:color w:val="000000" w:themeColor="text1"/>
              </w:rPr>
            </w:pPr>
            <w:r w:rsidRPr="00BA0010">
              <w:rPr>
                <w:b/>
                <w:color w:val="000000" w:themeColor="text1"/>
              </w:rPr>
              <w:t xml:space="preserve">Наличие базовых знаний: </w:t>
            </w:r>
            <w:r w:rsidRPr="00BA0010">
              <w:rPr>
                <w:color w:val="000000" w:themeColor="text1"/>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 </w:t>
            </w:r>
          </w:p>
          <w:p w:rsidR="00BA0010" w:rsidRPr="00BA0010" w:rsidRDefault="00BA0010" w:rsidP="00BA0010">
            <w:pPr>
              <w:widowControl w:val="0"/>
              <w:rPr>
                <w:b/>
                <w:color w:val="000000" w:themeColor="text1"/>
              </w:rPr>
            </w:pPr>
            <w:r w:rsidRPr="00BA0010">
              <w:rPr>
                <w:b/>
                <w:color w:val="000000" w:themeColor="text1"/>
              </w:rPr>
              <w:t>Наличие профессиональных знаний:</w:t>
            </w:r>
          </w:p>
          <w:p w:rsidR="00BA0010" w:rsidRPr="00BA0010" w:rsidRDefault="00BA0010" w:rsidP="00BA0010">
            <w:pPr>
              <w:widowControl w:val="0"/>
              <w:rPr>
                <w:color w:val="000000" w:themeColor="text1"/>
              </w:rPr>
            </w:pPr>
            <w:r w:rsidRPr="00BA0010">
              <w:rPr>
                <w:b/>
                <w:color w:val="000000" w:themeColor="text1"/>
              </w:rPr>
              <w:t>В сфере законодательства Российской Федерации:</w:t>
            </w:r>
            <w:r w:rsidRPr="00BA0010">
              <w:rPr>
                <w:color w:val="000000" w:themeColor="text1"/>
              </w:rPr>
              <w:t xml:space="preserve"> </w:t>
            </w:r>
          </w:p>
          <w:p w:rsidR="00BA0010" w:rsidRPr="00BA0010" w:rsidRDefault="00BA0010" w:rsidP="00BA0010">
            <w:pPr>
              <w:widowControl w:val="0"/>
              <w:rPr>
                <w:color w:val="000000" w:themeColor="text1"/>
              </w:rPr>
            </w:pPr>
            <w:r w:rsidRPr="00BA0010">
              <w:rPr>
                <w:color w:val="000000" w:themeColor="text1"/>
              </w:rPr>
              <w:t>Налоговый кодекс Российской Федерации;</w:t>
            </w:r>
          </w:p>
          <w:p w:rsidR="00BA0010" w:rsidRPr="00BA0010" w:rsidRDefault="00BA0010" w:rsidP="00BA0010">
            <w:pPr>
              <w:widowControl w:val="0"/>
              <w:rPr>
                <w:color w:val="000000" w:themeColor="text1"/>
              </w:rPr>
            </w:pPr>
            <w:r w:rsidRPr="00BA0010">
              <w:rPr>
                <w:color w:val="000000" w:themeColor="text1"/>
              </w:rPr>
              <w:t>федеральный закон Российской Федерации от 27 июля 2006 года № 152-ФЗ «О персональных данных»;</w:t>
            </w:r>
          </w:p>
          <w:p w:rsidR="00BA0010" w:rsidRPr="00BA0010" w:rsidRDefault="00BA0010" w:rsidP="00BA0010">
            <w:pPr>
              <w:widowControl w:val="0"/>
              <w:rPr>
                <w:color w:val="000000" w:themeColor="text1"/>
              </w:rPr>
            </w:pPr>
            <w:r w:rsidRPr="00BA0010">
              <w:rPr>
                <w:color w:val="000000" w:themeColor="text1"/>
              </w:rPr>
              <w:t>закон Российской Федерации от 21 марта 1991 года № 943-1 «О налоговых органах Российской Федерации»;</w:t>
            </w:r>
          </w:p>
          <w:p w:rsidR="00BA0010" w:rsidRPr="00BA0010" w:rsidRDefault="00BA0010" w:rsidP="00BA0010">
            <w:pPr>
              <w:widowControl w:val="0"/>
              <w:rPr>
                <w:color w:val="000000" w:themeColor="text1"/>
              </w:rPr>
            </w:pPr>
            <w:r w:rsidRPr="00BA0010">
              <w:rPr>
                <w:color w:val="000000" w:themeColor="text1"/>
              </w:rPr>
              <w:t>постановление Правительства Российской Федерации от 30 сентября 2004 года № 506 «Об утверждении Положения о Федеральной налоговой службе»;</w:t>
            </w:r>
          </w:p>
          <w:p w:rsidR="00BA0010" w:rsidRPr="00BA0010" w:rsidRDefault="00BA0010" w:rsidP="00BA0010">
            <w:pPr>
              <w:widowControl w:val="0"/>
              <w:rPr>
                <w:color w:val="000000" w:themeColor="text1"/>
              </w:rPr>
            </w:pPr>
            <w:proofErr w:type="gramStart"/>
            <w:r w:rsidRPr="00BA0010">
              <w:rPr>
                <w:color w:val="000000" w:themeColor="text1"/>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Pr="00BA0010">
              <w:rPr>
                <w:color w:val="000000" w:themeColor="text1"/>
              </w:rPr>
              <w:t xml:space="preserve">, </w:t>
            </w:r>
            <w:proofErr w:type="gramStart"/>
            <w:r w:rsidRPr="00BA0010">
              <w:rPr>
                <w:color w:val="000000" w:themeColor="text1"/>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BA0010" w:rsidRPr="00BA0010" w:rsidRDefault="00BA0010" w:rsidP="00BA0010">
            <w:pPr>
              <w:widowControl w:val="0"/>
              <w:rPr>
                <w:color w:val="000000" w:themeColor="text1"/>
              </w:rPr>
            </w:pPr>
            <w:r w:rsidRPr="00BA0010">
              <w:rPr>
                <w:color w:val="000000" w:themeColor="text1"/>
              </w:rPr>
              <w:lastRenderedPageBreak/>
              <w:t>приказ МНС России от 17 ноября 2003 года № БГ-3-06/627@ «Об утверждении единых требований к формированию информационных ресурсов по камеральным и выездным налоговым проверкам»;</w:t>
            </w:r>
          </w:p>
          <w:p w:rsidR="00BA0010" w:rsidRPr="00BA0010" w:rsidRDefault="00BA0010" w:rsidP="00BA0010">
            <w:pPr>
              <w:widowControl w:val="0"/>
              <w:rPr>
                <w:color w:val="000000" w:themeColor="text1"/>
              </w:rPr>
            </w:pPr>
            <w:proofErr w:type="gramStart"/>
            <w:r w:rsidRPr="00BA0010">
              <w:rPr>
                <w:color w:val="000000" w:themeColor="text1"/>
              </w:rPr>
              <w:t>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BA0010">
              <w:rPr>
                <w:color w:val="000000" w:themeColor="text1"/>
              </w:rPr>
              <w:t xml:space="preserve"> </w:t>
            </w:r>
            <w:proofErr w:type="gramStart"/>
            <w:r w:rsidRPr="00BA0010">
              <w:rPr>
                <w:color w:val="000000" w:themeColor="text1"/>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BA0010" w:rsidRPr="00BA0010" w:rsidRDefault="00BA0010" w:rsidP="00BA0010">
            <w:pPr>
              <w:widowControl w:val="0"/>
              <w:rPr>
                <w:color w:val="000000" w:themeColor="text1"/>
              </w:rPr>
            </w:pPr>
            <w:proofErr w:type="gramStart"/>
            <w:r w:rsidRPr="00BA0010">
              <w:rPr>
                <w:color w:val="000000" w:themeColor="text1"/>
              </w:rPr>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BA0010">
              <w:rPr>
                <w:color w:val="000000" w:themeColor="text1"/>
              </w:rPr>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A0010">
              <w:rPr>
                <w:color w:val="000000" w:themeColor="text1"/>
              </w:rPr>
              <w:t>дела</w:t>
            </w:r>
            <w:proofErr w:type="gramEnd"/>
            <w:r w:rsidRPr="00BA0010">
              <w:rPr>
                <w:color w:val="000000" w:themeColor="text1"/>
              </w:rPr>
              <w:t xml:space="preserve"> о выявлении которых рассматриваются в порядке, установленном статьей 101 Налогового кодекса Российской Федерации)»;</w:t>
            </w:r>
          </w:p>
          <w:p w:rsidR="00BA0010" w:rsidRPr="00BA0010" w:rsidRDefault="00BA0010" w:rsidP="00BA0010">
            <w:pPr>
              <w:widowControl w:val="0"/>
              <w:rPr>
                <w:color w:val="000000" w:themeColor="text1"/>
              </w:rPr>
            </w:pPr>
            <w:proofErr w:type="gramStart"/>
            <w:r w:rsidRPr="00BA0010">
              <w:rPr>
                <w:color w:val="000000" w:themeColor="text1"/>
              </w:rPr>
              <w:t>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BA0010" w:rsidRPr="00BA0010" w:rsidRDefault="00BA0010" w:rsidP="00BA0010">
            <w:pPr>
              <w:widowControl w:val="0"/>
              <w:rPr>
                <w:color w:val="000000" w:themeColor="text1"/>
              </w:rPr>
            </w:pPr>
            <w:r w:rsidRPr="00BA0010">
              <w:rPr>
                <w:color w:val="000000" w:themeColor="text1"/>
              </w:rPr>
              <w:t>постановление Правительства Российской Федерации от 26 декабря 2011 года № 1137 «О формах и правилах заполнения (ведения) документов, применяемых при расчетах по налогу на добавленную стоимость»;</w:t>
            </w:r>
          </w:p>
          <w:p w:rsidR="00BA0010" w:rsidRPr="00BA0010" w:rsidRDefault="00BA0010" w:rsidP="00BA0010">
            <w:pPr>
              <w:widowControl w:val="0"/>
              <w:rPr>
                <w:color w:val="000000" w:themeColor="text1"/>
              </w:rPr>
            </w:pPr>
            <w:r w:rsidRPr="00BA0010">
              <w:rPr>
                <w:color w:val="000000" w:themeColor="text1"/>
              </w:rPr>
              <w:t>приказ ФНС России от 29 октября 2014 года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BA0010" w:rsidRPr="00BA0010" w:rsidRDefault="00BA0010" w:rsidP="00BA0010">
            <w:pPr>
              <w:widowControl w:val="0"/>
              <w:rPr>
                <w:color w:val="000000" w:themeColor="text1"/>
              </w:rPr>
            </w:pPr>
            <w:r w:rsidRPr="00BA0010">
              <w:rPr>
                <w:color w:val="000000" w:themeColor="text1"/>
              </w:rPr>
              <w:t xml:space="preserve">постановление Правительства Российской Федерации от 01 июля 2021 года № 1108 «Об утверждении Положения о национальной системе </w:t>
            </w:r>
            <w:proofErr w:type="spellStart"/>
            <w:r w:rsidRPr="00BA0010">
              <w:rPr>
                <w:color w:val="000000" w:themeColor="text1"/>
              </w:rPr>
              <w:t>прослеживаемости</w:t>
            </w:r>
            <w:proofErr w:type="spellEnd"/>
            <w:r w:rsidRPr="00BA0010">
              <w:rPr>
                <w:color w:val="000000" w:themeColor="text1"/>
              </w:rPr>
              <w:t xml:space="preserve"> товаров»;</w:t>
            </w:r>
          </w:p>
          <w:p w:rsidR="00BA0010" w:rsidRPr="00BA0010" w:rsidRDefault="00BA0010" w:rsidP="00BA0010">
            <w:pPr>
              <w:widowControl w:val="0"/>
              <w:rPr>
                <w:color w:val="000000" w:themeColor="text1"/>
              </w:rPr>
            </w:pPr>
            <w:r w:rsidRPr="00BA0010">
              <w:rPr>
                <w:color w:val="000000" w:themeColor="text1"/>
              </w:rPr>
              <w:t xml:space="preserve">постановление Правительства Российской Федерации от 01 июля 2021 года № 1110 «Об утверждении перечня товаров, подлежащих </w:t>
            </w:r>
            <w:proofErr w:type="spellStart"/>
            <w:r w:rsidRPr="00BA0010">
              <w:rPr>
                <w:color w:val="000000" w:themeColor="text1"/>
              </w:rPr>
              <w:t>прослеживаемости</w:t>
            </w:r>
            <w:proofErr w:type="spellEnd"/>
            <w:r w:rsidRPr="00BA0010">
              <w:rPr>
                <w:color w:val="000000" w:themeColor="text1"/>
              </w:rPr>
              <w:t>;</w:t>
            </w:r>
          </w:p>
          <w:p w:rsidR="00BA0010" w:rsidRPr="00BA0010" w:rsidRDefault="00BA0010" w:rsidP="00BA0010">
            <w:pPr>
              <w:widowControl w:val="0"/>
              <w:rPr>
                <w:color w:val="000000" w:themeColor="text1"/>
              </w:rPr>
            </w:pPr>
            <w:r w:rsidRPr="00BA0010">
              <w:rPr>
                <w:color w:val="000000" w:themeColor="text1"/>
              </w:rPr>
              <w:t xml:space="preserve">приказ ФНС России от 08 июля 2021 года № ЕД-7-15/645@ «Об утверждении форм, форматов заполнения отчета об операциях с товарами, подлежащими </w:t>
            </w:r>
            <w:proofErr w:type="spellStart"/>
            <w:r w:rsidRPr="00BA0010">
              <w:rPr>
                <w:color w:val="000000" w:themeColor="text1"/>
              </w:rPr>
              <w:t>прослеживаемости</w:t>
            </w:r>
            <w:proofErr w:type="spellEnd"/>
            <w:r w:rsidRPr="00BA0010">
              <w:rPr>
                <w:color w:val="000000" w:themeColor="text1"/>
              </w:rPr>
              <w:t xml:space="preserve">, и документов, содержащих реквизиты </w:t>
            </w:r>
            <w:proofErr w:type="spellStart"/>
            <w:r w:rsidRPr="00BA0010">
              <w:rPr>
                <w:color w:val="000000" w:themeColor="text1"/>
              </w:rPr>
              <w:t>прослеживаемости</w:t>
            </w:r>
            <w:proofErr w:type="spellEnd"/>
            <w:r w:rsidRPr="00BA0010">
              <w:rPr>
                <w:color w:val="000000" w:themeColor="text1"/>
              </w:rPr>
              <w:t xml:space="preserve">». </w:t>
            </w:r>
          </w:p>
          <w:p w:rsidR="00BA0010" w:rsidRPr="00BA0010" w:rsidRDefault="00BA0010" w:rsidP="00BA0010">
            <w:pPr>
              <w:widowControl w:val="0"/>
              <w:rPr>
                <w:color w:val="000000" w:themeColor="text1"/>
              </w:rPr>
            </w:pPr>
            <w:r w:rsidRPr="00BA0010">
              <w:rPr>
                <w:color w:val="000000" w:themeColor="text1"/>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BA0010" w:rsidRPr="00BA0010" w:rsidRDefault="00BA0010" w:rsidP="00BA0010">
            <w:pPr>
              <w:widowControl w:val="0"/>
              <w:rPr>
                <w:color w:val="000000" w:themeColor="text1"/>
              </w:rPr>
            </w:pPr>
            <w:proofErr w:type="gramStart"/>
            <w:r w:rsidRPr="00BA0010">
              <w:rPr>
                <w:b/>
                <w:color w:val="000000" w:themeColor="text1"/>
              </w:rPr>
              <w:t>Иные профессиональные знания</w:t>
            </w:r>
            <w:r w:rsidRPr="00BA0010">
              <w:rPr>
                <w:color w:val="000000" w:themeColor="text1"/>
              </w:rPr>
              <w:t>: 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состав налогоплательщиков налога на добавленную стоимость;</w:t>
            </w:r>
            <w:proofErr w:type="gramEnd"/>
            <w:r w:rsidRPr="00BA0010">
              <w:rPr>
                <w:color w:val="000000" w:themeColor="text1"/>
              </w:rPr>
              <w:t xml:space="preserve"> документы, подтверждающие право на освобождение от уплаты налога на добавленную стоимость; порядок </w:t>
            </w:r>
            <w:r w:rsidRPr="00BA0010">
              <w:rPr>
                <w:color w:val="000000" w:themeColor="text1"/>
              </w:rPr>
              <w:lastRenderedPageBreak/>
              <w:t>определения налоговой базы; схемы ухода от налогов.</w:t>
            </w:r>
          </w:p>
          <w:p w:rsidR="00BA0010" w:rsidRPr="00BA0010" w:rsidRDefault="00BA0010" w:rsidP="00BA0010">
            <w:pPr>
              <w:widowControl w:val="0"/>
              <w:rPr>
                <w:color w:val="000000" w:themeColor="text1"/>
              </w:rPr>
            </w:pPr>
            <w:proofErr w:type="gramStart"/>
            <w:r w:rsidRPr="00BA0010">
              <w:rPr>
                <w:b/>
                <w:color w:val="000000" w:themeColor="text1"/>
              </w:rPr>
              <w:t>Наличие функциональных знаний:</w:t>
            </w:r>
            <w:r w:rsidRPr="00BA0010">
              <w:rPr>
                <w:color w:val="000000" w:themeColor="text1"/>
              </w:rPr>
              <w:t xml:space="preserve"> принципов, методов, технологии и механизмов осуществления контроля (надзора); процедуры организации проверки: порядка, этапов, инструментов проведения; ограничений при проведении проверочных процедур; мер, принимаемых по результатам проверки.</w:t>
            </w:r>
            <w:proofErr w:type="gramEnd"/>
          </w:p>
          <w:p w:rsidR="00BA0010" w:rsidRPr="00BA0010" w:rsidRDefault="00BA0010" w:rsidP="00BA0010">
            <w:pPr>
              <w:widowControl w:val="0"/>
              <w:rPr>
                <w:color w:val="000000" w:themeColor="text1"/>
              </w:rPr>
            </w:pPr>
            <w:r w:rsidRPr="00BA0010">
              <w:rPr>
                <w:b/>
                <w:color w:val="000000" w:themeColor="text1"/>
              </w:rPr>
              <w:t>Наличие базовых умений:</w:t>
            </w:r>
            <w:r w:rsidRPr="00BA0010">
              <w:rPr>
                <w:color w:val="000000" w:themeColor="text1"/>
              </w:rPr>
              <w:t xml:space="preserve"> планировать, рационально использовать служебное время и достигать результат; 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BA0010" w:rsidRPr="00BA0010" w:rsidRDefault="00BA0010" w:rsidP="00BA0010">
            <w:pPr>
              <w:widowControl w:val="0"/>
              <w:rPr>
                <w:color w:val="000000" w:themeColor="text1"/>
              </w:rPr>
            </w:pPr>
            <w:r w:rsidRPr="00BA0010">
              <w:rPr>
                <w:b/>
                <w:color w:val="000000" w:themeColor="text1"/>
              </w:rPr>
              <w:t>Наличие профессиональных умений:</w:t>
            </w:r>
            <w:r w:rsidRPr="00BA0010">
              <w:rPr>
                <w:color w:val="000000" w:themeColor="text1"/>
              </w:rPr>
              <w:t xml:space="preserve"> составление акта по результатам проведения камеральной налоговой проверки. </w:t>
            </w:r>
          </w:p>
          <w:p w:rsidR="00BA0010" w:rsidRDefault="00BA0010" w:rsidP="00BA0010">
            <w:pPr>
              <w:widowControl w:val="0"/>
              <w:rPr>
                <w:color w:val="000000" w:themeColor="text1"/>
              </w:rPr>
            </w:pPr>
            <w:proofErr w:type="gramStart"/>
            <w:r w:rsidRPr="00BA0010">
              <w:rPr>
                <w:b/>
                <w:color w:val="000000" w:themeColor="text1"/>
              </w:rPr>
              <w:t>Наличие функциональных умений:</w:t>
            </w:r>
            <w:r w:rsidRPr="00BA0010">
              <w:rPr>
                <w:color w:val="000000" w:themeColor="text1"/>
              </w:rPr>
              <w:t xml:space="preserve"> 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камеральных проверок, осуществление контроля исполнения предписаний, решений и других распорядительных документов. </w:t>
            </w:r>
            <w:proofErr w:type="gramEnd"/>
          </w:p>
          <w:p w:rsidR="00BA0010" w:rsidRPr="00BA0010" w:rsidRDefault="00BA0010" w:rsidP="00BA0010">
            <w:pPr>
              <w:widowControl w:val="0"/>
              <w:rPr>
                <w:b/>
                <w:color w:val="000000" w:themeColor="text1"/>
              </w:rPr>
            </w:pPr>
            <w:r w:rsidRPr="00BA0010">
              <w:rPr>
                <w:b/>
                <w:color w:val="000000" w:themeColor="text1"/>
              </w:rPr>
              <w:t>Должностные обязанности:</w:t>
            </w:r>
          </w:p>
          <w:p w:rsidR="00BA0010" w:rsidRPr="00BA0010" w:rsidRDefault="00BA0010" w:rsidP="00BA0010">
            <w:pPr>
              <w:widowControl w:val="0"/>
              <w:rPr>
                <w:color w:val="000000" w:themeColor="text1"/>
              </w:rPr>
            </w:pPr>
            <w:r w:rsidRPr="00BA0010">
              <w:rPr>
                <w:color w:val="000000" w:themeColor="text1"/>
              </w:rPr>
              <w:t>Основные обязанности государственного налогового инспектора отдела, а также ограничения, запреты и требования, связанные с гражданской службой, которые установлены в его отношении, предусмотрены статьями 15 - 18, 20, 20.1, 20.2, 20.3 Федерального закона от 27.07.2004 № 79-ФЗ «О государственной гражданской службе Российской Федерации».</w:t>
            </w:r>
          </w:p>
          <w:p w:rsidR="00BA0010" w:rsidRPr="00BA0010" w:rsidRDefault="00BA0010" w:rsidP="00BA0010">
            <w:pPr>
              <w:widowControl w:val="0"/>
              <w:rPr>
                <w:color w:val="000000" w:themeColor="text1"/>
              </w:rPr>
            </w:pPr>
            <w:r w:rsidRPr="00BA0010">
              <w:rPr>
                <w:color w:val="000000" w:themeColor="text1"/>
              </w:rPr>
              <w:t>8. В целях реализации задач и функций, возложенных на отдел камерального контроля НДС, государственный налоговый инспектор обязан:</w:t>
            </w:r>
          </w:p>
          <w:p w:rsidR="00BA0010" w:rsidRPr="00BA0010" w:rsidRDefault="00BA0010" w:rsidP="00BA0010">
            <w:pPr>
              <w:widowControl w:val="0"/>
              <w:rPr>
                <w:color w:val="000000" w:themeColor="text1"/>
              </w:rPr>
            </w:pPr>
            <w:r w:rsidRPr="00BA0010">
              <w:rPr>
                <w:color w:val="000000" w:themeColor="text1"/>
              </w:rPr>
              <w:t xml:space="preserve">8.1.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BA0010" w:rsidRPr="00BA0010" w:rsidRDefault="00BA0010" w:rsidP="00BA0010">
            <w:pPr>
              <w:widowControl w:val="0"/>
              <w:rPr>
                <w:color w:val="000000" w:themeColor="text1"/>
              </w:rPr>
            </w:pPr>
            <w:r w:rsidRPr="00BA0010">
              <w:rPr>
                <w:color w:val="000000" w:themeColor="text1"/>
              </w:rPr>
              <w:t>8.2.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нормативные правовые акты Министерства финансов Российской Федерации, ФНС России и иных федеральных органов исполнительной власти;</w:t>
            </w:r>
          </w:p>
          <w:p w:rsidR="00BA0010" w:rsidRPr="00BA0010" w:rsidRDefault="00BA0010" w:rsidP="00BA0010">
            <w:pPr>
              <w:widowControl w:val="0"/>
              <w:rPr>
                <w:color w:val="000000" w:themeColor="text1"/>
              </w:rPr>
            </w:pPr>
            <w:r w:rsidRPr="00BA0010">
              <w:rPr>
                <w:color w:val="000000" w:themeColor="text1"/>
              </w:rPr>
              <w:t>8.3. Соблюдать Кодекс этики и служебного поведения государственных гражданских служащих Федеральной налоговой службы;</w:t>
            </w:r>
          </w:p>
          <w:p w:rsidR="00BA0010" w:rsidRPr="00BA0010" w:rsidRDefault="00BA0010" w:rsidP="00BA0010">
            <w:pPr>
              <w:widowControl w:val="0"/>
              <w:rPr>
                <w:color w:val="000000" w:themeColor="text1"/>
              </w:rPr>
            </w:pPr>
            <w:r w:rsidRPr="00BA0010">
              <w:rPr>
                <w:color w:val="000000" w:themeColor="text1"/>
              </w:rPr>
              <w:t>8.4.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A0010" w:rsidRPr="00BA0010" w:rsidRDefault="00BA0010" w:rsidP="00BA0010">
            <w:pPr>
              <w:widowControl w:val="0"/>
              <w:rPr>
                <w:color w:val="000000" w:themeColor="text1"/>
              </w:rPr>
            </w:pPr>
            <w:r w:rsidRPr="00BA0010">
              <w:rPr>
                <w:color w:val="000000" w:themeColor="text1"/>
              </w:rPr>
              <w:t>8.5. Принимать меры по недопущению любой возможности возникновения конфликта интересов;</w:t>
            </w:r>
          </w:p>
          <w:p w:rsidR="00BA0010" w:rsidRPr="00BA0010" w:rsidRDefault="00BA0010" w:rsidP="00BA0010">
            <w:pPr>
              <w:widowControl w:val="0"/>
              <w:rPr>
                <w:color w:val="000000" w:themeColor="text1"/>
              </w:rPr>
            </w:pPr>
            <w:r w:rsidRPr="00BA0010">
              <w:rPr>
                <w:color w:val="000000" w:themeColor="text1"/>
              </w:rPr>
              <w:t>8.6.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BA0010" w:rsidRPr="00BA0010" w:rsidRDefault="00BA0010" w:rsidP="00BA0010">
            <w:pPr>
              <w:widowControl w:val="0"/>
              <w:rPr>
                <w:color w:val="000000" w:themeColor="text1"/>
              </w:rPr>
            </w:pPr>
            <w:r w:rsidRPr="00BA0010">
              <w:rPr>
                <w:color w:val="000000" w:themeColor="text1"/>
              </w:rPr>
              <w:t>8.7. Исполнять должностные обязанности в соответствии с должностным регламентом;</w:t>
            </w:r>
          </w:p>
          <w:p w:rsidR="00BA0010" w:rsidRPr="00BA0010" w:rsidRDefault="00BA0010" w:rsidP="00BA0010">
            <w:pPr>
              <w:widowControl w:val="0"/>
              <w:rPr>
                <w:color w:val="000000" w:themeColor="text1"/>
              </w:rPr>
            </w:pPr>
            <w:r w:rsidRPr="00BA0010">
              <w:rPr>
                <w:color w:val="000000" w:themeColor="text1"/>
              </w:rPr>
              <w:t>8.8. Соблюдать служебный распорядок и трудовую дисциплину при выполнении своих должностных обязанностей и полномочий;</w:t>
            </w:r>
          </w:p>
          <w:p w:rsidR="00BA0010" w:rsidRPr="00BA0010" w:rsidRDefault="00BA0010" w:rsidP="00BA0010">
            <w:pPr>
              <w:widowControl w:val="0"/>
              <w:rPr>
                <w:color w:val="000000" w:themeColor="text1"/>
              </w:rPr>
            </w:pPr>
            <w:r w:rsidRPr="00BA0010">
              <w:rPr>
                <w:color w:val="000000" w:themeColor="text1"/>
              </w:rPr>
              <w:t>8.9. Соблюдать при исполнении должностных обязанностей права и законные интересы граждан и организаций;</w:t>
            </w:r>
          </w:p>
          <w:p w:rsidR="00BA0010" w:rsidRPr="00BA0010" w:rsidRDefault="00BA0010" w:rsidP="00BA0010">
            <w:pPr>
              <w:widowControl w:val="0"/>
              <w:rPr>
                <w:color w:val="000000" w:themeColor="text1"/>
              </w:rPr>
            </w:pPr>
            <w:r w:rsidRPr="00BA0010">
              <w:rPr>
                <w:color w:val="000000" w:themeColor="text1"/>
              </w:rPr>
              <w:t>8.10.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A0010" w:rsidRPr="00BA0010" w:rsidRDefault="00BA0010" w:rsidP="00BA0010">
            <w:pPr>
              <w:widowControl w:val="0"/>
              <w:rPr>
                <w:color w:val="000000" w:themeColor="text1"/>
              </w:rPr>
            </w:pPr>
            <w:r w:rsidRPr="00BA0010">
              <w:rPr>
                <w:color w:val="000000" w:themeColor="text1"/>
              </w:rPr>
              <w:t>8.11. Беречь государственное имущество, в том числе предоставленное ему для исполнения должностных обязанностей;</w:t>
            </w:r>
          </w:p>
          <w:p w:rsidR="00BA0010" w:rsidRPr="00BA0010" w:rsidRDefault="00BA0010" w:rsidP="00BA0010">
            <w:pPr>
              <w:widowControl w:val="0"/>
              <w:rPr>
                <w:color w:val="000000" w:themeColor="text1"/>
              </w:rPr>
            </w:pPr>
            <w:r w:rsidRPr="00BA0010">
              <w:rPr>
                <w:color w:val="000000" w:themeColor="text1"/>
              </w:rPr>
              <w:t xml:space="preserve">8.12. Представлять в установленном порядке предусмотренные законодательством Российской </w:t>
            </w:r>
            <w:r w:rsidRPr="00BA0010">
              <w:rPr>
                <w:color w:val="000000" w:themeColor="text1"/>
              </w:rPr>
              <w:lastRenderedPageBreak/>
              <w:t>Федерации сведения о себе и членах своей семьи;</w:t>
            </w:r>
          </w:p>
          <w:p w:rsidR="00BA0010" w:rsidRPr="00BA0010" w:rsidRDefault="00BA0010" w:rsidP="00BA0010">
            <w:pPr>
              <w:widowControl w:val="0"/>
              <w:rPr>
                <w:color w:val="000000" w:themeColor="text1"/>
              </w:rPr>
            </w:pPr>
            <w:r w:rsidRPr="00BA0010">
              <w:rPr>
                <w:color w:val="000000" w:themeColor="text1"/>
              </w:rPr>
              <w:t>8.13.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BA0010" w:rsidRPr="00BA0010" w:rsidRDefault="00BA0010" w:rsidP="00BA0010">
            <w:pPr>
              <w:widowControl w:val="0"/>
              <w:rPr>
                <w:color w:val="000000" w:themeColor="text1"/>
              </w:rPr>
            </w:pPr>
            <w:r w:rsidRPr="00BA0010">
              <w:rPr>
                <w:color w:val="000000" w:themeColor="text1"/>
              </w:rPr>
              <w:t>8.14. Не совершать поступки, порочащие его честь и достоинство;</w:t>
            </w:r>
          </w:p>
          <w:p w:rsidR="00BA0010" w:rsidRPr="00BA0010" w:rsidRDefault="00BA0010" w:rsidP="00BA0010">
            <w:pPr>
              <w:widowControl w:val="0"/>
              <w:rPr>
                <w:color w:val="000000" w:themeColor="text1"/>
              </w:rPr>
            </w:pPr>
            <w:r w:rsidRPr="00BA0010">
              <w:rPr>
                <w:color w:val="000000" w:themeColor="text1"/>
              </w:rPr>
              <w:t>8.15. Проявлять корректность в обращении с гражданами и работниками Управления;</w:t>
            </w:r>
          </w:p>
          <w:p w:rsidR="00BA0010" w:rsidRPr="00BA0010" w:rsidRDefault="00BA0010" w:rsidP="00BA0010">
            <w:pPr>
              <w:widowControl w:val="0"/>
              <w:rPr>
                <w:color w:val="000000" w:themeColor="text1"/>
              </w:rPr>
            </w:pPr>
            <w:r w:rsidRPr="00BA0010">
              <w:rPr>
                <w:color w:val="000000" w:themeColor="text1"/>
              </w:rPr>
              <w:t>8.16. Не допускать конфликтных ситуаций, способных нанести ущерб его репутации или авторитету Управления;</w:t>
            </w:r>
          </w:p>
          <w:p w:rsidR="00BA0010" w:rsidRPr="00BA0010" w:rsidRDefault="00BA0010" w:rsidP="00BA0010">
            <w:pPr>
              <w:widowControl w:val="0"/>
              <w:rPr>
                <w:color w:val="000000" w:themeColor="text1"/>
              </w:rPr>
            </w:pPr>
            <w:r w:rsidRPr="00BA0010">
              <w:rPr>
                <w:color w:val="000000" w:themeColor="text1"/>
              </w:rPr>
              <w:t>8.17. Анализировать практику применения действующего законодательства по вопросам, входящим в компетенцию отдела;</w:t>
            </w:r>
          </w:p>
          <w:p w:rsidR="00BA0010" w:rsidRPr="00BA0010" w:rsidRDefault="00BA0010" w:rsidP="00BA0010">
            <w:pPr>
              <w:widowControl w:val="0"/>
              <w:rPr>
                <w:color w:val="000000" w:themeColor="text1"/>
              </w:rPr>
            </w:pPr>
            <w:r w:rsidRPr="00BA0010">
              <w:rPr>
                <w:color w:val="000000" w:themeColor="text1"/>
              </w:rPr>
              <w:t>8.18. Соблюдать правила и нормы охраны труда и техники безопасности;</w:t>
            </w:r>
          </w:p>
          <w:p w:rsidR="00BA0010" w:rsidRPr="00BA0010" w:rsidRDefault="00BA0010" w:rsidP="00BA0010">
            <w:pPr>
              <w:widowControl w:val="0"/>
              <w:rPr>
                <w:color w:val="000000" w:themeColor="text1"/>
              </w:rPr>
            </w:pPr>
            <w:r w:rsidRPr="00BA0010">
              <w:rPr>
                <w:color w:val="000000" w:themeColor="text1"/>
              </w:rPr>
              <w:t>8.19. Уметь пользоваться компьютером и иной оргтехникой;</w:t>
            </w:r>
          </w:p>
          <w:p w:rsidR="00BA0010" w:rsidRPr="00BA0010" w:rsidRDefault="00BA0010" w:rsidP="00BA0010">
            <w:pPr>
              <w:widowControl w:val="0"/>
              <w:rPr>
                <w:color w:val="000000" w:themeColor="text1"/>
              </w:rPr>
            </w:pPr>
            <w:r w:rsidRPr="00BA0010">
              <w:rPr>
                <w:color w:val="000000" w:themeColor="text1"/>
              </w:rPr>
              <w:t>8.20.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A0010" w:rsidRPr="00BA0010" w:rsidRDefault="00BA0010" w:rsidP="00BA0010">
            <w:pPr>
              <w:widowControl w:val="0"/>
              <w:rPr>
                <w:color w:val="000000" w:themeColor="text1"/>
              </w:rPr>
            </w:pPr>
            <w:r w:rsidRPr="00BA0010">
              <w:rPr>
                <w:color w:val="000000" w:themeColor="text1"/>
              </w:rPr>
              <w:t>8.21. Участвовать в подготовке справок для руководства Управления по вопросам, входящим в компетенцию отдела, по подготовке в установленном порядке ответов на письма налогоплательщиков по вопросам, относящимся к компетенции отдела;</w:t>
            </w:r>
          </w:p>
          <w:p w:rsidR="00BA0010" w:rsidRPr="00BA0010" w:rsidRDefault="00BA0010" w:rsidP="00BA0010">
            <w:pPr>
              <w:widowControl w:val="0"/>
              <w:rPr>
                <w:color w:val="000000" w:themeColor="text1"/>
              </w:rPr>
            </w:pPr>
            <w:r w:rsidRPr="00BA0010">
              <w:rPr>
                <w:color w:val="000000" w:themeColor="text1"/>
              </w:rPr>
              <w:t>8.22. Осуществлять взаимодействие с другими подразделениями Управления в целях реализации поставленных перед отделом задач;</w:t>
            </w:r>
          </w:p>
          <w:p w:rsidR="00BA0010" w:rsidRPr="00BA0010" w:rsidRDefault="00BA0010" w:rsidP="00BA0010">
            <w:pPr>
              <w:widowControl w:val="0"/>
              <w:rPr>
                <w:color w:val="000000" w:themeColor="text1"/>
              </w:rPr>
            </w:pPr>
            <w:r w:rsidRPr="00BA0010">
              <w:rPr>
                <w:color w:val="000000" w:themeColor="text1"/>
              </w:rPr>
              <w:t>8.23. Проводить камеральные проверки налоговых деклараций по НДС, в том числе, в которых отражены операции, освобождаемые от налогообложения и отвечающие понятию налоговой льготы, согласно ст. 56 Налогового кодекса Российской Федерации;</w:t>
            </w:r>
          </w:p>
          <w:p w:rsidR="00BA0010" w:rsidRPr="00BA0010" w:rsidRDefault="00BA0010" w:rsidP="00BA0010">
            <w:pPr>
              <w:widowControl w:val="0"/>
              <w:rPr>
                <w:color w:val="000000" w:themeColor="text1"/>
              </w:rPr>
            </w:pPr>
            <w:r w:rsidRPr="00BA0010">
              <w:rPr>
                <w:color w:val="000000" w:themeColor="text1"/>
              </w:rPr>
              <w:t>8.24. Проводить камеральные проверки налоговых деклараций по косвенным налогам при импорте товаров на территорию Российской Федерации с территории государств - членов Евразийского экономического союза;</w:t>
            </w:r>
          </w:p>
          <w:p w:rsidR="00BA0010" w:rsidRPr="00BA0010" w:rsidRDefault="00BA0010" w:rsidP="00BA0010">
            <w:pPr>
              <w:widowControl w:val="0"/>
              <w:rPr>
                <w:color w:val="000000" w:themeColor="text1"/>
              </w:rPr>
            </w:pPr>
            <w:r w:rsidRPr="00BA0010">
              <w:rPr>
                <w:color w:val="000000" w:themeColor="text1"/>
              </w:rPr>
              <w:t>8.25. Проводить мероприятия налогового контроля по проверке корректности определения выгодоприобретателя функционалом «</w:t>
            </w:r>
            <w:proofErr w:type="spellStart"/>
            <w:r w:rsidRPr="00BA0010">
              <w:rPr>
                <w:color w:val="000000" w:themeColor="text1"/>
              </w:rPr>
              <w:t>Автоцепочки</w:t>
            </w:r>
            <w:proofErr w:type="spellEnd"/>
            <w:r w:rsidRPr="00BA0010">
              <w:rPr>
                <w:color w:val="000000" w:themeColor="text1"/>
              </w:rPr>
              <w:t xml:space="preserve">» ППК АИС Налог-3 по декларациям по НДС к возмещению из бюджета; </w:t>
            </w:r>
          </w:p>
          <w:p w:rsidR="00BA0010" w:rsidRPr="00BA0010" w:rsidRDefault="00BA0010" w:rsidP="00BA0010">
            <w:pPr>
              <w:widowControl w:val="0"/>
              <w:rPr>
                <w:color w:val="000000" w:themeColor="text1"/>
              </w:rPr>
            </w:pPr>
            <w:r w:rsidRPr="00BA0010">
              <w:rPr>
                <w:color w:val="000000" w:themeColor="text1"/>
              </w:rPr>
              <w:t>8.26. Проводить мероприятия налогового контроля, предусмотренные нормами НК РФ, в том числе с использованием информационного ресурса «АСК НДС-2», информационно-аналитической системы контрольного блока (ИАС КБ);</w:t>
            </w:r>
          </w:p>
          <w:p w:rsidR="00BA0010" w:rsidRPr="00BA0010" w:rsidRDefault="00BA0010" w:rsidP="00BA0010">
            <w:pPr>
              <w:widowControl w:val="0"/>
              <w:rPr>
                <w:color w:val="000000" w:themeColor="text1"/>
              </w:rPr>
            </w:pPr>
            <w:r w:rsidRPr="00BA0010">
              <w:rPr>
                <w:color w:val="000000" w:themeColor="text1"/>
              </w:rPr>
              <w:t>8.27. Проводить мероприятия налогового контроля по отработке рисков, сформированных функционалом ИАС КБ по налоговым декларациям по НДС;</w:t>
            </w:r>
          </w:p>
          <w:p w:rsidR="00BA0010" w:rsidRPr="00BA0010" w:rsidRDefault="00BA0010" w:rsidP="00BA0010">
            <w:pPr>
              <w:widowControl w:val="0"/>
              <w:rPr>
                <w:color w:val="000000" w:themeColor="text1"/>
              </w:rPr>
            </w:pPr>
            <w:r w:rsidRPr="00BA0010">
              <w:rPr>
                <w:color w:val="000000" w:themeColor="text1"/>
              </w:rPr>
              <w:t>8.28. Направлять налогоплательщикам сообщения о выявленных ошибках в представленной налоговой декларации по НДС,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BA0010" w:rsidRPr="00BA0010" w:rsidRDefault="00BA0010" w:rsidP="00BA0010">
            <w:pPr>
              <w:widowControl w:val="0"/>
              <w:rPr>
                <w:color w:val="000000" w:themeColor="text1"/>
              </w:rPr>
            </w:pPr>
            <w:r w:rsidRPr="00BA0010">
              <w:rPr>
                <w:color w:val="000000" w:themeColor="text1"/>
              </w:rPr>
              <w:t>8.29.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BA0010" w:rsidRPr="00BA0010" w:rsidRDefault="00BA0010" w:rsidP="00BA0010">
            <w:pPr>
              <w:widowControl w:val="0"/>
              <w:rPr>
                <w:color w:val="000000" w:themeColor="text1"/>
              </w:rPr>
            </w:pPr>
            <w:r w:rsidRPr="00BA0010">
              <w:rPr>
                <w:color w:val="000000" w:themeColor="text1"/>
              </w:rPr>
              <w:t xml:space="preserve">8.30. Проводить проверку правомерности заявленного налогоплательщиком права </w:t>
            </w:r>
            <w:proofErr w:type="gramStart"/>
            <w:r w:rsidRPr="00BA0010">
              <w:rPr>
                <w:color w:val="000000" w:themeColor="text1"/>
              </w:rPr>
              <w:t>на освобождение от исполнения обязанностей по уплате НДС в соответствии со статьей</w:t>
            </w:r>
            <w:proofErr w:type="gramEnd"/>
            <w:r w:rsidRPr="00BA0010">
              <w:rPr>
                <w:color w:val="000000" w:themeColor="text1"/>
              </w:rPr>
              <w:t xml:space="preserve"> 145 НК РФ; </w:t>
            </w:r>
          </w:p>
          <w:p w:rsidR="00BA0010" w:rsidRPr="00BA0010" w:rsidRDefault="00BA0010" w:rsidP="00BA0010">
            <w:pPr>
              <w:widowControl w:val="0"/>
              <w:rPr>
                <w:color w:val="000000" w:themeColor="text1"/>
              </w:rPr>
            </w:pPr>
            <w:r w:rsidRPr="00BA0010">
              <w:rPr>
                <w:color w:val="000000" w:themeColor="text1"/>
              </w:rPr>
              <w:t>8.31. Проводить проверку правомерности применения освобождения от налогообложения операций в соответствии со ст.149 НК РФ, проверку реестра документов, подтверждающих обоснованность применения льгот по НДС;</w:t>
            </w:r>
          </w:p>
          <w:p w:rsidR="00BA0010" w:rsidRPr="00BA0010" w:rsidRDefault="00BA0010" w:rsidP="00BA0010">
            <w:pPr>
              <w:widowControl w:val="0"/>
              <w:rPr>
                <w:color w:val="000000" w:themeColor="text1"/>
              </w:rPr>
            </w:pPr>
            <w:r w:rsidRPr="00BA0010">
              <w:rPr>
                <w:color w:val="000000" w:themeColor="text1"/>
              </w:rPr>
              <w:t>8.32. Проставлять отметки на заявлениях о ввозе товаров и уплате косвенных налогов, направлять налогоплательщикам сообщение о проставлении отметки налогового органа (уведомление об отказе в проставлении отметки);</w:t>
            </w:r>
          </w:p>
          <w:p w:rsidR="00BA0010" w:rsidRPr="00BA0010" w:rsidRDefault="00BA0010" w:rsidP="00BA0010">
            <w:pPr>
              <w:widowControl w:val="0"/>
              <w:rPr>
                <w:color w:val="000000" w:themeColor="text1"/>
              </w:rPr>
            </w:pPr>
            <w:r w:rsidRPr="00BA0010">
              <w:rPr>
                <w:color w:val="000000" w:themeColor="text1"/>
              </w:rPr>
              <w:t>8.33. Формировать решения о продлении срока проведения камеральной налоговой проверки декларации по Н</w:t>
            </w:r>
            <w:proofErr w:type="gramStart"/>
            <w:r w:rsidRPr="00BA0010">
              <w:rPr>
                <w:color w:val="000000" w:themeColor="text1"/>
              </w:rPr>
              <w:t>ДС с дв</w:t>
            </w:r>
            <w:proofErr w:type="gramEnd"/>
            <w:r w:rsidRPr="00BA0010">
              <w:rPr>
                <w:color w:val="000000" w:themeColor="text1"/>
              </w:rPr>
              <w:t>ух месяцев до трех месяцев, в случаях установления признаков, указывающих на возможное нарушение законодательства о налогах и сборах;</w:t>
            </w:r>
          </w:p>
          <w:p w:rsidR="00BA0010" w:rsidRPr="00BA0010" w:rsidRDefault="00BA0010" w:rsidP="00BA0010">
            <w:pPr>
              <w:widowControl w:val="0"/>
              <w:rPr>
                <w:color w:val="000000" w:themeColor="text1"/>
              </w:rPr>
            </w:pPr>
            <w:r w:rsidRPr="00BA0010">
              <w:rPr>
                <w:color w:val="000000" w:themeColor="text1"/>
              </w:rPr>
              <w:lastRenderedPageBreak/>
              <w:t>8.34. Соблюдать сроки проведения камеральных проверок, оформления и реализации материалов камеральной налоговой проверки декларации по НДС;</w:t>
            </w:r>
          </w:p>
          <w:p w:rsidR="00BA0010" w:rsidRPr="00BA0010" w:rsidRDefault="00BA0010" w:rsidP="00BA0010">
            <w:pPr>
              <w:widowControl w:val="0"/>
              <w:rPr>
                <w:color w:val="000000" w:themeColor="text1"/>
              </w:rPr>
            </w:pPr>
            <w:r w:rsidRPr="00BA0010">
              <w:rPr>
                <w:color w:val="000000" w:themeColor="text1"/>
              </w:rPr>
              <w:t>8.35. Проводить проверку обоснованности применения заявительного порядка возмещения НДС в соответствии со ст.176.1 НК РФ;</w:t>
            </w:r>
          </w:p>
          <w:p w:rsidR="00BA0010" w:rsidRPr="00BA0010" w:rsidRDefault="00BA0010" w:rsidP="00BA0010">
            <w:pPr>
              <w:widowControl w:val="0"/>
              <w:rPr>
                <w:color w:val="000000" w:themeColor="text1"/>
              </w:rPr>
            </w:pPr>
            <w:r w:rsidRPr="00BA0010">
              <w:rPr>
                <w:color w:val="000000" w:themeColor="text1"/>
              </w:rPr>
              <w:t>8.36. Формировать решения по отмене или изменению решений по камеральным проверкам деклараций по НДС,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w:t>
            </w:r>
          </w:p>
          <w:p w:rsidR="00BA0010" w:rsidRPr="00BA0010" w:rsidRDefault="00BA0010" w:rsidP="00BA0010">
            <w:pPr>
              <w:widowControl w:val="0"/>
              <w:rPr>
                <w:color w:val="000000" w:themeColor="text1"/>
              </w:rPr>
            </w:pPr>
            <w:r w:rsidRPr="00BA0010">
              <w:rPr>
                <w:color w:val="000000" w:themeColor="text1"/>
              </w:rPr>
              <w:t xml:space="preserve">8.37. Контролировать полноту и достоверность информации, передаваемой по товарам, подлежащим </w:t>
            </w:r>
            <w:proofErr w:type="spellStart"/>
            <w:r w:rsidRPr="00BA0010">
              <w:rPr>
                <w:color w:val="000000" w:themeColor="text1"/>
              </w:rPr>
              <w:t>прослеживаемости</w:t>
            </w:r>
            <w:proofErr w:type="spellEnd"/>
            <w:r w:rsidRPr="00BA0010">
              <w:rPr>
                <w:color w:val="000000" w:themeColor="text1"/>
              </w:rPr>
              <w:t xml:space="preserve">; </w:t>
            </w:r>
          </w:p>
          <w:p w:rsidR="00BA0010" w:rsidRPr="00BA0010" w:rsidRDefault="00BA0010" w:rsidP="00BA0010">
            <w:pPr>
              <w:widowControl w:val="0"/>
              <w:rPr>
                <w:color w:val="000000" w:themeColor="text1"/>
              </w:rPr>
            </w:pPr>
            <w:r w:rsidRPr="00BA0010">
              <w:rPr>
                <w:color w:val="000000" w:themeColor="text1"/>
              </w:rPr>
              <w:t xml:space="preserve">8.38. Проводить мероприятия налогового контроля в отношении налогоплательщиков, по которым в национальной системе </w:t>
            </w:r>
            <w:proofErr w:type="spellStart"/>
            <w:r w:rsidRPr="00BA0010">
              <w:rPr>
                <w:color w:val="000000" w:themeColor="text1"/>
              </w:rPr>
              <w:t>прослеживаемости</w:t>
            </w:r>
            <w:proofErr w:type="spellEnd"/>
            <w:r w:rsidRPr="00BA0010">
              <w:rPr>
                <w:color w:val="000000" w:themeColor="text1"/>
              </w:rPr>
              <w:t xml:space="preserve"> товаров выявлены риски с налоговой составляющей; </w:t>
            </w:r>
          </w:p>
          <w:p w:rsidR="00BA0010" w:rsidRPr="00BA0010" w:rsidRDefault="00BA0010" w:rsidP="00BA0010">
            <w:pPr>
              <w:widowControl w:val="0"/>
              <w:rPr>
                <w:color w:val="000000" w:themeColor="text1"/>
              </w:rPr>
            </w:pPr>
            <w:r w:rsidRPr="00BA0010">
              <w:rPr>
                <w:color w:val="000000" w:themeColor="text1"/>
              </w:rPr>
              <w:t>8.39. Осуществлять перепроверку отчетности по закрепленным за отделом формам, за подготовкой в установленном порядке аналитических записок к формам отчётности;</w:t>
            </w:r>
          </w:p>
          <w:p w:rsidR="00BA0010" w:rsidRPr="00BA0010" w:rsidRDefault="00BA0010" w:rsidP="00BA0010">
            <w:pPr>
              <w:widowControl w:val="0"/>
              <w:rPr>
                <w:color w:val="000000" w:themeColor="text1"/>
              </w:rPr>
            </w:pPr>
            <w:r w:rsidRPr="00BA0010">
              <w:rPr>
                <w:color w:val="000000" w:themeColor="text1"/>
              </w:rPr>
              <w:t>8.40.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BA0010" w:rsidRPr="00BA0010" w:rsidRDefault="00BA0010" w:rsidP="00BA0010">
            <w:pPr>
              <w:widowControl w:val="0"/>
              <w:rPr>
                <w:color w:val="000000" w:themeColor="text1"/>
              </w:rPr>
            </w:pPr>
            <w:r w:rsidRPr="00BA0010">
              <w:rPr>
                <w:color w:val="000000" w:themeColor="text1"/>
              </w:rPr>
              <w:t>8.41. Принимать участие в рассмотрении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p>
          <w:p w:rsidR="00BA0010" w:rsidRPr="00BA0010" w:rsidRDefault="00BA0010" w:rsidP="00BA0010">
            <w:pPr>
              <w:widowControl w:val="0"/>
              <w:rPr>
                <w:color w:val="000000" w:themeColor="text1"/>
              </w:rPr>
            </w:pPr>
            <w:r w:rsidRPr="00BA0010">
              <w:rPr>
                <w:color w:val="000000" w:themeColor="text1"/>
              </w:rPr>
              <w:t xml:space="preserve">8.42.  Осуществлять информационное взаимодействие с налоговыми органами государств-членов Таможенного союза по вопросам, отнесенным к компетенции Управления; </w:t>
            </w:r>
          </w:p>
          <w:p w:rsidR="00BA0010" w:rsidRPr="00BA0010" w:rsidRDefault="00BA0010" w:rsidP="00BA0010">
            <w:pPr>
              <w:widowControl w:val="0"/>
              <w:rPr>
                <w:color w:val="000000" w:themeColor="text1"/>
              </w:rPr>
            </w:pPr>
            <w:r w:rsidRPr="00BA0010">
              <w:rPr>
                <w:color w:val="000000" w:themeColor="text1"/>
              </w:rPr>
              <w:t>8.43. Инициировать проведение мероприятий налогового контроля;</w:t>
            </w:r>
          </w:p>
          <w:p w:rsidR="00BA0010" w:rsidRPr="00BA0010" w:rsidRDefault="00BA0010" w:rsidP="00BA0010">
            <w:pPr>
              <w:widowControl w:val="0"/>
              <w:rPr>
                <w:color w:val="000000" w:themeColor="text1"/>
              </w:rPr>
            </w:pPr>
            <w:r w:rsidRPr="00BA0010">
              <w:rPr>
                <w:color w:val="000000" w:themeColor="text1"/>
              </w:rPr>
              <w:t>8.44.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BA0010" w:rsidRPr="00BA0010" w:rsidRDefault="00BA0010" w:rsidP="00BA0010">
            <w:pPr>
              <w:widowControl w:val="0"/>
              <w:rPr>
                <w:color w:val="000000" w:themeColor="text1"/>
              </w:rPr>
            </w:pPr>
            <w:r w:rsidRPr="00BA0010">
              <w:rPr>
                <w:color w:val="000000" w:themeColor="text1"/>
              </w:rPr>
              <w:t>8.45. Осуществлять подготовку ответов на письменные запросы налогоплательщиков по вопросам, входящим в компетенцию отдела;</w:t>
            </w:r>
          </w:p>
          <w:p w:rsidR="00BA0010" w:rsidRPr="00BA0010" w:rsidRDefault="00BA0010" w:rsidP="00BA0010">
            <w:pPr>
              <w:widowControl w:val="0"/>
              <w:rPr>
                <w:color w:val="000000" w:themeColor="text1"/>
              </w:rPr>
            </w:pPr>
            <w:r w:rsidRPr="00BA0010">
              <w:rPr>
                <w:color w:val="000000" w:themeColor="text1"/>
              </w:rPr>
              <w:t>8.46.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BA0010" w:rsidRPr="00BA0010" w:rsidRDefault="00BA0010" w:rsidP="00BA0010">
            <w:pPr>
              <w:widowControl w:val="0"/>
              <w:rPr>
                <w:color w:val="000000" w:themeColor="text1"/>
              </w:rPr>
            </w:pPr>
            <w:r w:rsidRPr="00BA0010">
              <w:rPr>
                <w:color w:val="000000" w:themeColor="text1"/>
              </w:rPr>
              <w:t>8.47. Обеспечивать актуализацию информационных ресурсов в рамках установленной сферы деятельности;</w:t>
            </w:r>
          </w:p>
          <w:p w:rsidR="00BA0010" w:rsidRPr="00BA0010" w:rsidRDefault="00BA0010" w:rsidP="00BA0010">
            <w:pPr>
              <w:widowControl w:val="0"/>
              <w:rPr>
                <w:color w:val="000000" w:themeColor="text1"/>
              </w:rPr>
            </w:pPr>
            <w:r w:rsidRPr="00BA0010">
              <w:rPr>
                <w:color w:val="000000" w:themeColor="text1"/>
              </w:rPr>
              <w:t>8.48. Осуществлять контроль поступлений дополнительно начисленных в ходе камеральных проверок налогов, пеней, штрафных санкций по вынесенным решениям;</w:t>
            </w:r>
          </w:p>
          <w:p w:rsidR="00BA0010" w:rsidRPr="00BA0010" w:rsidRDefault="00BA0010" w:rsidP="00BA0010">
            <w:pPr>
              <w:widowControl w:val="0"/>
              <w:rPr>
                <w:color w:val="000000" w:themeColor="text1"/>
              </w:rPr>
            </w:pPr>
            <w:r w:rsidRPr="00BA0010">
              <w:rPr>
                <w:color w:val="000000" w:themeColor="text1"/>
              </w:rPr>
              <w:t>8.49. Проводить анализ, проверку полноты и достоверности отчетных данных в сформированных «регламентных» отчетах с кубами детализации к статистической налоговой отчетности в ПП «Отчетность» АИС «Налог-3», утверждение в установленные сроки отчётов по форме № 1-НДС «Отчет о структуре начисления налога на добавленную стоимость», № 2-НДС «Отчет о возмещении налога на добавленную стоимость»;</w:t>
            </w:r>
          </w:p>
          <w:p w:rsidR="00BA0010" w:rsidRPr="00BA0010" w:rsidRDefault="00BA0010" w:rsidP="00BA0010">
            <w:pPr>
              <w:widowControl w:val="0"/>
              <w:rPr>
                <w:color w:val="000000" w:themeColor="text1"/>
              </w:rPr>
            </w:pPr>
            <w:r w:rsidRPr="00BA0010">
              <w:rPr>
                <w:color w:val="000000" w:themeColor="text1"/>
              </w:rPr>
              <w:t>8.50. Осуществлять перепроверку отчетности по закрепленным за отделом формам, за подготовкой в установленном порядке аналитических записок к формам отчётности;</w:t>
            </w:r>
          </w:p>
          <w:p w:rsidR="00BA0010" w:rsidRPr="00BA0010" w:rsidRDefault="00BA0010" w:rsidP="00BA0010">
            <w:pPr>
              <w:widowControl w:val="0"/>
              <w:rPr>
                <w:color w:val="000000" w:themeColor="text1"/>
              </w:rPr>
            </w:pPr>
            <w:r w:rsidRPr="00BA0010">
              <w:rPr>
                <w:color w:val="000000" w:themeColor="text1"/>
              </w:rPr>
              <w:t>8.51. Отрабатывать расхождения, формирующие отчетные показатели по форме             № 2-МЭ Отчет о результатах эффективности деятельности территориальных налоговых органов «Удельный вес операций особого контроля и суммы расхождений по декларациям по НДС в общей сумме налоговых вычетов по НДС»;</w:t>
            </w:r>
          </w:p>
          <w:p w:rsidR="00BA0010" w:rsidRPr="00BA0010" w:rsidRDefault="00BA0010" w:rsidP="00BA0010">
            <w:pPr>
              <w:widowControl w:val="0"/>
              <w:rPr>
                <w:color w:val="000000" w:themeColor="text1"/>
              </w:rPr>
            </w:pPr>
            <w:r w:rsidRPr="00BA0010">
              <w:rPr>
                <w:color w:val="000000" w:themeColor="text1"/>
              </w:rPr>
              <w:t>Участвовать в подготовке предложений по корректировке отчета по форме         № 2-МЭ Отчет о результатах эффективности деятельности территориальных налоговых органов «Удельный вес операций особого контроля и суммы расхождений по декларациям по НДС в общей сумме налоговых вычетов по НДС» с учетом критериев определения «неустранимых расхождений»;</w:t>
            </w:r>
          </w:p>
          <w:p w:rsidR="00BA0010" w:rsidRPr="00BA0010" w:rsidRDefault="00BA0010" w:rsidP="00BA0010">
            <w:pPr>
              <w:widowControl w:val="0"/>
              <w:rPr>
                <w:color w:val="000000" w:themeColor="text1"/>
              </w:rPr>
            </w:pPr>
            <w:r w:rsidRPr="00BA0010">
              <w:rPr>
                <w:color w:val="000000" w:themeColor="text1"/>
              </w:rPr>
              <w:t xml:space="preserve">8.52. Участвовать в подготовке Федерального реестра предполагаемых выгодоприобретателей, с учетом актуализации данных о результатах контрольных мероприятий, проведенных в </w:t>
            </w:r>
            <w:r w:rsidRPr="00BA0010">
              <w:rPr>
                <w:color w:val="000000" w:themeColor="text1"/>
              </w:rPr>
              <w:lastRenderedPageBreak/>
              <w:t>отношении деклараций по НДС к возмещению из бюджета;</w:t>
            </w:r>
          </w:p>
          <w:p w:rsidR="00BA0010" w:rsidRPr="00BA0010" w:rsidRDefault="00BA0010" w:rsidP="00BA0010">
            <w:pPr>
              <w:widowControl w:val="0"/>
              <w:rPr>
                <w:color w:val="000000" w:themeColor="text1"/>
              </w:rPr>
            </w:pPr>
            <w:r w:rsidRPr="00BA0010">
              <w:rPr>
                <w:color w:val="000000" w:themeColor="text1"/>
              </w:rPr>
              <w:t>Проводить согласование корректности (некорректности) определения выгодоприобретателей в ветке «Комментарии», внесенных в прикладную систему «Контроль НДС» по декларациям по НДС к возмещению из бюджета;</w:t>
            </w:r>
          </w:p>
          <w:p w:rsidR="00BA0010" w:rsidRPr="00BA0010" w:rsidRDefault="00BA0010" w:rsidP="00BA0010">
            <w:pPr>
              <w:widowControl w:val="0"/>
              <w:rPr>
                <w:color w:val="000000" w:themeColor="text1"/>
              </w:rPr>
            </w:pPr>
            <w:r w:rsidRPr="00BA0010">
              <w:rPr>
                <w:color w:val="000000" w:themeColor="text1"/>
              </w:rPr>
              <w:t>8.53. Проводить работу по аннулированию налоговых деклараций по НДС в ходе КНП по перечню оснований и направлять уведомления о признании декларации непредставленной;</w:t>
            </w:r>
          </w:p>
          <w:p w:rsidR="00BA0010" w:rsidRPr="00BA0010" w:rsidRDefault="00BA0010" w:rsidP="00BA0010">
            <w:pPr>
              <w:widowControl w:val="0"/>
              <w:rPr>
                <w:color w:val="000000" w:themeColor="text1"/>
              </w:rPr>
            </w:pPr>
            <w:r w:rsidRPr="00BA0010">
              <w:rPr>
                <w:color w:val="000000" w:themeColor="text1"/>
              </w:rPr>
              <w:t>8.54. Принимать решения о привлечении к налоговой ответственности за неуплату (неполную уплату) сумм НДС и пени в результате занижения налоговой базы, иного неправильного исчисления НДС;</w:t>
            </w:r>
          </w:p>
          <w:p w:rsidR="00BA0010" w:rsidRPr="00BA0010" w:rsidRDefault="00BA0010" w:rsidP="00BA0010">
            <w:pPr>
              <w:widowControl w:val="0"/>
              <w:rPr>
                <w:color w:val="000000" w:themeColor="text1"/>
              </w:rPr>
            </w:pPr>
            <w:r w:rsidRPr="00BA0010">
              <w:rPr>
                <w:color w:val="000000" w:themeColor="text1"/>
              </w:rPr>
              <w:t>8.55. Контролировать актуальность перечня налоговых обязательств по НДС;</w:t>
            </w:r>
          </w:p>
          <w:p w:rsidR="00BA0010" w:rsidRPr="00BA0010" w:rsidRDefault="00BA0010" w:rsidP="00BA0010">
            <w:pPr>
              <w:widowControl w:val="0"/>
              <w:rPr>
                <w:color w:val="000000" w:themeColor="text1"/>
              </w:rPr>
            </w:pPr>
            <w:r w:rsidRPr="00BA0010">
              <w:rPr>
                <w:color w:val="000000" w:themeColor="text1"/>
              </w:rPr>
              <w:t>8.56. Получать информацию о деятельности налогоплательщиков из внешних источников, а так же информационных ресурсов, находящихся в ведении налогового органа, в рамках компетенции отдела;</w:t>
            </w:r>
          </w:p>
          <w:p w:rsidR="00BA0010" w:rsidRPr="00BA0010" w:rsidRDefault="00BA0010" w:rsidP="00BA0010">
            <w:pPr>
              <w:widowControl w:val="0"/>
              <w:rPr>
                <w:color w:val="000000" w:themeColor="text1"/>
              </w:rPr>
            </w:pPr>
            <w:r w:rsidRPr="00BA0010">
              <w:rPr>
                <w:color w:val="000000" w:themeColor="text1"/>
              </w:rPr>
              <w:t>8.57.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в пределах своей трудовой функции;</w:t>
            </w:r>
          </w:p>
          <w:p w:rsidR="00BA0010" w:rsidRPr="00BA0010" w:rsidRDefault="00BA0010" w:rsidP="00BA0010">
            <w:pPr>
              <w:widowControl w:val="0"/>
              <w:rPr>
                <w:color w:val="000000" w:themeColor="text1"/>
              </w:rPr>
            </w:pPr>
            <w:r w:rsidRPr="00BA0010">
              <w:rPr>
                <w:color w:val="000000" w:themeColor="text1"/>
              </w:rPr>
              <w:t>8.58. Выполнять мероприятия, предусмотренные планом работы отдела;</w:t>
            </w:r>
          </w:p>
          <w:p w:rsidR="00BA0010" w:rsidRPr="00BA0010" w:rsidRDefault="00BA0010" w:rsidP="00BA0010">
            <w:pPr>
              <w:widowControl w:val="0"/>
              <w:rPr>
                <w:color w:val="000000" w:themeColor="text1"/>
              </w:rPr>
            </w:pPr>
            <w:r w:rsidRPr="00BA0010">
              <w:rPr>
                <w:color w:val="000000" w:themeColor="text1"/>
              </w:rPr>
              <w:t>8.59. Соблюдать Положения о порядке обращения со служебной информацией ограниченного распространения в налоговых органах;</w:t>
            </w:r>
          </w:p>
          <w:p w:rsidR="00BA0010" w:rsidRPr="00BA0010" w:rsidRDefault="00BA0010" w:rsidP="00BA0010">
            <w:pPr>
              <w:widowControl w:val="0"/>
              <w:rPr>
                <w:color w:val="000000" w:themeColor="text1"/>
              </w:rPr>
            </w:pPr>
            <w:r w:rsidRPr="00BA0010">
              <w:rPr>
                <w:color w:val="000000" w:themeColor="text1"/>
              </w:rPr>
              <w:t>8.60.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BA0010" w:rsidRPr="00BA0010" w:rsidRDefault="00BA0010" w:rsidP="00BA0010">
            <w:pPr>
              <w:widowControl w:val="0"/>
              <w:rPr>
                <w:b/>
                <w:color w:val="000000" w:themeColor="text1"/>
              </w:rPr>
            </w:pPr>
            <w:r w:rsidRPr="00BA0010">
              <w:rPr>
                <w:color w:val="000000" w:themeColor="text1"/>
              </w:rPr>
              <w:t xml:space="preserve">8.61. Вести в установленном порядке делопроизводство (в </w:t>
            </w:r>
            <w:proofErr w:type="spellStart"/>
            <w:r w:rsidRPr="00BA0010">
              <w:rPr>
                <w:color w:val="000000" w:themeColor="text1"/>
              </w:rPr>
              <w:t>т.ч</w:t>
            </w:r>
            <w:proofErr w:type="spellEnd"/>
            <w:r w:rsidRPr="00BA0010">
              <w:rPr>
                <w:color w:val="000000" w:themeColor="text1"/>
              </w:rPr>
              <w:t>. ДСП), хранение документов и  их передачу на архивное хранение</w:t>
            </w:r>
            <w:r>
              <w:rPr>
                <w:color w:val="000000" w:themeColor="text1"/>
              </w:rPr>
              <w:t>.</w:t>
            </w:r>
          </w:p>
        </w:tc>
      </w:tr>
      <w:tr w:rsidR="00CC3C59" w:rsidRPr="00512641" w:rsidTr="00320FBA">
        <w:trPr>
          <w:trHeight w:val="1266"/>
        </w:trPr>
        <w:tc>
          <w:tcPr>
            <w:tcW w:w="10260" w:type="dxa"/>
          </w:tcPr>
          <w:p w:rsidR="00E415F9" w:rsidRPr="00E415F9" w:rsidRDefault="00E415F9" w:rsidP="00E415F9">
            <w:pPr>
              <w:pStyle w:val="ab"/>
              <w:widowControl w:val="0"/>
              <w:numPr>
                <w:ilvl w:val="0"/>
                <w:numId w:val="23"/>
              </w:numPr>
              <w:rPr>
                <w:b/>
                <w:color w:val="000000" w:themeColor="text1"/>
                <w:lang w:val="ru-RU"/>
              </w:rPr>
            </w:pPr>
            <w:r w:rsidRPr="00E415F9">
              <w:rPr>
                <w:b/>
                <w:color w:val="000000" w:themeColor="text1"/>
                <w:lang w:val="ru-RU"/>
              </w:rPr>
              <w:lastRenderedPageBreak/>
              <w:t>Государственный налоговый инспектор камерального контроля № 2</w:t>
            </w:r>
          </w:p>
          <w:p w:rsidR="00E415F9" w:rsidRPr="00C62811" w:rsidRDefault="00E415F9" w:rsidP="00E415F9">
            <w:pPr>
              <w:widowControl w:val="0"/>
              <w:rPr>
                <w:b/>
                <w:color w:val="000000" w:themeColor="text1"/>
              </w:rPr>
            </w:pPr>
            <w:r w:rsidRPr="00C62811">
              <w:rPr>
                <w:b/>
                <w:color w:val="000000" w:themeColor="text1"/>
              </w:rPr>
              <w:t>Для замещения должности государственного налогового инспектора устанавливаются следующие требования:</w:t>
            </w:r>
          </w:p>
          <w:p w:rsidR="00E415F9" w:rsidRPr="00C62811" w:rsidRDefault="00E415F9" w:rsidP="00C62811">
            <w:pPr>
              <w:widowControl w:val="0"/>
              <w:jc w:val="both"/>
              <w:rPr>
                <w:rFonts w:eastAsia="Calibri"/>
              </w:rPr>
            </w:pPr>
            <w:r w:rsidRPr="00C62811">
              <w:rPr>
                <w:rFonts w:eastAsia="Calibri"/>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E415F9" w:rsidRPr="00C62811" w:rsidRDefault="00E415F9" w:rsidP="00E415F9">
            <w:pPr>
              <w:widowControl w:val="0"/>
              <w:rPr>
                <w:b/>
                <w:color w:val="000000" w:themeColor="text1"/>
              </w:rPr>
            </w:pPr>
            <w:r w:rsidRPr="00C62811">
              <w:rPr>
                <w:b/>
                <w:color w:val="000000" w:themeColor="text1"/>
              </w:rPr>
              <w:t>Профессиональный уровень:</w:t>
            </w:r>
          </w:p>
          <w:p w:rsidR="00C62811" w:rsidRPr="00C62811" w:rsidRDefault="00E415F9" w:rsidP="00E415F9">
            <w:pPr>
              <w:widowControl w:val="0"/>
              <w:rPr>
                <w:spacing w:val="-2"/>
              </w:rPr>
            </w:pPr>
            <w:proofErr w:type="gramStart"/>
            <w:r w:rsidRPr="00C62811">
              <w:rPr>
                <w:b/>
                <w:color w:val="000000" w:themeColor="text1"/>
              </w:rPr>
              <w:t>Наличие базовых знаний</w:t>
            </w:r>
            <w:r w:rsidR="00C62811" w:rsidRPr="00C62811">
              <w:rPr>
                <w:spacing w:val="-2"/>
              </w:rPr>
              <w:t>: 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знания основ информационной безопасности и защиты информации; знания основных положений законодательства о персональных данных; знания общих принципов функционирования системы электронного документооборота; знания основных положений законодательства об электронной подписи;</w:t>
            </w:r>
            <w:proofErr w:type="gramEnd"/>
            <w:r w:rsidR="00C62811" w:rsidRPr="00C62811">
              <w:rPr>
                <w:spacing w:val="-2"/>
              </w:rPr>
              <w:t xml:space="preserve"> знания по применению персонального компьютера.</w:t>
            </w:r>
          </w:p>
          <w:p w:rsidR="00E415F9" w:rsidRPr="00C62811" w:rsidRDefault="00E415F9" w:rsidP="00E415F9">
            <w:pPr>
              <w:widowControl w:val="0"/>
              <w:rPr>
                <w:b/>
                <w:color w:val="000000" w:themeColor="text1"/>
              </w:rPr>
            </w:pPr>
            <w:r w:rsidRPr="00C62811">
              <w:rPr>
                <w:b/>
                <w:color w:val="000000" w:themeColor="text1"/>
              </w:rPr>
              <w:t>Наличие профессиональных знаний:</w:t>
            </w:r>
          </w:p>
          <w:p w:rsidR="00E415F9" w:rsidRPr="00C62811" w:rsidRDefault="00E415F9" w:rsidP="00E415F9">
            <w:pPr>
              <w:widowControl w:val="0"/>
              <w:rPr>
                <w:color w:val="000000" w:themeColor="text1"/>
              </w:rPr>
            </w:pPr>
            <w:r w:rsidRPr="00C62811">
              <w:rPr>
                <w:b/>
                <w:color w:val="000000" w:themeColor="text1"/>
              </w:rPr>
              <w:t>В сфере законодательства Российской Федерации:</w:t>
            </w:r>
            <w:r w:rsidRPr="00C62811">
              <w:rPr>
                <w:color w:val="000000" w:themeColor="text1"/>
              </w:rPr>
              <w:t xml:space="preserve"> </w:t>
            </w:r>
          </w:p>
          <w:p w:rsidR="00C62811" w:rsidRPr="00C62811" w:rsidRDefault="00C62811" w:rsidP="00C62811">
            <w:pPr>
              <w:widowControl w:val="0"/>
              <w:jc w:val="both"/>
              <w:rPr>
                <w:rFonts w:eastAsia="Calibri"/>
              </w:rPr>
            </w:pPr>
            <w:r w:rsidRPr="00C62811">
              <w:rPr>
                <w:rFonts w:eastAsia="Calibri"/>
              </w:rPr>
              <w:t xml:space="preserve">В сфере законодательства Российской Федерации: </w:t>
            </w:r>
          </w:p>
          <w:p w:rsidR="00C62811" w:rsidRPr="00C62811" w:rsidRDefault="00C62811" w:rsidP="00C62811">
            <w:pPr>
              <w:pStyle w:val="ad"/>
              <w:widowControl w:val="0"/>
              <w:jc w:val="both"/>
              <w:rPr>
                <w:rFonts w:ascii="Times New Roman" w:hAnsi="Times New Roman"/>
                <w:sz w:val="24"/>
                <w:szCs w:val="24"/>
                <w:lang w:val="ru-RU"/>
              </w:rPr>
            </w:pPr>
            <w:r w:rsidRPr="00C62811">
              <w:rPr>
                <w:rFonts w:ascii="Times New Roman" w:hAnsi="Times New Roman"/>
                <w:sz w:val="24"/>
                <w:szCs w:val="24"/>
                <w:lang w:val="ru-RU"/>
              </w:rPr>
              <w:t>Налоговый кодекс Российской Федерации;</w:t>
            </w:r>
          </w:p>
          <w:p w:rsidR="00C62811" w:rsidRPr="00C62811" w:rsidRDefault="00C62811" w:rsidP="00C62811">
            <w:pPr>
              <w:widowControl w:val="0"/>
              <w:tabs>
                <w:tab w:val="left" w:pos="-284"/>
              </w:tabs>
              <w:jc w:val="both"/>
            </w:pPr>
            <w:r w:rsidRPr="00C62811">
              <w:t>Бюджетный кодекс Российской Федерации;</w:t>
            </w:r>
          </w:p>
          <w:p w:rsidR="00C62811" w:rsidRPr="00C62811" w:rsidRDefault="00C62811" w:rsidP="00C62811">
            <w:pPr>
              <w:widowControl w:val="0"/>
              <w:tabs>
                <w:tab w:val="left" w:pos="-284"/>
              </w:tabs>
              <w:jc w:val="both"/>
            </w:pPr>
            <w:r w:rsidRPr="00C62811">
              <w:t>Гражданский кодекс Российской Федерации (часть первая) от 30 ноября 1994 г. № 51-ФЗ;</w:t>
            </w:r>
          </w:p>
          <w:p w:rsidR="00C62811" w:rsidRPr="00C62811" w:rsidRDefault="00C62811" w:rsidP="00C62811">
            <w:pPr>
              <w:pStyle w:val="ad"/>
              <w:jc w:val="both"/>
              <w:rPr>
                <w:rFonts w:ascii="Times New Roman" w:hAnsi="Times New Roman"/>
                <w:sz w:val="24"/>
                <w:szCs w:val="24"/>
                <w:lang w:val="ru-RU"/>
              </w:rPr>
            </w:pPr>
            <w:r w:rsidRPr="00C62811">
              <w:rPr>
                <w:rFonts w:ascii="Times New Roman" w:hAnsi="Times New Roman"/>
                <w:sz w:val="24"/>
                <w:szCs w:val="24"/>
                <w:lang w:val="ru-RU"/>
              </w:rPr>
              <w:t>федеральный закон Российской Федерации от 27 июля 2006 года № 152-ФЗ «О персональных данных»;</w:t>
            </w:r>
          </w:p>
          <w:p w:rsidR="00C62811" w:rsidRPr="00C62811" w:rsidRDefault="00C62811" w:rsidP="00C62811">
            <w:pPr>
              <w:autoSpaceDE w:val="0"/>
              <w:autoSpaceDN w:val="0"/>
              <w:adjustRightInd w:val="0"/>
              <w:jc w:val="both"/>
            </w:pPr>
            <w:r w:rsidRPr="00C62811">
              <w:t>закон Российской Федерации от 21 марта 1991 года № 943-1 «О налоговых органах Российской Федерации»;</w:t>
            </w:r>
          </w:p>
          <w:p w:rsidR="00C62811" w:rsidRPr="00C62811" w:rsidRDefault="00C62811" w:rsidP="00C62811">
            <w:pPr>
              <w:pStyle w:val="ad"/>
              <w:jc w:val="both"/>
              <w:rPr>
                <w:rFonts w:ascii="Times New Roman" w:hAnsi="Times New Roman"/>
                <w:sz w:val="24"/>
                <w:szCs w:val="24"/>
                <w:lang w:val="ru-RU"/>
              </w:rPr>
            </w:pPr>
            <w:r w:rsidRPr="00C62811">
              <w:rPr>
                <w:rFonts w:ascii="Times New Roman" w:hAnsi="Times New Roman"/>
                <w:sz w:val="24"/>
                <w:szCs w:val="24"/>
                <w:lang w:val="ru-RU"/>
              </w:rPr>
              <w:t>постановление Правительства Российской Федерации от 30 сентября 2004 года № 506 «Об утверждении Положения о Федеральной налоговой службе»;</w:t>
            </w:r>
          </w:p>
          <w:p w:rsidR="00C62811" w:rsidRPr="00C62811" w:rsidRDefault="00C62811" w:rsidP="00C62811">
            <w:pPr>
              <w:widowControl w:val="0"/>
              <w:tabs>
                <w:tab w:val="left" w:pos="-284"/>
              </w:tabs>
              <w:jc w:val="both"/>
            </w:pPr>
            <w:r w:rsidRPr="00C62811">
              <w:lastRenderedPageBreak/>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C62811" w:rsidRPr="00C62811" w:rsidRDefault="00C62811" w:rsidP="005E5EB1">
            <w:pPr>
              <w:pStyle w:val="ad"/>
              <w:jc w:val="both"/>
              <w:rPr>
                <w:rFonts w:ascii="Times New Roman" w:hAnsi="Times New Roman"/>
                <w:sz w:val="24"/>
                <w:szCs w:val="24"/>
                <w:lang w:val="ru-RU"/>
              </w:rPr>
            </w:pPr>
            <w:proofErr w:type="gramStart"/>
            <w:r w:rsidRPr="00C62811">
              <w:rPr>
                <w:rFonts w:ascii="Times New Roman" w:hAnsi="Times New Roman"/>
                <w:sz w:val="24"/>
                <w:szCs w:val="24"/>
                <w:lang w:val="ru-RU"/>
              </w:rPr>
              <w:t>приказ Минфина России от 08 июля 2019 года № ММВ-7-19/343@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w:t>
            </w:r>
            <w:proofErr w:type="gramEnd"/>
            <w:r w:rsidRPr="00C62811">
              <w:rPr>
                <w:rFonts w:ascii="Times New Roman" w:hAnsi="Times New Roman"/>
                <w:sz w:val="24"/>
                <w:szCs w:val="24"/>
                <w:lang w:val="ru-RU"/>
              </w:rPr>
              <w:t xml:space="preserve">, </w:t>
            </w:r>
            <w:proofErr w:type="gramStart"/>
            <w:r w:rsidRPr="00C62811">
              <w:rPr>
                <w:rFonts w:ascii="Times New Roman" w:hAnsi="Times New Roman"/>
                <w:sz w:val="24"/>
                <w:szCs w:val="24"/>
                <w:lang w:val="ru-RU"/>
              </w:rPr>
              <w:t>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C62811" w:rsidRPr="00C62811" w:rsidRDefault="00C62811" w:rsidP="005E5EB1">
            <w:pPr>
              <w:pStyle w:val="ad"/>
              <w:tabs>
                <w:tab w:val="left" w:pos="709"/>
              </w:tabs>
              <w:jc w:val="both"/>
              <w:rPr>
                <w:rFonts w:ascii="Times New Roman" w:hAnsi="Times New Roman"/>
                <w:sz w:val="24"/>
                <w:szCs w:val="24"/>
                <w:lang w:val="ru-RU"/>
              </w:rPr>
            </w:pPr>
            <w:proofErr w:type="gramStart"/>
            <w:r w:rsidRPr="00C62811">
              <w:rPr>
                <w:rFonts w:ascii="Times New Roman" w:hAnsi="Times New Roman"/>
                <w:sz w:val="24"/>
                <w:szCs w:val="24"/>
                <w:lang w:val="ru-RU"/>
              </w:rPr>
              <w:t>приказ ФНС России от 19 июля 2018 года № ММВ-7-2/460@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Pr="00C62811">
              <w:rPr>
                <w:rFonts w:ascii="Times New Roman" w:hAnsi="Times New Roman"/>
                <w:sz w:val="24"/>
                <w:szCs w:val="24"/>
                <w:lang w:val="ru-RU"/>
              </w:rPr>
              <w:t xml:space="preserve"> </w:t>
            </w:r>
            <w:proofErr w:type="gramStart"/>
            <w:r w:rsidRPr="00C62811">
              <w:rPr>
                <w:rFonts w:ascii="Times New Roman" w:hAnsi="Times New Roman"/>
                <w:sz w:val="24"/>
                <w:szCs w:val="24"/>
                <w:lang w:val="ru-RU"/>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C62811" w:rsidRPr="00C62811" w:rsidRDefault="00C62811" w:rsidP="005E5EB1">
            <w:pPr>
              <w:autoSpaceDE w:val="0"/>
              <w:autoSpaceDN w:val="0"/>
              <w:adjustRightInd w:val="0"/>
              <w:jc w:val="both"/>
            </w:pPr>
            <w:proofErr w:type="gramStart"/>
            <w:r w:rsidRPr="00C62811">
              <w:t>приказ ФНС России от 07 ноября 2018 года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C62811">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C62811">
              <w:t>дела</w:t>
            </w:r>
            <w:proofErr w:type="gramEnd"/>
            <w:r w:rsidRPr="00C62811">
              <w:t xml:space="preserve"> о выявлении которых рассматриваются в порядке, установленном статьей 101 Налогового кодекса Российской Федерации)»;</w:t>
            </w:r>
          </w:p>
          <w:p w:rsidR="00C62811" w:rsidRPr="00C62811" w:rsidRDefault="00C62811" w:rsidP="005E5EB1">
            <w:pPr>
              <w:autoSpaceDE w:val="0"/>
              <w:autoSpaceDN w:val="0"/>
              <w:adjustRightInd w:val="0"/>
              <w:jc w:val="both"/>
            </w:pPr>
            <w:proofErr w:type="gramStart"/>
            <w:r w:rsidRPr="00C62811">
              <w:t>приказ ФНС России от 16 июля 2020 года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C62811" w:rsidRPr="00C62811" w:rsidRDefault="00C62811" w:rsidP="005E5EB1">
            <w:pPr>
              <w:jc w:val="both"/>
              <w:rPr>
                <w:lang w:bidi="en-US"/>
              </w:rPr>
            </w:pPr>
            <w:r w:rsidRPr="00C62811">
              <w:rPr>
                <w:lang w:bidi="en-US"/>
              </w:rPr>
              <w:t>приказ ФНС России от 16.10.2017г.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C62811" w:rsidRPr="00C62811" w:rsidRDefault="00C62811" w:rsidP="005E5EB1">
            <w:pPr>
              <w:jc w:val="both"/>
            </w:pPr>
            <w:r w:rsidRPr="00C62811">
              <w:t xml:space="preserve">Федеральный </w:t>
            </w:r>
            <w:hyperlink r:id="rId29" w:history="1">
              <w:r w:rsidRPr="00C62811">
                <w:t>закон</w:t>
              </w:r>
            </w:hyperlink>
            <w:r w:rsidRPr="00C62811">
              <w:t xml:space="preserve">  от 21 февраля 1992 г. N 2395-1 "О недрах";</w:t>
            </w:r>
          </w:p>
          <w:p w:rsidR="00C62811" w:rsidRPr="00C62811" w:rsidRDefault="00C62811" w:rsidP="005E5EB1">
            <w:pPr>
              <w:jc w:val="both"/>
              <w:rPr>
                <w:lang w:bidi="en-US"/>
              </w:rPr>
            </w:pPr>
            <w:r w:rsidRPr="00C62811">
              <w:rPr>
                <w:lang w:bidi="en-US"/>
              </w:rPr>
              <w:t>Федеральный закон от 04.05.2011 № 99-ФЗ (ред. от 17.06.2019) «О лицензировании отдельных видов деятельности»;</w:t>
            </w:r>
          </w:p>
          <w:p w:rsidR="00C62811" w:rsidRPr="00C62811" w:rsidRDefault="00C62811" w:rsidP="005E5EB1">
            <w:pPr>
              <w:widowControl w:val="0"/>
              <w:jc w:val="both"/>
              <w:rPr>
                <w:lang w:bidi="en-US"/>
              </w:rPr>
            </w:pPr>
            <w:r w:rsidRPr="00C62811">
              <w:rPr>
                <w:lang w:bidi="en-US"/>
              </w:rPr>
              <w:t>Федеральный закон от 10 декабря 2003 г. № 173-ФЗ «О валютном регулировании и валютном контроле»;</w:t>
            </w:r>
          </w:p>
          <w:p w:rsidR="00C62811" w:rsidRPr="00C62811" w:rsidRDefault="00C62811" w:rsidP="005E5EB1">
            <w:pPr>
              <w:widowControl w:val="0"/>
              <w:jc w:val="both"/>
              <w:rPr>
                <w:lang w:bidi="en-US"/>
              </w:rPr>
            </w:pPr>
            <w:r w:rsidRPr="00C62811">
              <w:rPr>
                <w:lang w:bidi="en-US"/>
              </w:rPr>
              <w:t>Постановление Правительства Российской Федерации от 28 августа 2005 г. № 819 «Об утверждении Правил представления резидентами налоговым органам отчетов о движении средств по счетам (вкладам) в банках за пределами территории Российской Федерации»;</w:t>
            </w:r>
          </w:p>
          <w:p w:rsidR="00C62811" w:rsidRPr="00C62811" w:rsidRDefault="00C62811" w:rsidP="005E5EB1">
            <w:pPr>
              <w:jc w:val="both"/>
            </w:pPr>
            <w:r w:rsidRPr="00C62811">
              <w:t>приказ ФНС России от 23.09.2019 № ММВ-7-3/475@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форме»;</w:t>
            </w:r>
          </w:p>
          <w:p w:rsidR="00C62811" w:rsidRPr="00C62811" w:rsidRDefault="00C62811" w:rsidP="005E5EB1">
            <w:pPr>
              <w:jc w:val="both"/>
            </w:pPr>
            <w:r w:rsidRPr="00C62811">
              <w:t>приказ ФНС России от 26.09.2023 г. № ЕД-7-3/675@ «Об утверждении формы налогового расчета сумм доходов, выплаченных иностранным организациям, и сумм удержанных налогов, порядка ее заполнения, а также формата представления в электронной форме»;</w:t>
            </w:r>
          </w:p>
          <w:p w:rsidR="00C62811" w:rsidRPr="00C62811" w:rsidRDefault="00C62811" w:rsidP="005E5EB1">
            <w:pPr>
              <w:jc w:val="both"/>
              <w:rPr>
                <w:lang w:bidi="en-US"/>
              </w:rPr>
            </w:pPr>
            <w:r w:rsidRPr="00C62811">
              <w:lastRenderedPageBreak/>
              <w:t>приказ ФНС России от 3 сентября 2024 г. № ЕД-7-3/696@ «Об утверждении формы налоговой декларации по налогу на добычу полезных ископаемых, порядка ее заполнения, а также формата представления налоговой декларации по налогу на добычу полезных ископаемых в электронной форме»;</w:t>
            </w:r>
          </w:p>
          <w:p w:rsidR="00C62811" w:rsidRPr="00C62811" w:rsidRDefault="00C62811" w:rsidP="005E5EB1">
            <w:pPr>
              <w:jc w:val="both"/>
              <w:rPr>
                <w:lang w:bidi="en-US"/>
              </w:rPr>
            </w:pPr>
            <w:r w:rsidRPr="00C62811">
              <w:rPr>
                <w:lang w:bidi="en-US"/>
              </w:rPr>
              <w:t>приказ МНС РФ от 11.02.2004 № БГ-3-21/98@ «Об утверждении формы расчета регулярных платежей за пользование недрами и порядка его заполнения»;</w:t>
            </w:r>
          </w:p>
          <w:p w:rsidR="00C62811" w:rsidRPr="00C62811" w:rsidRDefault="00C62811" w:rsidP="005E5EB1">
            <w:pPr>
              <w:jc w:val="both"/>
              <w:rPr>
                <w:lang w:bidi="en-US"/>
              </w:rPr>
            </w:pPr>
            <w:r w:rsidRPr="00C62811">
              <w:rPr>
                <w:lang w:bidi="en-US"/>
              </w:rPr>
              <w:t>приказ ФНС России от 26.02.2006 № САЭ-3-21/109@ (ред. от 17.04.2017) «Об утверждении формы сведений о полученных лицензиях (разрешениях) на пользование объектами животного мира, суммах сбора за пользование объектами животного мира, подлежащих уплате, и суммах фактически уплаченного сбора»;</w:t>
            </w:r>
          </w:p>
          <w:p w:rsidR="00C62811" w:rsidRPr="00C62811" w:rsidRDefault="00C62811" w:rsidP="005E5EB1">
            <w:pPr>
              <w:jc w:val="both"/>
              <w:rPr>
                <w:lang w:bidi="en-US"/>
              </w:rPr>
            </w:pPr>
            <w:r w:rsidRPr="00C62811">
              <w:rPr>
                <w:lang w:bidi="en-US"/>
              </w:rPr>
              <w:t>приказ ФНС России от 14.06.2017 № ММВ-7-3/505@ "Об утверждении формы сведений о полученных разрешениях на добычу (вылов) водных биологических ресурсов, суммах сбора за пользование объектами водных биологических ресурсов, подлежащих уплате в виде разового и регулярных взносов, и порядка ее заполнения»;</w:t>
            </w:r>
          </w:p>
          <w:p w:rsidR="00C62811" w:rsidRPr="00C62811" w:rsidRDefault="00C62811" w:rsidP="005E5EB1">
            <w:pPr>
              <w:jc w:val="both"/>
              <w:rPr>
                <w:lang w:bidi="en-US"/>
              </w:rPr>
            </w:pPr>
            <w:r w:rsidRPr="00C62811">
              <w:rPr>
                <w:lang w:bidi="en-US"/>
              </w:rPr>
              <w:t>приказ ФНС России от 21.09.2018 № ММВ-7-3/544@ "Об утверждении формы и формата представления налоговой декларации по акцизам на этиловый спирт, алкогольную и (или) подакцизную спиртосодержащую продукцию в электронной форме и порядка ее заполнения»;</w:t>
            </w:r>
          </w:p>
          <w:p w:rsidR="00C62811" w:rsidRPr="00C62811" w:rsidRDefault="00C62811" w:rsidP="005E5EB1">
            <w:pPr>
              <w:jc w:val="both"/>
              <w:rPr>
                <w:lang w:bidi="en-US"/>
              </w:rPr>
            </w:pPr>
            <w:r w:rsidRPr="00C62811">
              <w:rPr>
                <w:lang w:bidi="en-US"/>
              </w:rPr>
              <w:t>приказ ФНС России от 28.12.2011 № ММВ-7-3/985@ (ред. от 17.04.2017) "Об утверждении формы налоговой декларации по налогу на игорный бизнес, порядка ее заполнения, а также формата представления налоговой декларации по налогу на игорный бизнес в электронном виде»;</w:t>
            </w:r>
          </w:p>
          <w:p w:rsidR="00C62811" w:rsidRPr="00C62811" w:rsidRDefault="00C62811" w:rsidP="005E5EB1">
            <w:pPr>
              <w:jc w:val="both"/>
            </w:pPr>
            <w:r w:rsidRPr="00C62811">
              <w:t>постановление Правительства Российской Федерации от 06 февраля 2016 года № 81 «Об утилизационном сборе в отношении самоходных машин и (или) прицепов к ним и о внесении изменений в некоторые акты Правительства Российской Федерации»;</w:t>
            </w:r>
          </w:p>
          <w:p w:rsidR="00C62811" w:rsidRPr="00C62811" w:rsidRDefault="00C62811" w:rsidP="005E5EB1">
            <w:pPr>
              <w:widowControl w:val="0"/>
              <w:tabs>
                <w:tab w:val="left" w:pos="-2410"/>
              </w:tabs>
              <w:jc w:val="both"/>
            </w:pPr>
            <w:r w:rsidRPr="00C62811">
              <w:t>Закон Амурской области от 29.11.2005 № 98-ОЗ «О ставках налога на игорный бизнес в Амурской области» (принят Амурским областным Советом народных депутатов 29.11.2005)».</w:t>
            </w:r>
          </w:p>
          <w:p w:rsidR="00C62811" w:rsidRPr="00C62811" w:rsidRDefault="00C62811" w:rsidP="005E5EB1">
            <w:pPr>
              <w:widowControl w:val="0"/>
              <w:jc w:val="both"/>
              <w:rPr>
                <w:rFonts w:eastAsia="Calibri"/>
                <w:color w:val="000000" w:themeColor="text1"/>
              </w:rPr>
            </w:pPr>
            <w:r w:rsidRPr="00C62811">
              <w:rPr>
                <w:rFonts w:eastAsia="Calibri"/>
                <w:color w:val="000000" w:themeColor="text1"/>
              </w:rPr>
              <w:t>Гражданский служащий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C62811" w:rsidRPr="00C62811" w:rsidRDefault="00E415F9" w:rsidP="00C62811">
            <w:pPr>
              <w:widowControl w:val="0"/>
              <w:ind w:firstLine="709"/>
              <w:jc w:val="both"/>
              <w:rPr>
                <w:rFonts w:eastAsia="Calibri"/>
              </w:rPr>
            </w:pPr>
            <w:proofErr w:type="gramStart"/>
            <w:r w:rsidRPr="00C62811">
              <w:rPr>
                <w:b/>
                <w:color w:val="000000" w:themeColor="text1"/>
              </w:rPr>
              <w:t>Иные профессиональные знания</w:t>
            </w:r>
            <w:r w:rsidRPr="00C62811">
              <w:rPr>
                <w:color w:val="000000" w:themeColor="text1"/>
              </w:rPr>
              <w:t xml:space="preserve">: </w:t>
            </w:r>
            <w:r w:rsidR="00C62811" w:rsidRPr="00C62811">
              <w:rPr>
                <w:rFonts w:eastAsia="Calibri"/>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состав налогоплательщиков налога на прибыль;</w:t>
            </w:r>
            <w:proofErr w:type="gramEnd"/>
            <w:r w:rsidR="00C62811" w:rsidRPr="00C62811">
              <w:rPr>
                <w:rFonts w:eastAsia="Calibri"/>
              </w:rPr>
              <w:t xml:space="preserve"> документы, подтверждающие право на освобождение от уплаты налога на прибыль; порядок определения налоговой базы; схемы ухода от налогов.</w:t>
            </w:r>
          </w:p>
          <w:p w:rsidR="00C62811" w:rsidRPr="00C62811" w:rsidRDefault="00E415F9" w:rsidP="00C62811">
            <w:pPr>
              <w:widowControl w:val="0"/>
              <w:ind w:firstLine="709"/>
              <w:jc w:val="both"/>
              <w:rPr>
                <w:rFonts w:eastAsia="Calibri"/>
                <w:color w:val="000000" w:themeColor="text1"/>
              </w:rPr>
            </w:pPr>
            <w:proofErr w:type="gramStart"/>
            <w:r w:rsidRPr="00C62811">
              <w:rPr>
                <w:b/>
                <w:color w:val="000000" w:themeColor="text1"/>
              </w:rPr>
              <w:t>Наличие функциональных знаний:</w:t>
            </w:r>
            <w:r w:rsidRPr="00C62811">
              <w:rPr>
                <w:color w:val="000000" w:themeColor="text1"/>
              </w:rPr>
              <w:t xml:space="preserve"> </w:t>
            </w:r>
            <w:r w:rsidR="00C62811" w:rsidRPr="00C62811">
              <w:rPr>
                <w:rFonts w:eastAsia="Calibri"/>
                <w:color w:val="000000" w:themeColor="text1"/>
              </w:rPr>
              <w:t>принципов, методов, технологии и механизмов осуществления контроля (надзора); понятия единого реестра проверок, процедуры его формирования; процедуры организации проверки: порядка, этапов, инструментов проведения; ограничений при проведении проверочных процедур; мер, принимаемых по результатам проверки.</w:t>
            </w:r>
            <w:proofErr w:type="gramEnd"/>
          </w:p>
          <w:p w:rsidR="00C62811" w:rsidRPr="00C62811" w:rsidRDefault="00E415F9" w:rsidP="00C62811">
            <w:pPr>
              <w:widowControl w:val="0"/>
              <w:ind w:firstLine="709"/>
              <w:jc w:val="both"/>
              <w:rPr>
                <w:rFonts w:eastAsia="Calibri"/>
              </w:rPr>
            </w:pPr>
            <w:r w:rsidRPr="00C62811">
              <w:rPr>
                <w:b/>
                <w:color w:val="000000" w:themeColor="text1"/>
              </w:rPr>
              <w:t>Наличие базовых умений:</w:t>
            </w:r>
            <w:r w:rsidRPr="00C62811">
              <w:rPr>
                <w:color w:val="000000" w:themeColor="text1"/>
              </w:rPr>
              <w:t xml:space="preserve"> </w:t>
            </w:r>
            <w:r w:rsidR="00C62811" w:rsidRPr="00C62811">
              <w:rPr>
                <w:rFonts w:eastAsia="Calibri"/>
              </w:rPr>
              <w:t>мыслить системно (стратегически); умение планировать, рационально использовать служебное время и достигать результат; умение управлять изменениями; коммуникативные умения, умение по применению персонального компьютера.</w:t>
            </w:r>
          </w:p>
          <w:p w:rsidR="00C62811" w:rsidRPr="00C62811" w:rsidRDefault="00E415F9" w:rsidP="00C62811">
            <w:pPr>
              <w:widowControl w:val="0"/>
              <w:ind w:firstLine="709"/>
              <w:jc w:val="both"/>
              <w:rPr>
                <w:rFonts w:eastAsia="Calibri"/>
                <w:color w:val="000000" w:themeColor="text1"/>
              </w:rPr>
            </w:pPr>
            <w:r w:rsidRPr="00C62811">
              <w:rPr>
                <w:b/>
                <w:color w:val="000000" w:themeColor="text1"/>
              </w:rPr>
              <w:t>Наличие профессиональных умений:</w:t>
            </w:r>
            <w:r w:rsidRPr="00C62811">
              <w:rPr>
                <w:color w:val="000000" w:themeColor="text1"/>
              </w:rPr>
              <w:t xml:space="preserve"> </w:t>
            </w:r>
            <w:bookmarkStart w:id="1" w:name="_Toc477362600"/>
            <w:r w:rsidR="00C62811" w:rsidRPr="00C62811">
              <w:rPr>
                <w:rFonts w:eastAsia="Calibri"/>
                <w:color w:val="000000" w:themeColor="text1"/>
              </w:rPr>
              <w:t>составление акта по результатам проведения камеральной налоговой проверки</w:t>
            </w:r>
            <w:bookmarkEnd w:id="1"/>
            <w:r w:rsidR="00C62811" w:rsidRPr="00C62811">
              <w:rPr>
                <w:rFonts w:eastAsia="Calibri"/>
                <w:color w:val="000000" w:themeColor="text1"/>
              </w:rPr>
              <w:t xml:space="preserve">. </w:t>
            </w:r>
          </w:p>
          <w:p w:rsidR="00C62811" w:rsidRPr="00C62811" w:rsidRDefault="00E415F9" w:rsidP="00C62811">
            <w:pPr>
              <w:widowControl w:val="0"/>
              <w:ind w:firstLine="709"/>
              <w:jc w:val="both"/>
              <w:rPr>
                <w:rFonts w:eastAsia="Calibri"/>
                <w:color w:val="000000" w:themeColor="text1"/>
              </w:rPr>
            </w:pPr>
            <w:proofErr w:type="gramStart"/>
            <w:r w:rsidRPr="00C62811">
              <w:rPr>
                <w:b/>
                <w:color w:val="000000" w:themeColor="text1"/>
              </w:rPr>
              <w:t>Наличие функциональных умений:</w:t>
            </w:r>
            <w:r w:rsidRPr="00C62811">
              <w:rPr>
                <w:color w:val="000000" w:themeColor="text1"/>
              </w:rPr>
              <w:t xml:space="preserve"> </w:t>
            </w:r>
            <w:r w:rsidR="00C62811" w:rsidRPr="00C62811">
              <w:rPr>
                <w:rFonts w:eastAsia="Calibri"/>
                <w:color w:val="000000" w:themeColor="text1"/>
              </w:rPr>
              <w:t xml:space="preserve">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камеральных проверок, осуществление контроля исполнения предписаний, решений и других распорядительных документов. </w:t>
            </w:r>
            <w:proofErr w:type="gramEnd"/>
          </w:p>
          <w:p w:rsidR="00E415F9" w:rsidRPr="00C62811" w:rsidRDefault="00D66D8E" w:rsidP="00E415F9">
            <w:pPr>
              <w:widowControl w:val="0"/>
              <w:rPr>
                <w:b/>
                <w:color w:val="000000" w:themeColor="text1"/>
              </w:rPr>
            </w:pPr>
            <w:r>
              <w:rPr>
                <w:b/>
                <w:color w:val="000000" w:themeColor="text1"/>
              </w:rPr>
              <w:t xml:space="preserve">            </w:t>
            </w:r>
            <w:r w:rsidR="00E415F9" w:rsidRPr="00C62811">
              <w:rPr>
                <w:b/>
                <w:color w:val="000000" w:themeColor="text1"/>
              </w:rPr>
              <w:t>Должностные обязанности:</w:t>
            </w:r>
          </w:p>
          <w:p w:rsidR="00C62811" w:rsidRPr="00C62811" w:rsidRDefault="00C62811" w:rsidP="00C62811">
            <w:pPr>
              <w:widowControl w:val="0"/>
              <w:rPr>
                <w:color w:val="000000" w:themeColor="text1"/>
              </w:rPr>
            </w:pPr>
            <w:r w:rsidRPr="00C62811">
              <w:rPr>
                <w:color w:val="000000" w:themeColor="text1"/>
              </w:rPr>
              <w:lastRenderedPageBreak/>
              <w:t xml:space="preserve">7. Основные обязанности  государственного налогового инспектора, а также ограничения, запреты и требования, установлены в его отношении, предусмотрены статьями 15 - 18, 20, 20.1, 20.2, 20.3 Федерального закона от 27.07.2004 № 79-ФЗ «О государственной гражданской службе Российской Федерации» (далее </w:t>
            </w:r>
            <w:proofErr w:type="gramStart"/>
            <w:r w:rsidRPr="00C62811">
              <w:rPr>
                <w:color w:val="000000" w:themeColor="text1"/>
              </w:rPr>
              <w:t>–Ф</w:t>
            </w:r>
            <w:proofErr w:type="gramEnd"/>
            <w:r w:rsidRPr="00C62811">
              <w:rPr>
                <w:color w:val="000000" w:themeColor="text1"/>
              </w:rPr>
              <w:t>едеральный закон № 79-ФЗ).</w:t>
            </w:r>
          </w:p>
          <w:p w:rsidR="00C62811" w:rsidRPr="00C62811" w:rsidRDefault="00C62811" w:rsidP="00C62811">
            <w:pPr>
              <w:widowControl w:val="0"/>
              <w:rPr>
                <w:color w:val="000000" w:themeColor="text1"/>
              </w:rPr>
            </w:pPr>
            <w:r w:rsidRPr="00C62811">
              <w:rPr>
                <w:color w:val="000000" w:themeColor="text1"/>
              </w:rPr>
              <w:t>8. В целях реализации задач и функций, возложенных на отдел камерального контроля №2,  государственный налоговый инспектор  обязан:</w:t>
            </w:r>
          </w:p>
          <w:p w:rsidR="00C62811" w:rsidRPr="00C62811" w:rsidRDefault="00C62811" w:rsidP="00C62811">
            <w:pPr>
              <w:widowControl w:val="0"/>
              <w:rPr>
                <w:color w:val="000000" w:themeColor="text1"/>
              </w:rPr>
            </w:pPr>
            <w:r w:rsidRPr="00C62811">
              <w:rPr>
                <w:color w:val="000000" w:themeColor="text1"/>
              </w:rPr>
              <w:t xml:space="preserve">8.1. Выполнять основные обязанности государственного гражданского служащего, определенные статьей 15 Федерального Закона от 27.07.2004 № 79-ФЗ «О государственной гражданской службе Российской Федерации»; </w:t>
            </w:r>
          </w:p>
          <w:p w:rsidR="00C62811" w:rsidRPr="00C62811" w:rsidRDefault="00C62811" w:rsidP="00C62811">
            <w:pPr>
              <w:widowControl w:val="0"/>
              <w:rPr>
                <w:color w:val="000000" w:themeColor="text1"/>
              </w:rPr>
            </w:pPr>
            <w:r w:rsidRPr="00C62811">
              <w:rPr>
                <w:color w:val="000000" w:themeColor="text1"/>
              </w:rPr>
              <w:t>8.2. Соблюдать Кодекс этики и служебного поведения государственных гражданских служащих Федеральной налоговой службы;</w:t>
            </w:r>
          </w:p>
          <w:p w:rsidR="00C62811" w:rsidRPr="00C62811" w:rsidRDefault="00C62811" w:rsidP="00C62811">
            <w:pPr>
              <w:widowControl w:val="0"/>
              <w:rPr>
                <w:color w:val="000000" w:themeColor="text1"/>
              </w:rPr>
            </w:pPr>
            <w:r w:rsidRPr="00C62811">
              <w:rPr>
                <w:color w:val="000000" w:themeColor="text1"/>
              </w:rPr>
              <w:t>8.3.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C62811" w:rsidRPr="00C62811" w:rsidRDefault="00C62811" w:rsidP="00C62811">
            <w:pPr>
              <w:widowControl w:val="0"/>
              <w:rPr>
                <w:color w:val="000000" w:themeColor="text1"/>
              </w:rPr>
            </w:pPr>
            <w:r w:rsidRPr="00C62811">
              <w:rPr>
                <w:color w:val="000000" w:themeColor="text1"/>
              </w:rPr>
              <w:t>8.4. Принимать меры по недопущению любой возможности возникновения конфликта интересов;</w:t>
            </w:r>
          </w:p>
          <w:p w:rsidR="00C62811" w:rsidRPr="00C62811" w:rsidRDefault="00C62811" w:rsidP="00C62811">
            <w:pPr>
              <w:widowControl w:val="0"/>
              <w:rPr>
                <w:color w:val="000000" w:themeColor="text1"/>
              </w:rPr>
            </w:pPr>
            <w:r w:rsidRPr="00C62811">
              <w:rPr>
                <w:color w:val="000000" w:themeColor="text1"/>
              </w:rPr>
              <w:t>8.5.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62811" w:rsidRPr="00C62811" w:rsidRDefault="00C62811" w:rsidP="00C62811">
            <w:pPr>
              <w:widowControl w:val="0"/>
              <w:rPr>
                <w:color w:val="000000" w:themeColor="text1"/>
              </w:rPr>
            </w:pPr>
            <w:r w:rsidRPr="00C62811">
              <w:rPr>
                <w:color w:val="000000" w:themeColor="text1"/>
              </w:rPr>
              <w:t>8.6.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62811" w:rsidRPr="00C62811" w:rsidRDefault="00C62811" w:rsidP="00C62811">
            <w:pPr>
              <w:widowControl w:val="0"/>
              <w:rPr>
                <w:color w:val="000000" w:themeColor="text1"/>
              </w:rPr>
            </w:pPr>
            <w:r w:rsidRPr="00C62811">
              <w:rPr>
                <w:color w:val="000000" w:themeColor="text1"/>
              </w:rPr>
              <w:t>8.7. Беречь государственное имущество, в том числе предоставленное ему для исполнения должностных обязанностей;</w:t>
            </w:r>
          </w:p>
          <w:p w:rsidR="00C62811" w:rsidRPr="00C62811" w:rsidRDefault="00C62811" w:rsidP="00C62811">
            <w:pPr>
              <w:widowControl w:val="0"/>
              <w:rPr>
                <w:color w:val="000000" w:themeColor="text1"/>
              </w:rPr>
            </w:pPr>
            <w:r w:rsidRPr="00C62811">
              <w:rPr>
                <w:color w:val="000000" w:themeColor="text1"/>
              </w:rPr>
              <w:t>8.8. Представлять в установленном порядке предусмотренные законодательством Российской Федерации сведения о себе и членах своей семьи;</w:t>
            </w:r>
          </w:p>
          <w:p w:rsidR="00C62811" w:rsidRPr="00C62811" w:rsidRDefault="00C62811" w:rsidP="00C62811">
            <w:pPr>
              <w:widowControl w:val="0"/>
              <w:rPr>
                <w:color w:val="000000" w:themeColor="text1"/>
              </w:rPr>
            </w:pPr>
            <w:r w:rsidRPr="00C62811">
              <w:rPr>
                <w:color w:val="000000" w:themeColor="text1"/>
              </w:rPr>
              <w:t>8.9.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аппарата Управления, организаций и граждан по вопросам, относящимся к компетенции отдела.</w:t>
            </w:r>
          </w:p>
          <w:p w:rsidR="00C62811" w:rsidRPr="00C62811" w:rsidRDefault="00C62811" w:rsidP="00C62811">
            <w:pPr>
              <w:widowControl w:val="0"/>
              <w:rPr>
                <w:color w:val="000000" w:themeColor="text1"/>
              </w:rPr>
            </w:pPr>
            <w:r w:rsidRPr="00C62811">
              <w:rPr>
                <w:color w:val="000000" w:themeColor="text1"/>
              </w:rPr>
              <w:t>8.10. Осуществлять взаимодействие с другими подразделениями Управления в целях реализации поставленных перед отделом задач.</w:t>
            </w:r>
          </w:p>
          <w:p w:rsidR="00C62811" w:rsidRPr="00C62811" w:rsidRDefault="00C62811" w:rsidP="00C62811">
            <w:pPr>
              <w:widowControl w:val="0"/>
              <w:rPr>
                <w:color w:val="000000" w:themeColor="text1"/>
              </w:rPr>
            </w:pPr>
            <w:r w:rsidRPr="00C62811">
              <w:rPr>
                <w:color w:val="000000" w:themeColor="text1"/>
              </w:rPr>
              <w:t>8.11. Представлять информацию в установленном порядке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C62811" w:rsidRPr="00C62811" w:rsidRDefault="00C62811" w:rsidP="00C62811">
            <w:pPr>
              <w:widowControl w:val="0"/>
              <w:rPr>
                <w:color w:val="000000" w:themeColor="text1"/>
              </w:rPr>
            </w:pPr>
            <w:r w:rsidRPr="00C62811">
              <w:rPr>
                <w:color w:val="000000" w:themeColor="text1"/>
              </w:rPr>
              <w:t>8.12.  Участвовать в совещаниях, проводимых руководством Управления, отделом по вопросам, относящимся к компетенции отдела.</w:t>
            </w:r>
          </w:p>
          <w:p w:rsidR="00C62811" w:rsidRPr="00C62811" w:rsidRDefault="00C62811" w:rsidP="00C62811">
            <w:pPr>
              <w:widowControl w:val="0"/>
              <w:rPr>
                <w:color w:val="000000" w:themeColor="text1"/>
              </w:rPr>
            </w:pPr>
            <w:r w:rsidRPr="00C62811">
              <w:rPr>
                <w:color w:val="000000" w:themeColor="text1"/>
              </w:rPr>
              <w:t xml:space="preserve">8.13. Проводить камеральные проверки деклараций по налогу на прибыль, в том числе, деклараций с отражением сумм убытков от ведения финансово-хозяйственной деятельности; ресурсным платежам, деклараций налогоплательщиков, исчисливших налог на прибыль с низкой налоговой нагрузкой, деклараций налогоплательщиков, представивших «нулевую» отчетность, проводить анализ финансово – хозяйственной деятельности. </w:t>
            </w:r>
          </w:p>
          <w:p w:rsidR="00C62811" w:rsidRPr="00C62811" w:rsidRDefault="00C62811" w:rsidP="00C62811">
            <w:pPr>
              <w:widowControl w:val="0"/>
              <w:rPr>
                <w:color w:val="000000" w:themeColor="text1"/>
              </w:rPr>
            </w:pPr>
            <w:r w:rsidRPr="00C62811">
              <w:rPr>
                <w:color w:val="000000" w:themeColor="text1"/>
              </w:rPr>
              <w:t>8.14. Проверять правильность  начисления, обоснованность уплаты налогоплательщиками  авансовых платежей только по итогам отчетных периодов.</w:t>
            </w:r>
          </w:p>
          <w:p w:rsidR="00C62811" w:rsidRPr="00C62811" w:rsidRDefault="00C62811" w:rsidP="00C62811">
            <w:pPr>
              <w:widowControl w:val="0"/>
              <w:rPr>
                <w:color w:val="000000" w:themeColor="text1"/>
              </w:rPr>
            </w:pPr>
            <w:r w:rsidRPr="00C62811">
              <w:rPr>
                <w:color w:val="000000" w:themeColor="text1"/>
              </w:rPr>
              <w:t xml:space="preserve">8.15. Проводить </w:t>
            </w:r>
            <w:proofErr w:type="spellStart"/>
            <w:r w:rsidRPr="00C62811">
              <w:rPr>
                <w:color w:val="000000" w:themeColor="text1"/>
              </w:rPr>
              <w:t>междокументальный</w:t>
            </w:r>
            <w:proofErr w:type="spellEnd"/>
            <w:r w:rsidRPr="00C62811">
              <w:rPr>
                <w:color w:val="000000" w:themeColor="text1"/>
              </w:rPr>
              <w:t xml:space="preserve"> контроль показателей финансово-хозяйственной деятельности налогоплательщиков и налоговыми декларациями, в </w:t>
            </w:r>
            <w:proofErr w:type="spellStart"/>
            <w:r w:rsidRPr="00C62811">
              <w:rPr>
                <w:color w:val="000000" w:themeColor="text1"/>
              </w:rPr>
              <w:t>т.ч</w:t>
            </w:r>
            <w:proofErr w:type="spellEnd"/>
            <w:r w:rsidRPr="00C62811">
              <w:rPr>
                <w:color w:val="000000" w:themeColor="text1"/>
              </w:rPr>
              <w:t>. между декларациями по налогу на прибыль и декларациями по НДС, установление фактов уклонения от налогообложения.</w:t>
            </w:r>
          </w:p>
          <w:p w:rsidR="00C62811" w:rsidRPr="00C62811" w:rsidRDefault="00C62811" w:rsidP="00C62811">
            <w:pPr>
              <w:widowControl w:val="0"/>
              <w:rPr>
                <w:color w:val="000000" w:themeColor="text1"/>
              </w:rPr>
            </w:pPr>
            <w:r w:rsidRPr="00C62811">
              <w:rPr>
                <w:color w:val="000000" w:themeColor="text1"/>
              </w:rPr>
              <w:t>8.16. Проводить  анализ представленной бухгалтерской, налоговой отчетности, анализ расчетных счетов;  выявление способов ухода налогоплательщиков от исчисления и уплаты налога на прибыль.</w:t>
            </w:r>
          </w:p>
          <w:p w:rsidR="00C62811" w:rsidRPr="00C62811" w:rsidRDefault="00C62811" w:rsidP="00C62811">
            <w:pPr>
              <w:widowControl w:val="0"/>
              <w:rPr>
                <w:color w:val="000000" w:themeColor="text1"/>
              </w:rPr>
            </w:pPr>
            <w:r w:rsidRPr="00C62811">
              <w:rPr>
                <w:color w:val="000000" w:themeColor="text1"/>
              </w:rPr>
              <w:lastRenderedPageBreak/>
              <w:t>8.17. Контролировать исчисление и уплату налога на прибыль иностранными и международными организациями, по вопросам налогового учета и отчетности в иностранных организациях, взимания с иностранных организаций налога на прибыль, а также доходов, получаемых от внешнеэкономической деятельности российскими организациями.</w:t>
            </w:r>
          </w:p>
          <w:p w:rsidR="00C62811" w:rsidRPr="00C62811" w:rsidRDefault="00C62811" w:rsidP="00C62811">
            <w:pPr>
              <w:widowControl w:val="0"/>
              <w:rPr>
                <w:color w:val="000000" w:themeColor="text1"/>
              </w:rPr>
            </w:pPr>
            <w:r w:rsidRPr="00C62811">
              <w:rPr>
                <w:color w:val="000000" w:themeColor="text1"/>
              </w:rPr>
              <w:t>8.18. Проводить мероприятия налогового контроля, предусмотренные нормами НК РФ, в том числе с применением информационно-аналитической системы контрольного блока (ИАС КБ).</w:t>
            </w:r>
          </w:p>
          <w:p w:rsidR="00C62811" w:rsidRPr="00C62811" w:rsidRDefault="00C62811" w:rsidP="00C62811">
            <w:pPr>
              <w:widowControl w:val="0"/>
              <w:rPr>
                <w:color w:val="000000" w:themeColor="text1"/>
              </w:rPr>
            </w:pPr>
            <w:r w:rsidRPr="00C62811">
              <w:rPr>
                <w:color w:val="000000" w:themeColor="text1"/>
              </w:rPr>
              <w:t>8.19. Направлять налогоплательщикам сообщения о выявленных ошибках в представленной налоговой декларации и (или) противоречии между сведениями указанными в декларации сведениям, имеющимся у налогового органа с требованием представить необходимые пояснения или внести соответствующие исправления.</w:t>
            </w:r>
          </w:p>
          <w:p w:rsidR="00C62811" w:rsidRPr="00C62811" w:rsidRDefault="00C62811" w:rsidP="00C62811">
            <w:pPr>
              <w:widowControl w:val="0"/>
              <w:rPr>
                <w:color w:val="000000" w:themeColor="text1"/>
              </w:rPr>
            </w:pPr>
            <w:r w:rsidRPr="00C62811">
              <w:rPr>
                <w:color w:val="000000" w:themeColor="text1"/>
              </w:rPr>
              <w:t>8.20.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w:t>
            </w:r>
          </w:p>
          <w:p w:rsidR="00C62811" w:rsidRPr="00C62811" w:rsidRDefault="00C62811" w:rsidP="00C62811">
            <w:pPr>
              <w:widowControl w:val="0"/>
              <w:rPr>
                <w:color w:val="000000" w:themeColor="text1"/>
              </w:rPr>
            </w:pPr>
            <w:r w:rsidRPr="00C62811">
              <w:rPr>
                <w:color w:val="000000" w:themeColor="text1"/>
              </w:rPr>
              <w:t xml:space="preserve">8.21. Контролировать соблюдение сроков проведения камеральных проверок,  оформления и реализации материалов камеральной налоговой . </w:t>
            </w:r>
          </w:p>
          <w:p w:rsidR="00C62811" w:rsidRPr="00C62811" w:rsidRDefault="00C62811" w:rsidP="00C62811">
            <w:pPr>
              <w:widowControl w:val="0"/>
              <w:rPr>
                <w:color w:val="000000" w:themeColor="text1"/>
              </w:rPr>
            </w:pPr>
            <w:r w:rsidRPr="00C62811">
              <w:rPr>
                <w:color w:val="000000" w:themeColor="text1"/>
              </w:rPr>
              <w:t xml:space="preserve">8.22. Формировать решения по отмене или изменению решений по камеральным проверкам деклараций,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 </w:t>
            </w:r>
          </w:p>
          <w:p w:rsidR="00C62811" w:rsidRPr="00C62811" w:rsidRDefault="00C62811" w:rsidP="00C62811">
            <w:pPr>
              <w:widowControl w:val="0"/>
              <w:rPr>
                <w:color w:val="000000" w:themeColor="text1"/>
              </w:rPr>
            </w:pPr>
            <w:r w:rsidRPr="00C62811">
              <w:rPr>
                <w:color w:val="000000" w:themeColor="text1"/>
              </w:rPr>
              <w:t>8.23. Применять меры ответственности в случае непредставления банками по мотивированному запросу справок по операциям и счетам налогоплательщиков в установленный срок; привлечение к ответственности лиц банков при непредставлении (несвоевременном представлении) сведений (ст. 135.1 НК РФ).</w:t>
            </w:r>
          </w:p>
          <w:p w:rsidR="00C62811" w:rsidRPr="00C62811" w:rsidRDefault="00C62811" w:rsidP="00C62811">
            <w:pPr>
              <w:widowControl w:val="0"/>
              <w:rPr>
                <w:color w:val="000000" w:themeColor="text1"/>
              </w:rPr>
            </w:pPr>
            <w:r w:rsidRPr="00C62811">
              <w:rPr>
                <w:color w:val="000000" w:themeColor="text1"/>
              </w:rPr>
              <w:t xml:space="preserve">8.24. Обеспечить </w:t>
            </w:r>
            <w:proofErr w:type="gramStart"/>
            <w:r w:rsidRPr="00C62811">
              <w:rPr>
                <w:color w:val="000000" w:themeColor="text1"/>
              </w:rPr>
              <w:t>контроль за</w:t>
            </w:r>
            <w:proofErr w:type="gramEnd"/>
            <w:r w:rsidRPr="00C62811">
              <w:rPr>
                <w:color w:val="000000" w:themeColor="text1"/>
              </w:rPr>
              <w:t xml:space="preserve"> налогоплательщиками, не представившими налоговые декларации по налогу на прибыль для обеспечения своевременного принятия решений о приостановлении движений по расчетным счетам налогоплательщиков, открытых в кредитных учреждениях.</w:t>
            </w:r>
          </w:p>
          <w:p w:rsidR="00C62811" w:rsidRPr="00C62811" w:rsidRDefault="00C62811" w:rsidP="00C62811">
            <w:pPr>
              <w:widowControl w:val="0"/>
              <w:rPr>
                <w:color w:val="000000" w:themeColor="text1"/>
              </w:rPr>
            </w:pPr>
            <w:r w:rsidRPr="00C62811">
              <w:rPr>
                <w:color w:val="000000" w:themeColor="text1"/>
              </w:rPr>
              <w:t>8.25. Применять меры ответственности к гражданам и должностным лицам, не явившимся в налоговый орган на основании письменного уведомления либо не представившим пояснения на требования.</w:t>
            </w:r>
          </w:p>
          <w:p w:rsidR="00C62811" w:rsidRPr="00C62811" w:rsidRDefault="00C62811" w:rsidP="00C62811">
            <w:pPr>
              <w:widowControl w:val="0"/>
              <w:rPr>
                <w:color w:val="000000" w:themeColor="text1"/>
              </w:rPr>
            </w:pPr>
            <w:r w:rsidRPr="00C62811">
              <w:rPr>
                <w:color w:val="000000" w:themeColor="text1"/>
              </w:rPr>
              <w:t xml:space="preserve">8.26. Осуществлять </w:t>
            </w:r>
            <w:proofErr w:type="gramStart"/>
            <w:r w:rsidRPr="00C62811">
              <w:rPr>
                <w:color w:val="000000" w:themeColor="text1"/>
              </w:rPr>
              <w:t>контроль за</w:t>
            </w:r>
            <w:proofErr w:type="gramEnd"/>
            <w:r w:rsidRPr="00C62811">
              <w:rPr>
                <w:color w:val="000000" w:themeColor="text1"/>
              </w:rPr>
              <w:t xml:space="preserve"> применением мер ответственности в случае неуплаты налога по представленным налогоплательщиками, уточненным декларациям до даты их представления. </w:t>
            </w:r>
          </w:p>
          <w:p w:rsidR="00C62811" w:rsidRPr="00C62811" w:rsidRDefault="00C62811" w:rsidP="00C62811">
            <w:pPr>
              <w:widowControl w:val="0"/>
              <w:rPr>
                <w:color w:val="000000" w:themeColor="text1"/>
              </w:rPr>
            </w:pPr>
            <w:r w:rsidRPr="00C62811">
              <w:rPr>
                <w:color w:val="000000" w:themeColor="text1"/>
              </w:rPr>
              <w:t>8.27. Проводить анализ  достоверности отдельных показателей налоговой отчетности о результатах контрольной работы (2-НК, ВП),1-АЭ, 1-Контроль, 1-СНК, 2-СК, 2-МП,</w:t>
            </w:r>
          </w:p>
          <w:p w:rsidR="00C62811" w:rsidRPr="00C62811" w:rsidRDefault="00C62811" w:rsidP="00C62811">
            <w:pPr>
              <w:widowControl w:val="0"/>
              <w:rPr>
                <w:color w:val="000000" w:themeColor="text1"/>
              </w:rPr>
            </w:pPr>
            <w:r w:rsidRPr="00C62811">
              <w:rPr>
                <w:color w:val="000000" w:themeColor="text1"/>
              </w:rPr>
              <w:t>8.28. Проводить анализ, проверку полноты и достоверности отчетных данных в сформированных «регламентных» отчетах с кубами детализации к статистической налоговой отчетности в ПП «Отчетность» АИС «Налог-3», утверждение в установленные сроки отчётов по формам № 5-П, 5-ПМ,  № 5-НДПИ, №5-ВН, № 5-ВБР, № 5-ЖМ, 5-НП, № 5-НС, № 5-АМ, № 5-ТИ, № 5-АЛ, №5-ИБ, № 5-НДД, № 7-УС, № 8-УС,  1-ТЦ, 1-ВК.</w:t>
            </w:r>
          </w:p>
          <w:p w:rsidR="00C62811" w:rsidRPr="00C62811" w:rsidRDefault="00C62811" w:rsidP="00C62811">
            <w:pPr>
              <w:widowControl w:val="0"/>
              <w:rPr>
                <w:color w:val="000000" w:themeColor="text1"/>
              </w:rPr>
            </w:pPr>
            <w:r w:rsidRPr="00C62811">
              <w:rPr>
                <w:color w:val="000000" w:themeColor="text1"/>
              </w:rPr>
              <w:t>8.29. Осуществлять перепроверку отчетности по закрепленным за отделом формам, за подготовкой в установленном порядке аналитических записок к формам отчётности.</w:t>
            </w:r>
          </w:p>
          <w:p w:rsidR="00C62811" w:rsidRPr="00C62811" w:rsidRDefault="00C62811" w:rsidP="00C62811">
            <w:pPr>
              <w:widowControl w:val="0"/>
              <w:rPr>
                <w:color w:val="000000" w:themeColor="text1"/>
              </w:rPr>
            </w:pPr>
            <w:r w:rsidRPr="00C62811">
              <w:rPr>
                <w:color w:val="000000" w:themeColor="text1"/>
              </w:rPr>
              <w:t>8.30. Взаимодействовать с правоохранительными, таможенными и иными контролирующими органами по предмету деятельности отдела.</w:t>
            </w:r>
          </w:p>
          <w:p w:rsidR="00C62811" w:rsidRPr="00C62811" w:rsidRDefault="00C62811" w:rsidP="00C62811">
            <w:pPr>
              <w:widowControl w:val="0"/>
              <w:rPr>
                <w:color w:val="000000" w:themeColor="text1"/>
              </w:rPr>
            </w:pPr>
            <w:r w:rsidRPr="00C62811">
              <w:rPr>
                <w:color w:val="000000" w:themeColor="text1"/>
              </w:rPr>
              <w:t>8.31. Осуществлять подготовку материалов по вопросам, находящимся в компетенции отдела, для публикации в средствах массовой информации и размещения на интернет-сайте Управления.</w:t>
            </w:r>
          </w:p>
          <w:p w:rsidR="00C62811" w:rsidRPr="00C62811" w:rsidRDefault="00C62811" w:rsidP="00C62811">
            <w:pPr>
              <w:widowControl w:val="0"/>
              <w:rPr>
                <w:color w:val="000000" w:themeColor="text1"/>
              </w:rPr>
            </w:pPr>
            <w:r w:rsidRPr="00C62811">
              <w:rPr>
                <w:color w:val="000000" w:themeColor="text1"/>
              </w:rPr>
              <w:t>8.32. Принимать участие в рассмотрении правовым отделом заявлений и жалоб юридических лиц, индивидуальных предпринимателей и граждан, связанных с вопросами применения положений действующих законодательных и иных нормативных правовых актов, регулирующих процедуры проведения камеральных налоговых проверок, оформления и реализации их результатов.</w:t>
            </w:r>
          </w:p>
          <w:p w:rsidR="00C62811" w:rsidRPr="00C62811" w:rsidRDefault="00C62811" w:rsidP="00C62811">
            <w:pPr>
              <w:widowControl w:val="0"/>
              <w:rPr>
                <w:color w:val="000000" w:themeColor="text1"/>
              </w:rPr>
            </w:pPr>
            <w:r w:rsidRPr="00C62811">
              <w:rPr>
                <w:color w:val="000000" w:themeColor="text1"/>
              </w:rPr>
              <w:t xml:space="preserve">8.33.  Осуществлять информационное взаимодействие с налоговыми органами государств-членов Таможенного союза по вопросам, отнесенным к компетенции Управления. </w:t>
            </w:r>
          </w:p>
          <w:p w:rsidR="00C62811" w:rsidRPr="00C62811" w:rsidRDefault="00C62811" w:rsidP="00C62811">
            <w:pPr>
              <w:widowControl w:val="0"/>
              <w:rPr>
                <w:color w:val="000000" w:themeColor="text1"/>
              </w:rPr>
            </w:pPr>
            <w:r w:rsidRPr="00C62811">
              <w:rPr>
                <w:color w:val="000000" w:themeColor="text1"/>
              </w:rPr>
              <w:t>8.34. Инициировать проведение мероприятий оперативного контроля.</w:t>
            </w:r>
          </w:p>
          <w:p w:rsidR="00C62811" w:rsidRPr="00C62811" w:rsidRDefault="00C62811" w:rsidP="00C62811">
            <w:pPr>
              <w:widowControl w:val="0"/>
              <w:rPr>
                <w:color w:val="000000" w:themeColor="text1"/>
              </w:rPr>
            </w:pPr>
            <w:r w:rsidRPr="00C62811">
              <w:rPr>
                <w:color w:val="000000" w:themeColor="text1"/>
              </w:rPr>
              <w:lastRenderedPageBreak/>
              <w:t>8.35. Инициировать проведение мероприятий налогового контроля.</w:t>
            </w:r>
          </w:p>
          <w:p w:rsidR="00C62811" w:rsidRPr="00C62811" w:rsidRDefault="00C62811" w:rsidP="00C62811">
            <w:pPr>
              <w:widowControl w:val="0"/>
              <w:rPr>
                <w:color w:val="000000" w:themeColor="text1"/>
              </w:rPr>
            </w:pPr>
            <w:r w:rsidRPr="00C62811">
              <w:rPr>
                <w:color w:val="000000" w:themeColor="text1"/>
              </w:rPr>
              <w:t>8.36. При необходимости принимать участие в судебных разбирательствах по искам, предъявленным налогоплательщиками к налоговым органам, и по искам налоговых органов, предъявленным налогоплательщикам, по вопросам, входящим в компетенцию отдела.</w:t>
            </w:r>
          </w:p>
          <w:p w:rsidR="00C62811" w:rsidRPr="00C62811" w:rsidRDefault="00C62811" w:rsidP="00C62811">
            <w:pPr>
              <w:widowControl w:val="0"/>
              <w:rPr>
                <w:color w:val="000000" w:themeColor="text1"/>
              </w:rPr>
            </w:pPr>
            <w:r w:rsidRPr="00C62811">
              <w:rPr>
                <w:color w:val="000000" w:themeColor="text1"/>
              </w:rPr>
              <w:t>8.37. Осуществлять подготовку ответов на письменные запросы налогоплательщиков по вопросам, входящим в компетенцию отдела.</w:t>
            </w:r>
          </w:p>
          <w:p w:rsidR="00C62811" w:rsidRPr="00C62811" w:rsidRDefault="00C62811" w:rsidP="00C62811">
            <w:pPr>
              <w:widowControl w:val="0"/>
              <w:rPr>
                <w:color w:val="000000" w:themeColor="text1"/>
              </w:rPr>
            </w:pPr>
            <w:r w:rsidRPr="00C62811">
              <w:rPr>
                <w:color w:val="000000" w:themeColor="text1"/>
              </w:rPr>
              <w:t>8.38. Разрабатывать предложения по внесению изменений в налоговое законодательство и единым подходам к проверке в рамках установленной компетенции.</w:t>
            </w:r>
          </w:p>
          <w:p w:rsidR="00C62811" w:rsidRPr="00C62811" w:rsidRDefault="00C62811" w:rsidP="00C62811">
            <w:pPr>
              <w:widowControl w:val="0"/>
              <w:rPr>
                <w:color w:val="000000" w:themeColor="text1"/>
              </w:rPr>
            </w:pPr>
            <w:r w:rsidRPr="00C62811">
              <w:rPr>
                <w:color w:val="000000" w:themeColor="text1"/>
              </w:rPr>
              <w:t>8.39. Обеспечивать актуализацию информационных ресурсов в рамках установленной сферы деятельности.</w:t>
            </w:r>
          </w:p>
          <w:p w:rsidR="00C62811" w:rsidRPr="00C62811" w:rsidRDefault="00C62811" w:rsidP="00C62811">
            <w:pPr>
              <w:widowControl w:val="0"/>
              <w:rPr>
                <w:color w:val="000000" w:themeColor="text1"/>
              </w:rPr>
            </w:pPr>
            <w:r w:rsidRPr="00C62811">
              <w:rPr>
                <w:color w:val="000000" w:themeColor="text1"/>
              </w:rPr>
              <w:t>8.40. Осуществлять контроль поступлений дополнительно начисленных в ходе камеральных проверок налогов, пеней, штрафных санкций по вынесенным решениям.</w:t>
            </w:r>
          </w:p>
          <w:p w:rsidR="00C62811" w:rsidRPr="00C62811" w:rsidRDefault="00C62811" w:rsidP="00C62811">
            <w:pPr>
              <w:widowControl w:val="0"/>
              <w:rPr>
                <w:color w:val="000000" w:themeColor="text1"/>
              </w:rPr>
            </w:pPr>
            <w:r w:rsidRPr="00C62811">
              <w:rPr>
                <w:color w:val="000000" w:themeColor="text1"/>
              </w:rPr>
              <w:t>8.41. Осуществлять проверку правильности отражения в ЕНС сумм к доплате (уменьшению) по уточненным налоговым декларациям, представленным после вынесения решений по результатам налоговых проверок первичных (предыдущих) налоговых деклараций.</w:t>
            </w:r>
          </w:p>
          <w:p w:rsidR="00C62811" w:rsidRPr="00C62811" w:rsidRDefault="00C62811" w:rsidP="00C62811">
            <w:pPr>
              <w:widowControl w:val="0"/>
              <w:rPr>
                <w:color w:val="000000" w:themeColor="text1"/>
              </w:rPr>
            </w:pPr>
            <w:r w:rsidRPr="00C62811">
              <w:rPr>
                <w:color w:val="000000" w:themeColor="text1"/>
              </w:rPr>
              <w:t>8.42. Организовывать работу по получению информации о деятельности налогоплательщиков из внешних источников.</w:t>
            </w:r>
          </w:p>
          <w:p w:rsidR="00C62811" w:rsidRPr="00C62811" w:rsidRDefault="00C62811" w:rsidP="00C62811">
            <w:pPr>
              <w:widowControl w:val="0"/>
              <w:rPr>
                <w:color w:val="000000" w:themeColor="text1"/>
              </w:rPr>
            </w:pPr>
            <w:r w:rsidRPr="00C62811">
              <w:rPr>
                <w:color w:val="000000" w:themeColor="text1"/>
              </w:rPr>
              <w:t>8.43. Исполнять мероприятия, предусмотренные планом работы отдела;</w:t>
            </w:r>
          </w:p>
          <w:p w:rsidR="00C62811" w:rsidRPr="00C62811" w:rsidRDefault="00C62811" w:rsidP="00C62811">
            <w:pPr>
              <w:widowControl w:val="0"/>
              <w:rPr>
                <w:color w:val="000000" w:themeColor="text1"/>
              </w:rPr>
            </w:pPr>
            <w:r w:rsidRPr="00C62811">
              <w:rPr>
                <w:color w:val="000000" w:themeColor="text1"/>
              </w:rPr>
              <w:t>8.44. Соблюдать исполнительскую дисциплину, надлежаще исполнять поручения,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C62811" w:rsidRPr="00C62811" w:rsidRDefault="00C62811" w:rsidP="00C62811">
            <w:pPr>
              <w:widowControl w:val="0"/>
              <w:rPr>
                <w:color w:val="000000" w:themeColor="text1"/>
              </w:rPr>
            </w:pPr>
            <w:r w:rsidRPr="00C62811">
              <w:rPr>
                <w:color w:val="000000" w:themeColor="text1"/>
              </w:rPr>
              <w:t>8.45. Соблюдать Положения о порядке обращения со служебной информацией ограниченного распространения в налоговых органах.</w:t>
            </w:r>
          </w:p>
          <w:p w:rsidR="00C62811" w:rsidRPr="00C62811" w:rsidRDefault="00C62811" w:rsidP="00C62811">
            <w:pPr>
              <w:widowControl w:val="0"/>
              <w:rPr>
                <w:color w:val="000000" w:themeColor="text1"/>
              </w:rPr>
            </w:pPr>
            <w:r w:rsidRPr="00C62811">
              <w:rPr>
                <w:color w:val="000000" w:themeColor="text1"/>
              </w:rPr>
              <w:t>8.46.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C62811" w:rsidRPr="00C62811" w:rsidRDefault="00C62811" w:rsidP="00C62811">
            <w:pPr>
              <w:widowControl w:val="0"/>
              <w:rPr>
                <w:color w:val="000000" w:themeColor="text1"/>
              </w:rPr>
            </w:pPr>
            <w:r w:rsidRPr="00C62811">
              <w:rPr>
                <w:color w:val="000000" w:themeColor="text1"/>
              </w:rPr>
              <w:t xml:space="preserve">8.47. Осуществлять функции по </w:t>
            </w:r>
            <w:proofErr w:type="gramStart"/>
            <w:r w:rsidRPr="00C62811">
              <w:rPr>
                <w:color w:val="000000" w:themeColor="text1"/>
              </w:rPr>
              <w:t>контролю за</w:t>
            </w:r>
            <w:proofErr w:type="gramEnd"/>
            <w:r w:rsidRPr="00C62811">
              <w:rPr>
                <w:color w:val="000000" w:themeColor="text1"/>
              </w:rPr>
              <w:t xml:space="preserve"> трансфертным ценообразованием.</w:t>
            </w:r>
          </w:p>
          <w:p w:rsidR="00C62811" w:rsidRPr="00C62811" w:rsidRDefault="00C62811" w:rsidP="00C62811">
            <w:pPr>
              <w:widowControl w:val="0"/>
              <w:rPr>
                <w:color w:val="000000" w:themeColor="text1"/>
              </w:rPr>
            </w:pPr>
            <w:r w:rsidRPr="00C62811">
              <w:rPr>
                <w:color w:val="000000" w:themeColor="text1"/>
              </w:rPr>
              <w:t>8.49. Организовывать проведение мероприятий налогового контроля в отношении налогоплательщиков-участников региональных инвестиционных проектов на территории Амурской области, территорий опережающего развития.</w:t>
            </w:r>
          </w:p>
          <w:p w:rsidR="00C62811" w:rsidRPr="00C62811" w:rsidRDefault="00C62811" w:rsidP="00C62811">
            <w:pPr>
              <w:widowControl w:val="0"/>
              <w:rPr>
                <w:color w:val="000000" w:themeColor="text1"/>
              </w:rPr>
            </w:pPr>
            <w:r w:rsidRPr="00C62811">
              <w:rPr>
                <w:color w:val="000000" w:themeColor="text1"/>
              </w:rPr>
              <w:t>8.50. Пользоваться правами сотрудника налоговых органов, предоставленными статьей 31 Налогового кодекса Российской Федерации.</w:t>
            </w:r>
          </w:p>
          <w:p w:rsidR="00C62811" w:rsidRPr="00C62811" w:rsidRDefault="00C62811" w:rsidP="00C62811">
            <w:pPr>
              <w:widowControl w:val="0"/>
              <w:rPr>
                <w:color w:val="000000" w:themeColor="text1"/>
              </w:rPr>
            </w:pPr>
            <w:r w:rsidRPr="00C62811">
              <w:rPr>
                <w:color w:val="000000" w:themeColor="text1"/>
              </w:rPr>
              <w:t>8.51. Подготавливать и получать в установленном порядке от структурных подразделений Управления информацию (материалы), необходимые для решения вопросов, входящих в компетенцию отдела.</w:t>
            </w:r>
          </w:p>
          <w:p w:rsidR="00C62811" w:rsidRPr="00C62811" w:rsidRDefault="00C62811" w:rsidP="00C62811">
            <w:pPr>
              <w:widowControl w:val="0"/>
              <w:rPr>
                <w:color w:val="000000" w:themeColor="text1"/>
              </w:rPr>
            </w:pPr>
            <w:r w:rsidRPr="00C62811">
              <w:rPr>
                <w:color w:val="000000" w:themeColor="text1"/>
              </w:rPr>
              <w:t>8.52.  Готовить проекты писем, распорядительных и иных документов по вопросам, входящим в компетенцию отдела.</w:t>
            </w:r>
          </w:p>
          <w:p w:rsidR="00C62811" w:rsidRPr="00C62811" w:rsidRDefault="00C62811" w:rsidP="00C62811">
            <w:pPr>
              <w:widowControl w:val="0"/>
              <w:rPr>
                <w:color w:val="000000" w:themeColor="text1"/>
              </w:rPr>
            </w:pPr>
            <w:r w:rsidRPr="00C62811">
              <w:rPr>
                <w:color w:val="000000" w:themeColor="text1"/>
              </w:rPr>
              <w:t>8.53. Осуществлять ведение «Журнала результатов контрольно-аналитической работы по побуждению налогоплательщиков к добровольному исполнению налоговых обязанностей» с целью достоверного формирование отчета ВП.</w:t>
            </w:r>
          </w:p>
          <w:p w:rsidR="00C62811" w:rsidRPr="00C62811" w:rsidRDefault="00C62811" w:rsidP="00C62811">
            <w:pPr>
              <w:widowControl w:val="0"/>
              <w:rPr>
                <w:color w:val="000000" w:themeColor="text1"/>
              </w:rPr>
            </w:pPr>
            <w:r w:rsidRPr="00C62811">
              <w:rPr>
                <w:color w:val="000000" w:themeColor="text1"/>
              </w:rPr>
              <w:t xml:space="preserve">8.54. Осуществлять контроль по проведение системного  анализа поступлений, налоговой базы и структуры начислений по налогу на прибыль, налогу на добычу полезных ископаемых, акцизов, водному налогу, сборов объектов за пользование объектами животного мира, а так же налоговой нагрузки посредствам аналитических инструментов ПК ИАР. </w:t>
            </w:r>
          </w:p>
          <w:p w:rsidR="00C62811" w:rsidRPr="00C62811" w:rsidRDefault="00C62811" w:rsidP="00C62811">
            <w:pPr>
              <w:widowControl w:val="0"/>
              <w:rPr>
                <w:color w:val="000000" w:themeColor="text1"/>
              </w:rPr>
            </w:pPr>
            <w:r w:rsidRPr="00C62811">
              <w:rPr>
                <w:color w:val="000000" w:themeColor="text1"/>
              </w:rPr>
              <w:t xml:space="preserve">8.55. Вести в установленном порядке делопроизводство (в </w:t>
            </w:r>
            <w:proofErr w:type="spellStart"/>
            <w:r w:rsidRPr="00C62811">
              <w:rPr>
                <w:color w:val="000000" w:themeColor="text1"/>
              </w:rPr>
              <w:t>т.ч</w:t>
            </w:r>
            <w:proofErr w:type="spellEnd"/>
            <w:r w:rsidRPr="00C62811">
              <w:rPr>
                <w:color w:val="000000" w:themeColor="text1"/>
              </w:rPr>
              <w:t>. ДСП), хранение документов и  их передачу на архивное хранение.</w:t>
            </w:r>
          </w:p>
          <w:p w:rsidR="00CC3C59" w:rsidRPr="00C62811" w:rsidRDefault="00C62811" w:rsidP="00C62811">
            <w:pPr>
              <w:widowControl w:val="0"/>
              <w:rPr>
                <w:b/>
                <w:color w:val="000000" w:themeColor="text1"/>
              </w:rPr>
            </w:pPr>
            <w:r w:rsidRPr="00C62811">
              <w:rPr>
                <w:color w:val="000000" w:themeColor="text1"/>
              </w:rPr>
              <w:t>8.56.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в пределах своей трудовой функции.</w:t>
            </w:r>
          </w:p>
        </w:tc>
      </w:tr>
    </w:tbl>
    <w:p w:rsidR="001701C0" w:rsidRPr="00512641" w:rsidRDefault="001701C0" w:rsidP="001701C0">
      <w:pPr>
        <w:pStyle w:val="ConsPlusNormal"/>
        <w:ind w:firstLine="709"/>
        <w:jc w:val="both"/>
        <w:rPr>
          <w:rFonts w:ascii="Times New Roman" w:hAnsi="Times New Roman" w:cs="Times New Roman"/>
          <w:b/>
          <w:color w:val="000000" w:themeColor="text1"/>
          <w:sz w:val="24"/>
          <w:szCs w:val="24"/>
          <w:u w:val="single"/>
        </w:rPr>
      </w:pPr>
    </w:p>
    <w:p w:rsidR="001701C0" w:rsidRPr="00512641" w:rsidRDefault="001701C0" w:rsidP="001701C0">
      <w:pPr>
        <w:pStyle w:val="a6"/>
        <w:widowControl w:val="0"/>
        <w:spacing w:before="0" w:beforeAutospacing="0" w:after="0" w:afterAutospacing="0"/>
        <w:ind w:firstLine="720"/>
        <w:jc w:val="center"/>
        <w:rPr>
          <w:b/>
          <w:color w:val="000000" w:themeColor="text1"/>
        </w:rPr>
      </w:pPr>
      <w:r w:rsidRPr="00512641">
        <w:rPr>
          <w:b/>
          <w:color w:val="000000" w:themeColor="text1"/>
        </w:rPr>
        <w:lastRenderedPageBreak/>
        <w:t>Условия прохождения гражданской службы.</w:t>
      </w:r>
    </w:p>
    <w:p w:rsidR="00585971" w:rsidRPr="00512641" w:rsidRDefault="00585971" w:rsidP="001701C0">
      <w:pPr>
        <w:pStyle w:val="a6"/>
        <w:widowControl w:val="0"/>
        <w:spacing w:before="0" w:beforeAutospacing="0" w:after="0" w:afterAutospacing="0"/>
        <w:ind w:firstLine="720"/>
        <w:jc w:val="both"/>
        <w:rPr>
          <w:color w:val="000000" w:themeColor="text1"/>
        </w:rPr>
      </w:pPr>
    </w:p>
    <w:p w:rsidR="001701C0" w:rsidRPr="00512641" w:rsidRDefault="001701C0" w:rsidP="001701C0">
      <w:pPr>
        <w:pStyle w:val="a6"/>
        <w:widowControl w:val="0"/>
        <w:spacing w:before="0" w:beforeAutospacing="0" w:after="0" w:afterAutospacing="0"/>
        <w:ind w:firstLine="720"/>
        <w:jc w:val="both"/>
        <w:rPr>
          <w:color w:val="000000" w:themeColor="text1"/>
        </w:rPr>
      </w:pPr>
      <w:r w:rsidRPr="00512641">
        <w:rPr>
          <w:color w:val="000000" w:themeColor="text1"/>
        </w:rPr>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512641">
        <w:rPr>
          <w:color w:val="000000" w:themeColor="text1"/>
        </w:rPr>
        <w:t xml:space="preserve">                                </w:t>
      </w:r>
      <w:r w:rsidRPr="00512641">
        <w:rPr>
          <w:color w:val="000000" w:themeColor="text1"/>
        </w:rPr>
        <w:t>«О государственной гражданской службе Российской Федерации».</w:t>
      </w:r>
    </w:p>
    <w:p w:rsidR="003E6506" w:rsidRPr="00512641" w:rsidRDefault="001701C0" w:rsidP="00AD0E0B">
      <w:pPr>
        <w:pStyle w:val="ConsPlusNormal"/>
        <w:jc w:val="both"/>
        <w:rPr>
          <w:rFonts w:ascii="Times New Roman" w:hAnsi="Times New Roman" w:cs="Times New Roman"/>
          <w:color w:val="000000" w:themeColor="text1"/>
          <w:sz w:val="24"/>
          <w:szCs w:val="24"/>
        </w:rPr>
      </w:pPr>
      <w:r w:rsidRPr="00512641">
        <w:rPr>
          <w:rFonts w:ascii="Times New Roman" w:hAnsi="Times New Roman" w:cs="Times New Roman"/>
          <w:color w:val="000000" w:themeColor="text1"/>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p>
    <w:p w:rsidR="003E6506" w:rsidRPr="00512641" w:rsidRDefault="003E6506" w:rsidP="001701C0">
      <w:pPr>
        <w:pStyle w:val="ConsPlusNormal"/>
        <w:jc w:val="both"/>
        <w:rPr>
          <w:rFonts w:ascii="Times New Roman" w:hAnsi="Times New Roman" w:cs="Times New Roman"/>
          <w:color w:val="000000" w:themeColor="text1"/>
          <w:sz w:val="24"/>
          <w:szCs w:val="24"/>
        </w:rPr>
      </w:pPr>
    </w:p>
    <w:p w:rsidR="001701C0" w:rsidRPr="00512641" w:rsidRDefault="001701C0" w:rsidP="001701C0">
      <w:pPr>
        <w:pStyle w:val="a6"/>
        <w:widowControl w:val="0"/>
        <w:spacing w:before="0" w:beforeAutospacing="0" w:after="0" w:afterAutospacing="0"/>
        <w:jc w:val="center"/>
        <w:rPr>
          <w:b/>
          <w:color w:val="000000" w:themeColor="text1"/>
        </w:rPr>
      </w:pPr>
      <w:r w:rsidRPr="00512641">
        <w:rPr>
          <w:b/>
          <w:color w:val="000000" w:themeColor="text1"/>
        </w:rPr>
        <w:t>Денежное содержание государственных гражданских служащих</w:t>
      </w:r>
      <w:r w:rsidR="00522439" w:rsidRPr="00512641">
        <w:rPr>
          <w:b/>
          <w:color w:val="000000" w:themeColor="text1"/>
        </w:rPr>
        <w:t xml:space="preserve"> состоит </w:t>
      </w:r>
      <w:proofErr w:type="gramStart"/>
      <w:r w:rsidR="00522439" w:rsidRPr="00512641">
        <w:rPr>
          <w:b/>
          <w:color w:val="000000" w:themeColor="text1"/>
        </w:rPr>
        <w:t>из</w:t>
      </w:r>
      <w:proofErr w:type="gramEnd"/>
      <w:r w:rsidR="00E5116E" w:rsidRPr="00512641">
        <w:rPr>
          <w:b/>
          <w:color w:val="000000" w:themeColor="text1"/>
        </w:rPr>
        <w:t>:</w:t>
      </w:r>
    </w:p>
    <w:p w:rsidR="00B841CE" w:rsidRPr="00512641" w:rsidRDefault="00B841CE" w:rsidP="001701C0">
      <w:pPr>
        <w:pStyle w:val="a6"/>
        <w:widowControl w:val="0"/>
        <w:spacing w:before="0" w:beforeAutospacing="0" w:after="0" w:afterAutospacing="0"/>
        <w:jc w:val="center"/>
        <w:rPr>
          <w:b/>
          <w:color w:val="000000" w:themeColor="text1"/>
          <w:highlight w:val="yellow"/>
          <w:u w:val="single"/>
        </w:rPr>
      </w:pP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1841"/>
        <w:gridCol w:w="1986"/>
        <w:gridCol w:w="1986"/>
        <w:gridCol w:w="1558"/>
        <w:gridCol w:w="1417"/>
        <w:gridCol w:w="1419"/>
      </w:tblGrid>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385A" w:rsidRPr="00512641" w:rsidRDefault="0014385A" w:rsidP="001701C0">
            <w:pPr>
              <w:pStyle w:val="a6"/>
              <w:widowControl w:val="0"/>
              <w:spacing w:line="270" w:lineRule="atLeast"/>
              <w:rPr>
                <w:color w:val="000000" w:themeColor="text1"/>
              </w:rPr>
            </w:pPr>
          </w:p>
        </w:tc>
        <w:tc>
          <w:tcPr>
            <w:tcW w:w="973" w:type="pct"/>
            <w:tcBorders>
              <w:top w:val="single" w:sz="6" w:space="0" w:color="000000"/>
              <w:left w:val="single" w:sz="6" w:space="0" w:color="000000"/>
              <w:bottom w:val="single" w:sz="6" w:space="0" w:color="000000"/>
              <w:right w:val="single" w:sz="6" w:space="0" w:color="000000"/>
            </w:tcBorders>
          </w:tcPr>
          <w:p w:rsidR="0014385A" w:rsidRPr="00512641" w:rsidRDefault="0014385A" w:rsidP="007C3430">
            <w:pPr>
              <w:pStyle w:val="a6"/>
              <w:jc w:val="center"/>
              <w:rPr>
                <w:color w:val="000000" w:themeColor="text1"/>
              </w:rPr>
            </w:pPr>
            <w:r w:rsidRPr="00512641">
              <w:rPr>
                <w:color w:val="000000" w:themeColor="text1"/>
              </w:rPr>
              <w:t>Старший государственный налоговый инспектор</w:t>
            </w:r>
          </w:p>
        </w:tc>
        <w:tc>
          <w:tcPr>
            <w:tcW w:w="973" w:type="pct"/>
            <w:tcBorders>
              <w:top w:val="single" w:sz="6" w:space="0" w:color="000000"/>
              <w:left w:val="single" w:sz="6" w:space="0" w:color="000000"/>
              <w:bottom w:val="single" w:sz="6" w:space="0" w:color="000000"/>
              <w:right w:val="single" w:sz="6" w:space="0" w:color="000000"/>
            </w:tcBorders>
          </w:tcPr>
          <w:p w:rsidR="0014385A" w:rsidRPr="00512641" w:rsidRDefault="0014385A" w:rsidP="00D166F6">
            <w:pPr>
              <w:pStyle w:val="a6"/>
              <w:jc w:val="center"/>
              <w:rPr>
                <w:color w:val="000000" w:themeColor="text1"/>
              </w:rPr>
            </w:pPr>
            <w:r w:rsidRPr="00512641">
              <w:rPr>
                <w:color w:val="000000" w:themeColor="text1"/>
              </w:rPr>
              <w:t>Главный государственный налоговый инспектор</w:t>
            </w:r>
          </w:p>
        </w:tc>
        <w:tc>
          <w:tcPr>
            <w:tcW w:w="76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D166F6">
            <w:pPr>
              <w:pStyle w:val="a6"/>
              <w:jc w:val="center"/>
              <w:rPr>
                <w:color w:val="000000" w:themeColor="text1"/>
              </w:rPr>
            </w:pPr>
            <w:r w:rsidRPr="00512641">
              <w:rPr>
                <w:color w:val="000000" w:themeColor="text1"/>
              </w:rPr>
              <w:t>Государственный налоговый инспектор</w:t>
            </w:r>
          </w:p>
        </w:tc>
        <w:tc>
          <w:tcPr>
            <w:tcW w:w="694" w:type="pct"/>
            <w:tcBorders>
              <w:top w:val="single" w:sz="6" w:space="0" w:color="000000"/>
              <w:left w:val="single" w:sz="4" w:space="0" w:color="auto"/>
              <w:bottom w:val="single" w:sz="6" w:space="0" w:color="000000"/>
              <w:right w:val="single" w:sz="4" w:space="0" w:color="auto"/>
            </w:tcBorders>
          </w:tcPr>
          <w:p w:rsidR="0014385A" w:rsidRPr="00512641" w:rsidRDefault="0014385A" w:rsidP="00E74A7D">
            <w:pPr>
              <w:pStyle w:val="a6"/>
              <w:jc w:val="center"/>
              <w:rPr>
                <w:color w:val="000000" w:themeColor="text1"/>
              </w:rPr>
            </w:pPr>
            <w:r w:rsidRPr="00512641">
              <w:rPr>
                <w:color w:val="000000" w:themeColor="text1"/>
              </w:rPr>
              <w:t>Главный специалист-эксперт</w:t>
            </w:r>
          </w:p>
        </w:tc>
        <w:tc>
          <w:tcPr>
            <w:tcW w:w="695" w:type="pct"/>
            <w:tcBorders>
              <w:top w:val="single" w:sz="6" w:space="0" w:color="000000"/>
              <w:left w:val="single" w:sz="4" w:space="0" w:color="auto"/>
              <w:bottom w:val="single" w:sz="6" w:space="0" w:color="000000"/>
              <w:right w:val="single" w:sz="6" w:space="0" w:color="000000"/>
            </w:tcBorders>
            <w:vAlign w:val="center"/>
          </w:tcPr>
          <w:p w:rsidR="0014385A" w:rsidRPr="00512641" w:rsidRDefault="0014385A" w:rsidP="0014385A">
            <w:pPr>
              <w:pStyle w:val="a6"/>
              <w:jc w:val="center"/>
              <w:rPr>
                <w:color w:val="000000" w:themeColor="text1"/>
              </w:rPr>
            </w:pPr>
            <w:r w:rsidRPr="00512641">
              <w:rPr>
                <w:color w:val="000000" w:themeColor="text1"/>
              </w:rPr>
              <w:t>Ведущий специалист-эксперт</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385A" w:rsidRPr="00512641" w:rsidRDefault="0014385A" w:rsidP="001701C0">
            <w:pPr>
              <w:pStyle w:val="a6"/>
              <w:widowControl w:val="0"/>
              <w:spacing w:line="270" w:lineRule="atLeast"/>
              <w:rPr>
                <w:color w:val="000000" w:themeColor="text1"/>
              </w:rPr>
            </w:pPr>
            <w:r w:rsidRPr="00512641">
              <w:rPr>
                <w:color w:val="000000" w:themeColor="text1"/>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97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512641">
            <w:pPr>
              <w:pStyle w:val="a6"/>
              <w:spacing w:line="270" w:lineRule="atLeast"/>
              <w:jc w:val="center"/>
              <w:rPr>
                <w:color w:val="000000" w:themeColor="text1"/>
              </w:rPr>
            </w:pPr>
            <w:r w:rsidRPr="00512641">
              <w:rPr>
                <w:color w:val="000000" w:themeColor="text1"/>
              </w:rPr>
              <w:t>16706 руб.</w:t>
            </w:r>
          </w:p>
        </w:tc>
        <w:tc>
          <w:tcPr>
            <w:tcW w:w="97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512641">
            <w:pPr>
              <w:pStyle w:val="a6"/>
              <w:spacing w:line="270" w:lineRule="atLeast"/>
              <w:jc w:val="center"/>
              <w:rPr>
                <w:color w:val="000000" w:themeColor="text1"/>
              </w:rPr>
            </w:pPr>
            <w:r w:rsidRPr="00512641">
              <w:rPr>
                <w:color w:val="000000" w:themeColor="text1"/>
              </w:rPr>
              <w:t>18556</w:t>
            </w:r>
          </w:p>
        </w:tc>
        <w:tc>
          <w:tcPr>
            <w:tcW w:w="76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512641">
            <w:pPr>
              <w:pStyle w:val="a6"/>
              <w:spacing w:line="270" w:lineRule="atLeast"/>
              <w:jc w:val="center"/>
              <w:rPr>
                <w:color w:val="000000" w:themeColor="text1"/>
              </w:rPr>
            </w:pPr>
            <w:r w:rsidRPr="00512641">
              <w:rPr>
                <w:color w:val="000000" w:themeColor="text1"/>
              </w:rPr>
              <w:t>14850 руб.</w:t>
            </w:r>
          </w:p>
        </w:tc>
        <w:tc>
          <w:tcPr>
            <w:tcW w:w="694" w:type="pct"/>
            <w:tcBorders>
              <w:top w:val="single" w:sz="6" w:space="0" w:color="000000"/>
              <w:left w:val="single" w:sz="4" w:space="0" w:color="auto"/>
              <w:bottom w:val="single" w:sz="6" w:space="0" w:color="000000"/>
              <w:right w:val="single" w:sz="4" w:space="0" w:color="auto"/>
            </w:tcBorders>
            <w:vAlign w:val="center"/>
          </w:tcPr>
          <w:p w:rsidR="0014385A" w:rsidRPr="00512641" w:rsidRDefault="0014385A" w:rsidP="00512641">
            <w:pPr>
              <w:pStyle w:val="a6"/>
              <w:spacing w:line="270" w:lineRule="atLeast"/>
              <w:jc w:val="center"/>
              <w:rPr>
                <w:color w:val="000000" w:themeColor="text1"/>
              </w:rPr>
            </w:pPr>
            <w:r w:rsidRPr="00512641">
              <w:rPr>
                <w:color w:val="000000" w:themeColor="text1"/>
              </w:rPr>
              <w:t>16706</w:t>
            </w:r>
          </w:p>
        </w:tc>
        <w:tc>
          <w:tcPr>
            <w:tcW w:w="695" w:type="pct"/>
            <w:tcBorders>
              <w:top w:val="single" w:sz="6" w:space="0" w:color="000000"/>
              <w:left w:val="single" w:sz="4" w:space="0" w:color="auto"/>
              <w:bottom w:val="single" w:sz="6" w:space="0" w:color="000000"/>
              <w:right w:val="single" w:sz="6" w:space="0" w:color="000000"/>
            </w:tcBorders>
            <w:vAlign w:val="center"/>
          </w:tcPr>
          <w:p w:rsidR="0014385A" w:rsidRPr="00512641" w:rsidRDefault="0014385A" w:rsidP="00512641">
            <w:pPr>
              <w:pStyle w:val="a6"/>
              <w:spacing w:line="270" w:lineRule="atLeast"/>
              <w:jc w:val="center"/>
              <w:rPr>
                <w:color w:val="000000" w:themeColor="text1"/>
              </w:rPr>
            </w:pPr>
            <w:r w:rsidRPr="00512641">
              <w:rPr>
                <w:color w:val="000000" w:themeColor="text1"/>
              </w:rPr>
              <w:t>15472 руб.</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385A" w:rsidRPr="00512641" w:rsidRDefault="0014385A" w:rsidP="001701C0">
            <w:pPr>
              <w:pStyle w:val="a6"/>
              <w:widowControl w:val="0"/>
              <w:spacing w:line="270" w:lineRule="atLeast"/>
              <w:rPr>
                <w:color w:val="000000" w:themeColor="text1"/>
              </w:rPr>
            </w:pPr>
            <w:r w:rsidRPr="00512641">
              <w:rPr>
                <w:color w:val="000000" w:themeColor="text1"/>
              </w:rPr>
              <w:t>Месячного оклада в соответствии с присвоенным классным чином</w:t>
            </w:r>
          </w:p>
        </w:tc>
        <w:tc>
          <w:tcPr>
            <w:tcW w:w="97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14385A">
            <w:pPr>
              <w:pStyle w:val="a6"/>
              <w:spacing w:line="270" w:lineRule="atLeast"/>
              <w:jc w:val="center"/>
              <w:rPr>
                <w:color w:val="000000" w:themeColor="text1"/>
              </w:rPr>
            </w:pPr>
            <w:r w:rsidRPr="00512641">
              <w:rPr>
                <w:color w:val="000000" w:themeColor="text1"/>
              </w:rPr>
              <w:t>до 11648 руб.</w:t>
            </w:r>
          </w:p>
        </w:tc>
        <w:tc>
          <w:tcPr>
            <w:tcW w:w="97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14385A">
            <w:pPr>
              <w:pStyle w:val="a6"/>
              <w:spacing w:line="270" w:lineRule="atLeast"/>
              <w:jc w:val="center"/>
              <w:rPr>
                <w:color w:val="000000" w:themeColor="text1"/>
              </w:rPr>
            </w:pPr>
          </w:p>
          <w:p w:rsidR="0014385A" w:rsidRPr="00512641" w:rsidRDefault="0014385A" w:rsidP="0014385A">
            <w:pPr>
              <w:pStyle w:val="a6"/>
              <w:spacing w:line="270" w:lineRule="atLeast"/>
              <w:jc w:val="center"/>
              <w:rPr>
                <w:color w:val="000000" w:themeColor="text1"/>
              </w:rPr>
            </w:pPr>
            <w:r w:rsidRPr="00512641">
              <w:rPr>
                <w:color w:val="000000" w:themeColor="text1"/>
              </w:rPr>
              <w:t>до 12874 руб.</w:t>
            </w:r>
          </w:p>
          <w:p w:rsidR="0014385A" w:rsidRPr="00512641" w:rsidRDefault="0014385A" w:rsidP="0014385A">
            <w:pPr>
              <w:pStyle w:val="a6"/>
              <w:spacing w:line="270" w:lineRule="atLeast"/>
              <w:jc w:val="center"/>
              <w:rPr>
                <w:color w:val="000000" w:themeColor="text1"/>
              </w:rPr>
            </w:pPr>
          </w:p>
        </w:tc>
        <w:tc>
          <w:tcPr>
            <w:tcW w:w="763" w:type="pct"/>
            <w:tcBorders>
              <w:top w:val="single" w:sz="6" w:space="0" w:color="000000"/>
              <w:left w:val="single" w:sz="6" w:space="0" w:color="000000"/>
              <w:bottom w:val="single" w:sz="6" w:space="0" w:color="000000"/>
              <w:right w:val="single" w:sz="6" w:space="0" w:color="000000"/>
            </w:tcBorders>
            <w:vAlign w:val="center"/>
          </w:tcPr>
          <w:p w:rsidR="0014385A" w:rsidRPr="00512641" w:rsidRDefault="0014385A" w:rsidP="0014385A">
            <w:pPr>
              <w:pStyle w:val="a6"/>
              <w:spacing w:line="270" w:lineRule="atLeast"/>
              <w:jc w:val="center"/>
              <w:rPr>
                <w:color w:val="000000" w:themeColor="text1"/>
              </w:rPr>
            </w:pPr>
            <w:r w:rsidRPr="00512641">
              <w:rPr>
                <w:color w:val="000000" w:themeColor="text1"/>
              </w:rPr>
              <w:t>до 10021 руб.</w:t>
            </w:r>
          </w:p>
        </w:tc>
        <w:tc>
          <w:tcPr>
            <w:tcW w:w="694" w:type="pct"/>
            <w:tcBorders>
              <w:top w:val="single" w:sz="6" w:space="0" w:color="000000"/>
              <w:left w:val="single" w:sz="4" w:space="0" w:color="auto"/>
              <w:bottom w:val="single" w:sz="6" w:space="0" w:color="000000"/>
              <w:right w:val="single" w:sz="4" w:space="0" w:color="auto"/>
            </w:tcBorders>
            <w:vAlign w:val="center"/>
          </w:tcPr>
          <w:p w:rsidR="0014385A" w:rsidRPr="00512641" w:rsidRDefault="0014385A" w:rsidP="0014385A">
            <w:pPr>
              <w:pStyle w:val="a6"/>
              <w:spacing w:line="270" w:lineRule="atLeast"/>
              <w:jc w:val="center"/>
              <w:rPr>
                <w:color w:val="000000" w:themeColor="text1"/>
              </w:rPr>
            </w:pPr>
            <w:r w:rsidRPr="00512641">
              <w:rPr>
                <w:color w:val="000000" w:themeColor="text1"/>
              </w:rPr>
              <w:t>до 11648</w:t>
            </w:r>
          </w:p>
        </w:tc>
        <w:tc>
          <w:tcPr>
            <w:tcW w:w="695" w:type="pct"/>
            <w:tcBorders>
              <w:top w:val="single" w:sz="6" w:space="0" w:color="000000"/>
              <w:left w:val="single" w:sz="4" w:space="0" w:color="auto"/>
              <w:bottom w:val="single" w:sz="6" w:space="0" w:color="000000"/>
              <w:right w:val="single" w:sz="6" w:space="0" w:color="000000"/>
            </w:tcBorders>
            <w:vAlign w:val="center"/>
          </w:tcPr>
          <w:p w:rsidR="0014385A" w:rsidRPr="00512641" w:rsidRDefault="0014385A" w:rsidP="0014385A">
            <w:pPr>
              <w:pStyle w:val="a6"/>
              <w:spacing w:line="270" w:lineRule="atLeast"/>
              <w:jc w:val="center"/>
              <w:rPr>
                <w:color w:val="000000" w:themeColor="text1"/>
              </w:rPr>
            </w:pPr>
            <w:r w:rsidRPr="00512641">
              <w:rPr>
                <w:color w:val="000000" w:themeColor="text1"/>
              </w:rPr>
              <w:t>до 11648 руб.</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08C" w:rsidRPr="00512641" w:rsidRDefault="007B508C" w:rsidP="001701C0">
            <w:pPr>
              <w:pStyle w:val="a6"/>
              <w:widowControl w:val="0"/>
              <w:spacing w:line="270" w:lineRule="atLeast"/>
              <w:rPr>
                <w:color w:val="000000" w:themeColor="text1"/>
              </w:rPr>
            </w:pPr>
            <w:r w:rsidRPr="00512641">
              <w:rPr>
                <w:color w:val="000000" w:themeColor="text1"/>
              </w:rPr>
              <w:t>Ежемесячной надбавки за выслугу лет на государственной гражданской службе Российской Федерации</w:t>
            </w:r>
          </w:p>
        </w:tc>
        <w:tc>
          <w:tcPr>
            <w:tcW w:w="4098" w:type="pct"/>
            <w:gridSpan w:val="5"/>
            <w:tcBorders>
              <w:top w:val="single" w:sz="6" w:space="0" w:color="000000"/>
              <w:left w:val="single" w:sz="6" w:space="0" w:color="000000"/>
              <w:bottom w:val="single" w:sz="6" w:space="0" w:color="000000"/>
              <w:right w:val="single" w:sz="6" w:space="0" w:color="000000"/>
            </w:tcBorders>
          </w:tcPr>
          <w:p w:rsidR="007B508C" w:rsidRPr="00512641" w:rsidRDefault="007B508C" w:rsidP="00F32741">
            <w:pPr>
              <w:pStyle w:val="a6"/>
              <w:spacing w:line="270" w:lineRule="atLeast"/>
              <w:jc w:val="center"/>
              <w:rPr>
                <w:color w:val="000000" w:themeColor="text1"/>
              </w:rPr>
            </w:pPr>
          </w:p>
          <w:p w:rsidR="007B508C" w:rsidRPr="00512641" w:rsidRDefault="007B508C" w:rsidP="00F32741">
            <w:pPr>
              <w:pStyle w:val="a6"/>
              <w:spacing w:line="270" w:lineRule="atLeast"/>
              <w:jc w:val="center"/>
              <w:rPr>
                <w:color w:val="000000" w:themeColor="text1"/>
              </w:rPr>
            </w:pPr>
          </w:p>
          <w:p w:rsidR="007B508C" w:rsidRPr="00512641" w:rsidRDefault="007B508C" w:rsidP="007B508C">
            <w:pPr>
              <w:pStyle w:val="a6"/>
              <w:spacing w:line="270" w:lineRule="atLeast"/>
              <w:jc w:val="center"/>
              <w:rPr>
                <w:color w:val="000000" w:themeColor="text1"/>
              </w:rPr>
            </w:pPr>
            <w:r w:rsidRPr="00512641">
              <w:rPr>
                <w:color w:val="000000" w:themeColor="text1"/>
              </w:rPr>
              <w:t>до 30 % должностного оклада</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4385A" w:rsidRPr="00512641" w:rsidRDefault="0014385A" w:rsidP="001701C0">
            <w:pPr>
              <w:pStyle w:val="a6"/>
              <w:widowControl w:val="0"/>
              <w:spacing w:line="270" w:lineRule="atLeast"/>
              <w:rPr>
                <w:color w:val="000000" w:themeColor="text1"/>
              </w:rPr>
            </w:pPr>
            <w:r w:rsidRPr="00512641">
              <w:rPr>
                <w:color w:val="000000" w:themeColor="text1"/>
              </w:rPr>
              <w:t xml:space="preserve">Ежемесячной надбавки к должностному окладу за особые условия государственной гражданской службы Российской </w:t>
            </w:r>
            <w:r w:rsidRPr="00512641">
              <w:rPr>
                <w:color w:val="000000" w:themeColor="text1"/>
              </w:rPr>
              <w:lastRenderedPageBreak/>
              <w:t>Федерации</w:t>
            </w:r>
          </w:p>
        </w:tc>
        <w:tc>
          <w:tcPr>
            <w:tcW w:w="973" w:type="pct"/>
            <w:tcBorders>
              <w:top w:val="single" w:sz="6" w:space="0" w:color="000000"/>
              <w:left w:val="single" w:sz="6" w:space="0" w:color="000000"/>
              <w:bottom w:val="single" w:sz="6" w:space="0" w:color="000000"/>
              <w:right w:val="single" w:sz="6" w:space="0" w:color="000000"/>
            </w:tcBorders>
          </w:tcPr>
          <w:p w:rsidR="007B508C" w:rsidRPr="00512641" w:rsidRDefault="007B508C" w:rsidP="00406309">
            <w:pPr>
              <w:pStyle w:val="a6"/>
              <w:spacing w:line="270" w:lineRule="atLeast"/>
              <w:jc w:val="center"/>
              <w:rPr>
                <w:color w:val="000000" w:themeColor="text1"/>
              </w:rPr>
            </w:pPr>
          </w:p>
          <w:p w:rsidR="007B508C" w:rsidRPr="00512641" w:rsidRDefault="007B508C" w:rsidP="00406309">
            <w:pPr>
              <w:pStyle w:val="a6"/>
              <w:spacing w:line="270" w:lineRule="atLeast"/>
              <w:jc w:val="center"/>
              <w:rPr>
                <w:color w:val="000000" w:themeColor="text1"/>
              </w:rPr>
            </w:pPr>
          </w:p>
          <w:p w:rsidR="007B508C" w:rsidRPr="00512641" w:rsidRDefault="007B508C" w:rsidP="00406309">
            <w:pPr>
              <w:pStyle w:val="a6"/>
              <w:spacing w:line="270" w:lineRule="atLeast"/>
              <w:jc w:val="center"/>
              <w:rPr>
                <w:color w:val="000000" w:themeColor="text1"/>
              </w:rPr>
            </w:pPr>
          </w:p>
          <w:p w:rsidR="0014385A" w:rsidRPr="00512641" w:rsidRDefault="007B508C" w:rsidP="00406309">
            <w:pPr>
              <w:pStyle w:val="a6"/>
              <w:spacing w:line="270" w:lineRule="atLeast"/>
              <w:jc w:val="center"/>
              <w:rPr>
                <w:color w:val="000000" w:themeColor="text1"/>
              </w:rPr>
            </w:pPr>
            <w:r w:rsidRPr="00512641">
              <w:rPr>
                <w:color w:val="000000" w:themeColor="text1"/>
              </w:rPr>
              <w:t>от 20 до 30 % должностного оклада</w:t>
            </w:r>
          </w:p>
        </w:tc>
        <w:tc>
          <w:tcPr>
            <w:tcW w:w="973" w:type="pct"/>
            <w:tcBorders>
              <w:top w:val="single" w:sz="6" w:space="0" w:color="000000"/>
              <w:left w:val="single" w:sz="6" w:space="0" w:color="000000"/>
              <w:bottom w:val="single" w:sz="6" w:space="0" w:color="000000"/>
              <w:right w:val="single" w:sz="6" w:space="0" w:color="000000"/>
            </w:tcBorders>
          </w:tcPr>
          <w:p w:rsidR="007B508C" w:rsidRPr="00512641" w:rsidRDefault="007B508C" w:rsidP="00406309">
            <w:pPr>
              <w:pStyle w:val="a6"/>
              <w:spacing w:line="270" w:lineRule="atLeast"/>
              <w:jc w:val="center"/>
              <w:rPr>
                <w:color w:val="000000" w:themeColor="text1"/>
              </w:rPr>
            </w:pPr>
          </w:p>
          <w:p w:rsidR="007B508C" w:rsidRPr="00512641" w:rsidRDefault="007B508C" w:rsidP="00406309">
            <w:pPr>
              <w:pStyle w:val="a6"/>
              <w:spacing w:line="270" w:lineRule="atLeast"/>
              <w:jc w:val="center"/>
              <w:rPr>
                <w:color w:val="000000" w:themeColor="text1"/>
              </w:rPr>
            </w:pPr>
          </w:p>
          <w:p w:rsidR="007B508C" w:rsidRPr="00512641" w:rsidRDefault="007B508C" w:rsidP="00406309">
            <w:pPr>
              <w:pStyle w:val="a6"/>
              <w:spacing w:line="270" w:lineRule="atLeast"/>
              <w:jc w:val="center"/>
              <w:rPr>
                <w:color w:val="000000" w:themeColor="text1"/>
              </w:rPr>
            </w:pPr>
          </w:p>
          <w:p w:rsidR="0014385A" w:rsidRPr="00512641" w:rsidRDefault="007B508C" w:rsidP="00406309">
            <w:pPr>
              <w:pStyle w:val="a6"/>
              <w:spacing w:line="270" w:lineRule="atLeast"/>
              <w:jc w:val="center"/>
              <w:rPr>
                <w:color w:val="000000" w:themeColor="text1"/>
              </w:rPr>
            </w:pPr>
            <w:r w:rsidRPr="00512641">
              <w:rPr>
                <w:color w:val="000000" w:themeColor="text1"/>
              </w:rPr>
              <w:t>от 30 до 40 % должностного оклада</w:t>
            </w:r>
          </w:p>
        </w:tc>
        <w:tc>
          <w:tcPr>
            <w:tcW w:w="2152" w:type="pct"/>
            <w:gridSpan w:val="3"/>
            <w:tcBorders>
              <w:top w:val="single" w:sz="6" w:space="0" w:color="000000"/>
              <w:left w:val="single" w:sz="6" w:space="0" w:color="000000"/>
              <w:bottom w:val="single" w:sz="6" w:space="0" w:color="000000"/>
              <w:right w:val="single" w:sz="6" w:space="0" w:color="000000"/>
            </w:tcBorders>
            <w:vAlign w:val="center"/>
          </w:tcPr>
          <w:p w:rsidR="00512641" w:rsidRDefault="00512641" w:rsidP="00406309">
            <w:pPr>
              <w:pStyle w:val="a6"/>
              <w:spacing w:line="270" w:lineRule="atLeast"/>
              <w:jc w:val="center"/>
              <w:rPr>
                <w:color w:val="000000" w:themeColor="text1"/>
              </w:rPr>
            </w:pPr>
          </w:p>
          <w:p w:rsidR="00512641" w:rsidRDefault="00512641" w:rsidP="00406309">
            <w:pPr>
              <w:pStyle w:val="a6"/>
              <w:spacing w:line="270" w:lineRule="atLeast"/>
              <w:jc w:val="center"/>
              <w:rPr>
                <w:color w:val="000000" w:themeColor="text1"/>
              </w:rPr>
            </w:pPr>
          </w:p>
          <w:p w:rsidR="0014385A" w:rsidRPr="00512641" w:rsidRDefault="0014385A" w:rsidP="00406309">
            <w:pPr>
              <w:pStyle w:val="a6"/>
              <w:spacing w:line="270" w:lineRule="atLeast"/>
              <w:jc w:val="center"/>
              <w:rPr>
                <w:color w:val="000000" w:themeColor="text1"/>
              </w:rPr>
            </w:pPr>
            <w:r w:rsidRPr="00512641">
              <w:rPr>
                <w:color w:val="000000" w:themeColor="text1"/>
              </w:rPr>
              <w:t>от 20 до 30 % должностного оклада</w:t>
            </w:r>
          </w:p>
        </w:tc>
      </w:tr>
      <w:tr w:rsidR="00512641" w:rsidRPr="00512641" w:rsidTr="00512641">
        <w:trPr>
          <w:trHeight w:val="371"/>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08C" w:rsidRPr="00512641" w:rsidRDefault="007B508C" w:rsidP="001701C0">
            <w:pPr>
              <w:pStyle w:val="a6"/>
              <w:widowControl w:val="0"/>
              <w:spacing w:line="270" w:lineRule="atLeast"/>
              <w:rPr>
                <w:color w:val="000000" w:themeColor="text1"/>
              </w:rPr>
            </w:pPr>
            <w:r w:rsidRPr="00512641">
              <w:rPr>
                <w:color w:val="000000" w:themeColor="text1"/>
              </w:rPr>
              <w:lastRenderedPageBreak/>
              <w:t>Премии за выполнение особо важных и сложных заданий</w:t>
            </w:r>
          </w:p>
        </w:tc>
        <w:tc>
          <w:tcPr>
            <w:tcW w:w="4098" w:type="pct"/>
            <w:gridSpan w:val="5"/>
            <w:tcBorders>
              <w:top w:val="single" w:sz="6" w:space="0" w:color="000000"/>
              <w:left w:val="single" w:sz="6" w:space="0" w:color="000000"/>
              <w:bottom w:val="single" w:sz="6" w:space="0" w:color="000000"/>
              <w:right w:val="single" w:sz="6" w:space="0" w:color="000000"/>
            </w:tcBorders>
          </w:tcPr>
          <w:p w:rsidR="007B508C" w:rsidRPr="00512641" w:rsidRDefault="007B508C" w:rsidP="00F32741">
            <w:pPr>
              <w:pStyle w:val="a6"/>
              <w:widowControl w:val="0"/>
              <w:spacing w:line="270" w:lineRule="atLeast"/>
              <w:jc w:val="center"/>
              <w:rPr>
                <w:color w:val="000000" w:themeColor="text1"/>
              </w:rPr>
            </w:pPr>
          </w:p>
          <w:p w:rsidR="007B508C" w:rsidRPr="00512641" w:rsidRDefault="007B508C" w:rsidP="00F32741">
            <w:pPr>
              <w:pStyle w:val="a6"/>
              <w:widowControl w:val="0"/>
              <w:spacing w:line="270" w:lineRule="atLeast"/>
              <w:jc w:val="center"/>
              <w:rPr>
                <w:color w:val="000000" w:themeColor="text1"/>
              </w:rPr>
            </w:pPr>
            <w:r w:rsidRPr="00512641">
              <w:rPr>
                <w:color w:val="000000" w:themeColor="text1"/>
              </w:rPr>
              <w:t>в соответствии с положением, утвержденным представителем нанимателя</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08C" w:rsidRPr="00512641" w:rsidRDefault="007B508C" w:rsidP="001423E9">
            <w:pPr>
              <w:pStyle w:val="a6"/>
              <w:widowControl w:val="0"/>
              <w:spacing w:line="270" w:lineRule="atLeast"/>
              <w:rPr>
                <w:color w:val="000000" w:themeColor="text1"/>
              </w:rPr>
            </w:pPr>
            <w:r w:rsidRPr="00512641">
              <w:rPr>
                <w:color w:val="000000" w:themeColor="text1"/>
              </w:rPr>
              <w:t>Ежемесячного денежного поощрения</w:t>
            </w:r>
          </w:p>
        </w:tc>
        <w:tc>
          <w:tcPr>
            <w:tcW w:w="4098" w:type="pct"/>
            <w:gridSpan w:val="5"/>
            <w:tcBorders>
              <w:top w:val="single" w:sz="6" w:space="0" w:color="000000"/>
              <w:left w:val="single" w:sz="6" w:space="0" w:color="000000"/>
              <w:bottom w:val="single" w:sz="6" w:space="0" w:color="000000"/>
              <w:right w:val="single" w:sz="6" w:space="0" w:color="000000"/>
            </w:tcBorders>
          </w:tcPr>
          <w:p w:rsidR="007B508C" w:rsidRPr="00512641" w:rsidRDefault="007B508C" w:rsidP="00406309">
            <w:pPr>
              <w:pStyle w:val="a6"/>
              <w:widowControl w:val="0"/>
              <w:spacing w:line="360" w:lineRule="auto"/>
              <w:jc w:val="center"/>
              <w:rPr>
                <w:color w:val="000000" w:themeColor="text1"/>
              </w:rPr>
            </w:pPr>
          </w:p>
          <w:p w:rsidR="007B508C" w:rsidRPr="00512641" w:rsidRDefault="007B508C" w:rsidP="00406309">
            <w:pPr>
              <w:pStyle w:val="a6"/>
              <w:widowControl w:val="0"/>
              <w:spacing w:line="360" w:lineRule="auto"/>
              <w:jc w:val="center"/>
              <w:rPr>
                <w:color w:val="000000" w:themeColor="text1"/>
              </w:rPr>
            </w:pPr>
            <w:r w:rsidRPr="00512641">
              <w:rPr>
                <w:color w:val="000000" w:themeColor="text1"/>
              </w:rPr>
              <w:t>0,3 % должностного оклада</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08C" w:rsidRPr="00512641" w:rsidRDefault="007B508C" w:rsidP="001701C0">
            <w:pPr>
              <w:pStyle w:val="a6"/>
              <w:widowControl w:val="0"/>
              <w:spacing w:line="270" w:lineRule="atLeast"/>
              <w:rPr>
                <w:color w:val="000000" w:themeColor="text1"/>
              </w:rPr>
            </w:pPr>
            <w:r w:rsidRPr="00512641">
              <w:rPr>
                <w:color w:val="000000" w:themeColor="text1"/>
              </w:rPr>
              <w:t>Единовременной выплаты при предоставлении ежегодного оплачиваемого отпуска</w:t>
            </w:r>
          </w:p>
        </w:tc>
        <w:tc>
          <w:tcPr>
            <w:tcW w:w="4098" w:type="pct"/>
            <w:gridSpan w:val="5"/>
            <w:tcBorders>
              <w:top w:val="single" w:sz="6" w:space="0" w:color="000000"/>
              <w:left w:val="single" w:sz="6" w:space="0" w:color="000000"/>
              <w:bottom w:val="single" w:sz="6" w:space="0" w:color="000000"/>
              <w:right w:val="single" w:sz="6" w:space="0" w:color="000000"/>
            </w:tcBorders>
          </w:tcPr>
          <w:p w:rsidR="007B508C" w:rsidRPr="00512641" w:rsidRDefault="007B508C" w:rsidP="00791F38">
            <w:pPr>
              <w:pStyle w:val="a6"/>
              <w:widowControl w:val="0"/>
              <w:spacing w:line="270" w:lineRule="atLeast"/>
              <w:jc w:val="center"/>
              <w:rPr>
                <w:color w:val="000000" w:themeColor="text1"/>
              </w:rPr>
            </w:pPr>
          </w:p>
          <w:p w:rsidR="007B508C" w:rsidRPr="00512641" w:rsidRDefault="007B508C" w:rsidP="00791F38">
            <w:pPr>
              <w:pStyle w:val="a6"/>
              <w:widowControl w:val="0"/>
              <w:spacing w:line="270" w:lineRule="atLeast"/>
              <w:jc w:val="center"/>
              <w:rPr>
                <w:color w:val="000000" w:themeColor="text1"/>
              </w:rPr>
            </w:pPr>
            <w:r w:rsidRPr="00512641">
              <w:rPr>
                <w:color w:val="000000" w:themeColor="text1"/>
              </w:rPr>
              <w:t>в размере двух месячных окладов денежного содержания и материальной помощи в размере месячного оклада денежного содержания</w:t>
            </w:r>
          </w:p>
        </w:tc>
      </w:tr>
      <w:tr w:rsidR="00512641" w:rsidRPr="00512641" w:rsidTr="00512641">
        <w:trPr>
          <w:trHeight w:val="283"/>
          <w:jc w:val="center"/>
        </w:trPr>
        <w:tc>
          <w:tcPr>
            <w:tcW w:w="90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B508C" w:rsidRPr="00512641" w:rsidRDefault="007B508C" w:rsidP="001701C0">
            <w:pPr>
              <w:pStyle w:val="a6"/>
              <w:widowControl w:val="0"/>
              <w:spacing w:line="270" w:lineRule="atLeast"/>
              <w:rPr>
                <w:color w:val="000000" w:themeColor="text1"/>
              </w:rPr>
            </w:pPr>
            <w:r w:rsidRPr="00512641">
              <w:rPr>
                <w:color w:val="000000" w:themeColor="text1"/>
              </w:rPr>
              <w:t>Материальной помощи</w:t>
            </w:r>
          </w:p>
        </w:tc>
        <w:tc>
          <w:tcPr>
            <w:tcW w:w="4098" w:type="pct"/>
            <w:gridSpan w:val="5"/>
            <w:tcBorders>
              <w:top w:val="single" w:sz="6" w:space="0" w:color="000000"/>
              <w:left w:val="single" w:sz="6" w:space="0" w:color="000000"/>
              <w:bottom w:val="single" w:sz="6" w:space="0" w:color="000000"/>
              <w:right w:val="single" w:sz="6" w:space="0" w:color="000000"/>
            </w:tcBorders>
          </w:tcPr>
          <w:p w:rsidR="007B508C" w:rsidRPr="00512641" w:rsidRDefault="007B508C" w:rsidP="00791F38">
            <w:pPr>
              <w:pStyle w:val="a6"/>
              <w:widowControl w:val="0"/>
              <w:spacing w:line="270" w:lineRule="atLeast"/>
              <w:jc w:val="center"/>
              <w:rPr>
                <w:color w:val="000000" w:themeColor="text1"/>
              </w:rPr>
            </w:pPr>
            <w:r w:rsidRPr="00512641">
              <w:rPr>
                <w:color w:val="000000" w:themeColor="text1"/>
              </w:rPr>
              <w:t>в соответствии с положением, утвержденным представителем нанимателя</w:t>
            </w:r>
          </w:p>
        </w:tc>
      </w:tr>
    </w:tbl>
    <w:p w:rsidR="001701C0" w:rsidRPr="00512641" w:rsidRDefault="001701C0" w:rsidP="001701C0">
      <w:pPr>
        <w:widowControl w:val="0"/>
        <w:ind w:firstLine="720"/>
        <w:jc w:val="both"/>
        <w:rPr>
          <w:color w:val="000000" w:themeColor="text1"/>
        </w:rPr>
      </w:pPr>
    </w:p>
    <w:p w:rsidR="001701C0" w:rsidRPr="00512641" w:rsidRDefault="003E6506" w:rsidP="00B73D0B">
      <w:pPr>
        <w:ind w:firstLine="708"/>
        <w:jc w:val="both"/>
        <w:rPr>
          <w:color w:val="000000" w:themeColor="text1"/>
        </w:rPr>
      </w:pPr>
      <w:proofErr w:type="gramStart"/>
      <w:r w:rsidRPr="00512641">
        <w:rPr>
          <w:b/>
          <w:color w:val="000000" w:themeColor="text1"/>
          <w:u w:val="single"/>
        </w:rPr>
        <w:t>В случае заинтересованности просим представлять анкету, по форме утвержденной распоряжением Правительства Российской Федерации от 10 октября 2024 г. № 870 по адресу:</w:t>
      </w:r>
      <w:r w:rsidR="00D164DA" w:rsidRPr="00512641">
        <w:rPr>
          <w:b/>
          <w:color w:val="000000" w:themeColor="text1"/>
        </w:rPr>
        <w:t xml:space="preserve"> </w:t>
      </w:r>
      <w:r w:rsidRPr="00512641">
        <w:rPr>
          <w:color w:val="000000" w:themeColor="text1"/>
        </w:rPr>
        <w:t xml:space="preserve">г. Благовещенск, пер. Советский, 65/1, кабинет № 301, </w:t>
      </w:r>
      <w:r w:rsidR="00512641">
        <w:rPr>
          <w:color w:val="000000" w:themeColor="text1"/>
        </w:rPr>
        <w:t xml:space="preserve">в рабочие дни с 10.00 до 16.00, </w:t>
      </w:r>
      <w:r w:rsidRPr="00512641">
        <w:rPr>
          <w:color w:val="000000" w:themeColor="text1"/>
        </w:rPr>
        <w:t>обед с 13.00-14.00</w:t>
      </w:r>
      <w:r w:rsidR="00B73D0B" w:rsidRPr="00512641">
        <w:rPr>
          <w:color w:val="000000" w:themeColor="text1"/>
        </w:rPr>
        <w:t>, к</w:t>
      </w:r>
      <w:r w:rsidRPr="00512641">
        <w:rPr>
          <w:color w:val="000000" w:themeColor="text1"/>
        </w:rPr>
        <w:t>онтактный телефон +7 (4162) 49-65-60 доб.45-07; доб.45-10; доб.45-03.</w:t>
      </w:r>
      <w:r w:rsidR="001701C0" w:rsidRPr="00512641">
        <w:rPr>
          <w:color w:val="000000" w:themeColor="text1"/>
        </w:rPr>
        <w:t xml:space="preserve"> </w:t>
      </w:r>
      <w:proofErr w:type="gramEnd"/>
    </w:p>
    <w:p w:rsidR="00C831DC" w:rsidRPr="00512641" w:rsidRDefault="00C831DC" w:rsidP="0019359C">
      <w:pPr>
        <w:pStyle w:val="ConsNormal"/>
        <w:ind w:right="0" w:firstLine="709"/>
        <w:jc w:val="both"/>
        <w:rPr>
          <w:rFonts w:ascii="Times New Roman" w:hAnsi="Times New Roman" w:cs="Times New Roman"/>
          <w:color w:val="000000" w:themeColor="text1"/>
          <w:sz w:val="24"/>
          <w:szCs w:val="24"/>
        </w:rPr>
      </w:pPr>
    </w:p>
    <w:sectPr w:rsidR="00C831DC" w:rsidRPr="00512641" w:rsidSect="00677572">
      <w:headerReference w:type="even" r:id="rId30"/>
      <w:headerReference w:type="default" r:id="rId3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2A9" w:rsidRDefault="007062A9">
      <w:r>
        <w:separator/>
      </w:r>
    </w:p>
  </w:endnote>
  <w:endnote w:type="continuationSeparator" w:id="0">
    <w:p w:rsidR="007062A9" w:rsidRDefault="0070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2A9" w:rsidRDefault="007062A9">
      <w:r>
        <w:separator/>
      </w:r>
    </w:p>
  </w:footnote>
  <w:footnote w:type="continuationSeparator" w:id="0">
    <w:p w:rsidR="007062A9" w:rsidRDefault="00706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A9" w:rsidRDefault="007062A9"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062A9" w:rsidRDefault="007062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2A9" w:rsidRDefault="007062A9" w:rsidP="00C418C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B3A64">
      <w:rPr>
        <w:rStyle w:val="a5"/>
        <w:noProof/>
      </w:rPr>
      <w:t>2</w:t>
    </w:r>
    <w:r>
      <w:rPr>
        <w:rStyle w:val="a5"/>
      </w:rPr>
      <w:fldChar w:fldCharType="end"/>
    </w:r>
  </w:p>
  <w:p w:rsidR="007062A9" w:rsidRDefault="007062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F3A"/>
    <w:multiLevelType w:val="multilevel"/>
    <w:tmpl w:val="F18E56D6"/>
    <w:lvl w:ilvl="0">
      <w:start w:val="8"/>
      <w:numFmt w:val="decimal"/>
      <w:lvlText w:val="%1."/>
      <w:lvlJc w:val="left"/>
      <w:pPr>
        <w:ind w:left="2487"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9F5A4A"/>
    <w:multiLevelType w:val="hybridMultilevel"/>
    <w:tmpl w:val="8DF8EB34"/>
    <w:lvl w:ilvl="0" w:tplc="C862CD6E">
      <w:start w:val="1"/>
      <w:numFmt w:val="decimal"/>
      <w:lvlText w:val="8.%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6">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9C5535"/>
    <w:multiLevelType w:val="multilevel"/>
    <w:tmpl w:val="19B6B6C0"/>
    <w:lvl w:ilvl="0">
      <w:start w:val="9"/>
      <w:numFmt w:val="decimal"/>
      <w:lvlText w:val="%1."/>
      <w:lvlJc w:val="left"/>
      <w:pPr>
        <w:ind w:left="360" w:hanging="360"/>
      </w:pPr>
      <w:rPr>
        <w:rFonts w:hint="default"/>
        <w:color w:val="000000"/>
      </w:rPr>
    </w:lvl>
    <w:lvl w:ilvl="1">
      <w:start w:val="4"/>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8">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ED42D15"/>
    <w:multiLevelType w:val="hybridMultilevel"/>
    <w:tmpl w:val="D798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5673C4"/>
    <w:multiLevelType w:val="hybridMultilevel"/>
    <w:tmpl w:val="C2BEA056"/>
    <w:lvl w:ilvl="0" w:tplc="8F5E886A">
      <w:start w:val="1"/>
      <w:numFmt w:val="decimal"/>
      <w:lvlText w:val="9.%1. "/>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2">
    <w:nsid w:val="4D6F594E"/>
    <w:multiLevelType w:val="multilevel"/>
    <w:tmpl w:val="B7C0CA2E"/>
    <w:lvl w:ilvl="0">
      <w:start w:val="8"/>
      <w:numFmt w:val="decimal"/>
      <w:lvlText w:val="%1."/>
      <w:lvlJc w:val="left"/>
      <w:pPr>
        <w:ind w:left="480" w:hanging="480"/>
      </w:pPr>
      <w:rPr>
        <w:rFonts w:hint="default"/>
      </w:rPr>
    </w:lvl>
    <w:lvl w:ilvl="1">
      <w:start w:val="10"/>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6">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6C682D10"/>
    <w:multiLevelType w:val="hybridMultilevel"/>
    <w:tmpl w:val="D7989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E00201F"/>
    <w:multiLevelType w:val="hybridMultilevel"/>
    <w:tmpl w:val="20B66124"/>
    <w:lvl w:ilvl="0" w:tplc="13FCF2A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22">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1"/>
  </w:num>
  <w:num w:numId="2">
    <w:abstractNumId w:val="22"/>
  </w:num>
  <w:num w:numId="3">
    <w:abstractNumId w:val="6"/>
  </w:num>
  <w:num w:numId="4">
    <w:abstractNumId w:val="1"/>
  </w:num>
  <w:num w:numId="5">
    <w:abstractNumId w:val="21"/>
  </w:num>
  <w:num w:numId="6">
    <w:abstractNumId w:val="3"/>
  </w:num>
  <w:num w:numId="7">
    <w:abstractNumId w:val="4"/>
  </w:num>
  <w:num w:numId="8">
    <w:abstractNumId w:val="14"/>
  </w:num>
  <w:num w:numId="9">
    <w:abstractNumId w:val="16"/>
  </w:num>
  <w:num w:numId="10">
    <w:abstractNumId w:val="5"/>
  </w:num>
  <w:num w:numId="11">
    <w:abstractNumId w:val="19"/>
  </w:num>
  <w:num w:numId="12">
    <w:abstractNumId w:val="8"/>
  </w:num>
  <w:num w:numId="13">
    <w:abstractNumId w:val="18"/>
  </w:num>
  <w:num w:numId="14">
    <w:abstractNumId w:val="15"/>
  </w:num>
  <w:num w:numId="15">
    <w:abstractNumId w:val="13"/>
  </w:num>
  <w:num w:numId="16">
    <w:abstractNumId w:val="0"/>
  </w:num>
  <w:num w:numId="17">
    <w:abstractNumId w:val="12"/>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7"/>
  </w:num>
  <w:num w:numId="22">
    <w:abstractNumId w:val="20"/>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03"/>
    <w:rsid w:val="00003B2A"/>
    <w:rsid w:val="00007CE3"/>
    <w:rsid w:val="00007F06"/>
    <w:rsid w:val="00010645"/>
    <w:rsid w:val="00011BA7"/>
    <w:rsid w:val="00013972"/>
    <w:rsid w:val="00015096"/>
    <w:rsid w:val="00024E0D"/>
    <w:rsid w:val="000323A6"/>
    <w:rsid w:val="0003411C"/>
    <w:rsid w:val="00034B91"/>
    <w:rsid w:val="00034E6D"/>
    <w:rsid w:val="00035AA8"/>
    <w:rsid w:val="00036747"/>
    <w:rsid w:val="0004375E"/>
    <w:rsid w:val="0004398F"/>
    <w:rsid w:val="000501CF"/>
    <w:rsid w:val="00054258"/>
    <w:rsid w:val="00060EFD"/>
    <w:rsid w:val="0006114E"/>
    <w:rsid w:val="00061B49"/>
    <w:rsid w:val="00061C9D"/>
    <w:rsid w:val="00062FD7"/>
    <w:rsid w:val="000660A6"/>
    <w:rsid w:val="00071A52"/>
    <w:rsid w:val="000755BD"/>
    <w:rsid w:val="00075F78"/>
    <w:rsid w:val="000760F5"/>
    <w:rsid w:val="000778AF"/>
    <w:rsid w:val="00077C9C"/>
    <w:rsid w:val="00077DA8"/>
    <w:rsid w:val="0008097A"/>
    <w:rsid w:val="00080F31"/>
    <w:rsid w:val="00081615"/>
    <w:rsid w:val="000872F0"/>
    <w:rsid w:val="00093F01"/>
    <w:rsid w:val="00094AB0"/>
    <w:rsid w:val="00094C74"/>
    <w:rsid w:val="00095094"/>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697A"/>
    <w:rsid w:val="000D0B18"/>
    <w:rsid w:val="000D1571"/>
    <w:rsid w:val="000D27EA"/>
    <w:rsid w:val="000D3C48"/>
    <w:rsid w:val="000D4554"/>
    <w:rsid w:val="000D74C2"/>
    <w:rsid w:val="000E038D"/>
    <w:rsid w:val="000E55A2"/>
    <w:rsid w:val="000E58CE"/>
    <w:rsid w:val="000E60C9"/>
    <w:rsid w:val="000E7F4E"/>
    <w:rsid w:val="000F0914"/>
    <w:rsid w:val="000F1C42"/>
    <w:rsid w:val="000F4118"/>
    <w:rsid w:val="000F4341"/>
    <w:rsid w:val="000F65D4"/>
    <w:rsid w:val="00100DBD"/>
    <w:rsid w:val="00103F24"/>
    <w:rsid w:val="0011438F"/>
    <w:rsid w:val="00115E7D"/>
    <w:rsid w:val="0011675C"/>
    <w:rsid w:val="0012468F"/>
    <w:rsid w:val="00124862"/>
    <w:rsid w:val="00125978"/>
    <w:rsid w:val="001362B8"/>
    <w:rsid w:val="00136D91"/>
    <w:rsid w:val="001423E9"/>
    <w:rsid w:val="001436B5"/>
    <w:rsid w:val="0014385A"/>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4F6C"/>
    <w:rsid w:val="00185B4C"/>
    <w:rsid w:val="001916BB"/>
    <w:rsid w:val="00192C1E"/>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5594"/>
    <w:rsid w:val="001E1785"/>
    <w:rsid w:val="001E25F1"/>
    <w:rsid w:val="001E26AB"/>
    <w:rsid w:val="001F1F4B"/>
    <w:rsid w:val="001F2969"/>
    <w:rsid w:val="001F3DC6"/>
    <w:rsid w:val="001F4DC2"/>
    <w:rsid w:val="001F5FA4"/>
    <w:rsid w:val="00202FE3"/>
    <w:rsid w:val="002033A7"/>
    <w:rsid w:val="00203F35"/>
    <w:rsid w:val="00207585"/>
    <w:rsid w:val="0021109A"/>
    <w:rsid w:val="00211E9C"/>
    <w:rsid w:val="00215169"/>
    <w:rsid w:val="00224E14"/>
    <w:rsid w:val="00225C5C"/>
    <w:rsid w:val="00227F8D"/>
    <w:rsid w:val="00232BA5"/>
    <w:rsid w:val="002335CA"/>
    <w:rsid w:val="00237257"/>
    <w:rsid w:val="00242EA9"/>
    <w:rsid w:val="0024573E"/>
    <w:rsid w:val="00246D99"/>
    <w:rsid w:val="00250742"/>
    <w:rsid w:val="0025427C"/>
    <w:rsid w:val="002542D5"/>
    <w:rsid w:val="0025502E"/>
    <w:rsid w:val="002609D7"/>
    <w:rsid w:val="0026282D"/>
    <w:rsid w:val="0026786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B1564"/>
    <w:rsid w:val="002B4F5C"/>
    <w:rsid w:val="002B5761"/>
    <w:rsid w:val="002B57B7"/>
    <w:rsid w:val="002B5A4B"/>
    <w:rsid w:val="002B715F"/>
    <w:rsid w:val="002C03D4"/>
    <w:rsid w:val="002C3751"/>
    <w:rsid w:val="002C4280"/>
    <w:rsid w:val="002D1B07"/>
    <w:rsid w:val="002D376F"/>
    <w:rsid w:val="002D52B6"/>
    <w:rsid w:val="002E3488"/>
    <w:rsid w:val="002E7790"/>
    <w:rsid w:val="002F096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BC7"/>
    <w:rsid w:val="00315AFE"/>
    <w:rsid w:val="00320FBA"/>
    <w:rsid w:val="00321907"/>
    <w:rsid w:val="00325DAD"/>
    <w:rsid w:val="00332D6A"/>
    <w:rsid w:val="00332F2E"/>
    <w:rsid w:val="0033582B"/>
    <w:rsid w:val="003431A4"/>
    <w:rsid w:val="00351584"/>
    <w:rsid w:val="003516EA"/>
    <w:rsid w:val="00351A94"/>
    <w:rsid w:val="00354E75"/>
    <w:rsid w:val="0035701C"/>
    <w:rsid w:val="0035780C"/>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573E"/>
    <w:rsid w:val="00387B67"/>
    <w:rsid w:val="0039054F"/>
    <w:rsid w:val="00390D58"/>
    <w:rsid w:val="003938E0"/>
    <w:rsid w:val="00393D88"/>
    <w:rsid w:val="003A0F3A"/>
    <w:rsid w:val="003A17DE"/>
    <w:rsid w:val="003A3B92"/>
    <w:rsid w:val="003A6D99"/>
    <w:rsid w:val="003A7DF1"/>
    <w:rsid w:val="003B57D2"/>
    <w:rsid w:val="003B64EA"/>
    <w:rsid w:val="003B69E7"/>
    <w:rsid w:val="003C62F6"/>
    <w:rsid w:val="003D2139"/>
    <w:rsid w:val="003D284D"/>
    <w:rsid w:val="003D3411"/>
    <w:rsid w:val="003D5958"/>
    <w:rsid w:val="003E2B30"/>
    <w:rsid w:val="003E3CDB"/>
    <w:rsid w:val="003E6194"/>
    <w:rsid w:val="003E6506"/>
    <w:rsid w:val="003F15E7"/>
    <w:rsid w:val="003F4CCE"/>
    <w:rsid w:val="003F5682"/>
    <w:rsid w:val="003F59FA"/>
    <w:rsid w:val="003F5F7F"/>
    <w:rsid w:val="00400CFF"/>
    <w:rsid w:val="00402166"/>
    <w:rsid w:val="004028C7"/>
    <w:rsid w:val="00402D4D"/>
    <w:rsid w:val="00404326"/>
    <w:rsid w:val="004059B8"/>
    <w:rsid w:val="0040616E"/>
    <w:rsid w:val="00406309"/>
    <w:rsid w:val="004072C7"/>
    <w:rsid w:val="0041439D"/>
    <w:rsid w:val="004148A9"/>
    <w:rsid w:val="004150F2"/>
    <w:rsid w:val="00416FC5"/>
    <w:rsid w:val="004239CE"/>
    <w:rsid w:val="00424BF0"/>
    <w:rsid w:val="0042631E"/>
    <w:rsid w:val="00430BE7"/>
    <w:rsid w:val="00432D13"/>
    <w:rsid w:val="0043358F"/>
    <w:rsid w:val="00433819"/>
    <w:rsid w:val="00435718"/>
    <w:rsid w:val="00436002"/>
    <w:rsid w:val="00442267"/>
    <w:rsid w:val="004422E5"/>
    <w:rsid w:val="00444440"/>
    <w:rsid w:val="00447955"/>
    <w:rsid w:val="00450DF3"/>
    <w:rsid w:val="00453833"/>
    <w:rsid w:val="00456B13"/>
    <w:rsid w:val="004615DA"/>
    <w:rsid w:val="00464CC3"/>
    <w:rsid w:val="00465C58"/>
    <w:rsid w:val="004706B5"/>
    <w:rsid w:val="00470B9D"/>
    <w:rsid w:val="0047141A"/>
    <w:rsid w:val="00471F60"/>
    <w:rsid w:val="004726D8"/>
    <w:rsid w:val="0047273F"/>
    <w:rsid w:val="00472802"/>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E06"/>
    <w:rsid w:val="004B6F69"/>
    <w:rsid w:val="004C484E"/>
    <w:rsid w:val="004C4A18"/>
    <w:rsid w:val="004C4CF7"/>
    <w:rsid w:val="004C5B25"/>
    <w:rsid w:val="004D3D64"/>
    <w:rsid w:val="004D4376"/>
    <w:rsid w:val="004D5E62"/>
    <w:rsid w:val="004D70C6"/>
    <w:rsid w:val="004D779A"/>
    <w:rsid w:val="004E0156"/>
    <w:rsid w:val="004E3227"/>
    <w:rsid w:val="004E48B0"/>
    <w:rsid w:val="004E717C"/>
    <w:rsid w:val="004F20D0"/>
    <w:rsid w:val="004F24A2"/>
    <w:rsid w:val="004F506F"/>
    <w:rsid w:val="004F5951"/>
    <w:rsid w:val="004F5C2E"/>
    <w:rsid w:val="004F73DE"/>
    <w:rsid w:val="00505344"/>
    <w:rsid w:val="00506CEE"/>
    <w:rsid w:val="00511025"/>
    <w:rsid w:val="00511B7B"/>
    <w:rsid w:val="00512641"/>
    <w:rsid w:val="00512B28"/>
    <w:rsid w:val="00513AAF"/>
    <w:rsid w:val="00515DC4"/>
    <w:rsid w:val="00517D78"/>
    <w:rsid w:val="00521E4D"/>
    <w:rsid w:val="00522439"/>
    <w:rsid w:val="0052594F"/>
    <w:rsid w:val="00525A94"/>
    <w:rsid w:val="0052622C"/>
    <w:rsid w:val="00534AB6"/>
    <w:rsid w:val="00535A07"/>
    <w:rsid w:val="00551049"/>
    <w:rsid w:val="00555A93"/>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4DF"/>
    <w:rsid w:val="005A5ECD"/>
    <w:rsid w:val="005A7B8E"/>
    <w:rsid w:val="005B1E70"/>
    <w:rsid w:val="005B3F9D"/>
    <w:rsid w:val="005B719E"/>
    <w:rsid w:val="005C02F1"/>
    <w:rsid w:val="005C05C6"/>
    <w:rsid w:val="005C6BE8"/>
    <w:rsid w:val="005D168C"/>
    <w:rsid w:val="005D3476"/>
    <w:rsid w:val="005D574A"/>
    <w:rsid w:val="005D6B20"/>
    <w:rsid w:val="005E3D57"/>
    <w:rsid w:val="005E48AA"/>
    <w:rsid w:val="005E5A80"/>
    <w:rsid w:val="005E5EB1"/>
    <w:rsid w:val="005E660B"/>
    <w:rsid w:val="005F32D0"/>
    <w:rsid w:val="005F44BB"/>
    <w:rsid w:val="005F5E85"/>
    <w:rsid w:val="005F75FA"/>
    <w:rsid w:val="00600F49"/>
    <w:rsid w:val="00603B6D"/>
    <w:rsid w:val="006066D5"/>
    <w:rsid w:val="00610111"/>
    <w:rsid w:val="006106AC"/>
    <w:rsid w:val="00610758"/>
    <w:rsid w:val="00611992"/>
    <w:rsid w:val="00613401"/>
    <w:rsid w:val="0061575A"/>
    <w:rsid w:val="00626F27"/>
    <w:rsid w:val="0063364A"/>
    <w:rsid w:val="006362F1"/>
    <w:rsid w:val="0064028A"/>
    <w:rsid w:val="00641A7F"/>
    <w:rsid w:val="00643877"/>
    <w:rsid w:val="006448FA"/>
    <w:rsid w:val="00646283"/>
    <w:rsid w:val="00646303"/>
    <w:rsid w:val="00646350"/>
    <w:rsid w:val="00646AA3"/>
    <w:rsid w:val="00651C5F"/>
    <w:rsid w:val="00656AE1"/>
    <w:rsid w:val="00660BB2"/>
    <w:rsid w:val="00660C27"/>
    <w:rsid w:val="006726B0"/>
    <w:rsid w:val="00674A43"/>
    <w:rsid w:val="00677572"/>
    <w:rsid w:val="00681B96"/>
    <w:rsid w:val="0068324D"/>
    <w:rsid w:val="00685925"/>
    <w:rsid w:val="006866FD"/>
    <w:rsid w:val="0068726A"/>
    <w:rsid w:val="00687EE9"/>
    <w:rsid w:val="00690112"/>
    <w:rsid w:val="00692720"/>
    <w:rsid w:val="00694FFC"/>
    <w:rsid w:val="006951FC"/>
    <w:rsid w:val="00696762"/>
    <w:rsid w:val="00696F6A"/>
    <w:rsid w:val="006A1AFB"/>
    <w:rsid w:val="006A2B3C"/>
    <w:rsid w:val="006A3534"/>
    <w:rsid w:val="006A3E54"/>
    <w:rsid w:val="006A7050"/>
    <w:rsid w:val="006B685D"/>
    <w:rsid w:val="006B6B66"/>
    <w:rsid w:val="006C6D5B"/>
    <w:rsid w:val="006C7EEA"/>
    <w:rsid w:val="006D0C8C"/>
    <w:rsid w:val="006D1B1D"/>
    <w:rsid w:val="006D2984"/>
    <w:rsid w:val="006D3491"/>
    <w:rsid w:val="006D3540"/>
    <w:rsid w:val="006D5954"/>
    <w:rsid w:val="006E509E"/>
    <w:rsid w:val="006E61DA"/>
    <w:rsid w:val="006E697F"/>
    <w:rsid w:val="006E6E49"/>
    <w:rsid w:val="006F14E3"/>
    <w:rsid w:val="006F1FF6"/>
    <w:rsid w:val="006F2D7D"/>
    <w:rsid w:val="006F4A37"/>
    <w:rsid w:val="00702FA0"/>
    <w:rsid w:val="007062A9"/>
    <w:rsid w:val="0070717E"/>
    <w:rsid w:val="00710255"/>
    <w:rsid w:val="00713EC0"/>
    <w:rsid w:val="00723409"/>
    <w:rsid w:val="00725F3F"/>
    <w:rsid w:val="00732B31"/>
    <w:rsid w:val="0073705D"/>
    <w:rsid w:val="00740AD3"/>
    <w:rsid w:val="00741B94"/>
    <w:rsid w:val="00745991"/>
    <w:rsid w:val="00750F44"/>
    <w:rsid w:val="00754E30"/>
    <w:rsid w:val="00756EBD"/>
    <w:rsid w:val="00757E73"/>
    <w:rsid w:val="0076010D"/>
    <w:rsid w:val="00761A9D"/>
    <w:rsid w:val="00761F3E"/>
    <w:rsid w:val="00762570"/>
    <w:rsid w:val="007658B5"/>
    <w:rsid w:val="00771625"/>
    <w:rsid w:val="00771D02"/>
    <w:rsid w:val="00774299"/>
    <w:rsid w:val="00776374"/>
    <w:rsid w:val="00776BCF"/>
    <w:rsid w:val="00780761"/>
    <w:rsid w:val="00781068"/>
    <w:rsid w:val="00781CF3"/>
    <w:rsid w:val="007838B9"/>
    <w:rsid w:val="00791F38"/>
    <w:rsid w:val="0079305B"/>
    <w:rsid w:val="007936F3"/>
    <w:rsid w:val="00795E97"/>
    <w:rsid w:val="0079700A"/>
    <w:rsid w:val="007A5CED"/>
    <w:rsid w:val="007B194A"/>
    <w:rsid w:val="007B1E15"/>
    <w:rsid w:val="007B41BF"/>
    <w:rsid w:val="007B508C"/>
    <w:rsid w:val="007B5210"/>
    <w:rsid w:val="007B585F"/>
    <w:rsid w:val="007C3430"/>
    <w:rsid w:val="007C4F3D"/>
    <w:rsid w:val="007C6FF3"/>
    <w:rsid w:val="007E0C64"/>
    <w:rsid w:val="007E31D7"/>
    <w:rsid w:val="007E73F0"/>
    <w:rsid w:val="007E7FF3"/>
    <w:rsid w:val="007F1E89"/>
    <w:rsid w:val="0080033D"/>
    <w:rsid w:val="00801D5C"/>
    <w:rsid w:val="00802078"/>
    <w:rsid w:val="00802348"/>
    <w:rsid w:val="008045A3"/>
    <w:rsid w:val="00810ACB"/>
    <w:rsid w:val="008122CB"/>
    <w:rsid w:val="00814342"/>
    <w:rsid w:val="0081625A"/>
    <w:rsid w:val="0081676B"/>
    <w:rsid w:val="008170A9"/>
    <w:rsid w:val="0082151B"/>
    <w:rsid w:val="00824974"/>
    <w:rsid w:val="0083008F"/>
    <w:rsid w:val="00830449"/>
    <w:rsid w:val="0083490C"/>
    <w:rsid w:val="00836B9B"/>
    <w:rsid w:val="0084101F"/>
    <w:rsid w:val="00844F67"/>
    <w:rsid w:val="00845813"/>
    <w:rsid w:val="00847AA4"/>
    <w:rsid w:val="00847CD0"/>
    <w:rsid w:val="00856A8F"/>
    <w:rsid w:val="008579A9"/>
    <w:rsid w:val="00862EF7"/>
    <w:rsid w:val="00865439"/>
    <w:rsid w:val="00867164"/>
    <w:rsid w:val="00871DAA"/>
    <w:rsid w:val="008721E6"/>
    <w:rsid w:val="0087263E"/>
    <w:rsid w:val="00874C58"/>
    <w:rsid w:val="0088180C"/>
    <w:rsid w:val="00883370"/>
    <w:rsid w:val="00884ED3"/>
    <w:rsid w:val="0088511A"/>
    <w:rsid w:val="008860B6"/>
    <w:rsid w:val="00886966"/>
    <w:rsid w:val="008935F3"/>
    <w:rsid w:val="008946BD"/>
    <w:rsid w:val="00895012"/>
    <w:rsid w:val="008952D8"/>
    <w:rsid w:val="008975D0"/>
    <w:rsid w:val="008A013A"/>
    <w:rsid w:val="008A1305"/>
    <w:rsid w:val="008A176E"/>
    <w:rsid w:val="008A351B"/>
    <w:rsid w:val="008A3CEB"/>
    <w:rsid w:val="008A44C1"/>
    <w:rsid w:val="008B0898"/>
    <w:rsid w:val="008B2134"/>
    <w:rsid w:val="008B23FA"/>
    <w:rsid w:val="008B2F54"/>
    <w:rsid w:val="008B7705"/>
    <w:rsid w:val="008B7E8D"/>
    <w:rsid w:val="008C5110"/>
    <w:rsid w:val="008C5B09"/>
    <w:rsid w:val="008C5E8B"/>
    <w:rsid w:val="008C6260"/>
    <w:rsid w:val="008C70B4"/>
    <w:rsid w:val="008D08CA"/>
    <w:rsid w:val="008D20C4"/>
    <w:rsid w:val="008D57A0"/>
    <w:rsid w:val="008E147D"/>
    <w:rsid w:val="008E3F53"/>
    <w:rsid w:val="008E4643"/>
    <w:rsid w:val="008E77E5"/>
    <w:rsid w:val="008E7D2D"/>
    <w:rsid w:val="008E7F6A"/>
    <w:rsid w:val="008F02EE"/>
    <w:rsid w:val="008F1312"/>
    <w:rsid w:val="008F1D2E"/>
    <w:rsid w:val="00900457"/>
    <w:rsid w:val="0090272F"/>
    <w:rsid w:val="00902FF6"/>
    <w:rsid w:val="009036AF"/>
    <w:rsid w:val="00907811"/>
    <w:rsid w:val="00907EDD"/>
    <w:rsid w:val="0091356A"/>
    <w:rsid w:val="00924377"/>
    <w:rsid w:val="009312B9"/>
    <w:rsid w:val="009312C1"/>
    <w:rsid w:val="00931470"/>
    <w:rsid w:val="009320B8"/>
    <w:rsid w:val="00932116"/>
    <w:rsid w:val="009347F3"/>
    <w:rsid w:val="00935D95"/>
    <w:rsid w:val="00936D37"/>
    <w:rsid w:val="00936FAD"/>
    <w:rsid w:val="009431C6"/>
    <w:rsid w:val="0094494F"/>
    <w:rsid w:val="009463E7"/>
    <w:rsid w:val="00951221"/>
    <w:rsid w:val="00951425"/>
    <w:rsid w:val="009529FE"/>
    <w:rsid w:val="00954C2B"/>
    <w:rsid w:val="0095678A"/>
    <w:rsid w:val="0095716A"/>
    <w:rsid w:val="00957B07"/>
    <w:rsid w:val="00962191"/>
    <w:rsid w:val="0096553D"/>
    <w:rsid w:val="009658F8"/>
    <w:rsid w:val="00967B33"/>
    <w:rsid w:val="00973E1F"/>
    <w:rsid w:val="009741EF"/>
    <w:rsid w:val="00974960"/>
    <w:rsid w:val="00981D39"/>
    <w:rsid w:val="00983716"/>
    <w:rsid w:val="00995F07"/>
    <w:rsid w:val="00996E96"/>
    <w:rsid w:val="009A52A3"/>
    <w:rsid w:val="009B1313"/>
    <w:rsid w:val="009B48C0"/>
    <w:rsid w:val="009B6EFB"/>
    <w:rsid w:val="009B7B88"/>
    <w:rsid w:val="009B7C4C"/>
    <w:rsid w:val="009C1B1C"/>
    <w:rsid w:val="009C1D5E"/>
    <w:rsid w:val="009C6CA9"/>
    <w:rsid w:val="009C71A8"/>
    <w:rsid w:val="009D2A72"/>
    <w:rsid w:val="009D321F"/>
    <w:rsid w:val="009D33CB"/>
    <w:rsid w:val="009E2980"/>
    <w:rsid w:val="009E5FBD"/>
    <w:rsid w:val="009F025F"/>
    <w:rsid w:val="009F39FA"/>
    <w:rsid w:val="009F4B70"/>
    <w:rsid w:val="009F674A"/>
    <w:rsid w:val="00A03AE6"/>
    <w:rsid w:val="00A06BBC"/>
    <w:rsid w:val="00A07524"/>
    <w:rsid w:val="00A10C41"/>
    <w:rsid w:val="00A1202C"/>
    <w:rsid w:val="00A16054"/>
    <w:rsid w:val="00A23BA1"/>
    <w:rsid w:val="00A24CB1"/>
    <w:rsid w:val="00A255B4"/>
    <w:rsid w:val="00A328B8"/>
    <w:rsid w:val="00A36282"/>
    <w:rsid w:val="00A409EA"/>
    <w:rsid w:val="00A46A42"/>
    <w:rsid w:val="00A50A42"/>
    <w:rsid w:val="00A52FD4"/>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96875"/>
    <w:rsid w:val="00AA4690"/>
    <w:rsid w:val="00AA6704"/>
    <w:rsid w:val="00AB1079"/>
    <w:rsid w:val="00AB3C2D"/>
    <w:rsid w:val="00AC055C"/>
    <w:rsid w:val="00AC369E"/>
    <w:rsid w:val="00AC3E5D"/>
    <w:rsid w:val="00AC4FAE"/>
    <w:rsid w:val="00AC5C6A"/>
    <w:rsid w:val="00AC63EF"/>
    <w:rsid w:val="00AD0E0B"/>
    <w:rsid w:val="00AD3359"/>
    <w:rsid w:val="00AD55CC"/>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57D7"/>
    <w:rsid w:val="00B0644F"/>
    <w:rsid w:val="00B1638E"/>
    <w:rsid w:val="00B16763"/>
    <w:rsid w:val="00B16770"/>
    <w:rsid w:val="00B240D0"/>
    <w:rsid w:val="00B32470"/>
    <w:rsid w:val="00B335D5"/>
    <w:rsid w:val="00B34051"/>
    <w:rsid w:val="00B3418B"/>
    <w:rsid w:val="00B36F03"/>
    <w:rsid w:val="00B40429"/>
    <w:rsid w:val="00B47461"/>
    <w:rsid w:val="00B5779B"/>
    <w:rsid w:val="00B61278"/>
    <w:rsid w:val="00B61307"/>
    <w:rsid w:val="00B642C2"/>
    <w:rsid w:val="00B65338"/>
    <w:rsid w:val="00B71C68"/>
    <w:rsid w:val="00B73D0B"/>
    <w:rsid w:val="00B81104"/>
    <w:rsid w:val="00B841CE"/>
    <w:rsid w:val="00B84CA8"/>
    <w:rsid w:val="00B91499"/>
    <w:rsid w:val="00B922A0"/>
    <w:rsid w:val="00B9454C"/>
    <w:rsid w:val="00B94BEE"/>
    <w:rsid w:val="00BA0010"/>
    <w:rsid w:val="00BA53A6"/>
    <w:rsid w:val="00BB01A9"/>
    <w:rsid w:val="00BB255D"/>
    <w:rsid w:val="00BB3CA8"/>
    <w:rsid w:val="00BB664E"/>
    <w:rsid w:val="00BB7E87"/>
    <w:rsid w:val="00BC077C"/>
    <w:rsid w:val="00BC493C"/>
    <w:rsid w:val="00BC4CBE"/>
    <w:rsid w:val="00BD1474"/>
    <w:rsid w:val="00BD34BC"/>
    <w:rsid w:val="00BD7047"/>
    <w:rsid w:val="00BD7184"/>
    <w:rsid w:val="00BE25C5"/>
    <w:rsid w:val="00BE2650"/>
    <w:rsid w:val="00BE317A"/>
    <w:rsid w:val="00BE3591"/>
    <w:rsid w:val="00BE3A15"/>
    <w:rsid w:val="00BE3B66"/>
    <w:rsid w:val="00BE40FD"/>
    <w:rsid w:val="00BE64D3"/>
    <w:rsid w:val="00BE68EF"/>
    <w:rsid w:val="00BE6913"/>
    <w:rsid w:val="00BE6D3D"/>
    <w:rsid w:val="00BF0593"/>
    <w:rsid w:val="00BF14F9"/>
    <w:rsid w:val="00BF4244"/>
    <w:rsid w:val="00BF49CC"/>
    <w:rsid w:val="00BF5EC3"/>
    <w:rsid w:val="00BF6364"/>
    <w:rsid w:val="00BF7497"/>
    <w:rsid w:val="00C03678"/>
    <w:rsid w:val="00C039FF"/>
    <w:rsid w:val="00C05C32"/>
    <w:rsid w:val="00C0643C"/>
    <w:rsid w:val="00C11D08"/>
    <w:rsid w:val="00C16162"/>
    <w:rsid w:val="00C16AB7"/>
    <w:rsid w:val="00C17310"/>
    <w:rsid w:val="00C2100D"/>
    <w:rsid w:val="00C21C03"/>
    <w:rsid w:val="00C22175"/>
    <w:rsid w:val="00C2351D"/>
    <w:rsid w:val="00C30EDE"/>
    <w:rsid w:val="00C317FD"/>
    <w:rsid w:val="00C418C3"/>
    <w:rsid w:val="00C4701C"/>
    <w:rsid w:val="00C510AA"/>
    <w:rsid w:val="00C529CF"/>
    <w:rsid w:val="00C5529C"/>
    <w:rsid w:val="00C62811"/>
    <w:rsid w:val="00C6548B"/>
    <w:rsid w:val="00C65690"/>
    <w:rsid w:val="00C743CE"/>
    <w:rsid w:val="00C7480C"/>
    <w:rsid w:val="00C763F7"/>
    <w:rsid w:val="00C77218"/>
    <w:rsid w:val="00C831DC"/>
    <w:rsid w:val="00C85255"/>
    <w:rsid w:val="00C86566"/>
    <w:rsid w:val="00C90AB6"/>
    <w:rsid w:val="00C920DB"/>
    <w:rsid w:val="00C92EF7"/>
    <w:rsid w:val="00C93E1D"/>
    <w:rsid w:val="00C94214"/>
    <w:rsid w:val="00C943EF"/>
    <w:rsid w:val="00C94E1F"/>
    <w:rsid w:val="00CA34A2"/>
    <w:rsid w:val="00CA3E0E"/>
    <w:rsid w:val="00CA792F"/>
    <w:rsid w:val="00CB002C"/>
    <w:rsid w:val="00CB01AD"/>
    <w:rsid w:val="00CB2114"/>
    <w:rsid w:val="00CB2179"/>
    <w:rsid w:val="00CB4F27"/>
    <w:rsid w:val="00CB6087"/>
    <w:rsid w:val="00CC3C59"/>
    <w:rsid w:val="00CD3095"/>
    <w:rsid w:val="00CD3246"/>
    <w:rsid w:val="00CD4B80"/>
    <w:rsid w:val="00CE0082"/>
    <w:rsid w:val="00CE01BF"/>
    <w:rsid w:val="00CE29D4"/>
    <w:rsid w:val="00CE3676"/>
    <w:rsid w:val="00CE4C7D"/>
    <w:rsid w:val="00CF0AB4"/>
    <w:rsid w:val="00CF2BF2"/>
    <w:rsid w:val="00CF45ED"/>
    <w:rsid w:val="00CF50E4"/>
    <w:rsid w:val="00CF54F6"/>
    <w:rsid w:val="00CF75F0"/>
    <w:rsid w:val="00D027A8"/>
    <w:rsid w:val="00D1027E"/>
    <w:rsid w:val="00D11242"/>
    <w:rsid w:val="00D164DA"/>
    <w:rsid w:val="00D166F6"/>
    <w:rsid w:val="00D2018D"/>
    <w:rsid w:val="00D21430"/>
    <w:rsid w:val="00D23DF2"/>
    <w:rsid w:val="00D24334"/>
    <w:rsid w:val="00D25652"/>
    <w:rsid w:val="00D258C8"/>
    <w:rsid w:val="00D25D71"/>
    <w:rsid w:val="00D26262"/>
    <w:rsid w:val="00D279F1"/>
    <w:rsid w:val="00D3159E"/>
    <w:rsid w:val="00D3688B"/>
    <w:rsid w:val="00D4008C"/>
    <w:rsid w:val="00D409BF"/>
    <w:rsid w:val="00D410C2"/>
    <w:rsid w:val="00D42C0B"/>
    <w:rsid w:val="00D43135"/>
    <w:rsid w:val="00D4460F"/>
    <w:rsid w:val="00D453BA"/>
    <w:rsid w:val="00D4629B"/>
    <w:rsid w:val="00D518C6"/>
    <w:rsid w:val="00D528FF"/>
    <w:rsid w:val="00D532BA"/>
    <w:rsid w:val="00D55ACD"/>
    <w:rsid w:val="00D57821"/>
    <w:rsid w:val="00D616AE"/>
    <w:rsid w:val="00D64CAB"/>
    <w:rsid w:val="00D6687D"/>
    <w:rsid w:val="00D66D8E"/>
    <w:rsid w:val="00D7519D"/>
    <w:rsid w:val="00D8000E"/>
    <w:rsid w:val="00D8148B"/>
    <w:rsid w:val="00D827B7"/>
    <w:rsid w:val="00D8293C"/>
    <w:rsid w:val="00D84502"/>
    <w:rsid w:val="00D84B01"/>
    <w:rsid w:val="00D8517A"/>
    <w:rsid w:val="00D87A1A"/>
    <w:rsid w:val="00D87D10"/>
    <w:rsid w:val="00D92E59"/>
    <w:rsid w:val="00D9369E"/>
    <w:rsid w:val="00D95B18"/>
    <w:rsid w:val="00D968D8"/>
    <w:rsid w:val="00DA0A23"/>
    <w:rsid w:val="00DA288B"/>
    <w:rsid w:val="00DA29E4"/>
    <w:rsid w:val="00DA2AF8"/>
    <w:rsid w:val="00DA50DF"/>
    <w:rsid w:val="00DB26A9"/>
    <w:rsid w:val="00DB2A44"/>
    <w:rsid w:val="00DB4F66"/>
    <w:rsid w:val="00DB6779"/>
    <w:rsid w:val="00DC5480"/>
    <w:rsid w:val="00DD361D"/>
    <w:rsid w:val="00DD4D16"/>
    <w:rsid w:val="00DD51A5"/>
    <w:rsid w:val="00DD56CC"/>
    <w:rsid w:val="00DD7E31"/>
    <w:rsid w:val="00DE20D6"/>
    <w:rsid w:val="00DE521C"/>
    <w:rsid w:val="00DF0DE6"/>
    <w:rsid w:val="00DF2CC7"/>
    <w:rsid w:val="00DF4EBF"/>
    <w:rsid w:val="00DF4F4C"/>
    <w:rsid w:val="00DF5753"/>
    <w:rsid w:val="00DF666D"/>
    <w:rsid w:val="00E02DF4"/>
    <w:rsid w:val="00E0433E"/>
    <w:rsid w:val="00E05473"/>
    <w:rsid w:val="00E05A6D"/>
    <w:rsid w:val="00E06EEE"/>
    <w:rsid w:val="00E070BC"/>
    <w:rsid w:val="00E114AD"/>
    <w:rsid w:val="00E14376"/>
    <w:rsid w:val="00E143BB"/>
    <w:rsid w:val="00E147FC"/>
    <w:rsid w:val="00E1489E"/>
    <w:rsid w:val="00E1546C"/>
    <w:rsid w:val="00E15B63"/>
    <w:rsid w:val="00E17AF5"/>
    <w:rsid w:val="00E24238"/>
    <w:rsid w:val="00E27B9B"/>
    <w:rsid w:val="00E3092C"/>
    <w:rsid w:val="00E36B8E"/>
    <w:rsid w:val="00E37B0B"/>
    <w:rsid w:val="00E40CA1"/>
    <w:rsid w:val="00E415F9"/>
    <w:rsid w:val="00E46134"/>
    <w:rsid w:val="00E4698C"/>
    <w:rsid w:val="00E47FFE"/>
    <w:rsid w:val="00E5116E"/>
    <w:rsid w:val="00E515A1"/>
    <w:rsid w:val="00E5193E"/>
    <w:rsid w:val="00E54259"/>
    <w:rsid w:val="00E635AA"/>
    <w:rsid w:val="00E64A09"/>
    <w:rsid w:val="00E663BF"/>
    <w:rsid w:val="00E66C1E"/>
    <w:rsid w:val="00E70899"/>
    <w:rsid w:val="00E72C06"/>
    <w:rsid w:val="00E749F1"/>
    <w:rsid w:val="00E74A7D"/>
    <w:rsid w:val="00E82C0D"/>
    <w:rsid w:val="00E853F9"/>
    <w:rsid w:val="00E947D1"/>
    <w:rsid w:val="00EA1EAC"/>
    <w:rsid w:val="00EA60F7"/>
    <w:rsid w:val="00EB00CF"/>
    <w:rsid w:val="00EB2942"/>
    <w:rsid w:val="00EB3B00"/>
    <w:rsid w:val="00EB5B76"/>
    <w:rsid w:val="00EC010A"/>
    <w:rsid w:val="00EC3866"/>
    <w:rsid w:val="00EC389E"/>
    <w:rsid w:val="00ED0B1F"/>
    <w:rsid w:val="00ED20EE"/>
    <w:rsid w:val="00ED214C"/>
    <w:rsid w:val="00ED2904"/>
    <w:rsid w:val="00ED4F93"/>
    <w:rsid w:val="00ED70C3"/>
    <w:rsid w:val="00EE4F66"/>
    <w:rsid w:val="00EE74F6"/>
    <w:rsid w:val="00EE7E92"/>
    <w:rsid w:val="00EF334E"/>
    <w:rsid w:val="00EF4BFA"/>
    <w:rsid w:val="00F030AC"/>
    <w:rsid w:val="00F054C4"/>
    <w:rsid w:val="00F06BE0"/>
    <w:rsid w:val="00F14A1A"/>
    <w:rsid w:val="00F22CC5"/>
    <w:rsid w:val="00F23235"/>
    <w:rsid w:val="00F254B0"/>
    <w:rsid w:val="00F25DA5"/>
    <w:rsid w:val="00F2708D"/>
    <w:rsid w:val="00F27D64"/>
    <w:rsid w:val="00F31EBC"/>
    <w:rsid w:val="00F32741"/>
    <w:rsid w:val="00F33B91"/>
    <w:rsid w:val="00F373F8"/>
    <w:rsid w:val="00F41EB0"/>
    <w:rsid w:val="00F44D2C"/>
    <w:rsid w:val="00F45813"/>
    <w:rsid w:val="00F472BB"/>
    <w:rsid w:val="00F50426"/>
    <w:rsid w:val="00F51217"/>
    <w:rsid w:val="00F52B7D"/>
    <w:rsid w:val="00F5485D"/>
    <w:rsid w:val="00F618D0"/>
    <w:rsid w:val="00F67094"/>
    <w:rsid w:val="00F675C3"/>
    <w:rsid w:val="00F70C10"/>
    <w:rsid w:val="00F720C9"/>
    <w:rsid w:val="00F7221F"/>
    <w:rsid w:val="00F72C14"/>
    <w:rsid w:val="00F741E4"/>
    <w:rsid w:val="00F7420A"/>
    <w:rsid w:val="00F76719"/>
    <w:rsid w:val="00F7701C"/>
    <w:rsid w:val="00F80D2B"/>
    <w:rsid w:val="00F87D43"/>
    <w:rsid w:val="00F91CC4"/>
    <w:rsid w:val="00F93D48"/>
    <w:rsid w:val="00F93DD4"/>
    <w:rsid w:val="00F9600C"/>
    <w:rsid w:val="00FA0DDA"/>
    <w:rsid w:val="00FA3B7B"/>
    <w:rsid w:val="00FA56B4"/>
    <w:rsid w:val="00FB1605"/>
    <w:rsid w:val="00FB3A64"/>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8F"/>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uiPriority w:val="99"/>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 w:type="character" w:customStyle="1" w:styleId="FontStyle16">
    <w:name w:val="Font Style16"/>
    <w:uiPriority w:val="99"/>
    <w:rsid w:val="004B6E06"/>
    <w:rPr>
      <w:rFonts w:ascii="Times New Roman" w:hAnsi="Times New Roman" w:cs="Times New Roman"/>
      <w:sz w:val="26"/>
      <w:szCs w:val="26"/>
    </w:rPr>
  </w:style>
  <w:style w:type="paragraph" w:customStyle="1" w:styleId="Default">
    <w:name w:val="Default"/>
    <w:rsid w:val="004B6E0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8F"/>
    <w:rPr>
      <w:sz w:val="24"/>
      <w:szCs w:val="24"/>
    </w:rPr>
  </w:style>
  <w:style w:type="paragraph" w:styleId="1">
    <w:name w:val="heading 1"/>
    <w:basedOn w:val="a"/>
    <w:next w:val="a"/>
    <w:link w:val="10"/>
    <w:uiPriority w:val="99"/>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uiPriority w:val="99"/>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 w:type="character" w:customStyle="1" w:styleId="FontStyle16">
    <w:name w:val="Font Style16"/>
    <w:uiPriority w:val="99"/>
    <w:rsid w:val="004B6E06"/>
    <w:rPr>
      <w:rFonts w:ascii="Times New Roman" w:hAnsi="Times New Roman" w:cs="Times New Roman"/>
      <w:sz w:val="26"/>
      <w:szCs w:val="26"/>
    </w:rPr>
  </w:style>
  <w:style w:type="paragraph" w:customStyle="1" w:styleId="Default">
    <w:name w:val="Default"/>
    <w:rsid w:val="004B6E0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920BA0D54E7CE289148F4F6FE3BE3530709B46C92FC21C712521033905BF4342157683DC4kFMEC" TargetMode="External"/><Relationship Id="rId18" Type="http://schemas.openxmlformats.org/officeDocument/2006/relationships/hyperlink" Target="consultantplus://offline/ref=6920BA0D54E7CE289148F4F6FE3BE353040DBD6A92FF21C71252103390k5MBC" TargetMode="External"/><Relationship Id="rId26" Type="http://schemas.openxmlformats.org/officeDocument/2006/relationships/hyperlink" Target="consultantplus://offline/ref=D6A62098CE2DA435631BBB1C2F1FA203D30E38B95CD1565EC861435E63B1D78A5054FF69F5B85F773164E287FD81961282B60A946D0C1001w4R2K" TargetMode="External"/><Relationship Id="rId3" Type="http://schemas.openxmlformats.org/officeDocument/2006/relationships/styles" Target="styles.xml"/><Relationship Id="rId21" Type="http://schemas.openxmlformats.org/officeDocument/2006/relationships/hyperlink" Target="consultantplus://offline/ref=6920BA0D54E7CE289148F4F6FE3BE3530403B1689AF221C71252103390k5MBC" TargetMode="External"/><Relationship Id="rId7" Type="http://schemas.openxmlformats.org/officeDocument/2006/relationships/footnotes" Target="footnotes.xml"/><Relationship Id="rId12" Type="http://schemas.openxmlformats.org/officeDocument/2006/relationships/hyperlink" Target="consultantplus://offline/ref=6920BA0D54E7CE289148F4F6FE3BE3530709B56A95FD21C712521033905BF43421576838C7F1k7MAC" TargetMode="External"/><Relationship Id="rId17" Type="http://schemas.openxmlformats.org/officeDocument/2006/relationships/hyperlink" Target="consultantplus://offline/ref=6920BA0D54E7CE289148F4F6FE3BE3530709B46A90F921C71252103390k5MBC" TargetMode="External"/><Relationship Id="rId25" Type="http://schemas.openxmlformats.org/officeDocument/2006/relationships/hyperlink" Target="consultantplus://offline/ref=6920BA0D54E7CE289148F4F6FE3BE353040CBC6A9AF221C71252103390k5MB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920BA0D54E7CE289148F4F6FE3BE353070AB66D9AF821C71252103390k5MBC" TargetMode="External"/><Relationship Id="rId20" Type="http://schemas.openxmlformats.org/officeDocument/2006/relationships/hyperlink" Target="consultantplus://offline/ref=6920BA0D54E7CE289148F4F6FE3BE353010FB66F9AF07CCD1A0B1C31k9M7C" TargetMode="External"/><Relationship Id="rId29" Type="http://schemas.openxmlformats.org/officeDocument/2006/relationships/hyperlink" Target="consultantplus://offline/ref=6920BA0D54E7CE289148F4F6FE3BE3530709B56094FC21C71252103390k5MB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920BA0D54E7CE289148F4F6FE3BE3530709B56A95FD21C712521033905BF4342157683BC1F678AEkFMEC" TargetMode="External"/><Relationship Id="rId24" Type="http://schemas.openxmlformats.org/officeDocument/2006/relationships/hyperlink" Target="consultantplus://offline/ref=6920BA0D54E7CE289148F4F6FE3BE3530408B1699AF921C71252103390k5MBC"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6920BA0D54E7CE289148F4F6FE3BE353070AB66A97FB21C71252103390k5MBC" TargetMode="External"/><Relationship Id="rId23" Type="http://schemas.openxmlformats.org/officeDocument/2006/relationships/hyperlink" Target="consultantplus://offline/ref=6920BA0D54E7CE289148F4F6FE3BE353040BBD6F92FF21C71252103390k5MBC" TargetMode="External"/><Relationship Id="rId28" Type="http://schemas.openxmlformats.org/officeDocument/2006/relationships/hyperlink" Target="consultantplus://offline/ref=4BE3B3CD7DAC9036E27409C57A475718A53B1A2C03B75BCC4500B5211ED1DCBD96A87E39595209E5D031DA4CFA44628333021485BEv2j1C" TargetMode="External"/><Relationship Id="rId10" Type="http://schemas.openxmlformats.org/officeDocument/2006/relationships/hyperlink" Target="consultantplus://offline/ref=6920BA0D54E7CE289148F4F6FE3BE3530709B56A95FD21C712521033905BF43421576839C9F2k7M8C" TargetMode="External"/><Relationship Id="rId19" Type="http://schemas.openxmlformats.org/officeDocument/2006/relationships/hyperlink" Target="consultantplus://offline/ref=6920BA0D54E7CE289148F4F6FE3BE3530709B5609AFA21C71252103390k5MBC"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6920BA0D54E7CE289148F4F6FE3BE3530709B56A95FD21C712521033905BF4342157683BC1F77BA6kFM4C" TargetMode="External"/><Relationship Id="rId14" Type="http://schemas.openxmlformats.org/officeDocument/2006/relationships/hyperlink" Target="consultantplus://offline/ref=6920BA0D54E7CE289148F4F6FE3BE3530709B46F95FC21C71252103390k5MBC" TargetMode="External"/><Relationship Id="rId22" Type="http://schemas.openxmlformats.org/officeDocument/2006/relationships/hyperlink" Target="consultantplus://offline/ref=6920BA0D54E7CE289148F4F6FE3BE353040DB06A93F321C71252103390k5MBC" TargetMode="External"/><Relationship Id="rId27" Type="http://schemas.openxmlformats.org/officeDocument/2006/relationships/hyperlink" Target="consultantplus://offline/ref=6710FE08E902723CD25917C905050AEA95F433E92245B350B750BCA6D6A773AB20A65689EB925E2AC6B00DE1D4680D6E31CFCB3B20EEE77Fu5YEG" TargetMode="External"/><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37F6C-D29F-4DBE-867F-51F5D827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37</Pages>
  <Words>15244</Words>
  <Characters>116810</Characters>
  <Application>Microsoft Office Word</Application>
  <DocSecurity>0</DocSecurity>
  <Lines>973</Lines>
  <Paragraphs>263</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131791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Волосевич Анна Олеговна</cp:lastModifiedBy>
  <cp:revision>2</cp:revision>
  <cp:lastPrinted>2025-02-07T01:14:00Z</cp:lastPrinted>
  <dcterms:created xsi:type="dcterms:W3CDTF">2019-01-24T01:43:00Z</dcterms:created>
  <dcterms:modified xsi:type="dcterms:W3CDTF">2025-02-24T03:53:00Z</dcterms:modified>
</cp:coreProperties>
</file>