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888" w:type="pct"/>
        <w:tblInd w:w="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4295"/>
        <w:gridCol w:w="4953"/>
      </w:tblGrid>
      <w:tr w:rsidR="002A5254" w:rsidRPr="003A3B92" w:rsidTr="00AB7D0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6C6DA9" w:rsidRDefault="002A5254" w:rsidP="00AB7D01">
            <w:pPr>
              <w:pStyle w:val="a3"/>
              <w:spacing w:line="270" w:lineRule="atLeast"/>
              <w:jc w:val="center"/>
              <w:rPr>
                <w:b/>
              </w:rPr>
            </w:pPr>
            <w:r>
              <w:rPr>
                <w:b/>
              </w:rPr>
              <w:t>Старший специалист 2 разряда</w:t>
            </w:r>
          </w:p>
        </w:tc>
      </w:tr>
      <w:tr w:rsidR="002A5254" w:rsidRPr="003A3B92" w:rsidTr="00AB7D0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3A3B92" w:rsidRDefault="002A5254" w:rsidP="00AB7D01">
            <w:pPr>
              <w:pStyle w:val="a3"/>
              <w:spacing w:line="270" w:lineRule="atLeast"/>
              <w:jc w:val="center"/>
            </w:pPr>
            <w:r>
              <w:t>3700 руб.</w:t>
            </w:r>
          </w:p>
        </w:tc>
      </w:tr>
      <w:tr w:rsidR="002A5254" w:rsidRPr="003A3B92" w:rsidTr="00AB7D01">
        <w:trPr>
          <w:trHeight w:val="493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Месячного оклада в соответствии с присвоенным классным чином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3A3B92" w:rsidRDefault="002A5254" w:rsidP="00AB7D01">
            <w:pPr>
              <w:pStyle w:val="a3"/>
              <w:spacing w:line="270" w:lineRule="atLeast"/>
              <w:jc w:val="center"/>
            </w:pPr>
            <w:r>
              <w:t>1179 руб.</w:t>
            </w:r>
          </w:p>
        </w:tc>
      </w:tr>
      <w:tr w:rsidR="002A5254" w:rsidRPr="003A3B92" w:rsidTr="00AB7D0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за выслугу лет на государственной гражданской службе Российской Федерации</w:t>
            </w:r>
            <w:r>
              <w:t xml:space="preserve"> 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>
              <w:t>до 30 % должностного оклада</w:t>
            </w:r>
          </w:p>
        </w:tc>
      </w:tr>
      <w:tr w:rsidR="002A5254" w:rsidRPr="003A3B92" w:rsidTr="00AB7D0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>
              <w:t>60-90</w:t>
            </w:r>
            <w:r w:rsidRPr="003A3B92">
              <w:t>%</w:t>
            </w:r>
            <w:r>
              <w:t xml:space="preserve"> </w:t>
            </w:r>
            <w:r w:rsidRPr="003A3B92">
              <w:t>должностного</w:t>
            </w:r>
            <w:r>
              <w:t xml:space="preserve"> </w:t>
            </w:r>
            <w:r w:rsidRPr="003A3B92">
              <w:t>оклада</w:t>
            </w:r>
          </w:p>
        </w:tc>
      </w:tr>
      <w:tr w:rsidR="002A5254" w:rsidRPr="003A3B92" w:rsidTr="00AB7D01">
        <w:trPr>
          <w:trHeight w:val="449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Премии за выполнение особо важных и сложных заданий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A5254" w:rsidRPr="003A3B92" w:rsidTr="00AB7D01">
        <w:trPr>
          <w:trHeight w:val="454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Ежемесячного денежного поощрения 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>
              <w:t xml:space="preserve">1 должностного </w:t>
            </w:r>
            <w:r w:rsidRPr="003A3B92">
              <w:t>оклада</w:t>
            </w:r>
          </w:p>
        </w:tc>
      </w:tr>
      <w:tr w:rsidR="002A5254" w:rsidRPr="003A3B92" w:rsidTr="00AB7D01"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размере двух месячных окладов денежного содержания и материальной помощи в размере месячного оклада денежного содержания</w:t>
            </w:r>
          </w:p>
        </w:tc>
      </w:tr>
      <w:tr w:rsidR="002A5254" w:rsidRPr="003A3B92" w:rsidTr="00AB7D01">
        <w:trPr>
          <w:trHeight w:val="545"/>
        </w:trPr>
        <w:tc>
          <w:tcPr>
            <w:tcW w:w="2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</w:pPr>
            <w:r w:rsidRPr="003A3B92">
              <w:t>Материальной помощи</w:t>
            </w:r>
          </w:p>
        </w:tc>
        <w:tc>
          <w:tcPr>
            <w:tcW w:w="2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в соответствии с положением, утвержденным Представителем нанимателя</w:t>
            </w:r>
          </w:p>
        </w:tc>
      </w:tr>
      <w:tr w:rsidR="002A5254" w:rsidRPr="003A3B92" w:rsidTr="00AB7D01">
        <w:trPr>
          <w:trHeight w:val="545"/>
        </w:trPr>
        <w:tc>
          <w:tcPr>
            <w:tcW w:w="50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A5254" w:rsidRPr="003A3B92" w:rsidRDefault="002A5254" w:rsidP="00AB7D01">
            <w:pPr>
              <w:pStyle w:val="a3"/>
              <w:widowControl w:val="0"/>
              <w:spacing w:line="270" w:lineRule="atLeast"/>
              <w:jc w:val="center"/>
            </w:pPr>
            <w:r w:rsidRPr="003A3B92">
              <w:t>Других выплат, предусмотренных соответствующими федеральными законами</w:t>
            </w:r>
            <w:r>
              <w:t xml:space="preserve"> </w:t>
            </w:r>
            <w:r w:rsidRPr="003A3B92">
              <w:t>и иными нормативными правовыми актами</w:t>
            </w:r>
          </w:p>
        </w:tc>
      </w:tr>
    </w:tbl>
    <w:p w:rsidR="001D7EAC" w:rsidRDefault="001D7EAC"/>
    <w:sectPr w:rsidR="001D7EAC" w:rsidSect="001D7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A5254"/>
    <w:rsid w:val="001D7EAC"/>
    <w:rsid w:val="002A5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525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1Internet_11</dc:creator>
  <cp:keywords/>
  <dc:description/>
  <cp:lastModifiedBy>1Internet_11</cp:lastModifiedBy>
  <cp:revision>1</cp:revision>
  <dcterms:created xsi:type="dcterms:W3CDTF">2014-11-12T06:09:00Z</dcterms:created>
  <dcterms:modified xsi:type="dcterms:W3CDTF">2014-11-12T06:09:00Z</dcterms:modified>
</cp:coreProperties>
</file>