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63"/>
        <w:gridCol w:w="2911"/>
        <w:gridCol w:w="2991"/>
      </w:tblGrid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  <w:jc w:val="center"/>
            </w:pPr>
            <w:r w:rsidRPr="001B0E9F">
              <w:t>Старший государственный налоговый инспектор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88B" w:rsidRPr="001B0E9F" w:rsidRDefault="00E3388B" w:rsidP="00E92D10">
            <w:pPr>
              <w:pStyle w:val="a3"/>
              <w:spacing w:line="270" w:lineRule="atLeast"/>
              <w:jc w:val="center"/>
            </w:pPr>
            <w:r w:rsidRPr="001B0E9F">
              <w:t>Государственный налоговый инспектор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  <w:jc w:val="center"/>
            </w:pPr>
            <w:r w:rsidRPr="001B0E9F">
              <w:t>4541 руб.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  <w:jc w:val="center"/>
            </w:pPr>
            <w:r w:rsidRPr="001B0E9F">
              <w:t>4036 руб.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>Месячного оклада в соответствии с присвоенным классным чином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  <w:jc w:val="center"/>
            </w:pPr>
            <w:r w:rsidRPr="001B0E9F">
              <w:t>1179 -1515 руб.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jc w:val="center"/>
            </w:pPr>
            <w:r w:rsidRPr="001B0E9F">
              <w:t>до 30 %</w:t>
            </w:r>
          </w:p>
          <w:p w:rsidR="00E3388B" w:rsidRPr="001B0E9F" w:rsidRDefault="00E3388B" w:rsidP="00E92D10">
            <w:pPr>
              <w:jc w:val="center"/>
            </w:pPr>
            <w:r w:rsidRPr="001B0E9F">
              <w:t>должностного оклада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before="0" w:beforeAutospacing="0" w:after="0" w:afterAutospacing="0"/>
              <w:jc w:val="center"/>
            </w:pPr>
            <w:r w:rsidRPr="001B0E9F">
              <w:t>60-90 %</w:t>
            </w:r>
            <w:r w:rsidRPr="001B0E9F">
              <w:rPr>
                <w:lang w:val="en-US"/>
              </w:rPr>
              <w:t xml:space="preserve"> </w:t>
            </w:r>
          </w:p>
          <w:p w:rsidR="00E3388B" w:rsidRPr="001B0E9F" w:rsidRDefault="00E3388B" w:rsidP="00E92D10">
            <w:pPr>
              <w:jc w:val="center"/>
              <w:rPr>
                <w:lang w:val="en-US"/>
              </w:rPr>
            </w:pPr>
            <w:r w:rsidRPr="001B0E9F">
              <w:t>должностного оклада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jc w:val="center"/>
            </w:pPr>
            <w:r w:rsidRPr="001B0E9F">
              <w:t>нет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>Премии за выполнение особо важных и сложных заданий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jc w:val="center"/>
            </w:pPr>
            <w:r w:rsidRPr="001B0E9F">
              <w:t>в соответствии с положением, утвержденным Представителем нанимателя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>Ежемесячного денежного поощрения 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jc w:val="center"/>
            </w:pPr>
            <w:r w:rsidRPr="001B0E9F">
              <w:t>1 должностного оклада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jc w:val="center"/>
            </w:pPr>
            <w:r w:rsidRPr="001B0E9F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3388B" w:rsidRPr="001B0E9F" w:rsidTr="00E92D1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pStyle w:val="a3"/>
              <w:spacing w:line="270" w:lineRule="atLeast"/>
            </w:pPr>
            <w:r w:rsidRPr="001B0E9F">
              <w:t>Материальной помощи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pPr>
              <w:jc w:val="center"/>
            </w:pPr>
            <w:r w:rsidRPr="001B0E9F">
              <w:t>в соответствии с положением, утвержденным Представителем нанимателя</w:t>
            </w:r>
          </w:p>
        </w:tc>
      </w:tr>
      <w:tr w:rsidR="00E3388B" w:rsidRPr="001B0E9F" w:rsidTr="00E92D10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88B" w:rsidRPr="001B0E9F" w:rsidRDefault="00E3388B" w:rsidP="00E92D10">
            <w:r w:rsidRPr="001B0E9F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88B"/>
    <w:rsid w:val="00D3160A"/>
    <w:rsid w:val="00E3388B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8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38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2017-05-12T02:59:00Z</dcterms:created>
  <dcterms:modified xsi:type="dcterms:W3CDTF">2017-05-12T03:00:00Z</dcterms:modified>
</cp:coreProperties>
</file>