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9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553"/>
        <w:gridCol w:w="4981"/>
      </w:tblGrid>
      <w:tr w:rsidR="000F13D9" w:rsidRPr="003A3B92" w:rsidTr="00BB3CA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</w:pP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3D9" w:rsidRPr="004F5C2E" w:rsidRDefault="000F13D9" w:rsidP="00BB3CA4">
            <w:pPr>
              <w:pStyle w:val="a3"/>
              <w:spacing w:line="27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Ведущий специалист-эксперт</w:t>
            </w:r>
          </w:p>
        </w:tc>
      </w:tr>
      <w:tr w:rsidR="000F13D9" w:rsidRPr="003A3B92" w:rsidTr="00BB3CA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3D9" w:rsidRPr="00D47B2A" w:rsidRDefault="000F13D9" w:rsidP="00BB3CA4">
            <w:pPr>
              <w:jc w:val="center"/>
            </w:pPr>
            <w:r>
              <w:t>4205 руб.</w:t>
            </w:r>
          </w:p>
        </w:tc>
      </w:tr>
      <w:tr w:rsidR="000F13D9" w:rsidRPr="003A3B92" w:rsidTr="00BB3CA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13D9" w:rsidRDefault="000F13D9" w:rsidP="00BB3CA4">
            <w:pPr>
              <w:pStyle w:val="a3"/>
              <w:spacing w:before="0" w:beforeAutospacing="0" w:after="0" w:afterAutospacing="0"/>
              <w:jc w:val="center"/>
            </w:pPr>
            <w:r>
              <w:t>1179-1515 руб.</w:t>
            </w:r>
          </w:p>
        </w:tc>
      </w:tr>
      <w:tr w:rsidR="000F13D9" w:rsidRPr="003A3B92" w:rsidTr="00BB3CA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Default="000F13D9" w:rsidP="00BB3CA4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0F13D9" w:rsidRPr="003A3B92" w:rsidTr="00BB3CA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Default="000F13D9" w:rsidP="00BB3CA4">
            <w:pPr>
              <w:pStyle w:val="a3"/>
              <w:widowControl w:val="0"/>
              <w:spacing w:line="270" w:lineRule="atLeast"/>
              <w:jc w:val="center"/>
            </w:pPr>
            <w:r>
              <w:t>60-90 % должностного оклада</w:t>
            </w:r>
          </w:p>
        </w:tc>
      </w:tr>
      <w:tr w:rsidR="000F13D9" w:rsidRPr="003A3B92" w:rsidTr="00BB3CA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</w:pPr>
            <w:r w:rsidRPr="003A3B92"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Default="000F13D9" w:rsidP="00BB3CA4">
            <w:pPr>
              <w:pStyle w:val="a3"/>
              <w:widowControl w:val="0"/>
              <w:spacing w:line="270" w:lineRule="atLeast"/>
              <w:jc w:val="center"/>
            </w:pPr>
            <w:r>
              <w:t>нет</w:t>
            </w:r>
          </w:p>
        </w:tc>
      </w:tr>
      <w:tr w:rsidR="000F13D9" w:rsidRPr="003A3B92" w:rsidTr="00BB3CA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  <w:jc w:val="center"/>
            </w:pPr>
            <w:r w:rsidRPr="003A3B92">
              <w:t xml:space="preserve">в соответствии с положением, утвержденным </w:t>
            </w:r>
            <w:r>
              <w:t>п</w:t>
            </w:r>
            <w:r w:rsidRPr="003A3B92">
              <w:t>редставителем нанимателя</w:t>
            </w:r>
          </w:p>
        </w:tc>
      </w:tr>
      <w:tr w:rsidR="000F13D9" w:rsidRPr="003A3B92" w:rsidTr="00BB3CA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Default="000F13D9" w:rsidP="00BB3CA4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0F13D9" w:rsidRPr="003A3B92" w:rsidTr="00BB3CA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0F13D9" w:rsidRPr="003A3B92" w:rsidTr="00BB3CA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0F13D9" w:rsidRPr="003A3B92" w:rsidTr="00BB3CA4">
        <w:tc>
          <w:tcPr>
            <w:tcW w:w="2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3D9" w:rsidRPr="003A3B92" w:rsidRDefault="000F13D9" w:rsidP="00BB3CA4">
            <w:pPr>
              <w:pStyle w:val="a3"/>
              <w:widowControl w:val="0"/>
              <w:spacing w:line="270" w:lineRule="atLeast"/>
              <w:jc w:val="center"/>
            </w:pPr>
          </w:p>
        </w:tc>
      </w:tr>
    </w:tbl>
    <w:p w:rsidR="00401E7C" w:rsidRDefault="00401E7C"/>
    <w:sectPr w:rsidR="00401E7C" w:rsidSect="00401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F13D9"/>
    <w:rsid w:val="000F13D9"/>
    <w:rsid w:val="00401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13D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2015-03-13T07:01:00Z</dcterms:created>
  <dcterms:modified xsi:type="dcterms:W3CDTF">2015-03-13T07:01:00Z</dcterms:modified>
</cp:coreProperties>
</file>