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5E" w:rsidRDefault="0000705E" w:rsidP="00555F55">
      <w:pPr>
        <w:widowControl w:val="0"/>
        <w:rPr>
          <w:b/>
          <w:sz w:val="28"/>
          <w:szCs w:val="28"/>
        </w:rPr>
      </w:pPr>
    </w:p>
    <w:p w:rsidR="00AF68CC" w:rsidRPr="005E548B" w:rsidRDefault="00741B94" w:rsidP="004F24A2">
      <w:pPr>
        <w:widowControl w:val="0"/>
        <w:jc w:val="center"/>
        <w:rPr>
          <w:sz w:val="26"/>
          <w:szCs w:val="26"/>
        </w:rPr>
      </w:pPr>
      <w:r w:rsidRPr="0000705E">
        <w:rPr>
          <w:b/>
          <w:sz w:val="26"/>
          <w:szCs w:val="26"/>
        </w:rPr>
        <w:t xml:space="preserve">Объявление о приеме </w:t>
      </w:r>
      <w:r w:rsidRPr="005E548B">
        <w:rPr>
          <w:b/>
          <w:sz w:val="26"/>
          <w:szCs w:val="26"/>
        </w:rPr>
        <w:t>документов для участия в конкурсе</w:t>
      </w:r>
    </w:p>
    <w:p w:rsidR="00741B94" w:rsidRPr="005E548B" w:rsidRDefault="00741B94" w:rsidP="004F24A2">
      <w:pPr>
        <w:widowControl w:val="0"/>
        <w:jc w:val="center"/>
        <w:rPr>
          <w:sz w:val="26"/>
          <w:szCs w:val="26"/>
        </w:rPr>
      </w:pPr>
    </w:p>
    <w:p w:rsidR="004D69A0" w:rsidRPr="005E548B" w:rsidRDefault="005156A3" w:rsidP="004D69A0">
      <w:pPr>
        <w:ind w:firstLine="567"/>
        <w:jc w:val="both"/>
        <w:rPr>
          <w:sz w:val="26"/>
          <w:szCs w:val="26"/>
        </w:rPr>
      </w:pPr>
      <w:proofErr w:type="gramStart"/>
      <w:r w:rsidRPr="005E548B">
        <w:rPr>
          <w:sz w:val="26"/>
          <w:szCs w:val="26"/>
        </w:rPr>
        <w:t xml:space="preserve">Межрайонная ИФНС </w:t>
      </w:r>
      <w:r w:rsidR="00261E76" w:rsidRPr="005E548B">
        <w:rPr>
          <w:sz w:val="26"/>
          <w:szCs w:val="26"/>
        </w:rPr>
        <w:t>России</w:t>
      </w:r>
      <w:r w:rsidRPr="005E548B">
        <w:rPr>
          <w:sz w:val="26"/>
          <w:szCs w:val="26"/>
        </w:rPr>
        <w:t xml:space="preserve"> № </w:t>
      </w:r>
      <w:r w:rsidR="00E32897" w:rsidRPr="007C2717">
        <w:rPr>
          <w:sz w:val="26"/>
          <w:szCs w:val="26"/>
        </w:rPr>
        <w:t>2</w:t>
      </w:r>
      <w:r w:rsidRPr="007C2717">
        <w:rPr>
          <w:sz w:val="26"/>
          <w:szCs w:val="26"/>
        </w:rPr>
        <w:t xml:space="preserve"> </w:t>
      </w:r>
      <w:r w:rsidR="00261E76" w:rsidRPr="007C2717">
        <w:rPr>
          <w:sz w:val="26"/>
          <w:szCs w:val="26"/>
        </w:rPr>
        <w:t>по Амурской области (</w:t>
      </w:r>
      <w:r w:rsidR="007C2717" w:rsidRPr="007C2717">
        <w:rPr>
          <w:sz w:val="26"/>
          <w:szCs w:val="26"/>
        </w:rPr>
        <w:t xml:space="preserve">территориальный орган </w:t>
      </w:r>
      <w:r w:rsidR="00261E76" w:rsidRPr="007C2717">
        <w:rPr>
          <w:sz w:val="26"/>
          <w:szCs w:val="26"/>
        </w:rPr>
        <w:t>федеральн</w:t>
      </w:r>
      <w:r w:rsidR="007C2717" w:rsidRPr="007C2717">
        <w:rPr>
          <w:sz w:val="26"/>
          <w:szCs w:val="26"/>
        </w:rPr>
        <w:t>ого</w:t>
      </w:r>
      <w:r w:rsidR="00261E76" w:rsidRPr="007C2717">
        <w:rPr>
          <w:sz w:val="26"/>
          <w:szCs w:val="26"/>
        </w:rPr>
        <w:t xml:space="preserve"> орган</w:t>
      </w:r>
      <w:r w:rsidR="007C2717" w:rsidRPr="007C2717">
        <w:rPr>
          <w:sz w:val="26"/>
          <w:szCs w:val="26"/>
        </w:rPr>
        <w:t>а</w:t>
      </w:r>
      <w:r w:rsidR="00261E76" w:rsidRPr="007C2717">
        <w:rPr>
          <w:sz w:val="26"/>
          <w:szCs w:val="26"/>
        </w:rPr>
        <w:t xml:space="preserve"> исполнительной власти) </w:t>
      </w:r>
      <w:r w:rsidR="003F577E" w:rsidRPr="007C2717">
        <w:rPr>
          <w:sz w:val="26"/>
          <w:szCs w:val="26"/>
        </w:rPr>
        <w:t xml:space="preserve"> </w:t>
      </w:r>
      <w:r w:rsidR="00261E76" w:rsidRPr="007C2717">
        <w:rPr>
          <w:sz w:val="26"/>
          <w:szCs w:val="26"/>
        </w:rPr>
        <w:t>(</w:t>
      </w:r>
      <w:r w:rsidR="005E548B" w:rsidRPr="007C2717">
        <w:rPr>
          <w:sz w:val="26"/>
          <w:szCs w:val="26"/>
        </w:rPr>
        <w:t>ул. Советская, д. 27, п. Новобурейский, 676722) в лице начальника Брянцева Вячеслава Владимировича, действующего на основании Положения о Межрайонной инспекции Федеральной</w:t>
      </w:r>
      <w:r w:rsidR="005E548B" w:rsidRPr="005E548B">
        <w:rPr>
          <w:sz w:val="26"/>
          <w:szCs w:val="26"/>
        </w:rPr>
        <w:t xml:space="preserve"> налоговой службы № 2 по Амурской области, утвержденного руководителем УФНС России по Амурской области 17.08.2015 г.  предусматривает </w:t>
      </w:r>
      <w:r w:rsidR="00E947D1" w:rsidRPr="005E548B">
        <w:rPr>
          <w:sz w:val="26"/>
          <w:szCs w:val="26"/>
        </w:rPr>
        <w:t>провести конкурс на замещение вакантных должностей государственной гражданской службы:</w:t>
      </w:r>
      <w:r w:rsidR="005340BB" w:rsidRPr="005E548B">
        <w:rPr>
          <w:sz w:val="26"/>
          <w:szCs w:val="26"/>
        </w:rPr>
        <w:t xml:space="preserve"> </w:t>
      </w:r>
      <w:r w:rsidR="004D69A0" w:rsidRPr="005E548B">
        <w:rPr>
          <w:bCs/>
          <w:sz w:val="26"/>
          <w:szCs w:val="26"/>
        </w:rPr>
        <w:t xml:space="preserve">   </w:t>
      </w:r>
      <w:proofErr w:type="gramEnd"/>
    </w:p>
    <w:p w:rsidR="00A14B41" w:rsidRPr="005E548B" w:rsidRDefault="00A14B41" w:rsidP="005E548B">
      <w:pPr>
        <w:ind w:left="142" w:hanging="142"/>
        <w:jc w:val="both"/>
        <w:rPr>
          <w:sz w:val="26"/>
          <w:szCs w:val="26"/>
        </w:rPr>
      </w:pPr>
      <w:r w:rsidRPr="005E548B">
        <w:rPr>
          <w:bCs/>
          <w:sz w:val="26"/>
          <w:szCs w:val="26"/>
        </w:rPr>
        <w:t>- </w:t>
      </w:r>
      <w:r w:rsidR="005E548B">
        <w:rPr>
          <w:bCs/>
          <w:sz w:val="26"/>
          <w:szCs w:val="26"/>
        </w:rPr>
        <w:t xml:space="preserve">старшего </w:t>
      </w:r>
      <w:r w:rsidR="00021D1F" w:rsidRPr="005E548B">
        <w:rPr>
          <w:sz w:val="26"/>
          <w:szCs w:val="26"/>
        </w:rPr>
        <w:t xml:space="preserve">государственного налогового инспектора отдела камеральных проверок  № 2 </w:t>
      </w:r>
      <w:r w:rsidRPr="005E548B">
        <w:rPr>
          <w:sz w:val="26"/>
          <w:szCs w:val="26"/>
        </w:rPr>
        <w:t xml:space="preserve">– 1 </w:t>
      </w:r>
      <w:r w:rsidR="00021D1F" w:rsidRPr="005E548B">
        <w:rPr>
          <w:sz w:val="26"/>
          <w:szCs w:val="26"/>
        </w:rPr>
        <w:t>вакансия;</w:t>
      </w:r>
    </w:p>
    <w:p w:rsidR="00424FEF" w:rsidRPr="005E548B" w:rsidRDefault="00424FEF" w:rsidP="005E548B">
      <w:pPr>
        <w:ind w:left="142" w:hanging="142"/>
        <w:jc w:val="both"/>
        <w:rPr>
          <w:sz w:val="26"/>
          <w:szCs w:val="26"/>
        </w:rPr>
      </w:pPr>
      <w:r w:rsidRPr="005E548B">
        <w:rPr>
          <w:sz w:val="26"/>
          <w:szCs w:val="26"/>
        </w:rPr>
        <w:t xml:space="preserve">- главного </w:t>
      </w:r>
      <w:r w:rsidR="005E548B" w:rsidRPr="005E548B">
        <w:rPr>
          <w:sz w:val="26"/>
          <w:szCs w:val="26"/>
        </w:rPr>
        <w:t xml:space="preserve">специалиста-эксперта отдела информационных технологий </w:t>
      </w:r>
      <w:r w:rsidRPr="005E548B">
        <w:rPr>
          <w:sz w:val="26"/>
          <w:szCs w:val="26"/>
        </w:rPr>
        <w:t>– 1 вакансия;</w:t>
      </w:r>
    </w:p>
    <w:p w:rsidR="00555F55" w:rsidRPr="005E548B" w:rsidRDefault="00555F55" w:rsidP="00555F55">
      <w:pPr>
        <w:jc w:val="both"/>
        <w:rPr>
          <w:sz w:val="26"/>
          <w:szCs w:val="26"/>
        </w:rPr>
      </w:pPr>
    </w:p>
    <w:p w:rsidR="009E6920" w:rsidRPr="005E548B" w:rsidRDefault="00DC6F06" w:rsidP="009E6920">
      <w:pPr>
        <w:widowControl w:val="0"/>
        <w:jc w:val="center"/>
        <w:rPr>
          <w:b/>
          <w:sz w:val="26"/>
          <w:szCs w:val="26"/>
          <w:u w:val="single"/>
        </w:rPr>
      </w:pPr>
      <w:r w:rsidRPr="005E548B">
        <w:rPr>
          <w:b/>
          <w:sz w:val="26"/>
          <w:szCs w:val="26"/>
          <w:u w:val="single"/>
        </w:rPr>
        <w:t>Квалификационные требования для замещения вакантн</w:t>
      </w:r>
      <w:r w:rsidR="009E6920" w:rsidRPr="005E548B">
        <w:rPr>
          <w:b/>
          <w:sz w:val="26"/>
          <w:szCs w:val="26"/>
          <w:u w:val="single"/>
        </w:rPr>
        <w:t>ых</w:t>
      </w:r>
      <w:r w:rsidRPr="005E548B">
        <w:rPr>
          <w:b/>
          <w:sz w:val="26"/>
          <w:szCs w:val="26"/>
          <w:u w:val="single"/>
        </w:rPr>
        <w:t xml:space="preserve"> должност</w:t>
      </w:r>
      <w:r w:rsidR="009E6920" w:rsidRPr="005E548B">
        <w:rPr>
          <w:b/>
          <w:sz w:val="26"/>
          <w:szCs w:val="26"/>
          <w:u w:val="single"/>
        </w:rPr>
        <w:t>ей</w:t>
      </w:r>
    </w:p>
    <w:p w:rsidR="00032F48" w:rsidRPr="005E548B" w:rsidRDefault="00A20422" w:rsidP="009E6920">
      <w:pPr>
        <w:widowControl w:val="0"/>
        <w:jc w:val="center"/>
        <w:rPr>
          <w:b/>
          <w:sz w:val="26"/>
          <w:szCs w:val="26"/>
          <w:u w:val="single"/>
        </w:rPr>
      </w:pPr>
      <w:r w:rsidRPr="005E548B">
        <w:rPr>
          <w:b/>
          <w:sz w:val="26"/>
          <w:szCs w:val="26"/>
          <w:u w:val="single"/>
        </w:rPr>
        <w:t>и должностные обязанности</w:t>
      </w:r>
    </w:p>
    <w:p w:rsidR="00032F48" w:rsidRPr="005E548B" w:rsidRDefault="00032F48" w:rsidP="004F24A2">
      <w:pPr>
        <w:widowControl w:val="0"/>
        <w:ind w:firstLine="708"/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60"/>
      </w:tblGrid>
      <w:tr w:rsidR="00CD2A89" w:rsidRPr="00E32897" w:rsidTr="00405B0F">
        <w:trPr>
          <w:trHeight w:val="557"/>
        </w:trPr>
        <w:tc>
          <w:tcPr>
            <w:tcW w:w="10260" w:type="dxa"/>
          </w:tcPr>
          <w:p w:rsidR="00464C74" w:rsidRPr="0069397B" w:rsidRDefault="00464C74" w:rsidP="00464C7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Старший г</w:t>
            </w:r>
            <w:r w:rsidR="00CD2A89" w:rsidRPr="0069397B">
              <w:rPr>
                <w:b/>
                <w:sz w:val="26"/>
                <w:szCs w:val="26"/>
              </w:rPr>
              <w:t>осударственный  налоговый  инспектор</w:t>
            </w:r>
          </w:p>
          <w:p w:rsidR="00CD2A89" w:rsidRPr="0069397B" w:rsidRDefault="00CD2A89" w:rsidP="00464C74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отдела камеральных проверок № 2</w:t>
            </w:r>
          </w:p>
          <w:p w:rsidR="00CD2A89" w:rsidRPr="0069397B" w:rsidRDefault="00CD2A89" w:rsidP="00CD2A89">
            <w:pPr>
              <w:widowControl w:val="0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Для замещения вакантной должности устанавливаются следующие требования.</w:t>
            </w:r>
          </w:p>
          <w:p w:rsidR="00CD2A89" w:rsidRPr="0069397B" w:rsidRDefault="00B37376" w:rsidP="00B16F43">
            <w:pPr>
              <w:widowControl w:val="0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Наличие высшего образования по специальности и (или) направлению подготовки укрупненной группы «Экономика и управление», «Юриспруденция» или иной специальности и направлению подготовки, содержащейся в ранее применяемых перечнях специальностей и направлений подготовки, для которой законодательством об образовании Российской Федерации установлено соответствие указанной специальности и направлению подготовки.</w:t>
            </w:r>
          </w:p>
          <w:p w:rsidR="00A45212" w:rsidRPr="0069397B" w:rsidRDefault="00A45212" w:rsidP="00A45212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69397B">
              <w:rPr>
                <w:b/>
                <w:sz w:val="26"/>
                <w:szCs w:val="26"/>
              </w:rPr>
              <w:t>Наличие базовых знаний:</w:t>
            </w:r>
            <w:r w:rsidRPr="0069397B">
              <w:rPr>
                <w:sz w:val="26"/>
                <w:szCs w:val="26"/>
              </w:rPr>
              <w:t xml:space="preserve">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коррупции, </w:t>
            </w:r>
            <w:r w:rsidRPr="0069397B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CD2A89" w:rsidRPr="0069397B" w:rsidRDefault="00CD2A89" w:rsidP="00CD2A89">
            <w:pPr>
              <w:widowControl w:val="0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Наличие профессиональных знаний:</w:t>
            </w:r>
          </w:p>
          <w:p w:rsidR="00CD2A89" w:rsidRPr="0069397B" w:rsidRDefault="00CD2A89" w:rsidP="00CD2A89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В сфере законодательства Российской Федерации: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Налоговый </w:t>
            </w:r>
            <w:hyperlink r:id="rId8" w:history="1">
              <w:r w:rsidRPr="0069397B">
                <w:rPr>
                  <w:sz w:val="26"/>
                  <w:szCs w:val="26"/>
                </w:rPr>
                <w:t>кодекс</w:t>
              </w:r>
            </w:hyperlink>
            <w:r w:rsidRPr="0069397B">
              <w:rPr>
                <w:sz w:val="26"/>
                <w:szCs w:val="26"/>
              </w:rPr>
              <w:t xml:space="preserve"> Российской Федерации;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Бюджетный </w:t>
            </w:r>
            <w:hyperlink r:id="rId9" w:history="1">
              <w:r w:rsidRPr="0069397B">
                <w:rPr>
                  <w:sz w:val="26"/>
                  <w:szCs w:val="26"/>
                </w:rPr>
                <w:t>кодекс</w:t>
              </w:r>
            </w:hyperlink>
            <w:r w:rsidRPr="0069397B">
              <w:rPr>
                <w:sz w:val="26"/>
                <w:szCs w:val="26"/>
              </w:rPr>
              <w:t xml:space="preserve"> Российской Федерации;</w:t>
            </w:r>
          </w:p>
          <w:p w:rsidR="00B37376" w:rsidRPr="0069397B" w:rsidRDefault="00A74CE0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hyperlink r:id="rId10" w:history="1">
              <w:r w:rsidR="00B37376" w:rsidRPr="0069397B">
                <w:rPr>
                  <w:sz w:val="26"/>
                  <w:szCs w:val="26"/>
                </w:rPr>
                <w:t>Закон</w:t>
              </w:r>
            </w:hyperlink>
            <w:r w:rsidR="00B37376" w:rsidRPr="0069397B">
              <w:rPr>
                <w:sz w:val="26"/>
                <w:szCs w:val="26"/>
              </w:rPr>
              <w:t xml:space="preserve"> Российской Федерации от 21 марта 1991 г. № 943-1 «О налоговых органах Российской Федерации»;</w:t>
            </w:r>
          </w:p>
          <w:p w:rsidR="00B37376" w:rsidRPr="0069397B" w:rsidRDefault="00A74CE0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hyperlink r:id="rId11" w:history="1">
              <w:r w:rsidR="00B37376" w:rsidRPr="0069397B">
                <w:rPr>
                  <w:sz w:val="26"/>
                  <w:szCs w:val="26"/>
                </w:rPr>
                <w:t>приказ</w:t>
              </w:r>
            </w:hyperlink>
            <w:r w:rsidR="00B37376" w:rsidRPr="0069397B">
              <w:rPr>
                <w:sz w:val="26"/>
                <w:szCs w:val="26"/>
              </w:rPr>
              <w:t xml:space="preserve">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proofErr w:type="gramStart"/>
            <w:r w:rsidRPr="0069397B">
              <w:rPr>
                <w:sz w:val="26"/>
                <w:szCs w:val="26"/>
              </w:rPr>
              <w:t>приказ ФНС России от 08.05.2015</w:t>
            </w:r>
            <w:r w:rsidR="00601C5B">
              <w:rPr>
                <w:sz w:val="26"/>
                <w:szCs w:val="26"/>
              </w:rPr>
              <w:t xml:space="preserve"> </w:t>
            </w:r>
            <w:r w:rsidRPr="0069397B">
              <w:rPr>
                <w:sz w:val="26"/>
                <w:szCs w:val="26"/>
              </w:rPr>
              <w:t xml:space="preserve">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</w:t>
            </w:r>
            <w:r w:rsidRPr="0069397B">
              <w:rPr>
                <w:sz w:val="26"/>
                <w:szCs w:val="26"/>
              </w:rPr>
              <w:lastRenderedPageBreak/>
              <w:t>составлению акта налоговой проверки, требований к</w:t>
            </w:r>
            <w:proofErr w:type="gramEnd"/>
            <w:r w:rsidRPr="0069397B">
              <w:rPr>
                <w:sz w:val="26"/>
                <w:szCs w:val="26"/>
              </w:rPr>
              <w:t xml:space="preserve">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      </w:r>
            <w:proofErr w:type="gramStart"/>
            <w:r w:rsidRPr="0069397B">
              <w:rPr>
                <w:sz w:val="26"/>
                <w:szCs w:val="26"/>
              </w:rPr>
              <w:t>дела</w:t>
            </w:r>
            <w:proofErr w:type="gramEnd"/>
            <w:r w:rsidRPr="0069397B">
              <w:rPr>
                <w:sz w:val="26"/>
                <w:szCs w:val="26"/>
              </w:rPr>
              <w:t xml:space="preserve"> о выявлении которых рассматриваются в порядке, установленном статьей 101 Налогового кодекса Российской Федерации)" (вместе с "Основаниями и порядком продления срока проведения выездной (повторной выездной) налоговой проверки", "Порядком взаимодействия налоговых органов по выполнению поручений об истребовании документов (информации)") (Зарегистрировано в Минюсте России </w:t>
            </w:r>
            <w:proofErr w:type="gramStart"/>
            <w:r w:rsidRPr="0069397B">
              <w:rPr>
                <w:sz w:val="26"/>
                <w:szCs w:val="26"/>
              </w:rPr>
              <w:t>28.05.2015 N 37445).</w:t>
            </w:r>
            <w:proofErr w:type="gramEnd"/>
          </w:p>
          <w:p w:rsidR="00B37376" w:rsidRPr="0069397B" w:rsidRDefault="00A74CE0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hyperlink r:id="rId12" w:history="1">
              <w:r w:rsidR="00B37376" w:rsidRPr="0069397B">
                <w:rPr>
                  <w:sz w:val="26"/>
                  <w:szCs w:val="26"/>
                </w:rPr>
                <w:t>Указ</w:t>
              </w:r>
            </w:hyperlink>
            <w:r w:rsidR="00B37376" w:rsidRPr="0069397B">
              <w:rPr>
                <w:sz w:val="26"/>
                <w:szCs w:val="26"/>
              </w:rPr>
              <w:t xml:space="preserve">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13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proofErr w:type="gramStart"/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14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      </w:r>
            <w:proofErr w:type="gramEnd"/>
            <w:r w:rsidRPr="0069397B">
              <w:rPr>
                <w:sz w:val="26"/>
                <w:szCs w:val="26"/>
              </w:rPr>
              <w:t xml:space="preserve"> пенсионное, социальное и медицинское страхование»;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proofErr w:type="gramStart"/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15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03 июля 2016 г. № 346-ФЗ «О внесении изменений в статьи 46 и 472 Бюджетного кодекса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      </w:r>
            <w:proofErr w:type="gramEnd"/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16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1 апреля 1996 г. № 27-ФЗ «Об индивидуальном (персонифицированном) учете в системе обязательного пенсионного страхования»;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17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24 июля 1998 г. № 125-ФЗ «Об обязательном социальном страховании от несчастных случаев на производстве и профессиональных заболеваний»;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18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16 июля 1999 г. № 165-ФЗ «Об основах обязательного социального страхования»;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19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15 декабря 2001 г. № 167-ФЗ «Об обязательном пенсионном страховании в Российской Федерации»;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20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29 декабря 2006 г. № 255-ФЗ «Об обязательном социальном страховании на случай временной нетрудоспособности и в связи с материнством»;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21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10 мая 2010 г. № 84-ФЗ «О дополнительном социальном обеспечении отдельных категорий работников организаций угольной промышленности»;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22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29 ноября 2010 г. № 326-ФЗ «Об обязательном медицинском страховании в Российской Федерации»;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23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от 28 декабря 2013 г. № 400-ФЗ «О страховых пенсиях»;</w:t>
            </w:r>
          </w:p>
          <w:p w:rsidR="00B37376" w:rsidRPr="0069397B" w:rsidRDefault="00B37376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Федеральный </w:t>
            </w:r>
            <w:hyperlink r:id="rId24" w:history="1">
              <w:r w:rsidRPr="0069397B">
                <w:rPr>
                  <w:sz w:val="26"/>
                  <w:szCs w:val="26"/>
                </w:rPr>
                <w:t>закон</w:t>
              </w:r>
            </w:hyperlink>
            <w:r w:rsidRPr="0069397B">
              <w:rPr>
                <w:sz w:val="26"/>
                <w:szCs w:val="26"/>
              </w:rPr>
              <w:t xml:space="preserve"> Российской Федерации от 27 июля 2006 г. № 149-ФЗ «Об информации, информационных технологиях и о защите информации»;</w:t>
            </w:r>
          </w:p>
          <w:p w:rsidR="00B37376" w:rsidRPr="0069397B" w:rsidRDefault="00A74CE0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hyperlink r:id="rId25" w:history="1">
              <w:r w:rsidR="00B37376" w:rsidRPr="0069397B">
                <w:rPr>
                  <w:bCs/>
                  <w:sz w:val="26"/>
                  <w:szCs w:val="26"/>
                </w:rPr>
                <w:t>Федеральный закон Российской Федерации от 03.08.2018 N 303-ФЗ "О внесении изменений в отдельные законодательные акты Российской Федерации о налогах и сборах"</w:t>
              </w:r>
            </w:hyperlink>
          </w:p>
          <w:p w:rsidR="004E7EE5" w:rsidRPr="0069397B" w:rsidRDefault="00A74CE0" w:rsidP="00B37376">
            <w:pPr>
              <w:spacing w:after="1" w:line="220" w:lineRule="atLeast"/>
              <w:ind w:firstLine="34"/>
              <w:jc w:val="both"/>
              <w:rPr>
                <w:sz w:val="26"/>
                <w:szCs w:val="26"/>
              </w:rPr>
            </w:pPr>
            <w:hyperlink r:id="rId26" w:history="1">
              <w:r w:rsidR="00B37376" w:rsidRPr="0069397B">
                <w:rPr>
                  <w:sz w:val="26"/>
                  <w:szCs w:val="26"/>
                </w:rPr>
                <w:t>приказ</w:t>
              </w:r>
            </w:hyperlink>
            <w:r w:rsidR="00B37376" w:rsidRPr="0069397B">
              <w:rPr>
                <w:sz w:val="26"/>
                <w:szCs w:val="26"/>
              </w:rPr>
              <w:t xml:space="preserve"> Минфина от 31 октября 2000 г. № 94н «Об утверждении </w:t>
            </w:r>
            <w:proofErr w:type="gramStart"/>
            <w:r w:rsidR="00B37376" w:rsidRPr="0069397B">
              <w:rPr>
                <w:sz w:val="26"/>
                <w:szCs w:val="26"/>
              </w:rPr>
              <w:t>плана счетов бухгалтерского учета финансово-хозяйственной деятельности организаций</w:t>
            </w:r>
            <w:proofErr w:type="gramEnd"/>
            <w:r w:rsidR="00B37376" w:rsidRPr="0069397B">
              <w:rPr>
                <w:sz w:val="26"/>
                <w:szCs w:val="26"/>
              </w:rPr>
              <w:t xml:space="preserve"> и инструкции по его применению».</w:t>
            </w:r>
          </w:p>
          <w:p w:rsidR="00CD2A89" w:rsidRPr="0069397B" w:rsidRDefault="00BF3B39" w:rsidP="00CD2A89">
            <w:pPr>
              <w:widowControl w:val="0"/>
              <w:tabs>
                <w:tab w:val="left" w:pos="-2410"/>
              </w:tabs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Старший г</w:t>
            </w:r>
            <w:r w:rsidR="00CD2A89" w:rsidRPr="0069397B">
              <w:rPr>
                <w:sz w:val="26"/>
                <w:szCs w:val="26"/>
              </w:rPr>
      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CD2A89" w:rsidRPr="0069397B" w:rsidRDefault="00CD2A89" w:rsidP="00CD2A89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9397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Иные профессиональные знания:</w:t>
            </w:r>
            <w:r w:rsidRPr="0069397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B37376" w:rsidRPr="0069397B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</w:t>
            </w:r>
            <w:r w:rsidR="00B37376" w:rsidRPr="0069397B">
              <w:rPr>
                <w:rFonts w:ascii="Times New Roman" w:hAnsi="Times New Roman"/>
                <w:sz w:val="26"/>
                <w:szCs w:val="26"/>
                <w:lang w:val="ru-RU"/>
              </w:rPr>
              <w:t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</w:t>
            </w:r>
          </w:p>
          <w:p w:rsidR="00CD2A89" w:rsidRPr="0069397B" w:rsidRDefault="00CD2A89" w:rsidP="00CD2A89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proofErr w:type="gramStart"/>
            <w:r w:rsidRPr="0069397B">
              <w:rPr>
                <w:b/>
                <w:sz w:val="26"/>
                <w:szCs w:val="26"/>
              </w:rPr>
              <w:t>Наличие функциональных знаний:</w:t>
            </w:r>
            <w:r w:rsidRPr="0069397B">
              <w:rPr>
                <w:sz w:val="26"/>
                <w:szCs w:val="26"/>
              </w:rPr>
              <w:t xml:space="preserve"> 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</w:t>
            </w:r>
            <w:proofErr w:type="gramEnd"/>
          </w:p>
          <w:p w:rsidR="00A45212" w:rsidRPr="0069397B" w:rsidRDefault="00A45212" w:rsidP="00A45212">
            <w:pPr>
              <w:widowControl w:val="0"/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Наличие базовых умений:</w:t>
            </w:r>
            <w:r w:rsidRPr="0069397B">
              <w:rPr>
                <w:sz w:val="26"/>
                <w:szCs w:val="26"/>
              </w:rPr>
              <w:t xml:space="preserve"> </w:t>
            </w:r>
            <w:r w:rsidR="00B37376" w:rsidRPr="0069397B">
              <w:rPr>
                <w:sz w:val="26"/>
                <w:szCs w:val="26"/>
              </w:rPr>
              <w:t>мыслить системно стратегически; умение планировать, рационально использовать служебное время и достигать результата; коммуникативные умения; умение управлять изменениями; умения по применению персонального компьютера.</w:t>
            </w:r>
          </w:p>
          <w:p w:rsidR="00CD2A89" w:rsidRPr="0069397B" w:rsidRDefault="00CD2A89" w:rsidP="00CD2A89">
            <w:pPr>
              <w:spacing w:after="1" w:line="220" w:lineRule="atLeast"/>
              <w:jc w:val="both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Наличие профессиональных умений:</w:t>
            </w:r>
            <w:r w:rsidRPr="0069397B">
              <w:rPr>
                <w:sz w:val="26"/>
                <w:szCs w:val="26"/>
              </w:rPr>
              <w:t xml:space="preserve"> </w:t>
            </w:r>
            <w:r w:rsidRPr="0069397B">
              <w:rPr>
                <w:color w:val="000000"/>
                <w:sz w:val="26"/>
                <w:szCs w:val="26"/>
              </w:rPr>
              <w:t xml:space="preserve">требования </w:t>
            </w:r>
            <w:r w:rsidRPr="0069397B">
              <w:rPr>
                <w:sz w:val="26"/>
                <w:szCs w:val="26"/>
              </w:rPr>
              <w:t>не предъявляются.</w:t>
            </w:r>
            <w:r w:rsidRPr="0069397B">
              <w:rPr>
                <w:b/>
                <w:sz w:val="26"/>
                <w:szCs w:val="26"/>
              </w:rPr>
              <w:t xml:space="preserve"> </w:t>
            </w:r>
          </w:p>
          <w:p w:rsidR="00CD2A89" w:rsidRPr="0069397B" w:rsidRDefault="00CD2A89" w:rsidP="00CD2A89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 xml:space="preserve">Наличие функциональных умений: </w:t>
            </w:r>
            <w:r w:rsidRPr="0069397B">
              <w:rPr>
                <w:sz w:val="26"/>
                <w:szCs w:val="26"/>
              </w:rPr>
              <w:t xml:space="preserve"> подготовка аналитических, информационных и других материалов.</w:t>
            </w:r>
          </w:p>
          <w:p w:rsidR="00CD2A89" w:rsidRPr="0069397B" w:rsidRDefault="00CD2A89" w:rsidP="00CD2A89">
            <w:pPr>
              <w:widowControl w:val="0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Должностные обязанности</w:t>
            </w:r>
          </w:p>
          <w:p w:rsidR="00CD2A89" w:rsidRPr="0069397B" w:rsidRDefault="00464C74" w:rsidP="00CD2A89">
            <w:pPr>
              <w:widowControl w:val="0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Старший г</w:t>
            </w:r>
            <w:r w:rsidR="00CD2A89" w:rsidRPr="0069397B">
              <w:rPr>
                <w:b/>
                <w:sz w:val="26"/>
                <w:szCs w:val="26"/>
              </w:rPr>
              <w:t>осударственный налоговый инспектор обязан: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 апреля 2011 г. № ММВ-7-4/260@;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Принимать меры по недопущению любой возможности возникновения конфликта интересов;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Проводить камеральные налоговые проверки налоговых деклараций физических лиц, включая индивидуальных предпринимателей, частных нотариусов, адвокатов, глав КРФХ, иных физических лиц;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Проводить камеральной налоговой проверки, анализа налоговых деклараций и иных </w:t>
            </w:r>
            <w:r w:rsidRPr="0069397B">
              <w:rPr>
                <w:sz w:val="26"/>
                <w:szCs w:val="26"/>
              </w:rPr>
              <w:lastRenderedPageBreak/>
              <w:t>документов по налогу на добавленную стоимость с использованием программного комплекса АИС-Налог3, ветки «АСК НДС-2», служащих основанием для исчисления и уплаты налогов и сборов;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Проводить камеральные налоговые проверки правомерности возмещения входного НДС, обоснованности применения налогоплательщиком налоговой ставки 0 процентов и налоговых вычетов по НДС;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Проводить проверки правомерности освобождения от исполнения обязанностей налогоплательщика, связанных с исчислением и уплатой НДС, 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анализировать и систематизировать полученные результаты;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Проводить предварительные (до представления налогоплательщиком в налоговый орган документов на возмещение НДС) контрольные мероприятия за соблюдением экспортерами законодательства о налогах и сборах;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Осуществлять проверку (тестирование ИР) в части правомерности применения специальных налоговых режимов и общей системы налогообложения по индивидуальным предпринимателя и начисления и уплаты НДФЛ – налоговый агент, и страховым взносам;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Осуществлять контроль исполнения налогового законодательства налоговыми агентами с использованием удаленного доступа к ФИР, Банк-Обмен;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Проводить камеральные налоговые проверки налоговой отчетности по </w:t>
            </w:r>
            <w:proofErr w:type="spellStart"/>
            <w:r w:rsidRPr="0069397B">
              <w:rPr>
                <w:sz w:val="26"/>
                <w:szCs w:val="26"/>
              </w:rPr>
              <w:t>УСНо</w:t>
            </w:r>
            <w:proofErr w:type="spellEnd"/>
            <w:r w:rsidRPr="0069397B">
              <w:rPr>
                <w:sz w:val="26"/>
                <w:szCs w:val="26"/>
              </w:rPr>
              <w:t>, 3-НДФЛ по индивидуальным предпринимателям;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В течение года ежемесячно проводить анализ по выявлению индивидуальных предпринимателей, не уплативших единый налог в связи с применением упрощённой системы налогообложения и привлечению  их к уплате данного налога;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Проводить своевременный и полный анализ уплаты авансовых платежей по УСН, ЕСХН, в случае необходимости приглашать налогоплательщиков на комиссии по уплате авансовых платежей;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Проводить анализ представления уточненных налоговых деклараций (расчетов), выявлять и систематизировать причины их представления;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Осуществлять отбор налогоплательщиков для включения в план выездных налоговых проверок;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Подготавливать </w:t>
            </w:r>
            <w:proofErr w:type="spellStart"/>
            <w:r w:rsidRPr="0069397B">
              <w:rPr>
                <w:sz w:val="26"/>
                <w:szCs w:val="26"/>
              </w:rPr>
              <w:t>предпроверочные</w:t>
            </w:r>
            <w:proofErr w:type="spellEnd"/>
            <w:r w:rsidRPr="0069397B">
              <w:rPr>
                <w:sz w:val="26"/>
                <w:szCs w:val="26"/>
              </w:rPr>
              <w:t xml:space="preserve"> анализы по отобранным налогоплательщикам для включения в план ВНП;</w:t>
            </w:r>
          </w:p>
          <w:p w:rsidR="00B37376" w:rsidRPr="0069397B" w:rsidRDefault="00B37376" w:rsidP="00B37376">
            <w:pPr>
              <w:tabs>
                <w:tab w:val="left" w:pos="1620"/>
              </w:tabs>
              <w:ind w:firstLine="34"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</w:t>
            </w:r>
            <w:r w:rsidRPr="0069397B">
              <w:rPr>
                <w:bCs/>
                <w:iCs/>
                <w:color w:val="000000"/>
                <w:sz w:val="26"/>
                <w:szCs w:val="26"/>
              </w:rPr>
              <w:t xml:space="preserve">роводить камеральные налоговые проверки налоговой отчетности формы 6-НДФЛ и расчета по </w:t>
            </w:r>
            <w:proofErr w:type="gramStart"/>
            <w:r w:rsidRPr="0069397B">
              <w:rPr>
                <w:bCs/>
                <w:iCs/>
                <w:color w:val="000000"/>
                <w:sz w:val="26"/>
                <w:szCs w:val="26"/>
              </w:rPr>
              <w:t>страховым</w:t>
            </w:r>
            <w:proofErr w:type="gramEnd"/>
            <w:r w:rsidRPr="0069397B">
              <w:rPr>
                <w:bCs/>
                <w:iCs/>
                <w:color w:val="000000"/>
                <w:sz w:val="26"/>
                <w:szCs w:val="26"/>
              </w:rPr>
              <w:t xml:space="preserve"> взноса;</w:t>
            </w:r>
          </w:p>
          <w:p w:rsidR="00B37376" w:rsidRPr="0069397B" w:rsidRDefault="00B37376" w:rsidP="00B37376">
            <w:pPr>
              <w:tabs>
                <w:tab w:val="left" w:pos="1620"/>
              </w:tabs>
              <w:ind w:firstLine="34"/>
              <w:jc w:val="both"/>
              <w:rPr>
                <w:bCs/>
                <w:iCs/>
                <w:color w:val="000000"/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Проводить анализ своевременности и полноты представления налогоплательщиками </w:t>
            </w:r>
            <w:r w:rsidRPr="0069397B">
              <w:rPr>
                <w:bCs/>
                <w:iCs/>
                <w:color w:val="000000"/>
                <w:sz w:val="26"/>
                <w:szCs w:val="26"/>
              </w:rPr>
              <w:t>налоговой отчетности формы 6-НДФЛ и расчета по страховым взносам;</w:t>
            </w:r>
          </w:p>
          <w:p w:rsidR="00B37376" w:rsidRPr="0069397B" w:rsidRDefault="00B37376" w:rsidP="00B37376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 xml:space="preserve">Проводить анализ уплаты </w:t>
            </w:r>
            <w:r w:rsidRPr="0069397B">
              <w:rPr>
                <w:sz w:val="26"/>
                <w:szCs w:val="26"/>
              </w:rPr>
              <w:t xml:space="preserve">в бюджет удержанных сумм налога на доходы ФЛ </w:t>
            </w:r>
            <w:proofErr w:type="gramStart"/>
            <w:r w:rsidRPr="0069397B">
              <w:rPr>
                <w:sz w:val="26"/>
                <w:szCs w:val="26"/>
              </w:rPr>
              <w:t>налоговым</w:t>
            </w:r>
            <w:proofErr w:type="gramEnd"/>
            <w:r w:rsidRPr="0069397B">
              <w:rPr>
                <w:sz w:val="26"/>
                <w:szCs w:val="26"/>
              </w:rPr>
              <w:t xml:space="preserve"> агентами</w:t>
            </w:r>
            <w:r w:rsidRPr="0069397B">
              <w:rPr>
                <w:color w:val="000000"/>
                <w:sz w:val="26"/>
                <w:szCs w:val="26"/>
              </w:rPr>
              <w:t>;</w:t>
            </w:r>
          </w:p>
          <w:p w:rsidR="00B37376" w:rsidRPr="0069397B" w:rsidRDefault="00B37376" w:rsidP="00B37376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Проводить работу по анализу и выбору объекта на основе анализа работодателей, выплачивающих заработную плату ниже прожиточного минимума (выплата зарплаты «в конвертах») для заслушивания на комиссии по легализации заработной платы;</w:t>
            </w:r>
          </w:p>
          <w:p w:rsidR="00B37376" w:rsidRPr="0069397B" w:rsidRDefault="00B37376" w:rsidP="00B37376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Проводить работу с организациями - налоговыми агентами, не перечисляющими (допустившими снижение по перечислению), имеющими задолженность по налогу на доходы;</w:t>
            </w:r>
          </w:p>
          <w:p w:rsidR="00B37376" w:rsidRPr="0069397B" w:rsidRDefault="00B37376" w:rsidP="00B37376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 xml:space="preserve">Взаимодействовать с подразделениями МВД России по вопросам миграции по выявлению иностранных граждан, осуществляющих трудовую деятельность в </w:t>
            </w:r>
            <w:r w:rsidRPr="0069397B">
              <w:rPr>
                <w:color w:val="000000"/>
                <w:sz w:val="26"/>
                <w:szCs w:val="26"/>
              </w:rPr>
              <w:lastRenderedPageBreak/>
              <w:t xml:space="preserve">Российской Федерации и осуществлять </w:t>
            </w:r>
            <w:proofErr w:type="gramStart"/>
            <w:r w:rsidRPr="0069397B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Pr="0069397B">
              <w:rPr>
                <w:color w:val="000000"/>
                <w:sz w:val="26"/>
                <w:szCs w:val="26"/>
              </w:rPr>
              <w:t xml:space="preserve"> соблюдением налогового законодательства;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proofErr w:type="gramStart"/>
            <w:r w:rsidRPr="0069397B">
              <w:rPr>
                <w:sz w:val="26"/>
                <w:szCs w:val="26"/>
              </w:rPr>
              <w:t xml:space="preserve">Участвовать в проверке статистической отчетности по форме 2-НК, ВП, 5-УСНо, 1-НДС, 2-НДС, 1-Патент, 1-ДДК, 5-ДДК, 7-НДФЛ и своевременно направлять информации в УФНС связанные с контролем </w:t>
            </w:r>
            <w:proofErr w:type="spellStart"/>
            <w:r w:rsidRPr="0069397B">
              <w:rPr>
                <w:sz w:val="26"/>
                <w:szCs w:val="26"/>
              </w:rPr>
              <w:t>администрируемых</w:t>
            </w:r>
            <w:proofErr w:type="spellEnd"/>
            <w:r w:rsidRPr="0069397B">
              <w:rPr>
                <w:sz w:val="26"/>
                <w:szCs w:val="26"/>
              </w:rPr>
              <w:t xml:space="preserve"> налогов (</w:t>
            </w:r>
            <w:proofErr w:type="spellStart"/>
            <w:r w:rsidRPr="0069397B">
              <w:rPr>
                <w:sz w:val="26"/>
                <w:szCs w:val="26"/>
              </w:rPr>
              <w:t>УСНо</w:t>
            </w:r>
            <w:proofErr w:type="spellEnd"/>
            <w:r w:rsidRPr="0069397B">
              <w:rPr>
                <w:sz w:val="26"/>
                <w:szCs w:val="26"/>
              </w:rPr>
              <w:t>, НДС, 3-НДФЛ (ИП), патентная система) по индивидуальным предпринимателям, и</w:t>
            </w:r>
            <w:r w:rsidRPr="0069397B">
              <w:rPr>
                <w:bCs/>
                <w:iCs/>
                <w:color w:val="000000"/>
                <w:sz w:val="26"/>
                <w:szCs w:val="26"/>
              </w:rPr>
              <w:t xml:space="preserve"> НДФЛ-налоговый агент и расчета по страховым взносам</w:t>
            </w:r>
            <w:r w:rsidRPr="0069397B">
              <w:rPr>
                <w:color w:val="000000"/>
                <w:sz w:val="26"/>
                <w:szCs w:val="26"/>
              </w:rPr>
              <w:t>);</w:t>
            </w:r>
            <w:proofErr w:type="gramEnd"/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proofErr w:type="gramStart"/>
            <w:r w:rsidRPr="0069397B">
              <w:rPr>
                <w:sz w:val="26"/>
                <w:szCs w:val="26"/>
              </w:rPr>
              <w:t>Обеспечивать выполнение порядка организации работы и распределения обязанностей между отделами Межрайонной ИФНС России № 2 по Амурской области при осуществлении истребования документов (информации) у налогоплательщиков в соответствии со ст. 93 и ст. 93.1 НК РФ при внесении сведений об истребованных в соответствии со ст. 93 НК РФ документах в федеральную картотеку истребованных документов МИ ФНС России по ЦОД;</w:t>
            </w:r>
            <w:proofErr w:type="gramEnd"/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Оформлять результаты камеральной налоговой проверки и проведенных мероприятий налогового контроля;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Передавать в отдел общего обеспечения материалы камеральных налоговых проверок для обеспечения производства по делам о налоговых правонарушениях;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Подготавливать и передавать в отдел общего обеспечения материалы для обеспечения производства дел о нарушениях законодательства о налогах и сборах (в том числе о совершении налоговых правонарушений), совершенных налоговыми агентами;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Вручать (отправлять) решения налогоплательщикам и (или) лицам, совершившим нарушения законодательства о налогах и сборах;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Принимать меры к </w:t>
            </w:r>
            <w:proofErr w:type="gramStart"/>
            <w:r w:rsidRPr="0069397B">
              <w:rPr>
                <w:sz w:val="26"/>
                <w:szCs w:val="26"/>
              </w:rPr>
              <w:t>налогоплательщикам</w:t>
            </w:r>
            <w:proofErr w:type="gramEnd"/>
            <w:r w:rsidRPr="0069397B">
              <w:rPr>
                <w:sz w:val="26"/>
                <w:szCs w:val="26"/>
              </w:rPr>
              <w:t xml:space="preserve"> не представившим налоговые декларации (расчеты), сведения и пояснения, а так же не явившимся на комиссии в установленный срок; принимать меры административной ответственности (составлять протоколы об административном правонарушении) к плательщикам 6-НДФЛ, страховых взносов за нарушение законодательства;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Передавать аналитическому отделу имеющуюся информацию о движении денежных средств на счетах налогоплательщика в банках, по которым налоговым органом вынесено решение о взыскании налога за счет денежных средств либо о приостановлении операций;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Участвовать в подготовке ответов на письменные запросы граждан, касающихся исчисления имущественных налогов;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Обеспечивать взыскание дополнительно начисленных сумм налогов, налоговых санкций, наложенных административных штрафов;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Проводить проверки по вопросу соблюдения валютного законодательства;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Осуществлять передачу на региональный уровень (выгрузку) сведений о представленных декларациях и расчетах, отчетности по страховым взносам;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Направлять в отделение ПФР сведения о нарушении законодательства плательщиками страховых взносов;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Готовить решения о приостановлении операций по счетам налогоплательщиков - индивидуальных предпринимателей в случае непредставления или отказа в представлении налоговых деклараций, решений об отмене приостановления при устранении причин;</w:t>
            </w:r>
          </w:p>
          <w:p w:rsidR="00B37376" w:rsidRPr="0069397B" w:rsidRDefault="00B37376" w:rsidP="00B3737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Рассматривать заявления о ввозе товаров и уплате косвенных налогов, проставлять отметки, подтверждающие уплату косвенных налогов, при перемещении товаров между Российской Федерацией и Республикой Беларусь;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Выполнять должностные обязанности государственного налогового инспектора отдела в </w:t>
            </w:r>
            <w:r w:rsidRPr="0069397B">
              <w:rPr>
                <w:sz w:val="26"/>
                <w:szCs w:val="26"/>
              </w:rPr>
              <w:lastRenderedPageBreak/>
              <w:t>период его отсутствия;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Участвовать в подготовке установленной отчетности по предмету деятельности отдела и ответов на письменные запросы налогоплательщиков;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Участвовать в проведении технической учебы, семинаров и консультаций;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Соблюдать служебную и налоговую тайны;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Обеспечивать ведение делопроизводства (в том числе </w:t>
            </w:r>
            <w:proofErr w:type="spellStart"/>
            <w:r w:rsidRPr="0069397B">
              <w:rPr>
                <w:sz w:val="26"/>
                <w:szCs w:val="26"/>
              </w:rPr>
              <w:t>дсп</w:t>
            </w:r>
            <w:proofErr w:type="spellEnd"/>
            <w:r w:rsidRPr="0069397B">
              <w:rPr>
                <w:sz w:val="26"/>
                <w:szCs w:val="26"/>
              </w:rPr>
              <w:t>) в установленном порядке и сохранность номенклатурных дел.</w:t>
            </w:r>
          </w:p>
          <w:p w:rsidR="00B37376" w:rsidRPr="0069397B" w:rsidRDefault="00B37376" w:rsidP="00B37376">
            <w:pPr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Предоставлять сведения о доходах, расходах, об имуществе и обязательствах имущественного характера в соответствии с законодательством Российской Федерации, сформированные с помощью специального программного обеспечения «Справки БК», а так же вносить эти сведения в программный комплекс ДКС.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Сообщать специалисту по кадровой работе об изменении персональных данных в течение 7 дней с момента их изменения.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Соблюдать служебный распорядок Инспекции;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Соблюдать правила техники безопасности, противопожарной безопасности;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Соблюдать Положение «О порядке обращения со служебной информацией ограниченного распространения» при работе с документами, содержащими служебную информацию ограниченного распространения;</w:t>
            </w:r>
          </w:p>
          <w:p w:rsidR="00B37376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Осуществлять сохранность использования  USB </w:t>
            </w:r>
            <w:proofErr w:type="spellStart"/>
            <w:r w:rsidRPr="0069397B">
              <w:rPr>
                <w:sz w:val="26"/>
                <w:szCs w:val="26"/>
              </w:rPr>
              <w:t>Fiash</w:t>
            </w:r>
            <w:proofErr w:type="spellEnd"/>
            <w:r w:rsidRPr="0069397B">
              <w:rPr>
                <w:sz w:val="26"/>
                <w:szCs w:val="26"/>
              </w:rPr>
              <w:t xml:space="preserve"> носителей.</w:t>
            </w:r>
          </w:p>
          <w:p w:rsidR="00464C74" w:rsidRPr="0069397B" w:rsidRDefault="00B37376" w:rsidP="00B3737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Обеспечивать сохранность налоговой документации, бланков строгой отчетности и имущества.</w:t>
            </w:r>
          </w:p>
          <w:p w:rsidR="00CD2A89" w:rsidRPr="0069397B" w:rsidRDefault="00BF3B39" w:rsidP="0087728A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Старший г</w:t>
            </w:r>
            <w:r w:rsidR="00CD2A89" w:rsidRPr="0069397B">
              <w:rPr>
                <w:b/>
                <w:sz w:val="26"/>
                <w:szCs w:val="26"/>
              </w:rPr>
              <w:t>осударственный налоговый инспектор имеет право:</w:t>
            </w:r>
          </w:p>
          <w:p w:rsidR="0069397B" w:rsidRPr="0069397B" w:rsidRDefault="0069397B" w:rsidP="0069397B">
            <w:pPr>
              <w:pStyle w:val="af0"/>
              <w:spacing w:after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Вносить начальнику отдела предложения по вопросам, относящимся к компетенции отдела;</w:t>
            </w:r>
          </w:p>
          <w:p w:rsidR="0069397B" w:rsidRPr="0069397B" w:rsidRDefault="0069397B" w:rsidP="0069397B">
            <w:pPr>
              <w:pStyle w:val="af0"/>
              <w:spacing w:after="0"/>
              <w:ind w:firstLine="34"/>
              <w:jc w:val="both"/>
              <w:rPr>
                <w:spacing w:val="2"/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Знакомится с документами, необходимыми для выполнения возложенных на отдел задач;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Запрашивать и получать в установленном порядке от структурных подразделений аппарата Инспекции, территориальных органов федеральных органов исполнительной власти, органов исполнительной власти Амурской области,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Отдела;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Вести в установленном порядке переписку с налогоплательщиками юридическими и физическими лицами по вопросам, относящимся к компетенции Отдела;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Готовить проекты нормативных правовых актов, приказов и других документов по функциям Отдела и направлять их на согласование (заключение) соответствующим структурным подразделениям аппарата Инспекции;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Взаимодействовать со структурными подразделениями Инспекции по вопросам проверки исполнения документов по вопросам, относящимся к компетенции Отдела;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 xml:space="preserve">Требовать от налогоплательщика или налогового агента документы по </w:t>
            </w:r>
            <w:proofErr w:type="gramStart"/>
            <w:r w:rsidRPr="0069397B">
              <w:rPr>
                <w:color w:val="000000"/>
                <w:sz w:val="26"/>
                <w:szCs w:val="26"/>
              </w:rPr>
              <w:t>формам</w:t>
            </w:r>
            <w:proofErr w:type="gramEnd"/>
            <w:r w:rsidRPr="0069397B">
              <w:rPr>
                <w:color w:val="000000"/>
                <w:sz w:val="26"/>
                <w:szCs w:val="26"/>
              </w:rPr>
              <w:t xml:space="preserve"> установленным государственными органами и органами местного самоуправления, служащие основанием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и перечисления налогов);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pacing w:val="-4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 xml:space="preserve">Требовать от налогоплательщиков, их представителей устранения </w:t>
            </w:r>
            <w:r w:rsidRPr="0069397B">
              <w:rPr>
                <w:color w:val="000000"/>
                <w:spacing w:val="4"/>
                <w:sz w:val="26"/>
                <w:szCs w:val="26"/>
              </w:rPr>
              <w:t xml:space="preserve">выявленных нарушений законодательства о налогах и сборах и контролировать выполнение </w:t>
            </w:r>
            <w:r w:rsidRPr="0069397B">
              <w:rPr>
                <w:color w:val="000000"/>
                <w:spacing w:val="-1"/>
                <w:sz w:val="26"/>
                <w:szCs w:val="26"/>
              </w:rPr>
              <w:t>указанных требований;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Использовать в работе информационные  ресурсы: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АИС «Налог»;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lastRenderedPageBreak/>
              <w:t>АИС «Налог-3»;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 xml:space="preserve">Программный комплекс </w:t>
            </w:r>
            <w:proofErr w:type="spellStart"/>
            <w:r w:rsidRPr="0069397B">
              <w:rPr>
                <w:color w:val="000000"/>
                <w:sz w:val="26"/>
                <w:szCs w:val="26"/>
              </w:rPr>
              <w:t>СЭД-Регион</w:t>
            </w:r>
            <w:proofErr w:type="spellEnd"/>
            <w:r w:rsidRPr="0069397B">
              <w:rPr>
                <w:color w:val="000000"/>
                <w:sz w:val="26"/>
                <w:szCs w:val="26"/>
              </w:rPr>
              <w:t xml:space="preserve">  «</w:t>
            </w:r>
            <w:proofErr w:type="spellStart"/>
            <w:r w:rsidRPr="0069397B">
              <w:rPr>
                <w:color w:val="000000"/>
                <w:sz w:val="26"/>
                <w:szCs w:val="26"/>
              </w:rPr>
              <w:t>Lotus</w:t>
            </w:r>
            <w:proofErr w:type="spellEnd"/>
            <w:r w:rsidRPr="0069397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9397B">
              <w:rPr>
                <w:color w:val="000000"/>
                <w:sz w:val="26"/>
                <w:szCs w:val="26"/>
              </w:rPr>
              <w:t>Not</w:t>
            </w:r>
            <w:proofErr w:type="gramStart"/>
            <w:r w:rsidRPr="0069397B">
              <w:rPr>
                <w:color w:val="000000"/>
                <w:sz w:val="26"/>
                <w:szCs w:val="26"/>
              </w:rPr>
              <w:t>е</w:t>
            </w:r>
            <w:proofErr w:type="gramEnd"/>
            <w:r w:rsidRPr="0069397B">
              <w:rPr>
                <w:color w:val="000000"/>
                <w:sz w:val="26"/>
                <w:szCs w:val="26"/>
              </w:rPr>
              <w:t>s</w:t>
            </w:r>
            <w:proofErr w:type="spellEnd"/>
            <w:r w:rsidRPr="0069397B">
              <w:rPr>
                <w:color w:val="000000"/>
                <w:sz w:val="26"/>
                <w:szCs w:val="26"/>
              </w:rPr>
              <w:t>»;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Правовые системы: «Консультант +», «Гарант»;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Программный комплекс «КЛАДР»;</w:t>
            </w:r>
            <w:r w:rsidRPr="0069397B">
              <w:rPr>
                <w:color w:val="000000"/>
                <w:sz w:val="26"/>
                <w:szCs w:val="26"/>
              </w:rPr>
              <w:tab/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 xml:space="preserve">ФИР; </w:t>
            </w:r>
          </w:p>
          <w:p w:rsidR="0069397B" w:rsidRPr="0069397B" w:rsidRDefault="0069397B" w:rsidP="0069397B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ПК-Регион;</w:t>
            </w:r>
          </w:p>
          <w:p w:rsidR="0087728A" w:rsidRPr="0069397B" w:rsidRDefault="0069397B" w:rsidP="0069397B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color w:val="000000"/>
                <w:sz w:val="26"/>
                <w:szCs w:val="26"/>
              </w:rPr>
              <w:t>ПО «Тест».</w:t>
            </w:r>
          </w:p>
          <w:p w:rsidR="00CD2A89" w:rsidRPr="0069397B" w:rsidRDefault="00CD2A89" w:rsidP="0087728A">
            <w:pPr>
              <w:widowControl w:val="0"/>
              <w:jc w:val="both"/>
              <w:rPr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Ответственность</w:t>
            </w:r>
            <w:r w:rsidR="00DD4D2D" w:rsidRPr="0069397B">
              <w:rPr>
                <w:b/>
                <w:sz w:val="26"/>
                <w:szCs w:val="26"/>
              </w:rPr>
              <w:t>:</w:t>
            </w:r>
          </w:p>
          <w:p w:rsidR="00CD2A89" w:rsidRPr="0069397B" w:rsidRDefault="00CD2A89" w:rsidP="00CD2A89">
            <w:pPr>
              <w:widowControl w:val="0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 xml:space="preserve"> </w:t>
            </w:r>
            <w:r w:rsidR="00DD4D2D" w:rsidRPr="0069397B">
              <w:rPr>
                <w:sz w:val="26"/>
                <w:szCs w:val="26"/>
              </w:rPr>
              <w:t>Старший г</w:t>
            </w:r>
            <w:r w:rsidRPr="0069397B">
              <w:rPr>
                <w:sz w:val="26"/>
                <w:szCs w:val="26"/>
              </w:rPr>
      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CD2A89" w:rsidRPr="0069397B" w:rsidRDefault="00CD2A89" w:rsidP="00CD2A89">
            <w:pPr>
              <w:widowControl w:val="0"/>
              <w:jc w:val="both"/>
              <w:rPr>
                <w:sz w:val="26"/>
                <w:szCs w:val="26"/>
              </w:rPr>
            </w:pPr>
            <w:r w:rsidRPr="0069397B">
              <w:rPr>
                <w:b/>
                <w:sz w:val="26"/>
                <w:szCs w:val="26"/>
              </w:rPr>
              <w:t>Эффективность и результативность профессио</w:t>
            </w:r>
            <w:r w:rsidR="004026B8" w:rsidRPr="0069397B">
              <w:rPr>
                <w:b/>
                <w:sz w:val="26"/>
                <w:szCs w:val="26"/>
              </w:rPr>
              <w:t xml:space="preserve">нальной служебной деятельности </w:t>
            </w:r>
            <w:r w:rsidRPr="0069397B">
              <w:rPr>
                <w:b/>
                <w:sz w:val="26"/>
                <w:szCs w:val="26"/>
              </w:rPr>
              <w:t xml:space="preserve"> </w:t>
            </w:r>
            <w:r w:rsidR="00DD4D2D" w:rsidRPr="0069397B">
              <w:rPr>
                <w:b/>
                <w:sz w:val="26"/>
                <w:szCs w:val="26"/>
              </w:rPr>
              <w:t xml:space="preserve">старшего </w:t>
            </w:r>
            <w:r w:rsidRPr="0069397B">
              <w:rPr>
                <w:b/>
                <w:sz w:val="26"/>
                <w:szCs w:val="26"/>
              </w:rPr>
              <w:t>государственного налогового инспектора оценивается по следующим показателям:</w:t>
            </w:r>
          </w:p>
          <w:p w:rsidR="0069397B" w:rsidRPr="0069397B" w:rsidRDefault="0069397B" w:rsidP="0069397B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69397B" w:rsidRPr="0069397B" w:rsidRDefault="0069397B" w:rsidP="0069397B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69397B" w:rsidRPr="0069397B" w:rsidRDefault="0069397B" w:rsidP="0069397B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69397B" w:rsidRPr="0069397B" w:rsidRDefault="0069397B" w:rsidP="0069397B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69397B" w:rsidRPr="0069397B" w:rsidRDefault="0069397B" w:rsidP="0069397B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69397B" w:rsidRPr="0069397B" w:rsidRDefault="0069397B" w:rsidP="0069397B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</w:rPr>
              <w:t>осознанию ответственности за последствия своих действий, принимаемых решений;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охвату камеральными проверками представленных налоговых деклараций и расчетов;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своевременности подготовки решений по результатам проведения камеральных проверок;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результативности камеральных проверок;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удельному весу камеральных проверок с истребованием </w:t>
            </w:r>
            <w:proofErr w:type="gramStart"/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документов</w:t>
            </w:r>
            <w:proofErr w:type="gramEnd"/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общем их количестве;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удельному весу доначислений в общей сумме начислений произведенных отделом;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достоверности и своевременности формирования отчетности и информаций по предмету деятельности отдела;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участию в проверках с большим объемом истребованных документов;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проведению дополнительных мероприятий налогового контроля;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способности эффективно заменять временно отсутствующих сотрудников;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полноте, достоверности и своевременности ведения информационных ресурсов отдела;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отсутствию жалоб и судебных разбирательств по вопросам, связанным с выполнением должностных обязанностей;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сумме увеличенных налоговых обязательств, при представлении налогоплательщиками уточненной налоговой отчетности;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своевременности и оперативности выполнения мероприятий налогового контроля при проведении камеральных налоговых проверок;</w:t>
            </w:r>
          </w:p>
          <w:p w:rsidR="0069397B" w:rsidRPr="0069397B" w:rsidRDefault="0069397B" w:rsidP="0069397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397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своевременности и качеству оформления результатов камеральных налоговых проверок;</w:t>
            </w:r>
          </w:p>
          <w:p w:rsidR="00CD2A89" w:rsidRPr="0069397B" w:rsidRDefault="0069397B" w:rsidP="0069397B">
            <w:pPr>
              <w:pStyle w:val="af0"/>
              <w:spacing w:after="0"/>
              <w:ind w:firstLine="34"/>
              <w:jc w:val="both"/>
              <w:rPr>
                <w:sz w:val="26"/>
                <w:szCs w:val="26"/>
              </w:rPr>
            </w:pPr>
            <w:r w:rsidRPr="0069397B">
              <w:rPr>
                <w:sz w:val="26"/>
                <w:szCs w:val="26"/>
                <w:lang w:eastAsia="en-US"/>
              </w:rPr>
              <w:lastRenderedPageBreak/>
              <w:t>способности организовывать и планировать выполнение заданий, умению рационально использовать рабочее время, расставлять приоритеты.</w:t>
            </w:r>
            <w:r w:rsidR="0087728A" w:rsidRPr="0069397B">
              <w:rPr>
                <w:sz w:val="26"/>
                <w:szCs w:val="26"/>
              </w:rPr>
              <w:t xml:space="preserve"> </w:t>
            </w:r>
          </w:p>
        </w:tc>
      </w:tr>
      <w:tr w:rsidR="00EC6332" w:rsidRPr="00E32897" w:rsidTr="00405B0F">
        <w:trPr>
          <w:trHeight w:val="557"/>
        </w:trPr>
        <w:tc>
          <w:tcPr>
            <w:tcW w:w="10260" w:type="dxa"/>
          </w:tcPr>
          <w:p w:rsidR="00EC6332" w:rsidRPr="007C5F26" w:rsidRDefault="00EC6332" w:rsidP="008B2DDB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lastRenderedPageBreak/>
              <w:t>Главный специалист-эксперт отдела информационных технологий</w:t>
            </w:r>
          </w:p>
          <w:p w:rsidR="00EC6332" w:rsidRPr="007C5F26" w:rsidRDefault="00EC6332" w:rsidP="00B16F43">
            <w:pPr>
              <w:widowControl w:val="0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Для замещения вакантной должности устанавливаются следующие требования.</w:t>
            </w:r>
          </w:p>
          <w:p w:rsidR="00EC6332" w:rsidRPr="007C5F26" w:rsidRDefault="00B16F43" w:rsidP="00B16F43">
            <w:pPr>
              <w:widowControl w:val="0"/>
              <w:jc w:val="both"/>
              <w:rPr>
                <w:sz w:val="26"/>
                <w:szCs w:val="26"/>
              </w:rPr>
            </w:pPr>
            <w:r w:rsidRPr="007C5F26">
              <w:rPr>
                <w:color w:val="000000"/>
                <w:sz w:val="26"/>
                <w:szCs w:val="26"/>
              </w:rPr>
              <w:t>Наличие высшего образования по специальности и (или) направлению подготовки</w:t>
            </w:r>
            <w:r w:rsidRPr="007C5F26">
              <w:rPr>
                <w:rFonts w:eastAsia="Calibri"/>
                <w:sz w:val="26"/>
                <w:szCs w:val="26"/>
              </w:rPr>
              <w:t xml:space="preserve">: </w:t>
            </w:r>
            <w:proofErr w:type="gramStart"/>
            <w:r w:rsidRPr="007C5F26">
              <w:rPr>
                <w:rFonts w:eastAsia="Calibri"/>
                <w:sz w:val="26"/>
                <w:szCs w:val="26"/>
              </w:rPr>
      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</w:t>
            </w:r>
            <w:proofErr w:type="gramEnd"/>
            <w:r w:rsidRPr="007C5F26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7C5F26">
              <w:rPr>
                <w:rFonts w:eastAsia="Calibri"/>
                <w:sz w:val="26"/>
                <w:szCs w:val="26"/>
              </w:rPr>
              <w:t>«Информатика и вычислительная техника», «Компьютерные и информационные науки»,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систем», укрупненных групп специальностей, направлений подготовки «Информационная безопасность», «</w:t>
            </w:r>
            <w:r w:rsidRPr="007C5F26">
              <w:rPr>
                <w:bCs/>
                <w:sz w:val="26"/>
                <w:szCs w:val="26"/>
              </w:rPr>
              <w:t xml:space="preserve">Обеспечение государственной безопасности» </w:t>
            </w:r>
            <w:r w:rsidRPr="007C5F26">
              <w:rPr>
                <w:rFonts w:eastAsia="Calibri"/>
                <w:sz w:val="26"/>
                <w:szCs w:val="26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</w:t>
            </w:r>
            <w:proofErr w:type="gramEnd"/>
            <w:r w:rsidRPr="007C5F26">
              <w:rPr>
                <w:rFonts w:eastAsia="Calibri"/>
                <w:sz w:val="26"/>
                <w:szCs w:val="26"/>
              </w:rPr>
              <w:t xml:space="preserve"> Федерации установлено соответствие указанным специальностям и направлениям подготовки.</w:t>
            </w:r>
          </w:p>
          <w:p w:rsidR="00EC6332" w:rsidRPr="007C5F26" w:rsidRDefault="00EC6332" w:rsidP="008B2DDB">
            <w:pPr>
              <w:widowControl w:val="0"/>
              <w:jc w:val="both"/>
              <w:rPr>
                <w:sz w:val="26"/>
                <w:szCs w:val="26"/>
              </w:rPr>
            </w:pPr>
            <w:proofErr w:type="gramStart"/>
            <w:r w:rsidRPr="007C5F26">
              <w:rPr>
                <w:b/>
                <w:sz w:val="26"/>
                <w:szCs w:val="26"/>
              </w:rPr>
              <w:t>Наличие базовых знаний:</w:t>
            </w:r>
            <w:r w:rsidRPr="007C5F26">
              <w:rPr>
                <w:sz w:val="26"/>
                <w:szCs w:val="26"/>
              </w:rPr>
              <w:t xml:space="preserve">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коррупции, </w:t>
            </w:r>
            <w:r w:rsidRPr="007C5F26">
              <w:rPr>
                <w:color w:val="000000"/>
                <w:sz w:val="26"/>
                <w:szCs w:val="26"/>
              </w:rPr>
              <w:t>знания основ информационной безопасности и защиты информации; знания основных положений законодательства о персональных данных; знания общих принципов функционирования системы электронного документооборота; знания основных положений законодательства об электронной подписи; знания по применению персонального компьютера.</w:t>
            </w:r>
            <w:proofErr w:type="gramEnd"/>
          </w:p>
          <w:p w:rsidR="00EC6332" w:rsidRPr="007C5F26" w:rsidRDefault="00EC6332" w:rsidP="008B2DDB">
            <w:pPr>
              <w:widowControl w:val="0"/>
              <w:rPr>
                <w:b/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Наличие профессиональных знаний:</w:t>
            </w:r>
          </w:p>
          <w:p w:rsidR="00EC6332" w:rsidRPr="007C5F26" w:rsidRDefault="00EC6332" w:rsidP="008B2DDB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В сфере законодательства Российской Федерации: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21 июля 1993 г. № 5485-1 «О государственной тайне»;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27 декабря 2002 г. № 184-ФЗ «О техническом регулировании»;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7 июля 2003 г. № 126-ФЗ «О связи»;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29 июля 2004 г. № 98-ФЗ «О коммерческой тайне»;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27 июля 2006 г. № 149-ФЗ «Об информации, информационных технологиях и о защите информации»;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27 июля 2006 г. № 152-ФЗ «О персональных данных»;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6 апреля 2011 г. № 63-ФЗ «Об электронной подписи»;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4 мая 2011 г. № 99-ФЗ «О лицензировании отдельных видов деятельности»;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5 мая 2014 г. № 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Федеральный закон от 26 июля 2017 г. № 187-ФЗ «О безопасности критической информационной структуры Российской Федерации»;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Указ Президента Российской Федерации от 5 декабря 2016 г. № 646 «Об утверждении Доктрины информационной безопасности Российской Федерации»;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постановление Правительства Российской Федерации от 18 февраля 2005 г. № 87 «Об утверждении перечня наименований услуг связи, вносимых в лицензии, и перечней 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lastRenderedPageBreak/>
              <w:t>лицензионных условий»;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13 апреля 2005 г. № 214 «Об утверждении правил организации и проведения работ по обязательному подтверждению соответствия сре</w:t>
            </w: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дств св</w:t>
            </w:r>
            <w:proofErr w:type="gram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язи»;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27 августа 2005 г. № 538 «Об утверждении правил взаимодействия операторов связи с уполномоченными государственными органами, осуществляющими оперативно-розыскную деятельность»;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10 сентября 2009 г. № 723 «О порядке ввода в эксплуатацию отдельных государственных информационных систем»;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3 февраля 2012 г. № 79 «О лицензировании деятельности по технической защите</w:t>
            </w:r>
            <w:r w:rsidRPr="007C5F26">
              <w:rPr>
                <w:rFonts w:eastAsia="Calibri"/>
                <w:color w:val="FF0000"/>
                <w:sz w:val="26"/>
                <w:szCs w:val="26"/>
                <w:lang w:val="ru-RU" w:bidi="ar-SA"/>
              </w:rPr>
              <w:t xml:space="preserve"> 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конфиденциальной информации»;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3 марта 2012 г. № 171 «О лицензировании деятельности по разработке и производству средств защиты конфиденциальной информации»;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16 апреля 2012 г. № 313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</w:t>
            </w:r>
            <w:proofErr w:type="gram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 (2011-2020 годы)»;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постановление Правительства Российской Федерации от 8 февраля 2018 г. № 127 «Об утверждении правил категорирования объектов критической информационной инфраструктуры Российской Федерации, а также перечня </w:t>
            </w: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показателей критериев значимости объектов критической информационной инфраструктуры Российской Федерации</w:t>
            </w:r>
            <w:proofErr w:type="gram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 и их значений»;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постановление Правительства Российской Федерации от 17 февраля 2018 г. № 162 «Об утверждении правил осуществления государственного контроля в области </w:t>
            </w: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обеспечения безопасности значимых объектов критической информационной инфраструктуры Российской Федерации</w:t>
            </w:r>
            <w:proofErr w:type="gram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</w:t>
            </w:r>
            <w:proofErr w:type="spell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Мининформсвязи</w:t>
            </w:r>
            <w:proofErr w:type="spell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 России от 2 июля 2007 г. № 73 «Об утверждении правил применения автоматизированных систем расчетов»;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</w:t>
            </w:r>
            <w:proofErr w:type="spell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Мининформсвязи</w:t>
            </w:r>
            <w:proofErr w:type="spell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 России от 9 января 2008 г. № 1 «Об утверждении требований по защите сетей связи от несанкционированного доступа к ним и передаваемой посредством их информации»;</w:t>
            </w:r>
          </w:p>
          <w:p w:rsidR="00B16F43" w:rsidRPr="007C5F26" w:rsidRDefault="00B16F43" w:rsidP="001B0516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ФСТЭК России от 11 февраля 2013 г. № 17 </w:t>
            </w:r>
            <w:r w:rsidR="001B0516">
              <w:rPr>
                <w:rFonts w:eastAsia="Calibri"/>
                <w:sz w:val="26"/>
                <w:szCs w:val="26"/>
                <w:lang w:val="ru-RU" w:bidi="ar-SA"/>
              </w:rPr>
              <w:t xml:space="preserve"> 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«Об утверждении требований о </w:t>
            </w:r>
            <w:r w:rsidR="001B0516">
              <w:rPr>
                <w:rFonts w:eastAsia="Calibri"/>
                <w:sz w:val="26"/>
                <w:szCs w:val="26"/>
                <w:lang w:val="ru-RU" w:bidi="ar-SA"/>
              </w:rPr>
              <w:lastRenderedPageBreak/>
              <w:t>з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ащите информации, не составляющей государственную тайну, содержащейся в государственных информационных системах»;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ФСТЭК России от 6 декабря 2017 г. № 227 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br/>
              <w:t xml:space="preserve">«Об утверждении </w:t>
            </w: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порядка ведения реестра значимых объектов критической информационной инфраструктуры Российской Федерации</w:t>
            </w:r>
            <w:proofErr w:type="gram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ФСТЭК России от 11 декабря 2017 г. № 229 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br/>
              <w:t xml:space="preserve">«Об утверждении формы актов проверки, составляемого по итогам проведения государственного контроля в области </w:t>
            </w: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обеспечения безопасности значимых объектов критической информационной инфраструктуры 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br/>
              <w:t>Российской Федерации</w:t>
            </w:r>
            <w:proofErr w:type="gram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ФСТЭК России от 21 декабря 2017 г. № 235 «Об утверждении требований к созданию </w:t>
            </w: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систем безопасности значимых объектов критической информационной инфраструктуры Российской Федерации</w:t>
            </w:r>
            <w:proofErr w:type="gram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 и обеспечению их функционирования»;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ФСТЭК России от 22 декабря 2017 г. № 236 </w:t>
            </w: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br/>
              <w:t>«Об утверждении формы направления сведений о результатах присвоения объекту критической информационной инфраструктуры одной из категорий значимости либо об отсутствии необходимости присвоения ему одной из таких категорий»;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приказ ФСТЭК России от 25 декабря 2017 г. № 239 «Об утверждении требований по обеспечению безопасности значимых объектов критической информационной </w:t>
            </w:r>
            <w:proofErr w:type="spell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инфрастуктуры</w:t>
            </w:r>
            <w:proofErr w:type="spellEnd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 xml:space="preserve"> Российской Федерации»;</w:t>
            </w:r>
          </w:p>
          <w:p w:rsidR="00B16F43" w:rsidRPr="007C5F26" w:rsidRDefault="00B16F43" w:rsidP="003965CE">
            <w:pPr>
              <w:pStyle w:val="ab"/>
              <w:autoSpaceDE w:val="0"/>
              <w:autoSpaceDN w:val="0"/>
              <w:adjustRightInd w:val="0"/>
              <w:ind w:left="0" w:firstLine="34"/>
              <w:rPr>
                <w:rFonts w:eastAsia="Calibri"/>
                <w:sz w:val="26"/>
                <w:szCs w:val="26"/>
                <w:lang w:val="ru-RU" w:bidi="ar-SA"/>
              </w:rPr>
            </w:pPr>
            <w:proofErr w:type="gramStart"/>
            <w:r w:rsidRPr="007C5F26">
              <w:rPr>
                <w:rFonts w:eastAsia="Calibri"/>
                <w:sz w:val="26"/>
                <w:szCs w:val="26"/>
                <w:lang w:val="ru-RU" w:bidi="ar-SA"/>
              </w:rPr>
              <w:t>приказ ФСБ России от 10 июля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      </w:r>
            <w:proofErr w:type="gramEnd"/>
          </w:p>
          <w:p w:rsidR="00EC6332" w:rsidRPr="007C5F26" w:rsidRDefault="006F5456" w:rsidP="006F5456">
            <w:pPr>
              <w:spacing w:after="1" w:line="220" w:lineRule="atLeast"/>
              <w:ind w:firstLine="709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  <w:p w:rsidR="006F5456" w:rsidRPr="007C5F26" w:rsidRDefault="00EC6332" w:rsidP="006F545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5F26">
              <w:rPr>
                <w:rFonts w:ascii="Times New Roman" w:hAnsi="Times New Roman" w:cs="Times New Roman"/>
                <w:b/>
                <w:sz w:val="26"/>
                <w:szCs w:val="26"/>
              </w:rPr>
              <w:t>Иные профессиональные знания:</w:t>
            </w:r>
            <w:r w:rsidRPr="007C5F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65CE" w:rsidRPr="007C5F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понятие базовых информационных ресурсов; понятие значимый объект критической информационной инфраструктуры; понятие система безопасности значимых объектов критической информационной инфраструктуры, функционирующих в сфере связи;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ФСТЭК России в области защиты информации, и обеспечения безопасности критической информационной инфраструктуры Российской Федерации»; </w:t>
            </w:r>
            <w:proofErr w:type="gramStart"/>
            <w:r w:rsidR="003965CE" w:rsidRPr="007C5F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</w:t>
            </w:r>
            <w:r w:rsidR="003965CE" w:rsidRPr="007C5F2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доступом, не содержащей сведений, составляющих государственную тайну; знания, полученные в рамках программ повышения квалификации по темам:</w:t>
            </w:r>
            <w:proofErr w:type="gramEnd"/>
            <w:r w:rsidR="003965CE" w:rsidRPr="007C5F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«Информационные системы и технологии», «Управление проектами»; знание основ сетевых технологий, принципов работы компьютерных систем и сетей; знание национальных, межгосударственных и международных стандартов в области защиты информации, в том числе ГОСТ </w:t>
            </w:r>
            <w:proofErr w:type="gramStart"/>
            <w:r w:rsidR="003965CE" w:rsidRPr="007C5F26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proofErr w:type="gramEnd"/>
            <w:r w:rsidR="003965CE" w:rsidRPr="007C5F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ИСО/МЭК 15408 (1-3), ГОСТ Р ИСО/МЭК 27001, 27002, 27004, 27005, 27033, 56545, 53109, 34.10, 34.13, 28147.</w:t>
            </w:r>
          </w:p>
          <w:p w:rsidR="00EC6332" w:rsidRPr="007C5F26" w:rsidRDefault="00EC6332" w:rsidP="008B2DDB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proofErr w:type="gramStart"/>
            <w:r w:rsidRPr="007C5F26">
              <w:rPr>
                <w:b/>
                <w:sz w:val="26"/>
                <w:szCs w:val="26"/>
              </w:rPr>
              <w:t>Наличие функциональных знаний:</w:t>
            </w:r>
            <w:r w:rsidRPr="007C5F26">
              <w:rPr>
                <w:sz w:val="26"/>
                <w:szCs w:val="26"/>
              </w:rPr>
              <w:t xml:space="preserve"> </w:t>
            </w:r>
            <w:r w:rsidR="003965CE" w:rsidRPr="007C5F26">
              <w:rPr>
                <w:color w:val="000000"/>
                <w:sz w:val="26"/>
                <w:szCs w:val="26"/>
              </w:rPr>
              <w:t xml:space="preserve">технологии и средства обеспечения информационной безопасности; средства ведения классификаторов и каталогов; 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      </w:r>
            <w:proofErr w:type="spellStart"/>
            <w:r w:rsidR="003965CE" w:rsidRPr="007C5F26">
              <w:rPr>
                <w:color w:val="000000"/>
                <w:sz w:val="26"/>
                <w:szCs w:val="26"/>
              </w:rPr>
              <w:t>floppy</w:t>
            </w:r>
            <w:proofErr w:type="spellEnd"/>
            <w:r w:rsidR="003965CE" w:rsidRPr="007C5F26">
              <w:rPr>
                <w:color w:val="000000"/>
                <w:sz w:val="26"/>
                <w:szCs w:val="26"/>
              </w:rPr>
              <w:t>); основы электроники (понятие, количественные характеристики, источники электрического тока, основные законы электрических цепей);</w:t>
            </w:r>
            <w:proofErr w:type="gramEnd"/>
            <w:r w:rsidR="003965CE" w:rsidRPr="007C5F26">
              <w:rPr>
                <w:color w:val="000000"/>
                <w:sz w:val="26"/>
                <w:szCs w:val="26"/>
              </w:rPr>
              <w:t xml:space="preserve"> принципы работы сетевых протоколов, построения компьютерных сетей; локальные сети (протоколы, сетевое оборудование, принципы построения сетей).</w:t>
            </w:r>
          </w:p>
          <w:p w:rsidR="00EC6332" w:rsidRPr="007C5F26" w:rsidRDefault="00EC6332" w:rsidP="008B2DDB">
            <w:pPr>
              <w:widowControl w:val="0"/>
              <w:tabs>
                <w:tab w:val="left" w:pos="1276"/>
              </w:tabs>
              <w:jc w:val="both"/>
              <w:rPr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Наличие базовых умений:</w:t>
            </w:r>
            <w:r w:rsidRPr="007C5F26">
              <w:rPr>
                <w:sz w:val="26"/>
                <w:szCs w:val="26"/>
              </w:rPr>
              <w:t xml:space="preserve"> умение мыслить системно (стратегически), умение планировать, рационально использовать служебное время и достигать результат, коммуникативные умения, умение управлять изменениями, умения </w:t>
            </w:r>
            <w:r w:rsidRPr="007C5F26">
              <w:rPr>
                <w:color w:val="000000"/>
                <w:sz w:val="26"/>
                <w:szCs w:val="26"/>
              </w:rPr>
              <w:t>по применению персонального компьютера.</w:t>
            </w:r>
          </w:p>
          <w:p w:rsidR="00EC6332" w:rsidRPr="007C5F26" w:rsidRDefault="00EC6332" w:rsidP="008B2DDB">
            <w:pPr>
              <w:spacing w:after="1" w:line="220" w:lineRule="atLeast"/>
              <w:jc w:val="both"/>
              <w:rPr>
                <w:b/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Наличие профессиональных умений</w:t>
            </w:r>
            <w:r w:rsidR="001516E4" w:rsidRPr="007C5F26">
              <w:rPr>
                <w:b/>
                <w:sz w:val="26"/>
                <w:szCs w:val="26"/>
              </w:rPr>
              <w:t>:</w:t>
            </w:r>
            <w:r w:rsidR="001472F4" w:rsidRPr="007C5F26">
              <w:rPr>
                <w:sz w:val="26"/>
                <w:szCs w:val="26"/>
              </w:rPr>
              <w:t xml:space="preserve"> </w:t>
            </w:r>
            <w:r w:rsidR="003965CE" w:rsidRPr="007C5F26">
              <w:rPr>
                <w:rFonts w:eastAsia="Calibri"/>
                <w:sz w:val="26"/>
                <w:szCs w:val="26"/>
              </w:rPr>
      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 г. № 44-ФЗ «О контрактной системе в сфере закупок товаров, работ, услуг»; </w:t>
            </w:r>
            <w:proofErr w:type="gramStart"/>
            <w:r w:rsidR="003965CE" w:rsidRPr="007C5F26">
              <w:rPr>
                <w:rFonts w:eastAsia="Calibri"/>
                <w:sz w:val="26"/>
                <w:szCs w:val="26"/>
              </w:rPr>
      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</w:t>
            </w:r>
            <w:hyperlink r:id="rId27" w:history="1">
              <w:r w:rsidR="003965CE" w:rsidRPr="007C5F26">
                <w:rPr>
                  <w:rStyle w:val="af"/>
                  <w:rFonts w:eastAsia="Calibri"/>
                  <w:sz w:val="26"/>
                  <w:szCs w:val="26"/>
                </w:rPr>
                <w:t>www.regulation.gov.ru</w:t>
              </w:r>
            </w:hyperlink>
            <w:r w:rsidR="003965CE" w:rsidRPr="007C5F26">
              <w:rPr>
                <w:rFonts w:eastAsia="Calibri"/>
                <w:sz w:val="26"/>
                <w:szCs w:val="26"/>
              </w:rPr>
              <w:t xml:space="preserve">; анализ угроз безопасности информации, оценка рисков безопасности информации; </w:t>
            </w:r>
            <w:r w:rsidR="003965CE" w:rsidRPr="007C5F26">
              <w:rPr>
                <w:sz w:val="26"/>
                <w:szCs w:val="26"/>
              </w:rPr>
              <w:t>определение объектов защиты; моделирование угроз безопасности информации; разработка требований по защите информации; применение средств защиты информации; проведение категорирования объектов критической информационной инфраструктуры, функционирующих в сфере связи.</w:t>
            </w:r>
            <w:proofErr w:type="gramEnd"/>
          </w:p>
          <w:p w:rsidR="00EC6332" w:rsidRPr="007C5F26" w:rsidRDefault="00EC6332" w:rsidP="008B2DDB">
            <w:pPr>
              <w:spacing w:after="1" w:line="220" w:lineRule="atLeast"/>
              <w:jc w:val="both"/>
              <w:rPr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 xml:space="preserve">Наличие функциональных умений: </w:t>
            </w:r>
            <w:r w:rsidRPr="007C5F26">
              <w:rPr>
                <w:sz w:val="26"/>
                <w:szCs w:val="26"/>
              </w:rPr>
              <w:t xml:space="preserve"> </w:t>
            </w:r>
            <w:r w:rsidR="001516E4" w:rsidRPr="007C5F26">
              <w:rPr>
                <w:sz w:val="26"/>
                <w:szCs w:val="26"/>
              </w:rPr>
              <w:t>осуществление антивирусной защиты локальной сети и отдельных компьютеров; осуществление верстки макетов, разработка и тестирование сайтов; установка, настройка и работа пользовательского программного обеспечения, ввод в домен, разграничение доступа; определение неисправности принтера, ксерокса, монитора.</w:t>
            </w:r>
          </w:p>
          <w:p w:rsidR="00EC6332" w:rsidRPr="007C5F26" w:rsidRDefault="00EC6332" w:rsidP="008B2DDB">
            <w:pPr>
              <w:widowControl w:val="0"/>
              <w:rPr>
                <w:b/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Должностные обязанности</w:t>
            </w:r>
          </w:p>
          <w:p w:rsidR="00EC6332" w:rsidRPr="007C5F26" w:rsidRDefault="00964C52" w:rsidP="000620C1">
            <w:pPr>
              <w:widowControl w:val="0"/>
              <w:rPr>
                <w:b/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Главный специалист-эксперт</w:t>
            </w:r>
            <w:r w:rsidR="00EC6332" w:rsidRPr="007C5F26">
              <w:rPr>
                <w:b/>
                <w:sz w:val="26"/>
                <w:szCs w:val="26"/>
              </w:rPr>
              <w:t xml:space="preserve"> обязан: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Соблюдать Кодекс этики и служебного поведения государственных гражданских служащих Федеральной налоговой службы, утвержденный приказом ФНС России от 11 апреля 2011 г. № ММВ-7-4/260@;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 xml:space="preserve">Принимать меры по недопущению любой возможности возникновения конфликта </w:t>
            </w:r>
            <w:r w:rsidRPr="007C5F26">
              <w:rPr>
                <w:sz w:val="26"/>
                <w:szCs w:val="26"/>
              </w:rPr>
              <w:lastRenderedPageBreak/>
              <w:t>интересов;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Обеспечивать работоспособность комплекса технических средств автоматизированной информационной системы и системного программного обеспечения общего применения;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Следить  за стабильным функционированием программно-технических средств Инспекции;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Планировать работу сотрудников по вопросам защиты информации в Инспекции;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Проводить инструктаж или обучение с руководством и сотрудниками Инспекции по вопросам информационной безопасности;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Подготавливать предложения по совершенствованию системы защиты информации в Инспекции;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Участвовать в проведении служебных проверок и расследовании нарушений по вопросам защиты информации;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Подготавливать руководству отчеты о состоянии работ по защите информации в Инспекции;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Обеспечивать сохранность номенклатурных дел и ведение делопроизводства в отделе (в том числе с грифом «ДСП») в установленном порядке;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Соблюдать Положение «О порядке обращения со служебной информацией ограниченного распространения» при работе с документами, содержащими служебную информацию ограниченного распространения;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Сообщать специалисту по кадровой работе об изменении персональных данных в течение 7 дней с момента их изменения;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spacing w:val="-2"/>
                <w:sz w:val="26"/>
                <w:szCs w:val="26"/>
              </w:rPr>
            </w:pPr>
            <w:r w:rsidRPr="007C5F26">
              <w:rPr>
                <w:spacing w:val="-2"/>
                <w:sz w:val="26"/>
                <w:szCs w:val="26"/>
              </w:rPr>
              <w:t>Соблюдать служебный распорядок Инспекции;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spacing w:val="-2"/>
                <w:sz w:val="26"/>
                <w:szCs w:val="26"/>
              </w:rPr>
            </w:pPr>
            <w:r w:rsidRPr="007C5F26">
              <w:rPr>
                <w:spacing w:val="-2"/>
                <w:sz w:val="26"/>
                <w:szCs w:val="26"/>
              </w:rPr>
              <w:t>Соблюдать правила техники безопасности, противопожарной безопасности;</w:t>
            </w:r>
          </w:p>
          <w:p w:rsidR="007C5F26" w:rsidRPr="007C5F26" w:rsidRDefault="007C5F26" w:rsidP="007C5F26">
            <w:pPr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bCs/>
                <w:sz w:val="26"/>
                <w:szCs w:val="26"/>
              </w:rPr>
              <w:t>О</w:t>
            </w:r>
            <w:r w:rsidRPr="007C5F26">
              <w:rPr>
                <w:sz w:val="26"/>
                <w:szCs w:val="26"/>
              </w:rPr>
              <w:t xml:space="preserve">существлять сохранность </w:t>
            </w:r>
            <w:r w:rsidRPr="007C5F26">
              <w:rPr>
                <w:sz w:val="26"/>
                <w:szCs w:val="26"/>
                <w:lang w:val="en-US"/>
              </w:rPr>
              <w:t>USB</w:t>
            </w:r>
            <w:r w:rsidRPr="007C5F26">
              <w:rPr>
                <w:sz w:val="26"/>
                <w:szCs w:val="26"/>
              </w:rPr>
              <w:t xml:space="preserve"> </w:t>
            </w:r>
            <w:r w:rsidRPr="007C5F26">
              <w:rPr>
                <w:sz w:val="26"/>
                <w:szCs w:val="26"/>
                <w:lang w:val="en-US"/>
              </w:rPr>
              <w:t>Flash</w:t>
            </w:r>
            <w:r w:rsidRPr="007C5F26">
              <w:rPr>
                <w:sz w:val="26"/>
                <w:szCs w:val="26"/>
              </w:rPr>
              <w:t xml:space="preserve"> носителей;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Разрабатывать, планировать  и проводить мероприятия, осуществлять контроль по вопросам обеспечения информационной безопасности деятельности Инспекции, предупреждать и пресекать нарушения, совершаемые против Инспекц</w:t>
            </w:r>
            <w:proofErr w:type="gramStart"/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ии и ее</w:t>
            </w:r>
            <w:proofErr w:type="gramEnd"/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 работников, а также должностных правонарушений, совершаемых сотрудниками Инспекции;</w:t>
            </w:r>
          </w:p>
          <w:p w:rsidR="007C5F26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Выявлять признаки налоговых нарушений, их </w:t>
            </w:r>
            <w:proofErr w:type="gramStart"/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>анализ</w:t>
            </w:r>
            <w:proofErr w:type="gramEnd"/>
            <w:r w:rsidRPr="007C5F26">
              <w:rPr>
                <w:rFonts w:eastAsia="Calibri"/>
                <w:snapToGrid/>
                <w:sz w:val="26"/>
                <w:szCs w:val="26"/>
                <w:lang w:eastAsia="en-US"/>
              </w:rPr>
              <w:t xml:space="preserve"> на предмет наличия коррупционной составляющей, принимать адекватные меры во взаимодействии с правоохранительными органами по предотвращению попыток влияния на результаты налогового контроля, а также несанкционированного доступа к охраняемым федеральными законами сведениям;</w:t>
            </w:r>
          </w:p>
          <w:p w:rsidR="007C5F26" w:rsidRPr="007C5F26" w:rsidRDefault="007C5F26" w:rsidP="007C5F2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Выполнять должностные обязанности заместителя начальника отдела в период его отсутствия;</w:t>
            </w:r>
          </w:p>
          <w:p w:rsidR="007C5F26" w:rsidRPr="007C5F26" w:rsidRDefault="007C5F26" w:rsidP="007C5F2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Участвовать в подготовке установленной отчетности по предмету деятельности отдела;</w:t>
            </w:r>
          </w:p>
          <w:p w:rsidR="007C5F26" w:rsidRPr="007C5F26" w:rsidRDefault="007C5F26" w:rsidP="007C5F2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Участвовать в проведении технической учебы, семинаров и консультаций;</w:t>
            </w:r>
          </w:p>
          <w:p w:rsidR="007C5F26" w:rsidRPr="007C5F26" w:rsidRDefault="007C5F26" w:rsidP="007C5F26">
            <w:pPr>
              <w:pStyle w:val="af2"/>
              <w:spacing w:after="0"/>
              <w:ind w:left="0"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Соблюдать служебную и налоговую тайны;</w:t>
            </w:r>
          </w:p>
          <w:p w:rsidR="007C5F26" w:rsidRPr="007C5F26" w:rsidRDefault="007C5F26" w:rsidP="007C5F26">
            <w:pPr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Предоставлять сведения о доходах, расходах, об имуществе и обязательствах имущественного характера в соответствии с законодательством Российской Федерации, сформированные с помощью специального программного обеспечения «Справки БК», а так же вносить эти сведения в программный комплекс ДКС;</w:t>
            </w:r>
          </w:p>
          <w:p w:rsidR="00EC6332" w:rsidRPr="007C5F26" w:rsidRDefault="007C5F26" w:rsidP="007C5F26">
            <w:pPr>
              <w:pStyle w:val="10"/>
              <w:ind w:firstLine="34"/>
              <w:jc w:val="both"/>
              <w:rPr>
                <w:rFonts w:eastAsia="Calibri"/>
                <w:snapToGrid/>
                <w:sz w:val="26"/>
                <w:szCs w:val="26"/>
                <w:lang w:eastAsia="en-US"/>
              </w:rPr>
            </w:pPr>
            <w:r w:rsidRPr="007C5F26">
              <w:rPr>
                <w:sz w:val="26"/>
                <w:szCs w:val="26"/>
              </w:rPr>
              <w:t>Обеспечивать сохранность документации, бланков строгой отчетности и имущества.</w:t>
            </w:r>
          </w:p>
          <w:p w:rsidR="00EC6332" w:rsidRPr="007C5F26" w:rsidRDefault="000620C1" w:rsidP="000620C1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Главный специалист-эксперт</w:t>
            </w:r>
            <w:r w:rsidR="00EC6332" w:rsidRPr="007C5F26">
              <w:rPr>
                <w:b/>
                <w:sz w:val="26"/>
                <w:szCs w:val="26"/>
              </w:rPr>
              <w:t xml:space="preserve"> имеет право:</w:t>
            </w:r>
          </w:p>
          <w:p w:rsidR="007C5F26" w:rsidRPr="007C5F26" w:rsidRDefault="007C5F26" w:rsidP="007C5F26">
            <w:pPr>
              <w:pStyle w:val="af0"/>
              <w:spacing w:after="0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Вносить начальнику отдела предложения по вопросам, относящимся к компетенции отдела;</w:t>
            </w:r>
          </w:p>
          <w:p w:rsidR="007C5F26" w:rsidRPr="007C5F26" w:rsidRDefault="007C5F26" w:rsidP="007C5F26">
            <w:pPr>
              <w:pStyle w:val="af0"/>
              <w:spacing w:after="0"/>
              <w:jc w:val="both"/>
              <w:rPr>
                <w:spacing w:val="2"/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lastRenderedPageBreak/>
              <w:t>Знакомится с документами, необходимыми для выполнения возложенных на отдел задач;</w:t>
            </w:r>
          </w:p>
          <w:p w:rsidR="007C5F26" w:rsidRPr="007C5F26" w:rsidRDefault="007C5F26" w:rsidP="007C5F2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C5F26">
              <w:rPr>
                <w:rFonts w:ascii="Times New Roman" w:hAnsi="Times New Roman"/>
                <w:sz w:val="26"/>
                <w:szCs w:val="26"/>
                <w:lang w:val="ru-RU"/>
              </w:rPr>
              <w:t>Запрашивать и получать в установленном порядке от структурных подразделений аппарата Инспекции, территориальных органов федеральных органов исполнительной власти, органов местного самоуправления, организаций, независимо от их организационно – правовой формы, материалы, необходимые для решения вопросов, входящих в компетенцию Отдела;</w:t>
            </w:r>
          </w:p>
          <w:p w:rsidR="007C5F26" w:rsidRPr="007C5F26" w:rsidRDefault="007C5F26" w:rsidP="007C5F2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C5F26">
              <w:rPr>
                <w:rFonts w:ascii="Times New Roman" w:hAnsi="Times New Roman"/>
                <w:sz w:val="26"/>
                <w:szCs w:val="26"/>
                <w:lang w:val="ru-RU"/>
              </w:rPr>
              <w:t>Вести в установленном порядке переписку с юридическими и физическими лицами по вопросам, относящимся к компетенции Отдела;</w:t>
            </w:r>
          </w:p>
          <w:p w:rsidR="007C5F26" w:rsidRPr="007C5F26" w:rsidRDefault="007C5F26" w:rsidP="007C5F2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C5F26">
              <w:rPr>
                <w:rFonts w:ascii="Times New Roman" w:hAnsi="Times New Roman"/>
                <w:sz w:val="26"/>
                <w:szCs w:val="26"/>
                <w:lang w:val="ru-RU"/>
              </w:rPr>
              <w:t>Готовить проекты нормативных правовых актов, приказов и других документов по функциям Отдела и направлять их на согласование (заключение) соответствующим структурным подразделениям аппарата Инспекции;</w:t>
            </w:r>
          </w:p>
          <w:p w:rsidR="007C5F26" w:rsidRPr="007C5F26" w:rsidRDefault="007C5F26" w:rsidP="007C5F2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C5F26">
              <w:rPr>
                <w:rFonts w:ascii="Times New Roman" w:hAnsi="Times New Roman"/>
                <w:sz w:val="26"/>
                <w:szCs w:val="26"/>
                <w:lang w:val="ru-RU"/>
              </w:rPr>
              <w:t>Требовать от исполнителей (работников Инспекции) доработки документов, подготовленных с нарушением установленных правил их составления;</w:t>
            </w:r>
          </w:p>
          <w:p w:rsidR="007C5F26" w:rsidRPr="007C5F26" w:rsidRDefault="007C5F26" w:rsidP="007C5F2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C5F26">
              <w:rPr>
                <w:rFonts w:ascii="Times New Roman" w:hAnsi="Times New Roman"/>
                <w:sz w:val="26"/>
                <w:szCs w:val="26"/>
                <w:lang w:val="ru-RU"/>
              </w:rPr>
              <w:t>Взаимодействовать со структурными подразделениями Инспекции по вопросам проверки исполнения документов по вопросам, относящимся к компетенции Отдела;</w:t>
            </w:r>
          </w:p>
          <w:p w:rsidR="007C5F26" w:rsidRPr="007C5F26" w:rsidRDefault="007C5F26" w:rsidP="007C5F26">
            <w:pPr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Использовать в работе информационные  ресурсы:</w:t>
            </w:r>
          </w:p>
          <w:p w:rsidR="007C5F26" w:rsidRPr="007C5F26" w:rsidRDefault="007C5F26" w:rsidP="007C5F26">
            <w:pPr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АИС «Налог» -3;</w:t>
            </w:r>
          </w:p>
          <w:p w:rsidR="007C5F26" w:rsidRPr="007C5F26" w:rsidRDefault="007C5F26" w:rsidP="007C5F26">
            <w:pPr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АИС «Налог» -2 (СЭОД);</w:t>
            </w:r>
          </w:p>
          <w:p w:rsidR="007C5F26" w:rsidRPr="007C5F26" w:rsidRDefault="007C5F26" w:rsidP="007C5F26">
            <w:pPr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Программный комплекс СЭД-Регион;</w:t>
            </w:r>
          </w:p>
          <w:p w:rsidR="007C5F26" w:rsidRPr="007C5F26" w:rsidRDefault="007C5F26" w:rsidP="007C5F26">
            <w:pPr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Правовую систему «Консультант+»;</w:t>
            </w:r>
          </w:p>
          <w:p w:rsidR="007C5F26" w:rsidRPr="007C5F26" w:rsidRDefault="007C5F26" w:rsidP="007C5F26">
            <w:pPr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Федеральные Информационные Ресурсы;</w:t>
            </w:r>
          </w:p>
          <w:p w:rsidR="00EC6332" w:rsidRPr="007C5F26" w:rsidRDefault="007C5F26" w:rsidP="007C5F26">
            <w:pPr>
              <w:widowControl w:val="0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ПК ДКС.</w:t>
            </w:r>
          </w:p>
          <w:p w:rsidR="00EC6332" w:rsidRPr="007C5F26" w:rsidRDefault="00EC6332" w:rsidP="008B2DDB">
            <w:pPr>
              <w:widowControl w:val="0"/>
              <w:jc w:val="both"/>
              <w:rPr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>Ответственность:</w:t>
            </w:r>
          </w:p>
          <w:p w:rsidR="00EC6332" w:rsidRPr="007C5F26" w:rsidRDefault="00042518" w:rsidP="008B2DDB">
            <w:pPr>
              <w:widowControl w:val="0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Главный специалист-эксперт</w:t>
            </w:r>
            <w:r w:rsidR="00EC6332" w:rsidRPr="007C5F26">
              <w:rPr>
                <w:sz w:val="26"/>
                <w:szCs w:val="26"/>
              </w:rPr>
      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EC6332" w:rsidRPr="007C5F26" w:rsidRDefault="00EC6332" w:rsidP="008B2DDB">
            <w:pPr>
              <w:widowControl w:val="0"/>
              <w:jc w:val="both"/>
              <w:rPr>
                <w:sz w:val="26"/>
                <w:szCs w:val="26"/>
              </w:rPr>
            </w:pPr>
            <w:r w:rsidRPr="007C5F26">
              <w:rPr>
                <w:b/>
                <w:sz w:val="26"/>
                <w:szCs w:val="26"/>
              </w:rPr>
              <w:t xml:space="preserve">Эффективность и результативность профессиональной служебной деятельности  </w:t>
            </w:r>
            <w:r w:rsidR="00042518" w:rsidRPr="007C5F26">
              <w:rPr>
                <w:b/>
                <w:sz w:val="26"/>
                <w:szCs w:val="26"/>
              </w:rPr>
              <w:t>главного специалиста-эксперта</w:t>
            </w:r>
            <w:r w:rsidRPr="007C5F26">
              <w:rPr>
                <w:b/>
                <w:sz w:val="26"/>
                <w:szCs w:val="26"/>
              </w:rPr>
              <w:t xml:space="preserve"> оценивается по следующим показателям: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своевременности и оперативности выполнения поручений;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7C5F26" w:rsidRPr="007C5F26" w:rsidRDefault="007C5F26" w:rsidP="007C5F26">
            <w:pPr>
              <w:widowControl w:val="0"/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осознанию ответственности за последствия своих действий, принимаемых решений;</w:t>
            </w:r>
          </w:p>
          <w:p w:rsidR="007C5F26" w:rsidRPr="007C5F26" w:rsidRDefault="007C5F26" w:rsidP="007C5F26">
            <w:pPr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качеству планирования работы по вопросам защиты информации в Инспекции;</w:t>
            </w:r>
          </w:p>
          <w:p w:rsidR="007C5F26" w:rsidRPr="007C5F26" w:rsidRDefault="007C5F26" w:rsidP="007C5F26">
            <w:pPr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количеству предложений по совершенствованию системы защиты информации в Инспекции;</w:t>
            </w:r>
          </w:p>
          <w:p w:rsidR="007C5F26" w:rsidRPr="007C5F26" w:rsidRDefault="007C5F26" w:rsidP="007C5F26">
            <w:pPr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участию в проведении служебных проверок и расследовании нарушений по вопросам защиты информации;</w:t>
            </w:r>
          </w:p>
          <w:p w:rsidR="007C5F26" w:rsidRPr="007C5F26" w:rsidRDefault="007C5F26" w:rsidP="007C5F26">
            <w:pPr>
              <w:ind w:firstLine="34"/>
              <w:jc w:val="both"/>
              <w:rPr>
                <w:sz w:val="26"/>
                <w:szCs w:val="26"/>
              </w:rPr>
            </w:pPr>
            <w:r w:rsidRPr="007C5F26">
              <w:rPr>
                <w:sz w:val="26"/>
                <w:szCs w:val="26"/>
              </w:rPr>
              <w:t>количеству и качеству проверок состояния защиты информации в Инспекции;</w:t>
            </w:r>
          </w:p>
          <w:p w:rsidR="00EC6332" w:rsidRPr="007C5F26" w:rsidRDefault="007C5F26" w:rsidP="007C5F26">
            <w:pPr>
              <w:pStyle w:val="af0"/>
              <w:spacing w:after="0"/>
              <w:ind w:firstLine="34"/>
              <w:jc w:val="both"/>
              <w:rPr>
                <w:sz w:val="26"/>
                <w:szCs w:val="26"/>
                <w:highlight w:val="cyan"/>
              </w:rPr>
            </w:pPr>
            <w:r w:rsidRPr="007C5F26">
              <w:rPr>
                <w:sz w:val="26"/>
                <w:szCs w:val="26"/>
              </w:rPr>
              <w:lastRenderedPageBreak/>
              <w:t>способности эффективно заменять временно отсутствующих сотрудников.</w:t>
            </w:r>
            <w:r w:rsidR="00EC6332" w:rsidRPr="007C5F26">
              <w:rPr>
                <w:sz w:val="26"/>
                <w:szCs w:val="26"/>
              </w:rPr>
              <w:t xml:space="preserve"> </w:t>
            </w:r>
          </w:p>
        </w:tc>
      </w:tr>
    </w:tbl>
    <w:p w:rsidR="00112041" w:rsidRPr="005E548B" w:rsidRDefault="00112041" w:rsidP="00E00170">
      <w:pPr>
        <w:pStyle w:val="a5"/>
        <w:widowControl w:val="0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762570" w:rsidRPr="005E548B" w:rsidRDefault="00762570" w:rsidP="00E00170">
      <w:pPr>
        <w:pStyle w:val="a5"/>
        <w:widowControl w:val="0"/>
        <w:spacing w:before="0" w:beforeAutospacing="0" w:after="0" w:afterAutospacing="0"/>
        <w:jc w:val="center"/>
        <w:rPr>
          <w:b/>
          <w:sz w:val="26"/>
          <w:szCs w:val="26"/>
        </w:rPr>
      </w:pPr>
      <w:r w:rsidRPr="005E548B">
        <w:rPr>
          <w:b/>
          <w:sz w:val="26"/>
          <w:szCs w:val="26"/>
        </w:rPr>
        <w:t>Условия прохождения гражданской</w:t>
      </w:r>
      <w:r w:rsidR="00725011" w:rsidRPr="005E548B">
        <w:rPr>
          <w:b/>
          <w:sz w:val="26"/>
          <w:szCs w:val="26"/>
        </w:rPr>
        <w:t xml:space="preserve"> службы.</w:t>
      </w:r>
    </w:p>
    <w:p w:rsidR="00762570" w:rsidRPr="005E548B" w:rsidRDefault="00725011" w:rsidP="00C11D08">
      <w:pPr>
        <w:pStyle w:val="a5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5E548B">
        <w:rPr>
          <w:sz w:val="26"/>
          <w:szCs w:val="26"/>
        </w:rPr>
        <w:t>Г</w:t>
      </w:r>
      <w:r w:rsidR="00762570" w:rsidRPr="005E548B">
        <w:rPr>
          <w:sz w:val="26"/>
          <w:szCs w:val="26"/>
        </w:rPr>
        <w:t>ражданскому служащему предоставляются основные</w:t>
      </w:r>
      <w:r w:rsidRPr="005E548B">
        <w:rPr>
          <w:sz w:val="26"/>
          <w:szCs w:val="26"/>
        </w:rPr>
        <w:t xml:space="preserve"> и дополнительные</w:t>
      </w:r>
      <w:r w:rsidR="00762570" w:rsidRPr="005E548B">
        <w:rPr>
          <w:sz w:val="26"/>
          <w:szCs w:val="26"/>
        </w:rPr>
        <w:t xml:space="preserve"> государственные гарантии, </w:t>
      </w:r>
      <w:r w:rsidRPr="005E548B">
        <w:rPr>
          <w:sz w:val="26"/>
          <w:szCs w:val="26"/>
        </w:rPr>
        <w:t xml:space="preserve">предусмотренные </w:t>
      </w:r>
      <w:r w:rsidR="00762570" w:rsidRPr="005E548B">
        <w:rPr>
          <w:sz w:val="26"/>
          <w:szCs w:val="26"/>
        </w:rPr>
        <w:t>ст</w:t>
      </w:r>
      <w:r w:rsidRPr="005E548B">
        <w:rPr>
          <w:sz w:val="26"/>
          <w:szCs w:val="26"/>
        </w:rPr>
        <w:t xml:space="preserve">. </w:t>
      </w:r>
      <w:r w:rsidR="00762570" w:rsidRPr="005E548B">
        <w:rPr>
          <w:sz w:val="26"/>
          <w:szCs w:val="26"/>
        </w:rPr>
        <w:t>52</w:t>
      </w:r>
      <w:r w:rsidRPr="005E548B">
        <w:rPr>
          <w:sz w:val="26"/>
          <w:szCs w:val="26"/>
        </w:rPr>
        <w:t>, 53</w:t>
      </w:r>
      <w:r w:rsidR="00762570" w:rsidRPr="005E548B">
        <w:rPr>
          <w:sz w:val="26"/>
          <w:szCs w:val="26"/>
        </w:rPr>
        <w:t xml:space="preserve"> Федерального закона от 27.07.2004 № 79-ФЗ «О государственной гражданской службе Российской Федерации</w:t>
      </w:r>
      <w:r w:rsidRPr="005E548B">
        <w:rPr>
          <w:sz w:val="26"/>
          <w:szCs w:val="26"/>
        </w:rPr>
        <w:t>».</w:t>
      </w:r>
    </w:p>
    <w:p w:rsidR="00874C58" w:rsidRPr="005E548B" w:rsidRDefault="00725011" w:rsidP="00C11D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E548B">
        <w:rPr>
          <w:rFonts w:ascii="Times New Roman" w:hAnsi="Times New Roman" w:cs="Times New Roman"/>
          <w:sz w:val="26"/>
          <w:szCs w:val="26"/>
        </w:rPr>
        <w:t>Г</w:t>
      </w:r>
      <w:r w:rsidR="00762570" w:rsidRPr="005E548B">
        <w:rPr>
          <w:rFonts w:ascii="Times New Roman" w:hAnsi="Times New Roman" w:cs="Times New Roman"/>
          <w:sz w:val="26"/>
          <w:szCs w:val="26"/>
        </w:rPr>
        <w:t>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деятельность.</w:t>
      </w:r>
    </w:p>
    <w:p w:rsidR="00C11D08" w:rsidRPr="005E548B" w:rsidRDefault="00C11D08" w:rsidP="00C11D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E44B5" w:rsidRPr="005E548B" w:rsidRDefault="00103F24" w:rsidP="00555F55">
      <w:pPr>
        <w:pStyle w:val="a5"/>
        <w:widowControl w:val="0"/>
        <w:spacing w:before="0" w:beforeAutospacing="0" w:after="0" w:afterAutospacing="0"/>
        <w:jc w:val="center"/>
        <w:rPr>
          <w:b/>
          <w:sz w:val="26"/>
          <w:szCs w:val="26"/>
        </w:rPr>
      </w:pPr>
      <w:r w:rsidRPr="005E548B">
        <w:rPr>
          <w:b/>
          <w:sz w:val="26"/>
          <w:szCs w:val="26"/>
        </w:rPr>
        <w:t>Денежное содержание государственных гражданских служащих</w:t>
      </w:r>
    </w:p>
    <w:p w:rsidR="00231227" w:rsidRPr="005E548B" w:rsidRDefault="00231227" w:rsidP="00555F55">
      <w:pPr>
        <w:pStyle w:val="a5"/>
        <w:widowControl w:val="0"/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W w:w="4884" w:type="pct"/>
        <w:tblInd w:w="-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177"/>
        <w:gridCol w:w="3446"/>
        <w:gridCol w:w="3448"/>
      </w:tblGrid>
      <w:tr w:rsidR="00564583" w:rsidRPr="004E0ABE" w:rsidTr="00564583">
        <w:trPr>
          <w:trHeight w:val="1273"/>
        </w:trPr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583" w:rsidRPr="004E0ABE" w:rsidRDefault="00564583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</w:p>
        </w:tc>
        <w:tc>
          <w:tcPr>
            <w:tcW w:w="17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4583" w:rsidRPr="004E0ABE" w:rsidRDefault="00564583" w:rsidP="00AE7031">
            <w:pPr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64583" w:rsidRPr="004E0ABE" w:rsidRDefault="00564583" w:rsidP="001D3CF9">
            <w:pPr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Главный специалист-эксперт</w:t>
            </w:r>
          </w:p>
        </w:tc>
      </w:tr>
      <w:tr w:rsidR="00AD0E67" w:rsidRPr="004E0ABE" w:rsidTr="00564583">
        <w:trPr>
          <w:trHeight w:val="1610"/>
        </w:trPr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67" w:rsidRPr="004E0ABE" w:rsidRDefault="00AD0E67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67" w:rsidRPr="004E0ABE" w:rsidRDefault="00AD0E67" w:rsidP="00C506E1">
            <w:pPr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4723 руб.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67" w:rsidRPr="004E0ABE" w:rsidRDefault="00AD0E67" w:rsidP="008B2DDB">
            <w:pPr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4723 руб.</w:t>
            </w:r>
          </w:p>
        </w:tc>
      </w:tr>
      <w:tr w:rsidR="00AD0E67" w:rsidRPr="004E0ABE" w:rsidTr="00564583">
        <w:trPr>
          <w:trHeight w:val="927"/>
        </w:trPr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0E67" w:rsidRPr="004E0ABE" w:rsidRDefault="00AD0E67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171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67" w:rsidRPr="004E0ABE" w:rsidRDefault="00AD0E67" w:rsidP="00C506E1">
            <w:pPr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до 1576 руб.</w:t>
            </w:r>
          </w:p>
        </w:tc>
        <w:tc>
          <w:tcPr>
            <w:tcW w:w="171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D0E67" w:rsidRPr="004E0ABE" w:rsidRDefault="00AD0E67" w:rsidP="008B2DDB">
            <w:pPr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до 1576 руб.</w:t>
            </w:r>
          </w:p>
        </w:tc>
      </w:tr>
      <w:tr w:rsidR="00C506E1" w:rsidRPr="004E0ABE" w:rsidTr="00564583">
        <w:trPr>
          <w:trHeight w:val="1265"/>
        </w:trPr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3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до 30 % должностного оклада</w:t>
            </w:r>
          </w:p>
        </w:tc>
      </w:tr>
      <w:tr w:rsidR="00564583" w:rsidRPr="004E0ABE" w:rsidTr="00564583"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583" w:rsidRPr="004E0ABE" w:rsidRDefault="00564583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583" w:rsidRPr="004E0ABE" w:rsidRDefault="00564583" w:rsidP="00564583">
            <w:pPr>
              <w:pStyle w:val="a5"/>
              <w:widowControl w:val="0"/>
              <w:spacing w:line="270" w:lineRule="atLeast"/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60-90 % должностного оклада</w:t>
            </w:r>
          </w:p>
        </w:tc>
      </w:tr>
      <w:tr w:rsidR="00C506E1" w:rsidRPr="004E0ABE" w:rsidTr="00564583"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C506E1" w:rsidRPr="004E0ABE" w:rsidTr="00564583"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Ежемесячного денежного поощрения </w:t>
            </w:r>
          </w:p>
        </w:tc>
        <w:tc>
          <w:tcPr>
            <w:tcW w:w="3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1 должностного оклада</w:t>
            </w:r>
          </w:p>
        </w:tc>
      </w:tr>
      <w:tr w:rsidR="00C506E1" w:rsidRPr="004E0ABE" w:rsidTr="00564583">
        <w:trPr>
          <w:trHeight w:val="1007"/>
        </w:trPr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506E1" w:rsidRPr="004E0ABE" w:rsidTr="00564583">
        <w:tc>
          <w:tcPr>
            <w:tcW w:w="1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Материальной помощи</w:t>
            </w:r>
          </w:p>
        </w:tc>
        <w:tc>
          <w:tcPr>
            <w:tcW w:w="3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6E1" w:rsidRPr="004E0ABE" w:rsidRDefault="00C506E1" w:rsidP="00FE44B5">
            <w:pPr>
              <w:pStyle w:val="a5"/>
              <w:widowControl w:val="0"/>
              <w:spacing w:line="270" w:lineRule="atLeast"/>
              <w:jc w:val="center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C506E1" w:rsidRPr="004E0ABE" w:rsidTr="00555F5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6E1" w:rsidRPr="004E0ABE" w:rsidRDefault="00C506E1" w:rsidP="00C506E1">
            <w:pPr>
              <w:pStyle w:val="a5"/>
              <w:widowControl w:val="0"/>
              <w:spacing w:line="270" w:lineRule="atLeast"/>
              <w:rPr>
                <w:sz w:val="26"/>
                <w:szCs w:val="26"/>
              </w:rPr>
            </w:pPr>
            <w:r w:rsidRPr="004E0ABE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31227" w:rsidRPr="00812673" w:rsidRDefault="00231227" w:rsidP="00555F55">
      <w:pPr>
        <w:widowControl w:val="0"/>
        <w:ind w:firstLine="709"/>
        <w:jc w:val="both"/>
        <w:rPr>
          <w:sz w:val="26"/>
          <w:szCs w:val="26"/>
        </w:rPr>
      </w:pPr>
    </w:p>
    <w:p w:rsidR="00814342" w:rsidRPr="001D6F6A" w:rsidRDefault="00D92E59" w:rsidP="00555F55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812673">
        <w:rPr>
          <w:sz w:val="26"/>
          <w:szCs w:val="26"/>
        </w:rPr>
        <w:t xml:space="preserve">Право на участие в конкурсе имеют граждане </w:t>
      </w:r>
      <w:r w:rsidRPr="001D6F6A">
        <w:rPr>
          <w:sz w:val="26"/>
          <w:szCs w:val="26"/>
        </w:rPr>
        <w:t>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26F27" w:rsidRPr="003803A2" w:rsidRDefault="00626F27" w:rsidP="000C2B95">
      <w:pPr>
        <w:widowControl w:val="0"/>
        <w:ind w:firstLine="709"/>
        <w:jc w:val="both"/>
        <w:rPr>
          <w:sz w:val="26"/>
          <w:szCs w:val="26"/>
        </w:rPr>
      </w:pPr>
      <w:r w:rsidRPr="001D6F6A">
        <w:rPr>
          <w:b/>
          <w:sz w:val="26"/>
          <w:szCs w:val="26"/>
        </w:rPr>
        <w:t>Гражданский служащий</w:t>
      </w:r>
      <w:r w:rsidR="008606DC" w:rsidRPr="001D6F6A">
        <w:rPr>
          <w:b/>
          <w:sz w:val="26"/>
          <w:szCs w:val="26"/>
        </w:rPr>
        <w:t xml:space="preserve"> Межрайонной инспекции </w:t>
      </w:r>
      <w:r w:rsidRPr="001D6F6A">
        <w:rPr>
          <w:b/>
          <w:sz w:val="26"/>
          <w:szCs w:val="26"/>
        </w:rPr>
        <w:t xml:space="preserve"> Федеральной налоговой</w:t>
      </w:r>
      <w:r w:rsidR="008606DC" w:rsidRPr="001D6F6A">
        <w:rPr>
          <w:b/>
          <w:sz w:val="26"/>
          <w:szCs w:val="26"/>
        </w:rPr>
        <w:t xml:space="preserve"> службы России №</w:t>
      </w:r>
      <w:r w:rsidR="00812673" w:rsidRPr="001D6F6A">
        <w:rPr>
          <w:b/>
          <w:sz w:val="26"/>
          <w:szCs w:val="26"/>
        </w:rPr>
        <w:t xml:space="preserve"> 2</w:t>
      </w:r>
      <w:r w:rsidR="008606DC" w:rsidRPr="001D6F6A">
        <w:rPr>
          <w:b/>
          <w:sz w:val="26"/>
          <w:szCs w:val="26"/>
        </w:rPr>
        <w:t xml:space="preserve"> </w:t>
      </w:r>
      <w:r w:rsidRPr="001D6F6A">
        <w:rPr>
          <w:b/>
          <w:sz w:val="26"/>
          <w:szCs w:val="26"/>
        </w:rPr>
        <w:t xml:space="preserve"> по Амурской области</w:t>
      </w:r>
      <w:r w:rsidRPr="001D6F6A">
        <w:rPr>
          <w:sz w:val="26"/>
          <w:szCs w:val="26"/>
        </w:rPr>
        <w:t xml:space="preserve">, изъявивший желание участвовать в конкурсе, в котором он замещает должность гражданской службы, </w:t>
      </w:r>
      <w:r w:rsidRPr="003803A2">
        <w:rPr>
          <w:sz w:val="26"/>
          <w:szCs w:val="26"/>
        </w:rPr>
        <w:t xml:space="preserve">представляет в отдел кадров </w:t>
      </w:r>
      <w:r w:rsidR="00717168" w:rsidRPr="003803A2">
        <w:rPr>
          <w:sz w:val="26"/>
          <w:szCs w:val="26"/>
        </w:rPr>
        <w:t xml:space="preserve">и безопасности </w:t>
      </w:r>
      <w:r w:rsidRPr="003803A2">
        <w:rPr>
          <w:sz w:val="26"/>
          <w:szCs w:val="26"/>
        </w:rPr>
        <w:t xml:space="preserve">заявление на имя </w:t>
      </w:r>
      <w:r w:rsidR="00B91499" w:rsidRPr="003803A2">
        <w:rPr>
          <w:sz w:val="26"/>
          <w:szCs w:val="26"/>
        </w:rPr>
        <w:t>представителя нанимателя</w:t>
      </w:r>
      <w:r w:rsidRPr="003803A2">
        <w:rPr>
          <w:sz w:val="26"/>
          <w:szCs w:val="26"/>
        </w:rPr>
        <w:t>.</w:t>
      </w:r>
    </w:p>
    <w:p w:rsidR="00626F27" w:rsidRPr="003803A2" w:rsidRDefault="00626F27" w:rsidP="000C2B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03A2">
        <w:rPr>
          <w:b/>
          <w:sz w:val="26"/>
          <w:szCs w:val="26"/>
        </w:rPr>
        <w:t>Гражданский служащий иного государственного органа</w:t>
      </w:r>
      <w:r w:rsidRPr="003803A2">
        <w:rPr>
          <w:sz w:val="26"/>
          <w:szCs w:val="26"/>
        </w:rPr>
        <w:t xml:space="preserve">, изъявивший желание участвовать в конкурсе, представляет в </w:t>
      </w:r>
      <w:r w:rsidR="00813394" w:rsidRPr="003803A2">
        <w:rPr>
          <w:sz w:val="26"/>
          <w:szCs w:val="26"/>
        </w:rPr>
        <w:t xml:space="preserve">Межрайонную инспекцию </w:t>
      </w:r>
      <w:r w:rsidRPr="003803A2">
        <w:rPr>
          <w:sz w:val="26"/>
          <w:szCs w:val="26"/>
        </w:rPr>
        <w:t>Федеральной налоговой службы</w:t>
      </w:r>
      <w:r w:rsidR="00813394" w:rsidRPr="003803A2">
        <w:rPr>
          <w:sz w:val="26"/>
          <w:szCs w:val="26"/>
        </w:rPr>
        <w:t xml:space="preserve"> </w:t>
      </w:r>
      <w:r w:rsidR="0094737F" w:rsidRPr="003803A2">
        <w:rPr>
          <w:sz w:val="26"/>
          <w:szCs w:val="26"/>
        </w:rPr>
        <w:t xml:space="preserve">России </w:t>
      </w:r>
      <w:r w:rsidR="00813394" w:rsidRPr="003803A2">
        <w:rPr>
          <w:sz w:val="26"/>
          <w:szCs w:val="26"/>
        </w:rPr>
        <w:t xml:space="preserve">№ </w:t>
      </w:r>
      <w:r w:rsidR="003803A2" w:rsidRPr="003803A2">
        <w:rPr>
          <w:sz w:val="26"/>
          <w:szCs w:val="26"/>
        </w:rPr>
        <w:t>2</w:t>
      </w:r>
      <w:r w:rsidRPr="003803A2">
        <w:rPr>
          <w:sz w:val="26"/>
          <w:szCs w:val="26"/>
        </w:rPr>
        <w:t xml:space="preserve"> по Амурской области заявление на имя </w:t>
      </w:r>
      <w:r w:rsidR="00B91499" w:rsidRPr="003803A2">
        <w:rPr>
          <w:sz w:val="26"/>
          <w:szCs w:val="26"/>
        </w:rPr>
        <w:t>представителя нанимателя</w:t>
      </w:r>
      <w:r w:rsidRPr="003803A2">
        <w:rPr>
          <w:sz w:val="26"/>
          <w:szCs w:val="26"/>
        </w:rPr>
        <w:t>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Правительством Российской Федерации.</w:t>
      </w:r>
    </w:p>
    <w:p w:rsidR="00626F27" w:rsidRPr="003803A2" w:rsidRDefault="00626F27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26F27" w:rsidRPr="003803A2" w:rsidRDefault="00626F27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b/>
          <w:sz w:val="26"/>
          <w:szCs w:val="26"/>
        </w:rPr>
        <w:t>Гражданин для участия в конкурсе представляет следующие документы:</w:t>
      </w:r>
    </w:p>
    <w:p w:rsidR="009250F5" w:rsidRPr="003803A2" w:rsidRDefault="00626F27" w:rsidP="009250F5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личное заявление</w:t>
      </w:r>
      <w:r w:rsidR="009250F5" w:rsidRPr="003803A2">
        <w:rPr>
          <w:sz w:val="26"/>
          <w:szCs w:val="26"/>
        </w:rPr>
        <w:t xml:space="preserve"> (пишется при подаче документов);</w:t>
      </w:r>
    </w:p>
    <w:p w:rsidR="00C27DA9" w:rsidRPr="003803A2" w:rsidRDefault="0094737F" w:rsidP="00C27DA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 </w:t>
      </w:r>
      <w:r w:rsidR="00C27DA9" w:rsidRPr="003803A2">
        <w:rPr>
          <w:sz w:val="26"/>
          <w:szCs w:val="26"/>
        </w:rPr>
        <w:t xml:space="preserve">заполненную и подписанную анкету по </w:t>
      </w:r>
      <w:hyperlink r:id="rId28" w:history="1">
        <w:r w:rsidR="00C27DA9" w:rsidRPr="003803A2">
          <w:rPr>
            <w:sz w:val="26"/>
            <w:szCs w:val="26"/>
          </w:rPr>
          <w:t>форме</w:t>
        </w:r>
      </w:hyperlink>
      <w:r w:rsidR="00C27DA9" w:rsidRPr="003803A2">
        <w:rPr>
          <w:sz w:val="26"/>
          <w:szCs w:val="26"/>
        </w:rPr>
        <w:t>, утвержденной Правительством Российской Федерации от 26.05.2006 № 667-р, с цветной фотографией (без углов и овалов, матов</w:t>
      </w:r>
      <w:r w:rsidR="009250F5" w:rsidRPr="003803A2">
        <w:rPr>
          <w:sz w:val="26"/>
          <w:szCs w:val="26"/>
        </w:rPr>
        <w:t>ую</w:t>
      </w:r>
      <w:r w:rsidR="00C27DA9" w:rsidRPr="003803A2">
        <w:rPr>
          <w:sz w:val="26"/>
          <w:szCs w:val="26"/>
        </w:rPr>
        <w:t>, в деловом костюме), размером</w:t>
      </w:r>
      <w:r w:rsidR="00C27DA9" w:rsidRPr="003803A2">
        <w:rPr>
          <w:color w:val="000000"/>
          <w:sz w:val="26"/>
          <w:szCs w:val="26"/>
        </w:rPr>
        <w:t xml:space="preserve"> 3 х 4 см</w:t>
      </w:r>
      <w:r w:rsidR="00C27DA9" w:rsidRPr="003803A2">
        <w:rPr>
          <w:sz w:val="26"/>
          <w:szCs w:val="26"/>
        </w:rPr>
        <w:t>;</w:t>
      </w:r>
    </w:p>
    <w:p w:rsidR="00626F27" w:rsidRPr="003803A2" w:rsidRDefault="0094737F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 </w:t>
      </w:r>
      <w:r w:rsidR="00626F27" w:rsidRPr="003803A2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6F27" w:rsidRPr="003803A2" w:rsidRDefault="00415290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 </w:t>
      </w:r>
      <w:r w:rsidR="00626F27" w:rsidRPr="003803A2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40616E" w:rsidRPr="003803A2" w:rsidRDefault="0094737F" w:rsidP="000C2B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3A2">
        <w:rPr>
          <w:rFonts w:ascii="Times New Roman" w:hAnsi="Times New Roman" w:cs="Times New Roman"/>
          <w:sz w:val="26"/>
          <w:szCs w:val="26"/>
        </w:rPr>
        <w:t>- </w:t>
      </w:r>
      <w:r w:rsidR="0040616E" w:rsidRPr="003803A2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40616E" w:rsidRPr="003803A2">
        <w:rPr>
          <w:rFonts w:ascii="Times New Roman" w:hAnsi="Times New Roman" w:cs="Times New Roman"/>
          <w:b/>
          <w:sz w:val="26"/>
          <w:szCs w:val="26"/>
        </w:rPr>
        <w:t>заверенную нотариально или кадровой службой по месту работы (службы)</w:t>
      </w:r>
      <w:r w:rsidR="0040616E" w:rsidRPr="003803A2">
        <w:rPr>
          <w:rFonts w:ascii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40616E" w:rsidRPr="003803A2" w:rsidRDefault="0094737F" w:rsidP="000C2B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3A2">
        <w:rPr>
          <w:rFonts w:ascii="Times New Roman" w:hAnsi="Times New Roman" w:cs="Times New Roman"/>
          <w:sz w:val="26"/>
          <w:szCs w:val="26"/>
        </w:rPr>
        <w:t xml:space="preserve">- </w:t>
      </w:r>
      <w:r w:rsidR="0040616E" w:rsidRPr="003803A2">
        <w:rPr>
          <w:rFonts w:ascii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40616E" w:rsidRPr="003803A2">
        <w:rPr>
          <w:rFonts w:ascii="Times New Roman" w:hAnsi="Times New Roman" w:cs="Times New Roman"/>
          <w:b/>
          <w:sz w:val="26"/>
          <w:szCs w:val="26"/>
        </w:rPr>
        <w:t>заверенные нотариально или кадровой службой по месту работы (службы)</w:t>
      </w:r>
      <w:r w:rsidR="0040616E" w:rsidRPr="003803A2">
        <w:rPr>
          <w:rFonts w:ascii="Times New Roman" w:hAnsi="Times New Roman" w:cs="Times New Roman"/>
          <w:sz w:val="26"/>
          <w:szCs w:val="26"/>
        </w:rPr>
        <w:t>;</w:t>
      </w:r>
    </w:p>
    <w:p w:rsidR="00626F27" w:rsidRPr="003803A2" w:rsidRDefault="00626F27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001-ГС/у);</w:t>
      </w:r>
    </w:p>
    <w:p w:rsidR="00626F27" w:rsidRPr="003803A2" w:rsidRDefault="00626F27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lastRenderedPageBreak/>
        <w:t>- копии документов воинского учета (для военнообязанных и лиц, подлежащих призыву на военную службу);</w:t>
      </w:r>
    </w:p>
    <w:p w:rsidR="009250F5" w:rsidRPr="00FE0070" w:rsidRDefault="009250F5" w:rsidP="009250F5">
      <w:pPr>
        <w:widowControl w:val="0"/>
        <w:autoSpaceDE w:val="0"/>
        <w:ind w:firstLine="708"/>
        <w:jc w:val="both"/>
        <w:rPr>
          <w:sz w:val="26"/>
          <w:szCs w:val="26"/>
        </w:rPr>
      </w:pPr>
      <w:proofErr w:type="gramStart"/>
      <w:r w:rsidRPr="003803A2">
        <w:rPr>
          <w:sz w:val="26"/>
          <w:szCs w:val="26"/>
        </w:rPr>
        <w:t xml:space="preserve">- сведения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</w:t>
      </w:r>
      <w:r w:rsidRPr="00FE0070">
        <w:rPr>
          <w:sz w:val="26"/>
          <w:szCs w:val="26"/>
        </w:rPr>
        <w:t>службы за 2017 год по форме, утвержденной Указом Президента Российской Федерации от 23.06.2014 № 460.</w:t>
      </w:r>
      <w:proofErr w:type="gramEnd"/>
      <w:r w:rsidRPr="00FE0070">
        <w:rPr>
          <w:sz w:val="26"/>
          <w:szCs w:val="26"/>
        </w:rPr>
        <w:t xml:space="preserve"> </w:t>
      </w:r>
      <w:r w:rsidRPr="00FE0070">
        <w:rPr>
          <w:b/>
          <w:sz w:val="26"/>
          <w:szCs w:val="26"/>
        </w:rPr>
        <w:t>Справки необходимо заполнять с использованием специального программного обеспечения «Справки БК» (версия 2.4.</w:t>
      </w:r>
      <w:r w:rsidR="00F73A90" w:rsidRPr="00FE0070">
        <w:rPr>
          <w:b/>
          <w:sz w:val="26"/>
          <w:szCs w:val="26"/>
        </w:rPr>
        <w:t>1</w:t>
      </w:r>
      <w:r w:rsidR="00FE0070" w:rsidRPr="00FE0070">
        <w:rPr>
          <w:b/>
          <w:sz w:val="26"/>
          <w:szCs w:val="26"/>
        </w:rPr>
        <w:t xml:space="preserve"> или выше</w:t>
      </w:r>
      <w:r w:rsidRPr="00FE0070">
        <w:rPr>
          <w:b/>
          <w:sz w:val="26"/>
          <w:szCs w:val="26"/>
        </w:rPr>
        <w:t>)</w:t>
      </w:r>
      <w:r w:rsidRPr="00FE0070">
        <w:rPr>
          <w:sz w:val="26"/>
          <w:szCs w:val="26"/>
        </w:rPr>
        <w:t xml:space="preserve">, </w:t>
      </w:r>
      <w:r w:rsidRPr="00FE0070">
        <w:rPr>
          <w:b/>
          <w:sz w:val="26"/>
          <w:szCs w:val="26"/>
        </w:rPr>
        <w:t>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«Интернет»;</w:t>
      </w:r>
    </w:p>
    <w:p w:rsidR="00C11D08" w:rsidRPr="003803A2" w:rsidRDefault="0094737F" w:rsidP="000C2B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03A2">
        <w:rPr>
          <w:sz w:val="26"/>
          <w:szCs w:val="26"/>
        </w:rPr>
        <w:t>- </w:t>
      </w:r>
      <w:r w:rsidR="00C11D08" w:rsidRPr="003803A2">
        <w:rPr>
          <w:rFonts w:ascii="Times New Roman" w:hAnsi="Times New Roman" w:cs="Times New Roman"/>
          <w:sz w:val="26"/>
          <w:szCs w:val="26"/>
        </w:rPr>
        <w:t xml:space="preserve">сведения об адресах сайтов и (или) страниц сайтов в информационно-телекоммуникационной сети </w:t>
      </w:r>
      <w:r w:rsidR="00776D77" w:rsidRPr="003803A2">
        <w:rPr>
          <w:rFonts w:ascii="Times New Roman" w:hAnsi="Times New Roman" w:cs="Times New Roman"/>
          <w:sz w:val="26"/>
          <w:szCs w:val="26"/>
        </w:rPr>
        <w:t>«</w:t>
      </w:r>
      <w:r w:rsidR="00C11D08" w:rsidRPr="003803A2">
        <w:rPr>
          <w:rFonts w:ascii="Times New Roman" w:hAnsi="Times New Roman" w:cs="Times New Roman"/>
          <w:sz w:val="26"/>
          <w:szCs w:val="26"/>
        </w:rPr>
        <w:t>Интернет</w:t>
      </w:r>
      <w:r w:rsidR="00776D77" w:rsidRPr="003803A2">
        <w:rPr>
          <w:rFonts w:ascii="Times New Roman" w:hAnsi="Times New Roman" w:cs="Times New Roman"/>
          <w:sz w:val="26"/>
          <w:szCs w:val="26"/>
        </w:rPr>
        <w:t>»</w:t>
      </w:r>
      <w:r w:rsidR="00C11D08" w:rsidRPr="003803A2">
        <w:rPr>
          <w:rFonts w:ascii="Times New Roman" w:hAnsi="Times New Roman" w:cs="Times New Roman"/>
          <w:sz w:val="26"/>
          <w:szCs w:val="26"/>
        </w:rPr>
        <w:t xml:space="preserve">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</w:t>
      </w:r>
      <w:r w:rsidR="00C11D08" w:rsidRPr="003803A2">
        <w:rPr>
          <w:rFonts w:ascii="Times New Roman" w:hAnsi="Times New Roman" w:cs="Times New Roman"/>
          <w:b/>
          <w:sz w:val="26"/>
          <w:szCs w:val="26"/>
        </w:rPr>
        <w:t>за три календарных года</w:t>
      </w:r>
      <w:r w:rsidR="00C11D08" w:rsidRPr="003803A2">
        <w:rPr>
          <w:rFonts w:ascii="Times New Roman" w:hAnsi="Times New Roman" w:cs="Times New Roman"/>
          <w:sz w:val="26"/>
          <w:szCs w:val="26"/>
        </w:rPr>
        <w:t>, предшествующих году поступления на гражданскую службу по форме, утвержденной распоряжением Правительства Российской Федерации от 28.12.2016 № 2867-р;</w:t>
      </w:r>
    </w:p>
    <w:p w:rsidR="00626F27" w:rsidRPr="003803A2" w:rsidRDefault="00415290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 </w:t>
      </w:r>
      <w:r w:rsidR="00626F27" w:rsidRPr="003803A2">
        <w:rPr>
          <w:sz w:val="26"/>
          <w:szCs w:val="26"/>
        </w:rPr>
        <w:t>копия страхового свидетельства обязательного пенсионного страхования;</w:t>
      </w:r>
    </w:p>
    <w:p w:rsidR="00626F27" w:rsidRPr="003803A2" w:rsidRDefault="00626F27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 xml:space="preserve">- копии свидетельств </w:t>
      </w:r>
      <w:proofErr w:type="gramStart"/>
      <w:r w:rsidRPr="003803A2">
        <w:rPr>
          <w:sz w:val="26"/>
          <w:szCs w:val="26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3803A2">
        <w:rPr>
          <w:sz w:val="26"/>
          <w:szCs w:val="26"/>
        </w:rPr>
        <w:t xml:space="preserve"> Российской Федерации</w:t>
      </w:r>
      <w:r w:rsidR="009C1D5E" w:rsidRPr="003803A2">
        <w:rPr>
          <w:sz w:val="26"/>
          <w:szCs w:val="26"/>
        </w:rPr>
        <w:t xml:space="preserve"> (ИНН)</w:t>
      </w:r>
      <w:r w:rsidRPr="003803A2">
        <w:rPr>
          <w:sz w:val="26"/>
          <w:szCs w:val="26"/>
        </w:rPr>
        <w:t>;</w:t>
      </w:r>
    </w:p>
    <w:p w:rsidR="00626F27" w:rsidRPr="003803A2" w:rsidRDefault="00415290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 </w:t>
      </w:r>
      <w:r w:rsidR="00626F27" w:rsidRPr="003803A2">
        <w:rPr>
          <w:sz w:val="26"/>
          <w:szCs w:val="26"/>
        </w:rPr>
        <w:t>копия страхового медицинского полиса обязательного медицинского страхования граждан;</w:t>
      </w:r>
    </w:p>
    <w:p w:rsidR="00626F27" w:rsidRPr="003803A2" w:rsidRDefault="00415290" w:rsidP="000C2B9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 </w:t>
      </w:r>
      <w:r w:rsidR="00626F27" w:rsidRPr="003803A2">
        <w:rPr>
          <w:sz w:val="26"/>
          <w:szCs w:val="26"/>
        </w:rPr>
        <w:t>копии свидетельств о государственной регистрац</w:t>
      </w:r>
      <w:r w:rsidR="00AE374D" w:rsidRPr="003803A2">
        <w:rPr>
          <w:sz w:val="26"/>
          <w:szCs w:val="26"/>
        </w:rPr>
        <w:t>ии актов гражданского состояния</w:t>
      </w:r>
      <w:r w:rsidR="000E7044" w:rsidRPr="003803A2">
        <w:rPr>
          <w:sz w:val="26"/>
          <w:szCs w:val="26"/>
        </w:rPr>
        <w:t xml:space="preserve"> (свидетельство о заключении (расторжении) брака, свидетельство о рождении детей…)</w:t>
      </w:r>
      <w:r w:rsidR="00EB4247" w:rsidRPr="003803A2">
        <w:rPr>
          <w:sz w:val="26"/>
          <w:szCs w:val="26"/>
        </w:rPr>
        <w:t>;</w:t>
      </w:r>
    </w:p>
    <w:p w:rsidR="00B949C1" w:rsidRPr="003803A2" w:rsidRDefault="00EB4247" w:rsidP="00555F55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справку о наличии (отсутствии) судимости и (или) факта уголовного преследования или о прекращении уголовного преследования.</w:t>
      </w:r>
    </w:p>
    <w:p w:rsidR="00144527" w:rsidRPr="00144527" w:rsidRDefault="00144527" w:rsidP="00555F55">
      <w:pPr>
        <w:widowControl w:val="0"/>
        <w:ind w:firstLine="709"/>
        <w:jc w:val="both"/>
        <w:rPr>
          <w:sz w:val="26"/>
          <w:szCs w:val="26"/>
          <w:highlight w:val="yellow"/>
          <w:u w:val="single"/>
        </w:rPr>
      </w:pPr>
      <w:bookmarkStart w:id="0" w:name="sub_1027"/>
      <w:proofErr w:type="gramStart"/>
      <w:r w:rsidRPr="00144527">
        <w:rPr>
          <w:b/>
          <w:sz w:val="26"/>
          <w:szCs w:val="26"/>
          <w:u w:val="single"/>
        </w:rPr>
        <w:t>Документы представляются</w:t>
      </w:r>
      <w:r w:rsidRPr="00144527">
        <w:rPr>
          <w:sz w:val="26"/>
          <w:szCs w:val="26"/>
        </w:rPr>
        <w:t xml:space="preserve"> в Межрайонную инспекцию Федеральной налоговой службы № 2 по Амурской области с 01 ноября 2018 г. по 21 ноября 2018 г. в рабочие дни с 10.00 до 16.00, обед с 13.00 до 14.00 по адресу: ул. Советская, д. 27, п. Новобурейский, </w:t>
      </w:r>
      <w:proofErr w:type="spellStart"/>
      <w:r w:rsidRPr="00144527">
        <w:rPr>
          <w:sz w:val="26"/>
          <w:szCs w:val="26"/>
        </w:rPr>
        <w:t>Бурейский</w:t>
      </w:r>
      <w:proofErr w:type="spellEnd"/>
      <w:r w:rsidRPr="00144527">
        <w:rPr>
          <w:sz w:val="26"/>
          <w:szCs w:val="26"/>
        </w:rPr>
        <w:t xml:space="preserve"> район, Амурская область, 676722, кабинет № 18, контактные телефоны 8 (416) 342 23 78, 8 (416) 342 23</w:t>
      </w:r>
      <w:proofErr w:type="gramEnd"/>
      <w:r w:rsidRPr="00144527">
        <w:rPr>
          <w:sz w:val="26"/>
          <w:szCs w:val="26"/>
        </w:rPr>
        <w:t xml:space="preserve"> 71. </w:t>
      </w:r>
      <w:r w:rsidRPr="00144527">
        <w:rPr>
          <w:sz w:val="26"/>
          <w:szCs w:val="26"/>
          <w:u w:val="single"/>
        </w:rPr>
        <w:t>Ответственный за прием документов Изместьев Аркадий Юрьевич.</w:t>
      </w:r>
    </w:p>
    <w:p w:rsidR="00B949C1" w:rsidRPr="003803A2" w:rsidRDefault="00B949C1" w:rsidP="00555F55">
      <w:pPr>
        <w:widowControl w:val="0"/>
        <w:ind w:firstLine="709"/>
        <w:jc w:val="both"/>
        <w:rPr>
          <w:sz w:val="26"/>
          <w:szCs w:val="26"/>
          <w:u w:val="single"/>
        </w:rPr>
      </w:pPr>
      <w:r w:rsidRPr="00144527">
        <w:rPr>
          <w:sz w:val="26"/>
          <w:szCs w:val="26"/>
        </w:rPr>
        <w:t>Гражданин</w:t>
      </w:r>
      <w:r w:rsidRPr="003803A2">
        <w:rPr>
          <w:sz w:val="26"/>
          <w:szCs w:val="26"/>
        </w:rPr>
        <w:t xml:space="preserve">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949C1" w:rsidRPr="003803A2" w:rsidRDefault="00B949C1" w:rsidP="00B949C1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bookmarkStart w:id="1" w:name="sub_1019"/>
      <w:r w:rsidRPr="003803A2">
        <w:rPr>
          <w:sz w:val="26"/>
          <w:szCs w:val="26"/>
        </w:rPr>
        <w:t xml:space="preserve">Конкурс заключается в оценке профессионального уровня кандидатов на замещение </w:t>
      </w:r>
      <w:r w:rsidRPr="003803A2">
        <w:rPr>
          <w:sz w:val="26"/>
          <w:szCs w:val="26"/>
        </w:rPr>
        <w:lastRenderedPageBreak/>
        <w:t>вакантной должности гражданской службы, их соответствия квалификационным требованиям к этой должности.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bookmarkStart w:id="2" w:name="sub_1021"/>
      <w:bookmarkEnd w:id="1"/>
      <w:proofErr w:type="gramStart"/>
      <w:r w:rsidRPr="003803A2">
        <w:rPr>
          <w:sz w:val="26"/>
          <w:szCs w:val="26"/>
        </w:rPr>
        <w:t>При проведении конкурса,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 индивидуальное собеседование и тестирование по вопросам, связанным с</w:t>
      </w:r>
      <w:proofErr w:type="gramEnd"/>
      <w:r w:rsidRPr="003803A2">
        <w:rPr>
          <w:sz w:val="26"/>
          <w:szCs w:val="26"/>
        </w:rPr>
        <w:t xml:space="preserve"> выполнением должностных обязанностей по должности гражданской службы, на которую претендуют кандидаты.</w:t>
      </w:r>
    </w:p>
    <w:p w:rsidR="00B949C1" w:rsidRPr="003803A2" w:rsidRDefault="00B949C1" w:rsidP="00B949C1">
      <w:pPr>
        <w:widowControl w:val="0"/>
        <w:ind w:firstLine="720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Тестирование проводится на основе перечня вопросов и должно обеспечивать проверку знания участником конкурса:</w:t>
      </w:r>
    </w:p>
    <w:p w:rsidR="00B949C1" w:rsidRPr="003803A2" w:rsidRDefault="00B949C1" w:rsidP="00B949C1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Конституции Российской Федерации и основ конституционного устройства Российской Федерации;</w:t>
      </w:r>
    </w:p>
    <w:p w:rsidR="00B949C1" w:rsidRPr="003803A2" w:rsidRDefault="00B949C1" w:rsidP="00B949C1">
      <w:pPr>
        <w:widowControl w:val="0"/>
        <w:ind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законодательства Российской Федерации о государственной гражданской службе;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законодательства Российской Федерации о противодействии коррупции;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русского языка;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информационно-коммуникационных технологий;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- должностного регламента по планируемой к замещению должности государственной гражданской службы.</w:t>
      </w:r>
    </w:p>
    <w:p w:rsidR="00B949C1" w:rsidRPr="001D3CF9" w:rsidRDefault="00B949C1" w:rsidP="00B949C1">
      <w:pPr>
        <w:ind w:right="-2"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 xml:space="preserve">При проведении </w:t>
      </w:r>
      <w:r w:rsidRPr="001D3CF9">
        <w:rPr>
          <w:sz w:val="26"/>
          <w:szCs w:val="26"/>
        </w:rPr>
        <w:t xml:space="preserve">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B949C1" w:rsidRPr="001D3CF9" w:rsidRDefault="00B949C1" w:rsidP="00B949C1">
      <w:pPr>
        <w:ind w:right="-2" w:firstLine="709"/>
        <w:jc w:val="both"/>
        <w:rPr>
          <w:sz w:val="26"/>
          <w:szCs w:val="26"/>
        </w:rPr>
      </w:pPr>
      <w:r w:rsidRPr="001D3CF9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1D3CF9">
        <w:rPr>
          <w:b/>
          <w:sz w:val="26"/>
          <w:szCs w:val="26"/>
        </w:rPr>
        <w:t>70</w:t>
      </w:r>
      <w:r w:rsidRPr="001D3CF9">
        <w:rPr>
          <w:sz w:val="26"/>
          <w:szCs w:val="26"/>
        </w:rPr>
        <w:t xml:space="preserve"> и более процентов заданных вопросов.</w:t>
      </w:r>
    </w:p>
    <w:p w:rsidR="00B949C1" w:rsidRPr="003803A2" w:rsidRDefault="00B949C1" w:rsidP="00B949C1">
      <w:pPr>
        <w:ind w:right="-2" w:firstLine="709"/>
        <w:jc w:val="both"/>
        <w:rPr>
          <w:sz w:val="26"/>
          <w:szCs w:val="26"/>
        </w:rPr>
      </w:pPr>
      <w:r w:rsidRPr="001D3CF9">
        <w:rPr>
          <w:sz w:val="26"/>
          <w:szCs w:val="26"/>
        </w:rPr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</w:t>
      </w:r>
      <w:r w:rsidRPr="003803A2">
        <w:rPr>
          <w:sz w:val="26"/>
          <w:szCs w:val="26"/>
        </w:rPr>
        <w:t>.</w:t>
      </w:r>
    </w:p>
    <w:p w:rsidR="00B949C1" w:rsidRPr="00144527" w:rsidRDefault="00B949C1" w:rsidP="00B949C1">
      <w:pPr>
        <w:ind w:right="-2" w:firstLine="709"/>
        <w:jc w:val="both"/>
        <w:rPr>
          <w:sz w:val="26"/>
          <w:szCs w:val="26"/>
        </w:rPr>
      </w:pPr>
      <w:r w:rsidRPr="003803A2">
        <w:rPr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</w:t>
      </w:r>
      <w:proofErr w:type="spellStart"/>
      <w:r w:rsidRPr="003803A2">
        <w:rPr>
          <w:sz w:val="26"/>
          <w:szCs w:val="26"/>
          <w:u w:val="single"/>
          <w:lang w:val="en-US"/>
        </w:rPr>
        <w:t>gossluzhba</w:t>
      </w:r>
      <w:proofErr w:type="spellEnd"/>
      <w:r w:rsidRPr="003803A2">
        <w:rPr>
          <w:sz w:val="26"/>
          <w:szCs w:val="26"/>
          <w:u w:val="single"/>
        </w:rPr>
        <w:t>.</w:t>
      </w:r>
      <w:proofErr w:type="spellStart"/>
      <w:r w:rsidRPr="003803A2">
        <w:rPr>
          <w:sz w:val="26"/>
          <w:szCs w:val="26"/>
          <w:u w:val="single"/>
          <w:lang w:val="en-US"/>
        </w:rPr>
        <w:t>gov</w:t>
      </w:r>
      <w:proofErr w:type="spellEnd"/>
      <w:r w:rsidRPr="003803A2">
        <w:rPr>
          <w:sz w:val="26"/>
          <w:szCs w:val="26"/>
          <w:u w:val="single"/>
        </w:rPr>
        <w:t>.</w:t>
      </w:r>
      <w:proofErr w:type="spellStart"/>
      <w:r w:rsidRPr="003803A2">
        <w:rPr>
          <w:sz w:val="26"/>
          <w:szCs w:val="26"/>
          <w:u w:val="single"/>
          <w:lang w:val="en-US"/>
        </w:rPr>
        <w:t>ru</w:t>
      </w:r>
      <w:proofErr w:type="spellEnd"/>
      <w:r w:rsidRPr="003803A2">
        <w:rPr>
          <w:sz w:val="26"/>
          <w:szCs w:val="26"/>
        </w:rPr>
        <w:t xml:space="preserve"> – рубрика «</w:t>
      </w:r>
      <w:r w:rsidRPr="00144527">
        <w:rPr>
          <w:sz w:val="26"/>
          <w:szCs w:val="26"/>
        </w:rPr>
        <w:t>Образование» - «Тесты для самопроверки».</w:t>
      </w:r>
    </w:p>
    <w:p w:rsidR="00B949C1" w:rsidRPr="00144527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144527">
        <w:rPr>
          <w:sz w:val="26"/>
          <w:szCs w:val="26"/>
        </w:rPr>
        <w:t>В последующем проводится индивидуальное собеседование.</w:t>
      </w:r>
    </w:p>
    <w:p w:rsidR="00B949C1" w:rsidRPr="00144527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144527">
        <w:rPr>
          <w:sz w:val="26"/>
          <w:szCs w:val="26"/>
        </w:rPr>
        <w:t>Решение конкурсной комиссии принимается в отсутствие кандидата.</w:t>
      </w:r>
      <w:bookmarkStart w:id="3" w:name="sub_1022"/>
      <w:bookmarkEnd w:id="2"/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 xml:space="preserve">По результатам конкурса издается приказ </w:t>
      </w:r>
      <w:r w:rsidR="00FF5F5C" w:rsidRPr="003803A2">
        <w:rPr>
          <w:sz w:val="26"/>
          <w:szCs w:val="26"/>
        </w:rPr>
        <w:t xml:space="preserve">Межрайонной ИФНС России № </w:t>
      </w:r>
      <w:r w:rsidR="003803A2" w:rsidRPr="003803A2">
        <w:rPr>
          <w:sz w:val="26"/>
          <w:szCs w:val="26"/>
        </w:rPr>
        <w:t>2</w:t>
      </w:r>
      <w:r w:rsidR="00FF5F5C" w:rsidRPr="003803A2">
        <w:rPr>
          <w:sz w:val="26"/>
          <w:szCs w:val="26"/>
        </w:rPr>
        <w:t xml:space="preserve"> </w:t>
      </w:r>
      <w:r w:rsidRPr="003803A2">
        <w:rPr>
          <w:sz w:val="26"/>
          <w:szCs w:val="26"/>
        </w:rPr>
        <w:t>по Амурской области</w:t>
      </w:r>
      <w:r w:rsidR="00F215B2" w:rsidRPr="003803A2">
        <w:rPr>
          <w:sz w:val="26"/>
          <w:szCs w:val="26"/>
        </w:rPr>
        <w:t xml:space="preserve"> (далее-Инспекция)</w:t>
      </w:r>
      <w:r w:rsidRPr="003803A2">
        <w:rPr>
          <w:sz w:val="26"/>
          <w:szCs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 xml:space="preserve">В случае отказа кандидату в замещении вакантной должности, ему может быть предложена соответствующая должность в кадровом резерве </w:t>
      </w:r>
      <w:r w:rsidR="00F215B2" w:rsidRPr="003803A2">
        <w:rPr>
          <w:sz w:val="26"/>
          <w:szCs w:val="26"/>
        </w:rPr>
        <w:t>Инспекции</w:t>
      </w:r>
      <w:r w:rsidRPr="003803A2">
        <w:rPr>
          <w:sz w:val="26"/>
          <w:szCs w:val="26"/>
        </w:rPr>
        <w:t xml:space="preserve"> по его письменному заявлению.</w:t>
      </w:r>
    </w:p>
    <w:p w:rsidR="00B949C1" w:rsidRPr="003803A2" w:rsidRDefault="00B949C1" w:rsidP="00B949C1">
      <w:pPr>
        <w:widowControl w:val="0"/>
        <w:ind w:firstLine="540"/>
        <w:jc w:val="both"/>
        <w:rPr>
          <w:sz w:val="26"/>
          <w:szCs w:val="26"/>
        </w:rPr>
      </w:pPr>
      <w:bookmarkStart w:id="4" w:name="sub_1024"/>
      <w:bookmarkEnd w:id="3"/>
      <w:r w:rsidRPr="003803A2">
        <w:rPr>
          <w:sz w:val="26"/>
          <w:szCs w:val="26"/>
        </w:rPr>
        <w:lastRenderedPageBreak/>
        <w:t xml:space="preserve">Конкурсная комиссия не </w:t>
      </w:r>
      <w:proofErr w:type="gramStart"/>
      <w:r w:rsidRPr="003803A2">
        <w:rPr>
          <w:sz w:val="26"/>
          <w:szCs w:val="26"/>
        </w:rPr>
        <w:t>позднее</w:t>
      </w:r>
      <w:proofErr w:type="gramEnd"/>
      <w:r w:rsidRPr="003803A2">
        <w:rPr>
          <w:sz w:val="26"/>
          <w:szCs w:val="26"/>
        </w:rPr>
        <w:t xml:space="preserve">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3803A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в этот же срок размещается в региональном разделе сайта ФНС России в информационно-телекоммуникационной сети «Интернет».</w:t>
      </w:r>
    </w:p>
    <w:p w:rsidR="00B949C1" w:rsidRPr="003803A2" w:rsidRDefault="00B949C1" w:rsidP="00B949C1">
      <w:pPr>
        <w:widowControl w:val="0"/>
        <w:ind w:firstLine="708"/>
        <w:jc w:val="both"/>
        <w:rPr>
          <w:sz w:val="26"/>
          <w:szCs w:val="26"/>
        </w:rPr>
      </w:pPr>
      <w:bookmarkStart w:id="5" w:name="sub_1025"/>
      <w:bookmarkEnd w:id="4"/>
      <w:r w:rsidRPr="003803A2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949C1" w:rsidRPr="00E6153E" w:rsidRDefault="00B949C1" w:rsidP="00B949C1">
      <w:pPr>
        <w:widowControl w:val="0"/>
        <w:ind w:firstLine="708"/>
        <w:jc w:val="both"/>
        <w:rPr>
          <w:sz w:val="26"/>
          <w:szCs w:val="26"/>
        </w:rPr>
      </w:pPr>
      <w:bookmarkStart w:id="6" w:name="sub_1026"/>
      <w:bookmarkEnd w:id="5"/>
      <w:r w:rsidRPr="003803A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803A2">
        <w:rPr>
          <w:sz w:val="26"/>
          <w:szCs w:val="26"/>
        </w:rPr>
        <w:t>дств св</w:t>
      </w:r>
      <w:proofErr w:type="gramEnd"/>
      <w:r w:rsidRPr="003803A2">
        <w:rPr>
          <w:sz w:val="26"/>
          <w:szCs w:val="26"/>
        </w:rPr>
        <w:t xml:space="preserve">язи и другие), осуществляются кандидатами </w:t>
      </w:r>
      <w:r w:rsidRPr="00E6153E">
        <w:rPr>
          <w:sz w:val="26"/>
          <w:szCs w:val="26"/>
        </w:rPr>
        <w:t>за счет собственных средств.</w:t>
      </w:r>
    </w:p>
    <w:p w:rsidR="00B949C1" w:rsidRPr="00E6153E" w:rsidRDefault="00B949C1" w:rsidP="00B949C1">
      <w:pPr>
        <w:widowControl w:val="0"/>
        <w:ind w:firstLine="708"/>
        <w:jc w:val="both"/>
        <w:rPr>
          <w:sz w:val="26"/>
          <w:szCs w:val="26"/>
        </w:rPr>
      </w:pPr>
      <w:r w:rsidRPr="00E6153E">
        <w:rPr>
          <w:sz w:val="26"/>
          <w:szCs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bookmarkEnd w:id="6"/>
    <w:p w:rsidR="00E6153E" w:rsidRDefault="0035186D" w:rsidP="000C2B95">
      <w:pPr>
        <w:ind w:right="-2" w:firstLine="709"/>
        <w:jc w:val="both"/>
        <w:rPr>
          <w:sz w:val="26"/>
          <w:szCs w:val="26"/>
        </w:rPr>
      </w:pPr>
      <w:r w:rsidRPr="00E6153E">
        <w:rPr>
          <w:sz w:val="26"/>
          <w:szCs w:val="26"/>
        </w:rPr>
        <w:t xml:space="preserve">Адрес приема документов: </w:t>
      </w:r>
      <w:r w:rsidR="00E6153E" w:rsidRPr="00E6153E">
        <w:rPr>
          <w:sz w:val="26"/>
          <w:szCs w:val="26"/>
        </w:rPr>
        <w:t xml:space="preserve">ул. Советская, д. 27, п. Новобурейский, </w:t>
      </w:r>
      <w:proofErr w:type="spellStart"/>
      <w:r w:rsidR="00E6153E" w:rsidRPr="00E6153E">
        <w:rPr>
          <w:sz w:val="26"/>
          <w:szCs w:val="26"/>
        </w:rPr>
        <w:t>Бурейский</w:t>
      </w:r>
      <w:proofErr w:type="spellEnd"/>
      <w:r w:rsidR="00E6153E" w:rsidRPr="00E6153E">
        <w:rPr>
          <w:sz w:val="26"/>
          <w:szCs w:val="26"/>
        </w:rPr>
        <w:t xml:space="preserve"> район, Амурская область, 676722, кабинет № 18</w:t>
      </w:r>
      <w:r w:rsidR="00E6153E">
        <w:rPr>
          <w:sz w:val="26"/>
          <w:szCs w:val="26"/>
        </w:rPr>
        <w:t>.</w:t>
      </w:r>
    </w:p>
    <w:p w:rsidR="00E6153E" w:rsidRDefault="00E6153E" w:rsidP="000C2B95">
      <w:pPr>
        <w:ind w:right="-2"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К</w:t>
      </w:r>
      <w:r w:rsidRPr="00144527">
        <w:rPr>
          <w:sz w:val="26"/>
          <w:szCs w:val="26"/>
        </w:rPr>
        <w:t>онтактные телефоны 8 (416) 342 23 78, 8 (416) 342 23 71.</w:t>
      </w:r>
    </w:p>
    <w:bookmarkEnd w:id="0"/>
    <w:p w:rsidR="00144527" w:rsidRPr="00144527" w:rsidRDefault="0035186D" w:rsidP="00144527">
      <w:pPr>
        <w:tabs>
          <w:tab w:val="left" w:pos="3544"/>
        </w:tabs>
        <w:ind w:right="-2" w:firstLine="709"/>
        <w:jc w:val="both"/>
        <w:rPr>
          <w:sz w:val="26"/>
          <w:szCs w:val="26"/>
        </w:rPr>
      </w:pPr>
      <w:r w:rsidRPr="00144527">
        <w:rPr>
          <w:sz w:val="26"/>
          <w:szCs w:val="26"/>
        </w:rPr>
        <w:t xml:space="preserve">Конкурс на замещение вакантных должностей государственной гражданской службы планируется провести </w:t>
      </w:r>
      <w:r w:rsidR="00F87B05" w:rsidRPr="00144527">
        <w:rPr>
          <w:sz w:val="26"/>
          <w:szCs w:val="26"/>
        </w:rPr>
        <w:t xml:space="preserve"> </w:t>
      </w:r>
      <w:r w:rsidR="00144527" w:rsidRPr="00144527">
        <w:rPr>
          <w:sz w:val="26"/>
          <w:szCs w:val="26"/>
        </w:rPr>
        <w:t xml:space="preserve">14.12.2018 </w:t>
      </w:r>
      <w:r w:rsidRPr="00144527">
        <w:rPr>
          <w:sz w:val="26"/>
          <w:szCs w:val="26"/>
        </w:rPr>
        <w:t xml:space="preserve"> </w:t>
      </w:r>
      <w:r w:rsidR="00F87B05" w:rsidRPr="00144527">
        <w:rPr>
          <w:sz w:val="26"/>
          <w:szCs w:val="26"/>
        </w:rPr>
        <w:t xml:space="preserve">г. </w:t>
      </w:r>
      <w:r w:rsidRPr="00144527">
        <w:rPr>
          <w:sz w:val="26"/>
          <w:szCs w:val="26"/>
        </w:rPr>
        <w:t>по адресу: </w:t>
      </w:r>
      <w:r w:rsidR="00144527" w:rsidRPr="00144527">
        <w:rPr>
          <w:sz w:val="26"/>
          <w:szCs w:val="26"/>
        </w:rPr>
        <w:t xml:space="preserve">ул. Советская, д. 38/1, п. Новобурейский, </w:t>
      </w:r>
      <w:proofErr w:type="spellStart"/>
      <w:r w:rsidR="00144527" w:rsidRPr="00144527">
        <w:rPr>
          <w:sz w:val="26"/>
          <w:szCs w:val="26"/>
        </w:rPr>
        <w:t>Бурейский</w:t>
      </w:r>
      <w:proofErr w:type="spellEnd"/>
      <w:r w:rsidR="00144527" w:rsidRPr="00144527">
        <w:rPr>
          <w:sz w:val="26"/>
          <w:szCs w:val="26"/>
        </w:rPr>
        <w:t xml:space="preserve"> район, Амурская область, 676722, актовый зал.</w:t>
      </w:r>
    </w:p>
    <w:p w:rsidR="00144527" w:rsidRPr="00144527" w:rsidRDefault="00144527" w:rsidP="00555F55">
      <w:pPr>
        <w:tabs>
          <w:tab w:val="left" w:pos="3544"/>
        </w:tabs>
        <w:ind w:right="-2" w:firstLine="709"/>
        <w:jc w:val="both"/>
        <w:rPr>
          <w:sz w:val="26"/>
          <w:szCs w:val="26"/>
        </w:rPr>
      </w:pPr>
    </w:p>
    <w:sectPr w:rsidR="00144527" w:rsidRPr="00144527" w:rsidSect="007B690F">
      <w:headerReference w:type="even" r:id="rId29"/>
      <w:headerReference w:type="default" r:id="rId30"/>
      <w:pgSz w:w="11906" w:h="16838"/>
      <w:pgMar w:top="1134" w:right="567" w:bottom="1134" w:left="1134" w:header="284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AC6" w:rsidRDefault="00EB6AC6">
      <w:r>
        <w:separator/>
      </w:r>
    </w:p>
  </w:endnote>
  <w:endnote w:type="continuationSeparator" w:id="1">
    <w:p w:rsidR="00EB6AC6" w:rsidRDefault="00EB6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AIS"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AC6" w:rsidRDefault="00EB6AC6">
      <w:r>
        <w:separator/>
      </w:r>
    </w:p>
  </w:footnote>
  <w:footnote w:type="continuationSeparator" w:id="1">
    <w:p w:rsidR="00EB6AC6" w:rsidRDefault="00EB6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EA" w:rsidRDefault="00A74CE0" w:rsidP="00C418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068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68EA" w:rsidRDefault="00D068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8EA" w:rsidRDefault="00A74CE0" w:rsidP="00C418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068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0516">
      <w:rPr>
        <w:rStyle w:val="a4"/>
        <w:noProof/>
      </w:rPr>
      <w:t>18</w:t>
    </w:r>
    <w:r>
      <w:rPr>
        <w:rStyle w:val="a4"/>
      </w:rPr>
      <w:fldChar w:fldCharType="end"/>
    </w:r>
  </w:p>
  <w:p w:rsidR="00D068EA" w:rsidRDefault="00D068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4352E95"/>
    <w:multiLevelType w:val="hybridMultilevel"/>
    <w:tmpl w:val="A9E4220E"/>
    <w:lvl w:ilvl="0" w:tplc="4344088A">
      <w:start w:val="1"/>
      <w:numFmt w:val="bullet"/>
      <w:lvlText w:val="−"/>
      <w:lvlJc w:val="left"/>
      <w:pPr>
        <w:ind w:left="720" w:hanging="360"/>
      </w:pPr>
      <w:rPr>
        <w:rFonts w:ascii="Times New Roman AIS" w:hAnsi="Times New Roman AI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F358D"/>
    <w:multiLevelType w:val="hybridMultilevel"/>
    <w:tmpl w:val="319EF16E"/>
    <w:lvl w:ilvl="0" w:tplc="4344088A">
      <w:start w:val="1"/>
      <w:numFmt w:val="bullet"/>
      <w:lvlText w:val="−"/>
      <w:lvlJc w:val="left"/>
      <w:pPr>
        <w:ind w:left="720" w:hanging="360"/>
      </w:pPr>
      <w:rPr>
        <w:rFonts w:ascii="Times New Roman AIS" w:hAnsi="Times New Roman AI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51127"/>
    <w:multiLevelType w:val="hybridMultilevel"/>
    <w:tmpl w:val="7EC249E6"/>
    <w:lvl w:ilvl="0" w:tplc="4344088A">
      <w:start w:val="1"/>
      <w:numFmt w:val="bullet"/>
      <w:lvlText w:val="−"/>
      <w:lvlJc w:val="left"/>
      <w:pPr>
        <w:ind w:left="720" w:hanging="360"/>
      </w:pPr>
      <w:rPr>
        <w:rFonts w:ascii="Times New Roman AIS" w:hAnsi="Times New Roman AI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C4332"/>
    <w:multiLevelType w:val="hybridMultilevel"/>
    <w:tmpl w:val="1B40C98A"/>
    <w:lvl w:ilvl="0" w:tplc="4344088A">
      <w:start w:val="1"/>
      <w:numFmt w:val="bullet"/>
      <w:lvlText w:val="−"/>
      <w:lvlJc w:val="left"/>
      <w:pPr>
        <w:ind w:left="1440" w:hanging="360"/>
      </w:pPr>
      <w:rPr>
        <w:rFonts w:ascii="Times New Roman AIS" w:hAnsi="Times New Roman AI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E615F3"/>
    <w:multiLevelType w:val="hybridMultilevel"/>
    <w:tmpl w:val="63DA1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EE3A5C"/>
    <w:multiLevelType w:val="multilevel"/>
    <w:tmpl w:val="3C609A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454C5"/>
    <w:multiLevelType w:val="multilevel"/>
    <w:tmpl w:val="ABC083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303"/>
    <w:rsid w:val="0000705E"/>
    <w:rsid w:val="00010645"/>
    <w:rsid w:val="00021D1F"/>
    <w:rsid w:val="00032F48"/>
    <w:rsid w:val="00034332"/>
    <w:rsid w:val="000343F0"/>
    <w:rsid w:val="00034B91"/>
    <w:rsid w:val="00034E6D"/>
    <w:rsid w:val="00035468"/>
    <w:rsid w:val="00042518"/>
    <w:rsid w:val="000532A7"/>
    <w:rsid w:val="00054258"/>
    <w:rsid w:val="00054B59"/>
    <w:rsid w:val="0006114E"/>
    <w:rsid w:val="00061B49"/>
    <w:rsid w:val="00061C9D"/>
    <w:rsid w:val="000620C1"/>
    <w:rsid w:val="00071A52"/>
    <w:rsid w:val="000755BD"/>
    <w:rsid w:val="00075F78"/>
    <w:rsid w:val="000778AF"/>
    <w:rsid w:val="00080066"/>
    <w:rsid w:val="00080F31"/>
    <w:rsid w:val="00081615"/>
    <w:rsid w:val="000872F0"/>
    <w:rsid w:val="00093F01"/>
    <w:rsid w:val="00096E93"/>
    <w:rsid w:val="000A1208"/>
    <w:rsid w:val="000A1D26"/>
    <w:rsid w:val="000A2324"/>
    <w:rsid w:val="000A3419"/>
    <w:rsid w:val="000A4B96"/>
    <w:rsid w:val="000B54E2"/>
    <w:rsid w:val="000C07D7"/>
    <w:rsid w:val="000C2527"/>
    <w:rsid w:val="000C2B95"/>
    <w:rsid w:val="000C78F1"/>
    <w:rsid w:val="000D1571"/>
    <w:rsid w:val="000D3C48"/>
    <w:rsid w:val="000D74C2"/>
    <w:rsid w:val="000E038D"/>
    <w:rsid w:val="000E09D7"/>
    <w:rsid w:val="000E1605"/>
    <w:rsid w:val="000E3A68"/>
    <w:rsid w:val="000E55A2"/>
    <w:rsid w:val="000E58CE"/>
    <w:rsid w:val="000E7044"/>
    <w:rsid w:val="000E7A19"/>
    <w:rsid w:val="000F1C42"/>
    <w:rsid w:val="000F4341"/>
    <w:rsid w:val="00100DBD"/>
    <w:rsid w:val="00103F24"/>
    <w:rsid w:val="00105554"/>
    <w:rsid w:val="00107FCB"/>
    <w:rsid w:val="00112041"/>
    <w:rsid w:val="00115E7D"/>
    <w:rsid w:val="00124862"/>
    <w:rsid w:val="00124D0D"/>
    <w:rsid w:val="00125E73"/>
    <w:rsid w:val="001362B8"/>
    <w:rsid w:val="00140D71"/>
    <w:rsid w:val="001436B5"/>
    <w:rsid w:val="001440E0"/>
    <w:rsid w:val="00144527"/>
    <w:rsid w:val="001472F4"/>
    <w:rsid w:val="001516E4"/>
    <w:rsid w:val="001636B8"/>
    <w:rsid w:val="00163C62"/>
    <w:rsid w:val="0016746F"/>
    <w:rsid w:val="001725DD"/>
    <w:rsid w:val="00172FA2"/>
    <w:rsid w:val="00173BAB"/>
    <w:rsid w:val="001827B7"/>
    <w:rsid w:val="00197561"/>
    <w:rsid w:val="001B0516"/>
    <w:rsid w:val="001B1DAB"/>
    <w:rsid w:val="001B3BEE"/>
    <w:rsid w:val="001B5A91"/>
    <w:rsid w:val="001C0BD4"/>
    <w:rsid w:val="001C4605"/>
    <w:rsid w:val="001C48E2"/>
    <w:rsid w:val="001C6166"/>
    <w:rsid w:val="001C7C19"/>
    <w:rsid w:val="001D2625"/>
    <w:rsid w:val="001D2A9E"/>
    <w:rsid w:val="001D3CF9"/>
    <w:rsid w:val="001D6F6A"/>
    <w:rsid w:val="001F762D"/>
    <w:rsid w:val="002025BF"/>
    <w:rsid w:val="00203F35"/>
    <w:rsid w:val="002113F5"/>
    <w:rsid w:val="00211E9C"/>
    <w:rsid w:val="00222670"/>
    <w:rsid w:val="00222A9A"/>
    <w:rsid w:val="00225733"/>
    <w:rsid w:val="00227174"/>
    <w:rsid w:val="00227F8D"/>
    <w:rsid w:val="00231227"/>
    <w:rsid w:val="00232A94"/>
    <w:rsid w:val="002335CA"/>
    <w:rsid w:val="002417F2"/>
    <w:rsid w:val="00252386"/>
    <w:rsid w:val="00252401"/>
    <w:rsid w:val="0025427C"/>
    <w:rsid w:val="00254722"/>
    <w:rsid w:val="002554C1"/>
    <w:rsid w:val="00261E76"/>
    <w:rsid w:val="002705C7"/>
    <w:rsid w:val="00284F06"/>
    <w:rsid w:val="002853C9"/>
    <w:rsid w:val="00286379"/>
    <w:rsid w:val="00286C9D"/>
    <w:rsid w:val="00287B1A"/>
    <w:rsid w:val="0029249E"/>
    <w:rsid w:val="00293A1C"/>
    <w:rsid w:val="00294DE1"/>
    <w:rsid w:val="00295E47"/>
    <w:rsid w:val="002960A5"/>
    <w:rsid w:val="002A270D"/>
    <w:rsid w:val="002A3614"/>
    <w:rsid w:val="002A4BAB"/>
    <w:rsid w:val="002B1564"/>
    <w:rsid w:val="002B35F5"/>
    <w:rsid w:val="002B5761"/>
    <w:rsid w:val="002B5A4B"/>
    <w:rsid w:val="002C3751"/>
    <w:rsid w:val="002C4280"/>
    <w:rsid w:val="002D247E"/>
    <w:rsid w:val="002D376F"/>
    <w:rsid w:val="002E7790"/>
    <w:rsid w:val="00300E04"/>
    <w:rsid w:val="00301742"/>
    <w:rsid w:val="00303399"/>
    <w:rsid w:val="00307593"/>
    <w:rsid w:val="00310EB3"/>
    <w:rsid w:val="00312350"/>
    <w:rsid w:val="00312E70"/>
    <w:rsid w:val="00313BC7"/>
    <w:rsid w:val="003208F3"/>
    <w:rsid w:val="00321907"/>
    <w:rsid w:val="00322C84"/>
    <w:rsid w:val="00325DAD"/>
    <w:rsid w:val="00327224"/>
    <w:rsid w:val="003321AF"/>
    <w:rsid w:val="00332D6A"/>
    <w:rsid w:val="0033582B"/>
    <w:rsid w:val="003455D9"/>
    <w:rsid w:val="003471BA"/>
    <w:rsid w:val="00350D83"/>
    <w:rsid w:val="003516EA"/>
    <w:rsid w:val="0035186D"/>
    <w:rsid w:val="00354E75"/>
    <w:rsid w:val="00356167"/>
    <w:rsid w:val="00362E31"/>
    <w:rsid w:val="00365726"/>
    <w:rsid w:val="00367ECB"/>
    <w:rsid w:val="00371669"/>
    <w:rsid w:val="0037269F"/>
    <w:rsid w:val="00373023"/>
    <w:rsid w:val="00374F86"/>
    <w:rsid w:val="003761BF"/>
    <w:rsid w:val="003803A2"/>
    <w:rsid w:val="00381DB7"/>
    <w:rsid w:val="003826E2"/>
    <w:rsid w:val="0038573E"/>
    <w:rsid w:val="003962F8"/>
    <w:rsid w:val="003965CE"/>
    <w:rsid w:val="003965FF"/>
    <w:rsid w:val="003A3B92"/>
    <w:rsid w:val="003A6D99"/>
    <w:rsid w:val="003B57D2"/>
    <w:rsid w:val="003B69E7"/>
    <w:rsid w:val="003C57D1"/>
    <w:rsid w:val="003D284D"/>
    <w:rsid w:val="003E3CDB"/>
    <w:rsid w:val="003F351B"/>
    <w:rsid w:val="003F4CCE"/>
    <w:rsid w:val="003F577E"/>
    <w:rsid w:val="004007EA"/>
    <w:rsid w:val="00402166"/>
    <w:rsid w:val="004026B8"/>
    <w:rsid w:val="00402D4D"/>
    <w:rsid w:val="00404326"/>
    <w:rsid w:val="00405B0F"/>
    <w:rsid w:val="0040616E"/>
    <w:rsid w:val="004072C7"/>
    <w:rsid w:val="00410CBB"/>
    <w:rsid w:val="004139D5"/>
    <w:rsid w:val="00414B13"/>
    <w:rsid w:val="00415290"/>
    <w:rsid w:val="00421BB9"/>
    <w:rsid w:val="00422C55"/>
    <w:rsid w:val="00422C71"/>
    <w:rsid w:val="00424BF0"/>
    <w:rsid w:val="00424FEF"/>
    <w:rsid w:val="00432D13"/>
    <w:rsid w:val="00435718"/>
    <w:rsid w:val="0043588D"/>
    <w:rsid w:val="00436002"/>
    <w:rsid w:val="004407B8"/>
    <w:rsid w:val="0044358E"/>
    <w:rsid w:val="00456B13"/>
    <w:rsid w:val="00464C74"/>
    <w:rsid w:val="00464CC3"/>
    <w:rsid w:val="00465FF9"/>
    <w:rsid w:val="004706B5"/>
    <w:rsid w:val="00470B9D"/>
    <w:rsid w:val="00471F60"/>
    <w:rsid w:val="004726D8"/>
    <w:rsid w:val="004768C8"/>
    <w:rsid w:val="00486899"/>
    <w:rsid w:val="00492A99"/>
    <w:rsid w:val="004961C7"/>
    <w:rsid w:val="00496449"/>
    <w:rsid w:val="0049667B"/>
    <w:rsid w:val="00497758"/>
    <w:rsid w:val="004A5038"/>
    <w:rsid w:val="004A58D7"/>
    <w:rsid w:val="004B3392"/>
    <w:rsid w:val="004B5877"/>
    <w:rsid w:val="004B6200"/>
    <w:rsid w:val="004C25BF"/>
    <w:rsid w:val="004C3516"/>
    <w:rsid w:val="004C3E0E"/>
    <w:rsid w:val="004C484E"/>
    <w:rsid w:val="004C4A18"/>
    <w:rsid w:val="004C4CF7"/>
    <w:rsid w:val="004C5B25"/>
    <w:rsid w:val="004C60F8"/>
    <w:rsid w:val="004D69A0"/>
    <w:rsid w:val="004E0156"/>
    <w:rsid w:val="004E0ABE"/>
    <w:rsid w:val="004E27C3"/>
    <w:rsid w:val="004E7EE5"/>
    <w:rsid w:val="004F24A2"/>
    <w:rsid w:val="004F5951"/>
    <w:rsid w:val="004F5C2E"/>
    <w:rsid w:val="004F73DE"/>
    <w:rsid w:val="00500C02"/>
    <w:rsid w:val="00503F2D"/>
    <w:rsid w:val="00505344"/>
    <w:rsid w:val="00510531"/>
    <w:rsid w:val="00511025"/>
    <w:rsid w:val="00512B28"/>
    <w:rsid w:val="00513B91"/>
    <w:rsid w:val="005156A3"/>
    <w:rsid w:val="00521E4D"/>
    <w:rsid w:val="0052622C"/>
    <w:rsid w:val="00532F2E"/>
    <w:rsid w:val="005340BB"/>
    <w:rsid w:val="00534FEF"/>
    <w:rsid w:val="00535A07"/>
    <w:rsid w:val="00555F55"/>
    <w:rsid w:val="00556815"/>
    <w:rsid w:val="0056135B"/>
    <w:rsid w:val="0056203B"/>
    <w:rsid w:val="00564583"/>
    <w:rsid w:val="00570408"/>
    <w:rsid w:val="00572021"/>
    <w:rsid w:val="00577A93"/>
    <w:rsid w:val="00582B01"/>
    <w:rsid w:val="00585072"/>
    <w:rsid w:val="005953BB"/>
    <w:rsid w:val="005A0003"/>
    <w:rsid w:val="005B1FAF"/>
    <w:rsid w:val="005B719E"/>
    <w:rsid w:val="005C05C6"/>
    <w:rsid w:val="005D0112"/>
    <w:rsid w:val="005D3476"/>
    <w:rsid w:val="005D6B20"/>
    <w:rsid w:val="005E2564"/>
    <w:rsid w:val="005E457A"/>
    <w:rsid w:val="005E548B"/>
    <w:rsid w:val="005F151B"/>
    <w:rsid w:val="005F2DA0"/>
    <w:rsid w:val="005F44BB"/>
    <w:rsid w:val="005F75FA"/>
    <w:rsid w:val="00600F49"/>
    <w:rsid w:val="00601C5B"/>
    <w:rsid w:val="0060344C"/>
    <w:rsid w:val="0060664E"/>
    <w:rsid w:val="006066D5"/>
    <w:rsid w:val="0060742E"/>
    <w:rsid w:val="00610111"/>
    <w:rsid w:val="006106AC"/>
    <w:rsid w:val="00611992"/>
    <w:rsid w:val="00615A98"/>
    <w:rsid w:val="00626F27"/>
    <w:rsid w:val="00631C07"/>
    <w:rsid w:val="00634DE5"/>
    <w:rsid w:val="006362F1"/>
    <w:rsid w:val="0064028A"/>
    <w:rsid w:val="00642507"/>
    <w:rsid w:val="00646303"/>
    <w:rsid w:val="00651C5F"/>
    <w:rsid w:val="00657B64"/>
    <w:rsid w:val="00660699"/>
    <w:rsid w:val="006726B0"/>
    <w:rsid w:val="006866FD"/>
    <w:rsid w:val="00686A9B"/>
    <w:rsid w:val="00692720"/>
    <w:rsid w:val="00692C57"/>
    <w:rsid w:val="0069397B"/>
    <w:rsid w:val="00694FFC"/>
    <w:rsid w:val="006951FC"/>
    <w:rsid w:val="00696762"/>
    <w:rsid w:val="006B685D"/>
    <w:rsid w:val="006D1B1D"/>
    <w:rsid w:val="006D293F"/>
    <w:rsid w:val="006D51E4"/>
    <w:rsid w:val="006D5954"/>
    <w:rsid w:val="006E61DA"/>
    <w:rsid w:val="006E75D6"/>
    <w:rsid w:val="006F14E3"/>
    <w:rsid w:val="006F1FF6"/>
    <w:rsid w:val="006F2D7D"/>
    <w:rsid w:val="006F36AE"/>
    <w:rsid w:val="006F5456"/>
    <w:rsid w:val="006F5A79"/>
    <w:rsid w:val="00702FA0"/>
    <w:rsid w:val="00717168"/>
    <w:rsid w:val="00725011"/>
    <w:rsid w:val="00725F3F"/>
    <w:rsid w:val="00732B31"/>
    <w:rsid w:val="0073705D"/>
    <w:rsid w:val="00741B94"/>
    <w:rsid w:val="00744A05"/>
    <w:rsid w:val="00750667"/>
    <w:rsid w:val="00750F44"/>
    <w:rsid w:val="00754301"/>
    <w:rsid w:val="00756EBD"/>
    <w:rsid w:val="00762570"/>
    <w:rsid w:val="00771D02"/>
    <w:rsid w:val="00776D77"/>
    <w:rsid w:val="007903FC"/>
    <w:rsid w:val="0079305B"/>
    <w:rsid w:val="00794317"/>
    <w:rsid w:val="00795E97"/>
    <w:rsid w:val="007A1425"/>
    <w:rsid w:val="007A1E1C"/>
    <w:rsid w:val="007B2606"/>
    <w:rsid w:val="007B690F"/>
    <w:rsid w:val="007C20AF"/>
    <w:rsid w:val="007C2717"/>
    <w:rsid w:val="007C3FE2"/>
    <w:rsid w:val="007C416F"/>
    <w:rsid w:val="007C5F26"/>
    <w:rsid w:val="007D2AB2"/>
    <w:rsid w:val="007E2AED"/>
    <w:rsid w:val="007E7FF3"/>
    <w:rsid w:val="007F07C6"/>
    <w:rsid w:val="007F1E89"/>
    <w:rsid w:val="00801507"/>
    <w:rsid w:val="00801D5C"/>
    <w:rsid w:val="00802078"/>
    <w:rsid w:val="008023B7"/>
    <w:rsid w:val="00810ACB"/>
    <w:rsid w:val="00812673"/>
    <w:rsid w:val="00813394"/>
    <w:rsid w:val="00814342"/>
    <w:rsid w:val="0081625A"/>
    <w:rsid w:val="0083008F"/>
    <w:rsid w:val="00830449"/>
    <w:rsid w:val="00830764"/>
    <w:rsid w:val="00836B9B"/>
    <w:rsid w:val="0084101F"/>
    <w:rsid w:val="00844F67"/>
    <w:rsid w:val="00847AA4"/>
    <w:rsid w:val="008567EB"/>
    <w:rsid w:val="008606DC"/>
    <w:rsid w:val="00865439"/>
    <w:rsid w:val="00866D1E"/>
    <w:rsid w:val="00867164"/>
    <w:rsid w:val="00871DAA"/>
    <w:rsid w:val="008721B9"/>
    <w:rsid w:val="008745A0"/>
    <w:rsid w:val="00874C58"/>
    <w:rsid w:val="00876342"/>
    <w:rsid w:val="0087728A"/>
    <w:rsid w:val="0088180C"/>
    <w:rsid w:val="00886966"/>
    <w:rsid w:val="00886AB5"/>
    <w:rsid w:val="008946BD"/>
    <w:rsid w:val="008975D0"/>
    <w:rsid w:val="008A013A"/>
    <w:rsid w:val="008A351B"/>
    <w:rsid w:val="008B10E4"/>
    <w:rsid w:val="008B2DDB"/>
    <w:rsid w:val="008B7812"/>
    <w:rsid w:val="008C5E8B"/>
    <w:rsid w:val="008C6260"/>
    <w:rsid w:val="008C70B4"/>
    <w:rsid w:val="008D08CA"/>
    <w:rsid w:val="008D18AD"/>
    <w:rsid w:val="008D20C4"/>
    <w:rsid w:val="008D20F5"/>
    <w:rsid w:val="008E147D"/>
    <w:rsid w:val="008E4643"/>
    <w:rsid w:val="008E77E5"/>
    <w:rsid w:val="008F1D2E"/>
    <w:rsid w:val="00902FF6"/>
    <w:rsid w:val="0090423E"/>
    <w:rsid w:val="00906263"/>
    <w:rsid w:val="00907811"/>
    <w:rsid w:val="00915F1F"/>
    <w:rsid w:val="009227D7"/>
    <w:rsid w:val="00924377"/>
    <w:rsid w:val="009250F5"/>
    <w:rsid w:val="009273C3"/>
    <w:rsid w:val="009320B8"/>
    <w:rsid w:val="00935D95"/>
    <w:rsid w:val="00936D37"/>
    <w:rsid w:val="0094737F"/>
    <w:rsid w:val="00954C2B"/>
    <w:rsid w:val="00954F27"/>
    <w:rsid w:val="0095678A"/>
    <w:rsid w:val="00957B07"/>
    <w:rsid w:val="00964C52"/>
    <w:rsid w:val="009658F8"/>
    <w:rsid w:val="00973E1F"/>
    <w:rsid w:val="00975A03"/>
    <w:rsid w:val="00981D39"/>
    <w:rsid w:val="00983716"/>
    <w:rsid w:val="0098638B"/>
    <w:rsid w:val="00995F07"/>
    <w:rsid w:val="009A52A3"/>
    <w:rsid w:val="009B6EFB"/>
    <w:rsid w:val="009B7C4C"/>
    <w:rsid w:val="009C1D5E"/>
    <w:rsid w:val="009C3EE0"/>
    <w:rsid w:val="009D005B"/>
    <w:rsid w:val="009D33CB"/>
    <w:rsid w:val="009D3FDA"/>
    <w:rsid w:val="009E6920"/>
    <w:rsid w:val="009F025F"/>
    <w:rsid w:val="00A06BBC"/>
    <w:rsid w:val="00A13C1A"/>
    <w:rsid w:val="00A14B41"/>
    <w:rsid w:val="00A16054"/>
    <w:rsid w:val="00A20422"/>
    <w:rsid w:val="00A2312A"/>
    <w:rsid w:val="00A3181E"/>
    <w:rsid w:val="00A32ECE"/>
    <w:rsid w:val="00A36282"/>
    <w:rsid w:val="00A45212"/>
    <w:rsid w:val="00A523A0"/>
    <w:rsid w:val="00A546D1"/>
    <w:rsid w:val="00A56294"/>
    <w:rsid w:val="00A6073F"/>
    <w:rsid w:val="00A721D0"/>
    <w:rsid w:val="00A74CE0"/>
    <w:rsid w:val="00A85325"/>
    <w:rsid w:val="00A85E99"/>
    <w:rsid w:val="00A95D51"/>
    <w:rsid w:val="00A96591"/>
    <w:rsid w:val="00AA6704"/>
    <w:rsid w:val="00AB1079"/>
    <w:rsid w:val="00AC369E"/>
    <w:rsid w:val="00AC5AFD"/>
    <w:rsid w:val="00AD0146"/>
    <w:rsid w:val="00AD0E67"/>
    <w:rsid w:val="00AD55CC"/>
    <w:rsid w:val="00AE060E"/>
    <w:rsid w:val="00AE2704"/>
    <w:rsid w:val="00AE287D"/>
    <w:rsid w:val="00AE374D"/>
    <w:rsid w:val="00AE3E60"/>
    <w:rsid w:val="00AE7031"/>
    <w:rsid w:val="00AF5C00"/>
    <w:rsid w:val="00AF68CC"/>
    <w:rsid w:val="00B02FB8"/>
    <w:rsid w:val="00B045BF"/>
    <w:rsid w:val="00B0644F"/>
    <w:rsid w:val="00B11E88"/>
    <w:rsid w:val="00B16763"/>
    <w:rsid w:val="00B16F43"/>
    <w:rsid w:val="00B175AF"/>
    <w:rsid w:val="00B23519"/>
    <w:rsid w:val="00B24017"/>
    <w:rsid w:val="00B25BC7"/>
    <w:rsid w:val="00B33250"/>
    <w:rsid w:val="00B36F03"/>
    <w:rsid w:val="00B37376"/>
    <w:rsid w:val="00B40429"/>
    <w:rsid w:val="00B4701F"/>
    <w:rsid w:val="00B47461"/>
    <w:rsid w:val="00B50800"/>
    <w:rsid w:val="00B519CB"/>
    <w:rsid w:val="00B55FC3"/>
    <w:rsid w:val="00B61278"/>
    <w:rsid w:val="00B61307"/>
    <w:rsid w:val="00B65338"/>
    <w:rsid w:val="00B67545"/>
    <w:rsid w:val="00B84CA8"/>
    <w:rsid w:val="00B91499"/>
    <w:rsid w:val="00B9454C"/>
    <w:rsid w:val="00B949C1"/>
    <w:rsid w:val="00B95C26"/>
    <w:rsid w:val="00BA24AC"/>
    <w:rsid w:val="00BA327B"/>
    <w:rsid w:val="00BA6EE4"/>
    <w:rsid w:val="00BB01A9"/>
    <w:rsid w:val="00BB6B1C"/>
    <w:rsid w:val="00BB7E87"/>
    <w:rsid w:val="00BC493C"/>
    <w:rsid w:val="00BD7184"/>
    <w:rsid w:val="00BE3591"/>
    <w:rsid w:val="00BE3A15"/>
    <w:rsid w:val="00BE3B66"/>
    <w:rsid w:val="00BE40FD"/>
    <w:rsid w:val="00BF3B39"/>
    <w:rsid w:val="00C03678"/>
    <w:rsid w:val="00C04D15"/>
    <w:rsid w:val="00C05C32"/>
    <w:rsid w:val="00C07A3D"/>
    <w:rsid w:val="00C1103A"/>
    <w:rsid w:val="00C11D08"/>
    <w:rsid w:val="00C2100D"/>
    <w:rsid w:val="00C21C03"/>
    <w:rsid w:val="00C2351D"/>
    <w:rsid w:val="00C27DA9"/>
    <w:rsid w:val="00C30E35"/>
    <w:rsid w:val="00C317FD"/>
    <w:rsid w:val="00C3349C"/>
    <w:rsid w:val="00C33523"/>
    <w:rsid w:val="00C418C3"/>
    <w:rsid w:val="00C438FB"/>
    <w:rsid w:val="00C46FC6"/>
    <w:rsid w:val="00C506E1"/>
    <w:rsid w:val="00C55699"/>
    <w:rsid w:val="00C60B11"/>
    <w:rsid w:val="00C65690"/>
    <w:rsid w:val="00C7480C"/>
    <w:rsid w:val="00C763F7"/>
    <w:rsid w:val="00C831DC"/>
    <w:rsid w:val="00C86566"/>
    <w:rsid w:val="00C920DB"/>
    <w:rsid w:val="00C92EF7"/>
    <w:rsid w:val="00C943EF"/>
    <w:rsid w:val="00C953A0"/>
    <w:rsid w:val="00CA34A2"/>
    <w:rsid w:val="00CB02B9"/>
    <w:rsid w:val="00CC0201"/>
    <w:rsid w:val="00CD2A89"/>
    <w:rsid w:val="00CE0082"/>
    <w:rsid w:val="00CE01BF"/>
    <w:rsid w:val="00CE3676"/>
    <w:rsid w:val="00CE4C7D"/>
    <w:rsid w:val="00CE7229"/>
    <w:rsid w:val="00CF45ED"/>
    <w:rsid w:val="00CF75F0"/>
    <w:rsid w:val="00D027A8"/>
    <w:rsid w:val="00D068EA"/>
    <w:rsid w:val="00D10C4A"/>
    <w:rsid w:val="00D13861"/>
    <w:rsid w:val="00D20290"/>
    <w:rsid w:val="00D21430"/>
    <w:rsid w:val="00D25652"/>
    <w:rsid w:val="00D26262"/>
    <w:rsid w:val="00D3159E"/>
    <w:rsid w:val="00D323B6"/>
    <w:rsid w:val="00D3688B"/>
    <w:rsid w:val="00D4008C"/>
    <w:rsid w:val="00D409BF"/>
    <w:rsid w:val="00D42C0B"/>
    <w:rsid w:val="00D43135"/>
    <w:rsid w:val="00D44321"/>
    <w:rsid w:val="00D4460F"/>
    <w:rsid w:val="00D44D0A"/>
    <w:rsid w:val="00D453BA"/>
    <w:rsid w:val="00D528FF"/>
    <w:rsid w:val="00D55ACD"/>
    <w:rsid w:val="00D64CAB"/>
    <w:rsid w:val="00D73D96"/>
    <w:rsid w:val="00D768F6"/>
    <w:rsid w:val="00D92E59"/>
    <w:rsid w:val="00DA288B"/>
    <w:rsid w:val="00DA29E4"/>
    <w:rsid w:val="00DA50DF"/>
    <w:rsid w:val="00DB26DC"/>
    <w:rsid w:val="00DB2A44"/>
    <w:rsid w:val="00DB6779"/>
    <w:rsid w:val="00DB6C49"/>
    <w:rsid w:val="00DB7801"/>
    <w:rsid w:val="00DC11A8"/>
    <w:rsid w:val="00DC6F06"/>
    <w:rsid w:val="00DD361D"/>
    <w:rsid w:val="00DD4D16"/>
    <w:rsid w:val="00DD4D2D"/>
    <w:rsid w:val="00DD56CC"/>
    <w:rsid w:val="00DD7FD5"/>
    <w:rsid w:val="00DE7676"/>
    <w:rsid w:val="00DF36F5"/>
    <w:rsid w:val="00DF4EBF"/>
    <w:rsid w:val="00E00170"/>
    <w:rsid w:val="00E0374B"/>
    <w:rsid w:val="00E0433E"/>
    <w:rsid w:val="00E05473"/>
    <w:rsid w:val="00E05A6D"/>
    <w:rsid w:val="00E070BC"/>
    <w:rsid w:val="00E114AD"/>
    <w:rsid w:val="00E11E1D"/>
    <w:rsid w:val="00E12A7D"/>
    <w:rsid w:val="00E1332B"/>
    <w:rsid w:val="00E143BB"/>
    <w:rsid w:val="00E1489E"/>
    <w:rsid w:val="00E17AF5"/>
    <w:rsid w:val="00E20241"/>
    <w:rsid w:val="00E21170"/>
    <w:rsid w:val="00E25C71"/>
    <w:rsid w:val="00E32897"/>
    <w:rsid w:val="00E37B0B"/>
    <w:rsid w:val="00E40CA1"/>
    <w:rsid w:val="00E460FD"/>
    <w:rsid w:val="00E46134"/>
    <w:rsid w:val="00E4698C"/>
    <w:rsid w:val="00E47FFE"/>
    <w:rsid w:val="00E51600"/>
    <w:rsid w:val="00E53F04"/>
    <w:rsid w:val="00E6153E"/>
    <w:rsid w:val="00E663BF"/>
    <w:rsid w:val="00E67D61"/>
    <w:rsid w:val="00E77608"/>
    <w:rsid w:val="00E82C0D"/>
    <w:rsid w:val="00E853F9"/>
    <w:rsid w:val="00E947D1"/>
    <w:rsid w:val="00E96335"/>
    <w:rsid w:val="00E9790E"/>
    <w:rsid w:val="00EB2942"/>
    <w:rsid w:val="00EB420A"/>
    <w:rsid w:val="00EB4247"/>
    <w:rsid w:val="00EB6AC6"/>
    <w:rsid w:val="00EC010A"/>
    <w:rsid w:val="00EC2CBD"/>
    <w:rsid w:val="00EC6332"/>
    <w:rsid w:val="00ED12EC"/>
    <w:rsid w:val="00EE4D95"/>
    <w:rsid w:val="00EE4F66"/>
    <w:rsid w:val="00EF4BFA"/>
    <w:rsid w:val="00F075BC"/>
    <w:rsid w:val="00F215B2"/>
    <w:rsid w:val="00F27D64"/>
    <w:rsid w:val="00F33B4C"/>
    <w:rsid w:val="00F44D2C"/>
    <w:rsid w:val="00F463FE"/>
    <w:rsid w:val="00F472BB"/>
    <w:rsid w:val="00F503CB"/>
    <w:rsid w:val="00F51217"/>
    <w:rsid w:val="00F60946"/>
    <w:rsid w:val="00F6471A"/>
    <w:rsid w:val="00F675C3"/>
    <w:rsid w:val="00F70C10"/>
    <w:rsid w:val="00F720C9"/>
    <w:rsid w:val="00F72C14"/>
    <w:rsid w:val="00F73A90"/>
    <w:rsid w:val="00F7701C"/>
    <w:rsid w:val="00F851EF"/>
    <w:rsid w:val="00F87B05"/>
    <w:rsid w:val="00F87D43"/>
    <w:rsid w:val="00F912FE"/>
    <w:rsid w:val="00F91CC4"/>
    <w:rsid w:val="00F92D35"/>
    <w:rsid w:val="00F93DD4"/>
    <w:rsid w:val="00F9600C"/>
    <w:rsid w:val="00FA3395"/>
    <w:rsid w:val="00FA3493"/>
    <w:rsid w:val="00FA3B7B"/>
    <w:rsid w:val="00FB02A7"/>
    <w:rsid w:val="00FB454E"/>
    <w:rsid w:val="00FC3B28"/>
    <w:rsid w:val="00FC582D"/>
    <w:rsid w:val="00FC58A2"/>
    <w:rsid w:val="00FD3004"/>
    <w:rsid w:val="00FD4F94"/>
    <w:rsid w:val="00FD76FD"/>
    <w:rsid w:val="00FE0070"/>
    <w:rsid w:val="00FE0A4B"/>
    <w:rsid w:val="00FE3186"/>
    <w:rsid w:val="00FE33F8"/>
    <w:rsid w:val="00FE44B5"/>
    <w:rsid w:val="00FE6AE0"/>
    <w:rsid w:val="00FF4BE3"/>
    <w:rsid w:val="00FF5526"/>
    <w:rsid w:val="00FF5D37"/>
    <w:rsid w:val="00FF5F5C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2F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30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4C5B25"/>
    <w:pPr>
      <w:spacing w:before="100" w:beforeAutospacing="1" w:after="100" w:afterAutospacing="1"/>
    </w:pPr>
  </w:style>
  <w:style w:type="character" w:styleId="a6">
    <w:name w:val="Strong"/>
    <w:qFormat/>
    <w:rsid w:val="004C5B25"/>
    <w:rPr>
      <w:b/>
      <w:bCs/>
    </w:rPr>
  </w:style>
  <w:style w:type="paragraph" w:styleId="a7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9">
    <w:name w:val="Table Grid"/>
    <w:basedOn w:val="a1"/>
    <w:rsid w:val="00FE3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Indent"/>
    <w:basedOn w:val="a"/>
    <w:rsid w:val="00DC6F06"/>
    <w:pPr>
      <w:suppressAutoHyphens/>
      <w:ind w:firstLine="709"/>
    </w:pPr>
    <w:rPr>
      <w:rFonts w:ascii="Arial" w:hAnsi="Arial" w:cs="Arial"/>
      <w:bCs/>
      <w:sz w:val="22"/>
      <w:szCs w:val="20"/>
    </w:rPr>
  </w:style>
  <w:style w:type="paragraph" w:styleId="ab">
    <w:name w:val="List Paragraph"/>
    <w:basedOn w:val="a"/>
    <w:link w:val="ac"/>
    <w:uiPriority w:val="34"/>
    <w:qFormat/>
    <w:rsid w:val="00A20422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A20422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FD300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FD3004"/>
    <w:rPr>
      <w:rFonts w:ascii="Calibri" w:hAnsi="Calibri"/>
      <w:sz w:val="22"/>
      <w:szCs w:val="22"/>
      <w:lang w:val="en-US" w:eastAsia="en-US" w:bidi="en-US"/>
    </w:rPr>
  </w:style>
  <w:style w:type="character" w:styleId="af">
    <w:name w:val="Hyperlink"/>
    <w:rsid w:val="00744A05"/>
    <w:rPr>
      <w:color w:val="0000FF"/>
      <w:u w:val="single"/>
    </w:rPr>
  </w:style>
  <w:style w:type="paragraph" w:styleId="af0">
    <w:name w:val="Body Text"/>
    <w:basedOn w:val="a"/>
    <w:link w:val="af1"/>
    <w:rsid w:val="00F60946"/>
    <w:pPr>
      <w:spacing w:after="120"/>
    </w:pPr>
  </w:style>
  <w:style w:type="character" w:customStyle="1" w:styleId="af1">
    <w:name w:val="Основной текст Знак"/>
    <w:link w:val="af0"/>
    <w:rsid w:val="00F60946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DE7676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rsid w:val="00DE7676"/>
    <w:rPr>
      <w:rFonts w:ascii="Calibri" w:eastAsia="Calibri" w:hAnsi="Calibri"/>
      <w:sz w:val="16"/>
      <w:szCs w:val="16"/>
      <w:lang w:eastAsia="en-US"/>
    </w:rPr>
  </w:style>
  <w:style w:type="paragraph" w:customStyle="1" w:styleId="1">
    <w:name w:val="Обычный1"/>
    <w:rsid w:val="00107FCB"/>
    <w:pPr>
      <w:widowControl w:val="0"/>
    </w:pPr>
    <w:rPr>
      <w:snapToGrid w:val="0"/>
    </w:rPr>
  </w:style>
  <w:style w:type="character" w:customStyle="1" w:styleId="FontStyle14">
    <w:name w:val="Font Style14"/>
    <w:rsid w:val="00E12A7D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D2A89"/>
    <w:rPr>
      <w:rFonts w:ascii="Arial" w:hAnsi="Arial" w:cs="Arial"/>
      <w:lang w:val="ru-RU" w:eastAsia="ru-RU" w:bidi="ar-SA"/>
    </w:rPr>
  </w:style>
  <w:style w:type="paragraph" w:styleId="af2">
    <w:name w:val="Body Text Indent"/>
    <w:basedOn w:val="a"/>
    <w:link w:val="af3"/>
    <w:uiPriority w:val="99"/>
    <w:unhideWhenUsed/>
    <w:rsid w:val="00464C74"/>
    <w:pPr>
      <w:spacing w:after="120" w:line="259" w:lineRule="auto"/>
      <w:ind w:left="283"/>
    </w:pPr>
    <w:rPr>
      <w:sz w:val="22"/>
      <w:szCs w:val="22"/>
      <w:lang w:eastAsia="en-US"/>
    </w:rPr>
  </w:style>
  <w:style w:type="character" w:customStyle="1" w:styleId="af3">
    <w:name w:val="Основной текст с отступом Знак"/>
    <w:link w:val="af2"/>
    <w:uiPriority w:val="99"/>
    <w:rsid w:val="00464C74"/>
    <w:rPr>
      <w:sz w:val="22"/>
      <w:szCs w:val="22"/>
      <w:lang w:eastAsia="en-US"/>
    </w:rPr>
  </w:style>
  <w:style w:type="paragraph" w:customStyle="1" w:styleId="10">
    <w:name w:val="Обычный1"/>
    <w:rsid w:val="000620C1"/>
    <w:pPr>
      <w:widowControl w:val="0"/>
    </w:pPr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20BA0D54E7CE289148F4F6FE3BE3530709B56A95FD21C71252103390k5MBC" TargetMode="External"/><Relationship Id="rId13" Type="http://schemas.openxmlformats.org/officeDocument/2006/relationships/hyperlink" Target="consultantplus://offline/ref=6920BA0D54E7CE289148F4F6FE3BE3530709B56A94F221C71252103390k5MBC" TargetMode="External"/><Relationship Id="rId18" Type="http://schemas.openxmlformats.org/officeDocument/2006/relationships/hyperlink" Target="consultantplus://offline/ref=6920BA0D54E7CE289148F4F6FE3BE353070BB4699AFF21C71252103390k5MBC" TargetMode="External"/><Relationship Id="rId26" Type="http://schemas.openxmlformats.org/officeDocument/2006/relationships/hyperlink" Target="consultantplus://offline/ref=6920BA0D54E7CE289148F4F6FE3BE353040BB26095F921C71252103390k5MB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920BA0D54E7CE289148F4F6FE3BE353070BB4699AF321C71252103390k5MB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20BA0D54E7CE289148F4F6FE3BE3530402B76D91FE21C71252103390k5MBC" TargetMode="External"/><Relationship Id="rId17" Type="http://schemas.openxmlformats.org/officeDocument/2006/relationships/hyperlink" Target="consultantplus://offline/ref=6920BA0D54E7CE289148F4F6FE3BE3530709B46D97FB21C71252103390k5MBC" TargetMode="External"/><Relationship Id="rId25" Type="http://schemas.openxmlformats.org/officeDocument/2006/relationships/hyperlink" Target="http://www.consultant.ru/document/cons_doc_LAW_304084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20BA0D54E7CE289148F4F6FE3BE353070BB46B94F221C71252103390k5MBC" TargetMode="External"/><Relationship Id="rId20" Type="http://schemas.openxmlformats.org/officeDocument/2006/relationships/hyperlink" Target="consultantplus://offline/ref=6920BA0D54E7CE289148F4F6FE3BE353070AB36896FD21C71252103390k5MBC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20BA0D54E7CE289148FDEFF93BE353030EBD6F93FD21C71252103390k5MBC" TargetMode="External"/><Relationship Id="rId24" Type="http://schemas.openxmlformats.org/officeDocument/2006/relationships/hyperlink" Target="consultantplus://offline/ref=6920BA0D54E7CE289148F4F6FE3BE3530709B46A9AFC21C71252103390k5MBC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20BA0D54E7CE289148F4F6FE3BE353070BB56E90FD21C71252103390k5MBC" TargetMode="External"/><Relationship Id="rId23" Type="http://schemas.openxmlformats.org/officeDocument/2006/relationships/hyperlink" Target="consultantplus://offline/ref=6920BA0D54E7CE289148F4F6FE3BE353070BB46896FE21C71252103390k5MBC" TargetMode="External"/><Relationship Id="rId28" Type="http://schemas.openxmlformats.org/officeDocument/2006/relationships/hyperlink" Target="consultantplus://offline/ref=CAC7FA90A1F753572459D61969450F8852DAADA813228838A28ED65403A62183E0B59FACCCE98851B721F" TargetMode="External"/><Relationship Id="rId10" Type="http://schemas.openxmlformats.org/officeDocument/2006/relationships/hyperlink" Target="consultantplus://offline/ref=6920BA0D54E7CE289148F4F6FE3BE353070BB46997FD21C71252103390k5MBC" TargetMode="External"/><Relationship Id="rId19" Type="http://schemas.openxmlformats.org/officeDocument/2006/relationships/hyperlink" Target="consultantplus://offline/ref=6920BA0D54E7CE289148F4F6FE3BE3530709B46A9AFF21C71252103390k5MBC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0BA0D54E7CE289148F4F6FE3BE3530709B46D96FE21C71252103390k5MBC" TargetMode="External"/><Relationship Id="rId14" Type="http://schemas.openxmlformats.org/officeDocument/2006/relationships/hyperlink" Target="consultantplus://offline/ref=6920BA0D54E7CE289148F4F6FE3BE353070BBC6893FB21C71252103390k5MBC" TargetMode="External"/><Relationship Id="rId22" Type="http://schemas.openxmlformats.org/officeDocument/2006/relationships/hyperlink" Target="consultantplus://offline/ref=6920BA0D54E7CE289148F4F6FE3BE353070AB56997F821C71252103390k5MBC" TargetMode="External"/><Relationship Id="rId27" Type="http://schemas.openxmlformats.org/officeDocument/2006/relationships/hyperlink" Target="http://www.regulation.gov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449E-540D-456E-87A6-67941F87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5982</Words>
  <Characters>47913</Characters>
  <Application>Microsoft Office Word</Application>
  <DocSecurity>0</DocSecurity>
  <Lines>399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53788</CharactersWithSpaces>
  <SharedDoc>false</SharedDoc>
  <HLinks>
    <vt:vector size="126" baseType="variant">
      <vt:variant>
        <vt:i4>2883645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consultantplus://offline/ref=CAC7FA90A1F753572459D61969450F8852DAADA813228838A28ED65403A62183E0B59FACCCE98851B721F</vt:lpwstr>
      </vt:variant>
      <vt:variant>
        <vt:lpwstr/>
      </vt:variant>
      <vt:variant>
        <vt:i4>5439557</vt:i4>
      </vt:variant>
      <vt:variant>
        <vt:i4>57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1769477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consultantplus://offline/ref=6920BA0D54E7CE289148F4F6FE3BE353040BB26095F921C71252103390k5MBC</vt:lpwstr>
      </vt:variant>
      <vt:variant>
        <vt:lpwstr/>
      </vt:variant>
      <vt:variant>
        <vt:i4>2686987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http://www.consultant.ru/document/cons_doc_LAW_304084/</vt:lpwstr>
      </vt:variant>
      <vt:variant>
        <vt:lpwstr/>
      </vt:variant>
      <vt:variant>
        <vt:i4>1769476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consultantplus://offline/ref=6920BA0D54E7CE289148F4F6FE3BE3530709B46A9AFC21C71252103390k5MBC</vt:lpwstr>
      </vt:variant>
      <vt:variant>
        <vt:lpwstr/>
      </vt:variant>
      <vt:variant>
        <vt:i4>1769559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consultantplus://offline/ref=6920BA0D54E7CE289148F4F6FE3BE353070BB46896FE21C71252103390k5MBC</vt:lpwstr>
      </vt:variant>
      <vt:variant>
        <vt:lpwstr/>
      </vt:variant>
      <vt:variant>
        <vt:i4>1769480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consultantplus://offline/ref=6920BA0D54E7CE289148F4F6FE3BE353070AB56997F821C71252103390k5MBC</vt:lpwstr>
      </vt:variant>
      <vt:variant>
        <vt:lpwstr/>
      </vt:variant>
      <vt:variant>
        <vt:i4>1769559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consultantplus://offline/ref=6920BA0D54E7CE289148F4F6FE3BE353070BB4699AF321C71252103390k5MBC</vt:lpwstr>
      </vt:variant>
      <vt:variant>
        <vt:lpwstr/>
      </vt:variant>
      <vt:variant>
        <vt:i4>1769554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consultantplus://offline/ref=6920BA0D54E7CE289148F4F6FE3BE353070AB36896FD21C71252103390k5MBC</vt:lpwstr>
      </vt:variant>
      <vt:variant>
        <vt:lpwstr/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consultantplus://offline/ref=6920BA0D54E7CE289148F4F6FE3BE3530709B46A9AFF21C71252103390k5MBC</vt:lpwstr>
      </vt:variant>
      <vt:variant>
        <vt:lpwstr/>
      </vt:variant>
      <vt:variant>
        <vt:i4>1769474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consultantplus://offline/ref=6920BA0D54E7CE289148F4F6FE3BE353070BB4699AFF21C71252103390k5MBC</vt:lpwstr>
      </vt:variant>
      <vt:variant>
        <vt:lpwstr/>
      </vt:variant>
      <vt:variant>
        <vt:i4>1769558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consultantplus://offline/ref=6920BA0D54E7CE289148F4F6FE3BE3530709B46D97FB21C71252103390k5MBC</vt:lpwstr>
      </vt:variant>
      <vt:variant>
        <vt:lpwstr/>
      </vt:variant>
      <vt:variant>
        <vt:i4>1769560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consultantplus://offline/ref=6920BA0D54E7CE289148F4F6FE3BE353070BB46B94F221C71252103390k5MBC</vt:lpwstr>
      </vt:variant>
      <vt:variant>
        <vt:lpwstr/>
      </vt:variant>
      <vt:variant>
        <vt:i4>1769484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consultantplus://offline/ref=6920BA0D54E7CE289148F4F6FE3BE353070BB56E90FD21C71252103390k5MBC</vt:lpwstr>
      </vt:variant>
      <vt:variant>
        <vt:lpwstr/>
      </vt:variant>
      <vt:variant>
        <vt:i4>1769474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consultantplus://offline/ref=6920BA0D54E7CE289148F4F6FE3BE353070BBC6893FB21C71252103390k5MBC</vt:lpwstr>
      </vt:variant>
      <vt:variant>
        <vt:lpwstr/>
      </vt:variant>
      <vt:variant>
        <vt:i4>1769473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consultantplus://offline/ref=6920BA0D54E7CE289148F4F6FE3BE3530709B56A94F221C71252103390k5MBC</vt:lpwstr>
      </vt:variant>
      <vt:variant>
        <vt:lpwstr/>
      </vt:variant>
      <vt:variant>
        <vt:i4>1769564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consultantplus://offline/ref=6920BA0D54E7CE289148F4F6FE3BE3530402B76D91FE21C71252103390k5MBC</vt:lpwstr>
      </vt:variant>
      <vt:variant>
        <vt:lpwstr/>
      </vt:variant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consultantplus://offline/ref=6920BA0D54E7CE289148FDEFF93BE353030EBD6F93FD21C71252103390k5MBC</vt:lpwstr>
      </vt:variant>
      <vt:variant>
        <vt:lpwstr/>
      </vt:variant>
      <vt:variant>
        <vt:i4>1769558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consultantplus://offline/ref=6920BA0D54E7CE289148F4F6FE3BE353070BB46997FD21C71252103390k5MBC</vt:lpwstr>
      </vt:variant>
      <vt:variant>
        <vt:lpwstr/>
      </vt:variant>
      <vt:variant>
        <vt:i4>1769552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consultantplus://offline/ref=6920BA0D54E7CE289148F4F6FE3BE3530709B46D96FE21C71252103390k5MBC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consultantplus://offline/ref=6920BA0D54E7CE289148F4F6FE3BE3530709B56A95FD21C71252103390k5MBC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2800-00-032</cp:lastModifiedBy>
  <cp:revision>4</cp:revision>
  <cp:lastPrinted>2018-10-04T04:50:00Z</cp:lastPrinted>
  <dcterms:created xsi:type="dcterms:W3CDTF">2018-10-25T02:12:00Z</dcterms:created>
  <dcterms:modified xsi:type="dcterms:W3CDTF">2018-10-25T02:46:00Z</dcterms:modified>
</cp:coreProperties>
</file>