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CC" w:rsidRPr="00525A94" w:rsidRDefault="00741B94" w:rsidP="004F24A2">
      <w:pPr>
        <w:widowControl w:val="0"/>
        <w:jc w:val="center"/>
      </w:pPr>
      <w:r w:rsidRPr="00525A94">
        <w:rPr>
          <w:b/>
        </w:rPr>
        <w:t>Объявление о приеме документов для участия в конкурсе</w:t>
      </w:r>
    </w:p>
    <w:p w:rsidR="00741B94" w:rsidRPr="00525A94" w:rsidRDefault="00741B94" w:rsidP="004F24A2">
      <w:pPr>
        <w:widowControl w:val="0"/>
        <w:jc w:val="center"/>
      </w:pPr>
    </w:p>
    <w:p w:rsidR="000F0914" w:rsidRPr="00525A94" w:rsidRDefault="00E947D1" w:rsidP="00D3689A">
      <w:pPr>
        <w:widowControl w:val="0"/>
        <w:ind w:firstLine="708"/>
        <w:jc w:val="both"/>
      </w:pPr>
      <w:r w:rsidRPr="00525A94">
        <w:t xml:space="preserve">Управление </w:t>
      </w:r>
      <w:r w:rsidR="001E26AB" w:rsidRPr="00525A94">
        <w:t xml:space="preserve">Федеральной налоговой службы </w:t>
      </w:r>
      <w:r w:rsidRPr="00525A94">
        <w:t>по Амурской области (федеральный орган исполнительной власти) (</w:t>
      </w:r>
      <w:smartTag w:uri="urn:schemas-microsoft-com:office:smarttags" w:element="metricconverter">
        <w:smartTagPr>
          <w:attr w:name="ProductID" w:val="675005, г"/>
        </w:smartTagPr>
        <w:r w:rsidRPr="00525A94">
          <w:t>675005, г</w:t>
        </w:r>
      </w:smartTag>
      <w:r w:rsidRPr="00525A94">
        <w:t xml:space="preserve">. Благовещенск, пер. Советский 65/1) в лице руководителя </w:t>
      </w:r>
      <w:r w:rsidR="00D3689A">
        <w:t>Глущенко Светланы Александровны</w:t>
      </w:r>
      <w:r w:rsidRPr="00525A94">
        <w:t>, предусматривает провести конкурс на замещение вакантных должностей государственной гражданской службы:</w:t>
      </w:r>
    </w:p>
    <w:p w:rsidR="001E26AB" w:rsidRDefault="00D3689A" w:rsidP="001E26AB">
      <w:pPr>
        <w:widowControl w:val="0"/>
        <w:ind w:firstLine="708"/>
        <w:jc w:val="both"/>
      </w:pPr>
      <w:r>
        <w:t>- главного</w:t>
      </w:r>
      <w:r w:rsidR="001E26AB" w:rsidRPr="00525A94">
        <w:t xml:space="preserve"> государственного налогового инспектора отдела</w:t>
      </w:r>
      <w:r w:rsidR="00D57821" w:rsidRPr="00525A94">
        <w:t xml:space="preserve"> </w:t>
      </w:r>
      <w:r>
        <w:t>анализа и планирования налоговых проверок</w:t>
      </w:r>
      <w:r w:rsidR="000F0914">
        <w:t xml:space="preserve"> </w:t>
      </w:r>
      <w:r w:rsidR="001E26AB" w:rsidRPr="00525A94">
        <w:t xml:space="preserve">– </w:t>
      </w:r>
      <w:r w:rsidR="000F0914">
        <w:t>1</w:t>
      </w:r>
      <w:r w:rsidR="00525A94" w:rsidRPr="00525A94">
        <w:t xml:space="preserve"> ваканси</w:t>
      </w:r>
      <w:r w:rsidR="00713EC0">
        <w:t>я;</w:t>
      </w:r>
    </w:p>
    <w:p w:rsidR="00220335" w:rsidRDefault="00220335" w:rsidP="00713EC0">
      <w:pPr>
        <w:widowControl w:val="0"/>
        <w:ind w:firstLine="708"/>
        <w:jc w:val="both"/>
      </w:pPr>
      <w:r>
        <w:t xml:space="preserve">- старшего </w:t>
      </w:r>
      <w:r w:rsidRPr="00525A94">
        <w:t>государственного налогового</w:t>
      </w:r>
      <w:r>
        <w:t xml:space="preserve"> инспектора </w:t>
      </w:r>
      <w:r w:rsidRPr="00525A94">
        <w:t>отдела</w:t>
      </w:r>
      <w:r>
        <w:t xml:space="preserve"> обеспечения процедур банкротства</w:t>
      </w:r>
      <w:r w:rsidRPr="00525A94">
        <w:t xml:space="preserve"> – </w:t>
      </w:r>
      <w:r>
        <w:t>1</w:t>
      </w:r>
      <w:r w:rsidRPr="00525A94">
        <w:t xml:space="preserve"> ваканси</w:t>
      </w:r>
      <w:r>
        <w:t>я;</w:t>
      </w:r>
    </w:p>
    <w:p w:rsidR="00713EC0" w:rsidRDefault="00220335" w:rsidP="00713EC0">
      <w:pPr>
        <w:widowControl w:val="0"/>
        <w:ind w:firstLine="708"/>
        <w:jc w:val="both"/>
      </w:pPr>
      <w:r>
        <w:t xml:space="preserve">- </w:t>
      </w:r>
      <w:r w:rsidRPr="00525A94">
        <w:t xml:space="preserve">государственного налогового инспектора </w:t>
      </w:r>
      <w:r>
        <w:t xml:space="preserve">контрольного </w:t>
      </w:r>
      <w:r w:rsidRPr="00525A94">
        <w:t xml:space="preserve">отдела – </w:t>
      </w:r>
      <w:r>
        <w:t>1</w:t>
      </w:r>
      <w:r w:rsidRPr="00525A94">
        <w:t xml:space="preserve"> ваканси</w:t>
      </w:r>
      <w:r>
        <w:t>я;</w:t>
      </w:r>
    </w:p>
    <w:p w:rsidR="00713EC0" w:rsidRDefault="00713EC0" w:rsidP="00713EC0">
      <w:pPr>
        <w:widowControl w:val="0"/>
        <w:ind w:firstLine="708"/>
        <w:jc w:val="both"/>
      </w:pPr>
      <w:r>
        <w:t xml:space="preserve">- </w:t>
      </w:r>
      <w:r w:rsidR="00D3689A">
        <w:t>главного специалиста-эксперта аналитического отдела – 1 вакансия;</w:t>
      </w:r>
    </w:p>
    <w:p w:rsidR="00713EC0" w:rsidRDefault="00713EC0" w:rsidP="00713EC0">
      <w:pPr>
        <w:widowControl w:val="0"/>
        <w:ind w:firstLine="708"/>
        <w:jc w:val="both"/>
      </w:pPr>
      <w:r>
        <w:t xml:space="preserve">- </w:t>
      </w:r>
      <w:r w:rsidR="00D3689A">
        <w:t>ведущего специалиста-эксперта аналитического отдела – 1 вакансия</w:t>
      </w:r>
      <w:r>
        <w:t>;</w:t>
      </w:r>
    </w:p>
    <w:p w:rsidR="00713EC0" w:rsidRDefault="00713EC0" w:rsidP="00713EC0">
      <w:pPr>
        <w:widowControl w:val="0"/>
        <w:ind w:firstLine="708"/>
        <w:jc w:val="both"/>
      </w:pPr>
      <w:r>
        <w:t xml:space="preserve">- </w:t>
      </w:r>
      <w:r w:rsidR="00D3689A">
        <w:t>ведущего специалиста-эксперта отдела кадров – 1 вакансия;</w:t>
      </w:r>
    </w:p>
    <w:p w:rsidR="00713EC0" w:rsidRDefault="00713EC0" w:rsidP="00713EC0">
      <w:pPr>
        <w:widowControl w:val="0"/>
        <w:ind w:firstLine="708"/>
        <w:jc w:val="both"/>
      </w:pPr>
      <w:r>
        <w:t xml:space="preserve">- ведущего специалиста-эксперта </w:t>
      </w:r>
      <w:r w:rsidR="00D3689A">
        <w:t>хозяйственного отдела – 1 вакансия.</w:t>
      </w:r>
    </w:p>
    <w:p w:rsidR="00713EC0" w:rsidRDefault="00713EC0" w:rsidP="00713EC0">
      <w:pPr>
        <w:widowControl w:val="0"/>
        <w:ind w:firstLine="708"/>
        <w:jc w:val="both"/>
      </w:pPr>
    </w:p>
    <w:p w:rsidR="00534AB6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и должностные обязанности</w:t>
      </w:r>
    </w:p>
    <w:p w:rsidR="001701C0" w:rsidRPr="00525A94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60"/>
      </w:tblGrid>
      <w:tr w:rsidR="003A0F3A" w:rsidRPr="00525A94" w:rsidTr="001701C0">
        <w:trPr>
          <w:trHeight w:val="1942"/>
        </w:trPr>
        <w:tc>
          <w:tcPr>
            <w:tcW w:w="10260" w:type="dxa"/>
            <w:vAlign w:val="center"/>
          </w:tcPr>
          <w:p w:rsidR="00A958CA" w:rsidRPr="00525A94" w:rsidRDefault="00B51FD9" w:rsidP="000F091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A958CA" w:rsidRPr="00525A94">
              <w:rPr>
                <w:b/>
              </w:rPr>
              <w:t xml:space="preserve"> государственный налоговый инспектор отдела</w:t>
            </w:r>
            <w:r w:rsidR="000F0914">
              <w:rPr>
                <w:b/>
              </w:rPr>
              <w:t xml:space="preserve"> </w:t>
            </w:r>
            <w:r>
              <w:rPr>
                <w:b/>
              </w:rPr>
              <w:t>анализа и планирования налоговых проверок</w:t>
            </w:r>
          </w:p>
          <w:p w:rsidR="00A958CA" w:rsidRPr="00525A94" w:rsidRDefault="00A958CA" w:rsidP="00E635AA">
            <w:pPr>
              <w:widowControl w:val="0"/>
              <w:jc w:val="both"/>
            </w:pPr>
            <w:r w:rsidRPr="00525A94">
              <w:t>Для замещения вакантной должности устанавливаются следующие требования.</w:t>
            </w:r>
          </w:p>
          <w:p w:rsidR="005333EC" w:rsidRDefault="005333EC" w:rsidP="000F0914">
            <w:pPr>
              <w:autoSpaceDE w:val="0"/>
              <w:autoSpaceDN w:val="0"/>
              <w:adjustRightInd w:val="0"/>
              <w:jc w:val="both"/>
            </w:pPr>
            <w:r w:rsidRPr="00FE79EE">
              <w:t xml:space="preserve">Наличие </w:t>
            </w:r>
            <w:r w:rsidRPr="007C34D4">
              <w:t>высшего образования</w:t>
            </w:r>
            <w:r w:rsidRPr="00FE79EE">
              <w:rPr>
                <w:color w:val="FF0000"/>
              </w:rPr>
              <w:t xml:space="preserve"> </w:t>
            </w:r>
            <w:r w:rsidRPr="00FE79EE">
              <w:t xml:space="preserve">по специальности, направлению подготовки укрупненной группы </w:t>
            </w:r>
            <w:r w:rsidRPr="008611CD">
              <w:t>«Экономика и управление», «</w:t>
            </w:r>
            <w:r w:rsidRPr="0003470F">
              <w:t>Юриспруденция</w:t>
            </w:r>
            <w:r>
              <w:t>», «</w:t>
            </w:r>
            <w:r w:rsidRPr="0003470F">
              <w:t>Информатика и вычислительная техника</w:t>
            </w:r>
            <w:r>
              <w:t>», или иной</w:t>
            </w:r>
            <w:r w:rsidRPr="00015AB5">
              <w:t xml:space="preserve"> специальности и направлени</w:t>
            </w:r>
            <w:r>
              <w:t>ю</w:t>
            </w:r>
            <w:r w:rsidRPr="00015AB5">
              <w:t xml:space="preserve"> подготовки, содержаще</w:t>
            </w:r>
            <w:r>
              <w:t>й</w:t>
            </w:r>
            <w:r w:rsidRPr="00015AB5">
              <w:t>ся в ранее применяемых перечнях специальностей и направлений подготовки, для котор</w:t>
            </w:r>
            <w:r>
              <w:t>ой</w:t>
            </w:r>
            <w:r w:rsidRPr="00015AB5">
              <w:t xml:space="preserve"> законодательством об образовании Российской Федерации установлено соответствие указанн</w:t>
            </w:r>
            <w:r>
              <w:t>ой</w:t>
            </w:r>
            <w:r w:rsidRPr="00015AB5">
              <w:t xml:space="preserve"> специальност</w:t>
            </w:r>
            <w:r>
              <w:t>и</w:t>
            </w:r>
            <w:r w:rsidRPr="00015AB5">
              <w:t xml:space="preserve"> и направлени</w:t>
            </w:r>
            <w:r>
              <w:t>ю</w:t>
            </w:r>
            <w:r w:rsidRPr="00015AB5">
              <w:t xml:space="preserve"> подготовки.</w:t>
            </w:r>
          </w:p>
          <w:p w:rsidR="000F0914" w:rsidRPr="000F0914" w:rsidRDefault="000F0914" w:rsidP="000F0914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FF0000"/>
                <w:spacing w:val="-2"/>
              </w:rPr>
            </w:pPr>
            <w:r w:rsidRPr="000F0914">
              <w:rPr>
                <w:b/>
                <w:spacing w:val="-2"/>
              </w:rPr>
              <w:t>Наличие базовых знаний:</w:t>
            </w:r>
          </w:p>
          <w:p w:rsidR="005333EC" w:rsidRPr="00286D8B" w:rsidRDefault="005333EC" w:rsidP="005333EC">
            <w:pPr>
              <w:autoSpaceDE w:val="0"/>
              <w:autoSpaceDN w:val="0"/>
              <w:adjustRightInd w:val="0"/>
              <w:jc w:val="both"/>
            </w:pPr>
            <w:r w:rsidRPr="00FE79EE">
              <w:rPr>
                <w:color w:val="000000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</w:t>
            </w:r>
            <w:r>
              <w:rPr>
                <w:color w:val="000000"/>
              </w:rPr>
              <w:t xml:space="preserve"> </w:t>
            </w:r>
            <w:r w:rsidRPr="00286D8B">
              <w:t>в области информационно-коммуникационных технологий.</w:t>
            </w:r>
          </w:p>
          <w:p w:rsidR="000F0914" w:rsidRPr="00804FB3" w:rsidRDefault="000F0914" w:rsidP="000F0914">
            <w:pPr>
              <w:widowControl w:val="0"/>
              <w:jc w:val="both"/>
              <w:rPr>
                <w:b/>
              </w:rPr>
            </w:pPr>
            <w:r w:rsidRPr="00804FB3">
              <w:rPr>
                <w:b/>
              </w:rPr>
              <w:t>Наличие профессиональных знаний:</w:t>
            </w:r>
          </w:p>
          <w:p w:rsidR="00804FB3" w:rsidRPr="00804FB3" w:rsidRDefault="00804FB3" w:rsidP="00804FB3">
            <w:pPr>
              <w:widowControl w:val="0"/>
              <w:jc w:val="both"/>
            </w:pPr>
            <w:r w:rsidRPr="00804FB3">
              <w:t xml:space="preserve">В сфере законодательства Российской Федерации: </w:t>
            </w:r>
          </w:p>
          <w:p w:rsidR="00804FB3" w:rsidRPr="00804FB3" w:rsidRDefault="00804FB3" w:rsidP="00804FB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Налоговый кодекс Российской Федерации </w:t>
            </w:r>
          </w:p>
          <w:p w:rsidR="00804FB3" w:rsidRPr="00804FB3" w:rsidRDefault="00804FB3" w:rsidP="00804FB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      </w:r>
          </w:p>
          <w:p w:rsidR="00804FB3" w:rsidRPr="00804FB3" w:rsidRDefault="00804FB3" w:rsidP="00804FB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>приказ ФНС России от 30 мая 2007 № ММ-3-06/333@ «Об утверждении Концепции системы планирования выездных налоговых проверок» (с изменениями и дополнениями);</w:t>
            </w:r>
          </w:p>
          <w:p w:rsidR="00804FB3" w:rsidRPr="00804FB3" w:rsidRDefault="00804FB3" w:rsidP="00804FB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>приказ УФНС России по Амурской области от 15..08.2016г. № 715од «Об утверждении Порядка организации работы по планированию выездных налоговых проверок»</w:t>
            </w:r>
          </w:p>
          <w:p w:rsidR="00804FB3" w:rsidRPr="00804FB3" w:rsidRDefault="00804FB3" w:rsidP="00804FB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письмо ФНС России от 10.11.2011 № АС-5-2/1367@ «О проведении </w:t>
            </w:r>
            <w:proofErr w:type="spellStart"/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>предпроверочного</w:t>
            </w:r>
            <w:proofErr w:type="spellEnd"/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анализа налогоплательщика»</w:t>
            </w:r>
          </w:p>
          <w:p w:rsidR="00804FB3" w:rsidRPr="00804FB3" w:rsidRDefault="00804FB3" w:rsidP="00804FB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>Закон Российской Федерации от 21 марта 1991 № 943-1 «О налоговых органах Российской Федерации»;</w:t>
            </w:r>
          </w:p>
          <w:p w:rsidR="00804FB3" w:rsidRPr="00804FB3" w:rsidRDefault="00804FB3" w:rsidP="00804FB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Российской Федерации от 27 июля 2006  №152-ФЗ «О персональных данных»;</w:t>
            </w:r>
          </w:p>
          <w:p w:rsidR="00804FB3" w:rsidRPr="00804FB3" w:rsidRDefault="00804FB3" w:rsidP="00804FB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FB3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 Российской Федерации от 30 сентября 2004  № 506 «Об утверждении Положения о Федеральной налоговой службе»;</w:t>
            </w:r>
          </w:p>
          <w:p w:rsidR="00804FB3" w:rsidRPr="00804FB3" w:rsidRDefault="00804FB3" w:rsidP="00804FB3">
            <w:pPr>
              <w:widowControl w:val="0"/>
              <w:jc w:val="both"/>
              <w:rPr>
                <w:lang w:bidi="en-US"/>
              </w:rPr>
            </w:pPr>
            <w:r w:rsidRPr="00804FB3">
              <w:rPr>
                <w:lang w:bidi="en-US"/>
              </w:rPr>
              <w:t>порядок и критерии отбора налогоплательщиков для формирования плана выездных налоговых проверок;</w:t>
            </w:r>
          </w:p>
          <w:p w:rsidR="00804FB3" w:rsidRPr="00804FB3" w:rsidRDefault="00804FB3" w:rsidP="00804FB3">
            <w:pPr>
              <w:widowControl w:val="0"/>
              <w:jc w:val="both"/>
              <w:rPr>
                <w:lang w:bidi="en-US"/>
              </w:rPr>
            </w:pPr>
            <w:proofErr w:type="gramStart"/>
            <w:r w:rsidRPr="00804FB3">
              <w:rPr>
                <w:lang w:bidi="en-US"/>
              </w:rPr>
              <w:lastRenderedPageBreak/>
              <w:t>приказ ФНС России от 25 июля 2012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</w:t>
            </w:r>
            <w:proofErr w:type="gramEnd"/>
            <w:r w:rsidRPr="00804FB3">
              <w:rPr>
                <w:lang w:bidi="en-US"/>
              </w:rPr>
      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запросов».</w:t>
            </w:r>
          </w:p>
          <w:p w:rsidR="00804FB3" w:rsidRPr="00FE79EE" w:rsidRDefault="00804FB3" w:rsidP="00804FB3">
            <w:pPr>
              <w:widowControl w:val="0"/>
              <w:jc w:val="both"/>
            </w:pPr>
            <w:r w:rsidRPr="00804FB3">
      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  <w:r w:rsidRPr="00FE79EE">
              <w:t xml:space="preserve"> </w:t>
            </w:r>
          </w:p>
          <w:p w:rsidR="000F0914" w:rsidRPr="000F0914" w:rsidRDefault="000F0914" w:rsidP="000F0914">
            <w:pPr>
              <w:widowControl w:val="0"/>
              <w:jc w:val="both"/>
              <w:rPr>
                <w:b/>
              </w:rPr>
            </w:pPr>
            <w:r w:rsidRPr="000F0914">
              <w:rPr>
                <w:b/>
              </w:rPr>
              <w:t>Иные профессиональные знания:</w:t>
            </w:r>
          </w:p>
          <w:p w:rsidR="00804FB3" w:rsidRPr="00804FB3" w:rsidRDefault="00804FB3" w:rsidP="00804FB3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 w:rsidRPr="0020683F">
              <w:rPr>
                <w:szCs w:val="24"/>
                <w:lang w:val="ru-RU"/>
              </w:rPr>
              <w:t xml:space="preserve">порядок и критерии отбора налогоплательщиков для формирования плана выездных </w:t>
            </w:r>
            <w:r w:rsidRPr="00804FB3">
              <w:rPr>
                <w:szCs w:val="24"/>
                <w:lang w:val="ru-RU"/>
              </w:rPr>
              <w:t>налоговых  проверок, понятие «налоговый контроль»,  порядок осуществления мероприятий налогового контроля при планировании  выездных налоговых проверок.</w:t>
            </w:r>
          </w:p>
          <w:p w:rsidR="000F0914" w:rsidRPr="000F0914" w:rsidRDefault="000F0914" w:rsidP="000F091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0F0914">
              <w:rPr>
                <w:b/>
                <w:spacing w:val="-2"/>
              </w:rPr>
              <w:t xml:space="preserve">Наличие функциональных знаний: </w:t>
            </w:r>
          </w:p>
          <w:p w:rsidR="009F24BF" w:rsidRPr="008B7367" w:rsidRDefault="009F24BF" w:rsidP="009F24BF">
            <w:pPr>
              <w:widowControl w:val="0"/>
              <w:jc w:val="both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Pr="008B7367">
              <w:rPr>
                <w:spacing w:val="-2"/>
              </w:rPr>
              <w:t>онятие и основы налогового контроля, порядок про</w:t>
            </w:r>
            <w:r>
              <w:rPr>
                <w:spacing w:val="-2"/>
              </w:rPr>
              <w:t>ведения контрольных мероприятий;</w:t>
            </w:r>
          </w:p>
          <w:p w:rsidR="009F24BF" w:rsidRPr="008B7367" w:rsidRDefault="009F24BF" w:rsidP="009F24BF">
            <w:pPr>
              <w:widowControl w:val="0"/>
              <w:jc w:val="both"/>
              <w:rPr>
                <w:spacing w:val="-2"/>
              </w:rPr>
            </w:pPr>
            <w:r w:rsidRPr="008B7367">
              <w:rPr>
                <w:spacing w:val="-2"/>
              </w:rPr>
              <w:t>порядок и критерии отбора налогоплательщиков для формирования пл</w:t>
            </w:r>
            <w:r>
              <w:rPr>
                <w:spacing w:val="-2"/>
              </w:rPr>
              <w:t xml:space="preserve">ана выездных налоговых проверок, схемы ухода от налогов, </w:t>
            </w:r>
            <w:r w:rsidRPr="008B7367">
              <w:rPr>
                <w:spacing w:val="-2"/>
              </w:rPr>
              <w:t>порядок определения налогооблагаемой базы.</w:t>
            </w:r>
          </w:p>
          <w:p w:rsidR="009F24BF" w:rsidRPr="00FE79EE" w:rsidRDefault="000F0914" w:rsidP="009F24BF">
            <w:pPr>
              <w:pStyle w:val="Doc-0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9F24BF">
              <w:rPr>
                <w:b/>
                <w:sz w:val="24"/>
                <w:szCs w:val="24"/>
              </w:rPr>
              <w:t>Наличие базовых умений:</w:t>
            </w:r>
            <w:r>
              <w:t xml:space="preserve"> </w:t>
            </w:r>
            <w:r w:rsidR="009F24BF" w:rsidRPr="0079400A">
              <w:rPr>
                <w:sz w:val="24"/>
                <w:szCs w:val="24"/>
              </w:rPr>
              <w:t>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умения,</w:t>
            </w:r>
            <w:r w:rsidR="009F24BF" w:rsidRPr="00286D8B">
              <w:rPr>
                <w:sz w:val="24"/>
                <w:szCs w:val="24"/>
              </w:rPr>
              <w:t xml:space="preserve"> </w:t>
            </w:r>
            <w:r w:rsidR="009F24BF">
              <w:rPr>
                <w:sz w:val="24"/>
                <w:szCs w:val="24"/>
              </w:rPr>
              <w:t xml:space="preserve">умения </w:t>
            </w:r>
            <w:r w:rsidR="009F24BF" w:rsidRPr="00286D8B">
              <w:rPr>
                <w:sz w:val="24"/>
                <w:szCs w:val="24"/>
              </w:rPr>
              <w:t>в области информационно-коммуникационных технологий</w:t>
            </w:r>
            <w:r w:rsidR="009F24BF">
              <w:rPr>
                <w:sz w:val="24"/>
                <w:szCs w:val="24"/>
              </w:rPr>
              <w:t>.</w:t>
            </w:r>
          </w:p>
          <w:p w:rsidR="000F0914" w:rsidRPr="00FE79EE" w:rsidRDefault="000F0914" w:rsidP="005F5E85">
            <w:pPr>
              <w:widowControl w:val="0"/>
              <w:jc w:val="both"/>
            </w:pPr>
            <w:r w:rsidRPr="005F5E85">
              <w:rPr>
                <w:b/>
              </w:rPr>
              <w:t>Наличие профессиональных умений</w:t>
            </w:r>
            <w:r w:rsidRPr="00FE79EE">
              <w:t xml:space="preserve">: </w:t>
            </w:r>
            <w:r w:rsidRPr="003D100F">
              <w:t>не предъявляются</w:t>
            </w:r>
          </w:p>
          <w:p w:rsidR="000F0914" w:rsidRDefault="000F0914" w:rsidP="005F5E85">
            <w:pPr>
              <w:widowControl w:val="0"/>
              <w:jc w:val="both"/>
            </w:pPr>
            <w:r w:rsidRPr="005F5E85">
              <w:rPr>
                <w:b/>
              </w:rPr>
              <w:t>Наличие функциональных умений</w:t>
            </w:r>
            <w:r w:rsidRPr="007A2302">
              <w:t>:</w:t>
            </w:r>
          </w:p>
          <w:p w:rsidR="009F24BF" w:rsidRDefault="009F24BF" w:rsidP="009F24BF">
            <w:pPr>
              <w:widowControl w:val="0"/>
              <w:jc w:val="both"/>
            </w:pPr>
            <w:r w:rsidRPr="00C606A9">
              <w:t>осуществление контроля исполнения предписаний, решений и других распорядительных документов.</w:t>
            </w:r>
          </w:p>
          <w:p w:rsidR="000F0914" w:rsidRPr="007A2302" w:rsidRDefault="000F0914" w:rsidP="005F5E85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302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0F0914" w:rsidRPr="005F5E85" w:rsidRDefault="009F24BF" w:rsidP="005F5E85">
            <w:pPr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5F5E85" w:rsidRPr="005F5E85">
              <w:rPr>
                <w:b/>
              </w:rPr>
              <w:t xml:space="preserve"> государственный налоговый инспектор обязан</w:t>
            </w:r>
            <w:r w:rsidR="005F5E85">
              <w:rPr>
                <w:b/>
              </w:rPr>
              <w:t>:</w:t>
            </w:r>
          </w:p>
          <w:p w:rsidR="009F24BF" w:rsidRPr="007F555C" w:rsidRDefault="009F24BF" w:rsidP="009F24BF">
            <w:pPr>
              <w:shd w:val="clear" w:color="auto" w:fill="FFFFFF"/>
              <w:jc w:val="both"/>
            </w:pPr>
            <w:r>
              <w:t xml:space="preserve">- </w:t>
            </w:r>
            <w:r w:rsidRPr="007F555C">
              <w:t>Соблюд</w:t>
            </w:r>
            <w:r>
              <w:t>ать</w:t>
            </w:r>
            <w:r w:rsidRPr="007F555C">
              <w:t xml:space="preserve">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>- Уведомлять</w:t>
            </w:r>
            <w:r w:rsidRPr="00366987">
      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Принима</w:t>
            </w:r>
            <w:r>
              <w:t>ть</w:t>
            </w:r>
            <w:r w:rsidRPr="00366987">
              <w:t xml:space="preserve"> меры по недопущению любой возможности возникновения конфликта интересов;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Уведомля</w:t>
            </w:r>
            <w:r>
              <w:t>ть</w:t>
            </w:r>
            <w:r w:rsidRPr="00366987">
      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Соблюда</w:t>
            </w:r>
            <w:r>
              <w:t>ть</w:t>
            </w:r>
            <w:r w:rsidRPr="00366987">
              <w:t xml:space="preserve"> служебный распорядок управления;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Принима</w:t>
            </w:r>
            <w:r>
              <w:t>ть</w:t>
            </w:r>
            <w:r w:rsidRPr="00366987">
              <w:t xml:space="preserve"> участие в аудиторских проверках внутреннего аудита и тематических проверках территориальных налоговых органов, организовывать работу по осуществлению </w:t>
            </w:r>
            <w:proofErr w:type="gramStart"/>
            <w:r w:rsidRPr="00366987">
              <w:t>контроля за</w:t>
            </w:r>
            <w:proofErr w:type="gramEnd"/>
            <w:r w:rsidRPr="00366987">
              <w:t xml:space="preserve"> деятельностью указанных о</w:t>
            </w:r>
            <w:r>
              <w:t>рганов, в пределах компетенции о</w:t>
            </w:r>
            <w:r w:rsidRPr="00366987">
              <w:t xml:space="preserve">тдела. По результатам проведенных аудиторских и тематических проверок изучает причины выявленных нарушений с целью выработки путей их устранения, подготавливает предложения по реализации материалов проверок и устранению недостатков в деятельности проверенных налоговых органов. Осуществляет последующий </w:t>
            </w:r>
            <w:proofErr w:type="gramStart"/>
            <w:r w:rsidRPr="00366987">
              <w:t>контроль за</w:t>
            </w:r>
            <w:proofErr w:type="gramEnd"/>
            <w:r w:rsidRPr="00366987">
              <w:t xml:space="preserve"> выполнением нижестоящими налоговыми органами решений, принятых по результатам проверок;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Осуществля</w:t>
            </w:r>
            <w:r>
              <w:t>ть</w:t>
            </w:r>
            <w:r w:rsidRPr="00366987">
              <w:t xml:space="preserve"> взаимодействие с другими подразделениями Управления в целях реализации поставленных перед отделом задач;</w:t>
            </w:r>
          </w:p>
          <w:p w:rsidR="009F24BF" w:rsidRPr="00366987" w:rsidRDefault="009F24BF" w:rsidP="009F24BF">
            <w:pPr>
              <w:widowControl w:val="0"/>
              <w:jc w:val="both"/>
            </w:pPr>
            <w:proofErr w:type="gramStart"/>
            <w:r>
              <w:t xml:space="preserve">- </w:t>
            </w:r>
            <w:r w:rsidRPr="00366987">
              <w:t>Участв</w:t>
            </w:r>
            <w:r>
              <w:t>овать</w:t>
            </w:r>
            <w:r w:rsidRPr="00366987">
              <w:t xml:space="preserve"> в подготовке отзывов на исковые заявления по вопро</w:t>
            </w:r>
            <w:r>
              <w:t>сам, относящимся к компетенции о</w:t>
            </w:r>
            <w:r w:rsidRPr="00366987">
              <w:t xml:space="preserve">тдела, а также участвовать в заседаниях судов при их рассмотрении в случае необходимости; подготовка и направление в установленном порядке писем и запросов в ФНС </w:t>
            </w:r>
            <w:r w:rsidRPr="00366987">
              <w:lastRenderedPageBreak/>
              <w:t>России по вопросам, входящим в компетенцию отдела; осуществляет доведение в установленном порядке разъяснений и писем Минфина и ФНС России до нижестоящих налоговых органов;</w:t>
            </w:r>
            <w:proofErr w:type="gramEnd"/>
            <w:r w:rsidRPr="00366987">
              <w:t xml:space="preserve"> участие в обучении работников налоговых органов, проведение совещаний, семинаров, оказание практической помощи территориальным налоговым органам по во</w:t>
            </w:r>
            <w:r>
              <w:t>просам, входящим в компетенцию о</w:t>
            </w:r>
            <w:r w:rsidRPr="00366987">
              <w:t>тдела;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Проверя</w:t>
            </w:r>
            <w:r>
              <w:t>ть</w:t>
            </w:r>
            <w:r w:rsidRPr="00366987">
              <w:t xml:space="preserve"> состояние исполнительской дисциплины в нижестоящих налоговых органах, надлежащее исполнение поручений, содержащихся в указах и распоряжениях Президента Российской Федерации, постановлениях и распоряжениях Правительства Российской Федерации, решениях коллегии и приказах ФНС России и Управления, иных нормативных правовых ведомственных актах по во</w:t>
            </w:r>
            <w:r>
              <w:t>просам, входящим в компетенцию о</w:t>
            </w:r>
            <w:r w:rsidRPr="00366987">
              <w:t>тдела;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Обобща</w:t>
            </w:r>
            <w:r>
              <w:t xml:space="preserve">ть </w:t>
            </w:r>
            <w:r w:rsidRPr="00366987">
              <w:t>и анализир</w:t>
            </w:r>
            <w:r>
              <w:t>овать</w:t>
            </w:r>
            <w:r w:rsidRPr="00366987">
              <w:t xml:space="preserve">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органов, а также налоговых органов других регионов и осуществляет мероприятия по его применению и распространению по во</w:t>
            </w:r>
            <w:r>
              <w:t>просам, входящим в компетенцию о</w:t>
            </w:r>
            <w:r w:rsidRPr="00366987">
              <w:t xml:space="preserve">тдела. Изучает положительный отечественный и зарубежный опыт; </w:t>
            </w:r>
          </w:p>
          <w:p w:rsidR="009F24BF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7052DD">
              <w:t xml:space="preserve">Проводить отбор, координировать работу территориальных налоговых органов и осуществлять </w:t>
            </w:r>
            <w:proofErr w:type="gramStart"/>
            <w:r w:rsidRPr="007052DD">
              <w:t>контроль за</w:t>
            </w:r>
            <w:proofErr w:type="gramEnd"/>
            <w:r w:rsidRPr="007052DD">
              <w:t xml:space="preserve"> качеством отбора налогоплательщиков для включения в план проведения выездных налоговых проверок;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>- Использовать в работе и о</w:t>
            </w:r>
            <w:r w:rsidRPr="00366987">
              <w:t>существля</w:t>
            </w:r>
            <w:r>
              <w:t>ть</w:t>
            </w:r>
            <w:r w:rsidRPr="00366987">
              <w:t xml:space="preserve"> </w:t>
            </w:r>
            <w:proofErr w:type="gramStart"/>
            <w:r w:rsidRPr="00366987">
              <w:t>контроль за</w:t>
            </w:r>
            <w:proofErr w:type="gramEnd"/>
            <w:r w:rsidRPr="00366987">
              <w:t xml:space="preserve"> использованием территориальными налоговыми органами при планировании и проведении </w:t>
            </w:r>
            <w:proofErr w:type="spellStart"/>
            <w:r w:rsidRPr="00366987">
              <w:t>предпроверочных</w:t>
            </w:r>
            <w:proofErr w:type="spellEnd"/>
            <w:r w:rsidRPr="00366987">
              <w:t xml:space="preserve"> анализов информационных ресурсов «ВНП-отбор», «</w:t>
            </w:r>
            <w:proofErr w:type="spellStart"/>
            <w:r w:rsidRPr="00366987">
              <w:t>Предпроверочный</w:t>
            </w:r>
            <w:proofErr w:type="spellEnd"/>
            <w:r w:rsidRPr="00366987">
              <w:t xml:space="preserve"> анализ налогоплательщиков», «Досье рисков», «Риски».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>- Соблюдать требования и о</w:t>
            </w:r>
            <w:r w:rsidRPr="00366987">
              <w:t>существля</w:t>
            </w:r>
            <w:r>
              <w:t>ть</w:t>
            </w:r>
            <w:r w:rsidRPr="00366987">
              <w:t xml:space="preserve"> </w:t>
            </w:r>
            <w:proofErr w:type="gramStart"/>
            <w:r w:rsidRPr="00366987">
              <w:t>контроль за</w:t>
            </w:r>
            <w:proofErr w:type="gramEnd"/>
            <w:r w:rsidRPr="00366987">
              <w:t xml:space="preserve"> исполнением порядка назначения выездных налоговых проверок налогоплательщиков, за соблюдением периодичности проведения выездных проверок налогоплательщиков;</w:t>
            </w:r>
          </w:p>
          <w:p w:rsidR="009F24BF" w:rsidRPr="00030E54" w:rsidRDefault="009F24BF" w:rsidP="009F24BF">
            <w:pPr>
              <w:widowControl w:val="0"/>
              <w:jc w:val="both"/>
            </w:pPr>
            <w:proofErr w:type="gramStart"/>
            <w:r>
              <w:t xml:space="preserve">- Соблюдать </w:t>
            </w:r>
            <w:r w:rsidRPr="002809AB">
              <w:t>един</w:t>
            </w:r>
            <w:r>
              <w:t>ые</w:t>
            </w:r>
            <w:r w:rsidRPr="002809AB">
              <w:t xml:space="preserve"> требовани</w:t>
            </w:r>
            <w:r>
              <w:t>я</w:t>
            </w:r>
            <w:r w:rsidRPr="002809AB">
              <w:t xml:space="preserve"> к проведению </w:t>
            </w:r>
            <w:proofErr w:type="spellStart"/>
            <w:r w:rsidRPr="002809AB">
              <w:t>предпроверочного</w:t>
            </w:r>
            <w:proofErr w:type="spellEnd"/>
            <w:r w:rsidRPr="002809AB">
              <w:t xml:space="preserve"> анализа налогоплательщиков, включенных в план выездных налоговых проверок, а также полноту  и качество </w:t>
            </w:r>
            <w:r w:rsidRPr="00030E54">
              <w:t xml:space="preserve">проводимого территориальными налоговыми органами </w:t>
            </w:r>
            <w:proofErr w:type="spellStart"/>
            <w:r w:rsidRPr="00030E54">
              <w:t>предпроверочного</w:t>
            </w:r>
            <w:proofErr w:type="spellEnd"/>
            <w:r w:rsidRPr="00030E54">
              <w:t xml:space="preserve"> анализа налогоплательщиков, в том числе с выявлением взаимосвязанных лиц и определением их участия в цепочках поставок и реализации продукции, товаров, работ, услуг, операций с ценными бумагами, кредитами и займами, изучением технологических процессов производства, построением схем бизнеса</w:t>
            </w:r>
            <w:proofErr w:type="gramEnd"/>
            <w:r w:rsidRPr="00030E54">
              <w:t>, движения денежных средств и товаров (работ, услуг) (от производителя сырья, оборудования, ТМЦ и др. ресурсов до налогоплательщика, состоящего на учете в инспекции, и от него до конечного потребителя готовой продукции, услуг, работ);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Соблюдать </w:t>
            </w:r>
            <w:r w:rsidRPr="00366987">
              <w:t>методически</w:t>
            </w:r>
            <w:r>
              <w:t>е</w:t>
            </w:r>
            <w:r w:rsidRPr="00366987">
              <w:t xml:space="preserve"> указани</w:t>
            </w:r>
            <w:r>
              <w:t>я</w:t>
            </w:r>
            <w:r w:rsidRPr="00366987">
              <w:t xml:space="preserve"> (рекомендаци</w:t>
            </w:r>
            <w:r>
              <w:t>и</w:t>
            </w:r>
            <w:r w:rsidRPr="00366987">
              <w:t>) по планированию налоговых проверок с учётом отраслевых особенностей</w:t>
            </w:r>
            <w:r>
              <w:t xml:space="preserve"> и о</w:t>
            </w:r>
            <w:r w:rsidRPr="00366987">
              <w:t>существля</w:t>
            </w:r>
            <w:r>
              <w:t xml:space="preserve">ть </w:t>
            </w:r>
            <w:proofErr w:type="gramStart"/>
            <w:r w:rsidRPr="00366987">
              <w:t>контроль за</w:t>
            </w:r>
            <w:proofErr w:type="gramEnd"/>
            <w:r w:rsidRPr="00366987">
              <w:t xml:space="preserve"> </w:t>
            </w:r>
            <w:r>
              <w:t xml:space="preserve">их </w:t>
            </w:r>
            <w:r w:rsidRPr="00366987">
              <w:t>исполнением территориальными налоговыми органами;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Соблюдать требования по формированию </w:t>
            </w:r>
            <w:r w:rsidRPr="00366987">
              <w:t xml:space="preserve"> планов проведения выездных налоговых проверок территориальными налоговыми органами, их согласованию и представлению на утверждение руководителю Управления,  осуществляет </w:t>
            </w:r>
            <w:proofErr w:type="gramStart"/>
            <w:r w:rsidRPr="00366987">
              <w:t>контроль за</w:t>
            </w:r>
            <w:proofErr w:type="gramEnd"/>
            <w:r w:rsidRPr="00366987">
              <w:t xml:space="preserve"> их исполнением и  обоснованностью корректировок;</w:t>
            </w:r>
          </w:p>
          <w:p w:rsidR="009F24BF" w:rsidRPr="00366987" w:rsidRDefault="009F24BF" w:rsidP="009F24BF">
            <w:pPr>
              <w:widowControl w:val="0"/>
              <w:jc w:val="both"/>
            </w:pPr>
            <w:proofErr w:type="gramStart"/>
            <w:r>
              <w:t>- П</w:t>
            </w:r>
            <w:r w:rsidRPr="00366987">
              <w:t>ров</w:t>
            </w:r>
            <w:r>
              <w:t>одить</w:t>
            </w:r>
            <w:r w:rsidRPr="00366987">
              <w:t xml:space="preserve"> анализ мониторингов качества</w:t>
            </w:r>
            <w:r>
              <w:t xml:space="preserve"> ПА,</w:t>
            </w:r>
            <w:r w:rsidRPr="00366987">
              <w:t xml:space="preserve"> проведенных территориальными налоговыми органами  выездных налоговых проверок с учетом результатов </w:t>
            </w:r>
            <w:proofErr w:type="spellStart"/>
            <w:r w:rsidRPr="00366987">
              <w:t>предпроверочного</w:t>
            </w:r>
            <w:proofErr w:type="spellEnd"/>
            <w:r w:rsidRPr="00366987">
              <w:t xml:space="preserve"> анализа, с  оценкой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деятельности, в том числе и по крупнейшим налогоплательщикам и по налогоплательщикам, включенным в проекты планов ВНП по предложениям Управления с проведением анализа  их эффективности;</w:t>
            </w:r>
            <w:proofErr w:type="gramEnd"/>
          </w:p>
          <w:p w:rsidR="009F24BF" w:rsidRPr="00366987" w:rsidRDefault="009F24BF" w:rsidP="009F24BF">
            <w:pPr>
              <w:widowControl w:val="0"/>
              <w:jc w:val="both"/>
            </w:pPr>
            <w:r>
              <w:t>- П</w:t>
            </w:r>
            <w:r w:rsidRPr="00366987">
              <w:t>ров</w:t>
            </w:r>
            <w:r>
              <w:t>одить</w:t>
            </w:r>
            <w:r w:rsidRPr="00366987">
              <w:t xml:space="preserve"> анализ налогоплательщиков, осуществляющих внешн</w:t>
            </w:r>
            <w:r w:rsidR="00A242AB">
              <w:t>е</w:t>
            </w:r>
            <w:r>
              <w:t xml:space="preserve">экономическую деятельность, для </w:t>
            </w:r>
            <w:r w:rsidRPr="00366987">
              <w:t>включени</w:t>
            </w:r>
            <w:r>
              <w:t>я</w:t>
            </w:r>
            <w:r w:rsidRPr="00366987">
              <w:t xml:space="preserve"> их  в план  скоординированных проверок с таможенными  органами;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>- Проводить отбор налогоплательщиков и о</w:t>
            </w:r>
            <w:r w:rsidRPr="00366987">
              <w:t>существля</w:t>
            </w:r>
            <w:r>
              <w:t>ть</w:t>
            </w:r>
            <w:r w:rsidRPr="00366987">
              <w:t xml:space="preserve"> </w:t>
            </w:r>
            <w:proofErr w:type="gramStart"/>
            <w:r w:rsidRPr="00366987">
              <w:t>контроль за</w:t>
            </w:r>
            <w:proofErr w:type="gramEnd"/>
            <w:r w:rsidRPr="00366987">
              <w:t xml:space="preserve"> проведением  анализа налогоплательщиков, осуществляющих деятельность в приоритетных направлениях;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lastRenderedPageBreak/>
              <w:t>- Проводить</w:t>
            </w:r>
            <w:r w:rsidRPr="00366987">
              <w:t xml:space="preserve"> анализ налогоплательщиков, получающих необоснованную налоговую выгоду с использованием подставных организаций, в том числе с использование ИР АСК НДС-2, в рамках проведения анализов деятельности налогоплательщиков</w:t>
            </w:r>
            <w:r>
              <w:t xml:space="preserve">,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территориальными налоговыми органами</w:t>
            </w:r>
            <w:r w:rsidRPr="00366987">
              <w:t>.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Рассматрива</w:t>
            </w:r>
            <w:r>
              <w:t>ть</w:t>
            </w:r>
            <w:r w:rsidRPr="00366987">
              <w:t xml:space="preserve"> и отвеча</w:t>
            </w:r>
            <w:r>
              <w:t>ть</w:t>
            </w:r>
            <w:r w:rsidRPr="00366987">
              <w:t xml:space="preserve"> на запросы нижестоящих налоговых органов, органов государственной власти, письма и обращения организаций, учреждений по вопросам, относящимся к компетенции </w:t>
            </w:r>
            <w:r>
              <w:t>о</w:t>
            </w:r>
            <w:r w:rsidRPr="00366987">
              <w:t>тдела;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Участв</w:t>
            </w:r>
            <w:r>
              <w:t>овать</w:t>
            </w:r>
            <w:r w:rsidRPr="00366987">
              <w:t xml:space="preserve"> в тестировании, опытной эксплуатации и внедрении программных продуктов по предмету деятельности </w:t>
            </w:r>
            <w:r>
              <w:t>о</w:t>
            </w:r>
            <w:r w:rsidRPr="00366987">
              <w:t>тдела, подготовке предложений по их применению в деятельности налоговых органов;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Осуществля</w:t>
            </w:r>
            <w:r>
              <w:t>ть</w:t>
            </w:r>
            <w:r w:rsidRPr="00366987">
              <w:t xml:space="preserve"> контроль </w:t>
            </w:r>
            <w:r>
              <w:t xml:space="preserve">и проверять </w:t>
            </w:r>
            <w:r w:rsidRPr="00366987">
              <w:t>правильность формирования статистической отчетности по формам 2-НК, ВП по  закрепленным строкам;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Осуществля</w:t>
            </w:r>
            <w:r>
              <w:t>ть</w:t>
            </w:r>
            <w:r w:rsidRPr="00366987">
              <w:t xml:space="preserve"> на уровне Управления сопровождение выездных налоговых проверок, проводимых </w:t>
            </w:r>
            <w:proofErr w:type="gramStart"/>
            <w:r w:rsidRPr="00366987">
              <w:t>Межрайонными</w:t>
            </w:r>
            <w:proofErr w:type="gramEnd"/>
            <w:r w:rsidRPr="00366987">
              <w:t xml:space="preserve"> ИФНС России по Амурской области;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>- Участвовать</w:t>
            </w:r>
            <w:r w:rsidRPr="00366987">
              <w:t xml:space="preserve"> в проводимых </w:t>
            </w:r>
            <w:proofErr w:type="gramStart"/>
            <w:r w:rsidRPr="00366987">
              <w:t>Межрайонными</w:t>
            </w:r>
            <w:proofErr w:type="gramEnd"/>
            <w:r w:rsidRPr="00366987">
              <w:t xml:space="preserve"> ИФНС России по Амурской области выездных налоговых проверках налогоплательщиков и иных контрольных мероприятиях;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Подготавлива</w:t>
            </w:r>
            <w:r>
              <w:t>ть</w:t>
            </w:r>
            <w:r w:rsidRPr="00366987">
              <w:t xml:space="preserve"> и направля</w:t>
            </w:r>
            <w:r>
              <w:t>ть</w:t>
            </w:r>
            <w:r w:rsidRPr="00366987">
              <w:t xml:space="preserve"> в установленном порядке письма и запросы в ФНС России по вопросам, входящим в компетенцию отдела; осуществляет доведение в установленном порядке разъяснений и писем Минфина и ФНС России до нижестоящих налоговых органов;</w:t>
            </w:r>
            <w:r w:rsidRPr="00366987">
              <w:cr/>
            </w:r>
            <w:r>
              <w:t xml:space="preserve">- </w:t>
            </w:r>
            <w:r w:rsidRPr="00366987">
              <w:t>Участв</w:t>
            </w:r>
            <w:r>
              <w:t xml:space="preserve">овать </w:t>
            </w:r>
            <w:r w:rsidRPr="00366987">
              <w:t>в обучении работников структурных подразделений аппарата Управления и нижестоящих налоговых органов, проводит совещания, семинары, оказывает практическую помощь нижестоящим налоговым органам по вопросам, входящим в компетенцию Отдела;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Исполня</w:t>
            </w:r>
            <w:r>
              <w:t>ть</w:t>
            </w:r>
            <w:r w:rsidRPr="00366987">
              <w:t xml:space="preserve"> мероприятия, предусмотренные планом работы </w:t>
            </w:r>
            <w:r>
              <w:t>о</w:t>
            </w:r>
            <w:r w:rsidRPr="00366987">
              <w:t>тдела;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Подготавлива</w:t>
            </w:r>
            <w:r>
              <w:t>ть</w:t>
            </w:r>
            <w:r w:rsidRPr="00366987">
              <w:t xml:space="preserve"> информацию по заданиям начальника отдела и руководства Управления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>- Осуществля</w:t>
            </w:r>
            <w:r w:rsidRPr="00366987">
              <w:t>т</w:t>
            </w:r>
            <w:r>
              <w:t>ь</w:t>
            </w:r>
            <w:r w:rsidRPr="00366987">
              <w:t xml:space="preserve"> наставничества за молодыми специалистами.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>- Соблюдать</w:t>
            </w:r>
            <w:r w:rsidRPr="00366987">
              <w:t xml:space="preserve"> установленный порядок делопроизводства.</w:t>
            </w:r>
          </w:p>
          <w:p w:rsidR="00A242AB" w:rsidRPr="00366987" w:rsidRDefault="009F24BF" w:rsidP="00A242AB">
            <w:pPr>
              <w:widowControl w:val="0"/>
              <w:jc w:val="both"/>
            </w:pPr>
            <w:r>
              <w:t xml:space="preserve">- </w:t>
            </w:r>
            <w:r w:rsidR="00A242AB" w:rsidRPr="00366987">
              <w:t>Выполня</w:t>
            </w:r>
            <w:r w:rsidR="00A242AB">
              <w:t>ть</w:t>
            </w:r>
            <w:r w:rsidR="00A242AB" w:rsidRPr="00366987">
              <w:t xml:space="preserve"> технологические процессы ФНС России, в том числе:</w:t>
            </w:r>
          </w:p>
          <w:p w:rsidR="00A242AB" w:rsidRPr="00366987" w:rsidRDefault="00A242AB" w:rsidP="00A242AB">
            <w:pPr>
              <w:widowControl w:val="0"/>
              <w:jc w:val="both"/>
            </w:pPr>
            <w:r w:rsidRPr="00366987">
              <w:t xml:space="preserve">103.06.09.00.0020 «Проведение </w:t>
            </w:r>
            <w:proofErr w:type="spellStart"/>
            <w:r w:rsidRPr="00366987">
              <w:t>предпроверочного</w:t>
            </w:r>
            <w:proofErr w:type="spellEnd"/>
            <w:r w:rsidRPr="00366987">
              <w:t xml:space="preserve"> анализа отобранных налогоплательщиков и подготовка предложений по включению в пл</w:t>
            </w:r>
            <w:r>
              <w:t>ан  ВНП/приглашению на Комиссию;</w:t>
            </w:r>
          </w:p>
          <w:p w:rsidR="00A242AB" w:rsidRPr="00366987" w:rsidRDefault="00A242AB" w:rsidP="00A242AB">
            <w:pPr>
              <w:widowControl w:val="0"/>
              <w:jc w:val="both"/>
            </w:pPr>
            <w:r w:rsidRPr="00366987">
              <w:t>103.06.09.00.0030 «Планирован</w:t>
            </w:r>
            <w:r>
              <w:t>ие выездных налоговых проверок»;</w:t>
            </w:r>
          </w:p>
          <w:p w:rsidR="00A242AB" w:rsidRPr="00366987" w:rsidRDefault="00A242AB" w:rsidP="00A242AB">
            <w:pPr>
              <w:widowControl w:val="0"/>
              <w:jc w:val="both"/>
            </w:pPr>
            <w:r w:rsidRPr="00366987">
              <w:t>103.06.09.00.0090  «Мониторинг кач</w:t>
            </w:r>
            <w:r>
              <w:t xml:space="preserve">ества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анализа»;</w:t>
            </w:r>
          </w:p>
          <w:p w:rsidR="00A242AB" w:rsidRPr="00366987" w:rsidRDefault="00A242AB" w:rsidP="00A242AB">
            <w:pPr>
              <w:widowControl w:val="0"/>
              <w:jc w:val="both"/>
            </w:pPr>
            <w:r w:rsidRPr="00366987">
              <w:t>103.06.09.00.0010 «Отбор отраслей/</w:t>
            </w:r>
            <w:proofErr w:type="spellStart"/>
            <w:r w:rsidRPr="00366987">
              <w:t>налоголательщиков</w:t>
            </w:r>
            <w:proofErr w:type="spellEnd"/>
            <w:r w:rsidRPr="00366987">
              <w:t xml:space="preserve"> для прове</w:t>
            </w:r>
            <w:r>
              <w:t xml:space="preserve">дения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анализа»;</w:t>
            </w:r>
          </w:p>
          <w:p w:rsidR="00A242AB" w:rsidRPr="00366987" w:rsidRDefault="00A242AB" w:rsidP="00A242AB">
            <w:pPr>
              <w:widowControl w:val="0"/>
              <w:jc w:val="both"/>
            </w:pPr>
            <w:r w:rsidRPr="00366987">
              <w:t>201.01.00.00.0020 «Рассмотрение предложений, заявлений и жалоб организаций и граждан, подготовка на них ответов и заключений в пределах своих полномочий»;</w:t>
            </w:r>
          </w:p>
          <w:p w:rsidR="009F24BF" w:rsidRPr="00366987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Осуществля</w:t>
            </w:r>
            <w:r>
              <w:t>ть</w:t>
            </w:r>
            <w:r w:rsidRPr="00366987">
              <w:t xml:space="preserve"> контроль на уровне Управления за работой территориальных налоговых органов по включению в план выездных налоговых проверок  реорганизуемых (ликвидируемых) организаций </w:t>
            </w:r>
          </w:p>
          <w:p w:rsidR="009F24BF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Осуществля</w:t>
            </w:r>
            <w:r>
              <w:t>ть</w:t>
            </w:r>
            <w:r w:rsidRPr="00366987">
              <w:t xml:space="preserve"> контроль на уровне Управления за работой территориальных налоговых органов пункта 3.1.6. протокола заседания расширенной коллегии УФНС России по Амурской области от 27.02.2012 № 1 по легализации налоговой базы с налогоплательщиками, имеющих риски </w:t>
            </w:r>
            <w:r>
              <w:t>совершения налоговых нарушений.</w:t>
            </w:r>
          </w:p>
          <w:p w:rsidR="009F24BF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366987">
              <w:t>Осуществля</w:t>
            </w:r>
            <w:r>
              <w:t>ть</w:t>
            </w:r>
            <w:r w:rsidRPr="00366987">
              <w:t xml:space="preserve"> иные ф</w:t>
            </w:r>
            <w:r>
              <w:t>ункции по поручению начальника о</w:t>
            </w:r>
            <w:r w:rsidRPr="00366987">
              <w:t>тдела.</w:t>
            </w:r>
          </w:p>
          <w:p w:rsidR="005949B3" w:rsidRDefault="009F24BF" w:rsidP="005949B3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0F0914" w:rsidRPr="005949B3">
              <w:rPr>
                <w:b/>
              </w:rPr>
              <w:t xml:space="preserve"> государственный налоговый инспектор имеет право:</w:t>
            </w:r>
          </w:p>
          <w:p w:rsidR="009F24BF" w:rsidRPr="00956FB2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956FB2">
              <w:t>Вносить начальнику отдела предложения по вопросам, относящимся к компетенции отдела;</w:t>
            </w:r>
          </w:p>
          <w:p w:rsidR="009F24BF" w:rsidRPr="00956FB2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956FB2">
              <w:t>Принимать участие в аудиторских проверках внутреннего аудита, проводимых Управлением.</w:t>
            </w:r>
          </w:p>
          <w:p w:rsidR="009F24BF" w:rsidRPr="00956FB2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956FB2">
              <w:t>Получать в ходе проведения 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9F24BF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956FB2">
              <w:t>Принимать участие в работе курсов и семинаров, проводимых структурными подразделениями Управления.</w:t>
            </w:r>
          </w:p>
          <w:p w:rsidR="009F24BF" w:rsidRPr="00956FB2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956FB2">
              <w:t xml:space="preserve">Взаимодействовать со структурными подразделениями Управления по вопросам входящим в </w:t>
            </w:r>
            <w:r w:rsidRPr="00956FB2">
              <w:lastRenderedPageBreak/>
              <w:t>компетенцию отдела.</w:t>
            </w:r>
          </w:p>
          <w:p w:rsidR="009F24BF" w:rsidRDefault="009F24BF" w:rsidP="009F24BF">
            <w:pPr>
              <w:widowControl w:val="0"/>
              <w:jc w:val="both"/>
            </w:pPr>
            <w:r>
              <w:t xml:space="preserve">- </w:t>
            </w:r>
            <w:r w:rsidRPr="00956FB2">
              <w:t xml:space="preserve">Использовать </w:t>
            </w:r>
            <w:r>
              <w:t>в работе информационные ресурсы.</w:t>
            </w:r>
          </w:p>
          <w:p w:rsidR="00235377" w:rsidRPr="00956FB2" w:rsidRDefault="00235377" w:rsidP="009F24BF">
            <w:pPr>
              <w:widowControl w:val="0"/>
              <w:jc w:val="both"/>
            </w:pPr>
            <w:proofErr w:type="gramStart"/>
            <w:r>
              <w:t>Главный</w:t>
            </w:r>
            <w:r w:rsidRPr="00FE79EE">
              <w:t xml:space="preserve">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FE79EE"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</w:t>
            </w:r>
          </w:p>
          <w:p w:rsidR="005949B3" w:rsidRPr="005949B3" w:rsidRDefault="005949B3" w:rsidP="005949B3">
            <w:pPr>
              <w:widowControl w:val="0"/>
              <w:jc w:val="both"/>
              <w:rPr>
                <w:b/>
              </w:rPr>
            </w:pPr>
            <w:r w:rsidRPr="005949B3">
              <w:rPr>
                <w:b/>
              </w:rPr>
              <w:t>Ответственность</w:t>
            </w:r>
          </w:p>
          <w:p w:rsidR="009F24BF" w:rsidRDefault="009F24BF" w:rsidP="005949B3">
            <w:pPr>
              <w:jc w:val="both"/>
            </w:pPr>
            <w:r>
              <w:t>Главный</w:t>
            </w:r>
            <w:r w:rsidRPr="00FE79EE">
      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949B3" w:rsidRPr="005949B3" w:rsidRDefault="005949B3" w:rsidP="005949B3">
            <w:pPr>
              <w:jc w:val="both"/>
              <w:rPr>
                <w:b/>
              </w:rPr>
            </w:pPr>
            <w:r w:rsidRPr="005949B3">
              <w:rPr>
                <w:b/>
              </w:rPr>
              <w:t>Эффективность и результативность профессиональной служебной деятельности</w:t>
            </w:r>
            <w:r>
              <w:t xml:space="preserve"> </w:t>
            </w:r>
            <w:r w:rsidR="003D3082">
              <w:rPr>
                <w:b/>
              </w:rPr>
              <w:t>главного</w:t>
            </w:r>
            <w:r w:rsidRPr="005949B3">
              <w:rPr>
                <w:b/>
              </w:rPr>
              <w:t xml:space="preserve"> государственного налогового инспектора оценивается по следующим показателям:</w:t>
            </w:r>
          </w:p>
          <w:p w:rsidR="003D3082" w:rsidRPr="004E4D68" w:rsidRDefault="005949B3" w:rsidP="003D3082">
            <w:pPr>
              <w:jc w:val="both"/>
            </w:pPr>
            <w:r>
              <w:t xml:space="preserve">- </w:t>
            </w:r>
            <w:r w:rsidR="003D3082" w:rsidRPr="004E4D68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3D3082" w:rsidRPr="00DA588A" w:rsidRDefault="003D3082" w:rsidP="003D3082">
            <w:pPr>
              <w:jc w:val="both"/>
            </w:pPr>
            <w:r>
              <w:t xml:space="preserve">- </w:t>
            </w:r>
            <w:r w:rsidRPr="00DA588A">
              <w:t xml:space="preserve">отбор и включение в планы выездных налоговых проверок налогоплательщиков в </w:t>
            </w:r>
            <w:r w:rsidR="008D5220">
              <w:t>соответствии с требованиями ФНС;</w:t>
            </w:r>
            <w:r w:rsidRPr="00DA588A">
              <w:t xml:space="preserve"> </w:t>
            </w:r>
          </w:p>
          <w:p w:rsidR="003D3082" w:rsidRPr="00DA588A" w:rsidRDefault="003D3082" w:rsidP="003D3082">
            <w:pPr>
              <w:jc w:val="both"/>
            </w:pPr>
            <w:r>
              <w:t xml:space="preserve">- </w:t>
            </w:r>
            <w:r w:rsidRPr="00DA588A">
              <w:t>исключение  планирования малоэффективных  ВН</w:t>
            </w:r>
            <w:r>
              <w:t>П  организаций (с доначислениями</w:t>
            </w:r>
            <w:r w:rsidRPr="00DA588A">
              <w:t xml:space="preserve"> меньше 2 млн. руб.); </w:t>
            </w:r>
          </w:p>
          <w:p w:rsidR="003D3082" w:rsidRDefault="003D3082" w:rsidP="003D3082">
            <w:pPr>
              <w:jc w:val="both"/>
            </w:pPr>
            <w:r>
              <w:t xml:space="preserve">- </w:t>
            </w:r>
            <w:r w:rsidRPr="00DA588A">
              <w:t xml:space="preserve">обеспечение проведения полного комплекса мероприятий налогового контроля в рамках составления </w:t>
            </w:r>
            <w:proofErr w:type="spellStart"/>
            <w:r w:rsidRPr="00DA588A">
              <w:t>предп</w:t>
            </w:r>
            <w:r w:rsidR="00C71EFC">
              <w:t>р</w:t>
            </w:r>
            <w:r>
              <w:t>оверочного</w:t>
            </w:r>
            <w:proofErr w:type="spellEnd"/>
            <w:r>
              <w:t xml:space="preserve"> анализа по налогоп</w:t>
            </w:r>
            <w:r w:rsidRPr="00DA588A">
              <w:t>лательщикам, включаемым Инспекциями в план проведения выездных налоговых с учетом отраслевых особенностей, рекомендаций ФНС России для оценки реальности сделок и сбора доказательственной базы;</w:t>
            </w:r>
          </w:p>
          <w:p w:rsidR="003D3082" w:rsidRDefault="003D3082" w:rsidP="003D3082">
            <w:pPr>
              <w:jc w:val="both"/>
            </w:pPr>
            <w:r>
              <w:t xml:space="preserve">- </w:t>
            </w:r>
            <w:r w:rsidRPr="004E4D68">
              <w:t>полнота использования информационн</w:t>
            </w:r>
            <w:r>
              <w:t xml:space="preserve">ых ресурсов при проведении </w:t>
            </w:r>
            <w:proofErr w:type="spellStart"/>
            <w:proofErr w:type="gramStart"/>
            <w:r>
              <w:t>риск</w:t>
            </w:r>
            <w:r w:rsidR="00BA4E2B">
              <w:t>-</w:t>
            </w:r>
            <w:r>
              <w:t>о</w:t>
            </w:r>
            <w:r w:rsidRPr="004E4D68">
              <w:t>риентированного</w:t>
            </w:r>
            <w:proofErr w:type="spellEnd"/>
            <w:proofErr w:type="gramEnd"/>
            <w:r w:rsidRPr="004E4D68">
              <w:t xml:space="preserve"> отбора налогоплательщиков для включения в планы проведения выездных налоговых проверок и при пров</w:t>
            </w:r>
            <w:r>
              <w:t xml:space="preserve">едении </w:t>
            </w:r>
            <w:proofErr w:type="spellStart"/>
            <w:r>
              <w:t>предпроверочных</w:t>
            </w:r>
            <w:proofErr w:type="spellEnd"/>
            <w:r>
              <w:t xml:space="preserve"> анализов;</w:t>
            </w:r>
          </w:p>
          <w:p w:rsidR="003D3082" w:rsidRPr="004E4D68" w:rsidRDefault="003D3082" w:rsidP="003D3082">
            <w:pPr>
              <w:jc w:val="both"/>
            </w:pPr>
            <w:r>
              <w:t xml:space="preserve">- </w:t>
            </w:r>
            <w:r w:rsidRPr="00DA588A">
              <w:t>проведение комплексной оценки</w:t>
            </w:r>
            <w:r>
              <w:t xml:space="preserve"> </w:t>
            </w:r>
            <w:r w:rsidRPr="00DA588A">
              <w:t xml:space="preserve">реорганизуемых </w:t>
            </w:r>
            <w:r>
              <w:t>(ликвидируемых)</w:t>
            </w:r>
            <w:r w:rsidRPr="00DA588A">
              <w:t xml:space="preserve"> организаций, </w:t>
            </w:r>
            <w:r>
              <w:t xml:space="preserve">с целью </w:t>
            </w:r>
            <w:proofErr w:type="gramStart"/>
            <w:r>
              <w:t>рассмотрения вопроса целесообразности/нецелесообразности их  включения</w:t>
            </w:r>
            <w:proofErr w:type="gramEnd"/>
            <w:r>
              <w:t xml:space="preserve"> в план выездных налоговых проверок;</w:t>
            </w:r>
          </w:p>
          <w:p w:rsidR="003D3082" w:rsidRPr="004E4D68" w:rsidRDefault="003D3082" w:rsidP="003D3082">
            <w:pPr>
              <w:jc w:val="both"/>
            </w:pPr>
            <w:r>
              <w:t xml:space="preserve">- своевременность </w:t>
            </w:r>
            <w:r w:rsidRPr="004E4D68">
              <w:t>и оперативност</w:t>
            </w:r>
            <w:r>
              <w:t>ь</w:t>
            </w:r>
            <w:r w:rsidRPr="004E4D68">
              <w:t xml:space="preserve"> выполн</w:t>
            </w:r>
            <w:r>
              <w:t>ения срочных и важных поручений;</w:t>
            </w:r>
          </w:p>
          <w:p w:rsidR="003D3082" w:rsidRPr="004E4D68" w:rsidRDefault="003D3082" w:rsidP="003D3082">
            <w:pPr>
              <w:jc w:val="both"/>
            </w:pPr>
            <w:r>
              <w:t>- обеспечение</w:t>
            </w:r>
            <w:r w:rsidRPr="004E4D68">
              <w:t xml:space="preserve"> сохранности документов.</w:t>
            </w:r>
          </w:p>
          <w:p w:rsidR="008A176E" w:rsidRPr="00525A94" w:rsidRDefault="008A176E" w:rsidP="00522439">
            <w:pPr>
              <w:jc w:val="both"/>
              <w:rPr>
                <w:b/>
              </w:rPr>
            </w:pPr>
          </w:p>
        </w:tc>
      </w:tr>
      <w:tr w:rsidR="006E1F0E" w:rsidRPr="00525A94" w:rsidTr="00320FBA">
        <w:trPr>
          <w:trHeight w:val="1266"/>
        </w:trPr>
        <w:tc>
          <w:tcPr>
            <w:tcW w:w="10260" w:type="dxa"/>
          </w:tcPr>
          <w:p w:rsidR="006E1F0E" w:rsidRPr="002F0D2B" w:rsidRDefault="002F0D2B" w:rsidP="006E1F0E">
            <w:pPr>
              <w:widowControl w:val="0"/>
              <w:rPr>
                <w:b/>
              </w:rPr>
            </w:pPr>
            <w:r w:rsidRPr="002F0D2B">
              <w:rPr>
                <w:b/>
              </w:rPr>
              <w:lastRenderedPageBreak/>
              <w:t>Старший</w:t>
            </w:r>
            <w:r w:rsidR="006E1F0E" w:rsidRPr="002F0D2B">
              <w:rPr>
                <w:b/>
              </w:rPr>
              <w:t xml:space="preserve"> государственный </w:t>
            </w:r>
            <w:r w:rsidRPr="002F0D2B">
              <w:rPr>
                <w:b/>
              </w:rPr>
              <w:t>налоговый инспектор</w:t>
            </w:r>
            <w:r w:rsidR="006E1F0E" w:rsidRPr="002F0D2B">
              <w:rPr>
                <w:b/>
              </w:rPr>
              <w:t xml:space="preserve"> отдела</w:t>
            </w:r>
            <w:r w:rsidRPr="002F0D2B">
              <w:rPr>
                <w:b/>
              </w:rPr>
              <w:t xml:space="preserve"> обеспечения процедур банкротства</w:t>
            </w:r>
            <w:r w:rsidR="006E1F0E" w:rsidRPr="002F0D2B">
              <w:rPr>
                <w:b/>
              </w:rPr>
              <w:t xml:space="preserve"> </w:t>
            </w:r>
          </w:p>
          <w:p w:rsidR="006E1F0E" w:rsidRPr="002F0D2B" w:rsidRDefault="006E1F0E" w:rsidP="006E1F0E">
            <w:pPr>
              <w:widowControl w:val="0"/>
              <w:jc w:val="both"/>
            </w:pPr>
            <w:r w:rsidRPr="002F0D2B">
              <w:t>Для замещения вакантной должности устанавливаются следующие требования.</w:t>
            </w:r>
          </w:p>
          <w:p w:rsidR="002F0D2B" w:rsidRPr="002F0D2B" w:rsidRDefault="002F0D2B" w:rsidP="002F0D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F0D2B">
              <w:rPr>
                <w:rFonts w:eastAsia="Calibri"/>
              </w:rPr>
              <w:t>Наличие высшего образования</w:t>
            </w:r>
            <w:r>
              <w:rPr>
                <w:rFonts w:eastAsia="Calibri"/>
              </w:rPr>
              <w:t xml:space="preserve"> </w:t>
            </w:r>
            <w:r w:rsidRPr="002F0D2B">
              <w:rPr>
                <w:rFonts w:eastAsia="Calibri"/>
              </w:rPr>
              <w:t>по специальности, направлению подготовки укрупненной группы «Юриспруденция», «Экономика и управление» 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6E1F0E" w:rsidRPr="00CC1431" w:rsidRDefault="006E1F0E" w:rsidP="006E1F0E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proofErr w:type="gramStart"/>
            <w:r w:rsidRPr="002F0D2B">
              <w:rPr>
                <w:b/>
                <w:spacing w:val="-2"/>
              </w:rPr>
              <w:t>Наличие базовых знаний:</w:t>
            </w:r>
            <w:r w:rsidRPr="002F0D2B">
              <w:rPr>
                <w:spacing w:val="-2"/>
              </w:rPr>
              <w:t xml:space="preserve"> </w:t>
            </w:r>
            <w:r w:rsidR="002F0D2B" w:rsidRPr="002F0D2B">
              <w:rPr>
                <w:spacing w:val="-2"/>
              </w:rPr>
              <w:t>государственного языка Российской Федерации (русского языка); основ Конституции Российской Федерац</w:t>
            </w:r>
            <w:r w:rsidR="002F0D2B">
              <w:rPr>
                <w:spacing w:val="-2"/>
              </w:rPr>
              <w:t xml:space="preserve">ии, законодательства </w:t>
            </w:r>
            <w:r w:rsidR="002F0D2B" w:rsidRPr="002F0D2B">
              <w:rPr>
                <w:spacing w:val="-2"/>
              </w:rPr>
              <w:t>о гражданской службе, законодательства о противодействии коррупции; знания основ информационной безопасности и защ</w:t>
            </w:r>
            <w:r w:rsidR="002F0D2B">
              <w:rPr>
                <w:spacing w:val="-2"/>
              </w:rPr>
              <w:t xml:space="preserve">иты информации; знания основных </w:t>
            </w:r>
            <w:r w:rsidR="002F0D2B" w:rsidRPr="002F0D2B">
              <w:rPr>
                <w:spacing w:val="-2"/>
              </w:rPr>
              <w:t>положений законодательства о персональных данных; знания общих принципов функционирования системы электронного документооборота; знания основных п</w:t>
            </w:r>
            <w:r w:rsidR="002F0D2B">
              <w:rPr>
                <w:spacing w:val="-2"/>
              </w:rPr>
              <w:t>о</w:t>
            </w:r>
            <w:r w:rsidR="002F0D2B" w:rsidRPr="002F0D2B">
              <w:rPr>
                <w:spacing w:val="-2"/>
              </w:rPr>
              <w:t>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6E1F0E" w:rsidRPr="00CC1431" w:rsidRDefault="006E1F0E" w:rsidP="006E1F0E">
            <w:pPr>
              <w:widowControl w:val="0"/>
              <w:jc w:val="both"/>
              <w:rPr>
                <w:b/>
              </w:rPr>
            </w:pPr>
            <w:r w:rsidRPr="00CC1431">
              <w:rPr>
                <w:b/>
              </w:rPr>
              <w:t>Наличие профессиональных знаний:</w:t>
            </w:r>
          </w:p>
          <w:p w:rsidR="006E1F0E" w:rsidRPr="00CC1431" w:rsidRDefault="006E1F0E" w:rsidP="006E1F0E">
            <w:pPr>
              <w:widowControl w:val="0"/>
              <w:jc w:val="both"/>
              <w:rPr>
                <w:b/>
              </w:rPr>
            </w:pPr>
            <w:r w:rsidRPr="00CC1431">
              <w:rPr>
                <w:b/>
              </w:rPr>
              <w:t xml:space="preserve">В сфере законодательства Российской Федерации: </w:t>
            </w:r>
          </w:p>
          <w:p w:rsidR="00CC1431" w:rsidRPr="00CC1431" w:rsidRDefault="00CC1431" w:rsidP="00CC1431">
            <w:pPr>
              <w:widowControl w:val="0"/>
              <w:jc w:val="both"/>
            </w:pPr>
            <w:r w:rsidRPr="00CC1431">
              <w:lastRenderedPageBreak/>
              <w:t>Федеральный закон от 26.10.2002 № 127-ФЗ «О несостоятельности (банкротстве)»;</w:t>
            </w:r>
          </w:p>
          <w:p w:rsidR="00CC1431" w:rsidRPr="00CC1431" w:rsidRDefault="00CC1431" w:rsidP="00CC1431">
            <w:pPr>
              <w:tabs>
                <w:tab w:val="left" w:pos="0"/>
              </w:tabs>
              <w:jc w:val="both"/>
              <w:rPr>
                <w:rFonts w:eastAsia="Calibri"/>
                <w:lang w:bidi="en-US"/>
              </w:rPr>
            </w:pPr>
            <w:r w:rsidRPr="00CC1431">
              <w:rPr>
                <w:lang w:bidi="en-US"/>
              </w:rPr>
              <w:t>постановление Правительства Российской Федерации от 29 мая 2004 г. № 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      </w:r>
          </w:p>
          <w:p w:rsidR="00CC1431" w:rsidRPr="00CC1431" w:rsidRDefault="00CC1431" w:rsidP="00CC1431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CC1431">
              <w:rPr>
                <w:lang w:bidi="en-US"/>
              </w:rPr>
              <w:t>постановление Правительства Российской Федерации от 21 октября 2004 г. № 573 «О порядке и условиях финансирования процедур банкротства и отсутствующих должников»;</w:t>
            </w:r>
          </w:p>
          <w:p w:rsidR="00CC1431" w:rsidRPr="00CC1431" w:rsidRDefault="00CC1431" w:rsidP="00CC1431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CC1431">
              <w:rPr>
                <w:bCs/>
                <w:lang w:bidi="en-US"/>
              </w:rPr>
              <w:t>приказ Минэкономразвития России от 19 октября 2007 г. № 351 «</w:t>
            </w:r>
            <w:r w:rsidRPr="00CC1431">
              <w:rPr>
                <w:rFonts w:eastAsia="Calibri"/>
                <w:lang w:bidi="en-US"/>
              </w:rPr>
              <w:t xml:space="preserve"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</w:t>
            </w:r>
            <w:proofErr w:type="spellStart"/>
            <w:r w:rsidRPr="00CC1431">
              <w:rPr>
                <w:rFonts w:eastAsia="Calibri"/>
                <w:lang w:bidi="en-US"/>
              </w:rPr>
              <w:t>саморегулируемой</w:t>
            </w:r>
            <w:proofErr w:type="spellEnd"/>
            <w:r w:rsidRPr="00CC1431">
              <w:rPr>
                <w:rFonts w:eastAsia="Calibri"/>
                <w:lang w:bidi="en-US"/>
              </w:rPr>
              <w:t xml:space="preserve"> организации арбитражных управляющих при подаче в арбитражный суд заявления о признании должника банкротом»;</w:t>
            </w:r>
          </w:p>
          <w:p w:rsidR="00CC1431" w:rsidRPr="00CC1431" w:rsidRDefault="00CC1431" w:rsidP="00CC1431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CC1431">
              <w:rPr>
                <w:bCs/>
                <w:lang w:bidi="en-US"/>
              </w:rPr>
              <w:t xml:space="preserve">приказ Минэкономразвития России от </w:t>
            </w:r>
            <w:r w:rsidRPr="00CC1431">
              <w:rPr>
                <w:lang w:bidi="en-US"/>
              </w:rPr>
              <w:t>3 августа 2004 г.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CC1431" w:rsidRPr="00CC1431" w:rsidRDefault="00CC1431" w:rsidP="00CC1431">
            <w:pPr>
              <w:tabs>
                <w:tab w:val="left" w:pos="0"/>
                <w:tab w:val="left" w:pos="1276"/>
              </w:tabs>
              <w:jc w:val="both"/>
              <w:rPr>
                <w:lang w:bidi="en-US"/>
              </w:rPr>
            </w:pPr>
            <w:r w:rsidRPr="00CC1431">
              <w:rPr>
                <w:lang w:bidi="en-US"/>
              </w:rPr>
              <w:t>приказ ФНС России от 3 октября 2012 г.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      </w:r>
          </w:p>
          <w:p w:rsidR="00CC1431" w:rsidRPr="00CC1431" w:rsidRDefault="00CC1431" w:rsidP="00CC143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Налоговый кодекс Российской Федерации; </w:t>
            </w:r>
          </w:p>
          <w:p w:rsidR="00CC1431" w:rsidRPr="00CC1431" w:rsidRDefault="00CC1431" w:rsidP="00CC143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09 февраля 2009 г. № 8 -ФЗ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CC1431" w:rsidRPr="00CC1431" w:rsidRDefault="00CC1431" w:rsidP="00CC143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CC1431" w:rsidRPr="00CC1431" w:rsidRDefault="00CC1431" w:rsidP="00CC143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Федеральный закон Российской Федерации от 27 июля 2006 г.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152-ФЗ </w:t>
            </w: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>«О персональных данных»;</w:t>
            </w:r>
          </w:p>
          <w:p w:rsidR="00CC1431" w:rsidRPr="00CC1431" w:rsidRDefault="00CC1431" w:rsidP="00CC143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Российской Федерации от 7 мая 2012 г. №  601 «Об основных направлениях совершенствования системы государственного управления»;</w:t>
            </w:r>
          </w:p>
          <w:p w:rsidR="00CC1431" w:rsidRPr="00CC1431" w:rsidRDefault="00CC1431" w:rsidP="00CC143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Российской Федерации от 11 августа 2016 г. № 403 «Об Основных направлениях развития государственной гражданской службы Российской Федерации на 2016¬2018 годы»;</w:t>
            </w:r>
          </w:p>
          <w:p w:rsidR="00CC1431" w:rsidRPr="00CC1431" w:rsidRDefault="00CC1431" w:rsidP="00CC143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CC1431" w:rsidRPr="00CC1431" w:rsidRDefault="00CC1431" w:rsidP="00CC143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31">
              <w:rPr>
                <w:rFonts w:ascii="Times New Roman" w:hAnsi="Times New Roman"/>
                <w:sz w:val="24"/>
                <w:szCs w:val="24"/>
                <w:lang w:val="ru-RU"/>
              </w:rPr>
              <w:t>Кодекс Российской Федерации об административных правонарушениях от 30 декабря 2001 г. № 195-ФЗ (с изменениями и дополнениями).</w:t>
            </w:r>
          </w:p>
          <w:p w:rsidR="00CC1431" w:rsidRPr="00FA401A" w:rsidRDefault="00CC1431" w:rsidP="00CC1431">
            <w:pPr>
              <w:widowControl w:val="0"/>
              <w:jc w:val="both"/>
            </w:pPr>
            <w:r w:rsidRPr="00CC1431">
      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</w:t>
            </w:r>
            <w:r w:rsidRPr="00FA401A">
              <w:t xml:space="preserve">профессиональной служебной деятельности. </w:t>
            </w:r>
          </w:p>
          <w:p w:rsidR="00FA401A" w:rsidRPr="0003736C" w:rsidRDefault="006E1F0E" w:rsidP="00FA401A">
            <w:pPr>
              <w:tabs>
                <w:tab w:val="left" w:pos="9033"/>
              </w:tabs>
              <w:jc w:val="both"/>
            </w:pPr>
            <w:proofErr w:type="gramStart"/>
            <w:r w:rsidRPr="00FA401A">
              <w:rPr>
                <w:b/>
              </w:rPr>
              <w:t>Иные профессиональные знания:</w:t>
            </w:r>
            <w:r w:rsidRPr="00FA401A">
              <w:t xml:space="preserve"> </w:t>
            </w:r>
            <w:r w:rsidR="00FA401A">
              <w:rPr>
                <w:lang w:bidi="en-US"/>
              </w:rPr>
              <w:t>порядок организации</w:t>
            </w:r>
            <w:r w:rsidR="00FA401A" w:rsidRPr="00FA401A">
              <w:rPr>
                <w:lang w:bidi="en-US"/>
              </w:rPr>
              <w:t xml:space="preserve">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</w:t>
            </w:r>
            <w:proofErr w:type="gramEnd"/>
            <w:r w:rsidR="00FA401A" w:rsidRPr="00FA401A">
              <w:rPr>
                <w:lang w:bidi="en-US"/>
              </w:rPr>
              <w:t xml:space="preserve"> </w:t>
            </w:r>
            <w:r w:rsidR="00FA401A" w:rsidRPr="00FA401A">
              <w:t xml:space="preserve"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</w:t>
            </w:r>
            <w:r w:rsidR="00FA401A" w:rsidRPr="0003736C">
              <w:t>применяемых в деле о банкротстве, основ экономики, финансов и кредита, бухгалтерского и налогового учета.</w:t>
            </w:r>
          </w:p>
          <w:p w:rsidR="0003736C" w:rsidRPr="0003736C" w:rsidRDefault="006E1F0E" w:rsidP="0003736C">
            <w:pPr>
              <w:pStyle w:val="Doc-0"/>
              <w:spacing w:line="240" w:lineRule="auto"/>
              <w:ind w:left="0" w:firstLine="0"/>
              <w:rPr>
                <w:sz w:val="24"/>
                <w:szCs w:val="24"/>
                <w:lang w:bidi="en-US"/>
              </w:rPr>
            </w:pPr>
            <w:r w:rsidRPr="0003736C">
              <w:rPr>
                <w:b/>
                <w:spacing w:val="-2"/>
                <w:sz w:val="24"/>
                <w:szCs w:val="24"/>
              </w:rPr>
              <w:t>Наличие функциональных знаний:</w:t>
            </w:r>
            <w:r w:rsidRPr="0003736C">
              <w:rPr>
                <w:spacing w:val="-2"/>
                <w:sz w:val="24"/>
                <w:szCs w:val="24"/>
              </w:rPr>
              <w:t xml:space="preserve"> </w:t>
            </w:r>
            <w:r w:rsidR="0003736C" w:rsidRPr="0003736C">
              <w:rPr>
                <w:sz w:val="24"/>
                <w:szCs w:val="24"/>
                <w:lang w:bidi="en-US"/>
              </w:rPr>
              <w:t>порядок ведения дел в судах различной инстанции</w:t>
            </w:r>
            <w:r w:rsidR="0003736C" w:rsidRPr="0003736C">
              <w:rPr>
                <w:rFonts w:eastAsia="Calibri"/>
                <w:sz w:val="24"/>
                <w:szCs w:val="24"/>
              </w:rPr>
              <w:t xml:space="preserve">, </w:t>
            </w:r>
            <w:r w:rsidR="0003736C" w:rsidRPr="0003736C">
              <w:rPr>
                <w:sz w:val="24"/>
                <w:szCs w:val="24"/>
                <w:lang w:val="en-US" w:bidi="en-US"/>
              </w:rPr>
              <w:t> </w:t>
            </w:r>
            <w:r w:rsidR="0003736C" w:rsidRPr="0003736C">
              <w:rPr>
                <w:sz w:val="24"/>
                <w:szCs w:val="24"/>
                <w:lang w:bidi="en-US"/>
              </w:rPr>
              <w:t xml:space="preserve"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</w:t>
            </w:r>
            <w:r w:rsidR="0003736C" w:rsidRPr="0003736C">
              <w:rPr>
                <w:sz w:val="24"/>
                <w:szCs w:val="24"/>
                <w:lang w:bidi="en-US"/>
              </w:rPr>
              <w:lastRenderedPageBreak/>
              <w:t>официального отзыва на проекты нормативных правовых актов: этапы, ключевые принципы и технологии разработки; понятие, процедура рассмотрения обращений граждан.</w:t>
            </w:r>
          </w:p>
          <w:p w:rsidR="0003736C" w:rsidRPr="0003736C" w:rsidRDefault="006E1F0E" w:rsidP="0003736C">
            <w:pPr>
              <w:widowControl w:val="0"/>
              <w:jc w:val="both"/>
            </w:pPr>
            <w:r w:rsidRPr="0003736C">
              <w:rPr>
                <w:b/>
              </w:rPr>
              <w:t>Наличие базовых умений:</w:t>
            </w:r>
            <w:r w:rsidRPr="0003736C">
              <w:t xml:space="preserve"> </w:t>
            </w:r>
            <w:r w:rsidR="0003736C" w:rsidRPr="0003736C"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6E1F0E" w:rsidRPr="0003736C" w:rsidRDefault="006E1F0E" w:rsidP="006E1F0E">
            <w:pPr>
              <w:tabs>
                <w:tab w:val="left" w:pos="673"/>
              </w:tabs>
            </w:pPr>
            <w:r w:rsidRPr="0003736C">
              <w:rPr>
                <w:b/>
              </w:rPr>
              <w:t>Наличие профессиональных умений:</w:t>
            </w:r>
            <w:r w:rsidRPr="0003736C">
              <w:t xml:space="preserve"> не предъявляются. </w:t>
            </w:r>
          </w:p>
          <w:p w:rsidR="0003736C" w:rsidRPr="0003736C" w:rsidRDefault="006E1F0E" w:rsidP="0003736C">
            <w:pPr>
              <w:contextualSpacing/>
              <w:jc w:val="both"/>
              <w:rPr>
                <w:lang w:bidi="en-US"/>
              </w:rPr>
            </w:pPr>
            <w:r w:rsidRPr="0003736C">
              <w:rPr>
                <w:b/>
              </w:rPr>
              <w:t>Наличие функциональных умений:</w:t>
            </w:r>
            <w:r w:rsidRPr="0003736C">
              <w:t xml:space="preserve"> </w:t>
            </w:r>
            <w:r w:rsidR="0003736C" w:rsidRPr="0003736C">
              <w:rPr>
                <w:lang w:bidi="en-US"/>
              </w:rPr>
              <w:t>разработка, рассмотрение и согласование проектов заявлений, отзывов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законодательства.</w:t>
            </w:r>
          </w:p>
          <w:p w:rsidR="006E1F0E" w:rsidRPr="0003736C" w:rsidRDefault="006E1F0E" w:rsidP="006E1F0E">
            <w:pPr>
              <w:widowControl w:val="0"/>
              <w:rPr>
                <w:b/>
              </w:rPr>
            </w:pPr>
            <w:r w:rsidRPr="0003736C">
              <w:rPr>
                <w:b/>
              </w:rPr>
              <w:t>Должностные обязанности</w:t>
            </w:r>
          </w:p>
          <w:p w:rsidR="006E1F0E" w:rsidRPr="0003736C" w:rsidRDefault="006E1F0E" w:rsidP="006E1F0E">
            <w:pPr>
              <w:widowControl w:val="0"/>
              <w:jc w:val="both"/>
              <w:rPr>
                <w:b/>
              </w:rPr>
            </w:pPr>
            <w:r w:rsidRPr="0003736C">
              <w:rPr>
                <w:b/>
              </w:rPr>
              <w:t xml:space="preserve">Старший государственный налоговый инспектор обязан: </w:t>
            </w:r>
          </w:p>
          <w:p w:rsidR="00001F5C" w:rsidRPr="00001F5C" w:rsidRDefault="00001F5C" w:rsidP="00001F5C">
            <w:pPr>
              <w:shd w:val="clear" w:color="auto" w:fill="FFFFFF"/>
              <w:jc w:val="both"/>
              <w:rPr>
                <w:color w:val="FF0000"/>
              </w:rPr>
            </w:pPr>
            <w:r>
              <w:t xml:space="preserve">- </w:t>
            </w:r>
            <w:r w:rsidRPr="00001F5C">
              <w:t xml:space="preserve">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001F5C" w:rsidRPr="00001F5C" w:rsidRDefault="000249CD" w:rsidP="000249CD">
            <w:pPr>
              <w:shd w:val="clear" w:color="auto" w:fill="FFFFFF"/>
              <w:jc w:val="both"/>
            </w:pPr>
            <w:r>
              <w:t xml:space="preserve">- </w:t>
            </w:r>
            <w:r w:rsidR="00001F5C" w:rsidRPr="00001F5C">
              <w:t>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      </w:r>
          </w:p>
          <w:p w:rsidR="00001F5C" w:rsidRPr="00001F5C" w:rsidRDefault="000249CD" w:rsidP="000249CD">
            <w:pPr>
              <w:shd w:val="clear" w:color="auto" w:fill="FFFFFF"/>
              <w:jc w:val="both"/>
            </w:pPr>
            <w:r>
              <w:t xml:space="preserve">- </w:t>
            </w:r>
            <w:r w:rsidR="00001F5C" w:rsidRPr="00001F5C"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001F5C" w:rsidRPr="00001F5C" w:rsidRDefault="000249CD" w:rsidP="000249CD">
            <w:pPr>
              <w:shd w:val="clear" w:color="auto" w:fill="FFFFFF"/>
              <w:jc w:val="both"/>
            </w:pPr>
            <w:r>
              <w:t xml:space="preserve">- </w:t>
            </w:r>
            <w:r w:rsidR="00001F5C" w:rsidRPr="00001F5C">
              <w:t>Принимать меры по недопущению любой возможности возникновения конфликта интересов;</w:t>
            </w:r>
          </w:p>
          <w:p w:rsidR="00001F5C" w:rsidRPr="00001F5C" w:rsidRDefault="000249CD" w:rsidP="000249CD">
            <w:pPr>
              <w:shd w:val="clear" w:color="auto" w:fill="FFFFFF"/>
              <w:jc w:val="both"/>
            </w:pPr>
            <w:r>
              <w:t xml:space="preserve">- </w:t>
            </w:r>
            <w:r w:rsidR="00001F5C" w:rsidRPr="00001F5C"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001F5C" w:rsidRPr="00001F5C" w:rsidRDefault="000249CD" w:rsidP="00024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Осуществлять подготовку в установленном порядке заключений по вопросам, связанным с определением несостоятельности (банкротства) и финансовым анализом организаций, проектов решений об обращении в суд с заявлениями о признании должников несостоятельными (банкротами);</w:t>
            </w:r>
          </w:p>
          <w:p w:rsidR="00001F5C" w:rsidRPr="00001F5C" w:rsidRDefault="000249CD" w:rsidP="000249C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 xml:space="preserve">Осуществлять подготовку проектов приказов о формировании позиции уполномоченного органа для голосования на собраниях кредиторов; </w:t>
            </w:r>
          </w:p>
          <w:p w:rsidR="00001F5C" w:rsidRPr="00001F5C" w:rsidRDefault="000249CD" w:rsidP="000249C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Участвовать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(банкротстве);</w:t>
            </w:r>
          </w:p>
          <w:p w:rsidR="00001F5C" w:rsidRPr="00001F5C" w:rsidRDefault="000249CD" w:rsidP="000249C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001F5C" w:rsidRPr="00001F5C" w:rsidRDefault="000249CD" w:rsidP="000249C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Осуществлять подготовку проектов апелляционных, кассационных, надзорных жалоб на судебные акты, вынесенные по делам о несостоятельности (банкротстве).</w:t>
            </w:r>
          </w:p>
          <w:p w:rsidR="00001F5C" w:rsidRPr="00001F5C" w:rsidRDefault="000249CD" w:rsidP="000249C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rPr>
                <w:color w:val="000000"/>
              </w:rPr>
              <w:t xml:space="preserve">Осуществлять подготовку и предъявление в суд </w:t>
            </w:r>
            <w:r w:rsidR="00001F5C" w:rsidRPr="00001F5C">
              <w:t>заявлений о взыскании с руководителей должника убытков, в виде судебных расходов в порядке субсидиарной ответственности;</w:t>
            </w:r>
          </w:p>
          <w:p w:rsidR="00001F5C" w:rsidRPr="00001F5C" w:rsidRDefault="000249CD" w:rsidP="000249C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rPr>
                <w:color w:val="000000"/>
              </w:rPr>
              <w:t>Изучать  арбитражную практику,  отслеживать  изменения  в законодательстве и доводить до налоговых инспекций изменения в законодательстве, касающиеся несостоятельности (банкротства) налогоплательщиков;</w:t>
            </w:r>
          </w:p>
          <w:p w:rsidR="00001F5C" w:rsidRPr="00001F5C" w:rsidRDefault="000249CD" w:rsidP="00024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Осуществлять мониторинг публикаций о введении процедур несостоятельности (банкротства) в газете «</w:t>
            </w:r>
            <w:proofErr w:type="spellStart"/>
            <w:r w:rsidR="00001F5C" w:rsidRPr="00001F5C">
              <w:t>Коммерсантъ</w:t>
            </w:r>
            <w:proofErr w:type="spellEnd"/>
            <w:r w:rsidR="00001F5C" w:rsidRPr="00001F5C">
              <w:t>», сайте ЕФРСБ и готовить заявления о включении требований уполномоченного органа в реестр требований кредиторов должников;</w:t>
            </w:r>
          </w:p>
          <w:p w:rsidR="00001F5C" w:rsidRPr="00001F5C" w:rsidRDefault="000249CD" w:rsidP="000249CD">
            <w:pPr>
              <w:widowControl w:val="0"/>
              <w:jc w:val="both"/>
            </w:pPr>
            <w:r>
              <w:rPr>
                <w:color w:val="000000"/>
              </w:rPr>
              <w:t xml:space="preserve">- </w:t>
            </w:r>
            <w:r w:rsidR="00001F5C" w:rsidRPr="00001F5C">
              <w:t>Участвовать в арбитражном суде по вопросам рассмотрения заявлений о признании должников несостоятельными (банкротами) и включении  требований уполномоченного органа в реестр требований кредиторов;</w:t>
            </w:r>
          </w:p>
          <w:p w:rsidR="00001F5C" w:rsidRPr="00001F5C" w:rsidRDefault="000249CD" w:rsidP="000249CD">
            <w:pPr>
              <w:widowControl w:val="0"/>
              <w:tabs>
                <w:tab w:val="left" w:pos="993"/>
              </w:tabs>
              <w:jc w:val="both"/>
            </w:pPr>
            <w:r>
              <w:rPr>
                <w:color w:val="000000"/>
              </w:rPr>
              <w:t xml:space="preserve">- </w:t>
            </w:r>
            <w:r w:rsidR="00001F5C" w:rsidRPr="00001F5C">
              <w:t xml:space="preserve">Осуществлять </w:t>
            </w:r>
            <w:proofErr w:type="gramStart"/>
            <w:r w:rsidR="00001F5C" w:rsidRPr="00001F5C">
              <w:t>контроль за</w:t>
            </w:r>
            <w:proofErr w:type="gramEnd"/>
            <w:r w:rsidR="00001F5C" w:rsidRPr="00001F5C">
      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информационных ресурсов:</w:t>
            </w:r>
          </w:p>
          <w:p w:rsidR="00001F5C" w:rsidRPr="00001F5C" w:rsidRDefault="00001F5C" w:rsidP="000249CD">
            <w:pPr>
              <w:widowControl w:val="0"/>
              <w:tabs>
                <w:tab w:val="left" w:pos="993"/>
              </w:tabs>
              <w:jc w:val="both"/>
            </w:pPr>
            <w:r w:rsidRPr="00001F5C">
              <w:lastRenderedPageBreak/>
              <w:t>программный комплекс ЭОД местного уровня,</w:t>
            </w:r>
          </w:p>
          <w:p w:rsidR="00001F5C" w:rsidRPr="00001F5C" w:rsidRDefault="00001F5C" w:rsidP="000249CD">
            <w:pPr>
              <w:widowControl w:val="0"/>
              <w:tabs>
                <w:tab w:val="left" w:pos="993"/>
              </w:tabs>
              <w:jc w:val="both"/>
            </w:pPr>
            <w:r w:rsidRPr="00001F5C">
              <w:t>программный комплекс «Свод  2000»,</w:t>
            </w:r>
          </w:p>
          <w:p w:rsidR="00001F5C" w:rsidRPr="00001F5C" w:rsidRDefault="00001F5C" w:rsidP="000249CD">
            <w:pPr>
              <w:widowControl w:val="0"/>
              <w:tabs>
                <w:tab w:val="num" w:pos="142"/>
                <w:tab w:val="left" w:pos="993"/>
              </w:tabs>
              <w:jc w:val="both"/>
            </w:pPr>
            <w:r w:rsidRPr="00001F5C">
              <w:t xml:space="preserve">программный комплекс </w:t>
            </w:r>
            <w:proofErr w:type="spellStart"/>
            <w:r w:rsidRPr="00001F5C">
              <w:t>СЭД-Регион</w:t>
            </w:r>
            <w:proofErr w:type="spellEnd"/>
            <w:r w:rsidRPr="00001F5C">
              <w:t xml:space="preserve"> «</w:t>
            </w:r>
            <w:proofErr w:type="spellStart"/>
            <w:r w:rsidRPr="00001F5C">
              <w:rPr>
                <w:lang w:val="en-US"/>
              </w:rPr>
              <w:t>LotusNotus</w:t>
            </w:r>
            <w:proofErr w:type="spellEnd"/>
            <w:r w:rsidRPr="00001F5C">
              <w:t>»;</w:t>
            </w:r>
          </w:p>
          <w:p w:rsidR="00001F5C" w:rsidRPr="00001F5C" w:rsidRDefault="000249CD" w:rsidP="00024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- </w:t>
            </w:r>
            <w:r w:rsidR="00001F5C" w:rsidRPr="00001F5C">
              <w:t xml:space="preserve">Осуществлять консультационную </w:t>
            </w:r>
            <w:r w:rsidR="00001F5C" w:rsidRPr="00001F5C">
              <w:rPr>
                <w:color w:val="000000"/>
              </w:rPr>
              <w:t xml:space="preserve">и информационно </w:t>
            </w:r>
            <w:proofErr w:type="gramStart"/>
            <w:r w:rsidR="00001F5C" w:rsidRPr="00001F5C">
              <w:rPr>
                <w:color w:val="000000"/>
              </w:rPr>
              <w:t>-р</w:t>
            </w:r>
            <w:proofErr w:type="gramEnd"/>
            <w:r w:rsidR="00001F5C" w:rsidRPr="00001F5C">
              <w:rPr>
                <w:color w:val="000000"/>
              </w:rPr>
              <w:t>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001F5C" w:rsidRPr="00001F5C" w:rsidRDefault="000249CD" w:rsidP="00024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- </w:t>
            </w:r>
            <w:r w:rsidR="00001F5C" w:rsidRPr="00001F5C">
              <w:t xml:space="preserve">Осуществлять </w:t>
            </w:r>
            <w:proofErr w:type="gramStart"/>
            <w:r w:rsidR="00001F5C" w:rsidRPr="00001F5C">
              <w:t>контроль за</w:t>
            </w:r>
            <w:proofErr w:type="gramEnd"/>
            <w:r w:rsidR="00001F5C" w:rsidRPr="00001F5C">
      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«ЭОД»– местный уровень;</w:t>
            </w:r>
          </w:p>
          <w:p w:rsidR="00001F5C" w:rsidRPr="00001F5C" w:rsidRDefault="000249CD" w:rsidP="00024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- </w:t>
            </w:r>
            <w:r w:rsidR="00001F5C" w:rsidRPr="00001F5C">
              <w:t xml:space="preserve">Осуществлять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том числе участие налогоплательщика </w:t>
            </w:r>
            <w:r w:rsidR="00001F5C" w:rsidRPr="00001F5C">
              <w:rPr>
                <w:color w:val="000000"/>
              </w:rPr>
              <w:t>в качестве учредителей других юридических лиц);</w:t>
            </w:r>
          </w:p>
          <w:p w:rsidR="00001F5C" w:rsidRPr="00001F5C" w:rsidRDefault="000249CD" w:rsidP="000249CD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>
              <w:t xml:space="preserve">- </w:t>
            </w:r>
            <w:r w:rsidR="00001F5C" w:rsidRPr="00001F5C">
              <w:t>Оказывать практическую  помощь  нижестоящим налоговым органам по вопросам несостоятельности (банкротства) налогоплательщиков;</w:t>
            </w:r>
          </w:p>
          <w:p w:rsidR="00001F5C" w:rsidRPr="00001F5C" w:rsidRDefault="000249CD" w:rsidP="000249CD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>
              <w:t xml:space="preserve">- </w:t>
            </w:r>
            <w:r w:rsidR="00001F5C" w:rsidRPr="00001F5C">
              <w:t>Осуществлять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отдела;</w:t>
            </w:r>
          </w:p>
          <w:p w:rsidR="00001F5C" w:rsidRPr="00001F5C" w:rsidRDefault="000249CD" w:rsidP="000249CD">
            <w:pPr>
              <w:widowControl w:val="0"/>
              <w:tabs>
                <w:tab w:val="left" w:pos="142"/>
                <w:tab w:val="left" w:pos="2127"/>
              </w:tabs>
              <w:jc w:val="both"/>
              <w:rPr>
                <w:color w:val="000000"/>
              </w:rPr>
            </w:pPr>
            <w:r>
              <w:t xml:space="preserve">- </w:t>
            </w:r>
            <w:r w:rsidR="00001F5C" w:rsidRPr="00001F5C">
              <w:rPr>
                <w:color w:val="000000"/>
              </w:rPr>
              <w:t>Участвовать  в аудиторских проверках внутреннего аудита;</w:t>
            </w:r>
          </w:p>
          <w:p w:rsidR="00001F5C" w:rsidRPr="00001F5C" w:rsidRDefault="000249CD" w:rsidP="000249CD">
            <w:pPr>
              <w:widowControl w:val="0"/>
              <w:tabs>
                <w:tab w:val="left" w:pos="0"/>
              </w:tabs>
              <w:jc w:val="both"/>
              <w:rPr>
                <w:rFonts w:eastAsia="Arial Unicode MS"/>
              </w:rPr>
            </w:pPr>
            <w:r>
              <w:t xml:space="preserve">- </w:t>
            </w:r>
            <w:r w:rsidR="00001F5C" w:rsidRPr="00001F5C">
              <w:t>Составлять протоколы об административных правонарушениях, предусмотренных частью 8 статьи 14.13 Кодекса Российской Федерации об административных правонарушениях, и осуществляет подготовку и предъявление в суд документов по привлечению к административной ответственности;</w:t>
            </w:r>
          </w:p>
          <w:p w:rsidR="00001F5C" w:rsidRPr="00001F5C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Осуществлять сопровождение выездных налоговых проверок  в соответствии с рекомендациями ФНС России и Управления;</w:t>
            </w:r>
          </w:p>
          <w:p w:rsidR="00001F5C" w:rsidRPr="00001F5C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Осуществлять работу по подготовке и представлению в ФНС России информации о взыскании убытков  с арбитражных управляющих, за не утверждением арбитражных управляющих, не возместивших убытки;</w:t>
            </w:r>
          </w:p>
          <w:p w:rsidR="00001F5C" w:rsidRPr="00001F5C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Осуществлять работу по подготовке информации для мониторинга  организаций и индивидуальных предпринимателей, находящихся в процедурах банкротства;</w:t>
            </w:r>
          </w:p>
          <w:p w:rsidR="000249CD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 xml:space="preserve">Осуществлять работу по ведению и наполнению актуальной информацией регионального раздела «Банкротство» на Интернет-сайте ФНС России; </w:t>
            </w:r>
          </w:p>
          <w:p w:rsidR="00001F5C" w:rsidRPr="000249CD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rPr>
                <w:rFonts w:eastAsia="Arial Unicode MS"/>
              </w:rPr>
              <w:t xml:space="preserve">Осуществлять </w:t>
            </w:r>
            <w:proofErr w:type="gramStart"/>
            <w:r w:rsidR="00001F5C" w:rsidRPr="00001F5C">
              <w:rPr>
                <w:rFonts w:eastAsia="Arial Unicode MS"/>
              </w:rPr>
              <w:t>контроль за</w:t>
            </w:r>
            <w:proofErr w:type="gramEnd"/>
            <w:r w:rsidR="00001F5C" w:rsidRPr="00001F5C">
              <w:rPr>
                <w:rFonts w:eastAsia="Arial Unicode MS"/>
              </w:rPr>
              <w:t xml:space="preserve"> сос</w:t>
            </w:r>
            <w:r>
              <w:rPr>
                <w:rFonts w:eastAsia="Arial Unicode MS"/>
              </w:rPr>
              <w:t xml:space="preserve">тоянием информационного ресурса </w:t>
            </w:r>
            <w:r w:rsidR="00001F5C" w:rsidRPr="00001F5C">
              <w:rPr>
                <w:rFonts w:eastAsia="Arial Unicode MS"/>
              </w:rPr>
              <w:t>«Журнал обеспечения процедур банкротства», при отсутствии сотрудника ответственного за ведение информационного ресурса;</w:t>
            </w:r>
          </w:p>
          <w:p w:rsidR="00001F5C" w:rsidRPr="00001F5C" w:rsidRDefault="000249CD" w:rsidP="000249CD">
            <w:pPr>
              <w:widowControl w:val="0"/>
              <w:jc w:val="both"/>
            </w:pPr>
            <w:r>
              <w:t xml:space="preserve">- </w:t>
            </w:r>
            <w:r w:rsidR="00001F5C" w:rsidRPr="00001F5C">
              <w:t>Осуществлять ведение Журнала по решениям об отложении инициирования процедуры банкротства и обеспечивает его представление в установленный срок в              ФНС России;</w:t>
            </w:r>
          </w:p>
          <w:p w:rsidR="00001F5C" w:rsidRPr="00001F5C" w:rsidRDefault="000249CD" w:rsidP="000249CD">
            <w:pPr>
              <w:widowControl w:val="0"/>
              <w:jc w:val="both"/>
            </w:pPr>
            <w:r>
              <w:rPr>
                <w:rFonts w:eastAsia="Arial Unicode MS"/>
                <w:color w:val="000000"/>
              </w:rPr>
              <w:t xml:space="preserve">- </w:t>
            </w:r>
            <w:r w:rsidR="00001F5C" w:rsidRPr="00001F5C">
              <w:t>Осуществлять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дел, принятых решениях об отложении, материалах об инициировании процедур банкротства, возвращенных на доработку ФНС России;</w:t>
            </w:r>
          </w:p>
          <w:p w:rsidR="00001F5C" w:rsidRPr="00001F5C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01F5C" w:rsidRPr="00001F5C">
              <w:rPr>
                <w:color w:val="000000"/>
              </w:rPr>
              <w:t xml:space="preserve">Проводить сверку уведомлений </w:t>
            </w:r>
            <w:r w:rsidR="00001F5C" w:rsidRPr="00001F5C">
              <w:rPr>
                <w:rFonts w:eastAsia="Calibri"/>
              </w:rPr>
              <w:t xml:space="preserve"> о наличии задолженности по уплате страховых взносов и  обязательных платежей </w:t>
            </w:r>
            <w:r w:rsidR="00001F5C" w:rsidRPr="00001F5C">
              <w:rPr>
                <w:color w:val="000000"/>
              </w:rPr>
              <w:t>с федеральными органами исполнительной власти и государственными внебюджетными фондами, результаты которой в установленный срок направляет в ФНС России;</w:t>
            </w:r>
          </w:p>
          <w:p w:rsidR="00001F5C" w:rsidRPr="00001F5C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01F5C" w:rsidRPr="00001F5C">
              <w:rPr>
                <w:color w:val="000000"/>
              </w:rPr>
              <w:t xml:space="preserve">Осуществлять представление в установленный срок в ФНС России сведений в отношении должников всех групп и категорий, по которым ФНС России определена в порядке очередности </w:t>
            </w:r>
            <w:proofErr w:type="spellStart"/>
            <w:r w:rsidR="00001F5C" w:rsidRPr="00001F5C">
              <w:rPr>
                <w:color w:val="000000"/>
              </w:rPr>
              <w:t>саморегулируемая</w:t>
            </w:r>
            <w:proofErr w:type="spellEnd"/>
            <w:r w:rsidR="00001F5C" w:rsidRPr="00001F5C">
              <w:rPr>
                <w:color w:val="000000"/>
              </w:rPr>
              <w:t xml:space="preserve"> организация арбитражных управляющих при согласовании проектов решений о подаче в арбитражный суд заявлений о признании должников несостоятельными (банкротами).</w:t>
            </w:r>
          </w:p>
          <w:p w:rsidR="00001F5C" w:rsidRPr="00001F5C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- </w:t>
            </w:r>
            <w:r w:rsidR="00001F5C" w:rsidRPr="00001F5C">
              <w:rPr>
                <w:bCs/>
              </w:rPr>
              <w:t xml:space="preserve">Выполнять </w:t>
            </w:r>
            <w:r w:rsidR="00001F5C" w:rsidRPr="00001F5C">
              <w:t>технологические процессы ФНС России, в том числе: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105.02.00.00.0010</w:t>
            </w:r>
            <w:r w:rsidRPr="00001F5C">
              <w:rPr>
                <w:color w:val="000000"/>
              </w:rPr>
              <w:tab/>
              <w:t>Ведение процедуры банкротства на основании решений арбитражного суда;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105.03.00.00.0010</w:t>
            </w:r>
            <w:r w:rsidRPr="00001F5C">
              <w:rPr>
                <w:color w:val="000000"/>
              </w:rPr>
              <w:tab/>
              <w:t>Контроль погашения задолженности;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105.01.00.00.0090</w:t>
            </w:r>
            <w:r w:rsidRPr="00001F5C">
              <w:rPr>
                <w:color w:val="000000"/>
              </w:rPr>
              <w:tab/>
              <w:t xml:space="preserve">Анализ динамики финансового состояния и платежеспособности </w:t>
            </w:r>
            <w:r w:rsidRPr="00001F5C">
              <w:rPr>
                <w:color w:val="000000"/>
              </w:rPr>
              <w:lastRenderedPageBreak/>
              <w:t>организации;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105.04.00.00.0060</w:t>
            </w:r>
            <w:r w:rsidRPr="00001F5C">
              <w:rPr>
                <w:color w:val="000000"/>
              </w:rPr>
              <w:tab/>
              <w:t xml:space="preserve">Смена </w:t>
            </w:r>
            <w:proofErr w:type="spellStart"/>
            <w:r w:rsidRPr="00001F5C">
              <w:rPr>
                <w:color w:val="000000"/>
              </w:rPr>
              <w:t>саморегулируемой</w:t>
            </w:r>
            <w:proofErr w:type="spellEnd"/>
            <w:r w:rsidRPr="00001F5C">
              <w:rPr>
                <w:color w:val="000000"/>
              </w:rPr>
              <w:t xml:space="preserve"> организации арбитражных управляющих (СРО АУ);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105.02.00.00.0170</w:t>
            </w:r>
            <w:r w:rsidRPr="00001F5C">
              <w:rPr>
                <w:color w:val="000000"/>
              </w:rPr>
              <w:tab/>
              <w:t>Возражения на требования кредиторов;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105.02.00.00.0020</w:t>
            </w:r>
            <w:r w:rsidRPr="00001F5C">
              <w:rPr>
                <w:color w:val="000000"/>
              </w:rPr>
              <w:tab/>
            </w:r>
            <w:proofErr w:type="gramStart"/>
            <w:r w:rsidRPr="00001F5C">
              <w:rPr>
                <w:color w:val="000000"/>
              </w:rPr>
              <w:t>Контроль за</w:t>
            </w:r>
            <w:proofErr w:type="gramEnd"/>
            <w:r w:rsidRPr="00001F5C">
              <w:rPr>
                <w:color w:val="000000"/>
              </w:rPr>
              <w:t xml:space="preserve"> деятельностью арбитражных управляющих, в том числе за взысканием убытков, причиненных неправомерными действиями арбитражных управляющих; 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105.05.00.00.0010</w:t>
            </w:r>
            <w:r w:rsidRPr="00001F5C">
              <w:rPr>
                <w:color w:val="000000"/>
              </w:rPr>
              <w:tab/>
              <w:t xml:space="preserve">Сопровождение процедуры реструктуризация долгов гражданина; 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105.02.00.00.0130</w:t>
            </w:r>
            <w:r w:rsidRPr="00001F5C">
              <w:rPr>
                <w:color w:val="000000"/>
              </w:rPr>
              <w:tab/>
              <w:t>Участие в собраниях (заседаниях комитетов) кредиторов;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105.02.00.00.0140</w:t>
            </w:r>
            <w:r w:rsidRPr="00001F5C">
              <w:rPr>
                <w:color w:val="000000"/>
              </w:rPr>
              <w:tab/>
              <w:t xml:space="preserve">Контроль сроков и действий, осуществляемый уполномоченным органом в ходе процедур банкротства; 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105.05.00.00.0010</w:t>
            </w:r>
            <w:r w:rsidRPr="00001F5C">
              <w:rPr>
                <w:color w:val="000000"/>
              </w:rPr>
              <w:tab/>
              <w:t>Сопровождение процедуры реструктуризация долгов гражданина;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105.02.00.00.0080</w:t>
            </w:r>
            <w:r w:rsidRPr="00001F5C">
              <w:rPr>
                <w:color w:val="000000"/>
              </w:rPr>
              <w:tab/>
              <w:t>Сопровождение процедуры внешнего управления;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105.02.00.00.0040</w:t>
            </w:r>
            <w:r w:rsidRPr="00001F5C">
              <w:rPr>
                <w:color w:val="000000"/>
              </w:rPr>
              <w:tab/>
              <w:t>Привлечение к субсидиарной ответственности в деле о банкротстве;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105.02.00.00.0030</w:t>
            </w:r>
            <w:r w:rsidRPr="00001F5C">
              <w:rPr>
                <w:color w:val="000000"/>
              </w:rPr>
              <w:tab/>
              <w:t>Взаимодействие с правоохранительными органами и органами прокуратуры в ходе дела о банкротстве;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105.04.00.00.0020</w:t>
            </w:r>
            <w:proofErr w:type="gramStart"/>
            <w:r w:rsidRPr="00001F5C">
              <w:rPr>
                <w:color w:val="000000"/>
              </w:rPr>
              <w:tab/>
              <w:t>Н</w:t>
            </w:r>
            <w:proofErr w:type="gramEnd"/>
            <w:r w:rsidRPr="00001F5C">
              <w:rPr>
                <w:color w:val="000000"/>
              </w:rPr>
              <w:t xml:space="preserve">е учет </w:t>
            </w:r>
            <w:proofErr w:type="spellStart"/>
            <w:r w:rsidRPr="00001F5C">
              <w:rPr>
                <w:color w:val="000000"/>
              </w:rPr>
              <w:t>саморегулируемой</w:t>
            </w:r>
            <w:proofErr w:type="spellEnd"/>
            <w:r w:rsidRPr="00001F5C">
              <w:rPr>
                <w:color w:val="000000"/>
              </w:rPr>
              <w:t xml:space="preserve"> организации при выборе </w:t>
            </w:r>
            <w:proofErr w:type="spellStart"/>
            <w:r w:rsidRPr="00001F5C">
              <w:rPr>
                <w:color w:val="000000"/>
              </w:rPr>
              <w:t>саморегулируемой</w:t>
            </w:r>
            <w:proofErr w:type="spellEnd"/>
            <w:r w:rsidRPr="00001F5C">
              <w:rPr>
                <w:color w:val="000000"/>
              </w:rPr>
              <w:t xml:space="preserve"> организации для указания в заявлении о признании должника банкротом;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105.01.00.00.0040</w:t>
            </w:r>
            <w:r w:rsidRPr="00001F5C">
              <w:rPr>
                <w:color w:val="000000"/>
              </w:rPr>
              <w:tab/>
              <w:t>Принятие решения о подаче (или об отложении подачи) заявления в арбитражный суд о признании должника банкротом;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105.01.00.00.0090</w:t>
            </w:r>
            <w:r w:rsidRPr="00001F5C">
              <w:rPr>
                <w:color w:val="000000"/>
              </w:rPr>
              <w:tab/>
              <w:t>Анализ динамики финансового состояния и платежеспособности организации;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>105.04.00.00.0030</w:t>
            </w:r>
            <w:r w:rsidRPr="00001F5C">
              <w:rPr>
                <w:color w:val="000000"/>
              </w:rPr>
              <w:tab/>
              <w:t xml:space="preserve">Выбор </w:t>
            </w:r>
            <w:proofErr w:type="spellStart"/>
            <w:r w:rsidRPr="00001F5C">
              <w:rPr>
                <w:color w:val="000000"/>
              </w:rPr>
              <w:t>саморегулируемой</w:t>
            </w:r>
            <w:proofErr w:type="spellEnd"/>
            <w:r w:rsidRPr="00001F5C">
              <w:rPr>
                <w:color w:val="000000"/>
              </w:rPr>
              <w:t xml:space="preserve"> организации арбитражных управляющих при подаче в арбитражный суд заявления о признании должника банкротом и при смене </w:t>
            </w:r>
            <w:proofErr w:type="spellStart"/>
            <w:r w:rsidRPr="00001F5C">
              <w:rPr>
                <w:color w:val="000000"/>
              </w:rPr>
              <w:t>саморегулируемой</w:t>
            </w:r>
            <w:proofErr w:type="spellEnd"/>
            <w:r w:rsidRPr="00001F5C">
              <w:rPr>
                <w:color w:val="000000"/>
              </w:rPr>
              <w:t xml:space="preserve"> организации арбитражных управляющих в деле о банкротстве;</w:t>
            </w:r>
          </w:p>
          <w:p w:rsidR="00001F5C" w:rsidRPr="00001F5C" w:rsidRDefault="00001F5C" w:rsidP="000249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F5C">
              <w:rPr>
                <w:color w:val="000000"/>
              </w:rPr>
              <w:t xml:space="preserve">105.04.00.00.0060 Смена </w:t>
            </w:r>
            <w:proofErr w:type="spellStart"/>
            <w:r w:rsidRPr="00001F5C">
              <w:rPr>
                <w:color w:val="000000"/>
              </w:rPr>
              <w:t>саморегулируемой</w:t>
            </w:r>
            <w:proofErr w:type="spellEnd"/>
            <w:r w:rsidRPr="00001F5C">
              <w:rPr>
                <w:color w:val="000000"/>
              </w:rPr>
              <w:t xml:space="preserve"> организации арбитражных управляющих (СРО АУ).</w:t>
            </w:r>
          </w:p>
          <w:p w:rsidR="00001F5C" w:rsidRPr="00001F5C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01F5C" w:rsidRPr="00001F5C">
              <w:t>Осуществлять внутренний контроль методом самоконтроля выполняемых должностным лицом действий по технологическим процессам ФНС России;</w:t>
            </w:r>
          </w:p>
          <w:p w:rsidR="00001F5C" w:rsidRPr="00001F5C" w:rsidRDefault="000249CD" w:rsidP="000249CD">
            <w:pPr>
              <w:widowControl w:val="0"/>
              <w:jc w:val="both"/>
            </w:pPr>
            <w:r>
              <w:t xml:space="preserve">- </w:t>
            </w:r>
            <w:r w:rsidR="00001F5C" w:rsidRPr="00001F5C">
              <w:t>Выполнять иные поручения начальника (заместителя начальника) отдела в пределах компетенции отдела.</w:t>
            </w:r>
          </w:p>
          <w:p w:rsidR="006E1F0E" w:rsidRPr="000249CD" w:rsidRDefault="006E1F0E" w:rsidP="006E1F0E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0249CD">
              <w:rPr>
                <w:b/>
              </w:rPr>
              <w:t xml:space="preserve">Старший государственный налоговый инспектор имеет право: </w:t>
            </w:r>
          </w:p>
          <w:p w:rsidR="000249CD" w:rsidRPr="000249CD" w:rsidRDefault="006E1F0E" w:rsidP="000249CD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0249CD">
              <w:t xml:space="preserve">- </w:t>
            </w:r>
            <w:r w:rsidR="000249CD" w:rsidRPr="000249CD">
              <w:t>пользоваться правами сотрудника налоговых органов, предоставленными статьей 31 Налогового кодекса Российской Федерации.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>
              <w:t xml:space="preserve">- </w:t>
            </w:r>
            <w:r w:rsidRPr="000249CD">
              <w:t>принимать участие в аудиторских проверках внутреннего аудита, проводимых Управлением.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</w:tabs>
              <w:jc w:val="both"/>
            </w:pPr>
            <w:r>
              <w:t xml:space="preserve">- </w:t>
            </w:r>
            <w:r w:rsidRPr="000249CD">
              <w:t>получать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</w:tabs>
              <w:jc w:val="both"/>
            </w:pPr>
            <w:r>
              <w:t xml:space="preserve">- </w:t>
            </w:r>
            <w:r w:rsidRPr="000249CD">
              <w:t>осуществлять подготовку проектов писем, распорядительных и иных документов по вопросам, входящим в компетенцию отдела.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</w:tabs>
              <w:jc w:val="both"/>
            </w:pPr>
            <w:r>
              <w:t xml:space="preserve">- </w:t>
            </w:r>
            <w:r w:rsidRPr="000249CD">
              <w:t>принимать участие в работе курсов и семинаров, проводимых структурными подразделениями Управления.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</w:tabs>
              <w:jc w:val="both"/>
            </w:pPr>
            <w:r>
              <w:t xml:space="preserve">- </w:t>
            </w:r>
            <w:r w:rsidRPr="000249CD">
              <w:t>работать с базами данных, содержащими сведения, составляющие налоговую тайну: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  <w:tab w:val="left" w:pos="1560"/>
              </w:tabs>
              <w:jc w:val="both"/>
            </w:pPr>
            <w:r w:rsidRPr="000249CD">
              <w:t xml:space="preserve">ПК </w:t>
            </w:r>
            <w:proofErr w:type="spellStart"/>
            <w:r w:rsidRPr="000249CD">
              <w:t>СЭД-Регион</w:t>
            </w:r>
            <w:proofErr w:type="spellEnd"/>
            <w:r w:rsidRPr="000249CD">
              <w:t xml:space="preserve"> «</w:t>
            </w:r>
            <w:proofErr w:type="spellStart"/>
            <w:r w:rsidRPr="000249CD">
              <w:rPr>
                <w:lang w:val="en-US"/>
              </w:rPr>
              <w:t>LotusNotus</w:t>
            </w:r>
            <w:proofErr w:type="spellEnd"/>
            <w:r w:rsidRPr="000249CD">
              <w:t>»;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  <w:tab w:val="left" w:pos="1560"/>
              </w:tabs>
              <w:jc w:val="both"/>
            </w:pPr>
            <w:r w:rsidRPr="000249CD">
              <w:t>Система ЭОД межрайонных инспекций;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  <w:tab w:val="left" w:pos="1560"/>
              </w:tabs>
              <w:jc w:val="both"/>
            </w:pPr>
            <w:r w:rsidRPr="000249CD">
              <w:t>ПК «Свод 2000»;</w:t>
            </w:r>
          </w:p>
          <w:p w:rsidR="000249CD" w:rsidRDefault="000249CD" w:rsidP="000249CD">
            <w:pPr>
              <w:widowControl w:val="0"/>
              <w:tabs>
                <w:tab w:val="left" w:pos="993"/>
                <w:tab w:val="left" w:pos="1560"/>
              </w:tabs>
              <w:jc w:val="both"/>
            </w:pPr>
            <w:r w:rsidRPr="000249CD">
              <w:t>АИС Налог-3.</w:t>
            </w:r>
          </w:p>
          <w:p w:rsidR="000249CD" w:rsidRPr="000249CD" w:rsidRDefault="000249CD" w:rsidP="000249CD">
            <w:pPr>
              <w:widowControl w:val="0"/>
              <w:tabs>
                <w:tab w:val="left" w:pos="993"/>
                <w:tab w:val="left" w:pos="1560"/>
              </w:tabs>
              <w:jc w:val="both"/>
            </w:pPr>
            <w:proofErr w:type="gramStart"/>
            <w:r w:rsidRPr="000249CD">
      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</w:t>
            </w:r>
            <w:r>
              <w:t xml:space="preserve"> </w:t>
            </w:r>
            <w:r w:rsidRPr="000249CD">
              <w:t>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0249CD"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</w:t>
            </w:r>
            <w:r w:rsidRPr="000249CD">
              <w:lastRenderedPageBreak/>
              <w:t xml:space="preserve">поручениями руководства Управления. </w:t>
            </w:r>
          </w:p>
          <w:p w:rsidR="006E1F0E" w:rsidRPr="000249CD" w:rsidRDefault="006E1F0E" w:rsidP="006E1F0E">
            <w:pPr>
              <w:widowControl w:val="0"/>
              <w:jc w:val="both"/>
              <w:rPr>
                <w:b/>
              </w:rPr>
            </w:pPr>
            <w:r w:rsidRPr="000249CD">
              <w:rPr>
                <w:b/>
              </w:rPr>
              <w:t>Ответственность</w:t>
            </w:r>
          </w:p>
          <w:p w:rsidR="000249CD" w:rsidRPr="000249CD" w:rsidRDefault="000249CD" w:rsidP="000249CD">
            <w:pPr>
              <w:widowControl w:val="0"/>
              <w:jc w:val="both"/>
            </w:pPr>
            <w:r w:rsidRPr="000249CD"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6E1F0E" w:rsidRPr="000249CD" w:rsidRDefault="006E1F0E" w:rsidP="006E1F0E">
            <w:pPr>
              <w:widowControl w:val="0"/>
              <w:jc w:val="both"/>
              <w:rPr>
                <w:b/>
              </w:rPr>
            </w:pPr>
            <w:r w:rsidRPr="000249CD">
              <w:rPr>
                <w:b/>
              </w:rPr>
      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      </w:r>
          </w:p>
          <w:p w:rsidR="000249CD" w:rsidRPr="000249CD" w:rsidRDefault="000249CD" w:rsidP="000249CD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249CD">
              <w:rPr>
                <w:rFonts w:eastAsia="Calibri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0249CD" w:rsidRPr="000249CD" w:rsidRDefault="000249CD" w:rsidP="000249CD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249CD">
              <w:rPr>
                <w:rFonts w:eastAsia="Calibri"/>
              </w:rPr>
              <w:t>своевременности и оперативности выполнения поручений;</w:t>
            </w:r>
          </w:p>
          <w:p w:rsidR="000249CD" w:rsidRPr="000249CD" w:rsidRDefault="000249CD" w:rsidP="000249CD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249CD">
              <w:rPr>
                <w:rFonts w:eastAsia="Calibri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0249CD" w:rsidRPr="000249CD" w:rsidRDefault="000249CD" w:rsidP="000249CD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249CD">
              <w:rPr>
                <w:rFonts w:eastAsia="Calibri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0249CD" w:rsidRPr="000249CD" w:rsidRDefault="000249CD" w:rsidP="000249CD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249CD">
              <w:rPr>
                <w:rFonts w:eastAsia="Calibri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0249CD" w:rsidRPr="000249CD" w:rsidRDefault="000249CD" w:rsidP="000249CD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249CD">
              <w:rPr>
                <w:rFonts w:eastAsia="Calibri"/>
              </w:rPr>
              <w:t>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      </w:r>
          </w:p>
          <w:p w:rsidR="000249CD" w:rsidRPr="000249CD" w:rsidRDefault="000249CD" w:rsidP="000249CD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249CD">
              <w:rPr>
                <w:rFonts w:eastAsia="Calibri"/>
              </w:rPr>
              <w:t>осознанию ответственности за последствия своих действий, принимаемых решений;</w:t>
            </w:r>
          </w:p>
          <w:p w:rsidR="000249CD" w:rsidRPr="000249CD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249CD">
              <w:t>своевременности и оперативности выполнения поручений ФНС России;</w:t>
            </w:r>
          </w:p>
          <w:p w:rsidR="000249CD" w:rsidRPr="000249CD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249CD">
              <w:t>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кредиторов;</w:t>
            </w:r>
          </w:p>
          <w:p w:rsidR="000249CD" w:rsidRPr="000249CD" w:rsidRDefault="000249CD" w:rsidP="000249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249CD">
              <w:t>количеству удовлетворенных жалоб на действия арбитражных управляющих и исков о привлечении к субсидиарной ответственности;</w:t>
            </w:r>
          </w:p>
          <w:p w:rsidR="006E1F0E" w:rsidRPr="000249CD" w:rsidRDefault="000249CD" w:rsidP="000249CD">
            <w:pPr>
              <w:widowControl w:val="0"/>
              <w:jc w:val="both"/>
            </w:pPr>
            <w:r>
              <w:t xml:space="preserve">- </w:t>
            </w:r>
            <w:r w:rsidRPr="000249CD">
              <w:t>наличие предложений по улучшению работы по банкротству.</w:t>
            </w:r>
          </w:p>
        </w:tc>
      </w:tr>
      <w:tr w:rsidR="006E1F0E" w:rsidRPr="00525A94" w:rsidTr="00320FBA">
        <w:trPr>
          <w:trHeight w:val="1266"/>
        </w:trPr>
        <w:tc>
          <w:tcPr>
            <w:tcW w:w="10260" w:type="dxa"/>
          </w:tcPr>
          <w:p w:rsidR="006E1F0E" w:rsidRPr="006E1F0E" w:rsidRDefault="006E1F0E" w:rsidP="006E1F0E">
            <w:pPr>
              <w:widowControl w:val="0"/>
              <w:rPr>
                <w:b/>
              </w:rPr>
            </w:pPr>
            <w:r w:rsidRPr="006E1F0E">
              <w:rPr>
                <w:b/>
              </w:rPr>
              <w:lastRenderedPageBreak/>
              <w:t xml:space="preserve">Государственный налоговый инспектор контрольного отдела </w:t>
            </w:r>
          </w:p>
          <w:p w:rsidR="006E1F0E" w:rsidRPr="006E1F0E" w:rsidRDefault="006E1F0E" w:rsidP="006E1F0E">
            <w:pPr>
              <w:widowControl w:val="0"/>
              <w:jc w:val="both"/>
            </w:pPr>
            <w:r w:rsidRPr="006E1F0E">
              <w:t>Для замещения вакантной должности устан</w:t>
            </w:r>
            <w:r>
              <w:t>авливаются следующие требования:</w:t>
            </w:r>
          </w:p>
          <w:p w:rsidR="006E1F0E" w:rsidRPr="003442DF" w:rsidRDefault="006E1F0E" w:rsidP="006E1F0E">
            <w:pPr>
              <w:pStyle w:val="af"/>
              <w:widowControl w:val="0"/>
              <w:tabs>
                <w:tab w:val="num" w:pos="1230"/>
              </w:tabs>
              <w:rPr>
                <w:spacing w:val="-2"/>
              </w:rPr>
            </w:pPr>
            <w:r w:rsidRPr="003442DF">
              <w:rPr>
                <w:rFonts w:eastAsiaTheme="minorHAnsi"/>
                <w:lang w:eastAsia="en-US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6E1F0E" w:rsidRDefault="006E1F0E" w:rsidP="006E1F0E">
            <w:pPr>
              <w:widowControl w:val="0"/>
              <w:jc w:val="both"/>
            </w:pPr>
            <w:r w:rsidRPr="006E1F0E">
              <w:rPr>
                <w:b/>
                <w:spacing w:val="-2"/>
              </w:rPr>
              <w:t>Наличие базовых знаний</w:t>
            </w:r>
            <w:r>
              <w:rPr>
                <w:b/>
                <w:spacing w:val="-2"/>
              </w:rPr>
              <w:t>:</w:t>
            </w:r>
            <w:r w:rsidRPr="003442DF">
              <w:t xml:space="preserve">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технологий. </w:t>
            </w:r>
          </w:p>
          <w:p w:rsidR="006E1F0E" w:rsidRPr="006E1F0E" w:rsidRDefault="006E1F0E" w:rsidP="006E1F0E">
            <w:pPr>
              <w:widowControl w:val="0"/>
              <w:jc w:val="both"/>
              <w:rPr>
                <w:b/>
              </w:rPr>
            </w:pPr>
            <w:r w:rsidRPr="006E1F0E">
              <w:rPr>
                <w:b/>
              </w:rPr>
              <w:t>Наличие профессиональных знаний:</w:t>
            </w:r>
          </w:p>
          <w:p w:rsidR="006E1F0E" w:rsidRPr="006E1F0E" w:rsidRDefault="006E1F0E" w:rsidP="006E1F0E">
            <w:pPr>
              <w:widowControl w:val="0"/>
              <w:jc w:val="both"/>
              <w:rPr>
                <w:b/>
              </w:rPr>
            </w:pPr>
            <w:r w:rsidRPr="006E1F0E">
              <w:rPr>
                <w:b/>
              </w:rPr>
              <w:t xml:space="preserve">В сфере законодательства Российской Федерации: </w:t>
            </w:r>
          </w:p>
          <w:p w:rsidR="006E1F0E" w:rsidRPr="003442DF" w:rsidRDefault="006E1F0E" w:rsidP="006E1F0E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2DF">
              <w:rPr>
                <w:rFonts w:ascii="Times New Roman" w:hAnsi="Times New Roman"/>
                <w:sz w:val="24"/>
                <w:szCs w:val="24"/>
                <w:lang w:val="ru-RU"/>
              </w:rPr>
              <w:t>Налоговый кодекс Российской Федерации;</w:t>
            </w:r>
          </w:p>
          <w:p w:rsidR="006E1F0E" w:rsidRPr="003442DF" w:rsidRDefault="006E1F0E" w:rsidP="006E1F0E">
            <w:pPr>
              <w:widowControl w:val="0"/>
              <w:tabs>
                <w:tab w:val="left" w:pos="558"/>
              </w:tabs>
              <w:jc w:val="both"/>
            </w:pPr>
            <w:r w:rsidRPr="003442DF">
              <w:t xml:space="preserve">Федеральный закон от 27 июля 2010 г. № 210-ФЗ «Об организации предоставления государственных и муниципальных услуг»; </w:t>
            </w:r>
          </w:p>
          <w:p w:rsidR="006E1F0E" w:rsidRPr="003442DF" w:rsidRDefault="006E1F0E" w:rsidP="006E1F0E">
            <w:pPr>
              <w:widowControl w:val="0"/>
              <w:tabs>
                <w:tab w:val="left" w:pos="-142"/>
              </w:tabs>
              <w:jc w:val="both"/>
            </w:pPr>
            <w:r>
              <w:t>п</w:t>
            </w:r>
            <w:r w:rsidRPr="003442DF">
              <w:t>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6E1F0E" w:rsidRPr="003442DF" w:rsidRDefault="006E1F0E" w:rsidP="006E1F0E">
            <w:pPr>
              <w:widowControl w:val="0"/>
              <w:tabs>
                <w:tab w:val="left" w:pos="-284"/>
              </w:tabs>
              <w:jc w:val="both"/>
            </w:pPr>
            <w:r w:rsidRPr="003442DF">
              <w:t>Закон Российской Федерации от 21 марта 1991 г. № 943-1 «О налоговых органах Российской Федерации»;</w:t>
            </w:r>
          </w:p>
          <w:p w:rsidR="006E1F0E" w:rsidRPr="003442DF" w:rsidRDefault="006E1F0E" w:rsidP="006E1F0E">
            <w:pPr>
              <w:widowControl w:val="0"/>
              <w:tabs>
                <w:tab w:val="left" w:pos="-284"/>
              </w:tabs>
              <w:jc w:val="both"/>
            </w:pPr>
            <w:r w:rsidRPr="003442DF">
              <w:t>Федеральный закон Российской Федерации от 27 июля 2006 г. №152-ФЗ «О персональных данных»;</w:t>
            </w:r>
          </w:p>
          <w:p w:rsidR="006E1F0E" w:rsidRPr="003442DF" w:rsidRDefault="006E1F0E" w:rsidP="006E1F0E">
            <w:pPr>
              <w:widowControl w:val="0"/>
              <w:tabs>
                <w:tab w:val="left" w:pos="-284"/>
              </w:tabs>
              <w:jc w:val="both"/>
            </w:pPr>
            <w:r w:rsidRPr="003442DF">
      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      </w:r>
          </w:p>
          <w:p w:rsidR="006E1F0E" w:rsidRPr="003442DF" w:rsidRDefault="006E1F0E" w:rsidP="006E1F0E">
            <w:pPr>
              <w:widowControl w:val="0"/>
              <w:tabs>
                <w:tab w:val="left" w:pos="-284"/>
              </w:tabs>
              <w:jc w:val="both"/>
            </w:pPr>
            <w:proofErr w:type="gramStart"/>
            <w:r>
              <w:lastRenderedPageBreak/>
              <w:t>п</w:t>
            </w:r>
            <w:r w:rsidRPr="003442DF">
              <w:t>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      </w:r>
            <w:proofErr w:type="gramEnd"/>
            <w:r w:rsidRPr="003442DF">
              <w:t xml:space="preserve"> </w:t>
            </w:r>
            <w:proofErr w:type="gramStart"/>
            <w:r w:rsidRPr="003442DF">
      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6E1F0E" w:rsidRPr="003442DF" w:rsidRDefault="006E1F0E" w:rsidP="006E1F0E">
            <w:pPr>
              <w:widowControl w:val="0"/>
              <w:tabs>
                <w:tab w:val="left" w:pos="-284"/>
              </w:tabs>
              <w:jc w:val="both"/>
            </w:pPr>
            <w:r>
              <w:t>п</w:t>
            </w:r>
            <w:r w:rsidRPr="003442DF">
              <w:t>риказ ФНС России от 02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</w:p>
          <w:p w:rsidR="006E1F0E" w:rsidRPr="003442DF" w:rsidRDefault="006E1F0E" w:rsidP="006E1F0E">
            <w:pPr>
              <w:widowControl w:val="0"/>
              <w:tabs>
                <w:tab w:val="left" w:pos="558"/>
              </w:tabs>
              <w:jc w:val="both"/>
            </w:pPr>
            <w:r>
              <w:t>п</w:t>
            </w:r>
            <w:r w:rsidRPr="003442DF">
              <w:t xml:space="preserve">риказ ФНС </w:t>
            </w:r>
            <w:r w:rsidRPr="003442DF">
              <w:rPr>
                <w:rFonts w:eastAsia="Calibri"/>
                <w:bCs/>
              </w:rPr>
              <w:t>Российской Федерации</w:t>
            </w:r>
            <w:r w:rsidRPr="003442DF">
      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      </w:r>
          </w:p>
          <w:p w:rsidR="006E1F0E" w:rsidRPr="003442DF" w:rsidRDefault="006E1F0E" w:rsidP="006E1F0E">
            <w:pPr>
              <w:widowControl w:val="0"/>
              <w:tabs>
                <w:tab w:val="left" w:pos="558"/>
              </w:tabs>
              <w:jc w:val="both"/>
            </w:pPr>
            <w:r>
              <w:t>п</w:t>
            </w:r>
            <w:r w:rsidRPr="003442DF">
              <w:t>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      </w:r>
          </w:p>
          <w:p w:rsidR="006E1F0E" w:rsidRPr="003442DF" w:rsidRDefault="006E1F0E" w:rsidP="006E1F0E">
            <w:pPr>
              <w:widowControl w:val="0"/>
              <w:tabs>
                <w:tab w:val="left" w:pos="558"/>
              </w:tabs>
              <w:jc w:val="both"/>
            </w:pPr>
            <w:r>
              <w:t>п</w:t>
            </w:r>
            <w:r w:rsidRPr="003442DF">
              <w:t>риказ ФНС России от 30 мая 2007 г. № ММ-3-06/333@ «Об утверждении Концепции системы планирования выездных налоговых проверок»;</w:t>
            </w:r>
          </w:p>
          <w:p w:rsidR="006E1F0E" w:rsidRPr="003442DF" w:rsidRDefault="006E1F0E" w:rsidP="006E1F0E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Pr="003442DF">
              <w:rPr>
                <w:szCs w:val="24"/>
                <w:lang w:val="ru-RU"/>
              </w:rPr>
              <w:t>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      </w:r>
          </w:p>
          <w:p w:rsidR="006E1F0E" w:rsidRPr="003442DF" w:rsidRDefault="006E1F0E" w:rsidP="006E1F0E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п</w:t>
            </w:r>
            <w:r w:rsidRPr="003442DF">
              <w:rPr>
                <w:szCs w:val="24"/>
                <w:lang w:val="ru-RU"/>
              </w:rPr>
              <w:t>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      </w:r>
            <w:proofErr w:type="gramEnd"/>
            <w:r w:rsidRPr="003442DF">
              <w:rPr>
                <w:szCs w:val="24"/>
                <w:lang w:val="ru-RU"/>
              </w:rPr>
              <w:t xml:space="preserve"> </w:t>
            </w:r>
            <w:proofErr w:type="gramStart"/>
            <w:r w:rsidRPr="003442DF">
              <w:rPr>
                <w:szCs w:val="24"/>
                <w:lang w:val="ru-RU"/>
              </w:rPr>
      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      </w:r>
            <w:proofErr w:type="gramEnd"/>
          </w:p>
          <w:p w:rsidR="006E1F0E" w:rsidRPr="003442DF" w:rsidRDefault="006E1F0E" w:rsidP="006E1F0E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п</w:t>
            </w:r>
            <w:r w:rsidRPr="003442DF">
              <w:rPr>
                <w:szCs w:val="24"/>
                <w:lang w:val="ru-RU"/>
              </w:rPr>
              <w:t>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      </w:r>
            <w:proofErr w:type="gramEnd"/>
          </w:p>
          <w:p w:rsidR="006E1F0E" w:rsidRPr="003442DF" w:rsidRDefault="006E1F0E" w:rsidP="006E1F0E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Pr="003442DF">
              <w:rPr>
                <w:szCs w:val="24"/>
                <w:lang w:val="ru-RU"/>
              </w:rPr>
              <w:t xml:space="preserve">риказ Минфина </w:t>
            </w:r>
            <w:r w:rsidRPr="003442DF">
              <w:rPr>
                <w:rFonts w:eastAsia="Calibri"/>
                <w:bCs/>
                <w:szCs w:val="24"/>
                <w:lang w:val="ru-RU" w:bidi="ar-SA"/>
              </w:rPr>
              <w:t>Российской Федерации</w:t>
            </w:r>
            <w:r w:rsidRPr="003442DF">
              <w:rPr>
                <w:szCs w:val="24"/>
                <w:lang w:val="ru-RU"/>
              </w:rPr>
              <w:t xml:space="preserve"> № 20н, МНС </w:t>
            </w:r>
            <w:r w:rsidRPr="003442DF">
              <w:rPr>
                <w:rFonts w:eastAsia="Calibri"/>
                <w:bCs/>
                <w:szCs w:val="24"/>
                <w:lang w:val="ru-RU" w:bidi="ar-SA"/>
              </w:rPr>
              <w:t>Российской Федерации</w:t>
            </w:r>
            <w:r w:rsidRPr="003442DF">
              <w:rPr>
                <w:szCs w:val="24"/>
                <w:lang w:val="ru-RU"/>
              </w:rPr>
      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проверке»;</w:t>
            </w:r>
          </w:p>
          <w:p w:rsidR="006E1F0E" w:rsidRPr="003442DF" w:rsidRDefault="006E1F0E" w:rsidP="0054076C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Pr="003442DF">
              <w:rPr>
                <w:szCs w:val="24"/>
                <w:lang w:val="ru-RU"/>
              </w:rPr>
              <w:t xml:space="preserve">риказ ФНС России от 02 августа 2005 г. № САЭ-3-06/354@ </w:t>
            </w:r>
            <w:r>
              <w:rPr>
                <w:szCs w:val="24"/>
                <w:lang w:val="ru-RU"/>
              </w:rPr>
              <w:t>«</w:t>
            </w:r>
            <w:r w:rsidRPr="003442DF">
              <w:rPr>
                <w:szCs w:val="24"/>
                <w:lang w:val="ru-RU"/>
              </w:rPr>
      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</w:p>
          <w:p w:rsidR="006E1F0E" w:rsidRPr="003442DF" w:rsidRDefault="006E1F0E" w:rsidP="0054076C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Pr="003442DF">
              <w:rPr>
                <w:szCs w:val="24"/>
                <w:lang w:val="ru-RU"/>
              </w:rPr>
              <w:t xml:space="preserve">риказ ФНС </w:t>
            </w:r>
            <w:r w:rsidRPr="003442DF">
              <w:rPr>
                <w:rFonts w:eastAsia="Calibri"/>
                <w:bCs/>
                <w:szCs w:val="24"/>
                <w:lang w:val="ru-RU" w:bidi="ar-SA"/>
              </w:rPr>
              <w:t>Российской Федерации</w:t>
            </w:r>
            <w:r w:rsidRPr="003442DF">
              <w:rPr>
                <w:szCs w:val="24"/>
                <w:lang w:val="ru-RU"/>
              </w:rPr>
      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      </w:r>
          </w:p>
          <w:p w:rsidR="006E1F0E" w:rsidRPr="003442DF" w:rsidRDefault="006E1F0E" w:rsidP="0054076C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Pr="003442DF">
              <w:rPr>
                <w:szCs w:val="24"/>
                <w:lang w:val="ru-RU"/>
              </w:rPr>
              <w:t>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      </w:r>
          </w:p>
          <w:p w:rsidR="006E1F0E" w:rsidRPr="003442DF" w:rsidRDefault="006E1F0E" w:rsidP="0054076C">
            <w:pPr>
              <w:tabs>
                <w:tab w:val="left" w:pos="558"/>
              </w:tabs>
              <w:jc w:val="both"/>
            </w:pPr>
            <w:proofErr w:type="gramStart"/>
            <w:r>
              <w:t>п</w:t>
            </w:r>
            <w:r w:rsidRPr="003442DF">
              <w:t xml:space="preserve">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</w:t>
            </w:r>
            <w:r w:rsidRPr="003442DF">
              <w:lastRenderedPageBreak/>
              <w:t>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      </w:r>
            <w:proofErr w:type="gramEnd"/>
            <w:r w:rsidRPr="003442DF">
      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3442DF">
              <w:t>дела</w:t>
            </w:r>
            <w:proofErr w:type="gramEnd"/>
            <w:r w:rsidRPr="003442DF">
      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      </w:r>
          </w:p>
          <w:p w:rsidR="006E1F0E" w:rsidRPr="00C941E8" w:rsidRDefault="0054076C" w:rsidP="005407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</w:t>
            </w:r>
            <w:r w:rsidR="006E1F0E" w:rsidRPr="00C941E8">
              <w:rPr>
                <w:rFonts w:eastAsia="Calibri"/>
                <w:color w:val="000000"/>
              </w:rPr>
      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6E1F0E" w:rsidRPr="0054076C" w:rsidRDefault="006E1F0E" w:rsidP="0054076C">
            <w:pPr>
              <w:widowControl w:val="0"/>
              <w:jc w:val="both"/>
            </w:pPr>
            <w:proofErr w:type="gramStart"/>
            <w:r w:rsidRPr="0054076C">
              <w:rPr>
                <w:b/>
              </w:rPr>
              <w:t>Иные профессиональные знания:</w:t>
            </w:r>
            <w:r w:rsidRPr="0054076C">
              <w:t xml:space="preserve"> </w:t>
            </w:r>
            <w:r w:rsidR="0054076C" w:rsidRPr="003442DF">
              <w:rPr>
                <w:rFonts w:eastAsia="Calibri"/>
              </w:rPr>
              <w:t>основ экономики, финансов и кредита, бухгалтерского и налогового учета; основ налогообложения;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особенности проведения выездных налоговых проверок; порядок и сроки проведения выездных налоговых проверок; порядок и сроки рассмотрения материалов налоговой проверки;</w:t>
            </w:r>
            <w:proofErr w:type="gramEnd"/>
            <w:r w:rsidR="0054076C" w:rsidRPr="003442DF">
              <w:rPr>
                <w:rFonts w:eastAsia="Calibri"/>
              </w:rPr>
              <w:t xml:space="preserve"> порядок осуществления мероприятий налогового контроля при проведении выездных налоговых проверок.</w:t>
            </w:r>
          </w:p>
          <w:p w:rsidR="0054076C" w:rsidRPr="003442DF" w:rsidRDefault="006E1F0E" w:rsidP="0054076C">
            <w:pPr>
              <w:widowControl w:val="0"/>
              <w:jc w:val="both"/>
              <w:rPr>
                <w:rFonts w:eastAsia="Calibri"/>
              </w:rPr>
            </w:pPr>
            <w:r w:rsidRPr="0054076C">
              <w:rPr>
                <w:b/>
                <w:spacing w:val="-2"/>
              </w:rPr>
              <w:t>Наличие функциональных знаний:</w:t>
            </w:r>
            <w:r w:rsidRPr="0054076C">
              <w:rPr>
                <w:spacing w:val="-2"/>
              </w:rPr>
              <w:t xml:space="preserve"> </w:t>
            </w:r>
            <w:r w:rsidR="0054076C" w:rsidRPr="003442DF">
              <w:rPr>
                <w:rFonts w:eastAsia="Calibri"/>
              </w:rPr>
              <w:t>процедура организации проверки, порядок, этапы, инструменты проведения; ограничения при проведении проверочных процедур; меры, принимаемые по результатам проверки; плановые (рейдовые) осмотры; основания проведения и особенности внеплановых проверок; система взаимодействия в рамках внутриведомственного и межведомственного электронного документооборота.</w:t>
            </w:r>
          </w:p>
          <w:p w:rsidR="0054076C" w:rsidRPr="003442DF" w:rsidRDefault="006E1F0E" w:rsidP="0054076C">
            <w:pPr>
              <w:widowControl w:val="0"/>
              <w:jc w:val="both"/>
              <w:rPr>
                <w:rFonts w:eastAsia="Calibri"/>
              </w:rPr>
            </w:pPr>
            <w:r w:rsidRPr="0054076C">
              <w:rPr>
                <w:b/>
              </w:rPr>
              <w:t>Наличие базовых умений:</w:t>
            </w:r>
            <w:r w:rsidRPr="0054076C">
              <w:t xml:space="preserve"> </w:t>
            </w:r>
            <w:r w:rsidR="0054076C" w:rsidRPr="003442DF">
              <w:rPr>
                <w:rFonts w:eastAsia="Calibri"/>
              </w:rPr>
              <w:t>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умения, умения в области информационно-коммуникационных технологий.</w:t>
            </w:r>
          </w:p>
          <w:p w:rsidR="006E1F0E" w:rsidRPr="008D5220" w:rsidRDefault="006E1F0E" w:rsidP="006E1F0E">
            <w:pPr>
              <w:tabs>
                <w:tab w:val="left" w:pos="673"/>
              </w:tabs>
              <w:rPr>
                <w:highlight w:val="yellow"/>
              </w:rPr>
            </w:pPr>
            <w:r w:rsidRPr="0054076C">
              <w:rPr>
                <w:b/>
              </w:rPr>
              <w:t>Наличие профессиональных умений:</w:t>
            </w:r>
            <w:r w:rsidRPr="0054076C">
              <w:t xml:space="preserve"> не предъявляются. </w:t>
            </w:r>
          </w:p>
          <w:p w:rsidR="0054076C" w:rsidRPr="003442DF" w:rsidRDefault="006E1F0E" w:rsidP="0054076C">
            <w:pPr>
              <w:widowControl w:val="0"/>
              <w:contextualSpacing/>
              <w:jc w:val="both"/>
            </w:pPr>
            <w:proofErr w:type="gramStart"/>
            <w:r w:rsidRPr="0054076C">
              <w:rPr>
                <w:b/>
              </w:rPr>
              <w:t>Наличие функциональных умений:</w:t>
            </w:r>
            <w:r w:rsidRPr="0054076C">
              <w:t xml:space="preserve"> </w:t>
            </w:r>
            <w:r w:rsidR="0054076C" w:rsidRPr="003442DF">
              <w:rPr>
                <w:rFonts w:eastAsia="Calibri"/>
              </w:rPr>
              <w:t>прием и согласование документации, заявок, заявлений; рассмотрение запросов, ходатайств, уведомлений, жалоб; проведение консультаций; подготовка аналитических, информационных и других материалов; ведение телефонных разговоров;</w:t>
            </w:r>
            <w:bookmarkStart w:id="0" w:name="_Toc477362208"/>
            <w:r w:rsidR="0054076C" w:rsidRPr="003442DF">
              <w:rPr>
                <w:rFonts w:eastAsia="Calibri"/>
              </w:rPr>
              <w:t xml:space="preserve"> организация подготовки разъяснений гражданам и организациям</w:t>
            </w:r>
            <w:bookmarkEnd w:id="0"/>
            <w:r w:rsidR="0054076C" w:rsidRPr="003442DF">
              <w:rPr>
                <w:rFonts w:eastAsia="Calibri"/>
                <w:color w:val="000099"/>
              </w:rPr>
              <w:t>.</w:t>
            </w:r>
            <w:r w:rsidR="0054076C" w:rsidRPr="003442DF">
              <w:t xml:space="preserve"> </w:t>
            </w:r>
            <w:proofErr w:type="gramEnd"/>
          </w:p>
          <w:p w:rsidR="006E1F0E" w:rsidRPr="0054076C" w:rsidRDefault="006E1F0E" w:rsidP="006E1F0E">
            <w:pPr>
              <w:widowControl w:val="0"/>
              <w:rPr>
                <w:b/>
              </w:rPr>
            </w:pPr>
            <w:r w:rsidRPr="0054076C">
              <w:rPr>
                <w:b/>
              </w:rPr>
              <w:t>Должностные обязанности</w:t>
            </w:r>
          </w:p>
          <w:p w:rsidR="006E1F0E" w:rsidRPr="0054076C" w:rsidRDefault="0054076C" w:rsidP="006E1F0E">
            <w:pPr>
              <w:widowControl w:val="0"/>
              <w:jc w:val="both"/>
              <w:rPr>
                <w:b/>
              </w:rPr>
            </w:pPr>
            <w:r w:rsidRPr="0054076C">
              <w:rPr>
                <w:b/>
              </w:rPr>
              <w:t>Г</w:t>
            </w:r>
            <w:r w:rsidR="006E1F0E" w:rsidRPr="0054076C">
              <w:rPr>
                <w:b/>
              </w:rPr>
              <w:t xml:space="preserve">осударственный налоговый инспектор обязан: </w:t>
            </w:r>
          </w:p>
          <w:p w:rsidR="0054076C" w:rsidRPr="008F44C3" w:rsidRDefault="0054076C" w:rsidP="0054076C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8F44C3">
              <w:rPr>
                <w:rFonts w:eastAsia="Calibri"/>
              </w:rPr>
              <w:t>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      </w:r>
          </w:p>
          <w:p w:rsidR="0054076C" w:rsidRDefault="0054076C" w:rsidP="0054076C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8F44C3">
              <w:rPr>
                <w:rFonts w:eastAsia="Calibri"/>
              </w:rPr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54076C" w:rsidRPr="008F44C3" w:rsidRDefault="0054076C" w:rsidP="0054076C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8F44C3">
              <w:rPr>
                <w:rFonts w:eastAsia="Calibri"/>
              </w:rPr>
              <w:t>Принимать меры по недопущению любой возможности возникновения конфликта интересов;</w:t>
            </w:r>
          </w:p>
          <w:p w:rsidR="0054076C" w:rsidRPr="0054076C" w:rsidRDefault="0054076C" w:rsidP="0054076C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8F44C3">
              <w:rPr>
                <w:rFonts w:eastAsia="Calibri"/>
              </w:rPr>
              <w:t xml:space="preserve"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</w:t>
            </w:r>
            <w:r w:rsidRPr="0054076C">
              <w:rPr>
                <w:rFonts w:eastAsia="Calibri"/>
              </w:rPr>
              <w:t>известно;</w:t>
            </w:r>
          </w:p>
          <w:p w:rsidR="0054076C" w:rsidRPr="0054076C" w:rsidRDefault="0054076C" w:rsidP="0054076C">
            <w:pPr>
              <w:tabs>
                <w:tab w:val="left" w:pos="0"/>
              </w:tabs>
              <w:jc w:val="both"/>
              <w:rPr>
                <w:rStyle w:val="FontStyle14"/>
                <w:sz w:val="24"/>
                <w:szCs w:val="24"/>
              </w:rPr>
            </w:pPr>
            <w:r w:rsidRPr="0054076C">
              <w:rPr>
                <w:rStyle w:val="FontStyle14"/>
                <w:sz w:val="24"/>
                <w:szCs w:val="24"/>
              </w:rPr>
              <w:t>-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проверок, регламентации порядка и форм проведения мероприятий налогового контроля в процессе указанных проверок, оформления и реализации их результатов и обеспечи</w:t>
            </w:r>
            <w:r>
              <w:rPr>
                <w:rStyle w:val="FontStyle14"/>
                <w:sz w:val="24"/>
                <w:szCs w:val="24"/>
              </w:rPr>
              <w:t xml:space="preserve">вает </w:t>
            </w:r>
            <w:proofErr w:type="gramStart"/>
            <w:r>
              <w:rPr>
                <w:rStyle w:val="FontStyle14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FontStyle14"/>
                <w:sz w:val="24"/>
                <w:szCs w:val="24"/>
              </w:rPr>
              <w:t xml:space="preserve"> их применением;</w:t>
            </w:r>
          </w:p>
          <w:p w:rsidR="0054076C" w:rsidRPr="003442DF" w:rsidRDefault="0054076C" w:rsidP="0054076C">
            <w:pPr>
              <w:tabs>
                <w:tab w:val="left" w:pos="0"/>
              </w:tabs>
              <w:jc w:val="both"/>
            </w:pPr>
            <w:r>
              <w:rPr>
                <w:rStyle w:val="FontStyle14"/>
              </w:rPr>
              <w:t xml:space="preserve">- </w:t>
            </w:r>
            <w:r w:rsidRPr="003442DF">
              <w:t>Участвовать в проведении анализа общих показателей э</w:t>
            </w:r>
            <w:r>
              <w:t>ффективности контрольной работы;</w:t>
            </w:r>
            <w:r w:rsidRPr="003442DF">
              <w:t xml:space="preserve"> </w:t>
            </w:r>
          </w:p>
          <w:p w:rsidR="0054076C" w:rsidRDefault="0054076C" w:rsidP="0054076C">
            <w:pPr>
              <w:jc w:val="both"/>
            </w:pPr>
            <w:r>
              <w:t xml:space="preserve">- </w:t>
            </w:r>
            <w:r w:rsidRPr="003442DF">
              <w:t>Принимать участие в рассмотрении оснований для принятия решений по обеспечительным мерам по сопровождаем</w:t>
            </w:r>
            <w:r>
              <w:t>ым выездным налоговым проверкам;</w:t>
            </w:r>
            <w:r w:rsidRPr="003442DF">
              <w:t xml:space="preserve"> </w:t>
            </w:r>
          </w:p>
          <w:p w:rsidR="0054076C" w:rsidRPr="0054076C" w:rsidRDefault="0054076C" w:rsidP="0054076C">
            <w:pPr>
              <w:jc w:val="both"/>
            </w:pPr>
            <w:r>
              <w:lastRenderedPageBreak/>
              <w:t xml:space="preserve">- </w:t>
            </w:r>
            <w:r w:rsidRPr="003442DF">
              <w:t xml:space="preserve">Участвовать в осуществлении </w:t>
            </w:r>
            <w:proofErr w:type="gramStart"/>
            <w:r w:rsidRPr="003442DF">
              <w:t>контроля  за</w:t>
            </w:r>
            <w:proofErr w:type="gramEnd"/>
            <w:r w:rsidRPr="003442DF">
              <w:t xml:space="preserve"> применением мер ответственности (налоговой и </w:t>
            </w:r>
            <w:r w:rsidRPr="0054076C">
              <w:t>административной) к налогоплательщикам в ходе проведения сопровождаемых  ВНП;</w:t>
            </w:r>
          </w:p>
          <w:p w:rsidR="0054076C" w:rsidRPr="0054076C" w:rsidRDefault="0054076C" w:rsidP="0054076C">
            <w:pPr>
              <w:jc w:val="both"/>
            </w:pPr>
            <w:r w:rsidRPr="0054076C">
              <w:t>- Проводить мониторинги «Выездные налоговые проверки», «Оценка результатов контрольной работы» и  представляет курирующему заместителю руководителя Управления;</w:t>
            </w:r>
          </w:p>
          <w:p w:rsidR="0054076C" w:rsidRPr="0054076C" w:rsidRDefault="0054076C" w:rsidP="0054076C">
            <w:pPr>
              <w:jc w:val="both"/>
            </w:pPr>
            <w:r w:rsidRPr="0054076C">
              <w:t>- Участвовать в проведении мониторинга «Начатые и незавершенные выездные налоговые проверки» и  представляет курирующему заместителю руководителя Управления;</w:t>
            </w:r>
          </w:p>
          <w:p w:rsidR="0054076C" w:rsidRPr="0054076C" w:rsidRDefault="0054076C" w:rsidP="0054076C">
            <w:pPr>
              <w:tabs>
                <w:tab w:val="left" w:pos="0"/>
              </w:tabs>
              <w:jc w:val="both"/>
              <w:rPr>
                <w:rStyle w:val="FontStyle14"/>
                <w:sz w:val="24"/>
                <w:szCs w:val="24"/>
              </w:rPr>
            </w:pPr>
            <w:r w:rsidRPr="0054076C">
              <w:rPr>
                <w:rStyle w:val="FontStyle14"/>
                <w:sz w:val="24"/>
                <w:szCs w:val="24"/>
              </w:rPr>
              <w:t xml:space="preserve">- Осуществлять анализ применяемых отдельными налогоплательщиками (их категориями) форм и способов уклонения от налогообложения, выявленных по результатам выездных налоговых проверок и </w:t>
            </w:r>
            <w:proofErr w:type="gramStart"/>
            <w:r w:rsidRPr="0054076C">
              <w:rPr>
                <w:rStyle w:val="FontStyle14"/>
                <w:sz w:val="24"/>
                <w:szCs w:val="24"/>
              </w:rPr>
              <w:t>контроль за</w:t>
            </w:r>
            <w:proofErr w:type="gramEnd"/>
            <w:r w:rsidRPr="0054076C">
              <w:rPr>
                <w:rStyle w:val="FontStyle14"/>
                <w:sz w:val="24"/>
                <w:szCs w:val="24"/>
              </w:rPr>
              <w:t xml:space="preserve"> своевременностью и полнотой выгрузки ФПД схем уклонения от налогообложения на федеральный уровень;</w:t>
            </w:r>
          </w:p>
          <w:p w:rsidR="0054076C" w:rsidRPr="0054076C" w:rsidRDefault="0054076C" w:rsidP="0054076C">
            <w:pPr>
              <w:tabs>
                <w:tab w:val="left" w:pos="0"/>
              </w:tabs>
              <w:jc w:val="both"/>
              <w:rPr>
                <w:rStyle w:val="FontStyle14"/>
                <w:sz w:val="24"/>
                <w:szCs w:val="24"/>
              </w:rPr>
            </w:pPr>
            <w:r w:rsidRPr="0054076C">
              <w:rPr>
                <w:rStyle w:val="FontStyle14"/>
                <w:sz w:val="24"/>
                <w:szCs w:val="24"/>
              </w:rPr>
              <w:t xml:space="preserve">- Осуществлять </w:t>
            </w:r>
            <w:proofErr w:type="gramStart"/>
            <w:r w:rsidRPr="0054076C">
              <w:rPr>
                <w:rStyle w:val="FontStyle14"/>
                <w:sz w:val="24"/>
                <w:szCs w:val="24"/>
              </w:rPr>
              <w:t>контроль за</w:t>
            </w:r>
            <w:proofErr w:type="gramEnd"/>
            <w:r w:rsidRPr="0054076C">
              <w:rPr>
                <w:rStyle w:val="FontStyle14"/>
                <w:sz w:val="24"/>
                <w:szCs w:val="24"/>
              </w:rPr>
              <w:t xml:space="preserve"> правильностью, полнотой  формирования, ведения и достоверности информационных ресурсов: </w:t>
            </w:r>
          </w:p>
          <w:p w:rsidR="0054076C" w:rsidRPr="0054076C" w:rsidRDefault="0054076C" w:rsidP="0054076C">
            <w:pPr>
              <w:tabs>
                <w:tab w:val="left" w:pos="0"/>
              </w:tabs>
              <w:jc w:val="both"/>
              <w:rPr>
                <w:rStyle w:val="FontStyle14"/>
                <w:sz w:val="24"/>
                <w:szCs w:val="24"/>
              </w:rPr>
            </w:pPr>
            <w:r w:rsidRPr="0054076C">
              <w:rPr>
                <w:rStyle w:val="FontStyle14"/>
                <w:sz w:val="24"/>
                <w:szCs w:val="24"/>
              </w:rPr>
              <w:t>ИР «Истребование документов в рамках ст. 93.1 НК РФ» в ходе проведения выездных налоговых проверок, иных мероприятий налогового контроля и вне рамок проверок;</w:t>
            </w:r>
          </w:p>
          <w:p w:rsidR="0054076C" w:rsidRPr="0054076C" w:rsidRDefault="0054076C" w:rsidP="0054076C">
            <w:pPr>
              <w:tabs>
                <w:tab w:val="left" w:pos="0"/>
              </w:tabs>
              <w:jc w:val="both"/>
            </w:pPr>
            <w:r w:rsidRPr="0054076C">
              <w:t xml:space="preserve">ИР «Истребование документов в рамках ст. 93 НК РФ» в ходе проведения выездных налоговых проверок </w:t>
            </w:r>
          </w:p>
          <w:p w:rsidR="0054076C" w:rsidRPr="0054076C" w:rsidRDefault="0054076C" w:rsidP="0054076C">
            <w:pPr>
              <w:tabs>
                <w:tab w:val="left" w:pos="0"/>
              </w:tabs>
              <w:jc w:val="both"/>
            </w:pPr>
            <w:r w:rsidRPr="0054076C">
              <w:rPr>
                <w:rStyle w:val="FontStyle14"/>
                <w:sz w:val="24"/>
                <w:szCs w:val="24"/>
              </w:rPr>
              <w:t xml:space="preserve">ИР </w:t>
            </w:r>
            <w:r w:rsidRPr="0054076C">
              <w:t>«Допросы и осмотры», проводимые в ходе выездных налоговых проверок;</w:t>
            </w:r>
          </w:p>
          <w:p w:rsidR="0054076C" w:rsidRPr="0054076C" w:rsidRDefault="0054076C" w:rsidP="0054076C">
            <w:pPr>
              <w:tabs>
                <w:tab w:val="left" w:pos="0"/>
              </w:tabs>
              <w:jc w:val="both"/>
            </w:pPr>
            <w:r w:rsidRPr="0054076C">
              <w:rPr>
                <w:rStyle w:val="FontStyle14"/>
                <w:sz w:val="24"/>
                <w:szCs w:val="24"/>
              </w:rPr>
              <w:t>ИР «Схемы уклонения», выявленных по результатам выездных налоговых проверок</w:t>
            </w:r>
            <w:r w:rsidRPr="0054076C">
              <w:t>.</w:t>
            </w:r>
          </w:p>
          <w:p w:rsidR="0054076C" w:rsidRPr="0054076C" w:rsidRDefault="0054076C" w:rsidP="0054076C">
            <w:pPr>
              <w:tabs>
                <w:tab w:val="left" w:pos="0"/>
              </w:tabs>
              <w:jc w:val="both"/>
            </w:pPr>
            <w:r w:rsidRPr="0054076C">
              <w:t xml:space="preserve">- Осуществлять </w:t>
            </w:r>
            <w:proofErr w:type="gramStart"/>
            <w:r w:rsidRPr="0054076C">
              <w:t>контроль за</w:t>
            </w:r>
            <w:proofErr w:type="gramEnd"/>
            <w:r w:rsidRPr="0054076C">
              <w:t xml:space="preserve"> применением мер ответственности (налоговой и административной) к налогоплательщикам за непредставление (несвоевременное представление) ими и их контрагентами документов, истребованных в рамках ст. 93, 93.1 Налогового Кодекса Российской Федерации в ходе проведения выездных налоговых проверок</w:t>
            </w:r>
            <w:r w:rsidRPr="0054076C">
              <w:rPr>
                <w:rStyle w:val="FontStyle14"/>
                <w:sz w:val="24"/>
                <w:szCs w:val="24"/>
              </w:rPr>
              <w:t>, иных мероприятий налогового контроля и вне рамок проверок;</w:t>
            </w:r>
          </w:p>
          <w:p w:rsidR="0054076C" w:rsidRPr="0054076C" w:rsidRDefault="0054076C" w:rsidP="0054076C">
            <w:pPr>
              <w:tabs>
                <w:tab w:val="left" w:pos="7020"/>
                <w:tab w:val="left" w:pos="10620"/>
              </w:tabs>
              <w:jc w:val="both"/>
            </w:pPr>
            <w:r w:rsidRPr="0054076C">
              <w:rPr>
                <w:rStyle w:val="FontStyle14"/>
                <w:sz w:val="24"/>
                <w:szCs w:val="24"/>
              </w:rPr>
              <w:t>- Принимать у</w:t>
            </w:r>
            <w:r w:rsidRPr="0054076C">
              <w:t xml:space="preserve">частие в аудиторских проверках внутреннего аудита, проведение дистанционного мониторинга подведомственных инспекций по вопросам, относящимся к компетенции Отдела, оформление и принятие решений по их результатам. Участие в проведении </w:t>
            </w:r>
            <w:proofErr w:type="spellStart"/>
            <w:r w:rsidRPr="0054076C">
              <w:t>постпроверочного</w:t>
            </w:r>
            <w:proofErr w:type="spellEnd"/>
            <w:r w:rsidRPr="0054076C">
              <w:t xml:space="preserve"> </w:t>
            </w:r>
            <w:proofErr w:type="gramStart"/>
            <w:r w:rsidRPr="0054076C">
              <w:t>контроля за</w:t>
            </w:r>
            <w:proofErr w:type="gramEnd"/>
            <w:r w:rsidRPr="0054076C">
              <w:t xml:space="preserve"> устранением подведомственными инспекциями нарушений и недостатков, выявленных аудиторскими проверками, устранением причин их возникновения;</w:t>
            </w:r>
          </w:p>
          <w:p w:rsidR="0054076C" w:rsidRPr="0054076C" w:rsidRDefault="0054076C" w:rsidP="0054076C">
            <w:pPr>
              <w:pStyle w:val="af"/>
              <w:rPr>
                <w:rStyle w:val="FontStyle14"/>
                <w:sz w:val="24"/>
                <w:szCs w:val="24"/>
              </w:rPr>
            </w:pPr>
            <w:r w:rsidRPr="0054076C">
              <w:rPr>
                <w:rStyle w:val="FontStyle14"/>
                <w:sz w:val="24"/>
                <w:szCs w:val="24"/>
              </w:rPr>
              <w:t xml:space="preserve">- Участвовать в изучении  и обобщении положительного опыта в области организации контрольной работы, включая взаимодействие с таможенными органами; </w:t>
            </w:r>
          </w:p>
          <w:p w:rsidR="0054076C" w:rsidRPr="0054076C" w:rsidRDefault="0054076C" w:rsidP="0054076C">
            <w:pPr>
              <w:pStyle w:val="af"/>
            </w:pPr>
            <w:r w:rsidRPr="0054076C">
              <w:t xml:space="preserve">- Принимать участие в рассмотрении в установленном порядке жалоб </w:t>
            </w:r>
            <w:proofErr w:type="gramStart"/>
            <w:r w:rsidRPr="0054076C">
              <w:t>налогоплательщиков</w:t>
            </w:r>
            <w:proofErr w:type="gramEnd"/>
            <w:r w:rsidRPr="0054076C">
              <w:t xml:space="preserve"> по вопросам применения положений действующих законодательных и иных нормативных правовых актов, регулирующих процедуры проведения выездных  налоговых проверок и иных форм налогового контроля, оформления и реализации их результатов;</w:t>
            </w:r>
          </w:p>
          <w:p w:rsidR="0054076C" w:rsidRPr="0054076C" w:rsidRDefault="0054076C" w:rsidP="0054076C">
            <w:pPr>
              <w:jc w:val="both"/>
              <w:rPr>
                <w:rStyle w:val="FontStyle14"/>
                <w:sz w:val="24"/>
                <w:szCs w:val="24"/>
              </w:rPr>
            </w:pPr>
            <w:r w:rsidRPr="0054076C">
              <w:rPr>
                <w:rStyle w:val="FontStyle14"/>
                <w:sz w:val="24"/>
                <w:szCs w:val="24"/>
              </w:rPr>
              <w:t>- Рассматривать и отвечать на запросы нижестоящих налоговых органов, органов государственной власти, письма и обращения налогоплательщиков и граждан по вопросам, относящимся к компетенции отдела;</w:t>
            </w:r>
          </w:p>
          <w:p w:rsidR="0054076C" w:rsidRPr="0054076C" w:rsidRDefault="0054076C" w:rsidP="0054076C">
            <w:pPr>
              <w:jc w:val="both"/>
              <w:rPr>
                <w:rStyle w:val="FontStyle14"/>
                <w:sz w:val="24"/>
                <w:szCs w:val="24"/>
              </w:rPr>
            </w:pPr>
            <w:r w:rsidRPr="0054076C">
              <w:t xml:space="preserve">- Участвовать в перепроверке, отвечать за полноту и достоверность статистического отчета по форме 2-НК, ВП по показателям, закрепленных за отделом, и других статистических отчетов </w:t>
            </w:r>
            <w:proofErr w:type="gramStart"/>
            <w:r w:rsidRPr="0054076C">
              <w:t>согласно</w:t>
            </w:r>
            <w:proofErr w:type="gramEnd"/>
            <w:r w:rsidRPr="0054076C">
              <w:t xml:space="preserve"> утвержденного плана работы отдела;   </w:t>
            </w:r>
          </w:p>
          <w:p w:rsidR="0054076C" w:rsidRPr="0054076C" w:rsidRDefault="0054076C" w:rsidP="0054076C">
            <w:pPr>
              <w:jc w:val="both"/>
              <w:rPr>
                <w:rStyle w:val="FontStyle14"/>
                <w:sz w:val="24"/>
                <w:szCs w:val="24"/>
              </w:rPr>
            </w:pPr>
            <w:r w:rsidRPr="0054076C">
              <w:rPr>
                <w:color w:val="000000"/>
                <w:spacing w:val="-14"/>
              </w:rPr>
              <w:t xml:space="preserve">- Осуществлять функции делопроизводителя отдела, вести </w:t>
            </w:r>
            <w:r w:rsidRPr="0054076C">
              <w:rPr>
                <w:rStyle w:val="FontStyle14"/>
                <w:sz w:val="24"/>
                <w:szCs w:val="24"/>
              </w:rPr>
              <w:t xml:space="preserve">обработку входящей корреспонденции, </w:t>
            </w:r>
            <w:r w:rsidR="00006366">
              <w:rPr>
                <w:rStyle w:val="FontStyle14"/>
                <w:sz w:val="24"/>
                <w:szCs w:val="24"/>
              </w:rPr>
              <w:t xml:space="preserve">включая </w:t>
            </w:r>
            <w:r w:rsidRPr="0054076C">
              <w:rPr>
                <w:rStyle w:val="FontStyle14"/>
                <w:sz w:val="24"/>
                <w:szCs w:val="24"/>
              </w:rPr>
              <w:t>документы для служебного пользования, хранение</w:t>
            </w:r>
            <w:r w:rsidRPr="0054076C">
              <w:rPr>
                <w:rStyle w:val="FontStyle14"/>
                <w:sz w:val="24"/>
                <w:szCs w:val="24"/>
              </w:rPr>
              <w:br/>
              <w:t>документов отдела, осуществлять передачу д</w:t>
            </w:r>
            <w:r w:rsidR="00006366">
              <w:rPr>
                <w:rStyle w:val="FontStyle14"/>
                <w:sz w:val="24"/>
                <w:szCs w:val="24"/>
              </w:rPr>
              <w:t>окументов  на архивное хранение;</w:t>
            </w:r>
          </w:p>
          <w:p w:rsidR="0054076C" w:rsidRPr="0054076C" w:rsidRDefault="0054076C" w:rsidP="0054076C">
            <w:pPr>
              <w:jc w:val="both"/>
              <w:rPr>
                <w:rStyle w:val="FontStyle14"/>
                <w:sz w:val="24"/>
                <w:szCs w:val="24"/>
              </w:rPr>
            </w:pPr>
            <w:r w:rsidRPr="0054076C">
              <w:rPr>
                <w:rStyle w:val="FontStyle14"/>
                <w:sz w:val="24"/>
                <w:szCs w:val="24"/>
              </w:rPr>
              <w:t>- Участвовать в обучении работников структурных подразделений аппарата Управления и нижестоящих налоговых органов, в проведении совещаний, семинаров, оказывает практическую помощь нижестоящим налоговым органам по вопросам, входящим в компетенцию отдела.</w:t>
            </w:r>
          </w:p>
          <w:p w:rsidR="0054076C" w:rsidRPr="0054076C" w:rsidRDefault="0054076C" w:rsidP="0054076C">
            <w:pPr>
              <w:shd w:val="clear" w:color="auto" w:fill="FFFFFF"/>
              <w:jc w:val="both"/>
              <w:rPr>
                <w:bCs/>
              </w:rPr>
            </w:pPr>
            <w:r w:rsidRPr="0054076C">
              <w:rPr>
                <w:bCs/>
              </w:rPr>
              <w:t>- Выполнять технологические процессы ФНС России, в том числе:</w:t>
            </w:r>
          </w:p>
          <w:p w:rsidR="0054076C" w:rsidRPr="0054076C" w:rsidRDefault="0054076C" w:rsidP="0054076C">
            <w:pPr>
              <w:shd w:val="clear" w:color="auto" w:fill="FFFFFF"/>
              <w:jc w:val="both"/>
              <w:rPr>
                <w:bCs/>
              </w:rPr>
            </w:pPr>
            <w:r w:rsidRPr="0054076C">
              <w:rPr>
                <w:bCs/>
              </w:rPr>
              <w:t>103.06.10.00.0030 «Допрос свидетеля»;</w:t>
            </w:r>
          </w:p>
          <w:p w:rsidR="0054076C" w:rsidRPr="0054076C" w:rsidRDefault="0054076C" w:rsidP="0054076C">
            <w:pPr>
              <w:shd w:val="clear" w:color="auto" w:fill="FFFFFF"/>
              <w:jc w:val="both"/>
              <w:rPr>
                <w:bCs/>
              </w:rPr>
            </w:pPr>
            <w:r w:rsidRPr="0054076C">
              <w:rPr>
                <w:bCs/>
              </w:rPr>
              <w:t>103.06.10.00.0040 «Осмотр территорий, помещений, документов, предметов»;</w:t>
            </w:r>
          </w:p>
          <w:p w:rsidR="0054076C" w:rsidRPr="0054076C" w:rsidRDefault="0054076C" w:rsidP="0054076C">
            <w:pPr>
              <w:shd w:val="clear" w:color="auto" w:fill="FFFFFF"/>
              <w:jc w:val="both"/>
              <w:rPr>
                <w:bCs/>
              </w:rPr>
            </w:pPr>
            <w:r w:rsidRPr="0054076C">
              <w:rPr>
                <w:bCs/>
              </w:rPr>
              <w:t>103.06.10.00.0050 «Истребование документов при проведении налоговой проверки»;</w:t>
            </w:r>
          </w:p>
          <w:p w:rsidR="0054076C" w:rsidRPr="003442DF" w:rsidRDefault="0054076C" w:rsidP="0054076C">
            <w:pPr>
              <w:shd w:val="clear" w:color="auto" w:fill="FFFFFF"/>
              <w:ind w:left="10"/>
              <w:jc w:val="both"/>
              <w:rPr>
                <w:bCs/>
              </w:rPr>
            </w:pPr>
            <w:r w:rsidRPr="0054076C">
              <w:rPr>
                <w:bCs/>
              </w:rPr>
              <w:t>103.06.10.00.0060 «Истребование документов (информации</w:t>
            </w:r>
            <w:r w:rsidRPr="003442DF">
              <w:rPr>
                <w:bCs/>
              </w:rPr>
              <w:t>) о налогоплательщике, плательщике сборов и налоговом агенте или информации о конкретных сделках»;</w:t>
            </w:r>
          </w:p>
          <w:p w:rsidR="0054076C" w:rsidRPr="003442DF" w:rsidRDefault="0054076C" w:rsidP="00006366">
            <w:pPr>
              <w:shd w:val="clear" w:color="auto" w:fill="FFFFFF"/>
              <w:jc w:val="both"/>
              <w:rPr>
                <w:bCs/>
              </w:rPr>
            </w:pPr>
            <w:r w:rsidRPr="003442DF">
              <w:rPr>
                <w:bCs/>
              </w:rPr>
              <w:lastRenderedPageBreak/>
              <w:t>103.06.10.00.0070 «Выемка документов и предметов»;</w:t>
            </w:r>
          </w:p>
          <w:p w:rsidR="0054076C" w:rsidRPr="003442DF" w:rsidRDefault="0054076C" w:rsidP="00006366">
            <w:pPr>
              <w:shd w:val="clear" w:color="auto" w:fill="FFFFFF"/>
              <w:ind w:left="10"/>
              <w:jc w:val="both"/>
              <w:rPr>
                <w:bCs/>
              </w:rPr>
            </w:pPr>
            <w:r w:rsidRPr="003442DF">
              <w:rPr>
                <w:bCs/>
              </w:rPr>
              <w:t>103.06.12.00.0010 «Анализ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бюджета»;</w:t>
            </w:r>
          </w:p>
          <w:p w:rsidR="0054076C" w:rsidRPr="003442DF" w:rsidRDefault="0054076C" w:rsidP="00006366">
            <w:pPr>
              <w:shd w:val="clear" w:color="auto" w:fill="FFFFFF"/>
              <w:ind w:left="10"/>
              <w:jc w:val="both"/>
              <w:rPr>
                <w:bCs/>
              </w:rPr>
            </w:pPr>
            <w:r w:rsidRPr="003442DF">
              <w:rPr>
                <w:bCs/>
              </w:rPr>
              <w:t>103.06.22.00.0010 «Производство по делу о предусмотренных НК РФ налоговых правонарушениях, установленное статьей 101.4 НК РФ»;</w:t>
            </w:r>
          </w:p>
          <w:p w:rsidR="0054076C" w:rsidRPr="003442DF" w:rsidRDefault="0054076C" w:rsidP="00006366">
            <w:pPr>
              <w:shd w:val="clear" w:color="auto" w:fill="FFFFFF"/>
              <w:ind w:left="10"/>
              <w:jc w:val="both"/>
              <w:rPr>
                <w:bCs/>
              </w:rPr>
            </w:pPr>
            <w:r w:rsidRPr="003442DF">
              <w:rPr>
                <w:bCs/>
              </w:rPr>
              <w:t>111.02.00.00.0010 «Формирование статистической налоговой отчетности и предоставление данных внешним  пользователям в порядке информационного взаимодействия»;</w:t>
            </w:r>
          </w:p>
          <w:p w:rsidR="0054076C" w:rsidRPr="003442DF" w:rsidRDefault="00006366" w:rsidP="00006366">
            <w:pPr>
              <w:shd w:val="clear" w:color="auto" w:fill="FFFFFF"/>
              <w:ind w:left="1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54076C" w:rsidRPr="003442DF">
              <w:rPr>
                <w:bCs/>
              </w:rPr>
              <w:t>Технологические процессы ФНС России осуществляются методами внутреннего контроля:</w:t>
            </w:r>
          </w:p>
          <w:p w:rsidR="0054076C" w:rsidRPr="003442DF" w:rsidRDefault="0054076C" w:rsidP="00006366">
            <w:pPr>
              <w:shd w:val="clear" w:color="auto" w:fill="FFFFFF"/>
              <w:jc w:val="both"/>
              <w:rPr>
                <w:bCs/>
              </w:rPr>
            </w:pPr>
            <w:r w:rsidRPr="003442DF">
              <w:rPr>
                <w:bCs/>
              </w:rPr>
              <w:t>самоконтроль выполняемых действий;</w:t>
            </w:r>
          </w:p>
          <w:p w:rsidR="0054076C" w:rsidRPr="003442DF" w:rsidRDefault="0054076C" w:rsidP="00006366">
            <w:pPr>
              <w:shd w:val="clear" w:color="auto" w:fill="FFFFFF"/>
              <w:ind w:left="10"/>
              <w:jc w:val="both"/>
              <w:rPr>
                <w:bCs/>
              </w:rPr>
            </w:pPr>
            <w:r w:rsidRPr="003442DF">
              <w:rPr>
                <w:bCs/>
              </w:rPr>
              <w:t xml:space="preserve">контроль по уровню подведомственности в отношении выполнения </w:t>
            </w:r>
            <w:proofErr w:type="gramStart"/>
            <w:r w:rsidRPr="003442DF">
              <w:rPr>
                <w:bCs/>
              </w:rPr>
              <w:t>Межрайонными</w:t>
            </w:r>
            <w:proofErr w:type="gramEnd"/>
            <w:r w:rsidRPr="003442DF">
              <w:rPr>
                <w:bCs/>
              </w:rPr>
              <w:t xml:space="preserve"> ИФНС России по Амурской области технологических процессов ФНС России при осуществлении </w:t>
            </w:r>
            <w:proofErr w:type="spellStart"/>
            <w:r w:rsidRPr="003442DF">
              <w:rPr>
                <w:bCs/>
              </w:rPr>
              <w:t>постпроверочного</w:t>
            </w:r>
            <w:proofErr w:type="spellEnd"/>
            <w:r w:rsidRPr="003442DF">
              <w:rPr>
                <w:bCs/>
              </w:rPr>
              <w:t xml:space="preserve"> контроля.</w:t>
            </w:r>
          </w:p>
          <w:p w:rsidR="006E1F0E" w:rsidRPr="00006366" w:rsidRDefault="00006366" w:rsidP="006E1F0E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006366">
              <w:rPr>
                <w:b/>
              </w:rPr>
              <w:t>Г</w:t>
            </w:r>
            <w:r w:rsidR="006E1F0E" w:rsidRPr="00006366">
              <w:rPr>
                <w:b/>
              </w:rPr>
              <w:t xml:space="preserve">осударственный налоговый инспектор имеет право: </w:t>
            </w:r>
          </w:p>
          <w:p w:rsidR="00006366" w:rsidRPr="003442DF" w:rsidRDefault="00006366" w:rsidP="00006366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3442DF">
              <w:t>Вносить начальнику отдела предложения по вопросам, относящимся к компетенции отдела;</w:t>
            </w:r>
          </w:p>
          <w:p w:rsidR="00006366" w:rsidRPr="003442DF" w:rsidRDefault="00006366" w:rsidP="00006366">
            <w:pPr>
              <w:shd w:val="clear" w:color="auto" w:fill="FFFFFF"/>
              <w:ind w:left="10" w:right="115"/>
              <w:jc w:val="both"/>
            </w:pPr>
            <w:r>
              <w:t xml:space="preserve">- </w:t>
            </w:r>
            <w:r w:rsidRPr="003442DF">
              <w:t>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006366" w:rsidRPr="003442DF" w:rsidRDefault="00006366" w:rsidP="00006366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25"/>
              <w:jc w:val="both"/>
            </w:pPr>
            <w:r>
              <w:t xml:space="preserve">- </w:t>
            </w:r>
            <w:r w:rsidRPr="003442DF">
              <w:t>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006366" w:rsidRPr="003442DF" w:rsidRDefault="00006366" w:rsidP="00006366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14" w:right="25"/>
              <w:jc w:val="both"/>
            </w:pPr>
            <w:r>
              <w:t xml:space="preserve">- </w:t>
            </w:r>
            <w:r w:rsidRPr="003442DF">
              <w:t>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Управления;</w:t>
            </w:r>
          </w:p>
          <w:p w:rsidR="00006366" w:rsidRPr="003442DF" w:rsidRDefault="00006366" w:rsidP="00006366">
            <w:pPr>
              <w:shd w:val="clear" w:color="auto" w:fill="FFFFFF"/>
              <w:jc w:val="both"/>
            </w:pPr>
            <w:r>
              <w:t xml:space="preserve">- </w:t>
            </w:r>
            <w:r w:rsidRPr="003442DF">
              <w:t xml:space="preserve">Использовать информационно-программные ресурсы: </w:t>
            </w:r>
          </w:p>
          <w:p w:rsidR="00006366" w:rsidRPr="003442DF" w:rsidRDefault="00006366" w:rsidP="00006366">
            <w:pPr>
              <w:shd w:val="clear" w:color="auto" w:fill="FFFFFF"/>
              <w:jc w:val="both"/>
            </w:pPr>
            <w:r w:rsidRPr="003442DF">
              <w:t xml:space="preserve">копию базы данных ПК «Система ЭОД местного уровня» Межрайонных ИФНС России по Амурской области; </w:t>
            </w:r>
          </w:p>
          <w:p w:rsidR="00006366" w:rsidRPr="003442DF" w:rsidRDefault="00006366" w:rsidP="00006366">
            <w:pPr>
              <w:widowControl w:val="0"/>
              <w:shd w:val="clear" w:color="auto" w:fill="FFFFFF"/>
            </w:pPr>
            <w:r w:rsidRPr="003442DF">
              <w:t>АИС «Налог -3»;</w:t>
            </w:r>
          </w:p>
          <w:p w:rsidR="00006366" w:rsidRPr="003442DF" w:rsidRDefault="00006366" w:rsidP="00006366">
            <w:pPr>
              <w:widowControl w:val="0"/>
              <w:shd w:val="clear" w:color="auto" w:fill="FFFFFF"/>
            </w:pPr>
            <w:r w:rsidRPr="003442DF">
              <w:t>ПК Регион, ЕГРЮЛ, ЕГРИП, ДКС, Доходы;</w:t>
            </w:r>
          </w:p>
          <w:p w:rsidR="00006366" w:rsidRPr="003442DF" w:rsidRDefault="00006366" w:rsidP="00006366">
            <w:pPr>
              <w:widowControl w:val="0"/>
              <w:shd w:val="clear" w:color="auto" w:fill="FFFFFF"/>
              <w:jc w:val="both"/>
            </w:pPr>
            <w:r w:rsidRPr="003442DF">
              <w:t>информационные ресурсы, получаемые из внешних источников: Справочник налогоплательщиков-участников ВЭД, Поиск ГТД, Пересечение границы, Паспорт сделки, Учетная карточка;</w:t>
            </w:r>
          </w:p>
          <w:p w:rsidR="00006366" w:rsidRPr="003442DF" w:rsidRDefault="00006366" w:rsidP="00006366">
            <w:pPr>
              <w:widowControl w:val="0"/>
              <w:shd w:val="clear" w:color="auto" w:fill="FFFFFF"/>
              <w:tabs>
                <w:tab w:val="left" w:pos="709"/>
              </w:tabs>
              <w:jc w:val="both"/>
            </w:pPr>
            <w:r w:rsidRPr="003442DF">
              <w:t>вспомогательные информационные ресурсы: ПИК «НДС», ПИК «НДС-КНП», «Однодневка»</w:t>
            </w:r>
            <w:r w:rsidRPr="003442DF">
              <w:rPr>
                <w:snapToGrid w:val="0"/>
              </w:rPr>
              <w:t>;</w:t>
            </w:r>
          </w:p>
          <w:p w:rsidR="00006366" w:rsidRPr="003442DF" w:rsidRDefault="00006366" w:rsidP="00006366">
            <w:pPr>
              <w:widowControl w:val="0"/>
              <w:shd w:val="clear" w:color="auto" w:fill="FFFFFF"/>
              <w:tabs>
                <w:tab w:val="left" w:pos="1080"/>
              </w:tabs>
              <w:jc w:val="both"/>
            </w:pPr>
            <w:r w:rsidRPr="003442DF">
              <w:t>все формы отчетности в режиме просмотра, формируемым в ПК «Свод» или в других программах;</w:t>
            </w:r>
          </w:p>
          <w:p w:rsidR="00006366" w:rsidRPr="003442DF" w:rsidRDefault="00006366" w:rsidP="00006366">
            <w:pPr>
              <w:widowControl w:val="0"/>
              <w:shd w:val="clear" w:color="auto" w:fill="FFFFFF"/>
              <w:tabs>
                <w:tab w:val="left" w:pos="1080"/>
              </w:tabs>
            </w:pPr>
            <w:r w:rsidRPr="003442DF">
              <w:t>FTP-сервер Управления;</w:t>
            </w:r>
          </w:p>
          <w:p w:rsidR="00006366" w:rsidRPr="003442DF" w:rsidRDefault="00006366" w:rsidP="00006366">
            <w:pPr>
              <w:widowControl w:val="0"/>
              <w:shd w:val="clear" w:color="auto" w:fill="FFFFFF"/>
              <w:tabs>
                <w:tab w:val="left" w:pos="1080"/>
              </w:tabs>
            </w:pPr>
            <w:r w:rsidRPr="003442DF">
              <w:t>правовые системы: Гарант, Консультант;</w:t>
            </w:r>
          </w:p>
          <w:p w:rsidR="00006366" w:rsidRPr="00FC59D5" w:rsidRDefault="00006366" w:rsidP="00006366">
            <w:pPr>
              <w:widowControl w:val="0"/>
              <w:shd w:val="clear" w:color="auto" w:fill="FFFFFF"/>
              <w:tabs>
                <w:tab w:val="left" w:pos="1080"/>
              </w:tabs>
              <w:rPr>
                <w:lang w:val="en-US"/>
              </w:rPr>
            </w:pPr>
            <w:r w:rsidRPr="003442DF">
              <w:t>ПК</w:t>
            </w:r>
            <w:r w:rsidRPr="00FC59D5">
              <w:rPr>
                <w:lang w:val="en-US"/>
              </w:rPr>
              <w:t xml:space="preserve"> </w:t>
            </w:r>
            <w:r w:rsidRPr="003442DF">
              <w:t>СЭД</w:t>
            </w:r>
            <w:r w:rsidRPr="00FC59D5">
              <w:rPr>
                <w:lang w:val="en-US"/>
              </w:rPr>
              <w:t>-</w:t>
            </w:r>
            <w:r w:rsidRPr="003442DF">
              <w:t>Регион</w:t>
            </w:r>
            <w:r w:rsidRPr="00FC59D5">
              <w:rPr>
                <w:lang w:val="en-US"/>
              </w:rPr>
              <w:t xml:space="preserve"> «Lotus Notes»;</w:t>
            </w:r>
          </w:p>
          <w:p w:rsidR="00006366" w:rsidRPr="003442DF" w:rsidRDefault="00006366" w:rsidP="00006366">
            <w:pPr>
              <w:shd w:val="clear" w:color="auto" w:fill="FFFFFF"/>
              <w:jc w:val="both"/>
            </w:pPr>
            <w:proofErr w:type="gramStart"/>
            <w:r w:rsidRPr="003442DF">
              <w:t xml:space="preserve">удаленный доступ к Федеральным информационным ресурсам в соответствии с правами доступа: отчеты, внутренний аудит НО, сведения о физических лицах, банковские счета, ведомость учета принятых и введенных налоговых деклараций, ограничения, </w:t>
            </w:r>
            <w:proofErr w:type="spellStart"/>
            <w:r w:rsidRPr="003442DF">
              <w:t>предпроверочный</w:t>
            </w:r>
            <w:proofErr w:type="spellEnd"/>
            <w:r w:rsidRPr="003442DF">
              <w:t xml:space="preserve"> анализ налогоплательщиков, однодневки, приостановление операций по счетам, учет схем уклонения от налогообложения, Банк-обмен, трансфертная цена, истребование документов, контрольно-кассовая техника, Беларусь-обмен, алкоголь, комплекс задач «Таможня», риски, допросы и осмотры, СЛПФЛ, реестр</w:t>
            </w:r>
            <w:proofErr w:type="gramEnd"/>
            <w:r w:rsidRPr="003442DF">
              <w:t xml:space="preserve"> дисквалифицированных лиц, доступ к разделу Статистика работы СМЭВ, сведения о лицах, отказавшихся в суде от участия (руководства) в организации, сведения о среднесписочной численности работников, финансово-хозяйственный мониторинг, состояние рассмотрения жалоб, ФМС, поиск сведений, ЕГ</w:t>
            </w:r>
            <w:r>
              <w:t xml:space="preserve">РН, ЕГРИП, ЕГРЮЛ, справочник </w:t>
            </w:r>
            <w:proofErr w:type="gramStart"/>
            <w:r>
              <w:t>КО</w:t>
            </w:r>
            <w:proofErr w:type="gramEnd"/>
            <w:r>
              <w:t>;</w:t>
            </w:r>
          </w:p>
          <w:p w:rsidR="00006366" w:rsidRPr="003442DF" w:rsidRDefault="00006366" w:rsidP="00006366">
            <w:pPr>
              <w:jc w:val="both"/>
            </w:pPr>
            <w:proofErr w:type="gramStart"/>
            <w:r>
              <w:t xml:space="preserve">- </w:t>
            </w:r>
            <w:r w:rsidRPr="00FC59D5">
              <w:t xml:space="preserve">Государственный служащий вправе обратиться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</w:t>
            </w:r>
            <w:r w:rsidRPr="00FC59D5">
              <w:lastRenderedPageBreak/>
              <w:t>гарантий правовой и социальной защиты</w:t>
            </w:r>
            <w:proofErr w:type="gramEnd"/>
            <w:r w:rsidRPr="00FC59D5">
              <w:t xml:space="preserve"> государственного служащего, увольнения с государственной службы.</w:t>
            </w:r>
          </w:p>
          <w:p w:rsidR="00006366" w:rsidRDefault="00006366" w:rsidP="00006366">
            <w:pPr>
              <w:widowControl w:val="0"/>
              <w:jc w:val="both"/>
            </w:pPr>
            <w:proofErr w:type="gramStart"/>
            <w:r>
              <w:t>Г</w:t>
            </w:r>
            <w:r w:rsidRPr="003442DF">
              <w:t>осударственный налоговый инспектор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3442DF">
              <w:t xml:space="preserve"> 2017, № 15 (ч. 1), ст. 2194), приказами (распоряжениями) ФНС России, Положением об Управлении, Положением о контрольном отделе, поручениями руководства Управления.</w:t>
            </w:r>
          </w:p>
          <w:p w:rsidR="006E1F0E" w:rsidRPr="00006366" w:rsidRDefault="006E1F0E" w:rsidP="00006366">
            <w:pPr>
              <w:widowControl w:val="0"/>
              <w:jc w:val="both"/>
              <w:rPr>
                <w:b/>
              </w:rPr>
            </w:pPr>
            <w:r w:rsidRPr="00006366">
              <w:rPr>
                <w:b/>
              </w:rPr>
              <w:t>Ответственность</w:t>
            </w:r>
            <w:r w:rsidR="00006366">
              <w:rPr>
                <w:b/>
              </w:rPr>
              <w:t>: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Г</w:t>
            </w:r>
            <w:r w:rsidRPr="003442DF">
      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6E1F0E" w:rsidRPr="009342B6" w:rsidRDefault="006E1F0E" w:rsidP="006E1F0E">
            <w:pPr>
              <w:widowControl w:val="0"/>
              <w:jc w:val="both"/>
              <w:rPr>
                <w:b/>
              </w:rPr>
            </w:pPr>
            <w:r w:rsidRPr="009342B6">
              <w:rPr>
                <w:b/>
              </w:rPr>
              <w:t>Эффективность и результативность профессиональной</w:t>
            </w:r>
            <w:r w:rsidR="009342B6">
              <w:rPr>
                <w:b/>
              </w:rPr>
              <w:t xml:space="preserve"> служебной деятельности</w:t>
            </w:r>
            <w:r w:rsidRPr="009342B6">
              <w:rPr>
                <w:b/>
              </w:rPr>
              <w:t xml:space="preserve"> государственного налогового инспектора оценивается по следующим показателям: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- в</w:t>
            </w:r>
            <w:r w:rsidRPr="003442DF">
      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- с</w:t>
            </w:r>
            <w:r w:rsidRPr="003442DF">
              <w:t>воевременности и оперативности выполнения поручений;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- к</w:t>
            </w:r>
            <w:r w:rsidRPr="003442DF">
      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9342B6" w:rsidRPr="003442DF" w:rsidRDefault="009342B6" w:rsidP="009342B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о</w:t>
            </w:r>
            <w:r w:rsidRPr="003442DF">
              <w:rPr>
                <w:rFonts w:eastAsia="Calibri"/>
              </w:rPr>
              <w:t>тсутствие нарушений в оформлении и реализации материалов по сопровождаемым выездным налоговым проверкам  и удовлетворенным требованиям налогоплательщиков;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- п</w:t>
            </w:r>
            <w:r w:rsidRPr="003442DF">
              <w:t>о</w:t>
            </w:r>
            <w:r w:rsidRPr="003442DF">
              <w:rPr>
                <w:rFonts w:eastAsia="Calibri"/>
              </w:rPr>
              <w:t xml:space="preserve"> сбору достаточной доказательной базы по выявленным нарушениям в ходе сопровождения ВНП;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- п</w:t>
            </w:r>
            <w:r w:rsidRPr="003442DF">
      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- с</w:t>
            </w:r>
            <w:r w:rsidRPr="003442DF">
      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- т</w:t>
            </w:r>
            <w:r w:rsidRPr="003442DF">
      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9342B6" w:rsidRPr="003442DF" w:rsidRDefault="009342B6" w:rsidP="009342B6">
            <w:pPr>
              <w:widowControl w:val="0"/>
              <w:jc w:val="both"/>
            </w:pPr>
            <w:r>
              <w:t>- о</w:t>
            </w:r>
            <w:r w:rsidRPr="003442DF">
              <w:t>сознанию ответственности за последствия своих действий, принимаемых решений.</w:t>
            </w:r>
          </w:p>
          <w:p w:rsidR="006E1F0E" w:rsidRPr="008D5220" w:rsidRDefault="006E1F0E" w:rsidP="006E1F0E">
            <w:pPr>
              <w:widowControl w:val="0"/>
              <w:rPr>
                <w:b/>
                <w:highlight w:val="yellow"/>
              </w:rPr>
            </w:pPr>
          </w:p>
        </w:tc>
      </w:tr>
      <w:tr w:rsidR="00416FC5" w:rsidRPr="00525A94" w:rsidTr="00936FAD">
        <w:trPr>
          <w:trHeight w:val="983"/>
        </w:trPr>
        <w:tc>
          <w:tcPr>
            <w:tcW w:w="10260" w:type="dxa"/>
          </w:tcPr>
          <w:p w:rsidR="00416FC5" w:rsidRPr="00F21503" w:rsidRDefault="0003216B" w:rsidP="00565700">
            <w:pPr>
              <w:widowControl w:val="0"/>
              <w:rPr>
                <w:b/>
              </w:rPr>
            </w:pPr>
            <w:r w:rsidRPr="00F21503">
              <w:rPr>
                <w:b/>
              </w:rPr>
              <w:lastRenderedPageBreak/>
              <w:t xml:space="preserve">Главный специалист – эксперт аналитического </w:t>
            </w:r>
            <w:r w:rsidR="00416FC5" w:rsidRPr="00F21503">
              <w:rPr>
                <w:b/>
              </w:rPr>
              <w:t>отдела</w:t>
            </w:r>
          </w:p>
          <w:p w:rsidR="00416FC5" w:rsidRPr="00F21503" w:rsidRDefault="00416FC5" w:rsidP="00565700">
            <w:pPr>
              <w:widowControl w:val="0"/>
              <w:jc w:val="both"/>
            </w:pPr>
            <w:r w:rsidRPr="00F21503">
              <w:t>Для замещения вакантной должности устан</w:t>
            </w:r>
            <w:r w:rsidR="00F21503">
              <w:t>авливаются следующие требования:</w:t>
            </w:r>
          </w:p>
          <w:p w:rsidR="00F21503" w:rsidRDefault="00F21503" w:rsidP="00F21503">
            <w:pPr>
              <w:widowControl w:val="0"/>
              <w:tabs>
                <w:tab w:val="left" w:pos="1276"/>
              </w:tabs>
              <w:jc w:val="both"/>
            </w:pPr>
            <w:r>
              <w:t>н</w:t>
            </w:r>
            <w:r w:rsidRPr="007A7947">
              <w:t xml:space="preserve">аличие высшего образования по специальности и (или) направлению подготовки </w:t>
            </w:r>
            <w:r w:rsidRPr="0030145D">
              <w:t xml:space="preserve">укрупненной группы «Экономика и управление», «Юриспруденция» </w:t>
            </w:r>
            <w:r w:rsidRPr="00EC7D58"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F21503" w:rsidRDefault="00416FC5" w:rsidP="00565700">
            <w:pPr>
              <w:widowControl w:val="0"/>
            </w:pPr>
            <w:proofErr w:type="gramStart"/>
            <w:r w:rsidRPr="00F21503">
              <w:rPr>
                <w:b/>
              </w:rPr>
              <w:t>Наличие базовых знаний:</w:t>
            </w:r>
            <w:r w:rsidRPr="00F21503">
              <w:t xml:space="preserve"> </w:t>
            </w:r>
            <w:r w:rsidR="00F21503" w:rsidRPr="001C4CE0"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</w:t>
            </w:r>
            <w:r w:rsidR="00F21503">
              <w:t>.</w:t>
            </w:r>
            <w:proofErr w:type="gramEnd"/>
          </w:p>
          <w:p w:rsidR="00416FC5" w:rsidRPr="00525A94" w:rsidRDefault="00416FC5" w:rsidP="00565700">
            <w:pPr>
              <w:widowControl w:val="0"/>
              <w:rPr>
                <w:b/>
              </w:rPr>
            </w:pPr>
            <w:r w:rsidRPr="00525A94">
              <w:rPr>
                <w:b/>
              </w:rPr>
              <w:t>Наличие профессиональных знаний:</w:t>
            </w:r>
          </w:p>
          <w:p w:rsidR="00517D78" w:rsidRPr="00F64B30" w:rsidRDefault="00517D78" w:rsidP="00517D78">
            <w:pPr>
              <w:widowControl w:val="0"/>
              <w:jc w:val="both"/>
              <w:rPr>
                <w:lang w:eastAsia="en-US" w:bidi="en-US"/>
              </w:rPr>
            </w:pPr>
            <w:r w:rsidRPr="00517D78">
              <w:rPr>
                <w:b/>
                <w:lang w:eastAsia="en-US" w:bidi="en-US"/>
              </w:rPr>
              <w:t>В сфере законодательства Российской Федерации</w:t>
            </w:r>
            <w:r w:rsidRPr="00F64B30">
              <w:rPr>
                <w:lang w:eastAsia="en-US" w:bidi="en-US"/>
              </w:rPr>
              <w:t>: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Налогов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кодекс Российской Федерации;</w:t>
            </w:r>
          </w:p>
          <w:p w:rsidR="00F21503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Бюджетн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кодекс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Российской Федерации;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83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Федеральный закон от 06 октября 1999 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 от 06 октября 2003 № 131-ФЗ «Об общих принципах организации местного самоуправления в Российской Федерации»;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 от 29 ноября 2007 № 282-ФЗ «Об официальном статистическом учете и системе государственной статистики в Российской Федерации»;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Закон Российской Федерации от 21 марта 1991 № 943-1 «О налоговых органах Российской Федерации»;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 Российской Федерации от 27 июля 2006 №152-ФЗ «О персональных данных»;</w:t>
            </w:r>
          </w:p>
          <w:p w:rsidR="00F21503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 Российской Федерации от 6 апреля 2011 № 63-ФЗ «Об электронной подписи»;</w:t>
            </w:r>
          </w:p>
          <w:p w:rsidR="00F21503" w:rsidRPr="00E70DF5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0DF5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03 июля 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      </w:r>
          </w:p>
          <w:p w:rsidR="00F21503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70DF5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03 июля 2016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</w:t>
            </w:r>
            <w:proofErr w:type="gramEnd"/>
            <w:r w:rsidRPr="00E70DF5">
              <w:rPr>
                <w:rFonts w:ascii="Times New Roman" w:hAnsi="Times New Roman"/>
                <w:sz w:val="24"/>
                <w:szCs w:val="24"/>
                <w:lang w:val="ru-RU"/>
              </w:rPr>
              <w:t>, социальное и медицинское страхование»;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ийской Федерации от 7 мая 2012 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№ 601 «Об основных направлениях совершенствования системы государственного управления»;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Российской Федерации от 11 августа 2016 №403 «Об Основных направлениях развития государственной гражданской службы Российской Федерации на 2016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2018 годы»;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Правительства Российской Федерации от 30 сентября 2004 № 506 «Об утверждении Положения о Федеральной налоговой службе»;</w:t>
            </w:r>
          </w:p>
          <w:p w:rsidR="00F21503" w:rsidRPr="00FE0EFB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приказ Минфина России от 2 июля 2012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      </w:r>
            <w:proofErr w:type="gramEnd"/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F21503" w:rsidRPr="007076F4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Правительства Российской Федерации от 12 августа 2004  № 410 «О порядке </w:t>
            </w:r>
            <w:proofErr w:type="gramStart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взаимодействия органов государственной власти субъектов Российской Федерации</w:t>
            </w:r>
            <w:proofErr w:type="gramEnd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      </w:r>
          </w:p>
          <w:p w:rsidR="00F21503" w:rsidRPr="007076F4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Правительства Российской Федерации от 29 декабря 2007 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      </w:r>
            <w:proofErr w:type="gramStart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Федерации бюджетных полномочий главных администраторов доходов бюджетов бюджетной системы Российской Федерации</w:t>
            </w:r>
            <w:proofErr w:type="gramEnd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»;</w:t>
            </w:r>
          </w:p>
          <w:p w:rsidR="00F21503" w:rsidRPr="007076F4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Правительства Российской Федерации от 17 марта 2014 № 193 «Об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</w:t>
            </w: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</w:t>
            </w:r>
            <w:proofErr w:type="gramEnd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Правительства Российской Федерации от 10 февраля 2014  № 89»;</w:t>
            </w:r>
          </w:p>
          <w:p w:rsidR="00F21503" w:rsidRPr="007076F4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приказ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инфина России от 01 июля 2013 </w:t>
            </w: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 65н «Об утверждении Указаний о порядке применения бюджетной классификации Российской Федерации»;</w:t>
            </w:r>
          </w:p>
          <w:p w:rsidR="00F21503" w:rsidRPr="007076F4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приказ Минфина России № 65н, ФНС Российской Федерации № ММ-3-1/295@ от 30 июня 2008 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      </w:r>
            <w:proofErr w:type="gramEnd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августа 2004  № 410»;</w:t>
            </w:r>
          </w:p>
          <w:p w:rsidR="00F21503" w:rsidRPr="007076F4" w:rsidRDefault="00F21503" w:rsidP="00F215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приказ ФНС России от 18 января 2012 № ЯК-7-1/9@ «Об утверждении Единых требований к порядку формирования информационного ресурса «Расчеты с бюджетом» местного уровня».</w:t>
            </w:r>
          </w:p>
          <w:p w:rsidR="00F21503" w:rsidRPr="00FE0EFB" w:rsidRDefault="00F21503" w:rsidP="00F21503">
            <w:pPr>
              <w:widowControl w:val="0"/>
              <w:tabs>
                <w:tab w:val="left" w:pos="1276"/>
              </w:tabs>
              <w:jc w:val="both"/>
            </w:pPr>
            <w:r>
              <w:t>Главный специалист-эксперт</w:t>
            </w:r>
            <w:r w:rsidRPr="00FE0EFB">
      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517D78" w:rsidRDefault="00517D78" w:rsidP="00517D78">
            <w:pPr>
              <w:widowControl w:val="0"/>
              <w:jc w:val="both"/>
              <w:rPr>
                <w:rFonts w:eastAsia="Calibri"/>
              </w:rPr>
            </w:pPr>
            <w:r w:rsidRPr="00517D78">
              <w:rPr>
                <w:rFonts w:eastAsia="Calibri"/>
                <w:b/>
              </w:rPr>
              <w:t>Иные профессиональные знания</w:t>
            </w:r>
            <w:r w:rsidRPr="00F64B30">
              <w:rPr>
                <w:rFonts w:eastAsia="Calibri"/>
              </w:rPr>
              <w:t xml:space="preserve">: </w:t>
            </w:r>
          </w:p>
          <w:p w:rsidR="0014059A" w:rsidRDefault="0014059A" w:rsidP="0014059A">
            <w:pPr>
              <w:widowControl w:val="0"/>
              <w:tabs>
                <w:tab w:val="left" w:pos="1276"/>
              </w:tabs>
              <w:jc w:val="both"/>
            </w:pPr>
            <w:r w:rsidRPr="00D86F78">
              <w:t>основ экономики, финансов и кредита, бухгалтерского и налогового учета; основ налогообложения; основ финансовых и кредитных отношений; принципов формирования бюджетной системы Российской Федерации; принципов формирования статистической налоговой отчетности; порядка</w:t>
            </w:r>
            <w:r w:rsidRPr="001B1EEE">
              <w:t xml:space="preserve"> применения бюджетной кла</w:t>
            </w:r>
            <w:r>
              <w:t>ссификации Российской Федерации; принципов налогового администрирования.</w:t>
            </w:r>
          </w:p>
          <w:p w:rsidR="00517D78" w:rsidRDefault="00517D78" w:rsidP="00517D78">
            <w:pPr>
              <w:widowControl w:val="0"/>
              <w:jc w:val="both"/>
              <w:rPr>
                <w:rFonts w:eastAsia="Calibri"/>
                <w:spacing w:val="-2"/>
              </w:rPr>
            </w:pPr>
            <w:r w:rsidRPr="00517D78">
              <w:rPr>
                <w:rFonts w:eastAsia="Calibri"/>
                <w:b/>
                <w:spacing w:val="-2"/>
              </w:rPr>
              <w:t>Наличие функциональных знаний</w:t>
            </w:r>
            <w:r w:rsidRPr="00F64B30">
              <w:rPr>
                <w:rFonts w:eastAsia="Calibri"/>
                <w:spacing w:val="-2"/>
              </w:rPr>
              <w:t xml:space="preserve">: </w:t>
            </w:r>
          </w:p>
          <w:p w:rsidR="0014059A" w:rsidRPr="00FE0EFB" w:rsidRDefault="0014059A" w:rsidP="0014059A">
            <w:pPr>
              <w:widowControl w:val="0"/>
              <w:tabs>
                <w:tab w:val="left" w:pos="1276"/>
              </w:tabs>
              <w:jc w:val="both"/>
            </w:pPr>
            <w:r w:rsidRPr="001B1EEE">
              <w:t>принципо</w:t>
            </w:r>
            <w:r>
              <w:t>в бюджетного учета и отчетности; процедуры рассмотрения обращений граждан</w:t>
            </w:r>
            <w:r w:rsidRPr="001B1EEE">
              <w:t>.</w:t>
            </w:r>
          </w:p>
          <w:p w:rsidR="00517D78" w:rsidRDefault="00517D78" w:rsidP="00517D78">
            <w:pPr>
              <w:widowControl w:val="0"/>
              <w:jc w:val="both"/>
              <w:rPr>
                <w:rFonts w:eastAsia="Calibri"/>
              </w:rPr>
            </w:pPr>
            <w:r w:rsidRPr="00517D78">
              <w:rPr>
                <w:rFonts w:eastAsia="Calibri"/>
                <w:b/>
              </w:rPr>
              <w:t>Наличие базовых умений</w:t>
            </w:r>
            <w:r w:rsidRPr="00F64B30">
              <w:rPr>
                <w:rFonts w:eastAsia="Calibri"/>
              </w:rPr>
              <w:t xml:space="preserve">: </w:t>
            </w:r>
          </w:p>
          <w:p w:rsidR="0014059A" w:rsidRPr="007A7947" w:rsidRDefault="0014059A" w:rsidP="0014059A">
            <w:pPr>
              <w:widowControl w:val="0"/>
              <w:tabs>
                <w:tab w:val="left" w:pos="1276"/>
              </w:tabs>
              <w:jc w:val="both"/>
            </w:pPr>
            <w:r w:rsidRPr="001C4CE0"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умения по применению персонального компьютера.</w:t>
            </w:r>
          </w:p>
          <w:p w:rsidR="00517D78" w:rsidRDefault="00517D78" w:rsidP="00517D78">
            <w:pPr>
              <w:widowControl w:val="0"/>
              <w:jc w:val="both"/>
              <w:rPr>
                <w:rFonts w:eastAsia="Calibri"/>
              </w:rPr>
            </w:pPr>
            <w:r w:rsidRPr="00517D78">
              <w:rPr>
                <w:rFonts w:eastAsia="Calibri"/>
                <w:b/>
              </w:rPr>
              <w:t>Наличие профессиональных умений</w:t>
            </w:r>
            <w:r w:rsidRPr="00F64B30">
              <w:rPr>
                <w:rFonts w:eastAsia="Calibri"/>
              </w:rPr>
              <w:t xml:space="preserve">: </w:t>
            </w:r>
            <w:r>
              <w:rPr>
                <w:rFonts w:eastAsia="Calibri"/>
              </w:rPr>
              <w:t>не предъявляются</w:t>
            </w:r>
          </w:p>
          <w:p w:rsidR="0014059A" w:rsidRPr="00D86F78" w:rsidRDefault="00517D78" w:rsidP="0014059A">
            <w:pPr>
              <w:widowControl w:val="0"/>
              <w:tabs>
                <w:tab w:val="left" w:pos="1276"/>
              </w:tabs>
              <w:jc w:val="both"/>
            </w:pPr>
            <w:r w:rsidRPr="00517D78">
              <w:rPr>
                <w:b/>
                <w:lang w:bidi="en-US"/>
              </w:rPr>
              <w:t>Наличие функциональных умений</w:t>
            </w:r>
            <w:r w:rsidRPr="00F64B30">
              <w:rPr>
                <w:lang w:bidi="en-US"/>
              </w:rPr>
              <w:t>:</w:t>
            </w:r>
            <w:r w:rsidRPr="00F64B30">
              <w:rPr>
                <w:rFonts w:eastAsia="Calibri"/>
              </w:rPr>
              <w:t xml:space="preserve"> </w:t>
            </w:r>
            <w:r w:rsidR="0014059A" w:rsidRPr="00F07BA6">
              <w:t xml:space="preserve">подготовки </w:t>
            </w:r>
            <w:r w:rsidR="0014059A">
              <w:t>аналитических, информационных и других материалов;</w:t>
            </w:r>
            <w:r w:rsidR="0014059A" w:rsidRPr="00D86F78">
              <w:t xml:space="preserve"> </w:t>
            </w:r>
            <w:r w:rsidR="0014059A">
              <w:t>подготовка методических рекомендаций</w:t>
            </w:r>
            <w:r w:rsidR="0014059A" w:rsidRPr="00D86F78">
              <w:t>,</w:t>
            </w:r>
            <w:r w:rsidR="0014059A">
              <w:t xml:space="preserve"> разъяснений.</w:t>
            </w:r>
          </w:p>
          <w:p w:rsidR="00517D78" w:rsidRDefault="00517D78" w:rsidP="00517D78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обязанности</w:t>
            </w:r>
          </w:p>
          <w:p w:rsidR="00517D78" w:rsidRPr="00525A94" w:rsidRDefault="0014059A" w:rsidP="00517D7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Главный специалист - эксперт</w:t>
            </w:r>
            <w:r w:rsidR="00517D78" w:rsidRPr="00525A94">
              <w:rPr>
                <w:b/>
              </w:rPr>
              <w:t xml:space="preserve"> обязан:</w:t>
            </w:r>
          </w:p>
          <w:p w:rsidR="0014059A" w:rsidRPr="00383644" w:rsidRDefault="0014059A" w:rsidP="0014059A">
            <w:pPr>
              <w:widowControl w:val="0"/>
              <w:shd w:val="clear" w:color="auto" w:fill="FFFFFF"/>
              <w:ind w:right="79"/>
              <w:jc w:val="both"/>
            </w:pPr>
            <w:r>
              <w:t xml:space="preserve">- </w:t>
            </w:r>
            <w:r w:rsidRPr="00383644">
              <w:t>Соблюда</w:t>
            </w:r>
            <w:r>
              <w:t>ть</w:t>
            </w:r>
            <w:r w:rsidRPr="00383644">
              <w:t xml:space="preserve"> Кодекс этики и служебного поведения государственных гражданских служащих Федеральной налоговой службы, утвержденного приказом ФНС России от 11 апреля 2011 № ММВ-7-4/260@;</w:t>
            </w:r>
          </w:p>
          <w:p w:rsidR="0014059A" w:rsidRPr="00383644" w:rsidRDefault="0014059A" w:rsidP="0014059A">
            <w:pPr>
              <w:widowControl w:val="0"/>
              <w:shd w:val="clear" w:color="auto" w:fill="FFFFFF"/>
              <w:ind w:right="79"/>
              <w:jc w:val="both"/>
            </w:pPr>
            <w:r>
              <w:t xml:space="preserve">- </w:t>
            </w:r>
            <w:r w:rsidRPr="00383644">
              <w:t>Уведомля</w:t>
            </w:r>
            <w:r>
              <w:t>ть</w:t>
            </w:r>
            <w:r w:rsidRPr="00383644">
              <w:t xml:space="preserve">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14059A" w:rsidRPr="00383644" w:rsidRDefault="0014059A" w:rsidP="0014059A">
            <w:pPr>
              <w:widowControl w:val="0"/>
              <w:shd w:val="clear" w:color="auto" w:fill="FFFFFF"/>
              <w:ind w:right="79"/>
              <w:jc w:val="both"/>
            </w:pPr>
            <w:r>
              <w:t xml:space="preserve">- </w:t>
            </w:r>
            <w:r w:rsidRPr="00383644">
              <w:t>Принима</w:t>
            </w:r>
            <w:r>
              <w:t>ть</w:t>
            </w:r>
            <w:r w:rsidRPr="00383644">
              <w:t xml:space="preserve"> меры по недопущению любой возможности возникновения конфликта интересов;</w:t>
            </w:r>
          </w:p>
          <w:p w:rsidR="0014059A" w:rsidRDefault="0014059A" w:rsidP="0014059A">
            <w:pPr>
              <w:widowControl w:val="0"/>
              <w:shd w:val="clear" w:color="auto" w:fill="FFFFFF"/>
              <w:ind w:right="79"/>
              <w:jc w:val="both"/>
            </w:pPr>
            <w:r>
              <w:t xml:space="preserve">- </w:t>
            </w:r>
            <w:r w:rsidRPr="00383644">
              <w:t>Уведомля</w:t>
            </w:r>
            <w:r>
              <w:t>ть</w:t>
            </w:r>
            <w:r w:rsidRPr="00383644">
      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14059A" w:rsidRPr="00AC0D55" w:rsidRDefault="0014059A" w:rsidP="0014059A">
            <w:pPr>
              <w:widowControl w:val="0"/>
              <w:shd w:val="clear" w:color="auto" w:fill="FFFFFF"/>
              <w:ind w:right="79"/>
              <w:jc w:val="both"/>
            </w:pPr>
            <w:r>
              <w:t xml:space="preserve">- Осуществлять постоянный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приказов Федеральной налоговой службы Российской Федерации</w:t>
            </w:r>
            <w:r w:rsidRPr="00AC0D55">
              <w:t>,</w:t>
            </w:r>
            <w:r>
              <w:t xml:space="preserve"> приказов и распоряжений руководителя Управления</w:t>
            </w:r>
            <w:r w:rsidRPr="00AC0D55">
              <w:t>,</w:t>
            </w:r>
            <w:r>
              <w:t xml:space="preserve"> относящихся к компетенции отдела;</w:t>
            </w:r>
          </w:p>
          <w:p w:rsidR="0014059A" w:rsidRPr="00383644" w:rsidRDefault="0014059A" w:rsidP="0014059A">
            <w:pPr>
              <w:widowControl w:val="0"/>
              <w:jc w:val="both"/>
            </w:pPr>
            <w:r>
              <w:t xml:space="preserve">- </w:t>
            </w:r>
            <w:r w:rsidRPr="00383644">
              <w:t>Соблюдат</w:t>
            </w:r>
            <w:r>
              <w:t>ь</w:t>
            </w:r>
            <w:r w:rsidRPr="00383644">
              <w:t xml:space="preserve"> служебный распорядок Управления;</w:t>
            </w:r>
          </w:p>
          <w:p w:rsidR="0014059A" w:rsidRPr="003B731D" w:rsidRDefault="0014059A" w:rsidP="0014059A">
            <w:pPr>
              <w:widowControl w:val="0"/>
              <w:ind w:left="11" w:right="17"/>
              <w:jc w:val="both"/>
            </w:pPr>
            <w:proofErr w:type="gramStart"/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работы по проведению мониторинга и системного анализа динамики поступлений,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ФНС России доходов, показателей налоговой базы и их адекватности основным социально-экономическим показателям, уровня собираемости налогов </w:t>
            </w:r>
            <w:r w:rsidRPr="003B731D">
              <w:lastRenderedPageBreak/>
              <w:t>как в целом по Амурской области, так и по Межрайонным ИФНС России по Амурской области;</w:t>
            </w:r>
            <w:proofErr w:type="gramEnd"/>
          </w:p>
          <w:p w:rsidR="0014059A" w:rsidRPr="003B731D" w:rsidRDefault="0014059A" w:rsidP="0014059A">
            <w:pPr>
              <w:widowControl w:val="0"/>
              <w:shd w:val="clear" w:color="auto" w:fill="FFFFFF"/>
              <w:ind w:left="14" w:right="19"/>
              <w:jc w:val="both"/>
            </w:pPr>
            <w:r>
              <w:t xml:space="preserve">- </w:t>
            </w:r>
            <w:r w:rsidRPr="003B731D">
              <w:t>Проводит</w:t>
            </w:r>
            <w:r>
              <w:t>ь</w:t>
            </w:r>
            <w:r w:rsidRPr="003B731D">
              <w:t xml:space="preserve"> анализ основных показателей социально-экономического развития Амурской области, налоговой отдачи по видам экономической деятельности, по основным налогоплательщикам.</w:t>
            </w:r>
          </w:p>
          <w:p w:rsidR="0014059A" w:rsidRPr="003B731D" w:rsidRDefault="0014059A" w:rsidP="0014059A">
            <w:pPr>
              <w:widowControl w:val="0"/>
              <w:shd w:val="clear" w:color="auto" w:fill="FFFFFF"/>
              <w:ind w:left="14" w:right="19"/>
              <w:jc w:val="both"/>
            </w:pPr>
            <w:r>
              <w:t xml:space="preserve">- </w:t>
            </w:r>
            <w:r w:rsidRPr="003B731D">
              <w:t>Готовит</w:t>
            </w:r>
            <w:r>
              <w:t>ь</w:t>
            </w:r>
            <w:r w:rsidRPr="003B731D">
              <w:t xml:space="preserve"> информационно-аналитические материалы (доклады, записки, справки, сообщения и др.) руководству Управления и в отраслевые отделы Управления, а также представля</w:t>
            </w:r>
            <w:r>
              <w:t>ть</w:t>
            </w:r>
            <w:r w:rsidRPr="003B731D">
              <w:t xml:space="preserve"> необходимую информацию в ФНС России, органы власти Амурской области и органы местного самоуправления;</w:t>
            </w:r>
          </w:p>
          <w:p w:rsidR="0014059A" w:rsidRPr="003B731D" w:rsidRDefault="0014059A" w:rsidP="0014059A">
            <w:pPr>
              <w:widowControl w:val="0"/>
              <w:jc w:val="both"/>
            </w:pPr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оценку и прогнозирование поступлений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налоговыми органами доходов федерального бюджета по текущему (отчетному) году и на очередной год с установленной периодичностью по закреплённому перечню налогов, утвержденному начальником отдела.</w:t>
            </w:r>
          </w:p>
          <w:p w:rsidR="0014059A" w:rsidRPr="003B731D" w:rsidRDefault="0014059A" w:rsidP="0014059A">
            <w:pPr>
              <w:widowControl w:val="0"/>
              <w:jc w:val="both"/>
            </w:pPr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прогноз поступлений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налоговыми органами доходов консолидированного бюджета Амурской области на очередной год в соответствии с основными показателями социально-экономического развития области по закреплённому перечню налогов, утвержденному начальником отдела.</w:t>
            </w:r>
          </w:p>
          <w:p w:rsidR="0014059A" w:rsidRPr="003B731D" w:rsidRDefault="0014059A" w:rsidP="0014059A">
            <w:pPr>
              <w:pStyle w:val="230"/>
              <w:widowControl w:val="0"/>
              <w:tabs>
                <w:tab w:val="left" w:pos="-1560"/>
              </w:tabs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3B731D">
              <w:rPr>
                <w:sz w:val="24"/>
                <w:szCs w:val="24"/>
              </w:rPr>
              <w:t>Разрабатыва</w:t>
            </w:r>
            <w:r>
              <w:rPr>
                <w:sz w:val="24"/>
                <w:szCs w:val="24"/>
              </w:rPr>
              <w:t>ть</w:t>
            </w:r>
            <w:r w:rsidRPr="003B731D">
              <w:rPr>
                <w:sz w:val="24"/>
                <w:szCs w:val="24"/>
              </w:rPr>
              <w:t xml:space="preserve"> поквартальные и помесячные индикативные показатели поступлений налогов по Межрайонных ИФНС России по Амурской области по закреплённому перечню налогов и сборов, утвержденному начальником отдела.</w:t>
            </w:r>
            <w:proofErr w:type="gramEnd"/>
          </w:p>
          <w:p w:rsidR="0014059A" w:rsidRPr="003B731D" w:rsidRDefault="0014059A" w:rsidP="0014059A">
            <w:pPr>
              <w:pStyle w:val="230"/>
              <w:widowControl w:val="0"/>
              <w:tabs>
                <w:tab w:val="left" w:pos="-1560"/>
              </w:tabs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B731D">
              <w:rPr>
                <w:sz w:val="24"/>
                <w:szCs w:val="24"/>
              </w:rPr>
              <w:t>Осуществля</w:t>
            </w:r>
            <w:r>
              <w:rPr>
                <w:sz w:val="24"/>
                <w:szCs w:val="24"/>
              </w:rPr>
              <w:t>ть</w:t>
            </w:r>
            <w:r w:rsidRPr="003B731D">
              <w:rPr>
                <w:sz w:val="24"/>
                <w:szCs w:val="24"/>
              </w:rPr>
              <w:t xml:space="preserve"> </w:t>
            </w:r>
            <w:proofErr w:type="gramStart"/>
            <w:r w:rsidRPr="003B731D">
              <w:rPr>
                <w:sz w:val="24"/>
                <w:szCs w:val="24"/>
              </w:rPr>
              <w:t>контроль за</w:t>
            </w:r>
            <w:proofErr w:type="gramEnd"/>
            <w:r w:rsidRPr="003B731D">
              <w:rPr>
                <w:sz w:val="24"/>
                <w:szCs w:val="24"/>
              </w:rPr>
              <w:t xml:space="preserve"> выполнением установленных назначений по мобилизации доходов, </w:t>
            </w:r>
            <w:proofErr w:type="spellStart"/>
            <w:r w:rsidRPr="003B731D">
              <w:rPr>
                <w:sz w:val="24"/>
                <w:szCs w:val="24"/>
              </w:rPr>
              <w:t>администрируемых</w:t>
            </w:r>
            <w:proofErr w:type="spellEnd"/>
            <w:r w:rsidRPr="003B731D">
              <w:rPr>
                <w:sz w:val="24"/>
                <w:szCs w:val="24"/>
              </w:rPr>
              <w:t xml:space="preserve"> ФНС России, по уровням бюджетной системы Российской Федерации по закрепленному перечню налогов, утвержденному начальником отдела.</w:t>
            </w:r>
          </w:p>
          <w:p w:rsidR="0014059A" w:rsidRPr="003B731D" w:rsidRDefault="0014059A" w:rsidP="0014059A">
            <w:pPr>
              <w:pStyle w:val="230"/>
              <w:widowControl w:val="0"/>
              <w:tabs>
                <w:tab w:val="left" w:pos="-156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B731D">
              <w:rPr>
                <w:sz w:val="24"/>
                <w:szCs w:val="24"/>
              </w:rPr>
              <w:t>Готовит</w:t>
            </w:r>
            <w:r>
              <w:rPr>
                <w:sz w:val="24"/>
                <w:szCs w:val="24"/>
              </w:rPr>
              <w:t>ь</w:t>
            </w:r>
            <w:r w:rsidRPr="003B731D">
              <w:rPr>
                <w:sz w:val="24"/>
                <w:szCs w:val="24"/>
              </w:rPr>
              <w:t xml:space="preserve"> предложения начальнику (заместителю начальнику) отдела по обеспечению поступлений налогов и сборов в федеральный бюджет и консолидированный бюджет Амурской области.</w:t>
            </w:r>
          </w:p>
          <w:p w:rsidR="0014059A" w:rsidRPr="003B731D" w:rsidRDefault="0014059A" w:rsidP="0014059A">
            <w:pPr>
              <w:widowControl w:val="0"/>
              <w:jc w:val="both"/>
            </w:pPr>
            <w:r>
              <w:t>-</w:t>
            </w:r>
            <w:r w:rsidRPr="003B731D">
              <w:t xml:space="preserve"> Осуществля</w:t>
            </w:r>
            <w:r>
              <w:t>ть</w:t>
            </w:r>
            <w:r w:rsidRPr="003B731D">
              <w:t xml:space="preserve"> работы по организации, сбору, обработке, получение сводных данных и направлении в ФНС отчёта по формам:</w:t>
            </w:r>
          </w:p>
          <w:p w:rsidR="0014059A" w:rsidRPr="003B731D" w:rsidRDefault="0014059A" w:rsidP="0014059A">
            <w:pPr>
              <w:widowControl w:val="0"/>
              <w:jc w:val="both"/>
            </w:pPr>
            <w:r w:rsidRPr="003B731D">
              <w:t xml:space="preserve">№ 1-ОНС «Аналитическая справка об ожидаемом поступлении в федеральный бюджет и консолидированный бюджет субъекта налогов и сборов,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ФНС России»;</w:t>
            </w:r>
          </w:p>
          <w:p w:rsidR="0014059A" w:rsidRPr="003B731D" w:rsidRDefault="0014059A" w:rsidP="0014059A">
            <w:pPr>
              <w:widowControl w:val="0"/>
              <w:jc w:val="both"/>
            </w:pPr>
            <w:r w:rsidRPr="003B731D">
              <w:t xml:space="preserve">№ 1-FB «Информация об ожидаемом поступлении в федеральный бюджет и консолидированный бюджет субъекта Российской Федерации доходов,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налоговыми органами, а также доходов по страховым взносам на обязательное социальное страхование, </w:t>
            </w:r>
            <w:proofErr w:type="spellStart"/>
            <w:r w:rsidRPr="003B731D">
              <w:t>администрируемым</w:t>
            </w:r>
            <w:proofErr w:type="spellEnd"/>
            <w:r w:rsidRPr="003B731D">
              <w:t xml:space="preserve"> налоговыми органами»;</w:t>
            </w:r>
          </w:p>
          <w:p w:rsidR="0014059A" w:rsidRPr="003B731D" w:rsidRDefault="0014059A" w:rsidP="0014059A">
            <w:pPr>
              <w:widowControl w:val="0"/>
              <w:jc w:val="both"/>
              <w:rPr>
                <w:caps/>
              </w:rPr>
            </w:pPr>
            <w:r w:rsidRPr="003B731D">
              <w:t xml:space="preserve">№ 1-ПД «Предложения по прогнозу поступления доходов,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ФНС России»;</w:t>
            </w:r>
          </w:p>
          <w:p w:rsidR="0014059A" w:rsidRPr="003B731D" w:rsidRDefault="0014059A" w:rsidP="0014059A">
            <w:pPr>
              <w:widowControl w:val="0"/>
              <w:jc w:val="both"/>
            </w:pPr>
            <w:r w:rsidRPr="003B731D">
              <w:t xml:space="preserve">№ 1-БС «Помесячное распределение поступлений в консолидированный бюджет субъекта Российской Федерации по основным видам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ФНС России доходов, предусмотренных утвержденными законом о бюджете субъекта Российской Федерации и законами о бюджетах муниципальных образований»;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работы по ежедневному мониторингу поступления доходов в бюджетную систему РФ в разрезе налогов и сборов (по данным УФК МФ РФ по Амурской области).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работы по организации, сбору, формированию и представлению в орган, организующий исполнение соответствующего бюджета по доходам, зачисляемым в бюджет Амурской области, сведени</w:t>
            </w:r>
            <w:r>
              <w:t>й</w:t>
            </w:r>
            <w:r w:rsidRPr="003B731D">
              <w:t>, необходимы</w:t>
            </w:r>
            <w:r>
              <w:t>х</w:t>
            </w:r>
            <w:r w:rsidRPr="003B731D">
              <w:t xml:space="preserve"> для составления и ведения финансово-кассового плана, для составления среднесрочного финансового плана и (или) проекта соответствующего бюджета;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>-</w:t>
            </w:r>
            <w:r w:rsidRPr="003B731D">
              <w:t xml:space="preserve"> Представля</w:t>
            </w:r>
            <w:r>
              <w:t>ть</w:t>
            </w:r>
            <w:r w:rsidRPr="003B731D">
              <w:t xml:space="preserve"> в Министерство финансов Амурской области сведения о помесячном распределении поступлений доходов, утвержденных законом об областном бюджете, на текущий финансовый год;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Обобща</w:t>
            </w:r>
            <w:r>
              <w:t>ть</w:t>
            </w:r>
            <w:r w:rsidRPr="003B731D">
              <w:t xml:space="preserve"> аналитические материалы, подготовленные нижестоящими налоговыми органами по вопросам снижения или значительного увеличения темпа роста поступления доходов, невыполнения и перевыполнения индикативных показателей (бюджетных назначений) поступлений в федеральный бюджет и консолидированный бюджет области, подготавлива</w:t>
            </w:r>
            <w:r>
              <w:t>ть</w:t>
            </w:r>
            <w:r w:rsidRPr="003B731D">
              <w:t xml:space="preserve"> </w:t>
            </w:r>
            <w:r w:rsidRPr="003B731D">
              <w:lastRenderedPageBreak/>
              <w:t>ежемесячную информацию на рассмотрение руководству Управления и размещения ее в общедоступной папке Управления.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Проводит</w:t>
            </w:r>
            <w:r>
              <w:t>ь</w:t>
            </w:r>
            <w:r w:rsidRPr="003B731D">
              <w:t xml:space="preserve"> с помощью программ «Система ЭОД - местный уровень», АИС «Налог-3» и информационного ресурса «Регион» анализ финансово-хозяйственной деятельности начисленных, поступивших сумм в разрезе налогов по видам экономической деятельности и налогоплательщикам, в том числе крупнейшим и основным.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Ве</w:t>
            </w:r>
            <w:r>
              <w:t>сти</w:t>
            </w:r>
            <w:r w:rsidRPr="003B731D">
              <w:t xml:space="preserve"> инвестиционные карты по инвестиционным проектам области, по закреплённому перечню инвестиционных проектов, утвержденному начальником отдела.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ежеквартальную подготовку и представление в ФНС России и Межрегиональную инспекцию ФНС России по Дальневосточному федеральному округу аналитической записки о поступлении налоговых платежей, задолженности по ним и деятельности Управления.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Проводит</w:t>
            </w:r>
            <w:r>
              <w:t>ь</w:t>
            </w:r>
            <w:r w:rsidRPr="003B731D">
              <w:t xml:space="preserve"> аналитическую работу на основе среднеотраслевых индикаторов, с использованием прикладного программного обеспечения ПАК «Аналитика» федерального уровня, реализующего функции задачи «Налоговый мониторинг на основе среднеотраслевых индикаторов» (ППО «Анализ СОИ»)»; АИС «Налог-3»: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 w:rsidRPr="003B731D">
              <w:t>Отраслевой анализ динамики и структуры налоговой базы и налоговых начислений, в том числе с учетом их адекватности финансово-экономическому развитию отраслей экономики, и выявление отраслей экономики с повышенными рисками занижения налоговой базы;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 w:rsidRPr="003B731D">
              <w:t>Расчет величины «налогового разрыва», анализ его структуры и динамики;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 w:rsidRPr="003B731D">
              <w:t>Налоговая нагрузка.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  <w:rPr>
                <w:highlight w:val="yellow"/>
              </w:rPr>
            </w:pPr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</w:t>
            </w:r>
            <w:proofErr w:type="gramStart"/>
            <w:r w:rsidRPr="003B731D">
              <w:t>контроль за</w:t>
            </w:r>
            <w:proofErr w:type="gramEnd"/>
            <w:r w:rsidRPr="003B731D">
              <w:t xml:space="preserve"> актуальностью закрепленных за </w:t>
            </w:r>
            <w:r>
              <w:t>о</w:t>
            </w:r>
            <w:r w:rsidRPr="003B731D">
              <w:t>тделом информационных ресурсов по направлению аналитической работы и прогнозированию.</w:t>
            </w:r>
            <w:r w:rsidRPr="003B731D">
              <w:rPr>
                <w:highlight w:val="yellow"/>
              </w:rPr>
              <w:t xml:space="preserve"> </w:t>
            </w:r>
          </w:p>
          <w:p w:rsidR="0014059A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Готовит</w:t>
            </w:r>
            <w:r>
              <w:t>ь</w:t>
            </w:r>
            <w:r w:rsidRPr="003B731D">
              <w:t xml:space="preserve"> на постоянной основе аналитические материалы по </w:t>
            </w:r>
            <w:proofErr w:type="gramStart"/>
            <w:r w:rsidRPr="003B731D">
              <w:t>Межрайонным</w:t>
            </w:r>
            <w:proofErr w:type="gramEnd"/>
            <w:r w:rsidRPr="003B731D">
              <w:t xml:space="preserve"> ИФНС России по Амурской области, входящих в компетенцию отдела.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Координир</w:t>
            </w:r>
            <w:r>
              <w:t>овать</w:t>
            </w:r>
            <w:r w:rsidRPr="003B731D">
              <w:t xml:space="preserve"> деятельность подведомственных налоговых органов по анализу и планированию поступлений налогов и обеспечению доходной части бюджетов всех уровней в системе налоговых органов Амурской области, а также оказыва</w:t>
            </w:r>
            <w:r>
              <w:t>ть</w:t>
            </w:r>
            <w:r w:rsidRPr="003B731D">
              <w:t xml:space="preserve"> методическую и практическую помощь по вопросам проведения работы:</w:t>
            </w:r>
          </w:p>
          <w:p w:rsidR="0014059A" w:rsidRPr="003B731D" w:rsidRDefault="0014059A" w:rsidP="0014059A">
            <w:pPr>
              <w:widowControl w:val="0"/>
              <w:jc w:val="both"/>
            </w:pPr>
            <w:r>
              <w:t>п</w:t>
            </w:r>
            <w:r w:rsidRPr="003B731D">
              <w:t>о анализу, в подготовке и выпуске аналитических материалов, характеризующих поступление налогов, состояние налоговой базы, собираемость налогов;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 w:rsidRPr="003B731D">
              <w:t>по разработке прогнозируемых и плановых показателей по мобилизации налогов и сборов в бюджетную систему;</w:t>
            </w:r>
          </w:p>
          <w:p w:rsidR="0014059A" w:rsidRPr="003B731D" w:rsidRDefault="0014059A" w:rsidP="0014059A">
            <w:pPr>
              <w:widowControl w:val="0"/>
              <w:jc w:val="both"/>
            </w:pPr>
            <w:r>
              <w:t xml:space="preserve">- </w:t>
            </w:r>
            <w:r w:rsidRPr="003B731D">
              <w:t>Готовит</w:t>
            </w:r>
            <w:r>
              <w:t>ь</w:t>
            </w:r>
            <w:r w:rsidRPr="003B731D">
              <w:t xml:space="preserve"> материалы к аудиторским проверкам внутреннего аудита нижестоящих налоговых органов по предмету деятельности отдела.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  <w:rPr>
                <w:highlight w:val="yellow"/>
              </w:rPr>
            </w:pPr>
            <w:r>
              <w:t xml:space="preserve">- </w:t>
            </w:r>
            <w:r w:rsidRPr="003B731D">
              <w:t>Готовит</w:t>
            </w:r>
            <w:r>
              <w:t>ь</w:t>
            </w:r>
            <w:r w:rsidRPr="003B731D">
              <w:t xml:space="preserve"> документы и информацию для налоговых органов и сторонних организаций по предмету деятельности отдела  в соответствии с установленными требованиями.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>-</w:t>
            </w:r>
            <w:r w:rsidRPr="003B731D">
              <w:t xml:space="preserve"> Готовит</w:t>
            </w:r>
            <w:r>
              <w:t>ь</w:t>
            </w:r>
            <w:r w:rsidRPr="003B731D">
              <w:t xml:space="preserve"> ответы на письма, обращения, запросы по предмету деятельности отдела.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Составля</w:t>
            </w:r>
            <w:r>
              <w:t>ть</w:t>
            </w:r>
            <w:r w:rsidRPr="003B731D">
              <w:t xml:space="preserve"> личные планы работы на квартал и обеспечива</w:t>
            </w:r>
            <w:r>
              <w:t>ть</w:t>
            </w:r>
            <w:r w:rsidRPr="003B731D">
              <w:t xml:space="preserve"> их выполнение.</w:t>
            </w:r>
          </w:p>
          <w:p w:rsidR="0014059A" w:rsidRPr="003B731D" w:rsidRDefault="0014059A" w:rsidP="0014059A">
            <w:pPr>
              <w:pStyle w:val="af"/>
              <w:widowControl w:val="0"/>
              <w:tabs>
                <w:tab w:val="left" w:pos="720"/>
              </w:tabs>
            </w:pPr>
            <w:r>
              <w:t>-</w:t>
            </w:r>
            <w:r w:rsidRPr="003B731D">
              <w:t xml:space="preserve"> Ве</w:t>
            </w:r>
            <w:r>
              <w:t>сти</w:t>
            </w:r>
            <w:r w:rsidRPr="003B731D">
              <w:t xml:space="preserve"> в установленном порядке делопроизводство на своем участке работы, обеспеч</w:t>
            </w:r>
            <w:r>
              <w:t>ивать</w:t>
            </w:r>
            <w:r w:rsidRPr="003B731D">
              <w:t xml:space="preserve"> сохранност</w:t>
            </w:r>
            <w:r>
              <w:t>ь</w:t>
            </w:r>
            <w:r w:rsidRPr="003B731D">
              <w:t xml:space="preserve"> документов на рабочем месте.</w:t>
            </w:r>
          </w:p>
          <w:p w:rsidR="0014059A" w:rsidRPr="003B731D" w:rsidRDefault="0014059A" w:rsidP="0014059A">
            <w:pPr>
              <w:widowControl w:val="0"/>
              <w:jc w:val="both"/>
            </w:pPr>
            <w:r>
              <w:t>-</w:t>
            </w:r>
            <w:r w:rsidRPr="003B731D">
              <w:t xml:space="preserve"> Соблюда</w:t>
            </w:r>
            <w:r>
              <w:t>ть</w:t>
            </w:r>
            <w:r w:rsidRPr="003B731D">
              <w:t xml:space="preserve"> Положение о порядке обращения со служебной информацией ограниченного распространения в налоговых органах.</w:t>
            </w:r>
          </w:p>
          <w:p w:rsidR="0014059A" w:rsidRPr="003B731D" w:rsidRDefault="0014059A" w:rsidP="0014059A">
            <w:pPr>
              <w:pStyle w:val="25"/>
              <w:widowControl w:val="0"/>
              <w:spacing w:after="0" w:line="240" w:lineRule="auto"/>
              <w:ind w:left="0"/>
            </w:pPr>
            <w:r>
              <w:t xml:space="preserve">- </w:t>
            </w:r>
            <w:r w:rsidRPr="003B731D">
              <w:t>Соблюда</w:t>
            </w:r>
            <w:r>
              <w:t>ть</w:t>
            </w:r>
            <w:r w:rsidRPr="003B731D">
              <w:t xml:space="preserve"> налоговую тайну.</w:t>
            </w:r>
          </w:p>
          <w:p w:rsidR="0014059A" w:rsidRPr="003B731D" w:rsidRDefault="0014059A" w:rsidP="0014059A">
            <w:pPr>
              <w:widowControl w:val="0"/>
              <w:jc w:val="both"/>
            </w:pPr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работы по взаимодействию с финансовыми органами Амурской области, органами местного самоуправления по вопросам формирования и исполнения доходной части бюджета Амурской области, местных бюджетов.</w:t>
            </w:r>
          </w:p>
          <w:p w:rsidR="0014059A" w:rsidRPr="003B731D" w:rsidRDefault="0014059A" w:rsidP="0014059A">
            <w:pPr>
              <w:widowControl w:val="0"/>
              <w:jc w:val="both"/>
            </w:pPr>
            <w:r>
              <w:t xml:space="preserve">- </w:t>
            </w:r>
            <w:r w:rsidRPr="003B731D">
              <w:t>Осуществля</w:t>
            </w:r>
            <w:r>
              <w:t>ть</w:t>
            </w:r>
            <w:r w:rsidRPr="003B731D">
              <w:t xml:space="preserve"> работы по формированию и направлению в </w:t>
            </w:r>
            <w:r>
              <w:t>М</w:t>
            </w:r>
            <w:r w:rsidRPr="003B731D">
              <w:t xml:space="preserve">ежрайонные инспекции  индикативных показателей поступления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ФНС России доходов в бюджеты всех уровней и внебюджетные фонды.</w:t>
            </w:r>
          </w:p>
          <w:p w:rsidR="0014059A" w:rsidRPr="003B731D" w:rsidRDefault="0014059A" w:rsidP="0014059A">
            <w:pPr>
              <w:pStyle w:val="23"/>
              <w:widowControl w:val="0"/>
              <w:spacing w:after="0" w:line="240" w:lineRule="auto"/>
              <w:jc w:val="both"/>
            </w:pPr>
            <w:r>
              <w:t xml:space="preserve">- </w:t>
            </w:r>
            <w:r w:rsidRPr="003B731D">
              <w:t xml:space="preserve">Осуществляет оценку и прогнозирование поступлений, </w:t>
            </w:r>
            <w:proofErr w:type="spellStart"/>
            <w:r w:rsidRPr="003B731D">
              <w:t>администрируемых</w:t>
            </w:r>
            <w:proofErr w:type="spellEnd"/>
            <w:r w:rsidRPr="003B731D">
              <w:t xml:space="preserve"> налоговыми органами доходов федерального бюджета по текущему (отчетному) году и на очередной год с </w:t>
            </w:r>
            <w:r w:rsidRPr="003B731D">
              <w:lastRenderedPageBreak/>
              <w:t>установленной периодичностью по закреплённому перечню налогов и сборов, утвержденному начальником отдела.</w:t>
            </w:r>
          </w:p>
          <w:p w:rsidR="008D5220" w:rsidRPr="003B731D" w:rsidRDefault="0014059A" w:rsidP="008D5220">
            <w:pPr>
              <w:jc w:val="both"/>
            </w:pPr>
            <w:r>
              <w:t xml:space="preserve">- </w:t>
            </w:r>
            <w:r w:rsidR="008D5220" w:rsidRPr="003B731D">
              <w:t>Выполня</w:t>
            </w:r>
            <w:r w:rsidR="008D5220">
              <w:t>ть</w:t>
            </w:r>
            <w:r w:rsidR="008D5220" w:rsidRPr="003B731D">
              <w:t xml:space="preserve"> технологические процессы ФНС России, в том числе:</w:t>
            </w:r>
          </w:p>
          <w:p w:rsidR="008D5220" w:rsidRPr="003B731D" w:rsidRDefault="008D5220" w:rsidP="008D5220">
            <w:pPr>
              <w:jc w:val="both"/>
              <w:rPr>
                <w:rFonts w:eastAsia="Arial Unicode MS"/>
              </w:rPr>
            </w:pPr>
            <w:r w:rsidRPr="003B731D">
              <w:rPr>
                <w:rFonts w:eastAsia="Arial Unicode MS"/>
              </w:rPr>
              <w:t>201.02.00.00.0030 «Оценка исполнения доходных частей бюджетов по уровням бюджетной системы»;</w:t>
            </w:r>
          </w:p>
          <w:p w:rsidR="008D5220" w:rsidRPr="003B731D" w:rsidRDefault="008D5220" w:rsidP="008D522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B73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201.02.00.00.0040 «Прогнозирование поступлений </w:t>
            </w:r>
            <w:proofErr w:type="spellStart"/>
            <w:r w:rsidRPr="003B731D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администрируемых</w:t>
            </w:r>
            <w:proofErr w:type="spellEnd"/>
            <w:r w:rsidRPr="003B73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ФНС России доходов»;</w:t>
            </w:r>
          </w:p>
          <w:p w:rsidR="008D5220" w:rsidRPr="003B731D" w:rsidRDefault="008D5220" w:rsidP="008D522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B731D">
              <w:rPr>
                <w:rFonts w:ascii="Times New Roman" w:eastAsia="Arial Unicode MS" w:hAnsi="Times New Roman" w:cs="Times New Roman"/>
                <w:sz w:val="24"/>
                <w:szCs w:val="24"/>
              </w:rPr>
              <w:t>201.02.00.00.0050 «Отраслевой анализ динамики и структуры налоговой базы и налоговых начислений, в том числе с учетом их адекватности финансово-экономическому развитию отраслей экономики, и выявление отраслей экономики с повышенными рисками занижения налоговой базы»;</w:t>
            </w:r>
          </w:p>
          <w:p w:rsidR="008D5220" w:rsidRPr="003B731D" w:rsidRDefault="008D5220" w:rsidP="008D522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B73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201.02.00.00.0060 «Системный анализ динамики поступлений </w:t>
            </w:r>
            <w:proofErr w:type="spellStart"/>
            <w:r w:rsidRPr="003B731D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администрируемых</w:t>
            </w:r>
            <w:proofErr w:type="spellEnd"/>
            <w:r w:rsidRPr="003B73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ФНС России доходов, изменения налоговой базы и их адекватности основным социально-экономическим показателям».</w:t>
            </w:r>
          </w:p>
          <w:p w:rsidR="00517D78" w:rsidRPr="00517D78" w:rsidRDefault="0014059A" w:rsidP="00517D78">
            <w:pPr>
              <w:jc w:val="both"/>
              <w:rPr>
                <w:b/>
              </w:rPr>
            </w:pPr>
            <w:r>
              <w:rPr>
                <w:rStyle w:val="FontStyle14"/>
                <w:b/>
                <w:sz w:val="24"/>
                <w:szCs w:val="24"/>
              </w:rPr>
              <w:t xml:space="preserve">Главный специалист – эксперт </w:t>
            </w:r>
            <w:r w:rsidR="00517D78" w:rsidRPr="00517D78">
              <w:rPr>
                <w:rFonts w:eastAsia="Calibri"/>
                <w:b/>
                <w:lang w:eastAsia="en-US"/>
              </w:rPr>
              <w:t xml:space="preserve">имеет право: </w:t>
            </w:r>
          </w:p>
          <w:p w:rsidR="0014059A" w:rsidRDefault="00517D78" w:rsidP="0014059A">
            <w:pPr>
              <w:widowControl w:val="0"/>
              <w:tabs>
                <w:tab w:val="left" w:pos="-4820"/>
                <w:tab w:val="left" w:pos="1134"/>
              </w:tabs>
              <w:jc w:val="both"/>
            </w:pPr>
            <w:r>
              <w:t xml:space="preserve">- </w:t>
            </w:r>
            <w:r w:rsidR="0014059A" w:rsidRPr="00EE2588">
              <w:t>Вносит</w:t>
            </w:r>
            <w:r w:rsidR="0014059A">
              <w:t>ь</w:t>
            </w:r>
            <w:r w:rsidR="0014059A" w:rsidRPr="00EE2588">
              <w:t xml:space="preserve"> начальнику отдела предложения по вопросам, о</w:t>
            </w:r>
            <w:r w:rsidR="0014059A">
              <w:t>тносящимся к компетенции отдела;</w:t>
            </w:r>
          </w:p>
          <w:p w:rsidR="0014059A" w:rsidRDefault="0014059A" w:rsidP="0014059A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jc w:val="both"/>
            </w:pPr>
            <w:r>
              <w:t xml:space="preserve">- </w:t>
            </w:r>
            <w:r w:rsidRPr="00EE2588">
              <w:t>Знакомит</w:t>
            </w:r>
            <w:r>
              <w:t>ь</w:t>
            </w:r>
            <w:r w:rsidRPr="00EE2588">
              <w:t xml:space="preserve">ся с документами, необходимыми для выполнения возложенных на </w:t>
            </w:r>
            <w:r>
              <w:t>о</w:t>
            </w:r>
            <w:r w:rsidRPr="00EE2588">
              <w:t>тдел задач в структурных подразделениях Управления и нижестоящих налоговых органах;</w:t>
            </w:r>
          </w:p>
          <w:p w:rsidR="0014059A" w:rsidRPr="006144A5" w:rsidRDefault="0014059A" w:rsidP="0014059A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jc w:val="both"/>
            </w:pPr>
            <w:r>
              <w:t>- П</w:t>
            </w:r>
            <w:r w:rsidRPr="002905F5">
              <w:rPr>
                <w:snapToGrid w:val="0"/>
                <w:color w:val="000000"/>
              </w:rPr>
              <w:t>олуч</w:t>
            </w:r>
            <w:r>
              <w:rPr>
                <w:snapToGrid w:val="0"/>
                <w:color w:val="000000"/>
              </w:rPr>
              <w:t>ать</w:t>
            </w:r>
            <w:r w:rsidRPr="002905F5">
              <w:rPr>
                <w:snapToGrid w:val="0"/>
                <w:color w:val="000000"/>
              </w:rPr>
              <w:t xml:space="preserve"> от подразделений Управления, а также Межрайонных </w:t>
            </w:r>
            <w:r>
              <w:rPr>
                <w:snapToGrid w:val="0"/>
                <w:color w:val="000000"/>
              </w:rPr>
              <w:t xml:space="preserve">ИФНС России по </w:t>
            </w:r>
            <w:r w:rsidRPr="002905F5">
              <w:rPr>
                <w:snapToGrid w:val="0"/>
                <w:color w:val="000000"/>
              </w:rPr>
              <w:t>Амурской области любую информацию, о</w:t>
            </w:r>
            <w:r>
              <w:rPr>
                <w:snapToGrid w:val="0"/>
                <w:color w:val="000000"/>
              </w:rPr>
              <w:t>тносящуюся к компетенции отдела;</w:t>
            </w:r>
          </w:p>
          <w:p w:rsidR="0014059A" w:rsidRPr="006144A5" w:rsidRDefault="0014059A" w:rsidP="0014059A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jc w:val="both"/>
            </w:pPr>
            <w:r>
              <w:rPr>
                <w:snapToGrid w:val="0"/>
                <w:color w:val="000000"/>
              </w:rPr>
              <w:t xml:space="preserve">- </w:t>
            </w:r>
            <w:r w:rsidRPr="006144A5">
              <w:rPr>
                <w:snapToGrid w:val="0"/>
                <w:color w:val="000000"/>
              </w:rPr>
              <w:t>Польз</w:t>
            </w:r>
            <w:r>
              <w:rPr>
                <w:snapToGrid w:val="0"/>
                <w:color w:val="000000"/>
              </w:rPr>
              <w:t>оваться</w:t>
            </w:r>
            <w:r w:rsidRPr="006144A5">
              <w:rPr>
                <w:snapToGrid w:val="0"/>
                <w:color w:val="000000"/>
              </w:rPr>
              <w:t xml:space="preserve"> всеми правами, предоставленными налоговым органам в соответствии с Налоговым кодексом Российской Федерации, Законом Российской Федерации </w:t>
            </w:r>
            <w:r>
              <w:rPr>
                <w:snapToGrid w:val="0"/>
                <w:color w:val="000000"/>
              </w:rPr>
              <w:t>«</w:t>
            </w:r>
            <w:r w:rsidRPr="006144A5">
              <w:rPr>
                <w:snapToGrid w:val="0"/>
                <w:color w:val="000000"/>
              </w:rPr>
              <w:t>О налоговых органах Российской Федерации</w:t>
            </w:r>
            <w:r>
              <w:rPr>
                <w:snapToGrid w:val="0"/>
                <w:color w:val="000000"/>
              </w:rPr>
              <w:t>»</w:t>
            </w:r>
            <w:r w:rsidRPr="006144A5">
              <w:rPr>
                <w:snapToGrid w:val="0"/>
                <w:color w:val="000000"/>
              </w:rPr>
              <w:t>;</w:t>
            </w:r>
          </w:p>
          <w:p w:rsidR="0014059A" w:rsidRPr="006144A5" w:rsidRDefault="0014059A" w:rsidP="0014059A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jc w:val="both"/>
            </w:pPr>
            <w:r>
              <w:t xml:space="preserve">- </w:t>
            </w:r>
            <w:r w:rsidRPr="006144A5">
              <w:t>П</w:t>
            </w:r>
            <w:r w:rsidRPr="006144A5">
              <w:rPr>
                <w:snapToGrid w:val="0"/>
                <w:color w:val="000000"/>
              </w:rPr>
              <w:t>ольз</w:t>
            </w:r>
            <w:r>
              <w:rPr>
                <w:snapToGrid w:val="0"/>
                <w:color w:val="000000"/>
              </w:rPr>
              <w:t>оваться</w:t>
            </w:r>
            <w:r w:rsidRPr="006144A5">
              <w:rPr>
                <w:snapToGrid w:val="0"/>
                <w:color w:val="000000"/>
              </w:rPr>
              <w:t xml:space="preserve"> на основании полученного в установленном порядке доступа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</w:t>
            </w:r>
            <w:r w:rsidR="00965B67">
              <w:t>.</w:t>
            </w:r>
          </w:p>
          <w:p w:rsidR="0014059A" w:rsidRPr="007A7947" w:rsidRDefault="0014059A" w:rsidP="00965B67">
            <w:pPr>
              <w:widowControl w:val="0"/>
              <w:jc w:val="both"/>
            </w:pPr>
            <w:proofErr w:type="gramStart"/>
            <w:r>
              <w:t>Главный</w:t>
            </w:r>
            <w:r w:rsidRPr="007A7947">
              <w:t xml:space="preserve">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положением об </w:t>
            </w:r>
            <w:r>
              <w:t>отделе</w:t>
            </w:r>
            <w:r w:rsidRPr="007A7947">
              <w:t>, поручениями руководства Управления.</w:t>
            </w:r>
            <w:proofErr w:type="gramEnd"/>
          </w:p>
          <w:p w:rsidR="00517D78" w:rsidRPr="00517D78" w:rsidRDefault="00517D78" w:rsidP="00517D78">
            <w:pPr>
              <w:widowControl w:val="0"/>
              <w:tabs>
                <w:tab w:val="left" w:pos="-426"/>
                <w:tab w:val="left" w:pos="-284"/>
              </w:tabs>
              <w:jc w:val="both"/>
              <w:rPr>
                <w:rFonts w:eastAsia="Calibri"/>
                <w:b/>
                <w:lang w:eastAsia="en-US"/>
              </w:rPr>
            </w:pPr>
            <w:r w:rsidRPr="00517D78">
              <w:rPr>
                <w:rFonts w:eastAsia="Calibri"/>
                <w:b/>
                <w:lang w:eastAsia="en-US"/>
              </w:rPr>
              <w:t>Ответственность:</w:t>
            </w:r>
          </w:p>
          <w:p w:rsidR="00965B67" w:rsidRPr="007A7947" w:rsidRDefault="00965B67" w:rsidP="00965B67">
            <w:pPr>
              <w:widowControl w:val="0"/>
              <w:jc w:val="both"/>
            </w:pPr>
            <w:r>
              <w:t>Главный</w:t>
            </w:r>
            <w:r w:rsidRPr="007A7947">
              <w:t xml:space="preserve">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17D78" w:rsidRPr="00517D78" w:rsidRDefault="00517D78" w:rsidP="00517D78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517D78">
              <w:rPr>
                <w:b/>
              </w:rPr>
              <w:t xml:space="preserve">Эффективность профессиональной служебной деятельности </w:t>
            </w:r>
            <w:r w:rsidR="00EA0555">
              <w:rPr>
                <w:b/>
              </w:rPr>
              <w:t xml:space="preserve">главного специалиста – эксперта </w:t>
            </w:r>
            <w:r w:rsidRPr="00517D78">
              <w:rPr>
                <w:b/>
              </w:rPr>
              <w:t>оценивается по следующим показателям:</w:t>
            </w:r>
          </w:p>
          <w:p w:rsidR="00965B67" w:rsidRPr="001B1EEE" w:rsidRDefault="00517D78" w:rsidP="00965B67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 w:rsidR="00965B67" w:rsidRPr="001B1EEE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965B67" w:rsidRPr="001B1EEE" w:rsidRDefault="00965B67" w:rsidP="00965B67">
            <w:pPr>
              <w:widowControl w:val="0"/>
              <w:jc w:val="both"/>
            </w:pPr>
            <w:r>
              <w:t xml:space="preserve">- </w:t>
            </w:r>
            <w:r w:rsidRPr="001B1EEE">
              <w:t>своевременности и оперативности выполнения поручений;</w:t>
            </w:r>
          </w:p>
          <w:p w:rsidR="00965B67" w:rsidRPr="001B1EEE" w:rsidRDefault="00965B67" w:rsidP="00965B67">
            <w:pPr>
              <w:widowControl w:val="0"/>
              <w:jc w:val="both"/>
            </w:pPr>
            <w:r>
              <w:t xml:space="preserve">- </w:t>
            </w:r>
            <w:r w:rsidRPr="001B1EEE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965B67" w:rsidRPr="001B1EEE" w:rsidRDefault="00965B67" w:rsidP="00965B67">
            <w:pPr>
              <w:widowControl w:val="0"/>
              <w:jc w:val="both"/>
            </w:pPr>
            <w:r>
              <w:t xml:space="preserve">- </w:t>
            </w:r>
            <w:r w:rsidRPr="001B1EEE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65B67" w:rsidRPr="001B1EEE" w:rsidRDefault="00965B67" w:rsidP="00965B67">
            <w:pPr>
              <w:widowControl w:val="0"/>
              <w:jc w:val="both"/>
            </w:pPr>
            <w:r>
              <w:t xml:space="preserve">- </w:t>
            </w:r>
            <w:r w:rsidRPr="001B1EEE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965B67" w:rsidRPr="001B1EEE" w:rsidRDefault="00965B67" w:rsidP="00965B67">
            <w:pPr>
              <w:widowControl w:val="0"/>
              <w:jc w:val="both"/>
            </w:pPr>
            <w:r>
              <w:t xml:space="preserve">- </w:t>
            </w:r>
            <w:r w:rsidRPr="001B1EEE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965B67" w:rsidRPr="007A7947" w:rsidRDefault="00965B67" w:rsidP="00965B67">
            <w:pPr>
              <w:widowControl w:val="0"/>
              <w:jc w:val="both"/>
            </w:pPr>
            <w:r>
              <w:t xml:space="preserve">- </w:t>
            </w:r>
            <w:r w:rsidRPr="001B1EEE">
              <w:t>осознанию ответственности за последствия своих действий, принимаемых решений;</w:t>
            </w:r>
          </w:p>
          <w:p w:rsidR="00965B67" w:rsidRPr="00A027A1" w:rsidRDefault="00965B67" w:rsidP="00965B67">
            <w:pPr>
              <w:widowControl w:val="0"/>
              <w:jc w:val="both"/>
            </w:pPr>
            <w:r>
              <w:lastRenderedPageBreak/>
              <w:t xml:space="preserve">- </w:t>
            </w:r>
            <w:r w:rsidRPr="00A027A1">
              <w:t>достоверност</w:t>
            </w:r>
            <w:r>
              <w:t>и</w:t>
            </w:r>
            <w:r w:rsidRPr="00A027A1">
              <w:t xml:space="preserve"> и своевременност</w:t>
            </w:r>
            <w:r>
              <w:t>и</w:t>
            </w:r>
            <w:r w:rsidRPr="00A027A1">
              <w:t xml:space="preserve"> формирования отчетности и информации по предмету деятельности отдела;</w:t>
            </w:r>
          </w:p>
          <w:p w:rsidR="00965B67" w:rsidRPr="00A027A1" w:rsidRDefault="00965B67" w:rsidP="00965B67">
            <w:pPr>
              <w:pStyle w:val="Style126"/>
              <w:spacing w:line="240" w:lineRule="auto"/>
              <w:ind w:firstLine="0"/>
            </w:pPr>
            <w:r>
              <w:t>- наличию</w:t>
            </w:r>
            <w:r w:rsidRPr="00A027A1">
              <w:t xml:space="preserve"> предложений по повышению качества прогнозно-аналитической работы.</w:t>
            </w:r>
          </w:p>
          <w:p w:rsidR="00416FC5" w:rsidRPr="00525A94" w:rsidRDefault="00416FC5" w:rsidP="00565700">
            <w:pPr>
              <w:jc w:val="both"/>
            </w:pPr>
          </w:p>
        </w:tc>
      </w:tr>
      <w:tr w:rsidR="00416FC5" w:rsidRPr="00525A94" w:rsidTr="009B65B7">
        <w:trPr>
          <w:trHeight w:val="416"/>
        </w:trPr>
        <w:tc>
          <w:tcPr>
            <w:tcW w:w="10260" w:type="dxa"/>
          </w:tcPr>
          <w:p w:rsidR="00A41F2D" w:rsidRPr="00F21503" w:rsidRDefault="00A41F2D" w:rsidP="00A41F2D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Ведущий</w:t>
            </w:r>
            <w:r w:rsidRPr="00F21503">
              <w:rPr>
                <w:b/>
              </w:rPr>
              <w:t xml:space="preserve"> специалист – эксперт аналитического отдела</w:t>
            </w:r>
          </w:p>
          <w:p w:rsidR="00F7221F" w:rsidRPr="00986459" w:rsidRDefault="00F7221F" w:rsidP="00F7221F">
            <w:pPr>
              <w:jc w:val="both"/>
            </w:pPr>
            <w:r w:rsidRPr="00986459">
              <w:t xml:space="preserve">Для замещения </w:t>
            </w:r>
            <w:r>
              <w:t xml:space="preserve">вакантной </w:t>
            </w:r>
            <w:r w:rsidRPr="00986459">
              <w:t>должности устанавливаются следующие требования:</w:t>
            </w:r>
          </w:p>
          <w:p w:rsidR="00A41F2D" w:rsidRDefault="00A41F2D" w:rsidP="00F7221F">
            <w:pPr>
              <w:jc w:val="both"/>
            </w:pPr>
            <w:r w:rsidRPr="007A7947">
              <w:t xml:space="preserve">Наличие высшего образования по специальности и (или) направлению подготовки </w:t>
            </w:r>
            <w:r w:rsidRPr="0030145D">
              <w:t xml:space="preserve">укрупненной группы «Экономика и управление», «Юриспруденция» </w:t>
            </w:r>
            <w:r w:rsidRPr="00EC7D58"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41F2D" w:rsidRDefault="00F7221F" w:rsidP="00A41F2D">
            <w:pPr>
              <w:widowControl w:val="0"/>
              <w:tabs>
                <w:tab w:val="left" w:pos="1276"/>
              </w:tabs>
              <w:jc w:val="both"/>
              <w:rPr>
                <w:color w:val="000000"/>
              </w:rPr>
            </w:pPr>
            <w:proofErr w:type="gramStart"/>
            <w:r w:rsidRPr="00F7221F">
              <w:rPr>
                <w:b/>
                <w:spacing w:val="-2"/>
              </w:rPr>
              <w:t>Наличие базовых знаний:</w:t>
            </w:r>
            <w:r w:rsidRPr="00986459">
              <w:rPr>
                <w:spacing w:val="-2"/>
              </w:rPr>
              <w:t xml:space="preserve"> </w:t>
            </w:r>
            <w:r w:rsidR="00A41F2D" w:rsidRPr="001C4CE0"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F7221F" w:rsidRPr="00986459" w:rsidRDefault="00F7221F" w:rsidP="00F7221F">
            <w:pPr>
              <w:jc w:val="both"/>
            </w:pPr>
            <w:r w:rsidRPr="00F7221F">
              <w:rPr>
                <w:b/>
              </w:rPr>
              <w:t>Наличие профессиональных знаний</w:t>
            </w:r>
            <w:r w:rsidRPr="00986459">
              <w:t>:</w:t>
            </w:r>
          </w:p>
          <w:p w:rsidR="00F7221F" w:rsidRPr="00986459" w:rsidRDefault="00F7221F" w:rsidP="00F7221F">
            <w:pPr>
              <w:jc w:val="both"/>
            </w:pPr>
            <w:r w:rsidRPr="00F7221F">
              <w:rPr>
                <w:b/>
              </w:rPr>
              <w:t>В сфере законодательства Российской Федерации</w:t>
            </w:r>
            <w:r w:rsidRPr="00986459">
              <w:t>: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Налогов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кодекс Российской Федерации;</w:t>
            </w:r>
          </w:p>
          <w:p w:rsidR="00A41F2D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Бюджетн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кодекс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Российской Федерации;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83F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06 октября 1999 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 от 06 октября 2003 № 131-ФЗ «Об общих принципах организации местного самоуправления в Российской Федерации»;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 от 29 ноября 2007 № 282-ФЗ «Об официальном статистическом учете и системе государственной статистики в Российской Федерации»;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Закон Российской Федерации от 21 марта 1991 № 943-1 «О налоговых органах Российской Федерации»;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 Российской Федерации от 27 июля 2006 №152-ФЗ «О персональных данных»;</w:t>
            </w:r>
          </w:p>
          <w:p w:rsidR="00A41F2D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 Российской Федерации от 6 апреля 2011 № 63-ФЗ «Об электронной подписи»;</w:t>
            </w:r>
          </w:p>
          <w:p w:rsidR="00A41F2D" w:rsidRPr="00E70DF5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0DF5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03 июля 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      </w:r>
          </w:p>
          <w:p w:rsidR="00A41F2D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70DF5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03 июля 2016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</w:t>
            </w:r>
            <w:proofErr w:type="gramEnd"/>
            <w:r w:rsidRPr="00E70DF5">
              <w:rPr>
                <w:rFonts w:ascii="Times New Roman" w:hAnsi="Times New Roman"/>
                <w:sz w:val="24"/>
                <w:szCs w:val="24"/>
                <w:lang w:val="ru-RU"/>
              </w:rPr>
              <w:t>, социальное и медицинское страхование»;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ийской Федерации от 7 мая 2012 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№ 601 «Об основных направлениях совершенствования системы государственного управления»;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Российской Федерации от 11 августа 2016 №403 «Об Основных направлениях развития государственной гражданской службы Российской Федерации на 2016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2018 годы»;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Правительства Российской Федерации от 30 сентября 2004 № 506 «Об утверждении Положения о Федеральной налоговой службе»;</w:t>
            </w:r>
          </w:p>
          <w:p w:rsidR="00A41F2D" w:rsidRPr="00FE0EFB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приказ Минфина России от 2 июля 2012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      </w:r>
            <w:proofErr w:type="gramEnd"/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0EFB">
              <w:rPr>
                <w:rFonts w:ascii="Times New Roman" w:hAnsi="Times New Roman"/>
                <w:sz w:val="24"/>
                <w:szCs w:val="24"/>
                <w:lang w:val="ru-RU"/>
              </w:rPr>
      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A41F2D" w:rsidRPr="007076F4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Правительства Российской Федерации от 12 августа 2004  № 410 «О порядке </w:t>
            </w:r>
            <w:proofErr w:type="gramStart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взаимодействия органов государственной власти субъектов Российской Федерации</w:t>
            </w:r>
            <w:proofErr w:type="gramEnd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      </w:r>
          </w:p>
          <w:p w:rsidR="00A41F2D" w:rsidRPr="007076F4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Правительства Российской Федерации от 29 декабря 2007 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      </w:r>
            <w:proofErr w:type="gramStart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Федерации бюджетных полномочий главных администраторов доходов бюджетов бюджетной системы Российской Федерации</w:t>
            </w:r>
            <w:proofErr w:type="gramEnd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»;</w:t>
            </w:r>
          </w:p>
          <w:p w:rsidR="00A41F2D" w:rsidRPr="007076F4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 Российской Федерации от 17 марта 2014 № 193 «Об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</w:t>
            </w:r>
            <w:proofErr w:type="gramEnd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Правительства Российской Федерации от 10 февраля 2014  № 89»;</w:t>
            </w:r>
          </w:p>
          <w:p w:rsidR="00A41F2D" w:rsidRPr="007076F4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приказ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инфина России от 01 июля 2013 </w:t>
            </w: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 65н «Об утверждении Указаний о порядке применения бюджетной классификации Российской Федерации»;</w:t>
            </w:r>
          </w:p>
          <w:p w:rsidR="00A41F2D" w:rsidRPr="007076F4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приказ Минфина России № 65н, ФНС Российской Федерации № ММ-3-1/295@ от 30 июня 2008 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      </w:r>
            <w:proofErr w:type="gramEnd"/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августа 2004  № 410»;</w:t>
            </w:r>
          </w:p>
          <w:p w:rsidR="00A41F2D" w:rsidRPr="007076F4" w:rsidRDefault="00A41F2D" w:rsidP="00A41F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76F4">
              <w:rPr>
                <w:rFonts w:ascii="Times New Roman" w:hAnsi="Times New Roman"/>
                <w:sz w:val="24"/>
                <w:szCs w:val="24"/>
                <w:lang w:val="ru-RU"/>
              </w:rPr>
              <w:t>приказ ФНС России от 18 января 2012 № ЯК-7-1/9@ «Об утверждении Единых требований к порядку формирования информационного ресурса «Расчеты с бюджетом» местного уровня».</w:t>
            </w:r>
          </w:p>
          <w:p w:rsidR="00A41F2D" w:rsidRPr="00FE0EFB" w:rsidRDefault="00A41F2D" w:rsidP="00A41F2D">
            <w:pPr>
              <w:widowControl w:val="0"/>
              <w:tabs>
                <w:tab w:val="left" w:pos="1276"/>
              </w:tabs>
              <w:jc w:val="both"/>
            </w:pPr>
            <w:r>
              <w:t>Ведущий специалист-эксперт</w:t>
            </w:r>
            <w:r w:rsidRPr="00FE0EFB">
      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F7221F" w:rsidRPr="00986459" w:rsidRDefault="00F7221F" w:rsidP="00F7221F">
            <w:pPr>
              <w:jc w:val="both"/>
            </w:pPr>
            <w:r w:rsidRPr="00F7221F">
              <w:rPr>
                <w:b/>
              </w:rPr>
              <w:t>Иные профессиональные знания</w:t>
            </w:r>
            <w:r w:rsidRPr="00986459">
              <w:t xml:space="preserve">: </w:t>
            </w:r>
            <w:r w:rsidR="00A41F2D" w:rsidRPr="00D86F78">
              <w:t>основ экономики, финансов и кредита, бухгалтерского и налогового учета; основ налогообложения; основ финансовых и кредитных отношений; принципов формирования бюджетной системы Российской Федерации; принципов формирования статистической налоговой отчетности; порядка</w:t>
            </w:r>
            <w:r w:rsidR="00A41F2D" w:rsidRPr="001B1EEE">
              <w:t xml:space="preserve"> применения бюджетной кла</w:t>
            </w:r>
            <w:r w:rsidR="00A41F2D">
              <w:t>ссификации Российской Федерации; принципов налогового администрирования.</w:t>
            </w:r>
          </w:p>
          <w:p w:rsidR="00F7221F" w:rsidRDefault="00F7221F" w:rsidP="00F7221F">
            <w:pPr>
              <w:jc w:val="both"/>
            </w:pPr>
            <w:r w:rsidRPr="00F7221F">
              <w:rPr>
                <w:b/>
              </w:rPr>
              <w:t>Наличие функциональных знаний</w:t>
            </w:r>
            <w:r w:rsidRPr="00986459">
              <w:t>:</w:t>
            </w:r>
            <w:r>
              <w:t xml:space="preserve"> </w:t>
            </w:r>
            <w:r w:rsidR="00A41F2D" w:rsidRPr="001B1EEE">
              <w:t>принципо</w:t>
            </w:r>
            <w:r w:rsidR="00A41F2D">
              <w:t>в бюджетного учета и отчетности; процедуры рассмотрения обращений граждан</w:t>
            </w:r>
            <w:r w:rsidR="00A41F2D" w:rsidRPr="001B1EEE">
              <w:t>.</w:t>
            </w:r>
          </w:p>
          <w:p w:rsidR="00A41F2D" w:rsidRPr="007A7947" w:rsidRDefault="00F7221F" w:rsidP="00A41F2D">
            <w:pPr>
              <w:widowControl w:val="0"/>
              <w:tabs>
                <w:tab w:val="left" w:pos="1276"/>
              </w:tabs>
              <w:jc w:val="both"/>
            </w:pPr>
            <w:r w:rsidRPr="00F7221F">
              <w:rPr>
                <w:b/>
              </w:rPr>
              <w:t>Наличие базовых умений</w:t>
            </w:r>
            <w:r w:rsidRPr="00986459">
              <w:t>:</w:t>
            </w:r>
            <w:r>
              <w:t xml:space="preserve"> </w:t>
            </w:r>
            <w:r w:rsidR="00A41F2D" w:rsidRPr="001C4CE0"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умения по применению персонального компьютера.</w:t>
            </w:r>
          </w:p>
          <w:p w:rsidR="00F7221F" w:rsidRDefault="00F7221F" w:rsidP="00F7221F">
            <w:pPr>
              <w:jc w:val="both"/>
            </w:pPr>
            <w:r w:rsidRPr="00F7221F">
              <w:rPr>
                <w:b/>
              </w:rPr>
              <w:t>Наличие профессиональных умений</w:t>
            </w:r>
            <w:r w:rsidRPr="00986459">
              <w:t>:</w:t>
            </w:r>
            <w:r>
              <w:t xml:space="preserve"> не предъявля</w:t>
            </w:r>
            <w:r w:rsidR="00303A1E">
              <w:t>ю</w:t>
            </w:r>
            <w:r>
              <w:t>тся</w:t>
            </w:r>
            <w:r w:rsidRPr="0020683F">
              <w:t>.</w:t>
            </w:r>
          </w:p>
          <w:p w:rsidR="00A41F2D" w:rsidRPr="00D86F78" w:rsidRDefault="00F7221F" w:rsidP="00A41F2D">
            <w:pPr>
              <w:widowControl w:val="0"/>
              <w:tabs>
                <w:tab w:val="left" w:pos="1276"/>
              </w:tabs>
              <w:jc w:val="both"/>
            </w:pPr>
            <w:r w:rsidRPr="00F7221F">
              <w:rPr>
                <w:b/>
              </w:rPr>
              <w:t>Наличие функциональных умений</w:t>
            </w:r>
            <w:r w:rsidRPr="00986459">
              <w:t>:</w:t>
            </w:r>
            <w:r>
              <w:t xml:space="preserve"> </w:t>
            </w:r>
            <w:r w:rsidR="00A41F2D" w:rsidRPr="00F07BA6">
              <w:t xml:space="preserve">подготовки </w:t>
            </w:r>
            <w:r w:rsidR="00A41F2D">
              <w:t xml:space="preserve">аналитических, информационных и других </w:t>
            </w:r>
            <w:r w:rsidR="00A41F2D">
              <w:lastRenderedPageBreak/>
              <w:t>материалов;</w:t>
            </w:r>
            <w:r w:rsidR="00A41F2D" w:rsidRPr="00D86F78">
              <w:t xml:space="preserve"> </w:t>
            </w:r>
            <w:r w:rsidR="00A41F2D">
              <w:t>подготовка методических рекомендаций</w:t>
            </w:r>
            <w:r w:rsidR="00A41F2D" w:rsidRPr="00D86F78">
              <w:t>,</w:t>
            </w:r>
            <w:r w:rsidR="00A41F2D">
              <w:t xml:space="preserve"> разъяснений.</w:t>
            </w:r>
          </w:p>
          <w:p w:rsidR="00F7221F" w:rsidRPr="00986459" w:rsidRDefault="00F7221F" w:rsidP="00F7221F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459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остные обязанности</w:t>
            </w:r>
          </w:p>
          <w:p w:rsidR="00F7221F" w:rsidRPr="00303A1E" w:rsidRDefault="00387FA8" w:rsidP="00F7221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  <w:r w:rsidR="00F7221F" w:rsidRPr="00303A1E">
              <w:rPr>
                <w:b/>
              </w:rPr>
              <w:t xml:space="preserve"> обязан:</w:t>
            </w:r>
          </w:p>
          <w:p w:rsidR="00387FA8" w:rsidRDefault="00F7221F" w:rsidP="00387FA8">
            <w:pPr>
              <w:widowControl w:val="0"/>
              <w:jc w:val="both"/>
            </w:pPr>
            <w:r>
              <w:rPr>
                <w:spacing w:val="-13"/>
              </w:rPr>
              <w:t xml:space="preserve">- </w:t>
            </w:r>
            <w:r w:rsidR="00387FA8"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№ ММВ-7-4/260@;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Принимать меры по недопущению любой возможности возникновения конфликта интересов;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- Осуществлять постоянный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приказов Федеральной налоговой службы Российской Федерации, приказов и распоряжений руководителя Управления, относящихся к компетенции отдела;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Соблюдать служебный распорядок Управления;</w:t>
            </w:r>
          </w:p>
          <w:p w:rsidR="00387FA8" w:rsidRDefault="00387FA8" w:rsidP="00387FA8">
            <w:pPr>
              <w:widowControl w:val="0"/>
              <w:jc w:val="both"/>
            </w:pPr>
            <w:proofErr w:type="gramStart"/>
            <w:r>
              <w:t xml:space="preserve">- Осуществлять работу по проведению мониторинга и системного анализа динамики поступлений, </w:t>
            </w:r>
            <w:proofErr w:type="spellStart"/>
            <w:r>
              <w:t>администрируемых</w:t>
            </w:r>
            <w:proofErr w:type="spellEnd"/>
            <w:r>
              <w:t xml:space="preserve"> ФНС России доходов, показателей налоговой базы и их адекватности основным социально-экономическим показателям, уровня собираемости налогов как в целом по Амурской области, так и по Межрайонным ИФНС России по Амурской области; </w:t>
            </w:r>
            <w:proofErr w:type="gramEnd"/>
          </w:p>
          <w:p w:rsidR="00387FA8" w:rsidRDefault="00387FA8" w:rsidP="00387FA8">
            <w:pPr>
              <w:widowControl w:val="0"/>
              <w:jc w:val="both"/>
            </w:pPr>
            <w:r>
              <w:t>- Проводить анализ основных показателей социально-экономического развития Амурской области, налоговой отдачи по видам экономической деятельности, по основным налогоплательщикам;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Готовить информационно-аналитический материал (доклады, записки, справки, сообщения и др.) руководству Управления и в отраслевые отделы Управления, а также представлять необходимую информацию в ФНС России, органы власти Амурской области и органы местного самоуправления;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- Осуществлять оценку и прогнозирование поступлений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налоговыми органами доходов федерального бюджета по текущему (отчетному) году и на очередной год с установленной периодичностью по закреплённому перечню налогов, утвержденному начальником отдела; 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- Осуществлять прогноз поступлений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налоговыми органами доходов консолидированного бюджета Амурской области на очередной год в соответствии с основными показателями социально-экономического развития области по закреплённому перечню налогов, утвержденному начальником отдела;</w:t>
            </w:r>
          </w:p>
          <w:p w:rsidR="00387FA8" w:rsidRDefault="00387FA8" w:rsidP="00387FA8">
            <w:pPr>
              <w:widowControl w:val="0"/>
              <w:jc w:val="both"/>
            </w:pPr>
            <w:proofErr w:type="gramStart"/>
            <w:r>
              <w:t>- Разрабатывать поквартальные и помесячные индикативные показатели поступлений налогов по Межрайонным ИФНС России по Амурской области по закреплённому перечню налогов, утвержденному начальником отдела;</w:t>
            </w:r>
            <w:proofErr w:type="gramEnd"/>
          </w:p>
          <w:p w:rsidR="00387FA8" w:rsidRDefault="00387FA8" w:rsidP="00387FA8">
            <w:pPr>
              <w:widowControl w:val="0"/>
              <w:jc w:val="both"/>
            </w:pPr>
            <w:r>
              <w:t xml:space="preserve">-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установленных назначений по мобилизации доходов, </w:t>
            </w:r>
            <w:proofErr w:type="spellStart"/>
            <w:r>
              <w:t>администрируемых</w:t>
            </w:r>
            <w:proofErr w:type="spellEnd"/>
            <w:r>
              <w:t xml:space="preserve"> ФНС России, по уровням бюджетной системы Российской Федерации по закрепленному перечню налогов, утвержденному начальником отдела;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- Готовить предложения по обеспечению поступлений налогов и сборов в федеральный бюджет и консолидированный бюджет Амурской области; 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Осуществлять работу по  организации, сбору, обработке, получении сводных данных отчёта по формам: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№ 1-ОНС «Аналитическая справка об ожидаемом поступлении в федеральный бюджет налогов и сборов, </w:t>
            </w:r>
            <w:proofErr w:type="spellStart"/>
            <w:r>
              <w:t>администрируемых</w:t>
            </w:r>
            <w:proofErr w:type="spellEnd"/>
            <w:r>
              <w:t xml:space="preserve"> ФНС России»;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№ 1-БС «Поквартальное распределение поступлений в консолидированный бюджет территории по основным видам </w:t>
            </w:r>
            <w:proofErr w:type="spellStart"/>
            <w:r>
              <w:t>администрируемых</w:t>
            </w:r>
            <w:proofErr w:type="spellEnd"/>
            <w:r>
              <w:t xml:space="preserve"> ФНС России доходов предусмотренных утвержденными Законом о бюджете территории и законами о бюджете муниципального образования»;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№ 1-FB «Информация об ожидаемом поступлении в федеральный бюджет и консолидированный </w:t>
            </w:r>
            <w:r>
              <w:lastRenderedPageBreak/>
              <w:t xml:space="preserve">бюджет субъекта Российской Федерации доходов,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налоговыми органами, а также доходов по страховым взносам на обязательное социальное страхование,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налоговыми органами»;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Осуществлять работу по ежедневному мониторингу поступления доходов в федеральный и консолидированный бюджет в разрезе налогов (по данным УФК МФ РФ по Амурской области);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Осуществлять работу по организации, сбору, формированию и представлению в орган, организующий исполнение соответствующего бюджета по доходам, зачисляемым в бюджет субъекта Российской Федерации, сведений, необходимых для составления и ведения финансово-кассового плана, для составления среднесрочного финансового плана и (или) проекта соответствующего бюджета;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Представлять в Министерство финансов Амурской области сведений о помесячном распределении поступлений доходов, утвержденных законом об областном бюджете, на текущий финансовый год;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Осуществлять работу по взаимодействию с финансовыми органами Амурской области, органами местного самоуправления по вопросам формирования и исполнения доходной части бюджета Амурской области, местных бюджетов;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- Обобщать аналитические материалы, подготовленные нижестоящими налоговыми органами по вопросам снижения или значительного увеличения темпа роста поступления доходов, невыполнения и перевыполнения индикативных поступлений в федеральный бюджет и консолидированный бюджет области, подготавливать ежемесячную информацию на рассмотрение руководству Управления и размещения ее в общедоступной папке Управления; 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Проводить с помощью программ «Система ЭОД - местный уровень», АИС «Налог - 3»; информационного ресурса «Регион» -  анализ финансово-хозяйственной деятельности предприятий, начисленных и поступивших сумм по налогоплательщикам, как в целом, так и по видам экономической деятельности;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Вести инвестиционные карты по инвестиционным проектам области, по закреплённому перечню инвестиционных проектов, утвержденному начальником отдела;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-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актуальностью закрепленных за отделом информационных ресурсов по направлению аналитической работы и прогнозированию;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Готовить материалы к аудиторским проверкам внутреннего аудита нижестоящих налоговых органов по предмету деятельности;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Участвовать в аудиторских проверках внутреннего аудита нижестоящих налоговых органов по предмету деятельности;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Координировать деятельность подведомственных налоговых органов по анализу и планированию поступлений налогов и обеспечению доходной части бюджетов всех уровней в системе налоговых органов Амурской области, а также оказывать методическую и практическую помощь по вопросам:</w:t>
            </w:r>
          </w:p>
          <w:p w:rsidR="00387FA8" w:rsidRDefault="00387FA8" w:rsidP="00387FA8">
            <w:pPr>
              <w:widowControl w:val="0"/>
              <w:jc w:val="both"/>
            </w:pPr>
            <w:r>
              <w:t>организации работы по анализу, в подготовке и выпуске аналитических материалов, характеризующих поступление налогов, состояния налоговой базы, собираемости налогов;</w:t>
            </w:r>
          </w:p>
          <w:p w:rsidR="00387FA8" w:rsidRDefault="00387FA8" w:rsidP="00387FA8">
            <w:pPr>
              <w:widowControl w:val="0"/>
              <w:jc w:val="both"/>
            </w:pPr>
            <w:r>
              <w:t>организации работы по разработке прогнозируемых и плановых показателей по мобилизации налогов в бюджетную систему;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Готовить документы и информацию для налоговых органов и сторонних организаций по предмету деятельности отдела  в соответствии с установленными требованиями;</w:t>
            </w:r>
          </w:p>
          <w:p w:rsidR="00387FA8" w:rsidRDefault="00387FA8" w:rsidP="00387FA8">
            <w:pPr>
              <w:widowControl w:val="0"/>
              <w:jc w:val="both"/>
            </w:pPr>
            <w:r>
              <w:t xml:space="preserve">- Готовить ответы на письма, обращения, запросы по предмету деятельности отдела; 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Готовить личные планы работы на квартал и обеспечивает их выполнение;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Вести в установленном порядке делопроизводство на своем участке работы, обеспечивать сохранность документов на рабочем месте;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Соблюдать Положение о порядке обращения со служебной информацией ограниченного распространения в налоговых органах;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Осуществлять функции делопроизводителя отдела в базе данных «Канцелярия 09 СЭД Регион» в соответствии с «Порядком обработки входящих и исходящих документов секретарем структурного подразделения в базе данных «Канцелярия СЭД»»;</w:t>
            </w:r>
          </w:p>
          <w:p w:rsidR="00B07C0D" w:rsidRDefault="00387FA8" w:rsidP="00B07C0D">
            <w:pPr>
              <w:widowControl w:val="0"/>
              <w:jc w:val="both"/>
            </w:pPr>
            <w:r>
              <w:lastRenderedPageBreak/>
              <w:t xml:space="preserve">- </w:t>
            </w:r>
            <w:r w:rsidR="00B07C0D">
              <w:t>Выполнять технологические процессы ФНС России, в том числе:</w:t>
            </w:r>
          </w:p>
          <w:p w:rsidR="00B07C0D" w:rsidRDefault="00B07C0D" w:rsidP="00B07C0D">
            <w:pPr>
              <w:widowControl w:val="0"/>
              <w:jc w:val="both"/>
            </w:pPr>
            <w:r>
              <w:t>201.02.00.00.0030 «Оценка исполнения доходных частей бюджетов по уровням бюджетной системы»;</w:t>
            </w:r>
          </w:p>
          <w:p w:rsidR="00B07C0D" w:rsidRDefault="00B07C0D" w:rsidP="00B07C0D">
            <w:pPr>
              <w:widowControl w:val="0"/>
              <w:jc w:val="both"/>
            </w:pPr>
            <w:r>
              <w:t xml:space="preserve">201.02.00.00.0040 «Прогнозирование поступлений </w:t>
            </w:r>
            <w:proofErr w:type="spellStart"/>
            <w:r>
              <w:t>администрируемых</w:t>
            </w:r>
            <w:proofErr w:type="spellEnd"/>
            <w:r>
              <w:t xml:space="preserve"> ФНС России доходов»;</w:t>
            </w:r>
          </w:p>
          <w:p w:rsidR="00B07C0D" w:rsidRDefault="00B07C0D" w:rsidP="00B07C0D">
            <w:pPr>
              <w:widowControl w:val="0"/>
              <w:jc w:val="both"/>
            </w:pPr>
            <w:r>
              <w:t>201.02.00.00.0050 «Отраслевой анализ динамики и структуры налоговой базы и налоговых начислений, в том числе с учетом их адекватности финансово-экономическому развитию отраслей экономики, и выявление отраслей экономики с повышенными рисками занижения налоговой базы»;</w:t>
            </w:r>
          </w:p>
          <w:p w:rsidR="00B07C0D" w:rsidRDefault="00B07C0D" w:rsidP="00B07C0D">
            <w:pPr>
              <w:widowControl w:val="0"/>
              <w:jc w:val="both"/>
            </w:pPr>
            <w:r>
              <w:t xml:space="preserve">201.02.00.00.0060 «Системный анализ динамики поступлений </w:t>
            </w:r>
            <w:proofErr w:type="spellStart"/>
            <w:r>
              <w:t>администрируемых</w:t>
            </w:r>
            <w:proofErr w:type="spellEnd"/>
            <w:r>
              <w:t xml:space="preserve"> ФНС России доходов, изменения налоговой базы и их адекватности основным социально-экономическим показателям».</w:t>
            </w:r>
          </w:p>
          <w:p w:rsidR="00F7221F" w:rsidRPr="00303A1E" w:rsidRDefault="00387FA8" w:rsidP="00303A1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Ведущий специалист – эксперт </w:t>
            </w:r>
            <w:r w:rsidR="00F7221F" w:rsidRPr="00303A1E">
              <w:rPr>
                <w:b/>
              </w:rPr>
              <w:t>имеет право:</w:t>
            </w:r>
          </w:p>
          <w:p w:rsidR="00387FA8" w:rsidRDefault="00303A1E" w:rsidP="00387FA8">
            <w:pPr>
              <w:widowControl w:val="0"/>
              <w:jc w:val="both"/>
            </w:pPr>
            <w:r>
              <w:t xml:space="preserve">- </w:t>
            </w:r>
            <w:r w:rsidR="00387FA8">
              <w:t>Вносить начальнику отдела предложения по вопросам, относящимся к компетенции отдела;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Получать от подразделений Управления, а также Межрайонных ИФНС России по Амурской области любую информацию, относящуюся к компетенции отдела;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Пользоваться всеми правами, предоставленными налоговым органам в соответствии с Налоговым кодексом Российской Федерации, Законом Российской Федерации «О налоговых органах Российской Федерации»;</w:t>
            </w:r>
          </w:p>
          <w:p w:rsidR="00387FA8" w:rsidRDefault="00387FA8" w:rsidP="00387FA8">
            <w:pPr>
              <w:widowControl w:val="0"/>
              <w:jc w:val="both"/>
            </w:pPr>
            <w:r>
              <w:t>- Пользоваться на основании полученного в установленном порядке доступа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387FA8" w:rsidRDefault="00387FA8" w:rsidP="00387FA8">
            <w:pPr>
              <w:widowControl w:val="0"/>
              <w:jc w:val="both"/>
            </w:pPr>
            <w:proofErr w:type="gramStart"/>
            <w:r>
      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>
              <w:t xml:space="preserve"> 2017, № 15 (ч. 1), ст. 2194), Положением об Управлении, Положением об отделе, приказами (распоряжениями) ФНС России, приказами Управления, поручениями руководства Управления.</w:t>
            </w:r>
          </w:p>
          <w:p w:rsidR="00303A1E" w:rsidRPr="00303A1E" w:rsidRDefault="00303A1E" w:rsidP="00303A1E">
            <w:pPr>
              <w:widowControl w:val="0"/>
              <w:jc w:val="both"/>
              <w:rPr>
                <w:b/>
              </w:rPr>
            </w:pPr>
            <w:r w:rsidRPr="00303A1E">
              <w:rPr>
                <w:b/>
              </w:rPr>
              <w:t>Ответственность:</w:t>
            </w:r>
          </w:p>
          <w:p w:rsidR="00387FA8" w:rsidRDefault="00387FA8" w:rsidP="00387FA8">
            <w:pPr>
              <w:widowControl w:val="0"/>
              <w:jc w:val="both"/>
            </w:pPr>
            <w:r>
      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03A1E" w:rsidRPr="00303A1E" w:rsidRDefault="00303A1E" w:rsidP="00303A1E">
            <w:pPr>
              <w:jc w:val="both"/>
              <w:rPr>
                <w:b/>
              </w:rPr>
            </w:pPr>
            <w:r w:rsidRPr="00303A1E">
              <w:rPr>
                <w:b/>
              </w:rPr>
              <w:t xml:space="preserve">Эффективность профессиональной служебной деятельности </w:t>
            </w:r>
            <w:r w:rsidR="00943BC0">
              <w:rPr>
                <w:b/>
              </w:rPr>
              <w:t xml:space="preserve">ведущего специалиста – эксперта </w:t>
            </w:r>
            <w:r w:rsidRPr="00303A1E">
              <w:rPr>
                <w:b/>
              </w:rPr>
              <w:t>отдела оценивается по следующим показателям:</w:t>
            </w:r>
          </w:p>
          <w:p w:rsidR="00607453" w:rsidRPr="001B1EEE" w:rsidRDefault="00303A1E" w:rsidP="00607453">
            <w:pPr>
              <w:widowControl w:val="0"/>
              <w:jc w:val="both"/>
            </w:pPr>
            <w:r>
              <w:rPr>
                <w:szCs w:val="28"/>
              </w:rPr>
              <w:t xml:space="preserve">- </w:t>
            </w:r>
            <w:r w:rsidR="00607453" w:rsidRPr="001B1EEE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607453" w:rsidRPr="001B1EEE" w:rsidRDefault="00607453" w:rsidP="00607453">
            <w:pPr>
              <w:widowControl w:val="0"/>
              <w:jc w:val="both"/>
            </w:pPr>
            <w:r>
              <w:t xml:space="preserve">- </w:t>
            </w:r>
            <w:r w:rsidRPr="001B1EEE">
              <w:t>своевременности и оперативности выполнения поручений;</w:t>
            </w:r>
          </w:p>
          <w:p w:rsidR="00607453" w:rsidRPr="001B1EEE" w:rsidRDefault="00607453" w:rsidP="00607453">
            <w:pPr>
              <w:widowControl w:val="0"/>
              <w:jc w:val="both"/>
            </w:pPr>
            <w:r>
              <w:t xml:space="preserve">- </w:t>
            </w:r>
            <w:r w:rsidRPr="001B1EEE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607453" w:rsidRPr="001B1EEE" w:rsidRDefault="00607453" w:rsidP="00607453">
            <w:pPr>
              <w:widowControl w:val="0"/>
              <w:jc w:val="both"/>
            </w:pPr>
            <w:r>
              <w:t xml:space="preserve">- </w:t>
            </w:r>
            <w:r w:rsidRPr="001B1EEE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607453" w:rsidRPr="001B1EEE" w:rsidRDefault="00607453" w:rsidP="00607453">
            <w:pPr>
              <w:widowControl w:val="0"/>
              <w:jc w:val="both"/>
            </w:pPr>
            <w:r>
              <w:t xml:space="preserve">- </w:t>
            </w:r>
            <w:r w:rsidRPr="001B1EEE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607453" w:rsidRPr="001B1EEE" w:rsidRDefault="00607453" w:rsidP="00607453">
            <w:pPr>
              <w:widowControl w:val="0"/>
              <w:jc w:val="both"/>
            </w:pPr>
            <w:r>
              <w:t xml:space="preserve">- </w:t>
            </w:r>
            <w:r w:rsidRPr="001B1EEE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607453" w:rsidRPr="007A7947" w:rsidRDefault="00607453" w:rsidP="00607453">
            <w:pPr>
              <w:widowControl w:val="0"/>
              <w:jc w:val="both"/>
            </w:pPr>
            <w:r>
              <w:t xml:space="preserve">- </w:t>
            </w:r>
            <w:r w:rsidRPr="001B1EEE">
              <w:t>осознанию ответственности за последствия своих действий, принимаемых решений;</w:t>
            </w:r>
          </w:p>
          <w:p w:rsidR="00607453" w:rsidRPr="00A027A1" w:rsidRDefault="00607453" w:rsidP="00607453">
            <w:pPr>
              <w:widowControl w:val="0"/>
              <w:jc w:val="both"/>
            </w:pPr>
            <w:r>
              <w:t xml:space="preserve">- </w:t>
            </w:r>
            <w:r w:rsidRPr="00A027A1">
              <w:t>достоверност</w:t>
            </w:r>
            <w:r>
              <w:t>и</w:t>
            </w:r>
            <w:r w:rsidRPr="00A027A1">
              <w:t xml:space="preserve"> и своевременност</w:t>
            </w:r>
            <w:r>
              <w:t>и</w:t>
            </w:r>
            <w:r w:rsidRPr="00A027A1">
              <w:t xml:space="preserve"> формирования отчетности и информации по предмету деятельности отдела;</w:t>
            </w:r>
          </w:p>
          <w:p w:rsidR="00416FC5" w:rsidRPr="00607453" w:rsidRDefault="00607453" w:rsidP="00607453">
            <w:pPr>
              <w:pStyle w:val="Style126"/>
              <w:spacing w:line="240" w:lineRule="auto"/>
              <w:ind w:firstLine="0"/>
            </w:pPr>
            <w:r>
              <w:lastRenderedPageBreak/>
              <w:t>- наличию</w:t>
            </w:r>
            <w:r w:rsidRPr="00A027A1">
              <w:t xml:space="preserve"> предложений по повышению качества прогнозно-аналитической работы.</w:t>
            </w:r>
          </w:p>
        </w:tc>
      </w:tr>
      <w:tr w:rsidR="00C5529C" w:rsidRPr="00525A94" w:rsidTr="00881768">
        <w:trPr>
          <w:trHeight w:val="415"/>
        </w:trPr>
        <w:tc>
          <w:tcPr>
            <w:tcW w:w="10260" w:type="dxa"/>
          </w:tcPr>
          <w:p w:rsidR="006A7616" w:rsidRDefault="006A7616" w:rsidP="00C552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Ведущий специалист – эксперт отдела кадров</w:t>
            </w:r>
          </w:p>
          <w:p w:rsidR="00C5529C" w:rsidRPr="00FE79EE" w:rsidRDefault="00C5529C" w:rsidP="00C5529C">
            <w:pPr>
              <w:widowControl w:val="0"/>
              <w:jc w:val="both"/>
            </w:pPr>
            <w:r w:rsidRPr="00FE79EE">
              <w:t>Для</w:t>
            </w:r>
            <w:r>
              <w:t xml:space="preserve"> </w:t>
            </w:r>
            <w:r w:rsidRPr="00FE79EE">
              <w:t>замещения</w:t>
            </w:r>
            <w:r>
              <w:t xml:space="preserve"> </w:t>
            </w:r>
            <w:r w:rsidR="006D0C8C">
              <w:t xml:space="preserve">вакантной </w:t>
            </w:r>
            <w:r w:rsidRPr="00FE79EE">
              <w:t>должности</w:t>
            </w:r>
            <w:r>
              <w:t xml:space="preserve"> </w:t>
            </w:r>
            <w:r w:rsidRPr="00FE79EE">
              <w:t>устанавливаются</w:t>
            </w:r>
            <w:r>
              <w:t xml:space="preserve"> </w:t>
            </w:r>
            <w:r w:rsidRPr="00FE79EE">
              <w:t>следующие</w:t>
            </w:r>
            <w:r>
              <w:t xml:space="preserve"> </w:t>
            </w:r>
            <w:r w:rsidRPr="00FE79EE">
              <w:t>требования.</w:t>
            </w:r>
          </w:p>
          <w:p w:rsidR="006A7616" w:rsidRDefault="006A7616" w:rsidP="006A7616">
            <w:pPr>
              <w:widowControl w:val="0"/>
              <w:tabs>
                <w:tab w:val="left" w:pos="1276"/>
              </w:tabs>
              <w:jc w:val="both"/>
            </w:pPr>
            <w:r w:rsidRPr="007A7947">
              <w:t>Наличие высшего образования по специальности и (или) направлению подготовки укрупненной группы «Экономика и управление», «Юриспруденция», «Психологические науки», «Психо</w:t>
            </w:r>
            <w:r>
              <w:t xml:space="preserve">логия» </w:t>
            </w:r>
            <w:r w:rsidRPr="000A4954"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</w:t>
            </w:r>
            <w:r>
              <w:t>.</w:t>
            </w:r>
          </w:p>
          <w:p w:rsidR="00C5529C" w:rsidRPr="00C5529C" w:rsidRDefault="00C5529C" w:rsidP="00C5529C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FF0000"/>
                <w:spacing w:val="-2"/>
              </w:rPr>
            </w:pPr>
            <w:r w:rsidRPr="00C5529C">
              <w:rPr>
                <w:b/>
                <w:spacing w:val="-2"/>
              </w:rPr>
              <w:t>Наличие базовых знаний:</w:t>
            </w:r>
          </w:p>
          <w:p w:rsidR="006A7616" w:rsidRPr="007A7947" w:rsidRDefault="006A7616" w:rsidP="006A7616">
            <w:pPr>
              <w:widowControl w:val="0"/>
              <w:tabs>
                <w:tab w:val="left" w:pos="1276"/>
              </w:tabs>
              <w:jc w:val="both"/>
            </w:pPr>
            <w:r w:rsidRPr="007A7947">
              <w:rPr>
                <w:color w:val="000000"/>
              </w:rPr>
              <w:t>государственного языка Российской Федерации (русского языка)</w:t>
            </w:r>
            <w:r>
              <w:rPr>
                <w:color w:val="000000"/>
              </w:rPr>
              <w:t>;</w:t>
            </w:r>
            <w:r w:rsidRPr="007A7947">
              <w:rPr>
                <w:color w:val="000000"/>
              </w:rPr>
              <w:t xml:space="preserve"> основ Конституции Российской Федерации</w:t>
            </w:r>
            <w:r>
              <w:rPr>
                <w:color w:val="000000"/>
              </w:rPr>
              <w:t>;</w:t>
            </w:r>
            <w:r w:rsidRPr="007A7947">
              <w:rPr>
                <w:color w:val="000000"/>
              </w:rPr>
              <w:t xml:space="preserve"> законодательства о гражданской службе</w:t>
            </w:r>
            <w:r>
              <w:rPr>
                <w:color w:val="000000"/>
              </w:rPr>
              <w:t>;</w:t>
            </w:r>
            <w:r w:rsidRPr="007A7947">
              <w:rPr>
                <w:color w:val="000000"/>
              </w:rPr>
              <w:t xml:space="preserve"> законодательства о противодействии коррупции</w:t>
            </w:r>
            <w:r>
              <w:rPr>
                <w:color w:val="000000"/>
              </w:rPr>
              <w:t>;</w:t>
            </w:r>
            <w:r w:rsidRPr="007A79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знания </w:t>
            </w:r>
            <w:r w:rsidRPr="007A7947">
              <w:rPr>
                <w:color w:val="000000"/>
              </w:rPr>
              <w:t>в области информационно-коммуникационных технологий</w:t>
            </w:r>
            <w:r>
              <w:rPr>
                <w:color w:val="000000"/>
              </w:rPr>
              <w:t>.</w:t>
            </w:r>
          </w:p>
          <w:p w:rsidR="00C5529C" w:rsidRPr="00C5529C" w:rsidRDefault="00C5529C" w:rsidP="00C5529C">
            <w:pPr>
              <w:widowControl w:val="0"/>
              <w:jc w:val="both"/>
              <w:rPr>
                <w:b/>
              </w:rPr>
            </w:pPr>
            <w:r w:rsidRPr="00C5529C">
              <w:rPr>
                <w:b/>
              </w:rPr>
              <w:t>Наличие профессиональных знаний:</w:t>
            </w:r>
          </w:p>
          <w:p w:rsidR="00C5529C" w:rsidRPr="00C5529C" w:rsidRDefault="00C5529C" w:rsidP="00C5529C">
            <w:pPr>
              <w:widowControl w:val="0"/>
              <w:jc w:val="both"/>
              <w:rPr>
                <w:b/>
              </w:rPr>
            </w:pPr>
            <w:r w:rsidRPr="00C5529C">
              <w:rPr>
                <w:b/>
              </w:rPr>
              <w:t>В сфере законодательства Российской Федерации:</w:t>
            </w:r>
          </w:p>
          <w:p w:rsidR="006A7616" w:rsidRPr="007A7947" w:rsidRDefault="006A7616" w:rsidP="006A7616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7A7947">
              <w:rPr>
                <w:szCs w:val="24"/>
                <w:lang w:val="ru-RU"/>
              </w:rPr>
              <w:t>Федеральн</w:t>
            </w:r>
            <w:r>
              <w:rPr>
                <w:szCs w:val="24"/>
                <w:lang w:val="ru-RU"/>
              </w:rPr>
              <w:t>ый</w:t>
            </w:r>
            <w:r w:rsidRPr="007A7947">
              <w:rPr>
                <w:szCs w:val="24"/>
                <w:lang w:val="ru-RU"/>
              </w:rPr>
              <w:t xml:space="preserve"> закон от 27 июля 2004</w:t>
            </w:r>
            <w:r w:rsidRPr="007A7947">
              <w:rPr>
                <w:szCs w:val="24"/>
              </w:rPr>
              <w:t> </w:t>
            </w:r>
            <w:r w:rsidRPr="007A7947">
              <w:rPr>
                <w:szCs w:val="24"/>
                <w:lang w:val="ru-RU"/>
              </w:rPr>
              <w:t>г. № 79-ФЗ «О государственной гражданской службе Российской Федерации»;</w:t>
            </w:r>
          </w:p>
          <w:p w:rsidR="006A7616" w:rsidRPr="007A7947" w:rsidRDefault="006A7616" w:rsidP="006A7616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9 марта 2004 г. № 314 «О</w:t>
            </w:r>
            <w:r w:rsidRPr="007A7947">
              <w:rPr>
                <w:szCs w:val="24"/>
              </w:rPr>
              <w:t> </w:t>
            </w:r>
            <w:r w:rsidRPr="007A7947">
              <w:rPr>
                <w:szCs w:val="24"/>
                <w:lang w:val="ru-RU"/>
              </w:rPr>
              <w:t>системе и структуре федеральных органов исполнительной власти»;</w:t>
            </w:r>
          </w:p>
          <w:p w:rsidR="006A7616" w:rsidRPr="007A7947" w:rsidRDefault="006A7616" w:rsidP="006A7616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1 февраля 2005 г. № 110 «О</w:t>
            </w:r>
            <w:r w:rsidRPr="007A7947">
              <w:rPr>
                <w:szCs w:val="24"/>
              </w:rPr>
              <w:t> </w:t>
            </w:r>
            <w:r w:rsidRPr="007A7947">
              <w:rPr>
                <w:szCs w:val="24"/>
                <w:lang w:val="ru-RU"/>
              </w:rPr>
              <w:t>проведении аттестации государственных гражданских служащих Российской  Федерации»;</w:t>
            </w:r>
          </w:p>
          <w:p w:rsidR="006A7616" w:rsidRPr="007A7947" w:rsidRDefault="006A7616" w:rsidP="006A7616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1 февраля 2005 г. № 111 «О</w:t>
            </w:r>
            <w:r w:rsidRPr="007A7947">
              <w:rPr>
                <w:szCs w:val="24"/>
              </w:rPr>
              <w:t> </w:t>
            </w:r>
            <w:r w:rsidRPr="007A7947">
              <w:rPr>
                <w:szCs w:val="24"/>
                <w:lang w:val="ru-RU"/>
              </w:rPr>
              <w:t>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      </w:r>
          </w:p>
          <w:p w:rsidR="006A7616" w:rsidRPr="007A7947" w:rsidRDefault="006A7616" w:rsidP="006A7616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1 февраля 2005 г. № 112 «О</w:t>
            </w:r>
            <w:r w:rsidRPr="007A7947">
              <w:rPr>
                <w:szCs w:val="24"/>
              </w:rPr>
              <w:t> </w:t>
            </w:r>
            <w:r w:rsidRPr="007A7947">
              <w:rPr>
                <w:szCs w:val="24"/>
                <w:lang w:val="ru-RU"/>
              </w:rPr>
              <w:t>конкурсе на замещение вакантной должности государственной гражданской службы Российской Федерации»;</w:t>
            </w:r>
          </w:p>
          <w:p w:rsidR="006A7616" w:rsidRPr="007A7947" w:rsidRDefault="006A7616" w:rsidP="006A7616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1 февраля 2005 г. № 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      </w:r>
          </w:p>
          <w:p w:rsidR="006A7616" w:rsidRPr="007A7947" w:rsidRDefault="006A7616" w:rsidP="006A7616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31 декабря 2005 г. № 1574 «О Реестре должностей федеральной государственной гражданской службы»;</w:t>
            </w:r>
          </w:p>
          <w:p w:rsidR="006A7616" w:rsidRPr="007A7947" w:rsidRDefault="006A7616" w:rsidP="006A7616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16 января 2017 г.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      </w:r>
          </w:p>
          <w:p w:rsidR="006A7616" w:rsidRPr="007A7947" w:rsidRDefault="006A7616" w:rsidP="006A7616">
            <w:pPr>
              <w:widowControl w:val="0"/>
              <w:tabs>
                <w:tab w:val="left" w:pos="922"/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Трудов</w:t>
            </w:r>
            <w:r>
              <w:rPr>
                <w:color w:val="000000"/>
              </w:rPr>
              <w:t>ой</w:t>
            </w:r>
            <w:r w:rsidRPr="007A7947">
              <w:rPr>
                <w:color w:val="000000"/>
              </w:rPr>
              <w:t xml:space="preserve"> кодекс Российской Федерации от 30 декабря 2001 г. № 197-ФЗ;</w:t>
            </w:r>
          </w:p>
          <w:p w:rsidR="006A7616" w:rsidRPr="007A7947" w:rsidRDefault="006A7616" w:rsidP="006A7616">
            <w:pPr>
              <w:widowControl w:val="0"/>
              <w:tabs>
                <w:tab w:val="left" w:pos="922"/>
                <w:tab w:val="left" w:pos="1276"/>
              </w:tabs>
              <w:jc w:val="both"/>
            </w:pPr>
            <w:r w:rsidRPr="007A7947">
              <w:t>Федеральн</w:t>
            </w:r>
            <w:r>
              <w:t>ый</w:t>
            </w:r>
            <w:r w:rsidRPr="007A7947">
              <w:t xml:space="preserve"> закон от 27 мая 2003 г. № 58-ФЗ «О системе государственной службы Российской Федерации»; </w:t>
            </w:r>
          </w:p>
          <w:p w:rsidR="006A7616" w:rsidRPr="007A7947" w:rsidRDefault="006A7616" w:rsidP="006A7616">
            <w:pPr>
              <w:widowControl w:val="0"/>
              <w:tabs>
                <w:tab w:val="left" w:pos="922"/>
                <w:tab w:val="left" w:pos="1276"/>
              </w:tabs>
              <w:jc w:val="both"/>
            </w:pPr>
            <w:r w:rsidRPr="007A7947">
              <w:t xml:space="preserve">Указ Президента Российской Федерации от 16 февраля 2005 г. № 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 </w:t>
            </w:r>
          </w:p>
          <w:p w:rsidR="006A7616" w:rsidRPr="007A7947" w:rsidRDefault="006A7616" w:rsidP="006A7616">
            <w:pPr>
              <w:widowControl w:val="0"/>
              <w:tabs>
                <w:tab w:val="left" w:pos="922"/>
                <w:tab w:val="left" w:pos="1276"/>
              </w:tabs>
              <w:jc w:val="both"/>
              <w:rPr>
                <w:color w:val="000000"/>
              </w:rPr>
            </w:pPr>
            <w:r w:rsidRPr="007A7947">
              <w:t xml:space="preserve">Указ Президента Российской Федерации от 18 июля 2005 г. № 813 «О порядке и условиях командирования федеральных государственных гражданских служащих»; </w:t>
            </w:r>
          </w:p>
          <w:p w:rsidR="006A7616" w:rsidRPr="007A7947" w:rsidRDefault="006A7616" w:rsidP="006A7616">
            <w:pPr>
              <w:pStyle w:val="ab"/>
              <w:tabs>
                <w:tab w:val="left" w:pos="780"/>
                <w:tab w:val="left" w:pos="1276"/>
              </w:tabs>
              <w:ind w:left="0"/>
              <w:rPr>
                <w:szCs w:val="24"/>
                <w:lang w:val="ru-RU" w:eastAsia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28 декабря 2006 г. № 1474 «О дополнительном профессиональном образовании государственных гражданских служащих Российской Федерации»;</w:t>
            </w:r>
          </w:p>
          <w:p w:rsidR="006A7616" w:rsidRPr="007A7947" w:rsidRDefault="006A7616" w:rsidP="006A7616">
            <w:pPr>
              <w:pStyle w:val="ab"/>
              <w:tabs>
                <w:tab w:val="left" w:pos="780"/>
                <w:tab w:val="left" w:pos="1276"/>
              </w:tabs>
              <w:ind w:left="0"/>
              <w:rPr>
                <w:szCs w:val="24"/>
                <w:lang w:val="ru-RU" w:eastAsia="ru-RU"/>
              </w:rPr>
            </w:pPr>
            <w:r w:rsidRPr="007A7947">
              <w:rPr>
                <w:szCs w:val="24"/>
                <w:lang w:val="ru-RU"/>
              </w:rPr>
              <w:t>Указ Президента Российской Федерации от 21 декабря 2009 г. № 1456 «О подготовке кадров для федеральной государственной гражданской службы по договорам о целевом обучении»;</w:t>
            </w:r>
          </w:p>
          <w:p w:rsidR="006A7616" w:rsidRPr="007A7947" w:rsidRDefault="006A7616" w:rsidP="006A7616">
            <w:pPr>
              <w:pStyle w:val="ab"/>
              <w:tabs>
                <w:tab w:val="left" w:pos="780"/>
                <w:tab w:val="left" w:pos="1276"/>
              </w:tabs>
              <w:ind w:left="0"/>
              <w:rPr>
                <w:szCs w:val="24"/>
                <w:lang w:val="ru-RU" w:eastAsia="ru-RU"/>
              </w:rPr>
            </w:pPr>
            <w:r w:rsidRPr="007A7947">
              <w:rPr>
                <w:szCs w:val="24"/>
                <w:lang w:val="ru-RU"/>
              </w:rPr>
              <w:t>постановлени</w:t>
            </w:r>
            <w:r>
              <w:rPr>
                <w:szCs w:val="24"/>
                <w:lang w:val="ru-RU"/>
              </w:rPr>
              <w:t>е</w:t>
            </w:r>
            <w:r w:rsidRPr="007A7947">
              <w:rPr>
                <w:szCs w:val="24"/>
                <w:lang w:val="ru-RU"/>
              </w:rPr>
              <w:t xml:space="preserve"> Правительства Российской Федерации от 6 мая 2008 г. № 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6A7616" w:rsidRPr="007A7947" w:rsidRDefault="006A7616" w:rsidP="006A7616">
            <w:pPr>
              <w:pStyle w:val="ab"/>
              <w:tabs>
                <w:tab w:val="left" w:pos="780"/>
                <w:tab w:val="left" w:pos="1276"/>
              </w:tabs>
              <w:ind w:left="0"/>
              <w:rPr>
                <w:szCs w:val="24"/>
                <w:lang w:val="ru-RU" w:eastAsia="ru-RU"/>
              </w:rPr>
            </w:pPr>
            <w:r w:rsidRPr="007A7947">
              <w:rPr>
                <w:szCs w:val="24"/>
                <w:lang w:val="ru-RU"/>
              </w:rPr>
              <w:lastRenderedPageBreak/>
              <w:t>постановлени</w:t>
            </w:r>
            <w:r>
              <w:rPr>
                <w:szCs w:val="24"/>
                <w:lang w:val="ru-RU"/>
              </w:rPr>
              <w:t>е</w:t>
            </w:r>
            <w:r w:rsidRPr="007A7947">
              <w:rPr>
                <w:szCs w:val="24"/>
                <w:lang w:val="ru-RU"/>
              </w:rPr>
              <w:t xml:space="preserve"> Правительства Российской Федерации от 15</w:t>
            </w:r>
            <w:r w:rsidRPr="007A7947">
              <w:rPr>
                <w:szCs w:val="24"/>
              </w:rPr>
              <w:t> </w:t>
            </w:r>
            <w:r w:rsidRPr="007A7947">
              <w:rPr>
                <w:szCs w:val="24"/>
                <w:lang w:val="ru-RU"/>
              </w:rPr>
              <w:t>января 2014 г. № 26 «Об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научно-методическое, учебно-методическое и информационно-аналитическое обеспечение».</w:t>
            </w:r>
          </w:p>
          <w:p w:rsidR="006A7616" w:rsidRPr="007A7947" w:rsidRDefault="006A7616" w:rsidP="006A7616">
            <w:pPr>
              <w:widowControl w:val="0"/>
              <w:tabs>
                <w:tab w:val="left" w:pos="1276"/>
              </w:tabs>
              <w:jc w:val="both"/>
            </w:pPr>
            <w:r w:rsidRPr="007A7947">
      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C5529C" w:rsidRPr="00C5529C" w:rsidRDefault="00C5529C" w:rsidP="00C5529C">
            <w:pPr>
              <w:widowControl w:val="0"/>
              <w:jc w:val="both"/>
              <w:rPr>
                <w:b/>
              </w:rPr>
            </w:pPr>
            <w:r w:rsidRPr="00C5529C">
              <w:rPr>
                <w:b/>
              </w:rPr>
              <w:t>Иные профессиональные знания:</w:t>
            </w:r>
          </w:p>
          <w:p w:rsidR="006A7616" w:rsidRPr="007A7947" w:rsidRDefault="006A7616" w:rsidP="006A7616">
            <w:pPr>
              <w:widowControl w:val="0"/>
              <w:tabs>
                <w:tab w:val="left" w:pos="1276"/>
              </w:tabs>
              <w:jc w:val="both"/>
            </w:pPr>
            <w:r w:rsidRPr="00E5060E">
              <w:t>основные направления совершенствования государственного управления; понятие и признаки государства; понятие, цели, элемен</w:t>
            </w:r>
            <w:r>
              <w:t>ты государственного управления.</w:t>
            </w:r>
          </w:p>
          <w:p w:rsidR="00C5529C" w:rsidRPr="00C5529C" w:rsidRDefault="00C5529C" w:rsidP="00C5529C">
            <w:pPr>
              <w:jc w:val="both"/>
              <w:rPr>
                <w:b/>
                <w:spacing w:val="-2"/>
              </w:rPr>
            </w:pPr>
            <w:r w:rsidRPr="00C5529C">
              <w:rPr>
                <w:b/>
                <w:spacing w:val="-2"/>
              </w:rPr>
              <w:t>Наличие функциональных знаний:</w:t>
            </w:r>
          </w:p>
          <w:p w:rsidR="006A7616" w:rsidRDefault="006A7616" w:rsidP="006A7616">
            <w:pPr>
              <w:widowControl w:val="0"/>
              <w:tabs>
                <w:tab w:val="left" w:pos="1276"/>
              </w:tabs>
              <w:jc w:val="both"/>
            </w:pPr>
            <w:r w:rsidRPr="007A7947">
              <w:t>функций кадровой службы организации</w:t>
            </w:r>
            <w:r>
              <w:t>.</w:t>
            </w:r>
          </w:p>
          <w:p w:rsidR="00C5529C" w:rsidRPr="00C5529C" w:rsidRDefault="00C5529C" w:rsidP="00C5529C">
            <w:pPr>
              <w:pStyle w:val="Doc-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5529C">
              <w:rPr>
                <w:b/>
                <w:sz w:val="24"/>
                <w:szCs w:val="24"/>
              </w:rPr>
              <w:t xml:space="preserve">Наличие базовых умений: </w:t>
            </w:r>
          </w:p>
          <w:p w:rsidR="006A7616" w:rsidRPr="007A7947" w:rsidRDefault="006A7616" w:rsidP="006A7616">
            <w:pPr>
              <w:widowControl w:val="0"/>
              <w:tabs>
                <w:tab w:val="left" w:pos="1276"/>
              </w:tabs>
              <w:jc w:val="both"/>
            </w:pPr>
            <w:r w:rsidRPr="007A7947">
              <w:t>умение мыслить системно (стратегически)</w:t>
            </w:r>
            <w:r>
              <w:t>;</w:t>
            </w:r>
            <w:r w:rsidRPr="007A7947">
              <w:t xml:space="preserve"> умение планировать, рационально использовать служебное время и достигать результат</w:t>
            </w:r>
            <w:r>
              <w:t>;</w:t>
            </w:r>
            <w:r w:rsidRPr="007A7947">
              <w:t xml:space="preserve"> коммуникативные умения</w:t>
            </w:r>
            <w:r>
              <w:t>;</w:t>
            </w:r>
            <w:r w:rsidRPr="007A7947">
              <w:t xml:space="preserve"> умение управлять изменениями</w:t>
            </w:r>
            <w:r>
              <w:t>;</w:t>
            </w:r>
            <w:r w:rsidRPr="007A7947">
              <w:t xml:space="preserve"> </w:t>
            </w:r>
            <w:r>
              <w:t xml:space="preserve">умения </w:t>
            </w:r>
            <w:r w:rsidRPr="0020683F">
              <w:rPr>
                <w:color w:val="000000"/>
              </w:rPr>
              <w:t>в области информационно-коммуникационных технологий</w:t>
            </w:r>
            <w:r>
              <w:rPr>
                <w:color w:val="000000"/>
              </w:rPr>
              <w:t>.</w:t>
            </w:r>
          </w:p>
          <w:p w:rsidR="009431C6" w:rsidRDefault="00C5529C" w:rsidP="004D70C6">
            <w:pPr>
              <w:widowControl w:val="0"/>
              <w:jc w:val="both"/>
              <w:rPr>
                <w:b/>
                <w:color w:val="FF0000"/>
              </w:rPr>
            </w:pPr>
            <w:r w:rsidRPr="009431C6">
              <w:rPr>
                <w:b/>
              </w:rPr>
              <w:t>Наличие профессиональных умений</w:t>
            </w:r>
            <w:r w:rsidR="004D70C6" w:rsidRPr="009431C6">
              <w:rPr>
                <w:b/>
              </w:rPr>
              <w:t>:</w:t>
            </w:r>
            <w:r w:rsidR="00CD3095" w:rsidRPr="00CD3095">
              <w:rPr>
                <w:b/>
                <w:color w:val="FF0000"/>
              </w:rPr>
              <w:t xml:space="preserve"> </w:t>
            </w:r>
          </w:p>
          <w:p w:rsidR="006A7616" w:rsidRDefault="006A7616" w:rsidP="006A7616">
            <w:pPr>
              <w:jc w:val="both"/>
              <w:rPr>
                <w:color w:val="000000"/>
              </w:rPr>
            </w:pPr>
            <w:r w:rsidRPr="0020683F">
              <w:t>проведение кадрового анализа и планировани</w:t>
            </w:r>
            <w:r>
              <w:t xml:space="preserve">я </w:t>
            </w:r>
            <w:r w:rsidRPr="0020683F">
              <w:t>деятельности с учетом организационных целей, бюджетных огра</w:t>
            </w:r>
            <w:r>
              <w:t>ничений и потребностей в кадрах.</w:t>
            </w:r>
          </w:p>
          <w:p w:rsidR="00D258C8" w:rsidRPr="00D258C8" w:rsidRDefault="00D258C8" w:rsidP="00D258C8">
            <w:pPr>
              <w:widowControl w:val="0"/>
              <w:jc w:val="both"/>
              <w:rPr>
                <w:b/>
              </w:rPr>
            </w:pPr>
            <w:r w:rsidRPr="00D258C8">
              <w:rPr>
                <w:b/>
              </w:rPr>
              <w:t>Наличие функциональных умений</w:t>
            </w:r>
            <w:r>
              <w:rPr>
                <w:b/>
              </w:rPr>
              <w:t>:</w:t>
            </w:r>
          </w:p>
          <w:p w:rsidR="006A7616" w:rsidRDefault="006A7616" w:rsidP="006A7616">
            <w:pPr>
              <w:widowControl w:val="0"/>
              <w:tabs>
                <w:tab w:val="left" w:pos="1276"/>
              </w:tabs>
              <w:jc w:val="both"/>
            </w:pPr>
            <w:r w:rsidRPr="00F07BA6">
              <w:t xml:space="preserve">подготовки </w:t>
            </w:r>
            <w:r>
              <w:t>аналитических, информационных и других материалов.</w:t>
            </w:r>
          </w:p>
          <w:p w:rsidR="00C5529C" w:rsidRPr="00FE79EE" w:rsidRDefault="00C5529C" w:rsidP="004D70C6">
            <w:pPr>
              <w:widowControl w:val="0"/>
              <w:jc w:val="both"/>
              <w:rPr>
                <w:b/>
              </w:rPr>
            </w:pPr>
            <w:r w:rsidRPr="00FE79EE">
              <w:rPr>
                <w:b/>
              </w:rPr>
              <w:t xml:space="preserve">Должностные обязанности </w:t>
            </w:r>
          </w:p>
          <w:p w:rsidR="004D70C6" w:rsidRPr="00525A94" w:rsidRDefault="006A7616" w:rsidP="004D70C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  <w:r w:rsidR="004D70C6" w:rsidRPr="00525A94">
              <w:rPr>
                <w:b/>
              </w:rPr>
              <w:t xml:space="preserve"> обязан:</w:t>
            </w:r>
          </w:p>
          <w:p w:rsidR="006A7616" w:rsidRPr="007A7947" w:rsidRDefault="004D70C6" w:rsidP="006A7616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>
              <w:t xml:space="preserve">- </w:t>
            </w:r>
            <w:r w:rsidR="006A7616" w:rsidRPr="007A7947"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</w:t>
            </w:r>
            <w:r w:rsidR="006A7616">
              <w:t>.04.</w:t>
            </w:r>
            <w:r w:rsidR="006A7616" w:rsidRPr="007A7947">
              <w:t>2011 № ММВ-7-4/260@;</w:t>
            </w:r>
          </w:p>
          <w:p w:rsidR="006A7616" w:rsidRPr="007A7947" w:rsidRDefault="006A7616" w:rsidP="006A7616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>
              <w:t xml:space="preserve">- </w:t>
            </w:r>
            <w:r w:rsidRPr="007A7947"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6A7616" w:rsidRPr="007A7947" w:rsidRDefault="006A7616" w:rsidP="006A7616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>
              <w:t xml:space="preserve">- </w:t>
            </w:r>
            <w:r w:rsidRPr="007A7947">
              <w:t>Принимать меры по недопущению любой возможности возникновения конфликта интересов;</w:t>
            </w:r>
          </w:p>
          <w:p w:rsidR="006A7616" w:rsidRPr="007A7947" w:rsidRDefault="006A7616" w:rsidP="006A7616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>
              <w:t xml:space="preserve">- </w:t>
            </w:r>
            <w:r w:rsidRPr="007A7947"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418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 xml:space="preserve">Осуществлять постоянный </w:t>
            </w:r>
            <w:proofErr w:type="gramStart"/>
            <w:r w:rsidRPr="007A7947">
              <w:rPr>
                <w:spacing w:val="-2"/>
                <w:sz w:val="24"/>
                <w:szCs w:val="24"/>
              </w:rPr>
              <w:t>контроль за</w:t>
            </w:r>
            <w:proofErr w:type="gramEnd"/>
            <w:r w:rsidRPr="007A7947">
              <w:rPr>
                <w:spacing w:val="-2"/>
                <w:sz w:val="24"/>
                <w:szCs w:val="24"/>
              </w:rPr>
              <w:t xml:space="preserve"> исполнением приказов Федеральной налоговой службы Российской Федерации, приказов и распоряжений руководителя Управления, относящихся к компетенции отдела;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418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Соблюдать служебный распорядок Управления;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418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Соблюдать правила техники безопасности, противопожарной безопасности;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418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7A7947">
              <w:rPr>
                <w:spacing w:val="1"/>
                <w:sz w:val="24"/>
                <w:szCs w:val="24"/>
              </w:rPr>
              <w:t>Разрабатывать план-график обучения и тестирования работников Управления и территориальных налоговых органов;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7A7947">
              <w:rPr>
                <w:spacing w:val="1"/>
                <w:sz w:val="24"/>
                <w:szCs w:val="24"/>
              </w:rPr>
              <w:t>Осуществля</w:t>
            </w:r>
            <w:r>
              <w:rPr>
                <w:spacing w:val="1"/>
                <w:sz w:val="24"/>
                <w:szCs w:val="24"/>
              </w:rPr>
              <w:t>ть</w:t>
            </w:r>
            <w:r w:rsidRPr="007A7947">
              <w:rPr>
                <w:spacing w:val="1"/>
                <w:sz w:val="24"/>
                <w:szCs w:val="24"/>
              </w:rPr>
              <w:t xml:space="preserve"> мониторинг обновления методической и системно-технической информации на Образовательном портале ФНС России, доводит</w:t>
            </w:r>
            <w:r>
              <w:rPr>
                <w:spacing w:val="1"/>
                <w:sz w:val="24"/>
                <w:szCs w:val="24"/>
              </w:rPr>
              <w:t>ь</w:t>
            </w:r>
            <w:r w:rsidRPr="007A7947">
              <w:rPr>
                <w:spacing w:val="1"/>
                <w:sz w:val="24"/>
                <w:szCs w:val="24"/>
              </w:rPr>
              <w:t xml:space="preserve"> эту информаци</w:t>
            </w:r>
            <w:r>
              <w:rPr>
                <w:spacing w:val="1"/>
                <w:sz w:val="24"/>
                <w:szCs w:val="24"/>
              </w:rPr>
              <w:t>ю</w:t>
            </w:r>
            <w:r w:rsidRPr="007A7947">
              <w:rPr>
                <w:spacing w:val="1"/>
                <w:sz w:val="24"/>
                <w:szCs w:val="24"/>
              </w:rPr>
              <w:t xml:space="preserve"> до заинтересованных специалистов Управления и Инспекций.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7A7947">
              <w:rPr>
                <w:spacing w:val="1"/>
                <w:sz w:val="24"/>
                <w:szCs w:val="24"/>
              </w:rPr>
              <w:t>Доводит</w:t>
            </w:r>
            <w:r>
              <w:rPr>
                <w:spacing w:val="1"/>
                <w:sz w:val="24"/>
                <w:szCs w:val="24"/>
              </w:rPr>
              <w:t>ь</w:t>
            </w:r>
            <w:r w:rsidRPr="007A7947">
              <w:rPr>
                <w:spacing w:val="1"/>
                <w:sz w:val="24"/>
                <w:szCs w:val="24"/>
              </w:rPr>
              <w:t xml:space="preserve"> до Инспекций методические материалы по обучению;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r w:rsidRPr="007A7947">
              <w:rPr>
                <w:spacing w:val="-1"/>
                <w:sz w:val="24"/>
                <w:szCs w:val="24"/>
              </w:rPr>
              <w:t>Подготавлива</w:t>
            </w:r>
            <w:r>
              <w:rPr>
                <w:spacing w:val="-1"/>
                <w:sz w:val="24"/>
                <w:szCs w:val="24"/>
              </w:rPr>
              <w:t>ть</w:t>
            </w:r>
            <w:r w:rsidRPr="007A7947">
              <w:rPr>
                <w:spacing w:val="-1"/>
                <w:sz w:val="24"/>
                <w:szCs w:val="24"/>
              </w:rPr>
              <w:t xml:space="preserve"> информационные и аналитические материалы для </w:t>
            </w:r>
            <w:r w:rsidRPr="007A7947">
              <w:rPr>
                <w:spacing w:val="1"/>
                <w:sz w:val="24"/>
                <w:szCs w:val="24"/>
              </w:rPr>
              <w:t>руководства Управления по вопросам, входящим в компетенцию отдела;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7A7947">
              <w:rPr>
                <w:spacing w:val="1"/>
                <w:sz w:val="24"/>
                <w:szCs w:val="24"/>
              </w:rPr>
              <w:t>Участв</w:t>
            </w:r>
            <w:r>
              <w:rPr>
                <w:spacing w:val="1"/>
                <w:sz w:val="24"/>
                <w:szCs w:val="24"/>
              </w:rPr>
              <w:t>овать</w:t>
            </w:r>
            <w:r w:rsidRPr="007A7947">
              <w:rPr>
                <w:spacing w:val="1"/>
                <w:sz w:val="24"/>
                <w:szCs w:val="24"/>
              </w:rPr>
              <w:t xml:space="preserve"> в подготовке и проведении совещаний и семинаров по вопросам, входящим в компетенцию</w:t>
            </w:r>
            <w:r w:rsidRPr="007A7947">
              <w:rPr>
                <w:bCs/>
                <w:sz w:val="24"/>
                <w:szCs w:val="24"/>
              </w:rPr>
              <w:t xml:space="preserve"> отдела</w:t>
            </w:r>
            <w:r w:rsidRPr="007A7947">
              <w:rPr>
                <w:spacing w:val="1"/>
                <w:sz w:val="24"/>
                <w:szCs w:val="24"/>
              </w:rPr>
              <w:t>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7A7947">
              <w:rPr>
                <w:spacing w:val="1"/>
                <w:sz w:val="24"/>
                <w:szCs w:val="24"/>
              </w:rPr>
              <w:t>П</w:t>
            </w:r>
            <w:r w:rsidRPr="007A7947">
              <w:rPr>
                <w:sz w:val="24"/>
                <w:szCs w:val="24"/>
              </w:rPr>
              <w:t>ланир</w:t>
            </w:r>
            <w:r>
              <w:rPr>
                <w:sz w:val="24"/>
                <w:szCs w:val="24"/>
              </w:rPr>
              <w:t>овать</w:t>
            </w:r>
            <w:r w:rsidRPr="007A79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вести</w:t>
            </w:r>
            <w:r w:rsidRPr="007A7947">
              <w:rPr>
                <w:sz w:val="24"/>
                <w:szCs w:val="24"/>
              </w:rPr>
              <w:t xml:space="preserve"> работу и осуществля</w:t>
            </w:r>
            <w:r>
              <w:rPr>
                <w:sz w:val="24"/>
                <w:szCs w:val="24"/>
              </w:rPr>
              <w:t>ть</w:t>
            </w:r>
            <w:r w:rsidRPr="007A7947">
              <w:rPr>
                <w:sz w:val="24"/>
                <w:szCs w:val="24"/>
              </w:rPr>
              <w:t xml:space="preserve"> контроль по </w:t>
            </w:r>
            <w:r>
              <w:rPr>
                <w:sz w:val="24"/>
                <w:szCs w:val="24"/>
              </w:rPr>
              <w:t xml:space="preserve">направлению </w:t>
            </w:r>
            <w:r w:rsidRPr="007A7947">
              <w:rPr>
                <w:sz w:val="24"/>
                <w:szCs w:val="24"/>
              </w:rPr>
              <w:t>сотрудников Управления и Инспекций на переподготовк</w:t>
            </w:r>
            <w:r>
              <w:rPr>
                <w:sz w:val="24"/>
                <w:szCs w:val="24"/>
              </w:rPr>
              <w:t>у</w:t>
            </w:r>
            <w:r w:rsidRPr="007A7947">
              <w:rPr>
                <w:sz w:val="24"/>
                <w:szCs w:val="24"/>
              </w:rPr>
              <w:t xml:space="preserve"> и курсы повышения квалификации, ве</w:t>
            </w:r>
            <w:r>
              <w:rPr>
                <w:sz w:val="24"/>
                <w:szCs w:val="24"/>
              </w:rPr>
              <w:t>сти</w:t>
            </w:r>
            <w:r w:rsidRPr="007A7947">
              <w:rPr>
                <w:sz w:val="24"/>
                <w:szCs w:val="24"/>
              </w:rPr>
              <w:t xml:space="preserve"> отчетную документацию;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7A7947">
              <w:rPr>
                <w:sz w:val="24"/>
                <w:szCs w:val="24"/>
              </w:rPr>
              <w:t>Проводит</w:t>
            </w:r>
            <w:r>
              <w:rPr>
                <w:sz w:val="24"/>
                <w:szCs w:val="24"/>
              </w:rPr>
              <w:t>ь</w:t>
            </w:r>
            <w:r w:rsidRPr="007A7947">
              <w:rPr>
                <w:sz w:val="24"/>
                <w:szCs w:val="24"/>
              </w:rPr>
              <w:t xml:space="preserve"> работу</w:t>
            </w:r>
            <w:r>
              <w:rPr>
                <w:sz w:val="24"/>
                <w:szCs w:val="24"/>
              </w:rPr>
              <w:t xml:space="preserve"> по</w:t>
            </w:r>
            <w:r w:rsidRPr="007A7947">
              <w:rPr>
                <w:sz w:val="24"/>
                <w:szCs w:val="24"/>
              </w:rPr>
              <w:t xml:space="preserve"> </w:t>
            </w:r>
            <w:r w:rsidRPr="007A7947">
              <w:rPr>
                <w:spacing w:val="-2"/>
                <w:sz w:val="24"/>
                <w:szCs w:val="24"/>
              </w:rPr>
              <w:t xml:space="preserve">формирования кадрового резерва </w:t>
            </w:r>
            <w:r>
              <w:rPr>
                <w:spacing w:val="-2"/>
                <w:sz w:val="24"/>
                <w:szCs w:val="24"/>
              </w:rPr>
              <w:t xml:space="preserve">Управления </w:t>
            </w:r>
            <w:r w:rsidRPr="007A7947">
              <w:rPr>
                <w:spacing w:val="-2"/>
                <w:sz w:val="24"/>
                <w:szCs w:val="24"/>
              </w:rPr>
              <w:t>для замещения должностей государственной гражданской службы, обеспечива</w:t>
            </w:r>
            <w:r>
              <w:rPr>
                <w:spacing w:val="-2"/>
                <w:sz w:val="24"/>
                <w:szCs w:val="24"/>
              </w:rPr>
              <w:t>ть</w:t>
            </w:r>
            <w:r w:rsidRPr="007A7947">
              <w:rPr>
                <w:spacing w:val="-2"/>
                <w:sz w:val="24"/>
                <w:szCs w:val="24"/>
              </w:rPr>
              <w:t xml:space="preserve"> функционирование кадрового резерва;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Исполь</w:t>
            </w:r>
            <w:r>
              <w:rPr>
                <w:spacing w:val="-2"/>
                <w:sz w:val="24"/>
                <w:szCs w:val="24"/>
              </w:rPr>
              <w:t>зова</w:t>
            </w:r>
            <w:r w:rsidRPr="007A7947"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ь</w:t>
            </w:r>
            <w:r w:rsidRPr="007A7947">
              <w:rPr>
                <w:spacing w:val="-2"/>
                <w:sz w:val="24"/>
                <w:szCs w:val="24"/>
              </w:rPr>
              <w:t xml:space="preserve"> методики по изучению морально-деловых каче</w:t>
            </w:r>
            <w:proofErr w:type="gramStart"/>
            <w:r w:rsidRPr="007A7947">
              <w:rPr>
                <w:spacing w:val="-2"/>
                <w:sz w:val="24"/>
                <w:szCs w:val="24"/>
              </w:rPr>
              <w:t>ств гр</w:t>
            </w:r>
            <w:proofErr w:type="gramEnd"/>
            <w:r w:rsidRPr="007A7947">
              <w:rPr>
                <w:spacing w:val="-2"/>
                <w:sz w:val="24"/>
                <w:szCs w:val="24"/>
              </w:rPr>
              <w:t>аждан и государственных гражданских служащих в целях подбора, отбора, оценки персонала в Управлении и нижестоящих налоговых органах;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r w:rsidRPr="007A7947">
              <w:rPr>
                <w:spacing w:val="-1"/>
                <w:sz w:val="24"/>
                <w:szCs w:val="24"/>
              </w:rPr>
              <w:t>Организ</w:t>
            </w:r>
            <w:r>
              <w:rPr>
                <w:spacing w:val="-1"/>
                <w:sz w:val="24"/>
                <w:szCs w:val="24"/>
              </w:rPr>
              <w:t>овывать</w:t>
            </w:r>
            <w:r w:rsidRPr="007A7947">
              <w:rPr>
                <w:spacing w:val="-1"/>
                <w:sz w:val="24"/>
                <w:szCs w:val="24"/>
              </w:rPr>
              <w:t xml:space="preserve"> и обеспечива</w:t>
            </w:r>
            <w:r>
              <w:rPr>
                <w:spacing w:val="-1"/>
                <w:sz w:val="24"/>
                <w:szCs w:val="24"/>
              </w:rPr>
              <w:t>ть</w:t>
            </w:r>
            <w:r w:rsidRPr="007A7947">
              <w:rPr>
                <w:spacing w:val="-1"/>
                <w:sz w:val="24"/>
                <w:szCs w:val="24"/>
              </w:rPr>
              <w:t xml:space="preserve"> проведение конкурсов на замещение вакантных должностей государственной гражданской службы и включение граждан и гражданских служащих в кадровый резерв;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A7947">
              <w:rPr>
                <w:sz w:val="24"/>
                <w:szCs w:val="24"/>
              </w:rPr>
              <w:t>Осуществля</w:t>
            </w:r>
            <w:r>
              <w:rPr>
                <w:sz w:val="24"/>
                <w:szCs w:val="24"/>
              </w:rPr>
              <w:t xml:space="preserve">ть </w:t>
            </w:r>
            <w:r w:rsidRPr="007A7947">
              <w:rPr>
                <w:sz w:val="24"/>
                <w:szCs w:val="24"/>
              </w:rPr>
              <w:t>проверку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государственными гражданскими служащими, в соответствии с законодательством Российской Федерации (по закрепленным отделам и Инспекциям);</w:t>
            </w:r>
          </w:p>
          <w:p w:rsidR="006A7616" w:rsidRPr="007A7947" w:rsidRDefault="006A7616" w:rsidP="006A7616">
            <w:pPr>
              <w:widowControl w:val="0"/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7947">
              <w:rPr>
                <w:color w:val="000000"/>
              </w:rPr>
              <w:t>Осуществля</w:t>
            </w:r>
            <w:r>
              <w:rPr>
                <w:color w:val="000000"/>
              </w:rPr>
              <w:t>ть</w:t>
            </w:r>
            <w:r w:rsidRPr="007A7947">
              <w:rPr>
                <w:color w:val="000000"/>
              </w:rPr>
              <w:t xml:space="preserve"> контроль своевременности представления гражданами, поступающими на государственную службу, а также государственными гражданскими служащими 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6A7616" w:rsidRPr="007A7947" w:rsidRDefault="006A7616" w:rsidP="006A7616">
            <w:pPr>
              <w:widowControl w:val="0"/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7947">
              <w:rPr>
                <w:color w:val="000000"/>
              </w:rPr>
              <w:t>Обеспечива</w:t>
            </w:r>
            <w:r>
              <w:rPr>
                <w:color w:val="000000"/>
              </w:rPr>
              <w:t>ть</w:t>
            </w:r>
            <w:r w:rsidRPr="007A7947">
              <w:rPr>
                <w:color w:val="000000"/>
              </w:rPr>
              <w:t xml:space="preserve"> размещение и актуализацию в закрытой части портала федеральной государственной информационной системы «Федеральный портал </w:t>
            </w:r>
            <w:r>
              <w:rPr>
                <w:color w:val="000000"/>
              </w:rPr>
              <w:t xml:space="preserve">государственной службы и </w:t>
            </w:r>
            <w:r w:rsidRPr="007A7947">
              <w:rPr>
                <w:color w:val="000000"/>
              </w:rPr>
              <w:t>управленческих кадров» сведений об открытых вакансиях Управления, результатах конкурса и включении в кадровый резерв.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A7947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сти</w:t>
            </w:r>
            <w:r w:rsidRPr="007A7947">
              <w:rPr>
                <w:sz w:val="24"/>
                <w:szCs w:val="24"/>
              </w:rPr>
              <w:t xml:space="preserve"> у</w:t>
            </w:r>
            <w:r w:rsidRPr="007A7947">
              <w:rPr>
                <w:spacing w:val="1"/>
                <w:sz w:val="24"/>
                <w:szCs w:val="24"/>
              </w:rPr>
              <w:t>чет, хранение, оформление и выдачу служебных удостоверений государственным гражданским служащим Управления и нижестоящим налоговым органам. Составля</w:t>
            </w:r>
            <w:r>
              <w:rPr>
                <w:spacing w:val="1"/>
                <w:sz w:val="24"/>
                <w:szCs w:val="24"/>
              </w:rPr>
              <w:t>ть</w:t>
            </w:r>
            <w:r w:rsidRPr="007A7947">
              <w:rPr>
                <w:spacing w:val="1"/>
                <w:sz w:val="24"/>
                <w:szCs w:val="24"/>
              </w:rPr>
              <w:t xml:space="preserve"> акты на списания и уничтожения служебных удостоверений;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7A7947">
              <w:rPr>
                <w:spacing w:val="1"/>
                <w:sz w:val="24"/>
                <w:szCs w:val="24"/>
              </w:rPr>
              <w:t>Осуществля</w:t>
            </w:r>
            <w:r>
              <w:rPr>
                <w:spacing w:val="1"/>
                <w:sz w:val="24"/>
                <w:szCs w:val="24"/>
              </w:rPr>
              <w:t>ть</w:t>
            </w:r>
            <w:r w:rsidRPr="007A7947">
              <w:rPr>
                <w:spacing w:val="1"/>
                <w:sz w:val="24"/>
                <w:szCs w:val="24"/>
              </w:rPr>
              <w:t xml:space="preserve"> взаимодействие с образовател</w:t>
            </w:r>
            <w:r>
              <w:rPr>
                <w:spacing w:val="1"/>
                <w:sz w:val="24"/>
                <w:szCs w:val="24"/>
              </w:rPr>
              <w:t>ьными учреждениями по вопросам</w:t>
            </w:r>
            <w:r w:rsidRPr="007A7947">
              <w:rPr>
                <w:spacing w:val="1"/>
                <w:sz w:val="24"/>
                <w:szCs w:val="24"/>
              </w:rPr>
              <w:t xml:space="preserve"> переподготовки и повышения квалификации кадров Управления</w:t>
            </w:r>
            <w:r>
              <w:rPr>
                <w:spacing w:val="1"/>
                <w:sz w:val="24"/>
                <w:szCs w:val="24"/>
              </w:rPr>
              <w:t xml:space="preserve"> и Инспекций</w:t>
            </w:r>
            <w:r w:rsidRPr="007A7947">
              <w:rPr>
                <w:spacing w:val="1"/>
                <w:sz w:val="24"/>
                <w:szCs w:val="24"/>
              </w:rPr>
              <w:t>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A7947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сти</w:t>
            </w:r>
            <w:r w:rsidRPr="007A7947">
              <w:rPr>
                <w:sz w:val="24"/>
                <w:szCs w:val="24"/>
              </w:rPr>
              <w:t xml:space="preserve"> п</w:t>
            </w:r>
            <w:r w:rsidRPr="007A7947">
              <w:rPr>
                <w:spacing w:val="-2"/>
                <w:sz w:val="24"/>
                <w:szCs w:val="24"/>
              </w:rPr>
              <w:t>ереписку с Управлением Министерства Внутренних дел по Амурской области по кадровым вопросам;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Осуществля</w:t>
            </w:r>
            <w:r>
              <w:rPr>
                <w:spacing w:val="-2"/>
                <w:sz w:val="24"/>
                <w:szCs w:val="24"/>
              </w:rPr>
              <w:t>ть</w:t>
            </w:r>
            <w:r w:rsidRPr="007A7947">
              <w:rPr>
                <w:spacing w:val="-2"/>
                <w:sz w:val="24"/>
                <w:szCs w:val="24"/>
              </w:rPr>
              <w:t xml:space="preserve"> персональный и статистический учет, ве</w:t>
            </w:r>
            <w:r>
              <w:rPr>
                <w:spacing w:val="-2"/>
                <w:sz w:val="24"/>
                <w:szCs w:val="24"/>
              </w:rPr>
              <w:t>сти</w:t>
            </w:r>
            <w:r w:rsidRPr="007A7947">
              <w:rPr>
                <w:spacing w:val="-2"/>
                <w:sz w:val="24"/>
                <w:szCs w:val="24"/>
              </w:rPr>
              <w:t xml:space="preserve"> личные дела и другие учетные материалы работников Управления отдела информационных технологий, аналитического отдела, отдела налогообложения имущества и доходов физических лиц и администрирования страховых взносов, отдела урегулирования задолженности, отдела контроля налоговых органов, начальников и заместителей </w:t>
            </w:r>
            <w:proofErr w:type="gramStart"/>
            <w:r w:rsidRPr="007A7947">
              <w:rPr>
                <w:spacing w:val="-2"/>
                <w:sz w:val="24"/>
                <w:szCs w:val="24"/>
              </w:rPr>
              <w:t>начальников</w:t>
            </w:r>
            <w:proofErr w:type="gramEnd"/>
            <w:r w:rsidRPr="007A7947">
              <w:rPr>
                <w:spacing w:val="-2"/>
                <w:sz w:val="24"/>
                <w:szCs w:val="24"/>
              </w:rPr>
              <w:t xml:space="preserve"> Межрайонных ИФНС России № 2,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A7947">
              <w:rPr>
                <w:spacing w:val="-2"/>
                <w:sz w:val="24"/>
                <w:szCs w:val="24"/>
              </w:rPr>
              <w:t>6 по Амурской области;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Консультир</w:t>
            </w:r>
            <w:r>
              <w:rPr>
                <w:spacing w:val="-2"/>
                <w:sz w:val="24"/>
                <w:szCs w:val="24"/>
              </w:rPr>
              <w:t>овать</w:t>
            </w:r>
            <w:r w:rsidRPr="007A7947">
              <w:rPr>
                <w:spacing w:val="-2"/>
                <w:sz w:val="24"/>
                <w:szCs w:val="24"/>
              </w:rPr>
              <w:t xml:space="preserve"> работников Управления и нижестоящи</w:t>
            </w:r>
            <w:r>
              <w:rPr>
                <w:spacing w:val="-2"/>
                <w:sz w:val="24"/>
                <w:szCs w:val="24"/>
              </w:rPr>
              <w:t>х</w:t>
            </w:r>
            <w:r w:rsidRPr="007A7947">
              <w:rPr>
                <w:spacing w:val="-2"/>
                <w:sz w:val="24"/>
                <w:szCs w:val="24"/>
              </w:rPr>
              <w:t xml:space="preserve"> налоговы</w:t>
            </w:r>
            <w:r>
              <w:rPr>
                <w:spacing w:val="-2"/>
                <w:sz w:val="24"/>
                <w:szCs w:val="24"/>
              </w:rPr>
              <w:t>х</w:t>
            </w:r>
            <w:r w:rsidRPr="007A7947">
              <w:rPr>
                <w:spacing w:val="-2"/>
                <w:sz w:val="24"/>
                <w:szCs w:val="24"/>
              </w:rPr>
              <w:t xml:space="preserve"> орган</w:t>
            </w:r>
            <w:r>
              <w:rPr>
                <w:spacing w:val="-2"/>
                <w:sz w:val="24"/>
                <w:szCs w:val="24"/>
              </w:rPr>
              <w:t>ов</w:t>
            </w:r>
            <w:r w:rsidRPr="007A7947">
              <w:rPr>
                <w:spacing w:val="-2"/>
                <w:sz w:val="24"/>
                <w:szCs w:val="24"/>
              </w:rPr>
              <w:t xml:space="preserve"> по кадровым вопросам (в том числе разъясня</w:t>
            </w:r>
            <w:r>
              <w:rPr>
                <w:spacing w:val="-2"/>
                <w:sz w:val="24"/>
                <w:szCs w:val="24"/>
              </w:rPr>
              <w:t>ть</w:t>
            </w:r>
            <w:r w:rsidRPr="007A7947">
              <w:rPr>
                <w:spacing w:val="-2"/>
                <w:sz w:val="24"/>
                <w:szCs w:val="24"/>
              </w:rPr>
              <w:t xml:space="preserve"> права, обязанности, ответственность, ограничения, </w:t>
            </w:r>
            <w:proofErr w:type="gramStart"/>
            <w:r>
              <w:rPr>
                <w:spacing w:val="-2"/>
                <w:sz w:val="24"/>
                <w:szCs w:val="24"/>
              </w:rPr>
              <w:t>запреты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7A7947">
              <w:rPr>
                <w:spacing w:val="-2"/>
                <w:sz w:val="24"/>
                <w:szCs w:val="24"/>
              </w:rPr>
              <w:t>связанные с государственной гражданской службой, льготы и гарантии, предусмотренные законодательством о государственной гражданской службе);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Участв</w:t>
            </w:r>
            <w:r>
              <w:rPr>
                <w:spacing w:val="-2"/>
                <w:sz w:val="24"/>
                <w:szCs w:val="24"/>
              </w:rPr>
              <w:t>овать</w:t>
            </w:r>
            <w:r w:rsidRPr="007A7947">
              <w:rPr>
                <w:spacing w:val="-2"/>
                <w:sz w:val="24"/>
                <w:szCs w:val="24"/>
              </w:rPr>
              <w:t xml:space="preserve"> в аудиторских проверках внутреннего аудита и тематических проверках нижестоящих налоговых органов по вопросам, относящимся к компетенции отдела, оказыва</w:t>
            </w:r>
            <w:r>
              <w:rPr>
                <w:spacing w:val="-2"/>
                <w:sz w:val="24"/>
                <w:szCs w:val="24"/>
              </w:rPr>
              <w:t>ть</w:t>
            </w:r>
            <w:r w:rsidRPr="007A7947">
              <w:rPr>
                <w:spacing w:val="-2"/>
                <w:sz w:val="24"/>
                <w:szCs w:val="24"/>
              </w:rPr>
              <w:t xml:space="preserve"> необходимую методическую и практическую помощь;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Выполня</w:t>
            </w:r>
            <w:r>
              <w:rPr>
                <w:spacing w:val="-2"/>
                <w:sz w:val="24"/>
                <w:szCs w:val="24"/>
              </w:rPr>
              <w:t xml:space="preserve">ть </w:t>
            </w:r>
            <w:r w:rsidRPr="007A7947">
              <w:rPr>
                <w:spacing w:val="-2"/>
                <w:sz w:val="24"/>
                <w:szCs w:val="24"/>
              </w:rPr>
              <w:t>технологические процессы ФНС России, в том числе: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203.02.01.00.0020 Организация и обеспечение проведения конкурсов на замещение вакантных должностей гражданской службы;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203.02.01.00.0030 Формирование кадрового резерва, организация работы с кадровым резервом;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203.02.01.00.0060 Персональный учет гражданских служащих и работников;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203.02.02.00.0010 Организация профессиональной подготовки кадров для гражданской службы;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203.02.02.00.0020 Организация заключения договоров о целевом приеме и договоров о целевом обучении;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203.02.02.00.0030 Организация проведения практики студентов;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203.02.03.00.0030 Организация и обеспечение проведения комплексной оценки гражданских служащих;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lastRenderedPageBreak/>
              <w:t>203.02.03.00.0070 Организация наставничества;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203.02.03.00.0080 Организация адаптации гражданских служащих;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203.02.03.00.0090 Учет и анализ выполнения индивидуальных планов профессионального развития гражданских служащих;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203.02.04.00.0060 Выдача справок и копий документов, связанных с работой;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203.02.04.00.0080 Ведение личных дел гражданских служащих и работников;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203.02.04.00.0110 Оформление и выдача служебных удостоверений гражданских служащих;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203.02.10.00.0010 Направление на ДПО или организация дистанционного обучения;</w:t>
            </w:r>
          </w:p>
          <w:p w:rsidR="006A7616" w:rsidRPr="007A7947" w:rsidRDefault="006A7616" w:rsidP="006A7616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7A7947">
              <w:rPr>
                <w:color w:val="000000"/>
              </w:rPr>
              <w:t>203.02.10.00.0020 Планирование дополнительного профессионального образования государственных гражданских служащих;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Рассматрива</w:t>
            </w:r>
            <w:r>
              <w:rPr>
                <w:spacing w:val="-2"/>
                <w:sz w:val="24"/>
                <w:szCs w:val="24"/>
              </w:rPr>
              <w:t>ть</w:t>
            </w:r>
            <w:r w:rsidRPr="007A7947">
              <w:rPr>
                <w:spacing w:val="-2"/>
                <w:sz w:val="24"/>
                <w:szCs w:val="24"/>
              </w:rPr>
              <w:t xml:space="preserve"> предложения, заявления и жалобы по вопросам, относящимся к компетенции отдела, принима</w:t>
            </w:r>
            <w:r>
              <w:rPr>
                <w:spacing w:val="-2"/>
                <w:sz w:val="24"/>
                <w:szCs w:val="24"/>
              </w:rPr>
              <w:t>ть</w:t>
            </w:r>
            <w:r w:rsidRPr="007A7947">
              <w:rPr>
                <w:spacing w:val="-2"/>
                <w:sz w:val="24"/>
                <w:szCs w:val="24"/>
              </w:rPr>
              <w:t xml:space="preserve"> меры к устранению выявленных недостатков;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Организ</w:t>
            </w:r>
            <w:r>
              <w:rPr>
                <w:spacing w:val="-2"/>
                <w:sz w:val="24"/>
                <w:szCs w:val="24"/>
              </w:rPr>
              <w:t>овывать</w:t>
            </w:r>
            <w:r w:rsidRPr="007A7947">
              <w:rPr>
                <w:spacing w:val="-2"/>
                <w:sz w:val="24"/>
                <w:szCs w:val="24"/>
              </w:rPr>
              <w:t xml:space="preserve"> прохождение практики студентами учебных заведений на основании заключенных договоров;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Участв</w:t>
            </w:r>
            <w:r>
              <w:rPr>
                <w:spacing w:val="-2"/>
                <w:sz w:val="24"/>
                <w:szCs w:val="24"/>
              </w:rPr>
              <w:t>овать</w:t>
            </w:r>
            <w:r w:rsidRPr="007A7947">
              <w:rPr>
                <w:spacing w:val="-2"/>
                <w:sz w:val="24"/>
                <w:szCs w:val="24"/>
              </w:rPr>
              <w:t xml:space="preserve"> совместно с заинтересованными структурными подразделениями Управления в подготовке проектов нормативных актов по вопросам, относящимся к компетенции отдела;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- </w:t>
            </w:r>
            <w:r w:rsidRPr="007A7947">
              <w:rPr>
                <w:spacing w:val="-2"/>
                <w:sz w:val="24"/>
                <w:szCs w:val="24"/>
              </w:rPr>
              <w:t>Принима</w:t>
            </w:r>
            <w:r>
              <w:rPr>
                <w:spacing w:val="-2"/>
                <w:sz w:val="24"/>
                <w:szCs w:val="24"/>
              </w:rPr>
              <w:t>ть</w:t>
            </w:r>
            <w:r w:rsidRPr="007A7947">
              <w:rPr>
                <w:spacing w:val="-2"/>
                <w:sz w:val="24"/>
                <w:szCs w:val="24"/>
              </w:rPr>
              <w:t xml:space="preserve"> необходимые организационные и технические меры, в том числе использ</w:t>
            </w:r>
            <w:r>
              <w:rPr>
                <w:spacing w:val="-2"/>
                <w:sz w:val="24"/>
                <w:szCs w:val="24"/>
              </w:rPr>
              <w:t>овать</w:t>
            </w:r>
            <w:r w:rsidRPr="007A7947">
              <w:rPr>
                <w:spacing w:val="-2"/>
                <w:sz w:val="24"/>
                <w:szCs w:val="24"/>
              </w:rPr>
              <w:t xml:space="preserve"> шифровальные (криптографические) средства,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соответствии с Федеральным законом от 27 июля 2006 г. № 152-ФЗ «О персональных данных»;</w:t>
            </w:r>
            <w:proofErr w:type="gramEnd"/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- </w:t>
            </w:r>
            <w:r w:rsidRPr="007A7947">
              <w:rPr>
                <w:shadow/>
                <w:sz w:val="24"/>
                <w:szCs w:val="24"/>
              </w:rPr>
              <w:t>С</w:t>
            </w:r>
            <w:r w:rsidRPr="007A7947">
              <w:rPr>
                <w:spacing w:val="-2"/>
                <w:sz w:val="24"/>
                <w:szCs w:val="24"/>
              </w:rPr>
              <w:t>оставля</w:t>
            </w:r>
            <w:r>
              <w:rPr>
                <w:spacing w:val="-2"/>
                <w:sz w:val="24"/>
                <w:szCs w:val="24"/>
              </w:rPr>
              <w:t>ть</w:t>
            </w:r>
            <w:r w:rsidRPr="007A7947">
              <w:rPr>
                <w:spacing w:val="-2"/>
                <w:sz w:val="24"/>
                <w:szCs w:val="24"/>
              </w:rPr>
              <w:t xml:space="preserve"> установленную отчетность в пределах своей компетенции;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7A7947">
              <w:rPr>
                <w:spacing w:val="1"/>
                <w:sz w:val="24"/>
                <w:szCs w:val="24"/>
              </w:rPr>
              <w:t>Осуществля</w:t>
            </w:r>
            <w:r>
              <w:rPr>
                <w:spacing w:val="1"/>
                <w:sz w:val="24"/>
                <w:szCs w:val="24"/>
              </w:rPr>
              <w:t>ть</w:t>
            </w:r>
            <w:r w:rsidRPr="007A7947">
              <w:rPr>
                <w:spacing w:val="1"/>
                <w:sz w:val="24"/>
                <w:szCs w:val="24"/>
              </w:rPr>
              <w:t xml:space="preserve"> записи, учет, хранение и выдачу в установленном порядке трудовых книжек и вкладышей к ним;</w:t>
            </w:r>
          </w:p>
          <w:p w:rsidR="006A7616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7A7947">
              <w:rPr>
                <w:spacing w:val="1"/>
                <w:sz w:val="24"/>
                <w:szCs w:val="24"/>
              </w:rPr>
              <w:t>Временно исполня</w:t>
            </w:r>
            <w:r>
              <w:rPr>
                <w:spacing w:val="1"/>
                <w:sz w:val="24"/>
                <w:szCs w:val="24"/>
              </w:rPr>
              <w:t>ть</w:t>
            </w:r>
            <w:r w:rsidRPr="007A7947">
              <w:rPr>
                <w:spacing w:val="1"/>
                <w:sz w:val="24"/>
                <w:szCs w:val="24"/>
              </w:rPr>
              <w:t xml:space="preserve"> должностные обязанности ведущего специалиста-эксперта на период его отсутствия;</w:t>
            </w:r>
          </w:p>
          <w:p w:rsidR="006A7616" w:rsidRPr="007A7947" w:rsidRDefault="006A7616" w:rsidP="006A7616">
            <w:pPr>
              <w:pStyle w:val="33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- </w:t>
            </w:r>
            <w:r w:rsidRPr="00EE433D">
              <w:rPr>
                <w:spacing w:val="1"/>
                <w:sz w:val="24"/>
                <w:szCs w:val="24"/>
              </w:rPr>
              <w:t>Выполнять по поручению начальника отдела кадров другие мероприятия, связанные с кадровой службой.</w:t>
            </w:r>
          </w:p>
          <w:p w:rsidR="00C5529C" w:rsidRPr="004D70C6" w:rsidRDefault="006A7616" w:rsidP="004D70C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  <w:r w:rsidR="00C5529C" w:rsidRPr="004D70C6">
              <w:rPr>
                <w:b/>
              </w:rPr>
              <w:t xml:space="preserve"> имеет право: </w:t>
            </w:r>
          </w:p>
          <w:p w:rsidR="006A7616" w:rsidRPr="007A7947" w:rsidRDefault="004D70C6" w:rsidP="006A7616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="006A7616" w:rsidRPr="007A7947">
              <w:t>Вносить начальнику отдела предложения по вопросам, относящимся к компетенции отдела;</w:t>
            </w:r>
          </w:p>
          <w:p w:rsidR="006A7616" w:rsidRPr="007A7947" w:rsidRDefault="006A7616" w:rsidP="006A7616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7A7947">
              <w:t>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6A7616" w:rsidRPr="007A7947" w:rsidRDefault="006A7616" w:rsidP="006A7616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7A7947">
              <w:t>Запрашивать в установленном порядке от структурных подразделений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организационно-правовой формы, материалы, необходимые для решения вопросов, входящих в компетенцию отдела;</w:t>
            </w:r>
          </w:p>
          <w:p w:rsidR="006A7616" w:rsidRPr="007A7947" w:rsidRDefault="006A7616" w:rsidP="006A7616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7A7947">
              <w:t>Готовить проекты нормативных актов, приказов и других документов по функциям отдела;</w:t>
            </w:r>
          </w:p>
          <w:p w:rsidR="006A7616" w:rsidRPr="007A7947" w:rsidRDefault="006A7616" w:rsidP="006A7616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7A7947">
              <w:t>Требовать от исполнителей (работников Управления и нижестоящих налоговых органов) доработки документов, подготовленных с нарушением установленных требований и правил;</w:t>
            </w:r>
          </w:p>
          <w:p w:rsidR="006A7616" w:rsidRPr="007A7947" w:rsidRDefault="006A7616" w:rsidP="006A7616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7A7947">
              <w:t>Требовать от государственных гражданских служащих соблюдения норм законодательства о государственной гражданской службе;</w:t>
            </w:r>
          </w:p>
          <w:p w:rsidR="006A7616" w:rsidRPr="007A7947" w:rsidRDefault="006A7616" w:rsidP="006A7616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7A7947">
              <w:t>Использовать в работе информационные ресурсы:</w:t>
            </w:r>
            <w:r>
              <w:t xml:space="preserve"> </w:t>
            </w:r>
            <w:r w:rsidRPr="007A7947">
              <w:t>АИС «Кадры»;</w:t>
            </w:r>
            <w:r>
              <w:t xml:space="preserve"> АИС «Налог-3»; </w:t>
            </w:r>
            <w:r w:rsidRPr="007A7947">
              <w:t xml:space="preserve">Программный комплекс </w:t>
            </w:r>
            <w:proofErr w:type="spellStart"/>
            <w:r w:rsidRPr="007A7947">
              <w:t>СЭД-Регион</w:t>
            </w:r>
            <w:proofErr w:type="spellEnd"/>
            <w:r w:rsidRPr="007A7947">
              <w:t xml:space="preserve"> «</w:t>
            </w:r>
            <w:r w:rsidRPr="00026226">
              <w:rPr>
                <w:lang w:val="en-US"/>
              </w:rPr>
              <w:t>Lotus</w:t>
            </w:r>
            <w:r w:rsidRPr="007A7947">
              <w:t xml:space="preserve"> </w:t>
            </w:r>
            <w:r w:rsidRPr="00026226">
              <w:rPr>
                <w:lang w:val="en-US"/>
              </w:rPr>
              <w:t>Not</w:t>
            </w:r>
            <w:proofErr w:type="gramStart"/>
            <w:r w:rsidRPr="007A7947">
              <w:t>е</w:t>
            </w:r>
            <w:proofErr w:type="gramEnd"/>
            <w:r w:rsidRPr="00026226">
              <w:rPr>
                <w:lang w:val="en-US"/>
              </w:rPr>
              <w:t>s</w:t>
            </w:r>
            <w:r w:rsidRPr="007A7947">
              <w:t>»;</w:t>
            </w:r>
            <w:r>
              <w:t xml:space="preserve"> </w:t>
            </w:r>
            <w:r w:rsidRPr="007A7947">
              <w:t>Правовые системы: «Консультант +», «Гарант»;</w:t>
            </w:r>
            <w:r>
              <w:t xml:space="preserve"> </w:t>
            </w:r>
            <w:r w:rsidRPr="007A7947">
              <w:t>Программный комплекс «КЛАДР»;</w:t>
            </w:r>
            <w:r>
              <w:t xml:space="preserve"> </w:t>
            </w:r>
            <w:r w:rsidRPr="007A7947">
              <w:t>ФИР «ЕГРН», «ЕГРЮЛ», «ЕГРИП», «Сведения о физических лицах», «Внутренний аудит».</w:t>
            </w:r>
          </w:p>
          <w:p w:rsidR="006A7616" w:rsidRPr="007A7947" w:rsidRDefault="006A7616" w:rsidP="006A7616">
            <w:pPr>
              <w:widowControl w:val="0"/>
              <w:jc w:val="both"/>
            </w:pPr>
            <w:proofErr w:type="gramStart"/>
            <w:r w:rsidRPr="007A7947">
      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7A7947">
              <w:t xml:space="preserve"> 2017, № 15 (ч. 1), ст. 2194), приказами (распоряжениями) ФНС России, приказами Управления, положением об отделе </w:t>
            </w:r>
            <w:r w:rsidRPr="007A7947">
              <w:lastRenderedPageBreak/>
              <w:t>кадров, поручениями руководства Управления.</w:t>
            </w:r>
          </w:p>
          <w:p w:rsidR="00300569" w:rsidRPr="00300569" w:rsidRDefault="00300569" w:rsidP="004D70C6">
            <w:pPr>
              <w:widowControl w:val="0"/>
              <w:jc w:val="both"/>
              <w:rPr>
                <w:b/>
              </w:rPr>
            </w:pPr>
            <w:r w:rsidRPr="00300569">
              <w:rPr>
                <w:b/>
              </w:rPr>
              <w:t>Ответственность:</w:t>
            </w:r>
          </w:p>
          <w:p w:rsidR="006A7616" w:rsidRPr="007A7947" w:rsidRDefault="006A7616" w:rsidP="006A7616">
            <w:pPr>
              <w:widowControl w:val="0"/>
              <w:jc w:val="both"/>
            </w:pPr>
            <w:r w:rsidRPr="007A7947">
      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00569" w:rsidRPr="00525A94" w:rsidRDefault="00300569" w:rsidP="00300569">
            <w:pPr>
              <w:widowControl w:val="0"/>
              <w:jc w:val="both"/>
              <w:rPr>
                <w:b/>
              </w:rPr>
            </w:pPr>
            <w:r w:rsidRPr="00525A94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6A7616">
              <w:rPr>
                <w:b/>
              </w:rPr>
              <w:t xml:space="preserve">ведущего специалиста – эксперта </w:t>
            </w:r>
            <w:r w:rsidRPr="00525A94">
              <w:rPr>
                <w:b/>
              </w:rPr>
              <w:t>оценивается по следующим показателям:</w:t>
            </w:r>
          </w:p>
          <w:p w:rsidR="00954031" w:rsidRPr="007A7947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7A7947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954031" w:rsidRPr="007A7947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7A7947">
              <w:t>своевременности и оперативности выполнения поручений;</w:t>
            </w:r>
          </w:p>
          <w:p w:rsidR="00954031" w:rsidRPr="007A7947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7A7947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954031" w:rsidRPr="007A7947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7A7947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54031" w:rsidRPr="007A7947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7A7947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954031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7A7947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954031" w:rsidRPr="007A7947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801641">
              <w:t>осознанию ответственности за последствия своих действий, принимаемых решений;</w:t>
            </w:r>
          </w:p>
          <w:p w:rsidR="00954031" w:rsidRPr="007A7947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7A7947">
              <w:t>отсутствию нарушений по формированию и ведению личных дел гражданских служащих;</w:t>
            </w:r>
          </w:p>
          <w:p w:rsidR="00954031" w:rsidRPr="007A7947" w:rsidRDefault="00954031" w:rsidP="00954031">
            <w:pPr>
              <w:widowControl w:val="0"/>
              <w:jc w:val="both"/>
            </w:pPr>
            <w:r>
              <w:t xml:space="preserve">- </w:t>
            </w:r>
            <w:r w:rsidRPr="007A7947">
              <w:t>отсутствию нарушений сроков прохождения гражданскими служащими курсов повышения квалификации, переподготовки;</w:t>
            </w:r>
          </w:p>
          <w:p w:rsidR="00C5529C" w:rsidRPr="00234B59" w:rsidRDefault="00954031" w:rsidP="00234B59">
            <w:pPr>
              <w:jc w:val="both"/>
            </w:pPr>
            <w:r>
              <w:t xml:space="preserve">- </w:t>
            </w:r>
            <w:r w:rsidRPr="007A7947">
              <w:t>достоверности и своевременности формирования установленной отчетности в пределах своей компетенции.</w:t>
            </w:r>
          </w:p>
        </w:tc>
      </w:tr>
      <w:tr w:rsidR="005D168C" w:rsidRPr="00525A94" w:rsidTr="00320FBA">
        <w:trPr>
          <w:trHeight w:val="1266"/>
        </w:trPr>
        <w:tc>
          <w:tcPr>
            <w:tcW w:w="10260" w:type="dxa"/>
          </w:tcPr>
          <w:p w:rsidR="005D6306" w:rsidRPr="009B1B96" w:rsidRDefault="005D6306" w:rsidP="006D0C8C">
            <w:pPr>
              <w:widowControl w:val="0"/>
              <w:jc w:val="both"/>
              <w:rPr>
                <w:b/>
              </w:rPr>
            </w:pPr>
            <w:r w:rsidRPr="009B1B96">
              <w:rPr>
                <w:b/>
              </w:rPr>
              <w:lastRenderedPageBreak/>
              <w:t xml:space="preserve">Ведущий специалист – эксперт хозяйственного отдела </w:t>
            </w:r>
          </w:p>
          <w:p w:rsidR="005D168C" w:rsidRPr="009B1B96" w:rsidRDefault="005D168C" w:rsidP="006D0C8C">
            <w:pPr>
              <w:widowControl w:val="0"/>
              <w:jc w:val="both"/>
            </w:pPr>
            <w:r w:rsidRPr="009B1B96">
              <w:t xml:space="preserve">Для замещения </w:t>
            </w:r>
            <w:r w:rsidR="006D0C8C" w:rsidRPr="009B1B96">
              <w:t xml:space="preserve">вакантной </w:t>
            </w:r>
            <w:r w:rsidRPr="009B1B96">
              <w:t>должности устанавливаются следующие требования.</w:t>
            </w:r>
          </w:p>
          <w:p w:rsidR="009B1B96" w:rsidRPr="009B1B96" w:rsidRDefault="009B1B96" w:rsidP="009B1B96">
            <w:pPr>
              <w:widowControl w:val="0"/>
              <w:tabs>
                <w:tab w:val="center" w:pos="5102"/>
                <w:tab w:val="left" w:pos="8850"/>
              </w:tabs>
              <w:jc w:val="both"/>
              <w:outlineLvl w:val="2"/>
            </w:pPr>
            <w:r w:rsidRPr="0064425F">
              <w:t>Н</w:t>
            </w:r>
            <w:r>
              <w:t>аличие высшего</w:t>
            </w:r>
            <w:r w:rsidRPr="0064425F">
              <w:t xml:space="preserve"> образования по специальности направлению подготовки укрупненной группы «Экономика и упр</w:t>
            </w:r>
            <w:r>
              <w:t xml:space="preserve">авление», «Техника и технология и наземного транспорта», «Электричество и теплоэнергетика» </w:t>
            </w:r>
            <w:r w:rsidRPr="00433831">
              <w:t xml:space="preserve"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</w:t>
            </w:r>
            <w:r w:rsidRPr="009B1B96">
              <w:t>специальности и направлению подготовки.</w:t>
            </w:r>
          </w:p>
          <w:p w:rsidR="009B1B96" w:rsidRPr="00862C6A" w:rsidRDefault="005D168C" w:rsidP="009B1B96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B1B9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Наличие базовых знаний:</w:t>
            </w:r>
            <w:r w:rsidRPr="009B1B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9B1B96" w:rsidRPr="009B1B96">
              <w:rPr>
                <w:rFonts w:ascii="Times New Roman" w:hAnsi="Times New Roman" w:cs="Times New Roman"/>
                <w:sz w:val="24"/>
                <w:szCs w:val="24"/>
              </w:rPr>
              <w:t>знание государственного языка Российской Федерации (русского языка); знание основ Конституции</w:t>
            </w:r>
            <w:r w:rsidR="009B1B9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технологий.</w:t>
            </w:r>
          </w:p>
          <w:p w:rsidR="005D168C" w:rsidRPr="006D0C8C" w:rsidRDefault="005D168C" w:rsidP="006D0C8C">
            <w:pPr>
              <w:widowControl w:val="0"/>
              <w:jc w:val="both"/>
              <w:rPr>
                <w:b/>
              </w:rPr>
            </w:pPr>
            <w:r w:rsidRPr="006D0C8C">
              <w:rPr>
                <w:b/>
              </w:rPr>
              <w:t>Наличие профессиональных знаний:</w:t>
            </w:r>
          </w:p>
          <w:p w:rsidR="005D168C" w:rsidRPr="006D0C8C" w:rsidRDefault="005D168C" w:rsidP="006D0C8C">
            <w:pPr>
              <w:widowControl w:val="0"/>
              <w:jc w:val="both"/>
              <w:rPr>
                <w:b/>
              </w:rPr>
            </w:pPr>
            <w:r w:rsidRPr="006D0C8C">
              <w:rPr>
                <w:b/>
              </w:rPr>
              <w:t>В сфере законодательства Российской Федерации:</w:t>
            </w:r>
          </w:p>
          <w:p w:rsidR="005D168C" w:rsidRPr="00331AD9" w:rsidRDefault="00331AD9" w:rsidP="00331AD9">
            <w:pPr>
              <w:rPr>
                <w:rFonts w:eastAsia="Calibri"/>
              </w:rPr>
            </w:pPr>
            <w:r>
              <w:rPr>
                <w:rFonts w:eastAsia="Calibri"/>
              </w:rPr>
              <w:t>Трудовой кодекс Российской Федерации Кодекс Российской Федерации об административных правонарушениях</w:t>
            </w:r>
            <w:r w:rsidR="005D168C" w:rsidRPr="00B71011">
              <w:t>;</w:t>
            </w:r>
          </w:p>
          <w:p w:rsidR="00331AD9" w:rsidRPr="00DC1AED" w:rsidRDefault="00331AD9" w:rsidP="00331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C1AED">
              <w:rPr>
                <w:rFonts w:eastAsia="Calibri"/>
              </w:rPr>
              <w:t>Федеральный закон от 10.12.1995 № 196-ФЗ «О безопасности дорожного движения»</w:t>
            </w:r>
            <w:r>
              <w:rPr>
                <w:rFonts w:eastAsia="Calibri"/>
              </w:rPr>
              <w:t xml:space="preserve"> (в ред. от 03.07.2016 № 296-ФЗ);</w:t>
            </w:r>
          </w:p>
          <w:p w:rsidR="00331AD9" w:rsidRDefault="00331AD9" w:rsidP="00331AD9">
            <w:pPr>
              <w:pStyle w:val="ab"/>
              <w:autoSpaceDE w:val="0"/>
              <w:autoSpaceDN w:val="0"/>
              <w:adjustRightInd w:val="0"/>
              <w:ind w:left="0"/>
              <w:rPr>
                <w:rFonts w:eastAsia="Calibri"/>
                <w:szCs w:val="24"/>
                <w:lang w:val="ru-RU" w:bidi="ar-SA"/>
              </w:rPr>
            </w:pPr>
            <w:r w:rsidRPr="0020683F">
              <w:rPr>
                <w:rFonts w:eastAsia="Calibri"/>
                <w:szCs w:val="24"/>
                <w:lang w:val="ru-RU" w:bidi="ar-SA"/>
              </w:rPr>
              <w:t>Федеральный закон от 25 апреля 2002 г. № 40-ФЗ «Об обязательном страховании гражданской ответственности владельцев транспортных средств»</w:t>
            </w:r>
            <w:r>
              <w:rPr>
                <w:rFonts w:eastAsia="Calibri"/>
                <w:szCs w:val="24"/>
                <w:lang w:val="ru-RU" w:bidi="ar-SA"/>
              </w:rPr>
              <w:t xml:space="preserve"> (в ред. от 23.06.2016 № 214-ФЗ);</w:t>
            </w:r>
          </w:p>
          <w:p w:rsidR="00331AD9" w:rsidRDefault="00331AD9" w:rsidP="00331AD9">
            <w:pPr>
              <w:pStyle w:val="ab"/>
              <w:autoSpaceDE w:val="0"/>
              <w:autoSpaceDN w:val="0"/>
              <w:adjustRightInd w:val="0"/>
              <w:ind w:left="0"/>
              <w:rPr>
                <w:rFonts w:eastAsia="Calibri"/>
                <w:szCs w:val="24"/>
                <w:lang w:val="ru-RU" w:bidi="ar-SA"/>
              </w:rPr>
            </w:pPr>
            <w:r>
              <w:rPr>
                <w:rFonts w:eastAsia="Calibri"/>
                <w:szCs w:val="24"/>
                <w:lang w:val="ru-RU" w:bidi="ar-SA"/>
              </w:rPr>
              <w:t>Федеральный закон от 01.07.2011 № 170 « О Техническом осмотре транспортных средств и о внесении изменений в отдельные законодательные акты РФ» (в ред. от 28.12.2013 № 420-ФЗ);</w:t>
            </w:r>
          </w:p>
          <w:p w:rsidR="00331AD9" w:rsidRDefault="00331AD9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Федеральный закон от 05.04.</w:t>
            </w:r>
            <w:r w:rsidRPr="00273E3F">
              <w:rPr>
                <w:szCs w:val="24"/>
                <w:lang w:val="ru-RU"/>
              </w:rPr>
              <w:t xml:space="preserve">2013 </w:t>
            </w:r>
            <w:r>
              <w:rPr>
                <w:szCs w:val="24"/>
                <w:lang w:val="ru-RU"/>
              </w:rPr>
              <w:t xml:space="preserve">г. </w:t>
            </w:r>
            <w:r w:rsidRPr="00273E3F">
              <w:rPr>
                <w:szCs w:val="24"/>
                <w:lang w:val="ru-RU"/>
              </w:rPr>
              <w:t>№ 44-ФЗ «О контрактной системе в сфере закупок товаров, работ, услуг для обеспечения государс</w:t>
            </w:r>
            <w:r>
              <w:rPr>
                <w:szCs w:val="24"/>
                <w:lang w:val="ru-RU"/>
              </w:rPr>
              <w:t>твенных и муниципальных нужд»;</w:t>
            </w:r>
          </w:p>
          <w:p w:rsidR="00331AD9" w:rsidRDefault="00331AD9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Федеральный закон от 28.12.2013 №426-ФЗ «О специальной оценки условий труда»;</w:t>
            </w:r>
            <w:proofErr w:type="gramEnd"/>
          </w:p>
          <w:p w:rsidR="00331AD9" w:rsidRDefault="00331AD9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Pr="00273E3F">
              <w:rPr>
                <w:szCs w:val="24"/>
                <w:lang w:val="ru-RU"/>
              </w:rPr>
              <w:t xml:space="preserve">остановление Правительства </w:t>
            </w:r>
            <w:r w:rsidRPr="00FC572A">
              <w:rPr>
                <w:rFonts w:eastAsia="Calibri"/>
                <w:szCs w:val="24"/>
                <w:lang w:val="ru-RU"/>
              </w:rPr>
              <w:t xml:space="preserve">Российской Федерации </w:t>
            </w:r>
            <w:r>
              <w:rPr>
                <w:szCs w:val="24"/>
                <w:lang w:val="ru-RU"/>
              </w:rPr>
              <w:t>от 23.10.1993</w:t>
            </w:r>
            <w:r w:rsidRPr="00273E3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г. № 1090 </w:t>
            </w:r>
            <w:r w:rsidRPr="00273E3F">
              <w:rPr>
                <w:szCs w:val="24"/>
                <w:lang w:val="ru-RU"/>
              </w:rPr>
              <w:t xml:space="preserve">«О </w:t>
            </w:r>
            <w:r>
              <w:rPr>
                <w:szCs w:val="24"/>
                <w:lang w:val="ru-RU"/>
              </w:rPr>
              <w:t xml:space="preserve">Правилах </w:t>
            </w:r>
            <w:r>
              <w:rPr>
                <w:szCs w:val="24"/>
                <w:lang w:val="ru-RU"/>
              </w:rPr>
              <w:lastRenderedPageBreak/>
              <w:t>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 (в ред. от 10.09.2016 № 904);</w:t>
            </w:r>
          </w:p>
          <w:p w:rsidR="00331AD9" w:rsidRDefault="00331AD9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постановление Минтруда Российской Федерации от 12.05.2003 № 28 «Об утверждении </w:t>
            </w:r>
            <w:proofErr w:type="spellStart"/>
            <w:r>
              <w:rPr>
                <w:szCs w:val="24"/>
                <w:lang w:val="ru-RU"/>
              </w:rPr>
              <w:t>Межотрослевых</w:t>
            </w:r>
            <w:proofErr w:type="spellEnd"/>
            <w:r>
              <w:rPr>
                <w:szCs w:val="24"/>
                <w:lang w:val="ru-RU"/>
              </w:rPr>
              <w:t xml:space="preserve"> правил по охране труда на автомобильном транспорте;</w:t>
            </w:r>
          </w:p>
          <w:p w:rsidR="00331AD9" w:rsidRDefault="009B65B7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331AD9">
              <w:rPr>
                <w:szCs w:val="24"/>
                <w:lang w:val="ru-RU"/>
              </w:rPr>
              <w:t>риказ Минэнерго России от 24.03.2003 № 115 «Об утверждении Правил технической эксплуатации тепловых энергоустановок»;</w:t>
            </w:r>
          </w:p>
          <w:p w:rsidR="00331AD9" w:rsidRDefault="009B65B7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331AD9">
              <w:rPr>
                <w:szCs w:val="24"/>
                <w:lang w:val="ru-RU"/>
              </w:rPr>
              <w:t>риказ Минтранса России от 20.08.2004 № 15 «Об утверждении Положения об особенностях режима рабочего времени и времени отдыха водителей автомобилей» (в ред. 13.10.2015 № 299);</w:t>
            </w:r>
          </w:p>
          <w:p w:rsidR="00331AD9" w:rsidRDefault="009B65B7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п</w:t>
            </w:r>
            <w:r w:rsidR="00331AD9">
              <w:rPr>
                <w:szCs w:val="24"/>
                <w:lang w:val="ru-RU"/>
              </w:rPr>
              <w:t>риказ Минтранса России от 18.09.2008 № 152 «Об утверждении и обязательных реквизитов и порядка заполнения путевых листов» (в ре.</w:t>
            </w:r>
            <w:proofErr w:type="gramEnd"/>
            <w:r w:rsidR="00331AD9">
              <w:rPr>
                <w:szCs w:val="24"/>
                <w:lang w:val="ru-RU"/>
              </w:rPr>
              <w:t xml:space="preserve"> </w:t>
            </w:r>
            <w:proofErr w:type="gramStart"/>
            <w:r w:rsidR="00331AD9">
              <w:rPr>
                <w:szCs w:val="24"/>
                <w:lang w:val="ru-RU"/>
              </w:rPr>
              <w:t>От 18.012017 № 17);</w:t>
            </w:r>
            <w:proofErr w:type="gramEnd"/>
          </w:p>
          <w:p w:rsidR="00331AD9" w:rsidRDefault="009B65B7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331AD9">
              <w:rPr>
                <w:szCs w:val="24"/>
                <w:lang w:val="ru-RU"/>
              </w:rPr>
              <w:t xml:space="preserve">риказ Минтранса России от 15.01.2014  № 7 «Об утверждении </w:t>
            </w:r>
            <w:proofErr w:type="gramStart"/>
            <w:r w:rsidR="00331AD9">
              <w:rPr>
                <w:szCs w:val="24"/>
                <w:lang w:val="ru-RU"/>
              </w:rPr>
              <w:t>Правил обеспечения безопасности  перевозок  пассажиров</w:t>
            </w:r>
            <w:proofErr w:type="gramEnd"/>
            <w:r w:rsidR="00331AD9">
              <w:rPr>
                <w:szCs w:val="24"/>
                <w:lang w:val="ru-RU"/>
              </w:rPr>
              <w:t xml:space="preserve"> и грузов автомобильным транспортом и городским наземным электрическим транспортом» (в ред. от 05.09.2016 № 262);</w:t>
            </w:r>
          </w:p>
          <w:p w:rsidR="00331AD9" w:rsidRDefault="009B65B7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331AD9">
              <w:rPr>
                <w:szCs w:val="24"/>
                <w:lang w:val="ru-RU"/>
              </w:rPr>
              <w:t>риказ Минтранса России от  28.09.2015 № 287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транспортом»;</w:t>
            </w:r>
          </w:p>
          <w:p w:rsidR="00331AD9" w:rsidRPr="00273E3F" w:rsidRDefault="009B65B7" w:rsidP="00331AD9">
            <w:pPr>
              <w:pStyle w:val="ab"/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331AD9">
              <w:rPr>
                <w:szCs w:val="24"/>
                <w:lang w:val="ru-RU"/>
              </w:rPr>
              <w:t>риказ Минтруда России от 10.12.2012 № 580н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 и санаторно-курортного лечения работников, занятых на работах с вредными и (или) опасными производственными факторами»;</w:t>
            </w:r>
            <w:bookmarkStart w:id="1" w:name="_GoBack"/>
            <w:bookmarkEnd w:id="1"/>
          </w:p>
          <w:p w:rsidR="00331AD9" w:rsidRPr="0064425F" w:rsidRDefault="00331AD9" w:rsidP="00331AD9">
            <w:pPr>
              <w:widowControl w:val="0"/>
              <w:jc w:val="both"/>
            </w:pPr>
            <w:r>
              <w:t xml:space="preserve">Ведущий специалист - эксперт  </w:t>
            </w:r>
            <w:r w:rsidRPr="0064425F">
              <w:t>отд</w:t>
            </w:r>
            <w:r>
              <w:t xml:space="preserve">ела </w:t>
            </w:r>
            <w:r w:rsidRPr="0064425F">
              <w:t xml:space="preserve"> должен знать иные нормативные правовые акты и служебные документы, регулирующие</w:t>
            </w:r>
            <w:r>
              <w:t xml:space="preserve"> </w:t>
            </w:r>
            <w:r w:rsidRPr="0064425F">
              <w:t xml:space="preserve">вопросы, связанные с областью и видом его профессиональной служебной деятельности. </w:t>
            </w:r>
          </w:p>
          <w:p w:rsidR="006F1CD7" w:rsidRPr="008441E8" w:rsidRDefault="005D168C" w:rsidP="006F1CD7">
            <w:pPr>
              <w:pStyle w:val="ab"/>
              <w:widowControl w:val="0"/>
              <w:tabs>
                <w:tab w:val="left" w:pos="567"/>
                <w:tab w:val="left" w:pos="1418"/>
                <w:tab w:val="left" w:pos="1985"/>
              </w:tabs>
              <w:ind w:left="0"/>
              <w:rPr>
                <w:szCs w:val="24"/>
                <w:lang w:val="ru-RU"/>
              </w:rPr>
            </w:pPr>
            <w:r w:rsidRPr="006D0C8C">
              <w:rPr>
                <w:b/>
                <w:szCs w:val="24"/>
                <w:lang w:val="ru-RU"/>
              </w:rPr>
              <w:t>Иные профессиональные знания</w:t>
            </w:r>
            <w:r w:rsidRPr="00B71011">
              <w:rPr>
                <w:szCs w:val="24"/>
                <w:lang w:val="ru-RU"/>
              </w:rPr>
              <w:t xml:space="preserve">: </w:t>
            </w:r>
            <w:r w:rsidR="006F1CD7">
              <w:rPr>
                <w:szCs w:val="24"/>
                <w:lang w:val="ru-RU"/>
              </w:rPr>
              <w:t xml:space="preserve">понятие </w:t>
            </w:r>
            <w:proofErr w:type="gramStart"/>
            <w:r w:rsidR="006F1CD7">
              <w:rPr>
                <w:szCs w:val="24"/>
                <w:lang w:val="ru-RU"/>
              </w:rPr>
              <w:t>ТР</w:t>
            </w:r>
            <w:proofErr w:type="gramEnd"/>
            <w:r w:rsidR="006F1CD7">
              <w:rPr>
                <w:szCs w:val="24"/>
                <w:lang w:val="ru-RU"/>
              </w:rPr>
              <w:t xml:space="preserve"> ТС 018/2011. Технический регламент Таможенного союза «О безопасности колесных транспортных средств»; понятие ГОСТ </w:t>
            </w:r>
            <w:proofErr w:type="gramStart"/>
            <w:r w:rsidR="006F1CD7">
              <w:rPr>
                <w:szCs w:val="24"/>
                <w:lang w:val="ru-RU"/>
              </w:rPr>
              <w:t>Р</w:t>
            </w:r>
            <w:proofErr w:type="gramEnd"/>
            <w:r w:rsidR="006F1CD7">
              <w:rPr>
                <w:szCs w:val="24"/>
                <w:lang w:val="ru-RU"/>
              </w:rPr>
              <w:t xml:space="preserve"> 51709-2001. Государственный стандарт Российской Федерации. Автотранспортные средства. Требования безопасности к техническому состоянию и методы проверки; понятие контрактная система в сфере закупок товаров, работ, услуг для обеспечения государственных и муниципальных нужд.</w:t>
            </w:r>
            <w:r w:rsidR="006F1CD7" w:rsidRPr="008441E8">
              <w:rPr>
                <w:szCs w:val="24"/>
                <w:lang w:val="ru-RU"/>
              </w:rPr>
              <w:tab/>
            </w:r>
          </w:p>
          <w:p w:rsidR="006F1CD7" w:rsidRDefault="005D168C" w:rsidP="006F1CD7">
            <w:pPr>
              <w:widowControl w:val="0"/>
              <w:jc w:val="both"/>
              <w:rPr>
                <w:spacing w:val="-2"/>
              </w:rPr>
            </w:pPr>
            <w:r w:rsidRPr="003749CC">
              <w:rPr>
                <w:b/>
                <w:spacing w:val="-2"/>
              </w:rPr>
              <w:t>Наличие функциональных знаний:</w:t>
            </w:r>
            <w:r w:rsidRPr="006D0C8C">
              <w:rPr>
                <w:spacing w:val="-2"/>
              </w:rPr>
              <w:t xml:space="preserve"> </w:t>
            </w:r>
            <w:r w:rsidR="006F1CD7">
              <w:rPr>
                <w:spacing w:val="-2"/>
              </w:rPr>
              <w:t xml:space="preserve">устройство, технические характеристики, конструктивные особенности, назначение и правила эксплуатации транспортных средств; </w:t>
            </w:r>
            <w:r w:rsidR="006F1CD7" w:rsidRPr="00CA7A90">
              <w:rPr>
                <w:spacing w:val="-2"/>
              </w:rPr>
              <w:t xml:space="preserve"> </w:t>
            </w:r>
            <w:r w:rsidR="006F1CD7">
              <w:rPr>
                <w:spacing w:val="-2"/>
              </w:rPr>
              <w:t>правила и инструкции по охране труда и противопожарной защиты;</w:t>
            </w:r>
            <w:r w:rsidR="006F1CD7">
              <w:t xml:space="preserve"> </w:t>
            </w:r>
            <w:r w:rsidR="006F1CD7" w:rsidRPr="00B44C73">
              <w:t xml:space="preserve">маршрутную сеть, характер дорожных условий </w:t>
            </w:r>
            <w:r w:rsidR="006F1CD7">
              <w:t xml:space="preserve"> и условий движения, обеспечивающие безопасность перевозки пассажиров, ф</w:t>
            </w:r>
            <w:r w:rsidR="006F1CD7">
              <w:rPr>
                <w:spacing w:val="-2"/>
              </w:rPr>
              <w:t>ункции</w:t>
            </w:r>
            <w:r w:rsidR="006F1CD7" w:rsidRPr="00B44C73">
              <w:rPr>
                <w:spacing w:val="-2"/>
              </w:rPr>
              <w:t xml:space="preserve"> контрактной службы Управления</w:t>
            </w:r>
            <w:r w:rsidR="006F1CD7">
              <w:rPr>
                <w:spacing w:val="-2"/>
              </w:rPr>
              <w:t>,</w:t>
            </w:r>
            <w:r w:rsidR="006F1CD7" w:rsidRPr="00B44C73">
              <w:rPr>
                <w:spacing w:val="-2"/>
              </w:rPr>
              <w:t xml:space="preserve"> правила</w:t>
            </w:r>
            <w:r w:rsidR="006F1CD7">
              <w:rPr>
                <w:spacing w:val="-2"/>
              </w:rPr>
              <w:t xml:space="preserve"> </w:t>
            </w:r>
            <w:r w:rsidR="006F1CD7" w:rsidRPr="00CA7A90">
              <w:rPr>
                <w:spacing w:val="-2"/>
              </w:rPr>
              <w:t xml:space="preserve"> формирования</w:t>
            </w:r>
            <w:r w:rsidR="006F1CD7">
              <w:rPr>
                <w:spacing w:val="-2"/>
              </w:rPr>
              <w:t>, утверждения и ведения плана графика размещения заказов.</w:t>
            </w:r>
          </w:p>
          <w:p w:rsidR="006F1CD7" w:rsidRDefault="005D168C" w:rsidP="005D168C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1CD7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Наличие базовых умений</w:t>
            </w:r>
            <w:r w:rsidRPr="006F1CD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="006F1CD7" w:rsidRPr="006F1CD7">
              <w:rPr>
                <w:rFonts w:ascii="Times New Roman" w:hAnsi="Times New Roman"/>
                <w:sz w:val="24"/>
                <w:szCs w:val="24"/>
                <w:lang w:val="ru-RU"/>
              </w:rPr>
      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изменениями; умениями в области информационно-коммуникационных технологий.</w:t>
            </w:r>
          </w:p>
          <w:p w:rsidR="005D168C" w:rsidRPr="006F1CD7" w:rsidRDefault="005D168C" w:rsidP="006F1CD7">
            <w:pPr>
              <w:tabs>
                <w:tab w:val="left" w:pos="709"/>
                <w:tab w:val="left" w:pos="9033"/>
              </w:tabs>
              <w:jc w:val="both"/>
            </w:pPr>
            <w:r w:rsidRPr="009431C6">
              <w:rPr>
                <w:b/>
              </w:rPr>
              <w:t>Наличие профессиональных умений:</w:t>
            </w:r>
            <w:r w:rsidRPr="009431C6">
              <w:t xml:space="preserve"> </w:t>
            </w:r>
            <w:r w:rsidR="006F1CD7">
              <w:t>организовывать и контролировать работу водителей;</w:t>
            </w:r>
            <w:r w:rsidR="006F1CD7" w:rsidRPr="00C31C5F">
              <w:t xml:space="preserve"> </w:t>
            </w:r>
            <w:r w:rsidR="006F1CD7">
              <w:t>инструктировать водителей об  условиях и особенностях перевозки на маршрут</w:t>
            </w:r>
            <w:r w:rsidR="006F1CD7" w:rsidRPr="00C31C5F">
              <w:t>а</w:t>
            </w:r>
            <w:r w:rsidR="006F1CD7">
              <w:t xml:space="preserve">х, уделяя особое внимание состоянию дорог, особенностям дорожного движения на отдельных участках в конкретных метеорологических условиях; осуществлять </w:t>
            </w:r>
            <w:proofErr w:type="gramStart"/>
            <w:r w:rsidR="006F1CD7">
              <w:t>контроль за</w:t>
            </w:r>
            <w:proofErr w:type="gramEnd"/>
            <w:r w:rsidR="006F1CD7">
              <w:t xml:space="preserve"> графиками проведения технического обслуживания и плановый ремонт автотранспортных средств. </w:t>
            </w:r>
            <w:r w:rsidRPr="00B71011">
              <w:rPr>
                <w:spacing w:val="-2"/>
              </w:rPr>
              <w:t xml:space="preserve"> </w:t>
            </w:r>
          </w:p>
          <w:p w:rsidR="006F1CD7" w:rsidRDefault="005D168C" w:rsidP="003749CC">
            <w:pPr>
              <w:widowControl w:val="0"/>
            </w:pPr>
            <w:r w:rsidRPr="003749CC">
              <w:rPr>
                <w:b/>
                <w:spacing w:val="-2"/>
              </w:rPr>
              <w:t>Наличие функциональных умений:</w:t>
            </w:r>
            <w:r w:rsidRPr="00B71011">
              <w:rPr>
                <w:spacing w:val="-2"/>
              </w:rPr>
              <w:t xml:space="preserve"> </w:t>
            </w:r>
            <w:r w:rsidR="006F1CD7">
              <w:t>ведение паспортов-формуляров автотранспортных средств; оформления технической и нормативной документации  по объектам движимого и недвижимого имущества; составление технических условий для осуществления закупок товаров, работ, услуг; составление актов о дорожно-транспортных пришествиях и несчастных случаях на производстве.</w:t>
            </w:r>
          </w:p>
          <w:p w:rsidR="005D168C" w:rsidRPr="00B71011" w:rsidRDefault="005D168C" w:rsidP="003749CC">
            <w:pPr>
              <w:widowControl w:val="0"/>
              <w:rPr>
                <w:b/>
              </w:rPr>
            </w:pPr>
            <w:r w:rsidRPr="00B71011">
              <w:rPr>
                <w:b/>
              </w:rPr>
              <w:t>Должностные обязанности</w:t>
            </w:r>
          </w:p>
          <w:p w:rsidR="003749CC" w:rsidRDefault="00B15CE9" w:rsidP="003749C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  <w:r w:rsidR="005D168C" w:rsidRPr="003749CC">
              <w:rPr>
                <w:b/>
              </w:rPr>
              <w:t xml:space="preserve"> обязан:</w:t>
            </w:r>
          </w:p>
          <w:p w:rsidR="00EB4FC6" w:rsidRPr="00095E00" w:rsidRDefault="003749CC" w:rsidP="00EB4FC6">
            <w:pPr>
              <w:widowControl w:val="0"/>
              <w:shd w:val="clear" w:color="auto" w:fill="FFFFFF"/>
              <w:jc w:val="both"/>
            </w:pPr>
            <w:r>
              <w:rPr>
                <w:snapToGrid w:val="0"/>
                <w:spacing w:val="-2"/>
              </w:rPr>
              <w:t xml:space="preserve">- </w:t>
            </w:r>
            <w:r w:rsidR="00EB4FC6" w:rsidRPr="00095E00">
              <w:t xml:space="preserve">Соблюдать Кодекс этики и служебного поведения государственных гражданских служащих </w:t>
            </w:r>
            <w:r w:rsidR="00EB4FC6" w:rsidRPr="00095E00">
              <w:lastRenderedPageBreak/>
              <w:t>Федеральной налоговой службы, утвержденного приказом ФНС Росс</w:t>
            </w:r>
            <w:r w:rsidR="00C51F12">
              <w:t>ии от 11.04.2011 № ММВ-7-4/260@;</w:t>
            </w:r>
          </w:p>
          <w:p w:rsidR="00EB4FC6" w:rsidRPr="00095E00" w:rsidRDefault="00EB4FC6" w:rsidP="00EB4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95E00"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</w:t>
            </w:r>
            <w:r>
              <w:t>ы</w:t>
            </w:r>
            <w:r w:rsidR="00C51F12">
              <w:t>х правонарушений;</w:t>
            </w:r>
          </w:p>
          <w:p w:rsidR="00EB4FC6" w:rsidRPr="00095E00" w:rsidRDefault="00EB4FC6" w:rsidP="00EB4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95E00">
              <w:t>Принимать меры по недопущению любой возможности во</w:t>
            </w:r>
            <w:r w:rsidR="00C51F12">
              <w:t>зникновения конфликта интересов;</w:t>
            </w:r>
          </w:p>
          <w:p w:rsidR="00EB4FC6" w:rsidRDefault="00EB4FC6" w:rsidP="00EB4FC6">
            <w:pPr>
              <w:widowControl w:val="0"/>
              <w:jc w:val="both"/>
            </w:pPr>
            <w:r>
              <w:t xml:space="preserve">- </w:t>
            </w:r>
            <w:r w:rsidRPr="00095E00"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</w:t>
            </w:r>
            <w:r>
              <w:t>о</w:t>
            </w:r>
            <w:r w:rsidR="00C51F12">
              <w:t xml:space="preserve"> ему станет об этом известно;</w:t>
            </w:r>
          </w:p>
          <w:p w:rsidR="00EB4FC6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proofErr w:type="gramStart"/>
            <w:r>
              <w:t xml:space="preserve">- </w:t>
            </w:r>
            <w:r w:rsidRPr="00A43214">
              <w:t>Проводит</w:t>
            </w:r>
            <w:r>
              <w:t>ь</w:t>
            </w:r>
            <w:r w:rsidRPr="00A43214">
              <w:t xml:space="preserve"> мероприятия (в том числе с привлечением организаций на договорной основе) по содержанию зданий и помещений аппарата Управления, по выполнению санитарно-технических услуг и эксплуатации и</w:t>
            </w:r>
            <w:r>
              <w:t>нженерных систем зданий (помещений)</w:t>
            </w:r>
            <w:r w:rsidRPr="00A43214">
              <w:t xml:space="preserve"> Управления: энергоснабжения и энергопотребления; тепло- и водоснабжения и потребления; водоотведения и канализации, эксплуатации систем кондиционирования и </w:t>
            </w:r>
            <w:proofErr w:type="spellStart"/>
            <w:r w:rsidRPr="00A43214">
              <w:t>воздухоотведения</w:t>
            </w:r>
            <w:proofErr w:type="spellEnd"/>
            <w:r w:rsidRPr="00A43214">
              <w:t xml:space="preserve">, слаботочных систем, в части возложенных на отдел задач, выполнение технических мероприятий </w:t>
            </w:r>
            <w:r w:rsidR="00C51F12">
              <w:t>пожарной безопасности;</w:t>
            </w:r>
            <w:proofErr w:type="gramEnd"/>
          </w:p>
          <w:p w:rsidR="00EB4FC6" w:rsidRPr="00A43214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Pr="00A43214">
              <w:t>Обеспечива</w:t>
            </w:r>
            <w:r>
              <w:t>ть деятельность</w:t>
            </w:r>
            <w:r w:rsidRPr="00A43214">
              <w:t xml:space="preserve"> комиссий Управления: по социальному страхованию, по расследованию несчастных сл</w:t>
            </w:r>
            <w:r>
              <w:t>учаев, по охране труда</w:t>
            </w:r>
            <w:r w:rsidR="00C51F12">
              <w:t>;</w:t>
            </w:r>
          </w:p>
          <w:p w:rsidR="00EB4FC6" w:rsidRPr="00A43214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>- Обеспечивать</w:t>
            </w:r>
            <w:r w:rsidRPr="00A43214">
              <w:t xml:space="preserve"> выполнение требований охраны профессиональной</w:t>
            </w:r>
            <w:r>
              <w:t>,</w:t>
            </w:r>
            <w:r w:rsidRPr="00A43214">
              <w:t xml:space="preserve"> служебной деятельности (охраны труда)</w:t>
            </w:r>
            <w:r w:rsidR="00C51F12">
              <w:t xml:space="preserve"> работников аппарата Управления;</w:t>
            </w:r>
          </w:p>
          <w:p w:rsidR="00EB4FC6" w:rsidRPr="00A43214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Pr="00A43214">
              <w:t>Проводит</w:t>
            </w:r>
            <w:r>
              <w:t>ь</w:t>
            </w:r>
            <w:r w:rsidRPr="00A43214">
              <w:t xml:space="preserve"> вводный</w:t>
            </w:r>
            <w:r>
              <w:t xml:space="preserve"> инструктаж</w:t>
            </w:r>
            <w:r w:rsidRPr="00A43214">
              <w:t xml:space="preserve"> </w:t>
            </w:r>
            <w:r>
              <w:t xml:space="preserve"> с вновь принятыми сотрудниками Управления,  </w:t>
            </w:r>
            <w:r w:rsidRPr="00A43214">
              <w:t>первичный, вторичный, целевой инструктажи п</w:t>
            </w:r>
            <w:r>
              <w:t xml:space="preserve">о охране труда с </w:t>
            </w:r>
            <w:r w:rsidRPr="00A43214">
              <w:t xml:space="preserve"> сотрудниками </w:t>
            </w:r>
            <w:r>
              <w:rPr>
                <w:color w:val="000000"/>
              </w:rPr>
              <w:t>хозяйственного о</w:t>
            </w:r>
            <w:r w:rsidR="00C51F12">
              <w:t>тдела;</w:t>
            </w:r>
          </w:p>
          <w:p w:rsidR="00EB4FC6" w:rsidRPr="00A43214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Выполнять </w:t>
            </w:r>
            <w:r w:rsidRPr="00A43214">
              <w:t xml:space="preserve">  работу по расследованию нес</w:t>
            </w:r>
            <w:r w:rsidR="00C51F12">
              <w:t>частных случаев на производстве;</w:t>
            </w:r>
          </w:p>
          <w:p w:rsidR="00EB4FC6" w:rsidRPr="00A43214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Осуществлять </w:t>
            </w:r>
            <w:r w:rsidRPr="00A43214">
              <w:t xml:space="preserve"> учет и анализ состояния и причин производственного травматизма, профессиональных заболеваний и заболеваний, обусловлен</w:t>
            </w:r>
            <w:r w:rsidR="00C51F12">
              <w:t>ных производственными факторами;</w:t>
            </w:r>
          </w:p>
          <w:p w:rsidR="00EB4FC6" w:rsidRPr="00A43214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Участвовать </w:t>
            </w:r>
            <w:r w:rsidRPr="00A43214">
              <w:t xml:space="preserve"> в подготовке документов для назначения выплат по страхованию, в связи с несчастными случаями на производстве или </w:t>
            </w:r>
            <w:r w:rsidR="00C51F12">
              <w:t>профессиональными заболеваниями;</w:t>
            </w:r>
          </w:p>
          <w:p w:rsidR="00EB4FC6" w:rsidRPr="00A43214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Pr="00A43214">
              <w:t>Со</w:t>
            </w:r>
            <w:r>
              <w:t xml:space="preserve">ставлять </w:t>
            </w:r>
            <w:r w:rsidRPr="00A43214">
              <w:t xml:space="preserve"> отчетность по охране и условиям труда по </w:t>
            </w:r>
            <w:r w:rsidR="00C51F12">
              <w:t>формам, установленным Росстатом;</w:t>
            </w:r>
          </w:p>
          <w:p w:rsidR="00EB4FC6" w:rsidRPr="00A43214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>- Осуществлять</w:t>
            </w:r>
            <w:r w:rsidRPr="00A43214">
              <w:t xml:space="preserve"> транспортное обеспечение руководства Управления, структурных подразделений аппарата и отдельных его работников. Осуществляет мероприятия по  эксплуатации </w:t>
            </w:r>
            <w:r>
              <w:t>автотранспортных сре</w:t>
            </w:r>
            <w:proofErr w:type="gramStart"/>
            <w:r>
              <w:t>дств</w:t>
            </w:r>
            <w:r w:rsidRPr="00A43214">
              <w:t xml:space="preserve"> с в</w:t>
            </w:r>
            <w:proofErr w:type="gramEnd"/>
            <w:r w:rsidRPr="00A43214">
              <w:t>ыпо</w:t>
            </w:r>
            <w:r>
              <w:t xml:space="preserve">лнением функций </w:t>
            </w:r>
            <w:r w:rsidRPr="00A43214">
              <w:t>диспетчера</w:t>
            </w:r>
            <w:r>
              <w:t xml:space="preserve"> (с 01.01.2020)</w:t>
            </w:r>
            <w:r w:rsidR="00C51F12">
              <w:t>;</w:t>
            </w:r>
          </w:p>
          <w:p w:rsidR="00EB4FC6" w:rsidRDefault="00EB4FC6" w:rsidP="00EB4FC6">
            <w:pPr>
              <w:shd w:val="clear" w:color="auto" w:fill="FFFFFF"/>
              <w:spacing w:before="7"/>
              <w:ind w:right="68"/>
              <w:jc w:val="both"/>
            </w:pPr>
            <w:r>
              <w:t>- Осуществлять</w:t>
            </w:r>
            <w:r w:rsidRPr="00A43214">
              <w:t xml:space="preserve"> </w:t>
            </w:r>
            <w:r>
              <w:t xml:space="preserve">с 01.01.2020 </w:t>
            </w:r>
            <w:r w:rsidRPr="00A43214">
              <w:t>контроль за техническим состоянием автотранспортных сре</w:t>
            </w:r>
            <w:proofErr w:type="gramStart"/>
            <w:r w:rsidRPr="00A43214">
              <w:t>дств пр</w:t>
            </w:r>
            <w:proofErr w:type="gramEnd"/>
            <w:r w:rsidRPr="00A43214">
              <w:t>и выпуске из гаража на линию, укомплектованностью автомобилей, наличием у водителей до</w:t>
            </w:r>
            <w:r>
              <w:t>кументов на право управления автомобилем</w:t>
            </w:r>
            <w:r w:rsidRPr="00A43214">
              <w:t xml:space="preserve">, наличием в путевом листе отметки о прохождении </w:t>
            </w:r>
            <w:proofErr w:type="spellStart"/>
            <w:r w:rsidRPr="00A43214">
              <w:t>пре</w:t>
            </w:r>
            <w:r w:rsidR="00C51F12">
              <w:t>дрейсового</w:t>
            </w:r>
            <w:proofErr w:type="spellEnd"/>
            <w:r w:rsidR="00C51F12">
              <w:t xml:space="preserve"> медицинского осмотра;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>
              <w:t xml:space="preserve">Проводить вводный, </w:t>
            </w:r>
            <w:proofErr w:type="spellStart"/>
            <w:r w:rsidR="00EB4FC6">
              <w:t>предрейсовый</w:t>
            </w:r>
            <w:proofErr w:type="spellEnd"/>
            <w:r w:rsidR="00EB4FC6">
              <w:t>, сезонный и специальный инст</w:t>
            </w:r>
            <w:r>
              <w:t>руктажи с водителями Управления;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>
              <w:t xml:space="preserve">Готовить </w:t>
            </w:r>
            <w:r w:rsidR="00EB4FC6" w:rsidRPr="00A43214">
              <w:t xml:space="preserve"> необходимые документы для проведения ежегодного государственного техническ</w:t>
            </w:r>
            <w:r w:rsidR="00EB4FC6">
              <w:t xml:space="preserve">ого осмотра автотранспортных средств, </w:t>
            </w:r>
            <w:r>
              <w:t>состоящих на балансе Управления;</w:t>
            </w:r>
            <w:r w:rsidR="00EB4FC6" w:rsidRPr="00A43214">
              <w:t xml:space="preserve"> 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>
              <w:t>Осуществлять ведение паспортов-формуляров</w:t>
            </w:r>
            <w:r w:rsidR="00EB4FC6" w:rsidRPr="00A43214">
              <w:t xml:space="preserve"> автотра</w:t>
            </w:r>
            <w:r w:rsidR="00EB4FC6">
              <w:t>нспортных средств</w:t>
            </w:r>
            <w:r>
              <w:t>;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>
              <w:t xml:space="preserve">Осуществлять </w:t>
            </w:r>
            <w:r w:rsidR="00EB4FC6" w:rsidRPr="00A43214">
              <w:t xml:space="preserve"> передачу АТС в ремонтные организации</w:t>
            </w:r>
            <w:r>
              <w:t xml:space="preserve"> и его возврат на место стоянки;</w:t>
            </w:r>
          </w:p>
          <w:p w:rsidR="00EB4FC6" w:rsidRPr="00C51F12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>
              <w:t xml:space="preserve">Формировать  и </w:t>
            </w:r>
            <w:r w:rsidR="00EB4FC6" w:rsidRPr="00C51F12">
              <w:t>направлять  в ФНС России ежеквартальный  статистический отчет по форме 1-ХЗ в ПИК «Учет автомобильной техники,  оргтехники</w:t>
            </w:r>
            <w:r>
              <w:t xml:space="preserve"> и топлива»;</w:t>
            </w:r>
          </w:p>
          <w:p w:rsidR="00EB4FC6" w:rsidRPr="00F91607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 w:rsidRPr="00C51F12">
              <w:t xml:space="preserve">- </w:t>
            </w:r>
            <w:r w:rsidR="00EB4FC6" w:rsidRPr="00C51F12">
              <w:t>Выполнять мероприятия пожарной безопасности</w:t>
            </w:r>
            <w:r>
              <w:t xml:space="preserve"> Управления;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- </w:t>
            </w:r>
            <w:r w:rsidR="00EB4FC6" w:rsidRPr="00A43214">
              <w:rPr>
                <w:color w:val="000000"/>
              </w:rPr>
              <w:t>В</w:t>
            </w:r>
            <w:r w:rsidR="00EB4FC6">
              <w:t>ыполнять</w:t>
            </w:r>
            <w:r w:rsidR="00EB4FC6" w:rsidRPr="00A43214">
              <w:t xml:space="preserve"> мероприятия по сбору, анализу и обобщению  данных об обеспеченности аппарата Управления и нижестоящих налоговых органов матери</w:t>
            </w:r>
            <w:r>
              <w:t>ально – техническими средствами;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 w:rsidRPr="00A43214">
              <w:t>Выполняет  мероприятия по размещению заказов на закупки товаров, работ и услуг для нужд Управления, путем проведения</w:t>
            </w:r>
            <w:r>
              <w:t xml:space="preserve"> торгов и иных способов закупок;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>
              <w:t>Осуществлять</w:t>
            </w:r>
            <w:r w:rsidR="00EB4FC6" w:rsidRPr="00A43214">
              <w:t xml:space="preserve"> методическое, инструктивное и информационное обе</w:t>
            </w:r>
            <w:r w:rsidR="00EB4FC6">
              <w:t xml:space="preserve">спечение </w:t>
            </w:r>
            <w:r w:rsidR="00EB4FC6" w:rsidRPr="00A43214">
              <w:t xml:space="preserve"> деятельности нижестоящих </w:t>
            </w:r>
            <w:r w:rsidR="00EB4FC6">
              <w:t>налоговых органов по вопросам о</w:t>
            </w:r>
            <w:r>
              <w:t>тносящихся к компетенции отдела;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>
              <w:t xml:space="preserve">Обеспечивать </w:t>
            </w:r>
            <w:r w:rsidR="00EB4FC6" w:rsidRPr="00A43214">
              <w:t xml:space="preserve"> взаимодействие со структурными подразделениями аппарата Управления по вопросам, о</w:t>
            </w:r>
            <w:r>
              <w:t>тносящимся к компетенции отдела;</w:t>
            </w:r>
          </w:p>
          <w:p w:rsidR="00EB4FC6" w:rsidRPr="00A43214" w:rsidRDefault="00C51F12" w:rsidP="00C51F12">
            <w:pPr>
              <w:shd w:val="clear" w:color="auto" w:fill="FFFFFF"/>
              <w:spacing w:before="7"/>
              <w:ind w:right="68"/>
              <w:jc w:val="both"/>
            </w:pPr>
            <w:r>
              <w:t xml:space="preserve">- </w:t>
            </w:r>
            <w:r w:rsidR="00EB4FC6">
              <w:t>Рассматривать</w:t>
            </w:r>
            <w:r w:rsidR="00EB4FC6" w:rsidRPr="00A43214">
              <w:t xml:space="preserve"> обращение юридических и физических лиц по вопросам, относящимся к </w:t>
            </w:r>
            <w:r w:rsidR="00EB4FC6">
              <w:lastRenderedPageBreak/>
              <w:t xml:space="preserve">компетенции отдела, и подготавливать </w:t>
            </w:r>
            <w:r w:rsidR="00EB4FC6" w:rsidRPr="00A43214">
              <w:t xml:space="preserve"> по ним проекты ответов и зак</w:t>
            </w:r>
            <w:r>
              <w:t>лючений;</w:t>
            </w:r>
          </w:p>
          <w:p w:rsidR="00EB4FC6" w:rsidRPr="00095E00" w:rsidRDefault="00C51F12" w:rsidP="00C51F12">
            <w:pPr>
              <w:widowControl w:val="0"/>
              <w:jc w:val="both"/>
            </w:pPr>
            <w:r>
              <w:t xml:space="preserve">- </w:t>
            </w:r>
            <w:r w:rsidR="00EB4FC6" w:rsidRPr="00095E00">
              <w:t>Использовать и вести в установленном порядке информационно-программные ресурсы:</w:t>
            </w:r>
          </w:p>
          <w:p w:rsidR="00C51F12" w:rsidRDefault="00EB4FC6" w:rsidP="00C51F12">
            <w:pPr>
              <w:shd w:val="clear" w:color="auto" w:fill="FFFFFF"/>
              <w:spacing w:before="7"/>
              <w:ind w:right="68"/>
              <w:jc w:val="both"/>
            </w:pPr>
            <w:r w:rsidRPr="00A43214">
              <w:t xml:space="preserve">Программный комплекс </w:t>
            </w:r>
            <w:proofErr w:type="spellStart"/>
            <w:r w:rsidRPr="00A43214">
              <w:t>СЭД-Регион</w:t>
            </w:r>
            <w:proofErr w:type="spellEnd"/>
            <w:r w:rsidRPr="00A43214">
              <w:t xml:space="preserve"> «</w:t>
            </w:r>
            <w:r w:rsidRPr="00A43214">
              <w:rPr>
                <w:lang w:val="en-US"/>
              </w:rPr>
              <w:t>Lotus</w:t>
            </w:r>
            <w:r w:rsidRPr="00A43214">
              <w:t xml:space="preserve"> </w:t>
            </w:r>
            <w:proofErr w:type="spellStart"/>
            <w:r w:rsidRPr="00A43214">
              <w:rPr>
                <w:lang w:val="en-US"/>
              </w:rPr>
              <w:t>Notus</w:t>
            </w:r>
            <w:proofErr w:type="spellEnd"/>
            <w:r w:rsidRPr="00A43214">
              <w:t>»;</w:t>
            </w:r>
          </w:p>
          <w:p w:rsidR="00EB4FC6" w:rsidRPr="00A43214" w:rsidRDefault="00EB4FC6" w:rsidP="00C51F12">
            <w:pPr>
              <w:shd w:val="clear" w:color="auto" w:fill="FFFFFF"/>
              <w:spacing w:before="7"/>
              <w:ind w:right="68"/>
              <w:jc w:val="both"/>
            </w:pPr>
            <w:r w:rsidRPr="00A43214">
              <w:t>Правовые системы «Гарант», «Консультант»;</w:t>
            </w:r>
          </w:p>
          <w:p w:rsidR="00EB4FC6" w:rsidRPr="00A43214" w:rsidRDefault="00EB4FC6" w:rsidP="00C51F12">
            <w:pPr>
              <w:shd w:val="clear" w:color="auto" w:fill="FFFFFF"/>
              <w:spacing w:before="7"/>
              <w:ind w:right="68"/>
              <w:jc w:val="both"/>
            </w:pPr>
            <w:r w:rsidRPr="00A43214">
              <w:t>Информацион</w:t>
            </w:r>
            <w:r>
              <w:t xml:space="preserve">ный ресурс ПИК «Учет </w:t>
            </w:r>
            <w:proofErr w:type="gramStart"/>
            <w:r>
              <w:t>автомобиле</w:t>
            </w:r>
            <w:proofErr w:type="gramEnd"/>
            <w:r w:rsidRPr="00A43214">
              <w:t xml:space="preserve"> и оргт</w:t>
            </w:r>
            <w:r w:rsidR="00C51F12">
              <w:t>ехники в регионах» (отчет 1-ХЗ).</w:t>
            </w:r>
          </w:p>
          <w:p w:rsidR="00EB4FC6" w:rsidRPr="00A43214" w:rsidRDefault="00C51F12" w:rsidP="00C51F12">
            <w:pPr>
              <w:shd w:val="clear" w:color="auto" w:fill="FFFFFF"/>
              <w:spacing w:before="14"/>
              <w:ind w:right="3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B4FC6" w:rsidRPr="00A43214">
              <w:rPr>
                <w:color w:val="000000"/>
              </w:rPr>
              <w:t>Ведет в установленном порядке делопроизводство и хранение документов отдела, осуществляет их передачу на архивное хранение.</w:t>
            </w:r>
          </w:p>
          <w:p w:rsidR="00EB4FC6" w:rsidRDefault="00C51F12" w:rsidP="00EB4FC6">
            <w:pPr>
              <w:widowControl w:val="0"/>
              <w:tabs>
                <w:tab w:val="left" w:pos="709"/>
              </w:tabs>
              <w:jc w:val="both"/>
            </w:pPr>
            <w:r>
              <w:t xml:space="preserve">- </w:t>
            </w:r>
            <w:r w:rsidR="00EB4FC6" w:rsidRPr="00095E00">
              <w:t xml:space="preserve">Осуществлять внутренний контроль деятельности по операциям технологических процессов ФНС России: </w:t>
            </w:r>
          </w:p>
          <w:p w:rsidR="00C51F12" w:rsidRDefault="00C51F12" w:rsidP="00EB4FC6">
            <w:pPr>
              <w:widowControl w:val="0"/>
              <w:tabs>
                <w:tab w:val="left" w:pos="709"/>
              </w:tabs>
              <w:jc w:val="both"/>
            </w:pPr>
            <w:r>
              <w:t>208</w:t>
            </w:r>
            <w:r w:rsidRPr="000C1372">
              <w:t>.0</w:t>
            </w:r>
            <w:r>
              <w:t>2</w:t>
            </w:r>
            <w:r w:rsidRPr="000C1372">
              <w:t>.0</w:t>
            </w:r>
            <w:r>
              <w:t>0.00.002</w:t>
            </w:r>
            <w:r w:rsidRPr="000C1372">
              <w:t>0</w:t>
            </w:r>
            <w:r>
              <w:t xml:space="preserve"> Обеспечение налоговых органов автотранспортом (включая организацию и учет ее использования;</w:t>
            </w:r>
          </w:p>
          <w:p w:rsidR="00C51F12" w:rsidRDefault="00C51F12" w:rsidP="00EB4FC6">
            <w:pPr>
              <w:widowControl w:val="0"/>
              <w:tabs>
                <w:tab w:val="left" w:pos="709"/>
              </w:tabs>
              <w:jc w:val="both"/>
            </w:pPr>
            <w:r>
              <w:t>208.02.00.00.008</w:t>
            </w:r>
            <w:r w:rsidRPr="000C1372">
              <w:t>0</w:t>
            </w:r>
            <w:r>
              <w:t xml:space="preserve"> Организация технического обслуживания и ремонт автомобилей;</w:t>
            </w:r>
          </w:p>
          <w:p w:rsidR="00C51F12" w:rsidRDefault="00C51F12" w:rsidP="00C51F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208.03.00.00.001</w:t>
            </w:r>
            <w:r w:rsidRPr="000C13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инструктажей по технике безопасности; </w:t>
            </w:r>
          </w:p>
          <w:p w:rsidR="00C51F12" w:rsidRDefault="00C51F12" w:rsidP="00C51F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208.03.00.00.0020 Разработка методически пособий, инструкций по охране труда;</w:t>
            </w:r>
          </w:p>
          <w:p w:rsidR="00C51F12" w:rsidRDefault="00C51F12" w:rsidP="00C51F12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212.00.00.00.0000 Организация работы по повышению эффективности  использования топливно-энергетических ресурсов</w:t>
            </w:r>
          </w:p>
          <w:p w:rsidR="00EB4FC6" w:rsidRPr="00095E00" w:rsidRDefault="00EB4FC6" w:rsidP="00EB4FC6">
            <w:pPr>
              <w:widowControl w:val="0"/>
              <w:jc w:val="both"/>
            </w:pPr>
            <w:r w:rsidRPr="00095E00">
              <w:t xml:space="preserve">Осуществляется методом внутреннего контроля: самоконтроль выполняемых должностным лицом действий. </w:t>
            </w:r>
          </w:p>
          <w:p w:rsidR="005D168C" w:rsidRPr="003749CC" w:rsidRDefault="00C51F12" w:rsidP="003749C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  <w:r w:rsidR="005D168C" w:rsidRPr="003749CC">
              <w:rPr>
                <w:b/>
              </w:rPr>
              <w:t xml:space="preserve"> имеет право:</w:t>
            </w:r>
          </w:p>
          <w:p w:rsidR="00C83B15" w:rsidRPr="00612057" w:rsidRDefault="00C83B15" w:rsidP="00C83B15">
            <w:pPr>
              <w:widowControl w:val="0"/>
              <w:jc w:val="both"/>
            </w:pPr>
            <w:r>
              <w:t xml:space="preserve">- </w:t>
            </w:r>
            <w:r w:rsidRPr="00612057">
              <w:t xml:space="preserve">Вносить начальнику </w:t>
            </w:r>
            <w:r>
              <w:t xml:space="preserve">хозяйственного отдела </w:t>
            </w:r>
            <w:r w:rsidRPr="00612057">
              <w:t>предложения по вопросам, относящимся к компетенции отдела;</w:t>
            </w:r>
          </w:p>
          <w:p w:rsidR="00C83B15" w:rsidRPr="00612057" w:rsidRDefault="00C83B15" w:rsidP="00C83B15">
            <w:pPr>
              <w:widowControl w:val="0"/>
              <w:jc w:val="both"/>
            </w:pPr>
            <w:r>
              <w:t xml:space="preserve">- </w:t>
            </w:r>
            <w:r w:rsidRPr="00612057">
              <w:t>Знакомиться с документами, необходимыми для выполнения возложенных на отдел задач, в структурных подразделениях аппарата Управления и нижестоящих налоговых органах;</w:t>
            </w:r>
          </w:p>
          <w:p w:rsidR="00C83B15" w:rsidRPr="00612057" w:rsidRDefault="00C83B15" w:rsidP="00C83B15">
            <w:pPr>
              <w:widowControl w:val="0"/>
              <w:tabs>
                <w:tab w:val="left" w:pos="709"/>
              </w:tabs>
              <w:jc w:val="both"/>
            </w:pPr>
            <w:r>
              <w:t xml:space="preserve">- </w:t>
            </w:r>
            <w:r w:rsidRPr="00612057">
              <w:t>Запрашивать и получать в установленном порядке от структурных подразделений аппарата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</w:t>
            </w:r>
            <w:r>
              <w:t xml:space="preserve"> хозяйственного</w:t>
            </w:r>
            <w:r w:rsidRPr="00612057">
              <w:t xml:space="preserve"> отдела</w:t>
            </w:r>
            <w:r>
              <w:t>;</w:t>
            </w:r>
          </w:p>
          <w:p w:rsidR="00C83B15" w:rsidRPr="00612057" w:rsidRDefault="00C83B15" w:rsidP="00C83B15">
            <w:pPr>
              <w:widowControl w:val="0"/>
              <w:tabs>
                <w:tab w:val="left" w:pos="567"/>
                <w:tab w:val="left" w:pos="709"/>
              </w:tabs>
              <w:jc w:val="both"/>
            </w:pPr>
            <w:r>
              <w:t xml:space="preserve">- </w:t>
            </w:r>
            <w:r w:rsidRPr="00612057">
              <w:t>Вести в установленном порядке переписку с организациями по вопросам, относящ</w:t>
            </w:r>
            <w:r>
              <w:t>имся к компетенции хозяйственного отдела</w:t>
            </w:r>
            <w:r w:rsidRPr="00612057">
              <w:t>;</w:t>
            </w:r>
          </w:p>
          <w:p w:rsidR="00C83B15" w:rsidRDefault="00C83B15" w:rsidP="00C83B15">
            <w:pPr>
              <w:widowControl w:val="0"/>
              <w:tabs>
                <w:tab w:val="left" w:pos="709"/>
              </w:tabs>
              <w:jc w:val="both"/>
            </w:pPr>
            <w:r>
              <w:t xml:space="preserve">- </w:t>
            </w:r>
            <w:r w:rsidRPr="00612057">
              <w:t>Готовить проекты нормативных правовых актов, приказов и других доку</w:t>
            </w:r>
            <w:r>
              <w:t xml:space="preserve">ментов по функциям хозяйственного отдела </w:t>
            </w:r>
            <w:r w:rsidRPr="00612057">
              <w:t xml:space="preserve"> и направлять их на согласование (заключение) соответствующим структурным подразделениям аппарата Управления;</w:t>
            </w:r>
          </w:p>
          <w:p w:rsidR="00C83B15" w:rsidRPr="00612057" w:rsidRDefault="00C83B15" w:rsidP="00C83B15">
            <w:pPr>
              <w:widowControl w:val="0"/>
              <w:tabs>
                <w:tab w:val="left" w:pos="709"/>
              </w:tabs>
              <w:jc w:val="both"/>
            </w:pPr>
            <w:r>
              <w:t xml:space="preserve">- </w:t>
            </w:r>
            <w:r w:rsidRPr="00612057">
              <w:t>Требовать от исполнителей (работников аппарата Управления  и нижестоящих налоговых органов) доработки документов, подготовленных с нарушением установленных правил их составления;</w:t>
            </w:r>
          </w:p>
          <w:p w:rsidR="00C83B15" w:rsidRDefault="00C83B15" w:rsidP="00C83B15">
            <w:pPr>
              <w:widowControl w:val="0"/>
              <w:tabs>
                <w:tab w:val="left" w:pos="709"/>
                <w:tab w:val="left" w:pos="851"/>
              </w:tabs>
              <w:jc w:val="both"/>
            </w:pPr>
            <w:r>
              <w:t xml:space="preserve">- </w:t>
            </w:r>
            <w:r w:rsidRPr="00612057">
              <w:t>Взаимодействовать со структурными подразделениями аппарата Управления по вопросам проверки и</w:t>
            </w:r>
            <w:r>
              <w:t>сполнения документов по хозяйственным  вопросам.</w:t>
            </w:r>
          </w:p>
          <w:p w:rsidR="00C83B15" w:rsidRDefault="00C83B15" w:rsidP="00C83B15">
            <w:pPr>
              <w:widowControl w:val="0"/>
              <w:tabs>
                <w:tab w:val="left" w:pos="709"/>
                <w:tab w:val="left" w:pos="851"/>
              </w:tabs>
              <w:jc w:val="both"/>
            </w:pPr>
            <w:proofErr w:type="gramStart"/>
            <w:r>
              <w:t>Ведущий специалист - эксперт отдела</w:t>
            </w:r>
            <w:r w:rsidRPr="0064425F">
      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64425F">
              <w:t xml:space="preserve"> </w:t>
            </w:r>
            <w:proofErr w:type="gramStart"/>
            <w:r w:rsidRPr="0064425F">
              <w:t xml:space="preserve">2017, № 15 (ч. 1), ст. 2194), приказами (распоряжениями) ФНС России, </w:t>
            </w:r>
            <w:r w:rsidRPr="00B31336">
              <w:rPr>
                <w:rFonts w:eastAsia="Calibri"/>
              </w:rPr>
              <w:t>Положением об отделе, приказами (распоряжениями) ФНС России, приказами Управления, поручениями руководства Управления</w:t>
            </w:r>
            <w:r>
              <w:t>.</w:t>
            </w:r>
            <w:proofErr w:type="gramEnd"/>
          </w:p>
          <w:p w:rsidR="003749CC" w:rsidRPr="003749CC" w:rsidRDefault="003749CC" w:rsidP="003749CC">
            <w:pPr>
              <w:widowControl w:val="0"/>
              <w:jc w:val="both"/>
              <w:rPr>
                <w:b/>
              </w:rPr>
            </w:pPr>
            <w:r w:rsidRPr="003749CC">
              <w:rPr>
                <w:b/>
              </w:rPr>
              <w:t>Ответственность:</w:t>
            </w:r>
          </w:p>
          <w:p w:rsidR="005D168C" w:rsidRPr="00B71011" w:rsidRDefault="001B59E0" w:rsidP="003749CC">
            <w:pPr>
              <w:widowControl w:val="0"/>
              <w:jc w:val="both"/>
            </w:pPr>
            <w:r>
              <w:t>Ведущий специалист - эксперт  отдела</w:t>
            </w:r>
            <w:r w:rsidRPr="0064425F">
      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749CC" w:rsidRPr="003749CC" w:rsidRDefault="003749CC" w:rsidP="003749CC">
            <w:pPr>
              <w:widowControl w:val="0"/>
              <w:jc w:val="both"/>
              <w:rPr>
                <w:b/>
              </w:rPr>
            </w:pPr>
            <w:r w:rsidRPr="003749CC">
              <w:rPr>
                <w:b/>
              </w:rPr>
              <w:t xml:space="preserve">Эффективность и результативность  профессиональной служебной деятельности </w:t>
            </w:r>
            <w:r w:rsidR="001B59E0">
              <w:rPr>
                <w:b/>
              </w:rPr>
              <w:t xml:space="preserve">ведущего специалиста – эксперта </w:t>
            </w:r>
            <w:r w:rsidRPr="003749CC">
              <w:rPr>
                <w:b/>
              </w:rPr>
              <w:t xml:space="preserve">оценивается по следующим показателям: </w:t>
            </w:r>
          </w:p>
          <w:p w:rsidR="001B59E0" w:rsidRPr="00C46291" w:rsidRDefault="00BF6364" w:rsidP="001B59E0">
            <w:pPr>
              <w:widowControl w:val="0"/>
              <w:jc w:val="both"/>
            </w:pPr>
            <w:r>
              <w:t xml:space="preserve">- </w:t>
            </w:r>
            <w:r w:rsidR="001B59E0" w:rsidRPr="00C46291">
              <w:t xml:space="preserve">выполняемому объему работы и интенсивности труда, способности сохранять высокую </w:t>
            </w:r>
            <w:r w:rsidR="001B59E0" w:rsidRPr="00C46291">
              <w:lastRenderedPageBreak/>
              <w:t>работоспособность в экстремальных условиях, соблюдению служебной дисциплины;</w:t>
            </w:r>
          </w:p>
          <w:p w:rsidR="001B59E0" w:rsidRPr="00C46291" w:rsidRDefault="001B59E0" w:rsidP="001B59E0">
            <w:pPr>
              <w:widowControl w:val="0"/>
              <w:jc w:val="both"/>
            </w:pPr>
            <w:r>
              <w:t xml:space="preserve">- </w:t>
            </w:r>
            <w:r w:rsidRPr="00C46291">
              <w:t>своевременности и оперативности выполнения поручений;</w:t>
            </w:r>
          </w:p>
          <w:p w:rsidR="001B59E0" w:rsidRDefault="001B59E0" w:rsidP="001B59E0">
            <w:pPr>
              <w:widowControl w:val="0"/>
              <w:jc w:val="both"/>
            </w:pPr>
            <w:r>
              <w:t xml:space="preserve">- </w:t>
            </w:r>
            <w:r w:rsidRPr="00C46291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1B59E0" w:rsidRDefault="001B59E0" w:rsidP="001B59E0">
            <w:pPr>
              <w:widowControl w:val="0"/>
              <w:jc w:val="both"/>
            </w:pPr>
            <w:r>
              <w:t xml:space="preserve">- </w:t>
            </w:r>
            <w:r w:rsidRPr="0064425F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1B59E0" w:rsidRDefault="001B59E0" w:rsidP="001B59E0">
            <w:pPr>
              <w:widowControl w:val="0"/>
              <w:jc w:val="both"/>
            </w:pPr>
            <w:r>
              <w:t xml:space="preserve">- </w:t>
            </w:r>
            <w:r w:rsidRPr="0064425F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1B59E0" w:rsidRPr="00C46291" w:rsidRDefault="001B59E0" w:rsidP="001B59E0">
            <w:pPr>
              <w:widowControl w:val="0"/>
              <w:jc w:val="both"/>
            </w:pPr>
            <w: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1B59E0" w:rsidRPr="00C46291" w:rsidRDefault="001B59E0" w:rsidP="001B59E0">
            <w:pPr>
              <w:widowControl w:val="0"/>
              <w:jc w:val="both"/>
            </w:pPr>
            <w:r>
              <w:t xml:space="preserve">- </w:t>
            </w:r>
            <w:r w:rsidRPr="00C46291">
              <w:t>отсутствию нарушени</w:t>
            </w:r>
            <w:r>
              <w:t xml:space="preserve">й по оформлению и ведению </w:t>
            </w:r>
            <w:r w:rsidRPr="00C46291">
              <w:t xml:space="preserve"> </w:t>
            </w:r>
            <w:r>
              <w:t>путевых листов;</w:t>
            </w:r>
          </w:p>
          <w:p w:rsidR="001B59E0" w:rsidRPr="00C46291" w:rsidRDefault="001B59E0" w:rsidP="001B59E0">
            <w:pPr>
              <w:widowControl w:val="0"/>
              <w:jc w:val="both"/>
            </w:pPr>
            <w:r>
              <w:t xml:space="preserve">- </w:t>
            </w:r>
            <w:r w:rsidRPr="00C46291">
              <w:t>отсутствию нарушений законодательства</w:t>
            </w:r>
            <w:r>
              <w:t xml:space="preserve"> в области охраны труда;</w:t>
            </w:r>
          </w:p>
          <w:p w:rsidR="001B59E0" w:rsidRPr="00C46291" w:rsidRDefault="001B59E0" w:rsidP="001B59E0">
            <w:pPr>
              <w:widowControl w:val="0"/>
              <w:jc w:val="both"/>
            </w:pPr>
            <w:r>
              <w:t xml:space="preserve">- </w:t>
            </w:r>
            <w:r w:rsidRPr="00C46291">
              <w:t>отсут</w:t>
            </w:r>
            <w:r>
              <w:t>ствию нарушений эксплуатации инженерных и энергетических сетей</w:t>
            </w:r>
            <w:r w:rsidRPr="00C46291">
              <w:t>;</w:t>
            </w:r>
          </w:p>
          <w:p w:rsidR="001B59E0" w:rsidRPr="00C46291" w:rsidRDefault="001B59E0" w:rsidP="001B59E0">
            <w:pPr>
              <w:widowControl w:val="0"/>
              <w:jc w:val="both"/>
            </w:pPr>
            <w:r>
              <w:t xml:space="preserve">- </w:t>
            </w:r>
            <w:r w:rsidRPr="00C46291">
              <w:t>достоверности и своевременности формирования установленной отчетнос</w:t>
            </w:r>
            <w:r>
              <w:t>ти в пределах своей компетенции.</w:t>
            </w:r>
          </w:p>
          <w:p w:rsidR="005D168C" w:rsidRPr="00C5529C" w:rsidRDefault="005D168C" w:rsidP="00BF6364">
            <w:pPr>
              <w:widowControl w:val="0"/>
              <w:jc w:val="both"/>
              <w:rPr>
                <w:b/>
              </w:rPr>
            </w:pPr>
          </w:p>
        </w:tc>
      </w:tr>
    </w:tbl>
    <w:p w:rsidR="001701C0" w:rsidRPr="00525A94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525A94">
        <w:rPr>
          <w:b/>
        </w:rPr>
        <w:t>Условия прохождения гражданской службы.</w:t>
      </w:r>
    </w:p>
    <w:p w:rsidR="00585971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525A94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>
        <w:t xml:space="preserve">                                </w:t>
      </w:r>
      <w:r w:rsidRPr="00525A94">
        <w:t>«О государственной гражданской службе Российской Федерации».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525A94">
        <w:rPr>
          <w:b/>
        </w:rPr>
        <w:t>Денежное содержание государственных гражданских служащих</w:t>
      </w:r>
      <w:r w:rsidR="00522439">
        <w:rPr>
          <w:b/>
        </w:rPr>
        <w:t xml:space="preserve"> состоит </w:t>
      </w:r>
      <w:proofErr w:type="gramStart"/>
      <w:r w:rsidR="00522439">
        <w:rPr>
          <w:b/>
        </w:rPr>
        <w:t>из</w:t>
      </w:r>
      <w:proofErr w:type="gramEnd"/>
    </w:p>
    <w:p w:rsidR="00B841CE" w:rsidRPr="00525A94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561"/>
        <w:gridCol w:w="1956"/>
        <w:gridCol w:w="1437"/>
        <w:gridCol w:w="1472"/>
        <w:gridCol w:w="1364"/>
        <w:gridCol w:w="1417"/>
      </w:tblGrid>
      <w:tr w:rsidR="001845DD" w:rsidRPr="00525A94" w:rsidTr="001845DD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250742" w:rsidRDefault="001845DD" w:rsidP="004B6666">
            <w:pPr>
              <w:pStyle w:val="a6"/>
              <w:spacing w:line="270" w:lineRule="atLeast"/>
              <w:jc w:val="center"/>
            </w:pPr>
            <w:r w:rsidRPr="00250742">
              <w:t>Главный государственный налоговый инспектор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jc w:val="center"/>
            </w:pPr>
            <w:r w:rsidRPr="00525A94">
              <w:t>Старший государственный налоговый инспектор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1845DD" w:rsidP="004B6666">
            <w:pPr>
              <w:pStyle w:val="a6"/>
              <w:jc w:val="center"/>
            </w:pPr>
            <w:r>
              <w:t>Г</w:t>
            </w:r>
            <w:r w:rsidRPr="00525A94">
              <w:t>осударственный налоговый инспектор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1845DD" w:rsidP="004B6666">
            <w:pPr>
              <w:pStyle w:val="a6"/>
              <w:jc w:val="center"/>
            </w:pPr>
            <w:r>
              <w:t>Главный</w:t>
            </w:r>
            <w:r w:rsidRPr="00BB255D">
              <w:t xml:space="preserve"> специалист-эксперт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1845DD" w:rsidP="004B6666">
            <w:pPr>
              <w:pStyle w:val="a6"/>
              <w:jc w:val="center"/>
            </w:pPr>
            <w:r w:rsidRPr="00BB255D">
              <w:t>Ведущий специалист-эксперт</w:t>
            </w:r>
          </w:p>
        </w:tc>
      </w:tr>
      <w:tr w:rsidR="001845DD" w:rsidRPr="00525A94" w:rsidTr="001845DD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250742" w:rsidRDefault="001845DD" w:rsidP="004B6666">
            <w:pPr>
              <w:pStyle w:val="a6"/>
              <w:spacing w:line="270" w:lineRule="atLeast"/>
              <w:jc w:val="center"/>
            </w:pPr>
            <w:r w:rsidRPr="00250742">
              <w:t>5246 руб.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spacing w:line="270" w:lineRule="atLeast"/>
              <w:jc w:val="center"/>
            </w:pPr>
            <w:r w:rsidRPr="00525A94">
              <w:t>4723 руб.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6F3EBC" w:rsidP="004B6666">
            <w:pPr>
              <w:pStyle w:val="a6"/>
              <w:spacing w:line="270" w:lineRule="atLeast"/>
              <w:jc w:val="center"/>
            </w:pPr>
            <w:r>
              <w:t>4198 руб.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6F3EBC" w:rsidP="004B6666">
            <w:pPr>
              <w:pStyle w:val="a6"/>
              <w:spacing w:line="270" w:lineRule="atLeast"/>
              <w:jc w:val="center"/>
            </w:pPr>
            <w:r>
              <w:t>4723 руб.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1845DD" w:rsidP="004B6666">
            <w:pPr>
              <w:pStyle w:val="a6"/>
              <w:spacing w:line="270" w:lineRule="atLeast"/>
              <w:jc w:val="center"/>
            </w:pPr>
            <w:r w:rsidRPr="00BB255D">
              <w:t>4374 руб.</w:t>
            </w:r>
          </w:p>
        </w:tc>
      </w:tr>
      <w:tr w:rsidR="001845DD" w:rsidRPr="00525A94" w:rsidTr="001845DD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t>Месячного оклада в соответствии с присвоенным классным чином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250742" w:rsidRDefault="001845DD" w:rsidP="004B6666">
            <w:pPr>
              <w:pStyle w:val="a6"/>
              <w:spacing w:line="270" w:lineRule="atLeast"/>
              <w:jc w:val="center"/>
            </w:pPr>
            <w:r w:rsidRPr="00250742">
              <w:t>1663 руб.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spacing w:line="270" w:lineRule="atLeast"/>
              <w:jc w:val="center"/>
            </w:pPr>
            <w:r w:rsidRPr="00525A94">
              <w:t>до 1576 руб.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6F3EBC" w:rsidP="004B6666">
            <w:pPr>
              <w:pStyle w:val="a6"/>
              <w:spacing w:line="270" w:lineRule="atLeast"/>
              <w:jc w:val="center"/>
            </w:pPr>
            <w:r>
              <w:t>до 1314 руб.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6F3EBC" w:rsidP="004B6666">
            <w:pPr>
              <w:pStyle w:val="a6"/>
              <w:spacing w:line="270" w:lineRule="atLeast"/>
              <w:jc w:val="center"/>
            </w:pPr>
            <w:r>
              <w:t>до 1576 руб.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1845DD" w:rsidP="004B6666">
            <w:pPr>
              <w:pStyle w:val="a6"/>
              <w:spacing w:line="270" w:lineRule="atLeast"/>
              <w:jc w:val="center"/>
            </w:pPr>
            <w:r w:rsidRPr="00BB255D">
              <w:t>до 1</w:t>
            </w:r>
            <w:r>
              <w:t>314</w:t>
            </w:r>
            <w:r w:rsidRPr="00BB255D">
              <w:t xml:space="preserve"> руб.</w:t>
            </w:r>
          </w:p>
        </w:tc>
      </w:tr>
      <w:tr w:rsidR="001845DD" w:rsidRPr="00525A94" w:rsidTr="004B6666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t xml:space="preserve">Ежемесячной надбавки за выслугу лет на государственной гражданской службе </w:t>
            </w:r>
            <w:r w:rsidRPr="00525A94">
              <w:lastRenderedPageBreak/>
              <w:t xml:space="preserve">Российской Федерации </w:t>
            </w:r>
          </w:p>
        </w:tc>
        <w:tc>
          <w:tcPr>
            <w:tcW w:w="37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  <w:jc w:val="center"/>
            </w:pPr>
            <w:r w:rsidRPr="00525A94">
              <w:lastRenderedPageBreak/>
              <w:t>30 % должностного оклада</w:t>
            </w:r>
          </w:p>
        </w:tc>
      </w:tr>
      <w:tr w:rsidR="001845DD" w:rsidRPr="00525A94" w:rsidTr="004B6666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1845DD" w:rsidP="004B6666">
            <w:pPr>
              <w:pStyle w:val="a6"/>
              <w:widowControl w:val="0"/>
              <w:spacing w:line="270" w:lineRule="atLeast"/>
              <w:jc w:val="center"/>
            </w:pPr>
            <w:r w:rsidRPr="00BB255D">
              <w:t>90-120 % должностного оклада</w:t>
            </w:r>
          </w:p>
        </w:tc>
        <w:tc>
          <w:tcPr>
            <w:tcW w:w="27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  <w:jc w:val="center"/>
            </w:pPr>
            <w:r w:rsidRPr="00525A94">
              <w:t>60-90 % должностного оклада</w:t>
            </w:r>
          </w:p>
        </w:tc>
      </w:tr>
      <w:tr w:rsidR="001845DD" w:rsidRPr="00525A94" w:rsidTr="004B6666">
        <w:trPr>
          <w:trHeight w:val="371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t>Премии за выполнение особо важных и сложных заданий</w:t>
            </w:r>
          </w:p>
        </w:tc>
        <w:tc>
          <w:tcPr>
            <w:tcW w:w="37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1845DD" w:rsidRPr="00525A94" w:rsidTr="004B6666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t>Ежемесячного денежного поощрения</w:t>
            </w:r>
          </w:p>
        </w:tc>
        <w:tc>
          <w:tcPr>
            <w:tcW w:w="37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  <w:jc w:val="center"/>
            </w:pPr>
            <w:r w:rsidRPr="00525A94">
              <w:t>1 должностного оклада</w:t>
            </w:r>
          </w:p>
        </w:tc>
      </w:tr>
      <w:tr w:rsidR="001845DD" w:rsidRPr="00525A94" w:rsidTr="004B6666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7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845DD" w:rsidRPr="00525A94" w:rsidTr="004B6666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t>Материальной помощи</w:t>
            </w:r>
          </w:p>
        </w:tc>
        <w:tc>
          <w:tcPr>
            <w:tcW w:w="37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1845DD" w:rsidRPr="00525A94" w:rsidTr="004B6666">
        <w:trPr>
          <w:trHeight w:val="2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5DD" w:rsidRPr="00525A94" w:rsidRDefault="001845DD" w:rsidP="004B6666">
            <w:pPr>
              <w:pStyle w:val="a6"/>
              <w:widowControl w:val="0"/>
              <w:spacing w:line="270" w:lineRule="atLeast"/>
            </w:pPr>
            <w:r w:rsidRPr="00525A9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701C0" w:rsidRPr="00525A94" w:rsidRDefault="001701C0" w:rsidP="001701C0">
      <w:pPr>
        <w:widowControl w:val="0"/>
        <w:ind w:firstLine="720"/>
        <w:jc w:val="both"/>
      </w:pPr>
    </w:p>
    <w:p w:rsidR="001701C0" w:rsidRPr="00525A94" w:rsidRDefault="001701C0" w:rsidP="001701C0">
      <w:pPr>
        <w:widowControl w:val="0"/>
        <w:ind w:firstLine="720"/>
        <w:jc w:val="both"/>
      </w:pPr>
      <w:proofErr w:type="gramStart"/>
      <w:r w:rsidRPr="00525A94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525A94" w:rsidRDefault="001701C0" w:rsidP="001701C0">
      <w:pPr>
        <w:widowControl w:val="0"/>
        <w:jc w:val="both"/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Гражданский служащий Управления Федеральной налоговой по Амурской области</w:t>
      </w:r>
      <w:r w:rsidRPr="00525A94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rPr>
          <w:b/>
        </w:rPr>
        <w:t>Гражданский служащий иного государственного органа</w:t>
      </w:r>
      <w:r w:rsidRPr="00525A94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525A94">
        <w:t xml:space="preserve">им </w:t>
      </w:r>
      <w:r w:rsidRPr="00525A94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525A94">
        <w:t>ей</w:t>
      </w:r>
      <w:r w:rsidRPr="00525A94">
        <w:t>.</w:t>
      </w:r>
      <w:proofErr w:type="gramEnd"/>
      <w:r w:rsidRPr="00525A94">
        <w:t xml:space="preserve"> Форма анкеты утверждена Правительством Российской Федерации.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Гражданин для участия в конкурсе представляет следующие документы: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личное заявление </w:t>
      </w:r>
      <w:r w:rsidR="00791F38" w:rsidRPr="00525A94">
        <w:t>(пишется</w:t>
      </w:r>
      <w:r w:rsidR="002B715F" w:rsidRPr="00525A94">
        <w:t xml:space="preserve"> при подаче доку</w:t>
      </w:r>
      <w:r w:rsidR="00C0643C" w:rsidRPr="00525A94">
        <w:t>ментов</w:t>
      </w:r>
      <w:r w:rsidRPr="00525A94">
        <w:t>);</w:t>
      </w:r>
    </w:p>
    <w:p w:rsidR="001701C0" w:rsidRPr="00525A94" w:rsidRDefault="00FE5DBB" w:rsidP="001701C0">
      <w:pPr>
        <w:widowControl w:val="0"/>
        <w:ind w:firstLine="708"/>
        <w:jc w:val="both"/>
      </w:pPr>
      <w:r w:rsidRPr="00525A94">
        <w:t>-</w:t>
      </w:r>
      <w:r w:rsidR="001701C0" w:rsidRPr="00525A94">
        <w:t xml:space="preserve"> заполненную и подписанную анкету, по форме утвержденной распоряжением Правительства Российской Федерации от 26.05.2006 № 667-р с </w:t>
      </w:r>
      <w:r w:rsidR="00791F38" w:rsidRPr="00525A94">
        <w:t>фотографией</w:t>
      </w:r>
      <w:r w:rsidR="001701C0"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документы, подтверждающие необходимое профессиональное образование, стаж работы и квалификацию: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</w:t>
      </w:r>
      <w:r w:rsidRPr="00525A94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осуществляется впервые),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документов воинского учета (для военнообязанных и лиц, подлежащих призыву на военную службу);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t>- 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="00C0643C" w:rsidRPr="00525A94">
        <w:t xml:space="preserve"> за 201</w:t>
      </w:r>
      <w:r w:rsidR="008B7705">
        <w:t>8</w:t>
      </w:r>
      <w:r w:rsidR="00C0643C" w:rsidRPr="00525A94">
        <w:t xml:space="preserve"> год</w:t>
      </w:r>
      <w:r w:rsidRPr="00525A94">
        <w:t xml:space="preserve"> по форме, утвержденной Указом Президента Российской Федерации от 23.06.2014 № 460.</w:t>
      </w:r>
      <w:proofErr w:type="gramEnd"/>
      <w:r w:rsidRPr="00525A94">
        <w:t xml:space="preserve"> </w:t>
      </w:r>
      <w:r w:rsidRPr="00525A94">
        <w:rPr>
          <w:b/>
        </w:rPr>
        <w:t>Справки необходимо заполнять с использованием специального программного обеспечения «Справки БК»</w:t>
      </w:r>
      <w:r w:rsidR="00C0643C" w:rsidRPr="00525A94">
        <w:rPr>
          <w:b/>
        </w:rPr>
        <w:t xml:space="preserve"> (версия 2.4.0.0)</w:t>
      </w:r>
      <w:r w:rsidRPr="00525A94">
        <w:t xml:space="preserve">, </w:t>
      </w:r>
      <w:r w:rsidRPr="00525A94">
        <w:rPr>
          <w:b/>
        </w:rPr>
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sz w:val="24"/>
          <w:szCs w:val="24"/>
        </w:rPr>
        <w:t xml:space="preserve">- </w:t>
      </w:r>
      <w:r w:rsidRPr="00525A94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525A94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525A94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свидетельства обязательного пенсионного страхования;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копии свидетельств </w:t>
      </w:r>
      <w:proofErr w:type="gramStart"/>
      <w:r w:rsidRPr="00525A94">
        <w:t>о постановке на учет в налоговом органе физического лица по месту жительства на территории</w:t>
      </w:r>
      <w:proofErr w:type="gramEnd"/>
      <w:r w:rsidRPr="00525A94">
        <w:t xml:space="preserve"> Российской Федерации (ИНН);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медицинского полиса обязательного медицинского страхования граждан;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525A94" w:rsidRDefault="001701C0" w:rsidP="001701C0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20"/>
        <w:jc w:val="both"/>
        <w:rPr>
          <w:u w:val="single"/>
        </w:rPr>
      </w:pPr>
      <w:r w:rsidRPr="00525A94">
        <w:rPr>
          <w:b/>
          <w:u w:val="single"/>
        </w:rPr>
        <w:t>Документы представляются</w:t>
      </w:r>
      <w:r w:rsidRPr="00525A94">
        <w:t xml:space="preserve"> в Управление Федеральной налоговой службы по Амурской области </w:t>
      </w:r>
      <w:r w:rsidRPr="000A12DE">
        <w:t xml:space="preserve">с </w:t>
      </w:r>
      <w:r w:rsidR="001B59E0">
        <w:t>4</w:t>
      </w:r>
      <w:r w:rsidR="00FE5DBB" w:rsidRPr="000A12DE">
        <w:t xml:space="preserve"> </w:t>
      </w:r>
      <w:r w:rsidR="001B59E0">
        <w:t>июня</w:t>
      </w:r>
      <w:r w:rsidR="0042631E" w:rsidRPr="000A12DE">
        <w:t xml:space="preserve"> </w:t>
      </w:r>
      <w:r w:rsidRPr="000A12DE">
        <w:t>201</w:t>
      </w:r>
      <w:r w:rsidR="00522439" w:rsidRPr="000A12DE">
        <w:t>9</w:t>
      </w:r>
      <w:r w:rsidRPr="000A12DE">
        <w:t xml:space="preserve"> года по </w:t>
      </w:r>
      <w:r w:rsidR="001B59E0">
        <w:t>24</w:t>
      </w:r>
      <w:r w:rsidR="008D57A0" w:rsidRPr="000A12DE">
        <w:t xml:space="preserve"> </w:t>
      </w:r>
      <w:r w:rsidR="001B59E0">
        <w:t>июня</w:t>
      </w:r>
      <w:r w:rsidR="00C0643C" w:rsidRPr="000A12DE">
        <w:t xml:space="preserve"> </w:t>
      </w:r>
      <w:r w:rsidRPr="000A12DE">
        <w:t>201</w:t>
      </w:r>
      <w:r w:rsidR="00522439" w:rsidRPr="000A12DE">
        <w:t>9</w:t>
      </w:r>
      <w:r w:rsidRPr="000A12DE">
        <w:t xml:space="preserve"> года</w:t>
      </w:r>
      <w:r w:rsidRPr="00525A94">
        <w:t xml:space="preserve"> в рабочие дни с 10.00 до 16.00, обед с 13.00-14.00 по адресу: </w:t>
      </w:r>
      <w:proofErr w:type="gramStart"/>
      <w:r w:rsidRPr="00525A94">
        <w:t>г</w:t>
      </w:r>
      <w:proofErr w:type="gramEnd"/>
      <w:r w:rsidRPr="00525A94">
        <w:t xml:space="preserve">. Благовещенск, пер. Советский, 65/1, кабинет № 303, контактный телефон (4162) 390-525. </w:t>
      </w:r>
      <w:proofErr w:type="gramStart"/>
      <w:r w:rsidRPr="00525A94">
        <w:rPr>
          <w:u w:val="single"/>
        </w:rPr>
        <w:t xml:space="preserve">Ответственный за прием документов </w:t>
      </w:r>
      <w:proofErr w:type="spellStart"/>
      <w:r w:rsidR="00BB255D">
        <w:rPr>
          <w:u w:val="single"/>
        </w:rPr>
        <w:t>Алексеенко</w:t>
      </w:r>
      <w:proofErr w:type="spellEnd"/>
      <w:r w:rsidR="00BB255D">
        <w:rPr>
          <w:u w:val="single"/>
        </w:rPr>
        <w:t xml:space="preserve"> Елена Сергеевна и </w:t>
      </w:r>
      <w:proofErr w:type="spellStart"/>
      <w:r w:rsidR="00BB255D">
        <w:rPr>
          <w:u w:val="single"/>
        </w:rPr>
        <w:t>Пакулова</w:t>
      </w:r>
      <w:proofErr w:type="spellEnd"/>
      <w:r w:rsidR="00BB255D">
        <w:rPr>
          <w:u w:val="single"/>
        </w:rPr>
        <w:t xml:space="preserve"> Ирина Юрьевна</w:t>
      </w:r>
      <w:r w:rsidRPr="00522439">
        <w:rPr>
          <w:color w:val="FF0000"/>
          <w:u w:val="single"/>
        </w:rPr>
        <w:t>.</w:t>
      </w:r>
      <w:proofErr w:type="gramEnd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2" w:name="sub_1019"/>
      <w:r w:rsidRPr="00525A9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3" w:name="sub_1021"/>
      <w:bookmarkEnd w:id="2"/>
      <w:proofErr w:type="gramStart"/>
      <w:r w:rsidRPr="00525A94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525A94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525A94" w:rsidRDefault="001701C0" w:rsidP="001701C0">
      <w:pPr>
        <w:widowControl w:val="0"/>
        <w:ind w:firstLine="720"/>
        <w:jc w:val="both"/>
      </w:pPr>
      <w:r w:rsidRPr="00525A94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Конституции Российской Федерации и основ конституционного устройства Российской Федерации;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законодательства Российской Федерации о государственной гражданской службе;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законодательства Российской Федерации о противодействии коррупции;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русского языка;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информационно-коммуникационных технологий;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должностного регламента по планируемой к замещению должности государственной гражданской службы.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Тестирование считается пройденным, если кандидат правильно ответил на </w:t>
      </w:r>
      <w:r w:rsidR="006D2984" w:rsidRPr="00525A94">
        <w:rPr>
          <w:b/>
        </w:rPr>
        <w:t>7</w:t>
      </w:r>
      <w:r w:rsidRPr="00525A94">
        <w:rPr>
          <w:b/>
        </w:rPr>
        <w:t>0</w:t>
      </w:r>
      <w:r w:rsidRPr="00525A94">
        <w:t xml:space="preserve"> и более процентов заданных вопросов.</w:t>
      </w:r>
    </w:p>
    <w:p w:rsidR="0019359C" w:rsidRPr="00525A94" w:rsidRDefault="0019359C" w:rsidP="0019359C">
      <w:pPr>
        <w:ind w:right="-2" w:firstLine="709"/>
        <w:jc w:val="both"/>
      </w:pPr>
      <w:r w:rsidRPr="00525A94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525A94">
        <w:rPr>
          <w:u w:val="single"/>
          <w:lang w:val="en-US"/>
        </w:rPr>
        <w:t>gossluzhba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gov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ru</w:t>
      </w:r>
      <w:proofErr w:type="spellEnd"/>
      <w:r w:rsidRPr="00525A94">
        <w:t xml:space="preserve"> – рубрика «Образование»</w:t>
      </w:r>
      <w:r w:rsidR="00125978" w:rsidRPr="00525A94">
        <w:t xml:space="preserve"> - «Тесты для самопроверки»</w:t>
      </w:r>
      <w:r w:rsidRPr="00525A94">
        <w:t>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7. Решение конкурсной комиссии принимается в отсутствие кандидата.</w:t>
      </w:r>
      <w:bookmarkStart w:id="4" w:name="sub_1022"/>
      <w:bookmarkEnd w:id="3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525A94" w:rsidRDefault="001701C0" w:rsidP="001701C0">
      <w:pPr>
        <w:widowControl w:val="0"/>
        <w:ind w:firstLine="540"/>
        <w:jc w:val="both"/>
      </w:pPr>
      <w:bookmarkStart w:id="5" w:name="sub_1024"/>
      <w:bookmarkEnd w:id="4"/>
      <w:r w:rsidRPr="00525A94">
        <w:t>Конкурсная комиссия не позднее</w:t>
      </w:r>
      <w:r w:rsidR="00BB255D">
        <w:t>,</w:t>
      </w:r>
      <w:r w:rsidRPr="00525A94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Кандидатам, участвовавшим в конкурсе, сообщается о результатах конкурса в письменной </w:t>
      </w:r>
      <w:r w:rsidRPr="00525A94">
        <w:lastRenderedPageBreak/>
        <w:t>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6" w:name="sub_1025"/>
      <w:bookmarkEnd w:id="5"/>
      <w:r w:rsidRPr="00525A94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7" w:name="sub_1026"/>
      <w:bookmarkEnd w:id="6"/>
      <w:r w:rsidRPr="00525A94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25A94">
        <w:t>дств св</w:t>
      </w:r>
      <w:proofErr w:type="gramEnd"/>
      <w:r w:rsidRPr="00525A94">
        <w:t>язи и другие), осуществляются кандидатами за счет собственных средств.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 вправе обжаловать решение конкурсной комиссии в соответствии с законодательством Российской Федерации.</w:t>
      </w:r>
      <w:r w:rsidR="008D57A0">
        <w:t xml:space="preserve"> </w:t>
      </w:r>
    </w:p>
    <w:bookmarkEnd w:id="7"/>
    <w:p w:rsidR="00C831DC" w:rsidRPr="00525A94" w:rsidRDefault="001701C0" w:rsidP="0019359C">
      <w:pPr>
        <w:pStyle w:val="ConsNormal"/>
        <w:ind w:right="0" w:firstLine="709"/>
        <w:jc w:val="both"/>
        <w:rPr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CD68DF">
        <w:rPr>
          <w:rFonts w:ascii="Times New Roman" w:hAnsi="Times New Roman" w:cs="Times New Roman"/>
          <w:sz w:val="24"/>
          <w:szCs w:val="24"/>
        </w:rPr>
        <w:t>15</w:t>
      </w:r>
      <w:r w:rsidR="0052594F" w:rsidRPr="005259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68DF">
        <w:rPr>
          <w:rFonts w:ascii="Times New Roman" w:hAnsi="Times New Roman" w:cs="Times New Roman"/>
          <w:sz w:val="24"/>
          <w:szCs w:val="24"/>
        </w:rPr>
        <w:t>июля</w:t>
      </w:r>
      <w:r w:rsidRPr="00D25D71">
        <w:rPr>
          <w:rFonts w:ascii="Times New Roman" w:hAnsi="Times New Roman" w:cs="Times New Roman"/>
          <w:sz w:val="24"/>
          <w:szCs w:val="24"/>
        </w:rPr>
        <w:t xml:space="preserve"> 201</w:t>
      </w:r>
      <w:r w:rsidR="005E48AA" w:rsidRPr="00D25D71">
        <w:rPr>
          <w:rFonts w:ascii="Times New Roman" w:hAnsi="Times New Roman" w:cs="Times New Roman"/>
          <w:sz w:val="24"/>
          <w:szCs w:val="24"/>
        </w:rPr>
        <w:t>8</w:t>
      </w:r>
      <w:r w:rsidRPr="00D25D71">
        <w:rPr>
          <w:rFonts w:ascii="Times New Roman" w:hAnsi="Times New Roman" w:cs="Times New Roman"/>
          <w:sz w:val="24"/>
          <w:szCs w:val="24"/>
        </w:rPr>
        <w:t> года по адресу: 675005</w:t>
      </w:r>
      <w:r w:rsidRPr="00525A94">
        <w:rPr>
          <w:rFonts w:ascii="Times New Roman" w:hAnsi="Times New Roman" w:cs="Times New Roman"/>
          <w:sz w:val="24"/>
          <w:szCs w:val="24"/>
        </w:rPr>
        <w:t xml:space="preserve">, г. Благовещенск, </w:t>
      </w:r>
      <w:r w:rsidRPr="00525A94">
        <w:rPr>
          <w:rFonts w:ascii="Times New Roman" w:hAnsi="Times New Roman"/>
          <w:sz w:val="24"/>
          <w:szCs w:val="24"/>
        </w:rPr>
        <w:t>пер. Советский 65/1, актовый зал.</w:t>
      </w:r>
    </w:p>
    <w:sectPr w:rsidR="00C831DC" w:rsidRPr="00525A94" w:rsidSect="00006366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C59" w:rsidRDefault="003F3C59">
      <w:r>
        <w:separator/>
      </w:r>
    </w:p>
  </w:endnote>
  <w:endnote w:type="continuationSeparator" w:id="0">
    <w:p w:rsidR="003F3C59" w:rsidRDefault="003F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C59" w:rsidRDefault="003F3C59">
      <w:r>
        <w:separator/>
      </w:r>
    </w:p>
  </w:footnote>
  <w:footnote w:type="continuationSeparator" w:id="0">
    <w:p w:rsidR="003F3C59" w:rsidRDefault="003F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D67" w:rsidRDefault="00FE3D67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3D67" w:rsidRDefault="00FE3D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D67" w:rsidRDefault="00FE3D67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EBC">
      <w:rPr>
        <w:rStyle w:val="a5"/>
        <w:noProof/>
      </w:rPr>
      <w:t>34</w:t>
    </w:r>
    <w:r>
      <w:rPr>
        <w:rStyle w:val="a5"/>
      </w:rPr>
      <w:fldChar w:fldCharType="end"/>
    </w:r>
  </w:p>
  <w:p w:rsidR="00FE3D67" w:rsidRDefault="00FE3D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4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03"/>
    <w:rsid w:val="00001BAB"/>
    <w:rsid w:val="00001F5C"/>
    <w:rsid w:val="00003B2A"/>
    <w:rsid w:val="00006366"/>
    <w:rsid w:val="00007CE3"/>
    <w:rsid w:val="00007F06"/>
    <w:rsid w:val="00010645"/>
    <w:rsid w:val="00011BA7"/>
    <w:rsid w:val="000249CD"/>
    <w:rsid w:val="0003216B"/>
    <w:rsid w:val="000323A6"/>
    <w:rsid w:val="0003411C"/>
    <w:rsid w:val="00034B91"/>
    <w:rsid w:val="00034E6D"/>
    <w:rsid w:val="00035AA8"/>
    <w:rsid w:val="00036747"/>
    <w:rsid w:val="0003736C"/>
    <w:rsid w:val="00054258"/>
    <w:rsid w:val="00060EFD"/>
    <w:rsid w:val="0006114E"/>
    <w:rsid w:val="00061B49"/>
    <w:rsid w:val="00061C9D"/>
    <w:rsid w:val="00071A52"/>
    <w:rsid w:val="000755BD"/>
    <w:rsid w:val="00075F78"/>
    <w:rsid w:val="000778AF"/>
    <w:rsid w:val="00077DA8"/>
    <w:rsid w:val="0008097A"/>
    <w:rsid w:val="00080F31"/>
    <w:rsid w:val="00081615"/>
    <w:rsid w:val="000872F0"/>
    <w:rsid w:val="00093F01"/>
    <w:rsid w:val="00094B3C"/>
    <w:rsid w:val="00095094"/>
    <w:rsid w:val="000A12DE"/>
    <w:rsid w:val="000A1686"/>
    <w:rsid w:val="000A3419"/>
    <w:rsid w:val="000A4B96"/>
    <w:rsid w:val="000B01E7"/>
    <w:rsid w:val="000B2FDB"/>
    <w:rsid w:val="000B54E2"/>
    <w:rsid w:val="000C07D7"/>
    <w:rsid w:val="000C1769"/>
    <w:rsid w:val="000D1571"/>
    <w:rsid w:val="000D3C48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438F"/>
    <w:rsid w:val="00115E7D"/>
    <w:rsid w:val="00124862"/>
    <w:rsid w:val="00125978"/>
    <w:rsid w:val="001362B8"/>
    <w:rsid w:val="0014059A"/>
    <w:rsid w:val="001423E9"/>
    <w:rsid w:val="001436B5"/>
    <w:rsid w:val="001440E0"/>
    <w:rsid w:val="00147340"/>
    <w:rsid w:val="001569BB"/>
    <w:rsid w:val="00163228"/>
    <w:rsid w:val="001636B8"/>
    <w:rsid w:val="00167246"/>
    <w:rsid w:val="001701C0"/>
    <w:rsid w:val="00173BAB"/>
    <w:rsid w:val="00181B87"/>
    <w:rsid w:val="001827B7"/>
    <w:rsid w:val="001845DD"/>
    <w:rsid w:val="00185B4C"/>
    <w:rsid w:val="0019359C"/>
    <w:rsid w:val="00196CC4"/>
    <w:rsid w:val="001B1DAB"/>
    <w:rsid w:val="001B3BEE"/>
    <w:rsid w:val="001B59E0"/>
    <w:rsid w:val="001C0BD4"/>
    <w:rsid w:val="001C14E0"/>
    <w:rsid w:val="001C48E2"/>
    <w:rsid w:val="001C6166"/>
    <w:rsid w:val="001C7C19"/>
    <w:rsid w:val="001D2625"/>
    <w:rsid w:val="001D26B2"/>
    <w:rsid w:val="001D2A9E"/>
    <w:rsid w:val="001E26AB"/>
    <w:rsid w:val="001F2969"/>
    <w:rsid w:val="001F3DC6"/>
    <w:rsid w:val="00203F35"/>
    <w:rsid w:val="00207585"/>
    <w:rsid w:val="00211E9C"/>
    <w:rsid w:val="00220335"/>
    <w:rsid w:val="00227F8D"/>
    <w:rsid w:val="002335CA"/>
    <w:rsid w:val="00234B59"/>
    <w:rsid w:val="00235377"/>
    <w:rsid w:val="00242EA9"/>
    <w:rsid w:val="00246D99"/>
    <w:rsid w:val="00250742"/>
    <w:rsid w:val="0025427C"/>
    <w:rsid w:val="002609D7"/>
    <w:rsid w:val="0026282D"/>
    <w:rsid w:val="0027144E"/>
    <w:rsid w:val="00273364"/>
    <w:rsid w:val="00275BAD"/>
    <w:rsid w:val="00286379"/>
    <w:rsid w:val="00293A1C"/>
    <w:rsid w:val="00295E47"/>
    <w:rsid w:val="002960A5"/>
    <w:rsid w:val="002961ED"/>
    <w:rsid w:val="002A270D"/>
    <w:rsid w:val="002A3614"/>
    <w:rsid w:val="002A4BAB"/>
    <w:rsid w:val="002A4EA2"/>
    <w:rsid w:val="002B1564"/>
    <w:rsid w:val="002B5761"/>
    <w:rsid w:val="002B57B7"/>
    <w:rsid w:val="002B5A4B"/>
    <w:rsid w:val="002B715F"/>
    <w:rsid w:val="002C3751"/>
    <w:rsid w:val="002C4280"/>
    <w:rsid w:val="002D376F"/>
    <w:rsid w:val="002D52B6"/>
    <w:rsid w:val="002E7790"/>
    <w:rsid w:val="002F0D2B"/>
    <w:rsid w:val="002F2E64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5AFE"/>
    <w:rsid w:val="00320FBA"/>
    <w:rsid w:val="00321907"/>
    <w:rsid w:val="00325DAD"/>
    <w:rsid w:val="00331AD9"/>
    <w:rsid w:val="00332D6A"/>
    <w:rsid w:val="0033582B"/>
    <w:rsid w:val="003431A4"/>
    <w:rsid w:val="00351584"/>
    <w:rsid w:val="003516EA"/>
    <w:rsid w:val="00354E75"/>
    <w:rsid w:val="0035780C"/>
    <w:rsid w:val="00362A4C"/>
    <w:rsid w:val="00362E31"/>
    <w:rsid w:val="00365726"/>
    <w:rsid w:val="00367ECB"/>
    <w:rsid w:val="00371B1D"/>
    <w:rsid w:val="0037269F"/>
    <w:rsid w:val="00373023"/>
    <w:rsid w:val="003749CC"/>
    <w:rsid w:val="0037584B"/>
    <w:rsid w:val="003761BF"/>
    <w:rsid w:val="0038573E"/>
    <w:rsid w:val="00387FA8"/>
    <w:rsid w:val="00390D58"/>
    <w:rsid w:val="00393D88"/>
    <w:rsid w:val="003A0F3A"/>
    <w:rsid w:val="003A3B92"/>
    <w:rsid w:val="003A6D99"/>
    <w:rsid w:val="003A7DF1"/>
    <w:rsid w:val="003B57D2"/>
    <w:rsid w:val="003B69E7"/>
    <w:rsid w:val="003D284D"/>
    <w:rsid w:val="003D3082"/>
    <w:rsid w:val="003D3411"/>
    <w:rsid w:val="003E3CDB"/>
    <w:rsid w:val="003F15E7"/>
    <w:rsid w:val="003F3C59"/>
    <w:rsid w:val="003F4CCE"/>
    <w:rsid w:val="003F5682"/>
    <w:rsid w:val="00402166"/>
    <w:rsid w:val="00402D4D"/>
    <w:rsid w:val="00404326"/>
    <w:rsid w:val="0040616E"/>
    <w:rsid w:val="004072C7"/>
    <w:rsid w:val="0041439D"/>
    <w:rsid w:val="004150F2"/>
    <w:rsid w:val="00416FC5"/>
    <w:rsid w:val="00424BF0"/>
    <w:rsid w:val="0042631E"/>
    <w:rsid w:val="00430BE7"/>
    <w:rsid w:val="00432D13"/>
    <w:rsid w:val="00433819"/>
    <w:rsid w:val="00435718"/>
    <w:rsid w:val="00436002"/>
    <w:rsid w:val="00442267"/>
    <w:rsid w:val="00447955"/>
    <w:rsid w:val="00450DF3"/>
    <w:rsid w:val="00453833"/>
    <w:rsid w:val="00456B13"/>
    <w:rsid w:val="00464CC3"/>
    <w:rsid w:val="004706B5"/>
    <w:rsid w:val="00470B9D"/>
    <w:rsid w:val="00471F60"/>
    <w:rsid w:val="004726D8"/>
    <w:rsid w:val="004768C8"/>
    <w:rsid w:val="004912B0"/>
    <w:rsid w:val="00497758"/>
    <w:rsid w:val="004A3D57"/>
    <w:rsid w:val="004A58D7"/>
    <w:rsid w:val="004B5877"/>
    <w:rsid w:val="004B5D18"/>
    <w:rsid w:val="004B5D69"/>
    <w:rsid w:val="004B6200"/>
    <w:rsid w:val="004C484E"/>
    <w:rsid w:val="004C4A18"/>
    <w:rsid w:val="004C4CF7"/>
    <w:rsid w:val="004C5B25"/>
    <w:rsid w:val="004D3D64"/>
    <w:rsid w:val="004D5E62"/>
    <w:rsid w:val="004D70C6"/>
    <w:rsid w:val="004E0156"/>
    <w:rsid w:val="004E3227"/>
    <w:rsid w:val="004F20D0"/>
    <w:rsid w:val="004F24A2"/>
    <w:rsid w:val="004F5951"/>
    <w:rsid w:val="004F5C2E"/>
    <w:rsid w:val="004F73DE"/>
    <w:rsid w:val="0050443C"/>
    <w:rsid w:val="00505344"/>
    <w:rsid w:val="00511025"/>
    <w:rsid w:val="00511B7B"/>
    <w:rsid w:val="00512B28"/>
    <w:rsid w:val="00513AAF"/>
    <w:rsid w:val="00513E71"/>
    <w:rsid w:val="00517D78"/>
    <w:rsid w:val="00521E4D"/>
    <w:rsid w:val="00522439"/>
    <w:rsid w:val="0052594F"/>
    <w:rsid w:val="00525A94"/>
    <w:rsid w:val="0052622C"/>
    <w:rsid w:val="005333EC"/>
    <w:rsid w:val="00534AB6"/>
    <w:rsid w:val="00535A07"/>
    <w:rsid w:val="0054076C"/>
    <w:rsid w:val="00556001"/>
    <w:rsid w:val="00556815"/>
    <w:rsid w:val="0055720A"/>
    <w:rsid w:val="00562325"/>
    <w:rsid w:val="00565700"/>
    <w:rsid w:val="00570408"/>
    <w:rsid w:val="00571F7C"/>
    <w:rsid w:val="00572021"/>
    <w:rsid w:val="00573C7B"/>
    <w:rsid w:val="00577A93"/>
    <w:rsid w:val="005812AA"/>
    <w:rsid w:val="00582B01"/>
    <w:rsid w:val="00585072"/>
    <w:rsid w:val="00585971"/>
    <w:rsid w:val="005949B3"/>
    <w:rsid w:val="005953BB"/>
    <w:rsid w:val="0059711F"/>
    <w:rsid w:val="005A0003"/>
    <w:rsid w:val="005A24DF"/>
    <w:rsid w:val="005A5ECD"/>
    <w:rsid w:val="005B719E"/>
    <w:rsid w:val="005C02F1"/>
    <w:rsid w:val="005C05C6"/>
    <w:rsid w:val="005D168C"/>
    <w:rsid w:val="005D3476"/>
    <w:rsid w:val="005D574A"/>
    <w:rsid w:val="005D6306"/>
    <w:rsid w:val="005D6B20"/>
    <w:rsid w:val="005E48AA"/>
    <w:rsid w:val="005F44BB"/>
    <w:rsid w:val="005F5E85"/>
    <w:rsid w:val="005F75FA"/>
    <w:rsid w:val="00600F49"/>
    <w:rsid w:val="00603B6D"/>
    <w:rsid w:val="006066D5"/>
    <w:rsid w:val="00607453"/>
    <w:rsid w:val="00610111"/>
    <w:rsid w:val="006106AC"/>
    <w:rsid w:val="00611992"/>
    <w:rsid w:val="0061575A"/>
    <w:rsid w:val="00626F27"/>
    <w:rsid w:val="006362F1"/>
    <w:rsid w:val="0064028A"/>
    <w:rsid w:val="006448FA"/>
    <w:rsid w:val="00646303"/>
    <w:rsid w:val="00646AA3"/>
    <w:rsid w:val="00651C5F"/>
    <w:rsid w:val="00660C27"/>
    <w:rsid w:val="006726B0"/>
    <w:rsid w:val="00677572"/>
    <w:rsid w:val="00681B96"/>
    <w:rsid w:val="0068324D"/>
    <w:rsid w:val="006866FD"/>
    <w:rsid w:val="00692720"/>
    <w:rsid w:val="00694FFC"/>
    <w:rsid w:val="006951FC"/>
    <w:rsid w:val="00696762"/>
    <w:rsid w:val="006A3E54"/>
    <w:rsid w:val="006A7616"/>
    <w:rsid w:val="006B685D"/>
    <w:rsid w:val="006D0C8C"/>
    <w:rsid w:val="006D1B1D"/>
    <w:rsid w:val="006D2984"/>
    <w:rsid w:val="006D5954"/>
    <w:rsid w:val="006E1F0E"/>
    <w:rsid w:val="006E509E"/>
    <w:rsid w:val="006E61DA"/>
    <w:rsid w:val="006F14E3"/>
    <w:rsid w:val="006F1CD7"/>
    <w:rsid w:val="006F1FF6"/>
    <w:rsid w:val="006F2D7D"/>
    <w:rsid w:val="006F3EBC"/>
    <w:rsid w:val="00702FA0"/>
    <w:rsid w:val="00713EC0"/>
    <w:rsid w:val="00725F3F"/>
    <w:rsid w:val="00732B31"/>
    <w:rsid w:val="0073705D"/>
    <w:rsid w:val="00741B94"/>
    <w:rsid w:val="00745991"/>
    <w:rsid w:val="00750F44"/>
    <w:rsid w:val="00756EBD"/>
    <w:rsid w:val="0076010D"/>
    <w:rsid w:val="00761A9D"/>
    <w:rsid w:val="00762570"/>
    <w:rsid w:val="00771625"/>
    <w:rsid w:val="00771D02"/>
    <w:rsid w:val="00781CF3"/>
    <w:rsid w:val="00791F38"/>
    <w:rsid w:val="0079305B"/>
    <w:rsid w:val="00795E97"/>
    <w:rsid w:val="007B41BF"/>
    <w:rsid w:val="007B585F"/>
    <w:rsid w:val="007C4F3D"/>
    <w:rsid w:val="007D034D"/>
    <w:rsid w:val="007E31D7"/>
    <w:rsid w:val="007E7FF3"/>
    <w:rsid w:val="007F1E89"/>
    <w:rsid w:val="0080033D"/>
    <w:rsid w:val="00801D5C"/>
    <w:rsid w:val="00802078"/>
    <w:rsid w:val="00804FB3"/>
    <w:rsid w:val="00810ACB"/>
    <w:rsid w:val="008122CB"/>
    <w:rsid w:val="00814342"/>
    <w:rsid w:val="0081625A"/>
    <w:rsid w:val="0083008F"/>
    <w:rsid w:val="00830449"/>
    <w:rsid w:val="0083490C"/>
    <w:rsid w:val="00836B9B"/>
    <w:rsid w:val="0084101F"/>
    <w:rsid w:val="00844F67"/>
    <w:rsid w:val="00847AA4"/>
    <w:rsid w:val="00847CD0"/>
    <w:rsid w:val="00865439"/>
    <w:rsid w:val="00867164"/>
    <w:rsid w:val="00871DAA"/>
    <w:rsid w:val="008721E6"/>
    <w:rsid w:val="0087263E"/>
    <w:rsid w:val="00874C58"/>
    <w:rsid w:val="00881768"/>
    <w:rsid w:val="0088180C"/>
    <w:rsid w:val="00883370"/>
    <w:rsid w:val="00884ED3"/>
    <w:rsid w:val="00886966"/>
    <w:rsid w:val="008935F3"/>
    <w:rsid w:val="008946BD"/>
    <w:rsid w:val="00895012"/>
    <w:rsid w:val="008975D0"/>
    <w:rsid w:val="008A013A"/>
    <w:rsid w:val="008A176E"/>
    <w:rsid w:val="008A351B"/>
    <w:rsid w:val="008A44C1"/>
    <w:rsid w:val="008B23FA"/>
    <w:rsid w:val="008B7705"/>
    <w:rsid w:val="008C5E8B"/>
    <w:rsid w:val="008C6260"/>
    <w:rsid w:val="008C70B4"/>
    <w:rsid w:val="008D08CA"/>
    <w:rsid w:val="008D20C4"/>
    <w:rsid w:val="008D5220"/>
    <w:rsid w:val="008D57A0"/>
    <w:rsid w:val="008E147D"/>
    <w:rsid w:val="008E3F53"/>
    <w:rsid w:val="008E4643"/>
    <w:rsid w:val="008E77E5"/>
    <w:rsid w:val="008E7D2D"/>
    <w:rsid w:val="008F1D2E"/>
    <w:rsid w:val="0090272F"/>
    <w:rsid w:val="00902FF6"/>
    <w:rsid w:val="00907811"/>
    <w:rsid w:val="00907EDD"/>
    <w:rsid w:val="00924377"/>
    <w:rsid w:val="009312B9"/>
    <w:rsid w:val="009320B8"/>
    <w:rsid w:val="00932116"/>
    <w:rsid w:val="009342B6"/>
    <w:rsid w:val="00935D95"/>
    <w:rsid w:val="00936D37"/>
    <w:rsid w:val="00936FAD"/>
    <w:rsid w:val="009431C6"/>
    <w:rsid w:val="00943BC0"/>
    <w:rsid w:val="00951221"/>
    <w:rsid w:val="00951425"/>
    <w:rsid w:val="00954031"/>
    <w:rsid w:val="00954C2B"/>
    <w:rsid w:val="0095678A"/>
    <w:rsid w:val="00957B07"/>
    <w:rsid w:val="009658F8"/>
    <w:rsid w:val="00965B67"/>
    <w:rsid w:val="00973E1F"/>
    <w:rsid w:val="009741EF"/>
    <w:rsid w:val="00974960"/>
    <w:rsid w:val="00981D39"/>
    <w:rsid w:val="00983716"/>
    <w:rsid w:val="00992A2D"/>
    <w:rsid w:val="00992D98"/>
    <w:rsid w:val="00995F07"/>
    <w:rsid w:val="00996E96"/>
    <w:rsid w:val="009A52A3"/>
    <w:rsid w:val="009B1B96"/>
    <w:rsid w:val="009B48C0"/>
    <w:rsid w:val="009B65B7"/>
    <w:rsid w:val="009B6EFB"/>
    <w:rsid w:val="009B7C4C"/>
    <w:rsid w:val="009C1D5E"/>
    <w:rsid w:val="009D2A72"/>
    <w:rsid w:val="009D321F"/>
    <w:rsid w:val="009D33CB"/>
    <w:rsid w:val="009D4CBE"/>
    <w:rsid w:val="009F025F"/>
    <w:rsid w:val="009F24BF"/>
    <w:rsid w:val="009F39FA"/>
    <w:rsid w:val="009F674A"/>
    <w:rsid w:val="00A06BBC"/>
    <w:rsid w:val="00A1228C"/>
    <w:rsid w:val="00A16054"/>
    <w:rsid w:val="00A242AB"/>
    <w:rsid w:val="00A24CB1"/>
    <w:rsid w:val="00A255B4"/>
    <w:rsid w:val="00A36282"/>
    <w:rsid w:val="00A41F2D"/>
    <w:rsid w:val="00A546D1"/>
    <w:rsid w:val="00A56294"/>
    <w:rsid w:val="00A56FDD"/>
    <w:rsid w:val="00A6073F"/>
    <w:rsid w:val="00A64442"/>
    <w:rsid w:val="00A85325"/>
    <w:rsid w:val="00A85E99"/>
    <w:rsid w:val="00A92E76"/>
    <w:rsid w:val="00A958CA"/>
    <w:rsid w:val="00A95D51"/>
    <w:rsid w:val="00AA6704"/>
    <w:rsid w:val="00AB1079"/>
    <w:rsid w:val="00AC369E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F5C00"/>
    <w:rsid w:val="00AF68CC"/>
    <w:rsid w:val="00B02FB8"/>
    <w:rsid w:val="00B045BF"/>
    <w:rsid w:val="00B0644F"/>
    <w:rsid w:val="00B07C0D"/>
    <w:rsid w:val="00B15CE9"/>
    <w:rsid w:val="00B16763"/>
    <w:rsid w:val="00B31D75"/>
    <w:rsid w:val="00B32470"/>
    <w:rsid w:val="00B36F03"/>
    <w:rsid w:val="00B40429"/>
    <w:rsid w:val="00B47461"/>
    <w:rsid w:val="00B4781D"/>
    <w:rsid w:val="00B51FD9"/>
    <w:rsid w:val="00B5779B"/>
    <w:rsid w:val="00B61278"/>
    <w:rsid w:val="00B61307"/>
    <w:rsid w:val="00B65338"/>
    <w:rsid w:val="00B81104"/>
    <w:rsid w:val="00B841CE"/>
    <w:rsid w:val="00B84CA8"/>
    <w:rsid w:val="00B91499"/>
    <w:rsid w:val="00B922A0"/>
    <w:rsid w:val="00B9454C"/>
    <w:rsid w:val="00B94BEE"/>
    <w:rsid w:val="00BA4E2B"/>
    <w:rsid w:val="00BB01A9"/>
    <w:rsid w:val="00BB255D"/>
    <w:rsid w:val="00BB7E87"/>
    <w:rsid w:val="00BC077C"/>
    <w:rsid w:val="00BC493C"/>
    <w:rsid w:val="00BC4CBE"/>
    <w:rsid w:val="00BD34BC"/>
    <w:rsid w:val="00BD7184"/>
    <w:rsid w:val="00BE3591"/>
    <w:rsid w:val="00BE3A15"/>
    <w:rsid w:val="00BE3B66"/>
    <w:rsid w:val="00BE40FD"/>
    <w:rsid w:val="00BE6913"/>
    <w:rsid w:val="00BE6D3D"/>
    <w:rsid w:val="00BF49CC"/>
    <w:rsid w:val="00BF6364"/>
    <w:rsid w:val="00C03678"/>
    <w:rsid w:val="00C05C32"/>
    <w:rsid w:val="00C0643C"/>
    <w:rsid w:val="00C11D08"/>
    <w:rsid w:val="00C2100D"/>
    <w:rsid w:val="00C21C03"/>
    <w:rsid w:val="00C22175"/>
    <w:rsid w:val="00C2351D"/>
    <w:rsid w:val="00C317FD"/>
    <w:rsid w:val="00C418C3"/>
    <w:rsid w:val="00C4701C"/>
    <w:rsid w:val="00C51F12"/>
    <w:rsid w:val="00C5529C"/>
    <w:rsid w:val="00C6548B"/>
    <w:rsid w:val="00C65690"/>
    <w:rsid w:val="00C71EFC"/>
    <w:rsid w:val="00C743CE"/>
    <w:rsid w:val="00C7480C"/>
    <w:rsid w:val="00C763F7"/>
    <w:rsid w:val="00C831DC"/>
    <w:rsid w:val="00C83B15"/>
    <w:rsid w:val="00C86566"/>
    <w:rsid w:val="00C920DB"/>
    <w:rsid w:val="00C92EF7"/>
    <w:rsid w:val="00C93E1D"/>
    <w:rsid w:val="00C94214"/>
    <w:rsid w:val="00C943EF"/>
    <w:rsid w:val="00CA34A2"/>
    <w:rsid w:val="00CB002C"/>
    <w:rsid w:val="00CB6087"/>
    <w:rsid w:val="00CC1431"/>
    <w:rsid w:val="00CD3095"/>
    <w:rsid w:val="00CD68DF"/>
    <w:rsid w:val="00CE0082"/>
    <w:rsid w:val="00CE01BF"/>
    <w:rsid w:val="00CE3676"/>
    <w:rsid w:val="00CE4C7D"/>
    <w:rsid w:val="00CF2BF2"/>
    <w:rsid w:val="00CF45ED"/>
    <w:rsid w:val="00CF75F0"/>
    <w:rsid w:val="00D027A8"/>
    <w:rsid w:val="00D1027E"/>
    <w:rsid w:val="00D166F6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3689A"/>
    <w:rsid w:val="00D4008C"/>
    <w:rsid w:val="00D409BF"/>
    <w:rsid w:val="00D42C0B"/>
    <w:rsid w:val="00D43135"/>
    <w:rsid w:val="00D4460F"/>
    <w:rsid w:val="00D453BA"/>
    <w:rsid w:val="00D4629B"/>
    <w:rsid w:val="00D518C6"/>
    <w:rsid w:val="00D528FF"/>
    <w:rsid w:val="00D55ACD"/>
    <w:rsid w:val="00D57821"/>
    <w:rsid w:val="00D64CAB"/>
    <w:rsid w:val="00D8000E"/>
    <w:rsid w:val="00D8293C"/>
    <w:rsid w:val="00D8517A"/>
    <w:rsid w:val="00D87A1A"/>
    <w:rsid w:val="00D87D10"/>
    <w:rsid w:val="00D92E59"/>
    <w:rsid w:val="00DA288B"/>
    <w:rsid w:val="00DA29E4"/>
    <w:rsid w:val="00DA50DF"/>
    <w:rsid w:val="00DB26A9"/>
    <w:rsid w:val="00DB2A44"/>
    <w:rsid w:val="00DB4F66"/>
    <w:rsid w:val="00DB6779"/>
    <w:rsid w:val="00DD361D"/>
    <w:rsid w:val="00DD4D16"/>
    <w:rsid w:val="00DD56CC"/>
    <w:rsid w:val="00DD7E31"/>
    <w:rsid w:val="00DF2CC7"/>
    <w:rsid w:val="00DF4EBF"/>
    <w:rsid w:val="00DF4F4C"/>
    <w:rsid w:val="00E02DF4"/>
    <w:rsid w:val="00E0433E"/>
    <w:rsid w:val="00E05473"/>
    <w:rsid w:val="00E05A6D"/>
    <w:rsid w:val="00E06EEE"/>
    <w:rsid w:val="00E070BC"/>
    <w:rsid w:val="00E114AD"/>
    <w:rsid w:val="00E143BB"/>
    <w:rsid w:val="00E1489E"/>
    <w:rsid w:val="00E15B63"/>
    <w:rsid w:val="00E17AF5"/>
    <w:rsid w:val="00E37B0B"/>
    <w:rsid w:val="00E40CA1"/>
    <w:rsid w:val="00E46134"/>
    <w:rsid w:val="00E4698C"/>
    <w:rsid w:val="00E47FFE"/>
    <w:rsid w:val="00E515A1"/>
    <w:rsid w:val="00E5193E"/>
    <w:rsid w:val="00E635AA"/>
    <w:rsid w:val="00E663BF"/>
    <w:rsid w:val="00E82C0D"/>
    <w:rsid w:val="00E853F9"/>
    <w:rsid w:val="00E947D1"/>
    <w:rsid w:val="00EA0555"/>
    <w:rsid w:val="00EB2942"/>
    <w:rsid w:val="00EB4FC6"/>
    <w:rsid w:val="00EC010A"/>
    <w:rsid w:val="00ED20EE"/>
    <w:rsid w:val="00EE32B7"/>
    <w:rsid w:val="00EE4F66"/>
    <w:rsid w:val="00EE7E92"/>
    <w:rsid w:val="00EF4BFA"/>
    <w:rsid w:val="00F06BE0"/>
    <w:rsid w:val="00F14A1A"/>
    <w:rsid w:val="00F21503"/>
    <w:rsid w:val="00F22CC5"/>
    <w:rsid w:val="00F254B0"/>
    <w:rsid w:val="00F27D64"/>
    <w:rsid w:val="00F33B91"/>
    <w:rsid w:val="00F361C4"/>
    <w:rsid w:val="00F373F8"/>
    <w:rsid w:val="00F44D2C"/>
    <w:rsid w:val="00F45813"/>
    <w:rsid w:val="00F472BB"/>
    <w:rsid w:val="00F51217"/>
    <w:rsid w:val="00F52B7D"/>
    <w:rsid w:val="00F5514A"/>
    <w:rsid w:val="00F675C3"/>
    <w:rsid w:val="00F70C10"/>
    <w:rsid w:val="00F720C9"/>
    <w:rsid w:val="00F7221F"/>
    <w:rsid w:val="00F72C14"/>
    <w:rsid w:val="00F7420A"/>
    <w:rsid w:val="00F7701C"/>
    <w:rsid w:val="00F87D43"/>
    <w:rsid w:val="00F91CC4"/>
    <w:rsid w:val="00F93DD4"/>
    <w:rsid w:val="00F9600C"/>
    <w:rsid w:val="00FA3B7B"/>
    <w:rsid w:val="00FA401A"/>
    <w:rsid w:val="00FB1605"/>
    <w:rsid w:val="00FB454E"/>
    <w:rsid w:val="00FC3B28"/>
    <w:rsid w:val="00FC582D"/>
    <w:rsid w:val="00FD4F94"/>
    <w:rsid w:val="00FE0A4B"/>
    <w:rsid w:val="00FE3186"/>
    <w:rsid w:val="00FE33F8"/>
    <w:rsid w:val="00FE3D67"/>
    <w:rsid w:val="00FE5DBB"/>
    <w:rsid w:val="00FF470B"/>
    <w:rsid w:val="00FF4BE3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uiPriority w:val="59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uiPriority w:val="99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2"/>
    <w:basedOn w:val="a"/>
    <w:link w:val="24"/>
    <w:rsid w:val="0014059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4059A"/>
    <w:rPr>
      <w:sz w:val="24"/>
      <w:szCs w:val="24"/>
    </w:rPr>
  </w:style>
  <w:style w:type="paragraph" w:styleId="25">
    <w:name w:val="Body Text Indent 2"/>
    <w:basedOn w:val="a"/>
    <w:link w:val="26"/>
    <w:rsid w:val="0014059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14059A"/>
    <w:rPr>
      <w:sz w:val="24"/>
      <w:szCs w:val="24"/>
    </w:rPr>
  </w:style>
  <w:style w:type="paragraph" w:customStyle="1" w:styleId="230">
    <w:name w:val="Основной текст 23"/>
    <w:basedOn w:val="a"/>
    <w:rsid w:val="0014059A"/>
    <w:pPr>
      <w:ind w:firstLine="720"/>
      <w:jc w:val="both"/>
    </w:pPr>
    <w:rPr>
      <w:sz w:val="28"/>
      <w:szCs w:val="20"/>
    </w:rPr>
  </w:style>
  <w:style w:type="paragraph" w:customStyle="1" w:styleId="Style126">
    <w:name w:val="Style126"/>
    <w:basedOn w:val="a"/>
    <w:rsid w:val="00965B67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  <w:style w:type="paragraph" w:customStyle="1" w:styleId="33">
    <w:name w:val="Обычный3"/>
    <w:rsid w:val="006A7616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080B-65A5-4D85-A820-9782100E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38</Pages>
  <Words>19755</Words>
  <Characters>112608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132099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2800-00-605</cp:lastModifiedBy>
  <cp:revision>55</cp:revision>
  <cp:lastPrinted>2019-01-24T01:31:00Z</cp:lastPrinted>
  <dcterms:created xsi:type="dcterms:W3CDTF">2019-01-24T01:43:00Z</dcterms:created>
  <dcterms:modified xsi:type="dcterms:W3CDTF">2019-06-04T07:32:00Z</dcterms:modified>
</cp:coreProperties>
</file>