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5"/>
        <w:gridCol w:w="7285"/>
      </w:tblGrid>
      <w:tr w:rsidR="00337331" w:rsidTr="00337331"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</w:tcPr>
          <w:p w:rsidR="00337331" w:rsidRDefault="00337331">
            <w:pPr>
              <w:pStyle w:val="ConsPlusNormal"/>
            </w:pPr>
            <w:bookmarkStart w:id="0" w:name="_GoBack"/>
            <w:bookmarkEnd w:id="0"/>
            <w:r>
              <w:t>8 октября 2015 года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</w:tcPr>
          <w:p w:rsidR="00337331" w:rsidRDefault="00337331">
            <w:pPr>
              <w:pStyle w:val="ConsPlusNormal"/>
              <w:jc w:val="right"/>
            </w:pPr>
            <w:r>
              <w:t>593-ОЗ</w:t>
            </w:r>
          </w:p>
        </w:tc>
      </w:tr>
    </w:tbl>
    <w:p w:rsidR="00337331" w:rsidRDefault="003373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7331" w:rsidRDefault="00337331">
      <w:pPr>
        <w:pStyle w:val="ConsPlusNormal"/>
        <w:jc w:val="both"/>
      </w:pPr>
    </w:p>
    <w:p w:rsidR="00337331" w:rsidRDefault="00337331">
      <w:pPr>
        <w:pStyle w:val="ConsPlusTitle"/>
        <w:jc w:val="center"/>
      </w:pPr>
      <w:r>
        <w:t>ЗАКОН АМУРСКОЙ ОБЛАСТИ</w:t>
      </w:r>
    </w:p>
    <w:p w:rsidR="00337331" w:rsidRDefault="00337331">
      <w:pPr>
        <w:pStyle w:val="ConsPlusTitle"/>
        <w:jc w:val="center"/>
      </w:pPr>
    </w:p>
    <w:p w:rsidR="00337331" w:rsidRDefault="00337331">
      <w:pPr>
        <w:pStyle w:val="ConsPlusTitle"/>
        <w:jc w:val="center"/>
      </w:pPr>
      <w:r>
        <w:t>О ВНЕСЕНИИ ИЗМЕНЕНИЙ В ЗАКОН АМУРСКОЙ ОБЛАСТИ "</w:t>
      </w:r>
      <w:proofErr w:type="gramStart"/>
      <w:r>
        <w:t>О</w:t>
      </w:r>
      <w:proofErr w:type="gramEnd"/>
      <w:r>
        <w:t xml:space="preserve"> ПАТЕНТНОЙ</w:t>
      </w:r>
    </w:p>
    <w:p w:rsidR="00337331" w:rsidRDefault="00337331">
      <w:pPr>
        <w:pStyle w:val="ConsPlusTitle"/>
        <w:jc w:val="center"/>
      </w:pPr>
      <w:r>
        <w:t>СИСТЕМЕ НАЛОГООБЛОЖЕНИЯ НА ТЕРРИТОРИИ АМУРСКОЙ ОБЛАСТИ"</w:t>
      </w:r>
    </w:p>
    <w:p w:rsidR="00337331" w:rsidRDefault="00337331">
      <w:pPr>
        <w:pStyle w:val="ConsPlusNormal"/>
        <w:jc w:val="right"/>
      </w:pPr>
    </w:p>
    <w:p w:rsidR="00337331" w:rsidRDefault="00337331">
      <w:pPr>
        <w:pStyle w:val="ConsPlusNormal"/>
        <w:jc w:val="right"/>
      </w:pPr>
      <w:proofErr w:type="gramStart"/>
      <w:r>
        <w:t>Принят</w:t>
      </w:r>
      <w:proofErr w:type="gramEnd"/>
    </w:p>
    <w:p w:rsidR="00337331" w:rsidRDefault="00337331">
      <w:pPr>
        <w:pStyle w:val="ConsPlusNormal"/>
        <w:jc w:val="right"/>
      </w:pPr>
      <w:r>
        <w:t>Законодательным Собранием</w:t>
      </w:r>
    </w:p>
    <w:p w:rsidR="00337331" w:rsidRDefault="00337331">
      <w:pPr>
        <w:pStyle w:val="ConsPlusNormal"/>
        <w:jc w:val="right"/>
      </w:pPr>
      <w:r>
        <w:t>Амурской области</w:t>
      </w:r>
    </w:p>
    <w:p w:rsidR="00337331" w:rsidRDefault="00337331">
      <w:pPr>
        <w:pStyle w:val="ConsPlusNormal"/>
        <w:jc w:val="right"/>
      </w:pPr>
      <w:r>
        <w:t>24 сентября 2015 года</w:t>
      </w:r>
    </w:p>
    <w:p w:rsidR="00337331" w:rsidRDefault="00337331">
      <w:pPr>
        <w:pStyle w:val="ConsPlusNormal"/>
        <w:ind w:firstLine="540"/>
        <w:jc w:val="both"/>
      </w:pPr>
    </w:p>
    <w:p w:rsidR="00337331" w:rsidRDefault="00337331">
      <w:pPr>
        <w:pStyle w:val="ConsPlusNormal"/>
        <w:ind w:firstLine="540"/>
        <w:jc w:val="both"/>
        <w:outlineLvl w:val="0"/>
      </w:pPr>
      <w:r>
        <w:t>Статья 1</w:t>
      </w:r>
    </w:p>
    <w:p w:rsidR="00337331" w:rsidRDefault="00337331">
      <w:pPr>
        <w:pStyle w:val="ConsPlusNormal"/>
        <w:ind w:firstLine="540"/>
        <w:jc w:val="both"/>
      </w:pPr>
    </w:p>
    <w:p w:rsidR="00337331" w:rsidRDefault="00337331">
      <w:pPr>
        <w:pStyle w:val="ConsPlusNormal"/>
        <w:ind w:firstLine="540"/>
        <w:jc w:val="both"/>
      </w:pPr>
      <w:r>
        <w:t xml:space="preserve">Внести в </w:t>
      </w:r>
      <w:hyperlink r:id="rId5" w:history="1">
        <w:r>
          <w:rPr>
            <w:color w:val="0000FF"/>
          </w:rPr>
          <w:t>Закон</w:t>
        </w:r>
      </w:hyperlink>
      <w:r>
        <w:t xml:space="preserve"> Амурской области от 9 октября 2012 г. N 93-ОЗ "О патентной системе налогообложения на территории Амурской области" (с учетом изменений, внесенных Законами Амурской области от 8 октября 2013 г. N 232-ОЗ, от 27 ноября 2014 г. N 441-ОЗ, от 5 мая 2015 г. N 525-ОЗ) следующие изменения:</w:t>
      </w:r>
    </w:p>
    <w:p w:rsidR="00337331" w:rsidRDefault="00337331">
      <w:pPr>
        <w:pStyle w:val="ConsPlusNormal"/>
        <w:ind w:firstLine="540"/>
        <w:jc w:val="both"/>
      </w:pPr>
      <w:r>
        <w:t xml:space="preserve">1. В </w:t>
      </w:r>
      <w:hyperlink r:id="rId6" w:history="1">
        <w:r>
          <w:rPr>
            <w:color w:val="0000FF"/>
          </w:rPr>
          <w:t>статье 2</w:t>
        </w:r>
      </w:hyperlink>
      <w:r>
        <w:t>:</w:t>
      </w:r>
    </w:p>
    <w:p w:rsidR="00337331" w:rsidRDefault="00337331">
      <w:pPr>
        <w:pStyle w:val="ConsPlusNormal"/>
        <w:ind w:firstLine="540"/>
        <w:jc w:val="both"/>
      </w:pPr>
      <w:r>
        <w:t xml:space="preserve">1) в </w:t>
      </w:r>
      <w:hyperlink r:id="rId7" w:history="1">
        <w:r>
          <w:rPr>
            <w:color w:val="0000FF"/>
          </w:rPr>
          <w:t>абзаце первом</w:t>
        </w:r>
      </w:hyperlink>
      <w:r>
        <w:t>:</w:t>
      </w:r>
    </w:p>
    <w:p w:rsidR="00337331" w:rsidRDefault="00337331">
      <w:pPr>
        <w:pStyle w:val="ConsPlusNormal"/>
        <w:ind w:firstLine="540"/>
        <w:jc w:val="both"/>
      </w:pPr>
      <w:r>
        <w:t xml:space="preserve">а) </w:t>
      </w:r>
      <w:hyperlink r:id="rId8" w:history="1">
        <w:r>
          <w:rPr>
            <w:color w:val="0000FF"/>
          </w:rPr>
          <w:t>слова</w:t>
        </w:r>
      </w:hyperlink>
      <w:r>
        <w:t xml:space="preserve"> "на 2015 год" исключить;</w:t>
      </w:r>
    </w:p>
    <w:p w:rsidR="00337331" w:rsidRDefault="00337331">
      <w:pPr>
        <w:pStyle w:val="ConsPlusNormal"/>
        <w:ind w:firstLine="540"/>
        <w:jc w:val="both"/>
      </w:pPr>
      <w:r>
        <w:t xml:space="preserve">б) в </w:t>
      </w:r>
      <w:hyperlink r:id="rId9" w:history="1">
        <w:r>
          <w:rPr>
            <w:color w:val="0000FF"/>
          </w:rPr>
          <w:t>таблице</w:t>
        </w:r>
      </w:hyperlink>
      <w:r>
        <w:t>:</w:t>
      </w:r>
    </w:p>
    <w:p w:rsidR="00337331" w:rsidRDefault="00337331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подпункт 11.1 пункта 11</w:t>
        </w:r>
      </w:hyperlink>
      <w:r>
        <w:t xml:space="preserve"> изложить в новой редакции:</w:t>
      </w:r>
    </w:p>
    <w:p w:rsidR="00337331" w:rsidRDefault="0033733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7257"/>
        <w:gridCol w:w="1531"/>
      </w:tblGrid>
      <w:tr w:rsidR="00337331">
        <w:tc>
          <w:tcPr>
            <w:tcW w:w="964" w:type="dxa"/>
          </w:tcPr>
          <w:p w:rsidR="00337331" w:rsidRDefault="00337331">
            <w:pPr>
              <w:pStyle w:val="ConsPlusNormal"/>
            </w:pPr>
            <w:r>
              <w:t>"11.1.</w:t>
            </w:r>
          </w:p>
        </w:tc>
        <w:tc>
          <w:tcPr>
            <w:tcW w:w="7257" w:type="dxa"/>
          </w:tcPr>
          <w:p w:rsidR="00337331" w:rsidRDefault="00337331">
            <w:pPr>
              <w:pStyle w:val="ConsPlusNormal"/>
            </w:pPr>
            <w:r>
              <w:t>Перевозка пассажиров автобусами по регулярным маршрутам:</w:t>
            </w:r>
          </w:p>
        </w:tc>
        <w:tc>
          <w:tcPr>
            <w:tcW w:w="1531" w:type="dxa"/>
          </w:tcPr>
          <w:p w:rsidR="00337331" w:rsidRDefault="00337331">
            <w:pPr>
              <w:pStyle w:val="ConsPlusNormal"/>
            </w:pPr>
          </w:p>
        </w:tc>
      </w:tr>
      <w:tr w:rsidR="00337331">
        <w:tc>
          <w:tcPr>
            <w:tcW w:w="964" w:type="dxa"/>
          </w:tcPr>
          <w:p w:rsidR="00337331" w:rsidRDefault="00337331">
            <w:pPr>
              <w:pStyle w:val="ConsPlusNormal"/>
            </w:pPr>
            <w:r>
              <w:t>11.1.1.</w:t>
            </w:r>
          </w:p>
        </w:tc>
        <w:tc>
          <w:tcPr>
            <w:tcW w:w="7257" w:type="dxa"/>
          </w:tcPr>
          <w:p w:rsidR="00337331" w:rsidRDefault="00337331">
            <w:pPr>
              <w:pStyle w:val="ConsPlusNormal"/>
            </w:pPr>
            <w:r>
              <w:t>С использованием 1 транспортного средства</w:t>
            </w:r>
          </w:p>
        </w:tc>
        <w:tc>
          <w:tcPr>
            <w:tcW w:w="1531" w:type="dxa"/>
          </w:tcPr>
          <w:p w:rsidR="00337331" w:rsidRDefault="00337331">
            <w:pPr>
              <w:pStyle w:val="ConsPlusNormal"/>
            </w:pPr>
            <w:r>
              <w:t>1000000</w:t>
            </w:r>
          </w:p>
        </w:tc>
      </w:tr>
      <w:tr w:rsidR="00337331">
        <w:tc>
          <w:tcPr>
            <w:tcW w:w="964" w:type="dxa"/>
          </w:tcPr>
          <w:p w:rsidR="00337331" w:rsidRDefault="00337331">
            <w:pPr>
              <w:pStyle w:val="ConsPlusNormal"/>
            </w:pPr>
            <w:r>
              <w:t>11.1.2.</w:t>
            </w:r>
          </w:p>
        </w:tc>
        <w:tc>
          <w:tcPr>
            <w:tcW w:w="7257" w:type="dxa"/>
          </w:tcPr>
          <w:p w:rsidR="00337331" w:rsidRDefault="00337331">
            <w:pPr>
              <w:pStyle w:val="ConsPlusNormal"/>
            </w:pPr>
            <w:r>
              <w:t>С использованием 2 транспортных средств</w:t>
            </w:r>
          </w:p>
        </w:tc>
        <w:tc>
          <w:tcPr>
            <w:tcW w:w="1531" w:type="dxa"/>
          </w:tcPr>
          <w:p w:rsidR="00337331" w:rsidRDefault="00337331">
            <w:pPr>
              <w:pStyle w:val="ConsPlusNormal"/>
            </w:pPr>
            <w:r>
              <w:t>2000000</w:t>
            </w:r>
          </w:p>
        </w:tc>
      </w:tr>
      <w:tr w:rsidR="00337331">
        <w:tc>
          <w:tcPr>
            <w:tcW w:w="964" w:type="dxa"/>
          </w:tcPr>
          <w:p w:rsidR="00337331" w:rsidRDefault="00337331">
            <w:pPr>
              <w:pStyle w:val="ConsPlusNormal"/>
            </w:pPr>
            <w:r>
              <w:t>11.1.3.</w:t>
            </w:r>
          </w:p>
        </w:tc>
        <w:tc>
          <w:tcPr>
            <w:tcW w:w="7257" w:type="dxa"/>
          </w:tcPr>
          <w:p w:rsidR="00337331" w:rsidRDefault="00337331">
            <w:pPr>
              <w:pStyle w:val="ConsPlusNormal"/>
            </w:pPr>
            <w:r>
              <w:t>С использованием от 3 и более транспортных средств</w:t>
            </w:r>
          </w:p>
        </w:tc>
        <w:tc>
          <w:tcPr>
            <w:tcW w:w="1531" w:type="dxa"/>
          </w:tcPr>
          <w:p w:rsidR="00337331" w:rsidRDefault="00337331">
            <w:pPr>
              <w:pStyle w:val="ConsPlusNormal"/>
            </w:pPr>
            <w:r>
              <w:t>3000000";</w:t>
            </w:r>
          </w:p>
        </w:tc>
      </w:tr>
    </w:tbl>
    <w:p w:rsidR="00337331" w:rsidRDefault="00337331">
      <w:pPr>
        <w:pStyle w:val="ConsPlusNormal"/>
        <w:ind w:firstLine="540"/>
        <w:jc w:val="both"/>
      </w:pPr>
    </w:p>
    <w:p w:rsidR="00337331" w:rsidRDefault="00337331">
      <w:pPr>
        <w:pStyle w:val="ConsPlusNormal"/>
        <w:ind w:firstLine="540"/>
        <w:jc w:val="both"/>
      </w:pPr>
      <w:hyperlink r:id="rId11" w:history="1">
        <w:r>
          <w:rPr>
            <w:color w:val="0000FF"/>
          </w:rPr>
          <w:t>пункт 45</w:t>
        </w:r>
      </w:hyperlink>
      <w:r>
        <w:t xml:space="preserve"> изложить в новой редакции:</w:t>
      </w:r>
    </w:p>
    <w:p w:rsidR="00337331" w:rsidRDefault="0033733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7257"/>
        <w:gridCol w:w="1531"/>
      </w:tblGrid>
      <w:tr w:rsidR="00337331">
        <w:tc>
          <w:tcPr>
            <w:tcW w:w="964" w:type="dxa"/>
          </w:tcPr>
          <w:p w:rsidR="00337331" w:rsidRDefault="00337331">
            <w:pPr>
              <w:pStyle w:val="ConsPlusNormal"/>
            </w:pPr>
            <w:r>
              <w:lastRenderedPageBreak/>
              <w:t>"45.</w:t>
            </w:r>
          </w:p>
        </w:tc>
        <w:tc>
          <w:tcPr>
            <w:tcW w:w="7257" w:type="dxa"/>
          </w:tcPr>
          <w:p w:rsidR="00337331" w:rsidRDefault="00337331">
            <w:pPr>
              <w:pStyle w:val="ConsPlusNormal"/>
            </w:pPr>
            <w:r>
              <w:t>Розничная торговля, осуществляемая через объекты стационарной торговой сети с площадью торгового зала не более 50 квадратных метров по каждому объекту организации торговли:</w:t>
            </w:r>
          </w:p>
        </w:tc>
        <w:tc>
          <w:tcPr>
            <w:tcW w:w="1531" w:type="dxa"/>
          </w:tcPr>
          <w:p w:rsidR="00337331" w:rsidRDefault="00337331">
            <w:pPr>
              <w:pStyle w:val="ConsPlusNormal"/>
            </w:pPr>
          </w:p>
        </w:tc>
      </w:tr>
      <w:tr w:rsidR="00337331">
        <w:tc>
          <w:tcPr>
            <w:tcW w:w="964" w:type="dxa"/>
          </w:tcPr>
          <w:p w:rsidR="00337331" w:rsidRDefault="00337331">
            <w:pPr>
              <w:pStyle w:val="ConsPlusNormal"/>
            </w:pPr>
            <w:r>
              <w:t>45.1.</w:t>
            </w:r>
          </w:p>
        </w:tc>
        <w:tc>
          <w:tcPr>
            <w:tcW w:w="7257" w:type="dxa"/>
          </w:tcPr>
          <w:p w:rsidR="00337331" w:rsidRDefault="00337331">
            <w:pPr>
              <w:pStyle w:val="ConsPlusNormal"/>
            </w:pPr>
            <w:r>
              <w:t>До 10 кв. м площади торговых залов по всем объектам организации торговли</w:t>
            </w:r>
          </w:p>
        </w:tc>
        <w:tc>
          <w:tcPr>
            <w:tcW w:w="1531" w:type="dxa"/>
          </w:tcPr>
          <w:p w:rsidR="00337331" w:rsidRDefault="00337331">
            <w:pPr>
              <w:pStyle w:val="ConsPlusNormal"/>
            </w:pPr>
            <w:r>
              <w:t>500000</w:t>
            </w:r>
          </w:p>
        </w:tc>
      </w:tr>
      <w:tr w:rsidR="00337331">
        <w:tc>
          <w:tcPr>
            <w:tcW w:w="964" w:type="dxa"/>
          </w:tcPr>
          <w:p w:rsidR="00337331" w:rsidRDefault="00337331">
            <w:pPr>
              <w:pStyle w:val="ConsPlusNormal"/>
            </w:pPr>
            <w:r>
              <w:t>45.2.</w:t>
            </w:r>
          </w:p>
        </w:tc>
        <w:tc>
          <w:tcPr>
            <w:tcW w:w="7257" w:type="dxa"/>
          </w:tcPr>
          <w:p w:rsidR="00337331" w:rsidRDefault="00337331">
            <w:pPr>
              <w:pStyle w:val="ConsPlusNormal"/>
            </w:pPr>
            <w:r>
              <w:t>Свыше 10 кв. м до 20 кв. м площади торговых залов по всем объектам организации торговли</w:t>
            </w:r>
          </w:p>
        </w:tc>
        <w:tc>
          <w:tcPr>
            <w:tcW w:w="1531" w:type="dxa"/>
          </w:tcPr>
          <w:p w:rsidR="00337331" w:rsidRDefault="00337331">
            <w:pPr>
              <w:pStyle w:val="ConsPlusNormal"/>
            </w:pPr>
            <w:r>
              <w:t>1000000</w:t>
            </w:r>
          </w:p>
        </w:tc>
      </w:tr>
      <w:tr w:rsidR="00337331">
        <w:tc>
          <w:tcPr>
            <w:tcW w:w="964" w:type="dxa"/>
          </w:tcPr>
          <w:p w:rsidR="00337331" w:rsidRDefault="00337331">
            <w:pPr>
              <w:pStyle w:val="ConsPlusNormal"/>
            </w:pPr>
            <w:r>
              <w:t>45.3.</w:t>
            </w:r>
          </w:p>
        </w:tc>
        <w:tc>
          <w:tcPr>
            <w:tcW w:w="7257" w:type="dxa"/>
          </w:tcPr>
          <w:p w:rsidR="00337331" w:rsidRDefault="00337331">
            <w:pPr>
              <w:pStyle w:val="ConsPlusNormal"/>
            </w:pPr>
            <w:r>
              <w:t>Свыше 20 кв. м до 50 кв. м площади торговых залов по всем объектам организации торговли</w:t>
            </w:r>
          </w:p>
        </w:tc>
        <w:tc>
          <w:tcPr>
            <w:tcW w:w="1531" w:type="dxa"/>
          </w:tcPr>
          <w:p w:rsidR="00337331" w:rsidRDefault="00337331">
            <w:pPr>
              <w:pStyle w:val="ConsPlusNormal"/>
            </w:pPr>
            <w:r>
              <w:t>2500000</w:t>
            </w:r>
          </w:p>
        </w:tc>
      </w:tr>
      <w:tr w:rsidR="00337331">
        <w:tc>
          <w:tcPr>
            <w:tcW w:w="964" w:type="dxa"/>
          </w:tcPr>
          <w:p w:rsidR="00337331" w:rsidRDefault="00337331">
            <w:pPr>
              <w:pStyle w:val="ConsPlusNormal"/>
            </w:pPr>
            <w:r>
              <w:t>45.4.</w:t>
            </w:r>
          </w:p>
        </w:tc>
        <w:tc>
          <w:tcPr>
            <w:tcW w:w="7257" w:type="dxa"/>
          </w:tcPr>
          <w:p w:rsidR="00337331" w:rsidRDefault="00337331">
            <w:pPr>
              <w:pStyle w:val="ConsPlusNormal"/>
            </w:pPr>
            <w:r>
              <w:t>Свыше 50 кв. м до 100 кв. м площади торговых залов по всем объектам организации торговли</w:t>
            </w:r>
          </w:p>
        </w:tc>
        <w:tc>
          <w:tcPr>
            <w:tcW w:w="1531" w:type="dxa"/>
          </w:tcPr>
          <w:p w:rsidR="00337331" w:rsidRDefault="00337331">
            <w:pPr>
              <w:pStyle w:val="ConsPlusNormal"/>
            </w:pPr>
            <w:r>
              <w:t>5000000</w:t>
            </w:r>
          </w:p>
        </w:tc>
      </w:tr>
      <w:tr w:rsidR="00337331">
        <w:tc>
          <w:tcPr>
            <w:tcW w:w="964" w:type="dxa"/>
          </w:tcPr>
          <w:p w:rsidR="00337331" w:rsidRDefault="00337331">
            <w:pPr>
              <w:pStyle w:val="ConsPlusNormal"/>
            </w:pPr>
            <w:r>
              <w:t>45.5.</w:t>
            </w:r>
          </w:p>
        </w:tc>
        <w:tc>
          <w:tcPr>
            <w:tcW w:w="7257" w:type="dxa"/>
          </w:tcPr>
          <w:p w:rsidR="00337331" w:rsidRDefault="00337331">
            <w:pPr>
              <w:pStyle w:val="ConsPlusNormal"/>
            </w:pPr>
            <w:r>
              <w:t>Свыше 100 кв. м до 150 кв. м площади торговых залов по всем объектам организации торговли</w:t>
            </w:r>
          </w:p>
        </w:tc>
        <w:tc>
          <w:tcPr>
            <w:tcW w:w="1531" w:type="dxa"/>
          </w:tcPr>
          <w:p w:rsidR="00337331" w:rsidRDefault="00337331">
            <w:pPr>
              <w:pStyle w:val="ConsPlusNormal"/>
            </w:pPr>
            <w:r>
              <w:t>7500000</w:t>
            </w:r>
          </w:p>
        </w:tc>
      </w:tr>
      <w:tr w:rsidR="00337331">
        <w:tc>
          <w:tcPr>
            <w:tcW w:w="964" w:type="dxa"/>
          </w:tcPr>
          <w:p w:rsidR="00337331" w:rsidRDefault="00337331">
            <w:pPr>
              <w:pStyle w:val="ConsPlusNormal"/>
            </w:pPr>
            <w:r>
              <w:t>45.6.</w:t>
            </w:r>
          </w:p>
        </w:tc>
        <w:tc>
          <w:tcPr>
            <w:tcW w:w="7257" w:type="dxa"/>
          </w:tcPr>
          <w:p w:rsidR="00337331" w:rsidRDefault="00337331">
            <w:pPr>
              <w:pStyle w:val="ConsPlusNormal"/>
            </w:pPr>
            <w:r>
              <w:t>Свыше 150 кв. м площади торговых залов по всем объектам организации торговли</w:t>
            </w:r>
          </w:p>
        </w:tc>
        <w:tc>
          <w:tcPr>
            <w:tcW w:w="1531" w:type="dxa"/>
          </w:tcPr>
          <w:p w:rsidR="00337331" w:rsidRDefault="00337331">
            <w:pPr>
              <w:pStyle w:val="ConsPlusNormal"/>
            </w:pPr>
            <w:r>
              <w:t>10000000";</w:t>
            </w:r>
          </w:p>
        </w:tc>
      </w:tr>
    </w:tbl>
    <w:p w:rsidR="00337331" w:rsidRDefault="00337331">
      <w:pPr>
        <w:pStyle w:val="ConsPlusNormal"/>
        <w:ind w:firstLine="540"/>
        <w:jc w:val="both"/>
      </w:pPr>
    </w:p>
    <w:p w:rsidR="00337331" w:rsidRDefault="00337331">
      <w:pPr>
        <w:pStyle w:val="ConsPlusNormal"/>
        <w:ind w:firstLine="540"/>
        <w:jc w:val="both"/>
      </w:pPr>
      <w:hyperlink r:id="rId12" w:history="1">
        <w:r>
          <w:rPr>
            <w:color w:val="0000FF"/>
          </w:rPr>
          <w:t>дополнить</w:t>
        </w:r>
      </w:hyperlink>
      <w:r>
        <w:t xml:space="preserve"> пунктами 48 - 63 следующего содержания:</w:t>
      </w:r>
    </w:p>
    <w:p w:rsidR="00337331" w:rsidRDefault="0033733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7257"/>
        <w:gridCol w:w="1531"/>
      </w:tblGrid>
      <w:tr w:rsidR="00337331">
        <w:tc>
          <w:tcPr>
            <w:tcW w:w="964" w:type="dxa"/>
          </w:tcPr>
          <w:p w:rsidR="00337331" w:rsidRDefault="00337331">
            <w:pPr>
              <w:pStyle w:val="ConsPlusNormal"/>
            </w:pPr>
            <w:r>
              <w:t>"48.</w:t>
            </w:r>
          </w:p>
        </w:tc>
        <w:tc>
          <w:tcPr>
            <w:tcW w:w="7257" w:type="dxa"/>
          </w:tcPr>
          <w:p w:rsidR="00337331" w:rsidRDefault="00337331">
            <w:pPr>
              <w:pStyle w:val="ConsPlusNormal"/>
            </w:pPr>
            <w:r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1531" w:type="dxa"/>
          </w:tcPr>
          <w:p w:rsidR="00337331" w:rsidRDefault="00337331">
            <w:pPr>
              <w:pStyle w:val="ConsPlusNormal"/>
            </w:pPr>
            <w:r>
              <w:t>1000000</w:t>
            </w:r>
          </w:p>
        </w:tc>
      </w:tr>
      <w:tr w:rsidR="00337331">
        <w:tc>
          <w:tcPr>
            <w:tcW w:w="964" w:type="dxa"/>
          </w:tcPr>
          <w:p w:rsidR="00337331" w:rsidRDefault="00337331">
            <w:pPr>
              <w:pStyle w:val="ConsPlusNormal"/>
            </w:pPr>
            <w:r>
              <w:t>49.</w:t>
            </w:r>
          </w:p>
        </w:tc>
        <w:tc>
          <w:tcPr>
            <w:tcW w:w="7257" w:type="dxa"/>
          </w:tcPr>
          <w:p w:rsidR="00337331" w:rsidRDefault="00337331">
            <w:pPr>
              <w:pStyle w:val="ConsPlusNormal"/>
            </w:pPr>
            <w:r>
              <w:t>Оказание услуг по забою, транспортировке, перегонке, выпасу скота:</w:t>
            </w:r>
          </w:p>
        </w:tc>
        <w:tc>
          <w:tcPr>
            <w:tcW w:w="1531" w:type="dxa"/>
          </w:tcPr>
          <w:p w:rsidR="00337331" w:rsidRDefault="00337331">
            <w:pPr>
              <w:pStyle w:val="ConsPlusNormal"/>
            </w:pPr>
          </w:p>
        </w:tc>
      </w:tr>
      <w:tr w:rsidR="00337331">
        <w:tc>
          <w:tcPr>
            <w:tcW w:w="964" w:type="dxa"/>
          </w:tcPr>
          <w:p w:rsidR="00337331" w:rsidRDefault="00337331">
            <w:pPr>
              <w:pStyle w:val="ConsPlusNormal"/>
            </w:pPr>
            <w:r>
              <w:t>49.1.</w:t>
            </w:r>
          </w:p>
        </w:tc>
        <w:tc>
          <w:tcPr>
            <w:tcW w:w="7257" w:type="dxa"/>
          </w:tcPr>
          <w:p w:rsidR="00337331" w:rsidRDefault="00337331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531" w:type="dxa"/>
          </w:tcPr>
          <w:p w:rsidR="00337331" w:rsidRDefault="00337331">
            <w:pPr>
              <w:pStyle w:val="ConsPlusNormal"/>
            </w:pPr>
            <w:r>
              <w:t>350000</w:t>
            </w:r>
          </w:p>
        </w:tc>
      </w:tr>
      <w:tr w:rsidR="00337331">
        <w:tc>
          <w:tcPr>
            <w:tcW w:w="964" w:type="dxa"/>
          </w:tcPr>
          <w:p w:rsidR="00337331" w:rsidRDefault="00337331">
            <w:pPr>
              <w:pStyle w:val="ConsPlusNormal"/>
            </w:pPr>
            <w:r>
              <w:t>49.2.</w:t>
            </w:r>
          </w:p>
        </w:tc>
        <w:tc>
          <w:tcPr>
            <w:tcW w:w="7257" w:type="dxa"/>
          </w:tcPr>
          <w:p w:rsidR="00337331" w:rsidRDefault="00337331">
            <w:pPr>
              <w:pStyle w:val="ConsPlusNormal"/>
            </w:pPr>
            <w:r>
              <w:t>Средняя численность наемных работников 1 - 3 чел.</w:t>
            </w:r>
          </w:p>
        </w:tc>
        <w:tc>
          <w:tcPr>
            <w:tcW w:w="1531" w:type="dxa"/>
          </w:tcPr>
          <w:p w:rsidR="00337331" w:rsidRDefault="00337331">
            <w:pPr>
              <w:pStyle w:val="ConsPlusNormal"/>
            </w:pPr>
            <w:r>
              <w:t>450000</w:t>
            </w:r>
          </w:p>
        </w:tc>
      </w:tr>
      <w:tr w:rsidR="00337331">
        <w:tc>
          <w:tcPr>
            <w:tcW w:w="964" w:type="dxa"/>
          </w:tcPr>
          <w:p w:rsidR="00337331" w:rsidRDefault="00337331">
            <w:pPr>
              <w:pStyle w:val="ConsPlusNormal"/>
            </w:pPr>
            <w:r>
              <w:t>49.3.</w:t>
            </w:r>
          </w:p>
        </w:tc>
        <w:tc>
          <w:tcPr>
            <w:tcW w:w="7257" w:type="dxa"/>
          </w:tcPr>
          <w:p w:rsidR="00337331" w:rsidRDefault="00337331">
            <w:pPr>
              <w:pStyle w:val="ConsPlusNormal"/>
            </w:pPr>
            <w:r>
              <w:t>Средняя численность наемных работников 4 - 15 чел.</w:t>
            </w:r>
          </w:p>
        </w:tc>
        <w:tc>
          <w:tcPr>
            <w:tcW w:w="1531" w:type="dxa"/>
          </w:tcPr>
          <w:p w:rsidR="00337331" w:rsidRDefault="00337331">
            <w:pPr>
              <w:pStyle w:val="ConsPlusNormal"/>
            </w:pPr>
            <w:r>
              <w:t>500000</w:t>
            </w:r>
          </w:p>
        </w:tc>
      </w:tr>
      <w:tr w:rsidR="00337331">
        <w:tc>
          <w:tcPr>
            <w:tcW w:w="964" w:type="dxa"/>
          </w:tcPr>
          <w:p w:rsidR="00337331" w:rsidRDefault="00337331">
            <w:pPr>
              <w:pStyle w:val="ConsPlusNormal"/>
            </w:pPr>
            <w:r>
              <w:lastRenderedPageBreak/>
              <w:t>50.</w:t>
            </w:r>
          </w:p>
        </w:tc>
        <w:tc>
          <w:tcPr>
            <w:tcW w:w="7257" w:type="dxa"/>
          </w:tcPr>
          <w:p w:rsidR="00337331" w:rsidRDefault="00337331">
            <w:pPr>
              <w:pStyle w:val="ConsPlusNormal"/>
            </w:pPr>
            <w:r>
              <w:t>Производство кожи и изделий из кожи:</w:t>
            </w:r>
          </w:p>
        </w:tc>
        <w:tc>
          <w:tcPr>
            <w:tcW w:w="1531" w:type="dxa"/>
          </w:tcPr>
          <w:p w:rsidR="00337331" w:rsidRDefault="00337331">
            <w:pPr>
              <w:pStyle w:val="ConsPlusNormal"/>
            </w:pPr>
          </w:p>
        </w:tc>
      </w:tr>
      <w:tr w:rsidR="00337331">
        <w:tc>
          <w:tcPr>
            <w:tcW w:w="964" w:type="dxa"/>
          </w:tcPr>
          <w:p w:rsidR="00337331" w:rsidRDefault="00337331">
            <w:pPr>
              <w:pStyle w:val="ConsPlusNormal"/>
            </w:pPr>
            <w:r>
              <w:t>50.1.</w:t>
            </w:r>
          </w:p>
        </w:tc>
        <w:tc>
          <w:tcPr>
            <w:tcW w:w="7257" w:type="dxa"/>
          </w:tcPr>
          <w:p w:rsidR="00337331" w:rsidRDefault="00337331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531" w:type="dxa"/>
          </w:tcPr>
          <w:p w:rsidR="00337331" w:rsidRDefault="00337331">
            <w:pPr>
              <w:pStyle w:val="ConsPlusNormal"/>
            </w:pPr>
            <w:r>
              <w:t>600000</w:t>
            </w:r>
          </w:p>
        </w:tc>
      </w:tr>
      <w:tr w:rsidR="00337331">
        <w:tc>
          <w:tcPr>
            <w:tcW w:w="964" w:type="dxa"/>
          </w:tcPr>
          <w:p w:rsidR="00337331" w:rsidRDefault="00337331">
            <w:pPr>
              <w:pStyle w:val="ConsPlusNormal"/>
            </w:pPr>
            <w:r>
              <w:t>50.2.</w:t>
            </w:r>
          </w:p>
        </w:tc>
        <w:tc>
          <w:tcPr>
            <w:tcW w:w="7257" w:type="dxa"/>
          </w:tcPr>
          <w:p w:rsidR="00337331" w:rsidRDefault="00337331">
            <w:pPr>
              <w:pStyle w:val="ConsPlusNormal"/>
            </w:pPr>
            <w:r>
              <w:t>Средняя численность наемных работников 1 - 3 чел.</w:t>
            </w:r>
          </w:p>
        </w:tc>
        <w:tc>
          <w:tcPr>
            <w:tcW w:w="1531" w:type="dxa"/>
          </w:tcPr>
          <w:p w:rsidR="00337331" w:rsidRDefault="00337331">
            <w:pPr>
              <w:pStyle w:val="ConsPlusNormal"/>
            </w:pPr>
            <w:r>
              <w:t>900000</w:t>
            </w:r>
          </w:p>
        </w:tc>
      </w:tr>
      <w:tr w:rsidR="00337331">
        <w:tc>
          <w:tcPr>
            <w:tcW w:w="964" w:type="dxa"/>
          </w:tcPr>
          <w:p w:rsidR="00337331" w:rsidRDefault="00337331">
            <w:pPr>
              <w:pStyle w:val="ConsPlusNormal"/>
            </w:pPr>
            <w:r>
              <w:t>50.3.</w:t>
            </w:r>
          </w:p>
        </w:tc>
        <w:tc>
          <w:tcPr>
            <w:tcW w:w="7257" w:type="dxa"/>
          </w:tcPr>
          <w:p w:rsidR="00337331" w:rsidRDefault="00337331">
            <w:pPr>
              <w:pStyle w:val="ConsPlusNormal"/>
            </w:pPr>
            <w:r>
              <w:t>Средняя численность наемных работников 4 - 15 чел.</w:t>
            </w:r>
          </w:p>
        </w:tc>
        <w:tc>
          <w:tcPr>
            <w:tcW w:w="1531" w:type="dxa"/>
          </w:tcPr>
          <w:p w:rsidR="00337331" w:rsidRDefault="00337331">
            <w:pPr>
              <w:pStyle w:val="ConsPlusNormal"/>
            </w:pPr>
            <w:r>
              <w:t>1000000</w:t>
            </w:r>
          </w:p>
        </w:tc>
      </w:tr>
      <w:tr w:rsidR="00337331">
        <w:tc>
          <w:tcPr>
            <w:tcW w:w="964" w:type="dxa"/>
          </w:tcPr>
          <w:p w:rsidR="00337331" w:rsidRDefault="00337331">
            <w:pPr>
              <w:pStyle w:val="ConsPlusNormal"/>
            </w:pPr>
            <w:r>
              <w:t>51.</w:t>
            </w:r>
          </w:p>
        </w:tc>
        <w:tc>
          <w:tcPr>
            <w:tcW w:w="7257" w:type="dxa"/>
          </w:tcPr>
          <w:p w:rsidR="00337331" w:rsidRDefault="00337331">
            <w:pPr>
              <w:pStyle w:val="ConsPlusNormal"/>
            </w:pPr>
            <w:r>
              <w:t xml:space="preserve">Сбор и заготовка пищевых лесных ресурсов, </w:t>
            </w:r>
            <w:proofErr w:type="spellStart"/>
            <w:r>
              <w:t>недревесных</w:t>
            </w:r>
            <w:proofErr w:type="spellEnd"/>
            <w:r>
              <w:t xml:space="preserve"> лесных ресурсов и лекарственных растений:</w:t>
            </w:r>
          </w:p>
        </w:tc>
        <w:tc>
          <w:tcPr>
            <w:tcW w:w="1531" w:type="dxa"/>
          </w:tcPr>
          <w:p w:rsidR="00337331" w:rsidRDefault="00337331">
            <w:pPr>
              <w:pStyle w:val="ConsPlusNormal"/>
            </w:pPr>
          </w:p>
        </w:tc>
      </w:tr>
      <w:tr w:rsidR="00337331">
        <w:tc>
          <w:tcPr>
            <w:tcW w:w="964" w:type="dxa"/>
          </w:tcPr>
          <w:p w:rsidR="00337331" w:rsidRDefault="00337331">
            <w:pPr>
              <w:pStyle w:val="ConsPlusNormal"/>
            </w:pPr>
            <w:r>
              <w:t>51.1.</w:t>
            </w:r>
          </w:p>
        </w:tc>
        <w:tc>
          <w:tcPr>
            <w:tcW w:w="7257" w:type="dxa"/>
          </w:tcPr>
          <w:p w:rsidR="00337331" w:rsidRDefault="00337331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531" w:type="dxa"/>
          </w:tcPr>
          <w:p w:rsidR="00337331" w:rsidRDefault="00337331">
            <w:pPr>
              <w:pStyle w:val="ConsPlusNormal"/>
            </w:pPr>
            <w:r>
              <w:t>250000</w:t>
            </w:r>
          </w:p>
        </w:tc>
      </w:tr>
      <w:tr w:rsidR="00337331">
        <w:tc>
          <w:tcPr>
            <w:tcW w:w="964" w:type="dxa"/>
          </w:tcPr>
          <w:p w:rsidR="00337331" w:rsidRDefault="00337331">
            <w:pPr>
              <w:pStyle w:val="ConsPlusNormal"/>
            </w:pPr>
            <w:r>
              <w:t>51.2.</w:t>
            </w:r>
          </w:p>
        </w:tc>
        <w:tc>
          <w:tcPr>
            <w:tcW w:w="7257" w:type="dxa"/>
          </w:tcPr>
          <w:p w:rsidR="00337331" w:rsidRDefault="00337331">
            <w:pPr>
              <w:pStyle w:val="ConsPlusNormal"/>
            </w:pPr>
            <w:r>
              <w:t>Средняя численность наемных работников 1 - 3 чел.</w:t>
            </w:r>
          </w:p>
        </w:tc>
        <w:tc>
          <w:tcPr>
            <w:tcW w:w="1531" w:type="dxa"/>
          </w:tcPr>
          <w:p w:rsidR="00337331" w:rsidRDefault="00337331">
            <w:pPr>
              <w:pStyle w:val="ConsPlusNormal"/>
            </w:pPr>
            <w:r>
              <w:t>400000</w:t>
            </w:r>
          </w:p>
        </w:tc>
      </w:tr>
      <w:tr w:rsidR="00337331">
        <w:tc>
          <w:tcPr>
            <w:tcW w:w="964" w:type="dxa"/>
          </w:tcPr>
          <w:p w:rsidR="00337331" w:rsidRDefault="00337331">
            <w:pPr>
              <w:pStyle w:val="ConsPlusNormal"/>
            </w:pPr>
            <w:r>
              <w:t>51.3.</w:t>
            </w:r>
          </w:p>
        </w:tc>
        <w:tc>
          <w:tcPr>
            <w:tcW w:w="7257" w:type="dxa"/>
          </w:tcPr>
          <w:p w:rsidR="00337331" w:rsidRDefault="00337331">
            <w:pPr>
              <w:pStyle w:val="ConsPlusNormal"/>
            </w:pPr>
            <w:r>
              <w:t>Средняя численность наемных работников 4 - 15 чел.</w:t>
            </w:r>
          </w:p>
        </w:tc>
        <w:tc>
          <w:tcPr>
            <w:tcW w:w="1531" w:type="dxa"/>
          </w:tcPr>
          <w:p w:rsidR="00337331" w:rsidRDefault="00337331">
            <w:pPr>
              <w:pStyle w:val="ConsPlusNormal"/>
            </w:pPr>
            <w:r>
              <w:t>500000</w:t>
            </w:r>
          </w:p>
        </w:tc>
      </w:tr>
      <w:tr w:rsidR="00337331">
        <w:tc>
          <w:tcPr>
            <w:tcW w:w="964" w:type="dxa"/>
          </w:tcPr>
          <w:p w:rsidR="00337331" w:rsidRDefault="00337331">
            <w:pPr>
              <w:pStyle w:val="ConsPlusNormal"/>
            </w:pPr>
            <w:r>
              <w:t>52.</w:t>
            </w:r>
          </w:p>
        </w:tc>
        <w:tc>
          <w:tcPr>
            <w:tcW w:w="7257" w:type="dxa"/>
          </w:tcPr>
          <w:p w:rsidR="00337331" w:rsidRDefault="00337331">
            <w:pPr>
              <w:pStyle w:val="ConsPlusNormal"/>
            </w:pPr>
            <w:r>
              <w:t>Сушка, переработка и консервирование фруктов и овощей:</w:t>
            </w:r>
          </w:p>
        </w:tc>
        <w:tc>
          <w:tcPr>
            <w:tcW w:w="1531" w:type="dxa"/>
          </w:tcPr>
          <w:p w:rsidR="00337331" w:rsidRDefault="00337331">
            <w:pPr>
              <w:pStyle w:val="ConsPlusNormal"/>
            </w:pPr>
          </w:p>
        </w:tc>
      </w:tr>
      <w:tr w:rsidR="00337331">
        <w:tc>
          <w:tcPr>
            <w:tcW w:w="964" w:type="dxa"/>
          </w:tcPr>
          <w:p w:rsidR="00337331" w:rsidRDefault="00337331">
            <w:pPr>
              <w:pStyle w:val="ConsPlusNormal"/>
            </w:pPr>
            <w:r>
              <w:t>52.1.</w:t>
            </w:r>
          </w:p>
        </w:tc>
        <w:tc>
          <w:tcPr>
            <w:tcW w:w="7257" w:type="dxa"/>
          </w:tcPr>
          <w:p w:rsidR="00337331" w:rsidRDefault="00337331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531" w:type="dxa"/>
          </w:tcPr>
          <w:p w:rsidR="00337331" w:rsidRDefault="00337331">
            <w:pPr>
              <w:pStyle w:val="ConsPlusNormal"/>
            </w:pPr>
            <w:r>
              <w:t>250000</w:t>
            </w:r>
          </w:p>
        </w:tc>
      </w:tr>
      <w:tr w:rsidR="00337331">
        <w:tc>
          <w:tcPr>
            <w:tcW w:w="964" w:type="dxa"/>
          </w:tcPr>
          <w:p w:rsidR="00337331" w:rsidRDefault="00337331">
            <w:pPr>
              <w:pStyle w:val="ConsPlusNormal"/>
            </w:pPr>
            <w:r>
              <w:t>52.2.</w:t>
            </w:r>
          </w:p>
        </w:tc>
        <w:tc>
          <w:tcPr>
            <w:tcW w:w="7257" w:type="dxa"/>
          </w:tcPr>
          <w:p w:rsidR="00337331" w:rsidRDefault="00337331">
            <w:pPr>
              <w:pStyle w:val="ConsPlusNormal"/>
            </w:pPr>
            <w:r>
              <w:t>Средняя численность наемных работников 1 - 3 чел.</w:t>
            </w:r>
          </w:p>
        </w:tc>
        <w:tc>
          <w:tcPr>
            <w:tcW w:w="1531" w:type="dxa"/>
          </w:tcPr>
          <w:p w:rsidR="00337331" w:rsidRDefault="00337331">
            <w:pPr>
              <w:pStyle w:val="ConsPlusNormal"/>
            </w:pPr>
            <w:r>
              <w:t>400000</w:t>
            </w:r>
          </w:p>
        </w:tc>
      </w:tr>
      <w:tr w:rsidR="00337331">
        <w:tc>
          <w:tcPr>
            <w:tcW w:w="964" w:type="dxa"/>
          </w:tcPr>
          <w:p w:rsidR="00337331" w:rsidRDefault="00337331">
            <w:pPr>
              <w:pStyle w:val="ConsPlusNormal"/>
            </w:pPr>
            <w:r>
              <w:t>52.3.</w:t>
            </w:r>
          </w:p>
        </w:tc>
        <w:tc>
          <w:tcPr>
            <w:tcW w:w="7257" w:type="dxa"/>
          </w:tcPr>
          <w:p w:rsidR="00337331" w:rsidRDefault="00337331">
            <w:pPr>
              <w:pStyle w:val="ConsPlusNormal"/>
            </w:pPr>
            <w:r>
              <w:t>Средняя численность наемных работников 4 - 15 чел.</w:t>
            </w:r>
          </w:p>
        </w:tc>
        <w:tc>
          <w:tcPr>
            <w:tcW w:w="1531" w:type="dxa"/>
          </w:tcPr>
          <w:p w:rsidR="00337331" w:rsidRDefault="00337331">
            <w:pPr>
              <w:pStyle w:val="ConsPlusNormal"/>
            </w:pPr>
            <w:r>
              <w:t>500000</w:t>
            </w:r>
          </w:p>
        </w:tc>
      </w:tr>
      <w:tr w:rsidR="00337331">
        <w:tc>
          <w:tcPr>
            <w:tcW w:w="964" w:type="dxa"/>
          </w:tcPr>
          <w:p w:rsidR="00337331" w:rsidRDefault="00337331">
            <w:pPr>
              <w:pStyle w:val="ConsPlusNormal"/>
            </w:pPr>
            <w:r>
              <w:t>53.</w:t>
            </w:r>
          </w:p>
        </w:tc>
        <w:tc>
          <w:tcPr>
            <w:tcW w:w="7257" w:type="dxa"/>
          </w:tcPr>
          <w:p w:rsidR="00337331" w:rsidRDefault="00337331">
            <w:pPr>
              <w:pStyle w:val="ConsPlusNormal"/>
            </w:pPr>
            <w:r>
              <w:t>Производство молочной продукции</w:t>
            </w:r>
          </w:p>
        </w:tc>
        <w:tc>
          <w:tcPr>
            <w:tcW w:w="1531" w:type="dxa"/>
          </w:tcPr>
          <w:p w:rsidR="00337331" w:rsidRDefault="00337331">
            <w:pPr>
              <w:pStyle w:val="ConsPlusNormal"/>
            </w:pPr>
            <w:r>
              <w:t>1000000</w:t>
            </w:r>
          </w:p>
        </w:tc>
      </w:tr>
      <w:tr w:rsidR="00337331">
        <w:tc>
          <w:tcPr>
            <w:tcW w:w="964" w:type="dxa"/>
          </w:tcPr>
          <w:p w:rsidR="00337331" w:rsidRDefault="00337331">
            <w:pPr>
              <w:pStyle w:val="ConsPlusNormal"/>
            </w:pPr>
            <w:r>
              <w:t>54.</w:t>
            </w:r>
          </w:p>
        </w:tc>
        <w:tc>
          <w:tcPr>
            <w:tcW w:w="7257" w:type="dxa"/>
          </w:tcPr>
          <w:p w:rsidR="00337331" w:rsidRDefault="00337331">
            <w:pPr>
              <w:pStyle w:val="ConsPlusNormal"/>
            </w:pPr>
            <w:r>
              <w:t>Производство плодово-ягодных посадочных материалов, выращивание рассады овощных культур и семян трав:</w:t>
            </w:r>
          </w:p>
        </w:tc>
        <w:tc>
          <w:tcPr>
            <w:tcW w:w="1531" w:type="dxa"/>
          </w:tcPr>
          <w:p w:rsidR="00337331" w:rsidRDefault="00337331">
            <w:pPr>
              <w:pStyle w:val="ConsPlusNormal"/>
            </w:pPr>
          </w:p>
        </w:tc>
      </w:tr>
      <w:tr w:rsidR="00337331">
        <w:tc>
          <w:tcPr>
            <w:tcW w:w="964" w:type="dxa"/>
          </w:tcPr>
          <w:p w:rsidR="00337331" w:rsidRDefault="00337331">
            <w:pPr>
              <w:pStyle w:val="ConsPlusNormal"/>
            </w:pPr>
            <w:r>
              <w:t>54.1.</w:t>
            </w:r>
          </w:p>
        </w:tc>
        <w:tc>
          <w:tcPr>
            <w:tcW w:w="7257" w:type="dxa"/>
          </w:tcPr>
          <w:p w:rsidR="00337331" w:rsidRDefault="00337331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531" w:type="dxa"/>
          </w:tcPr>
          <w:p w:rsidR="00337331" w:rsidRDefault="00337331">
            <w:pPr>
              <w:pStyle w:val="ConsPlusNormal"/>
            </w:pPr>
            <w:r>
              <w:t>450000</w:t>
            </w:r>
          </w:p>
        </w:tc>
      </w:tr>
      <w:tr w:rsidR="00337331">
        <w:tc>
          <w:tcPr>
            <w:tcW w:w="964" w:type="dxa"/>
          </w:tcPr>
          <w:p w:rsidR="00337331" w:rsidRDefault="00337331">
            <w:pPr>
              <w:pStyle w:val="ConsPlusNormal"/>
            </w:pPr>
            <w:r>
              <w:t>54.2.</w:t>
            </w:r>
          </w:p>
        </w:tc>
        <w:tc>
          <w:tcPr>
            <w:tcW w:w="7257" w:type="dxa"/>
          </w:tcPr>
          <w:p w:rsidR="00337331" w:rsidRDefault="00337331">
            <w:pPr>
              <w:pStyle w:val="ConsPlusNormal"/>
            </w:pPr>
            <w:r>
              <w:t>Средняя численность наемных работников 1 - 3 чел.</w:t>
            </w:r>
          </w:p>
        </w:tc>
        <w:tc>
          <w:tcPr>
            <w:tcW w:w="1531" w:type="dxa"/>
          </w:tcPr>
          <w:p w:rsidR="00337331" w:rsidRDefault="00337331">
            <w:pPr>
              <w:pStyle w:val="ConsPlusNormal"/>
            </w:pPr>
            <w:r>
              <w:t>800000</w:t>
            </w:r>
          </w:p>
        </w:tc>
      </w:tr>
      <w:tr w:rsidR="00337331">
        <w:tc>
          <w:tcPr>
            <w:tcW w:w="964" w:type="dxa"/>
          </w:tcPr>
          <w:p w:rsidR="00337331" w:rsidRDefault="00337331">
            <w:pPr>
              <w:pStyle w:val="ConsPlusNormal"/>
            </w:pPr>
            <w:r>
              <w:t>54.3.</w:t>
            </w:r>
          </w:p>
        </w:tc>
        <w:tc>
          <w:tcPr>
            <w:tcW w:w="7257" w:type="dxa"/>
          </w:tcPr>
          <w:p w:rsidR="00337331" w:rsidRDefault="00337331">
            <w:pPr>
              <w:pStyle w:val="ConsPlusNormal"/>
            </w:pPr>
            <w:r>
              <w:t>Средняя численность наемных работников 4 - 15 чел.</w:t>
            </w:r>
          </w:p>
        </w:tc>
        <w:tc>
          <w:tcPr>
            <w:tcW w:w="1531" w:type="dxa"/>
          </w:tcPr>
          <w:p w:rsidR="00337331" w:rsidRDefault="00337331">
            <w:pPr>
              <w:pStyle w:val="ConsPlusNormal"/>
            </w:pPr>
            <w:r>
              <w:t>1000000</w:t>
            </w:r>
          </w:p>
        </w:tc>
      </w:tr>
      <w:tr w:rsidR="00337331">
        <w:tc>
          <w:tcPr>
            <w:tcW w:w="964" w:type="dxa"/>
          </w:tcPr>
          <w:p w:rsidR="00337331" w:rsidRDefault="00337331">
            <w:pPr>
              <w:pStyle w:val="ConsPlusNormal"/>
            </w:pPr>
            <w:r>
              <w:t>55.</w:t>
            </w:r>
          </w:p>
        </w:tc>
        <w:tc>
          <w:tcPr>
            <w:tcW w:w="7257" w:type="dxa"/>
          </w:tcPr>
          <w:p w:rsidR="00337331" w:rsidRDefault="00337331">
            <w:pPr>
              <w:pStyle w:val="ConsPlusNormal"/>
            </w:pPr>
            <w:r>
              <w:t>Производство хлебобулочных и мучных кондитерских изделий</w:t>
            </w:r>
          </w:p>
        </w:tc>
        <w:tc>
          <w:tcPr>
            <w:tcW w:w="1531" w:type="dxa"/>
          </w:tcPr>
          <w:p w:rsidR="00337331" w:rsidRDefault="00337331">
            <w:pPr>
              <w:pStyle w:val="ConsPlusNormal"/>
            </w:pPr>
            <w:r>
              <w:t>1000000</w:t>
            </w:r>
          </w:p>
        </w:tc>
      </w:tr>
      <w:tr w:rsidR="00337331">
        <w:tc>
          <w:tcPr>
            <w:tcW w:w="964" w:type="dxa"/>
          </w:tcPr>
          <w:p w:rsidR="00337331" w:rsidRDefault="00337331">
            <w:pPr>
              <w:pStyle w:val="ConsPlusNormal"/>
            </w:pPr>
            <w:r>
              <w:lastRenderedPageBreak/>
              <w:t>56.</w:t>
            </w:r>
          </w:p>
        </w:tc>
        <w:tc>
          <w:tcPr>
            <w:tcW w:w="7257" w:type="dxa"/>
          </w:tcPr>
          <w:p w:rsidR="00337331" w:rsidRDefault="00337331">
            <w:pPr>
              <w:pStyle w:val="ConsPlusNormal"/>
            </w:pPr>
            <w:r>
              <w:t>Товарное и спортивное рыболовство и рыбоводство:</w:t>
            </w:r>
          </w:p>
        </w:tc>
        <w:tc>
          <w:tcPr>
            <w:tcW w:w="1531" w:type="dxa"/>
          </w:tcPr>
          <w:p w:rsidR="00337331" w:rsidRDefault="00337331">
            <w:pPr>
              <w:pStyle w:val="ConsPlusNormal"/>
            </w:pPr>
          </w:p>
        </w:tc>
      </w:tr>
      <w:tr w:rsidR="00337331">
        <w:tc>
          <w:tcPr>
            <w:tcW w:w="964" w:type="dxa"/>
          </w:tcPr>
          <w:p w:rsidR="00337331" w:rsidRDefault="00337331">
            <w:pPr>
              <w:pStyle w:val="ConsPlusNormal"/>
            </w:pPr>
            <w:r>
              <w:t>56.1.</w:t>
            </w:r>
          </w:p>
        </w:tc>
        <w:tc>
          <w:tcPr>
            <w:tcW w:w="7257" w:type="dxa"/>
          </w:tcPr>
          <w:p w:rsidR="00337331" w:rsidRDefault="00337331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531" w:type="dxa"/>
          </w:tcPr>
          <w:p w:rsidR="00337331" w:rsidRDefault="00337331">
            <w:pPr>
              <w:pStyle w:val="ConsPlusNormal"/>
            </w:pPr>
            <w:r>
              <w:t>600000</w:t>
            </w:r>
          </w:p>
        </w:tc>
      </w:tr>
      <w:tr w:rsidR="00337331">
        <w:tc>
          <w:tcPr>
            <w:tcW w:w="964" w:type="dxa"/>
          </w:tcPr>
          <w:p w:rsidR="00337331" w:rsidRDefault="00337331">
            <w:pPr>
              <w:pStyle w:val="ConsPlusNormal"/>
            </w:pPr>
            <w:r>
              <w:t>56.2.</w:t>
            </w:r>
          </w:p>
        </w:tc>
        <w:tc>
          <w:tcPr>
            <w:tcW w:w="7257" w:type="dxa"/>
          </w:tcPr>
          <w:p w:rsidR="00337331" w:rsidRDefault="00337331">
            <w:pPr>
              <w:pStyle w:val="ConsPlusNormal"/>
            </w:pPr>
            <w:r>
              <w:t>Средняя численность наемных работников 1 - 3 чел.</w:t>
            </w:r>
          </w:p>
        </w:tc>
        <w:tc>
          <w:tcPr>
            <w:tcW w:w="1531" w:type="dxa"/>
          </w:tcPr>
          <w:p w:rsidR="00337331" w:rsidRDefault="00337331">
            <w:pPr>
              <w:pStyle w:val="ConsPlusNormal"/>
            </w:pPr>
            <w:r>
              <w:t>900000</w:t>
            </w:r>
          </w:p>
        </w:tc>
      </w:tr>
      <w:tr w:rsidR="00337331">
        <w:tc>
          <w:tcPr>
            <w:tcW w:w="964" w:type="dxa"/>
          </w:tcPr>
          <w:p w:rsidR="00337331" w:rsidRDefault="00337331">
            <w:pPr>
              <w:pStyle w:val="ConsPlusNormal"/>
            </w:pPr>
            <w:r>
              <w:t>56.3.</w:t>
            </w:r>
          </w:p>
        </w:tc>
        <w:tc>
          <w:tcPr>
            <w:tcW w:w="7257" w:type="dxa"/>
          </w:tcPr>
          <w:p w:rsidR="00337331" w:rsidRDefault="00337331">
            <w:pPr>
              <w:pStyle w:val="ConsPlusNormal"/>
            </w:pPr>
            <w:r>
              <w:t>Средняя численность наемных работников 4 - 15 чел.</w:t>
            </w:r>
          </w:p>
        </w:tc>
        <w:tc>
          <w:tcPr>
            <w:tcW w:w="1531" w:type="dxa"/>
          </w:tcPr>
          <w:p w:rsidR="00337331" w:rsidRDefault="00337331">
            <w:pPr>
              <w:pStyle w:val="ConsPlusNormal"/>
            </w:pPr>
            <w:r>
              <w:t>1000000</w:t>
            </w:r>
          </w:p>
        </w:tc>
      </w:tr>
      <w:tr w:rsidR="00337331">
        <w:tc>
          <w:tcPr>
            <w:tcW w:w="964" w:type="dxa"/>
          </w:tcPr>
          <w:p w:rsidR="00337331" w:rsidRDefault="00337331">
            <w:pPr>
              <w:pStyle w:val="ConsPlusNormal"/>
            </w:pPr>
            <w:r>
              <w:t>57.</w:t>
            </w:r>
          </w:p>
        </w:tc>
        <w:tc>
          <w:tcPr>
            <w:tcW w:w="7257" w:type="dxa"/>
          </w:tcPr>
          <w:p w:rsidR="00337331" w:rsidRDefault="00337331">
            <w:pPr>
              <w:pStyle w:val="ConsPlusNormal"/>
            </w:pPr>
            <w:r>
              <w:t>Лесоводство и прочая лесохозяйственная деятельность:</w:t>
            </w:r>
          </w:p>
        </w:tc>
        <w:tc>
          <w:tcPr>
            <w:tcW w:w="1531" w:type="dxa"/>
          </w:tcPr>
          <w:p w:rsidR="00337331" w:rsidRDefault="00337331">
            <w:pPr>
              <w:pStyle w:val="ConsPlusNormal"/>
            </w:pPr>
          </w:p>
        </w:tc>
      </w:tr>
      <w:tr w:rsidR="00337331">
        <w:tc>
          <w:tcPr>
            <w:tcW w:w="964" w:type="dxa"/>
          </w:tcPr>
          <w:p w:rsidR="00337331" w:rsidRDefault="00337331">
            <w:pPr>
              <w:pStyle w:val="ConsPlusNormal"/>
            </w:pPr>
            <w:r>
              <w:t>57.1.</w:t>
            </w:r>
          </w:p>
        </w:tc>
        <w:tc>
          <w:tcPr>
            <w:tcW w:w="7257" w:type="dxa"/>
          </w:tcPr>
          <w:p w:rsidR="00337331" w:rsidRDefault="00337331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531" w:type="dxa"/>
          </w:tcPr>
          <w:p w:rsidR="00337331" w:rsidRDefault="00337331">
            <w:pPr>
              <w:pStyle w:val="ConsPlusNormal"/>
            </w:pPr>
            <w:r>
              <w:t>350000</w:t>
            </w:r>
          </w:p>
        </w:tc>
      </w:tr>
      <w:tr w:rsidR="00337331">
        <w:tc>
          <w:tcPr>
            <w:tcW w:w="964" w:type="dxa"/>
          </w:tcPr>
          <w:p w:rsidR="00337331" w:rsidRDefault="00337331">
            <w:pPr>
              <w:pStyle w:val="ConsPlusNormal"/>
            </w:pPr>
            <w:r>
              <w:t>57.2.</w:t>
            </w:r>
          </w:p>
        </w:tc>
        <w:tc>
          <w:tcPr>
            <w:tcW w:w="7257" w:type="dxa"/>
          </w:tcPr>
          <w:p w:rsidR="00337331" w:rsidRDefault="00337331">
            <w:pPr>
              <w:pStyle w:val="ConsPlusNormal"/>
            </w:pPr>
            <w:r>
              <w:t>Средняя численность наемных работников 1 - 3 чел.</w:t>
            </w:r>
          </w:p>
        </w:tc>
        <w:tc>
          <w:tcPr>
            <w:tcW w:w="1531" w:type="dxa"/>
          </w:tcPr>
          <w:p w:rsidR="00337331" w:rsidRDefault="00337331">
            <w:pPr>
              <w:pStyle w:val="ConsPlusNormal"/>
            </w:pPr>
            <w:r>
              <w:t>800000</w:t>
            </w:r>
          </w:p>
        </w:tc>
      </w:tr>
      <w:tr w:rsidR="00337331">
        <w:tc>
          <w:tcPr>
            <w:tcW w:w="964" w:type="dxa"/>
          </w:tcPr>
          <w:p w:rsidR="00337331" w:rsidRDefault="00337331">
            <w:pPr>
              <w:pStyle w:val="ConsPlusNormal"/>
            </w:pPr>
            <w:r>
              <w:t>57.3.</w:t>
            </w:r>
          </w:p>
        </w:tc>
        <w:tc>
          <w:tcPr>
            <w:tcW w:w="7257" w:type="dxa"/>
          </w:tcPr>
          <w:p w:rsidR="00337331" w:rsidRDefault="00337331">
            <w:pPr>
              <w:pStyle w:val="ConsPlusNormal"/>
            </w:pPr>
            <w:r>
              <w:t>Средняя численность наемных работников 4 - 15 чел.</w:t>
            </w:r>
          </w:p>
        </w:tc>
        <w:tc>
          <w:tcPr>
            <w:tcW w:w="1531" w:type="dxa"/>
          </w:tcPr>
          <w:p w:rsidR="00337331" w:rsidRDefault="00337331">
            <w:pPr>
              <w:pStyle w:val="ConsPlusNormal"/>
            </w:pPr>
            <w:r>
              <w:t>1000000</w:t>
            </w:r>
          </w:p>
        </w:tc>
      </w:tr>
      <w:tr w:rsidR="00337331">
        <w:tc>
          <w:tcPr>
            <w:tcW w:w="964" w:type="dxa"/>
          </w:tcPr>
          <w:p w:rsidR="00337331" w:rsidRDefault="00337331">
            <w:pPr>
              <w:pStyle w:val="ConsPlusNormal"/>
            </w:pPr>
            <w:r>
              <w:t>58.</w:t>
            </w:r>
          </w:p>
        </w:tc>
        <w:tc>
          <w:tcPr>
            <w:tcW w:w="7257" w:type="dxa"/>
          </w:tcPr>
          <w:p w:rsidR="00337331" w:rsidRDefault="00337331">
            <w:pPr>
              <w:pStyle w:val="ConsPlusNormal"/>
            </w:pPr>
            <w:r>
              <w:t>Деятельность по письменному и устному переводу:</w:t>
            </w:r>
          </w:p>
        </w:tc>
        <w:tc>
          <w:tcPr>
            <w:tcW w:w="1531" w:type="dxa"/>
          </w:tcPr>
          <w:p w:rsidR="00337331" w:rsidRDefault="00337331">
            <w:pPr>
              <w:pStyle w:val="ConsPlusNormal"/>
            </w:pPr>
          </w:p>
        </w:tc>
      </w:tr>
      <w:tr w:rsidR="00337331">
        <w:tc>
          <w:tcPr>
            <w:tcW w:w="964" w:type="dxa"/>
          </w:tcPr>
          <w:p w:rsidR="00337331" w:rsidRDefault="00337331">
            <w:pPr>
              <w:pStyle w:val="ConsPlusNormal"/>
            </w:pPr>
            <w:r>
              <w:t>58.1.</w:t>
            </w:r>
          </w:p>
        </w:tc>
        <w:tc>
          <w:tcPr>
            <w:tcW w:w="7257" w:type="dxa"/>
          </w:tcPr>
          <w:p w:rsidR="00337331" w:rsidRDefault="00337331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531" w:type="dxa"/>
          </w:tcPr>
          <w:p w:rsidR="00337331" w:rsidRDefault="00337331">
            <w:pPr>
              <w:pStyle w:val="ConsPlusNormal"/>
            </w:pPr>
            <w:r>
              <w:t>800000</w:t>
            </w:r>
          </w:p>
        </w:tc>
      </w:tr>
      <w:tr w:rsidR="00337331">
        <w:tc>
          <w:tcPr>
            <w:tcW w:w="964" w:type="dxa"/>
          </w:tcPr>
          <w:p w:rsidR="00337331" w:rsidRDefault="00337331">
            <w:pPr>
              <w:pStyle w:val="ConsPlusNormal"/>
            </w:pPr>
            <w:r>
              <w:t>58.2.</w:t>
            </w:r>
          </w:p>
        </w:tc>
        <w:tc>
          <w:tcPr>
            <w:tcW w:w="7257" w:type="dxa"/>
          </w:tcPr>
          <w:p w:rsidR="00337331" w:rsidRDefault="00337331">
            <w:pPr>
              <w:pStyle w:val="ConsPlusNormal"/>
            </w:pPr>
            <w:r>
              <w:t>Средняя численность наемных работников 1 - 3 чел.</w:t>
            </w:r>
          </w:p>
        </w:tc>
        <w:tc>
          <w:tcPr>
            <w:tcW w:w="1531" w:type="dxa"/>
          </w:tcPr>
          <w:p w:rsidR="00337331" w:rsidRDefault="00337331">
            <w:pPr>
              <w:pStyle w:val="ConsPlusNormal"/>
            </w:pPr>
            <w:r>
              <w:t>900000</w:t>
            </w:r>
          </w:p>
        </w:tc>
      </w:tr>
      <w:tr w:rsidR="00337331">
        <w:tc>
          <w:tcPr>
            <w:tcW w:w="964" w:type="dxa"/>
          </w:tcPr>
          <w:p w:rsidR="00337331" w:rsidRDefault="00337331">
            <w:pPr>
              <w:pStyle w:val="ConsPlusNormal"/>
            </w:pPr>
            <w:r>
              <w:t>58.3.</w:t>
            </w:r>
          </w:p>
        </w:tc>
        <w:tc>
          <w:tcPr>
            <w:tcW w:w="7257" w:type="dxa"/>
          </w:tcPr>
          <w:p w:rsidR="00337331" w:rsidRDefault="00337331">
            <w:pPr>
              <w:pStyle w:val="ConsPlusNormal"/>
            </w:pPr>
            <w:r>
              <w:t>Средняя численность наемных работников 4 - 15 чел.</w:t>
            </w:r>
          </w:p>
        </w:tc>
        <w:tc>
          <w:tcPr>
            <w:tcW w:w="1531" w:type="dxa"/>
          </w:tcPr>
          <w:p w:rsidR="00337331" w:rsidRDefault="00337331">
            <w:pPr>
              <w:pStyle w:val="ConsPlusNormal"/>
            </w:pPr>
            <w:r>
              <w:t>1000000</w:t>
            </w:r>
          </w:p>
        </w:tc>
      </w:tr>
      <w:tr w:rsidR="00337331">
        <w:tc>
          <w:tcPr>
            <w:tcW w:w="964" w:type="dxa"/>
          </w:tcPr>
          <w:p w:rsidR="00337331" w:rsidRDefault="00337331">
            <w:pPr>
              <w:pStyle w:val="ConsPlusNormal"/>
            </w:pPr>
            <w:r>
              <w:t>59.</w:t>
            </w:r>
          </w:p>
        </w:tc>
        <w:tc>
          <w:tcPr>
            <w:tcW w:w="7257" w:type="dxa"/>
          </w:tcPr>
          <w:p w:rsidR="00337331" w:rsidRDefault="00337331">
            <w:pPr>
              <w:pStyle w:val="ConsPlusNormal"/>
            </w:pPr>
            <w:r>
              <w:t>Деятельность по уходу за престарелыми и инвалидами:</w:t>
            </w:r>
          </w:p>
        </w:tc>
        <w:tc>
          <w:tcPr>
            <w:tcW w:w="1531" w:type="dxa"/>
          </w:tcPr>
          <w:p w:rsidR="00337331" w:rsidRDefault="00337331">
            <w:pPr>
              <w:pStyle w:val="ConsPlusNormal"/>
            </w:pPr>
          </w:p>
        </w:tc>
      </w:tr>
      <w:tr w:rsidR="00337331">
        <w:tc>
          <w:tcPr>
            <w:tcW w:w="964" w:type="dxa"/>
          </w:tcPr>
          <w:p w:rsidR="00337331" w:rsidRDefault="00337331">
            <w:pPr>
              <w:pStyle w:val="ConsPlusNormal"/>
            </w:pPr>
            <w:r>
              <w:t>59.1.</w:t>
            </w:r>
          </w:p>
        </w:tc>
        <w:tc>
          <w:tcPr>
            <w:tcW w:w="7257" w:type="dxa"/>
          </w:tcPr>
          <w:p w:rsidR="00337331" w:rsidRDefault="00337331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531" w:type="dxa"/>
          </w:tcPr>
          <w:p w:rsidR="00337331" w:rsidRDefault="00337331">
            <w:pPr>
              <w:pStyle w:val="ConsPlusNormal"/>
            </w:pPr>
            <w:r>
              <w:t>550000</w:t>
            </w:r>
          </w:p>
        </w:tc>
      </w:tr>
      <w:tr w:rsidR="00337331">
        <w:tc>
          <w:tcPr>
            <w:tcW w:w="964" w:type="dxa"/>
          </w:tcPr>
          <w:p w:rsidR="00337331" w:rsidRDefault="00337331">
            <w:pPr>
              <w:pStyle w:val="ConsPlusNormal"/>
            </w:pPr>
            <w:r>
              <w:t>59.2.</w:t>
            </w:r>
          </w:p>
        </w:tc>
        <w:tc>
          <w:tcPr>
            <w:tcW w:w="7257" w:type="dxa"/>
          </w:tcPr>
          <w:p w:rsidR="00337331" w:rsidRDefault="00337331">
            <w:pPr>
              <w:pStyle w:val="ConsPlusNormal"/>
            </w:pPr>
            <w:r>
              <w:t>Средняя численность наемных работников 1 - 3 чел.</w:t>
            </w:r>
          </w:p>
        </w:tc>
        <w:tc>
          <w:tcPr>
            <w:tcW w:w="1531" w:type="dxa"/>
          </w:tcPr>
          <w:p w:rsidR="00337331" w:rsidRDefault="00337331">
            <w:pPr>
              <w:pStyle w:val="ConsPlusNormal"/>
            </w:pPr>
            <w:r>
              <w:t>600000</w:t>
            </w:r>
          </w:p>
        </w:tc>
      </w:tr>
      <w:tr w:rsidR="00337331">
        <w:tc>
          <w:tcPr>
            <w:tcW w:w="964" w:type="dxa"/>
          </w:tcPr>
          <w:p w:rsidR="00337331" w:rsidRDefault="00337331">
            <w:pPr>
              <w:pStyle w:val="ConsPlusNormal"/>
            </w:pPr>
            <w:r>
              <w:t>59.3.</w:t>
            </w:r>
          </w:p>
        </w:tc>
        <w:tc>
          <w:tcPr>
            <w:tcW w:w="7257" w:type="dxa"/>
          </w:tcPr>
          <w:p w:rsidR="00337331" w:rsidRDefault="00337331">
            <w:pPr>
              <w:pStyle w:val="ConsPlusNormal"/>
            </w:pPr>
            <w:r>
              <w:t>Средняя численность наемных работников 4 - 15 чел.</w:t>
            </w:r>
          </w:p>
        </w:tc>
        <w:tc>
          <w:tcPr>
            <w:tcW w:w="1531" w:type="dxa"/>
          </w:tcPr>
          <w:p w:rsidR="00337331" w:rsidRDefault="00337331">
            <w:pPr>
              <w:pStyle w:val="ConsPlusNormal"/>
            </w:pPr>
            <w:r>
              <w:t>700000</w:t>
            </w:r>
          </w:p>
        </w:tc>
      </w:tr>
      <w:tr w:rsidR="00337331">
        <w:tc>
          <w:tcPr>
            <w:tcW w:w="964" w:type="dxa"/>
          </w:tcPr>
          <w:p w:rsidR="00337331" w:rsidRDefault="00337331">
            <w:pPr>
              <w:pStyle w:val="ConsPlusNormal"/>
            </w:pPr>
            <w:r>
              <w:t>60.</w:t>
            </w:r>
          </w:p>
        </w:tc>
        <w:tc>
          <w:tcPr>
            <w:tcW w:w="7257" w:type="dxa"/>
          </w:tcPr>
          <w:p w:rsidR="00337331" w:rsidRDefault="00337331">
            <w:pPr>
              <w:pStyle w:val="ConsPlusNormal"/>
            </w:pPr>
            <w:r>
              <w:t>Сбор, обработка и утилизация отходов, а также обработка вторичного сырья</w:t>
            </w:r>
          </w:p>
        </w:tc>
        <w:tc>
          <w:tcPr>
            <w:tcW w:w="1531" w:type="dxa"/>
          </w:tcPr>
          <w:p w:rsidR="00337331" w:rsidRDefault="00337331">
            <w:pPr>
              <w:pStyle w:val="ConsPlusNormal"/>
            </w:pPr>
            <w:r>
              <w:t>1000000</w:t>
            </w:r>
          </w:p>
        </w:tc>
      </w:tr>
      <w:tr w:rsidR="00337331">
        <w:tc>
          <w:tcPr>
            <w:tcW w:w="964" w:type="dxa"/>
          </w:tcPr>
          <w:p w:rsidR="00337331" w:rsidRDefault="00337331">
            <w:pPr>
              <w:pStyle w:val="ConsPlusNormal"/>
            </w:pPr>
            <w:r>
              <w:t>61.</w:t>
            </w:r>
          </w:p>
        </w:tc>
        <w:tc>
          <w:tcPr>
            <w:tcW w:w="7257" w:type="dxa"/>
          </w:tcPr>
          <w:p w:rsidR="00337331" w:rsidRDefault="00337331">
            <w:pPr>
              <w:pStyle w:val="ConsPlusNormal"/>
            </w:pPr>
            <w:r>
              <w:t>Резка, обработка и отделка камня для памятников:</w:t>
            </w:r>
          </w:p>
        </w:tc>
        <w:tc>
          <w:tcPr>
            <w:tcW w:w="1531" w:type="dxa"/>
          </w:tcPr>
          <w:p w:rsidR="00337331" w:rsidRDefault="00337331">
            <w:pPr>
              <w:pStyle w:val="ConsPlusNormal"/>
            </w:pPr>
          </w:p>
        </w:tc>
      </w:tr>
      <w:tr w:rsidR="00337331">
        <w:tc>
          <w:tcPr>
            <w:tcW w:w="964" w:type="dxa"/>
          </w:tcPr>
          <w:p w:rsidR="00337331" w:rsidRDefault="00337331">
            <w:pPr>
              <w:pStyle w:val="ConsPlusNormal"/>
            </w:pPr>
            <w:r>
              <w:lastRenderedPageBreak/>
              <w:t>61.1.</w:t>
            </w:r>
          </w:p>
        </w:tc>
        <w:tc>
          <w:tcPr>
            <w:tcW w:w="7257" w:type="dxa"/>
          </w:tcPr>
          <w:p w:rsidR="00337331" w:rsidRDefault="00337331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531" w:type="dxa"/>
          </w:tcPr>
          <w:p w:rsidR="00337331" w:rsidRDefault="00337331">
            <w:pPr>
              <w:pStyle w:val="ConsPlusNormal"/>
            </w:pPr>
            <w:r>
              <w:t>600000</w:t>
            </w:r>
          </w:p>
        </w:tc>
      </w:tr>
      <w:tr w:rsidR="00337331">
        <w:tc>
          <w:tcPr>
            <w:tcW w:w="964" w:type="dxa"/>
          </w:tcPr>
          <w:p w:rsidR="00337331" w:rsidRDefault="00337331">
            <w:pPr>
              <w:pStyle w:val="ConsPlusNormal"/>
            </w:pPr>
            <w:r>
              <w:t>61.2.</w:t>
            </w:r>
          </w:p>
        </w:tc>
        <w:tc>
          <w:tcPr>
            <w:tcW w:w="7257" w:type="dxa"/>
          </w:tcPr>
          <w:p w:rsidR="00337331" w:rsidRDefault="00337331">
            <w:pPr>
              <w:pStyle w:val="ConsPlusNormal"/>
            </w:pPr>
            <w:r>
              <w:t>Средняя численность наемных работников 1 - 3 чел.</w:t>
            </w:r>
          </w:p>
        </w:tc>
        <w:tc>
          <w:tcPr>
            <w:tcW w:w="1531" w:type="dxa"/>
          </w:tcPr>
          <w:p w:rsidR="00337331" w:rsidRDefault="00337331">
            <w:pPr>
              <w:pStyle w:val="ConsPlusNormal"/>
            </w:pPr>
            <w:r>
              <w:t>800000</w:t>
            </w:r>
          </w:p>
        </w:tc>
      </w:tr>
      <w:tr w:rsidR="00337331">
        <w:tc>
          <w:tcPr>
            <w:tcW w:w="964" w:type="dxa"/>
          </w:tcPr>
          <w:p w:rsidR="00337331" w:rsidRDefault="00337331">
            <w:pPr>
              <w:pStyle w:val="ConsPlusNormal"/>
            </w:pPr>
            <w:r>
              <w:t>61.3.</w:t>
            </w:r>
          </w:p>
        </w:tc>
        <w:tc>
          <w:tcPr>
            <w:tcW w:w="7257" w:type="dxa"/>
          </w:tcPr>
          <w:p w:rsidR="00337331" w:rsidRDefault="00337331">
            <w:pPr>
              <w:pStyle w:val="ConsPlusNormal"/>
            </w:pPr>
            <w:r>
              <w:t>Средняя численность наемных работников 4 - 15 чел.</w:t>
            </w:r>
          </w:p>
        </w:tc>
        <w:tc>
          <w:tcPr>
            <w:tcW w:w="1531" w:type="dxa"/>
          </w:tcPr>
          <w:p w:rsidR="00337331" w:rsidRDefault="00337331">
            <w:pPr>
              <w:pStyle w:val="ConsPlusNormal"/>
            </w:pPr>
            <w:r>
              <w:t>1000000</w:t>
            </w:r>
          </w:p>
        </w:tc>
      </w:tr>
      <w:tr w:rsidR="00337331">
        <w:tc>
          <w:tcPr>
            <w:tcW w:w="964" w:type="dxa"/>
          </w:tcPr>
          <w:p w:rsidR="00337331" w:rsidRDefault="00337331">
            <w:pPr>
              <w:pStyle w:val="ConsPlusNormal"/>
            </w:pPr>
            <w:r>
              <w:t>62.</w:t>
            </w:r>
          </w:p>
        </w:tc>
        <w:tc>
          <w:tcPr>
            <w:tcW w:w="7257" w:type="dxa"/>
          </w:tcPr>
          <w:p w:rsidR="00337331" w:rsidRDefault="00337331">
            <w:pPr>
              <w:pStyle w:val="ConsPlusNormal"/>
            </w:pPr>
            <w:r>
              <w:t>Оказание услуг (выполнение работ) по разработке программ для ЭВМ и баз данных (программных средств и информационных продуктов вычислительной техники), их адаптации и модификации:</w:t>
            </w:r>
          </w:p>
        </w:tc>
        <w:tc>
          <w:tcPr>
            <w:tcW w:w="1531" w:type="dxa"/>
          </w:tcPr>
          <w:p w:rsidR="00337331" w:rsidRDefault="00337331">
            <w:pPr>
              <w:pStyle w:val="ConsPlusNormal"/>
            </w:pPr>
          </w:p>
        </w:tc>
      </w:tr>
      <w:tr w:rsidR="00337331">
        <w:tc>
          <w:tcPr>
            <w:tcW w:w="964" w:type="dxa"/>
          </w:tcPr>
          <w:p w:rsidR="00337331" w:rsidRDefault="00337331">
            <w:pPr>
              <w:pStyle w:val="ConsPlusNormal"/>
            </w:pPr>
            <w:r>
              <w:t>62.1.</w:t>
            </w:r>
          </w:p>
        </w:tc>
        <w:tc>
          <w:tcPr>
            <w:tcW w:w="7257" w:type="dxa"/>
          </w:tcPr>
          <w:p w:rsidR="00337331" w:rsidRDefault="00337331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531" w:type="dxa"/>
          </w:tcPr>
          <w:p w:rsidR="00337331" w:rsidRDefault="00337331">
            <w:pPr>
              <w:pStyle w:val="ConsPlusNormal"/>
            </w:pPr>
            <w:r>
              <w:t>450000</w:t>
            </w:r>
          </w:p>
        </w:tc>
      </w:tr>
      <w:tr w:rsidR="00337331">
        <w:tc>
          <w:tcPr>
            <w:tcW w:w="964" w:type="dxa"/>
          </w:tcPr>
          <w:p w:rsidR="00337331" w:rsidRDefault="00337331">
            <w:pPr>
              <w:pStyle w:val="ConsPlusNormal"/>
            </w:pPr>
            <w:r>
              <w:t>62.2.</w:t>
            </w:r>
          </w:p>
        </w:tc>
        <w:tc>
          <w:tcPr>
            <w:tcW w:w="7257" w:type="dxa"/>
          </w:tcPr>
          <w:p w:rsidR="00337331" w:rsidRDefault="00337331">
            <w:pPr>
              <w:pStyle w:val="ConsPlusNormal"/>
            </w:pPr>
            <w:r>
              <w:t>Средняя численность наемных работников 1 - 3 чел.</w:t>
            </w:r>
          </w:p>
        </w:tc>
        <w:tc>
          <w:tcPr>
            <w:tcW w:w="1531" w:type="dxa"/>
          </w:tcPr>
          <w:p w:rsidR="00337331" w:rsidRDefault="00337331">
            <w:pPr>
              <w:pStyle w:val="ConsPlusNormal"/>
            </w:pPr>
            <w:r>
              <w:t>550000</w:t>
            </w:r>
          </w:p>
        </w:tc>
      </w:tr>
      <w:tr w:rsidR="00337331">
        <w:tc>
          <w:tcPr>
            <w:tcW w:w="964" w:type="dxa"/>
          </w:tcPr>
          <w:p w:rsidR="00337331" w:rsidRDefault="00337331">
            <w:pPr>
              <w:pStyle w:val="ConsPlusNormal"/>
            </w:pPr>
            <w:r>
              <w:t>62.3.</w:t>
            </w:r>
          </w:p>
        </w:tc>
        <w:tc>
          <w:tcPr>
            <w:tcW w:w="7257" w:type="dxa"/>
          </w:tcPr>
          <w:p w:rsidR="00337331" w:rsidRDefault="00337331">
            <w:pPr>
              <w:pStyle w:val="ConsPlusNormal"/>
            </w:pPr>
            <w:r>
              <w:t>Средняя численность наемных работников 4 - 15 чел.</w:t>
            </w:r>
          </w:p>
        </w:tc>
        <w:tc>
          <w:tcPr>
            <w:tcW w:w="1531" w:type="dxa"/>
          </w:tcPr>
          <w:p w:rsidR="00337331" w:rsidRDefault="00337331">
            <w:pPr>
              <w:pStyle w:val="ConsPlusNormal"/>
            </w:pPr>
            <w:r>
              <w:t>700000</w:t>
            </w:r>
          </w:p>
        </w:tc>
      </w:tr>
      <w:tr w:rsidR="00337331">
        <w:tc>
          <w:tcPr>
            <w:tcW w:w="964" w:type="dxa"/>
          </w:tcPr>
          <w:p w:rsidR="00337331" w:rsidRDefault="00337331">
            <w:pPr>
              <w:pStyle w:val="ConsPlusNormal"/>
            </w:pPr>
            <w:r>
              <w:t>63.</w:t>
            </w:r>
          </w:p>
        </w:tc>
        <w:tc>
          <w:tcPr>
            <w:tcW w:w="7257" w:type="dxa"/>
          </w:tcPr>
          <w:p w:rsidR="00337331" w:rsidRDefault="00337331">
            <w:pPr>
              <w:pStyle w:val="ConsPlusNormal"/>
            </w:pPr>
            <w:r>
              <w:t>Ремонт компьютеров и коммуникационного оборудования:</w:t>
            </w:r>
          </w:p>
        </w:tc>
        <w:tc>
          <w:tcPr>
            <w:tcW w:w="1531" w:type="dxa"/>
          </w:tcPr>
          <w:p w:rsidR="00337331" w:rsidRDefault="00337331">
            <w:pPr>
              <w:pStyle w:val="ConsPlusNormal"/>
            </w:pPr>
          </w:p>
        </w:tc>
      </w:tr>
      <w:tr w:rsidR="00337331">
        <w:tc>
          <w:tcPr>
            <w:tcW w:w="964" w:type="dxa"/>
          </w:tcPr>
          <w:p w:rsidR="00337331" w:rsidRDefault="00337331">
            <w:pPr>
              <w:pStyle w:val="ConsPlusNormal"/>
            </w:pPr>
            <w:r>
              <w:t>63.1.</w:t>
            </w:r>
          </w:p>
        </w:tc>
        <w:tc>
          <w:tcPr>
            <w:tcW w:w="7257" w:type="dxa"/>
          </w:tcPr>
          <w:p w:rsidR="00337331" w:rsidRDefault="00337331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531" w:type="dxa"/>
          </w:tcPr>
          <w:p w:rsidR="00337331" w:rsidRDefault="00337331">
            <w:pPr>
              <w:pStyle w:val="ConsPlusNormal"/>
            </w:pPr>
            <w:r>
              <w:t>800000</w:t>
            </w:r>
          </w:p>
        </w:tc>
      </w:tr>
      <w:tr w:rsidR="00337331">
        <w:tc>
          <w:tcPr>
            <w:tcW w:w="964" w:type="dxa"/>
          </w:tcPr>
          <w:p w:rsidR="00337331" w:rsidRDefault="00337331">
            <w:pPr>
              <w:pStyle w:val="ConsPlusNormal"/>
            </w:pPr>
            <w:r>
              <w:t>63.2.</w:t>
            </w:r>
          </w:p>
        </w:tc>
        <w:tc>
          <w:tcPr>
            <w:tcW w:w="7257" w:type="dxa"/>
          </w:tcPr>
          <w:p w:rsidR="00337331" w:rsidRDefault="00337331">
            <w:pPr>
              <w:pStyle w:val="ConsPlusNormal"/>
            </w:pPr>
            <w:r>
              <w:t>Средняя численность наемных работников 1 - 3 чел.</w:t>
            </w:r>
          </w:p>
        </w:tc>
        <w:tc>
          <w:tcPr>
            <w:tcW w:w="1531" w:type="dxa"/>
          </w:tcPr>
          <w:p w:rsidR="00337331" w:rsidRDefault="00337331">
            <w:pPr>
              <w:pStyle w:val="ConsPlusNormal"/>
            </w:pPr>
            <w:r>
              <w:t>900000</w:t>
            </w:r>
          </w:p>
        </w:tc>
      </w:tr>
      <w:tr w:rsidR="00337331">
        <w:tc>
          <w:tcPr>
            <w:tcW w:w="964" w:type="dxa"/>
          </w:tcPr>
          <w:p w:rsidR="00337331" w:rsidRDefault="00337331">
            <w:pPr>
              <w:pStyle w:val="ConsPlusNormal"/>
            </w:pPr>
            <w:r>
              <w:t>63.3.</w:t>
            </w:r>
          </w:p>
        </w:tc>
        <w:tc>
          <w:tcPr>
            <w:tcW w:w="7257" w:type="dxa"/>
          </w:tcPr>
          <w:p w:rsidR="00337331" w:rsidRDefault="00337331">
            <w:pPr>
              <w:pStyle w:val="ConsPlusNormal"/>
            </w:pPr>
            <w:r>
              <w:t>Средняя численность наемных работников 4 - 15 чел.</w:t>
            </w:r>
          </w:p>
        </w:tc>
        <w:tc>
          <w:tcPr>
            <w:tcW w:w="1531" w:type="dxa"/>
          </w:tcPr>
          <w:p w:rsidR="00337331" w:rsidRDefault="00337331">
            <w:pPr>
              <w:pStyle w:val="ConsPlusNormal"/>
            </w:pPr>
            <w:r>
              <w:t>1000000";</w:t>
            </w:r>
          </w:p>
        </w:tc>
      </w:tr>
    </w:tbl>
    <w:p w:rsidR="00337331" w:rsidRDefault="00337331">
      <w:pPr>
        <w:sectPr w:rsidR="00337331" w:rsidSect="0010270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337331" w:rsidRDefault="00337331">
      <w:pPr>
        <w:pStyle w:val="ConsPlusNormal"/>
        <w:ind w:firstLine="540"/>
        <w:jc w:val="both"/>
      </w:pPr>
    </w:p>
    <w:p w:rsidR="00337331" w:rsidRDefault="00337331">
      <w:pPr>
        <w:pStyle w:val="ConsPlusNormal"/>
        <w:ind w:firstLine="540"/>
        <w:jc w:val="both"/>
      </w:pPr>
      <w:r>
        <w:t xml:space="preserve">2) </w:t>
      </w:r>
      <w:hyperlink r:id="rId13" w:history="1">
        <w:r>
          <w:rPr>
            <w:color w:val="0000FF"/>
          </w:rPr>
          <w:t>дополнить</w:t>
        </w:r>
      </w:hyperlink>
      <w:r>
        <w:t xml:space="preserve"> абзацами следующего содержания:</w:t>
      </w:r>
    </w:p>
    <w:p w:rsidR="00337331" w:rsidRDefault="00337331">
      <w:pPr>
        <w:pStyle w:val="ConsPlusNormal"/>
        <w:ind w:firstLine="540"/>
        <w:jc w:val="both"/>
      </w:pPr>
    </w:p>
    <w:p w:rsidR="00337331" w:rsidRDefault="00337331">
      <w:pPr>
        <w:pStyle w:val="ConsPlusNonformat"/>
        <w:jc w:val="both"/>
      </w:pPr>
      <w:r>
        <w:t xml:space="preserve">    "Установленный  настоящей  статьей  размер  потенциально  </w:t>
      </w:r>
      <w:proofErr w:type="gramStart"/>
      <w:r>
        <w:t>возможного</w:t>
      </w:r>
      <w:proofErr w:type="gramEnd"/>
      <w:r>
        <w:t xml:space="preserve">  к</w:t>
      </w:r>
    </w:p>
    <w:p w:rsidR="00337331" w:rsidRDefault="00337331">
      <w:pPr>
        <w:pStyle w:val="ConsPlusNonformat"/>
        <w:jc w:val="both"/>
      </w:pPr>
      <w:r>
        <w:t>получению   индивидуальным   предпринимателем   годового  дохода  по  видам</w:t>
      </w:r>
    </w:p>
    <w:p w:rsidR="00337331" w:rsidRDefault="00337331">
      <w:pPr>
        <w:pStyle w:val="ConsPlusNonformat"/>
        <w:jc w:val="both"/>
      </w:pPr>
      <w:proofErr w:type="gramStart"/>
      <w:r>
        <w:t>предпринимательской   деятельности  (за  исключением  размера  потенциально</w:t>
      </w:r>
      <w:proofErr w:type="gramEnd"/>
    </w:p>
    <w:p w:rsidR="00337331" w:rsidRDefault="00337331">
      <w:pPr>
        <w:pStyle w:val="ConsPlusNonformat"/>
        <w:jc w:val="both"/>
      </w:pPr>
      <w:r>
        <w:t xml:space="preserve">возможного  к  получению индивидуальным предпринимателем годового дохода </w:t>
      </w:r>
      <w:proofErr w:type="gramStart"/>
      <w:r>
        <w:t>по</w:t>
      </w:r>
      <w:proofErr w:type="gramEnd"/>
    </w:p>
    <w:p w:rsidR="00337331" w:rsidRDefault="00337331">
      <w:pPr>
        <w:pStyle w:val="ConsPlusNonformat"/>
        <w:jc w:val="both"/>
      </w:pPr>
      <w:r>
        <w:t xml:space="preserve">видам  предпринимательской  деятельности,  </w:t>
      </w:r>
      <w:proofErr w:type="gramStart"/>
      <w:r>
        <w:t>установленного</w:t>
      </w:r>
      <w:proofErr w:type="gramEnd"/>
      <w:r>
        <w:t xml:space="preserve">  в подпункте 11.1</w:t>
      </w:r>
    </w:p>
    <w:p w:rsidR="00337331" w:rsidRDefault="00337331">
      <w:pPr>
        <w:pStyle w:val="ConsPlusNonformat"/>
        <w:jc w:val="both"/>
      </w:pPr>
      <w:r>
        <w:t xml:space="preserve">пункта  11  и  </w:t>
      </w:r>
      <w:proofErr w:type="gramStart"/>
      <w:r>
        <w:t>пунктах</w:t>
      </w:r>
      <w:proofErr w:type="gramEnd"/>
      <w:r>
        <w:t xml:space="preserve">  45,  48 - 63 таблицы) подлежит индексации ежегодно,</w:t>
      </w:r>
    </w:p>
    <w:p w:rsidR="00337331" w:rsidRDefault="00337331">
      <w:pPr>
        <w:pStyle w:val="ConsPlusNonformat"/>
        <w:jc w:val="both"/>
      </w:pPr>
      <w:r>
        <w:t xml:space="preserve">начиная  с  1  января  2016 года  (с  1  января  соответствующего года), </w:t>
      </w:r>
      <w:proofErr w:type="gramStart"/>
      <w:r>
        <w:t>на</w:t>
      </w:r>
      <w:proofErr w:type="gramEnd"/>
    </w:p>
    <w:p w:rsidR="00337331" w:rsidRDefault="00337331">
      <w:pPr>
        <w:pStyle w:val="ConsPlusNonformat"/>
        <w:jc w:val="both"/>
      </w:pPr>
      <w:r>
        <w:t xml:space="preserve">коэффициент-дефлятор,  установленный  на  соответствующий календарный год </w:t>
      </w:r>
      <w:proofErr w:type="gramStart"/>
      <w:r>
        <w:t>в</w:t>
      </w:r>
      <w:proofErr w:type="gramEnd"/>
    </w:p>
    <w:p w:rsidR="00337331" w:rsidRDefault="00337331">
      <w:pPr>
        <w:pStyle w:val="ConsPlusNonformat"/>
        <w:jc w:val="both"/>
      </w:pPr>
      <w:r>
        <w:t xml:space="preserve">                         5</w:t>
      </w:r>
    </w:p>
    <w:p w:rsidR="00337331" w:rsidRDefault="00337331">
      <w:pPr>
        <w:pStyle w:val="ConsPlusNonformat"/>
        <w:jc w:val="both"/>
      </w:pPr>
      <w:proofErr w:type="gramStart"/>
      <w:r>
        <w:t>целях</w:t>
      </w:r>
      <w:proofErr w:type="gramEnd"/>
      <w:r>
        <w:t xml:space="preserve"> применения </w:t>
      </w:r>
      <w:hyperlink r:id="rId14" w:history="1">
        <w:r>
          <w:rPr>
            <w:color w:val="0000FF"/>
          </w:rPr>
          <w:t>главы 26</w:t>
        </w:r>
      </w:hyperlink>
      <w:r>
        <w:t xml:space="preserve">  Налогового кодекса Российской Федерации.</w:t>
      </w:r>
    </w:p>
    <w:p w:rsidR="00337331" w:rsidRDefault="00337331">
      <w:pPr>
        <w:pStyle w:val="ConsPlusNonformat"/>
        <w:jc w:val="both"/>
      </w:pPr>
      <w:r>
        <w:t xml:space="preserve">    Размер    потенциально    </w:t>
      </w:r>
      <w:proofErr w:type="gramStart"/>
      <w:r>
        <w:t>возможного</w:t>
      </w:r>
      <w:proofErr w:type="gramEnd"/>
      <w:r>
        <w:t xml:space="preserve">    к    получению   индивидуальным</w:t>
      </w:r>
    </w:p>
    <w:p w:rsidR="00337331" w:rsidRDefault="00337331">
      <w:pPr>
        <w:pStyle w:val="ConsPlusNonformat"/>
        <w:jc w:val="both"/>
      </w:pPr>
      <w:r>
        <w:t>предпринимателем годового дохода по видам предпринимательской деятельности,</w:t>
      </w:r>
    </w:p>
    <w:p w:rsidR="00337331" w:rsidRDefault="00337331">
      <w:pPr>
        <w:pStyle w:val="ConsPlusNonformat"/>
        <w:jc w:val="both"/>
      </w:pPr>
      <w:proofErr w:type="gramStart"/>
      <w:r>
        <w:t>установленный</w:t>
      </w:r>
      <w:proofErr w:type="gramEnd"/>
      <w:r>
        <w:t xml:space="preserve">  подпунктом  11.1  пункта  11  и пунктами 45, 48 - 63 таблицы</w:t>
      </w:r>
    </w:p>
    <w:p w:rsidR="00337331" w:rsidRDefault="00337331">
      <w:pPr>
        <w:pStyle w:val="ConsPlusNonformat"/>
        <w:jc w:val="both"/>
      </w:pPr>
      <w:r>
        <w:t>настоящей  статьи,  подлежит  индексации  ежегодно, начиная с 1 января 2017</w:t>
      </w:r>
    </w:p>
    <w:p w:rsidR="00337331" w:rsidRDefault="00337331">
      <w:pPr>
        <w:pStyle w:val="ConsPlusNonformat"/>
        <w:jc w:val="both"/>
      </w:pPr>
      <w:r>
        <w:t>года   (с   1   января   соответствующего  года), на  коэффициент-дефлятор,</w:t>
      </w:r>
    </w:p>
    <w:p w:rsidR="00337331" w:rsidRDefault="00337331">
      <w:pPr>
        <w:pStyle w:val="ConsPlusNonformat"/>
        <w:jc w:val="both"/>
      </w:pPr>
      <w:proofErr w:type="gramStart"/>
      <w:r>
        <w:t>установленный   на  соответствующий  календарный  год  в  целях  применения</w:t>
      </w:r>
      <w:proofErr w:type="gramEnd"/>
    </w:p>
    <w:p w:rsidR="00337331" w:rsidRDefault="00337331">
      <w:pPr>
        <w:pStyle w:val="ConsPlusNonformat"/>
        <w:jc w:val="both"/>
      </w:pPr>
      <w:r>
        <w:t xml:space="preserve">        5</w:t>
      </w:r>
    </w:p>
    <w:p w:rsidR="00337331" w:rsidRDefault="00337331">
      <w:pPr>
        <w:pStyle w:val="ConsPlusNonformat"/>
        <w:jc w:val="both"/>
      </w:pPr>
      <w:hyperlink r:id="rId15" w:history="1">
        <w:r>
          <w:rPr>
            <w:color w:val="0000FF"/>
          </w:rPr>
          <w:t>главы 26</w:t>
        </w:r>
      </w:hyperlink>
      <w:r>
        <w:t xml:space="preserve">  Налогового кодекса Российской Федерации</w:t>
      </w:r>
      <w:proofErr w:type="gramStart"/>
      <w:r>
        <w:t>.".</w:t>
      </w:r>
      <w:proofErr w:type="gramEnd"/>
    </w:p>
    <w:p w:rsidR="00337331" w:rsidRDefault="00337331">
      <w:pPr>
        <w:pStyle w:val="ConsPlusNonformat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7331" w:rsidRDefault="00337331">
      <w:pPr>
        <w:pStyle w:val="ConsPlusNonformat"/>
        <w:jc w:val="both"/>
      </w:pPr>
      <w:r>
        <w:t xml:space="preserve">    Часть   2   статьи   1   </w:t>
      </w:r>
      <w:hyperlink w:anchor="P260" w:history="1">
        <w:r>
          <w:rPr>
            <w:color w:val="0000FF"/>
          </w:rPr>
          <w:t>распространяется</w:t>
        </w:r>
      </w:hyperlink>
      <w:r>
        <w:t xml:space="preserve">   на   налогоплательщиков   -</w:t>
      </w:r>
    </w:p>
    <w:p w:rsidR="00337331" w:rsidRDefault="00337331">
      <w:pPr>
        <w:pStyle w:val="ConsPlusNonformat"/>
        <w:jc w:val="both"/>
      </w:pPr>
      <w:r>
        <w:t>индивидуальных    предпринимателей,    впервые   зарегистрированных   после</w:t>
      </w:r>
    </w:p>
    <w:p w:rsidR="00337331" w:rsidRDefault="00337331">
      <w:pPr>
        <w:pStyle w:val="ConsPlusNonformat"/>
        <w:jc w:val="both"/>
      </w:pPr>
      <w:r>
        <w:t>вступления в силу данного документа.</w:t>
      </w:r>
    </w:p>
    <w:p w:rsidR="00337331" w:rsidRDefault="00337331">
      <w:pPr>
        <w:pStyle w:val="ConsPlusNonformat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7331" w:rsidRDefault="00337331">
      <w:pPr>
        <w:pStyle w:val="ConsPlusNonformat"/>
        <w:jc w:val="both"/>
      </w:pPr>
      <w:r>
        <w:t xml:space="preserve">                       1</w:t>
      </w:r>
    </w:p>
    <w:p w:rsidR="00337331" w:rsidRDefault="00337331">
      <w:pPr>
        <w:pStyle w:val="ConsPlusNonformat"/>
        <w:jc w:val="both"/>
      </w:pPr>
      <w:bookmarkStart w:id="1" w:name="P245"/>
      <w:bookmarkEnd w:id="1"/>
      <w:r>
        <w:t xml:space="preserve">    2. </w:t>
      </w:r>
      <w:hyperlink r:id="rId16" w:history="1">
        <w:r>
          <w:rPr>
            <w:color w:val="0000FF"/>
          </w:rPr>
          <w:t>Часть 1 статьи 2</w:t>
        </w:r>
      </w:hyperlink>
      <w:r>
        <w:t xml:space="preserve">  дополнить пунктами 16 - 24 следующего содержания:</w:t>
      </w:r>
    </w:p>
    <w:p w:rsidR="00337331" w:rsidRDefault="00337331">
      <w:pPr>
        <w:pStyle w:val="ConsPlusNormal"/>
        <w:ind w:firstLine="540"/>
        <w:jc w:val="both"/>
      </w:pPr>
    </w:p>
    <w:p w:rsidR="00337331" w:rsidRDefault="00337331">
      <w:pPr>
        <w:pStyle w:val="ConsPlusNormal"/>
        <w:ind w:firstLine="540"/>
        <w:jc w:val="both"/>
      </w:pPr>
      <w:r>
        <w:t>"16) оказание услуг по забою, транспортировке, перегонке, выпасу скота;</w:t>
      </w:r>
    </w:p>
    <w:p w:rsidR="00337331" w:rsidRDefault="00337331">
      <w:pPr>
        <w:pStyle w:val="ConsPlusNormal"/>
        <w:ind w:firstLine="540"/>
        <w:jc w:val="both"/>
      </w:pPr>
      <w:r>
        <w:t>17) производство кожи и изделий из кожи;</w:t>
      </w:r>
    </w:p>
    <w:p w:rsidR="00337331" w:rsidRDefault="00337331">
      <w:pPr>
        <w:pStyle w:val="ConsPlusNormal"/>
        <w:ind w:firstLine="540"/>
        <w:jc w:val="both"/>
      </w:pPr>
      <w:r>
        <w:t xml:space="preserve">18) сбор и заготовка пищевых лесных ресурсов, </w:t>
      </w:r>
      <w:proofErr w:type="spellStart"/>
      <w:r>
        <w:t>недревесных</w:t>
      </w:r>
      <w:proofErr w:type="spellEnd"/>
      <w:r>
        <w:t xml:space="preserve"> лесных ресурсов и лекарственных растений;</w:t>
      </w:r>
    </w:p>
    <w:p w:rsidR="00337331" w:rsidRDefault="00337331">
      <w:pPr>
        <w:pStyle w:val="ConsPlusNormal"/>
        <w:ind w:firstLine="540"/>
        <w:jc w:val="both"/>
      </w:pPr>
      <w:r>
        <w:t>19) сушка, переработка и консервирование фруктов и овощей;</w:t>
      </w:r>
    </w:p>
    <w:p w:rsidR="00337331" w:rsidRDefault="00337331">
      <w:pPr>
        <w:pStyle w:val="ConsPlusNormal"/>
        <w:ind w:firstLine="540"/>
        <w:jc w:val="both"/>
      </w:pPr>
      <w:r>
        <w:t>20) производство молочной продукции;</w:t>
      </w:r>
    </w:p>
    <w:p w:rsidR="00337331" w:rsidRDefault="00337331">
      <w:pPr>
        <w:pStyle w:val="ConsPlusNormal"/>
        <w:ind w:firstLine="540"/>
        <w:jc w:val="both"/>
      </w:pPr>
      <w:r>
        <w:t>21) производство плодово-ягодных посадочных материалов, выращивание рассады овощных культур и семян трав;</w:t>
      </w:r>
    </w:p>
    <w:p w:rsidR="00337331" w:rsidRDefault="00337331">
      <w:pPr>
        <w:pStyle w:val="ConsPlusNormal"/>
        <w:ind w:firstLine="540"/>
        <w:jc w:val="both"/>
      </w:pPr>
      <w:r>
        <w:t>22) производство хлебобулочных и мучных кондитерских изделий;</w:t>
      </w:r>
    </w:p>
    <w:p w:rsidR="00337331" w:rsidRDefault="00337331">
      <w:pPr>
        <w:pStyle w:val="ConsPlusNormal"/>
        <w:ind w:firstLine="540"/>
        <w:jc w:val="both"/>
      </w:pPr>
      <w:r>
        <w:t>23) товарное и спортивное рыболовство и рыбоводство;</w:t>
      </w:r>
    </w:p>
    <w:p w:rsidR="00337331" w:rsidRDefault="00337331">
      <w:pPr>
        <w:pStyle w:val="ConsPlusNormal"/>
        <w:ind w:firstLine="540"/>
        <w:jc w:val="both"/>
      </w:pPr>
      <w:r>
        <w:t>24) деятельность по уходу за престарелыми и инвалидами</w:t>
      </w:r>
      <w:proofErr w:type="gramStart"/>
      <w:r>
        <w:t>.".</w:t>
      </w:r>
      <w:proofErr w:type="gramEnd"/>
    </w:p>
    <w:p w:rsidR="00337331" w:rsidRDefault="00337331">
      <w:pPr>
        <w:pStyle w:val="ConsPlusNormal"/>
        <w:ind w:firstLine="540"/>
        <w:jc w:val="both"/>
      </w:pPr>
    </w:p>
    <w:p w:rsidR="00337331" w:rsidRDefault="00337331">
      <w:pPr>
        <w:pStyle w:val="ConsPlusNormal"/>
        <w:ind w:firstLine="540"/>
        <w:jc w:val="both"/>
        <w:outlineLvl w:val="0"/>
      </w:pPr>
      <w:r>
        <w:t>Статья 2</w:t>
      </w:r>
    </w:p>
    <w:p w:rsidR="00337331" w:rsidRDefault="00337331">
      <w:pPr>
        <w:pStyle w:val="ConsPlusNormal"/>
        <w:ind w:firstLine="540"/>
        <w:jc w:val="both"/>
      </w:pPr>
    </w:p>
    <w:p w:rsidR="00337331" w:rsidRDefault="00337331">
      <w:pPr>
        <w:pStyle w:val="ConsPlusNormal"/>
        <w:ind w:firstLine="540"/>
        <w:jc w:val="both"/>
      </w:pPr>
      <w:r>
        <w:t>1. Настоящий Закон вступает в силу с 1 января 2016 года, но не ранее чем по истечении одного месяца со дня его официального опубликования.</w:t>
      </w:r>
    </w:p>
    <w:p w:rsidR="00337331" w:rsidRDefault="00337331">
      <w:pPr>
        <w:pStyle w:val="ConsPlusNormal"/>
        <w:ind w:firstLine="540"/>
        <w:jc w:val="both"/>
      </w:pPr>
      <w:bookmarkStart w:id="2" w:name="P260"/>
      <w:bookmarkEnd w:id="2"/>
      <w:r>
        <w:t xml:space="preserve">2. </w:t>
      </w:r>
      <w:hyperlink w:anchor="P245" w:history="1">
        <w:r>
          <w:rPr>
            <w:color w:val="0000FF"/>
          </w:rPr>
          <w:t>Часть 2 статьи 1</w:t>
        </w:r>
      </w:hyperlink>
      <w:r>
        <w:t xml:space="preserve"> настоящего Закона распространяется на налогоплательщиков - индивидуальных предпринимателей, впервые зарегистрированных после вступления в силу настоящего Закона.</w:t>
      </w:r>
    </w:p>
    <w:p w:rsidR="00337331" w:rsidRDefault="00337331">
      <w:pPr>
        <w:pStyle w:val="ConsPlusNormal"/>
        <w:ind w:firstLine="540"/>
        <w:jc w:val="both"/>
      </w:pPr>
    </w:p>
    <w:p w:rsidR="00337331" w:rsidRDefault="00337331">
      <w:pPr>
        <w:pStyle w:val="ConsPlusNonformat"/>
        <w:jc w:val="both"/>
      </w:pPr>
      <w:r>
        <w:t xml:space="preserve">                        1</w:t>
      </w:r>
    </w:p>
    <w:p w:rsidR="00337331" w:rsidRDefault="00337331">
      <w:pPr>
        <w:pStyle w:val="ConsPlusNonformat"/>
        <w:jc w:val="both"/>
      </w:pPr>
      <w:r>
        <w:t xml:space="preserve">    Положения  </w:t>
      </w:r>
      <w:hyperlink r:id="rId17" w:history="1">
        <w:r>
          <w:rPr>
            <w:color w:val="0000FF"/>
          </w:rPr>
          <w:t>статьи  2</w:t>
        </w:r>
      </w:hyperlink>
      <w:r>
        <w:t xml:space="preserve">  Закона  Амурской  области  "О  патентной  системе</w:t>
      </w:r>
    </w:p>
    <w:p w:rsidR="00337331" w:rsidRDefault="00337331">
      <w:pPr>
        <w:pStyle w:val="ConsPlusNonformat"/>
        <w:jc w:val="both"/>
      </w:pPr>
      <w:proofErr w:type="gramStart"/>
      <w:r>
        <w:t>налогообложения  на  территории  Амурской  области"  (в редакции настоящего</w:t>
      </w:r>
      <w:proofErr w:type="gramEnd"/>
    </w:p>
    <w:p w:rsidR="00337331" w:rsidRDefault="00337331">
      <w:pPr>
        <w:pStyle w:val="ConsPlusNonformat"/>
        <w:jc w:val="both"/>
      </w:pPr>
      <w:proofErr w:type="gramStart"/>
      <w:r>
        <w:t>Закона) применяются до 1 января 2021 года.</w:t>
      </w:r>
      <w:proofErr w:type="gramEnd"/>
    </w:p>
    <w:p w:rsidR="00337331" w:rsidRDefault="00337331">
      <w:pPr>
        <w:pStyle w:val="ConsPlusNormal"/>
        <w:ind w:firstLine="540"/>
        <w:jc w:val="both"/>
      </w:pPr>
    </w:p>
    <w:p w:rsidR="00337331" w:rsidRDefault="00337331">
      <w:pPr>
        <w:pStyle w:val="ConsPlusNormal"/>
        <w:jc w:val="right"/>
      </w:pPr>
      <w:r>
        <w:t>Губернатор</w:t>
      </w:r>
    </w:p>
    <w:p w:rsidR="00337331" w:rsidRDefault="00337331">
      <w:pPr>
        <w:pStyle w:val="ConsPlusNormal"/>
        <w:jc w:val="right"/>
      </w:pPr>
      <w:r>
        <w:t>Амурской области</w:t>
      </w:r>
    </w:p>
    <w:p w:rsidR="00337331" w:rsidRDefault="00337331">
      <w:pPr>
        <w:pStyle w:val="ConsPlusNormal"/>
        <w:jc w:val="right"/>
      </w:pPr>
      <w:r>
        <w:t>А.А.КОЗЛОВ</w:t>
      </w:r>
    </w:p>
    <w:p w:rsidR="00337331" w:rsidRDefault="00337331">
      <w:pPr>
        <w:pStyle w:val="ConsPlusNormal"/>
      </w:pPr>
      <w:r>
        <w:t>г. Благовещенск</w:t>
      </w:r>
    </w:p>
    <w:p w:rsidR="00337331" w:rsidRDefault="00337331">
      <w:pPr>
        <w:pStyle w:val="ConsPlusNormal"/>
      </w:pPr>
      <w:r>
        <w:lastRenderedPageBreak/>
        <w:t>8 октября 2015 года</w:t>
      </w:r>
    </w:p>
    <w:p w:rsidR="00337331" w:rsidRDefault="00337331">
      <w:pPr>
        <w:pStyle w:val="ConsPlusNormal"/>
      </w:pPr>
      <w:r>
        <w:t>N 593-ОЗ</w:t>
      </w:r>
    </w:p>
    <w:p w:rsidR="00337331" w:rsidRDefault="00337331">
      <w:pPr>
        <w:pStyle w:val="ConsPlusNormal"/>
        <w:ind w:firstLine="540"/>
        <w:jc w:val="both"/>
      </w:pPr>
    </w:p>
    <w:p w:rsidR="00337331" w:rsidRDefault="00337331">
      <w:pPr>
        <w:pStyle w:val="ConsPlusNormal"/>
        <w:ind w:firstLine="540"/>
        <w:jc w:val="both"/>
      </w:pPr>
    </w:p>
    <w:p w:rsidR="00337331" w:rsidRDefault="003373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74422" w:rsidRDefault="00374422"/>
    <w:sectPr w:rsidR="00374422" w:rsidSect="00E67C51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331"/>
    <w:rsid w:val="00337331"/>
    <w:rsid w:val="0037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7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373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37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73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7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373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37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73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0D0BD232F76F8506D6AE5AC32BE6A9D219E70FECCC9434EA22B952459F9A725118E84A36E7AANFuEG" TargetMode="External"/><Relationship Id="rId13" Type="http://schemas.openxmlformats.org/officeDocument/2006/relationships/hyperlink" Target="consultantplus://offline/ref=E40D0BD232F76F8506D6AE5AC32BE6A9D219E70FECCC9434EA22B952459F9A725118E84A36E7AEFA8A5E21NEuF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0D0BD232F76F8506D6AE5AC32BE6A9D219E70FECCC9434EA22B952459F9A725118E84A36E7AANFuEG" TargetMode="External"/><Relationship Id="rId12" Type="http://schemas.openxmlformats.org/officeDocument/2006/relationships/hyperlink" Target="consultantplus://offline/ref=E40D0BD232F76F8506D6AE5AC32BE6A9D219E70FECCC9434EA22B952459F9A725118E84A36E7AANFuEG" TargetMode="External"/><Relationship Id="rId17" Type="http://schemas.openxmlformats.org/officeDocument/2006/relationships/hyperlink" Target="consultantplus://offline/ref=E40D0BD232F76F8506D6AE5AC32BE6A9D219E70FE3C59836E122B952459F9A725118E84A36E7AEFA8A5D21NEu0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40D0BD232F76F8506D6AE5AC32BE6A9D219E70FECCC9434EA22B952459F9A725118E84A36E7AEFA8A5D21NEuF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40D0BD232F76F8506D6AE5AC32BE6A9D219E70FECCC9434EA22B952459F9A725118E84A36E7AEFA8A5E21NEuFG" TargetMode="External"/><Relationship Id="rId11" Type="http://schemas.openxmlformats.org/officeDocument/2006/relationships/hyperlink" Target="consultantplus://offline/ref=E40D0BD232F76F8506D6AE5AC32BE6A9D219E70FECCC9434EA22B952459F9A725118E84A36E7ADNFuDG" TargetMode="External"/><Relationship Id="rId5" Type="http://schemas.openxmlformats.org/officeDocument/2006/relationships/hyperlink" Target="consultantplus://offline/ref=E40D0BD232F76F8506D6AE5AC32BE6A9D219E70FECCC9434EA22B952459F9A72N5u1G" TargetMode="External"/><Relationship Id="rId15" Type="http://schemas.openxmlformats.org/officeDocument/2006/relationships/hyperlink" Target="consultantplus://offline/ref=E40D0BD232F76F8506D6B057D547B8ACD31ABF0BE2C59B66B47DE20F129690251657B10E74E3NAuAG" TargetMode="External"/><Relationship Id="rId10" Type="http://schemas.openxmlformats.org/officeDocument/2006/relationships/hyperlink" Target="consultantplus://offline/ref=E40D0BD232F76F8506D6AE5AC32BE6A9D219E70FECCC9434EA22B952459F9A725118E84A36E7AEFA8A5E26NEu6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40D0BD232F76F8506D6AE5AC32BE6A9D219E70FECCC9434EA22B952459F9A725118E84A36E7AEFA8A5E20NEu7G" TargetMode="External"/><Relationship Id="rId14" Type="http://schemas.openxmlformats.org/officeDocument/2006/relationships/hyperlink" Target="consultantplus://offline/ref=E40D0BD232F76F8506D6B057D547B8ACD31ABF0BE2C59B66B47DE20F129690251657B10E74E3NAu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Шабанова Наталья Яковлевна</dc:creator>
  <cp:lastModifiedBy>Шабанова Наталья Яковлевна</cp:lastModifiedBy>
  <cp:revision>1</cp:revision>
  <dcterms:created xsi:type="dcterms:W3CDTF">2016-10-13T06:46:00Z</dcterms:created>
  <dcterms:modified xsi:type="dcterms:W3CDTF">2016-10-13T06:46:00Z</dcterms:modified>
</cp:coreProperties>
</file>