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29120D" w:rsidRPr="003B50D1" w:rsidTr="00820582">
        <w:tc>
          <w:tcPr>
            <w:tcW w:w="7338" w:type="dxa"/>
          </w:tcPr>
          <w:p w:rsidR="0029120D" w:rsidRPr="0029120D" w:rsidRDefault="0029120D" w:rsidP="008B3BC6">
            <w:pPr>
              <w:pStyle w:val="4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338" w:rsidRPr="003B50D1" w:rsidRDefault="00513338" w:rsidP="008B3BC6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Приложение № 2</w:t>
            </w:r>
          </w:p>
          <w:p w:rsidR="00314901" w:rsidRPr="003B50D1" w:rsidRDefault="00780F82" w:rsidP="008B3BC6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УТВЕРЖДЕНА</w:t>
            </w:r>
          </w:p>
          <w:p w:rsidR="00780F82" w:rsidRPr="003B50D1" w:rsidRDefault="00780F82" w:rsidP="00780F8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приказом </w:t>
            </w:r>
            <w:r w:rsidR="00820582"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ФНС России</w:t>
            </w:r>
          </w:p>
          <w:p w:rsidR="00820582" w:rsidRPr="003B50D1" w:rsidRDefault="00820582" w:rsidP="00820582">
            <w:pPr>
              <w:rPr>
                <w:rFonts w:ascii="Times New Roman" w:hAnsi="Times New Roman"/>
                <w:sz w:val="24"/>
                <w:szCs w:val="24"/>
              </w:rPr>
            </w:pPr>
            <w:r w:rsidRPr="003B50D1">
              <w:rPr>
                <w:rFonts w:ascii="Times New Roman" w:hAnsi="Times New Roman"/>
                <w:sz w:val="24"/>
                <w:szCs w:val="24"/>
              </w:rPr>
              <w:t>по Амурской области</w:t>
            </w:r>
          </w:p>
          <w:p w:rsidR="00780F82" w:rsidRPr="003B50D1" w:rsidRDefault="006C2B22" w:rsidP="00780F8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от «</w:t>
            </w:r>
            <w:r w:rsidR="00AA62CD"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__</w:t>
            </w:r>
            <w:r w:rsidR="00780F82"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  <w:r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AA62CD"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_______</w:t>
            </w:r>
            <w:r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760890"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2025 </w:t>
            </w:r>
            <w:r w:rsidR="00820582"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г.</w:t>
            </w:r>
          </w:p>
          <w:p w:rsidR="0029120D" w:rsidRPr="003B50D1" w:rsidRDefault="006C2B22" w:rsidP="006C2B2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№</w:t>
            </w:r>
            <w:r w:rsidR="00AA62CD" w:rsidRPr="003B50D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_________________</w:t>
            </w:r>
          </w:p>
          <w:p w:rsidR="006C2B22" w:rsidRPr="003B50D1" w:rsidRDefault="006C2B22" w:rsidP="006C2B22"/>
          <w:p w:rsidR="0029120D" w:rsidRPr="003B50D1" w:rsidRDefault="0029120D" w:rsidP="0029120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3B50D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УТВЕРЖДЕНА</w:t>
            </w:r>
          </w:p>
          <w:p w:rsidR="0029120D" w:rsidRPr="003B50D1" w:rsidRDefault="0029120D" w:rsidP="0029120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3B50D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приказом ФНС России</w:t>
            </w:r>
          </w:p>
          <w:p w:rsidR="0029120D" w:rsidRPr="003B50D1" w:rsidRDefault="0029120D" w:rsidP="0029120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3B50D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от «___»____________</w:t>
            </w:r>
          </w:p>
          <w:p w:rsidR="0029120D" w:rsidRPr="003B50D1" w:rsidRDefault="0029120D" w:rsidP="0029120D">
            <w:pPr>
              <w:rPr>
                <w:rFonts w:ascii="Times New Roman" w:hAnsi="Times New Roman"/>
                <w:sz w:val="24"/>
                <w:szCs w:val="24"/>
              </w:rPr>
            </w:pPr>
            <w:r w:rsidRPr="003B50D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№__________________</w:t>
            </w:r>
          </w:p>
        </w:tc>
      </w:tr>
    </w:tbl>
    <w:p w:rsidR="000662D2" w:rsidRPr="003B50D1" w:rsidRDefault="000662D2" w:rsidP="008B3BC6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</w:p>
    <w:p w:rsidR="000662D2" w:rsidRPr="003B50D1" w:rsidRDefault="000662D2" w:rsidP="000662D2">
      <w:pPr>
        <w:pStyle w:val="21"/>
        <w:spacing w:after="0" w:line="240" w:lineRule="auto"/>
        <w:rPr>
          <w:b/>
        </w:rPr>
      </w:pPr>
    </w:p>
    <w:p w:rsidR="000662D2" w:rsidRPr="003B50D1" w:rsidRDefault="000662D2" w:rsidP="000662D2">
      <w:pPr>
        <w:pStyle w:val="21"/>
        <w:spacing w:after="0" w:line="240" w:lineRule="auto"/>
        <w:rPr>
          <w:b/>
        </w:rPr>
      </w:pPr>
    </w:p>
    <w:p w:rsidR="000662D2" w:rsidRPr="003B50D1" w:rsidRDefault="000662D2" w:rsidP="000662D2">
      <w:pPr>
        <w:pStyle w:val="21"/>
        <w:spacing w:after="0" w:line="240" w:lineRule="auto"/>
        <w:rPr>
          <w:b/>
        </w:rPr>
      </w:pPr>
    </w:p>
    <w:p w:rsidR="000662D2" w:rsidRPr="003B50D1" w:rsidRDefault="000662D2" w:rsidP="000662D2">
      <w:pPr>
        <w:pStyle w:val="21"/>
        <w:spacing w:after="0" w:line="240" w:lineRule="auto"/>
        <w:rPr>
          <w:b/>
        </w:rPr>
      </w:pPr>
    </w:p>
    <w:p w:rsidR="000662D2" w:rsidRPr="003B50D1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3B50D1">
        <w:rPr>
          <w:b/>
          <w:sz w:val="28"/>
          <w:szCs w:val="28"/>
        </w:rPr>
        <w:t>М</w:t>
      </w:r>
      <w:bookmarkStart w:id="0" w:name="_GoBack"/>
      <w:bookmarkEnd w:id="0"/>
      <w:r w:rsidRPr="003B50D1">
        <w:rPr>
          <w:b/>
          <w:sz w:val="28"/>
          <w:szCs w:val="28"/>
        </w:rPr>
        <w:t>ЕТОДИКА</w:t>
      </w:r>
    </w:p>
    <w:p w:rsidR="000662D2" w:rsidRPr="003B50D1" w:rsidRDefault="000662D2" w:rsidP="000662D2">
      <w:pPr>
        <w:pStyle w:val="21"/>
        <w:spacing w:after="0" w:line="240" w:lineRule="auto"/>
        <w:rPr>
          <w:b/>
          <w:sz w:val="28"/>
          <w:szCs w:val="28"/>
        </w:rPr>
      </w:pPr>
    </w:p>
    <w:p w:rsidR="000662D2" w:rsidRPr="003B50D1" w:rsidRDefault="000662D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3B50D1">
        <w:rPr>
          <w:b/>
          <w:sz w:val="28"/>
          <w:szCs w:val="28"/>
        </w:rPr>
        <w:t>прогнозирования поступлений доходов</w:t>
      </w:r>
    </w:p>
    <w:p w:rsidR="00691CDF" w:rsidRPr="003B50D1" w:rsidRDefault="006517EF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3B50D1">
        <w:rPr>
          <w:b/>
          <w:sz w:val="28"/>
          <w:szCs w:val="28"/>
        </w:rPr>
        <w:t xml:space="preserve">в </w:t>
      </w:r>
      <w:r w:rsidR="00820582" w:rsidRPr="003B50D1">
        <w:rPr>
          <w:b/>
          <w:sz w:val="28"/>
          <w:szCs w:val="28"/>
        </w:rPr>
        <w:t xml:space="preserve">консолидированный бюджет Амурской области </w:t>
      </w:r>
    </w:p>
    <w:p w:rsidR="006517EF" w:rsidRPr="003B50D1" w:rsidRDefault="00820582" w:rsidP="000662D2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3B50D1">
        <w:rPr>
          <w:b/>
          <w:sz w:val="28"/>
          <w:szCs w:val="28"/>
        </w:rPr>
        <w:t>на текущий год, очередной финансовый год и плановый период</w:t>
      </w:r>
    </w:p>
    <w:p w:rsidR="000662D2" w:rsidRPr="003B50D1" w:rsidRDefault="000662D2" w:rsidP="000662D2">
      <w:pPr>
        <w:pStyle w:val="21"/>
        <w:spacing w:after="0" w:line="240" w:lineRule="auto"/>
        <w:rPr>
          <w:b/>
          <w:sz w:val="28"/>
        </w:rPr>
      </w:pPr>
    </w:p>
    <w:p w:rsidR="000662D2" w:rsidRPr="003B50D1" w:rsidRDefault="000662D2" w:rsidP="000662D2">
      <w:pPr>
        <w:pStyle w:val="aff1"/>
        <w:rPr>
          <w:rFonts w:ascii="Times New Roman" w:hAnsi="Times New Roman"/>
          <w:color w:val="auto"/>
          <w:sz w:val="26"/>
        </w:rPr>
      </w:pPr>
    </w:p>
    <w:p w:rsidR="000662D2" w:rsidRPr="003B50D1" w:rsidRDefault="000662D2" w:rsidP="000662D2">
      <w:pPr>
        <w:rPr>
          <w:rFonts w:ascii="Times New Roman" w:hAnsi="Times New Roman"/>
          <w:lang w:eastAsia="ru-RU"/>
        </w:rPr>
      </w:pPr>
    </w:p>
    <w:p w:rsidR="000662D2" w:rsidRPr="003B50D1" w:rsidRDefault="000662D2" w:rsidP="000662D2">
      <w:pPr>
        <w:rPr>
          <w:rFonts w:ascii="Times New Roman" w:hAnsi="Times New Roman"/>
          <w:lang w:eastAsia="ru-RU"/>
        </w:rPr>
      </w:pPr>
    </w:p>
    <w:p w:rsidR="000662D2" w:rsidRPr="003B50D1" w:rsidRDefault="000662D2" w:rsidP="000662D2">
      <w:pPr>
        <w:rPr>
          <w:rFonts w:ascii="Times New Roman" w:hAnsi="Times New Roman"/>
          <w:lang w:eastAsia="ru-RU"/>
        </w:rPr>
      </w:pPr>
    </w:p>
    <w:p w:rsidR="000662D2" w:rsidRPr="003B50D1" w:rsidRDefault="000662D2" w:rsidP="000662D2">
      <w:pPr>
        <w:rPr>
          <w:rFonts w:ascii="Times New Roman" w:hAnsi="Times New Roman"/>
          <w:lang w:eastAsia="ru-RU"/>
        </w:rPr>
      </w:pPr>
    </w:p>
    <w:p w:rsidR="000662D2" w:rsidRPr="003B50D1" w:rsidRDefault="000662D2" w:rsidP="000662D2">
      <w:pPr>
        <w:pStyle w:val="aff1"/>
        <w:tabs>
          <w:tab w:val="left" w:pos="2220"/>
        </w:tabs>
        <w:rPr>
          <w:rFonts w:ascii="Times New Roman" w:hAnsi="Times New Roman"/>
          <w:color w:val="auto"/>
        </w:rPr>
      </w:pPr>
    </w:p>
    <w:p w:rsidR="000662D2" w:rsidRPr="003B50D1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3B50D1" w:rsidRDefault="000662D2" w:rsidP="000662D2">
      <w:pPr>
        <w:rPr>
          <w:rFonts w:ascii="Times New Roman" w:hAnsi="Times New Roman"/>
          <w:lang w:eastAsia="ru-RU"/>
        </w:rPr>
      </w:pPr>
    </w:p>
    <w:p w:rsidR="000662D2" w:rsidRPr="003B50D1" w:rsidRDefault="000662D2" w:rsidP="000662D2">
      <w:pPr>
        <w:rPr>
          <w:rFonts w:ascii="Times New Roman" w:hAnsi="Times New Roman"/>
          <w:lang w:eastAsia="ru-RU"/>
        </w:rPr>
      </w:pPr>
    </w:p>
    <w:p w:rsidR="000662D2" w:rsidRPr="003B50D1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3B50D1" w:rsidRDefault="000662D2" w:rsidP="000662D2">
      <w:pPr>
        <w:pStyle w:val="aff1"/>
        <w:tabs>
          <w:tab w:val="left" w:pos="708"/>
        </w:tabs>
        <w:rPr>
          <w:rFonts w:ascii="Times New Roman" w:hAnsi="Times New Roman"/>
          <w:color w:val="auto"/>
        </w:rPr>
      </w:pPr>
    </w:p>
    <w:p w:rsidR="000662D2" w:rsidRPr="003B50D1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3B50D1" w:rsidRDefault="000662D2" w:rsidP="000662D2">
      <w:pPr>
        <w:rPr>
          <w:rFonts w:ascii="Times New Roman" w:hAnsi="Times New Roman"/>
          <w:lang w:eastAsia="ru-RU"/>
        </w:rPr>
      </w:pPr>
    </w:p>
    <w:p w:rsidR="000662D2" w:rsidRPr="003B50D1" w:rsidRDefault="000662D2" w:rsidP="000662D2">
      <w:pPr>
        <w:rPr>
          <w:rFonts w:ascii="Times New Roman" w:hAnsi="Times New Roman"/>
          <w:lang w:eastAsia="ru-RU"/>
        </w:rPr>
      </w:pPr>
    </w:p>
    <w:p w:rsidR="000662D2" w:rsidRPr="003B50D1" w:rsidRDefault="000662D2" w:rsidP="00BA77F5">
      <w:pPr>
        <w:rPr>
          <w:rFonts w:ascii="Times New Roman" w:hAnsi="Times New Roman"/>
          <w:lang w:eastAsia="ru-RU"/>
        </w:rPr>
      </w:pPr>
    </w:p>
    <w:p w:rsidR="000662D2" w:rsidRPr="003B50D1" w:rsidRDefault="000662D2" w:rsidP="000662D2">
      <w:pPr>
        <w:pStyle w:val="aff1"/>
        <w:jc w:val="center"/>
        <w:rPr>
          <w:rFonts w:ascii="Times New Roman" w:hAnsi="Times New Roman"/>
          <w:color w:val="auto"/>
        </w:rPr>
      </w:pPr>
    </w:p>
    <w:p w:rsidR="000662D2" w:rsidRPr="003B50D1" w:rsidRDefault="000662D2" w:rsidP="00691CDF">
      <w:pPr>
        <w:pStyle w:val="aff1"/>
        <w:spacing w:before="0" w:after="120"/>
        <w:jc w:val="center"/>
        <w:rPr>
          <w:rFonts w:ascii="Times New Roman" w:hAnsi="Times New Roman"/>
          <w:caps/>
          <w:color w:val="auto"/>
          <w:sz w:val="27"/>
          <w:szCs w:val="27"/>
        </w:rPr>
      </w:pPr>
      <w:r w:rsidRPr="003B50D1">
        <w:rPr>
          <w:rFonts w:ascii="Times New Roman" w:hAnsi="Times New Roman"/>
          <w:color w:val="auto"/>
        </w:rPr>
        <w:br w:type="page"/>
      </w:r>
      <w:bookmarkStart w:id="1" w:name="_Toc369252716"/>
      <w:r w:rsidRPr="003B50D1">
        <w:rPr>
          <w:rFonts w:ascii="Times New Roman" w:hAnsi="Times New Roman"/>
          <w:caps/>
          <w:color w:val="auto"/>
          <w:sz w:val="27"/>
          <w:szCs w:val="27"/>
        </w:rPr>
        <w:lastRenderedPageBreak/>
        <w:t>Оглавление</w:t>
      </w:r>
    </w:p>
    <w:bookmarkEnd w:id="1"/>
    <w:p w:rsidR="00FD311F" w:rsidRPr="003B50D1" w:rsidRDefault="000662D2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r w:rsidRPr="003B50D1">
        <w:fldChar w:fldCharType="begin"/>
      </w:r>
      <w:r w:rsidRPr="003B50D1">
        <w:instrText xml:space="preserve"> TOC \o "1-3" \h \z \u </w:instrText>
      </w:r>
      <w:r w:rsidRPr="003B50D1">
        <w:fldChar w:fldCharType="separate"/>
      </w:r>
      <w:hyperlink w:anchor="_Toc194068801" w:history="1">
        <w:r w:rsidR="00FD311F" w:rsidRPr="003B50D1">
          <w:rPr>
            <w:rStyle w:val="a9"/>
          </w:rPr>
          <w:t>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Общие положения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10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02" w:history="1">
        <w:r w:rsidR="00FD311F" w:rsidRPr="003B50D1">
          <w:rPr>
            <w:rStyle w:val="a9"/>
          </w:rPr>
          <w:t>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Алгоритмы расчёта прогнозов поступлений по видам налоговых и неналоговых доходов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03" w:history="1">
        <w:r w:rsidR="00FD311F" w:rsidRPr="003B50D1">
          <w:rPr>
            <w:rStyle w:val="a9"/>
          </w:rPr>
          <w:t>2.1.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  182 1 01 01000 00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04" w:history="1">
        <w:r w:rsidR="00FD311F" w:rsidRPr="003B50D1">
          <w:rPr>
            <w:rStyle w:val="a9"/>
          </w:rPr>
          <w:t>2.1.1.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 182 1 01 01012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05" w:history="1">
        <w:r w:rsidR="00FD311F" w:rsidRPr="003B50D1">
          <w:rPr>
            <w:rStyle w:val="a9"/>
          </w:rPr>
          <w:t>2.1.2.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 182 1 01 01014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06" w:history="1">
        <w:r w:rsidR="00FD311F" w:rsidRPr="003B50D1">
          <w:rPr>
            <w:rStyle w:val="a9"/>
          </w:rPr>
          <w:t>2.1.3.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 Российской Федерации, зачисляемый в бюджеты субъектов Российской Федерации  182 1 01 01112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07" w:history="1">
        <w:r w:rsidR="00FD311F" w:rsidRPr="003B50D1">
          <w:rPr>
            <w:rStyle w:val="a9"/>
            <w:b/>
          </w:rPr>
          <w:t>2.1.4.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Налог на прибыль организаций, уплаченный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 182 1 01 01018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18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08" w:history="1">
        <w:r w:rsidR="00FD311F" w:rsidRPr="003B50D1">
          <w:rPr>
            <w:rStyle w:val="a9"/>
            <w:b/>
          </w:rPr>
          <w:t>2.1.5.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Налог на прибыль организаций, уплачиваемый международными холдинговыми компаниями,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 182 1 01 01016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20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09" w:history="1">
        <w:r w:rsidR="00FD311F" w:rsidRPr="003B50D1">
          <w:rPr>
            <w:rStyle w:val="a9"/>
            <w:b/>
          </w:rPr>
          <w:t>2.1.6.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 (сумма платежа (перерасчеты, недоимка и задолженность по соответствующему платежу, в том числе по отмененному)  182 1 01 01103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_Toc194068809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21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0" w:history="1">
        <w:r w:rsidR="00FD311F" w:rsidRPr="003B50D1">
          <w:rPr>
            <w:rStyle w:val="a9"/>
            <w:b/>
          </w:rPr>
          <w:t>2.1.7.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исключением осуществляющих деятельность по производству сжиженного природного газа и до 31 декабря 2022 </w:t>
        </w:r>
        <w:r w:rsidR="00FD311F" w:rsidRPr="003B50D1">
          <w:rPr>
            <w:rStyle w:val="a9"/>
            <w:b/>
          </w:rPr>
          <w:lastRenderedPageBreak/>
          <w:t>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 (сумма платежа (перерасчеты, недоимка и задолженность по соответствующему платежу, в том числе по отмененному)  182 1 01 01104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23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1" w:history="1">
        <w:r w:rsidR="00FD311F" w:rsidRPr="003B50D1">
          <w:rPr>
            <w:rStyle w:val="a9"/>
          </w:rPr>
          <w:t>2.1.8.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продукции, зачисляемый в бюджеты субъектов Российской Федерации 182 1 01 01022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24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2" w:history="1">
        <w:r w:rsidR="00FD311F" w:rsidRPr="003B50D1">
          <w:rPr>
            <w:rStyle w:val="a9"/>
          </w:rPr>
          <w:t>2.1.9.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 (за исключением налога на прибыль, зачисляемого в федеральный бюджет и бюджеты субъектов Российской Федерации по ставкам, установленным соглашениями о разделе продукции) 182 1 01 01023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26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3" w:history="1">
        <w:r w:rsidR="00FD311F" w:rsidRPr="003B50D1">
          <w:rPr>
            <w:rStyle w:val="a9"/>
          </w:rPr>
          <w:t>2.1.10.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Доходы от уплаты налога на прибыль организаций, распределяемые уполномоченным органом Федерального казначейства между бюджетами субъектов Российской Федерации 182 1 01 01120 01 0000 110  182 1 01 01130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27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4" w:history="1">
        <w:r w:rsidR="00FD311F" w:rsidRPr="003B50D1">
          <w:rPr>
            <w:rStyle w:val="a9"/>
          </w:rPr>
          <w:t>2.2.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доходы физических лиц  182 1 01 02000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28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5" w:history="1">
        <w:r w:rsidR="00FD311F" w:rsidRPr="003B50D1">
          <w:rPr>
            <w:rStyle w:val="a9"/>
            <w:iCs/>
          </w:rPr>
          <w:t>2.3.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iCs/>
          </w:rPr>
          <w:t xml:space="preserve">Акцизы по подакцизным товарам (продукции), производимым на территории Российской Федерации </w:t>
        </w:r>
        <w:r w:rsidR="00FD311F" w:rsidRPr="003B50D1">
          <w:rPr>
            <w:rStyle w:val="a9"/>
          </w:rPr>
          <w:t>182 1 03 02000 01 0000 110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38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6" w:history="1">
        <w:r w:rsidR="00FD311F" w:rsidRPr="003B50D1">
          <w:rPr>
            <w:rStyle w:val="a9"/>
          </w:rPr>
          <w:t>2.3.1.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этиловый спирт из пищевого сырья, винный спирт, виноградный спирт (за исключением дистиллятов винного, виноградного, плодового, коньячного, кальвадосного, вискового), производимый на территории Российской Федерации  182 1 03 02011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38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7" w:history="1">
        <w:r w:rsidR="00FD311F" w:rsidRPr="003B50D1">
          <w:rPr>
            <w:rStyle w:val="a9"/>
          </w:rPr>
          <w:t>2.3.2.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этиловый спирт из непищевого сырья, производимый на территории Российской Федерации  182 1 03 02012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39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8" w:history="1">
        <w:r w:rsidR="00FD311F" w:rsidRPr="003B50D1">
          <w:rPr>
            <w:rStyle w:val="a9"/>
          </w:rPr>
          <w:t>2.3.3.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  182 1 03 02013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19" w:history="1">
        <w:r w:rsidR="00FD311F" w:rsidRPr="003B50D1">
          <w:rPr>
            <w:rStyle w:val="a9"/>
          </w:rPr>
          <w:t>2.3.4.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спиртосодержащую продукцию, производимую на территории Российской Федерации 182 1 03 02020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_Toc194068819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0" w:history="1">
        <w:r w:rsidR="00FD311F" w:rsidRPr="003B50D1">
          <w:rPr>
            <w:rStyle w:val="a9"/>
          </w:rPr>
          <w:t>2.3.5.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виноградное сусло, плодовое сусло, плодовые сброженные материалы, производимые на территории Российской Федерации, кроме производимых из подакцизного винограда 182 1 03 02021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1" w:history="1">
        <w:r w:rsidR="00FD311F" w:rsidRPr="003B50D1">
          <w:rPr>
            <w:rStyle w:val="a9"/>
          </w:rPr>
          <w:t>2.3.6.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вино наливом, виноградное сусло, производимые на территории Российской Федерации из подакцизного винограда 182 1 03 02022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44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2" w:history="1">
        <w:r w:rsidR="00FD311F" w:rsidRPr="003B50D1">
          <w:rPr>
            <w:rStyle w:val="a9"/>
          </w:rPr>
          <w:t>2.3.7.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автомобильный бензин, производимый на территории Российской Федерации 182 1 03 02041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46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3" w:history="1">
        <w:r w:rsidR="00FD311F" w:rsidRPr="003B50D1">
          <w:rPr>
            <w:rStyle w:val="a9"/>
          </w:rPr>
          <w:t>2.3.8.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прямогонный бензин, производимый на территории Российской Федерации  182 1 03 02042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47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4" w:history="1">
        <w:r w:rsidR="00FD311F" w:rsidRPr="003B50D1">
          <w:rPr>
            <w:rStyle w:val="a9"/>
          </w:rPr>
          <w:t>2.3.9.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дизельное топливо, производимое на территории Российской Федерации 182 1 03 02070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49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5" w:history="1">
        <w:r w:rsidR="00FD311F" w:rsidRPr="003B50D1">
          <w:rPr>
            <w:rStyle w:val="a9"/>
          </w:rPr>
          <w:t>2.3.10.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моторные масла для дизельных и (или) карбюраторных (инжекторных) двигателей, производимые на территории Российской Федерации  182 1 03 02080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50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6" w:history="1">
        <w:r w:rsidR="00FD311F" w:rsidRPr="003B50D1">
          <w:rPr>
            <w:rStyle w:val="a9"/>
          </w:rPr>
          <w:t>2.3.11.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вина, вина наливом, плодовую алкогольную продукцию, игристые вина, включая российское шампанское, а также виноградосодержащие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 подакцизного винограда 182 1 03 02090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51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7" w:history="1">
        <w:r w:rsidR="00FD311F" w:rsidRPr="003B50D1">
          <w:rPr>
            <w:rStyle w:val="a9"/>
          </w:rPr>
          <w:t>2.3.12.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вина, игристые вина, включая российское шампанское, производимые на территории Российской Федерации из подакцизного винограда 182 1 03 02091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54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8" w:history="1">
        <w:r w:rsidR="00FD311F" w:rsidRPr="003B50D1">
          <w:rPr>
            <w:rStyle w:val="a9"/>
          </w:rPr>
          <w:t>2.3.13.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пиво, напитки, изготавливаемые на основе пива, производимые на территории Российской Федерации  182 1 03 02100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55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29" w:history="1">
        <w:r w:rsidR="00FD311F" w:rsidRPr="003B50D1">
          <w:rPr>
            <w:rStyle w:val="a9"/>
          </w:rPr>
          <w:t>2.3.14.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алкогольную продукцию с объемной долей этилового спирта свыше 9 процентов (за исключением пива, вин (кроме крепленного (ликерного) вина),  вин наливом, плодовой алкогольной продукции, игристых вин, включая российское шампанское, а также за исключением виноградосодержащих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 182 1 03 02111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_Toc194068829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57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0" w:history="1">
        <w:r w:rsidR="00FD311F" w:rsidRPr="003B50D1">
          <w:rPr>
            <w:rStyle w:val="a9"/>
          </w:rPr>
          <w:t>2.3.15.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  </w:r>
        <w:r w:rsidR="00FD311F" w:rsidRPr="003B50D1">
          <w:rPr>
            <w:rStyle w:val="a9"/>
            <w:strike/>
          </w:rPr>
          <w:t xml:space="preserve"> </w:t>
        </w:r>
        <w:r w:rsidR="00FD311F" w:rsidRPr="003B50D1">
          <w:rPr>
            <w:rStyle w:val="a9"/>
          </w:rPr>
          <w:t>182 1 03 02112 01 0000 110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59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1" w:history="1">
        <w:r w:rsidR="00FD311F" w:rsidRPr="003B50D1">
          <w:rPr>
            <w:rStyle w:val="a9"/>
          </w:rPr>
          <w:t>2.3.16.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сидр, пуаре, медовуху, производимые на территории Российской Федерации 182 1 03 02120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61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2" w:history="1">
        <w:r w:rsidR="00FD311F" w:rsidRPr="003B50D1">
          <w:rPr>
            <w:rStyle w:val="a9"/>
          </w:rPr>
          <w:t>2.3.17.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алкогольную продукцию с объемной долей этилового спирта до 9 процентов включительно 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виноградсодержащих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крепленного (ликерного) вина, производимую на территории Российской Федерации 182 1 03 02130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62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3" w:history="1">
        <w:r w:rsidR="00FD311F" w:rsidRPr="003B50D1">
          <w:rPr>
            <w:rStyle w:val="a9"/>
          </w:rPr>
          <w:t>2.3.18.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Доходы от уплаты акцизов, распределяемые уполномоченным органом Федерального казначейства между бюджетами субъектов Российской Федерации (182 1 03 02142 01 0000 110, 182 1 03 02143 01 0000 110, 182 1 03 02144 01 0000 110, 182 1 03 02190 01 0000 110, 182 1 03 02200 01 0000 110, 182 1 03 02210 01 0000 110, 182 1 03 02220 01 0000 110, 182 1 03 02231 01 0000 110, 182 1 03 02241 01 0000 110, 182 1 03 02251 01 0000 110, 182 1 03 02261 01 0000 110, 182 1 03 02232 01 0000 110, 182 1 03 02242 01 0000 110, 182 1 03 02252 01 0000 110, 182 1 03 02262 01 0000 110)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64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4" w:history="1">
        <w:r w:rsidR="00FD311F" w:rsidRPr="003B50D1">
          <w:rPr>
            <w:rStyle w:val="a9"/>
          </w:rPr>
          <w:t>2.3.19.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производимые на территории Российской Федерации 182 1 03 02340 01 0000 110 (является подакцизным товаром до 31.12.2019)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67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5" w:history="1">
        <w:r w:rsidR="00FD311F" w:rsidRPr="003B50D1">
          <w:rPr>
            <w:rStyle w:val="a9"/>
          </w:rPr>
          <w:t>2.3.20.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Акцизы на игристые вина, включая российское шампанское, с защищенным географическим указанием, с защищенным наименованием места происхождения, производимые на территории Российской Федерации  182 1 03 02350 01 0000 110  (является подакцизным товаром до 31.12.2019)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68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6" w:history="1">
        <w:r w:rsidR="00FD311F" w:rsidRPr="003B50D1">
          <w:rPr>
            <w:rStyle w:val="a9"/>
          </w:rPr>
          <w:t>2.3.21.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нлоговый период составляет  не менее 80 процентов) 182 1 03 02440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70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7" w:history="1">
        <w:r w:rsidR="00FD311F" w:rsidRPr="003B50D1">
          <w:rPr>
            <w:rStyle w:val="a9"/>
          </w:rPr>
          <w:t>2.3.22.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 182 1 03 02450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72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8" w:history="1">
        <w:r w:rsidR="00FD311F" w:rsidRPr="003B50D1">
          <w:rPr>
            <w:rStyle w:val="a9"/>
          </w:rPr>
          <w:t>2.3.23.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Акциз на природный газ, полученный для производства аммиака 182 1 03 02490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73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39" w:history="1">
        <w:r w:rsidR="00FD311F" w:rsidRPr="003B50D1">
          <w:rPr>
            <w:rStyle w:val="a9"/>
          </w:rPr>
          <w:t>2.4.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Туристический налог 182 1 03 03000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_Toc194068839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75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0" w:history="1">
        <w:r w:rsidR="00FD311F" w:rsidRPr="003B50D1">
          <w:rPr>
            <w:rStyle w:val="a9"/>
          </w:rPr>
          <w:t>2.5.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Налог, взимаемый в связи с применением упрощенной системы налогообложения  182 1 05 01000 00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76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1" w:history="1">
        <w:r w:rsidR="00FD311F" w:rsidRPr="003B50D1">
          <w:rPr>
            <w:rStyle w:val="a9"/>
          </w:rPr>
          <w:t>2.5.1.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Налог, взимаемый в связи с применением упрощенной системы налогообложения  182 1 05 01011 00 0000 110 182 1 05 01021 00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76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2" w:history="1">
        <w:r w:rsidR="00FD311F" w:rsidRPr="003B50D1">
          <w:rPr>
            <w:rStyle w:val="a9"/>
            <w:b/>
          </w:rPr>
          <w:t>2.5.2.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Налог, взимаемый с налогоплательщиков, выбравших в качестве объекта налогообложения доходы (за налоговые периоды, истекшие до 1 января 2011 года) (182 1 05 01012 01 0000 110).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3" w:history="1">
        <w:r w:rsidR="00FD311F" w:rsidRPr="003B50D1">
          <w:rPr>
            <w:rStyle w:val="a9"/>
            <w:b/>
          </w:rPr>
          <w:t>2.5.3.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(182 1 05 01022 01 0000 110).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4" w:history="1">
        <w:r w:rsidR="00FD311F" w:rsidRPr="003B50D1">
          <w:rPr>
            <w:rStyle w:val="a9"/>
            <w:b/>
          </w:rPr>
          <w:t>2.5.4.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Минимальный налог, зачисляемый в бюджеты субъектов Российской Федерации (за налоговые периоды, истекшие до 1 января 2016 года) (182</w:t>
        </w:r>
        <w:r w:rsidR="00FD311F" w:rsidRPr="003B50D1">
          <w:rPr>
            <w:rStyle w:val="a9"/>
            <w:b/>
            <w:lang w:val="en-US"/>
          </w:rPr>
          <w:t> </w:t>
        </w:r>
        <w:r w:rsidR="00FD311F" w:rsidRPr="003B50D1">
          <w:rPr>
            <w:rStyle w:val="a9"/>
            <w:b/>
          </w:rPr>
          <w:t>1</w:t>
        </w:r>
        <w:r w:rsidR="00FD311F" w:rsidRPr="003B50D1">
          <w:rPr>
            <w:rStyle w:val="a9"/>
            <w:b/>
            <w:lang w:val="en-US"/>
          </w:rPr>
          <w:t> </w:t>
        </w:r>
        <w:r w:rsidR="00FD311F" w:rsidRPr="003B50D1">
          <w:rPr>
            <w:rStyle w:val="a9"/>
            <w:b/>
          </w:rPr>
          <w:t>05</w:t>
        </w:r>
        <w:r w:rsidR="00FD311F" w:rsidRPr="003B50D1">
          <w:rPr>
            <w:rStyle w:val="a9"/>
            <w:b/>
            <w:lang w:val="en-US"/>
          </w:rPr>
          <w:t> </w:t>
        </w:r>
        <w:r w:rsidR="00FD311F" w:rsidRPr="003B50D1">
          <w:rPr>
            <w:rStyle w:val="a9"/>
            <w:b/>
          </w:rPr>
          <w:t>01050 01 0000 110).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5" w:history="1">
        <w:r w:rsidR="00FD311F" w:rsidRPr="003B50D1">
          <w:rPr>
            <w:rStyle w:val="a9"/>
            <w:b/>
          </w:rPr>
          <w:t>2.5.5.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Единый налог на вмененный доход для отдельных видов деятельности (182 1 05 02010 02 0000 110)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6" w:history="1">
        <w:r w:rsidR="00FD311F" w:rsidRPr="003B50D1">
          <w:rPr>
            <w:rStyle w:val="a9"/>
            <w:b/>
          </w:rPr>
          <w:t>2.5.6.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Единый налог на вмененный доход для отдельных видов деятельности (за налоговые периоды, истекшие до 1 января 2011 года) (182 1 05 02020 02 0000 110).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7" w:history="1">
        <w:r w:rsidR="00FD311F" w:rsidRPr="003B50D1">
          <w:rPr>
            <w:rStyle w:val="a9"/>
          </w:rPr>
          <w:t>2.6.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Единый сельскохозяйственный налог 182 1 05 03010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8" w:history="1">
        <w:r w:rsidR="00FD311F" w:rsidRPr="003B50D1">
          <w:rPr>
            <w:rStyle w:val="a9"/>
          </w:rPr>
          <w:t>2.6.1.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Единый сельскохозяйственный налог  182 1 05 03010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49" w:history="1">
        <w:r w:rsidR="00FD311F" w:rsidRPr="003B50D1">
          <w:rPr>
            <w:rStyle w:val="a9"/>
            <w:b/>
          </w:rPr>
          <w:t>2.6.2.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</w:rPr>
          <w:t>Единый сельскохозяйственный налог (за налоговые периоды, истекшие до 1 января 2011 года) (182 1 05 03020 01 0000 110).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_Toc194068849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0" w:history="1">
        <w:r w:rsidR="00FD311F" w:rsidRPr="003B50D1">
          <w:rPr>
            <w:rStyle w:val="a9"/>
          </w:rPr>
          <w:t>2.7.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Налог, взимаемый в связи с применением патентной системы налогообложения  182 1 05 04000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1" w:history="1">
        <w:r w:rsidR="00FD311F" w:rsidRPr="003B50D1">
          <w:rPr>
            <w:rStyle w:val="a9"/>
          </w:rPr>
          <w:t>2.8.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профессиональный доход 182 1 05 06000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2" w:history="1">
        <w:r w:rsidR="00FD311F" w:rsidRPr="003B50D1">
          <w:rPr>
            <w:rStyle w:val="a9"/>
          </w:rPr>
          <w:t>2.9.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Налог, взимаемый в связи с применением специального налогового режима «Автоматизированная упрощенная система налогообложения»  182 1 05 07000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88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3" w:history="1">
        <w:r w:rsidR="00FD311F" w:rsidRPr="003B50D1">
          <w:rPr>
            <w:rStyle w:val="a9"/>
          </w:rPr>
          <w:t>2.10.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Налоги на имущество  182 1 06 00000 00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4" w:history="1">
        <w:r w:rsidR="00FD311F" w:rsidRPr="003B50D1">
          <w:rPr>
            <w:rStyle w:val="a9"/>
          </w:rPr>
          <w:t>2.10.1.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имущество физических лиц  182 1 06 01000 00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5" w:history="1">
        <w:r w:rsidR="00FD311F" w:rsidRPr="003B50D1">
          <w:rPr>
            <w:rStyle w:val="a9"/>
          </w:rPr>
          <w:t>2.10.2.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имущество организаций  182 1 06 02000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6" w:history="1">
        <w:r w:rsidR="00FD311F" w:rsidRPr="003B50D1">
          <w:rPr>
            <w:rStyle w:val="a9"/>
          </w:rPr>
          <w:t>2.10.3.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Транспортный налог  182 1 06 04000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95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7" w:history="1">
        <w:r w:rsidR="00FD311F" w:rsidRPr="003B50D1">
          <w:rPr>
            <w:rStyle w:val="a9"/>
          </w:rPr>
          <w:t>2.10.3.1.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Транспортный налог с организаций 182 1 06 04011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95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8" w:history="1">
        <w:r w:rsidR="00FD311F" w:rsidRPr="003B50D1">
          <w:rPr>
            <w:rStyle w:val="a9"/>
          </w:rPr>
          <w:t>2.10.3.2.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Транспортный налог с физических лиц 182 1 06 04012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59" w:history="1">
        <w:r w:rsidR="00FD311F" w:rsidRPr="003B50D1">
          <w:rPr>
            <w:rStyle w:val="a9"/>
          </w:rPr>
          <w:t>2.10.4.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игорный бизнес 182 1 06 05000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_Toc194068859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98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60" w:history="1">
        <w:r w:rsidR="00FD311F" w:rsidRPr="003B50D1">
          <w:rPr>
            <w:rStyle w:val="a9"/>
          </w:rPr>
          <w:t>2.10.5.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Земельный налог  182 1 06 06000 00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_Toc194068860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99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61" w:history="1">
        <w:r w:rsidR="00FD311F" w:rsidRPr="003B50D1">
          <w:rPr>
            <w:rStyle w:val="a9"/>
          </w:rPr>
          <w:t>2.10.5.1.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Земельный налог с организаций  182 1 06 06030 00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_Toc194068861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99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62" w:history="1">
        <w:r w:rsidR="00FD311F" w:rsidRPr="003B50D1">
          <w:rPr>
            <w:rStyle w:val="a9"/>
          </w:rPr>
          <w:t>2.10.5.2.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Земельный налог с физических лиц 182 1 06 06040 00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_Toc194068862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100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63" w:history="1">
        <w:r w:rsidR="00FD311F" w:rsidRPr="003B50D1">
          <w:rPr>
            <w:rStyle w:val="a9"/>
            <w:b/>
            <w:lang w:eastAsia="ru-RU"/>
          </w:rPr>
          <w:t>2.11.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  <w:lang w:eastAsia="ru-RU"/>
          </w:rPr>
          <w:t>Налог на добычу полезных ископаемых  182 1 07 01000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_Toc194068863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102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64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2.11.1.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общераспространенных полезных ископаемых  182 1 07 01020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_Toc194068864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102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65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2.11.2.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182 1 07 01030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_Toc194068865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104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66" w:history="1">
        <w:r w:rsidR="00FD311F" w:rsidRPr="003B50D1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2.11.3.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Налог на добычу полезных ископаемых в виде природных алмазов  182 1 07 01050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_Toc194068866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107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67" w:history="1">
        <w:r w:rsidR="00FD311F" w:rsidRPr="003B50D1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2.11.4.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Налог на добычу полезных ископаемых в виде угля (за исключением угля коксующегося)  182 1 07 01060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_Toc194068867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109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68" w:history="1">
        <w:r w:rsidR="00FD311F" w:rsidRPr="003B50D1">
          <w:rPr>
            <w:rStyle w:val="a9"/>
            <w:rFonts w:ascii="Times New Roman" w:hAnsi="Times New Roman"/>
            <w:b/>
            <w:bCs/>
            <w:i/>
            <w:noProof/>
            <w:lang w:eastAsia="ru-RU"/>
          </w:rPr>
          <w:t>2.11.5.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 182 1 07 01080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_Toc194068868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111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69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2.11.6.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в виде железной руды (за исключением окисленных железистых кварцитов)  182 1 07 01090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_Toc194068869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114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0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2.11.7.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калийных солей 182 1 07 01100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_Toc194068870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116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1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2.11.8.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182 1 07 01110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_Toc194068871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119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2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2.11.9.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угля коксующегося 182 1 07 01120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_Toc194068872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121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3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2.11.10.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апатит-нефелиновых, апатитовых и фосфоритовых руд 182 1 07 01130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_Toc194068873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123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4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2.11.11.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апатит-магнетитовых руд 182 1 07 01140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_Toc194068874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126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5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2.11.12.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апатит-штаффелитовых руд 182 1 07 01150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_Toc194068875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128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54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6" w:history="1"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2.11.13.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i/>
            <w:noProof/>
            <w:lang w:eastAsia="ru-RU"/>
          </w:rPr>
          <w:t>Налог на добычу полезных ископаемых  в виде маложелезистых апатитовых руд 182 1 07 01160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_Toc194068876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130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77" w:history="1">
        <w:r w:rsidR="00FD311F" w:rsidRPr="003B50D1">
          <w:rPr>
            <w:rStyle w:val="a9"/>
            <w:b/>
            <w:lang w:eastAsia="ru-RU"/>
          </w:rPr>
          <w:t>2.12.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  <w:lang w:eastAsia="ru-RU"/>
          </w:rPr>
          <w:t>Регулярные платежи за добычу полезных ископаемых (роялти) при выполнении соглашений о разделе продукции  182 1 07 02000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_Toc194068877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131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8" w:history="1">
        <w:r w:rsidR="00FD311F" w:rsidRPr="003B50D1">
          <w:rPr>
            <w:rStyle w:val="a9"/>
            <w:rFonts w:ascii="Times New Roman" w:hAnsi="Times New Roman"/>
            <w:b/>
            <w:bCs/>
            <w:i/>
            <w:noProof/>
          </w:rPr>
          <w:t>2.12.1.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bCs/>
            <w:i/>
            <w:noProof/>
          </w:rPr>
          <w:t>Регулярные платежи за добычу полезных ископаемых (роялти) при выполнении соглашений о разделе продукции по проекту «Сахалин-1» в виде углеводородного сырья, за исключением газа горючего природного  182 1 07 02021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_Toc194068878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132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79" w:history="1">
        <w:r w:rsidR="00FD311F" w:rsidRPr="003B50D1">
          <w:rPr>
            <w:rStyle w:val="a9"/>
            <w:rFonts w:ascii="Times New Roman" w:hAnsi="Times New Roman"/>
            <w:b/>
            <w:bCs/>
            <w:i/>
            <w:noProof/>
          </w:rPr>
          <w:t>2.12.2.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bCs/>
            <w:i/>
            <w:noProof/>
          </w:rPr>
          <w:t>Регулярные платежи за добычу полезных ископаемых (роялти) при выполнении соглашений о разделе продукции по проекту «Сахалин-2» в виде углеводородного сырья, за исключением газа горючего природного  182 1 07 02022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_Toc194068879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133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31"/>
        <w:tabs>
          <w:tab w:val="left" w:pos="1320"/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80" w:history="1">
        <w:r w:rsidR="00FD311F" w:rsidRPr="003B50D1">
          <w:rPr>
            <w:rStyle w:val="a9"/>
            <w:rFonts w:ascii="Times New Roman" w:hAnsi="Times New Roman"/>
            <w:b/>
            <w:bCs/>
            <w:i/>
            <w:noProof/>
          </w:rPr>
          <w:t>2.12.3.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bCs/>
            <w:i/>
            <w:noProof/>
          </w:rPr>
          <w:t>Регулярные платежи за добычу полезных ископаемых (роялти) при выполнении соглашений о разделе продукции по проекту «Харьягинское месторождение» в виде углеводородного сырья, за исключением газа горючего природного  182 1 07 02023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_Toc194068880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135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81" w:history="1">
        <w:r w:rsidR="00FD311F" w:rsidRPr="003B50D1">
          <w:rPr>
            <w:rStyle w:val="a9"/>
            <w:b/>
            <w:lang w:eastAsia="ru-RU"/>
          </w:rPr>
          <w:t>2.13.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b/>
            <w:lang w:eastAsia="ru-RU"/>
          </w:rPr>
          <w:t>Сборы за пользование объектами животного мира и за пользование объектами водных биологических ресурсов 182 1 07 04000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_Toc194068881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137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24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82" w:history="1">
        <w:r w:rsidR="00FD311F" w:rsidRPr="003B50D1">
          <w:rPr>
            <w:rStyle w:val="a9"/>
            <w:rFonts w:ascii="Times New Roman" w:hAnsi="Times New Roman"/>
            <w:b/>
            <w:bCs/>
            <w:iCs/>
            <w:noProof/>
          </w:rPr>
          <w:t>2.13.1.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bCs/>
            <w:iCs/>
            <w:noProof/>
          </w:rPr>
          <w:t>Сбор за пользование объектами животного мира  182 1 07 04010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_Toc194068882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138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24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83" w:history="1">
        <w:r w:rsidR="00FD311F" w:rsidRPr="003B50D1">
          <w:rPr>
            <w:rStyle w:val="a9"/>
            <w:rFonts w:ascii="Times New Roman" w:hAnsi="Times New Roman"/>
            <w:b/>
            <w:bCs/>
            <w:iCs/>
            <w:noProof/>
          </w:rPr>
          <w:t>2.13.2.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bCs/>
            <w:iCs/>
            <w:noProof/>
          </w:rPr>
          <w:t>Сбор за пользование объектами водных биологических ресурсов (исключая внутренние водные объекты)  182 1 07 04020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_Toc194068883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139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24"/>
        <w:tabs>
          <w:tab w:val="left" w:pos="1100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94068884" w:history="1">
        <w:r w:rsidR="00FD311F" w:rsidRPr="003B50D1">
          <w:rPr>
            <w:rStyle w:val="a9"/>
            <w:rFonts w:ascii="Times New Roman" w:hAnsi="Times New Roman"/>
            <w:b/>
            <w:bCs/>
            <w:iCs/>
            <w:noProof/>
          </w:rPr>
          <w:t>2.13.3.</w:t>
        </w:r>
        <w:r w:rsidR="00FD311F" w:rsidRPr="003B50D1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D311F" w:rsidRPr="003B50D1">
          <w:rPr>
            <w:rStyle w:val="a9"/>
            <w:rFonts w:ascii="Times New Roman" w:hAnsi="Times New Roman"/>
            <w:b/>
            <w:bCs/>
            <w:iCs/>
            <w:noProof/>
          </w:rPr>
          <w:t>Сбор за пользование объектами водных биологических ресурсов (по внутренним водным объектам)  182 1 07 04030 01 0000 110</w:t>
        </w:r>
        <w:r w:rsidR="00FD311F" w:rsidRPr="003B50D1">
          <w:rPr>
            <w:noProof/>
            <w:webHidden/>
          </w:rPr>
          <w:tab/>
        </w:r>
        <w:r w:rsidR="00FD311F" w:rsidRPr="003B50D1">
          <w:rPr>
            <w:noProof/>
            <w:webHidden/>
          </w:rPr>
          <w:fldChar w:fldCharType="begin"/>
        </w:r>
        <w:r w:rsidR="00FD311F" w:rsidRPr="003B50D1">
          <w:rPr>
            <w:noProof/>
            <w:webHidden/>
          </w:rPr>
          <w:instrText xml:space="preserve"> PAGEREF _Toc194068884 \h </w:instrText>
        </w:r>
        <w:r w:rsidR="00FD311F" w:rsidRPr="003B50D1">
          <w:rPr>
            <w:noProof/>
            <w:webHidden/>
          </w:rPr>
        </w:r>
        <w:r w:rsidR="00FD311F" w:rsidRPr="003B50D1">
          <w:rPr>
            <w:noProof/>
            <w:webHidden/>
          </w:rPr>
          <w:fldChar w:fldCharType="separate"/>
        </w:r>
        <w:r w:rsidR="00FD311F" w:rsidRPr="003B50D1">
          <w:rPr>
            <w:noProof/>
            <w:webHidden/>
          </w:rPr>
          <w:t>139</w:t>
        </w:r>
        <w:r w:rsidR="00FD311F" w:rsidRPr="003B50D1">
          <w:rPr>
            <w:noProof/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85" w:history="1">
        <w:r w:rsidR="00FD311F" w:rsidRPr="003B50D1">
          <w:rPr>
            <w:rStyle w:val="a9"/>
          </w:rPr>
          <w:t>2.14.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Государственная пошлина  182 1 08 00000 01 0000 000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_Toc194068885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139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86" w:history="1">
        <w:r w:rsidR="00FD311F" w:rsidRPr="003B50D1">
          <w:rPr>
            <w:rStyle w:val="a9"/>
          </w:rPr>
          <w:t>2.14.1.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 182 1 08 03010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_Toc194068886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140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87" w:history="1">
        <w:r w:rsidR="00FD311F" w:rsidRPr="003B50D1">
          <w:rPr>
            <w:rStyle w:val="a9"/>
          </w:rPr>
          <w:t>2.15.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Задолженность и перерасчеты по отмененным налогам, сборам и иным обязательным платежам  182 1 09 00000 00 0000 000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_Toc194068887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140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88" w:history="1">
        <w:r w:rsidR="00FD311F" w:rsidRPr="003B50D1">
          <w:rPr>
            <w:rStyle w:val="a9"/>
          </w:rPr>
          <w:t>2.15.1.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организаций, зачислявшийся до 1 января 2005 года в местные бюджеты, мобилизуемый на территориях городских округов 182 1 09 01020 04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_Toc194068888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140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89" w:history="1">
        <w:r w:rsidR="00FD311F" w:rsidRPr="003B50D1">
          <w:rPr>
            <w:rStyle w:val="a9"/>
          </w:rPr>
          <w:t>2.15.2.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организаций, зачислявшийся до 1 января 2005 года в местные бюджеты, мобилизуемый на территориях муниципальных округов 182 1 09 01020 14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_Toc194068889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0" w:history="1">
        <w:r w:rsidR="00FD311F" w:rsidRPr="003B50D1">
          <w:rPr>
            <w:rStyle w:val="a9"/>
          </w:rPr>
          <w:t>2.15.3.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прибыль организаций, зачислявшийся до 1 января 2005 года в местные бюджеты, мобилизуемый на территориях муниципальных районов 182 1 09 01030 05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1" w:history="1">
        <w:r w:rsidR="00FD311F" w:rsidRPr="003B50D1">
          <w:rPr>
            <w:rStyle w:val="a9"/>
          </w:rPr>
          <w:t>2.15.4.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Платежи за добычу общераспространенных полезных ископаемых, мобилизуемые на территориях городских округов  182 1 09 03021 04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2" w:history="1">
        <w:r w:rsidR="00FD311F" w:rsidRPr="003B50D1">
          <w:rPr>
            <w:rStyle w:val="a9"/>
          </w:rPr>
          <w:t>2.15.5.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Платежи за добычу общераспространенных полезных ископаемых, мобилизуемые на территориях муниципальных районов 182 1 09 03021 05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3" w:history="1">
        <w:r w:rsidR="00FD311F" w:rsidRPr="003B50D1">
          <w:rPr>
            <w:rStyle w:val="a9"/>
          </w:rPr>
          <w:t>2.15.6.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Платежи за добычу общераспространенных полезных ископаемых, мобилизуемые на территориях муниципальных округов 182 1 09 03021 14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4" w:history="1">
        <w:r w:rsidR="00FD311F" w:rsidRPr="003B50D1">
          <w:rPr>
            <w:rStyle w:val="a9"/>
          </w:rPr>
          <w:t>2.15.7.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Платежи за добычу углеводородного сырья  182 1 09 03022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5" w:history="1">
        <w:r w:rsidR="00FD311F" w:rsidRPr="003B50D1">
          <w:rPr>
            <w:rStyle w:val="a9"/>
          </w:rPr>
          <w:t>2.15.8.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Платежи за добычу подземных вод 182 1 09 03023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6" w:history="1">
        <w:r w:rsidR="00FD311F" w:rsidRPr="003B50D1">
          <w:rPr>
            <w:rStyle w:val="a9"/>
          </w:rPr>
          <w:t>2.15.9.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Платежи за добычу других полезных ископаемых  182 1 09 03025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7" w:history="1">
        <w:r w:rsidR="00FD311F" w:rsidRPr="003B50D1">
          <w:rPr>
            <w:rStyle w:val="a9"/>
          </w:rPr>
          <w:t>2.15.10.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Регулярные платежи (роялти) 182 1 09 03061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8" w:history="1">
        <w:r w:rsidR="00FD311F" w:rsidRPr="003B50D1">
          <w:rPr>
            <w:rStyle w:val="a9"/>
          </w:rPr>
          <w:t>2.15.11.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Ежегодные платежи за проведение поисковых и разведочных работ 182 1 09 03062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899" w:history="1">
        <w:r w:rsidR="00FD311F" w:rsidRPr="003B50D1">
          <w:rPr>
            <w:rStyle w:val="a9"/>
          </w:rPr>
          <w:t>2.15.12.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 182 1 09 03082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_Toc194068899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0" w:history="1">
        <w:r w:rsidR="00FD311F" w:rsidRPr="003B50D1">
          <w:rPr>
            <w:rStyle w:val="a9"/>
          </w:rPr>
          <w:t>2.15.13.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городски  182 1 09 03083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1" w:history="1">
        <w:r w:rsidR="00FD311F" w:rsidRPr="003B50D1">
          <w:rPr>
            <w:rStyle w:val="a9"/>
          </w:rPr>
          <w:t>2.15.14.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имущество предприятий  182 1 09 04010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2" w:history="1">
        <w:r w:rsidR="00FD311F" w:rsidRPr="003B50D1">
          <w:rPr>
            <w:rStyle w:val="a9"/>
          </w:rPr>
          <w:t>2.15.15.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с владельцев транспортных средств и налог на приобретение автотранспортных средств 182 1 09 04020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141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3" w:history="1">
        <w:r w:rsidR="00FD311F" w:rsidRPr="003B50D1">
          <w:rPr>
            <w:rStyle w:val="a9"/>
          </w:rPr>
          <w:t>2.15.16.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пользователей автомобильных дорог  182 1 09 04030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4" w:history="1">
        <w:r w:rsidR="00FD311F" w:rsidRPr="003B50D1">
          <w:rPr>
            <w:rStyle w:val="a9"/>
          </w:rPr>
          <w:t>2.15.17.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с имущества, переходящего в порядке наследования или дарения 182 1 09 04040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5" w:history="1">
        <w:r w:rsidR="00FD311F" w:rsidRPr="003B50D1">
          <w:rPr>
            <w:rStyle w:val="a9"/>
          </w:rPr>
          <w:t>2.15.18.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Земельный налог (по обязательствам, возникшим до 1 января 2006 года), мобилизуемый на территориях городских округов  182 1 09 04052 04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6" w:history="1">
        <w:r w:rsidR="00FD311F" w:rsidRPr="003B50D1">
          <w:rPr>
            <w:rStyle w:val="a9"/>
          </w:rPr>
          <w:t>2.15.19.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Земельный налог (по обязательствам, возникшим до 1 января 2006 года), мобилизуемый на территориях муниципальных округов  182 1 09 04052 14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7" w:history="1">
        <w:r w:rsidR="00FD311F" w:rsidRPr="003B50D1">
          <w:rPr>
            <w:rStyle w:val="a9"/>
          </w:rPr>
          <w:t>2.15.20.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Земельный налог (по обязательствам, возникшим до 1 января 2006 года), мобилизуемый на межселенных территориях  182 1 09 04053 05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8" w:history="1">
        <w:r w:rsidR="00FD311F" w:rsidRPr="003B50D1">
          <w:rPr>
            <w:rStyle w:val="a9"/>
          </w:rPr>
          <w:t>2.15.21.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Земельный налог (по обязательствам, возникшим до 1 января 2006 года), мобилизуемый на территориях сельских поселений  182 1 09 04053 10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09" w:history="1">
        <w:r w:rsidR="00FD311F" w:rsidRPr="003B50D1">
          <w:rPr>
            <w:rStyle w:val="a9"/>
          </w:rPr>
          <w:t>2.15.22.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Земельный налог (по обязательствам, возникшим до 1 января 2006 года), мобилизуемый на территориях городских поселений  182 1 09 04053 13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_Toc194068909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0" w:history="1">
        <w:r w:rsidR="00FD311F" w:rsidRPr="003B50D1">
          <w:rPr>
            <w:rStyle w:val="a9"/>
          </w:rPr>
          <w:t>2.15.23.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покупку иностранных денежных знаков и платежных документов, выраженных в иностранной валюте  182 1 09 05040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1" w:history="1">
        <w:r w:rsidR="00FD311F" w:rsidRPr="003B50D1">
          <w:rPr>
            <w:rStyle w:val="a9"/>
          </w:rPr>
          <w:t>2.15.24.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добычу полезных ископаемых в виде природных алмазов в части налога, исчисленного налогоплательщиками, в которых прямо участвует Российская Федерация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организациям в соответствии с законодательством Российской Федерации о недрах  182 1 09 05060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2" w:history="1">
        <w:r w:rsidR="00FD311F" w:rsidRPr="003B50D1">
          <w:rPr>
            <w:rStyle w:val="a9"/>
          </w:rPr>
          <w:t>2.15.25.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Государственная пошлина за повторную выдачу свидетельства о постановке на учет в налоговом органе  182 1 09 05150 01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3" w:history="1">
        <w:r w:rsidR="00FD311F" w:rsidRPr="003B50D1">
          <w:rPr>
            <w:rStyle w:val="a9"/>
          </w:rPr>
          <w:t>2.15.26.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  182 1 09 05150 01 8000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4" w:history="1">
        <w:r w:rsidR="00FD311F" w:rsidRPr="003B50D1">
          <w:rPr>
            <w:rStyle w:val="a9"/>
          </w:rPr>
          <w:t>2.15.27.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с продаж 182 1 09 06010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142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5" w:history="1">
        <w:r w:rsidR="00FD311F" w:rsidRPr="003B50D1">
          <w:rPr>
            <w:rStyle w:val="a9"/>
          </w:rPr>
          <w:t>2.15.28.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Сбор на нужды образовательных учреждений, взимаемый с юридических лиц 182 1 09 06020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6" w:history="1">
        <w:r w:rsidR="00FD311F" w:rsidRPr="003B50D1">
          <w:rPr>
            <w:rStyle w:val="a9"/>
          </w:rPr>
          <w:t>2.15.29.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Прочие налоги и сборы 182 1 09 06030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7" w:history="1">
        <w:r w:rsidR="00FD311F" w:rsidRPr="003B50D1">
          <w:rPr>
            <w:rStyle w:val="a9"/>
          </w:rPr>
          <w:t>2.15.30.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рекламу, мобилизуемый на территориях городских округов 182 1 09 07012 04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8" w:history="1">
        <w:r w:rsidR="00FD311F" w:rsidRPr="003B50D1">
          <w:rPr>
            <w:rStyle w:val="a9"/>
          </w:rPr>
          <w:t>2.15.31.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рекламу, мобилизуемый на территориях муниципальных округов 182 1 09 07012 14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19" w:history="1">
        <w:r w:rsidR="00FD311F" w:rsidRPr="003B50D1">
          <w:rPr>
            <w:rStyle w:val="a9"/>
          </w:rPr>
          <w:t>2.15.32.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 на рекламу, мобилизуемый на территориях муниципальных районов 182 1 09 07013 05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_Toc194068919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0" w:history="1">
        <w:r w:rsidR="00FD311F" w:rsidRPr="003B50D1">
          <w:rPr>
            <w:rStyle w:val="a9"/>
          </w:rPr>
          <w:t>2.15.33.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182 1 09 07032 04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1" w:history="1">
        <w:r w:rsidR="00FD311F" w:rsidRPr="003B50D1">
          <w:rPr>
            <w:rStyle w:val="a9"/>
          </w:rPr>
          <w:t>2.15.34.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 182 1 09 07032 14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2" w:history="1">
        <w:r w:rsidR="00FD311F" w:rsidRPr="003B50D1">
          <w:rPr>
            <w:rStyle w:val="a9"/>
          </w:rPr>
          <w:t>2.15.35.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182 1 09 07033 05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3" w:history="1">
        <w:r w:rsidR="00FD311F" w:rsidRPr="003B50D1">
          <w:rPr>
            <w:rStyle w:val="a9"/>
          </w:rPr>
          <w:t>2.15.36.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Лицензионный сбор за право торговли спиртными напитками, мобилизуемый на территориях городских округов  182 1 09 07042 04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4" w:history="1">
        <w:r w:rsidR="00FD311F" w:rsidRPr="003B50D1">
          <w:rPr>
            <w:rStyle w:val="a9"/>
          </w:rPr>
          <w:t>2.15.37.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Лицензионный сбор за право торговли спиртными напитками, мобилизуемый на территориях муниципальных округов  182 1 09 07042 14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5" w:history="1">
        <w:r w:rsidR="00FD311F" w:rsidRPr="003B50D1">
          <w:rPr>
            <w:rStyle w:val="a9"/>
          </w:rPr>
          <w:t>2.15.38.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Лицензионный сбор за право торговли спиртными напитками, мобилизуемый на территориях муниципальных районов  182 1 09 07043 05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6" w:history="1">
        <w:r w:rsidR="00FD311F" w:rsidRPr="003B50D1">
          <w:rPr>
            <w:rStyle w:val="a9"/>
          </w:rPr>
          <w:t>2.15.39.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Прочие местные налоги и сборы, мобилизуемые на территориях городских округов 182 1 09 07052 04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7" w:history="1">
        <w:r w:rsidR="00FD311F" w:rsidRPr="003B50D1">
          <w:rPr>
            <w:rStyle w:val="a9"/>
          </w:rPr>
          <w:t>2.15.40.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Прочие местные налоги и сборы, мобилизуемые на территориях муниципальных округов 182 1 09 07052 14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8" w:history="1">
        <w:r w:rsidR="00FD311F" w:rsidRPr="003B50D1">
          <w:rPr>
            <w:rStyle w:val="a9"/>
          </w:rPr>
          <w:t>2.15.41.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Прочие местные налоги и сборы, мобилизуемые на территориях муниципальных районов 182 1 09 07053 05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143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29" w:history="1">
        <w:r w:rsidR="00FD311F" w:rsidRPr="003B50D1">
          <w:rPr>
            <w:rStyle w:val="a9"/>
          </w:rPr>
          <w:t>2.15.42.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Налог, взимаемый в виде стоимости патента в связи с применением упрощенной системы  182 1 09 11010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_Toc194068929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0" w:history="1">
        <w:r w:rsidR="00FD311F" w:rsidRPr="003B50D1">
          <w:rPr>
            <w:rStyle w:val="a9"/>
          </w:rPr>
          <w:t>2.15.43.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  182 1 09 11020 02 0000 110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1" w:history="1">
        <w:r w:rsidR="00FD311F" w:rsidRPr="003B50D1">
          <w:rPr>
            <w:rStyle w:val="a9"/>
          </w:rPr>
          <w:t>2.16.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Платежи при пользовании природными ресурсами  182 1 12 00000 00 0000 000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2" w:history="1">
        <w:r w:rsidR="00FD311F" w:rsidRPr="003B50D1">
          <w:rPr>
            <w:rStyle w:val="a9"/>
          </w:rPr>
          <w:t>2.16.1.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Регулярные платежи за пользование недрами при пользовании недрами на территории Российской Федерации  182 1 12 02030 01 0000 120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_Toc194068932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3" w:history="1">
        <w:r w:rsidR="00FD311F" w:rsidRPr="003B50D1">
          <w:rPr>
            <w:rStyle w:val="a9"/>
          </w:rPr>
          <w:t>2.17.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  <w:iCs/>
          </w:rPr>
          <w:t>Доходы от оказания платных услуг (работ) и компенсации затрат государства  182 1 13 00000 00 0000 000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_Toc194068933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144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4" w:history="1">
        <w:r w:rsidR="00FD311F" w:rsidRPr="003B50D1">
          <w:rPr>
            <w:rStyle w:val="a9"/>
          </w:rPr>
          <w:t>2.17.1.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  182 1 13 01020 01 8000 130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_Toc194068934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145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5" w:history="1">
        <w:r w:rsidR="00FD311F" w:rsidRPr="003B50D1">
          <w:rPr>
            <w:rStyle w:val="a9"/>
          </w:rPr>
          <w:t>2.17.2.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Плата за предоставление информации из реестра дисквалифицированных лиц (при обращении через многофункциональные центры)  182 1 13 01190 01 8000 130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_Toc194068935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145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6" w:history="1">
        <w:r w:rsidR="00FD311F" w:rsidRPr="003B50D1">
          <w:rPr>
            <w:rStyle w:val="a9"/>
          </w:rPr>
          <w:t>2.18.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Штрафы, санкции, возмещение ущерба  182 1 16 00000 00 0000 000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_Toc194068936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7" w:history="1">
        <w:r w:rsidR="00FD311F" w:rsidRPr="003B50D1">
          <w:rPr>
            <w:rStyle w:val="a9"/>
          </w:rPr>
          <w:t>2.18.1.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182 1 16 10022 02 0000 140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_Toc194068937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146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8" w:history="1">
        <w:r w:rsidR="00FD311F" w:rsidRPr="003B50D1">
          <w:rPr>
            <w:rStyle w:val="a9"/>
          </w:rPr>
          <w:t>2.18.2.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182 1 16 10122 01 0000 140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_Toc194068938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39" w:history="1">
        <w:r w:rsidR="00FD311F" w:rsidRPr="003B50D1">
          <w:rPr>
            <w:rStyle w:val="a9"/>
          </w:rPr>
          <w:t>2.18.3.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182 1 16 10123 01 0000 140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_Toc194068939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40" w:history="1">
        <w:r w:rsidR="00FD311F" w:rsidRPr="003B50D1">
          <w:rPr>
            <w:rStyle w:val="a9"/>
          </w:rPr>
          <w:t>2.18.4.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182 1 16 10129 01 0000 140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_Toc194068940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147</w:t>
        </w:r>
        <w:r w:rsidR="00FD311F" w:rsidRPr="003B50D1">
          <w:rPr>
            <w:webHidden/>
          </w:rPr>
          <w:fldChar w:fldCharType="end"/>
        </w:r>
      </w:hyperlink>
    </w:p>
    <w:p w:rsidR="00FD311F" w:rsidRPr="003B50D1" w:rsidRDefault="0029068A">
      <w:pPr>
        <w:pStyle w:val="12"/>
        <w:rPr>
          <w:rFonts w:asciiTheme="minorHAnsi" w:eastAsiaTheme="minorEastAsia" w:hAnsiTheme="minorHAnsi" w:cstheme="minorBidi"/>
          <w:bCs w:val="0"/>
          <w:i w:val="0"/>
          <w:kern w:val="0"/>
          <w:lang w:eastAsia="ru-RU"/>
        </w:rPr>
      </w:pPr>
      <w:hyperlink w:anchor="_Toc194068941" w:history="1">
        <w:r w:rsidR="00FD311F" w:rsidRPr="003B50D1">
          <w:rPr>
            <w:rStyle w:val="a9"/>
          </w:rPr>
          <w:t>2.18.5.</w:t>
        </w:r>
        <w:r w:rsidR="00FD311F" w:rsidRPr="003B50D1">
          <w:rPr>
            <w:rFonts w:asciiTheme="minorHAnsi" w:eastAsiaTheme="minorEastAsia" w:hAnsiTheme="minorHAnsi" w:cstheme="minorBidi"/>
            <w:bCs w:val="0"/>
            <w:i w:val="0"/>
            <w:kern w:val="0"/>
            <w:lang w:eastAsia="ru-RU"/>
          </w:rPr>
          <w:tab/>
        </w:r>
        <w:r w:rsidR="00FD311F" w:rsidRPr="003B50D1">
          <w:rPr>
            <w:rStyle w:val="a9"/>
          </w:rPr>
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 182 1 16 18000 01 0000 140</w:t>
        </w:r>
        <w:r w:rsidR="00FD311F" w:rsidRPr="003B50D1">
          <w:rPr>
            <w:webHidden/>
          </w:rPr>
          <w:tab/>
        </w:r>
        <w:r w:rsidR="00FD311F" w:rsidRPr="003B50D1">
          <w:rPr>
            <w:webHidden/>
          </w:rPr>
          <w:fldChar w:fldCharType="begin"/>
        </w:r>
        <w:r w:rsidR="00FD311F" w:rsidRPr="003B50D1">
          <w:rPr>
            <w:webHidden/>
          </w:rPr>
          <w:instrText xml:space="preserve"> PAGEREF _Toc194068941 \h </w:instrText>
        </w:r>
        <w:r w:rsidR="00FD311F" w:rsidRPr="003B50D1">
          <w:rPr>
            <w:webHidden/>
          </w:rPr>
        </w:r>
        <w:r w:rsidR="00FD311F" w:rsidRPr="003B50D1">
          <w:rPr>
            <w:webHidden/>
          </w:rPr>
          <w:fldChar w:fldCharType="separate"/>
        </w:r>
        <w:r w:rsidR="00FD311F" w:rsidRPr="003B50D1">
          <w:rPr>
            <w:webHidden/>
          </w:rPr>
          <w:t>147</w:t>
        </w:r>
        <w:r w:rsidR="00FD311F" w:rsidRPr="003B50D1">
          <w:rPr>
            <w:webHidden/>
          </w:rPr>
          <w:fldChar w:fldCharType="end"/>
        </w:r>
      </w:hyperlink>
    </w:p>
    <w:p w:rsidR="00316584" w:rsidRPr="003B50D1" w:rsidRDefault="000662D2" w:rsidP="000662D2">
      <w:pPr>
        <w:rPr>
          <w:rFonts w:ascii="Times New Roman" w:hAnsi="Times New Roman"/>
        </w:rPr>
      </w:pPr>
      <w:r w:rsidRPr="003B50D1">
        <w:rPr>
          <w:rFonts w:ascii="Times New Roman" w:hAnsi="Times New Roman"/>
        </w:rPr>
        <w:fldChar w:fldCharType="end"/>
      </w:r>
      <w:bookmarkStart w:id="2" w:name="_Toc369610407"/>
      <w:bookmarkStart w:id="3" w:name="_Toc392855888"/>
      <w:bookmarkStart w:id="4" w:name="_Toc401317618"/>
      <w:bookmarkStart w:id="5" w:name="_Toc454525468"/>
    </w:p>
    <w:p w:rsidR="00760890" w:rsidRPr="003B50D1" w:rsidRDefault="00760890" w:rsidP="000662D2">
      <w:pPr>
        <w:rPr>
          <w:rFonts w:ascii="Times New Roman" w:hAnsi="Times New Roman"/>
        </w:rPr>
      </w:pPr>
    </w:p>
    <w:p w:rsidR="00760890" w:rsidRPr="003B50D1" w:rsidRDefault="00760890" w:rsidP="000662D2">
      <w:pPr>
        <w:rPr>
          <w:rFonts w:ascii="Times New Roman" w:hAnsi="Times New Roman"/>
        </w:rPr>
      </w:pPr>
    </w:p>
    <w:p w:rsidR="00760890" w:rsidRPr="003B50D1" w:rsidRDefault="00760890" w:rsidP="000662D2">
      <w:pPr>
        <w:rPr>
          <w:rFonts w:ascii="Times New Roman" w:hAnsi="Times New Roman"/>
        </w:rPr>
      </w:pPr>
    </w:p>
    <w:p w:rsidR="00760890" w:rsidRPr="003B50D1" w:rsidRDefault="00760890" w:rsidP="000662D2">
      <w:pPr>
        <w:rPr>
          <w:rFonts w:ascii="Times New Roman" w:hAnsi="Times New Roman"/>
        </w:rPr>
      </w:pPr>
    </w:p>
    <w:p w:rsidR="006B0EC9" w:rsidRPr="003B50D1" w:rsidRDefault="006B0EC9" w:rsidP="000662D2">
      <w:pPr>
        <w:rPr>
          <w:rFonts w:ascii="Times New Roman" w:hAnsi="Times New Roman"/>
        </w:rPr>
      </w:pPr>
    </w:p>
    <w:p w:rsidR="006B0EC9" w:rsidRPr="003B50D1" w:rsidRDefault="006B0EC9" w:rsidP="000662D2">
      <w:pPr>
        <w:rPr>
          <w:rFonts w:ascii="Times New Roman" w:hAnsi="Times New Roman"/>
        </w:rPr>
      </w:pPr>
    </w:p>
    <w:p w:rsidR="006B0EC9" w:rsidRPr="003B50D1" w:rsidRDefault="006B0EC9" w:rsidP="000662D2">
      <w:pPr>
        <w:rPr>
          <w:rFonts w:ascii="Times New Roman" w:hAnsi="Times New Roman"/>
        </w:rPr>
      </w:pPr>
    </w:p>
    <w:p w:rsidR="00760890" w:rsidRPr="003B50D1" w:rsidRDefault="00760890" w:rsidP="000662D2">
      <w:pPr>
        <w:rPr>
          <w:rFonts w:ascii="Times New Roman" w:hAnsi="Times New Roman"/>
        </w:rPr>
      </w:pPr>
    </w:p>
    <w:p w:rsidR="00760890" w:rsidRPr="003B50D1" w:rsidRDefault="00760890" w:rsidP="000662D2">
      <w:pPr>
        <w:rPr>
          <w:rFonts w:ascii="Times New Roman" w:hAnsi="Times New Roman"/>
          <w:lang w:val="en-US"/>
        </w:rPr>
      </w:pPr>
    </w:p>
    <w:p w:rsidR="000662D2" w:rsidRPr="003B50D1" w:rsidRDefault="000662D2" w:rsidP="00862AE5">
      <w:pPr>
        <w:pStyle w:val="10"/>
        <w:numPr>
          <w:ilvl w:val="0"/>
          <w:numId w:val="3"/>
        </w:numPr>
        <w:spacing w:after="240"/>
        <w:ind w:left="357" w:hanging="357"/>
        <w:jc w:val="center"/>
        <w:rPr>
          <w:rFonts w:ascii="Times New Roman" w:hAnsi="Times New Roman"/>
          <w:bCs w:val="0"/>
          <w:sz w:val="28"/>
          <w:szCs w:val="28"/>
        </w:rPr>
      </w:pPr>
      <w:bookmarkStart w:id="6" w:name="_Toc194068801"/>
      <w:r w:rsidRPr="003B50D1">
        <w:rPr>
          <w:rFonts w:ascii="Times New Roman" w:hAnsi="Times New Roman"/>
          <w:bCs w:val="0"/>
          <w:sz w:val="28"/>
          <w:szCs w:val="28"/>
        </w:rPr>
        <w:lastRenderedPageBreak/>
        <w:t>Общие положения</w:t>
      </w:r>
      <w:bookmarkEnd w:id="2"/>
      <w:bookmarkEnd w:id="3"/>
      <w:bookmarkEnd w:id="4"/>
      <w:bookmarkEnd w:id="5"/>
      <w:bookmarkEnd w:id="6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Методика прогнозирования поступлений доходов в бюджет </w:t>
      </w:r>
      <w:r w:rsidR="00AA79A3" w:rsidRPr="003B50D1">
        <w:rPr>
          <w:rFonts w:ascii="Times New Roman" w:hAnsi="Times New Roman"/>
          <w:sz w:val="27"/>
          <w:szCs w:val="27"/>
        </w:rPr>
        <w:t xml:space="preserve">Амурской области, местные бюджеты, входящие в консолидированный бюджет Амурской области (далее </w:t>
      </w:r>
      <w:r w:rsidR="00BA77F5" w:rsidRPr="003B50D1">
        <w:rPr>
          <w:rFonts w:ascii="Times New Roman" w:hAnsi="Times New Roman"/>
          <w:sz w:val="27"/>
          <w:szCs w:val="27"/>
        </w:rPr>
        <w:t xml:space="preserve">- </w:t>
      </w:r>
      <w:r w:rsidR="00AA79A3" w:rsidRPr="003B50D1">
        <w:rPr>
          <w:rFonts w:ascii="Times New Roman" w:hAnsi="Times New Roman"/>
          <w:sz w:val="27"/>
          <w:szCs w:val="27"/>
        </w:rPr>
        <w:t>КБ Амурской области)</w:t>
      </w:r>
      <w:r w:rsidRPr="003B50D1">
        <w:rPr>
          <w:rFonts w:ascii="Times New Roman" w:hAnsi="Times New Roman"/>
          <w:sz w:val="27"/>
          <w:szCs w:val="27"/>
        </w:rPr>
        <w:t xml:space="preserve"> на </w:t>
      </w:r>
      <w:r w:rsidR="0027577C" w:rsidRPr="003B50D1">
        <w:rPr>
          <w:rFonts w:ascii="Times New Roman" w:hAnsi="Times New Roman"/>
          <w:sz w:val="27"/>
          <w:szCs w:val="27"/>
        </w:rPr>
        <w:t xml:space="preserve">текущий год, </w:t>
      </w:r>
      <w:r w:rsidRPr="003B50D1">
        <w:rPr>
          <w:rFonts w:ascii="Times New Roman" w:hAnsi="Times New Roman"/>
          <w:sz w:val="27"/>
          <w:szCs w:val="27"/>
        </w:rPr>
        <w:t xml:space="preserve">очередной финансовый год и плановый период (далее – Методика) разработана в целях реализации </w:t>
      </w:r>
      <w:r w:rsidR="00AA79A3" w:rsidRPr="003B50D1">
        <w:rPr>
          <w:rFonts w:ascii="Times New Roman" w:hAnsi="Times New Roman"/>
          <w:sz w:val="27"/>
          <w:szCs w:val="27"/>
        </w:rPr>
        <w:t>У</w:t>
      </w:r>
      <w:r w:rsidRPr="003B50D1">
        <w:rPr>
          <w:rFonts w:ascii="Times New Roman" w:hAnsi="Times New Roman"/>
          <w:sz w:val="27"/>
          <w:szCs w:val="27"/>
        </w:rPr>
        <w:t xml:space="preserve">ФНС России </w:t>
      </w:r>
      <w:r w:rsidR="00AA79A3" w:rsidRPr="003B50D1">
        <w:rPr>
          <w:rFonts w:ascii="Times New Roman" w:hAnsi="Times New Roman"/>
          <w:sz w:val="27"/>
          <w:szCs w:val="27"/>
        </w:rPr>
        <w:t xml:space="preserve">по Амурской области </w:t>
      </w:r>
      <w:r w:rsidRPr="003B50D1">
        <w:rPr>
          <w:rFonts w:ascii="Times New Roman" w:hAnsi="Times New Roman"/>
          <w:sz w:val="27"/>
          <w:szCs w:val="27"/>
        </w:rPr>
        <w:t xml:space="preserve">полномочий главного администратора доходов </w:t>
      </w:r>
      <w:r w:rsidR="001D118B" w:rsidRPr="003B50D1">
        <w:rPr>
          <w:rFonts w:ascii="Times New Roman" w:hAnsi="Times New Roman"/>
          <w:sz w:val="27"/>
          <w:szCs w:val="27"/>
        </w:rPr>
        <w:t>КБ 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в части прогнозирования поступлений доходов, администрируемых ФНС России, а также направлена на обеспечения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полноты поступлений доходов в </w:t>
      </w:r>
      <w:r w:rsidR="001D118B" w:rsidRPr="003B50D1">
        <w:rPr>
          <w:rFonts w:ascii="Times New Roman" w:hAnsi="Times New Roman"/>
          <w:sz w:val="27"/>
          <w:szCs w:val="27"/>
        </w:rPr>
        <w:t>КБ 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с учётом основных направлений бюджетной и налоговой </w:t>
      </w:r>
      <w:proofErr w:type="gramStart"/>
      <w:r w:rsidRPr="003B50D1">
        <w:rPr>
          <w:rFonts w:ascii="Times New Roman" w:hAnsi="Times New Roman"/>
          <w:sz w:val="27"/>
          <w:szCs w:val="27"/>
        </w:rPr>
        <w:t>политики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период.</w:t>
      </w:r>
    </w:p>
    <w:p w:rsidR="001D118B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Методика разработана</w:t>
      </w:r>
      <w:r w:rsidR="001D118B" w:rsidRPr="003B50D1">
        <w:rPr>
          <w:rFonts w:ascii="Times New Roman" w:hAnsi="Times New Roman"/>
          <w:sz w:val="27"/>
          <w:szCs w:val="27"/>
        </w:rPr>
        <w:t>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</w:t>
      </w:r>
      <w:r w:rsidRPr="003B50D1">
        <w:rPr>
          <w:rFonts w:ascii="Times New Roman" w:hAnsi="Times New Roman"/>
          <w:sz w:val="27"/>
          <w:szCs w:val="27"/>
        </w:rPr>
        <w:br/>
        <w:t>от 23 июня 2016 г. № 574 «Об общих требованиях к методике прогнозирования поступлений доходов в бюджеты бюджетной системы Российской Федер</w:t>
      </w:r>
      <w:r w:rsidR="001D118B" w:rsidRPr="003B50D1">
        <w:rPr>
          <w:rFonts w:ascii="Times New Roman" w:hAnsi="Times New Roman"/>
          <w:sz w:val="27"/>
          <w:szCs w:val="27"/>
        </w:rPr>
        <w:t>ации (далее – Общие требования);</w:t>
      </w:r>
    </w:p>
    <w:p w:rsidR="007F2521" w:rsidRPr="003B50D1" w:rsidRDefault="001D118B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6"/>
          <w:szCs w:val="26"/>
        </w:rPr>
        <w:t>с учетом Методики прогнозирования поступлений доходов в консолидированный бюджет Российской Федерации на текущий год, очередной финансовый год и плановый период, у</w:t>
      </w:r>
      <w:r w:rsidR="007F2521" w:rsidRPr="003B50D1">
        <w:rPr>
          <w:rFonts w:ascii="Times New Roman" w:hAnsi="Times New Roman"/>
          <w:sz w:val="26"/>
          <w:szCs w:val="26"/>
        </w:rPr>
        <w:t xml:space="preserve">твержденной приказом ФНС России </w:t>
      </w:r>
      <w:r w:rsidR="007F2521" w:rsidRPr="003B50D1">
        <w:rPr>
          <w:rFonts w:ascii="Times New Roman" w:hAnsi="Times New Roman"/>
          <w:sz w:val="27"/>
          <w:szCs w:val="27"/>
        </w:rPr>
        <w:t>от 05.02.2025 № ЕД-7-1/75@ «Об утверждении Методики прогнозирования поступлений доходов в бюджеты бюджетной системы Российской Федерации на текущий год, очередной финансовый год и плановый период».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При расчёте параметров доходов в </w:t>
      </w:r>
      <w:r w:rsidR="001D118B" w:rsidRPr="003B50D1">
        <w:rPr>
          <w:rFonts w:ascii="Times New Roman" w:hAnsi="Times New Roman"/>
          <w:sz w:val="27"/>
          <w:szCs w:val="27"/>
        </w:rPr>
        <w:t>КБ 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применяются следующие методы прогнозирования: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</w:t>
      </w:r>
      <w:r w:rsidR="00416DE2" w:rsidRPr="003B50D1">
        <w:rPr>
          <w:rFonts w:ascii="Times New Roman" w:hAnsi="Times New Roman"/>
          <w:sz w:val="27"/>
          <w:szCs w:val="27"/>
        </w:rPr>
        <w:t>ё</w:t>
      </w:r>
      <w:r w:rsidRPr="003B50D1">
        <w:rPr>
          <w:rFonts w:ascii="Times New Roman" w:hAnsi="Times New Roman"/>
          <w:sz w:val="27"/>
          <w:szCs w:val="27"/>
        </w:rPr>
        <w:t>м поступлений прогнозируемого вида доходов;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усреднение </w:t>
      </w:r>
      <w:r w:rsidR="009D439C" w:rsidRPr="003B50D1">
        <w:rPr>
          <w:rFonts w:ascii="Times New Roman" w:hAnsi="Times New Roman"/>
          <w:sz w:val="27"/>
          <w:szCs w:val="27"/>
        </w:rPr>
        <w:t>–</w:t>
      </w:r>
      <w:r w:rsidRPr="003B50D1">
        <w:rPr>
          <w:rFonts w:ascii="Times New Roman" w:hAnsi="Times New Roman"/>
          <w:sz w:val="27"/>
          <w:szCs w:val="27"/>
        </w:rPr>
        <w:t xml:space="preserve">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индексация – расч</w:t>
      </w:r>
      <w:r w:rsidR="00416DE2" w:rsidRPr="003B50D1">
        <w:rPr>
          <w:rFonts w:ascii="Times New Roman" w:hAnsi="Times New Roman"/>
          <w:sz w:val="27"/>
          <w:szCs w:val="27"/>
        </w:rPr>
        <w:t>ё</w:t>
      </w:r>
      <w:r w:rsidRPr="003B50D1">
        <w:rPr>
          <w:rFonts w:ascii="Times New Roman" w:hAnsi="Times New Roman"/>
          <w:sz w:val="27"/>
          <w:szCs w:val="27"/>
        </w:rPr>
        <w:t>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иной способ, </w:t>
      </w:r>
      <w:r w:rsidR="00BA77F5" w:rsidRPr="003B50D1">
        <w:rPr>
          <w:rFonts w:ascii="Times New Roman" w:hAnsi="Times New Roman"/>
          <w:sz w:val="27"/>
          <w:szCs w:val="27"/>
        </w:rPr>
        <w:t>который описывается в Методике.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При прогнозировании доходов в </w:t>
      </w:r>
      <w:r w:rsidR="004A54F5" w:rsidRPr="003B50D1">
        <w:rPr>
          <w:rFonts w:ascii="Times New Roman" w:hAnsi="Times New Roman"/>
          <w:sz w:val="27"/>
          <w:szCs w:val="27"/>
        </w:rPr>
        <w:t>КБ 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используются макроэкономические показатели прогноза социально-экономического развития </w:t>
      </w:r>
      <w:r w:rsidR="004A54F5" w:rsidRPr="003B50D1">
        <w:rPr>
          <w:rFonts w:ascii="Times New Roman" w:hAnsi="Times New Roman"/>
          <w:sz w:val="27"/>
          <w:szCs w:val="27"/>
        </w:rPr>
        <w:t>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, </w:t>
      </w:r>
      <w:r w:rsidR="004A54F5" w:rsidRPr="003B50D1">
        <w:rPr>
          <w:rFonts w:ascii="Times New Roman" w:hAnsi="Times New Roman"/>
          <w:sz w:val="27"/>
          <w:szCs w:val="27"/>
        </w:rPr>
        <w:t xml:space="preserve">в случаях отсутствия используются показатели РФ, или муниципального образования, </w:t>
      </w:r>
      <w:r w:rsidRPr="003B50D1">
        <w:rPr>
          <w:rFonts w:ascii="Times New Roman" w:hAnsi="Times New Roman"/>
          <w:sz w:val="27"/>
          <w:szCs w:val="27"/>
        </w:rPr>
        <w:t xml:space="preserve">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4A54F5" w:rsidRPr="003B50D1">
        <w:rPr>
          <w:rFonts w:ascii="Times New Roman" w:hAnsi="Times New Roman"/>
          <w:sz w:val="27"/>
          <w:szCs w:val="27"/>
        </w:rPr>
        <w:t xml:space="preserve"> или администрациями муниципальных образований (при отсутствии данных могут быть использованы макроэкономические показатели прогноза социально-экономического развития РФ).</w:t>
      </w:r>
      <w:proofErr w:type="gramEnd"/>
    </w:p>
    <w:p w:rsidR="004A54F5" w:rsidRPr="003B50D1" w:rsidRDefault="004A54F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A54F5" w:rsidRPr="003B50D1" w:rsidRDefault="004A54F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 доходов в КБ Амурской области, осуществляется только по источникам доходов имеющихся групп плательщиков на территории Амурской области.</w:t>
      </w:r>
    </w:p>
    <w:p w:rsidR="004A54F5" w:rsidRPr="003B50D1" w:rsidRDefault="004A54F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При формировании и для расчета прогнозируемых поступлений доходов в КБ Амурской области:</w:t>
      </w:r>
    </w:p>
    <w:p w:rsidR="004A54F5" w:rsidRPr="003B50D1" w:rsidRDefault="004A54F5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текущем финансовом году оценки поступлений доходов в консолидированный бюджет Амурской области, в том числе, может учитываться фактическое поступление доходов за истекшие месяцы текущего года</w:t>
      </w:r>
      <w:r w:rsidR="00986E6B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на основании данных статистической отчетности ФНС России;</w:t>
      </w:r>
    </w:p>
    <w:p w:rsidR="00447CC1" w:rsidRPr="003B50D1" w:rsidRDefault="00447CC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прогнозируемых поступлений доходов на плановые периоды используются показатели форм статистической налоговой отчетности ФНС России (о начислении, поступлении налогов, о задолженности по налогам и сборам, о налоговой базе и структуре начислений по видам налогов и др.)</w:t>
      </w:r>
      <w:r w:rsidR="00385FA0" w:rsidRPr="003B50D1">
        <w:rPr>
          <w:rFonts w:ascii="Times New Roman" w:hAnsi="Times New Roman"/>
          <w:sz w:val="27"/>
          <w:szCs w:val="27"/>
        </w:rPr>
        <w:t xml:space="preserve"> за </w:t>
      </w:r>
      <w:r w:rsidR="00986E6B" w:rsidRPr="003B50D1">
        <w:rPr>
          <w:rFonts w:ascii="Times New Roman" w:hAnsi="Times New Roman"/>
          <w:sz w:val="27"/>
          <w:szCs w:val="27"/>
        </w:rPr>
        <w:t>предыдущие периоды</w:t>
      </w:r>
      <w:r w:rsidRPr="003B50D1">
        <w:rPr>
          <w:rFonts w:ascii="Times New Roman" w:hAnsi="Times New Roman"/>
          <w:sz w:val="27"/>
          <w:szCs w:val="27"/>
        </w:rPr>
        <w:t xml:space="preserve">, проиндексированные на показатели социально-экономического развития </w:t>
      </w:r>
      <w:r w:rsidR="00385FA0" w:rsidRPr="003B50D1">
        <w:rPr>
          <w:rFonts w:ascii="Times New Roman" w:hAnsi="Times New Roman"/>
          <w:sz w:val="27"/>
          <w:szCs w:val="27"/>
        </w:rPr>
        <w:t>Амурской области</w:t>
      </w:r>
      <w:r w:rsidRPr="003B50D1">
        <w:rPr>
          <w:rFonts w:ascii="Times New Roman" w:hAnsi="Times New Roman"/>
          <w:sz w:val="27"/>
          <w:szCs w:val="27"/>
        </w:rPr>
        <w:t>,</w:t>
      </w:r>
      <w:r w:rsidR="00385FA0" w:rsidRPr="003B50D1">
        <w:rPr>
          <w:rFonts w:ascii="Times New Roman" w:hAnsi="Times New Roman"/>
          <w:sz w:val="27"/>
          <w:szCs w:val="27"/>
        </w:rPr>
        <w:t xml:space="preserve"> либо Муниципального образования (при наличии)</w:t>
      </w:r>
      <w:r w:rsidR="00634FBF" w:rsidRPr="003B50D1">
        <w:rPr>
          <w:rFonts w:ascii="Times New Roman" w:hAnsi="Times New Roman"/>
          <w:sz w:val="27"/>
          <w:szCs w:val="27"/>
        </w:rPr>
        <w:t>,</w:t>
      </w:r>
      <w:r w:rsidRPr="003B50D1">
        <w:rPr>
          <w:rFonts w:ascii="Times New Roman" w:hAnsi="Times New Roman"/>
          <w:sz w:val="27"/>
          <w:szCs w:val="27"/>
        </w:rPr>
        <w:t xml:space="preserve"> при отсутст</w:t>
      </w:r>
      <w:r w:rsidR="00BA77F5" w:rsidRPr="003B50D1">
        <w:rPr>
          <w:rFonts w:ascii="Times New Roman" w:hAnsi="Times New Roman"/>
          <w:sz w:val="27"/>
          <w:szCs w:val="27"/>
        </w:rPr>
        <w:t>вии используются показатели РФ;</w:t>
      </w:r>
      <w:proofErr w:type="gramEnd"/>
    </w:p>
    <w:p w:rsidR="00447CC1" w:rsidRPr="003B50D1" w:rsidRDefault="00447CC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данные инспекций Федеральной налоговой службы по крупнейшим налогоплательщикам;</w:t>
      </w:r>
    </w:p>
    <w:p w:rsidR="00447CC1" w:rsidRPr="003B50D1" w:rsidRDefault="00447CC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т.д.;</w:t>
      </w:r>
    </w:p>
    <w:p w:rsidR="004A54F5" w:rsidRPr="003B50D1" w:rsidRDefault="00447CC1" w:rsidP="00BA77F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данные ФНС России по прогнозу поступлений по распределяемым налогам и сборам.</w:t>
      </w:r>
    </w:p>
    <w:p w:rsidR="000662D2" w:rsidRPr="003B50D1" w:rsidRDefault="000662D2" w:rsidP="00862AE5">
      <w:pPr>
        <w:pStyle w:val="10"/>
        <w:pageBreakBefore/>
        <w:numPr>
          <w:ilvl w:val="0"/>
          <w:numId w:val="3"/>
        </w:numPr>
        <w:spacing w:before="0" w:after="240"/>
        <w:jc w:val="center"/>
        <w:rPr>
          <w:rFonts w:ascii="Times New Roman" w:hAnsi="Times New Roman"/>
          <w:sz w:val="28"/>
          <w:szCs w:val="28"/>
        </w:rPr>
      </w:pPr>
      <w:bookmarkStart w:id="7" w:name="_Toc194068802"/>
      <w:r w:rsidRPr="003B50D1">
        <w:rPr>
          <w:rFonts w:ascii="Times New Roman" w:hAnsi="Times New Roman"/>
          <w:sz w:val="28"/>
          <w:szCs w:val="28"/>
        </w:rPr>
        <w:lastRenderedPageBreak/>
        <w:t>Алгоритмы расчёта прогнозов поступлений по видам налоговых и неналоговых доходов</w:t>
      </w:r>
      <w:bookmarkEnd w:id="7"/>
      <w:r w:rsidR="003B6CE2" w:rsidRPr="003B50D1">
        <w:rPr>
          <w:rFonts w:ascii="Times New Roman" w:hAnsi="Times New Roman"/>
          <w:sz w:val="28"/>
          <w:szCs w:val="28"/>
        </w:rPr>
        <w:t xml:space="preserve"> </w:t>
      </w:r>
    </w:p>
    <w:p w:rsidR="000662D2" w:rsidRPr="003B50D1" w:rsidRDefault="000662D2" w:rsidP="00862AE5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8" w:name="_Toc370820775"/>
      <w:bookmarkStart w:id="9" w:name="_Toc392855893"/>
      <w:bookmarkStart w:id="10" w:name="_Toc401317621"/>
      <w:bookmarkStart w:id="11" w:name="_Toc454525471"/>
      <w:bookmarkStart w:id="12" w:name="_Toc456460801"/>
      <w:bookmarkStart w:id="13" w:name="_Toc369610410"/>
      <w:r w:rsidRPr="003B50D1">
        <w:rPr>
          <w:rFonts w:ascii="Times New Roman" w:hAnsi="Times New Roman"/>
          <w:sz w:val="27"/>
          <w:szCs w:val="27"/>
        </w:rPr>
        <w:t xml:space="preserve"> </w:t>
      </w:r>
      <w:bookmarkStart w:id="14" w:name="_Toc194068803"/>
      <w:r w:rsidRPr="003B50D1">
        <w:rPr>
          <w:rFonts w:ascii="Times New Roman" w:hAnsi="Times New Roman"/>
          <w:sz w:val="27"/>
          <w:szCs w:val="27"/>
        </w:rPr>
        <w:t xml:space="preserve">Налог на прибыль организаций </w:t>
      </w:r>
      <w:r w:rsidRPr="003B50D1">
        <w:rPr>
          <w:rFonts w:ascii="Times New Roman" w:hAnsi="Times New Roman"/>
          <w:sz w:val="27"/>
          <w:szCs w:val="27"/>
        </w:rPr>
        <w:br/>
        <w:t>182 1 01 01000 00 0000 110</w:t>
      </w:r>
      <w:bookmarkEnd w:id="14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доходов в </w:t>
      </w:r>
      <w:r w:rsidR="00294B80" w:rsidRPr="003B50D1">
        <w:rPr>
          <w:rFonts w:ascii="Times New Roman" w:hAnsi="Times New Roman"/>
          <w:sz w:val="27"/>
          <w:szCs w:val="27"/>
        </w:rPr>
        <w:t>КБ 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от уплаты налога на прибыль организаций осуществляется в соответствии с действующим законодательством Российской Федерации о налогах и сборах.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по налогу на прибыль организаций производится отдельно по каждому виду дохода.</w:t>
      </w:r>
    </w:p>
    <w:p w:rsidR="0077373D" w:rsidRPr="003B50D1" w:rsidRDefault="0077373D" w:rsidP="007737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Налог на прибыль организаций рас</w:t>
      </w:r>
      <w:r w:rsidR="00E27DDF" w:rsidRPr="003B50D1">
        <w:rPr>
          <w:rFonts w:ascii="Times New Roman" w:hAnsi="Times New Roman"/>
          <w:sz w:val="27"/>
          <w:szCs w:val="27"/>
        </w:rPr>
        <w:t>с</w:t>
      </w:r>
      <w:r w:rsidRPr="003B50D1">
        <w:rPr>
          <w:rFonts w:ascii="Times New Roman" w:hAnsi="Times New Roman"/>
          <w:sz w:val="27"/>
          <w:szCs w:val="27"/>
        </w:rPr>
        <w:t>читывается по соответствующим ставкам, установленным Налоговым кодексом Российской Федерации, и зачисляется в бюджеты бюджетной системы Российской Федерации по нормативам</w:t>
      </w:r>
      <w:r w:rsidR="00854E01" w:rsidRPr="003B50D1">
        <w:rPr>
          <w:rFonts w:ascii="Times New Roman" w:hAnsi="Times New Roman"/>
          <w:sz w:val="27"/>
          <w:szCs w:val="27"/>
        </w:rPr>
        <w:t>,</w:t>
      </w:r>
      <w:r w:rsidRPr="003B50D1">
        <w:rPr>
          <w:rFonts w:ascii="Times New Roman" w:hAnsi="Times New Roman"/>
          <w:sz w:val="27"/>
          <w:szCs w:val="27"/>
        </w:rPr>
        <w:t xml:space="preserve"> установленным в соответствии со статьями Бюджетного кодекса Российской Федерации (далее – БК РФ).</w:t>
      </w:r>
      <w:proofErr w:type="gramEnd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Совокупная сумма налога на прибыль организаций (</w:t>
      </w:r>
      <w:r w:rsidR="00151FDD"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 определяется по формуле</w:t>
      </w:r>
      <w:r w:rsidR="006771FB" w:rsidRPr="003B50D1">
        <w:rPr>
          <w:rFonts w:ascii="Times New Roman" w:hAnsi="Times New Roman"/>
          <w:sz w:val="27"/>
          <w:szCs w:val="27"/>
        </w:rPr>
        <w:t>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7"/>
        </w:rPr>
      </w:pPr>
    </w:p>
    <w:p w:rsidR="00CE1B1D" w:rsidRPr="003B50D1" w:rsidRDefault="00151FDD" w:rsidP="00CE1B1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3B50D1">
        <w:rPr>
          <w:rFonts w:ascii="Times New Roman" w:hAnsi="Times New Roman"/>
          <w:b/>
          <w:i/>
          <w:sz w:val="24"/>
          <w:szCs w:val="27"/>
          <w:vertAlign w:val="subscript"/>
        </w:rPr>
        <w:t xml:space="preserve"> </w:t>
      </w:r>
      <w:r w:rsidR="000662D2" w:rsidRPr="003B50D1">
        <w:rPr>
          <w:rFonts w:ascii="Times New Roman" w:hAnsi="Times New Roman"/>
          <w:b/>
          <w:i/>
          <w:sz w:val="24"/>
          <w:szCs w:val="27"/>
        </w:rPr>
        <w:t xml:space="preserve">= </w:t>
      </w: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Pr="003B50D1">
        <w:rPr>
          <w:rFonts w:ascii="Times New Roman" w:hAnsi="Times New Roman"/>
          <w:b/>
          <w:i/>
          <w:sz w:val="24"/>
          <w:szCs w:val="27"/>
        </w:rPr>
        <w:t xml:space="preserve"> </w:t>
      </w:r>
      <w:r w:rsidR="000662D2" w:rsidRPr="003B50D1">
        <w:rPr>
          <w:rFonts w:ascii="Times New Roman" w:hAnsi="Times New Roman"/>
          <w:b/>
          <w:i/>
          <w:sz w:val="24"/>
          <w:szCs w:val="27"/>
          <w:vertAlign w:val="subscript"/>
        </w:rPr>
        <w:t xml:space="preserve">организаций </w:t>
      </w:r>
      <w:r w:rsidR="000662D2" w:rsidRPr="003B50D1">
        <w:rPr>
          <w:rFonts w:ascii="Times New Roman" w:hAnsi="Times New Roman"/>
          <w:b/>
          <w:i/>
          <w:sz w:val="24"/>
          <w:szCs w:val="27"/>
        </w:rPr>
        <w:t>+</w:t>
      </w:r>
      <w:r w:rsidR="00082E09" w:rsidRPr="003B50D1">
        <w:rPr>
          <w:rFonts w:ascii="Times New Roman" w:hAnsi="Times New Roman"/>
          <w:b/>
          <w:i/>
          <w:sz w:val="24"/>
          <w:szCs w:val="27"/>
        </w:rPr>
        <w:t xml:space="preserve"> </w:t>
      </w:r>
      <w:r w:rsidR="00CE1B1D" w:rsidRPr="003B50D1">
        <w:rPr>
          <w:rFonts w:ascii="Times New Roman" w:hAnsi="Times New Roman"/>
          <w:b/>
          <w:i/>
          <w:sz w:val="24"/>
          <w:szCs w:val="27"/>
        </w:rPr>
        <w:t xml:space="preserve">Прибыль </w:t>
      </w:r>
      <w:proofErr w:type="spellStart"/>
      <w:r w:rsidR="00CE1B1D" w:rsidRPr="003B50D1">
        <w:rPr>
          <w:rFonts w:ascii="Times New Roman" w:hAnsi="Times New Roman"/>
          <w:b/>
          <w:i/>
          <w:sz w:val="24"/>
          <w:szCs w:val="27"/>
        </w:rPr>
        <w:t>всеКГН</w:t>
      </w:r>
      <w:proofErr w:type="spellEnd"/>
      <w:r w:rsidR="00CE1B1D" w:rsidRPr="003B50D1">
        <w:rPr>
          <w:rFonts w:ascii="Times New Roman" w:hAnsi="Times New Roman"/>
          <w:b/>
          <w:i/>
          <w:sz w:val="24"/>
          <w:szCs w:val="27"/>
        </w:rPr>
        <w:t xml:space="preserve"> + </w:t>
      </w:r>
      <w:r w:rsidR="00920296" w:rsidRPr="003B50D1">
        <w:rPr>
          <w:rFonts w:ascii="Times New Roman" w:hAnsi="Times New Roman"/>
          <w:b/>
          <w:i/>
          <w:sz w:val="24"/>
          <w:szCs w:val="27"/>
        </w:rPr>
        <w:br/>
      </w:r>
      <w:r w:rsidR="00CE1B1D" w:rsidRPr="003B50D1">
        <w:rPr>
          <w:rFonts w:ascii="Times New Roman" w:hAnsi="Times New Roman"/>
          <w:b/>
          <w:i/>
          <w:sz w:val="24"/>
          <w:szCs w:val="27"/>
        </w:rPr>
        <w:t xml:space="preserve">Налог на прибыль </w:t>
      </w:r>
      <w:r w:rsidR="00CE1B1D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="009202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920296" w:rsidRPr="003B50D1">
        <w:rPr>
          <w:rFonts w:ascii="Times New Roman" w:hAnsi="Times New Roman"/>
          <w:b/>
          <w:i/>
          <w:sz w:val="24"/>
          <w:szCs w:val="27"/>
        </w:rPr>
        <w:t xml:space="preserve">+ </w:t>
      </w:r>
      <w:r w:rsidR="00CE1B1D" w:rsidRPr="003B50D1">
        <w:rPr>
          <w:rFonts w:ascii="Times New Roman" w:hAnsi="Times New Roman"/>
          <w:b/>
          <w:i/>
          <w:sz w:val="24"/>
          <w:szCs w:val="27"/>
        </w:rPr>
        <w:t>Налог на прибыль</w:t>
      </w:r>
      <w:r w:rsidR="00CE1B1D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E1B1D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СПГ</w:t>
      </w:r>
      <w:r w:rsidR="00CE1B1D" w:rsidRPr="003B50D1">
        <w:rPr>
          <w:rFonts w:ascii="Times New Roman" w:hAnsi="Times New Roman"/>
          <w:b/>
          <w:i/>
          <w:sz w:val="24"/>
          <w:szCs w:val="27"/>
        </w:rPr>
        <w:t xml:space="preserve"> +Прибыль МХК</w:t>
      </w:r>
      <w:r w:rsidR="00CE1B1D" w:rsidRPr="003B50D1">
        <w:rPr>
          <w:rFonts w:ascii="Times New Roman" w:hAnsi="Times New Roman"/>
          <w:b/>
          <w:i/>
          <w:color w:val="FF0000"/>
          <w:sz w:val="24"/>
          <w:szCs w:val="27"/>
        </w:rPr>
        <w:t xml:space="preserve"> + Прибыль </w:t>
      </w:r>
      <w:proofErr w:type="spellStart"/>
      <w:r w:rsidR="00CE1B1D" w:rsidRPr="003B50D1">
        <w:rPr>
          <w:rFonts w:ascii="Times New Roman" w:hAnsi="Times New Roman"/>
          <w:b/>
          <w:i/>
          <w:color w:val="FF0000"/>
          <w:sz w:val="24"/>
          <w:szCs w:val="27"/>
        </w:rPr>
        <w:t>СПГкгн</w:t>
      </w:r>
      <w:proofErr w:type="spellEnd"/>
      <w:r w:rsidR="00920296" w:rsidRPr="003B50D1">
        <w:rPr>
          <w:rFonts w:ascii="Times New Roman" w:hAnsi="Times New Roman"/>
          <w:b/>
          <w:i/>
          <w:color w:val="FF0000"/>
          <w:sz w:val="24"/>
          <w:szCs w:val="27"/>
        </w:rPr>
        <w:t xml:space="preserve"> </w:t>
      </w:r>
      <w:r w:rsidR="00CE1B1D" w:rsidRPr="003B50D1">
        <w:rPr>
          <w:rFonts w:ascii="Times New Roman" w:hAnsi="Times New Roman"/>
          <w:b/>
          <w:i/>
          <w:color w:val="FF0000"/>
          <w:sz w:val="24"/>
          <w:szCs w:val="27"/>
        </w:rPr>
        <w:t>+</w:t>
      </w:r>
      <w:r w:rsidR="00920296" w:rsidRPr="003B50D1">
        <w:rPr>
          <w:rFonts w:ascii="Times New Roman" w:hAnsi="Times New Roman"/>
          <w:b/>
          <w:i/>
          <w:color w:val="FF0000"/>
          <w:sz w:val="24"/>
          <w:szCs w:val="27"/>
        </w:rPr>
        <w:t xml:space="preserve"> </w:t>
      </w:r>
      <w:r w:rsidR="00920296" w:rsidRPr="003B50D1">
        <w:rPr>
          <w:rFonts w:ascii="Times New Roman" w:hAnsi="Times New Roman"/>
          <w:b/>
          <w:i/>
          <w:color w:val="FF0000"/>
          <w:sz w:val="24"/>
          <w:szCs w:val="27"/>
        </w:rPr>
        <w:br/>
      </w:r>
      <w:r w:rsidR="00CE1B1D" w:rsidRPr="003B50D1">
        <w:rPr>
          <w:rFonts w:ascii="Times New Roman" w:hAnsi="Times New Roman"/>
          <w:b/>
          <w:i/>
          <w:sz w:val="24"/>
          <w:szCs w:val="27"/>
        </w:rPr>
        <w:t xml:space="preserve">Налог на прибыль </w:t>
      </w:r>
      <w:proofErr w:type="spellStart"/>
      <w:r w:rsidR="00CE1B1D" w:rsidRPr="003B50D1">
        <w:rPr>
          <w:rFonts w:ascii="Times New Roman" w:hAnsi="Times New Roman"/>
          <w:b/>
          <w:i/>
          <w:sz w:val="24"/>
          <w:szCs w:val="27"/>
        </w:rPr>
        <w:t>всеКГН</w:t>
      </w:r>
      <w:proofErr w:type="spellEnd"/>
      <w:r w:rsidR="00CE1B1D" w:rsidRPr="003B50D1">
        <w:rPr>
          <w:rFonts w:ascii="Times New Roman" w:hAnsi="Times New Roman"/>
          <w:b/>
          <w:i/>
          <w:sz w:val="24"/>
          <w:szCs w:val="27"/>
        </w:rPr>
        <w:t xml:space="preserve"> +Прибыль </w:t>
      </w:r>
      <w:r w:rsidR="00CE1B1D" w:rsidRPr="003B50D1">
        <w:rPr>
          <w:rFonts w:ascii="Times New Roman" w:hAnsi="Times New Roman"/>
          <w:b/>
          <w:i/>
          <w:sz w:val="24"/>
          <w:szCs w:val="27"/>
          <w:vertAlign w:val="subscript"/>
        </w:rPr>
        <w:t>СРП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294B80" w:rsidRPr="003B50D1" w:rsidRDefault="00294B80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Налог на прибыль – </w:t>
      </w:r>
      <w:r w:rsidRPr="003B50D1">
        <w:rPr>
          <w:rFonts w:ascii="Times New Roman" w:hAnsi="Times New Roman"/>
          <w:sz w:val="27"/>
          <w:szCs w:val="27"/>
        </w:rPr>
        <w:t>прогнозный объем поступлений налога на п</w:t>
      </w:r>
      <w:r w:rsidR="00CE1B1D" w:rsidRPr="003B50D1">
        <w:rPr>
          <w:rFonts w:ascii="Times New Roman" w:hAnsi="Times New Roman"/>
          <w:sz w:val="27"/>
          <w:szCs w:val="27"/>
        </w:rPr>
        <w:t>рибыль организаций, тыс. рублей;</w:t>
      </w:r>
    </w:p>
    <w:p w:rsidR="000662D2" w:rsidRPr="003B50D1" w:rsidRDefault="0027196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3B50D1">
        <w:rPr>
          <w:rFonts w:ascii="Times New Roman" w:hAnsi="Times New Roman"/>
          <w:sz w:val="27"/>
          <w:szCs w:val="27"/>
        </w:rPr>
        <w:t>– сумма налога на прибыль организаций</w:t>
      </w:r>
      <w:r w:rsidR="00294B80" w:rsidRPr="003B50D1">
        <w:rPr>
          <w:rFonts w:ascii="Times New Roman" w:hAnsi="Times New Roman"/>
          <w:sz w:val="27"/>
          <w:szCs w:val="27"/>
        </w:rPr>
        <w:t xml:space="preserve">, облагаемая </w:t>
      </w:r>
      <w:r w:rsidR="00CE1B1D" w:rsidRPr="003B50D1">
        <w:rPr>
          <w:rFonts w:ascii="Times New Roman" w:hAnsi="Times New Roman"/>
          <w:sz w:val="27"/>
          <w:szCs w:val="27"/>
        </w:rPr>
        <w:t>по основной ставке, тыс. рублей;</w:t>
      </w:r>
    </w:p>
    <w:p w:rsidR="00CE1B1D" w:rsidRPr="003B50D1" w:rsidRDefault="00CE1B1D" w:rsidP="00CE1B1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всеКГН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sz w:val="27"/>
          <w:szCs w:val="27"/>
        </w:rPr>
        <w:t xml:space="preserve">- </w:t>
      </w:r>
      <w:r w:rsidRPr="003B50D1">
        <w:rPr>
          <w:rFonts w:ascii="Times New Roman" w:hAnsi="Times New Roman"/>
          <w:sz w:val="27"/>
          <w:szCs w:val="27"/>
        </w:rPr>
        <w:t>сумма налога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отмененному), тыс. рублей;</w:t>
      </w:r>
      <w:proofErr w:type="gramEnd"/>
    </w:p>
    <w:p w:rsidR="008214B7" w:rsidRPr="003B50D1" w:rsidRDefault="00271968" w:rsidP="008214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82104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2104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бывшКГН_99% </w:t>
      </w:r>
      <w:r w:rsidR="007E35E5" w:rsidRPr="003B50D1">
        <w:rPr>
          <w:rFonts w:ascii="Times New Roman" w:hAnsi="Times New Roman"/>
          <w:sz w:val="27"/>
          <w:szCs w:val="27"/>
        </w:rPr>
        <w:t>–</w:t>
      </w:r>
      <w:r w:rsidR="00821042" w:rsidRPr="003B50D1">
        <w:rPr>
          <w:rFonts w:ascii="Times New Roman" w:hAnsi="Times New Roman"/>
          <w:sz w:val="27"/>
          <w:szCs w:val="27"/>
        </w:rPr>
        <w:t xml:space="preserve"> сумма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</w:t>
      </w:r>
      <w:proofErr w:type="gramEnd"/>
      <w:r w:rsidR="00821042" w:rsidRPr="003B50D1">
        <w:rPr>
          <w:rFonts w:ascii="Times New Roman" w:hAnsi="Times New Roman"/>
          <w:sz w:val="27"/>
          <w:szCs w:val="27"/>
        </w:rPr>
        <w:t xml:space="preserve"> указанным налогоплательщиком в бюджеты всех субъектов Ро</w:t>
      </w:r>
      <w:r w:rsidR="00CE1B1D" w:rsidRPr="003B50D1">
        <w:rPr>
          <w:rFonts w:ascii="Times New Roman" w:hAnsi="Times New Roman"/>
          <w:sz w:val="27"/>
          <w:szCs w:val="27"/>
        </w:rPr>
        <w:t>ссийской Федерации, тыс. рублей;</w:t>
      </w:r>
    </w:p>
    <w:p w:rsidR="00CE1B1D" w:rsidRPr="003B50D1" w:rsidRDefault="00CE1B1D" w:rsidP="00CE1B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Налог на прибыль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СПГ </w:t>
      </w:r>
      <w:r w:rsidRPr="003B50D1">
        <w:rPr>
          <w:rFonts w:ascii="Times New Roman" w:hAnsi="Times New Roman"/>
          <w:sz w:val="27"/>
          <w:szCs w:val="27"/>
        </w:rPr>
        <w:t xml:space="preserve">– сумма 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</w:t>
      </w:r>
      <w:r w:rsidRPr="003B50D1">
        <w:rPr>
          <w:rFonts w:ascii="Times New Roman" w:hAnsi="Times New Roman"/>
          <w:sz w:val="27"/>
          <w:szCs w:val="27"/>
        </w:rPr>
        <w:lastRenderedPageBreak/>
        <w:t>уплаченного налогоплательщиками, которые до 1 января 2023 года являлись участниками консолидированной группы налогоплательщиков</w:t>
      </w:r>
      <w:proofErr w:type="gramEnd"/>
      <w:r w:rsidRPr="003B50D1">
        <w:rPr>
          <w:rFonts w:ascii="Times New Roman" w:hAnsi="Times New Roman"/>
          <w:sz w:val="27"/>
          <w:szCs w:val="27"/>
        </w:rPr>
        <w:t>), тыс. рублей;</w:t>
      </w:r>
    </w:p>
    <w:p w:rsidR="008214B7" w:rsidRPr="003B50D1" w:rsidRDefault="008214B7" w:rsidP="008214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vertAlign w:val="subscript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МХК </w:t>
      </w:r>
      <w:r w:rsidR="00760890" w:rsidRPr="003B50D1">
        <w:rPr>
          <w:rFonts w:ascii="Times New Roman" w:hAnsi="Times New Roman"/>
          <w:b/>
          <w:sz w:val="27"/>
          <w:szCs w:val="27"/>
        </w:rPr>
        <w:t xml:space="preserve">- </w:t>
      </w:r>
      <w:r w:rsidRPr="003B50D1">
        <w:rPr>
          <w:rFonts w:ascii="Times New Roman" w:hAnsi="Times New Roman"/>
          <w:sz w:val="27"/>
          <w:szCs w:val="27"/>
        </w:rPr>
        <w:t>сумма налога на прибыль организаций, уплачиваемого международными холдинговыми компаниями, зачисляемого в бюджет</w:t>
      </w:r>
      <w:r w:rsidR="00334BC9" w:rsidRPr="003B50D1">
        <w:rPr>
          <w:rFonts w:ascii="Times New Roman" w:hAnsi="Times New Roman"/>
          <w:sz w:val="27"/>
          <w:szCs w:val="27"/>
        </w:rPr>
        <w:t>ы субъектов Российской Федерации</w:t>
      </w:r>
      <w:r w:rsidR="00CE1B1D" w:rsidRPr="003B50D1">
        <w:rPr>
          <w:rFonts w:ascii="Times New Roman" w:hAnsi="Times New Roman"/>
          <w:sz w:val="27"/>
          <w:szCs w:val="27"/>
        </w:rPr>
        <w:t>, тыс. рублей;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</w:p>
    <w:p w:rsidR="00CE1B1D" w:rsidRPr="003B50D1" w:rsidRDefault="00CE1B1D" w:rsidP="00CE1B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Прибыль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СПГкгн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сумма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г.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которые до 1 января 2023 г. являлись участниками консолидированной группы налогоплательщиков, зачисляемый в бюджеты субъектов Российской Федерации в соответствии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с нормативом, установленным абзацем вторым пункта 2 статьи 56 Бюджетного кодекса Российской Федерации, тыс. рублей;</w:t>
      </w:r>
    </w:p>
    <w:p w:rsidR="00CE1B1D" w:rsidRPr="003B50D1" w:rsidRDefault="00CE1B1D" w:rsidP="00CE1B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Налог на прибыль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всеКГН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сумма налога на прибыль организаций, уплаченного налогоплательщиками (за исключением налогоплательщиков,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газа), которые до 1 января 2023 года являлись участниками консолидированной группы налогоплательщиков, зачисляемого в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тыс. рублей;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3B50D1">
        <w:rPr>
          <w:rFonts w:ascii="Times New Roman" w:hAnsi="Times New Roman"/>
          <w:sz w:val="27"/>
          <w:szCs w:val="27"/>
        </w:rPr>
        <w:t xml:space="preserve"> – сумма налога на прибыль организаций при выполнении Соглашений о разработке месторож</w:t>
      </w:r>
      <w:r w:rsidR="00294B80" w:rsidRPr="003B50D1">
        <w:rPr>
          <w:rFonts w:ascii="Times New Roman" w:hAnsi="Times New Roman"/>
          <w:sz w:val="27"/>
          <w:szCs w:val="27"/>
        </w:rPr>
        <w:t>дений нефти и газа, тыс. рублей.</w:t>
      </w:r>
    </w:p>
    <w:p w:rsidR="00C03027" w:rsidRPr="003B50D1" w:rsidRDefault="00C03027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85578" w:rsidRPr="003B50D1" w:rsidRDefault="000662D2" w:rsidP="00010F60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bookmarkStart w:id="15" w:name="_Toc194068804"/>
      <w:proofErr w:type="gramStart"/>
      <w:r w:rsidR="00C00C03" w:rsidRPr="003B50D1">
        <w:rPr>
          <w:rFonts w:ascii="Times New Roman" w:hAnsi="Times New Roman"/>
          <w:i/>
          <w:sz w:val="27"/>
          <w:szCs w:val="27"/>
        </w:rPr>
        <w:t>Налог на прибыль организаций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</w:t>
      </w:r>
      <w:r w:rsidR="00AA43FE" w:rsidRPr="003B50D1">
        <w:rPr>
          <w:rFonts w:ascii="Times New Roman" w:hAnsi="Times New Roman"/>
          <w:i/>
          <w:sz w:val="27"/>
          <w:szCs w:val="27"/>
        </w:rPr>
        <w:t>, зачисляемый в бюджеты</w:t>
      </w:r>
      <w:proofErr w:type="gramEnd"/>
      <w:r w:rsidR="00AA43FE" w:rsidRPr="003B50D1">
        <w:rPr>
          <w:rFonts w:ascii="Times New Roman" w:hAnsi="Times New Roman"/>
          <w:i/>
          <w:sz w:val="27"/>
          <w:szCs w:val="27"/>
        </w:rPr>
        <w:t xml:space="preserve"> субъектов Российской Федерации</w:t>
      </w:r>
      <w:r w:rsidR="008B3BC6" w:rsidRPr="003B50D1">
        <w:rPr>
          <w:rFonts w:ascii="Times New Roman" w:hAnsi="Times New Roman"/>
          <w:i/>
          <w:sz w:val="27"/>
          <w:szCs w:val="27"/>
        </w:rPr>
        <w:br/>
      </w:r>
      <w:r w:rsidR="00C00C03" w:rsidRPr="003B50D1">
        <w:rPr>
          <w:rFonts w:ascii="Times New Roman" w:hAnsi="Times New Roman"/>
          <w:i/>
          <w:sz w:val="27"/>
          <w:szCs w:val="27"/>
        </w:rPr>
        <w:t>182 1 01 01012 02 0000 110</w:t>
      </w:r>
      <w:bookmarkEnd w:id="15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В прогнозе поступлений налога на прибыль организаций, зачисляемого в </w:t>
      </w:r>
      <w:r w:rsidR="001D6918" w:rsidRPr="003B50D1">
        <w:rPr>
          <w:rFonts w:ascii="Times New Roman" w:hAnsi="Times New Roman"/>
          <w:sz w:val="27"/>
          <w:szCs w:val="27"/>
        </w:rPr>
        <w:t xml:space="preserve">КБ Амурской области по </w:t>
      </w:r>
      <w:r w:rsidRPr="003B50D1">
        <w:rPr>
          <w:rFonts w:ascii="Times New Roman" w:hAnsi="Times New Roman"/>
          <w:sz w:val="27"/>
          <w:szCs w:val="27"/>
        </w:rPr>
        <w:t>соответствующим ставкам, учитываются: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1D6918" w:rsidRPr="003B50D1">
        <w:rPr>
          <w:rFonts w:ascii="Times New Roman" w:hAnsi="Times New Roman"/>
          <w:sz w:val="27"/>
          <w:szCs w:val="27"/>
        </w:rPr>
        <w:t xml:space="preserve">Амурской области на </w:t>
      </w:r>
      <w:r w:rsidRPr="003B50D1">
        <w:rPr>
          <w:rFonts w:ascii="Times New Roman" w:hAnsi="Times New Roman"/>
          <w:sz w:val="27"/>
          <w:szCs w:val="27"/>
        </w:rPr>
        <w:t>очередной финансовый год и плановый период (прибыль прибыльных организаций для целей бухгалтерского учета, прибыль по всем видам деятельности</w:t>
      </w:r>
      <w:r w:rsidR="001D6918" w:rsidRPr="003B50D1">
        <w:rPr>
          <w:rFonts w:ascii="Times New Roman" w:hAnsi="Times New Roman"/>
          <w:sz w:val="27"/>
          <w:szCs w:val="27"/>
        </w:rPr>
        <w:t>, индекс потребительских цен, валовый региональный продукт и др.</w:t>
      </w:r>
      <w:r w:rsidRPr="003B50D1">
        <w:rPr>
          <w:rFonts w:ascii="Times New Roman" w:hAnsi="Times New Roman"/>
          <w:sz w:val="27"/>
          <w:szCs w:val="27"/>
        </w:rPr>
        <w:t xml:space="preserve">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1F2283" w:rsidRPr="003B50D1">
        <w:rPr>
          <w:rFonts w:ascii="Times New Roman" w:hAnsi="Times New Roman"/>
          <w:sz w:val="27"/>
          <w:szCs w:val="27"/>
        </w:rPr>
        <w:t xml:space="preserve"> (в случаях отсутствия используются показатели РФ)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налогу согласно данным отчёта по форме № 5-П</w:t>
      </w:r>
      <w:r w:rsidR="001D6918" w:rsidRPr="003B50D1">
        <w:rPr>
          <w:rFonts w:ascii="Times New Roman" w:hAnsi="Times New Roman"/>
          <w:sz w:val="27"/>
          <w:szCs w:val="27"/>
        </w:rPr>
        <w:t>М</w:t>
      </w:r>
      <w:r w:rsidRPr="003B50D1">
        <w:rPr>
          <w:rFonts w:ascii="Times New Roman" w:hAnsi="Times New Roman"/>
          <w:sz w:val="27"/>
          <w:szCs w:val="27"/>
        </w:rPr>
        <w:t xml:space="preserve"> «Отчет о налоговой базе и структуре начислений по налогу на прибыль организаций</w:t>
      </w:r>
      <w:r w:rsidR="001D6918" w:rsidRPr="003B50D1">
        <w:rPr>
          <w:rFonts w:ascii="Times New Roman" w:hAnsi="Times New Roman"/>
          <w:sz w:val="27"/>
          <w:szCs w:val="27"/>
        </w:rPr>
        <w:t>, зачисляемому в бюджет субъекта Российской Федерации</w:t>
      </w:r>
      <w:r w:rsidRPr="003B50D1">
        <w:rPr>
          <w:rFonts w:ascii="Times New Roman" w:hAnsi="Times New Roman"/>
          <w:sz w:val="27"/>
          <w:szCs w:val="27"/>
        </w:rPr>
        <w:t>», сложившаяся за предыдущие периоды;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1D6918" w:rsidRPr="003B50D1" w:rsidRDefault="001D691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информация, полученная от налогоплательщиков в части ожидаемого финансового результата деятельности;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25 НК РФ «Налог на прибыль организаций»</w:t>
      </w:r>
      <w:r w:rsidR="001D6918" w:rsidRPr="003B50D1">
        <w:rPr>
          <w:rFonts w:ascii="Times New Roman" w:hAnsi="Times New Roman"/>
          <w:sz w:val="27"/>
          <w:szCs w:val="27"/>
        </w:rPr>
        <w:t xml:space="preserve">, </w:t>
      </w:r>
      <w:r w:rsidR="00A006CE" w:rsidRPr="003B50D1">
        <w:rPr>
          <w:rFonts w:ascii="Times New Roman" w:hAnsi="Times New Roman"/>
          <w:sz w:val="26"/>
          <w:szCs w:val="26"/>
        </w:rPr>
        <w:t>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поступления по налогу.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организаций,</w:t>
      </w:r>
      <w:r w:rsidRPr="003B50D1">
        <w:rPr>
          <w:rFonts w:ascii="Times New Roman" w:hAnsi="Times New Roman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зачисляемого в </w:t>
      </w:r>
      <w:r w:rsidR="00A006CE" w:rsidRPr="003B50D1">
        <w:rPr>
          <w:rFonts w:ascii="Times New Roman" w:hAnsi="Times New Roman"/>
          <w:sz w:val="27"/>
          <w:szCs w:val="27"/>
        </w:rPr>
        <w:t>КБ Амурской области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по соответствующим ставкам, основывается на </w:t>
      </w:r>
      <w:r w:rsidR="00202E23" w:rsidRPr="003B50D1">
        <w:rPr>
          <w:rFonts w:ascii="Times New Roman" w:hAnsi="Times New Roman"/>
          <w:sz w:val="27"/>
          <w:szCs w:val="27"/>
        </w:rPr>
        <w:t>методе прямого расчета</w:t>
      </w:r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Сумма налога на прибыль организаций,</w:t>
      </w:r>
      <w:r w:rsidRPr="003B50D1">
        <w:rPr>
          <w:rFonts w:ascii="Times New Roman" w:hAnsi="Times New Roman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зачисляемого в </w:t>
      </w:r>
      <w:r w:rsidR="00A006CE" w:rsidRPr="003B50D1">
        <w:rPr>
          <w:rFonts w:ascii="Times New Roman" w:hAnsi="Times New Roman"/>
          <w:sz w:val="27"/>
          <w:szCs w:val="27"/>
        </w:rPr>
        <w:t>КБ Амурской области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по соответствующим ставкам, </w:t>
      </w:r>
      <w:r w:rsidR="00271968"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271968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формируется следующим образом:</w:t>
      </w:r>
    </w:p>
    <w:p w:rsidR="000662D2" w:rsidRPr="003B50D1" w:rsidRDefault="00271968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осн</w:t>
      </w:r>
      <w:proofErr w:type="spellEnd"/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>(+-) F,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27196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организаций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3B50D1">
        <w:rPr>
          <w:rFonts w:ascii="Times New Roman" w:hAnsi="Times New Roman"/>
          <w:sz w:val="27"/>
          <w:szCs w:val="27"/>
        </w:rPr>
        <w:t>– сумма налога на прибыль организаций, тыс. рублей;</w:t>
      </w:r>
    </w:p>
    <w:p w:rsidR="000662D2" w:rsidRPr="003B50D1" w:rsidRDefault="00271968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осн</w:t>
      </w:r>
      <w:proofErr w:type="spellEnd"/>
      <w:proofErr w:type="gramEnd"/>
      <w:r w:rsidR="000662D2" w:rsidRPr="003B50D1">
        <w:rPr>
          <w:rFonts w:ascii="Times New Roman" w:hAnsi="Times New Roman"/>
          <w:sz w:val="27"/>
          <w:szCs w:val="27"/>
        </w:rPr>
        <w:t xml:space="preserve"> – сумма налога на прибыль организаций, облагаемая по основной налоговой ставке, тыс. рублей;</w:t>
      </w:r>
    </w:p>
    <w:p w:rsidR="0068403A" w:rsidRPr="003B50D1" w:rsidRDefault="000662D2" w:rsidP="006840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="0011331A" w:rsidRPr="003B50D1">
        <w:rPr>
          <w:rFonts w:ascii="Times New Roman" w:hAnsi="Times New Roman"/>
          <w:sz w:val="27"/>
          <w:szCs w:val="27"/>
        </w:rPr>
        <w:t>корректирующая сумма поступлений</w:t>
      </w:r>
      <w:r w:rsidR="00D8597D" w:rsidRPr="003B50D1">
        <w:rPr>
          <w:rFonts w:ascii="Times New Roman" w:hAnsi="Times New Roman"/>
          <w:sz w:val="27"/>
          <w:szCs w:val="27"/>
        </w:rPr>
        <w:t xml:space="preserve"> (возвратов)</w:t>
      </w:r>
      <w:r w:rsidR="0011331A" w:rsidRPr="003B50D1">
        <w:rPr>
          <w:rFonts w:ascii="Times New Roman" w:hAnsi="Times New Roman"/>
          <w:sz w:val="27"/>
          <w:szCs w:val="27"/>
        </w:rPr>
        <w:t xml:space="preserve">, </w:t>
      </w:r>
      <w:r w:rsidR="00D8597D" w:rsidRPr="003B50D1">
        <w:rPr>
          <w:rFonts w:ascii="Times New Roman" w:hAnsi="Times New Roman"/>
          <w:sz w:val="27"/>
          <w:szCs w:val="27"/>
        </w:rPr>
        <w:t xml:space="preserve">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3D7EB7"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этом, сумма налога на прибыль организаций, облагаемая по основной налоговой ставке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</w:t>
      </w:r>
      <w:r w:rsidR="00271968"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="00271968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осн</w:t>
      </w:r>
      <w:proofErr w:type="spellEnd"/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>, определяется по следующей формуле: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3B50D1" w:rsidRDefault="00271968" w:rsidP="00A006CE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осн</w:t>
      </w:r>
      <w:proofErr w:type="spellEnd"/>
      <w:proofErr w:type="gramEnd"/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= (V 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НБ ОСН.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="000662D2"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="000662D2"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>+ (</w:t>
      </w:r>
      <w:r w:rsidR="000662D2"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перерасчёт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="000662D2"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) + </w:t>
      </w:r>
      <w:proofErr w:type="spellStart"/>
      <w:proofErr w:type="gramStart"/>
      <w:r w:rsidR="000662D2" w:rsidRPr="003B50D1">
        <w:rPr>
          <w:rFonts w:ascii="Times New Roman" w:hAnsi="Times New Roman"/>
          <w:b/>
          <w:i/>
          <w:sz w:val="27"/>
          <w:szCs w:val="27"/>
        </w:rPr>
        <w:t>К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proofErr w:type="spellEnd"/>
      <w:proofErr w:type="gramEnd"/>
      <w:r w:rsidR="000662D2" w:rsidRPr="003B50D1">
        <w:rPr>
          <w:rFonts w:ascii="Times New Roman" w:hAnsi="Times New Roman"/>
          <w:b/>
          <w:i/>
          <w:sz w:val="27"/>
          <w:szCs w:val="27"/>
        </w:rPr>
        <w:t xml:space="preserve"> – V 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="000662D2"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НБ ОСН.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r w:rsidR="004E149F" w:rsidRPr="003B50D1">
        <w:rPr>
          <w:rFonts w:ascii="Times New Roman" w:hAnsi="Times New Roman"/>
          <w:sz w:val="27"/>
          <w:szCs w:val="27"/>
        </w:rPr>
        <w:t>сумма налоговой базы для исчисления налога на прибыль организаций, кроме налоговой базы налогоплательщиков,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газа, а также за исключением налогоплательщиков, которые до 1 января 2023</w:t>
      </w:r>
      <w:proofErr w:type="gramEnd"/>
      <w:r w:rsidR="004E149F" w:rsidRPr="003B50D1">
        <w:rPr>
          <w:rFonts w:ascii="Times New Roman" w:hAnsi="Times New Roman"/>
          <w:sz w:val="27"/>
          <w:szCs w:val="27"/>
        </w:rPr>
        <w:t xml:space="preserve"> года являлись участниками консолидированной группы налогоплательщиков, тыс. рублей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ставка налога</w:t>
      </w:r>
      <w:r w:rsidR="00A006CE" w:rsidRPr="003B50D1">
        <w:rPr>
          <w:rFonts w:ascii="Times New Roman" w:hAnsi="Times New Roman"/>
          <w:sz w:val="27"/>
          <w:szCs w:val="27"/>
        </w:rPr>
        <w:t>, установленная НК РФ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P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перерасчёт</w:t>
      </w:r>
      <w:r w:rsidR="00C77D1D" w:rsidRPr="003B50D1">
        <w:rPr>
          <w:rFonts w:ascii="Times New Roman" w:hAnsi="Times New Roman"/>
          <w:sz w:val="27"/>
          <w:szCs w:val="27"/>
        </w:rPr>
        <w:t xml:space="preserve"> </w:t>
      </w:r>
      <w:r w:rsidR="00A006CE" w:rsidRPr="003B50D1">
        <w:rPr>
          <w:rFonts w:ascii="Times New Roman" w:hAnsi="Times New Roman"/>
          <w:sz w:val="27"/>
          <w:szCs w:val="27"/>
        </w:rPr>
        <w:t>–</w:t>
      </w:r>
      <w:r w:rsidR="00C77D1D" w:rsidRPr="003B50D1">
        <w:rPr>
          <w:rFonts w:ascii="Times New Roman" w:hAnsi="Times New Roman"/>
          <w:sz w:val="27"/>
          <w:szCs w:val="27"/>
        </w:rPr>
        <w:t xml:space="preserve"> </w:t>
      </w:r>
      <w:r w:rsidR="001D7ADA" w:rsidRPr="003B50D1">
        <w:rPr>
          <w:rFonts w:ascii="Times New Roman" w:hAnsi="Times New Roman"/>
          <w:sz w:val="27"/>
          <w:szCs w:val="27"/>
        </w:rPr>
        <w:t>сумма налога по годовым перерасчетам по налогу на прибыль организаций, определенному как разница между суммой, предъявленной налогоплат</w:t>
      </w:r>
      <w:r w:rsidR="00ED5629" w:rsidRPr="003B50D1">
        <w:rPr>
          <w:rFonts w:ascii="Times New Roman" w:hAnsi="Times New Roman"/>
          <w:sz w:val="27"/>
          <w:szCs w:val="27"/>
        </w:rPr>
        <w:t>ельщиками «к доплате» и суммой «к уменьшению» на основании данных предыдущих периодов</w:t>
      </w:r>
      <w:r w:rsidR="00A006CE" w:rsidRPr="003B50D1">
        <w:rPr>
          <w:rFonts w:ascii="Times New Roman" w:hAnsi="Times New Roman"/>
          <w:sz w:val="27"/>
          <w:szCs w:val="27"/>
        </w:rPr>
        <w:t xml:space="preserve"> (информационные ресурсы ФНС России)</w:t>
      </w:r>
      <w:r w:rsidRPr="003B50D1">
        <w:rPr>
          <w:rFonts w:ascii="Times New Roman" w:hAnsi="Times New Roman"/>
          <w:sz w:val="27"/>
          <w:szCs w:val="27"/>
        </w:rPr>
        <w:t>, тыс. рублей;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</w:t>
      </w:r>
      <w:proofErr w:type="spellEnd"/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sz w:val="27"/>
          <w:szCs w:val="27"/>
        </w:rPr>
        <w:t xml:space="preserve">– </w:t>
      </w:r>
      <w:r w:rsidRPr="003B50D1">
        <w:rPr>
          <w:rFonts w:ascii="Times New Roman" w:hAnsi="Times New Roman"/>
          <w:sz w:val="27"/>
          <w:szCs w:val="27"/>
        </w:rPr>
        <w:t>сумма поступлений по</w:t>
      </w:r>
      <w:r w:rsidRPr="003B50D1">
        <w:rPr>
          <w:rFonts w:ascii="Times New Roman" w:hAnsi="Times New Roman"/>
          <w:b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результатам контрольной работы на основании динамики показателей, содержащихся в отчете по форме ВП «Сведения о результатах </w:t>
      </w:r>
      <w:r w:rsidRPr="003B50D1">
        <w:rPr>
          <w:rFonts w:ascii="Times New Roman" w:hAnsi="Times New Roman"/>
          <w:sz w:val="27"/>
          <w:szCs w:val="27"/>
        </w:rPr>
        <w:lastRenderedPageBreak/>
        <w:t>проверок налогоплательщиков по вопросам соблюдения законодательства о налогах и сборах», тыс. рублей;</w:t>
      </w:r>
    </w:p>
    <w:p w:rsidR="000662D2" w:rsidRPr="003B50D1" w:rsidRDefault="000662D2" w:rsidP="000F04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льгот</w:t>
      </w:r>
      <w:r w:rsidRPr="003B50D1">
        <w:rPr>
          <w:rFonts w:ascii="Times New Roman" w:hAnsi="Times New Roman"/>
          <w:sz w:val="27"/>
          <w:szCs w:val="27"/>
        </w:rPr>
        <w:t xml:space="preserve"> –</w:t>
      </w:r>
      <w:r w:rsidR="00C77D1D" w:rsidRPr="003B50D1">
        <w:rPr>
          <w:rFonts w:ascii="Times New Roman" w:hAnsi="Times New Roman"/>
          <w:sz w:val="27"/>
          <w:szCs w:val="27"/>
        </w:rPr>
        <w:t xml:space="preserve"> </w:t>
      </w:r>
      <w:r w:rsidR="000F04CF" w:rsidRPr="003B50D1">
        <w:rPr>
          <w:rFonts w:ascii="Times New Roman" w:hAnsi="Times New Roman"/>
          <w:sz w:val="27"/>
          <w:szCs w:val="27"/>
        </w:rPr>
        <w:t>сумма налога на прибыль организаций, не поступившая в бюджет в связи с предоставлением льгот и преференций, предусмотренных статьей 284 НК РФ</w:t>
      </w:r>
      <w:r w:rsidR="00551518" w:rsidRPr="003B50D1">
        <w:rPr>
          <w:rFonts w:ascii="Times New Roman" w:hAnsi="Times New Roman"/>
          <w:sz w:val="27"/>
          <w:szCs w:val="27"/>
        </w:rPr>
        <w:t>, а также действующим законодательством Российской Федерации и Амурской области (информационные ресурсы ФНС России)</w:t>
      </w:r>
      <w:r w:rsidR="000F04CF" w:rsidRPr="003B50D1">
        <w:rPr>
          <w:rFonts w:ascii="Times New Roman" w:hAnsi="Times New Roman"/>
          <w:sz w:val="27"/>
          <w:szCs w:val="27"/>
        </w:rPr>
        <w:t xml:space="preserve"> индексируемая на темп прибыли прибыльных организаций на прогнозируемый период</w:t>
      </w:r>
      <w:r w:rsidR="00551518" w:rsidRPr="003B50D1">
        <w:rPr>
          <w:rFonts w:ascii="Times New Roman" w:hAnsi="Times New Roman"/>
          <w:sz w:val="27"/>
          <w:szCs w:val="27"/>
        </w:rPr>
        <w:t>, тыс. рублей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</w:t>
      </w:r>
      <w:r w:rsidR="0011331A" w:rsidRPr="003B50D1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</w:t>
      </w:r>
      <w:r w:rsidR="00500EE1" w:rsidRPr="003B50D1">
        <w:rPr>
          <w:rFonts w:ascii="Times New Roman" w:hAnsi="Times New Roman"/>
          <w:sz w:val="27"/>
          <w:szCs w:val="27"/>
        </w:rPr>
        <w:t xml:space="preserve"> </w:t>
      </w:r>
      <w:r w:rsidR="0011331A" w:rsidRPr="003B50D1">
        <w:rPr>
          <w:rFonts w:ascii="Times New Roman" w:hAnsi="Times New Roman"/>
          <w:sz w:val="27"/>
          <w:szCs w:val="27"/>
        </w:rPr>
        <w:t>%</w:t>
      </w:r>
      <w:r w:rsidRPr="003B50D1">
        <w:rPr>
          <w:rFonts w:ascii="Times New Roman" w:hAnsi="Times New Roman"/>
          <w:sz w:val="27"/>
          <w:szCs w:val="27"/>
        </w:rPr>
        <w:t xml:space="preserve">. </w:t>
      </w:r>
    </w:p>
    <w:p w:rsidR="00271968" w:rsidRPr="003B50D1" w:rsidRDefault="000662D2" w:rsidP="002719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71968" w:rsidRPr="003B50D1" w:rsidRDefault="00271968" w:rsidP="002719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Расчет прогнозного объема поступлений налога на прибыль организаций осуществляется на основании налоговой базы налогоплательщиков, кроме налогоплательщиков,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газа, а также за исключением налогоплательщиков, которые до 1 января 2023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года являлись участниками консолидированной группы налогоплательщиков.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целях определения суммы налоговой базы для исчисления налога на прибыль по основной ставке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sz w:val="27"/>
          <w:szCs w:val="27"/>
          <w:vertAlign w:val="subscript"/>
        </w:rPr>
        <w:t>НБ ОСН.</w:t>
      </w:r>
      <w:r w:rsidRPr="003B50D1">
        <w:rPr>
          <w:rFonts w:ascii="Times New Roman" w:hAnsi="Times New Roman"/>
          <w:sz w:val="27"/>
          <w:szCs w:val="27"/>
        </w:rPr>
        <w:t>)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определяется: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551518" w:rsidRPr="003B50D1">
        <w:rPr>
          <w:rFonts w:ascii="Times New Roman" w:hAnsi="Times New Roman"/>
          <w:sz w:val="27"/>
          <w:szCs w:val="27"/>
        </w:rPr>
        <w:t>соотношение прибыли для расчета к прибыли прибыльных организаций для целей бухгалтерского учета по показателям, сложившимся в предыдущих налоговых периодах. Прибыль для расчета получена согласно данным отчёта по форме № 5-ПМ «Отчет о налоговой базе и структуре начислений по налогу на прибыль организаций, зачисляемому в бюджет субъекта Российской Федерации»;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сохраняя это отношение, производится расчет суммы прибыли для налогообложения на последующие годы;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прибыль для целей налогообложения уменьшается на сумму </w:t>
      </w:r>
      <w:r w:rsidR="007B2C5B" w:rsidRPr="003B50D1">
        <w:rPr>
          <w:rFonts w:ascii="Times New Roman" w:hAnsi="Times New Roman"/>
          <w:sz w:val="27"/>
          <w:szCs w:val="27"/>
        </w:rPr>
        <w:t>прибыли, не учитываемой при определении налог</w:t>
      </w:r>
      <w:r w:rsidR="0065235D" w:rsidRPr="003B50D1">
        <w:rPr>
          <w:rFonts w:ascii="Times New Roman" w:hAnsi="Times New Roman"/>
          <w:sz w:val="27"/>
          <w:szCs w:val="27"/>
        </w:rPr>
        <w:t>о</w:t>
      </w:r>
      <w:r w:rsidR="007B2C5B" w:rsidRPr="003B50D1">
        <w:rPr>
          <w:rFonts w:ascii="Times New Roman" w:hAnsi="Times New Roman"/>
          <w:sz w:val="27"/>
          <w:szCs w:val="27"/>
        </w:rPr>
        <w:t xml:space="preserve">вой базы в соответствии с законодательно установленным порядком, а также сумму </w:t>
      </w:r>
      <w:r w:rsidRPr="003B50D1">
        <w:rPr>
          <w:rFonts w:ascii="Times New Roman" w:hAnsi="Times New Roman"/>
          <w:sz w:val="27"/>
          <w:szCs w:val="27"/>
        </w:rPr>
        <w:t>убытков, учтенных в уменьшение налоговой базы.</w:t>
      </w:r>
    </w:p>
    <w:p w:rsidR="007B2C5B" w:rsidRPr="003B50D1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Амурской области, при формировании прогнозного объёма поступлений учитываются:</w:t>
      </w:r>
    </w:p>
    <w:p w:rsidR="007B2C5B" w:rsidRPr="003B50D1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стоимостных показателей, неподлежащих налогообложению, либо облагаемых по ставке 0 процентов;</w:t>
      </w:r>
    </w:p>
    <w:p w:rsidR="007B2C5B" w:rsidRPr="003B50D1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налоговой ставки отличной от основной ставки.</w:t>
      </w:r>
    </w:p>
    <w:p w:rsidR="007D68DD" w:rsidRPr="003B50D1" w:rsidRDefault="007B2C5B" w:rsidP="007B2C5B">
      <w:pPr>
        <w:pStyle w:val="21"/>
        <w:spacing w:after="0" w:line="240" w:lineRule="auto"/>
        <w:ind w:firstLine="708"/>
        <w:jc w:val="both"/>
        <w:rPr>
          <w:sz w:val="27"/>
          <w:szCs w:val="27"/>
        </w:rPr>
      </w:pPr>
      <w:r w:rsidRPr="003B50D1">
        <w:rPr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sz w:val="27"/>
          <w:szCs w:val="27"/>
        </w:rPr>
        <w:t>.</w:t>
      </w:r>
    </w:p>
    <w:p w:rsidR="00081C08" w:rsidRPr="003B50D1" w:rsidRDefault="00081C08" w:rsidP="007B2C5B">
      <w:pPr>
        <w:pStyle w:val="21"/>
        <w:spacing w:after="0" w:line="240" w:lineRule="auto"/>
        <w:ind w:firstLine="708"/>
        <w:jc w:val="both"/>
        <w:rPr>
          <w:sz w:val="27"/>
          <w:szCs w:val="27"/>
        </w:rPr>
      </w:pPr>
    </w:p>
    <w:p w:rsidR="00081C08" w:rsidRPr="003B50D1" w:rsidRDefault="00081C08" w:rsidP="00081C08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16" w:name="_Toc194068805"/>
      <w:proofErr w:type="gramStart"/>
      <w:r w:rsidRPr="003B50D1">
        <w:rPr>
          <w:rFonts w:ascii="Times New Roman" w:hAnsi="Times New Roman"/>
          <w:i/>
          <w:sz w:val="27"/>
          <w:szCs w:val="27"/>
        </w:rPr>
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</w:t>
      </w:r>
      <w:r w:rsidRPr="003B50D1">
        <w:rPr>
          <w:rFonts w:ascii="Times New Roman" w:hAnsi="Times New Roman"/>
          <w:i/>
          <w:sz w:val="27"/>
          <w:szCs w:val="27"/>
        </w:rPr>
        <w:lastRenderedPageBreak/>
        <w:t xml:space="preserve">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</w:r>
      <w:r w:rsidRPr="003B50D1">
        <w:rPr>
          <w:rFonts w:ascii="Times New Roman" w:hAnsi="Times New Roman"/>
          <w:i/>
          <w:sz w:val="27"/>
          <w:szCs w:val="27"/>
        </w:rPr>
        <w:br/>
        <w:t>182 1 01 01014 02 0000 110</w:t>
      </w:r>
      <w:bookmarkEnd w:id="16"/>
      <w:proofErr w:type="gramEnd"/>
    </w:p>
    <w:p w:rsidR="00081C08" w:rsidRPr="003B50D1" w:rsidRDefault="00081C08" w:rsidP="00081C08">
      <w:pPr>
        <w:spacing w:after="0" w:line="240" w:lineRule="auto"/>
        <w:ind w:firstLine="505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Прогноз поступления налога на прибыль организаций, уплаченного налогоплательщиками, которые до 1 января 2023 г. являлись участниками консолидированной группы налогоплательщиков, за налоговые периоды до 1 января 2023 г., зачисляемого в бюджет субъекта Российской Федерации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Прибыль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всеКГН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, принимается на уровне фактических поступлений (по имеющимся данным о тенденциях изменения поступлений не менее чем за 3 предыдущих месяца). </w:t>
      </w:r>
      <w:proofErr w:type="gramEnd"/>
    </w:p>
    <w:p w:rsidR="00081C08" w:rsidRPr="003B50D1" w:rsidRDefault="00081C08" w:rsidP="00081C08">
      <w:pPr>
        <w:spacing w:after="0" w:line="240" w:lineRule="auto"/>
        <w:ind w:firstLine="505"/>
        <w:contextualSpacing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Динамика поступлений по коду бюджетной классификации обусловлена осуществлением возвратов сумм ранее уплаченного налога ответственными участниками консолидированных групп налогоплательщиков за налоговые периоды до 1 января 2023 года.</w:t>
      </w:r>
    </w:p>
    <w:p w:rsidR="00CA0754" w:rsidRPr="003B50D1" w:rsidRDefault="00CA0754" w:rsidP="00D039CA">
      <w:pPr>
        <w:spacing w:after="0" w:line="240" w:lineRule="auto"/>
        <w:ind w:firstLine="505"/>
        <w:contextualSpacing/>
        <w:jc w:val="both"/>
        <w:rPr>
          <w:rFonts w:ascii="Times New Roman" w:hAnsi="Times New Roman"/>
          <w:sz w:val="27"/>
          <w:szCs w:val="27"/>
        </w:rPr>
      </w:pPr>
    </w:p>
    <w:p w:rsidR="002F2DB4" w:rsidRPr="003B50D1" w:rsidRDefault="00B24EE3" w:rsidP="00081C08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17" w:name="_Toc194068806"/>
      <w:proofErr w:type="gramStart"/>
      <w:r w:rsidRPr="003B50D1">
        <w:rPr>
          <w:rFonts w:ascii="Times New Roman" w:hAnsi="Times New Roman"/>
          <w:i/>
          <w:sz w:val="27"/>
          <w:szCs w:val="27"/>
        </w:rPr>
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Российской Федерации</w:t>
      </w:r>
      <w:r w:rsidR="00AA43FE" w:rsidRPr="003B50D1">
        <w:rPr>
          <w:rFonts w:ascii="Times New Roman" w:hAnsi="Times New Roman"/>
          <w:i/>
          <w:sz w:val="27"/>
          <w:szCs w:val="27"/>
        </w:rPr>
        <w:t xml:space="preserve">, </w:t>
      </w:r>
      <w:proofErr w:type="gramStart"/>
      <w:r w:rsidR="00AA43FE" w:rsidRPr="003B50D1">
        <w:rPr>
          <w:rFonts w:ascii="Times New Roman" w:hAnsi="Times New Roman"/>
          <w:i/>
          <w:sz w:val="27"/>
          <w:szCs w:val="27"/>
        </w:rPr>
        <w:t>зачисляемый</w:t>
      </w:r>
      <w:proofErr w:type="gramEnd"/>
      <w:r w:rsidR="00AA43FE" w:rsidRPr="003B50D1">
        <w:rPr>
          <w:rFonts w:ascii="Times New Roman" w:hAnsi="Times New Roman"/>
          <w:i/>
          <w:sz w:val="27"/>
          <w:szCs w:val="27"/>
        </w:rPr>
        <w:t xml:space="preserve"> в бюджеты субъектов Российской Федерации</w:t>
      </w:r>
      <w:r w:rsidR="00FD6193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FD6193" w:rsidRPr="003B50D1">
        <w:rPr>
          <w:rFonts w:ascii="Times New Roman" w:hAnsi="Times New Roman"/>
          <w:i/>
          <w:sz w:val="27"/>
          <w:szCs w:val="27"/>
        </w:rPr>
        <w:br/>
      </w:r>
      <w:r w:rsidR="002F2DB4" w:rsidRPr="003B50D1">
        <w:rPr>
          <w:rFonts w:ascii="Times New Roman" w:hAnsi="Times New Roman"/>
          <w:i/>
          <w:sz w:val="27"/>
          <w:szCs w:val="27"/>
        </w:rPr>
        <w:t>182 1 01 01112 02 0000 110</w:t>
      </w:r>
      <w:bookmarkEnd w:id="17"/>
    </w:p>
    <w:p w:rsidR="00B24EE3" w:rsidRPr="003B50D1" w:rsidRDefault="00B24EE3" w:rsidP="005248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В прогнозе поступлений </w:t>
      </w:r>
      <w:r w:rsidR="008B5B34" w:rsidRPr="003B50D1">
        <w:rPr>
          <w:rFonts w:ascii="Times New Roman" w:hAnsi="Times New Roman"/>
          <w:sz w:val="27"/>
          <w:szCs w:val="27"/>
        </w:rPr>
        <w:t xml:space="preserve">налога на </w:t>
      </w:r>
      <w:r w:rsidRPr="003B50D1">
        <w:rPr>
          <w:rFonts w:ascii="Times New Roman" w:hAnsi="Times New Roman"/>
          <w:sz w:val="27"/>
          <w:szCs w:val="27"/>
        </w:rPr>
        <w:t>прибыль организаций, уплаченн</w:t>
      </w:r>
      <w:r w:rsidR="00AA43FE" w:rsidRPr="003B50D1">
        <w:rPr>
          <w:rFonts w:ascii="Times New Roman" w:hAnsi="Times New Roman"/>
          <w:sz w:val="27"/>
          <w:szCs w:val="27"/>
        </w:rPr>
        <w:t>ого</w:t>
      </w:r>
      <w:r w:rsidRPr="003B50D1">
        <w:rPr>
          <w:rFonts w:ascii="Times New Roman" w:hAnsi="Times New Roman"/>
          <w:sz w:val="27"/>
          <w:szCs w:val="27"/>
        </w:rPr>
        <w:t xml:space="preserve">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бюджеты всех субъектов Российской Федерации учитываются:</w:t>
      </w:r>
    </w:p>
    <w:p w:rsidR="00B24EE3" w:rsidRPr="003B50D1" w:rsidRDefault="00851E04" w:rsidP="00851E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- налоговая база организаций, которые до 1 января 2023 года являлись участниками консолидированной группы налогоплательщиков при условии,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 Российской Федерации, за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предыдущие периоды;</w:t>
      </w:r>
    </w:p>
    <w:p w:rsidR="0065602F" w:rsidRPr="003B50D1" w:rsidRDefault="0065602F" w:rsidP="006560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</w:t>
      </w:r>
      <w:r w:rsidR="00C77D1D" w:rsidRPr="003B50D1">
        <w:rPr>
          <w:rFonts w:ascii="Times New Roman" w:hAnsi="Times New Roman"/>
          <w:sz w:val="27"/>
          <w:szCs w:val="27"/>
        </w:rPr>
        <w:t xml:space="preserve">, </w:t>
      </w:r>
      <w:r w:rsidRPr="003B50D1">
        <w:rPr>
          <w:rFonts w:ascii="Times New Roman" w:hAnsi="Times New Roman"/>
          <w:sz w:val="27"/>
          <w:szCs w:val="27"/>
        </w:rPr>
        <w:t>предусмотренные главой 25 НК РФ «Налог на прибыль организаций»;</w:t>
      </w:r>
    </w:p>
    <w:p w:rsidR="0065602F" w:rsidRPr="003B50D1" w:rsidRDefault="0065602F" w:rsidP="006560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экспорта нефтегазового сектора экономики, направляемые в составе прогноза социально-экономического развития;</w:t>
      </w:r>
    </w:p>
    <w:p w:rsidR="008B5B34" w:rsidRPr="003B50D1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в случае если </w:t>
      </w:r>
      <w:r w:rsidRPr="003B50D1">
        <w:rPr>
          <w:rFonts w:ascii="Times New Roman" w:hAnsi="Times New Roman"/>
          <w:sz w:val="27"/>
          <w:szCs w:val="27"/>
        </w:rPr>
        <w:lastRenderedPageBreak/>
        <w:t>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в бюджеты всех субъектов Российской Федерации основывается на методе прямого расчета.</w:t>
      </w:r>
    </w:p>
    <w:p w:rsidR="008B5B34" w:rsidRPr="003B50D1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Сумма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субъектов Российской Федерации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формируется следующим образом:</w:t>
      </w:r>
    </w:p>
    <w:p w:rsidR="00851E04" w:rsidRPr="003B50D1" w:rsidRDefault="00851E04" w:rsidP="00851E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B34" w:rsidRPr="003B50D1" w:rsidRDefault="00500EE1" w:rsidP="007A339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8B5B34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B5B34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="008B5B34" w:rsidRPr="003B50D1">
        <w:rPr>
          <w:rFonts w:ascii="Times New Roman" w:hAnsi="Times New Roman"/>
          <w:b/>
          <w:i/>
          <w:sz w:val="27"/>
          <w:szCs w:val="27"/>
        </w:rPr>
        <w:t xml:space="preserve"> =V бывшКГН_99% *</w:t>
      </w:r>
      <w:r w:rsidR="008B5B34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="008B5B34" w:rsidRPr="003B50D1">
        <w:rPr>
          <w:rFonts w:ascii="Times New Roman" w:hAnsi="Times New Roman"/>
          <w:b/>
          <w:i/>
          <w:sz w:val="27"/>
          <w:szCs w:val="27"/>
          <w:lang w:val="en-US"/>
        </w:rPr>
        <w:t>T</w:t>
      </w:r>
      <w:proofErr w:type="spellStart"/>
      <w:proofErr w:type="gramEnd"/>
      <w:r w:rsidR="008B5B34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нфг_экспорт</w:t>
      </w:r>
      <w:proofErr w:type="spellEnd"/>
      <w:r w:rsidR="008B5B34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="008B5B34" w:rsidRPr="003B50D1">
        <w:rPr>
          <w:rFonts w:ascii="Times New Roman" w:hAnsi="Times New Roman"/>
          <w:b/>
          <w:i/>
          <w:sz w:val="27"/>
          <w:szCs w:val="27"/>
        </w:rPr>
        <w:t xml:space="preserve">* </w:t>
      </w:r>
      <w:r w:rsidR="008B5B34"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8B5B34"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8B5B34" w:rsidRPr="003B50D1" w:rsidRDefault="008B5B34" w:rsidP="00F95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B5B34" w:rsidRPr="003B50D1" w:rsidRDefault="008B5B34" w:rsidP="00F95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vertAlign w:val="subscript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8B5B34" w:rsidRPr="003B50D1" w:rsidRDefault="00500EE1" w:rsidP="00F95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Налог на прибыль</w:t>
      </w:r>
      <w:r w:rsidR="008B5B34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B5B34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="008B5B34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B5B34" w:rsidRPr="003B50D1">
        <w:rPr>
          <w:rFonts w:ascii="Times New Roman" w:hAnsi="Times New Roman"/>
          <w:sz w:val="27"/>
          <w:szCs w:val="27"/>
        </w:rPr>
        <w:t>– сумма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</w:t>
      </w:r>
      <w:proofErr w:type="gramEnd"/>
      <w:r w:rsidR="008B5B34" w:rsidRPr="003B50D1">
        <w:rPr>
          <w:rFonts w:ascii="Times New Roman" w:hAnsi="Times New Roman"/>
          <w:sz w:val="27"/>
          <w:szCs w:val="27"/>
        </w:rPr>
        <w:t xml:space="preserve"> указанным налогоплательщиком в бюджеты всех субъектов Российской Федерации, тыс. рублей;</w:t>
      </w:r>
    </w:p>
    <w:p w:rsidR="008B5B34" w:rsidRPr="003B50D1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бывшКГН_99%</w:t>
      </w:r>
      <w:r w:rsidRPr="003B50D1">
        <w:rPr>
          <w:rFonts w:ascii="Times New Roman" w:hAnsi="Times New Roman"/>
          <w:sz w:val="27"/>
          <w:szCs w:val="27"/>
        </w:rPr>
        <w:t xml:space="preserve"> – налоговая база организаций, которые до 1 января 2023 года являлись участниками консолидированной группы налогоплательщиков при условии,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Российской Федерации, за предыдущие периоды, тыс. рублей;</w:t>
      </w:r>
    </w:p>
    <w:p w:rsidR="008B5B34" w:rsidRPr="003B50D1" w:rsidRDefault="008B5B34" w:rsidP="00B63F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Т </w:t>
      </w:r>
      <w:proofErr w:type="spellStart"/>
      <w:r w:rsidR="00B63F47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нфг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_экспорт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</w:t>
      </w:r>
      <w:r w:rsidR="00FE3E94" w:rsidRPr="003B50D1">
        <w:rPr>
          <w:rFonts w:ascii="Times New Roman" w:hAnsi="Times New Roman"/>
          <w:sz w:val="27"/>
          <w:szCs w:val="27"/>
        </w:rPr>
        <w:t xml:space="preserve">темп роста/снижения </w:t>
      </w:r>
      <w:r w:rsidRPr="003B50D1">
        <w:rPr>
          <w:rFonts w:ascii="Times New Roman" w:hAnsi="Times New Roman"/>
          <w:sz w:val="27"/>
          <w:szCs w:val="27"/>
        </w:rPr>
        <w:t>нефтегаз</w:t>
      </w:r>
      <w:r w:rsidR="00B63F47" w:rsidRPr="003B50D1">
        <w:rPr>
          <w:rFonts w:ascii="Times New Roman" w:hAnsi="Times New Roman"/>
          <w:sz w:val="27"/>
          <w:szCs w:val="27"/>
        </w:rPr>
        <w:t xml:space="preserve">ового экспорта, </w:t>
      </w:r>
      <w:proofErr w:type="gramStart"/>
      <w:r w:rsidR="00B63F47" w:rsidRPr="003B50D1">
        <w:rPr>
          <w:rFonts w:ascii="Times New Roman" w:hAnsi="Times New Roman"/>
          <w:sz w:val="27"/>
          <w:szCs w:val="27"/>
        </w:rPr>
        <w:t>млрд</w:t>
      </w:r>
      <w:proofErr w:type="gramEnd"/>
      <w:r w:rsidR="00B63F47" w:rsidRPr="003B50D1">
        <w:rPr>
          <w:rFonts w:ascii="Times New Roman" w:hAnsi="Times New Roman"/>
          <w:sz w:val="27"/>
          <w:szCs w:val="27"/>
        </w:rPr>
        <w:t xml:space="preserve"> долл. США;</w:t>
      </w:r>
    </w:p>
    <w:p w:rsidR="008B5B34" w:rsidRPr="003B50D1" w:rsidRDefault="008B5B34" w:rsidP="008B5B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налога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AB507D" w:rsidRPr="003B50D1" w:rsidRDefault="008B5B34" w:rsidP="008B5B34">
      <w:pPr>
        <w:spacing w:after="0" w:line="240" w:lineRule="auto"/>
        <w:ind w:firstLine="709"/>
        <w:jc w:val="both"/>
        <w:rPr>
          <w:rFonts w:ascii="Times New Roman" w:eastAsia="MS Gothic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E0AA4"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081C08" w:rsidRPr="003B50D1" w:rsidRDefault="00081C08" w:rsidP="008B5B34">
      <w:pPr>
        <w:spacing w:after="0" w:line="240" w:lineRule="auto"/>
        <w:ind w:firstLine="709"/>
        <w:jc w:val="both"/>
        <w:rPr>
          <w:rFonts w:ascii="Times New Roman" w:eastAsia="MS Gothic" w:hAnsi="Times New Roman"/>
          <w:sz w:val="27"/>
          <w:szCs w:val="27"/>
        </w:rPr>
      </w:pPr>
    </w:p>
    <w:p w:rsidR="00081C08" w:rsidRPr="003B50D1" w:rsidRDefault="00081C08" w:rsidP="00081C08">
      <w:pPr>
        <w:pStyle w:val="21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1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18" w:name="_Toc194068807"/>
      <w:proofErr w:type="gramStart"/>
      <w:r w:rsidRPr="003B50D1">
        <w:rPr>
          <w:rFonts w:eastAsia="MS Gothic"/>
          <w:b/>
          <w:bCs/>
          <w:i/>
          <w:kern w:val="32"/>
          <w:sz w:val="27"/>
          <w:szCs w:val="27"/>
        </w:rPr>
        <w:t>Налог на прибыль организаций, уплаченный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</w:t>
      </w:r>
      <w:proofErr w:type="gramEnd"/>
      <w:r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Федерации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br/>
        <w:t>182 1 01 01018 02 0000 110</w:t>
      </w:r>
      <w:bookmarkEnd w:id="18"/>
    </w:p>
    <w:p w:rsidR="00081C08" w:rsidRPr="003B50D1" w:rsidRDefault="00081C08" w:rsidP="00081C0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 учитываются:</w:t>
      </w:r>
      <w:proofErr w:type="gramEnd"/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- налоговая база организаций,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 предыдущие периоды;</w:t>
      </w:r>
      <w:proofErr w:type="gramEnd"/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главой 25 НК РФ «Налог на прибыль организаций»;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экспорта сжиженного природного газа, </w:t>
      </w:r>
      <w:proofErr w:type="gramStart"/>
      <w:r w:rsidRPr="003B50D1">
        <w:rPr>
          <w:rFonts w:ascii="Times New Roman" w:hAnsi="Times New Roman"/>
          <w:sz w:val="27"/>
          <w:szCs w:val="27"/>
        </w:rPr>
        <w:t>млн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тонн;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средняя цена экспортируемого сжиженного природного газа, сложившаяся за истекшие отчетные периоды, руб./тонн;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 основывается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на методе прямого расчета.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Сумма 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СПГ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формируется следующим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образом: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1C08" w:rsidRPr="003B50D1" w:rsidRDefault="00081C08" w:rsidP="00081C08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Налог на прибыль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СПГ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НБ_СПГ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T</w:t>
      </w:r>
      <w:proofErr w:type="spellStart"/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объемы_СПГ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 *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T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цена_СПГ</w:t>
      </w:r>
      <w:proofErr w:type="spellEnd"/>
      <w:r w:rsidRPr="003B50D1">
        <w:rPr>
          <w:rFonts w:ascii="Times New Roman" w:hAnsi="Times New Roman"/>
          <w:b/>
          <w:i/>
          <w:strike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strike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vertAlign w:val="subscript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СПГ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сумма налога на прибыль организаций,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тыс. рублей;</w:t>
      </w:r>
      <w:proofErr w:type="gramEnd"/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lastRenderedPageBreak/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НБ_СПГ</w:t>
      </w:r>
      <w:r w:rsidRPr="003B50D1">
        <w:rPr>
          <w:rFonts w:ascii="Times New Roman" w:hAnsi="Times New Roman"/>
          <w:sz w:val="27"/>
          <w:szCs w:val="27"/>
        </w:rPr>
        <w:t xml:space="preserve"> – налоговая база организаций,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тыс. рублей;</w:t>
      </w:r>
      <w:proofErr w:type="gramEnd"/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  <w:lang w:val="en-US"/>
        </w:rPr>
        <w:t>T</w:t>
      </w:r>
      <w:proofErr w:type="spellStart"/>
      <w:r w:rsidRPr="003B50D1">
        <w:rPr>
          <w:rFonts w:ascii="Times New Roman" w:hAnsi="Times New Roman"/>
          <w:sz w:val="27"/>
          <w:szCs w:val="27"/>
          <w:vertAlign w:val="subscript"/>
        </w:rPr>
        <w:t>объемы_СПГ</w:t>
      </w:r>
      <w:proofErr w:type="spellEnd"/>
      <w:r w:rsidRPr="003B50D1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- отношение объемов экспортируемого природного сжиженного газа прогнозируемого периода к объемам года, предшествующего прогнозируемому по данным прогноза социально-экономического развития Российской Федерации, %;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  <w:lang w:val="en-US"/>
        </w:rPr>
        <w:t>T</w:t>
      </w:r>
      <w:proofErr w:type="spellStart"/>
      <w:r w:rsidRPr="003B50D1">
        <w:rPr>
          <w:rFonts w:ascii="Times New Roman" w:hAnsi="Times New Roman"/>
          <w:sz w:val="27"/>
          <w:szCs w:val="27"/>
          <w:vertAlign w:val="subscript"/>
        </w:rPr>
        <w:t>цена_СПГ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- отношение цены экспортируемого природного сжиженного газа прогнозируемого периода к цене года, предшествующего прогнозируемому по данным прогноза социально-экономического развития Российской Федерации, %;</w:t>
      </w:r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налога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081C08" w:rsidRPr="003B50D1" w:rsidRDefault="00081C08" w:rsidP="00081C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</w:t>
      </w:r>
    </w:p>
    <w:p w:rsidR="00862AE5" w:rsidRPr="003B50D1" w:rsidRDefault="00862AE5" w:rsidP="00862AE5">
      <w:pPr>
        <w:spacing w:after="0" w:line="240" w:lineRule="auto"/>
        <w:ind w:left="710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013F96" w:rsidRPr="003B50D1" w:rsidRDefault="00013F96" w:rsidP="00081C08">
      <w:pPr>
        <w:pStyle w:val="21"/>
        <w:numPr>
          <w:ilvl w:val="2"/>
          <w:numId w:val="3"/>
        </w:numPr>
        <w:spacing w:line="240" w:lineRule="auto"/>
        <w:ind w:left="0" w:firstLine="0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19" w:name="_Toc194068808"/>
      <w:proofErr w:type="gramStart"/>
      <w:r w:rsidRPr="003B50D1">
        <w:rPr>
          <w:rFonts w:eastAsia="MS Gothic"/>
          <w:b/>
          <w:bCs/>
          <w:i/>
          <w:kern w:val="32"/>
          <w:sz w:val="27"/>
          <w:szCs w:val="27"/>
        </w:rPr>
        <w:t>Налог на прибыль организаций, уплачиваемый международными холдинговыми компаниями,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="00943EF9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r w:rsidR="00943EF9" w:rsidRPr="003B50D1">
        <w:rPr>
          <w:rFonts w:eastAsia="MS Gothic"/>
          <w:b/>
          <w:bCs/>
          <w:i/>
          <w:kern w:val="32"/>
          <w:sz w:val="27"/>
          <w:szCs w:val="27"/>
        </w:rPr>
        <w:br/>
        <w:t>182</w:t>
      </w:r>
      <w:r w:rsidR="006F344C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r w:rsidR="00053A7D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1 </w:t>
      </w:r>
      <w:r w:rsidR="00943EF9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01 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t>01016 02 0000 110</w:t>
      </w:r>
      <w:bookmarkEnd w:id="19"/>
      <w:r w:rsidR="006B3804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proofErr w:type="gramEnd"/>
    </w:p>
    <w:p w:rsidR="00666F82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организаций, уплачиваемого международными холдинговыми компаниями, зачисляемого в бюджет субъекта Российской Федерации учитывается:</w:t>
      </w:r>
    </w:p>
    <w:p w:rsidR="00666F82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налоговая база международных холдинговых компаний за предыдущие периоды;</w:t>
      </w:r>
    </w:p>
    <w:p w:rsidR="00666F82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главой 25 НК РФ «Налог на прибыль организаций»;</w:t>
      </w:r>
    </w:p>
    <w:p w:rsidR="00666F82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(прибыль прибыльных организаций для целей бухгалтерского учета, прибыль по всем видам деятельности),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 xml:space="preserve">Министерством экономического развития Амурской области </w:t>
      </w:r>
      <w:r w:rsidRPr="003B50D1">
        <w:rPr>
          <w:rFonts w:ascii="Times New Roman" w:hAnsi="Times New Roman"/>
          <w:sz w:val="27"/>
          <w:szCs w:val="27"/>
        </w:rPr>
        <w:t>(в случаях отсутствия используются показатели РФ);</w:t>
      </w:r>
    </w:p>
    <w:p w:rsidR="00666F82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организаций, уплачиваемого международными холдинговыми компаниями, зачисляемого в бюджет субъект</w:t>
      </w:r>
      <w:r w:rsidR="003D1F52" w:rsidRPr="003B50D1">
        <w:rPr>
          <w:rFonts w:ascii="Times New Roman" w:hAnsi="Times New Roman"/>
          <w:sz w:val="27"/>
          <w:szCs w:val="27"/>
        </w:rPr>
        <w:t>ов</w:t>
      </w:r>
      <w:r w:rsidRPr="003B50D1">
        <w:rPr>
          <w:rFonts w:ascii="Times New Roman" w:hAnsi="Times New Roman"/>
          <w:sz w:val="27"/>
          <w:szCs w:val="27"/>
        </w:rPr>
        <w:t xml:space="preserve"> Российской Федерации основывается на методе прямого расчета.</w:t>
      </w:r>
    </w:p>
    <w:p w:rsidR="00666F82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Сумма налога на прибыль организаций, уплачиваемого международными холдинговыми компаниями, зачисляемого в бюджет </w:t>
      </w:r>
      <w:r w:rsidR="003D1F52" w:rsidRPr="003B50D1">
        <w:rPr>
          <w:rFonts w:ascii="Times New Roman" w:hAnsi="Times New Roman"/>
          <w:sz w:val="27"/>
          <w:szCs w:val="27"/>
        </w:rPr>
        <w:t xml:space="preserve">субъектов Российской Федерации </w:t>
      </w:r>
      <w:r w:rsidRPr="003B50D1">
        <w:rPr>
          <w:rFonts w:ascii="Times New Roman" w:hAnsi="Times New Roman"/>
          <w:sz w:val="27"/>
          <w:szCs w:val="27"/>
        </w:rPr>
        <w:t>формируется следующим образом:</w:t>
      </w:r>
    </w:p>
    <w:p w:rsidR="00666F82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6F82" w:rsidRPr="003B50D1" w:rsidRDefault="00666F82" w:rsidP="00666F8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МХК = V МХК * Т прибыли 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>* S (+-) F,</w:t>
      </w:r>
      <w:r w:rsidRPr="003B50D1">
        <w:rPr>
          <w:rFonts w:ascii="Times New Roman" w:hAnsi="Times New Roman"/>
          <w:b/>
          <w:i/>
          <w:sz w:val="27"/>
          <w:szCs w:val="27"/>
        </w:rPr>
        <w:br/>
      </w:r>
    </w:p>
    <w:p w:rsidR="00666F82" w:rsidRPr="003B50D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666F82" w:rsidRPr="003B50D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lastRenderedPageBreak/>
        <w:t>Прибыль МХК</w:t>
      </w:r>
      <w:r w:rsidRPr="003B50D1">
        <w:rPr>
          <w:rFonts w:ascii="Times New Roman" w:hAnsi="Times New Roman"/>
          <w:sz w:val="27"/>
          <w:szCs w:val="27"/>
        </w:rPr>
        <w:t xml:space="preserve"> – сумма налога на прибыль организаций, уплачиваемого международными холдинговыми компаниями, зачисляемого в </w:t>
      </w:r>
      <w:r w:rsidR="00090175" w:rsidRPr="003B50D1">
        <w:rPr>
          <w:rFonts w:ascii="Times New Roman" w:hAnsi="Times New Roman"/>
          <w:sz w:val="27"/>
          <w:szCs w:val="27"/>
        </w:rPr>
        <w:t>бюджет субъектов Российской Федерации</w:t>
      </w:r>
      <w:r w:rsidRPr="003B50D1">
        <w:rPr>
          <w:rFonts w:ascii="Times New Roman" w:hAnsi="Times New Roman"/>
          <w:sz w:val="27"/>
          <w:szCs w:val="27"/>
        </w:rPr>
        <w:t>, тыс. рублей;</w:t>
      </w:r>
    </w:p>
    <w:p w:rsidR="00666F82" w:rsidRPr="003B50D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V МХК</w:t>
      </w:r>
      <w:r w:rsidRPr="003B50D1">
        <w:rPr>
          <w:rFonts w:ascii="Times New Roman" w:hAnsi="Times New Roman"/>
          <w:sz w:val="27"/>
          <w:szCs w:val="27"/>
        </w:rPr>
        <w:t xml:space="preserve"> – налоговая база международных холдинговых компаний за предыдущие периоды, тыс. рублей;</w:t>
      </w:r>
    </w:p>
    <w:p w:rsidR="00666F82" w:rsidRPr="003B50D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Т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прибыли</w:t>
      </w:r>
      <w:r w:rsidRPr="003B50D1">
        <w:rPr>
          <w:rFonts w:ascii="Times New Roman" w:hAnsi="Times New Roman"/>
          <w:sz w:val="27"/>
          <w:szCs w:val="27"/>
        </w:rPr>
        <w:t xml:space="preserve"> – темпы изменения прибыли прибыльных организаций для целей бухгалтерского учета на прогнозируемый период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666F82" w:rsidRPr="003B50D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666F82" w:rsidRPr="003B50D1" w:rsidRDefault="00666F82" w:rsidP="00666F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налога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666F82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F</w:t>
      </w:r>
      <w:r w:rsidRPr="003B50D1">
        <w:rPr>
          <w:rFonts w:ascii="Times New Roman" w:hAnsi="Times New Roman"/>
          <w:sz w:val="27"/>
          <w:szCs w:val="27"/>
        </w:rPr>
        <w:t xml:space="preserve"> 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013F96" w:rsidRPr="003B50D1" w:rsidRDefault="00666F82" w:rsidP="00666F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0834AB" w:rsidRPr="003B50D1" w:rsidRDefault="000834AB" w:rsidP="000834AB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862AE5" w:rsidRPr="003B50D1" w:rsidRDefault="00013F96" w:rsidP="00081C08">
      <w:pPr>
        <w:pStyle w:val="21"/>
        <w:numPr>
          <w:ilvl w:val="2"/>
          <w:numId w:val="3"/>
        </w:numPr>
        <w:spacing w:line="240" w:lineRule="auto"/>
        <w:ind w:left="0" w:firstLine="0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20" w:name="_Toc194068809"/>
      <w:proofErr w:type="gramStart"/>
      <w:r w:rsidRPr="003B50D1">
        <w:rPr>
          <w:rFonts w:eastAsia="MS Gothic"/>
          <w:b/>
          <w:bCs/>
          <w:i/>
          <w:kern w:val="32"/>
          <w:sz w:val="27"/>
          <w:szCs w:val="27"/>
        </w:rPr>
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 с нормативом</w:t>
      </w:r>
      <w:proofErr w:type="gramEnd"/>
      <w:r w:rsidRPr="003B50D1">
        <w:rPr>
          <w:rFonts w:eastAsia="MS Gothic"/>
          <w:b/>
          <w:bCs/>
          <w:i/>
          <w:kern w:val="32"/>
          <w:sz w:val="27"/>
          <w:szCs w:val="27"/>
        </w:rPr>
        <w:t xml:space="preserve">, </w:t>
      </w:r>
      <w:proofErr w:type="gramStart"/>
      <w:r w:rsidRPr="003B50D1">
        <w:rPr>
          <w:rFonts w:eastAsia="MS Gothic"/>
          <w:b/>
          <w:bCs/>
          <w:i/>
          <w:kern w:val="32"/>
          <w:sz w:val="27"/>
          <w:szCs w:val="27"/>
        </w:rPr>
        <w:t>установленным абзацем вторым пункта 2 статьи 56 Бюджетного кодекса Российской Федерации (сумма платежа (перерасчеты, недоимка и задолженность по соответствующему платежу, в том числе по отмененному)</w:t>
      </w:r>
      <w:r w:rsidR="00943EF9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r w:rsidR="00943EF9" w:rsidRPr="003B50D1">
        <w:rPr>
          <w:rFonts w:eastAsia="MS Gothic"/>
          <w:b/>
          <w:bCs/>
          <w:i/>
          <w:kern w:val="32"/>
          <w:sz w:val="27"/>
          <w:szCs w:val="27"/>
        </w:rPr>
        <w:br/>
        <w:t>182</w:t>
      </w:r>
      <w:r w:rsidR="006F344C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1 </w:t>
      </w:r>
      <w:r w:rsidR="00943EF9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01 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t>01103 01 0000 110</w:t>
      </w:r>
      <w:bookmarkEnd w:id="20"/>
      <w:r w:rsidR="006B3804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proofErr w:type="gramEnd"/>
    </w:p>
    <w:p w:rsidR="00666F82" w:rsidRPr="003B50D1" w:rsidRDefault="00666F82" w:rsidP="00666F82">
      <w:pPr>
        <w:pStyle w:val="aff0"/>
        <w:spacing w:after="0" w:line="240" w:lineRule="auto"/>
        <w:ind w:left="1619"/>
        <w:rPr>
          <w:rFonts w:ascii="Times New Roman" w:hAnsi="Times New Roman"/>
          <w:b/>
          <w:i/>
          <w:sz w:val="27"/>
          <w:szCs w:val="27"/>
        </w:rPr>
      </w:pPr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>В прогнозе поступлений налога на прибыль организаций, уплаченный налогоплательщиками, осуществляющими деятельность по производству сжиженного природного газа и до 31 декабря 2022 г.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которые до 1 января 2023 г. являлись участниками консолидированной группы налогоплательщиков</w:t>
      </w:r>
      <w:r w:rsidR="00E31378"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B50D1">
        <w:rPr>
          <w:rFonts w:ascii="Times New Roman" w:eastAsia="MS Gothic" w:hAnsi="Times New Roman"/>
          <w:color w:val="FF0000"/>
          <w:sz w:val="27"/>
          <w:szCs w:val="27"/>
        </w:rPr>
        <w:t>учитывается:</w:t>
      </w:r>
      <w:proofErr w:type="gramEnd"/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color w:val="FF0000"/>
          <w:sz w:val="27"/>
          <w:szCs w:val="27"/>
        </w:rPr>
        <w:t>- налоговая база организаций, осуществляющих деятельность по производству сжиженного природного газа и до 31 декабря 2022 г.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которые до 1 января 2023 г. являлись участниками консолидированной группы налогоплательщиков;</w:t>
      </w:r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color w:val="FF0000"/>
          <w:sz w:val="27"/>
          <w:szCs w:val="27"/>
        </w:rPr>
        <w:t>- налоговые ставки, предусмотренные главой 25 НК РФ «Налог на прибыль организаций»;</w:t>
      </w:r>
    </w:p>
    <w:p w:rsidR="00E31378" w:rsidRPr="003B50D1" w:rsidRDefault="00E31378" w:rsidP="00E3137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(прибыль прибыльных организаций для 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целей бухгалтерского учета, прибыль по всем видам деятельности), разрабатываемые Министерством экономического развития Амурской области (в случаях отсутствия используются показатели РФ);</w:t>
      </w:r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>Расчёт прогнозного объёма поступлений налога на прибыль организаций, уплаченный налогоплательщиками, осуществляющими деятельность по производству сжиженного природного газа и до 31 декабря 2022 г.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которые до 1 января 2023 г. являлись участниками консолидированной группы налогоплательщиков основывается на методе прямого расчета.</w:t>
      </w:r>
      <w:proofErr w:type="gramEnd"/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>Сумма налога на прибыль организаций, уплаченный налогоплательщиками, осуществляющими деятельность по производству сжиженного природного газа и до 31 декабря 2022 г.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которые до 1 января 2023 г. являлись участниками консолидированной группы налогоплательщиков формируется следующим образом:</w:t>
      </w:r>
      <w:proofErr w:type="gramEnd"/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</w:p>
    <w:p w:rsidR="00344459" w:rsidRPr="003B50D1" w:rsidRDefault="00344459" w:rsidP="00344459">
      <w:pPr>
        <w:spacing w:after="0" w:line="240" w:lineRule="auto"/>
        <w:ind w:firstLine="709"/>
        <w:jc w:val="center"/>
        <w:rPr>
          <w:rFonts w:ascii="Times New Roman" w:eastAsia="MS Gothic" w:hAnsi="Times New Roman"/>
          <w:b/>
          <w:i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b/>
          <w:i/>
          <w:color w:val="FF0000"/>
          <w:sz w:val="27"/>
          <w:szCs w:val="27"/>
        </w:rPr>
        <w:t xml:space="preserve">Прибыль </w:t>
      </w:r>
      <w:proofErr w:type="spellStart"/>
      <w:r w:rsidRPr="003B50D1">
        <w:rPr>
          <w:rFonts w:ascii="Times New Roman" w:eastAsia="MS Gothic" w:hAnsi="Times New Roman"/>
          <w:b/>
          <w:i/>
          <w:color w:val="FF0000"/>
          <w:sz w:val="27"/>
          <w:szCs w:val="27"/>
        </w:rPr>
        <w:t>СПГкгн</w:t>
      </w:r>
      <w:proofErr w:type="spellEnd"/>
      <w:r w:rsidRPr="003B50D1">
        <w:rPr>
          <w:rFonts w:ascii="Times New Roman" w:eastAsia="MS Gothic" w:hAnsi="Times New Roman"/>
          <w:b/>
          <w:i/>
          <w:color w:val="FF0000"/>
          <w:sz w:val="27"/>
          <w:szCs w:val="27"/>
        </w:rPr>
        <w:t xml:space="preserve"> = V </w:t>
      </w:r>
      <w:proofErr w:type="spellStart"/>
      <w:r w:rsidRPr="003B50D1">
        <w:rPr>
          <w:rFonts w:ascii="Times New Roman" w:eastAsia="MS Gothic" w:hAnsi="Times New Roman"/>
          <w:b/>
          <w:i/>
          <w:color w:val="FF0000"/>
          <w:sz w:val="27"/>
          <w:szCs w:val="27"/>
        </w:rPr>
        <w:t>СПГкгн</w:t>
      </w:r>
      <w:proofErr w:type="spellEnd"/>
      <w:proofErr w:type="gramStart"/>
      <w:r w:rsidRPr="003B50D1">
        <w:rPr>
          <w:rFonts w:ascii="Times New Roman" w:eastAsia="MS Gothic" w:hAnsi="Times New Roman"/>
          <w:b/>
          <w:i/>
          <w:color w:val="FF0000"/>
          <w:sz w:val="27"/>
          <w:szCs w:val="27"/>
        </w:rPr>
        <w:t xml:space="preserve"> * Т</w:t>
      </w:r>
      <w:proofErr w:type="gramEnd"/>
      <w:r w:rsidRPr="003B50D1">
        <w:rPr>
          <w:rFonts w:ascii="Times New Roman" w:eastAsia="MS Gothic" w:hAnsi="Times New Roman"/>
          <w:b/>
          <w:i/>
          <w:color w:val="FF0000"/>
          <w:sz w:val="27"/>
          <w:szCs w:val="27"/>
        </w:rPr>
        <w:t xml:space="preserve"> прибыли * K соб. * S (+-) F,</w:t>
      </w:r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color w:val="FF0000"/>
          <w:sz w:val="27"/>
          <w:szCs w:val="27"/>
        </w:rPr>
        <w:t>где:</w:t>
      </w:r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 xml:space="preserve">Прибыль </w:t>
      </w:r>
      <w:proofErr w:type="spell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>СПГкгн</w:t>
      </w:r>
      <w:proofErr w:type="spellEnd"/>
      <w:r w:rsidRPr="003B50D1">
        <w:rPr>
          <w:rFonts w:ascii="Times New Roman" w:eastAsia="MS Gothic" w:hAnsi="Times New Roman"/>
          <w:color w:val="FF0000"/>
          <w:sz w:val="27"/>
          <w:szCs w:val="27"/>
        </w:rPr>
        <w:t xml:space="preserve"> – сумма налога на прибыль организаций, уплаченн</w:t>
      </w:r>
      <w:r w:rsidR="004C1405" w:rsidRPr="003B50D1">
        <w:rPr>
          <w:rFonts w:ascii="Times New Roman" w:eastAsia="MS Gothic" w:hAnsi="Times New Roman"/>
          <w:color w:val="FF0000"/>
          <w:sz w:val="27"/>
          <w:szCs w:val="27"/>
        </w:rPr>
        <w:t>ый</w:t>
      </w:r>
      <w:r w:rsidRPr="003B50D1">
        <w:rPr>
          <w:rFonts w:ascii="Times New Roman" w:eastAsia="MS Gothic" w:hAnsi="Times New Roman"/>
          <w:color w:val="FF0000"/>
          <w:sz w:val="27"/>
          <w:szCs w:val="27"/>
        </w:rPr>
        <w:t xml:space="preserve"> налогоплательщиками, осуществляющими деятельность по производству сжиженного природного газа и до 31 декабря 2022 г.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газа, которые до 1 января 2023 г. являлись участниками консолидированной группы налогоплательщиков, </w:t>
      </w:r>
      <w:r w:rsidR="00BE77F7" w:rsidRPr="003B50D1">
        <w:rPr>
          <w:rFonts w:ascii="Times New Roman" w:eastAsia="MS Gothic" w:hAnsi="Times New Roman"/>
          <w:color w:val="FF0000"/>
          <w:sz w:val="27"/>
          <w:szCs w:val="27"/>
        </w:rPr>
        <w:t>зачисляем</w:t>
      </w:r>
      <w:r w:rsidR="004C1405" w:rsidRPr="003B50D1">
        <w:rPr>
          <w:rFonts w:ascii="Times New Roman" w:eastAsia="MS Gothic" w:hAnsi="Times New Roman"/>
          <w:color w:val="FF0000"/>
          <w:sz w:val="27"/>
          <w:szCs w:val="27"/>
        </w:rPr>
        <w:t xml:space="preserve">ый </w:t>
      </w:r>
      <w:r w:rsidR="00BE77F7" w:rsidRPr="003B50D1">
        <w:rPr>
          <w:rFonts w:ascii="Times New Roman" w:eastAsia="MS Gothic" w:hAnsi="Times New Roman"/>
          <w:color w:val="FF0000"/>
          <w:sz w:val="27"/>
          <w:szCs w:val="27"/>
        </w:rPr>
        <w:t>в бюджеты субъектов Российской Федерации в</w:t>
      </w:r>
      <w:proofErr w:type="gramEnd"/>
      <w:r w:rsidR="00BE77F7" w:rsidRPr="003B50D1">
        <w:rPr>
          <w:rFonts w:ascii="Times New Roman" w:eastAsia="MS Gothic" w:hAnsi="Times New Roman"/>
          <w:color w:val="FF0000"/>
          <w:sz w:val="27"/>
          <w:szCs w:val="27"/>
        </w:rPr>
        <w:t xml:space="preserve"> </w:t>
      </w:r>
      <w:proofErr w:type="gramStart"/>
      <w:r w:rsidR="00BE77F7" w:rsidRPr="003B50D1">
        <w:rPr>
          <w:rFonts w:ascii="Times New Roman" w:eastAsia="MS Gothic" w:hAnsi="Times New Roman"/>
          <w:color w:val="FF0000"/>
          <w:sz w:val="27"/>
          <w:szCs w:val="27"/>
        </w:rPr>
        <w:t>соответствии</w:t>
      </w:r>
      <w:proofErr w:type="gramEnd"/>
      <w:r w:rsidR="00BE77F7" w:rsidRPr="003B50D1">
        <w:rPr>
          <w:rFonts w:ascii="Times New Roman" w:eastAsia="MS Gothic" w:hAnsi="Times New Roman"/>
          <w:color w:val="FF0000"/>
          <w:sz w:val="27"/>
          <w:szCs w:val="27"/>
        </w:rPr>
        <w:t xml:space="preserve"> с нормативом, установленным абзацем вторым пункта 2 статьи 56 Бюджетного кодекса Российской Федерации</w:t>
      </w:r>
      <w:r w:rsidRPr="003B50D1">
        <w:rPr>
          <w:rFonts w:ascii="Times New Roman" w:eastAsia="MS Gothic" w:hAnsi="Times New Roman"/>
          <w:color w:val="FF0000"/>
          <w:sz w:val="27"/>
          <w:szCs w:val="27"/>
        </w:rPr>
        <w:t>, тыс. рублей;</w:t>
      </w:r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 xml:space="preserve">V </w:t>
      </w:r>
      <w:proofErr w:type="spell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>СПГкгн</w:t>
      </w:r>
      <w:proofErr w:type="spellEnd"/>
      <w:r w:rsidRPr="003B50D1">
        <w:rPr>
          <w:rFonts w:ascii="Times New Roman" w:eastAsia="MS Gothic" w:hAnsi="Times New Roman"/>
          <w:color w:val="FF0000"/>
          <w:sz w:val="27"/>
          <w:szCs w:val="27"/>
        </w:rPr>
        <w:t xml:space="preserve"> – налоговая база организаций, осуществляющих деятельность по производству сжиженного природного газа и до 31 декабря 2022 г.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которые до 1 января 2023 г. являлись участниками консолидированной группы налогоплательщиков, за предыдущие периоды, тыс. рублей;</w:t>
      </w:r>
      <w:proofErr w:type="gramEnd"/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color w:val="FF0000"/>
          <w:sz w:val="27"/>
          <w:szCs w:val="27"/>
        </w:rPr>
        <w:t>Т прибыли – темпы изменения прибыли прибыльных организаций для целей бухгалтерского учета на прогнозируемый период</w:t>
      </w:r>
      <w:proofErr w:type="gram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>, %;</w:t>
      </w:r>
      <w:proofErr w:type="gramEnd"/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color w:val="FF0000"/>
          <w:sz w:val="27"/>
          <w:szCs w:val="27"/>
        </w:rPr>
        <w:t>K соб.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</w:t>
      </w:r>
      <w:proofErr w:type="gram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>, %;</w:t>
      </w:r>
      <w:proofErr w:type="gramEnd"/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color w:val="FF0000"/>
          <w:sz w:val="27"/>
          <w:szCs w:val="27"/>
        </w:rPr>
        <w:t>S – ставка налога</w:t>
      </w:r>
      <w:proofErr w:type="gramStart"/>
      <w:r w:rsidRPr="003B50D1">
        <w:rPr>
          <w:rFonts w:ascii="Times New Roman" w:eastAsia="MS Gothic" w:hAnsi="Times New Roman"/>
          <w:color w:val="FF0000"/>
          <w:sz w:val="27"/>
          <w:szCs w:val="27"/>
        </w:rPr>
        <w:t>, %;</w:t>
      </w:r>
      <w:proofErr w:type="gramEnd"/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color w:val="FF0000"/>
          <w:sz w:val="27"/>
          <w:szCs w:val="27"/>
        </w:rPr>
        <w:t>F 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344459" w:rsidRPr="003B50D1" w:rsidRDefault="00344459" w:rsidP="00344459">
      <w:pPr>
        <w:spacing w:after="0" w:line="240" w:lineRule="auto"/>
        <w:ind w:firstLine="709"/>
        <w:jc w:val="both"/>
        <w:rPr>
          <w:rFonts w:ascii="Times New Roman" w:eastAsia="MS Gothic" w:hAnsi="Times New Roman"/>
          <w:color w:val="FF0000"/>
          <w:sz w:val="27"/>
          <w:szCs w:val="27"/>
        </w:rPr>
      </w:pPr>
      <w:r w:rsidRPr="003B50D1">
        <w:rPr>
          <w:rFonts w:ascii="Times New Roman" w:eastAsia="MS Gothic" w:hAnsi="Times New Roman"/>
          <w:color w:val="FF0000"/>
          <w:sz w:val="27"/>
          <w:szCs w:val="27"/>
        </w:rPr>
        <w:lastRenderedPageBreak/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862AE5" w:rsidRPr="003B50D1" w:rsidRDefault="00862AE5" w:rsidP="00862AE5">
      <w:pPr>
        <w:pStyle w:val="aff0"/>
        <w:spacing w:after="0" w:line="240" w:lineRule="auto"/>
        <w:ind w:left="1214"/>
        <w:jc w:val="center"/>
        <w:rPr>
          <w:rFonts w:ascii="Times New Roman" w:hAnsi="Times New Roman"/>
          <w:i/>
          <w:sz w:val="27"/>
          <w:szCs w:val="27"/>
        </w:rPr>
      </w:pPr>
    </w:p>
    <w:p w:rsidR="00013F96" w:rsidRPr="003B50D1" w:rsidRDefault="00013F96" w:rsidP="00081C08">
      <w:pPr>
        <w:pStyle w:val="21"/>
        <w:numPr>
          <w:ilvl w:val="2"/>
          <w:numId w:val="3"/>
        </w:numPr>
        <w:spacing w:line="240" w:lineRule="auto"/>
        <w:ind w:left="0" w:firstLine="0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21" w:name="_Toc194068810"/>
      <w:proofErr w:type="gramStart"/>
      <w:r w:rsidRPr="003B50D1">
        <w:rPr>
          <w:rFonts w:eastAsia="MS Gothic"/>
          <w:b/>
          <w:bCs/>
          <w:i/>
          <w:kern w:val="32"/>
          <w:sz w:val="27"/>
          <w:szCs w:val="27"/>
        </w:rPr>
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</w:t>
      </w:r>
      <w:r w:rsidR="007A7FF1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t>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субъектов Российской Федерации в соответствии</w:t>
      </w:r>
      <w:proofErr w:type="gramEnd"/>
      <w:r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proofErr w:type="gramStart"/>
      <w:r w:rsidRPr="003B50D1">
        <w:rPr>
          <w:rFonts w:eastAsia="MS Gothic"/>
          <w:b/>
          <w:bCs/>
          <w:i/>
          <w:kern w:val="32"/>
          <w:sz w:val="27"/>
          <w:szCs w:val="27"/>
        </w:rPr>
        <w:t xml:space="preserve">с нормативом, установленным абзацем вторым пункта 2 статьи 56 Бюджетного кодекса Российской Федерации (сумма платежа (перерасчеты, недоимка и задолженность по соответствующему платежу, в том числе по отмененному) </w:t>
      </w:r>
      <w:r w:rsidR="0044748C" w:rsidRPr="003B50D1">
        <w:rPr>
          <w:rFonts w:eastAsia="MS Gothic"/>
          <w:b/>
          <w:bCs/>
          <w:i/>
          <w:kern w:val="32"/>
          <w:sz w:val="27"/>
          <w:szCs w:val="27"/>
        </w:rPr>
        <w:br/>
        <w:t xml:space="preserve">182 1 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t>01 01104 01 0000 110</w:t>
      </w:r>
      <w:bookmarkEnd w:id="21"/>
      <w:r w:rsidR="006B3804"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proofErr w:type="gramEnd"/>
    </w:p>
    <w:p w:rsidR="00C41333" w:rsidRPr="003B50D1" w:rsidRDefault="00C41333" w:rsidP="00D63E68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В прогнозе поступлений налога на прибыль организаций, уплаченного налогоплательщиками (за исключением налогоплательщиков,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газа), которые до 1 января 2023 года являлись участниками консолидированной группы налогоплательщиков учитываются:</w:t>
      </w:r>
      <w:proofErr w:type="gramEnd"/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налоговая база организаций, которые до 1 января 2023 года являлись участниками консолидированной группы налогоплательщиков (за исключением налогоплательщиков,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газа);</w:t>
      </w: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налоговые ставки, предусмотренные главой 25 НК РФ «Налог на прибыль организаций»;</w:t>
      </w: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показатели экспорта по данным таможенной статистики, направляемые в составе прогноза социально-экономического развития;</w:t>
      </w: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среднегодовой курс доллара США по отношению к рублю, рублей.</w:t>
      </w: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Расчёт прогнозного объёма поступлений налога на прибыль организаций, уплаченного налогоплательщиками (за исключением налогоплательщиков,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газа), которые до 1 января 2023 года являлись участниками консолидированной группы налогоплательщиков, основывается на методе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прямого расчета.</w:t>
      </w: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 xml:space="preserve">Сумма налога на прибыль организаций, уплаченного налогоплательщиками (за исключением налогоплательщиков,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газа), которые до 1 января 2023 года 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 xml:space="preserve">являлись участниками консолидированной группы налогоплательщиков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Прибыль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всеКГН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формируется следующим образом:</w:t>
      </w:r>
      <w:proofErr w:type="gramEnd"/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1856E1" w:rsidRPr="003B50D1" w:rsidRDefault="001856E1" w:rsidP="001856E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Налог на прибыль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всеКГН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=V КГН *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T</w:t>
      </w:r>
      <w:proofErr w:type="gram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экспорт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(+-) F,</w:t>
      </w: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vertAlign w:val="subscript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Налог на прибыль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всеКГН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сумма налога на прибыль организаций, уплаченного налогоплательщиками (за исключением налогоплательщиков,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газа), которые до 1 января 2023 года являлись участниками консолидированной группы налогоплательщиков, </w:t>
      </w:r>
      <w:r w:rsidR="0012270E" w:rsidRPr="003B50D1">
        <w:rPr>
          <w:rFonts w:ascii="Times New Roman" w:hAnsi="Times New Roman"/>
          <w:color w:val="FF0000"/>
          <w:sz w:val="27"/>
          <w:szCs w:val="27"/>
        </w:rPr>
        <w:t>зачисляемого в</w:t>
      </w:r>
      <w:proofErr w:type="gramEnd"/>
      <w:r w:rsidR="0012270E" w:rsidRPr="003B50D1">
        <w:rPr>
          <w:rFonts w:ascii="Times New Roman" w:hAnsi="Times New Roman"/>
          <w:color w:val="FF0000"/>
          <w:sz w:val="27"/>
          <w:szCs w:val="27"/>
        </w:rPr>
        <w:t xml:space="preserve">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</w:t>
      </w:r>
      <w:r w:rsidRPr="003B50D1">
        <w:rPr>
          <w:rFonts w:ascii="Times New Roman" w:hAnsi="Times New Roman"/>
          <w:color w:val="FF0000"/>
          <w:sz w:val="27"/>
          <w:szCs w:val="27"/>
        </w:rPr>
        <w:t>тыс. рублей;</w:t>
      </w:r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КГН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налоговая база организаций, которые до 1 января 2023 года являлись участниками консолидированной группы налогоплательщиков (за исключением налогоплательщиков,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газа), тыс. рублей;</w:t>
      </w:r>
      <w:proofErr w:type="gramEnd"/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Т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экспорт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темп роста/снижения экспорта по данным таможенной статистики, доводимый в составе прогноза социально-экономического развития в рублевом эквиваленте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, %;</w:t>
      </w:r>
      <w:proofErr w:type="gramEnd"/>
    </w:p>
    <w:p w:rsidR="001856E1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color w:val="FF0000"/>
          <w:sz w:val="27"/>
          <w:szCs w:val="27"/>
        </w:rPr>
        <w:t>S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ставка налога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, %;</w:t>
      </w:r>
      <w:proofErr w:type="gramEnd"/>
    </w:p>
    <w:p w:rsidR="00D63E68" w:rsidRPr="003B50D1" w:rsidRDefault="001856E1" w:rsidP="001856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F –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81C08" w:rsidRPr="003B50D1" w:rsidRDefault="00081C08" w:rsidP="00D63E68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D73BD4" w:rsidRPr="003B50D1" w:rsidRDefault="00260003" w:rsidP="00081C08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22" w:name="_Toc194068811"/>
      <w:r w:rsidRPr="003B50D1">
        <w:rPr>
          <w:rFonts w:ascii="Times New Roman" w:hAnsi="Times New Roman"/>
          <w:i/>
          <w:sz w:val="27"/>
          <w:szCs w:val="27"/>
        </w:rPr>
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</w:t>
      </w:r>
      <w:r w:rsidR="00190AA8" w:rsidRPr="003B50D1">
        <w:rPr>
          <w:rFonts w:ascii="Times New Roman" w:hAnsi="Times New Roman"/>
          <w:i/>
          <w:sz w:val="27"/>
          <w:szCs w:val="27"/>
        </w:rPr>
        <w:t>, зачисляемый в бюджеты субъектов Российской Федерации</w:t>
      </w:r>
      <w:r w:rsidRPr="003B50D1">
        <w:rPr>
          <w:rFonts w:ascii="Times New Roman" w:hAnsi="Times New Roman"/>
          <w:i/>
          <w:sz w:val="27"/>
          <w:szCs w:val="27"/>
        </w:rPr>
        <w:br/>
        <w:t>182 1 01 01022 02 0000 110</w:t>
      </w:r>
      <w:bookmarkEnd w:id="22"/>
    </w:p>
    <w:p w:rsidR="00D72A63" w:rsidRPr="003B50D1" w:rsidRDefault="00D72A63" w:rsidP="00D72A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 при выполнении Соглашений о разработке месторождений нефти и газа учитываются: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на очередной финансовый год и плановый период, разрабатываемые Минэкономразвития Российской Федерации;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прогноз налоговой базы для исчисления налога на прибыль при выполнении Соглашений о разработке месторождений нефти и газа на основании </w:t>
      </w:r>
      <w:r w:rsidR="00991981" w:rsidRPr="003B50D1">
        <w:rPr>
          <w:rFonts w:ascii="Times New Roman" w:hAnsi="Times New Roman"/>
          <w:color w:val="FF0000"/>
          <w:sz w:val="27"/>
          <w:szCs w:val="27"/>
        </w:rPr>
        <w:t>данных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20687" w:rsidRPr="003B50D1">
        <w:rPr>
          <w:rFonts w:ascii="Times New Roman" w:hAnsi="Times New Roman"/>
          <w:color w:val="FF0000"/>
          <w:sz w:val="27"/>
          <w:szCs w:val="27"/>
        </w:rPr>
        <w:t xml:space="preserve">фактических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856E1" w:rsidRPr="003B50D1">
        <w:rPr>
          <w:rFonts w:ascii="Times New Roman" w:hAnsi="Times New Roman"/>
          <w:color w:val="FF0000"/>
          <w:sz w:val="27"/>
          <w:szCs w:val="27"/>
        </w:rPr>
        <w:t>налоговых деклараций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3B50D1">
        <w:rPr>
          <w:rFonts w:ascii="Times New Roman" w:hAnsi="Times New Roman"/>
          <w:sz w:val="27"/>
          <w:szCs w:val="27"/>
        </w:rPr>
        <w:t>с учетом прогнозируемой динамики цен на нефть;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прогноз суммы уплачиваемых регулярных платежей за добычу полезных ископаемых (роялти) при выполнении соглашений о разделе продукции, разрабатываемый Федеральной налоговой службой</w:t>
      </w:r>
      <w:r w:rsidR="00190AA8" w:rsidRPr="003B50D1">
        <w:rPr>
          <w:rFonts w:ascii="Times New Roman" w:hAnsi="Times New Roman"/>
          <w:sz w:val="27"/>
          <w:szCs w:val="27"/>
        </w:rPr>
        <w:t xml:space="preserve"> (подпункты 118 и 120)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- прогноз затрат и поступлений в виде доли прибыльной продукции государства при выполнении соглашений о разделе продукции, представляемый Министерством энергетики Российской Федерации;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соглашениями.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расчета.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Сумма налога на прибыль организаций при выполнении Соглашений о разработке месторождений нефти и газа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3B50D1">
        <w:rPr>
          <w:rFonts w:ascii="Times New Roman" w:hAnsi="Times New Roman"/>
          <w:b/>
          <w:i/>
          <w:sz w:val="27"/>
          <w:szCs w:val="27"/>
        </w:rPr>
        <w:t>),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определяется: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78DD" w:rsidRPr="003B50D1" w:rsidRDefault="00A578DD" w:rsidP="00A578DD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Прибыль СРП = Σ((V НБ СРП × S) × К$) × K соб., где V НБ СРП =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Vнефт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) +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Vгаз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) -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-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- З,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V НБ СРП</w:t>
      </w:r>
      <w:r w:rsidRPr="003B50D1">
        <w:rPr>
          <w:rFonts w:ascii="Times New Roman" w:hAnsi="Times New Roman"/>
          <w:i/>
          <w:sz w:val="27"/>
          <w:szCs w:val="27"/>
        </w:rPr>
        <w:t xml:space="preserve"> –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налогоплательщикам, осуществляющих деятельность в рамках выполнения Соглашений о разработке месторождений нефти и газа, тыс. долл. США;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нефт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объем реализуемой нефти, тонн (на основе показателей прогноза СЭР);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коэффициент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баррелизации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(в соответствии с действующим ГОСТом);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цена 1 барреля нефти, долл. США (на основе показателей прогноза СЭР);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газ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объем реализуемого газа, тыс. кубических метров (на основе показателей прогноза СЭР);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цена 1 тыс. кубических метров газа, долл. США (на основе данных представленных Министерством энергетики Российской Федерации);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– сумма уплаченных регулярных платежей за добычу полезных ископаемых (роялти) при выполнении соглашений о разделе продукции, долл. США (на основании прогноза Федеральной налоговой службы);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сумма, уплаченная в виде доли прибыльной продукции государству при выполнении соглашения о разделе продукции, долл. США (на основании прогноза, представляемого Министерством энергетики Российской Федерации);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З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– затраты, долл. США (на основании прогноза, представляемого Министерством энергетики Российской Федерации);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i/>
          <w:sz w:val="27"/>
          <w:szCs w:val="27"/>
        </w:rPr>
        <w:t xml:space="preserve"> – ставка налога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, %;</w:t>
      </w:r>
      <w:proofErr w:type="gramEnd"/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$</w:t>
      </w:r>
      <w:r w:rsidRPr="003B50D1">
        <w:rPr>
          <w:rFonts w:ascii="Times New Roman" w:hAnsi="Times New Roman"/>
          <w:i/>
          <w:sz w:val="27"/>
          <w:szCs w:val="27"/>
        </w:rPr>
        <w:t xml:space="preserve">- 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среднегодовой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курс доллара США по отношению к рублю, рублей;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K соб.</w:t>
      </w:r>
      <w:r w:rsidRPr="003B50D1">
        <w:rPr>
          <w:rFonts w:ascii="Times New Roman" w:hAnsi="Times New Roman"/>
          <w:i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 %. 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периоды.</w:t>
      </w:r>
    </w:p>
    <w:p w:rsidR="00CD5376" w:rsidRPr="003B50D1" w:rsidRDefault="00CD5376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D5376" w:rsidRPr="003B50D1" w:rsidRDefault="00CD5376" w:rsidP="00B63F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D77BB" w:rsidRPr="003B50D1" w:rsidRDefault="00F94586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23" w:name="_Toc194068812"/>
      <w:proofErr w:type="gramStart"/>
      <w:r w:rsidRPr="003B50D1">
        <w:rPr>
          <w:rFonts w:ascii="Times New Roman" w:hAnsi="Times New Roman"/>
          <w:i/>
          <w:sz w:val="27"/>
          <w:szCs w:val="27"/>
        </w:rPr>
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 (за исключением налога на прибыль, зачисляемого в федеральный бюджет и бюджеты субъектов Российской Федерации по ставкам, установленным соглашениями о разделе продукции)</w:t>
      </w:r>
      <w:r w:rsidR="00BD77BB" w:rsidRPr="003B50D1">
        <w:rPr>
          <w:rFonts w:ascii="Times New Roman" w:hAnsi="Times New Roman"/>
          <w:i/>
          <w:sz w:val="27"/>
          <w:szCs w:val="27"/>
        </w:rPr>
        <w:br/>
        <w:t>182 1 01 01023 01 0000 110</w:t>
      </w:r>
      <w:bookmarkEnd w:id="23"/>
      <w:proofErr w:type="gramEnd"/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прибыль организаций при выполнении Соглашений о разработке месторождений нефти и газа учитываются: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</w:t>
      </w:r>
      <w:r w:rsidR="00B06094" w:rsidRPr="003B50D1">
        <w:rPr>
          <w:rFonts w:ascii="Times New Roman" w:hAnsi="Times New Roman"/>
          <w:sz w:val="27"/>
          <w:szCs w:val="27"/>
        </w:rPr>
        <w:t xml:space="preserve"> на очередной финансовый год и плановый период</w:t>
      </w:r>
      <w:r w:rsidR="0065235D" w:rsidRPr="003B50D1">
        <w:rPr>
          <w:rFonts w:ascii="Times New Roman" w:hAnsi="Times New Roman"/>
          <w:sz w:val="27"/>
          <w:szCs w:val="27"/>
        </w:rPr>
        <w:t xml:space="preserve"> (</w:t>
      </w:r>
      <w:r w:rsidR="00B06094" w:rsidRPr="003B50D1">
        <w:rPr>
          <w:rFonts w:ascii="Times New Roman" w:hAnsi="Times New Roman"/>
          <w:sz w:val="27"/>
          <w:szCs w:val="27"/>
        </w:rPr>
        <w:t xml:space="preserve">цена на нефть марки </w:t>
      </w:r>
      <w:r w:rsidR="00B06094" w:rsidRPr="003B50D1">
        <w:rPr>
          <w:rFonts w:ascii="Times New Roman" w:hAnsi="Times New Roman"/>
          <w:sz w:val="27"/>
          <w:szCs w:val="27"/>
          <w:lang w:val="en-US"/>
        </w:rPr>
        <w:t>Urals</w:t>
      </w:r>
      <w:r w:rsidR="00B06094" w:rsidRPr="003B50D1">
        <w:rPr>
          <w:rFonts w:ascii="Times New Roman" w:hAnsi="Times New Roman"/>
          <w:sz w:val="27"/>
          <w:szCs w:val="27"/>
        </w:rPr>
        <w:t>, курса рубля по отношению к доллару США</w:t>
      </w:r>
      <w:r w:rsidR="0065235D" w:rsidRPr="003B50D1">
        <w:rPr>
          <w:rFonts w:ascii="Times New Roman" w:hAnsi="Times New Roman"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>, разрабатываемые Минэкономразвития Российской Федерации;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прогноз налоговой базы для исчисления налога на прибыль при выполнении Соглашений о разработке месторождений нефти и газа на основании </w:t>
      </w:r>
      <w:r w:rsidR="00991981" w:rsidRPr="003B50D1">
        <w:rPr>
          <w:rFonts w:ascii="Times New Roman" w:hAnsi="Times New Roman"/>
          <w:color w:val="FF0000"/>
          <w:sz w:val="27"/>
          <w:szCs w:val="27"/>
        </w:rPr>
        <w:t xml:space="preserve">данных </w:t>
      </w:r>
      <w:r w:rsidR="00820687" w:rsidRPr="003B50D1">
        <w:rPr>
          <w:rFonts w:ascii="Times New Roman" w:hAnsi="Times New Roman"/>
          <w:color w:val="FF0000"/>
          <w:sz w:val="27"/>
          <w:szCs w:val="27"/>
        </w:rPr>
        <w:t>фактических</w:t>
      </w:r>
      <w:r w:rsidR="00E31378" w:rsidRPr="003B50D1">
        <w:rPr>
          <w:rFonts w:ascii="Times New Roman" w:hAnsi="Times New Roman"/>
          <w:color w:val="FF0000"/>
          <w:sz w:val="27"/>
          <w:szCs w:val="27"/>
        </w:rPr>
        <w:t xml:space="preserve"> налоговых деклараций</w:t>
      </w:r>
      <w:r w:rsidRPr="003B50D1">
        <w:rPr>
          <w:rFonts w:ascii="Times New Roman" w:hAnsi="Times New Roman"/>
          <w:sz w:val="27"/>
          <w:szCs w:val="27"/>
        </w:rPr>
        <w:t>, с учетом прогнозируемой динамики цен на нефть;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прогноз суммы уплачиваемых регулярных платежей за добычу полезных ископаемых (роялти) при выполнении соглашений о разделе продукции, разрабатываемый Федеральной налоговой службой;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прогноз затрат и поступлений в виде доли прибыльной продукции государства при выполнении соглашений о разделе продукции, представляемый Министерством энергетики Российской Федерации;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соглашениями.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расчета.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Сумма налога на прибыль организаций при выполнении Соглашений о разработке месторождений нефти и газа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Прибыль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</w:t>
      </w:r>
      <w:r w:rsidRPr="003B50D1">
        <w:rPr>
          <w:rFonts w:ascii="Times New Roman" w:hAnsi="Times New Roman"/>
          <w:b/>
          <w:i/>
          <w:sz w:val="27"/>
          <w:szCs w:val="27"/>
        </w:rPr>
        <w:t>),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определяется: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78DD" w:rsidRPr="003B50D1" w:rsidRDefault="00A578DD" w:rsidP="00A578DD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Прибыль СРП = Σ((V НБ СРП × S) × К$) × K соб., где V НБ СРП =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Vнефт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) +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Vгаз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) -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-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- З,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V НБ СРП</w:t>
      </w:r>
      <w:r w:rsidRPr="003B50D1">
        <w:rPr>
          <w:rFonts w:ascii="Times New Roman" w:hAnsi="Times New Roman"/>
          <w:i/>
          <w:sz w:val="27"/>
          <w:szCs w:val="27"/>
        </w:rPr>
        <w:t xml:space="preserve"> –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налогоплательщикам, осуществляющих деятельность в рамках выполнения Соглашений о разработке месторождений нефти и газа, тыс. долл. США;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lastRenderedPageBreak/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нефт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объем реализуемой нефти, тонн (на основе показателей прогноза СЭР);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Кбар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коэффициент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баррелизации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(в соответствии с действующим ГОСТом);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Цнефт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цена 1 барреля нефти, долл. США (на основе показателей прогноза СЭР);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газ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объем реализуемого газа, тыс. кубических метров (на основе показателей прогноза СЭР);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Цгаз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цена 1 тыс. кубических метров газа, долл. США (на основе данных представленных Министерством энергетики Российской Федерации);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– сумма уплаченных регулярных платежей за добычу полезных ископаемых (роялти) при выполнении соглашений о разделе продукции, долл. США (на основании прогноза Федеральной налоговой службы);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Дпп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– сумма, уплаченная в виде доли прибыльной продукции государству при выполнении соглашения о разделе продукции, долл. США (на основании прогноза, представляемого Министерством энергетики Российской Федерации);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З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– затраты, долл. США (на основании прогноза, представляемого Министерством энергетики Российской Федерации);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i/>
          <w:sz w:val="27"/>
          <w:szCs w:val="27"/>
        </w:rPr>
        <w:t xml:space="preserve"> – ставка налога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, %;</w:t>
      </w:r>
      <w:proofErr w:type="gramEnd"/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$</w:t>
      </w:r>
      <w:r w:rsidRPr="003B50D1">
        <w:rPr>
          <w:rFonts w:ascii="Times New Roman" w:hAnsi="Times New Roman"/>
          <w:i/>
          <w:sz w:val="27"/>
          <w:szCs w:val="27"/>
        </w:rPr>
        <w:t xml:space="preserve">- 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среднегодовой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курс доллара США по отношению к рублю, рублей;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K соб.</w:t>
      </w:r>
      <w:r w:rsidRPr="003B50D1">
        <w:rPr>
          <w:rFonts w:ascii="Times New Roman" w:hAnsi="Times New Roman"/>
          <w:i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 %. 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A578DD" w:rsidRPr="003B50D1" w:rsidRDefault="00A578DD" w:rsidP="00A578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CD5376" w:rsidRPr="003B50D1" w:rsidRDefault="00A578DD" w:rsidP="00CD53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</w:t>
      </w:r>
      <w:r w:rsidR="00CD5376" w:rsidRPr="003B50D1">
        <w:rPr>
          <w:rFonts w:ascii="Times New Roman" w:hAnsi="Times New Roman"/>
          <w:sz w:val="27"/>
          <w:szCs w:val="27"/>
        </w:rPr>
        <w:t>я за истекшие отчетные периоды.</w:t>
      </w:r>
    </w:p>
    <w:p w:rsidR="00CD5376" w:rsidRPr="003B50D1" w:rsidRDefault="00CD5376" w:rsidP="00CD53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24D8" w:rsidRPr="003B50D1" w:rsidRDefault="00D724D8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24" w:name="_Toc194068813"/>
      <w:r w:rsidRPr="003B50D1">
        <w:rPr>
          <w:rFonts w:ascii="Times New Roman" w:hAnsi="Times New Roman"/>
          <w:i/>
          <w:sz w:val="27"/>
          <w:szCs w:val="27"/>
        </w:rPr>
        <w:t xml:space="preserve">Доходы от </w:t>
      </w:r>
      <w:r w:rsidR="00DE6CCC" w:rsidRPr="003B50D1">
        <w:rPr>
          <w:rFonts w:ascii="Times New Roman" w:hAnsi="Times New Roman"/>
          <w:i/>
          <w:sz w:val="27"/>
          <w:szCs w:val="27"/>
        </w:rPr>
        <w:t xml:space="preserve">уплаты </w:t>
      </w:r>
      <w:r w:rsidRPr="003B50D1">
        <w:rPr>
          <w:rFonts w:ascii="Times New Roman" w:hAnsi="Times New Roman"/>
          <w:i/>
          <w:sz w:val="27"/>
          <w:szCs w:val="27"/>
        </w:rPr>
        <w:t>налога на прибыль организаций</w:t>
      </w:r>
      <w:r w:rsidR="00F00BCB" w:rsidRPr="003B50D1">
        <w:rPr>
          <w:rFonts w:ascii="Times New Roman" w:hAnsi="Times New Roman"/>
          <w:i/>
          <w:sz w:val="27"/>
          <w:szCs w:val="27"/>
        </w:rPr>
        <w:t>,</w:t>
      </w:r>
      <w:r w:rsidR="00A63C5A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F00BCB" w:rsidRPr="003B50D1">
        <w:rPr>
          <w:rFonts w:ascii="Times New Roman" w:hAnsi="Times New Roman"/>
          <w:i/>
          <w:sz w:val="27"/>
          <w:szCs w:val="27"/>
        </w:rPr>
        <w:t>распределяемые уполномоченным органом Федерального казначейства между бюджетами субъектов Российской Федерации</w:t>
      </w:r>
      <w:r w:rsidR="00FB3A8C" w:rsidRPr="003B50D1">
        <w:rPr>
          <w:rFonts w:ascii="Times New Roman" w:hAnsi="Times New Roman"/>
          <w:i/>
          <w:sz w:val="27"/>
          <w:szCs w:val="27"/>
        </w:rPr>
        <w:br/>
      </w:r>
      <w:r w:rsidRPr="003B50D1">
        <w:rPr>
          <w:rFonts w:ascii="Times New Roman" w:hAnsi="Times New Roman"/>
          <w:i/>
          <w:sz w:val="27"/>
          <w:szCs w:val="27"/>
        </w:rPr>
        <w:t>182 1 01 01120 01 0000 110</w:t>
      </w:r>
      <w:r w:rsidR="006B3804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FB3A8C" w:rsidRPr="003B50D1">
        <w:rPr>
          <w:rFonts w:ascii="Times New Roman" w:hAnsi="Times New Roman"/>
          <w:i/>
          <w:sz w:val="27"/>
          <w:szCs w:val="27"/>
        </w:rPr>
        <w:br/>
        <w:t>182</w:t>
      </w:r>
      <w:r w:rsidRPr="003B50D1">
        <w:rPr>
          <w:rFonts w:ascii="Times New Roman" w:hAnsi="Times New Roman"/>
          <w:i/>
          <w:sz w:val="27"/>
          <w:szCs w:val="27"/>
        </w:rPr>
        <w:t xml:space="preserve"> 1 01 01130 01 </w:t>
      </w:r>
      <w:r w:rsidR="00055A1B" w:rsidRPr="003B50D1">
        <w:rPr>
          <w:rFonts w:ascii="Times New Roman" w:hAnsi="Times New Roman"/>
          <w:i/>
          <w:sz w:val="27"/>
          <w:szCs w:val="27"/>
        </w:rPr>
        <w:t>0</w:t>
      </w:r>
      <w:r w:rsidRPr="003B50D1">
        <w:rPr>
          <w:rFonts w:ascii="Times New Roman" w:hAnsi="Times New Roman"/>
          <w:i/>
          <w:sz w:val="27"/>
          <w:szCs w:val="27"/>
        </w:rPr>
        <w:t>000 110</w:t>
      </w:r>
      <w:bookmarkEnd w:id="24"/>
      <w:r w:rsidR="006B3804" w:rsidRPr="003B50D1">
        <w:rPr>
          <w:rFonts w:ascii="Times New Roman" w:hAnsi="Times New Roman"/>
          <w:i/>
          <w:sz w:val="27"/>
          <w:szCs w:val="27"/>
        </w:rPr>
        <w:t xml:space="preserve"> </w:t>
      </w:r>
    </w:p>
    <w:p w:rsidR="00055A1B" w:rsidRPr="003B50D1" w:rsidRDefault="00055A1B" w:rsidP="00055A1B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182 1 01 01120 01 0000 110 – объём поступлений по доходам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бюджете (сумма платежа (перерасчеты, недоимка и задолженность по соответствующему платеж</w:t>
      </w:r>
      <w:r w:rsidR="00944385" w:rsidRPr="003B50D1">
        <w:rPr>
          <w:rFonts w:ascii="Times New Roman" w:hAnsi="Times New Roman"/>
          <w:sz w:val="27"/>
          <w:szCs w:val="27"/>
        </w:rPr>
        <w:t>у, в том числе по отмененному);</w:t>
      </w:r>
      <w:proofErr w:type="gramEnd"/>
    </w:p>
    <w:p w:rsidR="00D724D8" w:rsidRPr="003B50D1" w:rsidRDefault="00055A1B" w:rsidP="00055A1B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lastRenderedPageBreak/>
        <w:t>182 1 01 01130 01 0000 110 – объём поступлений по налогу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бюджетами (сумма платежа (перерасчеты, недоимка и задолженность по соответствующему платежу, в том числе по отмененному).</w:t>
      </w:r>
      <w:proofErr w:type="gramEnd"/>
    </w:p>
    <w:p w:rsidR="00D724D8" w:rsidRPr="003B50D1" w:rsidRDefault="00055A1B" w:rsidP="00055A1B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Прогноз поступлений по</w:t>
      </w:r>
      <w:r w:rsidR="00AF4BA4" w:rsidRPr="003B50D1">
        <w:rPr>
          <w:rFonts w:ascii="Times New Roman" w:hAnsi="Times New Roman"/>
          <w:sz w:val="27"/>
          <w:szCs w:val="27"/>
        </w:rPr>
        <w:t xml:space="preserve"> указанным выше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="00A63C5A" w:rsidRPr="003B50D1">
        <w:rPr>
          <w:rFonts w:ascii="Times New Roman" w:hAnsi="Times New Roman"/>
          <w:sz w:val="27"/>
          <w:szCs w:val="27"/>
        </w:rPr>
        <w:t xml:space="preserve">доходам </w:t>
      </w:r>
      <w:r w:rsidRPr="003B50D1">
        <w:rPr>
          <w:rFonts w:ascii="Times New Roman" w:hAnsi="Times New Roman"/>
          <w:sz w:val="27"/>
          <w:szCs w:val="27"/>
        </w:rPr>
        <w:t xml:space="preserve">Управлением Федеральной налоговой службы по Амурской области не осуществляется, </w:t>
      </w:r>
      <w:r w:rsidR="00082B20" w:rsidRPr="003B50D1">
        <w:rPr>
          <w:rFonts w:ascii="Times New Roman" w:hAnsi="Times New Roman"/>
          <w:sz w:val="27"/>
          <w:szCs w:val="27"/>
        </w:rPr>
        <w:t xml:space="preserve">и </w:t>
      </w:r>
      <w:r w:rsidRPr="003B50D1">
        <w:rPr>
          <w:rFonts w:ascii="Times New Roman" w:hAnsi="Times New Roman"/>
          <w:sz w:val="27"/>
          <w:szCs w:val="27"/>
        </w:rPr>
        <w:t xml:space="preserve">доводится </w:t>
      </w:r>
      <w:r w:rsidR="00082B20" w:rsidRPr="003B50D1">
        <w:rPr>
          <w:rFonts w:ascii="Times New Roman" w:hAnsi="Times New Roman"/>
          <w:sz w:val="27"/>
          <w:szCs w:val="27"/>
        </w:rPr>
        <w:t>ФНС</w:t>
      </w:r>
      <w:r w:rsidRPr="003B50D1">
        <w:rPr>
          <w:rFonts w:ascii="Times New Roman" w:hAnsi="Times New Roman"/>
          <w:sz w:val="27"/>
          <w:szCs w:val="27"/>
        </w:rPr>
        <w:t xml:space="preserve"> России</w:t>
      </w:r>
      <w:r w:rsidR="00082B20" w:rsidRPr="003B50D1">
        <w:rPr>
          <w:rFonts w:ascii="Times New Roman" w:hAnsi="Times New Roman"/>
          <w:sz w:val="27"/>
          <w:szCs w:val="27"/>
        </w:rPr>
        <w:t xml:space="preserve"> согласно Регламенту взаимодействия Минфина России и ФНС России</w:t>
      </w:r>
      <w:r w:rsidR="00A16EB7" w:rsidRPr="003B50D1">
        <w:rPr>
          <w:rFonts w:ascii="Times New Roman" w:hAnsi="Times New Roman"/>
          <w:sz w:val="27"/>
          <w:szCs w:val="27"/>
        </w:rPr>
        <w:t xml:space="preserve"> (письмо Минфина России от 05.07.2023 N 23-03-06/62412)</w:t>
      </w:r>
      <w:r w:rsidR="00082B20" w:rsidRPr="003B50D1">
        <w:rPr>
          <w:rFonts w:ascii="Times New Roman" w:hAnsi="Times New Roman"/>
          <w:sz w:val="27"/>
          <w:szCs w:val="27"/>
        </w:rPr>
        <w:t xml:space="preserve"> по вопросам механизма доведения до финансовых органов субъектов Российской Федерации информации об оценке и прогнозе поступлений доходов от уплаты отдельных видов доходов, подлежащих частично или</w:t>
      </w:r>
      <w:proofErr w:type="gramEnd"/>
      <w:r w:rsidR="00082B20" w:rsidRPr="003B50D1">
        <w:rPr>
          <w:rFonts w:ascii="Times New Roman" w:hAnsi="Times New Roman"/>
          <w:sz w:val="27"/>
          <w:szCs w:val="27"/>
        </w:rPr>
        <w:t xml:space="preserve"> полностью рас</w:t>
      </w:r>
      <w:r w:rsidR="00A16EB7" w:rsidRPr="003B50D1">
        <w:rPr>
          <w:rFonts w:ascii="Times New Roman" w:hAnsi="Times New Roman"/>
          <w:sz w:val="27"/>
          <w:szCs w:val="27"/>
        </w:rPr>
        <w:t>п</w:t>
      </w:r>
      <w:r w:rsidR="00082B20" w:rsidRPr="003B50D1">
        <w:rPr>
          <w:rFonts w:ascii="Times New Roman" w:hAnsi="Times New Roman"/>
          <w:sz w:val="27"/>
          <w:szCs w:val="27"/>
        </w:rPr>
        <w:t>ределению между бюджетами субъектов Российской Федерации по индивидуальным (дифференцированным) нормативам в соответствии с нормами Бюджетного кодекса Российской Федерации, а также предоставления аналитических материалов и сведений для составления и ведения кассового плана по указанным доходам.</w:t>
      </w:r>
    </w:p>
    <w:p w:rsidR="00BC6B5A" w:rsidRPr="003B50D1" w:rsidRDefault="00BC6B5A" w:rsidP="00B45E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20A1" w:rsidRPr="003B50D1" w:rsidRDefault="000662D2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 </w:t>
      </w:r>
      <w:bookmarkStart w:id="25" w:name="_Toc194068814"/>
      <w:bookmarkStart w:id="26" w:name="_Toc456460802"/>
      <w:bookmarkEnd w:id="8"/>
      <w:bookmarkEnd w:id="9"/>
      <w:bookmarkEnd w:id="10"/>
      <w:bookmarkEnd w:id="11"/>
      <w:bookmarkEnd w:id="12"/>
      <w:r w:rsidR="00EC20A1" w:rsidRPr="003B50D1">
        <w:rPr>
          <w:rFonts w:ascii="Times New Roman" w:hAnsi="Times New Roman"/>
          <w:sz w:val="27"/>
          <w:szCs w:val="27"/>
        </w:rPr>
        <w:t xml:space="preserve">Налог на доходы физических лиц </w:t>
      </w:r>
      <w:r w:rsidR="00EC20A1" w:rsidRPr="003B50D1">
        <w:rPr>
          <w:rFonts w:ascii="Times New Roman" w:hAnsi="Times New Roman"/>
          <w:sz w:val="27"/>
          <w:szCs w:val="27"/>
        </w:rPr>
        <w:br/>
        <w:t>182 1 01 02000 01 0000 110</w:t>
      </w:r>
      <w:bookmarkEnd w:id="25"/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доходов в КБ Амурской области от уплаты налога на доходы физических лиц осуществляется в соответствии с действующим законодательством Российской Федерации о налогах и сборах.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 Для расчёта налога на доходы физических лиц, используются: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или муниципального образования на очередной финансовый год и плановый период (фонд заработной платы),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или администрациями муниципальных образований;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сложившаяся за предыдущие периоды;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прогнозные данные о средней ключевой ставке и объемах депо</w:t>
      </w:r>
      <w:r w:rsidR="008B6E8C" w:rsidRPr="003B50D1">
        <w:rPr>
          <w:rFonts w:ascii="Times New Roman" w:hAnsi="Times New Roman"/>
          <w:color w:val="FF0000"/>
          <w:sz w:val="27"/>
          <w:szCs w:val="27"/>
        </w:rPr>
        <w:t>зитов по данным Центрального ба</w:t>
      </w:r>
      <w:r w:rsidRPr="003B50D1">
        <w:rPr>
          <w:rFonts w:ascii="Times New Roman" w:hAnsi="Times New Roman"/>
          <w:color w:val="FF0000"/>
          <w:sz w:val="27"/>
          <w:szCs w:val="27"/>
        </w:rPr>
        <w:t>нка Российской Федерации;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налоговые ставки, льготы и преференции, предусмотренные главой 23 НК РФ «Налог на доходы физических лиц, а также действующие на момент составления прогнозной оценки поступлений, нормы законодательства Российской Федерации о </w:t>
      </w:r>
      <w:r w:rsidRPr="003B50D1">
        <w:rPr>
          <w:rFonts w:ascii="Times New Roman" w:hAnsi="Times New Roman"/>
          <w:sz w:val="27"/>
          <w:szCs w:val="27"/>
        </w:rPr>
        <w:lastRenderedPageBreak/>
        <w:t>налогах и сборах и (или) иных нормативных правовых актов Российской Федерации, субъектов Российской Федерации, оказывающие влияние на поступления по налогу.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доходы физических лиц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EC20A1" w:rsidRPr="003B50D1" w:rsidRDefault="00EC20A1" w:rsidP="00EC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доходы физических лиц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всего</w:t>
      </w:r>
      <w:r w:rsidRPr="003B50D1">
        <w:rPr>
          <w:rFonts w:ascii="Times New Roman" w:hAnsi="Times New Roman"/>
          <w:sz w:val="27"/>
          <w:szCs w:val="27"/>
        </w:rPr>
        <w:t>) определяется как сумма прогнозных поступлений каждого вида налога на доходы физических лиц в разрезе муниципальных образований Амурской области:</w:t>
      </w:r>
    </w:p>
    <w:p w:rsidR="00EC20A1" w:rsidRPr="003B50D1" w:rsidRDefault="00EC20A1" w:rsidP="00EC20A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всего =</w:t>
      </w:r>
      <m:oMath>
        <m:r>
          <m:rPr>
            <m:sty m:val="bi"/>
          </m:rPr>
          <w:rPr>
            <w:rFonts w:ascii="Cambria Math" w:hAnsi="Cambria Math"/>
            <w:color w:val="FF0000"/>
            <w:sz w:val="27"/>
            <w:szCs w:val="27"/>
          </w:rPr>
          <m:t xml:space="preserve">  </m:t>
        </m:r>
        <m:nary>
          <m:naryPr>
            <m:chr m:val="∑"/>
            <m:grow m:val="1"/>
            <m:ctrlPr>
              <w:rPr>
                <w:rFonts w:ascii="Cambria Math" w:hAnsi="Cambria Math"/>
                <w:b/>
                <w:color w:val="FF0000"/>
                <w:sz w:val="27"/>
                <w:szCs w:val="27"/>
              </w:rPr>
            </m:ctrlPr>
          </m:naryPr>
          <m:sub>
            <m:r>
              <m:rPr>
                <m:sty m:val="bi"/>
              </m:rPr>
              <w:rPr>
                <w:rFonts w:ascii="Cambria Math" w:eastAsia="Cambria Math" w:hAnsi="Cambria Math"/>
                <w:color w:val="FF0000"/>
                <w:sz w:val="27"/>
                <w:szCs w:val="27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="Cambria Math" w:hAnsi="Cambria Math"/>
                <w:color w:val="FF0000"/>
                <w:sz w:val="27"/>
                <w:szCs w:val="27"/>
              </w:rPr>
              <m:t>30</m:t>
            </m:r>
          </m:sup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7"/>
                <w:szCs w:val="27"/>
              </w:rPr>
              <m:t xml:space="preserve"> </m:t>
            </m:r>
          </m:e>
        </m:nary>
      </m:oMath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  <w:lang w:val="en-US"/>
        </w:rPr>
        <w:t>k</w:t>
      </w:r>
      <w:proofErr w:type="gram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,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1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182 1 01 02010 01 0000 110)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являющимся налоговым резидентом Российской Федерации, в виде дивидендов, тыс. рублей;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2 </w:t>
      </w:r>
      <w:r w:rsidRPr="003B50D1">
        <w:rPr>
          <w:rFonts w:ascii="Times New Roman" w:hAnsi="Times New Roman"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182 1 01 02020 01 0000 110)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объем поступлений по налогу на доходы физических лиц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года, а также в части суммы налога, не превышающей 312 тысяч рублей за налоговые периоды после 1 января 2025 года), тыс. рублей; 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3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(182 1 01 02021 01 0000 110)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объём поступлений по налогу </w:t>
      </w:r>
      <w:bookmarkStart w:id="27" w:name="_Hlk184201019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рублей, относящейся к части налоговой базы, превышающей 2,4 миллиона рублей и составляющей не более 5 миллионов рублей)</w:t>
      </w:r>
      <w:bookmarkEnd w:id="27"/>
      <w:r w:rsidRPr="003B50D1">
        <w:rPr>
          <w:rFonts w:ascii="Times New Roman" w:hAnsi="Times New Roman"/>
          <w:color w:val="FF0000"/>
          <w:sz w:val="27"/>
          <w:szCs w:val="27"/>
        </w:rPr>
        <w:t>, тыс. рублей;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4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(182 1 01 02022 01 0000 110)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объём поступлений по налогу </w:t>
      </w:r>
      <w:bookmarkStart w:id="28" w:name="_Hlk184201031"/>
      <w:r w:rsidRPr="003B50D1">
        <w:rPr>
          <w:rFonts w:ascii="Times New Roman" w:hAnsi="Times New Roman"/>
          <w:color w:val="FF0000"/>
          <w:sz w:val="27"/>
          <w:szCs w:val="27"/>
        </w:rPr>
        <w:t xml:space="preserve">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702 тысячи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рублей, относящейся к части налоговой базы, превышающей 5 миллионов рублей и составляющей не более 20 миллионов рублей)</w:t>
      </w:r>
      <w:bookmarkEnd w:id="28"/>
      <w:r w:rsidRPr="003B50D1">
        <w:rPr>
          <w:rFonts w:ascii="Times New Roman" w:hAnsi="Times New Roman"/>
          <w:color w:val="FF0000"/>
          <w:sz w:val="27"/>
          <w:szCs w:val="27"/>
        </w:rPr>
        <w:t>, тыс. рублей;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5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(182 1 01 02023 01 0000 110)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объём поступлений по налогу </w:t>
      </w:r>
      <w:bookmarkStart w:id="29" w:name="_Hlk184201049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тысячи рублей, относящейся к части налоговой базы, превышающей 20 миллионов рублей и составляющей не более 50 миллионов рублей)</w:t>
      </w:r>
      <w:bookmarkEnd w:id="29"/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6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(182 1 01 02024 01 0000 110)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</w:t>
      </w:r>
      <w:bookmarkStart w:id="30" w:name="_Hlk184201065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тысячи рублей, относящейся к части налоговой базы, превышающей 50 миллионов рублей)</w:t>
      </w:r>
      <w:bookmarkEnd w:id="30"/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7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(182 1 01 02030 01 0000 110)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</w:t>
      </w:r>
      <w:bookmarkStart w:id="31" w:name="_Hlk184201082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периоды до 1 января 2025 года, а также в части суммы налога, не превышающей 312 тысяч рублей за налоговые периоды после 1 января 2025 года)</w:t>
      </w:r>
      <w:bookmarkEnd w:id="31"/>
      <w:r w:rsidRPr="003B50D1">
        <w:rPr>
          <w:rFonts w:ascii="Times New Roman" w:hAnsi="Times New Roman"/>
          <w:bCs/>
          <w:color w:val="FF0000"/>
          <w:sz w:val="27"/>
          <w:szCs w:val="27"/>
        </w:rPr>
        <w:t>, тыс. рублей;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8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(182 1 01 02040 01 0000 110)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</w:t>
      </w:r>
      <w:bookmarkStart w:id="32" w:name="_Hlk184201097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bookmarkEnd w:id="32"/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, </w:t>
      </w:r>
      <w:r w:rsidRPr="003B50D1">
        <w:rPr>
          <w:rFonts w:ascii="Times New Roman" w:hAnsi="Times New Roman"/>
          <w:color w:val="FF0000"/>
          <w:sz w:val="27"/>
          <w:szCs w:val="27"/>
        </w:rPr>
        <w:t>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9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(182 1 01 02050 01 0000 110)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</w:t>
      </w:r>
      <w:bookmarkStart w:id="33" w:name="_Hlk184201111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налоговые периоды до 1 января 2025 года, а также в части суммы налога, не превышающей 312 тысяч рублей за налоговые периоды после 1 января 2025 года)</w:t>
      </w:r>
      <w:bookmarkEnd w:id="33"/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10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(182 1 01 02080 01 0000 110)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</w:t>
      </w:r>
      <w:bookmarkStart w:id="34" w:name="_Hlk184201152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 xml:space="preserve">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рублей, относящейся к части налоговой базы, превышающей 2,4 миллиона рублей и составляющей не более 5 миллионов рублей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(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,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превышающей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2,4 миллиона рублей) за налоговые периоды после 1 января 2025 года</w:t>
      </w:r>
      <w:bookmarkEnd w:id="34"/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11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(182 1 01 02090 01 0000 110)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</w:t>
      </w:r>
      <w:bookmarkStart w:id="35" w:name="_Hlk184201166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года, а также в части суммы налога, не превышающей 312 тысяч рублей за налоговые периоды после 1 января 2025 года)</w:t>
      </w:r>
      <w:bookmarkEnd w:id="35"/>
      <w:r w:rsidRPr="003B50D1">
        <w:rPr>
          <w:rFonts w:ascii="Times New Roman" w:hAnsi="Times New Roman"/>
          <w:color w:val="FF0000"/>
          <w:sz w:val="27"/>
          <w:szCs w:val="27"/>
        </w:rPr>
        <w:t>, тыс. рублей;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12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(182 1 01 02100 01 0000 110) -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объем поступлений по налогу </w:t>
      </w:r>
      <w:bookmarkStart w:id="36" w:name="_Hlk184201179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</w:r>
      <w:bookmarkEnd w:id="36"/>
      <w:r w:rsidRPr="003B50D1">
        <w:rPr>
          <w:rFonts w:ascii="Times New Roman" w:hAnsi="Times New Roman"/>
          <w:color w:val="FF0000"/>
          <w:sz w:val="27"/>
          <w:szCs w:val="27"/>
        </w:rPr>
        <w:t>, тыс. рублей;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13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(182 1 01 02101 01 0000 110) –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объём поступлений по налогу </w:t>
      </w:r>
      <w:bookmarkStart w:id="37" w:name="_Hlk184201204"/>
      <w:r w:rsidRPr="003B50D1">
        <w:rPr>
          <w:rFonts w:ascii="Times New Roman" w:hAnsi="Times New Roman"/>
          <w:color w:val="FF0000"/>
          <w:sz w:val="27"/>
          <w:szCs w:val="27"/>
        </w:rPr>
        <w:t>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более 3 402 тысяч рублей)</w:t>
      </w:r>
      <w:bookmarkEnd w:id="37"/>
      <w:r w:rsidRPr="003B50D1">
        <w:rPr>
          <w:rFonts w:ascii="Times New Roman" w:hAnsi="Times New Roman"/>
          <w:color w:val="FF0000"/>
          <w:sz w:val="27"/>
          <w:szCs w:val="27"/>
        </w:rPr>
        <w:t>, тыс. рублей.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14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(182 1 01 02102 01 0000 110)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</w:t>
      </w:r>
      <w:bookmarkStart w:id="38" w:name="_Hlk184201254"/>
      <w:r w:rsidRPr="003B50D1">
        <w:rPr>
          <w:rFonts w:ascii="Times New Roman" w:hAnsi="Times New Roman"/>
          <w:color w:val="FF0000"/>
          <w:sz w:val="27"/>
          <w:szCs w:val="27"/>
        </w:rPr>
        <w:t>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не более 9 402 тысяч рублей)</w:t>
      </w:r>
      <w:bookmarkEnd w:id="38"/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15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(182 1 01 02103 01 0000 110)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</w:t>
      </w:r>
      <w:bookmarkStart w:id="39" w:name="_Hlk184201276"/>
      <w:r w:rsidRPr="003B50D1">
        <w:rPr>
          <w:rFonts w:ascii="Times New Roman" w:hAnsi="Times New Roman"/>
          <w:color w:val="FF0000"/>
          <w:sz w:val="27"/>
          <w:szCs w:val="27"/>
        </w:rPr>
        <w:t xml:space="preserve">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основании подачи в налоговый орган соответствующего уведомления (в части суммы налога, превышающей 9 402 тысячи рублей)</w:t>
      </w:r>
      <w:bookmarkEnd w:id="39"/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>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16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(182 1 01 02110 01 0000 110)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</w:t>
      </w:r>
      <w:bookmarkStart w:id="40" w:name="_Hlk184201304"/>
      <w:r w:rsidRPr="003B50D1">
        <w:rPr>
          <w:rFonts w:ascii="Times New Roman" w:hAnsi="Times New Roman"/>
          <w:color w:val="FF0000"/>
          <w:sz w:val="27"/>
          <w:szCs w:val="27"/>
        </w:rPr>
        <w:t>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>, а также в части суммы налога, превышающей 312 тысяч рублей, но не более 702 тысяч рублей за налоговые периоды после 1 января 2025 года)</w:t>
      </w:r>
      <w:bookmarkEnd w:id="40"/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17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(182 1 01 02111 01 0000 110)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>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18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(182 1 01 02112 01 0000 110)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19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(182 1 01 02113 01 0000 110)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  <w:proofErr w:type="gramEnd"/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20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(182 1 01 02150 01 0000 110)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21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(182 1 01 02160 01 0000 110)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физических лиц в отношении доходов, указанных в абзаце тридцать девятом статьи 50 Бюджетного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22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(182 1 01 02170 01 0000 110)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  <w:proofErr w:type="gramEnd"/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23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(182 1 01 02180 01 0000 110)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24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(182 1 01 02190 01 0000 110)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  <w:proofErr w:type="gramEnd"/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25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(182 1 01 02200 01 0000 110)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  <w:proofErr w:type="gramEnd"/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26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(182 1 01 02210 01 0000 110)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на доходы физических лиц в части суммы налога, относящейся к налоговой базе, указанной в 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пункте 6.2 статьи 210 Налогового кодекса Российской Федерации, не превышающей 5 миллионов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27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(182 1 01 02220 01 0000 110)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объем поступлений по налогу на доходы физических лиц </w:t>
      </w:r>
      <w:bookmarkStart w:id="41" w:name="_Hlk184199156"/>
      <w:r w:rsidRPr="003B50D1">
        <w:rPr>
          <w:rFonts w:ascii="Times New Roman" w:hAnsi="Times New Roman"/>
          <w:color w:val="FF0000"/>
          <w:sz w:val="27"/>
          <w:szCs w:val="27"/>
        </w:rPr>
        <w:t>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bookmarkEnd w:id="41"/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  <w:proofErr w:type="gramEnd"/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28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(182 1 01 02230 01 0000 110)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29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(182 1 01 02130 01 0000 110)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312 тысяч рублей за налоговые периоды после 1 января 2025 года)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;</w:t>
      </w:r>
      <w:proofErr w:type="gramEnd"/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30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(182 1 01 02140 01 0000 110)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объем поступлений по налогу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рублей за налоговые периоды после 1 января 2025 года)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тыс. рублей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.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Налог на доходы физических лиц с доходов, источником которых является налоговый агент (</w:t>
      </w:r>
      <w:r w:rsidRPr="003B50D1">
        <w:rPr>
          <w:rFonts w:ascii="Times New Roman" w:hAnsi="Times New Roman"/>
          <w:b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>1</w:t>
      </w:r>
      <w:r w:rsidRPr="003B50D1">
        <w:rPr>
          <w:rFonts w:ascii="Times New Roman" w:hAnsi="Times New Roman"/>
          <w:sz w:val="27"/>
          <w:szCs w:val="27"/>
        </w:rPr>
        <w:t xml:space="preserve">), рассчитывается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</w:t>
      </w:r>
      <w:r w:rsidRPr="003B50D1">
        <w:rPr>
          <w:rFonts w:ascii="Times New Roman" w:hAnsi="Times New Roman"/>
          <w:color w:val="000000" w:themeColor="text1"/>
          <w:sz w:val="27"/>
          <w:szCs w:val="27"/>
        </w:rPr>
        <w:t>агентами», № 7-НДФЛ «Отчет о налоговой базе и структуре начислений по расчету сумм налога на доходы физических лиц, исчисленных</w:t>
      </w:r>
      <w:proofErr w:type="gramEnd"/>
      <w:r w:rsidRPr="003B50D1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proofErr w:type="gramStart"/>
      <w:r w:rsidRPr="003B50D1">
        <w:rPr>
          <w:rFonts w:ascii="Times New Roman" w:hAnsi="Times New Roman"/>
          <w:color w:val="000000" w:themeColor="text1"/>
          <w:sz w:val="27"/>
          <w:szCs w:val="27"/>
        </w:rPr>
        <w:t>удержанных</w:t>
      </w:r>
      <w:proofErr w:type="gramEnd"/>
      <w:r w:rsidRPr="003B50D1">
        <w:rPr>
          <w:rFonts w:ascii="Times New Roman" w:hAnsi="Times New Roman"/>
          <w:color w:val="000000" w:themeColor="text1"/>
          <w:sz w:val="27"/>
          <w:szCs w:val="27"/>
        </w:rPr>
        <w:t xml:space="preserve"> налоговым агентом»:</w:t>
      </w:r>
    </w:p>
    <w:p w:rsidR="00EC20A1" w:rsidRPr="003B50D1" w:rsidRDefault="00EC20A1" w:rsidP="00EC20A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D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фзп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/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100 –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v</w:t>
      </w:r>
      <w:proofErr w:type="spellEnd"/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/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100) *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/ 100 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исч</w:t>
      </w:r>
      <w:proofErr w:type="spellEnd"/>
      <w:r w:rsidRPr="003B50D1">
        <w:rPr>
          <w:rFonts w:ascii="Times New Roman" w:hAnsi="Times New Roman"/>
          <w:b/>
          <w:sz w:val="27"/>
          <w:szCs w:val="27"/>
          <w:vertAlign w:val="subscript"/>
        </w:rPr>
        <w:t>. с.</w:t>
      </w:r>
      <w:r w:rsidRPr="003B50D1">
        <w:rPr>
          <w:rFonts w:ascii="Times New Roman" w:hAnsi="Times New Roman"/>
          <w:b/>
          <w:sz w:val="27"/>
          <w:szCs w:val="27"/>
        </w:rPr>
        <w:t>/100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F, 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D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общая сумма доходов, принимаемая налоговыми агентами для расчета налоговой базы за предыдущий период, тыс. рублей (7-НДФЛ);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фзп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коэффициент, характеризующий динамику фонда заработной платы (показатели прогноза социально-экономического развития Амурской области или муниципальных образований);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n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сумма налоговых вычетов, предоставляемых в соответствии с законодательством, тыс. рублей (5-НДФЛ</w:t>
      </w:r>
      <w:r w:rsidR="00276741" w:rsidRPr="003B50D1">
        <w:rPr>
          <w:rFonts w:ascii="Times New Roman" w:hAnsi="Times New Roman"/>
          <w:sz w:val="27"/>
          <w:szCs w:val="27"/>
        </w:rPr>
        <w:t xml:space="preserve"> </w:t>
      </w:r>
      <w:r w:rsidR="00276741" w:rsidRPr="003B50D1">
        <w:rPr>
          <w:rFonts w:ascii="Times New Roman" w:hAnsi="Times New Roman"/>
          <w:color w:val="FF0000"/>
          <w:sz w:val="27"/>
          <w:szCs w:val="27"/>
        </w:rPr>
        <w:t>или 7-НДФЛ</w:t>
      </w:r>
      <w:r w:rsidRPr="003B50D1">
        <w:rPr>
          <w:rFonts w:ascii="Times New Roman" w:hAnsi="Times New Roman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v</w:t>
      </w:r>
      <w:proofErr w:type="spellEnd"/>
      <w:r w:rsidRPr="003B50D1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коэффициент, характеризующий динамику налоговых вычетов в зависимости от изменения законодательства и других факторов (показатели прогноза социально-экономического развития Амурской области); 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Sn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ставка налога (n – 13%, 30%, 35%, 15%), % (Налоговый кодекс Российской Федерации);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исч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>.с</w:t>
      </w:r>
      <w:proofErr w:type="spellEnd"/>
      <w:r w:rsidRPr="003B50D1">
        <w:rPr>
          <w:rFonts w:ascii="Times New Roman" w:hAnsi="Times New Roman"/>
          <w:b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коэффициент, характеризующий долю уплаченного налога в исчисленной сумме налога (1-НМ, </w:t>
      </w:r>
      <w:r w:rsidR="00276741" w:rsidRPr="003B50D1">
        <w:rPr>
          <w:rFonts w:ascii="Times New Roman" w:hAnsi="Times New Roman"/>
          <w:snapToGrid w:val="0"/>
          <w:sz w:val="27"/>
          <w:szCs w:val="27"/>
          <w:lang w:eastAsia="ru-RU"/>
        </w:rPr>
        <w:t>7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-НДФЛ). Данный </w:t>
      </w:r>
      <w:r w:rsidRPr="003B50D1">
        <w:rPr>
          <w:rFonts w:ascii="Times New Roman" w:hAnsi="Times New Roman"/>
          <w:sz w:val="27"/>
          <w:szCs w:val="27"/>
        </w:rPr>
        <w:t>показатель учитывает работу по погашению задолженности по налогу.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Прогнозный объем поступлений налога на доходы физических лиц: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-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НК РФ </w:t>
      </w:r>
      <w:r w:rsidRPr="003B50D1">
        <w:rPr>
          <w:rFonts w:ascii="Times New Roman" w:hAnsi="Times New Roman"/>
          <w:color w:val="FF0000"/>
          <w:sz w:val="27"/>
          <w:szCs w:val="27"/>
        </w:rPr>
        <w:br/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2,3,4,5,6</w:t>
      </w:r>
      <w:r w:rsidRPr="003B50D1">
        <w:rPr>
          <w:rFonts w:ascii="Times New Roman" w:hAnsi="Times New Roman"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с доходов, полученных физическими лицами в соответствии со статьей 228 НК РФ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7</w:t>
      </w:r>
      <w:proofErr w:type="gramEnd"/>
      <w:r w:rsidRPr="003B50D1">
        <w:rPr>
          <w:rFonts w:ascii="Times New Roman" w:hAnsi="Times New Roman"/>
          <w:b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с доходов иностранных граждан, осуществляющих трудовую деятельность по найму у физических лиц на основании патента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8</w:t>
      </w:r>
      <w:r w:rsidRPr="003B50D1">
        <w:rPr>
          <w:rFonts w:ascii="Times New Roman" w:hAnsi="Times New Roman"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9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color w:val="FF0000"/>
          <w:sz w:val="27"/>
          <w:szCs w:val="27"/>
        </w:rPr>
        <w:t>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с доходов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в части суммы налога, превышающей 650 </w:t>
      </w:r>
      <w:proofErr w:type="spellStart"/>
      <w:proofErr w:type="gramStart"/>
      <w:r w:rsidRPr="003B50D1">
        <w:rPr>
          <w:rFonts w:ascii="Times New Roman" w:hAnsi="Times New Roman"/>
          <w:bCs/>
          <w:color w:val="FF0000"/>
          <w:sz w:val="27"/>
          <w:szCs w:val="27"/>
        </w:rPr>
        <w:t>тыс</w:t>
      </w:r>
      <w:proofErr w:type="spellEnd"/>
      <w:proofErr w:type="gramEnd"/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рублей, относящейся к части налоговой базы, превышающей 5 млн рублей за налоговые периоды до 1 января 2025 года, а также налога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за налоговые периоды после 1 января 2025 года, тыс. рублей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(НДФЛ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10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</w:t>
      </w:r>
      <w:proofErr w:type="spellStart"/>
      <w:proofErr w:type="gramStart"/>
      <w:r w:rsidRPr="003B50D1">
        <w:rPr>
          <w:rFonts w:ascii="Times New Roman" w:hAnsi="Times New Roman"/>
          <w:bCs/>
          <w:color w:val="FF0000"/>
          <w:sz w:val="27"/>
          <w:szCs w:val="27"/>
        </w:rPr>
        <w:t>тыс</w:t>
      </w:r>
      <w:proofErr w:type="spellEnd"/>
      <w:proofErr w:type="gramEnd"/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рублей за налоговые периоды до 1 января 2025 года, а </w:t>
      </w:r>
      <w:proofErr w:type="spellStart"/>
      <w:r w:rsidRPr="003B50D1">
        <w:rPr>
          <w:rFonts w:ascii="Times New Roman" w:hAnsi="Times New Roman"/>
          <w:bCs/>
          <w:color w:val="FF0000"/>
          <w:sz w:val="27"/>
          <w:szCs w:val="27"/>
        </w:rPr>
        <w:t>аткже</w:t>
      </w:r>
      <w:proofErr w:type="spellEnd"/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в части суммы налога, не превышающей 312 тысяч рублей за налоговые периоды после 1 января 2025 года)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11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Cs/>
          <w:color w:val="FF0000"/>
          <w:sz w:val="27"/>
          <w:szCs w:val="27"/>
        </w:rPr>
        <w:t>-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12,13,14,15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Cs/>
          <w:color w:val="FF0000"/>
          <w:sz w:val="27"/>
          <w:szCs w:val="27"/>
        </w:rPr>
        <w:t>-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16,17,18,19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); 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Cs/>
          <w:color w:val="FF0000"/>
          <w:sz w:val="27"/>
          <w:szCs w:val="27"/>
        </w:rPr>
        <w:t>-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с доходов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20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Cs/>
          <w:color w:val="FF0000"/>
          <w:sz w:val="27"/>
          <w:szCs w:val="27"/>
        </w:rPr>
        <w:lastRenderedPageBreak/>
        <w:t xml:space="preserve">-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с доходов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21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-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с доходов в части суммы налога, превышающей 9 402 тысячи рублей, относящейся к части налоговой базы, превышающей 50 миллионов рублей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22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- </w:t>
      </w:r>
      <w:r w:rsidRPr="003B50D1">
        <w:rPr>
          <w:rFonts w:ascii="Times New Roman" w:hAnsi="Times New Roman"/>
          <w:color w:val="FF0000"/>
          <w:sz w:val="27"/>
          <w:szCs w:val="27"/>
        </w:rPr>
        <w:t>с доходов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23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- </w:t>
      </w:r>
      <w:r w:rsidRPr="003B50D1">
        <w:rPr>
          <w:rFonts w:ascii="Times New Roman" w:hAnsi="Times New Roman"/>
          <w:color w:val="FF0000"/>
          <w:sz w:val="27"/>
          <w:szCs w:val="27"/>
        </w:rPr>
        <w:t>с доходов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24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Cs/>
          <w:color w:val="FF0000"/>
          <w:sz w:val="27"/>
          <w:szCs w:val="27"/>
        </w:rPr>
        <w:t>-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с доходов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25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- с доходов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26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-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с доходов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года, тыс. рублей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27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- с доходов в части суммы налога, превышающей 650 тыс. рублей, относящейся к налоговой базе, указанной в пункте 6.2 статьи 210 Налогового кодекса Российской Федерации, превышающей 5 миллионов рублей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28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b/>
          <w:color w:val="FF0000"/>
          <w:sz w:val="27"/>
          <w:szCs w:val="27"/>
        </w:rPr>
        <w:t>–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рассчитывается исходя из прогнозируемого фонда заработной платы, скорректированного на долю указанных налогов, сложившуюся за предыдущий период по формуле: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20A1" w:rsidRPr="003B50D1" w:rsidRDefault="00EC20A1" w:rsidP="00EC20A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НДФЛ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(2-28)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= ФЗП *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n</w:t>
      </w:r>
      <w:proofErr w:type="spellEnd"/>
      <w:proofErr w:type="gram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/100 (+/-)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, 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ФЗП</w:t>
      </w:r>
      <w:r w:rsidRPr="003B50D1">
        <w:rPr>
          <w:rFonts w:ascii="Times New Roman" w:hAnsi="Times New Roman"/>
          <w:sz w:val="27"/>
          <w:szCs w:val="27"/>
        </w:rPr>
        <w:t xml:space="preserve"> – фонд заработной платы, тыс. рублей (показатели прогноза социально-экономического развития Амурской области, муниципальных образований, входящих в состав Амурской области (при наличии));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n</w:t>
      </w:r>
      <w:proofErr w:type="spellEnd"/>
      <w:proofErr w:type="gramEnd"/>
      <w:r w:rsidRPr="003B50D1">
        <w:rPr>
          <w:rFonts w:ascii="Times New Roman" w:hAnsi="Times New Roman"/>
          <w:sz w:val="27"/>
          <w:szCs w:val="27"/>
        </w:rPr>
        <w:t xml:space="preserve"> – средняя доля налога в ФЗП за предыдущие периоды, % (показатели прогноза социально-экономического развития Амурской области или муниципальных образований, 1-НМ);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изменения законодательства Российской Федерации</w:t>
      </w:r>
      <w:r w:rsidRPr="003B50D1">
        <w:rPr>
          <w:rFonts w:ascii="Times New Roman" w:hAnsi="Times New Roman"/>
          <w:sz w:val="27"/>
          <w:szCs w:val="27"/>
        </w:rPr>
        <w:t xml:space="preserve">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Cs/>
          <w:color w:val="FF0000"/>
          <w:sz w:val="27"/>
          <w:szCs w:val="27"/>
        </w:rPr>
        <w:lastRenderedPageBreak/>
        <w:t>Прогнозный объем поступлений НДФЛ в отношении доходов от долевого участия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в организации, полученных в виде дивидендов (в части суммы налога, не превышающей 650 000 рублей)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29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), НДФЛ в отношении доходов от долевого участия в организации, полученных в виде дивидендов (в части суммы налога, превышающей 650 000 рублей)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30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), рассчитывается исходя из налоговой базы по налогу согласно данным отчёта</w:t>
      </w:r>
      <w:proofErr w:type="gramEnd"/>
      <w:r w:rsidRPr="003B50D1">
        <w:rPr>
          <w:rFonts w:ascii="Times New Roman" w:hAnsi="Times New Roman"/>
          <w:bCs/>
          <w:color w:val="FF0000"/>
          <w:sz w:val="27"/>
          <w:szCs w:val="27"/>
        </w:rPr>
        <w:t xml:space="preserve"> формы № 7-НДФЛ и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темпа роста среднего показателя прибыли прибыльных организаций, направляемого в составе Прогноза социально-экономического развития за год, предшествующий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прогнозируемому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, и прогнозируемый </w:t>
      </w:r>
      <w:r w:rsidRPr="003B50D1">
        <w:rPr>
          <w:rFonts w:ascii="Times New Roman" w:hAnsi="Times New Roman"/>
          <w:bCs/>
          <w:color w:val="FF0000"/>
          <w:sz w:val="27"/>
          <w:szCs w:val="27"/>
        </w:rPr>
        <w:t>по формуле: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C20A1" w:rsidRPr="003B50D1" w:rsidRDefault="00EC20A1" w:rsidP="00EC20A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НДФЛ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29,30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=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Dn</w:t>
      </w:r>
      <w:proofErr w:type="spellEnd"/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* Т</w:t>
      </w:r>
      <w:proofErr w:type="gram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прибыли /*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n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*100 (+/-) F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Dn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общая сумма доходов, принимаемая налоговыми агентами для расчета налоговой базы за предыдущий период, тыс. рублей (7-НДФЛ);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Т прибыли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− темп роста среднего показателя прибыли прибыльных организаций, направляемого в составе Прогноза социально-экономического развития за год, предшествующий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прогнозируемому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>, и прогнозируемый, %;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Sn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– ставка налога (n – 13%, 15%), % (Налоговый кодекс Российской Федерации);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F –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корректирующая сумма поступлений (возвратов, изменения законодательства Российской Федерации),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случае отсутствия данных по поступлениям НДФЛ по отдельным видам доходов за предыдущий период, прогнозирование осуществляется исходя из данных о фактических поступлениях в текущем финансовом году с учетом динамики фонда заработной платы.</w:t>
      </w:r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Прогнозный объем поступлений налога на доходы физических лиц рассчитывается с учетом выпадающих доходов в связи с применением льгот, освобождений и преференций, предоставляемых в рамках действующего законодательства о налогах и сборах, в виде налоговых вычетов и не подлежащих налогообложению доходов, учитываемых в налогооблагаемой базе по налогу на доходы физических лиц, осуществляется в разрезе муниципальный образований Амурской области.</w:t>
      </w:r>
      <w:proofErr w:type="gramEnd"/>
    </w:p>
    <w:p w:rsidR="00EC20A1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24525C" w:rsidRPr="003B50D1" w:rsidRDefault="00EC20A1" w:rsidP="00EC20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доходы физических лиц зачисляется в КБ Амурской области по нормативам, установленным в соответствии со статьями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42" w:name="_Toc456460805"/>
      <w:bookmarkEnd w:id="26"/>
    </w:p>
    <w:p w:rsidR="000662D2" w:rsidRPr="003B50D1" w:rsidRDefault="000662D2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Cs/>
          <w:sz w:val="27"/>
          <w:szCs w:val="27"/>
        </w:rPr>
      </w:pPr>
      <w:bookmarkStart w:id="43" w:name="_Toc194068815"/>
      <w:bookmarkEnd w:id="42"/>
      <w:r w:rsidRPr="003B50D1">
        <w:rPr>
          <w:rFonts w:ascii="Times New Roman" w:hAnsi="Times New Roman"/>
          <w:iCs/>
          <w:sz w:val="27"/>
          <w:szCs w:val="27"/>
        </w:rPr>
        <w:lastRenderedPageBreak/>
        <w:t>Акцизы по подакцизным товарам (продукции), производимым на территории Российской Федерации</w:t>
      </w:r>
      <w:r w:rsidRPr="003B50D1">
        <w:rPr>
          <w:rFonts w:ascii="Times New Roman" w:hAnsi="Times New Roman"/>
          <w:iCs/>
          <w:sz w:val="27"/>
          <w:szCs w:val="27"/>
        </w:rPr>
        <w:br/>
      </w:r>
      <w:r w:rsidRPr="003B50D1">
        <w:rPr>
          <w:rFonts w:ascii="Times New Roman" w:hAnsi="Times New Roman"/>
          <w:sz w:val="27"/>
          <w:szCs w:val="27"/>
        </w:rPr>
        <w:t>182 1 03 02000 01 0000 110</w:t>
      </w:r>
      <w:bookmarkEnd w:id="43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доходов в бюджетную систему Российской Федерации от уплаты акцизов по подакцизным товарам, производимым на территории </w:t>
      </w:r>
      <w:r w:rsidR="00A91A30" w:rsidRPr="003B50D1">
        <w:rPr>
          <w:rFonts w:ascii="Times New Roman" w:hAnsi="Times New Roman"/>
          <w:sz w:val="27"/>
          <w:szCs w:val="27"/>
        </w:rPr>
        <w:t>Российской Федерации</w:t>
      </w:r>
      <w:r w:rsidRPr="003B50D1">
        <w:rPr>
          <w:rFonts w:ascii="Times New Roman" w:hAnsi="Times New Roman"/>
          <w:sz w:val="27"/>
          <w:szCs w:val="27"/>
        </w:rPr>
        <w:t>, осуществляется в соответствии с действующим законодательством Российской Федерации о налогах и сборах.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прогнозного объёма поступлений по акцизам, производимым на территории </w:t>
      </w:r>
      <w:r w:rsidR="00A91A30" w:rsidRPr="003B50D1">
        <w:rPr>
          <w:rFonts w:ascii="Times New Roman" w:hAnsi="Times New Roman"/>
          <w:sz w:val="27"/>
          <w:szCs w:val="27"/>
        </w:rPr>
        <w:t>Российской Федерации</w:t>
      </w:r>
      <w:r w:rsidRPr="003B50D1">
        <w:rPr>
          <w:rFonts w:ascii="Times New Roman" w:hAnsi="Times New Roman"/>
          <w:sz w:val="27"/>
          <w:szCs w:val="27"/>
        </w:rPr>
        <w:t>, производится отдельно по каждой группе акцизов.</w:t>
      </w:r>
    </w:p>
    <w:p w:rsidR="0038464C" w:rsidRPr="003B50D1" w:rsidRDefault="0038464C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4" w:name="_Toc194068816"/>
      <w:r w:rsidRPr="003B50D1">
        <w:rPr>
          <w:rFonts w:ascii="Times New Roman" w:hAnsi="Times New Roman"/>
          <w:i/>
          <w:sz w:val="27"/>
          <w:szCs w:val="27"/>
        </w:rPr>
        <w:t>Акцизы на этиловый спирт из пищевого сырья</w:t>
      </w:r>
      <w:r w:rsidR="00FE033B" w:rsidRPr="003B50D1">
        <w:rPr>
          <w:rFonts w:ascii="Times New Roman" w:hAnsi="Times New Roman"/>
          <w:i/>
          <w:sz w:val="27"/>
          <w:szCs w:val="27"/>
        </w:rPr>
        <w:t>, винный спирт, виноградный спирт</w:t>
      </w:r>
      <w:r w:rsidRPr="003B50D1">
        <w:rPr>
          <w:rFonts w:ascii="Times New Roman" w:hAnsi="Times New Roman"/>
          <w:i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кальвадосного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вискового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), производимый на территории Российской Федерации </w:t>
      </w:r>
      <w:r w:rsidRPr="003B50D1">
        <w:rPr>
          <w:rFonts w:ascii="Times New Roman" w:hAnsi="Times New Roman"/>
          <w:i/>
          <w:sz w:val="27"/>
          <w:szCs w:val="27"/>
        </w:rPr>
        <w:br/>
        <w:t>182 1 03 02011 01 0000 110</w:t>
      </w:r>
      <w:bookmarkEnd w:id="44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этиловый спирт из пищевого сырья</w:t>
      </w:r>
      <w:r w:rsidR="00FE033B" w:rsidRPr="003B50D1">
        <w:rPr>
          <w:rFonts w:ascii="Times New Roman" w:hAnsi="Times New Roman"/>
          <w:sz w:val="27"/>
          <w:szCs w:val="27"/>
        </w:rPr>
        <w:t>,</w:t>
      </w:r>
      <w:r w:rsidR="00FE033B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FE033B" w:rsidRPr="003B50D1">
        <w:rPr>
          <w:rFonts w:ascii="Times New Roman" w:hAnsi="Times New Roman"/>
          <w:sz w:val="27"/>
          <w:szCs w:val="27"/>
        </w:rPr>
        <w:t>винный спирт, виноградный спирт</w:t>
      </w:r>
      <w:r w:rsidRPr="003B50D1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3B50D1">
        <w:rPr>
          <w:rFonts w:ascii="Times New Roman" w:hAnsi="Times New Roman"/>
          <w:sz w:val="27"/>
          <w:szCs w:val="27"/>
        </w:rPr>
        <w:t>) используются: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211284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этилового спирта из пищевого сырья, винного спирта, виноградного спирта (за исключением дистиллятов винного, виноградного, плодового, коньячного, </w:t>
      </w:r>
      <w:proofErr w:type="spellStart"/>
      <w:r w:rsidR="00211284" w:rsidRPr="003B50D1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="00211284"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211284" w:rsidRPr="003B50D1">
        <w:rPr>
          <w:rFonts w:ascii="Times New Roman" w:hAnsi="Times New Roman"/>
          <w:sz w:val="27"/>
          <w:szCs w:val="27"/>
        </w:rPr>
        <w:t>вискового</w:t>
      </w:r>
      <w:proofErr w:type="spellEnd"/>
      <w:r w:rsidR="00211284" w:rsidRPr="003B50D1">
        <w:rPr>
          <w:rFonts w:ascii="Times New Roman" w:hAnsi="Times New Roman"/>
          <w:sz w:val="27"/>
          <w:szCs w:val="27"/>
        </w:rPr>
        <w:t xml:space="preserve">)),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211284" w:rsidRPr="003B50D1">
        <w:rPr>
          <w:rFonts w:ascii="Times New Roman" w:hAnsi="Times New Roman"/>
          <w:sz w:val="27"/>
          <w:szCs w:val="27"/>
        </w:rPr>
        <w:t>;</w:t>
      </w:r>
      <w:proofErr w:type="gramEnd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A91A30" w:rsidRPr="003B50D1" w:rsidRDefault="00A91A30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этиловый спирт из пищевого сырья</w:t>
      </w:r>
      <w:r w:rsidR="00FE033B" w:rsidRPr="003B50D1">
        <w:rPr>
          <w:rFonts w:ascii="Times New Roman" w:hAnsi="Times New Roman"/>
          <w:sz w:val="27"/>
          <w:szCs w:val="27"/>
        </w:rPr>
        <w:t>,</w:t>
      </w:r>
      <w:r w:rsidR="00FE033B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FE033B" w:rsidRPr="003B50D1">
        <w:rPr>
          <w:rFonts w:ascii="Times New Roman" w:hAnsi="Times New Roman"/>
          <w:sz w:val="27"/>
          <w:szCs w:val="27"/>
        </w:rPr>
        <w:t>винный спирт, виноградный спирт</w:t>
      </w:r>
      <w:r w:rsidRPr="003B50D1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3B50D1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этиловый спирт из пищевого сырья</w:t>
      </w:r>
      <w:r w:rsidR="00FE033B" w:rsidRPr="003B50D1">
        <w:rPr>
          <w:rFonts w:ascii="Times New Roman" w:hAnsi="Times New Roman"/>
          <w:sz w:val="27"/>
          <w:szCs w:val="27"/>
        </w:rPr>
        <w:t>,</w:t>
      </w:r>
      <w:r w:rsidR="00FE033B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FE033B" w:rsidRPr="003B50D1">
        <w:rPr>
          <w:rFonts w:ascii="Times New Roman" w:hAnsi="Times New Roman"/>
          <w:sz w:val="27"/>
          <w:szCs w:val="27"/>
        </w:rPr>
        <w:t>винный спирт, виноградный спирт</w:t>
      </w:r>
      <w:r w:rsidRPr="003B50D1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3B50D1">
        <w:rPr>
          <w:rFonts w:ascii="Times New Roman" w:hAnsi="Times New Roman"/>
          <w:sz w:val="27"/>
          <w:szCs w:val="27"/>
        </w:rPr>
        <w:t>) (</w:t>
      </w:r>
      <w:r w:rsidRPr="003B50D1">
        <w:rPr>
          <w:rFonts w:ascii="Times New Roman" w:hAnsi="Times New Roman"/>
          <w:b/>
          <w:i/>
          <w:sz w:val="28"/>
          <w:szCs w:val="28"/>
        </w:rPr>
        <w:t>А</w:t>
      </w:r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3B50D1">
        <w:rPr>
          <w:rFonts w:ascii="Times New Roman" w:hAnsi="Times New Roman"/>
          <w:b/>
          <w:i/>
          <w:sz w:val="28"/>
          <w:szCs w:val="28"/>
        </w:rPr>
        <w:t>А</w:t>
      </w:r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r w:rsidRPr="003B50D1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3B50D1">
        <w:rPr>
          <w:rFonts w:ascii="Times New Roman" w:hAnsi="Times New Roman"/>
          <w:b/>
          <w:i/>
          <w:sz w:val="27"/>
          <w:szCs w:val="27"/>
        </w:rPr>
        <w:t>∑</w:t>
      </w:r>
      <w:r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2BF8" w:rsidRPr="003B50D1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>*(100-</w:t>
      </w: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>)</w:t>
      </w:r>
      <w:r w:rsidR="00AB1B61"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0D1">
        <w:rPr>
          <w:rFonts w:ascii="Times New Roman" w:hAnsi="Times New Roman"/>
          <w:b/>
          <w:i/>
          <w:sz w:val="28"/>
          <w:szCs w:val="28"/>
        </w:rPr>
        <w:t>*</w:t>
      </w:r>
      <w:r w:rsidR="00AB1B61"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3B50D1">
        <w:rPr>
          <w:rFonts w:ascii="Times New Roman" w:hAnsi="Times New Roman"/>
          <w:b/>
          <w:i/>
          <w:sz w:val="28"/>
          <w:szCs w:val="28"/>
        </w:rPr>
        <w:t>)</w:t>
      </w:r>
      <w:r w:rsidR="00052BF8" w:rsidRPr="003B50D1">
        <w:rPr>
          <w:rFonts w:ascii="Times New Roman" w:hAnsi="Times New Roman"/>
          <w:b/>
          <w:i/>
          <w:sz w:val="28"/>
          <w:szCs w:val="28"/>
        </w:rPr>
        <w:t>/1000</w:t>
      </w:r>
      <w:r w:rsidR="00AB1B61"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0D1">
        <w:rPr>
          <w:rFonts w:ascii="Times New Roman" w:hAnsi="Times New Roman"/>
          <w:b/>
          <w:i/>
          <w:sz w:val="28"/>
          <w:szCs w:val="28"/>
        </w:rPr>
        <w:t>*</w:t>
      </w:r>
      <w:r w:rsidR="00AB1B61"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8"/>
          <w:szCs w:val="28"/>
        </w:rPr>
        <w:t>,</w:t>
      </w:r>
    </w:p>
    <w:p w:rsidR="000662D2" w:rsidRPr="003B50D1" w:rsidRDefault="00AB1B61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</w:t>
      </w:r>
      <w:r w:rsidR="000662D2" w:rsidRPr="003B50D1">
        <w:rPr>
          <w:rFonts w:ascii="Times New Roman" w:hAnsi="Times New Roman"/>
          <w:sz w:val="27"/>
          <w:szCs w:val="27"/>
        </w:rPr>
        <w:t>де</w:t>
      </w:r>
      <w:r w:rsidRPr="003B50D1">
        <w:rPr>
          <w:rFonts w:ascii="Times New Roman" w:hAnsi="Times New Roman"/>
          <w:sz w:val="27"/>
          <w:szCs w:val="27"/>
        </w:rPr>
        <w:t>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этилового спирта из пищевого сырья</w:t>
      </w:r>
      <w:r w:rsidR="00FE033B" w:rsidRPr="003B50D1">
        <w:rPr>
          <w:rFonts w:ascii="Times New Roman" w:hAnsi="Times New Roman"/>
          <w:sz w:val="27"/>
          <w:szCs w:val="27"/>
        </w:rPr>
        <w:t>,</w:t>
      </w:r>
      <w:r w:rsidR="00FE033B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FE033B" w:rsidRPr="003B50D1">
        <w:rPr>
          <w:rFonts w:ascii="Times New Roman" w:hAnsi="Times New Roman"/>
          <w:sz w:val="27"/>
          <w:szCs w:val="27"/>
        </w:rPr>
        <w:t>винн</w:t>
      </w:r>
      <w:r w:rsidR="00A8657B" w:rsidRPr="003B50D1">
        <w:rPr>
          <w:rFonts w:ascii="Times New Roman" w:hAnsi="Times New Roman"/>
          <w:sz w:val="27"/>
          <w:szCs w:val="27"/>
        </w:rPr>
        <w:t>ого</w:t>
      </w:r>
      <w:r w:rsidR="00FE033B" w:rsidRPr="003B50D1">
        <w:rPr>
          <w:rFonts w:ascii="Times New Roman" w:hAnsi="Times New Roman"/>
          <w:sz w:val="27"/>
          <w:szCs w:val="27"/>
        </w:rPr>
        <w:t xml:space="preserve"> спирт</w:t>
      </w:r>
      <w:r w:rsidR="00A8657B" w:rsidRPr="003B50D1">
        <w:rPr>
          <w:rFonts w:ascii="Times New Roman" w:hAnsi="Times New Roman"/>
          <w:sz w:val="27"/>
          <w:szCs w:val="27"/>
        </w:rPr>
        <w:t>а</w:t>
      </w:r>
      <w:r w:rsidR="00FE033B" w:rsidRPr="003B50D1">
        <w:rPr>
          <w:rFonts w:ascii="Times New Roman" w:hAnsi="Times New Roman"/>
          <w:sz w:val="27"/>
          <w:szCs w:val="27"/>
        </w:rPr>
        <w:t>, виноградн</w:t>
      </w:r>
      <w:r w:rsidR="00A8657B" w:rsidRPr="003B50D1">
        <w:rPr>
          <w:rFonts w:ascii="Times New Roman" w:hAnsi="Times New Roman"/>
          <w:sz w:val="27"/>
          <w:szCs w:val="27"/>
        </w:rPr>
        <w:t>ого</w:t>
      </w:r>
      <w:r w:rsidR="00FE033B" w:rsidRPr="003B50D1">
        <w:rPr>
          <w:rFonts w:ascii="Times New Roman" w:hAnsi="Times New Roman"/>
          <w:sz w:val="27"/>
          <w:szCs w:val="27"/>
        </w:rPr>
        <w:t xml:space="preserve"> спирт</w:t>
      </w:r>
      <w:r w:rsidR="00A8657B" w:rsidRPr="003B50D1">
        <w:rPr>
          <w:rFonts w:ascii="Times New Roman" w:hAnsi="Times New Roman"/>
          <w:sz w:val="27"/>
          <w:szCs w:val="27"/>
        </w:rPr>
        <w:t>а</w:t>
      </w:r>
      <w:r w:rsidRPr="003B50D1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), л. (с учетом распределения по долям в соответствии с показателями макроэкономического </w:t>
      </w:r>
      <w:r w:rsidRPr="003B50D1">
        <w:rPr>
          <w:rFonts w:ascii="Times New Roman" w:hAnsi="Times New Roman"/>
          <w:sz w:val="27"/>
          <w:szCs w:val="27"/>
        </w:rPr>
        <w:lastRenderedPageBreak/>
        <w:t xml:space="preserve">развития, и (или) с данными оперативного анализа налоговых деклараций, и (или) с данными </w:t>
      </w:r>
      <w:proofErr w:type="spellStart"/>
      <w:r w:rsidR="00B14B78" w:rsidRPr="003B50D1">
        <w:rPr>
          <w:rFonts w:ascii="Times New Roman" w:hAnsi="Times New Roman"/>
          <w:sz w:val="27"/>
          <w:szCs w:val="27"/>
        </w:rPr>
        <w:t>Амурстат</w:t>
      </w:r>
      <w:r w:rsidR="00A91A30" w:rsidRPr="003B50D1">
        <w:rPr>
          <w:rFonts w:ascii="Times New Roman" w:hAnsi="Times New Roman"/>
          <w:sz w:val="27"/>
          <w:szCs w:val="27"/>
        </w:rPr>
        <w:t>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  <w:proofErr w:type="gramEnd"/>
    </w:p>
    <w:p w:rsidR="000662D2" w:rsidRPr="003B50D1" w:rsidRDefault="000662D2" w:rsidP="002C2C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d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сп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доля этилового спирта</w:t>
      </w:r>
      <w:r w:rsidR="00FE033B" w:rsidRPr="003B50D1">
        <w:rPr>
          <w:rFonts w:ascii="Times New Roman" w:hAnsi="Times New Roman"/>
          <w:sz w:val="27"/>
          <w:szCs w:val="27"/>
        </w:rPr>
        <w:t>, винного спирта, виноградного спирта</w:t>
      </w:r>
      <w:r w:rsidR="00A044DC" w:rsidRPr="003B50D1">
        <w:rPr>
          <w:rFonts w:ascii="Times New Roman" w:hAnsi="Times New Roman"/>
          <w:sz w:val="27"/>
          <w:szCs w:val="27"/>
        </w:rPr>
        <w:t>,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облагаем</w:t>
      </w:r>
      <w:r w:rsidR="00FE033B" w:rsidRPr="003B50D1">
        <w:rPr>
          <w:rFonts w:ascii="Times New Roman" w:hAnsi="Times New Roman"/>
          <w:sz w:val="27"/>
          <w:szCs w:val="27"/>
        </w:rPr>
        <w:t>ых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по ставке 0% (в соответствии с показателями макроэкономического развития, и (или) с данными </w:t>
      </w:r>
      <w:proofErr w:type="spellStart"/>
      <w:r w:rsidRPr="003B50D1">
        <w:rPr>
          <w:rFonts w:ascii="Times New Roman" w:hAnsi="Times New Roman"/>
          <w:sz w:val="27"/>
          <w:szCs w:val="27"/>
        </w:rPr>
        <w:t>Росалкоголь</w:t>
      </w:r>
      <w:r w:rsidR="002C2C9A" w:rsidRPr="003B50D1">
        <w:rPr>
          <w:rFonts w:ascii="Times New Roman" w:hAnsi="Times New Roman"/>
          <w:sz w:val="27"/>
          <w:szCs w:val="27"/>
        </w:rPr>
        <w:t>табакконтроля</w:t>
      </w:r>
      <w:proofErr w:type="spellEnd"/>
      <w:r w:rsidRPr="003B50D1">
        <w:rPr>
          <w:rFonts w:ascii="Times New Roman" w:hAnsi="Times New Roman"/>
          <w:sz w:val="27"/>
          <w:szCs w:val="27"/>
        </w:rPr>
        <w:t>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этиловый спирт из пищевого сырья</w:t>
      </w:r>
      <w:r w:rsidR="00FC562A" w:rsidRPr="003B50D1">
        <w:rPr>
          <w:rFonts w:ascii="Times New Roman" w:hAnsi="Times New Roman"/>
          <w:sz w:val="27"/>
          <w:szCs w:val="27"/>
        </w:rPr>
        <w:t>,</w:t>
      </w:r>
      <w:r w:rsidR="00FC562A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FC562A" w:rsidRPr="003B50D1">
        <w:rPr>
          <w:rFonts w:ascii="Times New Roman" w:hAnsi="Times New Roman"/>
          <w:sz w:val="27"/>
          <w:szCs w:val="27"/>
        </w:rPr>
        <w:t>винный спирт, виноградный спирт</w:t>
      </w:r>
      <w:r w:rsidRPr="003B50D1">
        <w:rPr>
          <w:rFonts w:ascii="Times New Roman" w:hAnsi="Times New Roman"/>
          <w:sz w:val="27"/>
          <w:szCs w:val="27"/>
        </w:rPr>
        <w:t xml:space="preserve"> (за исключением дистиллятов винного, виноградного, плодового, коньячного,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3B50D1">
        <w:rPr>
          <w:rFonts w:ascii="Times New Roman" w:hAnsi="Times New Roman"/>
          <w:sz w:val="27"/>
          <w:szCs w:val="27"/>
        </w:rPr>
        <w:t>),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5" w:name="_Toc194068817"/>
      <w:r w:rsidRPr="003B50D1">
        <w:rPr>
          <w:rFonts w:ascii="Times New Roman" w:hAnsi="Times New Roman"/>
          <w:i/>
          <w:sz w:val="27"/>
          <w:szCs w:val="27"/>
        </w:rPr>
        <w:t>Акцизы на этиловый спирт из непищевого сырья, производимый на территории Российской Федерации</w:t>
      </w:r>
      <w:r w:rsidR="00082E09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</w:rPr>
        <w:br/>
        <w:t>182 1 03 02012 01 0000 110</w:t>
      </w:r>
      <w:bookmarkEnd w:id="45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этиловый спирт из непищевого сырья используются: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211284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 (налогооблагаемый объём реализации этилового спирта из непищевого сырья),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211284"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этиловый спирт из непищевого сырья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Поступления акцизов на этиловый спирт из непищевого сырья (</w:t>
      </w:r>
      <w:r w:rsidRPr="003B50D1">
        <w:rPr>
          <w:rFonts w:ascii="Times New Roman" w:hAnsi="Times New Roman"/>
          <w:b/>
          <w:i/>
          <w:sz w:val="28"/>
          <w:szCs w:val="28"/>
        </w:rPr>
        <w:t>А</w:t>
      </w:r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50D1">
        <w:rPr>
          <w:rFonts w:ascii="Times New Roman" w:hAnsi="Times New Roman"/>
          <w:b/>
          <w:i/>
          <w:sz w:val="28"/>
          <w:szCs w:val="28"/>
        </w:rPr>
        <w:t>А</w:t>
      </w:r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r w:rsidRPr="003B50D1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3B50D1">
        <w:rPr>
          <w:rFonts w:ascii="Times New Roman" w:hAnsi="Times New Roman"/>
          <w:b/>
          <w:i/>
          <w:sz w:val="27"/>
          <w:szCs w:val="27"/>
        </w:rPr>
        <w:t>∑</w:t>
      </w:r>
      <w:r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2BF8" w:rsidRPr="003B50D1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>*</w:t>
      </w: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>*</w:t>
      </w: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3B50D1">
        <w:rPr>
          <w:rFonts w:ascii="Times New Roman" w:hAnsi="Times New Roman"/>
          <w:b/>
          <w:i/>
          <w:sz w:val="28"/>
          <w:szCs w:val="28"/>
        </w:rPr>
        <w:t>)</w:t>
      </w:r>
      <w:r w:rsidR="00052BF8" w:rsidRPr="003B50D1">
        <w:rPr>
          <w:rFonts w:ascii="Times New Roman" w:hAnsi="Times New Roman"/>
          <w:b/>
          <w:i/>
          <w:sz w:val="28"/>
          <w:szCs w:val="28"/>
        </w:rPr>
        <w:t>/1000</w:t>
      </w:r>
      <w:r w:rsidR="006E1EBD"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0D1">
        <w:rPr>
          <w:rFonts w:ascii="Times New Roman" w:hAnsi="Times New Roman"/>
          <w:b/>
          <w:i/>
          <w:sz w:val="28"/>
          <w:szCs w:val="28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8"/>
          <w:szCs w:val="28"/>
        </w:rPr>
        <w:t>,</w:t>
      </w:r>
    </w:p>
    <w:p w:rsidR="006E1EBD" w:rsidRPr="003B50D1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объем реализации этилового спирта из непищевого сырья,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3D7EB7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нсп</w:t>
      </w:r>
      <w:proofErr w:type="spellEnd"/>
      <w:r w:rsidRPr="003B50D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B50D1">
        <w:rPr>
          <w:rFonts w:ascii="Times New Roman" w:hAnsi="Times New Roman"/>
          <w:sz w:val="28"/>
          <w:szCs w:val="28"/>
        </w:rPr>
        <w:t xml:space="preserve">– </w:t>
      </w:r>
      <w:r w:rsidRPr="003B50D1">
        <w:rPr>
          <w:rFonts w:ascii="Times New Roman" w:hAnsi="Times New Roman"/>
          <w:sz w:val="27"/>
          <w:szCs w:val="27"/>
        </w:rPr>
        <w:t xml:space="preserve">доля облагаемого объема реализации этилового спирта из непищевого сырья в общем объеме реализации этилового спирта из непищевого сырья, % (определяется как отношение объема реализации этилового спирта из непищевого сырья, рассчитанного исходя из начислений по данным отчета по форме № 1-НМ на </w:t>
      </w:r>
      <w:r w:rsidRPr="003B50D1">
        <w:rPr>
          <w:rFonts w:ascii="Times New Roman" w:hAnsi="Times New Roman"/>
          <w:sz w:val="27"/>
          <w:szCs w:val="27"/>
        </w:rPr>
        <w:br/>
        <w:t>01 января текущего года, к объему реализации этилового спирта из непищевого сырья, представленному в макропоказателях за тот же период);</w:t>
      </w:r>
    </w:p>
    <w:p w:rsidR="000662D2" w:rsidRPr="003B50D1" w:rsidRDefault="000662D2" w:rsidP="000662D2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50D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ставка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акциза, рублей за 1 литр безводного этилового спирта;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этиловый спирт из непищевого сырья,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6" w:name="_Toc194068818"/>
      <w:r w:rsidRPr="003B50D1">
        <w:rPr>
          <w:rFonts w:ascii="Times New Roman" w:hAnsi="Times New Roman"/>
          <w:i/>
          <w:sz w:val="27"/>
          <w:szCs w:val="27"/>
        </w:rPr>
        <w:lastRenderedPageBreak/>
        <w:t xml:space="preserve">Акцизы на этиловый спирт из пищевого сырья (дистилляты винный, виноградный, плодовый, коньячный,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кальвадосный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висковый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>), производимый на территории Российской Федерации</w:t>
      </w:r>
      <w:r w:rsidR="00082E09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</w:rPr>
        <w:br/>
        <w:t>182 1 03 02013 01 0000 110</w:t>
      </w:r>
      <w:bookmarkEnd w:id="46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Для расчёта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3B50D1">
        <w:rPr>
          <w:rFonts w:ascii="Times New Roman" w:hAnsi="Times New Roman"/>
          <w:sz w:val="27"/>
          <w:szCs w:val="27"/>
        </w:rPr>
        <w:t>) используются: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A57296" w:rsidRPr="003B50D1">
        <w:rPr>
          <w:rFonts w:ascii="Times New Roman" w:hAnsi="Times New Roman"/>
          <w:sz w:val="27"/>
          <w:szCs w:val="27"/>
        </w:rPr>
        <w:t xml:space="preserve">Амурской области </w:t>
      </w:r>
      <w:r w:rsidRPr="003B50D1">
        <w:rPr>
          <w:rFonts w:ascii="Times New Roman" w:hAnsi="Times New Roman"/>
          <w:sz w:val="27"/>
          <w:szCs w:val="27"/>
        </w:rPr>
        <w:t xml:space="preserve">(налогооблагаемый объём реализации этилового спирта из пищевого сырья (дистилляты винный, виноградный, плодовый, коньячный,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)),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A57296"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3B50D1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Поступления акцизов на этиловый спирт из пищевого сырья (дистилляты винный, виноградный, плодовый, коньячный,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3B50D1">
        <w:rPr>
          <w:rFonts w:ascii="Times New Roman" w:hAnsi="Times New Roman"/>
          <w:sz w:val="27"/>
          <w:szCs w:val="27"/>
        </w:rPr>
        <w:t>) (</w:t>
      </w:r>
      <w:proofErr w:type="spellStart"/>
      <w:r w:rsidRPr="003B50D1">
        <w:rPr>
          <w:rFonts w:ascii="Times New Roman" w:hAnsi="Times New Roman"/>
          <w:b/>
          <w:i/>
          <w:sz w:val="28"/>
          <w:szCs w:val="28"/>
        </w:rPr>
        <w:t>А</w:t>
      </w:r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3B50D1" w:rsidRDefault="000662D2" w:rsidP="000662D2">
      <w:pPr>
        <w:spacing w:before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50D1">
        <w:rPr>
          <w:rFonts w:ascii="Times New Roman" w:hAnsi="Times New Roman"/>
          <w:b/>
          <w:i/>
          <w:sz w:val="28"/>
          <w:szCs w:val="28"/>
        </w:rPr>
        <w:t>А</w:t>
      </w:r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3B50D1">
        <w:rPr>
          <w:rFonts w:ascii="Times New Roman" w:hAnsi="Times New Roman"/>
          <w:b/>
          <w:i/>
          <w:sz w:val="27"/>
          <w:szCs w:val="27"/>
        </w:rPr>
        <w:t>∑</w:t>
      </w:r>
      <w:r w:rsidRPr="003B50D1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спс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>*</w:t>
      </w: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3B50D1">
        <w:rPr>
          <w:rFonts w:ascii="Times New Roman" w:hAnsi="Times New Roman"/>
          <w:b/>
          <w:i/>
          <w:sz w:val="28"/>
          <w:szCs w:val="28"/>
        </w:rPr>
        <w:t>)</w:t>
      </w:r>
      <w:r w:rsidR="00052BF8" w:rsidRPr="003B50D1">
        <w:rPr>
          <w:rFonts w:ascii="Times New Roman" w:hAnsi="Times New Roman"/>
          <w:b/>
          <w:i/>
          <w:sz w:val="28"/>
          <w:szCs w:val="28"/>
        </w:rPr>
        <w:t>/1000</w:t>
      </w:r>
      <w:r w:rsidRPr="003B50D1">
        <w:rPr>
          <w:rFonts w:ascii="Times New Roman" w:hAnsi="Times New Roman"/>
          <w:b/>
          <w:i/>
          <w:sz w:val="28"/>
          <w:szCs w:val="28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8"/>
          <w:szCs w:val="28"/>
        </w:rPr>
        <w:t>,</w:t>
      </w:r>
    </w:p>
    <w:p w:rsidR="006E1EBD" w:rsidRPr="003B50D1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спс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этилового спирта из пищевого сырья (дистилляты винный, виноградный, плодовый, коньячный,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052BF8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и (или) с показателями отчета по форме </w:t>
      </w:r>
      <w:r w:rsidR="00052BF8" w:rsidRPr="003B50D1">
        <w:rPr>
          <w:rFonts w:ascii="Times New Roman" w:hAnsi="Times New Roman"/>
          <w:sz w:val="27"/>
          <w:szCs w:val="27"/>
        </w:rPr>
        <w:t xml:space="preserve">     </w:t>
      </w:r>
      <w:r w:rsidRPr="003B50D1">
        <w:rPr>
          <w:rFonts w:ascii="Times New Roman" w:hAnsi="Times New Roman"/>
          <w:sz w:val="27"/>
          <w:szCs w:val="27"/>
        </w:rPr>
        <w:t>№ 5-АЛ);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</w:t>
      </w:r>
      <w:r w:rsidR="0011331A" w:rsidRPr="003B50D1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</w:t>
      </w:r>
      <w:r w:rsidR="006E1EBD" w:rsidRPr="003B50D1">
        <w:rPr>
          <w:rFonts w:ascii="Times New Roman" w:hAnsi="Times New Roman"/>
          <w:sz w:val="27"/>
          <w:szCs w:val="27"/>
        </w:rPr>
        <w:t xml:space="preserve"> </w:t>
      </w:r>
      <w:r w:rsidR="0011331A" w:rsidRPr="003B50D1">
        <w:rPr>
          <w:rFonts w:ascii="Times New Roman" w:hAnsi="Times New Roman"/>
          <w:sz w:val="27"/>
          <w:szCs w:val="27"/>
        </w:rPr>
        <w:t>%</w:t>
      </w:r>
      <w:r w:rsidRPr="003B50D1">
        <w:rPr>
          <w:rFonts w:ascii="Times New Roman" w:hAnsi="Times New Roman"/>
          <w:sz w:val="27"/>
          <w:szCs w:val="27"/>
        </w:rPr>
        <w:t xml:space="preserve">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Акцизы на этиловый спирт из пищевого сырья (дистилляты винный, виноградный, плодовый, коньячный,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), зачисляются в </w:t>
      </w:r>
      <w:r w:rsidR="00B269AC" w:rsidRPr="003B50D1">
        <w:rPr>
          <w:rFonts w:ascii="Times New Roman" w:hAnsi="Times New Roman"/>
          <w:sz w:val="27"/>
          <w:szCs w:val="27"/>
        </w:rPr>
        <w:t>КБ 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по нормативам, установленным в соответствии со статьями БК РФ.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7" w:name="_Toc194068819"/>
      <w:r w:rsidRPr="003B50D1">
        <w:rPr>
          <w:rFonts w:ascii="Times New Roman" w:hAnsi="Times New Roman"/>
          <w:i/>
          <w:sz w:val="27"/>
          <w:szCs w:val="27"/>
        </w:rPr>
        <w:t>Акцизы на спиртосодержащую продукцию, производимую на территории Российской Федерации</w:t>
      </w:r>
      <w:r w:rsidRPr="003B50D1">
        <w:rPr>
          <w:rFonts w:ascii="Times New Roman" w:hAnsi="Times New Roman"/>
          <w:i/>
          <w:sz w:val="27"/>
          <w:szCs w:val="27"/>
        </w:rPr>
        <w:br/>
        <w:t>182 1 03 02020 01 0000 110</w:t>
      </w:r>
      <w:bookmarkEnd w:id="47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спиртосодержащую продукцию, используются: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211284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спиртосодержащей продукции),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211284"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главой 22 НК РФ «Акцизы».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спиртосодержащую продукцию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спиртосодержащую продукцию (</w:t>
      </w:r>
      <w:proofErr w:type="spellStart"/>
      <w:r w:rsidRPr="003B50D1">
        <w:rPr>
          <w:rFonts w:ascii="Times New Roman" w:hAnsi="Times New Roman"/>
          <w:b/>
          <w:i/>
          <w:sz w:val="28"/>
          <w:szCs w:val="28"/>
        </w:rPr>
        <w:t>А</w:t>
      </w:r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50D1">
        <w:rPr>
          <w:rFonts w:ascii="Times New Roman" w:hAnsi="Times New Roman"/>
          <w:b/>
          <w:i/>
          <w:sz w:val="28"/>
          <w:szCs w:val="28"/>
        </w:rPr>
        <w:t>А</w:t>
      </w:r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 xml:space="preserve">= </w:t>
      </w:r>
      <w:r w:rsidRPr="003B50D1">
        <w:rPr>
          <w:rFonts w:ascii="Times New Roman" w:hAnsi="Times New Roman"/>
          <w:b/>
          <w:i/>
          <w:sz w:val="27"/>
          <w:szCs w:val="27"/>
        </w:rPr>
        <w:t>∑</w:t>
      </w:r>
      <w:r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2BF8" w:rsidRPr="003B50D1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 xml:space="preserve">* </w:t>
      </w: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3B50D1">
        <w:rPr>
          <w:rFonts w:ascii="Times New Roman" w:hAnsi="Times New Roman"/>
          <w:b/>
          <w:i/>
          <w:sz w:val="28"/>
          <w:szCs w:val="28"/>
        </w:rPr>
        <w:t xml:space="preserve"> *</w:t>
      </w: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3B50D1">
        <w:rPr>
          <w:rFonts w:ascii="Times New Roman" w:hAnsi="Times New Roman"/>
          <w:b/>
          <w:i/>
          <w:sz w:val="28"/>
          <w:szCs w:val="28"/>
        </w:rPr>
        <w:t>)</w:t>
      </w:r>
      <w:r w:rsidR="00052BF8" w:rsidRPr="003B50D1">
        <w:rPr>
          <w:rFonts w:ascii="Times New Roman" w:hAnsi="Times New Roman"/>
          <w:b/>
          <w:i/>
          <w:sz w:val="28"/>
          <w:szCs w:val="28"/>
        </w:rPr>
        <w:t>/1000</w:t>
      </w:r>
      <w:r w:rsidR="006E1EBD"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0D1">
        <w:rPr>
          <w:rFonts w:ascii="Times New Roman" w:hAnsi="Times New Roman"/>
          <w:b/>
          <w:i/>
          <w:sz w:val="28"/>
          <w:szCs w:val="28"/>
        </w:rPr>
        <w:t>*</w:t>
      </w:r>
      <w:r w:rsidR="006E1EBD" w:rsidRPr="003B50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8"/>
          <w:szCs w:val="28"/>
        </w:rPr>
        <w:t>,</w:t>
      </w:r>
    </w:p>
    <w:p w:rsidR="006E1EBD" w:rsidRPr="003B50D1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спд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на спиртосодержащую продукцию,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F84E69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proofErr w:type="spellStart"/>
      <w:r w:rsidRPr="003B50D1">
        <w:rPr>
          <w:rFonts w:ascii="Times New Roman" w:hAnsi="Times New Roman"/>
          <w:b/>
          <w:i/>
          <w:sz w:val="28"/>
          <w:szCs w:val="28"/>
          <w:vertAlign w:val="subscript"/>
        </w:rPr>
        <w:t>спд</w:t>
      </w:r>
      <w:proofErr w:type="spellEnd"/>
      <w:r w:rsidRPr="003B50D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B50D1">
        <w:rPr>
          <w:rFonts w:ascii="Times New Roman" w:hAnsi="Times New Roman"/>
          <w:sz w:val="28"/>
          <w:szCs w:val="28"/>
        </w:rPr>
        <w:t xml:space="preserve">– </w:t>
      </w:r>
      <w:r w:rsidRPr="003B50D1">
        <w:rPr>
          <w:rFonts w:ascii="Times New Roman" w:hAnsi="Times New Roman"/>
          <w:sz w:val="27"/>
          <w:szCs w:val="27"/>
        </w:rPr>
        <w:t>доля облагаемого объема реализации спиртосодержащей продукции в общем объеме реализации спиртосодержащей продукции, % (определяется как отношение объема реализации спиртосодержащей продукции, рассчитанного исходя из начислений по данным отчета по форме № 1-НМ на 01 января текущего года, к объему реализации спиртосодержащей продукции, представленному в макропоказателях за тот же период);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литр безводного этилового спирта;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спиртосодержащую продукцию,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FF5514" w:rsidRPr="003B50D1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F5514" w:rsidRPr="003B50D1" w:rsidRDefault="00FF5514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8" w:name="_Toc194068820"/>
      <w:r w:rsidRPr="003B50D1">
        <w:rPr>
          <w:rFonts w:ascii="Times New Roman" w:hAnsi="Times New Roman"/>
          <w:i/>
          <w:sz w:val="27"/>
          <w:szCs w:val="27"/>
        </w:rPr>
        <w:t xml:space="preserve">Акцизы на виноградное сусло, </w:t>
      </w:r>
      <w:r w:rsidR="00FC562A" w:rsidRPr="003B50D1">
        <w:rPr>
          <w:rFonts w:ascii="Times New Roman" w:hAnsi="Times New Roman"/>
          <w:i/>
          <w:sz w:val="27"/>
          <w:szCs w:val="27"/>
        </w:rPr>
        <w:t xml:space="preserve">плодовое сусло, плодовые </w:t>
      </w:r>
      <w:proofErr w:type="spellStart"/>
      <w:r w:rsidR="00FC562A" w:rsidRPr="003B50D1">
        <w:rPr>
          <w:rFonts w:ascii="Times New Roman" w:hAnsi="Times New Roman"/>
          <w:i/>
          <w:sz w:val="27"/>
          <w:szCs w:val="27"/>
        </w:rPr>
        <w:t>сброженные</w:t>
      </w:r>
      <w:proofErr w:type="spellEnd"/>
      <w:r w:rsidR="00FC562A" w:rsidRPr="003B50D1">
        <w:rPr>
          <w:rFonts w:ascii="Times New Roman" w:hAnsi="Times New Roman"/>
          <w:i/>
          <w:sz w:val="27"/>
          <w:szCs w:val="27"/>
        </w:rPr>
        <w:t xml:space="preserve"> материалы</w:t>
      </w:r>
      <w:r w:rsidRPr="003B50D1">
        <w:rPr>
          <w:rFonts w:ascii="Times New Roman" w:hAnsi="Times New Roman"/>
          <w:i/>
          <w:sz w:val="27"/>
          <w:szCs w:val="27"/>
        </w:rPr>
        <w:t xml:space="preserve">, производимые на территории Российской Федерации, кроме 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производимых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из подакцизного винограда</w:t>
      </w:r>
      <w:r w:rsidRPr="003B50D1">
        <w:rPr>
          <w:rFonts w:ascii="Times New Roman" w:hAnsi="Times New Roman"/>
          <w:i/>
          <w:sz w:val="27"/>
          <w:szCs w:val="27"/>
        </w:rPr>
        <w:br/>
        <w:t>182 1 03 02021 01 0000 110</w:t>
      </w:r>
      <w:bookmarkEnd w:id="48"/>
    </w:p>
    <w:p w:rsidR="00FF5514" w:rsidRPr="003B50D1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виноградное сусло,</w:t>
      </w:r>
      <w:r w:rsidR="00FC562A" w:rsidRPr="003B50D1">
        <w:rPr>
          <w:rFonts w:ascii="Times New Roman" w:hAnsi="Times New Roman"/>
          <w:sz w:val="27"/>
          <w:szCs w:val="27"/>
        </w:rPr>
        <w:t xml:space="preserve"> плодовое сусло, плодовые </w:t>
      </w:r>
      <w:proofErr w:type="spellStart"/>
      <w:r w:rsidR="00FC562A" w:rsidRPr="003B50D1">
        <w:rPr>
          <w:rFonts w:ascii="Times New Roman" w:hAnsi="Times New Roman"/>
          <w:sz w:val="27"/>
          <w:szCs w:val="27"/>
        </w:rPr>
        <w:t>сброженные</w:t>
      </w:r>
      <w:proofErr w:type="spellEnd"/>
      <w:r w:rsidR="00FC562A" w:rsidRPr="003B50D1">
        <w:rPr>
          <w:rFonts w:ascii="Times New Roman" w:hAnsi="Times New Roman"/>
          <w:sz w:val="27"/>
          <w:szCs w:val="27"/>
        </w:rPr>
        <w:t xml:space="preserve"> материалы</w:t>
      </w:r>
      <w:r w:rsidRPr="003B50D1">
        <w:rPr>
          <w:rFonts w:ascii="Times New Roman" w:hAnsi="Times New Roman"/>
          <w:sz w:val="27"/>
          <w:szCs w:val="27"/>
        </w:rPr>
        <w:t xml:space="preserve">, производимые на территории Российской Федерации, </w:t>
      </w:r>
      <w:proofErr w:type="gramStart"/>
      <w:r w:rsidRPr="003B50D1">
        <w:rPr>
          <w:rFonts w:ascii="Times New Roman" w:hAnsi="Times New Roman"/>
          <w:sz w:val="27"/>
          <w:szCs w:val="27"/>
        </w:rPr>
        <w:t>кроме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производимых из подакцизного винограда</w:t>
      </w:r>
      <w:r w:rsidR="00FB0135" w:rsidRPr="003B50D1">
        <w:rPr>
          <w:rFonts w:ascii="Times New Roman" w:hAnsi="Times New Roman"/>
          <w:sz w:val="27"/>
          <w:szCs w:val="27"/>
        </w:rPr>
        <w:t>,</w:t>
      </w:r>
      <w:r w:rsidRPr="003B50D1">
        <w:rPr>
          <w:rFonts w:ascii="Times New Roman" w:hAnsi="Times New Roman"/>
          <w:sz w:val="27"/>
          <w:szCs w:val="27"/>
        </w:rPr>
        <w:t xml:space="preserve"> используются</w:t>
      </w:r>
      <w:r w:rsidR="00BD1002" w:rsidRPr="003B50D1">
        <w:rPr>
          <w:rFonts w:ascii="Times New Roman" w:hAnsi="Times New Roman"/>
          <w:sz w:val="27"/>
          <w:szCs w:val="27"/>
        </w:rPr>
        <w:t>:</w:t>
      </w:r>
    </w:p>
    <w:p w:rsidR="00211284" w:rsidRPr="003B50D1" w:rsidRDefault="001C2893" w:rsidP="001C28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211284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виноградного сусла, плодового сусла, плодовых </w:t>
      </w:r>
      <w:proofErr w:type="spellStart"/>
      <w:r w:rsidR="00211284" w:rsidRPr="003B50D1">
        <w:rPr>
          <w:rFonts w:ascii="Times New Roman" w:hAnsi="Times New Roman"/>
          <w:sz w:val="27"/>
          <w:szCs w:val="27"/>
        </w:rPr>
        <w:t>сброженных</w:t>
      </w:r>
      <w:proofErr w:type="spellEnd"/>
      <w:r w:rsidR="00211284" w:rsidRPr="003B50D1">
        <w:rPr>
          <w:rFonts w:ascii="Times New Roman" w:hAnsi="Times New Roman"/>
          <w:sz w:val="27"/>
          <w:szCs w:val="27"/>
        </w:rPr>
        <w:t xml:space="preserve"> материалов, производимых на территории Российской Федерации, кроме производимых из подакцизного винограда),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211284" w:rsidRPr="003B50D1">
        <w:rPr>
          <w:rFonts w:ascii="Times New Roman" w:hAnsi="Times New Roman"/>
          <w:sz w:val="27"/>
          <w:szCs w:val="27"/>
        </w:rPr>
        <w:t>;</w:t>
      </w:r>
      <w:proofErr w:type="gramEnd"/>
    </w:p>
    <w:p w:rsidR="001C2893" w:rsidRPr="003B50D1" w:rsidRDefault="001C2893" w:rsidP="001C28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C2893" w:rsidRPr="003B50D1" w:rsidRDefault="001C2893" w:rsidP="001C28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поступлений акцизов на</w:t>
      </w:r>
      <w:r w:rsidR="000C054B" w:rsidRPr="003B50D1">
        <w:rPr>
          <w:rFonts w:ascii="Times New Roman" w:hAnsi="Times New Roman"/>
          <w:sz w:val="27"/>
          <w:szCs w:val="27"/>
        </w:rPr>
        <w:t xml:space="preserve"> виноградное сусло,</w:t>
      </w:r>
      <w:r w:rsidR="00FC562A" w:rsidRPr="003B50D1">
        <w:rPr>
          <w:rFonts w:ascii="Times New Roman" w:hAnsi="Times New Roman"/>
          <w:sz w:val="27"/>
          <w:szCs w:val="27"/>
        </w:rPr>
        <w:t xml:space="preserve"> плодово</w:t>
      </w:r>
      <w:r w:rsidR="00A044DC" w:rsidRPr="003B50D1">
        <w:rPr>
          <w:rFonts w:ascii="Times New Roman" w:hAnsi="Times New Roman"/>
          <w:sz w:val="27"/>
          <w:szCs w:val="27"/>
        </w:rPr>
        <w:t>е</w:t>
      </w:r>
      <w:r w:rsidR="00FC562A" w:rsidRPr="003B50D1">
        <w:rPr>
          <w:rFonts w:ascii="Times New Roman" w:hAnsi="Times New Roman"/>
          <w:sz w:val="27"/>
          <w:szCs w:val="27"/>
        </w:rPr>
        <w:t xml:space="preserve"> сусл</w:t>
      </w:r>
      <w:r w:rsidR="00A044DC" w:rsidRPr="003B50D1">
        <w:rPr>
          <w:rFonts w:ascii="Times New Roman" w:hAnsi="Times New Roman"/>
          <w:sz w:val="27"/>
          <w:szCs w:val="27"/>
        </w:rPr>
        <w:t>о</w:t>
      </w:r>
      <w:r w:rsidR="00FC562A" w:rsidRPr="003B50D1">
        <w:rPr>
          <w:rFonts w:ascii="Times New Roman" w:hAnsi="Times New Roman"/>
          <w:sz w:val="27"/>
          <w:szCs w:val="27"/>
        </w:rPr>
        <w:t>, плодовы</w:t>
      </w:r>
      <w:r w:rsidR="00A044DC" w:rsidRPr="003B50D1">
        <w:rPr>
          <w:rFonts w:ascii="Times New Roman" w:hAnsi="Times New Roman"/>
          <w:sz w:val="27"/>
          <w:szCs w:val="27"/>
        </w:rPr>
        <w:t>е</w:t>
      </w:r>
      <w:r w:rsidR="00FC562A" w:rsidRPr="003B50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C562A" w:rsidRPr="003B50D1">
        <w:rPr>
          <w:rFonts w:ascii="Times New Roman" w:hAnsi="Times New Roman"/>
          <w:sz w:val="27"/>
          <w:szCs w:val="27"/>
        </w:rPr>
        <w:t>сброженны</w:t>
      </w:r>
      <w:r w:rsidR="00A044DC" w:rsidRPr="003B50D1">
        <w:rPr>
          <w:rFonts w:ascii="Times New Roman" w:hAnsi="Times New Roman"/>
          <w:sz w:val="27"/>
          <w:szCs w:val="27"/>
        </w:rPr>
        <w:t>е</w:t>
      </w:r>
      <w:proofErr w:type="spellEnd"/>
      <w:r w:rsidR="00FC562A" w:rsidRPr="003B50D1">
        <w:rPr>
          <w:rFonts w:ascii="Times New Roman" w:hAnsi="Times New Roman"/>
          <w:sz w:val="27"/>
          <w:szCs w:val="27"/>
        </w:rPr>
        <w:t xml:space="preserve"> материал</w:t>
      </w:r>
      <w:r w:rsidR="00A044DC" w:rsidRPr="003B50D1">
        <w:rPr>
          <w:rFonts w:ascii="Times New Roman" w:hAnsi="Times New Roman"/>
          <w:sz w:val="27"/>
          <w:szCs w:val="27"/>
        </w:rPr>
        <w:t>ы</w:t>
      </w:r>
      <w:r w:rsidR="00FC562A" w:rsidRPr="003B50D1">
        <w:rPr>
          <w:rFonts w:ascii="Times New Roman" w:hAnsi="Times New Roman"/>
          <w:sz w:val="27"/>
          <w:szCs w:val="27"/>
        </w:rPr>
        <w:t>,</w:t>
      </w:r>
      <w:r w:rsidR="000C054B" w:rsidRPr="003B50D1">
        <w:rPr>
          <w:rFonts w:ascii="Times New Roman" w:hAnsi="Times New Roman"/>
          <w:sz w:val="27"/>
          <w:szCs w:val="27"/>
        </w:rPr>
        <w:t xml:space="preserve"> производимые на территории Российской Федерации, кроме производимых из подакцизного винограда</w:t>
      </w:r>
      <w:r w:rsidRPr="003B50D1">
        <w:rPr>
          <w:rFonts w:ascii="Times New Roman" w:hAnsi="Times New Roman"/>
          <w:sz w:val="27"/>
          <w:szCs w:val="27"/>
        </w:rPr>
        <w:t xml:space="preserve">, осуществляется по методу прямого расчёта, основанного на непосредственном использовании прогнозных значений объемных </w:t>
      </w:r>
      <w:r w:rsidRPr="003B50D1">
        <w:rPr>
          <w:rFonts w:ascii="Times New Roman" w:hAnsi="Times New Roman"/>
          <w:sz w:val="27"/>
          <w:szCs w:val="27"/>
        </w:rPr>
        <w:lastRenderedPageBreak/>
        <w:t>показателей, размера ставок и других показателей, определяющих поступления акцизов (уровень собираемости и др.).</w:t>
      </w:r>
      <w:proofErr w:type="gramEnd"/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Поступления акцизов </w:t>
      </w:r>
      <w:r w:rsidR="000C054B" w:rsidRPr="003B50D1">
        <w:rPr>
          <w:rFonts w:ascii="Times New Roman" w:hAnsi="Times New Roman"/>
          <w:sz w:val="27"/>
          <w:szCs w:val="27"/>
        </w:rPr>
        <w:t xml:space="preserve">на виноградное сусло, </w:t>
      </w:r>
      <w:r w:rsidR="00A044DC" w:rsidRPr="003B50D1">
        <w:rPr>
          <w:rFonts w:ascii="Times New Roman" w:hAnsi="Times New Roman"/>
          <w:sz w:val="27"/>
          <w:szCs w:val="27"/>
        </w:rPr>
        <w:t xml:space="preserve">плодовое сусло, плодовые </w:t>
      </w:r>
      <w:proofErr w:type="spellStart"/>
      <w:r w:rsidR="00A044DC" w:rsidRPr="003B50D1">
        <w:rPr>
          <w:rFonts w:ascii="Times New Roman" w:hAnsi="Times New Roman"/>
          <w:sz w:val="27"/>
          <w:szCs w:val="27"/>
        </w:rPr>
        <w:t>сброженные</w:t>
      </w:r>
      <w:proofErr w:type="spellEnd"/>
      <w:r w:rsidR="00A044DC" w:rsidRPr="003B50D1">
        <w:rPr>
          <w:rFonts w:ascii="Times New Roman" w:hAnsi="Times New Roman"/>
          <w:sz w:val="27"/>
          <w:szCs w:val="27"/>
        </w:rPr>
        <w:t xml:space="preserve"> материалы</w:t>
      </w:r>
      <w:r w:rsidR="000C054B" w:rsidRPr="003B50D1">
        <w:rPr>
          <w:rFonts w:ascii="Times New Roman" w:hAnsi="Times New Roman"/>
          <w:sz w:val="27"/>
          <w:szCs w:val="27"/>
        </w:rPr>
        <w:t>, производимые на территории Российской Федерации, кроме производимых из подакцизного винограда</w:t>
      </w:r>
      <w:r w:rsidRPr="003B50D1">
        <w:rPr>
          <w:rFonts w:ascii="Times New Roman" w:hAnsi="Times New Roman"/>
          <w:sz w:val="27"/>
          <w:szCs w:val="27"/>
        </w:rPr>
        <w:t>,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0C054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  <w:proofErr w:type="gramEnd"/>
    </w:p>
    <w:p w:rsidR="001C2893" w:rsidRPr="003B50D1" w:rsidRDefault="001C2893" w:rsidP="001C2893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0C054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0C054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0C054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052BF8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="006E1EBD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="006E1EBD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6E1EBD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6E1EBD" w:rsidRPr="003B50D1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C054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</w:t>
      </w:r>
      <w:r w:rsidR="000C054B" w:rsidRPr="003B50D1">
        <w:rPr>
          <w:rFonts w:ascii="Times New Roman" w:hAnsi="Times New Roman"/>
          <w:sz w:val="27"/>
          <w:szCs w:val="27"/>
        </w:rPr>
        <w:t xml:space="preserve"> виноградного сусла, </w:t>
      </w:r>
      <w:r w:rsidR="00FC562A" w:rsidRPr="003B50D1">
        <w:rPr>
          <w:rFonts w:ascii="Times New Roman" w:hAnsi="Times New Roman"/>
          <w:sz w:val="27"/>
          <w:szCs w:val="27"/>
        </w:rPr>
        <w:t xml:space="preserve">плодового сусла, плодовых </w:t>
      </w:r>
      <w:proofErr w:type="spellStart"/>
      <w:r w:rsidR="00FC562A" w:rsidRPr="003B50D1">
        <w:rPr>
          <w:rFonts w:ascii="Times New Roman" w:hAnsi="Times New Roman"/>
          <w:sz w:val="27"/>
          <w:szCs w:val="27"/>
        </w:rPr>
        <w:t>сброженных</w:t>
      </w:r>
      <w:proofErr w:type="spellEnd"/>
      <w:r w:rsidR="00FC562A" w:rsidRPr="003B50D1">
        <w:rPr>
          <w:rFonts w:ascii="Times New Roman" w:hAnsi="Times New Roman"/>
          <w:sz w:val="27"/>
          <w:szCs w:val="27"/>
        </w:rPr>
        <w:t xml:space="preserve"> материалов</w:t>
      </w:r>
      <w:r w:rsidR="000C054B" w:rsidRPr="003B50D1">
        <w:rPr>
          <w:rFonts w:ascii="Times New Roman" w:hAnsi="Times New Roman"/>
          <w:sz w:val="27"/>
          <w:szCs w:val="27"/>
        </w:rPr>
        <w:t>, производимых на территории Российской Федерации, кроме производимых из подакцизного винограда</w:t>
      </w:r>
      <w:r w:rsidRPr="003B50D1">
        <w:rPr>
          <w:rFonts w:ascii="Times New Roman" w:hAnsi="Times New Roman"/>
          <w:sz w:val="27"/>
          <w:szCs w:val="27"/>
        </w:rPr>
        <w:t xml:space="preserve">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E0D79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C83F5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литр;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1C2893" w:rsidRPr="003B50D1" w:rsidRDefault="001C2893" w:rsidP="001C28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Акцизы </w:t>
      </w:r>
      <w:r w:rsidR="00C83F5B" w:rsidRPr="003B50D1">
        <w:rPr>
          <w:rFonts w:ascii="Times New Roman" w:hAnsi="Times New Roman"/>
          <w:sz w:val="27"/>
          <w:szCs w:val="27"/>
        </w:rPr>
        <w:t xml:space="preserve">на виноградное сусло, </w:t>
      </w:r>
      <w:r w:rsidR="00FC562A" w:rsidRPr="003B50D1">
        <w:rPr>
          <w:rFonts w:ascii="Times New Roman" w:hAnsi="Times New Roman"/>
          <w:sz w:val="27"/>
          <w:szCs w:val="27"/>
        </w:rPr>
        <w:t xml:space="preserve">плодовое сусло, плодовые </w:t>
      </w:r>
      <w:proofErr w:type="spellStart"/>
      <w:r w:rsidR="00FC562A" w:rsidRPr="003B50D1">
        <w:rPr>
          <w:rFonts w:ascii="Times New Roman" w:hAnsi="Times New Roman"/>
          <w:sz w:val="27"/>
          <w:szCs w:val="27"/>
        </w:rPr>
        <w:t>сброженные</w:t>
      </w:r>
      <w:proofErr w:type="spellEnd"/>
      <w:r w:rsidR="00FC562A" w:rsidRPr="003B50D1">
        <w:rPr>
          <w:rFonts w:ascii="Times New Roman" w:hAnsi="Times New Roman"/>
          <w:sz w:val="27"/>
          <w:szCs w:val="27"/>
        </w:rPr>
        <w:t xml:space="preserve"> материалы</w:t>
      </w:r>
      <w:r w:rsidR="00C83F5B" w:rsidRPr="003B50D1">
        <w:rPr>
          <w:rFonts w:ascii="Times New Roman" w:hAnsi="Times New Roman"/>
          <w:sz w:val="27"/>
          <w:szCs w:val="27"/>
        </w:rPr>
        <w:t>, производимые на территории Российской Федерации, кроме производимых из подакцизного винограда,</w:t>
      </w:r>
      <w:r w:rsidRPr="003B50D1">
        <w:rPr>
          <w:rFonts w:ascii="Times New Roman" w:hAnsi="Times New Roman"/>
          <w:sz w:val="27"/>
          <w:szCs w:val="27"/>
        </w:rPr>
        <w:t xml:space="preserve"> зачисляются в бюджеты бюджетной системы Российской Федерации по нормативам, установленным в соответствии со статьями БК РФ.</w:t>
      </w:r>
      <w:proofErr w:type="gramEnd"/>
    </w:p>
    <w:p w:rsidR="00FF5514" w:rsidRPr="003B50D1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F5514" w:rsidRPr="003B50D1" w:rsidRDefault="00FF5514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49" w:name="_Toc194068821"/>
      <w:r w:rsidRPr="003B50D1">
        <w:rPr>
          <w:rFonts w:ascii="Times New Roman" w:hAnsi="Times New Roman"/>
          <w:i/>
          <w:sz w:val="27"/>
          <w:szCs w:val="27"/>
        </w:rPr>
        <w:t xml:space="preserve">Акцизы на </w:t>
      </w:r>
      <w:r w:rsidR="005E1653" w:rsidRPr="003B50D1">
        <w:rPr>
          <w:rFonts w:ascii="Times New Roman" w:hAnsi="Times New Roman"/>
          <w:i/>
          <w:sz w:val="27"/>
          <w:szCs w:val="27"/>
        </w:rPr>
        <w:t xml:space="preserve">вино наливом, </w:t>
      </w:r>
      <w:r w:rsidRPr="003B50D1">
        <w:rPr>
          <w:rFonts w:ascii="Times New Roman" w:hAnsi="Times New Roman"/>
          <w:i/>
          <w:sz w:val="27"/>
          <w:szCs w:val="27"/>
        </w:rPr>
        <w:t>виноградное сусло, производимые на территории Российской Федерации из подакцизного винограда</w:t>
      </w:r>
      <w:r w:rsidRPr="003B50D1">
        <w:rPr>
          <w:rFonts w:ascii="Times New Roman" w:hAnsi="Times New Roman"/>
          <w:i/>
          <w:sz w:val="27"/>
          <w:szCs w:val="27"/>
        </w:rPr>
        <w:br/>
        <w:t>182 1 03 02022 01 0000 110</w:t>
      </w:r>
      <w:bookmarkEnd w:id="49"/>
    </w:p>
    <w:p w:rsidR="0026641A" w:rsidRPr="003B50D1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Для расчёта поступлений акцизов на </w:t>
      </w:r>
      <w:r w:rsidR="005E1653" w:rsidRPr="003B50D1">
        <w:rPr>
          <w:rFonts w:ascii="Times New Roman" w:hAnsi="Times New Roman"/>
          <w:sz w:val="27"/>
          <w:szCs w:val="27"/>
        </w:rPr>
        <w:t xml:space="preserve">вино наливом, </w:t>
      </w:r>
      <w:r w:rsidRPr="003B50D1">
        <w:rPr>
          <w:rFonts w:ascii="Times New Roman" w:hAnsi="Times New Roman"/>
          <w:sz w:val="27"/>
          <w:szCs w:val="27"/>
        </w:rPr>
        <w:t>виноградное сусло, производимые на территории Российской Федерации из подакцизного винограда используются</w:t>
      </w:r>
      <w:r w:rsidR="0026641A" w:rsidRPr="003B50D1">
        <w:rPr>
          <w:rFonts w:ascii="Times New Roman" w:hAnsi="Times New Roman"/>
          <w:sz w:val="27"/>
          <w:szCs w:val="27"/>
        </w:rPr>
        <w:t>:</w:t>
      </w:r>
    </w:p>
    <w:p w:rsidR="00211284" w:rsidRPr="003B50D1" w:rsidRDefault="0026641A" w:rsidP="002664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- </w:t>
      </w:r>
      <w:r w:rsidR="00211284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виноматериалов, кроме крепленого вина наливом, виноградного сусла, производимых на территории Российской Федерации из подакцизного винограда; объем винограда, использованного для производства виноматериалов, кроме крепленого вина наливом, виноградного сусла по технологии полного цикла),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211284" w:rsidRPr="003B50D1">
        <w:rPr>
          <w:rFonts w:ascii="Times New Roman" w:hAnsi="Times New Roman"/>
          <w:sz w:val="27"/>
          <w:szCs w:val="27"/>
        </w:rPr>
        <w:t>;</w:t>
      </w:r>
    </w:p>
    <w:p w:rsidR="0026641A" w:rsidRPr="003B50D1" w:rsidRDefault="0026641A" w:rsidP="002664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</w:t>
      </w:r>
      <w:r w:rsidR="008F413F" w:rsidRPr="003B50D1">
        <w:rPr>
          <w:rFonts w:ascii="Times New Roman" w:hAnsi="Times New Roman"/>
          <w:sz w:val="27"/>
          <w:szCs w:val="27"/>
        </w:rPr>
        <w:t>,</w:t>
      </w:r>
      <w:r w:rsidR="00E86E9C" w:rsidRPr="003B50D1">
        <w:rPr>
          <w:rFonts w:ascii="Times New Roman" w:hAnsi="Times New Roman"/>
          <w:sz w:val="27"/>
          <w:szCs w:val="27"/>
        </w:rPr>
        <w:t xml:space="preserve"> </w:t>
      </w:r>
      <w:r w:rsidR="008F413F" w:rsidRPr="003B50D1">
        <w:rPr>
          <w:rFonts w:ascii="Times New Roman" w:hAnsi="Times New Roman"/>
          <w:sz w:val="27"/>
          <w:szCs w:val="27"/>
        </w:rPr>
        <w:t xml:space="preserve">сложившаяся за предыдущие периоды, </w:t>
      </w:r>
      <w:r w:rsidR="00E86E9C" w:rsidRPr="003B50D1">
        <w:rPr>
          <w:rFonts w:ascii="Times New Roman" w:hAnsi="Times New Roman"/>
          <w:sz w:val="27"/>
          <w:szCs w:val="27"/>
        </w:rPr>
        <w:t>и ин</w:t>
      </w:r>
      <w:r w:rsidR="008F413F" w:rsidRPr="003B50D1">
        <w:rPr>
          <w:rFonts w:ascii="Times New Roman" w:hAnsi="Times New Roman"/>
          <w:sz w:val="27"/>
          <w:szCs w:val="27"/>
        </w:rPr>
        <w:t>ая</w:t>
      </w:r>
      <w:r w:rsidR="00E86E9C" w:rsidRPr="003B50D1">
        <w:rPr>
          <w:rFonts w:ascii="Times New Roman" w:hAnsi="Times New Roman"/>
          <w:sz w:val="27"/>
          <w:szCs w:val="27"/>
        </w:rPr>
        <w:t xml:space="preserve"> статическ</w:t>
      </w:r>
      <w:r w:rsidR="008F413F" w:rsidRPr="003B50D1">
        <w:rPr>
          <w:rFonts w:ascii="Times New Roman" w:hAnsi="Times New Roman"/>
          <w:sz w:val="27"/>
          <w:szCs w:val="27"/>
        </w:rPr>
        <w:t>ая</w:t>
      </w:r>
      <w:r w:rsidR="00E86E9C" w:rsidRPr="003B50D1">
        <w:rPr>
          <w:rFonts w:ascii="Times New Roman" w:hAnsi="Times New Roman"/>
          <w:sz w:val="27"/>
          <w:szCs w:val="27"/>
        </w:rPr>
        <w:t xml:space="preserve"> налогов</w:t>
      </w:r>
      <w:r w:rsidR="008F413F" w:rsidRPr="003B50D1">
        <w:rPr>
          <w:rFonts w:ascii="Times New Roman" w:hAnsi="Times New Roman"/>
          <w:sz w:val="27"/>
          <w:szCs w:val="27"/>
        </w:rPr>
        <w:t>ая</w:t>
      </w:r>
      <w:r w:rsidR="00E86E9C" w:rsidRPr="003B50D1">
        <w:rPr>
          <w:rFonts w:ascii="Times New Roman" w:hAnsi="Times New Roman"/>
          <w:sz w:val="27"/>
          <w:szCs w:val="27"/>
        </w:rPr>
        <w:t xml:space="preserve"> отчетност</w:t>
      </w:r>
      <w:r w:rsidR="008F413F" w:rsidRPr="003B50D1">
        <w:rPr>
          <w:rFonts w:ascii="Times New Roman" w:hAnsi="Times New Roman"/>
          <w:sz w:val="27"/>
          <w:szCs w:val="27"/>
        </w:rPr>
        <w:t>ь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26641A" w:rsidRPr="003B50D1" w:rsidRDefault="0026641A" w:rsidP="0026641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поступлений акцизов на </w:t>
      </w:r>
      <w:r w:rsidR="005E1653" w:rsidRPr="003B50D1">
        <w:rPr>
          <w:rFonts w:ascii="Times New Roman" w:hAnsi="Times New Roman"/>
          <w:sz w:val="27"/>
          <w:szCs w:val="27"/>
        </w:rPr>
        <w:t xml:space="preserve">вина наливом, </w:t>
      </w:r>
      <w:r w:rsidRPr="003B50D1">
        <w:rPr>
          <w:rFonts w:ascii="Times New Roman" w:hAnsi="Times New Roman"/>
          <w:sz w:val="27"/>
          <w:szCs w:val="27"/>
        </w:rPr>
        <w:t xml:space="preserve">виноградное сусло, производимые на </w:t>
      </w:r>
      <w:r w:rsidR="00676CEB" w:rsidRPr="003B50D1">
        <w:rPr>
          <w:rFonts w:ascii="Times New Roman" w:hAnsi="Times New Roman"/>
          <w:sz w:val="27"/>
          <w:szCs w:val="27"/>
        </w:rPr>
        <w:t>территории Российской Федерации</w:t>
      </w:r>
      <w:r w:rsidRPr="003B50D1">
        <w:rPr>
          <w:rFonts w:ascii="Times New Roman" w:hAnsi="Times New Roman"/>
          <w:sz w:val="27"/>
          <w:szCs w:val="27"/>
        </w:rPr>
        <w:t xml:space="preserve"> из подакцизного винограда, осуществляется по методу прямого расчёта, основанного на непосредственном использовании прогнозных значений объемных показателей, размера ставок</w:t>
      </w:r>
      <w:r w:rsidR="00676CEB" w:rsidRPr="003B50D1">
        <w:rPr>
          <w:rFonts w:ascii="Times New Roman" w:hAnsi="Times New Roman"/>
          <w:sz w:val="27"/>
          <w:szCs w:val="27"/>
        </w:rPr>
        <w:t>,</w:t>
      </w:r>
      <w:r w:rsidR="00676CEB" w:rsidRPr="003B50D1">
        <w:rPr>
          <w:rFonts w:ascii="Times New Roman" w:hAnsi="Times New Roman"/>
        </w:rPr>
        <w:t xml:space="preserve"> </w:t>
      </w:r>
      <w:r w:rsidR="00676CEB" w:rsidRPr="003B50D1">
        <w:rPr>
          <w:rFonts w:ascii="Times New Roman" w:hAnsi="Times New Roman"/>
          <w:sz w:val="27"/>
          <w:szCs w:val="27"/>
        </w:rPr>
        <w:t xml:space="preserve">коэффициентов для расчета вычета </w:t>
      </w:r>
      <w:r w:rsidRPr="003B50D1">
        <w:rPr>
          <w:rFonts w:ascii="Times New Roman" w:hAnsi="Times New Roman"/>
          <w:sz w:val="27"/>
          <w:szCs w:val="27"/>
        </w:rPr>
        <w:t>и других показателей, определяющих поступления акцизов (уровень собираемости и др.).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Поступления акцизов на </w:t>
      </w:r>
      <w:r w:rsidR="005E1653" w:rsidRPr="003B50D1">
        <w:rPr>
          <w:rFonts w:ascii="Times New Roman" w:hAnsi="Times New Roman"/>
          <w:sz w:val="27"/>
          <w:szCs w:val="27"/>
        </w:rPr>
        <w:t xml:space="preserve">вина наливом, </w:t>
      </w:r>
      <w:r w:rsidRPr="003B50D1">
        <w:rPr>
          <w:rFonts w:ascii="Times New Roman" w:hAnsi="Times New Roman"/>
          <w:sz w:val="27"/>
          <w:szCs w:val="27"/>
        </w:rPr>
        <w:t>виноградное сусло, производимые на т</w:t>
      </w:r>
      <w:r w:rsidR="00676CEB" w:rsidRPr="003B50D1">
        <w:rPr>
          <w:rFonts w:ascii="Times New Roman" w:hAnsi="Times New Roman"/>
          <w:sz w:val="27"/>
          <w:szCs w:val="27"/>
        </w:rPr>
        <w:t xml:space="preserve">ерритории Российской Федерации </w:t>
      </w:r>
      <w:r w:rsidRPr="003B50D1">
        <w:rPr>
          <w:rFonts w:ascii="Times New Roman" w:hAnsi="Times New Roman"/>
          <w:sz w:val="27"/>
          <w:szCs w:val="27"/>
        </w:rPr>
        <w:t>из подакцизного винограда,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676CE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26641A" w:rsidRPr="003B50D1" w:rsidRDefault="0026641A" w:rsidP="0026641A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676CE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= ∑</w:t>
      </w:r>
      <w:r w:rsidR="00A66AB2" w:rsidRPr="003B50D1">
        <w:rPr>
          <w:rFonts w:ascii="Times New Roman" w:hAnsi="Times New Roman"/>
          <w:b/>
          <w:i/>
          <w:sz w:val="27"/>
          <w:szCs w:val="27"/>
        </w:rPr>
        <w:t>[</w:t>
      </w:r>
      <w:r w:rsidRPr="003B50D1">
        <w:rPr>
          <w:rFonts w:ascii="Times New Roman" w:hAnsi="Times New Roman"/>
          <w:b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676CE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676CEB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A66AB2" w:rsidRPr="003B50D1">
        <w:rPr>
          <w:rFonts w:ascii="Times New Roman" w:hAnsi="Times New Roman"/>
          <w:b/>
          <w:i/>
          <w:sz w:val="27"/>
          <w:szCs w:val="27"/>
        </w:rPr>
        <w:t xml:space="preserve"> – ((</w:t>
      </w:r>
      <w:r w:rsidR="00A66AB2"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="00A66AB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ПВвс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="00A66AB2"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A66AB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A66AB2"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="00A66AB2" w:rsidRPr="003B50D1">
        <w:rPr>
          <w:rFonts w:ascii="Times New Roman" w:hAnsi="Times New Roman"/>
          <w:b/>
          <w:i/>
          <w:sz w:val="27"/>
          <w:szCs w:val="27"/>
        </w:rPr>
        <w:t>*К</w:t>
      </w:r>
      <w:r w:rsidR="00A66AB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="00A66AB2" w:rsidRPr="003B50D1">
        <w:rPr>
          <w:rFonts w:ascii="Times New Roman" w:hAnsi="Times New Roman"/>
          <w:b/>
          <w:i/>
          <w:sz w:val="27"/>
          <w:szCs w:val="27"/>
        </w:rPr>
        <w:t>)]</w:t>
      </w:r>
      <w:r w:rsidR="00052BF8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="00A66AB2"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6E1EBD" w:rsidRPr="003B50D1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A66AB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</w:t>
      </w:r>
      <w:r w:rsidR="007E3235" w:rsidRPr="003B50D1">
        <w:rPr>
          <w:rFonts w:ascii="Times New Roman" w:hAnsi="Times New Roman"/>
          <w:sz w:val="27"/>
          <w:szCs w:val="27"/>
        </w:rPr>
        <w:t xml:space="preserve">виноматериалов, кроме крепленого вина наливом, </w:t>
      </w:r>
      <w:r w:rsidRPr="003B50D1">
        <w:rPr>
          <w:rFonts w:ascii="Times New Roman" w:hAnsi="Times New Roman"/>
          <w:sz w:val="27"/>
          <w:szCs w:val="27"/>
        </w:rPr>
        <w:t xml:space="preserve">виноградного сусла, производимых на </w:t>
      </w:r>
      <w:r w:rsidR="00A66AB2" w:rsidRPr="003B50D1">
        <w:rPr>
          <w:rFonts w:ascii="Times New Roman" w:hAnsi="Times New Roman"/>
          <w:sz w:val="27"/>
          <w:szCs w:val="27"/>
        </w:rPr>
        <w:t>территории Российской Федерации</w:t>
      </w:r>
      <w:r w:rsidRPr="003B50D1">
        <w:rPr>
          <w:rFonts w:ascii="Times New Roman" w:hAnsi="Times New Roman"/>
          <w:sz w:val="27"/>
          <w:szCs w:val="27"/>
        </w:rPr>
        <w:t xml:space="preserve"> из подакцизного винограда,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701EDA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</w:t>
      </w:r>
      <w:r w:rsidR="00E86E9C" w:rsidRPr="003B50D1">
        <w:rPr>
          <w:rFonts w:ascii="Times New Roman" w:hAnsi="Times New Roman"/>
          <w:sz w:val="27"/>
          <w:szCs w:val="27"/>
        </w:rPr>
        <w:t xml:space="preserve"> и иной статической налоговой отчетности</w:t>
      </w:r>
      <w:r w:rsidRPr="003B50D1">
        <w:rPr>
          <w:rFonts w:ascii="Times New Roman" w:hAnsi="Times New Roman"/>
          <w:sz w:val="27"/>
          <w:szCs w:val="27"/>
        </w:rPr>
        <w:t>);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ВС</w:t>
      </w:r>
      <w:r w:rsidR="00A66AB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литр;</w:t>
      </w:r>
    </w:p>
    <w:p w:rsidR="00A66AB2" w:rsidRPr="003B50D1" w:rsidRDefault="00A66AB2" w:rsidP="00A66A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ПВвс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винограда, использованного для производства </w:t>
      </w:r>
      <w:r w:rsidR="007E3235" w:rsidRPr="003B50D1">
        <w:rPr>
          <w:rFonts w:ascii="Times New Roman" w:hAnsi="Times New Roman"/>
          <w:sz w:val="27"/>
          <w:szCs w:val="27"/>
        </w:rPr>
        <w:t>виноматериалов, кроме крепленого вина наливом</w:t>
      </w:r>
      <w:r w:rsidRPr="003B50D1">
        <w:rPr>
          <w:rFonts w:ascii="Times New Roman" w:hAnsi="Times New Roman"/>
          <w:sz w:val="27"/>
          <w:szCs w:val="27"/>
        </w:rPr>
        <w:t xml:space="preserve"> / виноградного сусла,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701EDA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</w:t>
      </w:r>
      <w:r w:rsidR="00E86E9C" w:rsidRPr="003B50D1">
        <w:rPr>
          <w:rFonts w:ascii="Times New Roman" w:hAnsi="Times New Roman"/>
          <w:sz w:val="27"/>
          <w:szCs w:val="27"/>
        </w:rPr>
        <w:t xml:space="preserve"> и иной статической налоговой отчетности</w:t>
      </w:r>
      <w:r w:rsidRPr="003B50D1">
        <w:rPr>
          <w:rFonts w:ascii="Times New Roman" w:hAnsi="Times New Roman"/>
          <w:sz w:val="27"/>
          <w:szCs w:val="27"/>
        </w:rPr>
        <w:t>);</w:t>
      </w:r>
    </w:p>
    <w:p w:rsidR="00A66AB2" w:rsidRPr="003B50D1" w:rsidRDefault="00A66AB2" w:rsidP="00A66A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тонну;</w:t>
      </w:r>
    </w:p>
    <w:p w:rsidR="00A66AB2" w:rsidRPr="003B50D1" w:rsidRDefault="00A66AB2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3B50D1">
        <w:rPr>
          <w:rFonts w:ascii="Times New Roman" w:hAnsi="Times New Roman"/>
          <w:sz w:val="27"/>
          <w:szCs w:val="27"/>
        </w:rPr>
        <w:t>– коэффициент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для расчета налогового вычета</w:t>
      </w:r>
      <w:r w:rsidR="009A6A1F" w:rsidRPr="003B50D1">
        <w:rPr>
          <w:rFonts w:ascii="Times New Roman" w:hAnsi="Times New Roman"/>
          <w:sz w:val="27"/>
          <w:szCs w:val="27"/>
        </w:rPr>
        <w:t>, рассчитываемый в соответствии с пунктом 31 статьи 200 НК РФ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26641A" w:rsidRPr="003B50D1" w:rsidRDefault="0026641A" w:rsidP="002664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Акцизы на </w:t>
      </w:r>
      <w:r w:rsidR="005E1653" w:rsidRPr="003B50D1">
        <w:rPr>
          <w:rFonts w:ascii="Times New Roman" w:hAnsi="Times New Roman"/>
          <w:sz w:val="27"/>
          <w:szCs w:val="27"/>
        </w:rPr>
        <w:t xml:space="preserve">вино наливом, </w:t>
      </w:r>
      <w:r w:rsidRPr="003B50D1">
        <w:rPr>
          <w:rFonts w:ascii="Times New Roman" w:hAnsi="Times New Roman"/>
          <w:sz w:val="27"/>
          <w:szCs w:val="27"/>
        </w:rPr>
        <w:t>виноградное сусло, производимые на т</w:t>
      </w:r>
      <w:r w:rsidR="005E7318" w:rsidRPr="003B50D1">
        <w:rPr>
          <w:rFonts w:ascii="Times New Roman" w:hAnsi="Times New Roman"/>
          <w:sz w:val="27"/>
          <w:szCs w:val="27"/>
        </w:rPr>
        <w:t xml:space="preserve">ерритории Российской Федерации </w:t>
      </w:r>
      <w:r w:rsidRPr="003B50D1">
        <w:rPr>
          <w:rFonts w:ascii="Times New Roman" w:hAnsi="Times New Roman"/>
          <w:sz w:val="27"/>
          <w:szCs w:val="27"/>
        </w:rPr>
        <w:t>из подакцизного винограда,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</w:rPr>
      </w:pPr>
      <w:bookmarkStart w:id="50" w:name="_Toc194068822"/>
      <w:r w:rsidRPr="003B50D1">
        <w:rPr>
          <w:rFonts w:ascii="Times New Roman" w:hAnsi="Times New Roman"/>
          <w:i/>
          <w:sz w:val="27"/>
          <w:szCs w:val="27"/>
        </w:rPr>
        <w:t>Акцизы на автомобильный бензин, производимый на территории Российской Федерации</w:t>
      </w:r>
      <w:r w:rsidRPr="003B50D1">
        <w:rPr>
          <w:rFonts w:ascii="Times New Roman" w:hAnsi="Times New Roman"/>
          <w:i/>
          <w:sz w:val="27"/>
          <w:szCs w:val="27"/>
        </w:rPr>
        <w:br/>
        <w:t>182 1 03 02041 01 0000 110</w:t>
      </w:r>
      <w:bookmarkEnd w:id="50"/>
    </w:p>
    <w:p w:rsidR="000662D2" w:rsidRPr="003B50D1" w:rsidRDefault="000662D2" w:rsidP="000662D2">
      <w:pPr>
        <w:pStyle w:val="aff0"/>
        <w:spacing w:before="120"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автомобильный бензин</w:t>
      </w:r>
      <w:r w:rsidRPr="003B50D1">
        <w:rPr>
          <w:rFonts w:ascii="Times New Roman" w:hAnsi="Times New Roman"/>
          <w:b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используются: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211284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автомобильного бензина),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211284"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акцизу, сложившаяся за предыдущие периоды, а также анализ структуры налоговой базы согласно данным отчета по форме </w:t>
      </w:r>
      <w:r w:rsidRPr="003B50D1">
        <w:rPr>
          <w:rFonts w:ascii="Times New Roman" w:hAnsi="Times New Roman"/>
          <w:sz w:val="27"/>
          <w:szCs w:val="27"/>
        </w:rPr>
        <w:br/>
        <w:t>№ 5-НП «Отчёт о налоговой базе и структуре начислений по акцизам на нефтепродукты»;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автомобильный бензин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автомобильный бензин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3B50D1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662D2" w:rsidRPr="003B50D1" w:rsidRDefault="000662D2" w:rsidP="000662D2">
      <w:pPr>
        <w:spacing w:after="0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(5кл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;н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5кл)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(5кл;н5кл)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E1EBD" w:rsidRPr="003B50D1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(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5кл;н5кл)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автомобильного бензина по классам, тонны (с учетом распределения по долям в соответствии с показателями макроэкономического развития, и (или) с данными оперативного анализа налоговых </w:t>
      </w:r>
      <w:r w:rsidRPr="003B50D1">
        <w:rPr>
          <w:rFonts w:ascii="Times New Roman" w:hAnsi="Times New Roman"/>
          <w:sz w:val="27"/>
          <w:szCs w:val="27"/>
        </w:rPr>
        <w:lastRenderedPageBreak/>
        <w:t xml:space="preserve">деклараций, и (или) с данными </w:t>
      </w:r>
      <w:proofErr w:type="spellStart"/>
      <w:r w:rsidR="00701EDA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№5-НП);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(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5кл;н5кл)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 на автомобильный бензин по классам, рублей за 1 тонну;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</w:t>
      </w:r>
      <w:r w:rsidR="0011331A" w:rsidRPr="003B50D1">
        <w:rPr>
          <w:rFonts w:ascii="Times New Roman" w:hAnsi="Times New Roman"/>
          <w:sz w:val="27"/>
          <w:szCs w:val="27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</w:t>
      </w:r>
      <w:r w:rsidR="006E1EBD" w:rsidRPr="003B50D1">
        <w:rPr>
          <w:rFonts w:ascii="Times New Roman" w:hAnsi="Times New Roman"/>
          <w:sz w:val="27"/>
          <w:szCs w:val="27"/>
        </w:rPr>
        <w:t xml:space="preserve"> </w:t>
      </w:r>
      <w:r w:rsidR="0011331A" w:rsidRPr="003B50D1">
        <w:rPr>
          <w:rFonts w:ascii="Times New Roman" w:hAnsi="Times New Roman"/>
          <w:sz w:val="27"/>
          <w:szCs w:val="27"/>
        </w:rPr>
        <w:t>%</w:t>
      </w:r>
      <w:r w:rsidRPr="003B50D1">
        <w:rPr>
          <w:rFonts w:ascii="Times New Roman" w:hAnsi="Times New Roman"/>
          <w:sz w:val="27"/>
          <w:szCs w:val="27"/>
        </w:rPr>
        <w:t xml:space="preserve">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автомобильный бензин,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</w:rPr>
      </w:pPr>
      <w:bookmarkStart w:id="51" w:name="_Toc194068823"/>
      <w:r w:rsidRPr="003B50D1">
        <w:rPr>
          <w:rFonts w:ascii="Times New Roman" w:hAnsi="Times New Roman"/>
          <w:i/>
          <w:sz w:val="27"/>
          <w:szCs w:val="27"/>
        </w:rPr>
        <w:t xml:space="preserve">Акцизы на прямогонный бензин, производимый на территории Российской Федерации </w:t>
      </w:r>
      <w:r w:rsidRPr="003B50D1">
        <w:rPr>
          <w:rFonts w:ascii="Times New Roman" w:hAnsi="Times New Roman"/>
          <w:i/>
          <w:sz w:val="27"/>
          <w:szCs w:val="27"/>
        </w:rPr>
        <w:br/>
        <w:t>182 1 03 02042 01 0000 110</w:t>
      </w:r>
      <w:bookmarkEnd w:id="51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</w:t>
      </w:r>
      <w:r w:rsidR="00E77967" w:rsidRPr="003B50D1">
        <w:rPr>
          <w:rFonts w:ascii="Times New Roman" w:hAnsi="Times New Roman"/>
          <w:sz w:val="27"/>
          <w:szCs w:val="27"/>
        </w:rPr>
        <w:t xml:space="preserve"> (возмещения)</w:t>
      </w:r>
      <w:r w:rsidRPr="003B50D1">
        <w:rPr>
          <w:rFonts w:ascii="Times New Roman" w:hAnsi="Times New Roman"/>
          <w:sz w:val="27"/>
          <w:szCs w:val="27"/>
        </w:rPr>
        <w:t xml:space="preserve"> акцизов на прямогонный бензин используются:</w:t>
      </w:r>
    </w:p>
    <w:p w:rsidR="003A752C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3A752C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прямогонного бензина, а также объем прямогонного бензина, использованного для производства продукции нефтехимии),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3A752C"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 xml:space="preserve">налоговые ставки, </w:t>
      </w:r>
      <w:r w:rsidRPr="003B50D1">
        <w:rPr>
          <w:rFonts w:ascii="Times New Roman" w:hAnsi="Times New Roman"/>
          <w:sz w:val="27"/>
          <w:szCs w:val="27"/>
        </w:rPr>
        <w:t>коэффициенты (применяемые к начислениям для расчета возврата) и преференции,</w:t>
      </w:r>
      <w:r w:rsidRPr="003B50D1">
        <w:rPr>
          <w:rFonts w:ascii="Times New Roman" w:hAnsi="Times New Roman"/>
          <w:bCs/>
          <w:sz w:val="27"/>
          <w:szCs w:val="27"/>
        </w:rPr>
        <w:t xml:space="preserve">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Расчёт поступлений</w:t>
      </w:r>
      <w:r w:rsidR="00E77967" w:rsidRPr="003B50D1">
        <w:rPr>
          <w:rFonts w:ascii="Times New Roman" w:hAnsi="Times New Roman"/>
          <w:sz w:val="27"/>
          <w:szCs w:val="27"/>
        </w:rPr>
        <w:t xml:space="preserve"> (возмещения) </w:t>
      </w:r>
      <w:r w:rsidRPr="003B50D1">
        <w:rPr>
          <w:rFonts w:ascii="Times New Roman" w:hAnsi="Times New Roman"/>
          <w:sz w:val="27"/>
          <w:szCs w:val="27"/>
        </w:rPr>
        <w:t>акцизов на прямогонный бензин осуществляется по методу прямого расчёта, основанного на непосредственном использовании прогнозных значений объемных показателей, размера ставок, коэффициентов для расчета вычета и других показателей, определяющих поступления акцизов.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Поступления </w:t>
      </w:r>
      <w:r w:rsidR="00E77967" w:rsidRPr="003B50D1">
        <w:rPr>
          <w:rFonts w:ascii="Times New Roman" w:hAnsi="Times New Roman"/>
          <w:sz w:val="27"/>
          <w:szCs w:val="27"/>
        </w:rPr>
        <w:t xml:space="preserve">(возмещения) </w:t>
      </w:r>
      <w:r w:rsidRPr="003B50D1">
        <w:rPr>
          <w:rFonts w:ascii="Times New Roman" w:hAnsi="Times New Roman"/>
          <w:sz w:val="27"/>
          <w:szCs w:val="27"/>
        </w:rPr>
        <w:t>акцизов на прямогонный бензин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ПБ </w:t>
      </w:r>
      <w:r w:rsidRPr="003B50D1">
        <w:rPr>
          <w:rFonts w:ascii="Times New Roman" w:hAnsi="Times New Roman"/>
          <w:b/>
          <w:i/>
          <w:sz w:val="27"/>
          <w:szCs w:val="27"/>
        </w:rPr>
        <w:t>=∑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ПБ 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+ </w:t>
      </w:r>
    </w:p>
    <w:p w:rsidR="000662D2" w:rsidRPr="003B50D1" w:rsidRDefault="000662D2" w:rsidP="000662D2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+ ∑ ((</w:t>
      </w:r>
      <w:r w:rsidR="005B46B3" w:rsidRPr="003B50D1">
        <w:rPr>
          <w:rFonts w:ascii="Times New Roman" w:hAnsi="Times New Roman"/>
          <w:b/>
          <w:i/>
          <w:sz w:val="27"/>
          <w:szCs w:val="27"/>
        </w:rPr>
        <w:t>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3B50D1">
        <w:rPr>
          <w:rFonts w:ascii="Times New Roman" w:hAnsi="Times New Roman"/>
          <w:b/>
          <w:i/>
          <w:sz w:val="27"/>
          <w:szCs w:val="27"/>
        </w:rPr>
        <w:t>) –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5B46B3" w:rsidRPr="003B50D1">
        <w:rPr>
          <w:rFonts w:ascii="Times New Roman" w:hAnsi="Times New Roman"/>
          <w:b/>
          <w:i/>
          <w:sz w:val="27"/>
          <w:szCs w:val="27"/>
        </w:rPr>
        <w:t>)/1000</w:t>
      </w:r>
      <w:r w:rsidR="006E1EBD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× 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6E1EBD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6E1EBD" w:rsidRPr="003B50D1" w:rsidRDefault="006E1EBD" w:rsidP="006E1E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прямогонного бензина,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701EDA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ПБн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прямогонного бензина, использованного для производства продукции нефтехимии,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701EDA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 на прямогонный бензин, рублей за 1 тонну;</w:t>
      </w:r>
    </w:p>
    <w:p w:rsidR="006A6597" w:rsidRPr="003B50D1" w:rsidRDefault="000662D2" w:rsidP="006A65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ПБ</w:t>
      </w:r>
      <w:r w:rsidRPr="003B50D1">
        <w:rPr>
          <w:rFonts w:ascii="Times New Roman" w:hAnsi="Times New Roman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коэффициент для расчета налогового вычета</w:t>
      </w:r>
      <w:r w:rsidR="006943F2" w:rsidRPr="003B50D1">
        <w:rPr>
          <w:rFonts w:ascii="Times New Roman" w:hAnsi="Times New Roman"/>
          <w:sz w:val="27"/>
          <w:szCs w:val="27"/>
        </w:rPr>
        <w:t xml:space="preserve">, </w:t>
      </w:r>
      <w:r w:rsidR="006A6597" w:rsidRPr="003B50D1">
        <w:rPr>
          <w:rFonts w:ascii="Times New Roman" w:hAnsi="Times New Roman"/>
          <w:sz w:val="27"/>
          <w:szCs w:val="27"/>
        </w:rPr>
        <w:t>установленный пунктом 15 статьи 200 НК РФ;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прямогонный бензин, зачисляются в бюджеты бюджетной системы Российской Федерации по нормативам, установленным в соответствии со статьями БК РФ.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firstLine="619"/>
        <w:jc w:val="center"/>
        <w:rPr>
          <w:rFonts w:ascii="Times New Roman" w:hAnsi="Times New Roman"/>
          <w:i/>
          <w:sz w:val="27"/>
          <w:szCs w:val="27"/>
        </w:rPr>
      </w:pPr>
      <w:bookmarkStart w:id="52" w:name="_Toc194068824"/>
      <w:r w:rsidRPr="003B50D1">
        <w:rPr>
          <w:rFonts w:ascii="Times New Roman" w:hAnsi="Times New Roman"/>
          <w:i/>
          <w:sz w:val="27"/>
          <w:szCs w:val="27"/>
        </w:rPr>
        <w:lastRenderedPageBreak/>
        <w:t>Акцизы на дизельное топливо, производимое на территории Российской Федерации</w:t>
      </w:r>
      <w:r w:rsidRPr="003B50D1">
        <w:rPr>
          <w:rFonts w:ascii="Times New Roman" w:hAnsi="Times New Roman"/>
          <w:i/>
          <w:sz w:val="27"/>
          <w:szCs w:val="27"/>
        </w:rPr>
        <w:br/>
        <w:t>182 1 03 02070 01 0000 110</w:t>
      </w:r>
      <w:bookmarkEnd w:id="52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дизельное топливо используются:</w:t>
      </w:r>
    </w:p>
    <w:p w:rsidR="003A752C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3A752C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дизельного топлива),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3A752C"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акцизу сложившаяся за предыдущие периоды, а также анализ структуры налоговой базы согласно данным отчета по форме </w:t>
      </w:r>
      <w:r w:rsidRPr="003B50D1">
        <w:rPr>
          <w:rFonts w:ascii="Times New Roman" w:hAnsi="Times New Roman"/>
          <w:sz w:val="27"/>
          <w:szCs w:val="27"/>
        </w:rPr>
        <w:br/>
        <w:t>№ 5-НП «Отчёт о налоговой базе и структуре начислений по акцизам на нефтепродукты»;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дизельное топливо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дизельное топливо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ДТ 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ДТ 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ДТ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3B50D1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дизельного топлива,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701EDA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ДТ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 на дизельное топливо, рублей за 1 тонну;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</w:t>
      </w:r>
      <w:r w:rsidRPr="003B50D1">
        <w:rPr>
          <w:rFonts w:ascii="Times New Roman" w:hAnsi="Times New Roman"/>
          <w:sz w:val="27"/>
          <w:szCs w:val="27"/>
        </w:rPr>
        <w:lastRenderedPageBreak/>
        <w:t>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дизельное топливо,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3B50D1" w:rsidRDefault="000662D2" w:rsidP="000B53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53" w:name="_Toc194068825"/>
      <w:r w:rsidRPr="003B50D1">
        <w:rPr>
          <w:rFonts w:ascii="Times New Roman" w:hAnsi="Times New Roman"/>
          <w:i/>
          <w:sz w:val="27"/>
          <w:szCs w:val="27"/>
        </w:rPr>
        <w:t>Акцизы на моторные масла для дизельных и (или) карбюраторных (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инжекторных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) двигателей, производимые на территории Российской Федерации </w:t>
      </w:r>
      <w:r w:rsidR="00596F6E" w:rsidRPr="003B50D1">
        <w:rPr>
          <w:rFonts w:ascii="Times New Roman" w:hAnsi="Times New Roman"/>
          <w:i/>
          <w:sz w:val="27"/>
          <w:szCs w:val="27"/>
        </w:rPr>
        <w:br/>
      </w:r>
      <w:r w:rsidRPr="003B50D1">
        <w:rPr>
          <w:rFonts w:ascii="Times New Roman" w:hAnsi="Times New Roman"/>
          <w:i/>
          <w:sz w:val="27"/>
          <w:szCs w:val="27"/>
        </w:rPr>
        <w:t>182 1 03 02080 01 0000 110</w:t>
      </w:r>
      <w:bookmarkEnd w:id="53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моторные масла для дизельных и (или) карбюраторных (</w:t>
      </w:r>
      <w:proofErr w:type="spellStart"/>
      <w:r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3B50D1">
        <w:rPr>
          <w:rFonts w:ascii="Times New Roman" w:hAnsi="Times New Roman"/>
          <w:sz w:val="27"/>
          <w:szCs w:val="27"/>
        </w:rPr>
        <w:t>) двигателей используются: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3A752C" w:rsidRPr="003B50D1">
        <w:rPr>
          <w:rFonts w:ascii="Times New Roman" w:hAnsi="Times New Roman"/>
          <w:sz w:val="27"/>
          <w:szCs w:val="27"/>
        </w:rPr>
        <w:t>показатели прогноза социально-экономического развития Амурской области (налогооблагаемый объём реализации моторных масел для дизельных и (или) карбюраторных (</w:t>
      </w:r>
      <w:proofErr w:type="spellStart"/>
      <w:r w:rsidR="003A752C"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="003A752C" w:rsidRPr="003B50D1">
        <w:rPr>
          <w:rFonts w:ascii="Times New Roman" w:hAnsi="Times New Roman"/>
          <w:sz w:val="27"/>
          <w:szCs w:val="27"/>
        </w:rPr>
        <w:t xml:space="preserve">) двигателей),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3A752C"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сложившаяся за предыдущие периоды, а также анализ структуры налоговой базы согласно данным отчета по форме № 5-НП «Отчёт о налоговой базе и структуре начислений по акцизам на нефтепродукты»;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моторные масла для дизельных и (или) карбюраторных (</w:t>
      </w:r>
      <w:proofErr w:type="spellStart"/>
      <w:r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3B50D1">
        <w:rPr>
          <w:rFonts w:ascii="Times New Roman" w:hAnsi="Times New Roman"/>
          <w:sz w:val="27"/>
          <w:szCs w:val="27"/>
        </w:rPr>
        <w:t>) двигателей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моторные масла для дизельных и (или) карбюраторных (</w:t>
      </w:r>
      <w:proofErr w:type="spellStart"/>
      <w:r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3B50D1">
        <w:rPr>
          <w:rFonts w:ascii="Times New Roman" w:hAnsi="Times New Roman"/>
          <w:sz w:val="27"/>
          <w:szCs w:val="27"/>
        </w:rPr>
        <w:t>)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3B50D1">
        <w:rPr>
          <w:rFonts w:ascii="Times New Roman" w:hAnsi="Times New Roman"/>
          <w:sz w:val="27"/>
          <w:szCs w:val="27"/>
        </w:rPr>
        <w:t>) двигателей определяется исходя из следующего алгоритма расчёта (формуле):</w:t>
      </w:r>
    </w:p>
    <w:p w:rsidR="000662D2" w:rsidRPr="003B50D1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ММ 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ММ 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ММ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="0061594B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61594B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3B50D1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моторных масел для дизельных и (или) карбюраторных (</w:t>
      </w:r>
      <w:proofErr w:type="spellStart"/>
      <w:r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) двигателей,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701EDA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ММ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 на моторные масла для дизельных и (или) карбюраторных (</w:t>
      </w:r>
      <w:proofErr w:type="spellStart"/>
      <w:r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3B50D1">
        <w:rPr>
          <w:rFonts w:ascii="Times New Roman" w:hAnsi="Times New Roman"/>
          <w:sz w:val="27"/>
          <w:szCs w:val="27"/>
        </w:rPr>
        <w:t>) двигателей, рублей за 1 тонну;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моторные масла для дизельных и (или) карбюраторных (</w:t>
      </w:r>
      <w:proofErr w:type="spellStart"/>
      <w:r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3B50D1">
        <w:rPr>
          <w:rFonts w:ascii="Times New Roman" w:hAnsi="Times New Roman"/>
          <w:sz w:val="27"/>
          <w:szCs w:val="27"/>
        </w:rPr>
        <w:t>) двигателей,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C072F4" w:rsidRPr="003B50D1" w:rsidRDefault="00C072F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14091D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54" w:name="_Toc194068826"/>
      <w:proofErr w:type="gramStart"/>
      <w:r w:rsidRPr="003B50D1">
        <w:rPr>
          <w:rFonts w:ascii="Times New Roman" w:hAnsi="Times New Roman"/>
          <w:i/>
          <w:sz w:val="27"/>
          <w:szCs w:val="27"/>
        </w:rPr>
        <w:t xml:space="preserve">Акцизы на вина, вина наливом, плодовую алкогольную продукцию, игристые вина, включая российское шампанское, а также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виноградосодержащие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подакцизного винограда</w:t>
      </w:r>
      <w:r w:rsidR="000662D2" w:rsidRPr="003B50D1">
        <w:rPr>
          <w:rFonts w:ascii="Times New Roman" w:hAnsi="Times New Roman"/>
          <w:i/>
          <w:sz w:val="27"/>
          <w:szCs w:val="27"/>
        </w:rPr>
        <w:br/>
        <w:t>182 1 03 02090 01 0000 110</w:t>
      </w:r>
      <w:bookmarkEnd w:id="54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Для расчёта поступлений акцизов на вина, </w:t>
      </w:r>
      <w:r w:rsidR="0014091D" w:rsidRPr="003B50D1">
        <w:rPr>
          <w:rFonts w:ascii="Times New Roman" w:hAnsi="Times New Roman"/>
          <w:sz w:val="27"/>
          <w:szCs w:val="27"/>
        </w:rPr>
        <w:t xml:space="preserve">вина наливом, плодовую алкогольную продукцию, </w:t>
      </w:r>
      <w:r w:rsidRPr="003B50D1">
        <w:rPr>
          <w:rFonts w:ascii="Times New Roman" w:hAnsi="Times New Roman"/>
          <w:sz w:val="27"/>
          <w:szCs w:val="27"/>
        </w:rPr>
        <w:t>игристые вина</w:t>
      </w:r>
      <w:r w:rsidR="0014091D" w:rsidRPr="003B50D1">
        <w:rPr>
          <w:rFonts w:ascii="Times New Roman" w:hAnsi="Times New Roman"/>
          <w:sz w:val="27"/>
          <w:szCs w:val="27"/>
        </w:rPr>
        <w:t>, включая российское</w:t>
      </w:r>
      <w:r w:rsidRPr="003B50D1">
        <w:rPr>
          <w:rFonts w:ascii="Times New Roman" w:hAnsi="Times New Roman"/>
          <w:sz w:val="27"/>
          <w:szCs w:val="27"/>
        </w:rPr>
        <w:t xml:space="preserve"> шампанск</w:t>
      </w:r>
      <w:r w:rsidR="0014091D" w:rsidRPr="003B50D1">
        <w:rPr>
          <w:rFonts w:ascii="Times New Roman" w:hAnsi="Times New Roman"/>
          <w:sz w:val="27"/>
          <w:szCs w:val="27"/>
        </w:rPr>
        <w:t>о</w:t>
      </w:r>
      <w:r w:rsidRPr="003B50D1">
        <w:rPr>
          <w:rFonts w:ascii="Times New Roman" w:hAnsi="Times New Roman"/>
          <w:sz w:val="27"/>
          <w:szCs w:val="27"/>
        </w:rPr>
        <w:t xml:space="preserve">е, </w:t>
      </w:r>
      <w:r w:rsidR="0014091D" w:rsidRPr="003B50D1">
        <w:rPr>
          <w:rFonts w:ascii="Times New Roman" w:hAnsi="Times New Roman"/>
          <w:sz w:val="27"/>
          <w:szCs w:val="27"/>
        </w:rPr>
        <w:t xml:space="preserve">а также </w:t>
      </w:r>
      <w:proofErr w:type="spellStart"/>
      <w:r w:rsidR="0014091D" w:rsidRPr="003B50D1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14091D" w:rsidRPr="003B50D1">
        <w:rPr>
          <w:rFonts w:ascii="Times New Roman" w:hAnsi="Times New Roman"/>
          <w:sz w:val="27"/>
          <w:szCs w:val="27"/>
        </w:rPr>
        <w:t xml:space="preserve"> напитки, плодовые алкогольные напитки, </w:t>
      </w:r>
      <w:r w:rsidRPr="003B50D1">
        <w:rPr>
          <w:rFonts w:ascii="Times New Roman" w:hAnsi="Times New Roman"/>
          <w:sz w:val="27"/>
          <w:szCs w:val="27"/>
        </w:rPr>
        <w:t xml:space="preserve">изготавливаемые без добавления ректификованного этилового спирта, произведенного из пищевого сырья, и (или) </w:t>
      </w:r>
      <w:r w:rsidR="0014091D" w:rsidRPr="003B50D1">
        <w:rPr>
          <w:rFonts w:ascii="Times New Roman" w:hAnsi="Times New Roman"/>
          <w:sz w:val="27"/>
          <w:szCs w:val="27"/>
        </w:rPr>
        <w:t>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</w:r>
      <w:r w:rsidRPr="003B50D1">
        <w:rPr>
          <w:rFonts w:ascii="Times New Roman" w:hAnsi="Times New Roman"/>
          <w:sz w:val="27"/>
          <w:szCs w:val="27"/>
        </w:rPr>
        <w:t xml:space="preserve">, </w:t>
      </w:r>
      <w:r w:rsidR="00C83F5B" w:rsidRPr="003B50D1">
        <w:rPr>
          <w:rFonts w:ascii="Times New Roman" w:hAnsi="Times New Roman"/>
          <w:sz w:val="27"/>
          <w:szCs w:val="27"/>
        </w:rPr>
        <w:t>кроме производимых из подакцизного винограда</w:t>
      </w:r>
      <w:proofErr w:type="gramEnd"/>
      <w:r w:rsidR="00C83F5B" w:rsidRPr="003B50D1">
        <w:rPr>
          <w:rFonts w:ascii="Times New Roman" w:hAnsi="Times New Roman"/>
          <w:sz w:val="27"/>
          <w:szCs w:val="27"/>
        </w:rPr>
        <w:t xml:space="preserve">, </w:t>
      </w:r>
      <w:r w:rsidRPr="003B50D1">
        <w:rPr>
          <w:rFonts w:ascii="Times New Roman" w:hAnsi="Times New Roman"/>
          <w:sz w:val="27"/>
          <w:szCs w:val="27"/>
        </w:rPr>
        <w:t>используются:</w:t>
      </w:r>
    </w:p>
    <w:p w:rsidR="003A752C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3A752C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реализации вина (за исключением крепленых (ликерных) вин), кроме производимых из подакцизного винограда, игристые вина, включая российское шампанское, кроме производимых из подакцизного винограда, винные напитки, </w:t>
      </w:r>
      <w:proofErr w:type="spellStart"/>
      <w:r w:rsidR="003A752C" w:rsidRPr="003B50D1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3A752C" w:rsidRPr="003B50D1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</w:t>
      </w:r>
      <w:proofErr w:type="gramEnd"/>
      <w:r w:rsidR="003A752C" w:rsidRPr="003B50D1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3A752C" w:rsidRPr="003B50D1">
        <w:rPr>
          <w:rFonts w:ascii="Times New Roman" w:hAnsi="Times New Roman"/>
          <w:sz w:val="27"/>
          <w:szCs w:val="27"/>
        </w:rPr>
        <w:t xml:space="preserve">крепленого (ликерного) вина, виноматериалы (кроме крепленого вина наливом), кроме производимых из подакцизного винограда, </w:t>
      </w:r>
      <w:r w:rsidR="003A752C" w:rsidRPr="003B50D1">
        <w:rPr>
          <w:rFonts w:ascii="Times New Roman" w:hAnsi="Times New Roman"/>
          <w:sz w:val="27"/>
          <w:szCs w:val="27"/>
        </w:rPr>
        <w:lastRenderedPageBreak/>
        <w:t xml:space="preserve">фруктовые вина, плодовая алкогольная продукция),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3A752C" w:rsidRPr="003B50D1">
        <w:rPr>
          <w:rFonts w:ascii="Times New Roman" w:hAnsi="Times New Roman"/>
          <w:sz w:val="27"/>
          <w:szCs w:val="27"/>
        </w:rPr>
        <w:t>;</w:t>
      </w:r>
      <w:proofErr w:type="gramEnd"/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Расчёт поступлений акцизов на </w:t>
      </w:r>
      <w:r w:rsidR="00DA35B8" w:rsidRPr="003B50D1">
        <w:rPr>
          <w:rFonts w:ascii="Times New Roman" w:hAnsi="Times New Roman"/>
          <w:sz w:val="27"/>
          <w:szCs w:val="27"/>
        </w:rPr>
        <w:t xml:space="preserve">вина, вина наливом, плодовую алкогольную продукцию, игристые вина, включая российское шампанское, а также </w:t>
      </w:r>
      <w:proofErr w:type="spellStart"/>
      <w:r w:rsidR="00DA35B8" w:rsidRPr="003B50D1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DA35B8" w:rsidRPr="003B50D1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Pr="003B50D1">
        <w:rPr>
          <w:rFonts w:ascii="Times New Roman" w:hAnsi="Times New Roman"/>
          <w:sz w:val="27"/>
          <w:szCs w:val="27"/>
        </w:rPr>
        <w:t>, осуществляется по методу прямого расчёта, основанного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Основные параметры прогноза представлены по </w:t>
      </w:r>
      <w:r w:rsidR="007E3235" w:rsidRPr="003B50D1">
        <w:rPr>
          <w:rFonts w:ascii="Times New Roman" w:hAnsi="Times New Roman"/>
          <w:sz w:val="27"/>
          <w:szCs w:val="27"/>
        </w:rPr>
        <w:t>следующим</w:t>
      </w:r>
      <w:r w:rsidRPr="003B50D1">
        <w:rPr>
          <w:rFonts w:ascii="Times New Roman" w:hAnsi="Times New Roman"/>
          <w:sz w:val="27"/>
          <w:szCs w:val="27"/>
        </w:rPr>
        <w:t xml:space="preserve"> видам: </w:t>
      </w:r>
    </w:p>
    <w:p w:rsidR="007E3235" w:rsidRPr="003B50D1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 xml:space="preserve">- вина (за исключением крепленых (ликерных) вин), </w:t>
      </w:r>
      <w:proofErr w:type="gramStart"/>
      <w:r w:rsidRPr="003B50D1">
        <w:rPr>
          <w:rFonts w:ascii="Times New Roman" w:hAnsi="Times New Roman"/>
          <w:sz w:val="27"/>
          <w:szCs w:val="27"/>
          <w:lang w:eastAsia="ru-RU"/>
        </w:rPr>
        <w:t>кроме</w:t>
      </w:r>
      <w:proofErr w:type="gramEnd"/>
      <w:r w:rsidRPr="003B50D1">
        <w:rPr>
          <w:rFonts w:ascii="Times New Roman" w:hAnsi="Times New Roman"/>
          <w:sz w:val="27"/>
          <w:szCs w:val="27"/>
          <w:lang w:eastAsia="ru-RU"/>
        </w:rPr>
        <w:t xml:space="preserve"> производимых из подакцизного винограда;</w:t>
      </w:r>
    </w:p>
    <w:p w:rsidR="007E3235" w:rsidRPr="003B50D1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 xml:space="preserve">- игристые вина, включая российское шампанское, кроме </w:t>
      </w:r>
      <w:proofErr w:type="gramStart"/>
      <w:r w:rsidRPr="003B50D1">
        <w:rPr>
          <w:rFonts w:ascii="Times New Roman" w:hAnsi="Times New Roman"/>
          <w:sz w:val="27"/>
          <w:szCs w:val="27"/>
          <w:lang w:eastAsia="ru-RU"/>
        </w:rPr>
        <w:t>производимых</w:t>
      </w:r>
      <w:proofErr w:type="gramEnd"/>
      <w:r w:rsidRPr="003B50D1">
        <w:rPr>
          <w:rFonts w:ascii="Times New Roman" w:hAnsi="Times New Roman"/>
          <w:sz w:val="27"/>
          <w:szCs w:val="27"/>
          <w:lang w:eastAsia="ru-RU"/>
        </w:rPr>
        <w:t xml:space="preserve"> из подакцизного винограда;</w:t>
      </w:r>
    </w:p>
    <w:p w:rsidR="007E3235" w:rsidRPr="003B50D1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sz w:val="27"/>
          <w:szCs w:val="27"/>
          <w:lang w:eastAsia="ru-RU"/>
        </w:rPr>
        <w:t xml:space="preserve">- винные напитки, </w:t>
      </w:r>
      <w:proofErr w:type="spellStart"/>
      <w:r w:rsidRPr="003B50D1">
        <w:rPr>
          <w:rFonts w:ascii="Times New Roman" w:hAnsi="Times New Roman"/>
          <w:sz w:val="27"/>
          <w:szCs w:val="27"/>
          <w:lang w:eastAsia="ru-RU"/>
        </w:rPr>
        <w:t>виноградосодержащие</w:t>
      </w:r>
      <w:proofErr w:type="spellEnd"/>
      <w:r w:rsidRPr="003B50D1">
        <w:rPr>
          <w:rFonts w:ascii="Times New Roman" w:hAnsi="Times New Roman"/>
          <w:sz w:val="27"/>
          <w:szCs w:val="27"/>
          <w:lang w:eastAsia="ru-RU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вина;</w:t>
      </w:r>
      <w:proofErr w:type="gramEnd"/>
    </w:p>
    <w:p w:rsidR="007E3235" w:rsidRPr="003B50D1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 xml:space="preserve">- виноматериалы (кроме крепленого вина наливом), кроме </w:t>
      </w:r>
      <w:proofErr w:type="gramStart"/>
      <w:r w:rsidRPr="003B50D1">
        <w:rPr>
          <w:rFonts w:ascii="Times New Roman" w:hAnsi="Times New Roman"/>
          <w:sz w:val="27"/>
          <w:szCs w:val="27"/>
          <w:lang w:eastAsia="ru-RU"/>
        </w:rPr>
        <w:t>производимых</w:t>
      </w:r>
      <w:proofErr w:type="gramEnd"/>
      <w:r w:rsidRPr="003B50D1">
        <w:rPr>
          <w:rFonts w:ascii="Times New Roman" w:hAnsi="Times New Roman"/>
          <w:sz w:val="27"/>
          <w:szCs w:val="27"/>
          <w:lang w:eastAsia="ru-RU"/>
        </w:rPr>
        <w:t xml:space="preserve"> из подакцизного винограда;</w:t>
      </w:r>
    </w:p>
    <w:p w:rsidR="007E3235" w:rsidRPr="003B50D1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- фруктовые вина, плодовая алкогольная продукция.</w:t>
      </w:r>
    </w:p>
    <w:p w:rsidR="000662D2" w:rsidRPr="003B50D1" w:rsidRDefault="000662D2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Поступления акцизов </w:t>
      </w:r>
      <w:r w:rsidR="00DA35B8" w:rsidRPr="003B50D1">
        <w:rPr>
          <w:rFonts w:ascii="Times New Roman" w:hAnsi="Times New Roman"/>
          <w:sz w:val="27"/>
          <w:szCs w:val="27"/>
        </w:rPr>
        <w:t xml:space="preserve">на вина, вина наливом, плодовую алкогольную продукцию, игристые вина, включая российское шампанское, а также </w:t>
      </w:r>
      <w:proofErr w:type="spellStart"/>
      <w:r w:rsidR="00DA35B8" w:rsidRPr="003B50D1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DA35B8" w:rsidRPr="003B50D1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Pr="003B50D1">
        <w:rPr>
          <w:rFonts w:ascii="Times New Roman" w:hAnsi="Times New Roman"/>
          <w:sz w:val="27"/>
          <w:szCs w:val="27"/>
        </w:rPr>
        <w:t xml:space="preserve">, </w:t>
      </w:r>
      <w:r w:rsidR="000205BA" w:rsidRPr="003B50D1">
        <w:rPr>
          <w:rFonts w:ascii="Times New Roman" w:hAnsi="Times New Roman"/>
          <w:sz w:val="27"/>
          <w:szCs w:val="27"/>
        </w:rPr>
        <w:t xml:space="preserve">кроме производимых из подакцизного винограда, </w:t>
      </w:r>
      <w:r w:rsidRPr="003B50D1">
        <w:rPr>
          <w:rFonts w:ascii="Times New Roman" w:hAnsi="Times New Roman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Pr="003B50D1">
        <w:rPr>
          <w:rFonts w:ascii="Times New Roman" w:hAnsi="Times New Roman"/>
          <w:sz w:val="27"/>
          <w:szCs w:val="27"/>
        </w:rPr>
        <w:t>) определяется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исходя из следующего алгоритма расчёта (формуле):</w:t>
      </w:r>
    </w:p>
    <w:p w:rsidR="000662D2" w:rsidRPr="003B50D1" w:rsidRDefault="000662D2" w:rsidP="000662D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7E323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Фр</w:t>
      </w:r>
      <w:proofErr w:type="spellEnd"/>
      <w:r w:rsidR="00027520" w:rsidRPr="003B50D1">
        <w:rPr>
          <w:rFonts w:ascii="Times New Roman" w:hAnsi="Times New Roman"/>
          <w:b/>
          <w:i/>
          <w:sz w:val="27"/>
          <w:szCs w:val="27"/>
        </w:rPr>
        <w:t xml:space="preserve"> *</w:t>
      </w:r>
      <w:r w:rsidR="00027520"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="0002752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ВФр</w:t>
      </w:r>
      <w:proofErr w:type="spellEnd"/>
      <w:r w:rsidR="00027520" w:rsidRPr="003B50D1">
        <w:rPr>
          <w:rFonts w:ascii="Times New Roman" w:hAnsi="Times New Roman"/>
          <w:b/>
          <w:i/>
          <w:sz w:val="27"/>
          <w:szCs w:val="27"/>
        </w:rPr>
        <w:t xml:space="preserve"> +</w:t>
      </w:r>
      <w:r w:rsidR="00027520"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2752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ВИ </w:t>
      </w:r>
      <w:r w:rsidR="00027520" w:rsidRPr="003B50D1">
        <w:rPr>
          <w:rFonts w:ascii="Times New Roman" w:hAnsi="Times New Roman"/>
          <w:b/>
          <w:i/>
          <w:sz w:val="27"/>
          <w:szCs w:val="27"/>
        </w:rPr>
        <w:t>*</w:t>
      </w:r>
      <w:r w:rsidR="00027520"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2752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ВИ</w:t>
      </w:r>
      <w:r w:rsidR="00027520" w:rsidRPr="003B50D1">
        <w:rPr>
          <w:rFonts w:ascii="Times New Roman" w:hAnsi="Times New Roman"/>
          <w:b/>
          <w:i/>
          <w:sz w:val="27"/>
          <w:szCs w:val="27"/>
        </w:rPr>
        <w:t xml:space="preserve"> +</w:t>
      </w:r>
      <w:r w:rsidR="00027520"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2752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ВН </w:t>
      </w:r>
      <w:r w:rsidR="00027520" w:rsidRPr="003B50D1">
        <w:rPr>
          <w:rFonts w:ascii="Times New Roman" w:hAnsi="Times New Roman"/>
          <w:b/>
          <w:i/>
          <w:sz w:val="27"/>
          <w:szCs w:val="27"/>
        </w:rPr>
        <w:t>*</w:t>
      </w:r>
      <w:r w:rsidR="00027520"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2752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ВН</w:t>
      </w:r>
      <w:r w:rsidR="00027520" w:rsidRPr="003B50D1">
        <w:rPr>
          <w:rFonts w:ascii="Times New Roman" w:hAnsi="Times New Roman"/>
          <w:b/>
          <w:i/>
          <w:sz w:val="27"/>
          <w:szCs w:val="27"/>
        </w:rPr>
        <w:t xml:space="preserve"> +</w:t>
      </w:r>
      <w:r w:rsidR="00027520"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2752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ВМ </w:t>
      </w:r>
      <w:r w:rsidR="00027520" w:rsidRPr="003B50D1">
        <w:rPr>
          <w:rFonts w:ascii="Times New Roman" w:hAnsi="Times New Roman"/>
          <w:b/>
          <w:i/>
          <w:sz w:val="27"/>
          <w:szCs w:val="27"/>
        </w:rPr>
        <w:t>*</w:t>
      </w:r>
      <w:r w:rsidR="00027520"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2752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ВМ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770F9D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="0061594B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="0061594B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61594B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3B50D1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7E3235" w:rsidRPr="003B50D1" w:rsidRDefault="000662D2" w:rsidP="007E32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7E323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Фр</w:t>
      </w:r>
      <w:proofErr w:type="spellEnd"/>
      <w:r w:rsidR="007E323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7E3235" w:rsidRPr="003B50D1">
        <w:rPr>
          <w:rFonts w:ascii="Times New Roman" w:hAnsi="Times New Roman"/>
          <w:sz w:val="27"/>
          <w:szCs w:val="27"/>
        </w:rPr>
        <w:t>– налогооблагаемый объем реализации вина (за исключением крепленых (ликерных) вин), кроме производимых из подакцизного винограда, фруктовые вина, плодовая алкогольная продукция</w:t>
      </w:r>
      <w:r w:rsidR="0005437B" w:rsidRPr="003B50D1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="0005437B" w:rsidRPr="003B50D1">
        <w:rPr>
          <w:rFonts w:ascii="Times New Roman" w:hAnsi="Times New Roman"/>
          <w:sz w:val="27"/>
          <w:szCs w:val="27"/>
        </w:rPr>
        <w:t>л</w:t>
      </w:r>
      <w:r w:rsidR="00027520" w:rsidRPr="003B50D1">
        <w:rPr>
          <w:rFonts w:ascii="Times New Roman" w:hAnsi="Times New Roman"/>
          <w:sz w:val="27"/>
          <w:szCs w:val="27"/>
        </w:rPr>
        <w:t>(</w:t>
      </w:r>
      <w:proofErr w:type="gramEnd"/>
      <w:r w:rsidR="00027520" w:rsidRPr="003B50D1">
        <w:rPr>
          <w:rFonts w:ascii="Times New Roman" w:hAnsi="Times New Roman"/>
          <w:sz w:val="27"/>
          <w:szCs w:val="27"/>
        </w:rPr>
        <w:t xml:space="preserve">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5B46B3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="00027520"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</w:t>
      </w:r>
      <w:r w:rsidR="0005437B" w:rsidRPr="003B50D1">
        <w:rPr>
          <w:rFonts w:ascii="Times New Roman" w:hAnsi="Times New Roman"/>
          <w:sz w:val="27"/>
          <w:szCs w:val="27"/>
        </w:rPr>
        <w:t>;</w:t>
      </w:r>
    </w:p>
    <w:p w:rsidR="007E3235" w:rsidRPr="003B50D1" w:rsidRDefault="007E3235" w:rsidP="007E32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ВИ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налогооблагаемый объем реализации</w:t>
      </w:r>
      <w:r w:rsidR="0005437B" w:rsidRPr="003B50D1">
        <w:rPr>
          <w:rFonts w:ascii="Times New Roman" w:hAnsi="Times New Roman"/>
          <w:sz w:val="27"/>
          <w:szCs w:val="27"/>
        </w:rPr>
        <w:t xml:space="preserve"> игристых вин, включая российское шампанское, кроме производимых из подакцизного винограда, л</w:t>
      </w:r>
      <w:r w:rsidR="00027520" w:rsidRPr="003B50D1">
        <w:rPr>
          <w:rFonts w:ascii="Times New Roman" w:hAnsi="Times New Roman"/>
          <w:sz w:val="27"/>
          <w:szCs w:val="27"/>
        </w:rPr>
        <w:t xml:space="preserve">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5B46B3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="00027520"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</w:t>
      </w:r>
      <w:r w:rsidR="0005437B"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C301FB" w:rsidP="007E32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205BA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ВН</w:t>
      </w:r>
      <w:r w:rsidR="000662D2"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</w:t>
      </w:r>
      <w:r w:rsidRPr="003B50D1">
        <w:rPr>
          <w:rFonts w:ascii="Times New Roman" w:hAnsi="Times New Roman"/>
          <w:sz w:val="27"/>
          <w:szCs w:val="27"/>
        </w:rPr>
        <w:t>винных</w:t>
      </w:r>
      <w:r w:rsidR="007E3235" w:rsidRPr="003B50D1">
        <w:rPr>
          <w:rFonts w:ascii="Times New Roman" w:hAnsi="Times New Roman"/>
          <w:sz w:val="27"/>
          <w:szCs w:val="27"/>
        </w:rPr>
        <w:t xml:space="preserve"> напитк</w:t>
      </w:r>
      <w:r w:rsidRPr="003B50D1">
        <w:rPr>
          <w:rFonts w:ascii="Times New Roman" w:hAnsi="Times New Roman"/>
          <w:sz w:val="27"/>
          <w:szCs w:val="27"/>
        </w:rPr>
        <w:t>ов</w:t>
      </w:r>
      <w:r w:rsidR="007E3235"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7E3235" w:rsidRPr="003B50D1">
        <w:rPr>
          <w:rFonts w:ascii="Times New Roman" w:hAnsi="Times New Roman"/>
          <w:sz w:val="27"/>
          <w:szCs w:val="27"/>
        </w:rPr>
        <w:t>виноградосодержащи</w:t>
      </w:r>
      <w:r w:rsidR="00DF4DFA" w:rsidRPr="003B50D1">
        <w:rPr>
          <w:rFonts w:ascii="Times New Roman" w:hAnsi="Times New Roman"/>
          <w:sz w:val="27"/>
          <w:szCs w:val="27"/>
        </w:rPr>
        <w:t>х</w:t>
      </w:r>
      <w:proofErr w:type="spellEnd"/>
      <w:r w:rsidR="00DF4DFA" w:rsidRPr="003B50D1">
        <w:rPr>
          <w:rFonts w:ascii="Times New Roman" w:hAnsi="Times New Roman"/>
          <w:sz w:val="27"/>
          <w:szCs w:val="27"/>
        </w:rPr>
        <w:t xml:space="preserve"> напитков</w:t>
      </w:r>
      <w:r w:rsidR="007E3235" w:rsidRPr="003B50D1">
        <w:rPr>
          <w:rFonts w:ascii="Times New Roman" w:hAnsi="Times New Roman"/>
          <w:sz w:val="27"/>
          <w:szCs w:val="27"/>
        </w:rPr>
        <w:t>, плодовы</w:t>
      </w:r>
      <w:r w:rsidR="00DF4DFA" w:rsidRPr="003B50D1">
        <w:rPr>
          <w:rFonts w:ascii="Times New Roman" w:hAnsi="Times New Roman"/>
          <w:sz w:val="27"/>
          <w:szCs w:val="27"/>
        </w:rPr>
        <w:t>х</w:t>
      </w:r>
      <w:r w:rsidR="007E3235" w:rsidRPr="003B50D1">
        <w:rPr>
          <w:rFonts w:ascii="Times New Roman" w:hAnsi="Times New Roman"/>
          <w:sz w:val="27"/>
          <w:szCs w:val="27"/>
        </w:rPr>
        <w:t xml:space="preserve"> алкогольны</w:t>
      </w:r>
      <w:r w:rsidR="00DF4DFA" w:rsidRPr="003B50D1">
        <w:rPr>
          <w:rFonts w:ascii="Times New Roman" w:hAnsi="Times New Roman"/>
          <w:sz w:val="27"/>
          <w:szCs w:val="27"/>
        </w:rPr>
        <w:t>х напитков, изготавливаемых</w:t>
      </w:r>
      <w:r w:rsidR="007E3235" w:rsidRPr="003B50D1">
        <w:rPr>
          <w:rFonts w:ascii="Times New Roman" w:hAnsi="Times New Roman"/>
          <w:sz w:val="27"/>
          <w:szCs w:val="27"/>
        </w:rPr>
        <w:t xml:space="preserve">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вина; виноматериалы (кроме крепленого вина наливом),</w:t>
      </w:r>
      <w:r w:rsidR="000662D2" w:rsidRPr="003B50D1">
        <w:rPr>
          <w:rFonts w:ascii="Times New Roman" w:hAnsi="Times New Roman"/>
          <w:sz w:val="27"/>
          <w:szCs w:val="27"/>
        </w:rPr>
        <w:t xml:space="preserve">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5B46B3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="000662D2" w:rsidRPr="003B50D1">
        <w:rPr>
          <w:rFonts w:ascii="Times New Roman" w:hAnsi="Times New Roman"/>
          <w:sz w:val="27"/>
          <w:szCs w:val="27"/>
        </w:rPr>
        <w:t xml:space="preserve">, и (или) с показателями отчета по форме </w:t>
      </w:r>
      <w:r w:rsidR="005B46B3" w:rsidRPr="003B50D1">
        <w:rPr>
          <w:rFonts w:ascii="Times New Roman" w:hAnsi="Times New Roman"/>
          <w:sz w:val="27"/>
          <w:szCs w:val="27"/>
        </w:rPr>
        <w:t xml:space="preserve">     </w:t>
      </w:r>
      <w:r w:rsidR="000662D2" w:rsidRPr="003B50D1">
        <w:rPr>
          <w:rFonts w:ascii="Times New Roman" w:hAnsi="Times New Roman"/>
          <w:sz w:val="27"/>
          <w:szCs w:val="27"/>
        </w:rPr>
        <w:t>№ 5-АЛ);</w:t>
      </w:r>
    </w:p>
    <w:p w:rsidR="00027520" w:rsidRPr="003B50D1" w:rsidRDefault="00027520" w:rsidP="000275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ВМ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виноматериалов (кроме крепленого вина наливом),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5B46B3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E1412" w:rsidRPr="003B50D1" w:rsidRDefault="000662D2" w:rsidP="005E14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5E141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</w:t>
      </w:r>
      <w:r w:rsidR="005E1412" w:rsidRPr="003B50D1">
        <w:rPr>
          <w:rFonts w:ascii="Times New Roman" w:hAnsi="Times New Roman"/>
          <w:sz w:val="27"/>
          <w:szCs w:val="27"/>
        </w:rPr>
        <w:t xml:space="preserve"> – ставка акциза на</w:t>
      </w:r>
      <w:r w:rsidR="005E1412" w:rsidRPr="003B50D1">
        <w:t xml:space="preserve"> </w:t>
      </w:r>
      <w:r w:rsidR="005E1412" w:rsidRPr="003B50D1">
        <w:rPr>
          <w:rFonts w:ascii="Times New Roman" w:hAnsi="Times New Roman"/>
          <w:sz w:val="27"/>
          <w:szCs w:val="27"/>
        </w:rPr>
        <w:t>вина (за исключением крепленых (ликерных) вин), фруктовые вина, плодовую алкогольную продукцию, рублей за 1 литр;</w:t>
      </w:r>
    </w:p>
    <w:p w:rsidR="005E1412" w:rsidRPr="003B50D1" w:rsidRDefault="005E1412" w:rsidP="005E14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662D2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ВИ</w:t>
      </w:r>
      <w:r w:rsidR="000205BA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 игристые вина, включая российское шампанское, рублей за 1 литр;</w:t>
      </w:r>
    </w:p>
    <w:p w:rsidR="000662D2" w:rsidRPr="003B50D1" w:rsidRDefault="005E141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205BA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ВН</w:t>
      </w:r>
      <w:r w:rsidR="000662D2" w:rsidRPr="003B50D1">
        <w:rPr>
          <w:rFonts w:ascii="Times New Roman" w:hAnsi="Times New Roman"/>
          <w:sz w:val="27"/>
          <w:szCs w:val="27"/>
        </w:rPr>
        <w:t xml:space="preserve"> – ставка акциза</w:t>
      </w:r>
      <w:r w:rsidRPr="003B50D1">
        <w:rPr>
          <w:rFonts w:ascii="Times New Roman" w:hAnsi="Times New Roman"/>
          <w:sz w:val="27"/>
          <w:szCs w:val="27"/>
        </w:rPr>
        <w:t xml:space="preserve"> на винные напитки, </w:t>
      </w:r>
      <w:proofErr w:type="spellStart"/>
      <w:r w:rsidRPr="003B50D1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спиртованных виноградного или иного плодового сусла, и (или) дистиллятов, и (или) крепленого (ликерного) вина </w:t>
      </w:r>
      <w:r w:rsidR="000662D2" w:rsidRPr="003B50D1">
        <w:rPr>
          <w:rFonts w:ascii="Times New Roman" w:hAnsi="Times New Roman"/>
          <w:sz w:val="27"/>
          <w:szCs w:val="27"/>
        </w:rPr>
        <w:t>, рублей за 1 литр;</w:t>
      </w:r>
    </w:p>
    <w:p w:rsidR="005E1412" w:rsidRPr="003B50D1" w:rsidRDefault="005E141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Вм</w:t>
      </w:r>
      <w:proofErr w:type="spellEnd"/>
      <w:r w:rsidRPr="003B50D1">
        <w:rPr>
          <w:rFonts w:ascii="Times New Roman" w:hAnsi="Times New Roman"/>
          <w:sz w:val="27"/>
          <w:szCs w:val="27"/>
        </w:rPr>
        <w:t>– ставка акциза на виноматериалы, кроме крепленого вина наливом, рублей за 1 литр;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Акцизы на </w:t>
      </w:r>
      <w:r w:rsidR="00DA35B8" w:rsidRPr="003B50D1">
        <w:rPr>
          <w:rFonts w:ascii="Times New Roman" w:hAnsi="Times New Roman"/>
          <w:sz w:val="27"/>
          <w:szCs w:val="27"/>
        </w:rPr>
        <w:t xml:space="preserve">вина, вина наливом, плодовую алкогольную продукцию, игристые вина, включая российское шампанское, а также </w:t>
      </w:r>
      <w:proofErr w:type="spellStart"/>
      <w:r w:rsidR="00DA35B8" w:rsidRPr="003B50D1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DA35B8" w:rsidRPr="003B50D1">
        <w:rPr>
          <w:rFonts w:ascii="Times New Roman" w:hAnsi="Times New Roman"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Pr="003B50D1">
        <w:rPr>
          <w:rFonts w:ascii="Times New Roman" w:hAnsi="Times New Roman"/>
          <w:sz w:val="27"/>
          <w:szCs w:val="27"/>
        </w:rPr>
        <w:t>,</w:t>
      </w:r>
      <w:r w:rsidR="00F76B0D" w:rsidRPr="003B50D1">
        <w:rPr>
          <w:rFonts w:ascii="Times New Roman" w:hAnsi="Times New Roman"/>
          <w:sz w:val="27"/>
          <w:szCs w:val="27"/>
        </w:rPr>
        <w:t xml:space="preserve"> кроме производимых из подакцизного винограда,</w:t>
      </w:r>
      <w:r w:rsidRPr="003B50D1">
        <w:rPr>
          <w:rFonts w:ascii="Times New Roman" w:hAnsi="Times New Roman"/>
          <w:sz w:val="27"/>
          <w:szCs w:val="27"/>
        </w:rPr>
        <w:t xml:space="preserve"> зачисляются в бюджеты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бюджетной системы Российской Федерации по нормативам, установленным в соответствии со статьями БК РФ.</w:t>
      </w:r>
    </w:p>
    <w:p w:rsidR="00FF5514" w:rsidRPr="003B50D1" w:rsidRDefault="00FF551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F5514" w:rsidRPr="003B50D1" w:rsidRDefault="00FF5514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55" w:name="_Toc194068827"/>
      <w:r w:rsidRPr="003B50D1">
        <w:rPr>
          <w:rFonts w:ascii="Times New Roman" w:hAnsi="Times New Roman"/>
          <w:i/>
          <w:sz w:val="27"/>
          <w:szCs w:val="27"/>
        </w:rPr>
        <w:t>Акцизы на вина, игристые вина</w:t>
      </w:r>
      <w:r w:rsidR="00377853" w:rsidRPr="003B50D1">
        <w:rPr>
          <w:rFonts w:ascii="Times New Roman" w:hAnsi="Times New Roman"/>
          <w:i/>
          <w:sz w:val="27"/>
          <w:szCs w:val="27"/>
        </w:rPr>
        <w:t>, включая российское</w:t>
      </w:r>
      <w:r w:rsidRPr="003B50D1">
        <w:rPr>
          <w:rFonts w:ascii="Times New Roman" w:hAnsi="Times New Roman"/>
          <w:i/>
          <w:sz w:val="27"/>
          <w:szCs w:val="27"/>
        </w:rPr>
        <w:t xml:space="preserve"> шампанск</w:t>
      </w:r>
      <w:r w:rsidR="00377853" w:rsidRPr="003B50D1">
        <w:rPr>
          <w:rFonts w:ascii="Times New Roman" w:hAnsi="Times New Roman"/>
          <w:i/>
          <w:sz w:val="27"/>
          <w:szCs w:val="27"/>
        </w:rPr>
        <w:t>ое</w:t>
      </w:r>
      <w:r w:rsidRPr="003B50D1">
        <w:rPr>
          <w:rFonts w:ascii="Times New Roman" w:hAnsi="Times New Roman"/>
          <w:i/>
          <w:sz w:val="27"/>
          <w:szCs w:val="27"/>
        </w:rPr>
        <w:t>, производимые на территории Российской Федерации из подакцизного винограда</w:t>
      </w:r>
      <w:r w:rsidRPr="003B50D1">
        <w:rPr>
          <w:rFonts w:ascii="Times New Roman" w:hAnsi="Times New Roman"/>
          <w:i/>
          <w:sz w:val="27"/>
          <w:szCs w:val="27"/>
        </w:rPr>
        <w:br/>
        <w:t>182 1 03 02091 01 0000 110</w:t>
      </w:r>
      <w:bookmarkEnd w:id="55"/>
    </w:p>
    <w:p w:rsidR="00FF5514" w:rsidRPr="003B50D1" w:rsidRDefault="00FF5514" w:rsidP="00FF55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Для расчёта поступлений акцизов на вина, </w:t>
      </w:r>
      <w:r w:rsidR="004B696C" w:rsidRPr="003B50D1">
        <w:rPr>
          <w:rFonts w:ascii="Times New Roman" w:hAnsi="Times New Roman"/>
          <w:sz w:val="27"/>
          <w:szCs w:val="27"/>
        </w:rPr>
        <w:t>включая российское шампанское</w:t>
      </w:r>
      <w:r w:rsidRPr="003B50D1">
        <w:rPr>
          <w:rFonts w:ascii="Times New Roman" w:hAnsi="Times New Roman"/>
          <w:sz w:val="27"/>
          <w:szCs w:val="27"/>
        </w:rPr>
        <w:t>, производимые на территории Российской Федерации из подакцизного винограда, используются:</w:t>
      </w:r>
    </w:p>
    <w:p w:rsidR="003A752C" w:rsidRPr="003B50D1" w:rsidRDefault="005E7318" w:rsidP="005E73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3A752C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(налогооблагаемый объём вин, игристых вин включая российское шампанское, производимых на территории Российской Федерации из подакцизного винограда; объем винограда, использованного для производства вин, включая российское шампанское по технологии полного цикла),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770F9D" w:rsidRPr="003B50D1">
        <w:rPr>
          <w:rFonts w:ascii="Times New Roman" w:hAnsi="Times New Roman"/>
          <w:sz w:val="27"/>
          <w:szCs w:val="27"/>
        </w:rPr>
        <w:t>;</w:t>
      </w:r>
    </w:p>
    <w:p w:rsidR="005E7318" w:rsidRPr="003B50D1" w:rsidRDefault="005E7318" w:rsidP="005E73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5E7318" w:rsidRPr="003B50D1" w:rsidRDefault="005E7318" w:rsidP="005E73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поступлений акцизов на вина, </w:t>
      </w:r>
      <w:r w:rsidR="004B696C" w:rsidRPr="003B50D1">
        <w:rPr>
          <w:rFonts w:ascii="Times New Roman" w:hAnsi="Times New Roman"/>
          <w:sz w:val="27"/>
          <w:szCs w:val="27"/>
        </w:rPr>
        <w:t xml:space="preserve">игристые </w:t>
      </w:r>
      <w:proofErr w:type="gramStart"/>
      <w:r w:rsidR="004B696C" w:rsidRPr="003B50D1">
        <w:rPr>
          <w:rFonts w:ascii="Times New Roman" w:hAnsi="Times New Roman"/>
          <w:sz w:val="27"/>
          <w:szCs w:val="27"/>
        </w:rPr>
        <w:t>вина</w:t>
      </w:r>
      <w:proofErr w:type="gramEnd"/>
      <w:r w:rsidR="004B696C" w:rsidRPr="003B50D1">
        <w:rPr>
          <w:rFonts w:ascii="Times New Roman" w:hAnsi="Times New Roman"/>
          <w:sz w:val="27"/>
          <w:szCs w:val="27"/>
        </w:rPr>
        <w:t xml:space="preserve"> включая российское шампанское</w:t>
      </w:r>
      <w:r w:rsidRPr="003B50D1">
        <w:rPr>
          <w:rFonts w:ascii="Times New Roman" w:hAnsi="Times New Roman"/>
          <w:sz w:val="27"/>
          <w:szCs w:val="27"/>
        </w:rPr>
        <w:t>, производимые на территории Российской Федерации из подакцизного винограда, осуществляется по методу прямого расчёта, основанного на непосредственном использовании прогнозных значений объемных показателей, размера ставок,</w:t>
      </w:r>
      <w:r w:rsidRPr="003B50D1">
        <w:rPr>
          <w:rFonts w:ascii="Times New Roman" w:hAnsi="Times New Roman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коэффициентов для расчета вычета и других показателей, определяющих поступления акцизов (уровень собираемости и др.).</w:t>
      </w:r>
    </w:p>
    <w:p w:rsidR="005E7318" w:rsidRPr="003B50D1" w:rsidRDefault="005E7318" w:rsidP="004477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Основные параметры прогноза представлены по двум видам: </w:t>
      </w:r>
    </w:p>
    <w:p w:rsidR="005E7318" w:rsidRPr="003B50D1" w:rsidRDefault="005E7318" w:rsidP="00862AE5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вина (за исключением</w:t>
      </w:r>
      <w:r w:rsidR="005E1412" w:rsidRPr="003B50D1">
        <w:rPr>
          <w:rFonts w:ascii="Times New Roman" w:hAnsi="Times New Roman"/>
          <w:sz w:val="27"/>
          <w:szCs w:val="27"/>
        </w:rPr>
        <w:t xml:space="preserve"> крепленных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="005E1412" w:rsidRPr="003B50D1">
        <w:rPr>
          <w:rFonts w:ascii="Times New Roman" w:hAnsi="Times New Roman"/>
          <w:sz w:val="27"/>
          <w:szCs w:val="27"/>
        </w:rPr>
        <w:t>(</w:t>
      </w:r>
      <w:r w:rsidRPr="003B50D1">
        <w:rPr>
          <w:rFonts w:ascii="Times New Roman" w:hAnsi="Times New Roman"/>
          <w:sz w:val="27"/>
          <w:szCs w:val="27"/>
        </w:rPr>
        <w:t>ликерных</w:t>
      </w:r>
      <w:r w:rsidR="005E1412" w:rsidRPr="003B50D1">
        <w:rPr>
          <w:rFonts w:ascii="Times New Roman" w:hAnsi="Times New Roman"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 вин), производимые из подакцизного винограда;</w:t>
      </w:r>
    </w:p>
    <w:p w:rsidR="005E7318" w:rsidRPr="003B50D1" w:rsidRDefault="005E7318" w:rsidP="00862AE5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игристые вина</w:t>
      </w:r>
      <w:r w:rsidR="004B696C" w:rsidRPr="003B50D1">
        <w:rPr>
          <w:rFonts w:ascii="Times New Roman" w:hAnsi="Times New Roman"/>
          <w:sz w:val="27"/>
          <w:szCs w:val="27"/>
        </w:rPr>
        <w:t xml:space="preserve">, включая российское </w:t>
      </w:r>
      <w:r w:rsidRPr="003B50D1">
        <w:rPr>
          <w:rFonts w:ascii="Times New Roman" w:hAnsi="Times New Roman"/>
          <w:sz w:val="27"/>
          <w:szCs w:val="27"/>
        </w:rPr>
        <w:t>шампанск</w:t>
      </w:r>
      <w:r w:rsidR="004B696C" w:rsidRPr="003B50D1">
        <w:rPr>
          <w:rFonts w:ascii="Times New Roman" w:hAnsi="Times New Roman"/>
          <w:sz w:val="27"/>
          <w:szCs w:val="27"/>
        </w:rPr>
        <w:t>ое</w:t>
      </w:r>
      <w:r w:rsidRPr="003B50D1">
        <w:rPr>
          <w:rFonts w:ascii="Times New Roman" w:hAnsi="Times New Roman"/>
          <w:sz w:val="27"/>
          <w:szCs w:val="27"/>
        </w:rPr>
        <w:t>, производимые из подакцизного винограда</w:t>
      </w:r>
      <w:r w:rsidR="00447796" w:rsidRPr="003B50D1">
        <w:rPr>
          <w:rFonts w:ascii="Times New Roman" w:hAnsi="Times New Roman"/>
          <w:sz w:val="27"/>
          <w:szCs w:val="27"/>
        </w:rPr>
        <w:t>.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Поступления акцизов на вина, </w:t>
      </w:r>
      <w:r w:rsidR="004B696C" w:rsidRPr="003B50D1">
        <w:rPr>
          <w:rFonts w:ascii="Times New Roman" w:hAnsi="Times New Roman"/>
          <w:sz w:val="27"/>
          <w:szCs w:val="27"/>
        </w:rPr>
        <w:t>включая российское шампанское</w:t>
      </w:r>
      <w:r w:rsidRPr="003B50D1">
        <w:rPr>
          <w:rFonts w:ascii="Times New Roman" w:hAnsi="Times New Roman"/>
          <w:sz w:val="27"/>
          <w:szCs w:val="27"/>
        </w:rPr>
        <w:t>, производимые на территории Российской Федерации из подакцизного винограда,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Впв</w:t>
      </w:r>
      <w:proofErr w:type="spellEnd"/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5E7318" w:rsidRPr="003B50D1" w:rsidRDefault="005E7318" w:rsidP="005E7318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= ∑[</w:t>
      </w:r>
      <w:r w:rsidR="00612CD0" w:rsidRPr="003B50D1">
        <w:rPr>
          <w:rFonts w:ascii="Times New Roman" w:hAnsi="Times New Roman"/>
          <w:b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Впв</w:t>
      </w:r>
      <w:proofErr w:type="gramStart"/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;В</w:t>
      </w:r>
      <w:proofErr w:type="gramEnd"/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Ипв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;ВИ</w:t>
      </w:r>
      <w:r w:rsidRPr="003B50D1">
        <w:rPr>
          <w:rFonts w:ascii="Times New Roman" w:hAnsi="Times New Roman"/>
          <w:b/>
          <w:i/>
          <w:sz w:val="27"/>
          <w:szCs w:val="27"/>
        </w:rPr>
        <w:t>) – 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в;ПВви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)</w:t>
      </w:r>
      <w:r w:rsidR="00612CD0" w:rsidRPr="003B50D1">
        <w:rPr>
          <w:rFonts w:ascii="Times New Roman" w:hAnsi="Times New Roman"/>
          <w:b/>
          <w:i/>
          <w:sz w:val="27"/>
          <w:szCs w:val="27"/>
        </w:rPr>
        <w:t>)/1000</w:t>
      </w:r>
      <w:r w:rsidRPr="003B50D1">
        <w:rPr>
          <w:rFonts w:ascii="Times New Roman" w:hAnsi="Times New Roman"/>
          <w:b/>
          <w:i/>
          <w:sz w:val="27"/>
          <w:szCs w:val="27"/>
        </w:rPr>
        <w:t>*К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3B50D1">
        <w:rPr>
          <w:rFonts w:ascii="Times New Roman" w:hAnsi="Times New Roman"/>
          <w:b/>
          <w:i/>
          <w:sz w:val="27"/>
          <w:szCs w:val="27"/>
        </w:rPr>
        <w:t>)]*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61594B" w:rsidRPr="003B50D1" w:rsidRDefault="0061594B" w:rsidP="0061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где: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Впв</w:t>
      </w:r>
      <w:proofErr w:type="gramStart"/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;ВИпв</w:t>
      </w:r>
      <w:proofErr w:type="spellEnd"/>
      <w:proofErr w:type="gramEnd"/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</w:t>
      </w:r>
      <w:r w:rsidR="00447796" w:rsidRPr="003B50D1">
        <w:rPr>
          <w:rFonts w:ascii="Times New Roman" w:hAnsi="Times New Roman"/>
          <w:sz w:val="27"/>
          <w:szCs w:val="27"/>
        </w:rPr>
        <w:t>вин</w:t>
      </w:r>
      <w:r w:rsidR="005E1412" w:rsidRPr="003B50D1">
        <w:rPr>
          <w:rFonts w:ascii="Times New Roman" w:hAnsi="Times New Roman"/>
          <w:sz w:val="27"/>
          <w:szCs w:val="27"/>
        </w:rPr>
        <w:t xml:space="preserve"> (за исключением крепленных (ликерных) вин)</w:t>
      </w:r>
      <w:r w:rsidR="00447796" w:rsidRPr="003B50D1">
        <w:rPr>
          <w:rFonts w:ascii="Times New Roman" w:hAnsi="Times New Roman"/>
          <w:sz w:val="27"/>
          <w:szCs w:val="27"/>
        </w:rPr>
        <w:t>/ игристых вин</w:t>
      </w:r>
      <w:r w:rsidRPr="003B50D1">
        <w:rPr>
          <w:rFonts w:ascii="Times New Roman" w:hAnsi="Times New Roman"/>
          <w:sz w:val="27"/>
          <w:szCs w:val="27"/>
        </w:rPr>
        <w:t>,</w:t>
      </w:r>
      <w:r w:rsidR="005E1412" w:rsidRPr="003B50D1">
        <w:rPr>
          <w:rFonts w:ascii="Times New Roman" w:hAnsi="Times New Roman"/>
          <w:sz w:val="27"/>
          <w:szCs w:val="27"/>
        </w:rPr>
        <w:t xml:space="preserve"> включая российское шампанское,</w:t>
      </w:r>
      <w:r w:rsidRPr="003B50D1">
        <w:rPr>
          <w:rFonts w:ascii="Times New Roman" w:hAnsi="Times New Roman"/>
          <w:sz w:val="27"/>
          <w:szCs w:val="27"/>
        </w:rPr>
        <w:t xml:space="preserve"> производимых на территории Российской Федерации из подакцизного винограда,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5B46B3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</w:t>
      </w:r>
      <w:proofErr w:type="gramStart"/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;ВИ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литр;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ПВв</w:t>
      </w:r>
      <w:proofErr w:type="gramStart"/>
      <w:r w:rsidR="0044779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;ПВви</w:t>
      </w:r>
      <w:proofErr w:type="spellEnd"/>
      <w:proofErr w:type="gramEnd"/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винограда, использованного для производства </w:t>
      </w:r>
      <w:r w:rsidR="005E1412" w:rsidRPr="003B50D1">
        <w:rPr>
          <w:rFonts w:ascii="Times New Roman" w:hAnsi="Times New Roman"/>
          <w:sz w:val="27"/>
          <w:szCs w:val="27"/>
        </w:rPr>
        <w:t>вин (за исключением крепленных (ликерных) вин)/ игристых вин, включая российское шампанское,</w:t>
      </w:r>
      <w:r w:rsidRPr="003B50D1">
        <w:rPr>
          <w:rFonts w:ascii="Times New Roman" w:hAnsi="Times New Roman"/>
          <w:sz w:val="27"/>
          <w:szCs w:val="27"/>
        </w:rPr>
        <w:t xml:space="preserve">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тонну;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3B50D1">
        <w:rPr>
          <w:rFonts w:ascii="Times New Roman" w:hAnsi="Times New Roman"/>
          <w:sz w:val="27"/>
          <w:szCs w:val="27"/>
        </w:rPr>
        <w:t>– коэффициент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для расчета налогового вычета, рассчитываемый в соответствии с пунктом 31 статьи 200 НК РФ;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5E7318" w:rsidRPr="003B50D1" w:rsidRDefault="005E7318" w:rsidP="005E731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Акцизы на </w:t>
      </w:r>
      <w:r w:rsidR="00447796" w:rsidRPr="003B50D1">
        <w:rPr>
          <w:rFonts w:ascii="Times New Roman" w:hAnsi="Times New Roman"/>
          <w:sz w:val="27"/>
          <w:szCs w:val="27"/>
        </w:rPr>
        <w:t xml:space="preserve">вина, </w:t>
      </w:r>
      <w:r w:rsidR="004B696C" w:rsidRPr="003B50D1">
        <w:rPr>
          <w:rFonts w:ascii="Times New Roman" w:hAnsi="Times New Roman"/>
          <w:sz w:val="27"/>
          <w:szCs w:val="27"/>
        </w:rPr>
        <w:t>игристые вина, включая российское шампанское</w:t>
      </w:r>
      <w:r w:rsidRPr="003B50D1">
        <w:rPr>
          <w:rFonts w:ascii="Times New Roman" w:hAnsi="Times New Roman"/>
          <w:sz w:val="27"/>
          <w:szCs w:val="27"/>
        </w:rPr>
        <w:t>, производимые на территории Российской Федерации из подакцизного винограда,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bookmarkStart w:id="56" w:name="_Toc194068828"/>
      <w:r w:rsidRPr="003B50D1">
        <w:rPr>
          <w:rFonts w:ascii="Times New Roman" w:hAnsi="Times New Roman"/>
          <w:i/>
          <w:sz w:val="27"/>
          <w:szCs w:val="27"/>
        </w:rPr>
        <w:t xml:space="preserve">Акцизы на пиво, </w:t>
      </w:r>
      <w:r w:rsidR="005C1BD2" w:rsidRPr="003B50D1">
        <w:rPr>
          <w:rFonts w:ascii="Times New Roman" w:hAnsi="Times New Roman"/>
          <w:i/>
          <w:sz w:val="27"/>
          <w:szCs w:val="27"/>
        </w:rPr>
        <w:t xml:space="preserve">напитки, изготавливаемые на основе пива, </w:t>
      </w:r>
      <w:r w:rsidRPr="003B50D1">
        <w:rPr>
          <w:rFonts w:ascii="Times New Roman" w:hAnsi="Times New Roman"/>
          <w:i/>
          <w:sz w:val="27"/>
          <w:szCs w:val="27"/>
        </w:rPr>
        <w:t>производим</w:t>
      </w:r>
      <w:r w:rsidR="00494D66" w:rsidRPr="003B50D1">
        <w:rPr>
          <w:rFonts w:ascii="Times New Roman" w:hAnsi="Times New Roman"/>
          <w:i/>
          <w:sz w:val="27"/>
          <w:szCs w:val="27"/>
        </w:rPr>
        <w:t>ы</w:t>
      </w:r>
      <w:r w:rsidRPr="003B50D1">
        <w:rPr>
          <w:rFonts w:ascii="Times New Roman" w:hAnsi="Times New Roman"/>
          <w:i/>
          <w:sz w:val="27"/>
          <w:szCs w:val="27"/>
        </w:rPr>
        <w:t xml:space="preserve">е на территории Российской Федерации </w:t>
      </w:r>
      <w:r w:rsidRPr="003B50D1">
        <w:rPr>
          <w:rFonts w:ascii="Times New Roman" w:hAnsi="Times New Roman"/>
          <w:i/>
          <w:sz w:val="27"/>
          <w:szCs w:val="27"/>
        </w:rPr>
        <w:br/>
        <w:t>182 1 03 02100 01 0000 110</w:t>
      </w:r>
      <w:bookmarkEnd w:id="56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пиво используются: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- показатели прогноза социально-экономического развития </w:t>
      </w:r>
      <w:r w:rsidR="006E2650" w:rsidRPr="003B50D1">
        <w:rPr>
          <w:rFonts w:ascii="Times New Roman" w:hAnsi="Times New Roman"/>
          <w:sz w:val="27"/>
          <w:szCs w:val="27"/>
        </w:rPr>
        <w:t>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(налогооблагаемый </w:t>
      </w:r>
      <w:r w:rsidRPr="003B50D1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3B50D1">
        <w:rPr>
          <w:rFonts w:ascii="Times New Roman" w:hAnsi="Times New Roman"/>
          <w:sz w:val="27"/>
          <w:szCs w:val="27"/>
        </w:rPr>
        <w:t xml:space="preserve">пива),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</w:t>
      </w:r>
      <w:r w:rsidR="005F5B06" w:rsidRPr="003B50D1">
        <w:rPr>
          <w:rFonts w:ascii="Times New Roman" w:hAnsi="Times New Roman"/>
          <w:sz w:val="27"/>
          <w:szCs w:val="27"/>
        </w:rPr>
        <w:t>АЛ</w:t>
      </w:r>
      <w:r w:rsidRPr="003B50D1">
        <w:rPr>
          <w:rFonts w:ascii="Times New Roman" w:hAnsi="Times New Roman"/>
          <w:sz w:val="27"/>
          <w:szCs w:val="27"/>
        </w:rPr>
        <w:t xml:space="preserve"> «</w:t>
      </w:r>
      <w:r w:rsidR="005F5B06" w:rsidRPr="003B50D1">
        <w:rPr>
          <w:rFonts w:ascii="Times New Roman" w:hAnsi="Times New Roman"/>
          <w:sz w:val="27"/>
          <w:szCs w:val="27"/>
        </w:rPr>
        <w:t>Отчет о налоговой базе и структуре начислений по акцизам на спирт, алкогольную, спиртосодержащую продукцию и пиво</w:t>
      </w:r>
      <w:r w:rsidRPr="003B50D1">
        <w:rPr>
          <w:rFonts w:ascii="Times New Roman" w:hAnsi="Times New Roman"/>
          <w:sz w:val="27"/>
          <w:szCs w:val="27"/>
        </w:rPr>
        <w:t>», сложившаяся за предыдущие периоды;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976989"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поступления по налогу.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пиво</w:t>
      </w:r>
      <w:r w:rsidR="005C1BD2" w:rsidRPr="003B50D1">
        <w:rPr>
          <w:rFonts w:ascii="Times New Roman" w:hAnsi="Times New Roman"/>
          <w:sz w:val="27"/>
          <w:szCs w:val="27"/>
        </w:rPr>
        <w:t>, напитки, изготавливаемые на основе пива,</w:t>
      </w:r>
      <w:r w:rsidRPr="003B50D1">
        <w:rPr>
          <w:rFonts w:ascii="Times New Roman" w:hAnsi="Times New Roman"/>
          <w:sz w:val="27"/>
          <w:szCs w:val="27"/>
        </w:rPr>
        <w:t xml:space="preserve">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8B4B85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Основные параметры прогноза представлены по двум видам: пиво с нормативным содержанием объемной доли этилового спирта от 0,5% до 8,6%</w:t>
      </w:r>
      <w:r w:rsidR="006E2650" w:rsidRPr="003B50D1">
        <w:rPr>
          <w:rFonts w:ascii="Times New Roman" w:hAnsi="Times New Roman"/>
          <w:sz w:val="27"/>
          <w:szCs w:val="27"/>
        </w:rPr>
        <w:t xml:space="preserve"> (на территории Амурской области отсутствуют производители пива с нормативным содержанием объемной </w:t>
      </w:r>
      <w:r w:rsidR="008B4B85" w:rsidRPr="003B50D1">
        <w:rPr>
          <w:rFonts w:ascii="Times New Roman" w:hAnsi="Times New Roman"/>
          <w:sz w:val="27"/>
          <w:szCs w:val="27"/>
        </w:rPr>
        <w:t>доли этилового спирта свыше 8,6%).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пиво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after="0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= </w:t>
      </w:r>
      <w:r w:rsidRPr="003B50D1">
        <w:rPr>
          <w:rFonts w:ascii="Times New Roman" w:hAnsi="Times New Roman"/>
          <w:b/>
          <w:i/>
          <w:sz w:val="32"/>
          <w:szCs w:val="32"/>
        </w:rPr>
        <w:t>∑(</w:t>
      </w:r>
      <w:r w:rsidRPr="003B50D1">
        <w:rPr>
          <w:rFonts w:ascii="Times New Roman" w:hAnsi="Times New Roman"/>
          <w:b/>
          <w:i/>
          <w:sz w:val="27"/>
          <w:szCs w:val="27"/>
        </w:rPr>
        <w:t>∑(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612CD0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="0023763E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1465D7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23763E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),</w:t>
      </w:r>
    </w:p>
    <w:p w:rsidR="0023763E" w:rsidRPr="003B50D1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объем реализации пива в соответствии с нормативным содержанием объемной доли этилового спирта,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</w:t>
      </w:r>
      <w:r w:rsidR="005F5B06" w:rsidRPr="003B50D1">
        <w:rPr>
          <w:rFonts w:ascii="Times New Roman" w:hAnsi="Times New Roman"/>
          <w:sz w:val="27"/>
          <w:szCs w:val="27"/>
        </w:rPr>
        <w:t>АЛ</w:t>
      </w:r>
      <w:r w:rsidRPr="003B50D1">
        <w:rPr>
          <w:rFonts w:ascii="Times New Roman" w:hAnsi="Times New Roman"/>
          <w:sz w:val="27"/>
          <w:szCs w:val="27"/>
        </w:rPr>
        <w:t>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ставка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акциза в соответствии с нормативным содержанием объемной доли этилового спирта, рублей за 1 литр;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 как частное от деления суммы поступившего налога</w:t>
      </w:r>
      <w:r w:rsidR="001465D7" w:rsidRPr="003B50D1">
        <w:rPr>
          <w:rFonts w:ascii="Times New Roman" w:hAnsi="Times New Roman"/>
          <w:sz w:val="27"/>
          <w:szCs w:val="27"/>
        </w:rPr>
        <w:t xml:space="preserve"> на сумму начисленного налога;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</w:t>
      </w:r>
      <w:r w:rsidRPr="003B50D1">
        <w:rPr>
          <w:rFonts w:ascii="Times New Roman" w:hAnsi="Times New Roman"/>
          <w:sz w:val="27"/>
          <w:szCs w:val="27"/>
        </w:rPr>
        <w:lastRenderedPageBreak/>
        <w:t>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Акцизы на пиво, </w:t>
      </w:r>
      <w:r w:rsidR="005C1BD2" w:rsidRPr="003B50D1">
        <w:rPr>
          <w:rFonts w:ascii="Times New Roman" w:hAnsi="Times New Roman"/>
          <w:sz w:val="27"/>
          <w:szCs w:val="27"/>
        </w:rPr>
        <w:t xml:space="preserve">напитки, изготавливаемые на основе пива, </w:t>
      </w:r>
      <w:r w:rsidRPr="003B50D1">
        <w:rPr>
          <w:rFonts w:ascii="Times New Roman" w:hAnsi="Times New Roman"/>
          <w:sz w:val="27"/>
          <w:szCs w:val="27"/>
        </w:rPr>
        <w:t>зачисляются в</w:t>
      </w:r>
      <w:r w:rsidR="008B4B85" w:rsidRPr="003B50D1">
        <w:rPr>
          <w:rFonts w:ascii="Times New Roman" w:hAnsi="Times New Roman"/>
          <w:sz w:val="27"/>
          <w:szCs w:val="27"/>
        </w:rPr>
        <w:t xml:space="preserve"> КБ Амурской области </w:t>
      </w:r>
      <w:r w:rsidRPr="003B50D1">
        <w:rPr>
          <w:rFonts w:ascii="Times New Roman" w:hAnsi="Times New Roman"/>
          <w:sz w:val="27"/>
          <w:szCs w:val="27"/>
        </w:rPr>
        <w:t>по нормативам, установленным в соответствии со статьями БК РФ</w:t>
      </w:r>
      <w:r w:rsidR="008B4B85" w:rsidRPr="003B50D1">
        <w:rPr>
          <w:rFonts w:ascii="Times New Roman" w:hAnsi="Times New Roman"/>
          <w:sz w:val="27"/>
          <w:szCs w:val="27"/>
        </w:rPr>
        <w:t>, а также нормами законодательства Российской Федерации и (или) иных нормативно правовых актов российской Федерации, субъектов Российской Федерации</w:t>
      </w:r>
      <w:r w:rsidRPr="003B50D1">
        <w:rPr>
          <w:rFonts w:ascii="Times New Roman" w:hAnsi="Times New Roman"/>
          <w:sz w:val="27"/>
          <w:szCs w:val="27"/>
        </w:rPr>
        <w:t>.</w:t>
      </w:r>
    </w:p>
    <w:p w:rsidR="001F6C8C" w:rsidRPr="003B50D1" w:rsidRDefault="001F6C8C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54D9" w:rsidRPr="003B50D1" w:rsidRDefault="00F554D9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bookmarkStart w:id="57" w:name="_Toc194068829"/>
      <w:proofErr w:type="gramStart"/>
      <w:r w:rsidRPr="003B50D1">
        <w:rPr>
          <w:rFonts w:ascii="Times New Roman" w:hAnsi="Times New Roman"/>
          <w:i/>
          <w:sz w:val="27"/>
          <w:szCs w:val="27"/>
        </w:rPr>
        <w:t>Акцизы на алкогольную продукцию с объемной долей этилового спирта свыше 9 процентов (за исключением пива, вин</w:t>
      </w:r>
      <w:r w:rsidR="000C719B" w:rsidRPr="003B50D1">
        <w:rPr>
          <w:rFonts w:ascii="Times New Roman" w:hAnsi="Times New Roman"/>
          <w:i/>
          <w:sz w:val="27"/>
          <w:szCs w:val="27"/>
        </w:rPr>
        <w:t xml:space="preserve"> (кроме крепленного (ликерного) вина)</w:t>
      </w:r>
      <w:r w:rsidRPr="003B50D1">
        <w:rPr>
          <w:rFonts w:ascii="Times New Roman" w:hAnsi="Times New Roman"/>
          <w:i/>
          <w:sz w:val="27"/>
          <w:szCs w:val="27"/>
        </w:rPr>
        <w:t xml:space="preserve">,  </w:t>
      </w:r>
      <w:r w:rsidR="000C719B" w:rsidRPr="003B50D1">
        <w:rPr>
          <w:rFonts w:ascii="Times New Roman" w:hAnsi="Times New Roman"/>
          <w:i/>
          <w:sz w:val="27"/>
          <w:szCs w:val="27"/>
        </w:rPr>
        <w:t xml:space="preserve">вин наливом, плодовой алкогольной продукции, </w:t>
      </w:r>
      <w:r w:rsidRPr="003B50D1">
        <w:rPr>
          <w:rFonts w:ascii="Times New Roman" w:hAnsi="Times New Roman"/>
          <w:i/>
          <w:sz w:val="27"/>
          <w:szCs w:val="27"/>
        </w:rPr>
        <w:t>игристых вин</w:t>
      </w:r>
      <w:r w:rsidR="000C719B" w:rsidRPr="003B50D1">
        <w:rPr>
          <w:rFonts w:ascii="Times New Roman" w:hAnsi="Times New Roman"/>
          <w:i/>
          <w:sz w:val="27"/>
          <w:szCs w:val="27"/>
        </w:rPr>
        <w:t>, включая российское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0C719B" w:rsidRPr="003B50D1">
        <w:rPr>
          <w:rFonts w:ascii="Times New Roman" w:hAnsi="Times New Roman"/>
          <w:i/>
          <w:sz w:val="27"/>
          <w:szCs w:val="27"/>
        </w:rPr>
        <w:t>шампанское</w:t>
      </w:r>
      <w:r w:rsidRPr="003B50D1">
        <w:rPr>
          <w:rFonts w:ascii="Times New Roman" w:hAnsi="Times New Roman"/>
          <w:i/>
          <w:sz w:val="27"/>
          <w:szCs w:val="27"/>
        </w:rPr>
        <w:t xml:space="preserve">, </w:t>
      </w:r>
      <w:r w:rsidR="000C719B" w:rsidRPr="003B50D1">
        <w:rPr>
          <w:rFonts w:ascii="Times New Roman" w:hAnsi="Times New Roman"/>
          <w:i/>
          <w:sz w:val="27"/>
          <w:szCs w:val="27"/>
        </w:rPr>
        <w:t xml:space="preserve">а также за исключением </w:t>
      </w:r>
      <w:proofErr w:type="spellStart"/>
      <w:r w:rsidR="000C719B" w:rsidRPr="003B50D1">
        <w:rPr>
          <w:rFonts w:ascii="Times New Roman" w:hAnsi="Times New Roman"/>
          <w:i/>
          <w:sz w:val="27"/>
          <w:szCs w:val="27"/>
        </w:rPr>
        <w:t>виноградосодержащих</w:t>
      </w:r>
      <w:proofErr w:type="spellEnd"/>
      <w:r w:rsidR="000C719B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</w:rPr>
        <w:t xml:space="preserve">напитков, изготавливаемых без добавления ректификованного этилового спирта, произведенного из пищевого сырья, и (или) </w:t>
      </w:r>
      <w:r w:rsidR="00615D1D" w:rsidRPr="003B50D1">
        <w:rPr>
          <w:rFonts w:ascii="Times New Roman" w:hAnsi="Times New Roman"/>
          <w:i/>
          <w:sz w:val="27"/>
          <w:szCs w:val="27"/>
        </w:rPr>
        <w:t xml:space="preserve">без добавления </w:t>
      </w:r>
      <w:r w:rsidRPr="003B50D1">
        <w:rPr>
          <w:rFonts w:ascii="Times New Roman" w:hAnsi="Times New Roman"/>
          <w:i/>
          <w:sz w:val="27"/>
          <w:szCs w:val="27"/>
        </w:rPr>
        <w:t xml:space="preserve">спиртованных виноградного или иного </w:t>
      </w:r>
      <w:r w:rsidR="00615D1D" w:rsidRPr="003B50D1">
        <w:rPr>
          <w:rFonts w:ascii="Times New Roman" w:hAnsi="Times New Roman"/>
          <w:i/>
          <w:sz w:val="27"/>
          <w:szCs w:val="27"/>
        </w:rPr>
        <w:t xml:space="preserve">плодового </w:t>
      </w:r>
      <w:r w:rsidRPr="003B50D1">
        <w:rPr>
          <w:rFonts w:ascii="Times New Roman" w:hAnsi="Times New Roman"/>
          <w:i/>
          <w:sz w:val="27"/>
          <w:szCs w:val="27"/>
        </w:rPr>
        <w:t xml:space="preserve">сусла, и (или) </w:t>
      </w:r>
      <w:r w:rsidR="00615D1D" w:rsidRPr="003B50D1">
        <w:rPr>
          <w:rFonts w:ascii="Times New Roman" w:hAnsi="Times New Roman"/>
          <w:i/>
          <w:sz w:val="27"/>
          <w:szCs w:val="27"/>
        </w:rPr>
        <w:t>без добавления</w:t>
      </w:r>
      <w:proofErr w:type="gramEnd"/>
      <w:r w:rsidR="00615D1D" w:rsidRPr="003B50D1">
        <w:rPr>
          <w:rFonts w:ascii="Times New Roman" w:hAnsi="Times New Roman"/>
          <w:i/>
          <w:sz w:val="27"/>
          <w:szCs w:val="27"/>
        </w:rPr>
        <w:t xml:space="preserve"> дистиллятов</w:t>
      </w:r>
      <w:r w:rsidRPr="003B50D1">
        <w:rPr>
          <w:rFonts w:ascii="Times New Roman" w:hAnsi="Times New Roman"/>
          <w:i/>
          <w:sz w:val="27"/>
          <w:szCs w:val="27"/>
        </w:rPr>
        <w:t>, и (или)</w:t>
      </w:r>
      <w:r w:rsidR="00615D1D" w:rsidRPr="003B50D1">
        <w:rPr>
          <w:rFonts w:ascii="Times New Roman" w:hAnsi="Times New Roman"/>
          <w:i/>
          <w:sz w:val="27"/>
          <w:szCs w:val="27"/>
        </w:rPr>
        <w:t xml:space="preserve"> без добавления</w:t>
      </w:r>
      <w:r w:rsidR="00362CBC" w:rsidRPr="003B50D1">
        <w:rPr>
          <w:rFonts w:ascii="Times New Roman" w:hAnsi="Times New Roman"/>
          <w:i/>
          <w:sz w:val="27"/>
          <w:szCs w:val="27"/>
        </w:rPr>
        <w:t xml:space="preserve"> крепленого (ликерного) вина)</w:t>
      </w:r>
      <w:r w:rsidRPr="003B50D1">
        <w:rPr>
          <w:rFonts w:ascii="Times New Roman" w:hAnsi="Times New Roman"/>
          <w:i/>
          <w:sz w:val="27"/>
          <w:szCs w:val="27"/>
        </w:rPr>
        <w:t xml:space="preserve">, 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производимую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на территории Российской Федерации, кроме производимой из подакцизного винограда</w:t>
      </w:r>
      <w:r w:rsidRPr="003B50D1">
        <w:rPr>
          <w:rFonts w:ascii="Times New Roman" w:hAnsi="Times New Roman"/>
          <w:i/>
          <w:sz w:val="27"/>
          <w:szCs w:val="27"/>
        </w:rPr>
        <w:br/>
        <w:t>182 1 03 02111 01 0000 110</w:t>
      </w:r>
      <w:bookmarkEnd w:id="57"/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Для расчёта поступлений акцизов </w:t>
      </w:r>
      <w:r w:rsidR="00362CBC" w:rsidRPr="003B50D1">
        <w:rPr>
          <w:rFonts w:ascii="Times New Roman" w:hAnsi="Times New Roman"/>
          <w:sz w:val="27"/>
          <w:szCs w:val="27"/>
        </w:rPr>
        <w:t xml:space="preserve">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="00362CBC" w:rsidRPr="003B50D1">
        <w:rPr>
          <w:rFonts w:ascii="Times New Roman" w:hAnsi="Times New Roman"/>
          <w:sz w:val="27"/>
          <w:szCs w:val="27"/>
        </w:rPr>
        <w:t>виногр</w:t>
      </w:r>
      <w:r w:rsidR="00DF4DFA" w:rsidRPr="003B50D1">
        <w:rPr>
          <w:rFonts w:ascii="Times New Roman" w:hAnsi="Times New Roman"/>
          <w:sz w:val="27"/>
          <w:szCs w:val="27"/>
        </w:rPr>
        <w:t>адосодержа</w:t>
      </w:r>
      <w:r w:rsidR="00362CBC" w:rsidRPr="003B50D1">
        <w:rPr>
          <w:rFonts w:ascii="Times New Roman" w:hAnsi="Times New Roman"/>
          <w:sz w:val="27"/>
          <w:szCs w:val="27"/>
        </w:rPr>
        <w:t>щ</w:t>
      </w:r>
      <w:r w:rsidR="00DF4DFA" w:rsidRPr="003B50D1">
        <w:rPr>
          <w:rFonts w:ascii="Times New Roman" w:hAnsi="Times New Roman"/>
          <w:sz w:val="27"/>
          <w:szCs w:val="27"/>
        </w:rPr>
        <w:t>и</w:t>
      </w:r>
      <w:r w:rsidR="00362CBC" w:rsidRPr="003B50D1">
        <w:rPr>
          <w:rFonts w:ascii="Times New Roman" w:hAnsi="Times New Roman"/>
          <w:sz w:val="27"/>
          <w:szCs w:val="27"/>
        </w:rPr>
        <w:t>х</w:t>
      </w:r>
      <w:proofErr w:type="spellEnd"/>
      <w:r w:rsidR="00362CBC"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</w:r>
      <w:proofErr w:type="gramEnd"/>
      <w:r w:rsidR="00362CBC"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62CBC" w:rsidRPr="003B50D1">
        <w:rPr>
          <w:rFonts w:ascii="Times New Roman" w:hAnsi="Times New Roman"/>
          <w:sz w:val="27"/>
          <w:szCs w:val="27"/>
        </w:rPr>
        <w:t>плодового сусла, и (или) без добавления дистиллятов, и (или) без добавления крепленого (ликерного) вина),</w:t>
      </w:r>
      <w:r w:rsidR="00F76B0D" w:rsidRPr="003B50D1">
        <w:rPr>
          <w:rFonts w:ascii="Times New Roman" w:hAnsi="Times New Roman"/>
          <w:sz w:val="27"/>
          <w:szCs w:val="27"/>
        </w:rPr>
        <w:t xml:space="preserve"> кроме производимой из подакцизного винограда,</w:t>
      </w:r>
      <w:r w:rsidRPr="003B50D1">
        <w:rPr>
          <w:rFonts w:ascii="Times New Roman" w:hAnsi="Times New Roman"/>
          <w:sz w:val="27"/>
          <w:szCs w:val="27"/>
        </w:rPr>
        <w:t xml:space="preserve"> используются:</w:t>
      </w:r>
      <w:proofErr w:type="gramEnd"/>
    </w:p>
    <w:p w:rsidR="009E3762" w:rsidRPr="003B50D1" w:rsidRDefault="009E3762" w:rsidP="009E37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976989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</w:t>
      </w:r>
      <w:r w:rsidRPr="003B50D1">
        <w:rPr>
          <w:rFonts w:ascii="Times New Roman" w:hAnsi="Times New Roman"/>
          <w:sz w:val="27"/>
          <w:szCs w:val="27"/>
        </w:rPr>
        <w:t xml:space="preserve">(налогооблагаемый </w:t>
      </w:r>
      <w:r w:rsidRPr="003B50D1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3B50D1">
        <w:rPr>
          <w:rFonts w:ascii="Times New Roman" w:hAnsi="Times New Roman"/>
          <w:sz w:val="27"/>
          <w:szCs w:val="27"/>
        </w:rPr>
        <w:t xml:space="preserve">алкогольной продукции с объемной долей этилового спирта свыше 9 процентов </w:t>
      </w:r>
      <w:r w:rsidR="00362CBC" w:rsidRPr="003B50D1">
        <w:rPr>
          <w:rFonts w:ascii="Times New Roman" w:hAnsi="Times New Roman"/>
          <w:sz w:val="27"/>
          <w:szCs w:val="27"/>
        </w:rPr>
        <w:t xml:space="preserve">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="00362CBC" w:rsidRPr="003B50D1">
        <w:rPr>
          <w:rFonts w:ascii="Times New Roman" w:hAnsi="Times New Roman"/>
          <w:sz w:val="27"/>
          <w:szCs w:val="27"/>
        </w:rPr>
        <w:t>виногр</w:t>
      </w:r>
      <w:r w:rsidR="00DF4DFA" w:rsidRPr="003B50D1">
        <w:rPr>
          <w:rFonts w:ascii="Times New Roman" w:hAnsi="Times New Roman"/>
          <w:sz w:val="27"/>
          <w:szCs w:val="27"/>
        </w:rPr>
        <w:t>адосодержащи</w:t>
      </w:r>
      <w:r w:rsidR="00362CBC" w:rsidRPr="003B50D1">
        <w:rPr>
          <w:rFonts w:ascii="Times New Roman" w:hAnsi="Times New Roman"/>
          <w:sz w:val="27"/>
          <w:szCs w:val="27"/>
        </w:rPr>
        <w:t>х</w:t>
      </w:r>
      <w:proofErr w:type="spellEnd"/>
      <w:r w:rsidR="00362CBC"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</w:t>
      </w:r>
      <w:proofErr w:type="gramEnd"/>
      <w:r w:rsidR="00362CBC"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62CBC" w:rsidRPr="003B50D1">
        <w:rPr>
          <w:rFonts w:ascii="Times New Roman" w:hAnsi="Times New Roman"/>
          <w:sz w:val="27"/>
          <w:szCs w:val="27"/>
        </w:rPr>
        <w:t>спиртованных виноградного или иного плодового сусла, и (или) без добавления дистиллятов, и (или) без добавления крепленого (ликерного) вина)</w:t>
      </w:r>
      <w:r w:rsidR="00F76B0D" w:rsidRPr="003B50D1">
        <w:rPr>
          <w:rFonts w:ascii="Times New Roman" w:hAnsi="Times New Roman"/>
          <w:sz w:val="27"/>
          <w:szCs w:val="27"/>
        </w:rPr>
        <w:t>, кроме производимой из подакцизного винограда</w:t>
      </w:r>
      <w:r w:rsidRPr="003B50D1">
        <w:rPr>
          <w:rFonts w:ascii="Times New Roman" w:hAnsi="Times New Roman"/>
          <w:sz w:val="27"/>
          <w:szCs w:val="27"/>
        </w:rPr>
        <w:t xml:space="preserve">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  <w:proofErr w:type="gramEnd"/>
    </w:p>
    <w:p w:rsidR="009E3762" w:rsidRPr="003B50D1" w:rsidRDefault="009E3762" w:rsidP="009E37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E3762" w:rsidRPr="003B50D1" w:rsidRDefault="009E3762" w:rsidP="009E37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lastRenderedPageBreak/>
        <w:t xml:space="preserve">Расчёт поступлений акцизов на алкогольную продукцию с объемной долей этилового спирта свыше 9 процентов </w:t>
      </w:r>
      <w:r w:rsidR="00362CBC" w:rsidRPr="003B50D1">
        <w:rPr>
          <w:rFonts w:ascii="Times New Roman" w:hAnsi="Times New Roman"/>
          <w:sz w:val="27"/>
          <w:szCs w:val="27"/>
        </w:rPr>
        <w:t xml:space="preserve">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</w:t>
      </w:r>
      <w:r w:rsidR="00DF4DFA" w:rsidRPr="003B50D1">
        <w:rPr>
          <w:rFonts w:ascii="Times New Roman" w:hAnsi="Times New Roman"/>
          <w:sz w:val="27"/>
          <w:szCs w:val="27"/>
        </w:rPr>
        <w:t xml:space="preserve">за исключением </w:t>
      </w:r>
      <w:proofErr w:type="spellStart"/>
      <w:r w:rsidR="00DF4DFA" w:rsidRPr="003B50D1">
        <w:rPr>
          <w:rFonts w:ascii="Times New Roman" w:hAnsi="Times New Roman"/>
          <w:sz w:val="27"/>
          <w:szCs w:val="27"/>
        </w:rPr>
        <w:t>виноградосодержа</w:t>
      </w:r>
      <w:r w:rsidR="00362CBC" w:rsidRPr="003B50D1">
        <w:rPr>
          <w:rFonts w:ascii="Times New Roman" w:hAnsi="Times New Roman"/>
          <w:sz w:val="27"/>
          <w:szCs w:val="27"/>
        </w:rPr>
        <w:t>щ</w:t>
      </w:r>
      <w:r w:rsidR="00DF4DFA" w:rsidRPr="003B50D1">
        <w:rPr>
          <w:rFonts w:ascii="Times New Roman" w:hAnsi="Times New Roman"/>
          <w:sz w:val="27"/>
          <w:szCs w:val="27"/>
        </w:rPr>
        <w:t>и</w:t>
      </w:r>
      <w:r w:rsidR="00362CBC" w:rsidRPr="003B50D1">
        <w:rPr>
          <w:rFonts w:ascii="Times New Roman" w:hAnsi="Times New Roman"/>
          <w:sz w:val="27"/>
          <w:szCs w:val="27"/>
        </w:rPr>
        <w:t>х</w:t>
      </w:r>
      <w:proofErr w:type="spellEnd"/>
      <w:r w:rsidR="00362CBC"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</w:t>
      </w:r>
      <w:proofErr w:type="gramEnd"/>
      <w:r w:rsidR="00362CBC"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62CBC" w:rsidRPr="003B50D1">
        <w:rPr>
          <w:rFonts w:ascii="Times New Roman" w:hAnsi="Times New Roman"/>
          <w:sz w:val="27"/>
          <w:szCs w:val="27"/>
        </w:rPr>
        <w:t>сусла, и (или) без добавления дистиллятов, и (или) без добавления крепленого (ликерного) вина)</w:t>
      </w:r>
      <w:r w:rsidR="00F76B0D" w:rsidRPr="003B50D1">
        <w:rPr>
          <w:rFonts w:ascii="Times New Roman" w:hAnsi="Times New Roman"/>
          <w:sz w:val="27"/>
          <w:szCs w:val="27"/>
        </w:rPr>
        <w:t>,</w:t>
      </w:r>
      <w:r w:rsidR="00F76B0D" w:rsidRPr="003B50D1">
        <w:rPr>
          <w:rFonts w:ascii="Times New Roman" w:hAnsi="Times New Roman"/>
        </w:rPr>
        <w:t xml:space="preserve"> </w:t>
      </w:r>
      <w:r w:rsidR="00F76B0D" w:rsidRPr="003B50D1">
        <w:rPr>
          <w:rFonts w:ascii="Times New Roman" w:hAnsi="Times New Roman"/>
          <w:sz w:val="27"/>
          <w:szCs w:val="27"/>
        </w:rPr>
        <w:t>кроме производимой из подакцизного винограда</w:t>
      </w:r>
      <w:r w:rsidRPr="003B50D1">
        <w:rPr>
          <w:rFonts w:ascii="Times New Roman" w:hAnsi="Times New Roman"/>
          <w:sz w:val="27"/>
          <w:szCs w:val="27"/>
        </w:rPr>
        <w:t xml:space="preserve"> осуществляется по методу прямого расчёта, 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3B50D1">
        <w:rPr>
          <w:rFonts w:ascii="Times New Roman" w:hAnsi="Times New Roman"/>
          <w:sz w:val="28"/>
          <w:szCs w:val="28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  <w:proofErr w:type="gramEnd"/>
    </w:p>
    <w:p w:rsidR="00487DA5" w:rsidRPr="003B50D1" w:rsidRDefault="00487DA5" w:rsidP="00487DA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Основные параметры прогноза представлены по двум видам: алкогольная продукция с нормативным содержанием объемной доли этилового спирта от 9,0% до 18,0% и алкогольная продукция с нормативным содержанием объемной доли этилового спирта свыше 18,0%.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алкогольную продукцию с объемной долей этилового спирта свыше 9%</w:t>
      </w:r>
      <w:r w:rsidR="00F76B0D" w:rsidRPr="003B50D1">
        <w:rPr>
          <w:rFonts w:ascii="Times New Roman" w:hAnsi="Times New Roman"/>
          <w:sz w:val="27"/>
          <w:szCs w:val="27"/>
        </w:rPr>
        <w:t>,</w:t>
      </w:r>
      <w:r w:rsidR="00F76B0D" w:rsidRPr="003B50D1">
        <w:rPr>
          <w:rFonts w:ascii="Times New Roman" w:hAnsi="Times New Roman"/>
        </w:rPr>
        <w:t xml:space="preserve"> </w:t>
      </w:r>
      <w:r w:rsidR="00F76B0D" w:rsidRPr="003B50D1">
        <w:rPr>
          <w:rFonts w:ascii="Times New Roman" w:hAnsi="Times New Roman"/>
          <w:sz w:val="27"/>
          <w:szCs w:val="27"/>
        </w:rPr>
        <w:t>кроме производимой из подакцизного винограда,</w:t>
      </w:r>
      <w:r w:rsidRPr="003B50D1">
        <w:rPr>
          <w:rFonts w:ascii="Times New Roman" w:hAnsi="Times New Roman"/>
          <w:sz w:val="27"/>
          <w:szCs w:val="27"/>
        </w:rPr>
        <w:t xml:space="preserve">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 св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3B50D1">
        <w:rPr>
          <w:rFonts w:ascii="Times New Roman" w:hAnsi="Times New Roman"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 (формуле):</w:t>
      </w:r>
    </w:p>
    <w:p w:rsidR="009E3762" w:rsidRPr="003B50D1" w:rsidRDefault="009E3762" w:rsidP="009E3762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 св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 св9%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612CD0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="0023763E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="0023763E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23763E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23763E" w:rsidRPr="003B50D1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АЛсв9%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алкогольной продукции с объемной долей этилового спирта свыше 9%,</w:t>
      </w:r>
      <w:r w:rsidR="00F76B0D" w:rsidRPr="003B50D1">
        <w:rPr>
          <w:rFonts w:ascii="Times New Roman" w:hAnsi="Times New Roman"/>
        </w:rPr>
        <w:t xml:space="preserve"> </w:t>
      </w:r>
      <w:r w:rsidR="00F76B0D" w:rsidRPr="003B50D1">
        <w:rPr>
          <w:rFonts w:ascii="Times New Roman" w:hAnsi="Times New Roman"/>
          <w:sz w:val="27"/>
          <w:szCs w:val="27"/>
        </w:rPr>
        <w:t>кроме производимой из подакцизного винограда,</w:t>
      </w:r>
      <w:r w:rsidR="00CD57EE" w:rsidRPr="003B50D1">
        <w:rPr>
          <w:rFonts w:ascii="Times New Roman" w:hAnsi="Times New Roman"/>
          <w:sz w:val="27"/>
          <w:szCs w:val="27"/>
        </w:rPr>
        <w:t xml:space="preserve"> в соответствии с нормативным содержанием объемной доли этилового спирта,</w:t>
      </w:r>
      <w:r w:rsidRPr="003B50D1">
        <w:rPr>
          <w:rFonts w:ascii="Times New Roman" w:hAnsi="Times New Roman"/>
          <w:sz w:val="27"/>
          <w:szCs w:val="27"/>
        </w:rPr>
        <w:t xml:space="preserve"> литры безводного этилового спирта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ставка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акциза</w:t>
      </w:r>
      <w:r w:rsidR="00FD502E" w:rsidRPr="003B50D1">
        <w:rPr>
          <w:rFonts w:ascii="Times New Roman" w:hAnsi="Times New Roman"/>
          <w:sz w:val="27"/>
          <w:szCs w:val="27"/>
        </w:rPr>
        <w:t xml:space="preserve"> в соответствии с нормативным содержанием объемной доли этилового спирта</w:t>
      </w:r>
      <w:r w:rsidRPr="003B50D1">
        <w:rPr>
          <w:rFonts w:ascii="Times New Roman" w:hAnsi="Times New Roman"/>
          <w:sz w:val="27"/>
          <w:szCs w:val="27"/>
        </w:rPr>
        <w:t>, рублей за 1 литр безводного этилового спирта, содержащегося в подакцизном товаре;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Налогооблагаемый объем реализации алкогольной продукции с объемной долей этилового спирта свыше 9%, литры безводного этилового спирта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9E3762" w:rsidRPr="003B50D1" w:rsidRDefault="009E3762" w:rsidP="009E37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АЛсв9% =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АП*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АЛсв9%;</w:t>
      </w:r>
    </w:p>
    <w:p w:rsidR="0023763E" w:rsidRPr="003B50D1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АП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3B50D1">
        <w:rPr>
          <w:rFonts w:ascii="Times New Roman" w:hAnsi="Times New Roman"/>
          <w:sz w:val="27"/>
          <w:szCs w:val="27"/>
        </w:rPr>
        <w:t>налогооблагаемый объем алкогольной продукции с объемной долей этилового спирта свыше 9%,</w:t>
      </w:r>
      <w:r w:rsidR="00F76B0D" w:rsidRPr="003B50D1">
        <w:rPr>
          <w:rFonts w:ascii="Times New Roman" w:hAnsi="Times New Roman"/>
        </w:rPr>
        <w:t xml:space="preserve"> </w:t>
      </w:r>
      <w:r w:rsidR="00F76B0D" w:rsidRPr="003B50D1">
        <w:rPr>
          <w:rFonts w:ascii="Times New Roman" w:hAnsi="Times New Roman"/>
          <w:sz w:val="27"/>
          <w:szCs w:val="27"/>
        </w:rPr>
        <w:t>кроме производимой из подакцизного винограда,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л.;</w:t>
      </w:r>
      <w:proofErr w:type="gramEnd"/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АЛсв9%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3B50D1">
        <w:rPr>
          <w:rFonts w:ascii="Times New Roman" w:hAnsi="Times New Roman"/>
          <w:sz w:val="27"/>
          <w:szCs w:val="27"/>
        </w:rPr>
        <w:t xml:space="preserve">средняя крепость алкогольной продукции с объемной долей этилового спирта свыше 9%, </w:t>
      </w:r>
      <w:r w:rsidR="00F76B0D" w:rsidRPr="003B50D1">
        <w:rPr>
          <w:rFonts w:ascii="Times New Roman" w:hAnsi="Times New Roman"/>
          <w:sz w:val="27"/>
          <w:szCs w:val="27"/>
        </w:rPr>
        <w:t xml:space="preserve">кроме производимой из подакцизного винограда, </w:t>
      </w:r>
      <w:r w:rsidRPr="003B50D1">
        <w:rPr>
          <w:rFonts w:ascii="Times New Roman" w:hAnsi="Times New Roman"/>
          <w:sz w:val="27"/>
          <w:szCs w:val="27"/>
        </w:rPr>
        <w:t xml:space="preserve">% (в соответствии с данными </w:t>
      </w:r>
      <w:proofErr w:type="spellStart"/>
      <w:r w:rsidR="002C2C9A" w:rsidRPr="003B50D1">
        <w:rPr>
          <w:rFonts w:ascii="Times New Roman" w:hAnsi="Times New Roman"/>
          <w:sz w:val="27"/>
          <w:szCs w:val="27"/>
        </w:rPr>
        <w:t>Росалкогольтабакконтроля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и (или) оперативного анализа налоговых деклараций).</w:t>
      </w:r>
      <w:proofErr w:type="gramEnd"/>
    </w:p>
    <w:p w:rsidR="009E3762" w:rsidRPr="003B50D1" w:rsidRDefault="009E3762" w:rsidP="009E376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9E3762" w:rsidRPr="003B50D1" w:rsidRDefault="009E3762" w:rsidP="005250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E3762" w:rsidRPr="003B50D1" w:rsidRDefault="009E3762" w:rsidP="005250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алкогольную продукцию с объемной</w:t>
      </w:r>
      <w:r w:rsidR="00F76B0D" w:rsidRPr="003B50D1">
        <w:rPr>
          <w:rFonts w:ascii="Times New Roman" w:hAnsi="Times New Roman"/>
          <w:sz w:val="27"/>
          <w:szCs w:val="27"/>
        </w:rPr>
        <w:t xml:space="preserve"> долей этилового спирта свыше 9%</w:t>
      </w:r>
      <w:r w:rsidRPr="003B50D1">
        <w:rPr>
          <w:rFonts w:ascii="Times New Roman" w:hAnsi="Times New Roman"/>
          <w:sz w:val="27"/>
          <w:szCs w:val="27"/>
        </w:rPr>
        <w:t xml:space="preserve">, </w:t>
      </w:r>
      <w:r w:rsidR="00F76B0D" w:rsidRPr="003B50D1">
        <w:rPr>
          <w:rFonts w:ascii="Times New Roman" w:hAnsi="Times New Roman"/>
          <w:sz w:val="27"/>
          <w:szCs w:val="27"/>
        </w:rPr>
        <w:t xml:space="preserve">кроме производимой из подакцизного винограда, </w:t>
      </w:r>
      <w:r w:rsidRPr="003B50D1">
        <w:rPr>
          <w:rFonts w:ascii="Times New Roman" w:hAnsi="Times New Roman"/>
          <w:sz w:val="27"/>
          <w:szCs w:val="27"/>
        </w:rPr>
        <w:t>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F554D9" w:rsidRPr="003B50D1" w:rsidRDefault="00F554D9" w:rsidP="0052508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554D9" w:rsidRPr="003B50D1" w:rsidRDefault="00F554D9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trike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bookmarkStart w:id="58" w:name="_Toc194068830"/>
      <w:r w:rsidRPr="003B50D1">
        <w:rPr>
          <w:rFonts w:ascii="Times New Roman" w:hAnsi="Times New Roman"/>
          <w:i/>
          <w:sz w:val="27"/>
          <w:szCs w:val="27"/>
        </w:rPr>
        <w:t>Акцизы на алкогольную продукцию с объемной долей этилового спирта свыше 9 процентов (за исключением вин, игристых вин</w:t>
      </w:r>
      <w:r w:rsidR="00362CBC" w:rsidRPr="003B50D1">
        <w:rPr>
          <w:rFonts w:ascii="Times New Roman" w:hAnsi="Times New Roman"/>
          <w:i/>
          <w:sz w:val="27"/>
          <w:szCs w:val="27"/>
        </w:rPr>
        <w:t xml:space="preserve">, включая российское </w:t>
      </w:r>
      <w:r w:rsidRPr="003B50D1">
        <w:rPr>
          <w:rFonts w:ascii="Times New Roman" w:hAnsi="Times New Roman"/>
          <w:i/>
          <w:sz w:val="27"/>
          <w:szCs w:val="27"/>
        </w:rPr>
        <w:t>шампанск</w:t>
      </w:r>
      <w:r w:rsidR="00362CBC" w:rsidRPr="003B50D1">
        <w:rPr>
          <w:rFonts w:ascii="Times New Roman" w:hAnsi="Times New Roman"/>
          <w:i/>
          <w:sz w:val="27"/>
          <w:szCs w:val="27"/>
        </w:rPr>
        <w:t>ое)</w:t>
      </w:r>
      <w:r w:rsidRPr="003B50D1">
        <w:rPr>
          <w:rFonts w:ascii="Times New Roman" w:hAnsi="Times New Roman"/>
          <w:i/>
          <w:sz w:val="27"/>
          <w:szCs w:val="27"/>
        </w:rPr>
        <w:t xml:space="preserve">, производимую на </w:t>
      </w:r>
      <w:r w:rsidR="00E54ED0" w:rsidRPr="003B50D1">
        <w:rPr>
          <w:rFonts w:ascii="Times New Roman" w:hAnsi="Times New Roman"/>
          <w:i/>
          <w:sz w:val="27"/>
          <w:szCs w:val="27"/>
        </w:rPr>
        <w:t>территории Российской Федерации</w:t>
      </w:r>
      <w:r w:rsidR="002C2C9A" w:rsidRPr="003B50D1">
        <w:rPr>
          <w:rFonts w:ascii="Times New Roman" w:hAnsi="Times New Roman"/>
          <w:i/>
          <w:sz w:val="27"/>
          <w:szCs w:val="27"/>
        </w:rPr>
        <w:t xml:space="preserve"> из подакцизного винограда</w:t>
      </w:r>
      <w:r w:rsidRPr="003B50D1">
        <w:rPr>
          <w:rFonts w:ascii="Times New Roman" w:hAnsi="Times New Roman"/>
          <w:i/>
          <w:strike/>
          <w:sz w:val="27"/>
          <w:szCs w:val="27"/>
        </w:rPr>
        <w:br/>
      </w:r>
      <w:r w:rsidRPr="003B50D1">
        <w:rPr>
          <w:rFonts w:ascii="Times New Roman" w:hAnsi="Times New Roman"/>
          <w:i/>
          <w:sz w:val="27"/>
          <w:szCs w:val="27"/>
        </w:rPr>
        <w:t>182 1 03 02112 01 0000 110</w:t>
      </w:r>
      <w:bookmarkEnd w:id="58"/>
    </w:p>
    <w:p w:rsidR="005167FB" w:rsidRPr="003B50D1" w:rsidRDefault="005167FB" w:rsidP="00516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алкогольную продукцию с объемной долей этилового спирта свыше 9 процентов (за исключением вин, игристых вин (шампанских)), производимую на территории Российской Федерации из подакцизного винограда, используются:</w:t>
      </w:r>
    </w:p>
    <w:p w:rsidR="00976989" w:rsidRPr="003B50D1" w:rsidRDefault="005167FB" w:rsidP="00516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976989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</w:t>
      </w:r>
      <w:r w:rsidRPr="003B50D1">
        <w:rPr>
          <w:rFonts w:ascii="Times New Roman" w:hAnsi="Times New Roman"/>
          <w:sz w:val="27"/>
          <w:szCs w:val="27"/>
        </w:rPr>
        <w:t xml:space="preserve">(налогооблагаемый </w:t>
      </w:r>
      <w:r w:rsidRPr="003B50D1">
        <w:rPr>
          <w:rFonts w:ascii="Times New Roman" w:hAnsi="Times New Roman"/>
          <w:bCs/>
          <w:sz w:val="27"/>
          <w:szCs w:val="27"/>
        </w:rPr>
        <w:t xml:space="preserve">объём </w:t>
      </w:r>
      <w:r w:rsidR="007B238F" w:rsidRPr="003B50D1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</w:t>
      </w:r>
      <w:r w:rsidR="00362CBC" w:rsidRPr="003B50D1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7B238F" w:rsidRPr="003B50D1">
        <w:rPr>
          <w:rFonts w:ascii="Times New Roman" w:hAnsi="Times New Roman"/>
          <w:sz w:val="27"/>
          <w:szCs w:val="27"/>
        </w:rPr>
        <w:t xml:space="preserve">), </w:t>
      </w:r>
      <w:r w:rsidRPr="003B50D1">
        <w:rPr>
          <w:rFonts w:ascii="Times New Roman" w:hAnsi="Times New Roman"/>
          <w:sz w:val="27"/>
          <w:szCs w:val="27"/>
        </w:rPr>
        <w:t xml:space="preserve"> производим</w:t>
      </w:r>
      <w:r w:rsidR="007B238F" w:rsidRPr="003B50D1">
        <w:rPr>
          <w:rFonts w:ascii="Times New Roman" w:hAnsi="Times New Roman"/>
          <w:sz w:val="27"/>
          <w:szCs w:val="27"/>
        </w:rPr>
        <w:t>ой</w:t>
      </w:r>
      <w:r w:rsidRPr="003B50D1">
        <w:rPr>
          <w:rFonts w:ascii="Times New Roman" w:hAnsi="Times New Roman"/>
          <w:sz w:val="27"/>
          <w:szCs w:val="27"/>
        </w:rPr>
        <w:t xml:space="preserve"> на территории Российской Федерации из подакцизного винограда; объем винограда, использованного для производства </w:t>
      </w:r>
      <w:r w:rsidR="007B238F" w:rsidRPr="003B50D1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</w:t>
      </w:r>
      <w:r w:rsidR="00362CBC" w:rsidRPr="003B50D1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7B238F" w:rsidRPr="003B50D1">
        <w:rPr>
          <w:rFonts w:ascii="Times New Roman" w:hAnsi="Times New Roman"/>
          <w:sz w:val="27"/>
          <w:szCs w:val="27"/>
        </w:rPr>
        <w:t xml:space="preserve">), </w:t>
      </w:r>
      <w:r w:rsidRPr="003B50D1">
        <w:rPr>
          <w:rFonts w:ascii="Times New Roman" w:hAnsi="Times New Roman"/>
          <w:sz w:val="27"/>
          <w:szCs w:val="27"/>
        </w:rPr>
        <w:t>по технологии полного цикла</w:t>
      </w:r>
      <w:r w:rsidR="007B238F" w:rsidRPr="003B50D1">
        <w:rPr>
          <w:rFonts w:ascii="Times New Roman" w:hAnsi="Times New Roman"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, </w:t>
      </w:r>
      <w:r w:rsidR="00976989" w:rsidRPr="003B50D1">
        <w:rPr>
          <w:rFonts w:ascii="Times New Roman" w:hAnsi="Times New Roman"/>
          <w:sz w:val="27"/>
          <w:szCs w:val="27"/>
        </w:rPr>
        <w:t xml:space="preserve">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976989" w:rsidRPr="003B50D1">
        <w:rPr>
          <w:rFonts w:ascii="Times New Roman" w:hAnsi="Times New Roman"/>
          <w:sz w:val="27"/>
          <w:szCs w:val="27"/>
        </w:rPr>
        <w:t>;</w:t>
      </w:r>
    </w:p>
    <w:p w:rsidR="005167FB" w:rsidRPr="003B50D1" w:rsidRDefault="005167FB" w:rsidP="00516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E86E9C" w:rsidRPr="003B50D1">
        <w:rPr>
          <w:rFonts w:ascii="Times New Roman" w:hAnsi="Times New Roman"/>
          <w:sz w:val="27"/>
          <w:szCs w:val="27"/>
        </w:rPr>
        <w:t>, и иной статической налоговой отчетности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5167FB" w:rsidRPr="003B50D1" w:rsidRDefault="005167FB" w:rsidP="005167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lastRenderedPageBreak/>
        <w:t xml:space="preserve">Расчёт поступлений акцизов на </w:t>
      </w:r>
      <w:r w:rsidR="00596EF0" w:rsidRPr="003B50D1">
        <w:rPr>
          <w:rFonts w:ascii="Times New Roman" w:hAnsi="Times New Roman"/>
          <w:sz w:val="27"/>
          <w:szCs w:val="27"/>
        </w:rPr>
        <w:t>алкогольную продукцию с объемной долей этилового спирта свыше 9 процентов (</w:t>
      </w:r>
      <w:r w:rsidR="00362CBC" w:rsidRPr="003B50D1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596EF0" w:rsidRPr="003B50D1">
        <w:rPr>
          <w:rFonts w:ascii="Times New Roman" w:hAnsi="Times New Roman"/>
          <w:sz w:val="27"/>
          <w:szCs w:val="27"/>
        </w:rPr>
        <w:t>),</w:t>
      </w:r>
      <w:r w:rsidRPr="003B50D1">
        <w:rPr>
          <w:rFonts w:ascii="Times New Roman" w:hAnsi="Times New Roman"/>
          <w:sz w:val="27"/>
          <w:szCs w:val="27"/>
        </w:rPr>
        <w:t xml:space="preserve"> производим</w:t>
      </w:r>
      <w:r w:rsidR="00596EF0" w:rsidRPr="003B50D1">
        <w:rPr>
          <w:rFonts w:ascii="Times New Roman" w:hAnsi="Times New Roman"/>
          <w:sz w:val="27"/>
          <w:szCs w:val="27"/>
        </w:rPr>
        <w:t>ую</w:t>
      </w:r>
      <w:r w:rsidRPr="003B50D1">
        <w:rPr>
          <w:rFonts w:ascii="Times New Roman" w:hAnsi="Times New Roman"/>
          <w:sz w:val="27"/>
          <w:szCs w:val="27"/>
        </w:rPr>
        <w:t xml:space="preserve"> на территории Российской Федерации из подакцизного винограда, осуществляется по методу прямого расчёта, основанного на непосредственном использовании прогнозных значений объемных показателей, размера ставок,</w:t>
      </w:r>
      <w:r w:rsidRPr="003B50D1">
        <w:rPr>
          <w:rFonts w:ascii="Times New Roman" w:hAnsi="Times New Roman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коэффициентов для расчета вычета и других показателей, определяющих поступления акцизов (уровень собираемости и др.).</w:t>
      </w:r>
      <w:proofErr w:type="gramEnd"/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Основные параметры прогноза представлены по двум видам: </w:t>
      </w:r>
    </w:p>
    <w:p w:rsidR="005167FB" w:rsidRPr="003B50D1" w:rsidRDefault="00596EF0" w:rsidP="00862AE5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алкогольная продукция с объемной долей этилового спирта свыше 9 процентов (</w:t>
      </w:r>
      <w:r w:rsidR="00362CBC" w:rsidRPr="003B50D1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Pr="003B50D1">
        <w:rPr>
          <w:rFonts w:ascii="Times New Roman" w:hAnsi="Times New Roman"/>
          <w:sz w:val="27"/>
          <w:szCs w:val="27"/>
        </w:rPr>
        <w:t>),</w:t>
      </w:r>
      <w:r w:rsidR="005167FB" w:rsidRPr="003B50D1">
        <w:rPr>
          <w:rFonts w:ascii="Times New Roman" w:hAnsi="Times New Roman"/>
          <w:sz w:val="27"/>
          <w:szCs w:val="27"/>
        </w:rPr>
        <w:t xml:space="preserve"> производим</w:t>
      </w:r>
      <w:r w:rsidRPr="003B50D1">
        <w:rPr>
          <w:rFonts w:ascii="Times New Roman" w:hAnsi="Times New Roman"/>
          <w:sz w:val="27"/>
          <w:szCs w:val="27"/>
        </w:rPr>
        <w:t>ая</w:t>
      </w:r>
      <w:r w:rsidR="005167FB" w:rsidRPr="003B50D1">
        <w:rPr>
          <w:rFonts w:ascii="Times New Roman" w:hAnsi="Times New Roman"/>
          <w:sz w:val="27"/>
          <w:szCs w:val="27"/>
        </w:rPr>
        <w:t xml:space="preserve"> из подакцизного винограда;</w:t>
      </w:r>
    </w:p>
    <w:p w:rsidR="005167FB" w:rsidRPr="003B50D1" w:rsidRDefault="00882531" w:rsidP="00862AE5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крепленые (ликерные) вина, крепленое вино наливом,</w:t>
      </w:r>
      <w:r w:rsidR="005167FB" w:rsidRPr="003B50D1">
        <w:rPr>
          <w:rFonts w:ascii="Times New Roman" w:hAnsi="Times New Roman"/>
          <w:sz w:val="27"/>
          <w:szCs w:val="27"/>
        </w:rPr>
        <w:t xml:space="preserve"> производимые из подакцизного винограда.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</w:t>
      </w:r>
      <w:r w:rsidR="00E86E9C" w:rsidRPr="003B50D1">
        <w:rPr>
          <w:rFonts w:ascii="Times New Roman" w:hAnsi="Times New Roman"/>
          <w:sz w:val="27"/>
          <w:szCs w:val="27"/>
        </w:rPr>
        <w:t xml:space="preserve"> на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="00596EF0" w:rsidRPr="003B50D1">
        <w:rPr>
          <w:rFonts w:ascii="Times New Roman" w:hAnsi="Times New Roman"/>
          <w:sz w:val="27"/>
          <w:szCs w:val="27"/>
        </w:rPr>
        <w:t>алкогольную продукцию с объемной долей этилового спирта свыше 9 процентов (</w:t>
      </w:r>
      <w:r w:rsidR="00362CBC" w:rsidRPr="003B50D1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596EF0" w:rsidRPr="003B50D1">
        <w:rPr>
          <w:rFonts w:ascii="Times New Roman" w:hAnsi="Times New Roman"/>
          <w:sz w:val="27"/>
          <w:szCs w:val="27"/>
        </w:rPr>
        <w:t>),</w:t>
      </w:r>
      <w:r w:rsidRPr="003B50D1">
        <w:rPr>
          <w:rFonts w:ascii="Times New Roman" w:hAnsi="Times New Roman"/>
          <w:sz w:val="27"/>
          <w:szCs w:val="27"/>
        </w:rPr>
        <w:t xml:space="preserve"> производим</w:t>
      </w:r>
      <w:r w:rsidR="00596EF0" w:rsidRPr="003B50D1">
        <w:rPr>
          <w:rFonts w:ascii="Times New Roman" w:hAnsi="Times New Roman"/>
          <w:sz w:val="27"/>
          <w:szCs w:val="27"/>
        </w:rPr>
        <w:t>ую</w:t>
      </w:r>
      <w:r w:rsidRPr="003B50D1">
        <w:rPr>
          <w:rFonts w:ascii="Times New Roman" w:hAnsi="Times New Roman"/>
          <w:sz w:val="27"/>
          <w:szCs w:val="27"/>
        </w:rPr>
        <w:t xml:space="preserve"> на территории Российской Федерации из подакцизного винограда, </w:t>
      </w:r>
      <w:r w:rsidR="00596EF0" w:rsidRPr="003B50D1">
        <w:rPr>
          <w:rFonts w:ascii="Times New Roman" w:hAnsi="Times New Roman"/>
          <w:sz w:val="27"/>
          <w:szCs w:val="27"/>
        </w:rPr>
        <w:br/>
      </w:r>
      <w:r w:rsidRPr="003B50D1">
        <w:rPr>
          <w:rFonts w:ascii="Times New Roman" w:hAnsi="Times New Roman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="00596EF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="00596EF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="00596EF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</w:t>
      </w:r>
      <w:proofErr w:type="gramStart"/>
      <w:r w:rsidR="00596EF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="00596EF0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596EF0" w:rsidRPr="003B50D1" w:rsidRDefault="00596EF0" w:rsidP="00E86E9C">
      <w:pPr>
        <w:spacing w:before="20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3B50D1">
        <w:rPr>
          <w:rFonts w:ascii="Times New Roman" w:hAnsi="Times New Roman"/>
          <w:b/>
          <w:i/>
          <w:sz w:val="27"/>
          <w:szCs w:val="27"/>
        </w:rPr>
        <w:t>= ∑[</w:t>
      </w:r>
      <w:r w:rsidR="00612CD0" w:rsidRPr="003B50D1">
        <w:rPr>
          <w:rFonts w:ascii="Times New Roman" w:hAnsi="Times New Roman"/>
          <w:b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3B50D1">
        <w:rPr>
          <w:rFonts w:ascii="Times New Roman" w:hAnsi="Times New Roman"/>
          <w:b/>
          <w:i/>
          <w:sz w:val="27"/>
          <w:szCs w:val="27"/>
        </w:rPr>
        <w:t>) – 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 АЛсв9%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 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*К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)+ </w:t>
      </w:r>
      <w:r w:rsidRPr="003B50D1">
        <w:rPr>
          <w:rFonts w:ascii="Times New Roman" w:hAnsi="Times New Roman"/>
          <w:b/>
          <w:i/>
          <w:sz w:val="27"/>
          <w:szCs w:val="27"/>
        </w:rPr>
        <w:br/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ЛВпв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3B50D1">
        <w:rPr>
          <w:rFonts w:ascii="Times New Roman" w:hAnsi="Times New Roman"/>
          <w:b/>
          <w:i/>
          <w:sz w:val="27"/>
          <w:szCs w:val="27"/>
        </w:rPr>
        <w:t>) – 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ПВлв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;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)</w:t>
      </w:r>
      <w:r w:rsidR="00612CD0" w:rsidRPr="003B50D1">
        <w:rPr>
          <w:rFonts w:ascii="Times New Roman" w:hAnsi="Times New Roman"/>
          <w:b/>
          <w:i/>
          <w:sz w:val="27"/>
          <w:szCs w:val="27"/>
        </w:rPr>
        <w:t>)/1000</w:t>
      </w:r>
      <w:r w:rsidRPr="003B50D1">
        <w:rPr>
          <w:rFonts w:ascii="Times New Roman" w:hAnsi="Times New Roman"/>
          <w:b/>
          <w:i/>
          <w:sz w:val="27"/>
          <w:szCs w:val="27"/>
        </w:rPr>
        <w:t>*К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3B50D1">
        <w:rPr>
          <w:rFonts w:ascii="Times New Roman" w:hAnsi="Times New Roman"/>
          <w:b/>
          <w:i/>
          <w:sz w:val="27"/>
          <w:szCs w:val="27"/>
        </w:rPr>
        <w:t>)]</w:t>
      </w:r>
      <w:r w:rsidRPr="003B50D1">
        <w:rPr>
          <w:rFonts w:ascii="Times New Roman" w:hAnsi="Times New Roman"/>
          <w:b/>
          <w:i/>
          <w:sz w:val="27"/>
          <w:szCs w:val="27"/>
        </w:rPr>
        <w:br/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596EF0" w:rsidRPr="003B50D1" w:rsidRDefault="00596EF0" w:rsidP="005167F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3763E" w:rsidRPr="003B50D1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</w:t>
      </w:r>
      <w:r w:rsidR="00065405" w:rsidRPr="003B50D1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</w:t>
      </w:r>
      <w:r w:rsidR="00362CBC" w:rsidRPr="003B50D1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065405" w:rsidRPr="003B50D1">
        <w:rPr>
          <w:rFonts w:ascii="Times New Roman" w:hAnsi="Times New Roman"/>
          <w:sz w:val="27"/>
          <w:szCs w:val="27"/>
        </w:rPr>
        <w:t xml:space="preserve">), </w:t>
      </w:r>
      <w:r w:rsidRPr="003B50D1">
        <w:rPr>
          <w:rFonts w:ascii="Times New Roman" w:hAnsi="Times New Roman"/>
          <w:sz w:val="27"/>
          <w:szCs w:val="27"/>
        </w:rPr>
        <w:t>производим</w:t>
      </w:r>
      <w:r w:rsidR="00065405" w:rsidRPr="003B50D1">
        <w:rPr>
          <w:rFonts w:ascii="Times New Roman" w:hAnsi="Times New Roman"/>
          <w:sz w:val="27"/>
          <w:szCs w:val="27"/>
        </w:rPr>
        <w:t>ой</w:t>
      </w:r>
      <w:r w:rsidRPr="003B50D1">
        <w:rPr>
          <w:rFonts w:ascii="Times New Roman" w:hAnsi="Times New Roman"/>
          <w:sz w:val="27"/>
          <w:szCs w:val="27"/>
        </w:rPr>
        <w:t xml:space="preserve"> на территории Российской Федерации из подакцизного винограда,</w:t>
      </w:r>
      <w:r w:rsidR="002F3834" w:rsidRPr="003B50D1">
        <w:rPr>
          <w:rFonts w:ascii="Times New Roman" w:hAnsi="Times New Roman"/>
          <w:sz w:val="27"/>
          <w:szCs w:val="27"/>
        </w:rPr>
        <w:t xml:space="preserve"> в соответствии с нормативным содержанием объемной доли этилового спирта,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="00065405" w:rsidRPr="003B50D1">
        <w:rPr>
          <w:rFonts w:ascii="Times New Roman" w:hAnsi="Times New Roman"/>
          <w:sz w:val="27"/>
          <w:szCs w:val="27"/>
        </w:rPr>
        <w:t xml:space="preserve">литры безводного этилового спирта </w:t>
      </w:r>
      <w:r w:rsidRPr="003B50D1">
        <w:rPr>
          <w:rFonts w:ascii="Times New Roman" w:hAnsi="Times New Roman"/>
          <w:sz w:val="27"/>
          <w:szCs w:val="27"/>
        </w:rPr>
        <w:t xml:space="preserve">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АЛпв</w:t>
      </w:r>
      <w:proofErr w:type="spellEnd"/>
      <w:r w:rsidR="00065405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св9%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</w:t>
      </w:r>
      <w:r w:rsidR="00A44498" w:rsidRPr="003B50D1">
        <w:rPr>
          <w:rFonts w:ascii="Times New Roman" w:hAnsi="Times New Roman"/>
          <w:sz w:val="27"/>
          <w:szCs w:val="27"/>
        </w:rPr>
        <w:t xml:space="preserve"> в соответствии с нормативным содержанием объемной доли этилового спирта</w:t>
      </w:r>
      <w:r w:rsidRPr="003B50D1">
        <w:rPr>
          <w:rFonts w:ascii="Times New Roman" w:hAnsi="Times New Roman"/>
          <w:sz w:val="27"/>
          <w:szCs w:val="27"/>
        </w:rPr>
        <w:t>, рублей за 1 литр;</w:t>
      </w:r>
    </w:p>
    <w:p w:rsidR="00065405" w:rsidRPr="003B50D1" w:rsidRDefault="00065405" w:rsidP="000654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ЛВпв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объем реализации </w:t>
      </w:r>
      <w:r w:rsidR="00882531" w:rsidRPr="003B50D1">
        <w:rPr>
          <w:rFonts w:ascii="Times New Roman" w:hAnsi="Times New Roman"/>
          <w:sz w:val="27"/>
          <w:szCs w:val="27"/>
        </w:rPr>
        <w:t>крепленых (</w:t>
      </w:r>
      <w:r w:rsidRPr="003B50D1">
        <w:rPr>
          <w:rFonts w:ascii="Times New Roman" w:hAnsi="Times New Roman"/>
          <w:sz w:val="27"/>
          <w:szCs w:val="27"/>
        </w:rPr>
        <w:t>ликерных</w:t>
      </w:r>
      <w:r w:rsidR="00882531" w:rsidRPr="003B50D1">
        <w:rPr>
          <w:rFonts w:ascii="Times New Roman" w:hAnsi="Times New Roman"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 вин,</w:t>
      </w:r>
      <w:r w:rsidR="00882531" w:rsidRPr="003B50D1">
        <w:rPr>
          <w:rFonts w:ascii="Times New Roman" w:hAnsi="Times New Roman"/>
          <w:sz w:val="27"/>
          <w:szCs w:val="27"/>
        </w:rPr>
        <w:t xml:space="preserve"> крепленого вина наливом,</w:t>
      </w:r>
      <w:r w:rsidRPr="003B50D1">
        <w:rPr>
          <w:rFonts w:ascii="Times New Roman" w:hAnsi="Times New Roman"/>
          <w:sz w:val="27"/>
          <w:szCs w:val="27"/>
        </w:rPr>
        <w:t xml:space="preserve"> производимых на территории Российской Федерации из подакцизного винограда, литры безводного этилового спирта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и (или) </w:t>
      </w:r>
      <w:r w:rsidR="00E86E9C" w:rsidRPr="003B50D1">
        <w:rPr>
          <w:rFonts w:ascii="Times New Roman" w:hAnsi="Times New Roman"/>
          <w:sz w:val="27"/>
          <w:szCs w:val="27"/>
        </w:rPr>
        <w:t>с показателями статической налоговой отчетности</w:t>
      </w:r>
      <w:r w:rsidRPr="003B50D1">
        <w:rPr>
          <w:rFonts w:ascii="Times New Roman" w:hAnsi="Times New Roman"/>
          <w:sz w:val="27"/>
          <w:szCs w:val="27"/>
        </w:rPr>
        <w:t>);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E86E9C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ПВ АЛсв9%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объем винограда, использованного для производства </w:t>
      </w:r>
      <w:r w:rsidR="00E86E9C" w:rsidRPr="003B50D1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свыше 9 процентов (за исключением вин, игристых вин (шампанских))</w:t>
      </w:r>
      <w:r w:rsidRPr="003B50D1">
        <w:rPr>
          <w:rFonts w:ascii="Times New Roman" w:hAnsi="Times New Roman"/>
          <w:sz w:val="27"/>
          <w:szCs w:val="27"/>
        </w:rPr>
        <w:t xml:space="preserve">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акциза, рублей за 1 тонну;</w:t>
      </w:r>
    </w:p>
    <w:p w:rsidR="00E86E9C" w:rsidRPr="003B50D1" w:rsidRDefault="00E86E9C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ПВлв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объем винограда, использованного для производства ликерных вин, тонны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статической налоговой отчетности);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ВД </w:t>
      </w:r>
      <w:r w:rsidRPr="003B50D1">
        <w:rPr>
          <w:rFonts w:ascii="Times New Roman" w:hAnsi="Times New Roman"/>
          <w:sz w:val="27"/>
          <w:szCs w:val="27"/>
        </w:rPr>
        <w:t>– коэффициент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для расчета налогового вычета, рассчитываемый в соответствии с пунктом 31 статьи 200 НК РФ;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5167FB" w:rsidRPr="003B50D1" w:rsidRDefault="005167FB" w:rsidP="005167F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Акцизы </w:t>
      </w:r>
      <w:r w:rsidR="00E86E9C" w:rsidRPr="003B50D1">
        <w:rPr>
          <w:rFonts w:ascii="Times New Roman" w:hAnsi="Times New Roman"/>
          <w:sz w:val="27"/>
          <w:szCs w:val="27"/>
        </w:rPr>
        <w:t>на алкогольную продукцию с объемной долей этилового спирта свыше 9 процентов (</w:t>
      </w:r>
      <w:r w:rsidR="00362CBC" w:rsidRPr="003B50D1">
        <w:rPr>
          <w:rFonts w:ascii="Times New Roman" w:hAnsi="Times New Roman"/>
          <w:sz w:val="27"/>
          <w:szCs w:val="27"/>
        </w:rPr>
        <w:t>за исключением вин, игристых вин, включая российское шампанское</w:t>
      </w:r>
      <w:r w:rsidR="00E86E9C" w:rsidRPr="003B50D1">
        <w:rPr>
          <w:rFonts w:ascii="Times New Roman" w:hAnsi="Times New Roman"/>
          <w:sz w:val="27"/>
          <w:szCs w:val="27"/>
        </w:rPr>
        <w:t>), производимую на территории Российской Федерации из подакцизного винограда</w:t>
      </w:r>
      <w:r w:rsidRPr="003B50D1">
        <w:rPr>
          <w:rFonts w:ascii="Times New Roman" w:hAnsi="Times New Roman"/>
          <w:sz w:val="27"/>
          <w:szCs w:val="27"/>
        </w:rPr>
        <w:t>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59" w:name="_Toc194068831"/>
      <w:r w:rsidRPr="003B50D1">
        <w:rPr>
          <w:rFonts w:ascii="Times New Roman" w:hAnsi="Times New Roman"/>
          <w:i/>
          <w:sz w:val="27"/>
          <w:szCs w:val="27"/>
        </w:rPr>
        <w:t xml:space="preserve">Акцизы на сидр,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пуаре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>, медовуху, производимые на территории Российской Федерации</w:t>
      </w:r>
      <w:r w:rsidRPr="003B50D1">
        <w:rPr>
          <w:rFonts w:ascii="Times New Roman" w:hAnsi="Times New Roman"/>
          <w:i/>
          <w:sz w:val="27"/>
          <w:szCs w:val="27"/>
        </w:rPr>
        <w:br/>
        <w:t>182 1 03 02120 01 0000 110</w:t>
      </w:r>
      <w:bookmarkEnd w:id="59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Для расчёта поступлений акцизов на сидр, </w:t>
      </w:r>
      <w:proofErr w:type="spellStart"/>
      <w:r w:rsidRPr="003B50D1">
        <w:rPr>
          <w:rFonts w:ascii="Times New Roman" w:hAnsi="Times New Roman"/>
          <w:sz w:val="27"/>
          <w:szCs w:val="27"/>
        </w:rPr>
        <w:t>пуаре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и медовуху используются: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DB4D16" w:rsidRPr="003B50D1">
        <w:rPr>
          <w:rFonts w:ascii="Times New Roman" w:hAnsi="Times New Roman"/>
          <w:sz w:val="27"/>
          <w:szCs w:val="27"/>
        </w:rPr>
        <w:t>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(</w:t>
      </w:r>
      <w:r w:rsidR="00DB4D16" w:rsidRPr="003B50D1">
        <w:rPr>
          <w:rFonts w:ascii="Times New Roman" w:hAnsi="Times New Roman"/>
          <w:sz w:val="27"/>
          <w:szCs w:val="27"/>
        </w:rPr>
        <w:t>индекс производства напитков и др.</w:t>
      </w:r>
      <w:r w:rsidRPr="003B50D1">
        <w:rPr>
          <w:rFonts w:ascii="Times New Roman" w:hAnsi="Times New Roman"/>
          <w:sz w:val="27"/>
          <w:szCs w:val="27"/>
        </w:rPr>
        <w:t xml:space="preserve">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</w:t>
      </w:r>
      <w:r w:rsidR="00DB4D16" w:rsidRPr="003B50D1">
        <w:rPr>
          <w:rFonts w:ascii="Times New Roman" w:hAnsi="Times New Roman"/>
          <w:sz w:val="27"/>
          <w:szCs w:val="27"/>
        </w:rPr>
        <w:t xml:space="preserve"> и виноград</w:t>
      </w:r>
      <w:r w:rsidRPr="003B50D1">
        <w:rPr>
          <w:rFonts w:ascii="Times New Roman" w:hAnsi="Times New Roman"/>
          <w:sz w:val="27"/>
          <w:szCs w:val="27"/>
        </w:rPr>
        <w:t>», сложившаяся за предыдущие периоды;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8D5620" w:rsidRPr="003B50D1" w:rsidRDefault="008D5620" w:rsidP="008D562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Расчёт поступлений акцизов на сидр, </w:t>
      </w:r>
      <w:proofErr w:type="spellStart"/>
      <w:r w:rsidRPr="003B50D1">
        <w:rPr>
          <w:rFonts w:ascii="Times New Roman" w:hAnsi="Times New Roman"/>
          <w:sz w:val="27"/>
          <w:szCs w:val="27"/>
        </w:rPr>
        <w:t>пуаре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и медовуху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</w:t>
      </w:r>
      <w:r w:rsidRPr="003B50D1">
        <w:rPr>
          <w:rFonts w:ascii="Times New Roman" w:hAnsi="Times New Roman"/>
          <w:sz w:val="28"/>
          <w:szCs w:val="28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Поступления акцизов на сидр, </w:t>
      </w:r>
      <w:proofErr w:type="spellStart"/>
      <w:r w:rsidRPr="003B50D1">
        <w:rPr>
          <w:rFonts w:ascii="Times New Roman" w:hAnsi="Times New Roman"/>
          <w:sz w:val="27"/>
          <w:szCs w:val="27"/>
        </w:rPr>
        <w:t>пуаре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и медовуху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сидр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8D5620" w:rsidRPr="003B50D1" w:rsidRDefault="008D5620" w:rsidP="008D5620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сидр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сидр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</w:t>
      </w:r>
      <w:r w:rsidR="00862806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сидр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сидра, </w:t>
      </w:r>
      <w:proofErr w:type="spellStart"/>
      <w:r w:rsidRPr="003B50D1">
        <w:rPr>
          <w:rFonts w:ascii="Times New Roman" w:hAnsi="Times New Roman"/>
          <w:sz w:val="27"/>
          <w:szCs w:val="27"/>
        </w:rPr>
        <w:t>пуаре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и медовухи,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Росстата, и (или) с показателями отчета по форме № 5-АЛ);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ставка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акциза, рублей за 1 литр;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8D5620" w:rsidRPr="003B50D1" w:rsidRDefault="008D5620" w:rsidP="008D56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Акцизы на сидр, </w:t>
      </w:r>
      <w:proofErr w:type="spellStart"/>
      <w:r w:rsidRPr="003B50D1">
        <w:rPr>
          <w:rFonts w:ascii="Times New Roman" w:hAnsi="Times New Roman"/>
          <w:sz w:val="27"/>
          <w:szCs w:val="27"/>
        </w:rPr>
        <w:t>пуаре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и медовуху зачисляются в </w:t>
      </w:r>
      <w:r w:rsidR="001465D7" w:rsidRPr="003B50D1">
        <w:rPr>
          <w:rFonts w:ascii="Times New Roman" w:hAnsi="Times New Roman"/>
          <w:sz w:val="27"/>
          <w:szCs w:val="27"/>
        </w:rPr>
        <w:t>КБ Амурской области по нормативам,</w:t>
      </w:r>
      <w:r w:rsidRPr="003B50D1">
        <w:rPr>
          <w:rFonts w:ascii="Times New Roman" w:hAnsi="Times New Roman"/>
          <w:sz w:val="27"/>
          <w:szCs w:val="27"/>
        </w:rPr>
        <w:t xml:space="preserve"> установленным в соответствии со статьями</w:t>
      </w:r>
      <w:r w:rsidR="001465D7" w:rsidRPr="003B50D1">
        <w:rPr>
          <w:rFonts w:ascii="Times New Roman" w:hAnsi="Times New Roman"/>
          <w:sz w:val="27"/>
          <w:szCs w:val="27"/>
        </w:rPr>
        <w:t xml:space="preserve">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985104" w:rsidRPr="003B50D1" w:rsidRDefault="00985104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keepNext w:val="0"/>
        <w:widowControl w:val="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bookmarkStart w:id="60" w:name="_Toc194068832"/>
      <w:proofErr w:type="gramStart"/>
      <w:r w:rsidRPr="003B50D1">
        <w:rPr>
          <w:rFonts w:ascii="Times New Roman" w:hAnsi="Times New Roman"/>
          <w:i/>
          <w:sz w:val="27"/>
          <w:szCs w:val="27"/>
        </w:rPr>
        <w:t xml:space="preserve">Акцизы на алкогольную продукцию с объемной долей этилового спирта до 9 процентов включительно (за исключением пива, </w:t>
      </w:r>
      <w:r w:rsidR="00362CBC" w:rsidRPr="003B50D1">
        <w:rPr>
          <w:rFonts w:ascii="Times New Roman" w:hAnsi="Times New Roman"/>
          <w:i/>
          <w:sz w:val="27"/>
          <w:szCs w:val="27"/>
        </w:rPr>
        <w:t xml:space="preserve">напитков, изготавливаемых на основе пива, </w:t>
      </w:r>
      <w:r w:rsidRPr="003B50D1">
        <w:rPr>
          <w:rFonts w:ascii="Times New Roman" w:hAnsi="Times New Roman"/>
          <w:i/>
          <w:sz w:val="27"/>
          <w:szCs w:val="27"/>
        </w:rPr>
        <w:t xml:space="preserve">вин, </w:t>
      </w:r>
      <w:r w:rsidR="00362CBC" w:rsidRPr="003B50D1">
        <w:rPr>
          <w:rFonts w:ascii="Times New Roman" w:hAnsi="Times New Roman"/>
          <w:i/>
          <w:sz w:val="27"/>
          <w:szCs w:val="27"/>
        </w:rPr>
        <w:t xml:space="preserve">виноматериалов, плодовой алкогольной продукции, </w:t>
      </w:r>
      <w:r w:rsidRPr="003B50D1">
        <w:rPr>
          <w:rFonts w:ascii="Times New Roman" w:hAnsi="Times New Roman"/>
          <w:i/>
          <w:sz w:val="27"/>
          <w:szCs w:val="27"/>
        </w:rPr>
        <w:t>игристых вин</w:t>
      </w:r>
      <w:r w:rsidR="00362CBC" w:rsidRPr="003B50D1">
        <w:rPr>
          <w:rFonts w:ascii="Times New Roman" w:hAnsi="Times New Roman"/>
          <w:i/>
          <w:sz w:val="27"/>
          <w:szCs w:val="27"/>
        </w:rPr>
        <w:t>, включая российское</w:t>
      </w:r>
      <w:r w:rsidRPr="003B50D1">
        <w:rPr>
          <w:rFonts w:ascii="Times New Roman" w:hAnsi="Times New Roman"/>
          <w:i/>
          <w:sz w:val="27"/>
          <w:szCs w:val="27"/>
        </w:rPr>
        <w:t xml:space="preserve"> шампанск</w:t>
      </w:r>
      <w:r w:rsidR="00362CBC" w:rsidRPr="003B50D1">
        <w:rPr>
          <w:rFonts w:ascii="Times New Roman" w:hAnsi="Times New Roman"/>
          <w:i/>
          <w:sz w:val="27"/>
          <w:szCs w:val="27"/>
        </w:rPr>
        <w:t>ое</w:t>
      </w:r>
      <w:r w:rsidRPr="003B50D1">
        <w:rPr>
          <w:rFonts w:ascii="Times New Roman" w:hAnsi="Times New Roman"/>
          <w:i/>
          <w:sz w:val="27"/>
          <w:szCs w:val="27"/>
        </w:rPr>
        <w:t xml:space="preserve">, </w:t>
      </w:r>
      <w:r w:rsidR="004E2CED" w:rsidRPr="003B50D1">
        <w:rPr>
          <w:rFonts w:ascii="Times New Roman" w:hAnsi="Times New Roman"/>
          <w:i/>
          <w:sz w:val="27"/>
          <w:szCs w:val="27"/>
        </w:rPr>
        <w:t xml:space="preserve">а также за исключением </w:t>
      </w:r>
      <w:proofErr w:type="spellStart"/>
      <w:r w:rsidR="004E2CED" w:rsidRPr="003B50D1">
        <w:rPr>
          <w:rFonts w:ascii="Times New Roman" w:hAnsi="Times New Roman"/>
          <w:i/>
          <w:sz w:val="27"/>
          <w:szCs w:val="27"/>
        </w:rPr>
        <w:t>виноградсодержащих</w:t>
      </w:r>
      <w:proofErr w:type="spellEnd"/>
      <w:r w:rsidR="004E2CED" w:rsidRPr="003B50D1">
        <w:rPr>
          <w:rFonts w:ascii="Times New Roman" w:hAnsi="Times New Roman"/>
          <w:i/>
          <w:sz w:val="27"/>
          <w:szCs w:val="27"/>
        </w:rPr>
        <w:t xml:space="preserve"> напитков, плодовых алкогольных напитков, </w:t>
      </w:r>
      <w:r w:rsidRPr="003B50D1">
        <w:rPr>
          <w:rFonts w:ascii="Times New Roman" w:hAnsi="Times New Roman"/>
          <w:i/>
          <w:sz w:val="27"/>
          <w:szCs w:val="27"/>
        </w:rPr>
        <w:t xml:space="preserve">изготавливаемых без добавления ректификованного этилового спирта, произведенного из пищевого сырья, и (или) </w:t>
      </w:r>
      <w:r w:rsidR="004E2CED" w:rsidRPr="003B50D1">
        <w:rPr>
          <w:rFonts w:ascii="Times New Roman" w:hAnsi="Times New Roman"/>
          <w:i/>
          <w:sz w:val="27"/>
          <w:szCs w:val="27"/>
        </w:rPr>
        <w:t xml:space="preserve">без добавления </w:t>
      </w:r>
      <w:r w:rsidRPr="003B50D1">
        <w:rPr>
          <w:rFonts w:ascii="Times New Roman" w:hAnsi="Times New Roman"/>
          <w:i/>
          <w:sz w:val="27"/>
          <w:szCs w:val="27"/>
        </w:rPr>
        <w:t xml:space="preserve">спиртованных виноградного или иного </w:t>
      </w:r>
      <w:r w:rsidR="004E2CED" w:rsidRPr="003B50D1">
        <w:rPr>
          <w:rFonts w:ascii="Times New Roman" w:hAnsi="Times New Roman"/>
          <w:i/>
          <w:sz w:val="27"/>
          <w:szCs w:val="27"/>
        </w:rPr>
        <w:t>плодового</w:t>
      </w:r>
      <w:r w:rsidRPr="003B50D1">
        <w:rPr>
          <w:rFonts w:ascii="Times New Roman" w:hAnsi="Times New Roman"/>
          <w:i/>
          <w:sz w:val="27"/>
          <w:szCs w:val="27"/>
        </w:rPr>
        <w:t xml:space="preserve"> сусла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, и (или) </w:t>
      </w:r>
      <w:r w:rsidR="004E2CED" w:rsidRPr="003B50D1">
        <w:rPr>
          <w:rFonts w:ascii="Times New Roman" w:hAnsi="Times New Roman"/>
          <w:i/>
          <w:sz w:val="27"/>
          <w:szCs w:val="27"/>
        </w:rPr>
        <w:t xml:space="preserve">без добавления </w:t>
      </w:r>
      <w:r w:rsidRPr="003B50D1">
        <w:rPr>
          <w:rFonts w:ascii="Times New Roman" w:hAnsi="Times New Roman"/>
          <w:i/>
          <w:sz w:val="27"/>
          <w:szCs w:val="27"/>
        </w:rPr>
        <w:t>дистиллят</w:t>
      </w:r>
      <w:r w:rsidR="004E2CED" w:rsidRPr="003B50D1">
        <w:rPr>
          <w:rFonts w:ascii="Times New Roman" w:hAnsi="Times New Roman"/>
          <w:i/>
          <w:sz w:val="27"/>
          <w:szCs w:val="27"/>
        </w:rPr>
        <w:t>ов</w:t>
      </w:r>
      <w:r w:rsidRPr="003B50D1">
        <w:rPr>
          <w:rFonts w:ascii="Times New Roman" w:hAnsi="Times New Roman"/>
          <w:i/>
          <w:sz w:val="27"/>
          <w:szCs w:val="27"/>
        </w:rPr>
        <w:t xml:space="preserve">, и (или) </w:t>
      </w:r>
      <w:r w:rsidR="004E2CED" w:rsidRPr="003B50D1">
        <w:rPr>
          <w:rFonts w:ascii="Times New Roman" w:hAnsi="Times New Roman"/>
          <w:i/>
          <w:sz w:val="27"/>
          <w:szCs w:val="27"/>
        </w:rPr>
        <w:t>без добавления крепленного (ликерного) вина</w:t>
      </w:r>
      <w:r w:rsidRPr="003B50D1">
        <w:rPr>
          <w:rFonts w:ascii="Times New Roman" w:hAnsi="Times New Roman"/>
          <w:i/>
          <w:sz w:val="27"/>
          <w:szCs w:val="27"/>
        </w:rPr>
        <w:t xml:space="preserve">, 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производимую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на территории</w:t>
      </w:r>
      <w:r w:rsidR="00082E09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</w:rPr>
        <w:lastRenderedPageBreak/>
        <w:t>Российской Федерации</w:t>
      </w:r>
      <w:r w:rsidRPr="003B50D1">
        <w:rPr>
          <w:rFonts w:ascii="Times New Roman" w:hAnsi="Times New Roman"/>
          <w:i/>
          <w:sz w:val="27"/>
          <w:szCs w:val="27"/>
        </w:rPr>
        <w:br/>
        <w:t>182 1 03 02130 01 0000 110</w:t>
      </w:r>
      <w:bookmarkEnd w:id="60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61" w:name="_Toc456460821"/>
      <w:proofErr w:type="gramStart"/>
      <w:r w:rsidRPr="003B50D1">
        <w:rPr>
          <w:rFonts w:ascii="Times New Roman" w:hAnsi="Times New Roman"/>
          <w:sz w:val="27"/>
          <w:szCs w:val="27"/>
        </w:rPr>
        <w:t xml:space="preserve">Для расчёта поступлений акцизов на </w:t>
      </w:r>
      <w:r w:rsidR="008003CF" w:rsidRPr="003B50D1">
        <w:rPr>
          <w:rFonts w:ascii="Times New Roman" w:hAnsi="Times New Roman"/>
          <w:sz w:val="27"/>
          <w:szCs w:val="27"/>
        </w:rPr>
        <w:t xml:space="preserve">алкогольную продукцию с объемной долей этилового спирта до 9 процентов включительно 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</w:r>
      <w:proofErr w:type="spellStart"/>
      <w:r w:rsidR="008003CF" w:rsidRPr="003B50D1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="008003CF"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</w:t>
      </w:r>
      <w:proofErr w:type="gramEnd"/>
      <w:r w:rsidR="008003CF"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003CF" w:rsidRPr="003B50D1">
        <w:rPr>
          <w:rFonts w:ascii="Times New Roman" w:hAnsi="Times New Roman"/>
          <w:sz w:val="27"/>
          <w:szCs w:val="27"/>
        </w:rPr>
        <w:t>иного плодового сусла, и (или) без добавления дистиллятов, и (или) без добавления крепленого (ликерного) вина)</w:t>
      </w:r>
      <w:r w:rsidRPr="003B50D1">
        <w:rPr>
          <w:rFonts w:ascii="Times New Roman" w:hAnsi="Times New Roman"/>
          <w:sz w:val="27"/>
          <w:szCs w:val="27"/>
        </w:rPr>
        <w:t xml:space="preserve"> используются:</w:t>
      </w:r>
      <w:proofErr w:type="gramEnd"/>
    </w:p>
    <w:p w:rsidR="00EA798B" w:rsidRPr="003B50D1" w:rsidRDefault="000662D2" w:rsidP="00EA798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</w:t>
      </w:r>
      <w:r w:rsidR="00FD0110" w:rsidRPr="003B50D1">
        <w:rPr>
          <w:rFonts w:ascii="Times New Roman" w:hAnsi="Times New Roman"/>
          <w:sz w:val="27"/>
          <w:szCs w:val="27"/>
        </w:rPr>
        <w:t>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(налогооблагаемый </w:t>
      </w:r>
      <w:r w:rsidRPr="003B50D1">
        <w:rPr>
          <w:rFonts w:ascii="Times New Roman" w:hAnsi="Times New Roman"/>
          <w:bCs/>
          <w:sz w:val="27"/>
          <w:szCs w:val="27"/>
        </w:rPr>
        <w:t xml:space="preserve">объём реализации </w:t>
      </w:r>
      <w:r w:rsidRPr="003B50D1">
        <w:rPr>
          <w:rFonts w:ascii="Times New Roman" w:hAnsi="Times New Roman"/>
          <w:sz w:val="27"/>
          <w:szCs w:val="27"/>
        </w:rPr>
        <w:t>алкогольной продукции с объемной долей этилового спирта до 9 процентов включительно (</w:t>
      </w:r>
      <w:r w:rsidR="008003CF" w:rsidRPr="003B50D1">
        <w:rPr>
          <w:rFonts w:ascii="Times New Roman" w:hAnsi="Times New Roman"/>
          <w:sz w:val="27"/>
          <w:szCs w:val="27"/>
        </w:rPr>
        <w:t xml:space="preserve">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</w:r>
      <w:proofErr w:type="spellStart"/>
      <w:r w:rsidR="008003CF" w:rsidRPr="003B50D1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="008003CF"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</w:t>
      </w:r>
      <w:proofErr w:type="gramEnd"/>
      <w:r w:rsidR="008003CF" w:rsidRPr="003B50D1">
        <w:rPr>
          <w:rFonts w:ascii="Times New Roman" w:hAnsi="Times New Roman"/>
          <w:sz w:val="27"/>
          <w:szCs w:val="27"/>
        </w:rPr>
        <w:t xml:space="preserve">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Pr="003B50D1">
        <w:rPr>
          <w:rFonts w:ascii="Times New Roman" w:hAnsi="Times New Roman"/>
          <w:sz w:val="27"/>
          <w:szCs w:val="27"/>
        </w:rPr>
        <w:t xml:space="preserve">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EA798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8669BC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поступлений акцизов на алкогольную продукцию с объемной долей этилового спирта до 9 процентов включительно (</w:t>
      </w:r>
      <w:r w:rsidR="008003CF" w:rsidRPr="003B50D1">
        <w:rPr>
          <w:rFonts w:ascii="Times New Roman" w:hAnsi="Times New Roman"/>
          <w:sz w:val="27"/>
          <w:szCs w:val="27"/>
        </w:rPr>
        <w:t xml:space="preserve">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</w:r>
      <w:proofErr w:type="spellStart"/>
      <w:r w:rsidR="008003CF" w:rsidRPr="003B50D1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="008003CF"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</w:r>
      <w:proofErr w:type="gramEnd"/>
      <w:r w:rsidR="008003CF" w:rsidRPr="003B50D1">
        <w:rPr>
          <w:rFonts w:ascii="Times New Roman" w:hAnsi="Times New Roman"/>
          <w:sz w:val="27"/>
          <w:szCs w:val="27"/>
        </w:rPr>
        <w:t xml:space="preserve"> плодового сусла, и (или) без добавления дистиллятов, и (или) без добавления крепленого (ликерного) вина</w:t>
      </w:r>
      <w:r w:rsidRPr="003B50D1">
        <w:rPr>
          <w:rFonts w:ascii="Times New Roman" w:hAnsi="Times New Roman"/>
          <w:sz w:val="27"/>
          <w:szCs w:val="27"/>
        </w:rPr>
        <w:t>) осуществляется по методу прямого расчёта, 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3B50D1">
        <w:rPr>
          <w:rFonts w:ascii="Times New Roman" w:hAnsi="Times New Roman"/>
          <w:sz w:val="28"/>
          <w:szCs w:val="28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определяющих поступления акцизов (уровень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алкогольную продукцию с объемной долей этилового спирта до 9%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 до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3B50D1">
        <w:rPr>
          <w:rFonts w:ascii="Times New Roman" w:hAnsi="Times New Roman"/>
          <w:sz w:val="27"/>
          <w:szCs w:val="27"/>
        </w:rPr>
        <w:t>) включительно определяется исходя из следующего алгоритма расчёта (формуле):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 до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Pr="003B50D1">
        <w:rPr>
          <w:rFonts w:ascii="Times New Roman" w:hAnsi="Times New Roman"/>
          <w:b/>
          <w:i/>
          <w:sz w:val="27"/>
          <w:szCs w:val="27"/>
        </w:rPr>
        <w:t>=∑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 до9%</w:t>
      </w:r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435308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="0023763E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>(+/-)</w:t>
      </w:r>
      <w:r w:rsidR="0023763E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</w:t>
      </w:r>
      <w:r w:rsidR="0023763E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23763E" w:rsidRPr="003B50D1" w:rsidRDefault="0023763E" w:rsidP="002376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АЛдо9%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алкогольной продукции с объемной долей этилового спирта до 9% включительно, литры безводного этилового спирта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и (или) с показателями отчета по форме </w:t>
      </w:r>
      <w:r w:rsidR="00985104" w:rsidRPr="003B50D1">
        <w:rPr>
          <w:rFonts w:ascii="Times New Roman" w:hAnsi="Times New Roman"/>
          <w:sz w:val="27"/>
          <w:szCs w:val="27"/>
        </w:rPr>
        <w:t xml:space="preserve">     </w:t>
      </w:r>
      <w:r w:rsidRPr="003B50D1">
        <w:rPr>
          <w:rFonts w:ascii="Times New Roman" w:hAnsi="Times New Roman"/>
          <w:sz w:val="27"/>
          <w:szCs w:val="27"/>
        </w:rPr>
        <w:t>№ 5-АЛ);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–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ставка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акциза, рублей за 1 литр безводного этилового спирта, содержащегося в подакцизном товаре;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3D660E" w:rsidRPr="003B50D1" w:rsidRDefault="003D660E" w:rsidP="003D66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Налогооблагаемый объем реализации алкогольной продукции с объемной долей этилового спирта до 9%, литры безводного этилового спирта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3B50D1" w:rsidRDefault="000662D2" w:rsidP="000662D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АЛдо9% =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АП1*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АЛдо9%;</w:t>
      </w:r>
    </w:p>
    <w:p w:rsidR="00BD1571" w:rsidRPr="003B50D1" w:rsidRDefault="00BD1571" w:rsidP="00BD157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АП1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3B50D1">
        <w:rPr>
          <w:rFonts w:ascii="Times New Roman" w:hAnsi="Times New Roman"/>
          <w:sz w:val="27"/>
          <w:szCs w:val="27"/>
        </w:rPr>
        <w:t xml:space="preserve">налогооблагаемый объем алкогольной продукции с объемной долей этилового спирта до 9%, </w:t>
      </w:r>
      <w:proofErr w:type="gramStart"/>
      <w:r w:rsidRPr="003B50D1">
        <w:rPr>
          <w:rFonts w:ascii="Times New Roman" w:hAnsi="Times New Roman"/>
          <w:sz w:val="27"/>
          <w:szCs w:val="27"/>
        </w:rPr>
        <w:t>л.;</w:t>
      </w:r>
      <w:proofErr w:type="gramEnd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АЛдо9%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3B50D1">
        <w:rPr>
          <w:rFonts w:ascii="Times New Roman" w:hAnsi="Times New Roman"/>
          <w:sz w:val="27"/>
          <w:szCs w:val="27"/>
        </w:rPr>
        <w:t xml:space="preserve">средняя крепость алкогольной продукции с объемной долей этилового спирта до 9%, % (в соответствии с данными </w:t>
      </w:r>
      <w:proofErr w:type="spellStart"/>
      <w:r w:rsidRPr="003B50D1">
        <w:rPr>
          <w:rFonts w:ascii="Times New Roman" w:hAnsi="Times New Roman"/>
          <w:sz w:val="27"/>
          <w:szCs w:val="27"/>
        </w:rPr>
        <w:t>Росалкоголь</w:t>
      </w:r>
      <w:r w:rsidR="002C2C9A" w:rsidRPr="003B50D1">
        <w:rPr>
          <w:rFonts w:ascii="Times New Roman" w:hAnsi="Times New Roman"/>
          <w:sz w:val="27"/>
          <w:szCs w:val="27"/>
        </w:rPr>
        <w:t>табакконтроля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и (или) оперативного анализа налоговых деклараций).</w:t>
      </w:r>
      <w:proofErr w:type="gramEnd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Акцизы на алкогольную продукцию с объемной долей этилового спирта </w:t>
      </w:r>
      <w:r w:rsidRPr="003B50D1">
        <w:rPr>
          <w:rFonts w:ascii="Times New Roman" w:hAnsi="Times New Roman"/>
          <w:sz w:val="27"/>
          <w:szCs w:val="27"/>
        </w:rPr>
        <w:br/>
        <w:t>до 9 процентов включительно,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7F6195" w:rsidRPr="003B50D1" w:rsidRDefault="007F6195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F6195" w:rsidRPr="003B50D1" w:rsidRDefault="007F6195" w:rsidP="007F6195">
      <w:pPr>
        <w:pStyle w:val="10"/>
        <w:keepNext w:val="0"/>
        <w:widowControl w:val="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62" w:name="_Toc194068833"/>
      <w:proofErr w:type="gramStart"/>
      <w:r w:rsidRPr="003B50D1">
        <w:rPr>
          <w:rFonts w:ascii="Times New Roman" w:hAnsi="Times New Roman"/>
          <w:i/>
          <w:sz w:val="27"/>
          <w:szCs w:val="27"/>
        </w:rPr>
        <w:t>Доходы от уплаты акцизов, распределяемые уполномоченным органом Федерального казначейства между бюджетами субъектов</w:t>
      </w:r>
      <w:r w:rsidRPr="003B50D1">
        <w:rPr>
          <w:rFonts w:ascii="Times New Roman" w:hAnsi="Times New Roman"/>
          <w:i/>
          <w:sz w:val="27"/>
          <w:szCs w:val="27"/>
        </w:rPr>
        <w:br/>
        <w:t>Российской Федерации</w:t>
      </w:r>
      <w:r w:rsidRPr="003B50D1">
        <w:rPr>
          <w:rFonts w:ascii="Times New Roman" w:hAnsi="Times New Roman"/>
          <w:i/>
          <w:sz w:val="27"/>
          <w:szCs w:val="27"/>
        </w:rPr>
        <w:br/>
        <w:t xml:space="preserve">(182 1 03 02142 01 0000 110, 182 1 03 02143 01 0000 110, 182 1 03 02144 01 0000 110, 182 1 03 02190 01 0000 110, 182 1 03 02200 01 0000 110, 182 1 03 02210 01 0000 110, 182 </w:t>
      </w:r>
      <w:r w:rsidRPr="003B50D1">
        <w:rPr>
          <w:rFonts w:ascii="Times New Roman" w:hAnsi="Times New Roman"/>
          <w:i/>
          <w:sz w:val="27"/>
          <w:szCs w:val="27"/>
        </w:rPr>
        <w:lastRenderedPageBreak/>
        <w:t>1 03 02220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01 0000 110, 182 1 03 02231 01 0000 110, 182 1 03 02241 01 0000 110, 182 1 03 02251 01 0000 110, 182 1 03 02261 01 0000 110, 182 1 03 02232 01 0000 110, 182 1 03 02242 01 0000 110, 182 1 03 02252 01 0000 110, 182 1 03 02262 01 0000 110)</w:t>
      </w:r>
      <w:bookmarkEnd w:id="62"/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</w:rPr>
        <w:br/>
      </w:r>
      <w:proofErr w:type="gramEnd"/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182 1 03 02142 01 0000 110 – объем поступлений по доходам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Pr="003B50D1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 (в порядке, установленном Министерством финансов Российской Федерации);</w:t>
      </w:r>
      <w:proofErr w:type="gramEnd"/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182 1 03 02143 01 0000 110 – объем поступлений по доходам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Pr="003B50D1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 (по нормативам,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имущество организаций);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182 1 03 02144 01 0000 110 – объем поступлений по доходам</w:t>
      </w:r>
      <w:r w:rsidRPr="003B50D1"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Pr="003B50D1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 (по нормативам, установленным федеральным законом о федеральном бюджете, в целях компенсации выпадающих доходов бюджетов субъектов Российской Федерации в связи с передачей 50 процентов доходов от акцизов на средние дистилляты</w:t>
      </w:r>
      <w:proofErr w:type="gramEnd"/>
      <w:r w:rsidRPr="003B50D1">
        <w:rPr>
          <w:rFonts w:ascii="Times New Roman" w:hAnsi="Times New Roman"/>
          <w:sz w:val="27"/>
          <w:szCs w:val="27"/>
        </w:rPr>
        <w:t>, производимые на территории Российской Федерации, в федеральный бюджет);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182 1 03 02190 01 0000 110 – объем поступлений по доходам от уплаты акцизов на этиловый спирт из пищевого сырья, винный спирт, виноградный спирт (за исключением дистиллятов винного, виноградного, плодового, коньячного,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кальвадосного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вискового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), производимый на территории Российской Федерации, </w:t>
      </w:r>
      <w:r w:rsidRPr="003B50D1">
        <w:rPr>
          <w:rFonts w:ascii="Times New Roman" w:hAnsi="Times New Roman"/>
          <w:sz w:val="27"/>
          <w:szCs w:val="27"/>
        </w:rPr>
        <w:lastRenderedPageBreak/>
        <w:t>подлежащие распределению между бюджетами субъектов Российской Федерации (по нормативам, установленным федеральным законом о федеральном бюджете);</w:t>
      </w:r>
      <w:proofErr w:type="gramEnd"/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182 1 03 02200 01 0000 110 – объем поступлений по доходам от уплаты акцизов на этиловый спирт из пищевого сырья (дистилляты винный, виноградный, плодовый, коньячный, </w:t>
      </w:r>
      <w:proofErr w:type="spellStart"/>
      <w:r w:rsidRPr="003B50D1">
        <w:rPr>
          <w:rFonts w:ascii="Times New Roman" w:hAnsi="Times New Roman"/>
          <w:sz w:val="27"/>
          <w:szCs w:val="27"/>
        </w:rPr>
        <w:t>кальвадосный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B50D1">
        <w:rPr>
          <w:rFonts w:ascii="Times New Roman" w:hAnsi="Times New Roman"/>
          <w:sz w:val="27"/>
          <w:szCs w:val="27"/>
        </w:rPr>
        <w:t>висковый</w:t>
      </w:r>
      <w:proofErr w:type="spellEnd"/>
      <w:r w:rsidRPr="003B50D1">
        <w:rPr>
          <w:rFonts w:ascii="Times New Roman" w:hAnsi="Times New Roman"/>
          <w:sz w:val="27"/>
          <w:szCs w:val="27"/>
        </w:rPr>
        <w:t>), производимый на территории Российской Федерации, подлежащие распределению между бюджетами субъектов Российской Федерации (по нормативам, установленным федеральным законом о федеральном бюджете);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182 1 03 02210 01 0000 110 – объем поступлений по доходам  от уплаты акцизов на спиртосодержащую продукцию, производимую на территории Российской Федерации, подлежащие распределению между бюджетами субъектов Российской Федерации (по нормативам, установленным федеральным законом о федеральном бюджете);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182 1 03 02220 01 0000 110 – объем поступлений по доходам от уплаты акцизов на этиловый спирт из непищевого сырья, производимый на территории Российской Федерации, подлежащие распределению между бюджетами субъектов Российской Федерации (по нормативам, установленным федеральным законом о федеральном бюджете);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182 1 03 02231 01 0000 110 – объем поступлений по доходам 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  <w:proofErr w:type="gramEnd"/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182 1 03 02241 01 0000 110 – объем поступлений по доходам от уплаты акцизов на моторные масла для дизельных и (или) карбюраторных (</w:t>
      </w:r>
      <w:proofErr w:type="spellStart"/>
      <w:r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 </w:t>
      </w:r>
      <w:proofErr w:type="gramEnd"/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182 1 03 02251 01 0000 110 – объем поступлений по доходам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  <w:proofErr w:type="gramEnd"/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182 1 03 02261 01 0000 110 – объем поступлений по доходам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  <w:proofErr w:type="gramEnd"/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182 1 03 02232 01 0000 110  – объем поступлений по доходам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</w:r>
      <w:r w:rsidR="00543095" w:rsidRPr="003B50D1">
        <w:rPr>
          <w:rFonts w:ascii="Times New Roman" w:hAnsi="Times New Roman"/>
          <w:sz w:val="27"/>
          <w:szCs w:val="27"/>
        </w:rPr>
        <w:lastRenderedPageBreak/>
        <w:t xml:space="preserve">дополнительным </w:t>
      </w:r>
      <w:r w:rsidRPr="003B50D1">
        <w:rPr>
          <w:rFonts w:ascii="Times New Roman" w:hAnsi="Times New Roman"/>
          <w:sz w:val="27"/>
          <w:szCs w:val="27"/>
        </w:rPr>
        <w:t>нормативам, установленным федеральным законом о федеральном бюджете);</w:t>
      </w:r>
    </w:p>
    <w:p w:rsidR="007F6195" w:rsidRPr="003B50D1" w:rsidRDefault="009E55A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182 1 03 02242 01</w:t>
      </w:r>
      <w:r w:rsidR="007F6195" w:rsidRPr="003B50D1">
        <w:rPr>
          <w:rFonts w:ascii="Times New Roman" w:hAnsi="Times New Roman"/>
          <w:sz w:val="27"/>
          <w:szCs w:val="27"/>
        </w:rPr>
        <w:t xml:space="preserve"> 0000 110 – объем поступлений по доходам  от уплаты акцизов на моторные масла для дизельных и (или) карбюраторных (</w:t>
      </w:r>
      <w:proofErr w:type="spellStart"/>
      <w:r w:rsidR="007F6195" w:rsidRPr="003B50D1">
        <w:rPr>
          <w:rFonts w:ascii="Times New Roman" w:hAnsi="Times New Roman"/>
          <w:sz w:val="27"/>
          <w:szCs w:val="27"/>
        </w:rPr>
        <w:t>инжекторных</w:t>
      </w:r>
      <w:proofErr w:type="spellEnd"/>
      <w:r w:rsidR="007F6195" w:rsidRPr="003B50D1">
        <w:rPr>
          <w:rFonts w:ascii="Times New Roman" w:hAnsi="Times New Roman"/>
          <w:sz w:val="27"/>
          <w:szCs w:val="27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</w:r>
      <w:r w:rsidR="00543095" w:rsidRPr="003B50D1">
        <w:rPr>
          <w:rFonts w:ascii="Times New Roman" w:hAnsi="Times New Roman"/>
          <w:sz w:val="27"/>
          <w:szCs w:val="27"/>
        </w:rPr>
        <w:t xml:space="preserve">дополнительным </w:t>
      </w:r>
      <w:r w:rsidR="007F6195" w:rsidRPr="003B50D1">
        <w:rPr>
          <w:rFonts w:ascii="Times New Roman" w:hAnsi="Times New Roman"/>
          <w:sz w:val="27"/>
          <w:szCs w:val="27"/>
        </w:rPr>
        <w:t>нормативам, установленным федеральным законом о федеральном бюджете);</w:t>
      </w:r>
      <w:proofErr w:type="gramEnd"/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182 1 03 02252 01 0000 110 – объем поступлений по доходам 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</w:r>
      <w:r w:rsidR="00543095" w:rsidRPr="003B50D1">
        <w:rPr>
          <w:rFonts w:ascii="Times New Roman" w:hAnsi="Times New Roman"/>
          <w:sz w:val="27"/>
          <w:szCs w:val="27"/>
        </w:rPr>
        <w:t xml:space="preserve">дополнительным </w:t>
      </w:r>
      <w:r w:rsidRPr="003B50D1">
        <w:rPr>
          <w:rFonts w:ascii="Times New Roman" w:hAnsi="Times New Roman"/>
          <w:sz w:val="27"/>
          <w:szCs w:val="27"/>
        </w:rPr>
        <w:t>нормативам, установленным федеральным законом о федеральном бюджете);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182 1 03 02262 01 0000 110 – объем поступлений по доходам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</w:r>
      <w:r w:rsidR="00543095" w:rsidRPr="003B50D1">
        <w:rPr>
          <w:rFonts w:ascii="Times New Roman" w:hAnsi="Times New Roman"/>
          <w:sz w:val="27"/>
          <w:szCs w:val="27"/>
        </w:rPr>
        <w:t xml:space="preserve">дополнительным </w:t>
      </w:r>
      <w:r w:rsidRPr="003B50D1">
        <w:rPr>
          <w:rFonts w:ascii="Times New Roman" w:hAnsi="Times New Roman"/>
          <w:sz w:val="27"/>
          <w:szCs w:val="27"/>
        </w:rPr>
        <w:t>нормативам, установленным федеральным законом о федеральном бюджете).</w:t>
      </w:r>
    </w:p>
    <w:p w:rsidR="007F6195" w:rsidRPr="003B50D1" w:rsidRDefault="007F6195" w:rsidP="007F61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Прогноз поступлений по указанным выше доходам Управлением Федеральной налоговой службы по Амурской области не осуществляется, и доводится ФНС России согласно Регламенту взаимодействия Минфина России и ФНС России (письмо Минфина России от 05.07.2023 N 23-03-06/62412) по вопросам механизма доведения до финансовых органов субъектов Российской Федерации информации об оценке и прогнозе поступлений доходов от уплаты отдельных видов доходов, подлежащих частично или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полностью распределению между бюджетами субъектов Российской Федерации по индивидуальным (дифференцированным) нормативам в соответствии с нормами Бюджетного кодекса Российской Федерации, а также предоставления аналитических материалов и сведений для составления и ведения кассового плана по указанным доходам</w:t>
      </w:r>
    </w:p>
    <w:p w:rsidR="007F6195" w:rsidRPr="003B50D1" w:rsidRDefault="007F6195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F6195" w:rsidRPr="003B50D1" w:rsidRDefault="007F6195" w:rsidP="007F619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63" w:name="_Toc194068834"/>
      <w:r w:rsidRPr="003B50D1">
        <w:rPr>
          <w:rFonts w:ascii="Times New Roman" w:hAnsi="Times New Roman"/>
          <w:i/>
          <w:sz w:val="27"/>
          <w:szCs w:val="27"/>
        </w:rPr>
        <w:t>Акцизы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производимые на территории Российской Федерации 182 1 03 02340 01 0000 110 (является подакцизным товаром до 31.12.2019)</w:t>
      </w:r>
      <w:bookmarkEnd w:id="63"/>
    </w:p>
    <w:p w:rsidR="007F6195" w:rsidRPr="003B50D1" w:rsidRDefault="007F6195" w:rsidP="007F6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вина с защищенным географическим указанием, с защищенным наименованием места происхождения, за исключением игристых вин,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включая российское шампанское, используются:</w:t>
      </w:r>
    </w:p>
    <w:p w:rsidR="007F6195" w:rsidRPr="003B50D1" w:rsidRDefault="007F6195" w:rsidP="007F6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(налогооблагаемый объём реализации вин с защищенным географическим указанием, с защищенным наименованием места происхождения, за исключением игристых вин, включая российское шампанское),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7F6195" w:rsidRPr="003B50D1" w:rsidRDefault="007F6195" w:rsidP="007F6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7F6195" w:rsidRPr="003B50D1" w:rsidRDefault="007F6195" w:rsidP="007F6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(</w:t>
      </w: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7F6195" w:rsidRPr="003B50D1" w:rsidRDefault="007F6195" w:rsidP="007F6195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=∑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 xml:space="preserve">*S)/1000 *K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 xml:space="preserve">.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ВЗ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объем реализации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5-АЛ);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ставка</w:t>
      </w:r>
      <w:proofErr w:type="gramEnd"/>
      <w:r w:rsidRPr="003B50D1">
        <w:rPr>
          <w:rFonts w:ascii="Times New Roman" w:hAnsi="Times New Roman"/>
          <w:sz w:val="27"/>
          <w:szCs w:val="27"/>
        </w:rPr>
        <w:t>, рублей за 1 литр;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F6195" w:rsidRPr="003B50D1" w:rsidRDefault="007F6195" w:rsidP="007F6195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64" w:name="_Toc194068835"/>
      <w:r w:rsidRPr="003B50D1">
        <w:rPr>
          <w:rFonts w:ascii="Times New Roman" w:hAnsi="Times New Roman"/>
          <w:i/>
          <w:sz w:val="27"/>
          <w:szCs w:val="27"/>
        </w:rPr>
        <w:t xml:space="preserve">Акцизы на игристые вина, включая российское шампанское, с защищенным географическим указанием, с защищенным наименованием места происхождения, производимые на территории Российской Федерации </w:t>
      </w:r>
      <w:r w:rsidRPr="003B50D1">
        <w:rPr>
          <w:rFonts w:ascii="Times New Roman" w:hAnsi="Times New Roman"/>
          <w:i/>
          <w:sz w:val="27"/>
          <w:szCs w:val="27"/>
        </w:rPr>
        <w:br/>
        <w:t xml:space="preserve">182 1 03 02350 01 0000 110 </w:t>
      </w:r>
      <w:r w:rsidRPr="003B50D1">
        <w:rPr>
          <w:rFonts w:ascii="Times New Roman" w:hAnsi="Times New Roman"/>
          <w:i/>
          <w:sz w:val="27"/>
          <w:szCs w:val="27"/>
        </w:rPr>
        <w:br/>
        <w:t>(является подакцизным товаром до 31.12.2019)</w:t>
      </w:r>
      <w:bookmarkEnd w:id="64"/>
    </w:p>
    <w:p w:rsidR="007F6195" w:rsidRPr="003B50D1" w:rsidRDefault="007F6195" w:rsidP="007F6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акцизов на игристые вина, включая российское шампанское, с защищенным географическим указанием, с защищенным наименованием места происхождения, используются:</w:t>
      </w:r>
    </w:p>
    <w:p w:rsidR="007F6195" w:rsidRPr="003B50D1" w:rsidRDefault="007F6195" w:rsidP="007F6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(налогооблагаемый объём реализации игристых вин, включая российское шампанское, с защищенным географическим указанием, с защищенным наименованием места происхождения),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7F6195" w:rsidRPr="003B50D1" w:rsidRDefault="007F6195" w:rsidP="007F6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7F6195" w:rsidRPr="003B50D1" w:rsidRDefault="007F6195" w:rsidP="007F61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</w:t>
      </w:r>
      <w:r w:rsidRPr="003B50D1">
        <w:rPr>
          <w:rFonts w:ascii="Times New Roman" w:hAnsi="Times New Roman"/>
          <w:bCs/>
          <w:sz w:val="27"/>
          <w:szCs w:val="27"/>
        </w:rPr>
        <w:t>налоговые ставки, предусмотренные главой 22 НК РФ «Акцизы</w:t>
      </w:r>
      <w:r w:rsidRPr="003B50D1">
        <w:rPr>
          <w:rFonts w:ascii="Times New Roman" w:hAnsi="Times New Roman"/>
          <w:sz w:val="27"/>
          <w:szCs w:val="27"/>
        </w:rPr>
        <w:t>».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акцизов на игристые вина, включая российское шампанское, с защищенным географическим указанием, с защищенным наименованием места происхождения,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акцизов на игристые вина, включая российское шампанское, с защищенным географическим указанием, с защищенным наименованием места происхождения,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7F6195" w:rsidRPr="003B50D1" w:rsidRDefault="007F6195" w:rsidP="007F6195">
      <w:pPr>
        <w:spacing w:before="120" w:after="120"/>
        <w:jc w:val="center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>)/1000 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sz w:val="27"/>
          <w:szCs w:val="27"/>
        </w:rPr>
        <w:t>,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ВЗи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объем игристых вин, включая российское шампанское, с защищенным географическим указанием, с защищенным наименованием места происхождения,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    № 5-АЛ);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3B50D1">
        <w:rPr>
          <w:rFonts w:ascii="Times New Roman" w:hAnsi="Times New Roman"/>
          <w:sz w:val="27"/>
          <w:szCs w:val="27"/>
        </w:rPr>
        <w:t>ставка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акциза, рублей за 1 литр;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lastRenderedPageBreak/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7F6195" w:rsidRPr="003B50D1" w:rsidRDefault="007F6195" w:rsidP="007F61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7F6195" w:rsidRPr="003B50D1" w:rsidRDefault="007F6195" w:rsidP="007F61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Акцизы на игристые вина, включая российское шампанское, с защищенным географическим указанием, с защищенным наименованием места происхождения, зачисляются в бюджеты бюджетной системы Российской Федерации по нормативам, установленным в соответствии со статьями БК РФ.</w:t>
      </w:r>
    </w:p>
    <w:bookmarkEnd w:id="61"/>
    <w:p w:rsidR="00E263FA" w:rsidRPr="003B50D1" w:rsidRDefault="00E263FA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3FA" w:rsidRPr="003B50D1" w:rsidRDefault="00E263FA" w:rsidP="00CD5376">
      <w:pPr>
        <w:pStyle w:val="10"/>
        <w:keepNext w:val="0"/>
        <w:widowControl w:val="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65" w:name="_Toc194068836"/>
      <w:r w:rsidRPr="003B50D1">
        <w:rPr>
          <w:rFonts w:ascii="Times New Roman" w:hAnsi="Times New Roman"/>
          <w:i/>
          <w:sz w:val="27"/>
          <w:szCs w:val="27"/>
        </w:rPr>
        <w:t xml:space="preserve"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</w:t>
      </w:r>
      <w:r w:rsidR="002220B6" w:rsidRPr="003B50D1">
        <w:rPr>
          <w:rFonts w:ascii="Times New Roman" w:hAnsi="Times New Roman"/>
          <w:i/>
          <w:sz w:val="27"/>
          <w:szCs w:val="27"/>
        </w:rPr>
        <w:br/>
      </w:r>
      <w:r w:rsidRPr="003B50D1">
        <w:rPr>
          <w:rFonts w:ascii="Times New Roman" w:hAnsi="Times New Roman"/>
          <w:i/>
          <w:sz w:val="27"/>
          <w:szCs w:val="27"/>
        </w:rPr>
        <w:t>не менее 80 процентов)</w:t>
      </w:r>
      <w:r w:rsidRPr="003B50D1">
        <w:rPr>
          <w:rFonts w:ascii="Times New Roman" w:hAnsi="Times New Roman"/>
          <w:i/>
          <w:sz w:val="27"/>
          <w:szCs w:val="27"/>
        </w:rPr>
        <w:br/>
        <w:t>182 1 03 02440 01 0000 110</w:t>
      </w:r>
      <w:bookmarkEnd w:id="65"/>
      <w:r w:rsidRPr="003B50D1">
        <w:rPr>
          <w:rFonts w:ascii="Times New Roman" w:hAnsi="Times New Roman"/>
          <w:i/>
          <w:sz w:val="27"/>
          <w:szCs w:val="27"/>
        </w:rPr>
        <w:t xml:space="preserve"> </w:t>
      </w:r>
    </w:p>
    <w:p w:rsidR="00E263FA" w:rsidRPr="003B50D1" w:rsidRDefault="00E263FA" w:rsidP="009851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акциза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используются:</w:t>
      </w:r>
    </w:p>
    <w:p w:rsidR="006E147E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6E147E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(объем жидкой стали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80%), использованной для получения продуктов (полупродуктов) металлургического производства путем литья),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6E147E" w:rsidRPr="003B50D1">
        <w:rPr>
          <w:rFonts w:ascii="Times New Roman" w:hAnsi="Times New Roman"/>
          <w:sz w:val="27"/>
          <w:szCs w:val="27"/>
        </w:rPr>
        <w:t>;</w:t>
      </w:r>
      <w:proofErr w:type="gramEnd"/>
    </w:p>
    <w:p w:rsidR="00E263FA" w:rsidRPr="003B50D1" w:rsidRDefault="006E147E" w:rsidP="006E147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          </w:t>
      </w:r>
      <w:r w:rsidR="00E263FA" w:rsidRPr="003B50D1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коэффициенты (применяемые к начислениям для расчета возврата) и преференции, предусмотренные главой 22 НК РФ «Акцизы»;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Расчёт поступлений акциза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</w:t>
      </w:r>
      <w:r w:rsidRPr="003B50D1">
        <w:rPr>
          <w:rFonts w:ascii="Times New Roman" w:hAnsi="Times New Roman"/>
          <w:sz w:val="27"/>
          <w:szCs w:val="27"/>
        </w:rPr>
        <w:lastRenderedPageBreak/>
        <w:t>использованного для производства стали, за налоговый период составляет не менее 80 процентов), осуществляется по методу прямого расчёта, основанного на непосредственном использовании прогнозных значений объемных показателей, размера ставок, и других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показателей, определяющих поступления акцизов.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акциза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(А</w:t>
      </w:r>
      <w:r w:rsidRPr="003B50D1">
        <w:rPr>
          <w:rFonts w:ascii="Times New Roman" w:hAnsi="Times New Roman"/>
          <w:sz w:val="27"/>
          <w:szCs w:val="27"/>
          <w:vertAlign w:val="subscript"/>
        </w:rPr>
        <w:t>СЖ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263FA" w:rsidRPr="003B50D1" w:rsidRDefault="00E263FA" w:rsidP="00E263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sz w:val="27"/>
          <w:szCs w:val="27"/>
          <w:vertAlign w:val="subscript"/>
        </w:rPr>
        <w:t>СЖ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sz w:val="27"/>
          <w:szCs w:val="27"/>
          <w:vertAlign w:val="subscript"/>
        </w:rPr>
        <w:t>сж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3B50D1">
        <w:rPr>
          <w:rFonts w:ascii="Times New Roman" w:hAnsi="Times New Roman"/>
          <w:sz w:val="27"/>
          <w:szCs w:val="27"/>
          <w:vertAlign w:val="subscript"/>
        </w:rPr>
        <w:t>сж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="00B66DD3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B66DD3" w:rsidRPr="003B50D1" w:rsidRDefault="00B66DD3" w:rsidP="00B66D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СЖ</w:t>
      </w:r>
      <w:r w:rsidRPr="003B50D1">
        <w:rPr>
          <w:rFonts w:ascii="Times New Roman" w:hAnsi="Times New Roman"/>
          <w:sz w:val="27"/>
          <w:szCs w:val="27"/>
        </w:rPr>
        <w:t xml:space="preserve"> – объем стали жидкой,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использованной для получения продуктов (полупродуктов) металлургического производства путем литья, тонны (с учетом распределения по долям в соответствии с показателями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макроэкономического развития, и (или) с данными оперативного анализа налоговых деклараций, и (или) с данными </w:t>
      </w:r>
      <w:proofErr w:type="spellStart"/>
      <w:r w:rsidR="00985104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СЖ</w:t>
      </w:r>
      <w:r w:rsidRPr="003B50D1">
        <w:rPr>
          <w:rFonts w:ascii="Times New Roman" w:hAnsi="Times New Roman"/>
          <w:sz w:val="27"/>
          <w:szCs w:val="27"/>
        </w:rPr>
        <w:t xml:space="preserve"> – ставка акциза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рублей за 1 тонну, определяемая в соответствии с пунктом 13 статьи 193 НК РФ;</w:t>
      </w:r>
      <w:proofErr w:type="gramEnd"/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K соб</w:t>
      </w:r>
      <w:r w:rsidRPr="003B50D1">
        <w:rPr>
          <w:rFonts w:ascii="Times New Roman" w:hAnsi="Times New Roman"/>
          <w:sz w:val="27"/>
          <w:szCs w:val="27"/>
        </w:rPr>
        <w:t xml:space="preserve">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lastRenderedPageBreak/>
        <w:t>Акциз на жидкую сталь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процентов), зачисляются в бюджеты бюджетной системы Российской Федерации по нормативам, установленным в соответствии со статьями БК РФ.</w:t>
      </w:r>
      <w:proofErr w:type="gramEnd"/>
    </w:p>
    <w:p w:rsidR="00CC3387" w:rsidRPr="003B50D1" w:rsidRDefault="00CC3387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3FA" w:rsidRPr="003B50D1" w:rsidRDefault="00E263FA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bookmarkStart w:id="66" w:name="_Toc194068837"/>
      <w:r w:rsidRPr="003B50D1">
        <w:rPr>
          <w:rFonts w:ascii="Times New Roman" w:hAnsi="Times New Roman"/>
          <w:i/>
          <w:sz w:val="27"/>
          <w:szCs w:val="27"/>
        </w:rPr>
        <w:t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</w:r>
      <w:r w:rsidRPr="003B50D1">
        <w:rPr>
          <w:rFonts w:ascii="Times New Roman" w:hAnsi="Times New Roman"/>
          <w:i/>
          <w:sz w:val="27"/>
          <w:szCs w:val="27"/>
        </w:rPr>
        <w:br/>
        <w:t>182 1 03 0245</w:t>
      </w:r>
      <w:r w:rsidR="00C9781B" w:rsidRPr="003B50D1">
        <w:rPr>
          <w:rFonts w:ascii="Times New Roman" w:hAnsi="Times New Roman"/>
          <w:i/>
          <w:sz w:val="27"/>
          <w:szCs w:val="27"/>
        </w:rPr>
        <w:t>0</w:t>
      </w:r>
      <w:r w:rsidRPr="003B50D1">
        <w:rPr>
          <w:rFonts w:ascii="Times New Roman" w:hAnsi="Times New Roman"/>
          <w:i/>
          <w:sz w:val="27"/>
          <w:szCs w:val="27"/>
        </w:rPr>
        <w:t xml:space="preserve"> 01 0000 110</w:t>
      </w:r>
      <w:bookmarkEnd w:id="66"/>
      <w:r w:rsidRPr="003B50D1">
        <w:rPr>
          <w:rFonts w:ascii="Times New Roman" w:hAnsi="Times New Roman"/>
          <w:i/>
          <w:sz w:val="27"/>
          <w:szCs w:val="27"/>
        </w:rPr>
        <w:t xml:space="preserve"> 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расчёта поступлений акциза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используются:</w:t>
      </w:r>
    </w:p>
    <w:p w:rsidR="006E147E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- </w:t>
      </w:r>
      <w:r w:rsidR="006E147E" w:rsidRPr="003B50D1">
        <w:rPr>
          <w:rFonts w:ascii="Times New Roman" w:hAnsi="Times New Roman"/>
          <w:sz w:val="27"/>
          <w:szCs w:val="27"/>
        </w:rPr>
        <w:t xml:space="preserve">показатели прогноза социально-экономического развития Амурской области (объем жидкой стали,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использованной для получения продуктов (полупродуктов) металлургического производства путем литья)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="00435308" w:rsidRPr="003B50D1">
        <w:rPr>
          <w:rFonts w:ascii="Times New Roman" w:hAnsi="Times New Roman"/>
          <w:sz w:val="27"/>
          <w:szCs w:val="27"/>
        </w:rPr>
        <w:t>;</w:t>
      </w:r>
      <w:proofErr w:type="gramEnd"/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коэффициенты (применяемые к начислениям для расчета возврата) и преференции, предусмотренные главой 22 НК РФ «Акцизы»;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поступлений акциза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осуществляется по методу прямого расчёта, основанного на непосредственном использовании прогнозных значений объемных показателей, размера ставок, и других показателей, определяющих поступления акцизов.</w:t>
      </w:r>
      <w:proofErr w:type="gramEnd"/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Поступления акциза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(</w:t>
      </w:r>
      <w:proofErr w:type="spellStart"/>
      <w:r w:rsidRPr="003B50D1">
        <w:rPr>
          <w:rFonts w:ascii="Times New Roman" w:hAnsi="Times New Roman"/>
          <w:sz w:val="27"/>
          <w:szCs w:val="27"/>
        </w:rPr>
        <w:t>А</w:t>
      </w:r>
      <w:r w:rsidRPr="003B50D1">
        <w:rPr>
          <w:rFonts w:ascii="Times New Roman" w:hAnsi="Times New Roman"/>
          <w:sz w:val="27"/>
          <w:szCs w:val="27"/>
          <w:vertAlign w:val="subscript"/>
        </w:rPr>
        <w:t>СЖм</w:t>
      </w:r>
      <w:proofErr w:type="spellEnd"/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263FA" w:rsidRPr="003B50D1" w:rsidRDefault="00E263FA" w:rsidP="00E263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А</w:t>
      </w:r>
      <w:r w:rsidRPr="003B50D1">
        <w:rPr>
          <w:rFonts w:ascii="Times New Roman" w:hAnsi="Times New Roman"/>
          <w:sz w:val="27"/>
          <w:szCs w:val="27"/>
          <w:vertAlign w:val="subscript"/>
        </w:rPr>
        <w:t>СЖ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м</w:t>
      </w:r>
      <w:r w:rsidRPr="003B50D1">
        <w:rPr>
          <w:rFonts w:ascii="Times New Roman" w:hAnsi="Times New Roman"/>
          <w:b/>
          <w:i/>
          <w:sz w:val="27"/>
          <w:szCs w:val="27"/>
        </w:rPr>
        <w:t>= ∑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sz w:val="27"/>
          <w:szCs w:val="27"/>
          <w:vertAlign w:val="subscript"/>
        </w:rPr>
        <w:t>сжм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3B50D1">
        <w:rPr>
          <w:rFonts w:ascii="Times New Roman" w:hAnsi="Times New Roman"/>
          <w:sz w:val="27"/>
          <w:szCs w:val="27"/>
          <w:vertAlign w:val="subscript"/>
        </w:rPr>
        <w:t>сжм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="00701EDA" w:rsidRPr="003B50D1">
        <w:rPr>
          <w:rFonts w:ascii="Times New Roman" w:hAnsi="Times New Roman"/>
          <w:b/>
          <w:i/>
          <w:sz w:val="27"/>
          <w:szCs w:val="27"/>
        </w:rPr>
        <w:t>/1000</w:t>
      </w:r>
      <w:r w:rsidR="00E02166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E02166" w:rsidRPr="003B50D1" w:rsidRDefault="00E02166" w:rsidP="00E021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lastRenderedPageBreak/>
        <w:t>V</w:t>
      </w:r>
      <w:r w:rsidR="00E0216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сж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объем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использованной для получения продуктов (полупродуктов) металлургического производства путем литья, тонны (с учетом распределения по долям в соответствии с показателями макроэкономического развития, и (или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) с данными оперативного анализа налоговых деклараций, и (или) с данными </w:t>
      </w:r>
      <w:proofErr w:type="spellStart"/>
      <w:r w:rsidR="00CA2A6A"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с показателями отчета по форме № 5-НП);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="00E02166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сж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ставка акциза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рублей за 1 тонну, определяемая в соответствии с пунктом 14 статьи 193 НК РФ;</w:t>
      </w:r>
      <w:proofErr w:type="gramEnd"/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K соб.</w:t>
      </w:r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P </w:t>
      </w:r>
      <w:r w:rsidRPr="003B50D1">
        <w:rPr>
          <w:rFonts w:ascii="Times New Roman" w:hAnsi="Times New Roman"/>
          <w:sz w:val="27"/>
          <w:szCs w:val="27"/>
        </w:rPr>
        <w:t>– переходящие платежи, тыс. рублей;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E263FA" w:rsidRPr="003B50D1" w:rsidRDefault="00E263FA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процентов, зачисляются в бюджеты бюджетной системы Российской Федерации по нормативам, установленным в соответствии со статьями БК РФ.</w:t>
      </w:r>
      <w:proofErr w:type="gramEnd"/>
    </w:p>
    <w:p w:rsidR="00D73255" w:rsidRPr="003B50D1" w:rsidRDefault="00D73255" w:rsidP="00E263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73255" w:rsidRPr="003B50D1" w:rsidRDefault="00D73255" w:rsidP="00D73255">
      <w:pPr>
        <w:pStyle w:val="10"/>
        <w:numPr>
          <w:ilvl w:val="2"/>
          <w:numId w:val="3"/>
        </w:numPr>
        <w:spacing w:before="0" w:after="240"/>
        <w:ind w:left="504"/>
        <w:jc w:val="center"/>
        <w:rPr>
          <w:rFonts w:ascii="Times New Roman" w:hAnsi="Times New Roman"/>
          <w:i/>
          <w:color w:val="FF0000"/>
          <w:sz w:val="27"/>
          <w:szCs w:val="27"/>
          <w:lang w:eastAsia="en-US"/>
        </w:rPr>
      </w:pPr>
      <w:bookmarkStart w:id="67" w:name="_Toc189478656"/>
      <w:bookmarkStart w:id="68" w:name="_Toc194068838"/>
      <w:r w:rsidRPr="003B50D1">
        <w:rPr>
          <w:rFonts w:ascii="Times New Roman" w:hAnsi="Times New Roman"/>
          <w:i/>
          <w:color w:val="FF0000"/>
          <w:sz w:val="27"/>
          <w:szCs w:val="27"/>
          <w:lang w:eastAsia="en-US"/>
        </w:rPr>
        <w:t>Акциз на природный газ, полученный для производства аммиака</w:t>
      </w:r>
      <w:r w:rsidRPr="003B50D1">
        <w:rPr>
          <w:rFonts w:ascii="Times New Roman" w:hAnsi="Times New Roman"/>
          <w:i/>
          <w:color w:val="FF0000"/>
          <w:sz w:val="27"/>
          <w:szCs w:val="27"/>
          <w:lang w:eastAsia="en-US"/>
        </w:rPr>
        <w:br/>
        <w:t>182 1 03 02490 01 0000 110</w:t>
      </w:r>
      <w:bookmarkEnd w:id="67"/>
      <w:bookmarkEnd w:id="68"/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Для расчёта поступлений акциза на природный газ, полученный для производства аммиака, используются:</w:t>
      </w:r>
    </w:p>
    <w:p w:rsidR="00D73255" w:rsidRPr="003B50D1" w:rsidRDefault="00C67BB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показатели прогноза социально-экономического развития Амурской области (</w:t>
      </w:r>
      <w:r w:rsidR="00D73255" w:rsidRPr="003B50D1">
        <w:rPr>
          <w:rFonts w:ascii="Times New Roman" w:hAnsi="Times New Roman"/>
          <w:color w:val="FF0000"/>
          <w:sz w:val="27"/>
          <w:szCs w:val="27"/>
        </w:rPr>
        <w:t xml:space="preserve">объем природного газа, полученного для производства аммиака, объем природного </w:t>
      </w:r>
      <w:r w:rsidR="00D73255" w:rsidRPr="003B50D1">
        <w:rPr>
          <w:rFonts w:ascii="Times New Roman" w:hAnsi="Times New Roman"/>
          <w:color w:val="FF0000"/>
          <w:sz w:val="27"/>
          <w:szCs w:val="27"/>
        </w:rPr>
        <w:lastRenderedPageBreak/>
        <w:t xml:space="preserve">газа, направленного для производства </w:t>
      </w:r>
      <w:proofErr w:type="spellStart"/>
      <w:r w:rsidR="00D73255" w:rsidRPr="003B50D1">
        <w:rPr>
          <w:rFonts w:ascii="Times New Roman" w:hAnsi="Times New Roman"/>
          <w:color w:val="FF0000"/>
          <w:sz w:val="27"/>
          <w:szCs w:val="27"/>
        </w:rPr>
        <w:t>капролактама</w:t>
      </w:r>
      <w:proofErr w:type="spellEnd"/>
      <w:r w:rsidR="00D73255" w:rsidRPr="003B50D1">
        <w:rPr>
          <w:rFonts w:ascii="Times New Roman" w:hAnsi="Times New Roman"/>
          <w:color w:val="FF0000"/>
          <w:sz w:val="27"/>
          <w:szCs w:val="27"/>
        </w:rPr>
        <w:t xml:space="preserve">), разрабатываемые </w:t>
      </w:r>
      <w:r w:rsidR="00650628" w:rsidRPr="003B50D1">
        <w:rPr>
          <w:rFonts w:ascii="Times New Roman" w:hAnsi="Times New Roman"/>
          <w:color w:val="FF0000"/>
          <w:sz w:val="27"/>
          <w:szCs w:val="27"/>
        </w:rPr>
        <w:t>Министерством экономического развития Амурской области</w:t>
      </w:r>
      <w:r w:rsidR="00D73255" w:rsidRPr="003B50D1">
        <w:rPr>
          <w:rFonts w:ascii="Times New Roman" w:hAnsi="Times New Roman"/>
          <w:color w:val="FF0000"/>
          <w:sz w:val="27"/>
          <w:szCs w:val="27"/>
        </w:rPr>
        <w:t>;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динамика налоговой базы по акцизу, сложившаяся за предыдущие периоды;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налоговые ставки, коэффициенты (применяемые к начислениям для расчета возврата) и преференции, предусмотренные главой 22 НК РФ «Акцизы»;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Расчёт поступлений акциза на природный газ, полученный для производства аммиака, осуществляется по методу прямого расчёта, основанного на непосредственном использовании прогнозных значений объемных показателей, размера ставок, коэффициентов для расчета вычета и других показателей, определяющих поступления акцизов.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Поступления акциза на природный газ, полученный для производства аммиака,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ПГ</w:t>
      </w:r>
      <w:r w:rsidRPr="003B50D1">
        <w:rPr>
          <w:rFonts w:ascii="Times New Roman" w:hAnsi="Times New Roman"/>
          <w:color w:val="FF0000"/>
          <w:sz w:val="27"/>
          <w:szCs w:val="27"/>
        </w:rPr>
        <w:t>) определяется исходя из следующего алгоритма расчёта (формуле):</w:t>
      </w:r>
    </w:p>
    <w:p w:rsidR="00D73255" w:rsidRPr="003B50D1" w:rsidRDefault="00D73255" w:rsidP="00D73255">
      <w:pPr>
        <w:spacing w:before="120" w:after="120"/>
        <w:jc w:val="center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А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ПГ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= ∑[(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ПГ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)-</w:t>
      </w: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( </w:t>
      </w:r>
      <w:proofErr w:type="gramEnd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ПГК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*К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НОВ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)]</w:t>
      </w:r>
      <w:r w:rsidR="008870DD" w:rsidRPr="003B50D1">
        <w:rPr>
          <w:rFonts w:ascii="Times New Roman" w:hAnsi="Times New Roman"/>
          <w:b/>
          <w:i/>
          <w:color w:val="FF0000"/>
          <w:sz w:val="27"/>
          <w:szCs w:val="27"/>
        </w:rPr>
        <w:t>/1000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*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соб. (+/-)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F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ПГ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налогооблагаемый объем природного газа, полученного для производства аммиака, </w:t>
      </w:r>
      <w:r w:rsidR="00102490" w:rsidRPr="003B50D1">
        <w:rPr>
          <w:rFonts w:ascii="Times New Roman" w:hAnsi="Times New Roman"/>
          <w:color w:val="FF0000"/>
          <w:sz w:val="27"/>
          <w:szCs w:val="27"/>
        </w:rPr>
        <w:t>тыс.</w:t>
      </w:r>
      <w:proofErr w:type="gramEnd"/>
      <w:r w:rsidR="00102490"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куб. м.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данными Росстата);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ставка акциза, рублей за 1 000 кубических метров, рассчитываемая в соответствии с пунктом 5.1 статьи 193 НК РФ;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ПГК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налогооблагаемый объем природного газа, направленного для производства 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капролактама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102490" w:rsidRPr="003B50D1">
        <w:rPr>
          <w:rFonts w:ascii="Times New Roman" w:hAnsi="Times New Roman"/>
          <w:color w:val="FF0000"/>
          <w:sz w:val="27"/>
          <w:szCs w:val="27"/>
        </w:rPr>
        <w:t>тыс.</w:t>
      </w:r>
      <w:proofErr w:type="gramEnd"/>
      <w:r w:rsidR="00102490"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куб. м.;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НОВ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коэффициент для расчета налогового вычета, определяемый в соответствии с пунктами 36, 37 статьи 200 НК РФ; 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переходящие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платежи, тыс. рублей;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F –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4"/>
          <w:szCs w:val="4"/>
        </w:rPr>
      </w:pP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>.</w:t>
      </w:r>
    </w:p>
    <w:p w:rsidR="00D73255" w:rsidRPr="003B50D1" w:rsidRDefault="00D73255" w:rsidP="00D732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Акциз на природный газ, полученный для производства аммиака, зачисляется в бюджеты бюджетной системы Российской Федерации по нормативам, установленным в соответствии со статьями Бюджетного кодекса Российской Федерации.</w:t>
      </w:r>
    </w:p>
    <w:p w:rsidR="008924C0" w:rsidRPr="003B50D1" w:rsidRDefault="008924C0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924C0" w:rsidRPr="003B50D1" w:rsidRDefault="008924C0" w:rsidP="00CD5376">
      <w:pPr>
        <w:pStyle w:val="10"/>
        <w:numPr>
          <w:ilvl w:val="1"/>
          <w:numId w:val="3"/>
        </w:numPr>
        <w:spacing w:before="0" w:after="0"/>
        <w:ind w:left="431" w:hanging="431"/>
        <w:jc w:val="center"/>
        <w:rPr>
          <w:rFonts w:ascii="Times New Roman" w:hAnsi="Times New Roman"/>
          <w:color w:val="FF0000"/>
          <w:sz w:val="27"/>
          <w:szCs w:val="27"/>
        </w:rPr>
      </w:pPr>
      <w:bookmarkStart w:id="69" w:name="_Toc171522941"/>
      <w:bookmarkStart w:id="70" w:name="_Toc189478660"/>
      <w:bookmarkStart w:id="71" w:name="_Toc194068839"/>
      <w:r w:rsidRPr="003B50D1">
        <w:rPr>
          <w:rFonts w:ascii="Times New Roman" w:hAnsi="Times New Roman"/>
          <w:color w:val="FF0000"/>
          <w:sz w:val="27"/>
          <w:szCs w:val="27"/>
        </w:rPr>
        <w:t>Туристический налог</w:t>
      </w:r>
      <w:r w:rsidRPr="003B50D1">
        <w:rPr>
          <w:rFonts w:ascii="Times New Roman" w:hAnsi="Times New Roman"/>
          <w:color w:val="FF0000"/>
          <w:sz w:val="27"/>
          <w:szCs w:val="27"/>
        </w:rPr>
        <w:br/>
        <w:t xml:space="preserve">182 </w:t>
      </w:r>
      <w:bookmarkEnd w:id="69"/>
      <w:r w:rsidRPr="003B50D1">
        <w:rPr>
          <w:rFonts w:ascii="Times New Roman" w:hAnsi="Times New Roman"/>
          <w:color w:val="FF0000"/>
          <w:sz w:val="27"/>
          <w:szCs w:val="27"/>
        </w:rPr>
        <w:t>1 03 03000 01 0000 110</w:t>
      </w:r>
      <w:bookmarkEnd w:id="70"/>
      <w:bookmarkEnd w:id="71"/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Расчёт доходов в бюджетную систему Российской Федерации от уплаты туристического налога осуществляется в соответствии с действующим законодательством Российской Федерации о налогах и сборах.</w:t>
      </w:r>
    </w:p>
    <w:p w:rsidR="00FD68EA" w:rsidRPr="003B50D1" w:rsidRDefault="008924C0" w:rsidP="0089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Туристический налог взимается на территории Российской Федерации в соответствии с положениями главы 33.1 части второй НК РФ, нормативными правовыми актами представительных органов </w:t>
      </w:r>
      <w:r w:rsidR="00FD68EA" w:rsidRPr="003B50D1">
        <w:rPr>
          <w:rFonts w:ascii="Times New Roman" w:hAnsi="Times New Roman"/>
          <w:color w:val="FF0000"/>
          <w:sz w:val="27"/>
          <w:szCs w:val="27"/>
        </w:rPr>
        <w:t xml:space="preserve">муниципальных образований.   </w:t>
      </w:r>
    </w:p>
    <w:p w:rsidR="008924C0" w:rsidRPr="003B50D1" w:rsidRDefault="008924C0" w:rsidP="0089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>Объектом налогообложения по туристического налогу признается стоимостное выражение оказанных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 и одновременно включенных в реестр классифицированных средств размещения, предусмотренный Федеральным законом Российской Федерации от 24.11.1996 № 132-ФЗ «Об основах туристской деятельности в Российской Федерации».</w:t>
      </w:r>
      <w:proofErr w:type="gramEnd"/>
    </w:p>
    <w:p w:rsidR="008924C0" w:rsidRPr="003B50D1" w:rsidRDefault="008924C0" w:rsidP="0089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>Для расчёта туристического налога используются:</w:t>
      </w:r>
    </w:p>
    <w:p w:rsidR="008924C0" w:rsidRPr="003B50D1" w:rsidRDefault="008924C0" w:rsidP="00892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- динамика налоговой базы по туристическому налогу согласно данным, </w:t>
      </w:r>
      <w:r w:rsidR="00FD68EA" w:rsidRPr="003B50D1">
        <w:rPr>
          <w:rFonts w:ascii="Times New Roman" w:hAnsi="Times New Roman"/>
          <w:color w:val="FF0000"/>
          <w:sz w:val="27"/>
          <w:szCs w:val="27"/>
          <w:lang w:eastAsia="ru-RU"/>
        </w:rPr>
        <w:t>оперативного анализа налоговых деклараций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в отношении общей стоимости оказанных услуг по временному проживанию физических лиц на территории Амурской области, либо по данным отчёта по форме № 5-ТУР «Отчёт о налоговой базе и структуре начислений по туристическому налогу» (далее – отчёт по форме № 5-ТУР);</w:t>
      </w:r>
    </w:p>
    <w:p w:rsidR="008924C0" w:rsidRPr="003B50D1" w:rsidRDefault="008924C0" w:rsidP="008924C0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- средняя расчётная налоговая ставка в отношении оказанных услуг по временному проживанию физических лиц, фактически сложившаяся за истёкший налоговый период (согласно данным </w:t>
      </w:r>
      <w:r w:rsidR="00FD68EA" w:rsidRPr="003B50D1">
        <w:rPr>
          <w:rFonts w:ascii="Times New Roman" w:hAnsi="Times New Roman"/>
          <w:color w:val="FF0000"/>
          <w:sz w:val="27"/>
          <w:szCs w:val="27"/>
          <w:lang w:eastAsia="ru-RU"/>
        </w:rPr>
        <w:t>оперативного анализа налоговых деклараций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>, либо на основании данных отчета по форме № 5-ТУР), исходя из ставок, установленных нормативно-правовыми актами муниципальных образований (законами субъектов Российской Федерации);</w:t>
      </w:r>
    </w:p>
    <w:p w:rsidR="008924C0" w:rsidRPr="003B50D1" w:rsidRDefault="008924C0" w:rsidP="008924C0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- динамика фактических поступлений по налогу согласно данным отчёта по форме № 1-НМ «Отчет о начислении и поступлении налогов, сборов, </w:t>
      </w:r>
      <w:r w:rsidRPr="003B50D1">
        <w:rPr>
          <w:rFonts w:ascii="Times New Roman" w:hAnsi="Times New Roman"/>
          <w:color w:val="FF0000"/>
          <w:sz w:val="27"/>
          <w:szCs w:val="27"/>
        </w:rPr>
        <w:t>страховых взносов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Федерации».</w:t>
      </w:r>
    </w:p>
    <w:p w:rsidR="008924C0" w:rsidRPr="003B50D1" w:rsidRDefault="008924C0" w:rsidP="008924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Расчёт поступлений туристического налога осуществляется методом прямого расчёта, основанного на непосредственном использовании прогнозных значений объёмных показателей, среднего размера ставок и других показателей, определяющих поступления налога (уровень собираемости, изменения в законодательстве о налогах и сборах и др.).</w:t>
      </w:r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Прогнозный объём поступлений туристического налога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ТН</w:t>
      </w:r>
      <w:r w:rsidRPr="003B50D1">
        <w:rPr>
          <w:rFonts w:ascii="Times New Roman" w:hAnsi="Times New Roman"/>
          <w:color w:val="FF0000"/>
          <w:sz w:val="27"/>
          <w:szCs w:val="27"/>
        </w:rPr>
        <w:t>), определяется исходя из следующего алгоритма расчёта:</w:t>
      </w:r>
    </w:p>
    <w:p w:rsidR="008924C0" w:rsidRPr="003B50D1" w:rsidRDefault="008924C0" w:rsidP="008924C0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ТН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прогноз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= ∑ (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С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услуг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*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color w:val="FF0000"/>
          <w:sz w:val="27"/>
          <w:szCs w:val="27"/>
          <w:vertAlign w:val="subscript"/>
        </w:rPr>
        <w:t xml:space="preserve"> расчет.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) *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, </w:t>
      </w:r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ТН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прогноз </w:t>
      </w:r>
      <w:r w:rsidRPr="003B50D1">
        <w:rPr>
          <w:rFonts w:ascii="Times New Roman" w:hAnsi="Times New Roman"/>
          <w:color w:val="FF0000"/>
          <w:sz w:val="27"/>
          <w:szCs w:val="27"/>
        </w:rPr>
        <w:t>– прогнозируемая сумма туристического налога, тыс. рублей;</w:t>
      </w:r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С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услуг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прогнозируемый общий объём стоимости услуг без учета сумм, не включаемых в налоговую базу на основании пунктов 2 и 3 статьи 418.4 НК РФ, а также сумм туристического налога и налога на добавленную стоимость, рассчитанный 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 xml:space="preserve">методом экстраполяции, исходя из информации за истёкшие налоговые периоды, отражённые в соответствующих строках отчёта по форме № 5-ТУР или на основании данных </w:t>
      </w:r>
      <w:r w:rsidR="00FD68EA" w:rsidRPr="003B50D1">
        <w:rPr>
          <w:rFonts w:ascii="Times New Roman" w:hAnsi="Times New Roman"/>
          <w:color w:val="FF0000"/>
          <w:sz w:val="27"/>
          <w:szCs w:val="27"/>
        </w:rPr>
        <w:t>оперативного анализа налоговых деклараций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>, тыс. рублей;</w:t>
      </w:r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color w:val="FF0000"/>
          <w:sz w:val="27"/>
          <w:szCs w:val="27"/>
          <w:vertAlign w:val="subscript"/>
        </w:rPr>
        <w:t xml:space="preserve"> расчет.</w:t>
      </w:r>
      <w:proofErr w:type="gram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 xml:space="preserve">– средняя расчётная ставка налога, сложившаяся по данным отчёта по форме № 5-ТУР или на основании данных </w:t>
      </w:r>
      <w:r w:rsidR="00FD68EA" w:rsidRPr="003B50D1">
        <w:rPr>
          <w:rFonts w:ascii="Times New Roman" w:hAnsi="Times New Roman"/>
          <w:color w:val="FF0000"/>
          <w:sz w:val="27"/>
          <w:szCs w:val="27"/>
        </w:rPr>
        <w:t>оперативного анализа налоговых деклараций</w:t>
      </w:r>
      <w:r w:rsidRPr="003B50D1">
        <w:rPr>
          <w:rFonts w:ascii="Times New Roman" w:hAnsi="Times New Roman"/>
          <w:color w:val="FF0000"/>
          <w:sz w:val="27"/>
          <w:szCs w:val="27"/>
        </w:rPr>
        <w:t>, в виде частного от деления суммы исчисленного туристического налога без учета сумм минимального налога и подлежащего к уплате в бюджет за предыдущий отчетный период на объём стоимости оказанных услуг по временному проживанию физических лиц без учета сумм туристического налога и налога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на добавленную стоимость за предыдущий отчетный период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, %;</w:t>
      </w:r>
      <w:proofErr w:type="gramEnd"/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учитывая работу по погашению задолженно</w:t>
      </w:r>
      <w:r w:rsidR="00FD68EA" w:rsidRPr="003B50D1">
        <w:rPr>
          <w:rFonts w:ascii="Times New Roman" w:hAnsi="Times New Roman"/>
          <w:color w:val="FF0000"/>
          <w:sz w:val="27"/>
          <w:szCs w:val="27"/>
        </w:rPr>
        <w:t>сти по туристическому налогу, %.</w:t>
      </w:r>
    </w:p>
    <w:p w:rsidR="00FD68EA" w:rsidRPr="003B50D1" w:rsidRDefault="00FD68EA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Расчетный уровень собираемости определяется согласно данным отчета по форме № 1-НМ как частное от деления суммы поступившего налога на сумму начисленного налога.</w:t>
      </w:r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F –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туристического налога от фактически сложившегося показателя в текущем периоде или в ретроспективе. При этом в показателе учитывается сумма минимального туристического налога, уплаченная налогоплательщиками за истёкшие налоговые периоды. Применение данного показателя также возможно при прогнозировании поступлений туристического налога на очередной финансовый год и плановый период исходя из ретроспективных данных, тыс. рублей. </w:t>
      </w:r>
    </w:p>
    <w:p w:rsidR="008924C0" w:rsidRPr="003B50D1" w:rsidRDefault="008924C0" w:rsidP="008924C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Туристический налог уплачивается налогоплательщиками по месту нахождения средства размещения и зачисляется в бюджеты муниципальных образований субъектов Российской Федерации, по нормативам, установленным в соответствии со статьями Бюджетного кодекса Российской Федерации.</w:t>
      </w:r>
    </w:p>
    <w:p w:rsidR="00A34029" w:rsidRPr="003B50D1" w:rsidRDefault="00A34029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37992" w:rsidRPr="003B50D1" w:rsidRDefault="00812B14" w:rsidP="002220B6">
      <w:pPr>
        <w:pStyle w:val="10"/>
        <w:numPr>
          <w:ilvl w:val="1"/>
          <w:numId w:val="3"/>
        </w:numPr>
        <w:spacing w:before="0" w:after="240"/>
        <w:ind w:left="426" w:hanging="431"/>
        <w:jc w:val="center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 </w:t>
      </w:r>
      <w:bookmarkStart w:id="72" w:name="_Toc194068840"/>
      <w:r w:rsidR="002B5C4A" w:rsidRPr="003B50D1">
        <w:rPr>
          <w:rFonts w:ascii="Times New Roman" w:hAnsi="Times New Roman"/>
          <w:sz w:val="27"/>
          <w:szCs w:val="27"/>
        </w:rPr>
        <w:t>Налог, взимаемый в связи с применением упрощенной системы налогообложения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br/>
      </w:r>
      <w:r w:rsidR="00937992" w:rsidRPr="003B50D1">
        <w:rPr>
          <w:rFonts w:ascii="Times New Roman" w:hAnsi="Times New Roman"/>
          <w:sz w:val="27"/>
          <w:szCs w:val="27"/>
        </w:rPr>
        <w:t>182 1 05 0</w:t>
      </w:r>
      <w:r w:rsidR="002B5C4A" w:rsidRPr="003B50D1">
        <w:rPr>
          <w:rFonts w:ascii="Times New Roman" w:hAnsi="Times New Roman"/>
          <w:sz w:val="27"/>
          <w:szCs w:val="27"/>
        </w:rPr>
        <w:t>1</w:t>
      </w:r>
      <w:r w:rsidR="00937992" w:rsidRPr="003B50D1">
        <w:rPr>
          <w:rFonts w:ascii="Times New Roman" w:hAnsi="Times New Roman"/>
          <w:sz w:val="27"/>
          <w:szCs w:val="27"/>
        </w:rPr>
        <w:t>000 00 0000 110</w:t>
      </w:r>
      <w:bookmarkEnd w:id="72"/>
    </w:p>
    <w:p w:rsidR="000662D2" w:rsidRPr="003B50D1" w:rsidRDefault="000662D2" w:rsidP="002220B6">
      <w:pPr>
        <w:pStyle w:val="10"/>
        <w:numPr>
          <w:ilvl w:val="2"/>
          <w:numId w:val="3"/>
        </w:numPr>
        <w:spacing w:before="0" w:after="240"/>
        <w:ind w:left="567"/>
        <w:jc w:val="center"/>
        <w:rPr>
          <w:rFonts w:ascii="Times New Roman" w:hAnsi="Times New Roman"/>
          <w:b w:val="0"/>
          <w:i/>
          <w:sz w:val="27"/>
          <w:szCs w:val="27"/>
        </w:rPr>
      </w:pPr>
      <w:bookmarkStart w:id="73" w:name="_Toc194068841"/>
      <w:r w:rsidRPr="003B50D1">
        <w:rPr>
          <w:rFonts w:ascii="Times New Roman" w:hAnsi="Times New Roman"/>
          <w:i/>
          <w:sz w:val="27"/>
          <w:szCs w:val="27"/>
        </w:rPr>
        <w:t xml:space="preserve">Налог, взимаемый в связи с применением упрощенной системы налогообложения </w:t>
      </w:r>
      <w:r w:rsidRPr="003B50D1">
        <w:rPr>
          <w:rFonts w:ascii="Times New Roman" w:hAnsi="Times New Roman"/>
          <w:i/>
          <w:sz w:val="27"/>
          <w:szCs w:val="27"/>
        </w:rPr>
        <w:br/>
        <w:t>182 1 05 010</w:t>
      </w:r>
      <w:r w:rsidR="005F510C" w:rsidRPr="003B50D1">
        <w:rPr>
          <w:rFonts w:ascii="Times New Roman" w:hAnsi="Times New Roman"/>
          <w:i/>
          <w:sz w:val="27"/>
          <w:szCs w:val="27"/>
        </w:rPr>
        <w:t>11</w:t>
      </w:r>
      <w:r w:rsidRPr="003B50D1">
        <w:rPr>
          <w:rFonts w:ascii="Times New Roman" w:hAnsi="Times New Roman"/>
          <w:i/>
          <w:sz w:val="27"/>
          <w:szCs w:val="27"/>
        </w:rPr>
        <w:t xml:space="preserve"> 00 0000 110</w:t>
      </w:r>
      <w:r w:rsidR="00920555" w:rsidRPr="003B50D1">
        <w:rPr>
          <w:rFonts w:ascii="Times New Roman" w:hAnsi="Times New Roman"/>
          <w:i/>
          <w:sz w:val="27"/>
          <w:szCs w:val="27"/>
        </w:rPr>
        <w:br/>
      </w:r>
      <w:r w:rsidR="00326751" w:rsidRPr="003B50D1">
        <w:rPr>
          <w:rFonts w:ascii="Times New Roman" w:hAnsi="Times New Roman"/>
          <w:i/>
          <w:sz w:val="27"/>
          <w:szCs w:val="27"/>
        </w:rPr>
        <w:t>182 1 05 010</w:t>
      </w:r>
      <w:r w:rsidR="00D703A3" w:rsidRPr="003B50D1">
        <w:rPr>
          <w:rFonts w:ascii="Times New Roman" w:hAnsi="Times New Roman"/>
          <w:i/>
          <w:sz w:val="27"/>
          <w:szCs w:val="27"/>
        </w:rPr>
        <w:t>21</w:t>
      </w:r>
      <w:r w:rsidR="00326751" w:rsidRPr="003B50D1">
        <w:rPr>
          <w:rFonts w:ascii="Times New Roman" w:hAnsi="Times New Roman"/>
          <w:i/>
          <w:sz w:val="27"/>
          <w:szCs w:val="27"/>
        </w:rPr>
        <w:t xml:space="preserve"> 00 0000 110</w:t>
      </w:r>
      <w:bookmarkEnd w:id="73"/>
    </w:p>
    <w:p w:rsidR="00AD76FA" w:rsidRPr="003B50D1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Расчёт доходов в КБ Амурской области от уплаты налога, уплачиваемого в связи с применением упрощенной системы налогообложения (УСН), осуществляется в соответствии с действующим законодательством Российской Федерации о налогах и сборах.</w:t>
      </w:r>
    </w:p>
    <w:p w:rsidR="00AD76FA" w:rsidRPr="003B50D1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Для расчёта налога, уплачиваемого в связи с применением упрощенной системы налогообложения, используются:</w:t>
      </w:r>
    </w:p>
    <w:p w:rsidR="00AD76FA" w:rsidRPr="003B50D1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- показатели прогноза социально-экономичес</w:t>
      </w:r>
      <w:r w:rsidR="009813AA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кого развития Амурской области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на очередной финансовый год и плановый период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r w:rsidR="0064638C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ВРП,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индекс физического объема ВРП, индекс-дефлятор объема ВРП</w:t>
      </w:r>
      <w:r w:rsidR="00AE12E1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 роста ВРП </w:t>
      </w:r>
      <w:r w:rsidR="00AE12E1" w:rsidRPr="003B50D1">
        <w:rPr>
          <w:rFonts w:ascii="Times New Roman" w:hAnsi="Times New Roman"/>
          <w:sz w:val="27"/>
          <w:szCs w:val="27"/>
        </w:rPr>
        <w:t xml:space="preserve">− темп роста среднего показателя ВРП, направляемого в составе Прогноза социально – экономического развития за год, </w:t>
      </w:r>
      <w:r w:rsidR="00AE12E1" w:rsidRPr="003B50D1">
        <w:rPr>
          <w:rFonts w:ascii="Times New Roman" w:hAnsi="Times New Roman"/>
          <w:sz w:val="27"/>
          <w:szCs w:val="27"/>
        </w:rPr>
        <w:lastRenderedPageBreak/>
        <w:t>предшествующий прогнозируемому и прогнозируемый,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и др.)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, разрабатываемые </w:t>
      </w:r>
      <w:r w:rsidR="00650628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 утверждаемые Правительством А</w:t>
      </w:r>
      <w:r w:rsidR="00650628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мурской области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;</w:t>
      </w:r>
      <w:proofErr w:type="gramEnd"/>
    </w:p>
    <w:p w:rsidR="00AD76FA" w:rsidRPr="003B50D1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- динамика налоговой базы по УСН на основе статистической налоговой отчетности по форме №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AD76FA" w:rsidRPr="003B50D1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динамика фактических поступлений по налогу согласно данным отчёта по форме № 1-НМ «Отчет о начислении и поступлении налогов, сборов, </w:t>
      </w:r>
      <w:r w:rsidRPr="003B50D1">
        <w:rPr>
          <w:rFonts w:ascii="Times New Roman" w:hAnsi="Times New Roman"/>
          <w:sz w:val="27"/>
          <w:szCs w:val="27"/>
        </w:rPr>
        <w:t>страховых взносов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Федерации»;</w:t>
      </w:r>
    </w:p>
    <w:p w:rsidR="00AD76FA" w:rsidRPr="003B50D1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налоговые ставки, льготы и преференции, предусмотренные главой 26.2 НК РФ «Упрощенная система налогообложения»,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</w:t>
      </w:r>
      <w:r w:rsidRPr="003B50D1">
        <w:rPr>
          <w:rFonts w:ascii="Times New Roman" w:hAnsi="Times New Roman"/>
          <w:sz w:val="27"/>
          <w:szCs w:val="27"/>
        </w:rPr>
        <w:t>представительных органов муниципальных образований, оказывающие влияние на прогноз поступлений по налогу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.</w:t>
      </w:r>
      <w:proofErr w:type="gramEnd"/>
    </w:p>
    <w:p w:rsidR="00AD76FA" w:rsidRPr="003B50D1" w:rsidRDefault="00AD76FA" w:rsidP="00AD76F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Расчёт прогнозного объёма поступлений налога, взимаемого в связи с применением упрощенной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386C78" w:rsidRPr="003B50D1" w:rsidRDefault="00386C78" w:rsidP="0038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Прогнозный объём поступлений налога, взимаемого в связи с применением упрощенной системы налогообложения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УСН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), определяется как сумма прогнозных поступлений каждого вида налога исходя из выбранного объекта налогообложения</w:t>
      </w:r>
      <w:r w:rsidRPr="003B50D1">
        <w:rPr>
          <w:rFonts w:ascii="Times New Roman" w:hAnsi="Times New Roman"/>
          <w:sz w:val="27"/>
          <w:szCs w:val="27"/>
        </w:rPr>
        <w:t xml:space="preserve"> в разрезе муниципальных образований Амурской области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386C78" w:rsidRPr="003B50D1" w:rsidRDefault="00386C78" w:rsidP="00386C78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УСН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= УСН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+ УСН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,</w:t>
      </w:r>
    </w:p>
    <w:p w:rsidR="00386C78" w:rsidRPr="003B50D1" w:rsidRDefault="00386C78" w:rsidP="00386C78">
      <w:pPr>
        <w:spacing w:after="0" w:line="240" w:lineRule="auto"/>
        <w:ind w:firstLine="709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</w:t>
      </w:r>
    </w:p>
    <w:p w:rsidR="00386C78" w:rsidRPr="003B50D1" w:rsidRDefault="00386C78" w:rsidP="0038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УСН, уплачиваемый при использовании в качестве объекта налогообложения доходы;</w:t>
      </w:r>
    </w:p>
    <w:p w:rsidR="00386C78" w:rsidRPr="003B50D1" w:rsidRDefault="00386C78" w:rsidP="0038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УСН, уплачиваемый при использовании в качестве объекта налогообложения доходы, уменьшенные на величину расходов (в том числе минимальный налог);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объем УСН, уплачиваемый при использовании в качестве объекта налогообложения доходы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3B50D1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), рассчитывается по следующей формуле: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[(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* (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))– 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стр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.в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зн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] </w:t>
      </w:r>
      <w:r w:rsidRPr="003B50D1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 xml:space="preserve">* </w:t>
      </w:r>
      <w:r w:rsidRPr="003B50D1">
        <w:rPr>
          <w:rFonts w:ascii="Times New Roman" w:hAnsi="Times New Roman"/>
          <w:b/>
          <w:i/>
          <w:spacing w:val="2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K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) (+/-) F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,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>нб1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расчетная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ставка налога, с учетом динамики показателя, сложившегося в предшествующие периоды, %;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pacing w:val="-2"/>
          <w:sz w:val="27"/>
          <w:szCs w:val="27"/>
          <w:lang w:eastAsia="ru-RU"/>
        </w:rPr>
        <w:t>Расчетная ставка налога определяется согласно данным отчета по форме № 5-УСН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как частное от деления 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суммы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исчисленного за налоговый период налога на налоговую базу.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стр.взн</w:t>
      </w:r>
      <w:proofErr w:type="spellEnd"/>
      <w:r w:rsidRPr="003B50D1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прогнозируемый объем страховых взносов на ОПС и по временной нетрудоспособности, тыс.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1-НМ/5-УСН (детализация в разрезе ОКТМО) как частное от деления суммы поступившего налога (1-НМ) на сумму начисленного налога (5-УСН). 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209F8"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Прогнозируемый объем налоговой базы по УСН, уплачиваемого при использовании в качестве объекта налогообложения доходы 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), рассчитывается по следующей формуле: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пп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= 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СР(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* 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УСН1п.п.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где: 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СР(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– средний размер налоговой базы на одного плательщика прогнозируемого периода по </w:t>
      </w:r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УСН1п.п.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плательщиков прогнозируемого периода, ед.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trike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Средний размер налоговой базы на одного плательщика прогнозируемого периода (СР(V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)) рассчитывается на основе средней налоговой базы предыдущего периода исходя из индекса физического объема ВРП, индекса-дефлятора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темпа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</w:t>
      </w:r>
      <w:r w:rsidR="00AE12E1" w:rsidRPr="003B50D1">
        <w:rPr>
          <w:rFonts w:ascii="Times New Roman" w:hAnsi="Times New Roman"/>
          <w:sz w:val="27"/>
          <w:szCs w:val="27"/>
        </w:rPr>
        <w:t>а</w:t>
      </w:r>
      <w:r w:rsidR="00963AF8" w:rsidRPr="003B50D1">
        <w:rPr>
          <w:rFonts w:ascii="Times New Roman" w:hAnsi="Times New Roman"/>
          <w:sz w:val="27"/>
          <w:szCs w:val="27"/>
        </w:rPr>
        <w:t xml:space="preserve">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 др. по следующей формуле: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(V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(V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НБ1пр.п.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* 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,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СР(V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НБ1пр.п.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 – средний размер налоговой базы на одного плательщика предыдущего периода по </w:t>
      </w:r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физического объема </w:t>
      </w:r>
      <w:r w:rsidR="007D2B53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ВРП, индекс-дефлятор объема ВРП, </w:t>
      </w:r>
      <w:r w:rsidR="00791C5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темп роста ВРП </w:t>
      </w:r>
      <w:r w:rsidR="00791C58" w:rsidRPr="003B50D1">
        <w:rPr>
          <w:rFonts w:ascii="Times New Roman" w:hAnsi="Times New Roman"/>
          <w:sz w:val="27"/>
          <w:szCs w:val="27"/>
        </w:rPr>
        <w:t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="00963AF8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и др.)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%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Количество плательщиков прогнозируемого периода (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УСН1п.п.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форме: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УСН1п.п.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= 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УСН1пр.п.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* </w:t>
      </w:r>
      <w:proofErr w:type="spell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ТР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(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 / 100,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УСН1пр.п.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- количество плательщиков предыдущего периода, 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ед.;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ТР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(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УСН1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 – средний темп роста количества плательщиков, сложившийся в предшествующие периоды, %.</w:t>
      </w:r>
    </w:p>
    <w:p w:rsidR="00386C78" w:rsidRPr="003B50D1" w:rsidRDefault="00386C78" w:rsidP="00386C78">
      <w:pPr>
        <w:spacing w:before="120"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Прогнозируемый объем страховых взносов на ОПС и по временной нетрудоспособности </w:t>
      </w:r>
      <w:r w:rsidRPr="003B50D1">
        <w:rPr>
          <w:rFonts w:ascii="Times New Roman" w:hAnsi="Times New Roman"/>
          <w:b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стр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.в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зн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3B50D1">
        <w:rPr>
          <w:rFonts w:ascii="Times New Roman" w:hAnsi="Times New Roman"/>
          <w:b/>
          <w:sz w:val="27"/>
          <w:szCs w:val="27"/>
          <w:lang w:val="en-US"/>
        </w:rPr>
        <w:lastRenderedPageBreak/>
        <w:t>V</w:t>
      </w:r>
      <w:proofErr w:type="spell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стр.взн</w:t>
      </w:r>
      <w:proofErr w:type="spellEnd"/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b/>
          <w:sz w:val="27"/>
          <w:szCs w:val="27"/>
        </w:rPr>
        <w:t>= [(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>нб1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r w:rsidRPr="003B50D1">
        <w:rPr>
          <w:rFonts w:ascii="Times New Roman" w:hAnsi="Times New Roman"/>
          <w:b/>
          <w:sz w:val="27"/>
          <w:szCs w:val="27"/>
        </w:rPr>
        <w:t xml:space="preserve"> * (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</w:rPr>
        <w:t>)] * (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>стр.</w:t>
      </w:r>
      <w:proofErr w:type="spell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взн</w:t>
      </w:r>
      <w:proofErr w:type="spellEnd"/>
      <w:proofErr w:type="gram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sz w:val="27"/>
          <w:szCs w:val="27"/>
        </w:rPr>
        <w:t>.</w:t>
      </w:r>
      <w:proofErr w:type="spellStart"/>
      <w:proofErr w:type="gramEnd"/>
      <w:r w:rsidRPr="003B50D1">
        <w:rPr>
          <w:rFonts w:ascii="Times New Roman" w:hAnsi="Times New Roman"/>
          <w:b/>
          <w:sz w:val="27"/>
          <w:szCs w:val="27"/>
          <w:vertAlign w:val="subscript"/>
        </w:rPr>
        <w:t>пр</w:t>
      </w:r>
      <w:proofErr w:type="gram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.п</w:t>
      </w:r>
      <w:proofErr w:type="spellEnd"/>
      <w:proofErr w:type="gramEnd"/>
      <w:r w:rsidRPr="003B50D1">
        <w:rPr>
          <w:rFonts w:ascii="Times New Roman" w:hAnsi="Times New Roman"/>
          <w:b/>
          <w:sz w:val="27"/>
          <w:szCs w:val="27"/>
        </w:rPr>
        <w:t xml:space="preserve"> / 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Start"/>
      <w:r w:rsidRPr="003B50D1">
        <w:rPr>
          <w:rFonts w:ascii="Times New Roman" w:hAnsi="Times New Roman"/>
          <w:b/>
          <w:sz w:val="27"/>
          <w:szCs w:val="27"/>
        </w:rPr>
        <w:t>исч.пр.п</w:t>
      </w:r>
      <w:proofErr w:type="spellEnd"/>
      <w:r w:rsidRPr="003B50D1">
        <w:rPr>
          <w:rFonts w:ascii="Times New Roman" w:hAnsi="Times New Roman"/>
          <w:b/>
          <w:sz w:val="27"/>
          <w:szCs w:val="27"/>
        </w:rPr>
        <w:t>)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>стр.</w:t>
      </w:r>
      <w:proofErr w:type="spell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взн</w:t>
      </w:r>
      <w:proofErr w:type="spellEnd"/>
      <w:proofErr w:type="gram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sz w:val="27"/>
          <w:szCs w:val="27"/>
        </w:rPr>
        <w:t>.</w:t>
      </w:r>
      <w:proofErr w:type="spellStart"/>
      <w:proofErr w:type="gramEnd"/>
      <w:r w:rsidRPr="003B50D1">
        <w:rPr>
          <w:rFonts w:ascii="Times New Roman" w:hAnsi="Times New Roman"/>
          <w:b/>
          <w:sz w:val="27"/>
          <w:szCs w:val="27"/>
          <w:vertAlign w:val="subscript"/>
        </w:rPr>
        <w:t>пр</w:t>
      </w:r>
      <w:proofErr w:type="gram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.п</w:t>
      </w:r>
      <w:proofErr w:type="spellEnd"/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сумма страховых взносов на ОПС и по временной нетрудоспособности за предыдущий период, </w:t>
      </w:r>
      <w:proofErr w:type="spell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Start"/>
      <w:r w:rsidRPr="003B50D1">
        <w:rPr>
          <w:rFonts w:ascii="Times New Roman" w:hAnsi="Times New Roman"/>
          <w:b/>
          <w:sz w:val="27"/>
          <w:szCs w:val="27"/>
        </w:rPr>
        <w:t>исч.пр.п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сумма исчисленного налога за предыдущий период, </w:t>
      </w:r>
      <w:proofErr w:type="spell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объем УСН, уплачиваемый при использовании в качестве объекта налогообложения доходы, уменьшенные на величину расходов (в том числе по минимальному налогу)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  <w:r w:rsidRPr="003B50D1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рассчитывается по следующей формуле:</w:t>
      </w:r>
    </w:p>
    <w:p w:rsidR="00372083" w:rsidRPr="003B50D1" w:rsidRDefault="00372083" w:rsidP="00386C7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lang w:val="en-US"/>
        </w:rPr>
      </w:pPr>
      <w:r w:rsidRPr="003B50D1">
        <w:rPr>
          <w:rStyle w:val="FontStyle99"/>
          <w:rFonts w:ascii="Times New Roman" w:hAnsi="Times New Roman" w:cs="Times New Roman"/>
          <w:b/>
          <w:sz w:val="27"/>
          <w:szCs w:val="27"/>
        </w:rPr>
        <w:t>УСН</w:t>
      </w:r>
      <w:r w:rsidRPr="003B50D1">
        <w:rPr>
          <w:rStyle w:val="FontStyle99"/>
          <w:rFonts w:ascii="Times New Roman" w:hAnsi="Times New Roman" w:cs="Times New Roman"/>
          <w:b/>
          <w:sz w:val="27"/>
          <w:szCs w:val="27"/>
          <w:vertAlign w:val="subscript"/>
          <w:lang w:val="en-US"/>
        </w:rPr>
        <w:t xml:space="preserve"> 2</w:t>
      </w:r>
      <w:r w:rsidR="00265369" w:rsidRPr="003B50D1">
        <w:rPr>
          <w:rStyle w:val="FontStyle99"/>
          <w:rFonts w:ascii="Times New Roman" w:hAnsi="Times New Roman" w:cs="Times New Roman"/>
          <w:b/>
          <w:sz w:val="27"/>
          <w:szCs w:val="27"/>
          <w:vertAlign w:val="subscript"/>
          <w:lang w:val="en-US"/>
        </w:rPr>
        <w:t xml:space="preserve"> </w:t>
      </w:r>
      <w:r w:rsidRPr="003B50D1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>=</w:t>
      </w:r>
      <w:r w:rsidR="00265369" w:rsidRPr="003B50D1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Pr="003B50D1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>[(V</w:t>
      </w:r>
      <w:proofErr w:type="spellStart"/>
      <w:r w:rsidRPr="003B50D1">
        <w:rPr>
          <w:rStyle w:val="FontStyle100"/>
          <w:b w:val="0"/>
          <w:sz w:val="27"/>
          <w:szCs w:val="27"/>
          <w:vertAlign w:val="subscript"/>
        </w:rPr>
        <w:t>нб</w:t>
      </w:r>
      <w:proofErr w:type="spellEnd"/>
      <w:r w:rsidRPr="003B50D1">
        <w:rPr>
          <w:rStyle w:val="FontStyle100"/>
          <w:b w:val="0"/>
          <w:sz w:val="27"/>
          <w:szCs w:val="27"/>
          <w:vertAlign w:val="subscript"/>
          <w:lang w:val="en-US"/>
        </w:rPr>
        <w:t>2nn</w:t>
      </w:r>
      <w:r w:rsidRPr="003B50D1">
        <w:rPr>
          <w:rStyle w:val="FontStyle100"/>
          <w:b w:val="0"/>
          <w:sz w:val="27"/>
          <w:szCs w:val="27"/>
          <w:lang w:val="en-US"/>
        </w:rPr>
        <w:t xml:space="preserve"> </w:t>
      </w:r>
      <w:r w:rsidRPr="003B50D1">
        <w:rPr>
          <w:rStyle w:val="FontStyle82"/>
          <w:b/>
          <w:sz w:val="27"/>
          <w:szCs w:val="27"/>
          <w:lang w:val="en-US"/>
        </w:rPr>
        <w:t>* (S</w:t>
      </w:r>
      <w:r w:rsidRPr="003B50D1">
        <w:rPr>
          <w:rStyle w:val="FontStyle82"/>
          <w:b/>
          <w:sz w:val="27"/>
          <w:szCs w:val="27"/>
          <w:vertAlign w:val="subscript"/>
          <w:lang w:val="en-US"/>
        </w:rPr>
        <w:t>1</w:t>
      </w:r>
      <w:r w:rsidRPr="003B50D1">
        <w:rPr>
          <w:rStyle w:val="FontStyle82"/>
          <w:b/>
          <w:sz w:val="27"/>
          <w:szCs w:val="27"/>
          <w:lang w:val="en-US"/>
        </w:rPr>
        <w:t xml:space="preserve">)) </w:t>
      </w:r>
      <w:r w:rsidRPr="003B50D1">
        <w:rPr>
          <w:rStyle w:val="FontStyle100"/>
          <w:b w:val="0"/>
          <w:sz w:val="27"/>
          <w:szCs w:val="27"/>
          <w:lang w:val="en-US"/>
        </w:rPr>
        <w:t xml:space="preserve">+ </w:t>
      </w:r>
      <w:r w:rsidRPr="003B50D1">
        <w:rPr>
          <w:rStyle w:val="FontStyle113"/>
          <w:b/>
          <w:sz w:val="27"/>
          <w:szCs w:val="27"/>
          <w:lang w:val="en-US"/>
        </w:rPr>
        <w:t>(</w:t>
      </w:r>
      <w:proofErr w:type="gramStart"/>
      <w:r w:rsidRPr="003B50D1">
        <w:rPr>
          <w:rStyle w:val="FontStyle113"/>
          <w:b/>
          <w:sz w:val="27"/>
          <w:szCs w:val="27"/>
          <w:lang w:val="en-US"/>
        </w:rPr>
        <w:t>V</w:t>
      </w:r>
      <w:proofErr w:type="spellStart"/>
      <w:proofErr w:type="gramEnd"/>
      <w:r w:rsidRPr="003B50D1">
        <w:rPr>
          <w:rStyle w:val="FontStyle113"/>
          <w:b/>
          <w:sz w:val="27"/>
          <w:szCs w:val="27"/>
          <w:vertAlign w:val="subscript"/>
        </w:rPr>
        <w:t>нбЗ</w:t>
      </w:r>
      <w:r w:rsidRPr="003B50D1">
        <w:rPr>
          <w:rStyle w:val="FontStyle113"/>
          <w:b/>
          <w:sz w:val="27"/>
          <w:szCs w:val="27"/>
          <w:vertAlign w:val="subscript"/>
          <w:lang w:val="en-US"/>
        </w:rPr>
        <w:t>nn</w:t>
      </w:r>
      <w:proofErr w:type="spellEnd"/>
      <w:r w:rsidRPr="003B50D1">
        <w:rPr>
          <w:rStyle w:val="FontStyle113"/>
          <w:b/>
          <w:sz w:val="27"/>
          <w:szCs w:val="27"/>
          <w:lang w:val="en-US"/>
        </w:rPr>
        <w:t xml:space="preserve"> </w:t>
      </w:r>
      <w:r w:rsidRPr="003B50D1">
        <w:rPr>
          <w:rStyle w:val="FontStyle82"/>
          <w:b/>
          <w:sz w:val="27"/>
          <w:szCs w:val="27"/>
          <w:lang w:val="en-US"/>
        </w:rPr>
        <w:t>* (S</w:t>
      </w:r>
      <w:r w:rsidRPr="003B50D1">
        <w:rPr>
          <w:rStyle w:val="FontStyle82"/>
          <w:b/>
          <w:sz w:val="27"/>
          <w:szCs w:val="27"/>
          <w:vertAlign w:val="subscript"/>
          <w:lang w:val="en-US"/>
        </w:rPr>
        <w:t>2</w:t>
      </w:r>
      <w:r w:rsidRPr="003B50D1">
        <w:rPr>
          <w:rStyle w:val="FontStyle82"/>
          <w:b/>
          <w:sz w:val="27"/>
          <w:szCs w:val="27"/>
          <w:lang w:val="en-US"/>
        </w:rPr>
        <w:t>))</w:t>
      </w:r>
      <w:r w:rsidRPr="003B50D1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>]</w:t>
      </w:r>
      <w:r w:rsidR="00731EE4" w:rsidRPr="003B50D1">
        <w:rPr>
          <w:rStyle w:val="FontStyle99"/>
          <w:rFonts w:ascii="Times New Roman" w:hAnsi="Times New Roman" w:cs="Times New Roman"/>
          <w:b/>
          <w:sz w:val="27"/>
          <w:szCs w:val="27"/>
          <w:lang w:val="en-US"/>
        </w:rPr>
        <w:t xml:space="preserve"> * </w:t>
      </w:r>
      <w:proofErr w:type="spellStart"/>
      <w:r w:rsidR="00731EE4" w:rsidRPr="003B50D1">
        <w:rPr>
          <w:rStyle w:val="FontStyle99"/>
          <w:rFonts w:ascii="Times New Roman" w:hAnsi="Times New Roman" w:cs="Times New Roman"/>
          <w:b/>
          <w:spacing w:val="20"/>
          <w:sz w:val="27"/>
          <w:szCs w:val="27"/>
        </w:rPr>
        <w:t>К</w:t>
      </w:r>
      <w:r w:rsidR="00731EE4" w:rsidRPr="003B50D1">
        <w:rPr>
          <w:rStyle w:val="FontStyle99"/>
          <w:rFonts w:ascii="Times New Roman" w:hAnsi="Times New Roman" w:cs="Times New Roman"/>
          <w:b/>
          <w:spacing w:val="20"/>
          <w:sz w:val="27"/>
          <w:szCs w:val="27"/>
          <w:vertAlign w:val="subscript"/>
        </w:rPr>
        <w:t>соб</w:t>
      </w:r>
      <w:proofErr w:type="spellEnd"/>
      <w:r w:rsidR="00731EE4" w:rsidRPr="003B50D1">
        <w:rPr>
          <w:rStyle w:val="FontStyle99"/>
          <w:rFonts w:ascii="Times New Roman" w:hAnsi="Times New Roman" w:cs="Times New Roman"/>
          <w:b/>
          <w:spacing w:val="20"/>
          <w:sz w:val="27"/>
          <w:szCs w:val="27"/>
          <w:lang w:val="en-US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 xml:space="preserve"> (+/-) F</w:t>
      </w:r>
    </w:p>
    <w:p w:rsidR="00386C78" w:rsidRPr="003B50D1" w:rsidRDefault="00386C78" w:rsidP="00386C78">
      <w:pPr>
        <w:spacing w:after="0" w:line="240" w:lineRule="auto"/>
        <w:ind w:firstLine="709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>нб2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2 </w:t>
      </w:r>
      <w:r w:rsidRPr="003B50D1">
        <w:rPr>
          <w:rStyle w:val="FontStyle82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  <w:proofErr w:type="spell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тыс.рублей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;</w:t>
      </w:r>
    </w:p>
    <w:p w:rsidR="00386C78" w:rsidRPr="003B50D1" w:rsidRDefault="00386C78" w:rsidP="00C209F8">
      <w:pPr>
        <w:pStyle w:val="Style53"/>
        <w:widowControl/>
        <w:spacing w:before="7" w:line="310" w:lineRule="exact"/>
        <w:ind w:firstLine="709"/>
        <w:rPr>
          <w:rStyle w:val="FontStyle82"/>
          <w:sz w:val="27"/>
          <w:szCs w:val="27"/>
        </w:rPr>
      </w:pPr>
      <w:proofErr w:type="gramStart"/>
      <w:r w:rsidRPr="003B50D1">
        <w:rPr>
          <w:rStyle w:val="FontStyle113"/>
          <w:sz w:val="27"/>
          <w:szCs w:val="27"/>
          <w:lang w:val="en-US"/>
        </w:rPr>
        <w:t>V</w:t>
      </w:r>
      <w:proofErr w:type="spellStart"/>
      <w:r w:rsidRPr="003B50D1">
        <w:rPr>
          <w:rStyle w:val="FontStyle113"/>
          <w:sz w:val="27"/>
          <w:szCs w:val="27"/>
        </w:rPr>
        <w:t>нбЗ</w:t>
      </w:r>
      <w:r w:rsidRPr="003B50D1">
        <w:rPr>
          <w:rStyle w:val="FontStyle113"/>
          <w:sz w:val="27"/>
          <w:szCs w:val="27"/>
          <w:vertAlign w:val="subscript"/>
        </w:rPr>
        <w:t>пп</w:t>
      </w:r>
      <w:proofErr w:type="spellEnd"/>
      <w:r w:rsidRPr="003B50D1">
        <w:rPr>
          <w:rStyle w:val="FontStyle113"/>
          <w:sz w:val="27"/>
          <w:szCs w:val="27"/>
        </w:rPr>
        <w:t xml:space="preserve"> - </w:t>
      </w:r>
      <w:r w:rsidRPr="003B50D1">
        <w:rPr>
          <w:rStyle w:val="FontStyle82"/>
          <w:sz w:val="27"/>
          <w:szCs w:val="27"/>
        </w:rPr>
        <w:t>налоговая база прогнозируемого периода по прогнозному объему минимального налога</w:t>
      </w:r>
      <w:r w:rsidRPr="003B50D1">
        <w:rPr>
          <w:rStyle w:val="FontStyle99"/>
          <w:rFonts w:ascii="Times New Roman" w:hAnsi="Times New Roman" w:cs="Times New Roman"/>
          <w:sz w:val="27"/>
          <w:szCs w:val="27"/>
        </w:rPr>
        <w:t xml:space="preserve"> по УСН2, </w:t>
      </w:r>
      <w:r w:rsidRPr="003B50D1">
        <w:rPr>
          <w:rStyle w:val="FontStyle82"/>
          <w:sz w:val="27"/>
          <w:szCs w:val="27"/>
        </w:rPr>
        <w:t>тыс.</w:t>
      </w:r>
      <w:proofErr w:type="gramEnd"/>
      <w:r w:rsidRPr="003B50D1">
        <w:rPr>
          <w:rStyle w:val="FontStyle82"/>
          <w:sz w:val="27"/>
          <w:szCs w:val="27"/>
        </w:rPr>
        <w:t xml:space="preserve"> рублей; 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– ставка налога </w:t>
      </w:r>
      <w:r w:rsidRPr="003B50D1">
        <w:rPr>
          <w:rStyle w:val="FontStyle82"/>
          <w:sz w:val="27"/>
          <w:szCs w:val="27"/>
        </w:rPr>
        <w:t>(</w:t>
      </w:r>
      <w:r w:rsidRPr="003B50D1">
        <w:rPr>
          <w:rStyle w:val="FontStyle82"/>
          <w:sz w:val="27"/>
          <w:szCs w:val="27"/>
          <w:lang w:val="en-US"/>
        </w:rPr>
        <w:t>S</w:t>
      </w:r>
      <w:r w:rsidRPr="003B50D1">
        <w:rPr>
          <w:rStyle w:val="FontStyle82"/>
          <w:sz w:val="27"/>
          <w:szCs w:val="27"/>
          <w:vertAlign w:val="subscript"/>
        </w:rPr>
        <w:t>1</w:t>
      </w:r>
      <w:r w:rsidRPr="003B50D1">
        <w:rPr>
          <w:rStyle w:val="FontStyle82"/>
          <w:sz w:val="27"/>
          <w:szCs w:val="27"/>
        </w:rPr>
        <w:t xml:space="preserve"> – налоговая ставка по УСН</w:t>
      </w:r>
      <w:r w:rsidRPr="003B50D1">
        <w:rPr>
          <w:rStyle w:val="FontStyle82"/>
          <w:sz w:val="27"/>
          <w:szCs w:val="27"/>
          <w:vertAlign w:val="subscript"/>
        </w:rPr>
        <w:t>2</w:t>
      </w:r>
      <w:r w:rsidRPr="003B50D1">
        <w:rPr>
          <w:rStyle w:val="FontStyle82"/>
          <w:sz w:val="27"/>
          <w:szCs w:val="27"/>
        </w:rPr>
        <w:t xml:space="preserve"> с объектом обложения «доходы, уменьшенные на величину расходов»,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 учетом динамики показателя, сложившегося в предшествующие периоды (</w:t>
      </w:r>
      <w:r w:rsidRPr="003B50D1">
        <w:rPr>
          <w:rFonts w:ascii="Times New Roman" w:hAnsi="Times New Roman"/>
          <w:iCs/>
          <w:snapToGrid w:val="0"/>
          <w:spacing w:val="-2"/>
          <w:sz w:val="27"/>
          <w:szCs w:val="27"/>
          <w:lang w:eastAsia="ru-RU"/>
        </w:rPr>
        <w:t>определяется согласно данным отчета по форме № 5-УСН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как частное от деления суммы исчисленного за налоговый период налога на налоговую базу)</w:t>
      </w:r>
      <w:r w:rsidRPr="003B50D1">
        <w:rPr>
          <w:rStyle w:val="FontStyle82"/>
          <w:sz w:val="27"/>
          <w:szCs w:val="27"/>
        </w:rPr>
        <w:t xml:space="preserve">, </w:t>
      </w:r>
      <w:r w:rsidRPr="003B50D1">
        <w:rPr>
          <w:rStyle w:val="FontStyle82"/>
          <w:sz w:val="27"/>
          <w:szCs w:val="27"/>
          <w:lang w:val="en-US"/>
        </w:rPr>
        <w:t>S</w:t>
      </w:r>
      <w:r w:rsidRPr="003B50D1">
        <w:rPr>
          <w:rStyle w:val="FontStyle82"/>
          <w:sz w:val="27"/>
          <w:szCs w:val="27"/>
          <w:vertAlign w:val="subscript"/>
        </w:rPr>
        <w:t>2</w:t>
      </w:r>
      <w:r w:rsidRPr="003B50D1">
        <w:rPr>
          <w:rStyle w:val="FontStyle82"/>
          <w:sz w:val="27"/>
          <w:szCs w:val="27"/>
        </w:rPr>
        <w:t xml:space="preserve"> – ставка минимального налога по УСН</w:t>
      </w:r>
      <w:r w:rsidRPr="003B50D1">
        <w:rPr>
          <w:rStyle w:val="FontStyle82"/>
          <w:sz w:val="27"/>
          <w:szCs w:val="27"/>
          <w:vertAlign w:val="subscript"/>
        </w:rPr>
        <w:t>2</w:t>
      </w:r>
      <w:r w:rsidRPr="003B50D1">
        <w:rPr>
          <w:rStyle w:val="FontStyle82"/>
          <w:sz w:val="27"/>
          <w:szCs w:val="27"/>
        </w:rPr>
        <w:t xml:space="preserve">, в соответствии с главой 26.2 НК РФ),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%;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%.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1-НМ/5-УСН (детализация в разрезе ОКТМО) как частное от деления суммы поступившего налога (1-НМ) на сумму начисленного налога (5-УСН). 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C209F8"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265369" w:rsidRPr="003B50D1" w:rsidRDefault="00265369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Прогнозируемый объем налоговой базы по УСН, уплачиваемого при использовании в качестве объекта налогообложения доходы, уменьшенные на величину расходов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нб2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рассчитывается по следующей формуле: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нб2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пп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*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УСН2(НБ2)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где: 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размер налоговой базы «доходы минус расходы» на одного плательщика прогнозируемого периода по </w:t>
      </w:r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плательщиков прогнозируемого периода, ед.</w:t>
      </w:r>
    </w:p>
    <w:p w:rsidR="00265369" w:rsidRPr="003B50D1" w:rsidRDefault="00265369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Средний размер налоговой базы на одного плательщика прогнозируемого периода 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 рассчитывается на основе средней налоговой базы предыдущего периода исходя из ВРП, индекса физического объема ВРП, индекса-дефлятора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темпа роста ВРП </w:t>
      </w:r>
      <w:r w:rsidR="00963AF8" w:rsidRPr="003B50D1">
        <w:rPr>
          <w:rFonts w:ascii="Times New Roman" w:hAnsi="Times New Roman"/>
          <w:sz w:val="27"/>
          <w:szCs w:val="27"/>
        </w:rPr>
        <w:t xml:space="preserve">– темпа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и др., по следующей формуле: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lastRenderedPageBreak/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НБ2пр.п.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*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 xml:space="preserve"> ,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НБ2пр.п.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размер налоговой базы «доходы минус расходы» на одного плательщика предыдущего периода по </w:t>
      </w:r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показатель, характеризующий социально-экономическое развитие Амурской области (индекс физического объема ВРП, индекс-дефлятор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 др.)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%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Количество плательщиков прогнозируемого периода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форме: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УСН2пр.п.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*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УСН2(НБ2)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 / 100,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НБ2)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- количество плательщиков предыдущего периода, ед.;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(УСН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(НБ2)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темп роста количества плательщиков, сложившийся в предшествующие периоды, %.</w:t>
      </w:r>
    </w:p>
    <w:p w:rsidR="00386C78" w:rsidRPr="003B50D1" w:rsidRDefault="00386C78" w:rsidP="00386C78">
      <w:pPr>
        <w:spacing w:after="0" w:line="240" w:lineRule="auto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объем налоговой базы по минимальному налогу УСН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нб3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рассчитывается по следующей формуле: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нб3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пп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*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УСН2(НБ3)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где: 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– средний размер налоговой базы по минимальному налогу на одного плательщика прогнозируемого периода по </w:t>
      </w:r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 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плательщиков минимального налога прогнозируемого периода, ед.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trike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Средний размер налоговой базы на одного плательщика минимального налога прогнозируемого периода (СР(V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НБ3п.п.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)) рассчитывается на основе средней налоговой базы предыдущего периода исходя из индекса физического объема ВРП, индекса-дефлятора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темпа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темпа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 др., по следующей формуле: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НБ3пр.п.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*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 xml:space="preserve"> ,</w:t>
      </w:r>
      <w:proofErr w:type="gramEnd"/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НБ3пр.п.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– средний размер налоговой базы «доходы минус расходы» на одного плательщика предыдущего периода по </w:t>
      </w:r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>УСН</w:t>
      </w:r>
      <w:proofErr w:type="gramStart"/>
      <w:r w:rsidRPr="003B50D1">
        <w:rPr>
          <w:rFonts w:ascii="Times New Roman" w:hAnsi="Times New Roman"/>
          <w:b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физического объема ВРП, индекс-дефлятор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 роста ВРП </w:t>
      </w:r>
      <w:r w:rsidR="00963AF8" w:rsidRPr="003B50D1">
        <w:rPr>
          <w:rFonts w:ascii="Times New Roman" w:hAnsi="Times New Roman"/>
          <w:sz w:val="27"/>
          <w:szCs w:val="27"/>
        </w:rPr>
        <w:t xml:space="preserve"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и др.)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%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  <w:proofErr w:type="gramEnd"/>
    </w:p>
    <w:p w:rsidR="00265369" w:rsidRPr="003B50D1" w:rsidRDefault="00265369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Количество плательщиков прогнозируемого периода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УСН2(НБ3)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форме:</w:t>
      </w:r>
    </w:p>
    <w:p w:rsidR="00386C78" w:rsidRPr="003B50D1" w:rsidRDefault="00386C78" w:rsidP="00386C7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УСН2(НБ3)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*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УСН2(НБ3)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 / 100,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УСН2(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НБ3)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- количество плательщиков предыдущего периода, ед.;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lastRenderedPageBreak/>
        <w:t>ТР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.п</w:t>
      </w:r>
      <w:proofErr w:type="spellEnd"/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(УСН2(НБ3)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темп роста количества плательщиков, сложившийся в предшествующие периоды, %.</w:t>
      </w:r>
    </w:p>
    <w:p w:rsidR="00265369" w:rsidRPr="003B50D1" w:rsidRDefault="00265369" w:rsidP="00386C7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 при формировании прогнозного объема поступлений учитываются в налогооблагаемой базе.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386C78" w:rsidRPr="003B50D1" w:rsidRDefault="00386C78" w:rsidP="00386C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Налог, взимаемый в связи с применением упрощенной системы налогообложения, зачисляется в КБ Амурской области по нормативам, установленным в соответствии со статьями БК РФ, а также норм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</w:t>
      </w:r>
      <w:r w:rsidRPr="003B50D1">
        <w:rPr>
          <w:rFonts w:ascii="Times New Roman" w:hAnsi="Times New Roman"/>
          <w:sz w:val="27"/>
          <w:szCs w:val="27"/>
        </w:rPr>
        <w:t>представительных органов муниципальных образований Амурской области.</w:t>
      </w:r>
      <w:proofErr w:type="gramEnd"/>
    </w:p>
    <w:p w:rsidR="00B55752" w:rsidRPr="003B50D1" w:rsidRDefault="00B55752" w:rsidP="00E0212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B55752" w:rsidRPr="003B50D1" w:rsidRDefault="00B55752" w:rsidP="00CD5376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74" w:name="_Toc194068842"/>
      <w:r w:rsidRPr="003B50D1">
        <w:rPr>
          <w:rFonts w:eastAsia="MS Gothic"/>
          <w:b/>
          <w:bCs/>
          <w:i/>
          <w:kern w:val="32"/>
          <w:sz w:val="27"/>
          <w:szCs w:val="27"/>
        </w:rPr>
        <w:t>Налог, взимаемый с налогоплательщиков, выбравших в качестве объекта налогообложения доходы (за налоговые периоды, истекшие до 1 января 2011 года) (182 1 05 01012 01 0000 110).</w:t>
      </w:r>
      <w:bookmarkEnd w:id="74"/>
      <w:r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</w:p>
    <w:p w:rsidR="00B55752" w:rsidRPr="003B50D1" w:rsidRDefault="00B55752" w:rsidP="00CD5376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75" w:name="_Toc194068843"/>
      <w:r w:rsidRPr="003B50D1">
        <w:rPr>
          <w:rFonts w:eastAsia="MS Gothic"/>
          <w:b/>
          <w:bCs/>
          <w:i/>
          <w:kern w:val="32"/>
          <w:sz w:val="27"/>
          <w:szCs w:val="27"/>
        </w:rPr>
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(182 1 05 01022 01 0000 110).</w:t>
      </w:r>
      <w:bookmarkEnd w:id="75"/>
    </w:p>
    <w:p w:rsidR="00B55752" w:rsidRPr="003B50D1" w:rsidRDefault="00B113C7" w:rsidP="00CD5376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76" w:name="_Toc194068844"/>
      <w:r w:rsidRPr="003B50D1">
        <w:rPr>
          <w:rFonts w:eastAsia="MS Gothic"/>
          <w:b/>
          <w:bCs/>
          <w:i/>
          <w:kern w:val="32"/>
          <w:sz w:val="27"/>
          <w:szCs w:val="27"/>
        </w:rPr>
        <w:t>Минимальный налог, зачисляемый в бюджеты субъектов Российской Федерации (за налоговые периоды, истекшие до 1 января 2016 года) (182</w:t>
      </w:r>
      <w:r w:rsidRPr="003B50D1">
        <w:rPr>
          <w:rFonts w:eastAsia="MS Gothic"/>
          <w:b/>
          <w:bCs/>
          <w:i/>
          <w:kern w:val="32"/>
          <w:sz w:val="27"/>
          <w:szCs w:val="27"/>
          <w:lang w:val="en-US"/>
        </w:rPr>
        <w:t> 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t>1</w:t>
      </w:r>
      <w:r w:rsidRPr="003B50D1">
        <w:rPr>
          <w:rFonts w:eastAsia="MS Gothic"/>
          <w:b/>
          <w:bCs/>
          <w:i/>
          <w:kern w:val="32"/>
          <w:sz w:val="27"/>
          <w:szCs w:val="27"/>
          <w:lang w:val="en-US"/>
        </w:rPr>
        <w:t> 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t>05</w:t>
      </w:r>
      <w:r w:rsidRPr="003B50D1">
        <w:rPr>
          <w:rFonts w:eastAsia="MS Gothic"/>
          <w:b/>
          <w:bCs/>
          <w:i/>
          <w:kern w:val="32"/>
          <w:sz w:val="27"/>
          <w:szCs w:val="27"/>
          <w:lang w:val="en-US"/>
        </w:rPr>
        <w:t> 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t>01050 01 0000 110</w:t>
      </w:r>
      <w:r w:rsidR="00B55752" w:rsidRPr="003B50D1">
        <w:rPr>
          <w:rFonts w:eastAsia="MS Gothic"/>
          <w:b/>
          <w:bCs/>
          <w:i/>
          <w:kern w:val="32"/>
          <w:sz w:val="27"/>
          <w:szCs w:val="27"/>
        </w:rPr>
        <w:t>).</w:t>
      </w:r>
      <w:bookmarkEnd w:id="76"/>
    </w:p>
    <w:p w:rsidR="00ED544A" w:rsidRPr="003B50D1" w:rsidRDefault="00ED544A" w:rsidP="00CD5376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r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bookmarkStart w:id="77" w:name="_Toc194068845"/>
      <w:r w:rsidRPr="003B50D1">
        <w:rPr>
          <w:rFonts w:eastAsia="MS Gothic"/>
          <w:b/>
          <w:bCs/>
          <w:i/>
          <w:kern w:val="32"/>
          <w:sz w:val="27"/>
          <w:szCs w:val="27"/>
        </w:rPr>
        <w:t xml:space="preserve">Единый налог на вмененный доход для отдельных видов деятельности (182 1 05 02010 02 </w:t>
      </w:r>
      <w:r w:rsidR="007562A9" w:rsidRPr="003B50D1">
        <w:rPr>
          <w:rFonts w:eastAsia="MS Gothic"/>
          <w:b/>
          <w:bCs/>
          <w:i/>
          <w:kern w:val="32"/>
          <w:sz w:val="27"/>
          <w:szCs w:val="27"/>
        </w:rPr>
        <w:t>0</w:t>
      </w:r>
      <w:r w:rsidRPr="003B50D1">
        <w:rPr>
          <w:rFonts w:eastAsia="MS Gothic"/>
          <w:b/>
          <w:bCs/>
          <w:i/>
          <w:kern w:val="32"/>
          <w:sz w:val="27"/>
          <w:szCs w:val="27"/>
        </w:rPr>
        <w:t>000 110)</w:t>
      </w:r>
      <w:bookmarkEnd w:id="77"/>
    </w:p>
    <w:p w:rsidR="00B55752" w:rsidRPr="003B50D1" w:rsidRDefault="00B55752" w:rsidP="00CD5376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r w:rsidRPr="003B50D1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bookmarkStart w:id="78" w:name="_Toc194068846"/>
      <w:r w:rsidRPr="003B50D1">
        <w:rPr>
          <w:rFonts w:eastAsia="MS Gothic"/>
          <w:b/>
          <w:bCs/>
          <w:i/>
          <w:kern w:val="32"/>
          <w:sz w:val="27"/>
          <w:szCs w:val="27"/>
        </w:rPr>
        <w:t>Единый налог на вмененный доход для отдельных видов деятельности (за налоговые периоды, истекшие до 1 января 2011 года) (182 1 05 02020 02 0000 110).</w:t>
      </w:r>
      <w:bookmarkEnd w:id="78"/>
    </w:p>
    <w:p w:rsidR="00B55752" w:rsidRPr="003B50D1" w:rsidRDefault="00B55752" w:rsidP="00B55752">
      <w:pPr>
        <w:spacing w:after="0" w:line="240" w:lineRule="auto"/>
        <w:ind w:firstLine="709"/>
        <w:jc w:val="both"/>
        <w:rPr>
          <w:rFonts w:ascii="Times New Roman" w:eastAsia="MS Gothic" w:hAnsi="Times New Roman"/>
          <w:bCs/>
          <w:kern w:val="32"/>
          <w:sz w:val="27"/>
          <w:szCs w:val="27"/>
          <w:lang w:eastAsia="ru-RU"/>
        </w:rPr>
      </w:pPr>
    </w:p>
    <w:p w:rsidR="00B55752" w:rsidRPr="003B50D1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прогноза поступлений </w:t>
      </w:r>
      <w:proofErr w:type="gramStart"/>
      <w:r w:rsidRPr="003B50D1">
        <w:rPr>
          <w:rFonts w:ascii="Times New Roman" w:hAnsi="Times New Roman"/>
          <w:sz w:val="27"/>
          <w:szCs w:val="27"/>
        </w:rPr>
        <w:t>по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указанным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КБК производится с учётом динамики поступлений за прошлые периоды методом экстраполяции: </w:t>
      </w:r>
    </w:p>
    <w:p w:rsidR="00B55752" w:rsidRPr="003B50D1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55752" w:rsidRPr="003B50D1" w:rsidRDefault="00B55752" w:rsidP="00B557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i/>
          <w:sz w:val="27"/>
          <w:szCs w:val="27"/>
        </w:rPr>
        <w:t>СВ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нд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 = (+/-F) + (П1 + П2 + П3) / 3,</w:t>
      </w:r>
    </w:p>
    <w:p w:rsidR="00B55752" w:rsidRPr="003B50D1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B55752" w:rsidRPr="003B50D1" w:rsidRDefault="00B55752" w:rsidP="00B5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</w:rPr>
        <w:t>П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1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, П2, П3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r w:rsidRPr="003B50D1">
        <w:rPr>
          <w:rFonts w:ascii="Times New Roman" w:eastAsiaTheme="minorHAnsi" w:hAnsi="Times New Roman"/>
          <w:sz w:val="27"/>
          <w:szCs w:val="27"/>
        </w:rPr>
        <w:t xml:space="preserve">сумма поступлений за предыдущие периоды, предшествующих году составления прогноза или за весь период поступления соответствующего вида доходов; </w:t>
      </w:r>
    </w:p>
    <w:p w:rsidR="00B55752" w:rsidRPr="003B50D1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3B50D1">
        <w:rPr>
          <w:rFonts w:ascii="Times New Roman" w:hAnsi="Times New Roman"/>
          <w:sz w:val="27"/>
          <w:szCs w:val="27"/>
        </w:rPr>
        <w:t>корректирующая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сумма поступлений, учитывающая изменения законодательства Российской Федерации, а также разовые операции (поступления, возвраты и т.д., а также данные о фактических поступлениях доходов за истекшие месяцы текущего года).</w:t>
      </w:r>
      <w:r w:rsidR="00260299" w:rsidRPr="003B50D1">
        <w:rPr>
          <w:rFonts w:ascii="Times New Roman" w:eastAsia="MS Gothic" w:hAnsi="Times New Roman"/>
          <w:sz w:val="27"/>
          <w:szCs w:val="27"/>
        </w:rPr>
        <w:t xml:space="preserve">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B55752" w:rsidRPr="003B50D1" w:rsidRDefault="00B55752" w:rsidP="00B557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84D1E" w:rsidRPr="003B50D1" w:rsidRDefault="002B5C4A" w:rsidP="00CD5376">
      <w:pPr>
        <w:pStyle w:val="10"/>
        <w:numPr>
          <w:ilvl w:val="1"/>
          <w:numId w:val="3"/>
        </w:numPr>
        <w:spacing w:before="0" w:after="240"/>
        <w:ind w:left="788" w:hanging="431"/>
        <w:jc w:val="center"/>
        <w:rPr>
          <w:rFonts w:ascii="Times New Roman" w:hAnsi="Times New Roman"/>
          <w:sz w:val="27"/>
          <w:szCs w:val="27"/>
        </w:rPr>
      </w:pPr>
      <w:bookmarkStart w:id="79" w:name="_Toc194068847"/>
      <w:r w:rsidRPr="003B50D1">
        <w:rPr>
          <w:rFonts w:ascii="Times New Roman" w:hAnsi="Times New Roman"/>
          <w:sz w:val="27"/>
          <w:szCs w:val="27"/>
        </w:rPr>
        <w:lastRenderedPageBreak/>
        <w:t>Единый сельскохозяйственный налог</w:t>
      </w:r>
      <w:r w:rsidR="00812B14" w:rsidRPr="003B50D1">
        <w:rPr>
          <w:rFonts w:ascii="Times New Roman" w:hAnsi="Times New Roman"/>
          <w:sz w:val="27"/>
          <w:szCs w:val="27"/>
        </w:rPr>
        <w:br/>
      </w:r>
      <w:r w:rsidRPr="003B50D1">
        <w:rPr>
          <w:rFonts w:ascii="Times New Roman" w:hAnsi="Times New Roman"/>
          <w:sz w:val="27"/>
          <w:szCs w:val="27"/>
        </w:rPr>
        <w:t>182 1 05 03010 01 0000 110</w:t>
      </w:r>
      <w:bookmarkEnd w:id="79"/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  <w:lang w:eastAsia="en-US"/>
        </w:rPr>
      </w:pPr>
      <w:bookmarkStart w:id="80" w:name="_Toc194068848"/>
      <w:r w:rsidRPr="003B50D1">
        <w:rPr>
          <w:rFonts w:ascii="Times New Roman" w:hAnsi="Times New Roman"/>
          <w:i/>
          <w:sz w:val="27"/>
          <w:szCs w:val="27"/>
          <w:lang w:eastAsia="en-US"/>
        </w:rPr>
        <w:t xml:space="preserve">Единый сельскохозяйственный налог </w:t>
      </w:r>
      <w:r w:rsidRPr="003B50D1">
        <w:rPr>
          <w:rFonts w:ascii="Times New Roman" w:hAnsi="Times New Roman"/>
          <w:i/>
          <w:sz w:val="27"/>
          <w:szCs w:val="27"/>
          <w:lang w:eastAsia="en-US"/>
        </w:rPr>
        <w:br/>
        <w:t>182 1 05 030</w:t>
      </w:r>
      <w:r w:rsidR="005F510C" w:rsidRPr="003B50D1">
        <w:rPr>
          <w:rFonts w:ascii="Times New Roman" w:hAnsi="Times New Roman"/>
          <w:i/>
          <w:sz w:val="27"/>
          <w:szCs w:val="27"/>
          <w:lang w:eastAsia="en-US"/>
        </w:rPr>
        <w:t>1</w:t>
      </w:r>
      <w:r w:rsidRPr="003B50D1">
        <w:rPr>
          <w:rFonts w:ascii="Times New Roman" w:hAnsi="Times New Roman"/>
          <w:i/>
          <w:sz w:val="27"/>
          <w:szCs w:val="27"/>
          <w:lang w:eastAsia="en-US"/>
        </w:rPr>
        <w:t>0 01 0000 110</w:t>
      </w:r>
      <w:bookmarkEnd w:id="80"/>
      <w:r w:rsidR="00326751" w:rsidRPr="003B50D1">
        <w:rPr>
          <w:rFonts w:ascii="Times New Roman" w:hAnsi="Times New Roman"/>
          <w:i/>
          <w:sz w:val="27"/>
          <w:szCs w:val="27"/>
          <w:lang w:eastAsia="en-US"/>
        </w:rPr>
        <w:t xml:space="preserve"> 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Расч</w:t>
      </w:r>
      <w:r w:rsidR="00147B52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ёт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доходов в КБ Амурской области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Для расч</w:t>
      </w:r>
      <w:r w:rsidR="00147B52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та единого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сельскохозяйственного налога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используются: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- показатели прогноза социально-экономического развития Амурской области, в случаях отсутствия РФ  на очередной финансовый год и плановый период (</w:t>
      </w:r>
      <w:r w:rsidR="00085B64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И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ндекс физического объема ВРП, индекс-дефлятор объема ВРП</w:t>
      </w:r>
      <w:r w:rsidR="00963AF8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, 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темпа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темпа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 др.), разрабатываемые </w:t>
      </w:r>
      <w:r w:rsidR="00650628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;</w:t>
      </w:r>
      <w:proofErr w:type="gramEnd"/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- динамика налоговой базы по налогу по данным отчета по форме № 5-ЕСХН «Отч</w:t>
      </w:r>
      <w:r w:rsidR="00147B52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т о налоговой базе и структуре начислений по единому сельскохозяйственному налогу» (далее – отчет № 5-ЕСХН) за годы, предшествующие прогнозируемому;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</w:t>
      </w:r>
      <w:r w:rsidR="00147B52" w:rsidRPr="003B50D1">
        <w:rPr>
          <w:rFonts w:ascii="Times New Roman" w:hAnsi="Times New Roman"/>
          <w:sz w:val="27"/>
          <w:szCs w:val="27"/>
        </w:rPr>
        <w:t>ё</w:t>
      </w:r>
      <w:r w:rsidRPr="003B50D1">
        <w:rPr>
          <w:rFonts w:ascii="Times New Roman" w:hAnsi="Times New Roman"/>
          <w:sz w:val="27"/>
          <w:szCs w:val="27"/>
        </w:rPr>
        <w:t>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налоговые ставки, льготы и преференции, предусмотренные главой 26.1 «Система налогообложения для сельскохозяйственных товаропроизводителей (единый сельскохозяйственный налог)» НК РФ, а также </w:t>
      </w:r>
      <w:r w:rsidRPr="003B50D1">
        <w:rPr>
          <w:rFonts w:ascii="Times New Roman" w:hAnsi="Times New Roman"/>
          <w:sz w:val="27"/>
          <w:szCs w:val="27"/>
        </w:rPr>
        <w:t>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 и представительных органов муниципальных образований, оказывающие влияние на прогноз поступлений по налогу.</w:t>
      </w:r>
      <w:proofErr w:type="gramEnd"/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 прогнозного объёма поступлений единого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сельскохозяйственного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налога (ЕСХН)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показателей,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по следующей формуле:</w:t>
      </w:r>
    </w:p>
    <w:p w:rsidR="00643368" w:rsidRPr="003B50D1" w:rsidRDefault="00643368" w:rsidP="0064336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ЕСХН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 xml:space="preserve"> = (</w:t>
      </w:r>
      <w:proofErr w:type="gramStart"/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 xml:space="preserve"> *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snapToGrid w:val="0"/>
          <w:spacing w:val="2"/>
          <w:sz w:val="27"/>
          <w:szCs w:val="27"/>
          <w:lang w:val="en-US" w:eastAsia="ru-RU"/>
        </w:rPr>
        <w:t>) *(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 xml:space="preserve">K </w:t>
      </w: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</w:t>
      </w:r>
      <w:proofErr w:type="spellEnd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val="en-US"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 xml:space="preserve">)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(+/-) </w:t>
      </w:r>
      <w:r w:rsidRPr="003B50D1">
        <w:rPr>
          <w:rFonts w:ascii="Times New Roman" w:hAnsi="Times New Roman"/>
          <w:b/>
          <w:i/>
          <w:snapToGrid w:val="0"/>
          <w:spacing w:val="2"/>
          <w:sz w:val="27"/>
          <w:szCs w:val="27"/>
          <w:lang w:val="en-US" w:eastAsia="ru-RU"/>
        </w:rPr>
        <w:t>F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,</w:t>
      </w:r>
    </w:p>
    <w:p w:rsidR="00643368" w:rsidRPr="003B50D1" w:rsidRDefault="00643368" w:rsidP="00643368">
      <w:pPr>
        <w:spacing w:after="0" w:line="240" w:lineRule="auto"/>
        <w:ind w:firstLine="709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b/>
          <w:sz w:val="27"/>
          <w:szCs w:val="27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налоговая база прогнозируемого периода, тыс.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ставка налога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, %;</w:t>
      </w:r>
      <w:proofErr w:type="gramEnd"/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 %.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1-НМ/5-ЕСХН (детализация в разрезе ОКТМО) как частное от деления суммы поступившего налога (1-НМ) на сумму начисленного налога (5-ЕСХН). 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260299" w:rsidRPr="003B50D1">
        <w:rPr>
          <w:rFonts w:ascii="Times New Roman" w:eastAsia="MS Gothic" w:hAnsi="Times New Roman"/>
          <w:sz w:val="27"/>
          <w:szCs w:val="27"/>
        </w:rPr>
        <w:t xml:space="preserve">Применение данного показателя также </w:t>
      </w:r>
      <w:r w:rsidR="00260299" w:rsidRPr="003B50D1">
        <w:rPr>
          <w:rFonts w:ascii="Times New Roman" w:eastAsia="MS Gothic" w:hAnsi="Times New Roman"/>
          <w:sz w:val="27"/>
          <w:szCs w:val="27"/>
        </w:rPr>
        <w:lastRenderedPageBreak/>
        <w:t>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Прогнозируемый объем налоговой базы по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ЕСХН (</w:t>
      </w:r>
      <w:proofErr w:type="gramStart"/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рассчитывается на основе налоговой базы предыдущего периода исходя из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индекса физического объема ВРП, индекса-дефлятора объема ВРП и др.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по следующей формуле:</w:t>
      </w:r>
    </w:p>
    <w:p w:rsidR="00643368" w:rsidRPr="003B50D1" w:rsidRDefault="00643368" w:rsidP="00643368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*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, 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налоговая база предыдущего периода, тыс.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физического объема ВРП, индекс-дефлятор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 др.)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%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  <w:proofErr w:type="gramEnd"/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В прогнозируемом объ</w:t>
      </w:r>
      <w:r w:rsidR="00147B52" w:rsidRPr="003B50D1">
        <w:rPr>
          <w:rFonts w:ascii="Times New Roman" w:hAnsi="Times New Roman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sz w:val="27"/>
          <w:szCs w:val="27"/>
          <w:lang w:eastAsia="ru-RU"/>
        </w:rPr>
        <w:t>ме налоговой базы по ЕСХН (</w:t>
      </w:r>
      <w:proofErr w:type="spellStart"/>
      <w:proofErr w:type="gramStart"/>
      <w:r w:rsidRPr="003B50D1">
        <w:rPr>
          <w:rFonts w:ascii="Times New Roman" w:hAnsi="Times New Roman"/>
          <w:sz w:val="27"/>
          <w:szCs w:val="27"/>
          <w:lang w:eastAsia="ru-RU"/>
        </w:rPr>
        <w:t>V</w:t>
      </w:r>
      <w:proofErr w:type="gramEnd"/>
      <w:r w:rsidRPr="003B50D1">
        <w:rPr>
          <w:rFonts w:ascii="Times New Roman" w:hAnsi="Times New Roman"/>
          <w:sz w:val="27"/>
          <w:szCs w:val="27"/>
          <w:lang w:eastAsia="ru-RU"/>
        </w:rPr>
        <w:t>нбпп</w:t>
      </w:r>
      <w:proofErr w:type="spellEnd"/>
      <w:r w:rsidRPr="003B50D1">
        <w:rPr>
          <w:rFonts w:ascii="Times New Roman" w:hAnsi="Times New Roman"/>
          <w:sz w:val="27"/>
          <w:szCs w:val="27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643368" w:rsidRPr="003B50D1" w:rsidRDefault="00643368" w:rsidP="0064336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Единый сельскохозяйственный налог зачисляется в КБ Амурской области по нормативам, установленным в соответствии со статьями БК РФ, </w:t>
      </w:r>
      <w:r w:rsidRPr="003B50D1">
        <w:rPr>
          <w:rFonts w:ascii="Times New Roman" w:hAnsi="Times New Roman"/>
          <w:sz w:val="27"/>
          <w:szCs w:val="27"/>
        </w:rPr>
        <w:t>а также норм законодательства Российской Федерации о налогах и сборах и (или) иных нормативных правовых актов Российской Федерации, субъектов Российской Федерации.</w:t>
      </w:r>
      <w:proofErr w:type="gramEnd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7800ED" w:rsidRPr="003B50D1" w:rsidRDefault="007800ED" w:rsidP="00CD5376">
      <w:pPr>
        <w:pStyle w:val="21"/>
        <w:numPr>
          <w:ilvl w:val="2"/>
          <w:numId w:val="3"/>
        </w:numPr>
        <w:spacing w:after="0" w:line="240" w:lineRule="auto"/>
        <w:jc w:val="both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81" w:name="_Toc194068849"/>
      <w:r w:rsidRPr="003B50D1">
        <w:rPr>
          <w:rFonts w:eastAsia="MS Gothic"/>
          <w:b/>
          <w:bCs/>
          <w:i/>
          <w:kern w:val="32"/>
          <w:sz w:val="27"/>
          <w:szCs w:val="27"/>
        </w:rPr>
        <w:t>Единый сельскохозяйственный налог (за налоговые периоды, истекшие до 1 января 2011 года) (182 1 05 03020 01 0000 110).</w:t>
      </w:r>
      <w:bookmarkEnd w:id="81"/>
    </w:p>
    <w:p w:rsidR="007800ED" w:rsidRPr="003B50D1" w:rsidRDefault="007800ED" w:rsidP="007800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прогноза поступлений производится с учётом динамики поступлений за прошлые периоды методом экстраполяции: </w:t>
      </w:r>
    </w:p>
    <w:p w:rsidR="007800ED" w:rsidRPr="003B50D1" w:rsidRDefault="007800ED" w:rsidP="007800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800ED" w:rsidRPr="003B50D1" w:rsidRDefault="007800ED" w:rsidP="007800E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proofErr w:type="gramStart"/>
      <w:r w:rsidRPr="003B50D1">
        <w:rPr>
          <w:rFonts w:ascii="Times New Roman" w:hAnsi="Times New Roman"/>
          <w:i/>
          <w:sz w:val="28"/>
        </w:rPr>
        <w:t>СВ</w:t>
      </w:r>
      <w:proofErr w:type="gramEnd"/>
      <w:r w:rsidRPr="003B50D1">
        <w:rPr>
          <w:rFonts w:ascii="Times New Roman" w:hAnsi="Times New Roman"/>
          <w:i/>
          <w:sz w:val="28"/>
        </w:rPr>
        <w:t xml:space="preserve"> </w:t>
      </w:r>
      <w:proofErr w:type="spellStart"/>
      <w:r w:rsidRPr="003B50D1">
        <w:rPr>
          <w:rFonts w:ascii="Times New Roman" w:hAnsi="Times New Roman"/>
          <w:i/>
          <w:sz w:val="28"/>
        </w:rPr>
        <w:t>нд</w:t>
      </w:r>
      <w:proofErr w:type="spellEnd"/>
      <w:r w:rsidRPr="003B50D1">
        <w:rPr>
          <w:rFonts w:ascii="Times New Roman" w:hAnsi="Times New Roman"/>
          <w:i/>
          <w:sz w:val="28"/>
        </w:rPr>
        <w:t xml:space="preserve"> = (+/-F) + (П1 + П2 + П3) / 3,</w:t>
      </w:r>
    </w:p>
    <w:p w:rsidR="007800ED" w:rsidRPr="003B50D1" w:rsidRDefault="007800ED" w:rsidP="007800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7800ED" w:rsidRPr="003B50D1" w:rsidRDefault="007800ED" w:rsidP="00780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</w:rPr>
        <w:t>П</w:t>
      </w:r>
      <w:proofErr w:type="gramStart"/>
      <w:r w:rsidRPr="003B50D1">
        <w:rPr>
          <w:rFonts w:ascii="Times New Roman" w:hAnsi="Times New Roman"/>
          <w:i/>
          <w:sz w:val="27"/>
          <w:szCs w:val="27"/>
        </w:rPr>
        <w:t>1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, П2, П3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r w:rsidRPr="003B50D1">
        <w:rPr>
          <w:rFonts w:ascii="Times New Roman" w:eastAsiaTheme="minorHAnsi" w:hAnsi="Times New Roman"/>
          <w:sz w:val="27"/>
          <w:szCs w:val="27"/>
        </w:rPr>
        <w:t xml:space="preserve">сумма поступлений за предыдущие периоды, предшествующих году составления прогноза или за весь период поступления соответствующего вида доходов; </w:t>
      </w:r>
    </w:p>
    <w:p w:rsidR="007800ED" w:rsidRPr="003B50D1" w:rsidRDefault="007800ED" w:rsidP="007800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proofErr w:type="gramStart"/>
      <w:r w:rsidRPr="003B50D1">
        <w:rPr>
          <w:rFonts w:ascii="Times New Roman" w:hAnsi="Times New Roman"/>
          <w:sz w:val="27"/>
          <w:szCs w:val="27"/>
        </w:rPr>
        <w:t>корректирующая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сумма поступлений, учитывающая изменения законодательства Российской Федерации, а также разовые операции (поступления, возвраты и т.д., а также данные о фактических поступлениях доходов за истекшие месяцы текущего года).</w:t>
      </w:r>
    </w:p>
    <w:p w:rsidR="007800ED" w:rsidRPr="003B50D1" w:rsidRDefault="007800ED" w:rsidP="007800ED">
      <w:pPr>
        <w:spacing w:after="0" w:line="240" w:lineRule="auto"/>
        <w:ind w:firstLine="709"/>
        <w:jc w:val="both"/>
        <w:rPr>
          <w:rFonts w:ascii="Times New Roman" w:eastAsia="MS Gothic" w:hAnsi="Times New Roman"/>
          <w:bCs/>
          <w:kern w:val="32"/>
          <w:sz w:val="27"/>
          <w:szCs w:val="27"/>
          <w:lang w:eastAsia="ru-RU"/>
        </w:rPr>
      </w:pPr>
    </w:p>
    <w:p w:rsidR="000662D2" w:rsidRPr="003B50D1" w:rsidRDefault="000662D2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82" w:name="_Toc194068850"/>
      <w:r w:rsidRPr="003B50D1">
        <w:rPr>
          <w:rFonts w:ascii="Times New Roman" w:hAnsi="Times New Roman"/>
          <w:sz w:val="27"/>
          <w:szCs w:val="27"/>
        </w:rPr>
        <w:t xml:space="preserve">Налог, взимаемый в связи с применением патентной системы налогообложения </w:t>
      </w:r>
      <w:r w:rsidRPr="003B50D1">
        <w:rPr>
          <w:rFonts w:ascii="Times New Roman" w:hAnsi="Times New Roman"/>
          <w:sz w:val="27"/>
          <w:szCs w:val="27"/>
        </w:rPr>
        <w:br/>
        <w:t>182 1 05 04000 02 0000 110</w:t>
      </w:r>
      <w:bookmarkEnd w:id="82"/>
    </w:p>
    <w:p w:rsidR="007A29E7" w:rsidRPr="003B50D1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доходов в КБ Амурской области от уплаты налога, взимаемого в связи с применением патентной системы налогообложения, осуществляется в соответствии с действующим законодательством Российской Федерации о налогах и сборах.</w:t>
      </w:r>
    </w:p>
    <w:p w:rsidR="007A29E7" w:rsidRPr="003B50D1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Для расчета </w:t>
      </w:r>
      <w:r w:rsidRPr="003B50D1">
        <w:rPr>
          <w:rFonts w:ascii="Times New Roman" w:hAnsi="Times New Roman"/>
          <w:iCs/>
          <w:sz w:val="27"/>
          <w:szCs w:val="27"/>
        </w:rPr>
        <w:t xml:space="preserve">поступлений налога, взимаемого в связи с применением патентной системы налогообложения, </w:t>
      </w:r>
      <w:r w:rsidRPr="003B50D1">
        <w:rPr>
          <w:rFonts w:ascii="Times New Roman" w:hAnsi="Times New Roman"/>
          <w:sz w:val="27"/>
          <w:szCs w:val="27"/>
        </w:rPr>
        <w:t>используются:</w:t>
      </w:r>
    </w:p>
    <w:p w:rsidR="007A29E7" w:rsidRPr="003B50D1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lastRenderedPageBreak/>
        <w:t>- показатели прогноза социально-экономичес</w:t>
      </w:r>
      <w:r w:rsidR="00487EC3" w:rsidRPr="003B50D1">
        <w:rPr>
          <w:rFonts w:ascii="Times New Roman" w:hAnsi="Times New Roman"/>
          <w:sz w:val="27"/>
          <w:szCs w:val="27"/>
        </w:rPr>
        <w:t xml:space="preserve">кого развития Амурской области </w:t>
      </w:r>
      <w:r w:rsidRPr="003B50D1">
        <w:rPr>
          <w:rFonts w:ascii="Times New Roman" w:hAnsi="Times New Roman"/>
          <w:sz w:val="27"/>
          <w:szCs w:val="27"/>
        </w:rPr>
        <w:t>на очередной финансовый год и плановый период (индекс физического объема ВРП, индекс-дефлятор объема ВРП</w:t>
      </w:r>
      <w:r w:rsidR="00963AF8" w:rsidRPr="003B50D1">
        <w:rPr>
          <w:rFonts w:ascii="Times New Roman" w:hAnsi="Times New Roman"/>
          <w:sz w:val="27"/>
          <w:szCs w:val="27"/>
        </w:rPr>
        <w:t xml:space="preserve">, 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темп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sz w:val="27"/>
          <w:szCs w:val="27"/>
        </w:rPr>
        <w:t xml:space="preserve"> и др.),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  <w:proofErr w:type="gramEnd"/>
    </w:p>
    <w:p w:rsidR="007A29E7" w:rsidRPr="003B50D1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- показатели отчета по форме № 1-Патент «Отчет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деятельности» (далее – отчет № 1-Патент);</w:t>
      </w:r>
    </w:p>
    <w:p w:rsidR="007A29E7" w:rsidRPr="003B50D1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7A29E7" w:rsidRPr="003B50D1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предусмотренные главой 26.5 «Патентная система налогообложения» НК РФ,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а также </w:t>
      </w:r>
      <w:r w:rsidRPr="003B50D1">
        <w:rPr>
          <w:rFonts w:ascii="Times New Roman" w:hAnsi="Times New Roman"/>
          <w:sz w:val="27"/>
          <w:szCs w:val="27"/>
        </w:rPr>
        <w:t>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7A29E7" w:rsidRPr="003B50D1" w:rsidRDefault="007A29E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налога, взимаемого в связи с применением патентной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налога, взимаемого в связи с применением патентной системы налогообложения</w:t>
      </w:r>
      <w:r w:rsidRPr="003B50D1">
        <w:rPr>
          <w:rFonts w:ascii="Times New Roman" w:hAnsi="Times New Roman"/>
          <w:iCs/>
          <w:sz w:val="27"/>
          <w:szCs w:val="27"/>
        </w:rPr>
        <w:t xml:space="preserve"> (ПСН), рассчитывается по следующей формуле: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</w:p>
    <w:p w:rsidR="004A154D" w:rsidRPr="003B50D1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ПСН = (</w:t>
      </w:r>
      <w:r w:rsidRPr="003B50D1">
        <w:rPr>
          <w:rFonts w:ascii="Times New Roman" w:hAnsi="Times New Roman"/>
          <w:i/>
          <w:iCs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i/>
          <w:iCs/>
          <w:sz w:val="27"/>
          <w:szCs w:val="27"/>
        </w:rPr>
        <w:t>нб</w:t>
      </w:r>
      <w:r w:rsidRPr="003B50D1">
        <w:rPr>
          <w:rFonts w:ascii="Times New Roman" w:hAnsi="Times New Roman"/>
          <w:i/>
          <w:iCs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iCs/>
          <w:sz w:val="27"/>
          <w:szCs w:val="27"/>
        </w:rPr>
        <w:t xml:space="preserve"> 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>-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С</w:t>
      </w:r>
      <w:r w:rsidRPr="003B50D1">
        <w:rPr>
          <w:rFonts w:ascii="Times New Roman" w:hAnsi="Times New Roman"/>
          <w:i/>
          <w:iCs/>
          <w:sz w:val="27"/>
          <w:szCs w:val="27"/>
          <w:vertAlign w:val="subscript"/>
        </w:rPr>
        <w:t>стр</w:t>
      </w:r>
      <w:proofErr w:type="gramStart"/>
      <w:r w:rsidRPr="003B50D1">
        <w:rPr>
          <w:rFonts w:ascii="Times New Roman" w:hAnsi="Times New Roman"/>
          <w:i/>
          <w:iCs/>
          <w:sz w:val="27"/>
          <w:szCs w:val="27"/>
          <w:vertAlign w:val="subscript"/>
        </w:rPr>
        <w:t>.в</w:t>
      </w:r>
      <w:proofErr w:type="gramEnd"/>
      <w:r w:rsidRPr="003B50D1">
        <w:rPr>
          <w:rFonts w:ascii="Times New Roman" w:hAnsi="Times New Roman"/>
          <w:i/>
          <w:iCs/>
          <w:sz w:val="27"/>
          <w:szCs w:val="27"/>
          <w:vertAlign w:val="subscript"/>
        </w:rPr>
        <w:t>зн</w:t>
      </w:r>
      <w:proofErr w:type="spellEnd"/>
      <w:r w:rsidRPr="003B50D1">
        <w:rPr>
          <w:rFonts w:ascii="Times New Roman" w:hAnsi="Times New Roman"/>
          <w:iCs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 xml:space="preserve">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iCs/>
          <w:sz w:val="27"/>
          <w:szCs w:val="27"/>
        </w:rPr>
        <w:t xml:space="preserve"> (+/-)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iCs/>
          <w:sz w:val="27"/>
          <w:szCs w:val="27"/>
        </w:rPr>
        <w:t>,</w:t>
      </w:r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iCs/>
          <w:sz w:val="27"/>
          <w:szCs w:val="27"/>
        </w:rPr>
        <w:t>где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iCs/>
          <w:sz w:val="27"/>
          <w:szCs w:val="27"/>
        </w:rPr>
        <w:t xml:space="preserve"> – налоговая база прогнозируемого периода, тыс.</w:t>
      </w:r>
      <w:proofErr w:type="gramEnd"/>
      <w:r w:rsidRPr="003B50D1">
        <w:rPr>
          <w:rFonts w:ascii="Times New Roman" w:hAnsi="Times New Roman"/>
          <w:iCs/>
          <w:sz w:val="27"/>
          <w:szCs w:val="27"/>
        </w:rPr>
        <w:t xml:space="preserve"> рублей;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С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стр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.в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зн</w:t>
      </w:r>
      <w:proofErr w:type="spellEnd"/>
      <w:r w:rsidRPr="003B50D1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iCs/>
          <w:sz w:val="27"/>
          <w:szCs w:val="27"/>
        </w:rPr>
        <w:t>– прогнозируемый объем страховых взносов на ОПС и по временной нетрудоспособности, тыс. рублей;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налога, установленная в соответствии с НК РФ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1-НМ/1-Патент (детализация в разрезе ОКТМО) как частное от деления суммы посту</w:t>
      </w:r>
      <w:r w:rsidR="00DF0FE5" w:rsidRPr="003B50D1">
        <w:rPr>
          <w:rFonts w:ascii="Times New Roman" w:hAnsi="Times New Roman"/>
          <w:sz w:val="27"/>
          <w:szCs w:val="27"/>
        </w:rPr>
        <w:t xml:space="preserve">пившего налога (1-НМ) на расчетное значение показателя суммы </w:t>
      </w:r>
      <w:r w:rsidRPr="003B50D1">
        <w:rPr>
          <w:rFonts w:ascii="Times New Roman" w:hAnsi="Times New Roman"/>
          <w:sz w:val="27"/>
          <w:szCs w:val="27"/>
        </w:rPr>
        <w:t>налога</w:t>
      </w:r>
      <w:r w:rsidR="00DF0FE5" w:rsidRPr="003B50D1">
        <w:rPr>
          <w:rFonts w:ascii="Times New Roman" w:hAnsi="Times New Roman"/>
          <w:sz w:val="27"/>
          <w:szCs w:val="27"/>
        </w:rPr>
        <w:t>, подлежащей уплате в бюджет</w:t>
      </w:r>
      <w:r w:rsidRPr="003B50D1">
        <w:rPr>
          <w:rFonts w:ascii="Times New Roman" w:hAnsi="Times New Roman"/>
          <w:sz w:val="27"/>
          <w:szCs w:val="27"/>
        </w:rPr>
        <w:t xml:space="preserve"> (1-Патент).  </w:t>
      </w:r>
    </w:p>
    <w:p w:rsidR="00036F3D" w:rsidRPr="003B50D1" w:rsidRDefault="00DF0FE5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Расчетное значение показателя суммы налога, подлежащей у</w:t>
      </w:r>
      <w:r w:rsidR="00036F3D" w:rsidRPr="003B50D1">
        <w:rPr>
          <w:rFonts w:ascii="Times New Roman" w:hAnsi="Times New Roman"/>
          <w:sz w:val="27"/>
          <w:szCs w:val="27"/>
        </w:rPr>
        <w:t>плате в бюджет определяется как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="006E1245" w:rsidRPr="003B50D1">
        <w:rPr>
          <w:rFonts w:ascii="Times New Roman" w:hAnsi="Times New Roman"/>
          <w:sz w:val="27"/>
          <w:szCs w:val="27"/>
        </w:rPr>
        <w:t>произв</w:t>
      </w:r>
      <w:r w:rsidR="00036F3D" w:rsidRPr="003B50D1">
        <w:rPr>
          <w:rFonts w:ascii="Times New Roman" w:hAnsi="Times New Roman"/>
          <w:sz w:val="27"/>
          <w:szCs w:val="27"/>
        </w:rPr>
        <w:t xml:space="preserve">едение </w:t>
      </w:r>
      <w:r w:rsidR="006E1245" w:rsidRPr="003B50D1">
        <w:rPr>
          <w:rFonts w:ascii="Times New Roman" w:hAnsi="Times New Roman"/>
          <w:sz w:val="27"/>
          <w:szCs w:val="27"/>
        </w:rPr>
        <w:t>сумм</w:t>
      </w:r>
      <w:r w:rsidR="00036F3D" w:rsidRPr="003B50D1">
        <w:rPr>
          <w:rFonts w:ascii="Times New Roman" w:hAnsi="Times New Roman"/>
          <w:sz w:val="27"/>
          <w:szCs w:val="27"/>
        </w:rPr>
        <w:t>ы</w:t>
      </w:r>
      <w:r w:rsidR="006E1245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размер</w:t>
      </w:r>
      <w:r w:rsidR="006E1245" w:rsidRPr="003B50D1">
        <w:rPr>
          <w:rFonts w:ascii="Times New Roman" w:hAnsi="Times New Roman"/>
          <w:sz w:val="27"/>
          <w:szCs w:val="27"/>
        </w:rPr>
        <w:t>а</w:t>
      </w:r>
      <w:r w:rsidRPr="003B50D1">
        <w:rPr>
          <w:rFonts w:ascii="Times New Roman" w:hAnsi="Times New Roman"/>
          <w:sz w:val="27"/>
          <w:szCs w:val="27"/>
        </w:rPr>
        <w:t xml:space="preserve"> потенциально возможного к получению ИП годового дохода, исчисленного исходя из срока, на который выдан патент</w:t>
      </w:r>
      <w:r w:rsidR="006E1245" w:rsidRPr="003B50D1">
        <w:rPr>
          <w:rFonts w:ascii="Times New Roman" w:hAnsi="Times New Roman"/>
          <w:sz w:val="27"/>
          <w:szCs w:val="27"/>
        </w:rPr>
        <w:t xml:space="preserve"> (за исключением </w:t>
      </w:r>
      <w:r w:rsidR="00036F3D" w:rsidRPr="003B50D1">
        <w:rPr>
          <w:rFonts w:ascii="Times New Roman" w:hAnsi="Times New Roman"/>
          <w:sz w:val="27"/>
          <w:szCs w:val="27"/>
        </w:rPr>
        <w:t>патентов с налоговой ставкой 0%) умноженного на ставку налога,  и уменьшенное на  общую сумму страховых платежей (взносов) и пособий, уменьшающую сумму налога, уплачиваемого в связи с применением патентной системы</w:t>
      </w:r>
      <w:proofErr w:type="gramEnd"/>
      <w:r w:rsidR="00036F3D" w:rsidRPr="003B50D1">
        <w:rPr>
          <w:rFonts w:ascii="Times New Roman" w:hAnsi="Times New Roman"/>
          <w:sz w:val="27"/>
          <w:szCs w:val="27"/>
        </w:rPr>
        <w:t xml:space="preserve"> налогообложения, согласно данным отчета по форме № 1 – Патент.</w:t>
      </w:r>
    </w:p>
    <w:p w:rsidR="004A154D" w:rsidRPr="003B50D1" w:rsidRDefault="00036F3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 </w:t>
      </w:r>
      <w:r w:rsidR="004A154D"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="004A154D"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260299" w:rsidRPr="003B50D1">
        <w:rPr>
          <w:rFonts w:ascii="Times New Roman" w:eastAsia="MS Gothic" w:hAnsi="Times New Roman"/>
          <w:sz w:val="27"/>
          <w:szCs w:val="27"/>
        </w:rPr>
        <w:t xml:space="preserve">Применение данного показателя также </w:t>
      </w:r>
      <w:r w:rsidR="00260299" w:rsidRPr="003B50D1">
        <w:rPr>
          <w:rFonts w:ascii="Times New Roman" w:eastAsia="MS Gothic" w:hAnsi="Times New Roman"/>
          <w:sz w:val="27"/>
          <w:szCs w:val="27"/>
        </w:rPr>
        <w:lastRenderedPageBreak/>
        <w:t>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D037B7" w:rsidRPr="003B50D1" w:rsidRDefault="00D037B7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iCs/>
          <w:sz w:val="27"/>
          <w:szCs w:val="27"/>
        </w:rPr>
        <w:t xml:space="preserve">Прогнозируемый объем налоговой базы по налогу, взимаемому в связи с применением патентной системы налогообложения </w:t>
      </w:r>
      <w:r w:rsidRPr="003B50D1">
        <w:rPr>
          <w:rFonts w:ascii="Times New Roman" w:hAnsi="Times New Roman"/>
          <w:b/>
          <w:iCs/>
          <w:sz w:val="27"/>
          <w:szCs w:val="27"/>
        </w:rPr>
        <w:t>(</w:t>
      </w:r>
      <w:proofErr w:type="gramStart"/>
      <w:r w:rsidRPr="003B50D1">
        <w:rPr>
          <w:rFonts w:ascii="Times New Roman" w:hAnsi="Times New Roman"/>
          <w:b/>
          <w:iCs/>
          <w:sz w:val="27"/>
          <w:szCs w:val="27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Cs/>
          <w:sz w:val="27"/>
          <w:szCs w:val="27"/>
        </w:rPr>
        <w:t>нб</w:t>
      </w:r>
      <w:r w:rsidRPr="003B50D1">
        <w:rPr>
          <w:rFonts w:ascii="Times New Roman" w:hAnsi="Times New Roman"/>
          <w:b/>
          <w:iCs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b/>
          <w:iCs/>
          <w:sz w:val="27"/>
          <w:szCs w:val="27"/>
        </w:rPr>
        <w:t>)</w:t>
      </w:r>
      <w:r w:rsidRPr="003B50D1">
        <w:rPr>
          <w:rFonts w:ascii="Times New Roman" w:hAnsi="Times New Roman"/>
          <w:iCs/>
          <w:sz w:val="27"/>
          <w:szCs w:val="27"/>
        </w:rPr>
        <w:t>, рассчитывается по следующей формуле:</w:t>
      </w:r>
    </w:p>
    <w:p w:rsidR="004A154D" w:rsidRPr="003B50D1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СР(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*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размер налоговой базы на один выданный патент прогнозируемого периода, тыс. рублей;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выданных патентов прогнозируемого периода, ед.</w:t>
      </w:r>
      <w:proofErr w:type="gramEnd"/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trike/>
          <w:snapToGrid w:val="0"/>
          <w:sz w:val="27"/>
          <w:szCs w:val="27"/>
          <w:lang w:eastAsia="ru-RU"/>
        </w:rPr>
      </w:pP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Средний размер налоговой базы на один патент прогнозируемого периода (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 рассчитывается на основе средней налоговой базы предыдущего периода исходя из темпа роста оборота розничной торговли и объема платных услуг населению, по следующей формуле:</w:t>
      </w:r>
    </w:p>
    <w:p w:rsidR="004A154D" w:rsidRPr="003B50D1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*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b/>
          <w:snapToGrid w:val="0"/>
          <w:sz w:val="27"/>
          <w:szCs w:val="27"/>
          <w:lang w:eastAsia="ru-RU"/>
        </w:rPr>
        <w:t>,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размер налоговой базы на один патент предыдущего периода, тыс. рублей;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физического объема ВРП, индекс-дефлятор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 др.)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%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  <w:proofErr w:type="gramEnd"/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Количество выданных патентов прогнозируемого периода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Патент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форме:</w:t>
      </w:r>
    </w:p>
    <w:p w:rsidR="004A154D" w:rsidRPr="003B50D1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=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*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Патент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 / 100,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.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- количество выданных патентов предыдущего периода, ед.;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ТР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.п</w:t>
      </w:r>
      <w:proofErr w:type="spellEnd"/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Патент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средний темп роста количества выданных патентов, сложившийся в предшествующие периоды, %.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Средний размер налоговой базы на одного плательщика предыдущего периода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V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формуле:</w:t>
      </w:r>
    </w:p>
    <w:p w:rsidR="004A154D" w:rsidRPr="003B50D1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СР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НБпр.п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) =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/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Q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Патент 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</w:t>
      </w:r>
      <w:r w:rsidR="00757FA9"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р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количество выданных патентов </w:t>
      </w:r>
      <w:r w:rsidR="00D037B7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предыдущего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периода, </w:t>
      </w:r>
      <w:proofErr w:type="spellStart"/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ед</w:t>
      </w:r>
      <w:proofErr w:type="spellEnd"/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налоговая база предыдущего периода.</w:t>
      </w:r>
      <w:proofErr w:type="gramEnd"/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Налоговая база предыдущего периода </w:t>
      </w: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рассчитывается по следующей формуле:</w:t>
      </w:r>
    </w:p>
    <w:p w:rsidR="004A154D" w:rsidRPr="003B50D1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strike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.</w:t>
      </w:r>
      <w:proofErr w:type="gramEnd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b/>
          <w:iCs/>
          <w:snapToGrid w:val="0"/>
          <w:sz w:val="27"/>
          <w:szCs w:val="27"/>
          <w:lang w:eastAsia="ru-RU"/>
        </w:rPr>
        <w:t xml:space="preserve"> = </w:t>
      </w:r>
      <w:proofErr w:type="spellStart"/>
      <w:r w:rsidRPr="003B50D1">
        <w:rPr>
          <w:rFonts w:ascii="Times New Roman" w:hAnsi="Times New Roman"/>
          <w:b/>
          <w:iCs/>
          <w:sz w:val="27"/>
          <w:szCs w:val="27"/>
        </w:rPr>
        <w:t>ПСН</w:t>
      </w:r>
      <w:r w:rsidRPr="003B50D1">
        <w:rPr>
          <w:rFonts w:ascii="Times New Roman" w:hAnsi="Times New Roman"/>
          <w:b/>
          <w:iCs/>
          <w:sz w:val="27"/>
          <w:szCs w:val="27"/>
          <w:vertAlign w:val="subscript"/>
        </w:rPr>
        <w:t>пр.п</w:t>
      </w:r>
      <w:proofErr w:type="spellEnd"/>
      <w:r w:rsidRPr="003B50D1">
        <w:rPr>
          <w:rFonts w:ascii="Times New Roman" w:hAnsi="Times New Roman"/>
          <w:b/>
          <w:iCs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b/>
          <w:iCs/>
          <w:sz w:val="27"/>
          <w:szCs w:val="27"/>
        </w:rPr>
        <w:t xml:space="preserve">/ 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</w:rPr>
        <w:t>,</w:t>
      </w:r>
      <w:r w:rsidRPr="003B50D1">
        <w:rPr>
          <w:rFonts w:ascii="Times New Roman" w:hAnsi="Times New Roman"/>
          <w:b/>
          <w:strike/>
          <w:sz w:val="27"/>
          <w:szCs w:val="27"/>
        </w:rPr>
        <w:t xml:space="preserve"> </w:t>
      </w:r>
    </w:p>
    <w:p w:rsidR="004A154D" w:rsidRPr="003B50D1" w:rsidRDefault="004A154D" w:rsidP="004A154D">
      <w:pPr>
        <w:spacing w:after="0" w:line="240" w:lineRule="auto"/>
        <w:ind w:firstLine="709"/>
        <w:rPr>
          <w:rFonts w:ascii="Times New Roman" w:hAnsi="Times New Roman"/>
          <w:strike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4A154D" w:rsidRPr="003B50D1" w:rsidRDefault="004A154D" w:rsidP="004A154D">
      <w:pPr>
        <w:spacing w:after="0" w:line="240" w:lineRule="auto"/>
        <w:ind w:firstLine="709"/>
        <w:rPr>
          <w:rFonts w:ascii="Times New Roman" w:hAnsi="Times New Roman"/>
          <w:iCs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Cs/>
          <w:sz w:val="27"/>
          <w:szCs w:val="27"/>
        </w:rPr>
        <w:t>ПСН</w:t>
      </w:r>
      <w:r w:rsidRPr="003B50D1">
        <w:rPr>
          <w:rFonts w:ascii="Times New Roman" w:hAnsi="Times New Roman"/>
          <w:b/>
          <w:iCs/>
          <w:sz w:val="27"/>
          <w:szCs w:val="27"/>
          <w:vertAlign w:val="subscript"/>
        </w:rPr>
        <w:t>пр.п</w:t>
      </w:r>
      <w:proofErr w:type="spellEnd"/>
      <w:r w:rsidRPr="003B50D1">
        <w:rPr>
          <w:rFonts w:ascii="Times New Roman" w:hAnsi="Times New Roman"/>
          <w:iCs/>
          <w:sz w:val="27"/>
          <w:szCs w:val="27"/>
          <w:vertAlign w:val="subscript"/>
        </w:rPr>
        <w:t xml:space="preserve">. – </w:t>
      </w:r>
      <w:r w:rsidRPr="003B50D1">
        <w:rPr>
          <w:rFonts w:ascii="Times New Roman" w:hAnsi="Times New Roman"/>
          <w:iCs/>
          <w:sz w:val="27"/>
          <w:szCs w:val="27"/>
        </w:rPr>
        <w:t>сумма исчисленного налога в предыдущем периоде;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b/>
          <w:sz w:val="27"/>
          <w:szCs w:val="27"/>
        </w:rPr>
        <w:t>S</w:t>
      </w:r>
      <w:r w:rsidRPr="003B50D1">
        <w:rPr>
          <w:rFonts w:ascii="Times New Roman" w:hAnsi="Times New Roman"/>
          <w:iCs/>
          <w:sz w:val="27"/>
          <w:szCs w:val="27"/>
        </w:rPr>
        <w:t xml:space="preserve"> – ставка налога, %.</w:t>
      </w:r>
    </w:p>
    <w:p w:rsidR="00523C31" w:rsidRPr="003B50D1" w:rsidRDefault="00523C31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Прогнозируемый объем страховых взносов на ОПС и по временной нетрудоспособности (</w:t>
      </w:r>
      <w:proofErr w:type="spellStart"/>
      <w:r w:rsidRPr="003B50D1">
        <w:rPr>
          <w:rFonts w:ascii="Times New Roman" w:hAnsi="Times New Roman"/>
          <w:i/>
          <w:sz w:val="27"/>
          <w:szCs w:val="27"/>
        </w:rPr>
        <w:t>С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>стр</w:t>
      </w:r>
      <w:proofErr w:type="gramStart"/>
      <w:r w:rsidRPr="003B50D1">
        <w:rPr>
          <w:rFonts w:ascii="Times New Roman" w:hAnsi="Times New Roman"/>
          <w:i/>
          <w:sz w:val="27"/>
          <w:szCs w:val="27"/>
          <w:vertAlign w:val="subscript"/>
        </w:rPr>
        <w:t>.в</w:t>
      </w:r>
      <w:proofErr w:type="gramEnd"/>
      <w:r w:rsidRPr="003B50D1">
        <w:rPr>
          <w:rFonts w:ascii="Times New Roman" w:hAnsi="Times New Roman"/>
          <w:i/>
          <w:sz w:val="27"/>
          <w:szCs w:val="27"/>
          <w:vertAlign w:val="subscript"/>
        </w:rPr>
        <w:t>зн</w:t>
      </w:r>
      <w:proofErr w:type="spellEnd"/>
      <w:r w:rsidRPr="003B50D1">
        <w:rPr>
          <w:rFonts w:ascii="Times New Roman" w:hAnsi="Times New Roman"/>
          <w:sz w:val="27"/>
          <w:szCs w:val="27"/>
        </w:rPr>
        <w:t>) 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4A154D" w:rsidRPr="003B50D1" w:rsidRDefault="004A154D" w:rsidP="004A154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С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стр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.в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зн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=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пр.п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>)*(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С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стр.взн.пр.п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/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I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исч.пр.п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), 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iCs/>
          <w:sz w:val="27"/>
          <w:szCs w:val="27"/>
        </w:rPr>
        <w:t>где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нб</w:t>
      </w:r>
      <w:proofErr w:type="spellEnd"/>
      <w:r w:rsidRPr="003B50D1">
        <w:rPr>
          <w:rFonts w:ascii="Times New Roman" w:hAnsi="Times New Roman"/>
          <w:sz w:val="27"/>
          <w:szCs w:val="27"/>
          <w:vertAlign w:val="subscript"/>
        </w:rPr>
        <w:t xml:space="preserve"> </w:t>
      </w:r>
      <w:proofErr w:type="spellStart"/>
      <w:proofErr w:type="gramStart"/>
      <w:r w:rsidRPr="003B50D1">
        <w:rPr>
          <w:rFonts w:ascii="Times New Roman" w:hAnsi="Times New Roman"/>
          <w:sz w:val="27"/>
          <w:szCs w:val="27"/>
          <w:vertAlign w:val="subscript"/>
        </w:rPr>
        <w:t>пр.п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Cs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iCs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iCs/>
          <w:sz w:val="27"/>
          <w:szCs w:val="27"/>
        </w:rPr>
        <w:t>–налоговая база прогнозируемого периода, тыс. рублей;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iCs/>
          <w:sz w:val="27"/>
          <w:szCs w:val="27"/>
        </w:rPr>
        <w:t xml:space="preserve"> – ставка налога, </w:t>
      </w:r>
      <w:r w:rsidRPr="003B50D1">
        <w:rPr>
          <w:rFonts w:ascii="Times New Roman" w:hAnsi="Times New Roman"/>
          <w:sz w:val="27"/>
          <w:szCs w:val="27"/>
        </w:rPr>
        <w:t>устано</w:t>
      </w:r>
      <w:r w:rsidR="00523C31" w:rsidRPr="003B50D1">
        <w:rPr>
          <w:rFonts w:ascii="Times New Roman" w:hAnsi="Times New Roman"/>
          <w:sz w:val="27"/>
          <w:szCs w:val="27"/>
        </w:rPr>
        <w:t>вленная в соответствии с НК РФ</w:t>
      </w:r>
      <w:proofErr w:type="gramStart"/>
      <w:r w:rsidR="00523C31" w:rsidRPr="003B50D1">
        <w:rPr>
          <w:rFonts w:ascii="Times New Roman" w:hAnsi="Times New Roman"/>
          <w:sz w:val="27"/>
          <w:szCs w:val="27"/>
        </w:rPr>
        <w:t xml:space="preserve">, </w:t>
      </w:r>
      <w:r w:rsidRPr="003B50D1">
        <w:rPr>
          <w:rFonts w:ascii="Times New Roman" w:hAnsi="Times New Roman"/>
          <w:iCs/>
          <w:sz w:val="27"/>
          <w:szCs w:val="27"/>
        </w:rPr>
        <w:t>%;</w:t>
      </w:r>
      <w:proofErr w:type="gramEnd"/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С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>стр</w:t>
      </w:r>
      <w:proofErr w:type="gramStart"/>
      <w:r w:rsidRPr="003B50D1">
        <w:rPr>
          <w:rFonts w:ascii="Times New Roman" w:hAnsi="Times New Roman"/>
          <w:i/>
          <w:sz w:val="27"/>
          <w:szCs w:val="27"/>
          <w:vertAlign w:val="subscript"/>
        </w:rPr>
        <w:t>.в</w:t>
      </w:r>
      <w:proofErr w:type="gramEnd"/>
      <w:r w:rsidRPr="003B50D1">
        <w:rPr>
          <w:rFonts w:ascii="Times New Roman" w:hAnsi="Times New Roman"/>
          <w:i/>
          <w:sz w:val="27"/>
          <w:szCs w:val="27"/>
          <w:vertAlign w:val="subscript"/>
        </w:rPr>
        <w:t>зн.пр.п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сумма страховых взносов на ОПС и по временной нетрудоспособности за предыдущий период </w:t>
      </w:r>
      <w:r w:rsidRPr="003B50D1">
        <w:rPr>
          <w:rFonts w:ascii="Times New Roman" w:hAnsi="Times New Roman"/>
          <w:iCs/>
          <w:sz w:val="27"/>
          <w:szCs w:val="27"/>
        </w:rPr>
        <w:t xml:space="preserve">(по данным отчета № 1-Патент), </w:t>
      </w:r>
      <w:r w:rsidRPr="003B50D1">
        <w:rPr>
          <w:rFonts w:ascii="Times New Roman" w:hAnsi="Times New Roman"/>
          <w:sz w:val="27"/>
          <w:szCs w:val="27"/>
        </w:rPr>
        <w:t>тыс. рублей;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I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i/>
          <w:sz w:val="27"/>
          <w:szCs w:val="27"/>
          <w:vertAlign w:val="subscript"/>
        </w:rPr>
        <w:t>исч.пр.п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– сумма исчисленного налога за предыдущий период </w:t>
      </w:r>
      <w:r w:rsidRPr="003B50D1">
        <w:rPr>
          <w:rFonts w:ascii="Times New Roman" w:hAnsi="Times New Roman"/>
          <w:iCs/>
          <w:sz w:val="27"/>
          <w:szCs w:val="27"/>
        </w:rPr>
        <w:t>(по данным отчета № 1-</w:t>
      </w:r>
      <w:r w:rsidR="00183826" w:rsidRPr="003B50D1">
        <w:rPr>
          <w:rFonts w:ascii="Times New Roman" w:hAnsi="Times New Roman"/>
          <w:iCs/>
          <w:sz w:val="27"/>
          <w:szCs w:val="27"/>
        </w:rPr>
        <w:t>Патент</w:t>
      </w:r>
      <w:r w:rsidRPr="003B50D1">
        <w:rPr>
          <w:rFonts w:ascii="Times New Roman" w:hAnsi="Times New Roman"/>
          <w:iCs/>
          <w:sz w:val="27"/>
          <w:szCs w:val="27"/>
        </w:rPr>
        <w:t>),</w:t>
      </w:r>
      <w:r w:rsidRPr="003B50D1">
        <w:rPr>
          <w:rFonts w:ascii="Times New Roman" w:hAnsi="Times New Roman"/>
          <w:sz w:val="27"/>
          <w:szCs w:val="27"/>
        </w:rPr>
        <w:t xml:space="preserve"> тыс.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рублей.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налогу, взимаемому в связи с применением патентной системы налогообложения (</w:t>
      </w:r>
      <w:proofErr w:type="spellStart"/>
      <w:proofErr w:type="gramStart"/>
      <w:r w:rsidRPr="003B50D1">
        <w:rPr>
          <w:rFonts w:ascii="Times New Roman" w:hAnsi="Times New Roman"/>
          <w:sz w:val="27"/>
          <w:szCs w:val="27"/>
          <w:lang w:eastAsia="ru-RU"/>
        </w:rPr>
        <w:t>V</w:t>
      </w:r>
      <w:proofErr w:type="gramEnd"/>
      <w:r w:rsidRPr="003B50D1">
        <w:rPr>
          <w:rFonts w:ascii="Times New Roman" w:hAnsi="Times New Roman"/>
          <w:sz w:val="27"/>
          <w:szCs w:val="27"/>
          <w:lang w:eastAsia="ru-RU"/>
        </w:rPr>
        <w:t>нбпп</w:t>
      </w:r>
      <w:proofErr w:type="spellEnd"/>
      <w:r w:rsidRPr="003B50D1">
        <w:rPr>
          <w:rFonts w:ascii="Times New Roman" w:hAnsi="Times New Roman"/>
          <w:sz w:val="27"/>
          <w:szCs w:val="27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4A154D" w:rsidRPr="003B50D1" w:rsidRDefault="004A154D" w:rsidP="004A15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Налог, взимаемый в связи с применением патентной системы налогообложения, зачисляется в бюджеты бюджетной системы Российской Федерации и в государственные внебюджетные фонды по нормативам, установленным в соответствии со статьями Б</w:t>
      </w:r>
      <w:r w:rsidR="008E1921" w:rsidRPr="003B50D1">
        <w:rPr>
          <w:rFonts w:ascii="Times New Roman" w:hAnsi="Times New Roman"/>
          <w:sz w:val="27"/>
          <w:szCs w:val="27"/>
        </w:rPr>
        <w:t xml:space="preserve">юджетного </w:t>
      </w:r>
      <w:r w:rsidRPr="003B50D1">
        <w:rPr>
          <w:rFonts w:ascii="Times New Roman" w:hAnsi="Times New Roman"/>
          <w:sz w:val="27"/>
          <w:szCs w:val="27"/>
        </w:rPr>
        <w:t>К</w:t>
      </w:r>
      <w:r w:rsidR="008E1921" w:rsidRPr="003B50D1">
        <w:rPr>
          <w:rFonts w:ascii="Times New Roman" w:hAnsi="Times New Roman"/>
          <w:sz w:val="27"/>
          <w:szCs w:val="27"/>
        </w:rPr>
        <w:t>одекса</w:t>
      </w:r>
      <w:r w:rsidRPr="003B50D1">
        <w:rPr>
          <w:rFonts w:ascii="Times New Roman" w:hAnsi="Times New Roman"/>
          <w:sz w:val="27"/>
          <w:szCs w:val="27"/>
        </w:rPr>
        <w:t xml:space="preserve"> Р</w:t>
      </w:r>
      <w:r w:rsidR="008E1921" w:rsidRPr="003B50D1">
        <w:rPr>
          <w:rFonts w:ascii="Times New Roman" w:hAnsi="Times New Roman"/>
          <w:sz w:val="27"/>
          <w:szCs w:val="27"/>
        </w:rPr>
        <w:t xml:space="preserve">оссийской </w:t>
      </w:r>
      <w:r w:rsidRPr="003B50D1">
        <w:rPr>
          <w:rFonts w:ascii="Times New Roman" w:hAnsi="Times New Roman"/>
          <w:sz w:val="27"/>
          <w:szCs w:val="27"/>
        </w:rPr>
        <w:t>Ф</w:t>
      </w:r>
      <w:r w:rsidR="008E1921" w:rsidRPr="003B50D1">
        <w:rPr>
          <w:rFonts w:ascii="Times New Roman" w:hAnsi="Times New Roman"/>
          <w:sz w:val="27"/>
          <w:szCs w:val="27"/>
        </w:rPr>
        <w:t>едерации</w:t>
      </w:r>
      <w:r w:rsidRPr="003B50D1">
        <w:rPr>
          <w:rFonts w:ascii="Times New Roman" w:hAnsi="Times New Roman"/>
          <w:sz w:val="27"/>
          <w:szCs w:val="27"/>
        </w:rPr>
        <w:t>, а также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Федерации.</w:t>
      </w:r>
      <w:proofErr w:type="gramEnd"/>
    </w:p>
    <w:p w:rsidR="007A29E7" w:rsidRPr="003B50D1" w:rsidRDefault="007A29E7" w:rsidP="00182C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B004E" w:rsidRPr="003B50D1" w:rsidRDefault="001B004E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83" w:name="_Toc519584979"/>
      <w:bookmarkStart w:id="84" w:name="_Toc194068851"/>
      <w:r w:rsidRPr="003B50D1">
        <w:rPr>
          <w:rFonts w:ascii="Times New Roman" w:hAnsi="Times New Roman"/>
          <w:sz w:val="27"/>
          <w:szCs w:val="27"/>
        </w:rPr>
        <w:t>Налог на профессиональный доход</w:t>
      </w:r>
      <w:r w:rsidRPr="003B50D1">
        <w:rPr>
          <w:rFonts w:ascii="Times New Roman" w:hAnsi="Times New Roman"/>
          <w:sz w:val="27"/>
          <w:szCs w:val="27"/>
        </w:rPr>
        <w:br/>
      </w:r>
      <w:bookmarkEnd w:id="83"/>
      <w:r w:rsidRPr="003B50D1">
        <w:rPr>
          <w:rFonts w:ascii="Times New Roman" w:hAnsi="Times New Roman"/>
          <w:sz w:val="27"/>
          <w:szCs w:val="27"/>
        </w:rPr>
        <w:t xml:space="preserve">182 1 05 06000 01 </w:t>
      </w:r>
      <w:r w:rsidR="005B45F6" w:rsidRPr="003B50D1">
        <w:rPr>
          <w:rFonts w:ascii="Times New Roman" w:hAnsi="Times New Roman"/>
          <w:sz w:val="27"/>
          <w:szCs w:val="27"/>
        </w:rPr>
        <w:t>0</w:t>
      </w:r>
      <w:r w:rsidRPr="003B50D1">
        <w:rPr>
          <w:rFonts w:ascii="Times New Roman" w:hAnsi="Times New Roman"/>
          <w:sz w:val="27"/>
          <w:szCs w:val="27"/>
        </w:rPr>
        <w:t>000 110</w:t>
      </w:r>
      <w:bookmarkEnd w:id="84"/>
    </w:p>
    <w:p w:rsidR="00150C90" w:rsidRPr="003B50D1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доходов в КБ Амурской области от уплаты налога на профессиональный доход осуществляется в соответствии с действующим законодательством Российской Федерации о налогах и сборах.</w:t>
      </w:r>
    </w:p>
    <w:p w:rsidR="00150C90" w:rsidRPr="003B50D1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расчета поступлений налога на профессиональный доход используются:</w:t>
      </w:r>
    </w:p>
    <w:p w:rsidR="00150C90" w:rsidRPr="003B50D1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- показатели прогноза социально-экономичес</w:t>
      </w:r>
      <w:r w:rsidR="0022191D" w:rsidRPr="003B50D1">
        <w:rPr>
          <w:rFonts w:ascii="Times New Roman" w:hAnsi="Times New Roman"/>
          <w:sz w:val="27"/>
          <w:szCs w:val="27"/>
        </w:rPr>
        <w:t xml:space="preserve">кого развития Амурской области </w:t>
      </w:r>
      <w:r w:rsidRPr="003B50D1">
        <w:rPr>
          <w:rFonts w:ascii="Times New Roman" w:hAnsi="Times New Roman"/>
          <w:sz w:val="27"/>
          <w:szCs w:val="27"/>
        </w:rPr>
        <w:t>на очередной финансовый год и плановый период (</w:t>
      </w:r>
      <w:r w:rsidR="00BF3648" w:rsidRPr="003B50D1">
        <w:rPr>
          <w:rFonts w:ascii="Times New Roman" w:hAnsi="Times New Roman"/>
          <w:sz w:val="27"/>
          <w:szCs w:val="27"/>
        </w:rPr>
        <w:t>И</w:t>
      </w:r>
      <w:r w:rsidRPr="003B50D1">
        <w:rPr>
          <w:rFonts w:ascii="Times New Roman" w:hAnsi="Times New Roman"/>
          <w:sz w:val="27"/>
          <w:szCs w:val="27"/>
        </w:rPr>
        <w:t>ндекс потребительских цен на товары и услуги, индекс физического объема ВРП, индекс-дефлятор объема ВРП</w:t>
      </w:r>
      <w:r w:rsidR="00963AF8" w:rsidRPr="003B50D1">
        <w:rPr>
          <w:rFonts w:ascii="Times New Roman" w:hAnsi="Times New Roman"/>
          <w:sz w:val="27"/>
          <w:szCs w:val="27"/>
        </w:rPr>
        <w:t xml:space="preserve">, 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темп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sz w:val="27"/>
          <w:szCs w:val="27"/>
        </w:rPr>
        <w:t xml:space="preserve"> и др.), разрабатываемые </w:t>
      </w:r>
      <w:r w:rsidR="00650628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  <w:proofErr w:type="gramEnd"/>
    </w:p>
    <w:p w:rsidR="00150C90" w:rsidRPr="003B50D1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150C90" w:rsidRPr="003B50D1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отчета по форме № 5-НПД «Отчет о налоговой базе и структуре начислений по налогу на профессиональный доход» (далее – отчет № 5-НПД);</w:t>
      </w:r>
    </w:p>
    <w:p w:rsidR="00150C90" w:rsidRPr="003B50D1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данные о суммах дохода зарегистрированных налогоплательщиков из информационных ресурсов.</w:t>
      </w:r>
    </w:p>
    <w:p w:rsidR="00150C90" w:rsidRPr="003B50D1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50C90" w:rsidRPr="003B50D1" w:rsidRDefault="00150C90" w:rsidP="00150C9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профессиональный доход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Прогнозный объём поступлений налога </w:t>
      </w:r>
      <w:r w:rsidRPr="003B50D1">
        <w:rPr>
          <w:rFonts w:ascii="Times New Roman" w:hAnsi="Times New Roman"/>
          <w:iCs/>
          <w:sz w:val="27"/>
          <w:szCs w:val="27"/>
        </w:rPr>
        <w:t>рассчитывается по следующей формуле:</w:t>
      </w:r>
    </w:p>
    <w:p w:rsidR="0095581D" w:rsidRPr="003B50D1" w:rsidRDefault="0095581D" w:rsidP="00955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3B50D1">
        <w:rPr>
          <w:rFonts w:ascii="Times New Roman" w:hAnsi="Times New Roman"/>
          <w:b/>
          <w:sz w:val="27"/>
          <w:szCs w:val="27"/>
        </w:rPr>
        <w:t>НПД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 xml:space="preserve"> =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b/>
          <w:sz w:val="27"/>
          <w:szCs w:val="27"/>
          <w:lang w:val="en-US"/>
        </w:rPr>
        <w:t xml:space="preserve"> *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 xml:space="preserve"> * </w:t>
      </w:r>
      <w:proofErr w:type="gramStart"/>
      <w:r w:rsidR="004B538A"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proofErr w:type="spellStart"/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="004B538A" w:rsidRPr="003B50D1">
        <w:rPr>
          <w:rFonts w:ascii="Times New Roman" w:hAnsi="Times New Roman"/>
          <w:b/>
          <w:i/>
          <w:sz w:val="27"/>
          <w:szCs w:val="27"/>
          <w:vertAlign w:val="subscript"/>
          <w:lang w:val="en-US"/>
        </w:rPr>
        <w:t>.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>) (+/-)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 xml:space="preserve">, 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iCs/>
          <w:sz w:val="27"/>
          <w:szCs w:val="27"/>
        </w:rPr>
        <w:t>где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 (отчет № 5-НПД), тыс.</w:t>
      </w:r>
      <w:proofErr w:type="gramEnd"/>
      <w:r w:rsidRPr="003B50D1">
        <w:rPr>
          <w:rFonts w:ascii="Times New Roman" w:hAnsi="Times New Roman"/>
          <w:iCs/>
          <w:sz w:val="27"/>
          <w:szCs w:val="27"/>
        </w:rPr>
        <w:t xml:space="preserve"> рублей;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3B50D1">
        <w:rPr>
          <w:rFonts w:ascii="Times New Roman" w:hAnsi="Times New Roman"/>
          <w:sz w:val="27"/>
          <w:szCs w:val="27"/>
        </w:rPr>
        <w:t>– эффективная налоговая ставка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сложившейся в предшествующие периоды, учитывает работу по погашению задолженности по налогу, %.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как частное от деления суммы поступившего налога, согласно данным отчёта по форме № 1-НМ, на сумму исчисленного налога. 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3B50D1">
        <w:rPr>
          <w:rFonts w:ascii="Times New Roman" w:hAnsi="Times New Roman"/>
          <w:i/>
          <w:sz w:val="27"/>
          <w:szCs w:val="27"/>
        </w:rPr>
        <w:t>–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260299"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iCs/>
          <w:sz w:val="27"/>
          <w:szCs w:val="27"/>
        </w:rPr>
        <w:t>Эффективная налоговая ставка рассчитывается по следующей формуле:</w:t>
      </w:r>
    </w:p>
    <w:p w:rsidR="0095581D" w:rsidRPr="003B50D1" w:rsidRDefault="0095581D" w:rsidP="0095581D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</w:t>
      </w:r>
      <w:r w:rsidRPr="003B50D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НПД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>пр.п</w:t>
      </w:r>
      <w:proofErr w:type="spellEnd"/>
      <w:r w:rsidRPr="003B50D1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sz w:val="27"/>
          <w:szCs w:val="27"/>
        </w:rPr>
        <w:t xml:space="preserve"> /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b/>
          <w:sz w:val="27"/>
          <w:szCs w:val="27"/>
        </w:rPr>
        <w:t>,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iCs/>
          <w:sz w:val="27"/>
          <w:szCs w:val="27"/>
        </w:rPr>
        <w:t>где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НПД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>пр.п</w:t>
      </w:r>
      <w:proofErr w:type="spellEnd"/>
      <w:r w:rsidRPr="003B50D1">
        <w:rPr>
          <w:rFonts w:ascii="Times New Roman" w:hAnsi="Times New Roman"/>
          <w:b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iCs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iCs/>
          <w:sz w:val="27"/>
          <w:szCs w:val="27"/>
        </w:rPr>
        <w:t>– сумма исчисленного налога в предыдущем периоде (отчет № 5-НПД), тыс.</w:t>
      </w:r>
      <w:r w:rsidR="004B538A" w:rsidRPr="003B50D1">
        <w:rPr>
          <w:rFonts w:ascii="Times New Roman" w:hAnsi="Times New Roman"/>
          <w:iCs/>
          <w:sz w:val="27"/>
          <w:szCs w:val="27"/>
        </w:rPr>
        <w:t> </w:t>
      </w:r>
      <w:r w:rsidRPr="003B50D1">
        <w:rPr>
          <w:rFonts w:ascii="Times New Roman" w:hAnsi="Times New Roman"/>
          <w:iCs/>
          <w:sz w:val="27"/>
          <w:szCs w:val="27"/>
        </w:rPr>
        <w:t>рублей;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 (отчет № 5-НПД), тыс.</w:t>
      </w:r>
      <w:proofErr w:type="gramEnd"/>
      <w:r w:rsidRPr="003B50D1">
        <w:rPr>
          <w:rFonts w:ascii="Times New Roman" w:hAnsi="Times New Roman"/>
          <w:iCs/>
          <w:sz w:val="27"/>
          <w:szCs w:val="27"/>
        </w:rPr>
        <w:t xml:space="preserve"> рублей;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iCs/>
          <w:sz w:val="27"/>
          <w:szCs w:val="27"/>
        </w:rPr>
        <w:t>Прогнозируемый объем налоговой базы по налогу</w:t>
      </w:r>
      <w:r w:rsidRPr="003B50D1">
        <w:rPr>
          <w:rFonts w:ascii="Times New Roman" w:hAnsi="Times New Roman"/>
          <w:i/>
          <w:iCs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iCs/>
          <w:sz w:val="27"/>
          <w:szCs w:val="27"/>
        </w:rPr>
        <w:t>(</w:t>
      </w:r>
      <w:proofErr w:type="gramStart"/>
      <w:r w:rsidRPr="003B50D1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proofErr w:type="gramEnd"/>
      <w:r w:rsidRPr="003B50D1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b/>
          <w:iCs/>
          <w:sz w:val="27"/>
          <w:szCs w:val="27"/>
        </w:rPr>
        <w:t>)</w:t>
      </w:r>
      <w:r w:rsidRPr="003B50D1">
        <w:rPr>
          <w:rFonts w:ascii="Times New Roman" w:hAnsi="Times New Roman"/>
          <w:iCs/>
          <w:sz w:val="27"/>
          <w:szCs w:val="27"/>
        </w:rPr>
        <w:t>, рассчитывается по следующей формуле:</w:t>
      </w:r>
    </w:p>
    <w:p w:rsidR="0095581D" w:rsidRPr="003B50D1" w:rsidRDefault="0095581D" w:rsidP="00955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vertAlign w:val="subscript"/>
        </w:rPr>
      </w:pPr>
      <w:r w:rsidRPr="003B50D1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пп</w:t>
      </w:r>
      <w:proofErr w:type="spellEnd"/>
      <w:r w:rsidRPr="003B50D1">
        <w:rPr>
          <w:rFonts w:ascii="Times New Roman" w:hAnsi="Times New Roman"/>
          <w:b/>
          <w:iCs/>
          <w:sz w:val="27"/>
          <w:szCs w:val="27"/>
        </w:rPr>
        <w:t xml:space="preserve"> = </w:t>
      </w:r>
      <w:r w:rsidRPr="003B50D1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пр.п</w:t>
      </w:r>
      <w:proofErr w:type="spellEnd"/>
      <w:r w:rsidRPr="003B50D1">
        <w:rPr>
          <w:rFonts w:ascii="Times New Roman" w:hAnsi="Times New Roman"/>
          <w:b/>
          <w:sz w:val="27"/>
          <w:szCs w:val="27"/>
        </w:rPr>
        <w:t xml:space="preserve"> * </w:t>
      </w:r>
      <w:r w:rsidRPr="003B50D1">
        <w:rPr>
          <w:rFonts w:ascii="Times New Roman" w:hAnsi="Times New Roman"/>
          <w:b/>
          <w:sz w:val="27"/>
          <w:szCs w:val="27"/>
          <w:lang w:val="en-US"/>
        </w:rPr>
        <w:t>K</w:t>
      </w:r>
      <w:proofErr w:type="spellStart"/>
      <w:r w:rsidRPr="003B50D1">
        <w:rPr>
          <w:rFonts w:ascii="Times New Roman" w:hAnsi="Times New Roman"/>
          <w:b/>
          <w:sz w:val="27"/>
          <w:szCs w:val="27"/>
          <w:vertAlign w:val="subscript"/>
        </w:rPr>
        <w:t>псэр</w:t>
      </w:r>
      <w:proofErr w:type="spellEnd"/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B50D1">
        <w:rPr>
          <w:rFonts w:ascii="Times New Roman" w:hAnsi="Times New Roman"/>
          <w:b/>
          <w:i/>
          <w:iCs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iCs/>
          <w:sz w:val="27"/>
          <w:szCs w:val="27"/>
        </w:rPr>
        <w:t>нб</w:t>
      </w:r>
      <w:r w:rsidRPr="003B50D1">
        <w:rPr>
          <w:rFonts w:ascii="Times New Roman" w:hAnsi="Times New Roman"/>
          <w:b/>
          <w:i/>
          <w:iCs/>
          <w:sz w:val="27"/>
          <w:szCs w:val="27"/>
          <w:vertAlign w:val="subscript"/>
        </w:rPr>
        <w:t>пр.п</w:t>
      </w:r>
      <w:proofErr w:type="spellEnd"/>
      <w:r w:rsidRPr="003B50D1">
        <w:rPr>
          <w:rFonts w:ascii="Times New Roman" w:hAnsi="Times New Roman"/>
          <w:i/>
          <w:iCs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iCs/>
          <w:sz w:val="27"/>
          <w:szCs w:val="27"/>
        </w:rPr>
        <w:t>– налоговая база от реализации товаров (работ, услуг, имущественных прав) предшествующего периода, определяемая по данным информационных ресурсов, тыс. рублей;</w:t>
      </w:r>
    </w:p>
    <w:p w:rsidR="0095581D" w:rsidRPr="003B50D1" w:rsidRDefault="0095581D" w:rsidP="0095581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Cs/>
          <w:snapToGrid w:val="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b/>
          <w:iCs/>
          <w:snapToGrid w:val="0"/>
          <w:sz w:val="27"/>
          <w:szCs w:val="27"/>
          <w:vertAlign w:val="subscript"/>
          <w:lang w:eastAsia="ru-RU"/>
        </w:rPr>
        <w:t>псэр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показатель, характеризующий социально-экономическое развитие Амурской области (индекс потребительских цен на товары и услуги, индекс физического объема ВРП, индекс-дефлятор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 др.)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%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.</w:t>
      </w:r>
      <w:proofErr w:type="gramEnd"/>
    </w:p>
    <w:p w:rsidR="0095581D" w:rsidRPr="003B50D1" w:rsidRDefault="0095581D" w:rsidP="004B538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В прогнозируемом объеме налоговой базы по налогу (</w:t>
      </w:r>
      <w:proofErr w:type="spellStart"/>
      <w:proofErr w:type="gramStart"/>
      <w:r w:rsidRPr="003B50D1">
        <w:rPr>
          <w:rFonts w:ascii="Times New Roman" w:hAnsi="Times New Roman"/>
          <w:sz w:val="27"/>
          <w:szCs w:val="27"/>
          <w:lang w:eastAsia="ru-RU"/>
        </w:rPr>
        <w:t>V</w:t>
      </w:r>
      <w:proofErr w:type="gramEnd"/>
      <w:r w:rsidRPr="003B50D1">
        <w:rPr>
          <w:rFonts w:ascii="Times New Roman" w:hAnsi="Times New Roman"/>
          <w:sz w:val="27"/>
          <w:szCs w:val="27"/>
          <w:lang w:eastAsia="ru-RU"/>
        </w:rPr>
        <w:t>нб</w:t>
      </w:r>
      <w:r w:rsidRPr="003B50D1">
        <w:rPr>
          <w:rFonts w:ascii="Times New Roman" w:hAnsi="Times New Roman"/>
          <w:sz w:val="27"/>
          <w:szCs w:val="27"/>
          <w:vertAlign w:val="subscript"/>
          <w:lang w:eastAsia="ru-RU"/>
        </w:rPr>
        <w:t>пп</w:t>
      </w:r>
      <w:proofErr w:type="spellEnd"/>
      <w:r w:rsidRPr="003B50D1">
        <w:rPr>
          <w:rFonts w:ascii="Times New Roman" w:hAnsi="Times New Roman"/>
          <w:sz w:val="27"/>
          <w:szCs w:val="27"/>
          <w:lang w:eastAsia="ru-RU"/>
        </w:rPr>
        <w:t xml:space="preserve"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</w:t>
      </w:r>
      <w:r w:rsidRPr="003B50D1">
        <w:rPr>
          <w:rFonts w:ascii="Times New Roman" w:hAnsi="Times New Roman"/>
          <w:sz w:val="27"/>
          <w:szCs w:val="27"/>
          <w:lang w:eastAsia="ru-RU"/>
        </w:rPr>
        <w:lastRenderedPageBreak/>
        <w:t>Федерации о налогах и сборах и (или) иных нормативных правовых актов Российской Федерации.</w:t>
      </w:r>
    </w:p>
    <w:p w:rsidR="0095581D" w:rsidRPr="003B50D1" w:rsidRDefault="0095581D" w:rsidP="004B538A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Налог на профессиональный доход зачисляется в бюджеты бюджетной системы Российской Федерации и в государственные внебюджетные фонды по нормативам, установленным в соответствии со статьями Б</w:t>
      </w:r>
      <w:r w:rsidR="0027233C" w:rsidRPr="003B50D1">
        <w:rPr>
          <w:rFonts w:ascii="Times New Roman" w:hAnsi="Times New Roman"/>
          <w:sz w:val="27"/>
          <w:szCs w:val="27"/>
        </w:rPr>
        <w:t xml:space="preserve">юджетного </w:t>
      </w:r>
      <w:r w:rsidRPr="003B50D1">
        <w:rPr>
          <w:rFonts w:ascii="Times New Roman" w:hAnsi="Times New Roman"/>
          <w:sz w:val="27"/>
          <w:szCs w:val="27"/>
        </w:rPr>
        <w:t>К</w:t>
      </w:r>
      <w:r w:rsidR="0027233C" w:rsidRPr="003B50D1">
        <w:rPr>
          <w:rFonts w:ascii="Times New Roman" w:hAnsi="Times New Roman"/>
          <w:sz w:val="27"/>
          <w:szCs w:val="27"/>
        </w:rPr>
        <w:t>одекса</w:t>
      </w:r>
      <w:r w:rsidRPr="003B50D1">
        <w:rPr>
          <w:rFonts w:ascii="Times New Roman" w:hAnsi="Times New Roman"/>
          <w:sz w:val="27"/>
          <w:szCs w:val="27"/>
        </w:rPr>
        <w:t xml:space="preserve"> Р</w:t>
      </w:r>
      <w:r w:rsidR="0027233C" w:rsidRPr="003B50D1">
        <w:rPr>
          <w:rFonts w:ascii="Times New Roman" w:hAnsi="Times New Roman"/>
          <w:sz w:val="27"/>
          <w:szCs w:val="27"/>
        </w:rPr>
        <w:t xml:space="preserve">оссийской </w:t>
      </w:r>
      <w:r w:rsidRPr="003B50D1">
        <w:rPr>
          <w:rFonts w:ascii="Times New Roman" w:hAnsi="Times New Roman"/>
          <w:sz w:val="27"/>
          <w:szCs w:val="27"/>
        </w:rPr>
        <w:t>Ф</w:t>
      </w:r>
      <w:r w:rsidR="0027233C" w:rsidRPr="003B50D1">
        <w:rPr>
          <w:rFonts w:ascii="Times New Roman" w:hAnsi="Times New Roman"/>
          <w:sz w:val="27"/>
          <w:szCs w:val="27"/>
        </w:rPr>
        <w:t>едерации</w:t>
      </w:r>
      <w:r w:rsidRPr="003B50D1">
        <w:rPr>
          <w:rFonts w:ascii="Times New Roman" w:hAnsi="Times New Roman"/>
          <w:sz w:val="27"/>
          <w:szCs w:val="27"/>
        </w:rPr>
        <w:t>, а также норм законодательства Российской Федерации о налогах и сборах и (или) иных нормативных правовых актов Российской Федерации, субъектов Российской Федерации.</w:t>
      </w:r>
      <w:proofErr w:type="gramEnd"/>
    </w:p>
    <w:p w:rsidR="00984D1E" w:rsidRPr="003B50D1" w:rsidRDefault="00984D1E" w:rsidP="00087A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C12DC" w:rsidRPr="003B50D1" w:rsidRDefault="002C12DC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85" w:name="_Toc194068852"/>
      <w:r w:rsidRPr="003B50D1">
        <w:rPr>
          <w:rFonts w:ascii="Times New Roman" w:hAnsi="Times New Roman"/>
          <w:sz w:val="27"/>
          <w:szCs w:val="27"/>
        </w:rPr>
        <w:t xml:space="preserve">Налог, взимаемый в связи с применением специального налогового режима </w:t>
      </w:r>
      <w:r w:rsidR="00CA0D16" w:rsidRPr="003B50D1">
        <w:rPr>
          <w:rFonts w:ascii="Times New Roman" w:hAnsi="Times New Roman"/>
          <w:sz w:val="27"/>
          <w:szCs w:val="27"/>
        </w:rPr>
        <w:t>«А</w:t>
      </w:r>
      <w:r w:rsidRPr="003B50D1">
        <w:rPr>
          <w:rFonts w:ascii="Times New Roman" w:hAnsi="Times New Roman"/>
          <w:sz w:val="27"/>
          <w:szCs w:val="27"/>
        </w:rPr>
        <w:t>втоматизированная упрощенная система налогообложения</w:t>
      </w:r>
      <w:r w:rsidR="00CA0D16" w:rsidRPr="003B50D1">
        <w:rPr>
          <w:rFonts w:ascii="Times New Roman" w:hAnsi="Times New Roman"/>
          <w:sz w:val="27"/>
          <w:szCs w:val="27"/>
        </w:rPr>
        <w:t>»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br/>
      </w:r>
      <w:r w:rsidR="00B87B95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1 05 07000 01 0000 110</w:t>
      </w:r>
      <w:bookmarkEnd w:id="85"/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 доходов в </w:t>
      </w:r>
      <w:r w:rsidR="003D10C5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КБ Амурской области от уплаты налога,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уплачиваемого в связи с применением автоматизированной упрощенной системы налогообложения (далее - АУСН), осуществляется в соответствии с действующим законодательством Российской Федерации о налогах и сборах.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Для расчёта налога, уплачиваемого в связи с применением АУСН, используются: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показатели прогноза социально-экономического развития </w:t>
      </w:r>
      <w:r w:rsidR="003D10C5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Амурской области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на очередной финансовый год и плановый период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r w:rsidR="008D43C9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объем ВРП, </w:t>
      </w:r>
      <w:r w:rsidR="003D10C5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индекс физического объема ВРП, индекс-дефлятор объема ВРП</w:t>
      </w:r>
      <w:r w:rsidR="00963AF8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темп роста ВРП </w:t>
      </w:r>
      <w:r w:rsidR="00963AF8" w:rsidRPr="003B50D1">
        <w:rPr>
          <w:rFonts w:ascii="Times New Roman" w:hAnsi="Times New Roman"/>
          <w:sz w:val="27"/>
          <w:szCs w:val="27"/>
        </w:rPr>
        <w:t>− темп роста среднего показателя ВРП, направляемого в составе Прогноза социально – экономического развития за год, предшествующий прогнозируемому и прогнозируемый,</w:t>
      </w:r>
      <w:r w:rsidR="003D10C5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и др.)</w:t>
      </w:r>
      <w:r w:rsidR="003D10C5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, разрабатываемые </w:t>
      </w:r>
      <w:r w:rsidR="00650628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Министерство</w:t>
      </w:r>
      <w:r w:rsidR="008E2BC7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м</w:t>
      </w:r>
      <w:r w:rsidR="00650628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экономического развития Амурской области </w:t>
      </w:r>
      <w:r w:rsidR="003D10C5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и утверждаемые Правительством АО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;</w:t>
      </w:r>
      <w:proofErr w:type="gramEnd"/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- динамика налоговой базы по АУСН на основе информационного ресурса;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- динамика фактических поступлений по налогу согласно данным отчёта по форме № 1-НМ «Отчет о начислении и поступлении налогов, сборов, </w:t>
      </w:r>
      <w:r w:rsidRPr="003B50D1">
        <w:rPr>
          <w:rFonts w:ascii="Times New Roman" w:hAnsi="Times New Roman"/>
          <w:sz w:val="27"/>
          <w:szCs w:val="27"/>
        </w:rPr>
        <w:t>страховых взносов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Федерации»;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- налоговые ставки, предусмотренные Федеральны</w:t>
      </w:r>
      <w:r w:rsidR="00CA0D16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м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законом от 25.02.2022 </w:t>
      </w:r>
      <w:r w:rsidR="00260299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  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№ 17-ФЗ «О проведение эксперимента по установлению специального налогового режима «Автоматизированная упрощенная система налогообложения», и др. источники.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Расчёт прогнозного объёма поступлений налога, взимаемого в связи с применением АУСН,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Прогнозный объём поступлений налога, взимаемого в связи с применением упрощенной системы налогообложения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АУСН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), определяется как сумма прогнозных поступлений каждого вида налога исходя из выбранного объекта налогообложения: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</w:p>
    <w:p w:rsidR="002C12DC" w:rsidRPr="003B50D1" w:rsidRDefault="002C12DC" w:rsidP="002C12D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АУСН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всего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= АУСН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+ АУСН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,</w:t>
      </w:r>
    </w:p>
    <w:p w:rsidR="00774441" w:rsidRPr="003B50D1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2C12DC" w:rsidRPr="003B50D1" w:rsidRDefault="002C12DC" w:rsidP="002C1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АУСН, уплачиваемый при использовании в качестве объекта налогообложения доходы;</w:t>
      </w:r>
    </w:p>
    <w:p w:rsidR="002C12DC" w:rsidRPr="003B50D1" w:rsidRDefault="002C12DC" w:rsidP="002C1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lastRenderedPageBreak/>
        <w:t>АУСН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- АУСН, уплачиваемый при использовании в качестве объекта налогообложения доходы, уменьшенные на величину расходов </w:t>
      </w:r>
      <w:r w:rsidR="00650705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(в том числе минимальный налог).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</w:t>
      </w:r>
      <w:r w:rsidR="00CA0D16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м АУСН, уплачиваемый при использовании в качестве объекта налогообложения доходы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3B50D1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), рассчитывается по следующей формуле: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16"/>
          <w:szCs w:val="16"/>
          <w:lang w:eastAsia="ru-RU"/>
        </w:rPr>
      </w:pPr>
    </w:p>
    <w:p w:rsidR="002C12DC" w:rsidRPr="003B50D1" w:rsidRDefault="002C12DC" w:rsidP="002C12D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[(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* (</w:t>
      </w: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)) (+/-)</w:t>
      </w:r>
      <w:r w:rsidR="00774441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F]</w:t>
      </w:r>
      <w:r w:rsidRPr="003B50D1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 xml:space="preserve"> *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K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соб</w:t>
      </w:r>
      <w:proofErr w:type="spellEnd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),</w:t>
      </w:r>
    </w:p>
    <w:p w:rsidR="00774441" w:rsidRPr="003B50D1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ставка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налога, %;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</w:t>
      </w:r>
      <w:r w:rsidR="00CA0D16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м налоговой базы по АУСН, уплачиваемого при использовании в качестве объекта налогообложения доходы 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), рассчитывается на основе налоговой базы предыдущего периода исходя из</w:t>
      </w:r>
      <w:r w:rsidR="008D43C9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объема ВРП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="008D43C9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r w:rsidR="00603F9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темпа роста ВРП, </w:t>
      </w:r>
      <w:r w:rsidR="008D43C9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индекса физического объема ВРП, индекса-дефлятора объема ВРП и др.)</w:t>
      </w:r>
      <w:r w:rsidR="007E74DB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по следующей формуле: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C12DC" w:rsidRPr="003B50D1" w:rsidRDefault="002C12DC" w:rsidP="002C12DC">
      <w:pPr>
        <w:spacing w:after="0" w:line="240" w:lineRule="auto"/>
        <w:ind w:firstLine="709"/>
        <w:jc w:val="center"/>
        <w:rPr>
          <w:rFonts w:ascii="Times New Roman" w:hAnsi="Times New Roman"/>
          <w:iCs/>
          <w:strike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= </w:t>
      </w:r>
      <w:r w:rsidR="008D43C9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="007E74DB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*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="007E74DB"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7E74DB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26029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="007E74DB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="007E74DB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proofErr w:type="gramStart"/>
      <w:r w:rsidR="007E74DB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="007E74DB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r w:rsidR="007E74DB" w:rsidRPr="003B50D1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proofErr w:type="gramEnd"/>
      <w:r w:rsidR="007E74DB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="008D43C9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/ </w:t>
      </w:r>
      <w:r w:rsidR="007E74DB"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7E74DB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26029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="007E74DB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="007E74DB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="007E74DB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="007E74DB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="008D43C9" w:rsidRPr="003B50D1">
        <w:rPr>
          <w:rFonts w:ascii="Times New Roman" w:hAnsi="Times New Roman"/>
          <w:snapToGrid w:val="0"/>
          <w:sz w:val="27"/>
          <w:szCs w:val="27"/>
          <w:lang w:eastAsia="ru-RU"/>
        </w:rPr>
        <w:t>,</w:t>
      </w:r>
    </w:p>
    <w:p w:rsidR="00774441" w:rsidRPr="003B50D1" w:rsidRDefault="00774441" w:rsidP="0077444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нб1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предыдущего периода по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1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</w:t>
      </w:r>
      <w:r w:rsidR="00CA0D16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рублей;</w:t>
      </w:r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701EDA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</w:t>
      </w:r>
      <w:r w:rsidR="00CA0D16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м валового внутреннего продукта в предыдущем периоде, тыс.</w:t>
      </w:r>
      <w:proofErr w:type="gramEnd"/>
      <w:r w:rsidR="00CA0D16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рублей;</w:t>
      </w:r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26029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– объ</w:t>
      </w:r>
      <w:r w:rsidR="00CA0D16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м прогнозируемог</w:t>
      </w:r>
      <w:r w:rsidR="00643BFC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 валового </w:t>
      </w:r>
      <w:r w:rsidR="00260299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регионального</w:t>
      </w:r>
      <w:r w:rsidR="008D43C9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продукта.</w:t>
      </w:r>
      <w:proofErr w:type="gramEnd"/>
    </w:p>
    <w:p w:rsidR="007B689A" w:rsidRPr="003B50D1" w:rsidRDefault="007B689A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Прогнозный объ</w:t>
      </w:r>
      <w:r w:rsidR="00CA0D16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м АУСН, уплачиваемый при использовании в качестве объекта налогообложения доходы, уменьшенные на величину расходов (в том числе по минимальному налогу)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АУСН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  <w:r w:rsidRPr="003B50D1">
        <w:rPr>
          <w:rFonts w:ascii="Times New Roman" w:hAnsi="Times New Roman"/>
          <w:snapToGrid w:val="0"/>
          <w:spacing w:val="2"/>
          <w:sz w:val="27"/>
          <w:szCs w:val="27"/>
          <w:lang w:eastAsia="ru-RU"/>
        </w:rPr>
        <w:t>рассчитывается по следующей формуле:</w:t>
      </w:r>
    </w:p>
    <w:p w:rsidR="00774441" w:rsidRPr="003B50D1" w:rsidRDefault="002C12DC" w:rsidP="00CA0D16">
      <w:pPr>
        <w:spacing w:after="0" w:line="240" w:lineRule="auto"/>
        <w:ind w:firstLine="709"/>
        <w:jc w:val="both"/>
        <w:rPr>
          <w:rStyle w:val="FontStyle100"/>
          <w:sz w:val="27"/>
          <w:szCs w:val="27"/>
          <w:lang w:val="en-US"/>
        </w:rPr>
      </w:pPr>
      <w:proofErr w:type="gramStart"/>
      <w:r w:rsidRPr="003B50D1">
        <w:rPr>
          <w:rStyle w:val="FontStyle99"/>
          <w:rFonts w:ascii="Times New Roman" w:hAnsi="Times New Roman" w:cs="Times New Roman"/>
          <w:b/>
          <w:sz w:val="27"/>
          <w:szCs w:val="27"/>
        </w:rPr>
        <w:t>АУСН</w:t>
      </w:r>
      <w:r w:rsidRPr="003B50D1">
        <w:rPr>
          <w:rStyle w:val="FontStyle99"/>
          <w:rFonts w:ascii="Times New Roman" w:hAnsi="Times New Roman" w:cs="Times New Roman"/>
          <w:sz w:val="27"/>
          <w:szCs w:val="27"/>
          <w:vertAlign w:val="subscript"/>
          <w:lang w:val="en-US"/>
        </w:rPr>
        <w:t xml:space="preserve"> 2</w:t>
      </w:r>
      <w:r w:rsidRPr="003B50D1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>=</w:t>
      </w:r>
      <w:r w:rsidR="00774441" w:rsidRPr="003B50D1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3B50D1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>[(V</w:t>
      </w:r>
      <w:proofErr w:type="spellStart"/>
      <w:r w:rsidRPr="003B50D1">
        <w:rPr>
          <w:rStyle w:val="FontStyle100"/>
          <w:sz w:val="27"/>
          <w:szCs w:val="27"/>
        </w:rPr>
        <w:t>нб</w:t>
      </w:r>
      <w:proofErr w:type="spellEnd"/>
      <w:r w:rsidRPr="003B50D1">
        <w:rPr>
          <w:rStyle w:val="FontStyle100"/>
          <w:sz w:val="27"/>
          <w:szCs w:val="27"/>
          <w:lang w:val="en-US"/>
        </w:rPr>
        <w:t xml:space="preserve">2nn </w:t>
      </w:r>
      <w:r w:rsidRPr="003B50D1">
        <w:rPr>
          <w:rStyle w:val="FontStyle82"/>
          <w:sz w:val="27"/>
          <w:szCs w:val="27"/>
          <w:lang w:val="en-US"/>
        </w:rPr>
        <w:t>* (S1) (+/-)</w:t>
      </w:r>
      <w:r w:rsidR="00774441" w:rsidRPr="003B50D1">
        <w:rPr>
          <w:rStyle w:val="FontStyle82"/>
          <w:sz w:val="27"/>
          <w:szCs w:val="27"/>
          <w:lang w:val="en-US"/>
        </w:rPr>
        <w:t xml:space="preserve"> </w:t>
      </w:r>
      <w:r w:rsidRPr="003B50D1">
        <w:rPr>
          <w:rStyle w:val="FontStyle82"/>
          <w:sz w:val="27"/>
          <w:szCs w:val="27"/>
          <w:lang w:val="en-US"/>
        </w:rPr>
        <w:t xml:space="preserve">F] </w:t>
      </w:r>
      <w:r w:rsidRPr="003B50D1">
        <w:rPr>
          <w:rStyle w:val="FontStyle100"/>
          <w:sz w:val="27"/>
          <w:szCs w:val="27"/>
          <w:lang w:val="en-US"/>
        </w:rPr>
        <w:t xml:space="preserve">+ </w:t>
      </w:r>
      <w:r w:rsidRPr="003B50D1">
        <w:rPr>
          <w:rStyle w:val="FontStyle113"/>
          <w:sz w:val="27"/>
          <w:szCs w:val="27"/>
          <w:lang w:val="en-US"/>
        </w:rPr>
        <w:t>[(V</w:t>
      </w:r>
      <w:proofErr w:type="spellStart"/>
      <w:r w:rsidRPr="003B50D1">
        <w:rPr>
          <w:rStyle w:val="FontStyle113"/>
          <w:sz w:val="27"/>
          <w:szCs w:val="27"/>
        </w:rPr>
        <w:t>нбЗ</w:t>
      </w:r>
      <w:r w:rsidRPr="003B50D1">
        <w:rPr>
          <w:rStyle w:val="FontStyle113"/>
          <w:sz w:val="27"/>
          <w:szCs w:val="27"/>
          <w:lang w:val="en-US"/>
        </w:rPr>
        <w:t>nn</w:t>
      </w:r>
      <w:proofErr w:type="spellEnd"/>
      <w:r w:rsidRPr="003B50D1">
        <w:rPr>
          <w:rStyle w:val="FontStyle113"/>
          <w:sz w:val="27"/>
          <w:szCs w:val="27"/>
          <w:lang w:val="en-US"/>
        </w:rPr>
        <w:t xml:space="preserve"> </w:t>
      </w:r>
      <w:r w:rsidRPr="003B50D1">
        <w:rPr>
          <w:rStyle w:val="FontStyle82"/>
          <w:sz w:val="27"/>
          <w:szCs w:val="27"/>
          <w:lang w:val="en-US"/>
        </w:rPr>
        <w:t xml:space="preserve">* (S2) </w:t>
      </w:r>
      <w:r w:rsidR="007B689A" w:rsidRPr="003B50D1">
        <w:rPr>
          <w:rStyle w:val="FontStyle118"/>
          <w:rFonts w:ascii="Times New Roman" w:hAnsi="Times New Roman" w:cs="Times New Roman"/>
          <w:sz w:val="27"/>
          <w:szCs w:val="27"/>
          <w:lang w:val="en-US"/>
        </w:rPr>
        <w:t>(+</w:t>
      </w:r>
      <w:r w:rsidR="007B689A" w:rsidRPr="003B50D1">
        <w:rPr>
          <w:rStyle w:val="FontStyle118"/>
          <w:rFonts w:ascii="Times New Roman" w:hAnsi="Times New Roman" w:cs="Times New Roman"/>
          <w:i w:val="0"/>
          <w:sz w:val="27"/>
          <w:szCs w:val="27"/>
          <w:lang w:val="en-US"/>
        </w:rPr>
        <w:t>/</w:t>
      </w:r>
      <w:r w:rsidRPr="003B50D1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>-)</w:t>
      </w:r>
      <w:r w:rsidR="00774441" w:rsidRPr="003B50D1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3B50D1">
        <w:rPr>
          <w:rStyle w:val="FontStyle99"/>
          <w:rFonts w:ascii="Times New Roman" w:hAnsi="Times New Roman" w:cs="Times New Roman"/>
          <w:sz w:val="27"/>
          <w:szCs w:val="27"/>
          <w:lang w:val="en-US"/>
        </w:rPr>
        <w:t xml:space="preserve">F] * </w:t>
      </w:r>
      <w:r w:rsidRPr="003B50D1">
        <w:rPr>
          <w:rStyle w:val="FontStyle99"/>
          <w:rFonts w:ascii="Times New Roman" w:hAnsi="Times New Roman" w:cs="Times New Roman"/>
          <w:spacing w:val="20"/>
          <w:sz w:val="27"/>
          <w:szCs w:val="27"/>
          <w:lang w:val="en-US"/>
        </w:rPr>
        <w:t>(</w:t>
      </w:r>
      <w:proofErr w:type="spellStart"/>
      <w:r w:rsidRPr="003B50D1">
        <w:rPr>
          <w:rStyle w:val="FontStyle99"/>
          <w:rFonts w:ascii="Times New Roman" w:hAnsi="Times New Roman" w:cs="Times New Roman"/>
          <w:spacing w:val="20"/>
          <w:sz w:val="27"/>
          <w:szCs w:val="27"/>
        </w:rPr>
        <w:t>Ксоб</w:t>
      </w:r>
      <w:proofErr w:type="spellEnd"/>
      <w:r w:rsidRPr="003B50D1">
        <w:rPr>
          <w:rStyle w:val="FontStyle100"/>
          <w:sz w:val="27"/>
          <w:szCs w:val="27"/>
          <w:lang w:val="en-US"/>
        </w:rPr>
        <w:t xml:space="preserve">), </w:t>
      </w:r>
      <w:proofErr w:type="gramEnd"/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где:</w:t>
      </w:r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прогнозируемого периода по А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2 </w:t>
      </w:r>
      <w:r w:rsidRPr="003B50D1">
        <w:rPr>
          <w:rStyle w:val="FontStyle82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</w:t>
      </w:r>
      <w:proofErr w:type="gramEnd"/>
      <w:r w:rsidR="00CA0D16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рублей;</w:t>
      </w:r>
    </w:p>
    <w:p w:rsidR="002C12DC" w:rsidRPr="003B50D1" w:rsidRDefault="002C12DC" w:rsidP="00CA0D16">
      <w:pPr>
        <w:pStyle w:val="Style53"/>
        <w:widowControl/>
        <w:spacing w:line="240" w:lineRule="auto"/>
        <w:ind w:firstLine="709"/>
        <w:rPr>
          <w:rStyle w:val="FontStyle82"/>
          <w:sz w:val="27"/>
          <w:szCs w:val="27"/>
        </w:rPr>
      </w:pPr>
      <w:proofErr w:type="gramStart"/>
      <w:r w:rsidRPr="003B50D1">
        <w:rPr>
          <w:rStyle w:val="FontStyle113"/>
          <w:sz w:val="27"/>
          <w:szCs w:val="27"/>
          <w:lang w:val="en-US"/>
        </w:rPr>
        <w:t>V</w:t>
      </w:r>
      <w:proofErr w:type="spellStart"/>
      <w:r w:rsidRPr="003B50D1">
        <w:rPr>
          <w:rStyle w:val="FontStyle113"/>
          <w:sz w:val="27"/>
          <w:szCs w:val="27"/>
        </w:rPr>
        <w:t>нбЗ</w:t>
      </w:r>
      <w:r w:rsidRPr="003B50D1">
        <w:rPr>
          <w:rStyle w:val="FontStyle113"/>
          <w:sz w:val="27"/>
          <w:szCs w:val="27"/>
          <w:vertAlign w:val="subscript"/>
        </w:rPr>
        <w:t>пп</w:t>
      </w:r>
      <w:proofErr w:type="spellEnd"/>
      <w:r w:rsidRPr="003B50D1">
        <w:rPr>
          <w:rStyle w:val="FontStyle113"/>
          <w:sz w:val="27"/>
          <w:szCs w:val="27"/>
        </w:rPr>
        <w:t xml:space="preserve"> - </w:t>
      </w:r>
      <w:r w:rsidRPr="003B50D1">
        <w:rPr>
          <w:rStyle w:val="FontStyle82"/>
          <w:sz w:val="27"/>
          <w:szCs w:val="27"/>
        </w:rPr>
        <w:t>налоговая база прогнозируемого периода по прогнозному объ</w:t>
      </w:r>
      <w:r w:rsidR="00CA0D16" w:rsidRPr="003B50D1">
        <w:rPr>
          <w:rStyle w:val="FontStyle82"/>
          <w:sz w:val="27"/>
          <w:szCs w:val="27"/>
        </w:rPr>
        <w:t>ё</w:t>
      </w:r>
      <w:r w:rsidRPr="003B50D1">
        <w:rPr>
          <w:rStyle w:val="FontStyle82"/>
          <w:sz w:val="27"/>
          <w:szCs w:val="27"/>
        </w:rPr>
        <w:t>му минимального налога</w:t>
      </w:r>
      <w:r w:rsidRPr="003B50D1">
        <w:rPr>
          <w:rStyle w:val="FontStyle99"/>
          <w:rFonts w:ascii="Times New Roman" w:hAnsi="Times New Roman" w:cs="Times New Roman"/>
          <w:sz w:val="27"/>
          <w:szCs w:val="27"/>
        </w:rPr>
        <w:t xml:space="preserve"> по УСН2, </w:t>
      </w:r>
      <w:r w:rsidRPr="003B50D1">
        <w:rPr>
          <w:rStyle w:val="FontStyle82"/>
          <w:sz w:val="27"/>
          <w:szCs w:val="27"/>
        </w:rPr>
        <w:t>тыс.</w:t>
      </w:r>
      <w:proofErr w:type="gramEnd"/>
      <w:r w:rsidRPr="003B50D1">
        <w:rPr>
          <w:rStyle w:val="FontStyle82"/>
          <w:sz w:val="27"/>
          <w:szCs w:val="27"/>
        </w:rPr>
        <w:t xml:space="preserve"> рублей; </w:t>
      </w:r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ставка налога </w:t>
      </w:r>
      <w:r w:rsidRPr="003B50D1">
        <w:rPr>
          <w:rStyle w:val="FontStyle82"/>
          <w:sz w:val="27"/>
          <w:szCs w:val="27"/>
        </w:rPr>
        <w:t>(</w:t>
      </w:r>
      <w:r w:rsidRPr="003B50D1">
        <w:rPr>
          <w:rStyle w:val="FontStyle82"/>
          <w:sz w:val="27"/>
          <w:szCs w:val="27"/>
          <w:lang w:val="en-US"/>
        </w:rPr>
        <w:t>S</w:t>
      </w:r>
      <w:r w:rsidRPr="003B50D1">
        <w:rPr>
          <w:rStyle w:val="FontStyle82"/>
          <w:sz w:val="27"/>
          <w:szCs w:val="27"/>
          <w:vertAlign w:val="subscript"/>
        </w:rPr>
        <w:t>1</w:t>
      </w:r>
      <w:r w:rsidRPr="003B50D1">
        <w:rPr>
          <w:rStyle w:val="FontStyle82"/>
          <w:sz w:val="27"/>
          <w:szCs w:val="27"/>
        </w:rPr>
        <w:t xml:space="preserve"> – налоговая ставка по АУСН</w:t>
      </w:r>
      <w:r w:rsidRPr="003B50D1">
        <w:rPr>
          <w:rStyle w:val="FontStyle82"/>
          <w:sz w:val="27"/>
          <w:szCs w:val="27"/>
          <w:vertAlign w:val="subscript"/>
        </w:rPr>
        <w:t>2</w:t>
      </w:r>
      <w:r w:rsidRPr="003B50D1">
        <w:rPr>
          <w:rStyle w:val="FontStyle82"/>
          <w:sz w:val="27"/>
          <w:szCs w:val="27"/>
        </w:rPr>
        <w:t xml:space="preserve"> с объектом обложения «доходы, уменьшенные на величину расходов», </w:t>
      </w:r>
      <w:r w:rsidRPr="003B50D1">
        <w:rPr>
          <w:rStyle w:val="FontStyle82"/>
          <w:sz w:val="27"/>
          <w:szCs w:val="27"/>
          <w:lang w:val="en-US"/>
        </w:rPr>
        <w:t>S</w:t>
      </w:r>
      <w:r w:rsidRPr="003B50D1">
        <w:rPr>
          <w:rStyle w:val="FontStyle82"/>
          <w:sz w:val="27"/>
          <w:szCs w:val="27"/>
          <w:vertAlign w:val="subscript"/>
        </w:rPr>
        <w:t>2</w:t>
      </w:r>
      <w:r w:rsidRPr="003B50D1">
        <w:rPr>
          <w:rStyle w:val="FontStyle82"/>
          <w:sz w:val="27"/>
          <w:szCs w:val="27"/>
        </w:rPr>
        <w:t xml:space="preserve"> – ставка минимального налога по АУСН</w:t>
      </w:r>
      <w:r w:rsidRPr="003B50D1">
        <w:rPr>
          <w:rStyle w:val="FontStyle82"/>
          <w:sz w:val="27"/>
          <w:szCs w:val="27"/>
          <w:vertAlign w:val="subscript"/>
        </w:rPr>
        <w:t>2</w:t>
      </w:r>
      <w:r w:rsidRPr="003B50D1">
        <w:rPr>
          <w:rStyle w:val="FontStyle82"/>
          <w:sz w:val="27"/>
          <w:szCs w:val="27"/>
        </w:rPr>
        <w:t xml:space="preserve">, в соответствии с пунктом 4 статьи  9 Федерального закона от 25.02.2022 №17-ФЗ),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%;</w:t>
      </w:r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%.</w:t>
      </w:r>
    </w:p>
    <w:p w:rsidR="002C12DC" w:rsidRPr="003B50D1" w:rsidRDefault="002C12DC" w:rsidP="00CA0D1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Показатель собираемости учитывает работу по погашению задолженности по налогу.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603F9F" w:rsidRPr="003B50D1" w:rsidRDefault="00603F9F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</w:t>
      </w:r>
      <w:r w:rsidR="00CA0D16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м налоговой базы по АУСН, уплачиваемого при использовании в качестве объекта налогообложения доходы, уменьшенные на величину расходов (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), рассчитывается на основе налоговой базы предыдущего периода исходя из </w:t>
      </w:r>
      <w:r w:rsidR="00603F9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объема ВРП (темпа роста ВРП, индекса физического объема ВРП, индекса-дефлятора объема ВРП и др.)</w:t>
      </w:r>
      <w:r w:rsidR="00192FD4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,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по следующей формуле: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16"/>
          <w:szCs w:val="16"/>
          <w:lang w:eastAsia="ru-RU"/>
        </w:rPr>
      </w:pPr>
    </w:p>
    <w:p w:rsidR="00CE0232" w:rsidRPr="003B50D1" w:rsidRDefault="00CE0232" w:rsidP="00CE0232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нб2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= </w:t>
      </w:r>
      <w:r w:rsidR="00603F9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V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нб2пр.п  </w:t>
      </w:r>
      <w:r w:rsidR="00603F9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*</w:t>
      </w:r>
      <w:proofErr w:type="gramEnd"/>
      <w:r w:rsidR="00603F9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26029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="00603F9F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="00603F9F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r w:rsidR="00603F9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/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26029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="00603F9F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</w:t>
      </w:r>
    </w:p>
    <w:p w:rsidR="00CE0232" w:rsidRPr="003B50D1" w:rsidRDefault="00CE0232" w:rsidP="00CE02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CE0232" w:rsidRPr="003B50D1" w:rsidRDefault="00CE0232" w:rsidP="00CE023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нб2пр.п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– налоговая база предыдущего периода по </w:t>
      </w:r>
      <w:r w:rsidRPr="003B50D1">
        <w:rPr>
          <w:rFonts w:ascii="Times New Roman" w:hAnsi="Times New Roman"/>
          <w:b/>
          <w:i/>
          <w:iCs/>
          <w:snapToGrid w:val="0"/>
          <w:sz w:val="27"/>
          <w:szCs w:val="27"/>
          <w:lang w:eastAsia="ru-RU"/>
        </w:rPr>
        <w:t>А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УСН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2 </w:t>
      </w:r>
      <w:r w:rsidRPr="003B50D1">
        <w:rPr>
          <w:rStyle w:val="FontStyle82"/>
          <w:sz w:val="27"/>
          <w:szCs w:val="27"/>
        </w:rPr>
        <w:t>при использовании объекта обложения «доходы, уменьшенные на величину расходов»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 тыс. рублей;</w:t>
      </w:r>
    </w:p>
    <w:p w:rsidR="00603F9F" w:rsidRPr="003B50D1" w:rsidRDefault="00603F9F" w:rsidP="00603F9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объём валового внутреннего продукта в предыдущем периоде, тыс.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603F9F" w:rsidRPr="003B50D1" w:rsidRDefault="00603F9F" w:rsidP="00603F9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– объём прогнозируемого валового регионального продукта.</w:t>
      </w:r>
      <w:proofErr w:type="gramEnd"/>
    </w:p>
    <w:p w:rsidR="00603F9F" w:rsidRPr="003B50D1" w:rsidRDefault="00603F9F" w:rsidP="00CE0232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Прогнозируемый объ</w:t>
      </w:r>
      <w:r w:rsidR="00CA0D16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м налоговой базы по минимальному налогу АУСН</w:t>
      </w:r>
      <w:proofErr w:type="gramStart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2</w:t>
      </w:r>
      <w:proofErr w:type="gramEnd"/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нб3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) рассчитывается на основе налоговой базы предыдущего периода исходя из</w:t>
      </w:r>
      <w:r w:rsidR="0034546D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="007B7F91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объема ВРП (темпа роста ВРП, индекса физического объема ВРП, индекса-дефлятора объема ВРП и др.),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по следующей формуле:</w:t>
      </w: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16"/>
          <w:szCs w:val="16"/>
          <w:lang w:eastAsia="ru-RU"/>
        </w:rPr>
      </w:pPr>
    </w:p>
    <w:p w:rsidR="00810829" w:rsidRPr="003B50D1" w:rsidRDefault="002C12DC" w:rsidP="00810829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нб3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= </w:t>
      </w:r>
      <w:r w:rsidR="007B7F91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r w:rsidR="00CC00BF"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="00CC00BF"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нб3</w:t>
      </w:r>
      <w:r w:rsidR="00CC00BF"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="00CC00B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* </w:t>
      </w:r>
      <w:r w:rsidR="00810829"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81082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45654C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="0081082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="00810829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proofErr w:type="gramStart"/>
      <w:r w:rsidR="007B7F91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="007B7F91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r w:rsidR="00810829" w:rsidRPr="003B50D1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proofErr w:type="gramEnd"/>
      <w:r w:rsidR="007B7F91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/ </w:t>
      </w:r>
      <w:r w:rsidR="00810829"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81082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45654C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="00810829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="007B7F91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="007B7F91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="007B7F91"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r w:rsidR="00810829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,</w:t>
      </w:r>
    </w:p>
    <w:p w:rsidR="00810829" w:rsidRPr="003B50D1" w:rsidRDefault="00810829" w:rsidP="0081082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810829" w:rsidRPr="003B50D1" w:rsidRDefault="00810829" w:rsidP="0081082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i/>
          <w:iCs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lang w:eastAsia="ru-RU"/>
        </w:rPr>
        <w:t>нб3</w:t>
      </w:r>
      <w:r w:rsidRPr="003B50D1">
        <w:rPr>
          <w:rFonts w:ascii="Times New Roman" w:hAnsi="Times New Roman"/>
          <w:i/>
          <w:iCs/>
          <w:snapToGrid w:val="0"/>
          <w:sz w:val="27"/>
          <w:szCs w:val="27"/>
          <w:vertAlign w:val="subscript"/>
          <w:lang w:eastAsia="ru-RU"/>
        </w:rPr>
        <w:t>пр.п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налоговая база по минимальному налогу </w:t>
      </w:r>
      <w:r w:rsidR="00CC00B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А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УСН</w:t>
      </w:r>
      <w:r w:rsidR="0092033F"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2</w:t>
      </w:r>
      <w:r w:rsidRPr="003B50D1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предыдущего периода, тыс.</w:t>
      </w:r>
      <w:r w:rsidR="00C0145F"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 </w:t>
      </w:r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>рублей;</w:t>
      </w:r>
    </w:p>
    <w:p w:rsidR="00810829" w:rsidRPr="003B50D1" w:rsidRDefault="00810829" w:rsidP="0081082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45654C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объем валового </w:t>
      </w:r>
      <w:r w:rsidR="0045654C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регионального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продукта в предыдущем периоде, тыс.</w:t>
      </w:r>
      <w:proofErr w:type="gramEnd"/>
      <w:r w:rsidR="00C0145F" w:rsidRPr="003B50D1">
        <w:rPr>
          <w:rFonts w:ascii="Times New Roman" w:hAnsi="Times New Roman"/>
          <w:snapToGrid w:val="0"/>
          <w:sz w:val="27"/>
          <w:szCs w:val="27"/>
          <w:lang w:eastAsia="ru-RU"/>
        </w:rPr>
        <w:t> 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рублей;</w:t>
      </w:r>
    </w:p>
    <w:p w:rsidR="00810829" w:rsidRPr="003B50D1" w:rsidRDefault="00810829" w:rsidP="0081082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</w:t>
      </w:r>
      <w:r w:rsidR="0045654C"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Р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П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B50D1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объем прогнозируемого валового </w:t>
      </w:r>
      <w:r w:rsidR="0045654C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регионального</w:t>
      </w:r>
      <w:r w:rsidR="007B7F91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продукта, тыс.</w:t>
      </w:r>
      <w:proofErr w:type="gramEnd"/>
      <w:r w:rsidR="007B7F91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рублей.</w:t>
      </w:r>
    </w:p>
    <w:p w:rsidR="007B7F91" w:rsidRPr="003B50D1" w:rsidRDefault="007B7F91" w:rsidP="0081082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2C12DC" w:rsidRPr="003B50D1" w:rsidRDefault="002C12DC" w:rsidP="002C12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 при формировании прогнозного объ</w:t>
      </w:r>
      <w:r w:rsidR="00CA0D16" w:rsidRPr="003B50D1">
        <w:rPr>
          <w:rFonts w:ascii="Times New Roman" w:hAnsi="Times New Roman"/>
          <w:sz w:val="27"/>
          <w:szCs w:val="27"/>
          <w:lang w:eastAsia="ru-RU"/>
        </w:rPr>
        <w:t>ё</w:t>
      </w:r>
      <w:r w:rsidRPr="003B50D1">
        <w:rPr>
          <w:rFonts w:ascii="Times New Roman" w:hAnsi="Times New Roman"/>
          <w:sz w:val="27"/>
          <w:szCs w:val="27"/>
          <w:lang w:eastAsia="ru-RU"/>
        </w:rPr>
        <w:t>ма поступлений учитываются в налогооблагаемой базе.</w:t>
      </w:r>
    </w:p>
    <w:p w:rsidR="002C12DC" w:rsidRPr="003B50D1" w:rsidRDefault="002C12DC" w:rsidP="00021C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2C12DC" w:rsidRPr="003B50D1" w:rsidRDefault="002C12DC" w:rsidP="00021CA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Налог, взимаемый в связи с применением упрощенной системы налогообложения, зачисляется в бюджеты бюджетной системы Российской Федерации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lastRenderedPageBreak/>
        <w:t xml:space="preserve">по нормативам, установленным в соответствии со статьями 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Б</w:t>
      </w:r>
      <w:r w:rsidR="00650705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юджнтного</w:t>
      </w:r>
      <w:proofErr w:type="spellEnd"/>
      <w:r w:rsidR="00650705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К</w:t>
      </w:r>
      <w:r w:rsidR="00650705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одекса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</w:t>
      </w:r>
      <w:r w:rsidR="00650705"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оссийской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Ф</w:t>
      </w:r>
      <w:r w:rsidR="00650705" w:rsidRPr="003B50D1">
        <w:rPr>
          <w:rFonts w:ascii="Times New Roman" w:hAnsi="Times New Roman"/>
          <w:snapToGrid w:val="0"/>
          <w:sz w:val="27"/>
          <w:szCs w:val="27"/>
          <w:lang w:eastAsia="ru-RU"/>
        </w:rPr>
        <w:t>едерации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.</w:t>
      </w:r>
    </w:p>
    <w:p w:rsidR="00984D1E" w:rsidRPr="003B50D1" w:rsidRDefault="00984D1E" w:rsidP="00021CA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0662D2" w:rsidRPr="003B50D1" w:rsidRDefault="000662D2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86" w:name="_Toc194068853"/>
      <w:r w:rsidRPr="003B50D1">
        <w:rPr>
          <w:rFonts w:ascii="Times New Roman" w:hAnsi="Times New Roman"/>
          <w:sz w:val="27"/>
          <w:szCs w:val="27"/>
        </w:rPr>
        <w:t xml:space="preserve">Налоги на имущество </w:t>
      </w:r>
      <w:r w:rsidRPr="003B50D1">
        <w:rPr>
          <w:rFonts w:ascii="Times New Roman" w:hAnsi="Times New Roman"/>
          <w:sz w:val="27"/>
          <w:szCs w:val="27"/>
        </w:rPr>
        <w:br/>
        <w:t>182 1 06 00000 00 0000 110</w:t>
      </w:r>
      <w:bookmarkEnd w:id="86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6"/>
          <w:szCs w:val="26"/>
        </w:rPr>
      </w:pPr>
      <w:r w:rsidRPr="003B50D1">
        <w:rPr>
          <w:rFonts w:ascii="Times New Roman" w:hAnsi="Times New Roman"/>
          <w:i/>
          <w:sz w:val="26"/>
          <w:szCs w:val="26"/>
        </w:rPr>
        <w:t xml:space="preserve"> </w:t>
      </w:r>
      <w:bookmarkStart w:id="87" w:name="_Toc194068854"/>
      <w:r w:rsidRPr="003B50D1">
        <w:rPr>
          <w:rFonts w:ascii="Times New Roman" w:hAnsi="Times New Roman"/>
          <w:i/>
          <w:sz w:val="26"/>
          <w:szCs w:val="26"/>
        </w:rPr>
        <w:t xml:space="preserve">Налог на имущество физических лиц </w:t>
      </w:r>
      <w:r w:rsidRPr="003B50D1">
        <w:rPr>
          <w:rFonts w:ascii="Times New Roman" w:hAnsi="Times New Roman"/>
          <w:i/>
          <w:sz w:val="26"/>
          <w:szCs w:val="26"/>
        </w:rPr>
        <w:br/>
        <w:t>182 1 06 01000 00 0000 110</w:t>
      </w:r>
      <w:bookmarkEnd w:id="87"/>
      <w:r w:rsidRPr="003B50D1">
        <w:rPr>
          <w:rFonts w:ascii="Times New Roman" w:hAnsi="Times New Roman"/>
          <w:i/>
          <w:sz w:val="26"/>
          <w:szCs w:val="26"/>
        </w:rPr>
        <w:t xml:space="preserve"> 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Для расчета налога на имущество физических лиц используются: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динамика налоговой базы и сумм налога, подлежащего уплате в бюджет, на основании отчета по форме № 5-МН «Отчет о налоговой базе и структуре начислений по местным налогам», сложившаяся за предыдущие периоды;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динамика начислений и фактических поступлений по налогу на имущество физических лиц согласно данным отчета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- </w:t>
      </w:r>
      <w:r w:rsidR="00032321" w:rsidRPr="003B50D1">
        <w:rPr>
          <w:rFonts w:ascii="Times New Roman" w:hAnsi="Times New Roman"/>
          <w:sz w:val="26"/>
          <w:szCs w:val="26"/>
        </w:rPr>
        <w:t>налоговые ставки, льготы и преференции, установленные главой 32 НК РФ и нормативными правовыми актами представительных органов муниципальных образований Амурской области.</w:t>
      </w:r>
    </w:p>
    <w:p w:rsidR="00032321" w:rsidRPr="003B50D1" w:rsidRDefault="00032321" w:rsidP="00032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Расчет прогнозного объема поступлений налога на имущество физических лиц осуществляется в разрезе муниципальных образований, входящих в состав Амурской области:</w:t>
      </w:r>
    </w:p>
    <w:p w:rsidR="00D709B2" w:rsidRPr="003B50D1" w:rsidRDefault="0072110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методом экстраполяции данных о налоговой базе, сложившийся в прошлых периодах, с использованием расчетных ставок и уровня собираемости;</w:t>
      </w:r>
    </w:p>
    <w:p w:rsidR="00DE780A" w:rsidRPr="003B50D1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исходя из кадастровой стоимости объектов налогообложения без учета переходного периода, в связи с окончанием 3-х летнего периода и исчислением суммы налога к уплате в бюджет равной сумме налога, исчисленной исходя из соответствующей кадастровой стоимости объекта налогообложения (с учетом коэффициента 1,1). </w:t>
      </w:r>
    </w:p>
    <w:p w:rsidR="00D709B2" w:rsidRPr="003B50D1" w:rsidRDefault="006A410A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Р</w:t>
      </w:r>
      <w:r w:rsidR="00D709B2" w:rsidRPr="003B50D1">
        <w:rPr>
          <w:rFonts w:ascii="Times New Roman" w:hAnsi="Times New Roman"/>
          <w:sz w:val="26"/>
          <w:szCs w:val="26"/>
        </w:rPr>
        <w:t>асчет прогнозного объема поступлений налога на имущество физических лиц осуществляется по следующей формуле: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>Налог кадастр. = НБ кадастр.</w:t>
      </w:r>
      <w:r w:rsidR="00774441" w:rsidRPr="003B50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</w:rPr>
        <w:t>× S кадастр. × К соб. (+/-) F,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где: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>НБ кадастр</w:t>
      </w:r>
      <w:proofErr w:type="gramStart"/>
      <w:r w:rsidRPr="003B50D1">
        <w:rPr>
          <w:rFonts w:ascii="Times New Roman" w:hAnsi="Times New Roman"/>
          <w:b/>
          <w:i/>
          <w:sz w:val="26"/>
          <w:szCs w:val="26"/>
        </w:rPr>
        <w:t>.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 = </w:t>
      </w:r>
      <w:proofErr w:type="gramStart"/>
      <w:r w:rsidRPr="003B50D1">
        <w:rPr>
          <w:rFonts w:ascii="Times New Roman" w:hAnsi="Times New Roman"/>
          <w:sz w:val="26"/>
          <w:szCs w:val="26"/>
        </w:rPr>
        <w:t>н</w:t>
      </w:r>
      <w:proofErr w:type="gramEnd"/>
      <w:r w:rsidRPr="003B50D1">
        <w:rPr>
          <w:rFonts w:ascii="Times New Roman" w:hAnsi="Times New Roman"/>
          <w:sz w:val="26"/>
          <w:szCs w:val="26"/>
        </w:rPr>
        <w:t>алоговая база в виде кадастровой стоимости строений, помещений и сооружений, по которым предъявлен налог к уплате (отчет по форме № 5-МН), тыс. рублей.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>S кадастр</w:t>
      </w:r>
      <w:proofErr w:type="gramStart"/>
      <w:r w:rsidRPr="003B50D1">
        <w:rPr>
          <w:rFonts w:ascii="Times New Roman" w:hAnsi="Times New Roman"/>
          <w:b/>
          <w:i/>
          <w:sz w:val="26"/>
          <w:szCs w:val="26"/>
        </w:rPr>
        <w:t>.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 = </w:t>
      </w:r>
      <w:proofErr w:type="gramStart"/>
      <w:r w:rsidRPr="003B50D1">
        <w:rPr>
          <w:rFonts w:ascii="Times New Roman" w:hAnsi="Times New Roman"/>
          <w:sz w:val="26"/>
          <w:szCs w:val="26"/>
        </w:rPr>
        <w:t>р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асчетная средняя ставка по кадастровой стоимости объекта налогообложения за отчетный период, </w:t>
      </w:r>
      <w:r w:rsidR="004A573E" w:rsidRPr="003B50D1">
        <w:rPr>
          <w:rFonts w:ascii="Times New Roman" w:hAnsi="Times New Roman"/>
          <w:sz w:val="26"/>
          <w:szCs w:val="26"/>
        </w:rPr>
        <w:t>%</w:t>
      </w:r>
      <w:r w:rsidRPr="003B50D1">
        <w:rPr>
          <w:rFonts w:ascii="Times New Roman" w:hAnsi="Times New Roman"/>
          <w:sz w:val="26"/>
          <w:szCs w:val="26"/>
        </w:rPr>
        <w:t>.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Средняя ставка по кадастровой стоимости объекта за отчетный период рассчитывается как отношение суммы налога, исчисленного исходя из соответствующей кадастровой стоимости объекта налогообложения, и налоговой базы в виде кадастровой стоимости (отчет по форме № 5-МН).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sz w:val="26"/>
          <w:szCs w:val="26"/>
        </w:rPr>
        <w:t>K соб.</w:t>
      </w:r>
      <w:r w:rsidRPr="003B50D1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</w:t>
      </w:r>
      <w:r w:rsidR="004A573E" w:rsidRPr="003B50D1">
        <w:rPr>
          <w:rFonts w:ascii="Times New Roman" w:hAnsi="Times New Roman"/>
          <w:sz w:val="26"/>
          <w:szCs w:val="26"/>
        </w:rPr>
        <w:t>, %</w:t>
      </w:r>
      <w:r w:rsidRPr="003B50D1">
        <w:rPr>
          <w:rFonts w:ascii="Times New Roman" w:hAnsi="Times New Roman"/>
          <w:sz w:val="26"/>
          <w:szCs w:val="26"/>
        </w:rPr>
        <w:t xml:space="preserve">. </w:t>
      </w:r>
    </w:p>
    <w:p w:rsidR="00721102" w:rsidRPr="003B50D1" w:rsidRDefault="00721102" w:rsidP="007211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lastRenderedPageBreak/>
        <w:t xml:space="preserve">Расчётный уровень собираемости определяется в разрезе муниципальных образований, входящих в состав Амурской области, согласно данным отчёта по форме </w:t>
      </w:r>
      <w:r w:rsidR="00B07A27" w:rsidRPr="003B50D1">
        <w:rPr>
          <w:rFonts w:ascii="Times New Roman" w:hAnsi="Times New Roman"/>
          <w:sz w:val="26"/>
          <w:szCs w:val="26"/>
        </w:rPr>
        <w:t xml:space="preserve">      </w:t>
      </w:r>
      <w:r w:rsidRPr="003B50D1">
        <w:rPr>
          <w:rFonts w:ascii="Times New Roman" w:hAnsi="Times New Roman"/>
          <w:sz w:val="26"/>
          <w:szCs w:val="26"/>
        </w:rPr>
        <w:t>№ 1-НМ\5-МН (детализация отчета в разрезе ОКТМО) как частное от деления суммы поступившего налога (1-НМ) на сумму начисленного налога (5-МН).</w:t>
      </w:r>
    </w:p>
    <w:p w:rsidR="00DE780A" w:rsidRPr="003B50D1" w:rsidRDefault="002A28B7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 xml:space="preserve">F – </w:t>
      </w:r>
      <w:r w:rsidR="00DE780A" w:rsidRPr="003B50D1">
        <w:rPr>
          <w:rFonts w:ascii="Times New Roman" w:hAnsi="Times New Roman"/>
          <w:sz w:val="26"/>
          <w:szCs w:val="26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5654C" w:rsidRPr="003B50D1">
        <w:rPr>
          <w:rFonts w:ascii="Times New Roman" w:eastAsia="MS Gothic" w:hAnsi="Times New Roman"/>
          <w:sz w:val="27"/>
          <w:szCs w:val="27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  <w:r w:rsidR="00DE780A" w:rsidRPr="003B50D1">
        <w:rPr>
          <w:rFonts w:ascii="Times New Roman" w:hAnsi="Times New Roman"/>
          <w:sz w:val="26"/>
          <w:szCs w:val="26"/>
        </w:rPr>
        <w:t xml:space="preserve"> 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0D1">
        <w:rPr>
          <w:rFonts w:ascii="Times New Roman" w:hAnsi="Times New Roman"/>
          <w:sz w:val="26"/>
          <w:szCs w:val="26"/>
        </w:rPr>
        <w:t>Если сумма налога, исчисленная исходя из кадастровой стоимости объекта налогообложения, превышает сумму налога, исчисленную исходя из кадастровой стоимости в отношении этого объекта налогообложения за предыдущий налоговый период с учетом коэффициента 1,1, сумма налога подлежит уплате в размере, равном сумме налога, исчисленной исходя из кадастровой стоимости этого объекта налогообложения за предыдущий налоговый период с учетом коэффициента 1,1 по формуле:</w:t>
      </w:r>
      <w:proofErr w:type="gramEnd"/>
    </w:p>
    <w:p w:rsidR="00B81BD6" w:rsidRPr="003B50D1" w:rsidRDefault="00B81BD6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09B2" w:rsidRPr="003B50D1" w:rsidRDefault="00D709B2" w:rsidP="007605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 xml:space="preserve">Налог кадастр. </w:t>
      </w:r>
      <w:r w:rsidRPr="003B50D1">
        <w:rPr>
          <w:rFonts w:ascii="Times New Roman" w:hAnsi="Times New Roman"/>
          <w:sz w:val="26"/>
          <w:szCs w:val="26"/>
        </w:rPr>
        <w:t xml:space="preserve">= </w:t>
      </w:r>
      <w:r w:rsidRPr="003B50D1">
        <w:rPr>
          <w:rFonts w:ascii="Times New Roman" w:hAnsi="Times New Roman"/>
          <w:b/>
          <w:sz w:val="26"/>
          <w:szCs w:val="26"/>
        </w:rPr>
        <w:t>Налог кадастр</w:t>
      </w:r>
      <w:proofErr w:type="gramStart"/>
      <w:r w:rsidRPr="003B50D1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3B50D1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3B50D1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B50D1">
        <w:rPr>
          <w:rFonts w:ascii="Times New Roman" w:hAnsi="Times New Roman"/>
          <w:b/>
          <w:sz w:val="26"/>
          <w:szCs w:val="26"/>
        </w:rPr>
        <w:t>редыдущего года × 1,1</w:t>
      </w:r>
    </w:p>
    <w:p w:rsidR="00D709B2" w:rsidRPr="003B50D1" w:rsidRDefault="00D709B2" w:rsidP="00D70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780A" w:rsidRPr="003B50D1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0D1">
        <w:rPr>
          <w:rFonts w:ascii="Times New Roman" w:hAnsi="Times New Roman"/>
          <w:sz w:val="26"/>
          <w:szCs w:val="26"/>
        </w:rPr>
        <w:t xml:space="preserve">Данная формула не применяется при исчислении налога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за исключением гаражей и </w:t>
      </w:r>
      <w:proofErr w:type="spellStart"/>
      <w:r w:rsidRPr="003B50D1">
        <w:rPr>
          <w:rFonts w:ascii="Times New Roman" w:hAnsi="Times New Roman"/>
          <w:sz w:val="26"/>
          <w:szCs w:val="26"/>
        </w:rPr>
        <w:t>машино</w:t>
      </w:r>
      <w:proofErr w:type="spellEnd"/>
      <w:r w:rsidRPr="003B50D1">
        <w:rPr>
          <w:rFonts w:ascii="Times New Roman" w:hAnsi="Times New Roman"/>
          <w:sz w:val="26"/>
          <w:szCs w:val="26"/>
        </w:rPr>
        <w:t>-мест, расположенных в таких объектах налогообложения.</w:t>
      </w:r>
      <w:proofErr w:type="gramEnd"/>
    </w:p>
    <w:p w:rsidR="00DE780A" w:rsidRPr="003B50D1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Прогнозные поступления налога на имущество физических лиц суммируются по всем муниципальным образованиям, входящим в состав Амурской области. </w:t>
      </w:r>
    </w:p>
    <w:p w:rsidR="00DE780A" w:rsidRPr="003B50D1" w:rsidRDefault="00DE780A" w:rsidP="00DE7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При расчете прогнозного объема поступлений налога на имущество физических лиц учитываются выпадающие доходы в связи с предоставлением льгот, освобождений и преференций, установленных в рамках главы 32 НК РФ, а также других льгот, и преференций.</w:t>
      </w:r>
    </w:p>
    <w:p w:rsidR="00DE780A" w:rsidRPr="003B50D1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6"/>
          <w:szCs w:val="26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6"/>
          <w:szCs w:val="26"/>
        </w:rPr>
        <w:t>.</w:t>
      </w:r>
    </w:p>
    <w:p w:rsidR="00DE780A" w:rsidRPr="003B50D1" w:rsidRDefault="00DE780A" w:rsidP="00DE78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Налог на имущество физических лиц зачисляется в КБ Амурской области по нормативам, установленным в соответствии со статьями БК РФ, а также нормативных правовых актов представительных органов муниципальных образований Амурской области.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88" w:name="_Toc194068855"/>
      <w:r w:rsidRPr="003B50D1">
        <w:rPr>
          <w:rFonts w:ascii="Times New Roman" w:hAnsi="Times New Roman"/>
          <w:i/>
          <w:sz w:val="27"/>
          <w:szCs w:val="27"/>
        </w:rPr>
        <w:t xml:space="preserve">Налог на имущество организаций </w:t>
      </w:r>
      <w:r w:rsidRPr="003B50D1">
        <w:rPr>
          <w:rFonts w:ascii="Times New Roman" w:hAnsi="Times New Roman"/>
          <w:i/>
          <w:sz w:val="27"/>
          <w:szCs w:val="27"/>
        </w:rPr>
        <w:br/>
        <w:t>182 1 06 02000 02 0000 110</w:t>
      </w:r>
      <w:bookmarkEnd w:id="88"/>
    </w:p>
    <w:p w:rsidR="0032659B" w:rsidRPr="003B50D1" w:rsidRDefault="0032659B" w:rsidP="005B486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Для расчета налога на имущество организаций используются:</w:t>
      </w:r>
    </w:p>
    <w:p w:rsidR="0032659B" w:rsidRPr="003B50D1" w:rsidRDefault="0032659B" w:rsidP="003265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остаточная стоимость недвижимого имущества, признаваемого объектом налогообложения, на 31.12.2024, в соответствии с отчётом по форме № 5-НИО «О налоговой базе и структуре начислений по налогу на имущество организаций», динамика остаточной стоимости на конец года, сложившаяся в предыдущие периоды;</w:t>
      </w:r>
    </w:p>
    <w:p w:rsidR="0032659B" w:rsidRPr="003B50D1" w:rsidRDefault="0032659B" w:rsidP="003265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- сумма амортизации, в соответствии с отчётом по форме № 5-П «О налоговой базе и структуре начислений по налогу на прибыль организаций», динамика сумм амортизации, сложившаяся в предыдущие периоды;</w:t>
      </w:r>
    </w:p>
    <w:p w:rsidR="0032659B" w:rsidRPr="003B50D1" w:rsidRDefault="0032659B" w:rsidP="0032659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- динамика налоговой базы по налогу на имущество организаций в виде среднегодовой стоимости выводится расчётным путем, в зависимости от суммы амортизации остаточной стоимости недвижимого имущества, признаваемого объектом налогообложения на конец года;</w:t>
      </w:r>
    </w:p>
    <w:p w:rsidR="0032659B" w:rsidRPr="003B50D1" w:rsidRDefault="0032659B" w:rsidP="0032659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</w:t>
      </w:r>
      <w:proofErr w:type="gramStart"/>
      <w:r w:rsidRPr="003B50D1">
        <w:rPr>
          <w:rFonts w:ascii="Times New Roman" w:hAnsi="Times New Roman"/>
          <w:sz w:val="27"/>
          <w:szCs w:val="27"/>
        </w:rPr>
        <w:t>по налогу на имущество организаций в виде кадастровой стоимости в соответствии с отчётом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по форме № 5-НИО «О налоговой базе и структуре начислений по налогу на имущество организаций», сложившаяся в предыдущие периоды;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сумм налога, исчисленного к уплате в бюджет исходя из среднегодовой стоимости, динамика сумм налога, исчисленного к уплате в бюджет исходя из кадастровой стоимости, на основании отчёта по форме № 5-НИО «О налоговой базе и структуре начислений по налогу на имущество организаций» за предыдущие периоды;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начислений налога и фактических поступлений согласно данным отчёта по форме № 1-НМ «Отчёт о начислении и поступлении налогов, сборов,</w:t>
      </w:r>
      <w:r w:rsidRPr="003B50D1">
        <w:rPr>
          <w:rFonts w:ascii="Times New Roman" w:hAnsi="Times New Roman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страховых взносов и иных обязательных платежей в бюджетную систему Российской Федерации», сложившаяся в предыдущие периоды;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информация о налоговых ставках, предусмотренных главой 30 НК РФ «Налог на имущество организаций» и нормативными правовыми актами субъектов Российской Федерации;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информация о суммах налога, исчисленного в отношении железнодорожных путей общего пользования и сооружений, являющихся их неотъемлемой частью, ставки по которому устанавливаются в соответствии с п.3.2 ст. 380 НК РФ;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информация о льготах и преференциях, предусмотренных главой 30 НК РФ «Налог на имущество организаций» и другими нормативными правовыми актами. 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EA3460" w:rsidRPr="003B50D1" w:rsidRDefault="00EA3460" w:rsidP="00EA34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Прогнозирование поступлений налога на имущество организаций осуществляется методом прямого расчета, основанного на использовании налоговой базы и налоговых ставок, а также других показателей (амортизация, уровень переходящих платежей, уровень собираемости, уровень корректирующих поступлений).</w:t>
      </w:r>
    </w:p>
    <w:p w:rsidR="00EA3460" w:rsidRPr="003B50D1" w:rsidRDefault="00EA3460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Прогнозируемый объем поступлений налога на имущество организаций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2659B" w:rsidRPr="003B50D1" w:rsidRDefault="0032659B" w:rsidP="0032659B">
      <w:pPr>
        <w:spacing w:before="120" w:after="120" w:line="240" w:lineRule="auto"/>
        <w:ind w:firstLine="709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орг.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СС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СС </w:t>
      </w:r>
      <w:r w:rsidRPr="003B50D1">
        <w:rPr>
          <w:rFonts w:ascii="Times New Roman" w:hAnsi="Times New Roman"/>
          <w:b/>
          <w:sz w:val="27"/>
          <w:szCs w:val="27"/>
        </w:rPr>
        <w:t xml:space="preserve">+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КС </w:t>
      </w:r>
      <w:r w:rsidRPr="003B50D1">
        <w:rPr>
          <w:rFonts w:ascii="Times New Roman" w:hAnsi="Times New Roman"/>
          <w:b/>
          <w:sz w:val="27"/>
          <w:szCs w:val="27"/>
        </w:rPr>
        <w:t>+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жд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sz w:val="27"/>
          <w:szCs w:val="27"/>
        </w:rPr>
        <w:t xml:space="preserve">)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пер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32659B" w:rsidRPr="003B50D1" w:rsidRDefault="0032659B" w:rsidP="0032659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3B50D1">
        <w:rPr>
          <w:rFonts w:ascii="Times New Roman" w:hAnsi="Times New Roman"/>
          <w:sz w:val="27"/>
          <w:szCs w:val="27"/>
        </w:rPr>
        <w:t xml:space="preserve"> – объем налоговой базы по имуществу, определяемому по среднегодовой стоимости, тыс. рублей; 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Объем налоговой базы по имуществу, определяемому по среднегодовой стоимости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СС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), </w:t>
      </w:r>
      <w:r w:rsidRPr="003B50D1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32659B" w:rsidRPr="003B50D1" w:rsidRDefault="0032659B" w:rsidP="0032659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СС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= (СГС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имущ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+ (СГС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имущ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АМ))/2</w:t>
      </w:r>
      <w:r w:rsidRPr="003B50D1">
        <w:rPr>
          <w:rFonts w:ascii="Times New Roman" w:hAnsi="Times New Roman"/>
          <w:b/>
          <w:i/>
          <w:strike/>
          <w:color w:val="FF0000"/>
          <w:sz w:val="27"/>
          <w:szCs w:val="27"/>
        </w:rPr>
        <w:t>,</w:t>
      </w:r>
      <w:proofErr w:type="gramEnd"/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СГС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имущ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color w:val="FF0000"/>
          <w:sz w:val="27"/>
          <w:szCs w:val="27"/>
        </w:rPr>
        <w:t>– остаточная стоимость недвижимого имущества, признаваемого объектом налогообложения на 31.12.2024, в соответствии с отчётом по форме № 5-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>НИО «О налоговой базе и структуре начислений по налогу на имущество организаций», тыс.</w:t>
      </w:r>
      <w:r w:rsidR="002220B6"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рублей;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АМ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сумма амортизации, в соответствии с отчётом по форме № 5-П «О налоговой базе и структуре начислений по налогу на прибыль организаций», тыс.</w:t>
      </w:r>
      <w:r w:rsidR="002220B6" w:rsidRPr="003B50D1">
        <w:rPr>
          <w:rFonts w:ascii="Times New Roman" w:hAnsi="Times New Roman"/>
          <w:color w:val="FF0000"/>
          <w:sz w:val="27"/>
          <w:szCs w:val="27"/>
        </w:rPr>
        <w:t> </w:t>
      </w:r>
      <w:r w:rsidRPr="003B50D1">
        <w:rPr>
          <w:rFonts w:ascii="Times New Roman" w:hAnsi="Times New Roman"/>
          <w:color w:val="FF0000"/>
          <w:sz w:val="27"/>
          <w:szCs w:val="27"/>
        </w:rPr>
        <w:t>рублей.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Объём налоговой базы по имуществу, определяемому по кадастровой стоимости, = Налоговая база (кадастровая стоимость с учётом льгот), на основании отчёта по форме № 5-НИО «О налоговой базе и структуре начислений по налогу на имущество организаций», 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тыс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.р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>ублей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>.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При расчёте налоговой базы прогнозируемого периода используется темп роста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в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% к предыдущему периоду.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S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СС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расчётная средняя ставка налога на имущество организаций, определяемая по среднегодовой стоимости, %.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 xml:space="preserve">Средняя ставка по налогу на имущество организаций рассчитывается как отношение суммы исчисленного налога по имуществу, определяемому по среднегодовой стоимости, к налоговой базе в виде среднегодовой стоимости (согласно отчёту по форме № 5-НИО). 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sz w:val="27"/>
          <w:szCs w:val="27"/>
        </w:rPr>
        <w:t xml:space="preserve"> – объём налоговой базы по имуществу, определяемому по кадастровой стоимости, тыс. рублей;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sz w:val="27"/>
          <w:szCs w:val="27"/>
        </w:rPr>
        <w:t xml:space="preserve"> – расчётная средняя ставка налога на имущество организаций, определяемая по кадастровой стоимости, %.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Средняя ставка по налогу на имущество организаций рассчитывается как отношение суммы исчисленного налога по имуществу, определяемому по кадастровой стоимости, к налоговой базе в виде кадастровой стоимости (сог</w:t>
      </w:r>
      <w:r w:rsidR="002220B6" w:rsidRPr="003B50D1">
        <w:rPr>
          <w:rFonts w:ascii="Times New Roman" w:hAnsi="Times New Roman"/>
          <w:color w:val="FF0000"/>
          <w:sz w:val="27"/>
          <w:szCs w:val="27"/>
        </w:rPr>
        <w:t>ласно отчёту по форме № 5-НИО).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жд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>– сумма налога, исчисленного в отношении железнодорожных путей общего пользования и сооружений, являющихся их неотъемлемой частью, ставки по которым устанавливаются в соответствии с п.3.2 ст. 380 НК РФ, тыс. рублей.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прогнозируемом периоде увеличивается пропорционально увеличению ставки;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пер.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расчётный уровень переходящих платежей по налогу, %.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Расчётный уровень переходящих платежей определяется как частное от деления суммы начисленного налога на имущество организаций (по отчёту по форме № 1-НМ), на сумму налога на имущество организаций, исчисленного к уплате в бюджет (по отчёту по форме № 5-НИО), сложившийся в отчётном периоде;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расчётного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lastRenderedPageBreak/>
        <w:t>При расчёте прогнозного объёма поступлений налога на имущество организаций учитываются выпадающие доходы в связи с предоставлением льгот, освобождений и преференций, установленных в рамках главы 30 НК РФ, дополнительных налоговых льгот, установленных нормативными правовыми актами субъектов Российской Федерации о налогах и сборах, освобождений для отдельных категорий налогоплательщиков и других льгот, и преференций.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Выпадающие доходы рассчитываются на основании данных, содержащихся в статистической налоговой отчётности ФНС России. </w:t>
      </w:r>
    </w:p>
    <w:p w:rsidR="0032659B" w:rsidRPr="003B50D1" w:rsidRDefault="0032659B" w:rsidP="0032659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имущество организаций зачисляется в бюджеты бюджетной системы Российской Федерации по нормативам, установленным в соответствии со статьями Бюджетного кодекса Российской Федерации.</w:t>
      </w:r>
    </w:p>
    <w:p w:rsidR="0046460D" w:rsidRPr="003B50D1" w:rsidRDefault="0046460D" w:rsidP="00D709B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89" w:name="_Toc194068856"/>
      <w:r w:rsidRPr="003B50D1">
        <w:rPr>
          <w:rFonts w:ascii="Times New Roman" w:hAnsi="Times New Roman"/>
          <w:i/>
          <w:sz w:val="27"/>
          <w:szCs w:val="27"/>
        </w:rPr>
        <w:t xml:space="preserve">Транспортный налог </w:t>
      </w:r>
      <w:r w:rsidRPr="003B50D1">
        <w:rPr>
          <w:rFonts w:ascii="Times New Roman" w:hAnsi="Times New Roman"/>
          <w:i/>
          <w:sz w:val="27"/>
          <w:szCs w:val="27"/>
        </w:rPr>
        <w:br/>
        <w:t>182 1 06 04000 02 0000 110</w:t>
      </w:r>
      <w:bookmarkEnd w:id="89"/>
    </w:p>
    <w:p w:rsidR="000662D2" w:rsidRPr="003B50D1" w:rsidRDefault="000662D2" w:rsidP="00CD5376">
      <w:pPr>
        <w:pStyle w:val="10"/>
        <w:numPr>
          <w:ilvl w:val="3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90" w:name="_Toc194068857"/>
      <w:r w:rsidRPr="003B50D1">
        <w:rPr>
          <w:rFonts w:ascii="Times New Roman" w:hAnsi="Times New Roman"/>
          <w:i/>
          <w:sz w:val="27"/>
          <w:szCs w:val="27"/>
        </w:rPr>
        <w:t>Транспортный налог с организаций</w:t>
      </w:r>
      <w:r w:rsidRPr="003B50D1">
        <w:rPr>
          <w:rFonts w:ascii="Times New Roman" w:hAnsi="Times New Roman"/>
          <w:i/>
          <w:sz w:val="27"/>
          <w:szCs w:val="27"/>
        </w:rPr>
        <w:br/>
        <w:t>182 1 06 04011 02 0000 110</w:t>
      </w:r>
      <w:bookmarkEnd w:id="90"/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 Для расчета транспортного налога с организаций используются: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динамика количества объектов транспортных средств организаций и сумм налога, подлежащего уплате в бюджет организациями по видам транспортных средств, в соответствии с отчетом по форме № 5-ТН «Отчет о налоговой базе и структуре начислений по транспортному налогу», сложившаяся за предыдущие периоды;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динамика начислений налога и фактических поступлений по организациям согласно данным отчета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информация о налоговых ставках, предусмотренных главой 28 НК РФ «Транспортный налог»,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налогу;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информация о льготах и преференциях, предусмотренных главой 28 НК РФ «Транспортный налог» и другими нормативными правовыми актами;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оперативные данные, полученные в рамках информационного обмена с органами исполнительной власти субъектов Российской Федерации.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периодов, с использованием расчетных ставок для каждого вида транспортного средства и других показателей (уровень переходящих платежей, уровень собираемости, уровень льгот и преференций и другие).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Прогнозируемый объем поступлений по транспортному налогу с организаций (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ТН </w:t>
      </w:r>
      <w:proofErr w:type="gramStart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proofErr w:type="gramEnd"/>
      <w:r w:rsidRPr="003B50D1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B50D1">
        <w:rPr>
          <w:rFonts w:ascii="Times New Roman" w:hAnsi="Times New Roman"/>
          <w:sz w:val="26"/>
          <w:szCs w:val="26"/>
        </w:rPr>
        <w:t>рассчитывается по формуле, тыс. рублей:</w:t>
      </w:r>
    </w:p>
    <w:p w:rsidR="00BC4AE4" w:rsidRPr="003B50D1" w:rsidRDefault="00BC4AE4" w:rsidP="00BC4AE4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 xml:space="preserve">ТН </w:t>
      </w:r>
      <w:proofErr w:type="gramStart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proofErr w:type="gramEnd"/>
      <w:r w:rsidRPr="003B50D1">
        <w:rPr>
          <w:rFonts w:ascii="Times New Roman" w:hAnsi="Times New Roman"/>
          <w:b/>
          <w:i/>
          <w:sz w:val="26"/>
          <w:szCs w:val="26"/>
        </w:rPr>
        <w:t xml:space="preserve"> = ∑(КОЛ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× К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B50D1">
        <w:rPr>
          <w:rFonts w:ascii="Times New Roman" w:hAnsi="Times New Roman"/>
          <w:b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 xml:space="preserve">× </w:t>
      </w:r>
      <w:proofErr w:type="gramStart"/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 xml:space="preserve">S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B50D1">
        <w:rPr>
          <w:rFonts w:ascii="Times New Roman" w:hAnsi="Times New Roman"/>
          <w:b/>
          <w:sz w:val="26"/>
          <w:szCs w:val="26"/>
          <w:lang w:val="en-US"/>
        </w:rPr>
        <w:t xml:space="preserve">) </w:t>
      </w:r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 xml:space="preserve">× K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пер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  <w:lang w:val="en-US"/>
        </w:rPr>
        <w:t>.</w:t>
      </w:r>
      <w:proofErr w:type="gramEnd"/>
      <w:r w:rsidRPr="003B50D1">
        <w:rPr>
          <w:rFonts w:ascii="Times New Roman" w:hAnsi="Times New Roman"/>
          <w:b/>
          <w:i/>
          <w:sz w:val="26"/>
          <w:szCs w:val="26"/>
          <w:vertAlign w:val="subscript"/>
          <w:lang w:val="en-US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 xml:space="preserve">× K </w:t>
      </w:r>
      <w:proofErr w:type="spellStart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6"/>
          <w:szCs w:val="26"/>
          <w:vertAlign w:val="subscript"/>
          <w:lang w:val="en-US"/>
        </w:rPr>
        <w:t>.</w:t>
      </w:r>
      <w:r w:rsidRPr="003B50D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 xml:space="preserve">(+/-) F, 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где,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 xml:space="preserve">КОЛ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3B50D1">
        <w:rPr>
          <w:rFonts w:ascii="Times New Roman" w:hAnsi="Times New Roman"/>
          <w:sz w:val="26"/>
          <w:szCs w:val="26"/>
        </w:rPr>
        <w:t>количество объектов транспортных средств, единиц;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>К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 </w:t>
      </w:r>
      <w:proofErr w:type="spellStart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3B50D1">
        <w:rPr>
          <w:rFonts w:ascii="Times New Roman" w:hAnsi="Times New Roman"/>
          <w:sz w:val="26"/>
          <w:szCs w:val="26"/>
        </w:rPr>
        <w:t xml:space="preserve">. – коэффициент экстраполяции, рассчитываемый по каждому виду транспортного средства </w:t>
      </w:r>
      <w:r w:rsidRPr="003B50D1">
        <w:rPr>
          <w:rFonts w:ascii="Times New Roman" w:hAnsi="Times New Roman"/>
          <w:color w:val="FF0000"/>
          <w:sz w:val="26"/>
          <w:szCs w:val="26"/>
        </w:rPr>
        <w:t xml:space="preserve">как среднее арифметическое значение темпов роста (снижения) </w:t>
      </w:r>
      <w:r w:rsidRPr="003B50D1">
        <w:rPr>
          <w:rFonts w:ascii="Times New Roman" w:hAnsi="Times New Roman"/>
          <w:color w:val="FF0000"/>
          <w:sz w:val="26"/>
          <w:szCs w:val="26"/>
        </w:rPr>
        <w:lastRenderedPageBreak/>
        <w:t xml:space="preserve">количества транспортных средств </w:t>
      </w:r>
      <w:r w:rsidR="00513B0F" w:rsidRPr="003B50D1">
        <w:rPr>
          <w:rFonts w:ascii="Times New Roman" w:hAnsi="Times New Roman"/>
          <w:color w:val="FF0000"/>
          <w:sz w:val="26"/>
          <w:szCs w:val="26"/>
        </w:rPr>
        <w:t>сложившиеся в предыдущие периоды</w:t>
      </w:r>
      <w:r w:rsidRPr="003B50D1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B50D1">
        <w:rPr>
          <w:rFonts w:ascii="Times New Roman" w:hAnsi="Times New Roman"/>
          <w:sz w:val="26"/>
          <w:szCs w:val="26"/>
        </w:rPr>
        <w:t>а также с учетом оперативной информации, полученной в рамках информационного обмена от органов исполнительной власти субъектов Российской Федерации</w:t>
      </w:r>
      <w:proofErr w:type="gramStart"/>
      <w:r w:rsidRPr="003B50D1">
        <w:rPr>
          <w:rFonts w:ascii="Times New Roman" w:hAnsi="Times New Roman"/>
          <w:sz w:val="26"/>
          <w:szCs w:val="26"/>
        </w:rPr>
        <w:t>, %;</w:t>
      </w:r>
      <w:proofErr w:type="gramEnd"/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ТС </w:t>
      </w:r>
      <w:r w:rsidRPr="003B50D1">
        <w:rPr>
          <w:rFonts w:ascii="Times New Roman" w:hAnsi="Times New Roman"/>
          <w:sz w:val="26"/>
          <w:szCs w:val="26"/>
        </w:rPr>
        <w:t>– расчетная средняя сумма налога, приходящаяся на транспортное средство, в отчетном периоде, тыс.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 рублей.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 5-ТН).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Виды транспортных средств, в разрезе которых осуществляется прогнозирование транспортного налога с организаций, указаны в отчете по форме № 5-ТН.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пер.</w:t>
      </w:r>
      <w:proofErr w:type="gramEnd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3B50D1">
        <w:rPr>
          <w:rFonts w:ascii="Times New Roman" w:hAnsi="Times New Roman"/>
          <w:sz w:val="26"/>
          <w:szCs w:val="26"/>
        </w:rPr>
        <w:t>–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3B50D1">
        <w:rPr>
          <w:rFonts w:ascii="Times New Roman" w:hAnsi="Times New Roman"/>
          <w:sz w:val="26"/>
          <w:szCs w:val="26"/>
        </w:rPr>
        <w:t>расчетный уровень переходящих платежей по налогу, %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Расчетный уровень переходящих платежей определяется как частное от деления суммы транспортного налога с </w:t>
      </w:r>
      <w:proofErr w:type="gramStart"/>
      <w:r w:rsidRPr="003B50D1">
        <w:rPr>
          <w:rFonts w:ascii="Times New Roman" w:hAnsi="Times New Roman"/>
          <w:sz w:val="26"/>
          <w:szCs w:val="26"/>
        </w:rPr>
        <w:t>организаций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 начисленного (по отчету по форме № 1-НМ) на сумму транспортного налога с организаций, подлежащего уплате в бюджет (по отчету по форме № 5-ТН), </w:t>
      </w:r>
      <w:r w:rsidR="00595DB0" w:rsidRPr="003B50D1">
        <w:rPr>
          <w:rFonts w:ascii="Times New Roman" w:hAnsi="Times New Roman"/>
          <w:sz w:val="26"/>
          <w:szCs w:val="26"/>
        </w:rPr>
        <w:t>сложившегося в предшествующие периоды</w:t>
      </w:r>
      <w:r w:rsidRPr="003B50D1">
        <w:rPr>
          <w:rFonts w:ascii="Times New Roman" w:hAnsi="Times New Roman"/>
          <w:sz w:val="26"/>
          <w:szCs w:val="26"/>
        </w:rPr>
        <w:t>;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 xml:space="preserve">F – </w:t>
      </w:r>
      <w:r w:rsidRPr="003B50D1">
        <w:rPr>
          <w:rFonts w:ascii="Times New Roman" w:hAnsi="Times New Roman"/>
          <w:sz w:val="26"/>
          <w:szCs w:val="26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5654C" w:rsidRPr="003B50D1">
        <w:rPr>
          <w:rFonts w:ascii="Times New Roman" w:hAnsi="Times New Roman"/>
          <w:sz w:val="26"/>
          <w:szCs w:val="26"/>
        </w:rPr>
        <w:t>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3B50D1" w:rsidRDefault="00BC4AE4" w:rsidP="00BC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При расчете прогнозного объема поступлений транспортного налога с организаций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нормативными правовыми актами субъектов Российской Федерации о налогах и сборах, и других льгот, и преференций.</w:t>
      </w:r>
    </w:p>
    <w:p w:rsidR="00BC4AE4" w:rsidRPr="003B50D1" w:rsidRDefault="00BC4AE4" w:rsidP="00BC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6"/>
          <w:szCs w:val="26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6"/>
          <w:szCs w:val="26"/>
        </w:rPr>
        <w:t>.</w:t>
      </w:r>
    </w:p>
    <w:p w:rsidR="00BC4AE4" w:rsidRPr="003B50D1" w:rsidRDefault="00BC4AE4" w:rsidP="00BC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4AE4" w:rsidRPr="003B50D1" w:rsidRDefault="00BC4AE4" w:rsidP="00BC4A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Транспортный налог с организаций зачисляется в КБ Амурской области по нормативам, установленным в соответствии со статьями БК 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7E56D4" w:rsidRPr="003B50D1" w:rsidRDefault="007E56D4" w:rsidP="00BC4AE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3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91" w:name="_Toc194068858"/>
      <w:r w:rsidRPr="003B50D1">
        <w:rPr>
          <w:rFonts w:ascii="Times New Roman" w:hAnsi="Times New Roman"/>
          <w:i/>
          <w:sz w:val="27"/>
          <w:szCs w:val="27"/>
        </w:rPr>
        <w:t>Транспортный налог с физических лиц</w:t>
      </w:r>
      <w:r w:rsidRPr="003B50D1">
        <w:rPr>
          <w:rFonts w:ascii="Times New Roman" w:hAnsi="Times New Roman"/>
          <w:i/>
          <w:sz w:val="27"/>
          <w:szCs w:val="27"/>
        </w:rPr>
        <w:br/>
        <w:t>182 1 06 04012 02 0000 110</w:t>
      </w:r>
      <w:bookmarkEnd w:id="91"/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Для расчета транспортного налога с физических лиц используются: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динамика количества объектов транспортных средств физических лиц и сумм налога, подлежащего уплате в бюджет физическими лицами по видам транспортных средств, в соответствии с отчетом по форме № 5-ТН «Отчет о налоговой базе и структуре начислений по транспортному налогу», сложившаяся за предыдущие периоды;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lastRenderedPageBreak/>
        <w:t>- динамика начислений налога и фактических поступлений по физическим лицам согласно данным отчета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информация о налоговых ставках, предусмотренных главой 28 НК РФ «Транспортный налог»,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налогу;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- информация о льготах и преференциях, предусмотренных главой 28 НК РФ «Транспортный налог» и другими нормативными правовыми актами;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- оперативные данные, полученные в рамках информационного обмена с органами исполнительной власти субъектов Российской Федерации. 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(уровень собираемости, уровень льгот и преференций и другие).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Прогнозируемый объем поступлений по транспортному налогу с физических лиц (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B50D1">
        <w:rPr>
          <w:rFonts w:ascii="Times New Roman" w:hAnsi="Times New Roman"/>
          <w:sz w:val="26"/>
          <w:szCs w:val="26"/>
        </w:rPr>
        <w:t>рассчитывается по формуле, тыс. рублей:</w:t>
      </w:r>
    </w:p>
    <w:p w:rsidR="007569B2" w:rsidRPr="003B50D1" w:rsidRDefault="007569B2" w:rsidP="007569B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= ∑(КОЛ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× К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3B50D1">
        <w:rPr>
          <w:rFonts w:ascii="Times New Roman" w:hAnsi="Times New Roman"/>
          <w:b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B50D1">
        <w:rPr>
          <w:rFonts w:ascii="Times New Roman" w:hAnsi="Times New Roman"/>
          <w:b/>
          <w:sz w:val="26"/>
          <w:szCs w:val="26"/>
        </w:rPr>
        <w:t>)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B50D1">
        <w:rPr>
          <w:rFonts w:ascii="Times New Roman" w:hAnsi="Times New Roman"/>
          <w:b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где,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 xml:space="preserve">КОЛ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3B50D1">
        <w:rPr>
          <w:rFonts w:ascii="Times New Roman" w:hAnsi="Times New Roman"/>
          <w:sz w:val="26"/>
          <w:szCs w:val="26"/>
        </w:rPr>
        <w:t>количество объектов транспортных средств отчетного периода, единиц;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>К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 </w:t>
      </w:r>
      <w:proofErr w:type="spellStart"/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3B50D1">
        <w:rPr>
          <w:rFonts w:ascii="Times New Roman" w:hAnsi="Times New Roman"/>
          <w:sz w:val="26"/>
          <w:szCs w:val="26"/>
        </w:rPr>
        <w:t xml:space="preserve">. – коэффициент экстраполяции, рассчитываемый по каждому виду транспортного средства </w:t>
      </w:r>
      <w:r w:rsidRPr="003B50D1">
        <w:rPr>
          <w:rFonts w:ascii="Times New Roman" w:hAnsi="Times New Roman"/>
          <w:color w:val="FF0000"/>
          <w:sz w:val="26"/>
          <w:szCs w:val="26"/>
        </w:rPr>
        <w:t xml:space="preserve">как среднее арифметическое значение темпов роста (снижения) количества транспортных средств </w:t>
      </w:r>
      <w:r w:rsidR="00193ADA" w:rsidRPr="003B50D1">
        <w:rPr>
          <w:rFonts w:ascii="Times New Roman" w:hAnsi="Times New Roman"/>
          <w:color w:val="FF0000"/>
          <w:sz w:val="26"/>
          <w:szCs w:val="26"/>
        </w:rPr>
        <w:t>сложившиеся в предыдущие периоды</w:t>
      </w:r>
      <w:r w:rsidR="00193ADA" w:rsidRPr="003B50D1">
        <w:rPr>
          <w:rFonts w:ascii="Times New Roman" w:hAnsi="Times New Roman"/>
          <w:sz w:val="26"/>
          <w:szCs w:val="26"/>
        </w:rPr>
        <w:t>,</w:t>
      </w:r>
      <w:r w:rsidRPr="003B50D1">
        <w:rPr>
          <w:rFonts w:ascii="Times New Roman" w:hAnsi="Times New Roman"/>
          <w:sz w:val="26"/>
          <w:szCs w:val="26"/>
        </w:rPr>
        <w:t xml:space="preserve"> а также с учетом оперативных данных, полученных в рамках информационного обмена с иными органами исполнительной власти субъектов Российской Федерации</w:t>
      </w:r>
      <w:proofErr w:type="gramStart"/>
      <w:r w:rsidRPr="003B50D1">
        <w:rPr>
          <w:rFonts w:ascii="Times New Roman" w:hAnsi="Times New Roman"/>
          <w:sz w:val="26"/>
          <w:szCs w:val="26"/>
        </w:rPr>
        <w:t>,%;</w:t>
      </w:r>
      <w:proofErr w:type="gramEnd"/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ТС </w:t>
      </w:r>
      <w:r w:rsidRPr="003B50D1">
        <w:rPr>
          <w:rFonts w:ascii="Times New Roman" w:hAnsi="Times New Roman"/>
          <w:sz w:val="26"/>
          <w:szCs w:val="26"/>
        </w:rPr>
        <w:t>– расчетная средняя сумма налога, приходящаяся на транспортное средство, в отчетном периоде, тыс.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 рублей.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 5-ТН).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Виды транспортных средств, в разрезе которых осуществляется прогнозирование транспортного налога с физических лиц, указаны в отчете по форме № 5-ТН.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0D1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B50D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B50D1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</w:t>
      </w:r>
      <w:r w:rsidR="002220B6" w:rsidRPr="003B50D1">
        <w:rPr>
          <w:rFonts w:ascii="Times New Roman" w:hAnsi="Times New Roman"/>
          <w:sz w:val="26"/>
          <w:szCs w:val="26"/>
        </w:rPr>
        <w:t>а на сумму начисленного налога.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b/>
          <w:i/>
          <w:sz w:val="26"/>
          <w:szCs w:val="26"/>
        </w:rPr>
        <w:t xml:space="preserve">F – </w:t>
      </w:r>
      <w:r w:rsidRPr="003B50D1">
        <w:rPr>
          <w:rFonts w:ascii="Times New Roman" w:hAnsi="Times New Roman"/>
          <w:sz w:val="26"/>
          <w:szCs w:val="26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</w:t>
      </w:r>
      <w:r w:rsidR="0045654C" w:rsidRPr="003B50D1">
        <w:rPr>
          <w:rFonts w:ascii="Times New Roman" w:hAnsi="Times New Roman"/>
          <w:sz w:val="26"/>
          <w:szCs w:val="26"/>
        </w:rPr>
        <w:t xml:space="preserve">Применение данного показателя также возможно </w:t>
      </w:r>
      <w:r w:rsidR="0045654C" w:rsidRPr="003B50D1">
        <w:rPr>
          <w:rFonts w:ascii="Times New Roman" w:hAnsi="Times New Roman"/>
          <w:sz w:val="26"/>
          <w:szCs w:val="26"/>
        </w:rPr>
        <w:lastRenderedPageBreak/>
        <w:t>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9B2" w:rsidRPr="003B50D1" w:rsidRDefault="007569B2" w:rsidP="00756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При расчете прогнозного объема поступлений транспортного налога с физических лиц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нормативными правовыми актами субъектов Российской Федерации о налогах и сборах, и других льгот, и преференций.</w:t>
      </w: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6"/>
          <w:szCs w:val="26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6"/>
          <w:szCs w:val="26"/>
        </w:rPr>
        <w:t>.</w:t>
      </w:r>
    </w:p>
    <w:p w:rsidR="007569B2" w:rsidRPr="003B50D1" w:rsidRDefault="007569B2" w:rsidP="00756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9B2" w:rsidRPr="003B50D1" w:rsidRDefault="007569B2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Транспортный налог с физических лиц зачисляется в КБ Амурской области по нормативам, установленным в соответствии со статьями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45654C" w:rsidRPr="003B50D1" w:rsidRDefault="0045654C" w:rsidP="007569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92" w:name="_Toc194068859"/>
      <w:r w:rsidRPr="003B50D1">
        <w:rPr>
          <w:rFonts w:ascii="Times New Roman" w:hAnsi="Times New Roman"/>
          <w:i/>
          <w:sz w:val="27"/>
          <w:szCs w:val="27"/>
        </w:rPr>
        <w:t>Налог на игорный бизнес</w:t>
      </w:r>
      <w:r w:rsidRPr="003B50D1">
        <w:rPr>
          <w:rFonts w:ascii="Times New Roman" w:hAnsi="Times New Roman"/>
          <w:i/>
          <w:sz w:val="27"/>
          <w:szCs w:val="27"/>
        </w:rPr>
        <w:br/>
        <w:t>182 1 06 05000 02 0000 110</w:t>
      </w:r>
      <w:bookmarkEnd w:id="92"/>
    </w:p>
    <w:p w:rsidR="000D1C33" w:rsidRPr="003B50D1" w:rsidRDefault="000D1C33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доходов в КБ Амурской области от уплаты налога на игорный бизнес осуществляется в соответствии с действующим законодательством Российской Федерации о налогах и сборах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</w:rPr>
        <w:t xml:space="preserve">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Федерации. Налог на игорный бизнес уплачивается налогоплательщиком в бюджет по месту регистрации в налоговом органе объектов налогообложения, определённых соответствующей статьёй НК РФ, не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позднее срока, установленного для подачи налоговой декларации за соответствующий налоговый период.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 xml:space="preserve">Кроме того, Федеральным законом Российской Федерации от 29.12.2006 </w:t>
      </w:r>
      <w:r w:rsidRPr="003B50D1">
        <w:rPr>
          <w:rFonts w:ascii="Times New Roman" w:hAnsi="Times New Roman"/>
          <w:sz w:val="27"/>
          <w:szCs w:val="27"/>
          <w:lang w:eastAsia="ru-RU"/>
        </w:rPr>
        <w:br/>
        <w:t>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определены игровые зоны, разрешённые к деятельности на территории Российской Федерации.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Для расчёта налога на игорный бизнес используются:</w:t>
      </w:r>
    </w:p>
    <w:p w:rsidR="000662D2" w:rsidRPr="003B50D1" w:rsidRDefault="000662D2" w:rsidP="000662D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- динамика налоговой базы по налогу согласно данным отчёта по форме № 5-ИБ «Отчёт о налоговой базе и структуре начислений по налогу на игорный бизнес», сложившаяся за предыдущие периоды;</w:t>
      </w:r>
    </w:p>
    <w:p w:rsidR="000662D2" w:rsidRPr="003B50D1" w:rsidRDefault="000662D2" w:rsidP="000662D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- средние расчётные налоговые ставки по видам объектов налогообложения, фактически сложившиеся за предыдущий период (согласно отчету по форме № 5-ИБ), с учётом предусмотренных главой 29 НК РФ и другими нормативно-правовыми актами (законами субъектов Российской Федерации);</w:t>
      </w:r>
    </w:p>
    <w:p w:rsidR="000662D2" w:rsidRPr="003B50D1" w:rsidRDefault="000662D2" w:rsidP="000662D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3B50D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61977" w:rsidRPr="003B50D1">
        <w:rPr>
          <w:rFonts w:ascii="Times New Roman" w:hAnsi="Times New Roman"/>
          <w:sz w:val="27"/>
          <w:szCs w:val="27"/>
        </w:rPr>
        <w:t>страховых взносов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и иных обязательных платежей в бюджетную систему Российской Федерации».</w:t>
      </w:r>
    </w:p>
    <w:p w:rsidR="000662D2" w:rsidRPr="003B50D1" w:rsidRDefault="000662D2" w:rsidP="000662D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поступлений налога на игорный бизнес осуществляется методом прямого расчёта, основанного на непосредственном использовании прогнозных значений объёмных показателей, среднего размера ставок и других показателей, определяющих поступления налога (уровень собираемости, изменения в законодательстве о налогах и сборах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Прогнозный объём поступлений налога на игорный бизнес (</w:t>
      </w:r>
      <w:r w:rsidRPr="003B50D1">
        <w:rPr>
          <w:rFonts w:ascii="Times New Roman" w:hAnsi="Times New Roman"/>
          <w:b/>
          <w:i/>
          <w:sz w:val="27"/>
          <w:szCs w:val="27"/>
        </w:rPr>
        <w:t>ИБ</w:t>
      </w:r>
      <w:r w:rsidRPr="003B50D1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8F0F34" w:rsidRPr="003B50D1" w:rsidRDefault="008F0F34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ИБ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прогноз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∑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объектов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расчет.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*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="00DD44D3"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ИБ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прогноз </w:t>
      </w:r>
      <w:r w:rsidRPr="003B50D1">
        <w:rPr>
          <w:rFonts w:ascii="Times New Roman" w:hAnsi="Times New Roman"/>
          <w:sz w:val="27"/>
          <w:szCs w:val="27"/>
        </w:rPr>
        <w:t>– прогнозируемая сумма налога, тыс. рублей;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объектов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прогнозируемое количество объектов налогообложения определённого вида, рассчитанное методом экстраполяции, исходя из информации за 3 последних года, отражённой в соответствующих строках отчёта формы № 5-ИБ, единиц;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расчет.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средняя расчётная ставка налога, предусмотренная для конкретного вида объекта налогообложения, сложившаяся по данным отчёта формы № 5-ИБ, тыс. рублей;</w:t>
      </w:r>
    </w:p>
    <w:p w:rsidR="00DD44D3" w:rsidRPr="003B50D1" w:rsidRDefault="00DD44D3" w:rsidP="000662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K</w:t>
      </w:r>
      <w:proofErr w:type="gramEnd"/>
      <w:r w:rsidRPr="003B50D1">
        <w:rPr>
          <w:rFonts w:ascii="Times New Roman" w:hAnsi="Times New Roman"/>
          <w:b/>
          <w:color w:val="FF0000"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color w:val="FF0000"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налогу,%;</w:t>
      </w:r>
    </w:p>
    <w:p w:rsidR="002A28B7" w:rsidRPr="003B50D1" w:rsidRDefault="002A28B7" w:rsidP="002A28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D1C33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игорный бизнес зачисляется в КБ Амурской области по нормативам, установленным в соответствии со статьями БК РФ, а также нормами законодательства Российской Федерации и (или) иных нормативно правовых актов Российской Федерации, субъектов Российской Федерации.</w:t>
      </w:r>
    </w:p>
    <w:p w:rsidR="00B07A27" w:rsidRPr="003B50D1" w:rsidRDefault="00B07A27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93" w:name="_Toc194068860"/>
      <w:r w:rsidRPr="003B50D1">
        <w:rPr>
          <w:rFonts w:ascii="Times New Roman" w:hAnsi="Times New Roman"/>
          <w:i/>
          <w:sz w:val="27"/>
          <w:szCs w:val="27"/>
        </w:rPr>
        <w:t xml:space="preserve">Земельный налог </w:t>
      </w:r>
      <w:r w:rsidRPr="003B50D1">
        <w:rPr>
          <w:rFonts w:ascii="Times New Roman" w:hAnsi="Times New Roman"/>
          <w:i/>
          <w:sz w:val="27"/>
          <w:szCs w:val="27"/>
        </w:rPr>
        <w:br/>
        <w:t>182 1 06 06000 00 0000 110</w:t>
      </w:r>
      <w:bookmarkEnd w:id="93"/>
    </w:p>
    <w:p w:rsidR="000662D2" w:rsidRPr="003B50D1" w:rsidRDefault="000662D2" w:rsidP="00CD5376">
      <w:pPr>
        <w:pStyle w:val="10"/>
        <w:numPr>
          <w:ilvl w:val="3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94" w:name="_Toc194068861"/>
      <w:r w:rsidRPr="003B50D1">
        <w:rPr>
          <w:rFonts w:ascii="Times New Roman" w:hAnsi="Times New Roman"/>
          <w:i/>
          <w:sz w:val="27"/>
          <w:szCs w:val="27"/>
        </w:rPr>
        <w:t xml:space="preserve">Земельный налог с организаций </w:t>
      </w:r>
      <w:r w:rsidRPr="003B50D1">
        <w:rPr>
          <w:rFonts w:ascii="Times New Roman" w:hAnsi="Times New Roman"/>
          <w:i/>
          <w:sz w:val="27"/>
          <w:szCs w:val="27"/>
        </w:rPr>
        <w:br/>
        <w:t>182 1 06 06030 0</w:t>
      </w:r>
      <w:r w:rsidR="00F63FFC" w:rsidRPr="003B50D1">
        <w:rPr>
          <w:rFonts w:ascii="Times New Roman" w:hAnsi="Times New Roman"/>
          <w:i/>
          <w:sz w:val="27"/>
          <w:szCs w:val="27"/>
        </w:rPr>
        <w:t>0</w:t>
      </w:r>
      <w:r w:rsidRPr="003B50D1">
        <w:rPr>
          <w:rFonts w:ascii="Times New Roman" w:hAnsi="Times New Roman"/>
          <w:i/>
          <w:sz w:val="27"/>
          <w:szCs w:val="27"/>
        </w:rPr>
        <w:t xml:space="preserve"> 0000 110</w:t>
      </w:r>
      <w:bookmarkEnd w:id="94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расчета земельного налога с организаций используются: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налоговой базы и сумм земельного налога с организаций, подлежащего уплате в бюджет, согласно данным отчета по форме № 5-МН «Отчет о налоговой базе и структуре начислений по местным налогам», сложившаяся в предыдущие периоды;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начислений и фактических поступлений </w:t>
      </w:r>
      <w:proofErr w:type="gramStart"/>
      <w:r w:rsidRPr="003B50D1">
        <w:rPr>
          <w:rFonts w:ascii="Times New Roman" w:hAnsi="Times New Roman"/>
          <w:sz w:val="27"/>
          <w:szCs w:val="27"/>
        </w:rPr>
        <w:t>по земельному налогу с организаций в соответствии с отчетом по форме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№ 1-НМ «Отчет о начислении и поступлении налогов, сборов</w:t>
      </w:r>
      <w:r w:rsidR="00D61977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 за предыдущие периоды;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Прогнозируемый объем поступлений по земельному налогу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ЗН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3B50D1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ЗН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ОРГ</w:t>
      </w:r>
      <w:proofErr w:type="gramEnd"/>
      <w:r w:rsidR="00082E09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= НБ ×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B82105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пер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="00082E09"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C07CAC" w:rsidRPr="003B50D1" w:rsidRDefault="00C07CAC" w:rsidP="00C07C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НБ</w:t>
      </w:r>
      <w:r w:rsidRPr="003B50D1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земельных участков организаций с учетом льгот (отчет по форме № 5-МН), тыс. рублей.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sz w:val="27"/>
          <w:szCs w:val="27"/>
        </w:rPr>
        <w:t xml:space="preserve">– коэффициент экстраполяции, рассчитываемый как среднее арифметическое значение темпов роста (снижения) налоговой базы в виде кадастровой </w:t>
      </w:r>
      <w:r w:rsidR="003635D3" w:rsidRPr="003B50D1">
        <w:rPr>
          <w:rFonts w:ascii="Times New Roman" w:hAnsi="Times New Roman"/>
          <w:sz w:val="27"/>
          <w:szCs w:val="27"/>
        </w:rPr>
        <w:t>стоимости к предыдущему периоду.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S </w:t>
      </w:r>
      <w:r w:rsidR="00822F5E" w:rsidRPr="003B50D1">
        <w:rPr>
          <w:rFonts w:ascii="Times New Roman" w:hAnsi="Times New Roman"/>
          <w:sz w:val="27"/>
          <w:szCs w:val="27"/>
        </w:rPr>
        <w:t>–</w:t>
      </w:r>
      <w:r w:rsidRPr="003B50D1">
        <w:rPr>
          <w:rFonts w:ascii="Times New Roman" w:hAnsi="Times New Roman"/>
          <w:sz w:val="27"/>
          <w:szCs w:val="27"/>
        </w:rPr>
        <w:t xml:space="preserve"> расчетная средняя ставка по земельному налогу с организаций за отчетный период</w:t>
      </w:r>
      <w:r w:rsidR="00BE6B53" w:rsidRPr="003B50D1">
        <w:rPr>
          <w:rFonts w:ascii="Times New Roman" w:hAnsi="Times New Roman"/>
          <w:sz w:val="27"/>
          <w:szCs w:val="27"/>
        </w:rPr>
        <w:t>, %</w:t>
      </w:r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Средняя ставка по земельному налогу с организаций рассчитывается как отношение суммы налога, подлежащего уплате в бюджет, на налоговую базу (отчет по форме № 5-МН);</w:t>
      </w:r>
    </w:p>
    <w:p w:rsidR="003635D3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пер.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– </w:t>
      </w:r>
      <w:r w:rsidRPr="003B50D1">
        <w:rPr>
          <w:rFonts w:ascii="Times New Roman" w:hAnsi="Times New Roman"/>
          <w:sz w:val="27"/>
          <w:szCs w:val="27"/>
        </w:rPr>
        <w:t>расчетный уровень переходящих платежей по налогу</w:t>
      </w:r>
      <w:r w:rsidR="00BE6B53" w:rsidRPr="003B50D1">
        <w:rPr>
          <w:rFonts w:ascii="Times New Roman" w:hAnsi="Times New Roman"/>
          <w:sz w:val="27"/>
          <w:szCs w:val="27"/>
        </w:rPr>
        <w:t>, %</w:t>
      </w:r>
      <w:r w:rsidR="003635D3" w:rsidRPr="003B50D1">
        <w:rPr>
          <w:rFonts w:ascii="Times New Roman" w:hAnsi="Times New Roman"/>
          <w:sz w:val="27"/>
          <w:szCs w:val="27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Расчетный уровень переходящих платежей определяется как частное от деления суммы земельного налога с </w:t>
      </w:r>
      <w:proofErr w:type="gramStart"/>
      <w:r w:rsidRPr="003B50D1">
        <w:rPr>
          <w:rFonts w:ascii="Times New Roman" w:hAnsi="Times New Roman"/>
          <w:sz w:val="27"/>
          <w:szCs w:val="27"/>
        </w:rPr>
        <w:t>организаций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начисленного (по отчету по форме № 1-НМ) на сумму земельного налога с организаций, подлежащего уплате в бюджет (по отчету по форме № 5-МН), сложившийся в </w:t>
      </w:r>
      <w:r w:rsidR="0070142C" w:rsidRPr="003B50D1">
        <w:rPr>
          <w:rFonts w:ascii="Times New Roman" w:hAnsi="Times New Roman"/>
          <w:sz w:val="27"/>
          <w:szCs w:val="27"/>
        </w:rPr>
        <w:t xml:space="preserve">предыдущих отчетных </w:t>
      </w:r>
      <w:r w:rsidRPr="003B50D1">
        <w:rPr>
          <w:rFonts w:ascii="Times New Roman" w:hAnsi="Times New Roman"/>
          <w:sz w:val="27"/>
          <w:szCs w:val="27"/>
        </w:rPr>
        <w:t>период</w:t>
      </w:r>
      <w:r w:rsidR="0070142C" w:rsidRPr="003B50D1">
        <w:rPr>
          <w:rFonts w:ascii="Times New Roman" w:hAnsi="Times New Roman"/>
          <w:sz w:val="27"/>
          <w:szCs w:val="27"/>
        </w:rPr>
        <w:t>ах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</w:t>
      </w:r>
      <w:r w:rsidR="003635D3" w:rsidRPr="003B50D1">
        <w:rPr>
          <w:rFonts w:ascii="Times New Roman" w:hAnsi="Times New Roman"/>
          <w:sz w:val="27"/>
          <w:szCs w:val="27"/>
        </w:rPr>
        <w:t>гашению задолженности по налогу</w:t>
      </w:r>
      <w:r w:rsidR="00BE6B53" w:rsidRPr="003B50D1">
        <w:rPr>
          <w:rFonts w:ascii="Times New Roman" w:hAnsi="Times New Roman"/>
          <w:sz w:val="27"/>
          <w:szCs w:val="27"/>
        </w:rPr>
        <w:t>, %</w:t>
      </w:r>
      <w:r w:rsidRPr="003B50D1">
        <w:rPr>
          <w:rFonts w:ascii="Times New Roman" w:hAnsi="Times New Roman"/>
          <w:sz w:val="27"/>
          <w:szCs w:val="27"/>
        </w:rPr>
        <w:t xml:space="preserve">. </w:t>
      </w:r>
    </w:p>
    <w:p w:rsidR="003C69A8" w:rsidRPr="003B50D1" w:rsidRDefault="000662D2" w:rsidP="003C69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Расчётный уровень собираемости опр</w:t>
      </w:r>
      <w:r w:rsidR="00CA36BA" w:rsidRPr="003B50D1">
        <w:rPr>
          <w:rFonts w:ascii="Times New Roman" w:hAnsi="Times New Roman"/>
          <w:sz w:val="27"/>
          <w:szCs w:val="27"/>
        </w:rPr>
        <w:t>еделяется согласно данным отчётов</w:t>
      </w:r>
      <w:r w:rsidRPr="003B50D1">
        <w:rPr>
          <w:rFonts w:ascii="Times New Roman" w:hAnsi="Times New Roman"/>
          <w:sz w:val="27"/>
          <w:szCs w:val="27"/>
        </w:rPr>
        <w:t xml:space="preserve"> по форме № 1-НМ </w:t>
      </w:r>
      <w:r w:rsidR="00CA36BA" w:rsidRPr="003B50D1">
        <w:rPr>
          <w:rFonts w:ascii="Times New Roman" w:hAnsi="Times New Roman"/>
          <w:sz w:val="27"/>
          <w:szCs w:val="27"/>
        </w:rPr>
        <w:t xml:space="preserve">и №5-МН </w:t>
      </w:r>
      <w:r w:rsidR="003C69A8" w:rsidRPr="003B50D1">
        <w:rPr>
          <w:rFonts w:ascii="Times New Roman" w:hAnsi="Times New Roman"/>
          <w:sz w:val="27"/>
          <w:szCs w:val="27"/>
        </w:rPr>
        <w:t>как частное от деления суммы поступившего налога (по отчету по форме № 1-НМ) на сумму начисленного налога (по отчету по форме № 5-МН).</w:t>
      </w:r>
    </w:p>
    <w:p w:rsidR="002A28B7" w:rsidRPr="003B50D1" w:rsidRDefault="002A28B7" w:rsidP="002A28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F</w:t>
      </w:r>
      <w:r w:rsidRPr="003B50D1">
        <w:rPr>
          <w:rFonts w:ascii="Times New Roman" w:hAnsi="Times New Roman"/>
          <w:sz w:val="27"/>
          <w:szCs w:val="27"/>
        </w:rPr>
        <w:t xml:space="preserve"> 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расчете прогнозного объема поступлений земельного налога с организаций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Земельный нал</w:t>
      </w:r>
      <w:r w:rsidR="00CA36BA" w:rsidRPr="003B50D1">
        <w:rPr>
          <w:rFonts w:ascii="Times New Roman" w:hAnsi="Times New Roman"/>
          <w:sz w:val="27"/>
          <w:szCs w:val="27"/>
        </w:rPr>
        <w:t>ог с организаций зачисляется в КБ Амурской области по нормативам, установленным в соответствии со статьями БК РФ, а также нормативных правовых актов представительных органов муниципальных образований Амурской области.</w:t>
      </w:r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0662D2" w:rsidRPr="003B50D1" w:rsidRDefault="000662D2" w:rsidP="000662D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3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95" w:name="_Toc194068862"/>
      <w:r w:rsidRPr="003B50D1">
        <w:rPr>
          <w:rFonts w:ascii="Times New Roman" w:hAnsi="Times New Roman"/>
          <w:i/>
          <w:sz w:val="27"/>
          <w:szCs w:val="27"/>
        </w:rPr>
        <w:t>Земельный налог с физических лиц</w:t>
      </w:r>
      <w:r w:rsidRPr="003B50D1">
        <w:rPr>
          <w:rFonts w:ascii="Times New Roman" w:hAnsi="Times New Roman"/>
          <w:i/>
          <w:sz w:val="27"/>
          <w:szCs w:val="27"/>
        </w:rPr>
        <w:br/>
        <w:t>182 1 06 06040 00 0000 110</w:t>
      </w:r>
      <w:bookmarkEnd w:id="95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Для расчета земельного налога с физических лиц используются: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- динамика налоговой базы и сумм земельного налога с физических лиц, подлежащего уплате в бюджет, согласно данным отчета по форме № 5-МН «Отчет о налоговой базе и структуре начислений по местным налогам», сложившаяся в предыдущие периоды;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начислений и фактических поступлений </w:t>
      </w:r>
      <w:proofErr w:type="gramStart"/>
      <w:r w:rsidRPr="003B50D1">
        <w:rPr>
          <w:rFonts w:ascii="Times New Roman" w:hAnsi="Times New Roman"/>
          <w:sz w:val="27"/>
          <w:szCs w:val="27"/>
        </w:rPr>
        <w:t>по земельному налогу с физических лиц в соответствии с отчетом по форме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№ 1-НМ «Отчет о начислении и поступлении налогов, сборов</w:t>
      </w:r>
      <w:r w:rsidR="00D61977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 за предыдущие периоды;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Прогноз поступлений </w:t>
      </w:r>
      <w:r w:rsidR="00CA27D1" w:rsidRPr="003B50D1">
        <w:rPr>
          <w:rFonts w:ascii="Times New Roman" w:hAnsi="Times New Roman"/>
          <w:sz w:val="27"/>
          <w:szCs w:val="27"/>
        </w:rPr>
        <w:t xml:space="preserve">земельного </w:t>
      </w:r>
      <w:r w:rsidRPr="003B50D1">
        <w:rPr>
          <w:rFonts w:ascii="Times New Roman" w:hAnsi="Times New Roman"/>
          <w:sz w:val="27"/>
          <w:szCs w:val="27"/>
        </w:rPr>
        <w:t>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Прогнозируемый объем поступлений по земельному налогу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рассчитывается по формуле:</w:t>
      </w:r>
    </w:p>
    <w:p w:rsidR="000662D2" w:rsidRPr="003B50D1" w:rsidRDefault="000662D2" w:rsidP="000662D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ЗН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ФЛ</w:t>
      </w:r>
      <w:r w:rsidR="00082E09"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= НБ</w:t>
      </w:r>
      <w:r w:rsidRPr="003B50D1">
        <w:rPr>
          <w:rFonts w:ascii="Times New Roman" w:hAnsi="Times New Roman"/>
          <w:b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>×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C07CAC" w:rsidRPr="003B50D1" w:rsidRDefault="00C07CAC" w:rsidP="00C07CA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6524B4" w:rsidRPr="003B50D1" w:rsidRDefault="000662D2" w:rsidP="006524B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НБ</w:t>
      </w:r>
      <w:r w:rsidRPr="003B50D1">
        <w:rPr>
          <w:rFonts w:ascii="Times New Roman" w:hAnsi="Times New Roman"/>
          <w:sz w:val="27"/>
          <w:szCs w:val="27"/>
        </w:rPr>
        <w:t xml:space="preserve"> – налоговая база в виде кадастровой стоимости земельных участков физических лиц</w:t>
      </w:r>
      <w:r w:rsidR="006524B4" w:rsidRPr="003B50D1">
        <w:rPr>
          <w:rFonts w:ascii="Times New Roman" w:hAnsi="Times New Roman"/>
          <w:sz w:val="27"/>
          <w:szCs w:val="27"/>
        </w:rPr>
        <w:t>,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="006524B4" w:rsidRPr="003B50D1">
        <w:rPr>
          <w:rFonts w:ascii="Times New Roman" w:hAnsi="Times New Roman"/>
          <w:sz w:val="27"/>
          <w:szCs w:val="27"/>
        </w:rPr>
        <w:t xml:space="preserve">по которым предъявлен налог к уплате, с учетом налоговых вычетов </w:t>
      </w:r>
      <w:r w:rsidRPr="003B50D1">
        <w:rPr>
          <w:rFonts w:ascii="Times New Roman" w:hAnsi="Times New Roman"/>
          <w:sz w:val="27"/>
          <w:szCs w:val="27"/>
        </w:rPr>
        <w:t>(отчет по форме № 5-МН), тыс. рублей.</w:t>
      </w:r>
      <w:r w:rsidR="006524B4" w:rsidRPr="003B50D1">
        <w:rPr>
          <w:rFonts w:ascii="Times New Roman" w:hAnsi="Times New Roman"/>
          <w:sz w:val="27"/>
          <w:szCs w:val="27"/>
        </w:rPr>
        <w:t xml:space="preserve">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экстр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sz w:val="27"/>
          <w:szCs w:val="27"/>
        </w:rPr>
        <w:t xml:space="preserve">– коэффициент экстраполяции, рассчитываемый как среднее арифметическое значение темпов роста (снижения) налоговой базы в виде кадастровой </w:t>
      </w:r>
      <w:r w:rsidR="003635D3" w:rsidRPr="003B50D1">
        <w:rPr>
          <w:rFonts w:ascii="Times New Roman" w:hAnsi="Times New Roman"/>
          <w:sz w:val="27"/>
          <w:szCs w:val="27"/>
        </w:rPr>
        <w:t>стоимости к предыдущему периоду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3B50D1">
        <w:rPr>
          <w:rFonts w:ascii="Times New Roman" w:hAnsi="Times New Roman"/>
          <w:sz w:val="27"/>
          <w:szCs w:val="27"/>
        </w:rPr>
        <w:t xml:space="preserve">- расчетная средняя ставка по земельному налогу с физических лиц </w:t>
      </w:r>
      <w:r w:rsidR="0070142C" w:rsidRPr="003B50D1">
        <w:rPr>
          <w:rFonts w:ascii="Times New Roman" w:hAnsi="Times New Roman"/>
          <w:sz w:val="27"/>
          <w:szCs w:val="27"/>
        </w:rPr>
        <w:t>в предыдущих отчетных периодах</w:t>
      </w:r>
      <w:r w:rsidR="00BE6B53" w:rsidRPr="003B50D1">
        <w:rPr>
          <w:rFonts w:ascii="Times New Roman" w:hAnsi="Times New Roman"/>
          <w:sz w:val="27"/>
          <w:szCs w:val="27"/>
        </w:rPr>
        <w:t>, %</w:t>
      </w:r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Средняя ставка по земельному налогу с физических лиц рассчитывается как отношение суммы налога, подлежащего уплате в бюджет, на налоговую базу (отчет по форме № 5-МН);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</w:t>
      </w:r>
      <w:r w:rsidR="003635D3" w:rsidRPr="003B50D1">
        <w:rPr>
          <w:rFonts w:ascii="Times New Roman" w:hAnsi="Times New Roman"/>
          <w:sz w:val="27"/>
          <w:szCs w:val="27"/>
        </w:rPr>
        <w:t>ашению задолженности по налогу</w:t>
      </w:r>
      <w:r w:rsidR="00BE6B53" w:rsidRPr="003B50D1">
        <w:rPr>
          <w:rFonts w:ascii="Times New Roman" w:hAnsi="Times New Roman"/>
          <w:sz w:val="27"/>
          <w:szCs w:val="27"/>
        </w:rPr>
        <w:t>, %</w:t>
      </w:r>
      <w:r w:rsidRPr="003B50D1">
        <w:rPr>
          <w:rFonts w:ascii="Times New Roman" w:hAnsi="Times New Roman"/>
          <w:sz w:val="27"/>
          <w:szCs w:val="27"/>
        </w:rPr>
        <w:t xml:space="preserve">. </w:t>
      </w:r>
    </w:p>
    <w:p w:rsidR="00CA36BA" w:rsidRPr="003B50D1" w:rsidRDefault="000662D2" w:rsidP="00CA36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Расчётный уровень собираемости определяется согласно данным отчёт</w:t>
      </w:r>
      <w:r w:rsidR="00CA36BA" w:rsidRPr="003B50D1">
        <w:rPr>
          <w:rFonts w:ascii="Times New Roman" w:hAnsi="Times New Roman"/>
          <w:sz w:val="27"/>
          <w:szCs w:val="27"/>
        </w:rPr>
        <w:t>ов</w:t>
      </w:r>
      <w:r w:rsidRPr="003B50D1">
        <w:rPr>
          <w:rFonts w:ascii="Times New Roman" w:hAnsi="Times New Roman"/>
          <w:sz w:val="27"/>
          <w:szCs w:val="27"/>
        </w:rPr>
        <w:t xml:space="preserve"> по форме № 1-НМ</w:t>
      </w:r>
      <w:r w:rsidR="00CA36BA" w:rsidRPr="003B50D1">
        <w:rPr>
          <w:rFonts w:ascii="Times New Roman" w:hAnsi="Times New Roman"/>
          <w:sz w:val="27"/>
          <w:szCs w:val="27"/>
        </w:rPr>
        <w:t xml:space="preserve"> и №5-МН</w:t>
      </w:r>
      <w:r w:rsidRPr="003B50D1">
        <w:rPr>
          <w:rFonts w:ascii="Times New Roman" w:hAnsi="Times New Roman"/>
          <w:sz w:val="27"/>
          <w:szCs w:val="27"/>
        </w:rPr>
        <w:t xml:space="preserve"> как частное от деления суммы поступившего налога </w:t>
      </w:r>
      <w:r w:rsidR="00CA36BA" w:rsidRPr="003B50D1">
        <w:rPr>
          <w:rFonts w:ascii="Times New Roman" w:hAnsi="Times New Roman"/>
          <w:sz w:val="27"/>
          <w:szCs w:val="27"/>
        </w:rPr>
        <w:t>(по отчету по форме № 1-НМ) на сумму начисленного налога (по отчету по форме № 5-МН).</w:t>
      </w:r>
    </w:p>
    <w:p w:rsidR="00B82105" w:rsidRPr="003B50D1" w:rsidRDefault="00B82105" w:rsidP="00B8210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</w:t>
      </w:r>
      <w:r w:rsidR="00082E0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</w:t>
      </w:r>
      <w:r w:rsidRPr="003B50D1">
        <w:rPr>
          <w:rFonts w:ascii="Times New Roman" w:hAnsi="Times New Roman"/>
          <w:sz w:val="27"/>
          <w:szCs w:val="27"/>
        </w:rPr>
        <w:lastRenderedPageBreak/>
        <w:t>исчисленной в соответствии с настоящей статьей за предыдущий налоговый период с учетом коэффициента 1,1.</w:t>
      </w:r>
      <w:proofErr w:type="gramEnd"/>
    </w:p>
    <w:p w:rsidR="002A28B7" w:rsidRPr="003B50D1" w:rsidRDefault="002A28B7" w:rsidP="002A28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расчете прогнозного объема поступлений земельного налога с физических лиц учитываются выпадающие доходы в связи с предоставлением льгот, освобождений и преференций, установленных в рамках главы 31 НК РФ,</w:t>
      </w:r>
      <w:r w:rsidR="00CA36BA" w:rsidRPr="003B50D1">
        <w:rPr>
          <w:rFonts w:ascii="Times New Roman" w:hAnsi="Times New Roman"/>
          <w:sz w:val="27"/>
          <w:szCs w:val="27"/>
        </w:rPr>
        <w:t xml:space="preserve"> а также нормативных правовых актов представительных органов муниципальных образований Амурской области </w:t>
      </w:r>
      <w:r w:rsidRPr="003B50D1">
        <w:rPr>
          <w:rFonts w:ascii="Times New Roman" w:hAnsi="Times New Roman"/>
          <w:sz w:val="27"/>
          <w:szCs w:val="27"/>
        </w:rPr>
        <w:t>и других льгот, и преференций.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Земельный налог с физических лиц зачисляется в бюджеты бюджетной системы Российской Федерации по нормативам, установленным в </w:t>
      </w:r>
      <w:r w:rsidR="00E92E5B" w:rsidRPr="003B50D1">
        <w:rPr>
          <w:rFonts w:ascii="Times New Roman" w:hAnsi="Times New Roman"/>
          <w:sz w:val="27"/>
          <w:szCs w:val="27"/>
        </w:rPr>
        <w:t>соответствии со статьями БК РФ, а также нормативных правовых актов представительных органов муниципальных образований Амурской области.</w:t>
      </w:r>
    </w:p>
    <w:p w:rsidR="00984D1E" w:rsidRPr="003B50D1" w:rsidRDefault="00984D1E" w:rsidP="000C369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CD5376">
      <w:pPr>
        <w:keepNext/>
        <w:numPr>
          <w:ilvl w:val="1"/>
          <w:numId w:val="3"/>
        </w:numPr>
        <w:spacing w:after="240" w:line="240" w:lineRule="auto"/>
        <w:jc w:val="center"/>
        <w:outlineLvl w:val="0"/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</w:pPr>
      <w:bookmarkStart w:id="96" w:name="_Toc145406702"/>
      <w:bookmarkStart w:id="97" w:name="_Toc146112026"/>
      <w:bookmarkStart w:id="98" w:name="_Toc194068863"/>
      <w:r w:rsidRPr="003B50D1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t xml:space="preserve">Налог на добычу полезных ископаемых </w:t>
      </w:r>
      <w:r w:rsidRPr="003B50D1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br/>
        <w:t>182 1 07 01000 01 0000 110</w:t>
      </w:r>
      <w:bookmarkEnd w:id="96"/>
      <w:bookmarkEnd w:id="97"/>
      <w:bookmarkEnd w:id="98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доходов в КБ Амурской области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производится отдельно по каждому виду полезных ископаемых.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99" w:name="_Toc129336591"/>
      <w:bookmarkStart w:id="100" w:name="_Toc145406703"/>
      <w:bookmarkStart w:id="101" w:name="_Toc146112027"/>
      <w:bookmarkStart w:id="102" w:name="_Toc194068864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общераспространенных полезных ископаемых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182 1 07 01020 01 0000 110</w:t>
      </w:r>
      <w:bookmarkEnd w:id="99"/>
      <w:bookmarkEnd w:id="100"/>
      <w:bookmarkEnd w:id="101"/>
      <w:bookmarkEnd w:id="102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общераспространённых полезных ископаемых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 и др.),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</w:t>
      </w:r>
      <w:r w:rsidRPr="003B50D1">
        <w:rPr>
          <w:rFonts w:ascii="Times New Roman" w:hAnsi="Times New Roman"/>
          <w:sz w:val="27"/>
          <w:szCs w:val="27"/>
        </w:rPr>
        <w:lastRenderedPageBreak/>
        <w:t>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общераспространённых полезных ископаемых осуществляется методом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(индексов, характеризующий динамику цен и производства, уровень собираемости, переходящие платежи, изменения налогового и бюджетного законодательства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общераспространённых полезных ископаемых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  <w:proofErr w:type="gramEnd"/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общ. 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 S (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+ 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P)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3B50D1">
        <w:rPr>
          <w:rFonts w:ascii="Times New Roman" w:hAnsi="Times New Roman"/>
          <w:sz w:val="27"/>
          <w:szCs w:val="27"/>
        </w:rPr>
        <w:t xml:space="preserve"> – фактическая стоимость добытых общераспространённых полезных ископаемых за последний годовой период с учётом </w:t>
      </w:r>
      <w:r w:rsidR="006C7AD9" w:rsidRPr="003B50D1">
        <w:rPr>
          <w:rFonts w:ascii="Times New Roman" w:hAnsi="Times New Roman"/>
          <w:sz w:val="27"/>
          <w:szCs w:val="27"/>
        </w:rPr>
        <w:t>динамики</w:t>
      </w:r>
      <w:r w:rsidRPr="003B50D1">
        <w:rPr>
          <w:rFonts w:ascii="Times New Roman" w:hAnsi="Times New Roman"/>
          <w:sz w:val="27"/>
          <w:szCs w:val="27"/>
        </w:rPr>
        <w:t xml:space="preserve"> стоимости добытых общераспространённых полезных ископаемых согласно данным отчёта по форме № 5-НДПИ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и (или) фактическим данным налоговых деклараций, </w:t>
      </w:r>
      <w:r w:rsidR="0054404B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общ.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</w:t>
      </w:r>
      <w:r w:rsidRPr="003B50D1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 и др.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налога на добычу общераспространённых полезных ископаемых, установленная в соответствии с НК РФ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общ. ПИ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3B50D1">
        <w:rPr>
          <w:rFonts w:ascii="Times New Roman" w:hAnsi="Times New Roman"/>
          <w:sz w:val="27"/>
          <w:szCs w:val="27"/>
        </w:rPr>
        <w:t xml:space="preserve"> – сумма налога, исчисленная при добыче полезного ископаемого в виде щебня и зачисляемого в налог на добычу общераспространённых полезных ископаемых,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В случае</w:t>
      </w:r>
      <w:proofErr w:type="gramStart"/>
      <w:r w:rsidRPr="003B50D1">
        <w:rPr>
          <w:rFonts w:ascii="Times New Roman" w:hAnsi="Times New Roman"/>
          <w:sz w:val="27"/>
          <w:szCs w:val="27"/>
        </w:rPr>
        <w:t>,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если сумма налога, исчисленная налогоплательщиком за налоговый период при добыче полезного ископаемого в виде щебня больше величины Н</w:t>
      </w:r>
      <w:r w:rsidRPr="003B50D1">
        <w:rPr>
          <w:rFonts w:ascii="Times New Roman" w:hAnsi="Times New Roman"/>
          <w:sz w:val="27"/>
          <w:szCs w:val="27"/>
          <w:vertAlign w:val="subscript"/>
        </w:rPr>
        <w:t>БК</w:t>
      </w:r>
      <w:r w:rsidRPr="003B50D1">
        <w:rPr>
          <w:rFonts w:ascii="Times New Roman" w:hAnsi="Times New Roman"/>
          <w:sz w:val="27"/>
          <w:szCs w:val="27"/>
        </w:rPr>
        <w:t xml:space="preserve">, определяемая в соответствии с НК РФ, то сумма налога при добыче полезного ископаемого в виде щебня, зачисляемого в налог на добычу общераспространённых полезных ископаемых </w:t>
      </w:r>
      <w:r w:rsidRPr="003B50D1">
        <w:rPr>
          <w:rFonts w:ascii="Times New Roman" w:hAnsi="Times New Roman"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 определяется:</w:t>
      </w:r>
      <w:proofErr w:type="gramEnd"/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общ. ПИ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 16,5) × </w:t>
      </w:r>
      <w:r w:rsidR="006C7AD9"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J</w:t>
      </w:r>
      <w:r w:rsidR="006C7AD9"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общ. ПИ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щеб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налогооблагаемый объём добычи щебня, в соответствии с фактическими объёмными показателями добычи щебня </w:t>
      </w:r>
      <w:r w:rsidR="006C7AD9" w:rsidRPr="003B50D1">
        <w:rPr>
          <w:rFonts w:ascii="Times New Roman" w:hAnsi="Times New Roman"/>
          <w:color w:val="FF0000"/>
          <w:sz w:val="27"/>
          <w:szCs w:val="27"/>
        </w:rPr>
        <w:t xml:space="preserve">согласно данным </w:t>
      </w:r>
      <w:proofErr w:type="spellStart"/>
      <w:r w:rsidR="006C7AD9" w:rsidRPr="003B50D1">
        <w:rPr>
          <w:rFonts w:ascii="Times New Roman" w:hAnsi="Times New Roman"/>
          <w:color w:val="FF0000"/>
          <w:sz w:val="27"/>
          <w:szCs w:val="27"/>
        </w:rPr>
        <w:t>Амур</w:t>
      </w:r>
      <w:r w:rsidRPr="003B50D1">
        <w:rPr>
          <w:rFonts w:ascii="Times New Roman" w:hAnsi="Times New Roman"/>
          <w:color w:val="FF0000"/>
          <w:sz w:val="27"/>
          <w:szCs w:val="27"/>
        </w:rPr>
        <w:t>стата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в соответствии с показателями прогноза социально-экономического развития </w:t>
      </w:r>
      <w:r w:rsidR="006C7AD9" w:rsidRPr="003B50D1">
        <w:rPr>
          <w:rFonts w:ascii="Times New Roman" w:hAnsi="Times New Roman"/>
          <w:color w:val="FF0000"/>
          <w:sz w:val="27"/>
          <w:szCs w:val="27"/>
        </w:rPr>
        <w:t>Амурской области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на очередной финансовый год и плановый период, и (или) в соответствии с динамикой объёмных показателей согласно данным отчёта по форме № 5-НДПИ, и (или) фактическим данным налоговых деклараций, </w:t>
      </w:r>
      <w:r w:rsidR="00347553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16,5 </w:t>
      </w:r>
      <w:r w:rsidRPr="003B50D1">
        <w:rPr>
          <w:rFonts w:ascii="Times New Roman" w:hAnsi="Times New Roman"/>
          <w:sz w:val="27"/>
          <w:szCs w:val="27"/>
        </w:rPr>
        <w:t>– число, установленное в соответствии с НК РФ;</w:t>
      </w:r>
    </w:p>
    <w:p w:rsidR="006C7AD9" w:rsidRPr="003B50D1" w:rsidRDefault="006C7AD9" w:rsidP="006C7AD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общ.</w:t>
      </w:r>
      <w:proofErr w:type="gram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 и др.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общераспространённых полезных ископаемых зачисляется в КБ Амурской области по нормативам, установленным в соответствии со статьями БК РФ.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03" w:name="_Toc145406704"/>
      <w:bookmarkStart w:id="104" w:name="_Toc146112028"/>
      <w:bookmarkStart w:id="105" w:name="_Toc194068865"/>
      <w:bookmarkStart w:id="106" w:name="_Toc89426804"/>
      <w:bookmarkStart w:id="107" w:name="_Toc129336597"/>
      <w:proofErr w:type="gramStart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182 1 07 01030 01 0000 110</w:t>
      </w:r>
      <w:bookmarkEnd w:id="103"/>
      <w:bookmarkEnd w:id="104"/>
      <w:bookmarkEnd w:id="105"/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учитываются: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(индексы, характеризующие динамику </w:t>
      </w:r>
      <w:r w:rsidRPr="003B50D1">
        <w:rPr>
          <w:rFonts w:ascii="Times New Roman" w:hAnsi="Times New Roman"/>
          <w:sz w:val="27"/>
          <w:szCs w:val="27"/>
        </w:rPr>
        <w:lastRenderedPageBreak/>
        <w:t xml:space="preserve">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 и др.),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данные, получаемые по запросам Управления ФНС России по Амурской области, об ожидаемых объемах добычи прочих полезных ископаемых (за исключением полезных ископаемых в виде природных алмазов) на территории </w:t>
      </w:r>
      <w:r w:rsidR="00627C39" w:rsidRPr="003B50D1">
        <w:rPr>
          <w:rFonts w:ascii="Times New Roman" w:hAnsi="Times New Roman"/>
          <w:color w:val="FF0000"/>
          <w:sz w:val="27"/>
          <w:szCs w:val="27"/>
        </w:rPr>
        <w:t>Амурской области (данные представленные Министерством природных ресурсов Амурской области, письменные ответы налогоплательщиков)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учетные цены на аффинированные драгоценные металлы, согласно данным Банка России;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осуществляется методом прямого расчёта, основанного на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объёмов добычи полезных ископаемых, уровень собираемости, изменения налогового и бюджетного законодательства и др.).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алгоритма расчёта: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проч. ПИ </w:t>
      </w:r>
      <w:r w:rsidRPr="003B50D1">
        <w:rPr>
          <w:rFonts w:ascii="Times New Roman" w:hAnsi="Times New Roman"/>
          <w:b/>
          <w:i/>
          <w:sz w:val="27"/>
          <w:szCs w:val="27"/>
        </w:rPr>
        <w:t>× S (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 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+ </w:t>
      </w:r>
      <w:proofErr w:type="gram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eastAsia="ru-RU"/>
        </w:rPr>
        <w:t>дрм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br/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U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</w:t>
      </w:r>
      <w:r w:rsidRPr="003B50D1">
        <w:rPr>
          <w:rFonts w:ascii="Times New Roman" w:hAnsi="Times New Roman"/>
          <w:sz w:val="27"/>
          <w:szCs w:val="27"/>
        </w:rPr>
        <w:t>– стоимость облагаемого объёма добычи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по видам полезных ископаемых, тыс. рублей;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налога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по видам полезных ископаемых, установленная в соответствии с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НК РФ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периоды, по видам полезных ископаемых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K</w:t>
      </w:r>
      <w:proofErr w:type="spellStart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eastAsia="ru-RU"/>
        </w:rPr>
        <w:t>дрм</w:t>
      </w:r>
      <w:proofErr w:type="spell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– показатель дополнительной доходности, установленный в отношении полезного ископаемого в виде драгоценного металла (золото) и определяемый в 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соотвествии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с НК РФ, тыс.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ретроспективе, в том числе в связи с применением налогоплательщиками льготы по налогу в</w:t>
      </w:r>
      <w:r w:rsidRPr="003B50D1">
        <w:rPr>
          <w:rFonts w:ascii="Times New Roman" w:eastAsia="Calibri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соответствии со ст. 342.3-1 Налогового кодекса РФ.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Стоимость облагаемого объёма добычи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по видам полезных ископаемых, определяется по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формуле: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прогнозируемый объем добычи прочих полезных ископаемых  по видам (за исключением полезных ископаемых, в отношении которых при налогообложении установлен рентный коэффициент, отличный от 1, полезных </w:t>
      </w:r>
      <w:r w:rsidRPr="003B50D1">
        <w:rPr>
          <w:rFonts w:ascii="Times New Roman" w:hAnsi="Times New Roman"/>
          <w:sz w:val="27"/>
          <w:szCs w:val="27"/>
        </w:rPr>
        <w:lastRenderedPageBreak/>
        <w:t>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руде), согласно данным, представленным министерством природных ресурсов Амурской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области</w:t>
      </w:r>
      <w:r w:rsidR="00460078" w:rsidRPr="003B50D1">
        <w:rPr>
          <w:rFonts w:ascii="Times New Roman" w:hAnsi="Times New Roman"/>
          <w:sz w:val="27"/>
          <w:szCs w:val="27"/>
        </w:rPr>
        <w:t xml:space="preserve"> </w:t>
      </w:r>
      <w:r w:rsidR="00460078" w:rsidRPr="003B50D1">
        <w:rPr>
          <w:rFonts w:ascii="Times New Roman" w:hAnsi="Times New Roman"/>
          <w:color w:val="FF0000"/>
          <w:sz w:val="27"/>
          <w:szCs w:val="27"/>
        </w:rPr>
        <w:t>и (или) письменных ответов налогоплательщиков</w:t>
      </w:r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3B50D1">
        <w:rPr>
          <w:rFonts w:ascii="Times New Roman" w:hAnsi="Times New Roman"/>
          <w:sz w:val="27"/>
          <w:szCs w:val="27"/>
        </w:rPr>
        <w:t>кг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.;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sz w:val="27"/>
          <w:szCs w:val="27"/>
        </w:rPr>
        <w:t xml:space="preserve"> – прогнозируемая цена прочих полезных ископаемых, рассчитанная с учетом динамики фактически сложившихся цен на аффинированные драгоценные металлы за предыдущие периоды (Банк России), </w:t>
      </w:r>
      <w:proofErr w:type="spellStart"/>
      <w:r w:rsidRPr="003B50D1">
        <w:rPr>
          <w:rFonts w:ascii="Times New Roman" w:hAnsi="Times New Roman"/>
          <w:sz w:val="27"/>
          <w:szCs w:val="27"/>
        </w:rPr>
        <w:t>тыс.руб</w:t>
      </w:r>
      <w:proofErr w:type="spellEnd"/>
      <w:r w:rsidRPr="003B50D1">
        <w:rPr>
          <w:rFonts w:ascii="Times New Roman" w:hAnsi="Times New Roman"/>
          <w:sz w:val="27"/>
          <w:szCs w:val="27"/>
        </w:rPr>
        <w:t>./кг.</w:t>
      </w:r>
    </w:p>
    <w:p w:rsidR="000F2F32" w:rsidRPr="003B50D1" w:rsidRDefault="000F2F32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зачисляется в бюджеты бюджетной системы Российской Федерации по нормативам, установленным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в соответствии со статьями БК РФ.</w:t>
      </w:r>
    </w:p>
    <w:p w:rsidR="002220B6" w:rsidRPr="003B50D1" w:rsidRDefault="002220B6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CD5376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  <w:lang w:eastAsia="ru-RU"/>
        </w:rPr>
      </w:pPr>
      <w:bookmarkStart w:id="108" w:name="_Toc89426801"/>
      <w:bookmarkStart w:id="109" w:name="_Toc145406705"/>
      <w:bookmarkStart w:id="110" w:name="_Toc146112029"/>
      <w:bookmarkStart w:id="111" w:name="_Toc194068866"/>
      <w:bookmarkStart w:id="112" w:name="_Toc37677823"/>
      <w:r w:rsidRPr="003B50D1">
        <w:rPr>
          <w:rFonts w:ascii="Times New Roman" w:hAnsi="Times New Roman"/>
          <w:b/>
          <w:bCs/>
          <w:i/>
          <w:color w:val="FF0000"/>
          <w:sz w:val="27"/>
          <w:szCs w:val="27"/>
          <w:lang w:eastAsia="ru-RU"/>
        </w:rPr>
        <w:t xml:space="preserve">Налог на добычу полезных ископаемых в виде природных алмазов </w:t>
      </w:r>
      <w:r w:rsidRPr="003B50D1">
        <w:rPr>
          <w:rFonts w:ascii="Times New Roman" w:hAnsi="Times New Roman"/>
          <w:b/>
          <w:bCs/>
          <w:i/>
          <w:color w:val="FF0000"/>
          <w:sz w:val="27"/>
          <w:szCs w:val="27"/>
          <w:lang w:eastAsia="ru-RU"/>
        </w:rPr>
        <w:br/>
      </w:r>
      <w:r w:rsidRPr="003B50D1">
        <w:rPr>
          <w:rFonts w:ascii="Times New Roman" w:hAnsi="Times New Roman"/>
          <w:b/>
          <w:bCs/>
          <w:i/>
          <w:sz w:val="27"/>
          <w:szCs w:val="27"/>
          <w:lang w:eastAsia="ru-RU"/>
        </w:rPr>
        <w:t>182 1 07 01050 01 0000 110</w:t>
      </w:r>
      <w:bookmarkEnd w:id="108"/>
      <w:bookmarkEnd w:id="109"/>
      <w:bookmarkEnd w:id="110"/>
      <w:bookmarkEnd w:id="111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природных алмазов,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налоговые ставки, льготы и преференции, предусмотренные главой 26 НК РФ «Налог на добычу полезных ископаемых», а также действующие на момент </w:t>
      </w:r>
      <w:r w:rsidRPr="003B50D1">
        <w:rPr>
          <w:rFonts w:ascii="Times New Roman" w:hAnsi="Times New Roman"/>
          <w:sz w:val="27"/>
          <w:szCs w:val="27"/>
        </w:rPr>
        <w:lastRenderedPageBreak/>
        <w:t>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природных алмазов осуществляется по методу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объемов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добычи полезных ископаемых в виде природных алмазов, уровень собираемости, переходящие платежи, изменения налогового и бюджетного законодательства о налогах и сборах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природных алмазов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алмазы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алмазы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алмазы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J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алмазы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 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+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P))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алмазы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фактическая стоимость добытых полезных ископаемых в виде природных алмазов, за последний годовой период, </w:t>
      </w:r>
      <w:r w:rsidRPr="003B50D1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№ 5-НДПИ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и (или) фактическим данным налоговых деклараций, </w:t>
      </w:r>
      <w:r w:rsidR="00347553"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алмазы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в виде природных алмазов и др.;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налога на добычу полезных ископаемых в виде природных алмазов, установленная в соответствии с НК РФ, %;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полезного ископаемого в виде природных алмазов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  <w:lang w:eastAsia="ru-RU"/>
        </w:rPr>
      </w:pPr>
      <w:bookmarkStart w:id="113" w:name="_Toc145406706"/>
      <w:bookmarkStart w:id="114" w:name="_Toc146112030"/>
      <w:bookmarkStart w:id="115" w:name="_Toc194068867"/>
      <w:r w:rsidRPr="003B50D1">
        <w:rPr>
          <w:rFonts w:ascii="Times New Roman" w:hAnsi="Times New Roman"/>
          <w:b/>
          <w:bCs/>
          <w:i/>
          <w:sz w:val="27"/>
          <w:szCs w:val="27"/>
          <w:lang w:eastAsia="ru-RU"/>
        </w:rPr>
        <w:t xml:space="preserve">Налог на добычу полезных ископаемых в виде угля (за исключением угля коксующегося) </w:t>
      </w:r>
      <w:r w:rsidRPr="003B50D1">
        <w:rPr>
          <w:rFonts w:ascii="Times New Roman" w:hAnsi="Times New Roman"/>
          <w:b/>
          <w:bCs/>
          <w:i/>
          <w:sz w:val="27"/>
          <w:szCs w:val="27"/>
          <w:lang w:eastAsia="ru-RU"/>
        </w:rPr>
        <w:br/>
        <w:t>182 1 07 01060 01 0000 110</w:t>
      </w:r>
      <w:bookmarkEnd w:id="112"/>
      <w:bookmarkEnd w:id="113"/>
      <w:bookmarkEnd w:id="114"/>
      <w:bookmarkEnd w:id="115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угля (за исключением коксующегося),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(индекс производства),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данные, получаемые по запросам Управления ФНС России по Амурской области, об ожидаемых объемах добычи угля (за исключением коксующегося) на территории </w:t>
      </w:r>
      <w:r w:rsidR="005B386F" w:rsidRPr="003B50D1">
        <w:rPr>
          <w:rFonts w:ascii="Times New Roman" w:hAnsi="Times New Roman"/>
          <w:color w:val="FF0000"/>
          <w:sz w:val="27"/>
          <w:szCs w:val="27"/>
        </w:rPr>
        <w:t>Амурской области (данные представленные Министерством природных ресурсов Амурской области, письменные ответы налогоплательщиков)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угля осуществляется методом прямого расчёта,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объём поступлений налога (налоговые льготы по налогу, уровень собираемости, изменения налогового и бюджетного законодательства о налогах и сборах и др.).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Прогнозный объём поступлений налога на добычу полезных ископаемых </w:t>
      </w:r>
      <w:r w:rsidRPr="003B50D1">
        <w:rPr>
          <w:rFonts w:ascii="Times New Roman" w:hAnsi="Times New Roman"/>
          <w:sz w:val="27"/>
          <w:szCs w:val="27"/>
        </w:rPr>
        <w:br/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уголь</w:t>
      </w:r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в виде угля 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уголь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(уголь 1,2,3..,п)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- 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(уголь 1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,2,3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..,п)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полезных ископаемых в виде угля по всем видам угля (антрацит, уголь бурый, уголь за исключением антрацита, угля коксующегося и угля бурого), </w:t>
      </w:r>
      <w:r w:rsidRPr="003B50D1">
        <w:rPr>
          <w:rFonts w:ascii="Times New Roman" w:hAnsi="Times New Roman"/>
          <w:sz w:val="27"/>
          <w:szCs w:val="27"/>
        </w:rPr>
        <w:t>в соответствии с динамикой объёмных показателей согласно данным отчёта по форме № 5-НДПИ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или</w:t>
      </w:r>
      <w:r w:rsidRPr="003B50D1">
        <w:rPr>
          <w:rFonts w:ascii="Times New Roman" w:hAnsi="Times New Roman"/>
          <w:sz w:val="27"/>
          <w:szCs w:val="27"/>
        </w:rPr>
        <w:t xml:space="preserve"> согласно данным, представленным министерством природных ресурсов Амурской области,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и (или) фактическим данным налоговых деклараций, </w:t>
      </w:r>
      <w:r w:rsidR="00347553"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3B50D1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льгот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сумма налоговых льгот, предоставленных налогоплательщикам,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br/>
        <w:t>в соответствии с НК РФ, в том числе налоговых вычетов, включающих расходы, осуществленные (понесенные) налогоплательщиком и связанных с обеспечением безопасных условий и охраны труда при добыче угля,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средняя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дф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>(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уголь</w:t>
      </w:r>
      <w:proofErr w:type="gramStart"/>
      <w:r w:rsidRPr="003B50D1">
        <w:rPr>
          <w:rFonts w:ascii="Times New Roman" w:hAnsi="Times New Roman"/>
          <w:i/>
          <w:sz w:val="27"/>
          <w:szCs w:val="27"/>
          <w:vertAlign w:val="subscript"/>
        </w:rPr>
        <w:t>1</w:t>
      </w:r>
      <w:proofErr w:type="gramEnd"/>
      <w:r w:rsidRPr="003B50D1">
        <w:rPr>
          <w:rFonts w:ascii="Times New Roman" w:hAnsi="Times New Roman"/>
          <w:i/>
          <w:sz w:val="27"/>
          <w:szCs w:val="27"/>
          <w:vertAlign w:val="subscript"/>
        </w:rPr>
        <w:t>,2,3,…,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val="en-US" w:eastAsia="ru-RU"/>
        </w:rPr>
        <w:t>n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)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+ 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K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eastAsia="ru-RU"/>
        </w:rPr>
        <w:t>(уголь1,2,3,…,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val="en-US" w:eastAsia="ru-RU"/>
        </w:rPr>
        <w:t>n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eastAsia="ru-RU"/>
        </w:rPr>
        <w:t>)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основная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налоговая ставка за 1 тонну каждого добытого вида угля (антрацит, уголь коксующийся, уголь бурый, уголь за исключением антрацита, угля коксующегося и угля бурого), которая определяется в соответствии с НК РФ, рублей;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дф</w:t>
      </w:r>
      <w:proofErr w:type="spellEnd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(уголь</w:t>
      </w:r>
      <w:proofErr w:type="gramStart"/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1</w:t>
      </w:r>
      <w:proofErr w:type="gramEnd"/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,2,3,…,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val="en-US" w:eastAsia="ru-RU"/>
        </w:rPr>
        <w:t>n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)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– коэффициент-дефлятор, устанавливаемый по каждому виду угля ежеквартально на каждый следующий квартал и учитывающий изменение цен на уголь в Российской Федерации за предыдущий квартал, с учетом индексации на коэффициенты-дефляторы, которые применялись ранее. Коэффициенты-дефляторы определяются и подлежат официальному опубликованию в порядке, установленном Правительством Российской Федерации;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K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eastAsia="ru-RU"/>
        </w:rPr>
        <w:t>(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eastAsia="ru-RU"/>
        </w:rPr>
        <w:t>уголь1,2,3,…,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val="en-US" w:eastAsia="ru-RU"/>
        </w:rPr>
        <w:t>n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vertAlign w:val="subscript"/>
          <w:lang w:eastAsia="ru-RU"/>
        </w:rPr>
        <w:t>)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>– показатель дополнительной доходности (К</w:t>
      </w:r>
      <w:r w:rsidRPr="003B50D1">
        <w:rPr>
          <w:rFonts w:ascii="Times New Roman" w:hAnsi="Times New Roman"/>
          <w:color w:val="FF0000"/>
          <w:sz w:val="27"/>
          <w:szCs w:val="27"/>
          <w:vertAlign w:val="subscript"/>
          <w:lang w:eastAsia="ru-RU"/>
        </w:rPr>
        <w:t>АН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>, К</w:t>
      </w:r>
      <w:r w:rsidRPr="003B50D1">
        <w:rPr>
          <w:rFonts w:ascii="Times New Roman" w:hAnsi="Times New Roman"/>
          <w:color w:val="FF0000"/>
          <w:sz w:val="27"/>
          <w:szCs w:val="27"/>
          <w:vertAlign w:val="subscript"/>
          <w:lang w:eastAsia="ru-RU"/>
        </w:rPr>
        <w:t>ЭНЕРГ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), устанавливаемый по каждому виду угля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угля коксующегося и угля бурого) и определяемый в соответствии с НК РФ, рублей за тонну.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i/>
          <w:sz w:val="27"/>
          <w:szCs w:val="27"/>
        </w:rPr>
        <w:t xml:space="preserve">Ʃ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определяется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/>
          <w:sz w:val="27"/>
          <w:szCs w:val="27"/>
        </w:rPr>
        <w:t xml:space="preserve">Ʃ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ПИ льгот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Ʃ((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(уголь 1,2,3..,п)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)</w:t>
      </w:r>
      <w:proofErr w:type="gramEnd"/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×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),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lastRenderedPageBreak/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ПИ (уголь 1,2,3..,п)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объем добычи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3B50D1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полезных ископаемых в виде угля по всем видам угля </w:t>
      </w:r>
      <w:r w:rsidRPr="003B50D1">
        <w:rPr>
          <w:rFonts w:ascii="Times New Roman" w:hAnsi="Times New Roman"/>
          <w:sz w:val="27"/>
          <w:szCs w:val="27"/>
        </w:rPr>
        <w:t xml:space="preserve">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(за декабрь-ноябрь),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по всем видам угля (антрацит, уголь коксующийся, уголь бурый, уголь за исключением антрацита, угля коксующегося и угля бурого), </w:t>
      </w:r>
      <w:r w:rsidRPr="003B50D1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– показатель, определяющий долю льготы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Показатель, определяющий долю льготы по налогу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3B50D1">
        <w:rPr>
          <w:rFonts w:ascii="Times New Roman" w:hAnsi="Times New Roman"/>
          <w:sz w:val="27"/>
          <w:szCs w:val="27"/>
        </w:rPr>
        <w:t>определяется как частное от деления суммы налоговых льгот в отношении угля на сумму налога,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подлежащего уплате в бюджет, с учётом суммы налоговых льгот </w:t>
      </w:r>
      <w:r w:rsidRPr="003B50D1">
        <w:rPr>
          <w:rFonts w:ascii="Times New Roman" w:hAnsi="Times New Roman"/>
          <w:sz w:val="27"/>
          <w:szCs w:val="27"/>
        </w:rPr>
        <w:t>(согласно данным отчёта по форме № 5-НДПИ).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олезных ископаемых в виде угля </w:t>
      </w:r>
      <w:r w:rsidRPr="003B50D1">
        <w:rPr>
          <w:rFonts w:ascii="Times New Roman" w:hAnsi="Times New Roman"/>
          <w:sz w:val="27"/>
          <w:szCs w:val="27"/>
        </w:rPr>
        <w:t>зачисляется в КБ Амурской области по нормативам, установленным в соответствии со статьями БК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CD5376">
      <w:pPr>
        <w:keepNext/>
        <w:numPr>
          <w:ilvl w:val="2"/>
          <w:numId w:val="3"/>
        </w:numPr>
        <w:spacing w:before="120" w:after="120" w:line="240" w:lineRule="auto"/>
        <w:ind w:left="709" w:hanging="142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  <w:lang w:eastAsia="ru-RU"/>
        </w:rPr>
      </w:pPr>
      <w:bookmarkStart w:id="116" w:name="_Toc145406708"/>
      <w:bookmarkStart w:id="117" w:name="_Toc146112032"/>
      <w:bookmarkStart w:id="118" w:name="_Toc76717531"/>
      <w:bookmarkStart w:id="119" w:name="_Toc194068868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>штаффелитовых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 руд, апатит-магнетитовых, маложелезистых апатитовых руд, апатитовых и фосфоритовых руд)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182 1 07 01080 01 0000 110</w:t>
      </w:r>
      <w:bookmarkEnd w:id="116"/>
      <w:bookmarkEnd w:id="117"/>
      <w:bookmarkEnd w:id="118"/>
      <w:bookmarkEnd w:id="119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В прогнозе поступлений на добычу прочих полезных ископаемых, в отношении которых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апатит-магнетитовых, маложелезистых апатитовых руд, апатитовых и фосфоритовых руд)</w:t>
      </w:r>
      <w:r w:rsidRPr="003B50D1">
        <w:rPr>
          <w:rFonts w:ascii="Times New Roman" w:hAnsi="Times New Roman"/>
          <w:sz w:val="27"/>
          <w:szCs w:val="27"/>
        </w:rPr>
        <w:t xml:space="preserve">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</w:t>
      </w:r>
      <w:r w:rsidRPr="003B50D1">
        <w:rPr>
          <w:rFonts w:ascii="Times New Roman" w:hAnsi="Times New Roman"/>
          <w:sz w:val="27"/>
          <w:szCs w:val="27"/>
        </w:rPr>
        <w:lastRenderedPageBreak/>
        <w:t xml:space="preserve">деятельности, индекс промышленного производства по видам экономической деятельности, дефляторы и др.),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на добычу прочих полезных ископаемых, в отношении которых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апатит-магнетитовых, маложелезистых апатитовых руд, апатитовых и фосфоритовых руд)</w:t>
      </w:r>
      <w:r w:rsidRPr="003B50D1">
        <w:rPr>
          <w:rFonts w:ascii="Times New Roman" w:hAnsi="Times New Roman"/>
          <w:sz w:val="27"/>
          <w:szCs w:val="27"/>
        </w:rPr>
        <w:t xml:space="preserve"> осуществляется методом прямого расчёта, основанного на 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налога (индексы, характеризующие динамику цен и производства,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ископаемых, уровень собираемости, переходящие платежи, изменения налогового и бюджетного законодательства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Прогнозный объём поступлений налога на добычу прочих полезных ископаемых, в отношении которых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апатит-магнетитовых, маложелезистых апатитовых руд, апатитовых и фосфоритовых руд)</w:t>
      </w:r>
      <w:r w:rsidRPr="003B50D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НДПИ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рента </w:t>
      </w:r>
      <w:r w:rsidRPr="003B50D1">
        <w:rPr>
          <w:rFonts w:ascii="Times New Roman" w:hAnsi="Times New Roman"/>
          <w:b/>
          <w:i/>
          <w:sz w:val="27"/>
          <w:szCs w:val="27"/>
        </w:rPr>
        <w:t>× S (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или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S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+ Ʃ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(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м.к.р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м.к.р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)) ×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P) </w:t>
      </w:r>
      <w:r w:rsidRPr="003B50D1">
        <w:rPr>
          <w:rFonts w:ascii="Times New Roman" w:hAnsi="Times New Roman"/>
          <w:b/>
          <w:i/>
          <w:sz w:val="27"/>
          <w:szCs w:val="27"/>
        </w:rPr>
        <w:br/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рента </w:t>
      </w:r>
      <w:r w:rsidRPr="003B50D1">
        <w:rPr>
          <w:rFonts w:ascii="Times New Roman" w:hAnsi="Times New Roman"/>
          <w:sz w:val="27"/>
          <w:szCs w:val="27"/>
        </w:rPr>
        <w:t xml:space="preserve">– стоимость облагаемого объёма добычи прочих полезных ископаемых, в отношении которых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апатит-магнетитовых, маложелезистых апатитовых руд, апатитовых и фосфоритовых руд)</w:t>
      </w:r>
      <w:r w:rsidRPr="003B50D1">
        <w:rPr>
          <w:rFonts w:ascii="Times New Roman" w:hAnsi="Times New Roman"/>
          <w:sz w:val="27"/>
          <w:szCs w:val="27"/>
        </w:rPr>
        <w:t xml:space="preserve"> по видам полезных ископаемых, </w:t>
      </w:r>
      <w:r w:rsidR="00AB452E" w:rsidRPr="003B50D1">
        <w:rPr>
          <w:rFonts w:ascii="Times New Roman" w:hAnsi="Times New Roman"/>
          <w:sz w:val="27"/>
          <w:szCs w:val="27"/>
        </w:rPr>
        <w:t>тыс</w:t>
      </w:r>
      <w:r w:rsidRPr="003B50D1">
        <w:rPr>
          <w:rFonts w:ascii="Times New Roman" w:hAnsi="Times New Roman"/>
          <w:sz w:val="27"/>
          <w:szCs w:val="27"/>
        </w:rPr>
        <w:t>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sz w:val="27"/>
          <w:szCs w:val="27"/>
        </w:rPr>
        <w:t xml:space="preserve"> – ставка налога на добычу прочих полезных ископаемых, в отношении которых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апатит-магнетитовых, маложелезистых апатитовых руд, апатитовых и фосфоритовых руд) </w:t>
      </w:r>
      <w:r w:rsidRPr="003B50D1">
        <w:rPr>
          <w:rFonts w:ascii="Times New Roman" w:hAnsi="Times New Roman"/>
          <w:sz w:val="27"/>
          <w:szCs w:val="27"/>
        </w:rPr>
        <w:t>по видам полезных ископаемых, установленная в соответствии с НК РФ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lastRenderedPageBreak/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– расчётная ставка налога, сложившаяся за предыдущие периоды, по видам полезных ископаемых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Расчетная ставка налога (</w:t>
      </w: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расчет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м.к.р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– налогооблагаемый объём добычи </w:t>
      </w:r>
      <w:r w:rsidRPr="003B50D1">
        <w:rPr>
          <w:rFonts w:ascii="Times New Roman" w:hAnsi="Times New Roman"/>
          <w:sz w:val="27"/>
          <w:szCs w:val="27"/>
          <w:lang w:eastAsia="ru-RU"/>
        </w:rPr>
        <w:t>многокомпонентных комплексных руд, добываемых на участках недр, расположенных полностью или частично на территории Красноярского края,</w:t>
      </w:r>
      <w:r w:rsidRPr="003B50D1">
        <w:rPr>
          <w:rFonts w:ascii="Times New Roman" w:hAnsi="Times New Roman"/>
          <w:sz w:val="27"/>
          <w:szCs w:val="27"/>
        </w:rPr>
        <w:t xml:space="preserve"> с учётом распределения по долям на соответствующий прогнозируемый период в соответствии с показателями прогноза социально-экономического развития Российской Федерации на очередной финансовый год и плановый период, и (или) в соответствии с динамикой объёмных показателей согласно данным отчёта по форме № 5-НДПИ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м.к.р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sz w:val="27"/>
          <w:szCs w:val="27"/>
        </w:rPr>
        <w:t xml:space="preserve">– ставка налога на добычу </w:t>
      </w:r>
      <w:r w:rsidRPr="003B50D1">
        <w:rPr>
          <w:rFonts w:ascii="Times New Roman" w:hAnsi="Times New Roman"/>
          <w:sz w:val="27"/>
          <w:szCs w:val="27"/>
          <w:lang w:eastAsia="ru-RU"/>
        </w:rPr>
        <w:t>многокомпонентных комплексных руд, добываемых на участках недр, расположенных полностью или частично на территории Красноярского края</w:t>
      </w:r>
      <w:r w:rsidRPr="003B50D1">
        <w:rPr>
          <w:rFonts w:ascii="Times New Roman" w:hAnsi="Times New Roman"/>
          <w:sz w:val="27"/>
          <w:szCs w:val="27"/>
        </w:rPr>
        <w:t xml:space="preserve"> по видам данных руд, установленная в соответствии с НК РФ</w:t>
      </w:r>
      <w:proofErr w:type="gramStart"/>
      <w:r w:rsidRPr="003B50D1">
        <w:rPr>
          <w:rFonts w:ascii="Times New Roman" w:hAnsi="Times New Roman"/>
          <w:sz w:val="27"/>
          <w:szCs w:val="27"/>
        </w:rPr>
        <w:t>, %;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рентный коэффициент, установленный п.6 ст. 342 НК РФ;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Стоимость облагаемого объёма добычи прочих полезных ископаемых, в отношении которых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апатит-магнетитовых, маложелезистых апатитовых руд, апатитовых и фосфоритовых руд)</w:t>
      </w:r>
      <w:r w:rsidRPr="003B50D1">
        <w:rPr>
          <w:rFonts w:ascii="Times New Roman" w:hAnsi="Times New Roman"/>
          <w:sz w:val="27"/>
          <w:szCs w:val="27"/>
        </w:rPr>
        <w:t xml:space="preserve">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по видам полезных ископаемых, определяется по формуле: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U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 J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U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3B50D1">
        <w:rPr>
          <w:rFonts w:ascii="Times New Roman" w:hAnsi="Times New Roman"/>
          <w:sz w:val="27"/>
          <w:szCs w:val="27"/>
        </w:rPr>
        <w:t xml:space="preserve"> – фактическая стоимость добытых прочих полезных ископаемых, в отношении которых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апатит-магнетитовых, маложелезистых апатитовых руд, апатитовых и фосфоритовых руд)</w:t>
      </w:r>
      <w:r w:rsidRPr="003B50D1">
        <w:rPr>
          <w:rFonts w:ascii="Times New Roman" w:hAnsi="Times New Roman"/>
          <w:sz w:val="27"/>
          <w:szCs w:val="27"/>
        </w:rPr>
        <w:t>,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ископаемых, в отношении которых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</w:t>
      </w:r>
      <w:r w:rsidRPr="003B50D1">
        <w:rPr>
          <w:rFonts w:ascii="Times New Roman" w:hAnsi="Times New Roman"/>
          <w:color w:val="FF0000"/>
          <w:sz w:val="27"/>
          <w:szCs w:val="27"/>
        </w:rPr>
        <w:lastRenderedPageBreak/>
        <w:t xml:space="preserve">магнетитовых, маложелезистых апатитовых руд, апатитовых и фосфоритовых руд) </w:t>
      </w:r>
      <w:r w:rsidRPr="003B50D1">
        <w:rPr>
          <w:rFonts w:ascii="Times New Roman" w:hAnsi="Times New Roman"/>
          <w:sz w:val="27"/>
          <w:szCs w:val="27"/>
        </w:rPr>
        <w:t>по видам полезных ископаемых согласно данным отчёта по форме № 5-НДПИ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. рублей;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J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проч. ПИ</w:t>
      </w:r>
      <w:r w:rsidRPr="003B50D1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темпы роста курса доллара США по отношению к рублю в прогнозируемом периоде по отношению к предыдущему периоду, динамика объемов добычи полезных ископаемых и др.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Налог на добычу прочих полезных ископаемых, в отношении которых при налогообложении установлен рентный коэффициент, отличный от 1 </w:t>
      </w:r>
      <w:r w:rsidRPr="003B50D1">
        <w:rPr>
          <w:rFonts w:ascii="Times New Roman" w:hAnsi="Times New Roman"/>
          <w:color w:val="FF0000"/>
          <w:sz w:val="27"/>
          <w:szCs w:val="27"/>
        </w:rPr>
        <w:t>(за исключением калийных солей, апатит-нефелиновых,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апатит-магнетитовых, маложелезистых апатитовых руд, апатитовых и фосфоритовых руд)</w:t>
      </w:r>
      <w:r w:rsidRPr="003B50D1">
        <w:rPr>
          <w:rFonts w:ascii="Times New Roman" w:hAnsi="Times New Roman"/>
          <w:sz w:val="27"/>
          <w:szCs w:val="27"/>
        </w:rPr>
        <w:t xml:space="preserve"> зачисляется в консолидированный бюджет Амурской области по нормативам, установленным в соответствии со статьями БК РФ.</w:t>
      </w:r>
    </w:p>
    <w:p w:rsidR="0092422B" w:rsidRPr="003B50D1" w:rsidRDefault="0092422B" w:rsidP="00CD5376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1418" w:hanging="851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20" w:name="_Toc145406709"/>
      <w:bookmarkStart w:id="121" w:name="_Toc146112033"/>
      <w:bookmarkStart w:id="122" w:name="_Toc194068869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в виде железной руды (за исключением окисленных железистых кварцитов)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182 1 07 01090 01 0000 110</w:t>
      </w:r>
      <w:bookmarkEnd w:id="106"/>
      <w:bookmarkEnd w:id="107"/>
      <w:bookmarkEnd w:id="120"/>
      <w:bookmarkEnd w:id="121"/>
      <w:bookmarkEnd w:id="122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железной руды (за исключением окисленных железистых кварцитов)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lastRenderedPageBreak/>
        <w:t>Расчёт прогнозного объёма поступлений налога на добычу полезных ископаемых в виде железной руды (за исключением окисленных железистых кварцитов) осуществляется методом прямого расчёта, основанного на непосредственном использовании прогнозных значений объёмных показателей, прогнозных показателей цены на железную руду, уровней ставок и других показателей, определяющих прогнозный объём поступлений налога (содержание железа в руде, налоговые льготы по налогу, уровень собираемости, переходящие платежи, изменения налогового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и бюджетного законодательства о налогах и сборах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железной руды (за исключением окисленных железистых кварцитов)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ЖР</w:t>
      </w:r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ЖР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- 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льгот </w:t>
      </w:r>
      <w:r w:rsidRPr="003B50D1">
        <w:rPr>
          <w:rFonts w:ascii="Times New Roman" w:hAnsi="Times New Roman"/>
          <w:b/>
          <w:i/>
          <w:sz w:val="27"/>
          <w:szCs w:val="27"/>
        </w:rPr>
        <w:t>- 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H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ЖР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объём добычи железной руды (за исключением окисленных железистых кварцитов), с учётом распределения по долям на соответствующий прогнозируемый период в соответствии с фактическими объёмными показателями добычи железной руды (за исключением окисленных железистых кварцитов) 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5-НДПИ, и (или) фактическим данным налоговых деклараций, </w:t>
      </w:r>
      <w:r w:rsidR="00AB452E" w:rsidRPr="003B50D1">
        <w:rPr>
          <w:rFonts w:ascii="Times New Roman" w:hAnsi="Times New Roman"/>
          <w:sz w:val="27"/>
          <w:szCs w:val="27"/>
        </w:rPr>
        <w:t>тыс</w:t>
      </w:r>
      <w:r w:rsidRPr="003B50D1">
        <w:rPr>
          <w:rFonts w:ascii="Times New Roman" w:hAnsi="Times New Roman"/>
          <w:sz w:val="27"/>
          <w:szCs w:val="27"/>
        </w:rPr>
        <w:t>. тонн;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– расчётная ставка налога на добычу полезных ископаемых в виде железной руды (за исключением окисленных железистых кварцитов), определяемая на соответствующий прогнозируемый период,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льгот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льгот, предоставленных налогоплательщикам,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br/>
        <w:t>в соответствии с НК РФ, тыс. рублей;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H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сумма налогового вычета, установленного в соответствии с НК РФ, тыс. 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ставка налога </w:t>
      </w:r>
      <w:r w:rsidRPr="003B50D1">
        <w:rPr>
          <w:rFonts w:ascii="Times New Roman" w:hAnsi="Times New Roman"/>
          <w:sz w:val="27"/>
          <w:szCs w:val="27"/>
        </w:rPr>
        <w:t>на добычу полезных ископаемых в виде железной руды (за исключением окисленных железистых кварцитов)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жр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lastRenderedPageBreak/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основная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налоговая ставка за 1 тонну добытой </w:t>
      </w:r>
      <w:r w:rsidRPr="003B50D1">
        <w:rPr>
          <w:rFonts w:ascii="Times New Roman" w:hAnsi="Times New Roman"/>
          <w:sz w:val="27"/>
          <w:szCs w:val="27"/>
        </w:rPr>
        <w:t>железной руды (за исключением окисленных железистых кварцитов)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, которая определяется в соответствии с НК РФ,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жр</w:t>
      </w:r>
      <w:proofErr w:type="spellEnd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– коэффициент, учитывающий изменения показателей цены на железную руду, содержания (в процентах) железа в руде и курса доллара США по отношению к рублю. Коэффициент </w:t>
      </w: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жр</w:t>
      </w:r>
      <w:proofErr w:type="spellEnd"/>
      <w:r w:rsidRPr="003B50D1">
        <w:rPr>
          <w:rFonts w:ascii="Times New Roman" w:hAnsi="Times New Roman"/>
          <w:sz w:val="27"/>
          <w:szCs w:val="27"/>
          <w:lang w:eastAsia="ru-RU"/>
        </w:rPr>
        <w:t xml:space="preserve"> определяется </w:t>
      </w:r>
      <w:r w:rsidRPr="003B50D1">
        <w:rPr>
          <w:rFonts w:ascii="Times New Roman" w:hAnsi="Times New Roman"/>
          <w:sz w:val="27"/>
          <w:szCs w:val="27"/>
        </w:rPr>
        <w:t>на соответствующий прогнозируемый период в соответствии с НК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>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ЖР льгот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определяется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ЖР льгот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Ʃ((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)</w:t>
      </w:r>
      <w:proofErr w:type="gramEnd"/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×</w:t>
      </w:r>
      <w:proofErr w:type="spellStart"/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proofErr w:type="spellEnd"/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),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ЖР 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 xml:space="preserve">льгот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</w:t>
      </w:r>
      <w:r w:rsidRPr="003B50D1">
        <w:rPr>
          <w:rFonts w:ascii="Times New Roman" w:hAnsi="Times New Roman"/>
          <w:sz w:val="27"/>
          <w:szCs w:val="27"/>
        </w:rPr>
        <w:t>железной руды (за исключением окисленных железистых кварцитов), в отношении которого принимается определённая льгота, установленная НК РФ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, </w:t>
      </w:r>
      <w:r w:rsidRPr="003B50D1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железной руды (за исключением окисленных железистых кварцитов) 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5-НДПИ, и (или) фактическим данным налоговых деклараций, </w:t>
      </w:r>
      <w:r w:rsidR="00AB452E" w:rsidRPr="003B50D1">
        <w:rPr>
          <w:rFonts w:ascii="Times New Roman" w:hAnsi="Times New Roman"/>
          <w:sz w:val="27"/>
          <w:szCs w:val="27"/>
        </w:rPr>
        <w:t>тыс</w:t>
      </w:r>
      <w:r w:rsidRPr="003B50D1">
        <w:rPr>
          <w:rFonts w:ascii="Times New Roman" w:hAnsi="Times New Roman"/>
          <w:sz w:val="27"/>
          <w:szCs w:val="27"/>
        </w:rPr>
        <w:t>. тонн;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– расчётная ставка налога на добычу полезных ископаемых в виде железной руды (за исключением окисленных железистых кварцитов), определяемая на соответствующий прогнозируемый период,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proofErr w:type="spellEnd"/>
      <w:r w:rsidRPr="003B50D1">
        <w:rPr>
          <w:rFonts w:ascii="Times New Roman" w:hAnsi="Times New Roman"/>
          <w:sz w:val="27"/>
          <w:szCs w:val="27"/>
          <w:lang w:eastAsia="ru-RU"/>
        </w:rPr>
        <w:t xml:space="preserve"> – коэффициент, характеризующий соответствующий вид льготы и принимаемый налогоплательщиком в соответствии с НК РФ, %.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полезных ископаемых в виде железной руды (за исключением окисленных железистых кварцитов)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23" w:name="_Toc89426805"/>
      <w:bookmarkStart w:id="124" w:name="_Toc129336598"/>
      <w:bookmarkStart w:id="125" w:name="_Toc145406710"/>
      <w:bookmarkStart w:id="126" w:name="_Toc146112034"/>
      <w:bookmarkStart w:id="127" w:name="_Toc194068870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калийных солей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182 1 07 01100 01 0000 110</w:t>
      </w:r>
      <w:bookmarkEnd w:id="123"/>
      <w:bookmarkEnd w:id="124"/>
      <w:bookmarkEnd w:id="125"/>
      <w:bookmarkEnd w:id="126"/>
      <w:bookmarkEnd w:id="127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калийных солей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калийных солей, индексы, характеризующие динамику цен и производства – индекс цен производителей по видам экономической деятельности, индекс промышленного производства по видам экономической деятельности, дефляторы),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калийных солей осуществляется методом прямого расчёта, основанного на 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динамика объёмов добычи полезных ископаемых в виде калийных солей, уровень собираемости, переходящие платежи, изменения налогового 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бюджетного законодательства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калийных солей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×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КС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налогооблагаемый объём добычи полезных ископаемых в виде калийных солей, с учётом распределения по долям на соответствующий прогнозируемый период в соответствии с фактическими объёмными показателями добычи калийных солей согласно данным 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– расчётная ставка налога на добычу полезных ископаемых в виде калийных солей, определяемая на соответствующий прогнозируемый период,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рентный коэффициент, установленный в соответствии с НК РФ;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ставка налога </w:t>
      </w:r>
      <w:r w:rsidRPr="003B50D1">
        <w:rPr>
          <w:rFonts w:ascii="Times New Roman" w:hAnsi="Times New Roman"/>
          <w:sz w:val="27"/>
          <w:szCs w:val="27"/>
        </w:rPr>
        <w:t xml:space="preserve">на добычу полезных ископаемых в виде калийных солей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КС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основная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налоговая ставка за 1 тонну добытого полезного ископаемого в виде калийных солей, которая определяется в соответствии с НК РФ,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КС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– коэффициент, учитывающий влияние изменения стоимости 1 тонны добытого полезного ископаемого в виде калийных солей, сложившейся за налоговый период. Коэффициент 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КС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определяется </w:t>
      </w:r>
      <w:r w:rsidRPr="003B50D1">
        <w:rPr>
          <w:rFonts w:ascii="Times New Roman" w:hAnsi="Times New Roman"/>
          <w:sz w:val="27"/>
          <w:szCs w:val="27"/>
        </w:rPr>
        <w:t>на соответствующий прогнозируемый период в соответствии с НК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 xml:space="preserve">В случае добычи полезных ископаемых в виде калийных солей на участках недр, степень 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выработанности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запасов которых по состоянию на 1 января 2021 года составляет менее 1 процента, и при условии, что деятельность по добыче указанных полезных ископаемых на таких участках недр является частью нового инвестиционного проекта, либо заключен специальный инвестиционный контракт, </w:t>
      </w:r>
      <w:r w:rsidRPr="003B50D1">
        <w:rPr>
          <w:rFonts w:ascii="Times New Roman" w:hAnsi="Times New Roman"/>
          <w:sz w:val="27"/>
          <w:szCs w:val="27"/>
        </w:rPr>
        <w:t>стоимость облагаемого объёма добычи полезных ископаемых в виде калийных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солей </w:t>
      </w:r>
      <w:r w:rsidRPr="003B50D1">
        <w:rPr>
          <w:rFonts w:ascii="Times New Roman" w:hAnsi="Times New Roman"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3B50D1">
        <w:rPr>
          <w:rFonts w:ascii="Times New Roman" w:hAnsi="Times New Roman"/>
          <w:sz w:val="27"/>
          <w:szCs w:val="27"/>
        </w:rPr>
        <w:t>используемая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в расчёте коэффициента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КС,</w:t>
      </w:r>
      <w:r w:rsidRPr="003B50D1">
        <w:rPr>
          <w:rFonts w:ascii="Times New Roman" w:hAnsi="Times New Roman"/>
          <w:sz w:val="27"/>
          <w:szCs w:val="27"/>
        </w:rPr>
        <w:t xml:space="preserve"> определяется по формуле: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× J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U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факт</w:t>
      </w:r>
      <w:r w:rsidRPr="003B50D1">
        <w:rPr>
          <w:rFonts w:ascii="Times New Roman" w:hAnsi="Times New Roman"/>
          <w:sz w:val="27"/>
          <w:szCs w:val="27"/>
        </w:rPr>
        <w:t xml:space="preserve"> –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солей, согласно данным отчёта по форме № 5-НДПИ, и (или) фактическим данным налоговых деклараций, и (или) в соответствии с фактическими объёмными показателями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калийных солей </w:t>
      </w:r>
      <w:r w:rsidRPr="003B50D1">
        <w:rPr>
          <w:rFonts w:ascii="Times New Roman" w:hAnsi="Times New Roman"/>
          <w:sz w:val="27"/>
          <w:szCs w:val="27"/>
        </w:rPr>
        <w:t xml:space="preserve">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proofErr w:type="gramEnd"/>
      <w:r w:rsidRPr="003B50D1">
        <w:rPr>
          <w:rFonts w:ascii="Times New Roman" w:hAnsi="Times New Roman"/>
          <w:sz w:val="27"/>
          <w:szCs w:val="27"/>
        </w:rPr>
        <w:t xml:space="preserve">, </w:t>
      </w:r>
      <w:r w:rsidR="00AB452E" w:rsidRPr="003B50D1">
        <w:rPr>
          <w:rFonts w:ascii="Times New Roman" w:hAnsi="Times New Roman"/>
          <w:sz w:val="27"/>
          <w:szCs w:val="27"/>
        </w:rPr>
        <w:t>тыс</w:t>
      </w:r>
      <w:r w:rsidRPr="003B50D1">
        <w:rPr>
          <w:rFonts w:ascii="Times New Roman" w:hAnsi="Times New Roman"/>
          <w:sz w:val="27"/>
          <w:szCs w:val="27"/>
        </w:rPr>
        <w:t>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J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КС</w:t>
      </w:r>
      <w:r w:rsidRPr="003B50D1">
        <w:rPr>
          <w:rFonts w:ascii="Times New Roman" w:hAnsi="Times New Roman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динамика объёмов добычи полезных ископаемых в виде калийных солей за предыдущие периоды, динамика стоимости добытых полезных ископаемых в виде калийных солей за предыдущие периоды и др.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полезных ископаемых в виде железной руды (за исключением окисленных железистых кварцитов)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92422B" w:rsidRPr="003B50D1" w:rsidRDefault="0092422B" w:rsidP="00CD5376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28" w:name="_Toc89426806"/>
      <w:bookmarkStart w:id="129" w:name="_Toc129336599"/>
      <w:bookmarkStart w:id="130" w:name="_Toc145406711"/>
      <w:bookmarkStart w:id="131" w:name="_Toc146112035"/>
      <w:bookmarkStart w:id="132" w:name="_Toc194068871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182 1 07 01110 01 0000 110</w:t>
      </w:r>
      <w:bookmarkEnd w:id="128"/>
      <w:bookmarkEnd w:id="129"/>
      <w:bookmarkEnd w:id="130"/>
      <w:bookmarkEnd w:id="131"/>
      <w:bookmarkEnd w:id="132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многокомпонентной комплексной руды, добываемой на участках недр, расположенных полностью или частично на территории Красноярского края, содержащей медь, никель и (или) металлы платиновой группы, показатели цен компонентов, входящих в состав добываемой многокомпонентной комплексной руды, показатели курса доллара США по отношению к рублю),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</w:t>
      </w:r>
      <w:proofErr w:type="gramEnd"/>
      <w:r w:rsidR="008E2BC7" w:rsidRPr="003B50D1">
        <w:rPr>
          <w:rFonts w:ascii="Times New Roman" w:hAnsi="Times New Roman"/>
          <w:sz w:val="27"/>
          <w:szCs w:val="27"/>
        </w:rPr>
        <w:t xml:space="preserve">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Расчёт прогнозного объёма поступлений налога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руде, осуществляется методом прямого расчёта, основанного на непосредственном использовании прогнозных значений объёмных показателей, прогнозных показателей цен компонентов (медь, никель, палладия, платины, золота, кобальта), входящих в состав добываемой многокомпонентной комплексной руды, </w:t>
      </w:r>
      <w:r w:rsidRPr="003B50D1">
        <w:rPr>
          <w:rFonts w:ascii="Times New Roman" w:hAnsi="Times New Roman"/>
          <w:sz w:val="27"/>
          <w:szCs w:val="27"/>
        </w:rPr>
        <w:lastRenderedPageBreak/>
        <w:t>уровней ставок и других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показателей, определяющих прогнозный объём поступлений налога (доля содержание компонентов (медь, никель, палладия, платины, золота, кобальта), входящих в состав добываемой многокомпонентной комплексной руды, налоговые льготы по налогу, уровень собираемости, переходящие платежи, изменения налогового и бюджетного законодательства о налогах и сборах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МКР</w:t>
      </w:r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МКР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МКР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</w:rPr>
        <w:t xml:space="preserve">- </w:t>
      </w:r>
      <w:r w:rsidRPr="003B50D1">
        <w:rPr>
          <w:rFonts w:ascii="Times New Roman" w:hAnsi="Times New Roman"/>
          <w:b/>
          <w:i/>
          <w:sz w:val="27"/>
          <w:szCs w:val="27"/>
        </w:rPr>
        <w:t>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H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МКР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МКР </w:t>
      </w:r>
      <w:r w:rsidRPr="003B50D1">
        <w:rPr>
          <w:rFonts w:ascii="Times New Roman" w:hAnsi="Times New Roman"/>
          <w:sz w:val="27"/>
          <w:szCs w:val="27"/>
        </w:rPr>
        <w:t>– налогооблагаемый объём добычи многокомпонентной комплексной руды, добываемой на участках недр, расположенных полностью или частично на территории Красноярского края, содержащей медь, никель и (или) металлы платиновой группы,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Росстата, и (или) в соответствии с показателями прогноза социально-экономического развития Российской Федерации на очередной финансовый год и плановый период, и (или) в соответствии с динамикой объёмных показателей согласно данным отчёта по форме № 5-НДПИ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– расчётная ставка налога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руде, определяемая на соответствующий прогнозируемый период,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H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МКР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сумма налогового вычета, установленного в соответствии с НК РФ, тыс. рублей;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ставка налога </w:t>
      </w:r>
      <w:r w:rsidRPr="003B50D1">
        <w:rPr>
          <w:rFonts w:ascii="Times New Roman" w:hAnsi="Times New Roman"/>
          <w:sz w:val="27"/>
          <w:szCs w:val="27"/>
        </w:rPr>
        <w:t>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мкр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lastRenderedPageBreak/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основная налоговая ставка за 1 тонну многокомпонентной комплексной руды, добываемой на участках недр, расположенных полностью или частично на территории Красноярского края, содержащей медь, никель и (или) металлы платиновой группы, которая определяется в соответствии с НК РФ,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мкр</w:t>
      </w:r>
      <w:proofErr w:type="spellEnd"/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– коэффициент, учитывающий изменения показателей цены и доли содержания </w:t>
      </w:r>
      <w:r w:rsidRPr="003B50D1">
        <w:rPr>
          <w:rFonts w:ascii="Times New Roman" w:hAnsi="Times New Roman"/>
          <w:sz w:val="27"/>
          <w:szCs w:val="27"/>
        </w:rPr>
        <w:t>компонентов (медь, никель, палладия, платины, золота, кобальта), входящих в состав добываемой многокомпонентной комплексной руды, а также влияние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курса доллара США по отношению к рублю. Коэффициент </w:t>
      </w:r>
      <w:proofErr w:type="spell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мкр</w:t>
      </w:r>
      <w:proofErr w:type="spellEnd"/>
      <w:r w:rsidRPr="003B50D1">
        <w:rPr>
          <w:rFonts w:ascii="Times New Roman" w:hAnsi="Times New Roman"/>
          <w:sz w:val="27"/>
          <w:szCs w:val="27"/>
          <w:lang w:eastAsia="ru-RU"/>
        </w:rPr>
        <w:t xml:space="preserve"> определяется </w:t>
      </w:r>
      <w:r w:rsidRPr="003B50D1">
        <w:rPr>
          <w:rFonts w:ascii="Times New Roman" w:hAnsi="Times New Roman"/>
          <w:sz w:val="27"/>
          <w:szCs w:val="27"/>
        </w:rPr>
        <w:t>на соответствующий прогнозируемый период в соответствии с НК РФ.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120" w:after="120" w:line="240" w:lineRule="auto"/>
        <w:ind w:left="0" w:firstLine="0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33" w:name="_Toc89426807"/>
      <w:bookmarkStart w:id="134" w:name="_Toc129336600"/>
      <w:bookmarkStart w:id="135" w:name="_Toc145406712"/>
      <w:bookmarkStart w:id="136" w:name="_Toc146112036"/>
      <w:bookmarkStart w:id="137" w:name="_Toc194068872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угля коксующегося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182 1 07 01120 01 0000 110</w:t>
      </w:r>
      <w:bookmarkEnd w:id="133"/>
      <w:bookmarkEnd w:id="134"/>
      <w:bookmarkEnd w:id="135"/>
      <w:bookmarkEnd w:id="136"/>
      <w:bookmarkEnd w:id="137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угля коксующегося,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объёмных показателей добычи угля коксующегося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угля коксующегося осуществляется методом прямого расчёта, основанного на непосредственном использовании прогнозных значений объёмных показателей и показателей средних цен на уголь коксующийся, уровней ставок и других показателей, определяющих прогнозный объём поступлений налога (налоговые льготы по налогу, уровень собираемости, переходящие платежи, изменения налогового и бюджетного законодательства о налогах и сборах 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Прогнозный объём поступлений налога на добычу полезных ископаемых в виде угля коксующегося </w:t>
      </w:r>
      <w:r w:rsidRPr="003B50D1">
        <w:rPr>
          <w:rFonts w:ascii="Times New Roman" w:hAnsi="Times New Roman"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УГ кокс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УГ кокс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УГ кокс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>- 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L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УГ льгот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УГ кокс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полезных ископаемых в виде угля коксующегося, </w:t>
      </w:r>
      <w:r w:rsidRPr="003B50D1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полезных ископаемых в виде угля коксующегося </w:t>
      </w:r>
      <w:r w:rsidRPr="003B50D1">
        <w:rPr>
          <w:rFonts w:ascii="Times New Roman" w:hAnsi="Times New Roman"/>
          <w:sz w:val="27"/>
          <w:szCs w:val="27"/>
        </w:rPr>
        <w:t xml:space="preserve">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коксующегося, </w:t>
      </w:r>
      <w:r w:rsidRPr="003B50D1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Ʃ</w:t>
      </w:r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УГ льгот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сумма налоговых льгот, предоставленных налогоплательщикам,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br/>
        <w:t>в соответствии с НК РФ, в том числе налоговых вычетов, включающих расходы, осуществленные (понесенные) налогоплательщиком и связанных с обеспечением безопасных условий, и охраны труда при добыче угля,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Расчётная средняя ставка налога на добычу полезных ископаемых в виде угля коксующегося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 xml:space="preserve">УГ,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основная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налоговая ставка за 1 тонну добытого угля коксующегося, которая определяется в соответствии с НК РФ,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lastRenderedPageBreak/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УГ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– коэффициент, учитывающий влияние изменения стоимости 1 тонны добытого полезного ископаемого в виде угля коксующего и курса доллара США по отношению к рублю, сложившиеся за налоговый период. Коэффициент 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УГ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определяется </w:t>
      </w:r>
      <w:r w:rsidRPr="003B50D1">
        <w:rPr>
          <w:rFonts w:ascii="Times New Roman" w:hAnsi="Times New Roman"/>
          <w:sz w:val="27"/>
          <w:szCs w:val="27"/>
        </w:rPr>
        <w:t>на соответствующий прогнозируемый период в соответствии с НК РФ</w:t>
      </w:r>
      <w:r w:rsidRPr="003B50D1">
        <w:rPr>
          <w:rFonts w:ascii="Times New Roman" w:hAnsi="Times New Roman"/>
          <w:color w:val="FF0000"/>
          <w:sz w:val="27"/>
          <w:szCs w:val="27"/>
        </w:rPr>
        <w:t>,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Сумма налоговых льгот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(</w:t>
      </w:r>
      <w:r w:rsidRPr="003B50D1">
        <w:rPr>
          <w:rFonts w:ascii="Times New Roman" w:hAnsi="Times New Roman"/>
          <w:i/>
          <w:sz w:val="27"/>
          <w:szCs w:val="27"/>
        </w:rPr>
        <w:t xml:space="preserve">Ʃ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УГ льгот</w:t>
      </w:r>
      <w:r w:rsidRPr="003B50D1">
        <w:rPr>
          <w:rFonts w:ascii="Times New Roman" w:hAnsi="Times New Roman"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определяется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i/>
          <w:sz w:val="27"/>
          <w:szCs w:val="27"/>
        </w:rPr>
        <w:t xml:space="preserve">Ʃ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L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УГ льгот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Ʃ((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УГ кокс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)</w:t>
      </w:r>
      <w:proofErr w:type="gramEnd"/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×</w:t>
      </w:r>
      <w:proofErr w:type="gramStart"/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vertAlign w:val="subscript"/>
          <w:lang w:eastAsia="ru-RU"/>
        </w:rPr>
        <w:t>льгот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),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УГ кокс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налогооблагаемый объём добычи полезных ископаемых в виде угля коксующегося, </w:t>
      </w:r>
      <w:r w:rsidRPr="003B50D1">
        <w:rPr>
          <w:rFonts w:ascii="Times New Roman" w:hAnsi="Times New Roman"/>
          <w:sz w:val="27"/>
          <w:szCs w:val="27"/>
        </w:rPr>
        <w:t xml:space="preserve">с учётом распределения по долям на соответствующий прогнозируемый период в соответствии с фактическими объёмными показателями добычи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полезных ископаемых в виде угля коксующегося </w:t>
      </w:r>
      <w:r w:rsidRPr="003B50D1">
        <w:rPr>
          <w:rFonts w:ascii="Times New Roman" w:hAnsi="Times New Roman"/>
          <w:sz w:val="27"/>
          <w:szCs w:val="27"/>
        </w:rPr>
        <w:t xml:space="preserve">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данным отчёта по форме № 5-НДПИ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расчёт.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расчётная ставка налога на добычу полезных ископаемых в виде угля коксующегося, </w:t>
      </w:r>
      <w:r w:rsidRPr="003B50D1">
        <w:rPr>
          <w:rFonts w:ascii="Times New Roman" w:hAnsi="Times New Roman"/>
          <w:sz w:val="27"/>
          <w:szCs w:val="27"/>
        </w:rPr>
        <w:t>определяемая на соответствующий прогнозируемый период,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– показатель, определяющий долю льготы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  <w:lang w:eastAsia="ru-RU"/>
        </w:rPr>
        <w:t>Показатель, определяющий долю льготы по налогу (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>Д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льгот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3B50D1">
        <w:rPr>
          <w:rFonts w:ascii="Times New Roman" w:hAnsi="Times New Roman"/>
          <w:sz w:val="27"/>
          <w:szCs w:val="27"/>
        </w:rPr>
        <w:t>определяется как частное от деления суммы налоговых льгот в отношении угля коксующегося на сумму налога,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 подлежащего уплате в бюджет, с учётом суммы налоговых льгот </w:t>
      </w:r>
      <w:r w:rsidRPr="003B50D1">
        <w:rPr>
          <w:rFonts w:ascii="Times New Roman" w:hAnsi="Times New Roman"/>
          <w:sz w:val="27"/>
          <w:szCs w:val="27"/>
        </w:rPr>
        <w:t>(согласно данным отчёта по форме № 5-НДПИ).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олезных ископаемых в виде угля коксующегося </w:t>
      </w:r>
      <w:r w:rsidRPr="003B50D1">
        <w:rPr>
          <w:rFonts w:ascii="Times New Roman" w:hAnsi="Times New Roman"/>
          <w:sz w:val="27"/>
          <w:szCs w:val="27"/>
        </w:rPr>
        <w:t>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92422B" w:rsidRPr="003B50D1" w:rsidRDefault="0092422B" w:rsidP="00CD5376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38" w:name="_Toc89426808"/>
      <w:bookmarkStart w:id="139" w:name="_Toc129336601"/>
      <w:bookmarkStart w:id="140" w:name="_Toc145406713"/>
      <w:bookmarkStart w:id="141" w:name="_Toc146112037"/>
      <w:bookmarkStart w:id="142" w:name="_Toc194068873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апатит-нефелиновых, апатитовых и фосфоритовых руд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182 1 07 01130 01 0000 110</w:t>
      </w:r>
      <w:bookmarkEnd w:id="138"/>
      <w:bookmarkEnd w:id="139"/>
      <w:bookmarkEnd w:id="140"/>
      <w:bookmarkEnd w:id="141"/>
      <w:bookmarkEnd w:id="142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апатит-нефелиновых, апатитовых и фосфоритовых руд,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(индексы, характеризующие динамику цен и производства – индекс цен производителей по видам экономической </w:t>
      </w:r>
      <w:r w:rsidRPr="003B50D1">
        <w:rPr>
          <w:rFonts w:ascii="Times New Roman" w:hAnsi="Times New Roman"/>
          <w:sz w:val="27"/>
          <w:szCs w:val="27"/>
        </w:rPr>
        <w:lastRenderedPageBreak/>
        <w:t xml:space="preserve">деятельности, индекс промышленного производства по видам экономической деятельности, дефляторы),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апатит-нефелиновых, апатитовых и фосфоритовых руд осуществляется методом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(индексы, характеризующие динамику цен и производства, уровень собираемости, переходящие платежи, изменения налогового и бюджетного законодательства и др.).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апатит-нефелиновых, апатитовых и фосфоритовых руд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МУ.</w:t>
      </w:r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S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×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</w:rPr>
        <w:t xml:space="preserve"> (+-) P)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r w:rsidRPr="003B50D1">
        <w:rPr>
          <w:rFonts w:ascii="Times New Roman" w:hAnsi="Times New Roman"/>
          <w:sz w:val="27"/>
          <w:szCs w:val="27"/>
        </w:rPr>
        <w:t xml:space="preserve">–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налогооблагаемый объём добычи полезных ископаемых в виде апатит-нефелиновых, апатитовых и фосфоритовых руд, по видам полезных ископаемых, с учётом распределения по долям на соответствующий прогнозируемый период в соответствии с фактическими объёмными показателями добычи апатит-нефелиновых, апатитовых и фосфоритовых руд согласно данным 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фактическим данным налоговых деклараций, и (или) в соответствии с динамикой объёмных показателей согласно данным отчёта по форме № 5-НДПИ,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S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расчётная ставка налога на добычу полезных ископаемых в виде апатит-нефелиновых, апатитовых и фосфоритовых руд, по видам полезных ископаемых, определяемая на соответствующий прогнозируемый период,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рентный коэффициент, установленный в соответствии с НК РФ;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Расчётная средняя ставка налога на добычу полезных ископаемых </w:t>
      </w:r>
      <w:r w:rsidRPr="003B50D1">
        <w:rPr>
          <w:rFonts w:ascii="Times New Roman" w:hAnsi="Times New Roman"/>
          <w:color w:val="FF0000"/>
          <w:sz w:val="27"/>
          <w:szCs w:val="27"/>
        </w:rPr>
        <w:t>в виде апатит-нефелиновых, апатитовых и фосфоритовых руд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color w:val="FF0000"/>
          <w:sz w:val="16"/>
          <w:szCs w:val="27"/>
          <w:lang w:eastAsia="ru-RU"/>
        </w:rPr>
      </w:pPr>
    </w:p>
    <w:p w:rsidR="0092422B" w:rsidRPr="003B50D1" w:rsidRDefault="0092422B" w:rsidP="0092422B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proofErr w:type="gram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 xml:space="preserve"> ,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основная</w:t>
      </w:r>
      <w:proofErr w:type="gramEnd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налоговая ставка за 1 тонну добытого </w:t>
      </w:r>
      <w:proofErr w:type="spellStart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подезного</w:t>
      </w:r>
      <w:proofErr w:type="spellEnd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ископаемого </w:t>
      </w:r>
      <w:r w:rsidRPr="003B50D1">
        <w:rPr>
          <w:rFonts w:ascii="Times New Roman" w:hAnsi="Times New Roman"/>
          <w:color w:val="FF0000"/>
          <w:sz w:val="27"/>
          <w:szCs w:val="27"/>
        </w:rPr>
        <w:t>в виде апатит-нефелиновых, апатитовых и фосфоритовых руд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, которая определяется в соответствии с НК РФ,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– коэффициент, учитывающий влияние изменения показателей цены </w:t>
      </w:r>
      <w:r w:rsidR="00C06C89" w:rsidRPr="003B50D1">
        <w:rPr>
          <w:rFonts w:ascii="Times New Roman" w:eastAsiaTheme="minorHAnsi" w:hAnsi="Times New Roman"/>
          <w:color w:val="FF0000"/>
          <w:sz w:val="26"/>
          <w:szCs w:val="26"/>
        </w:rPr>
        <w:t>на фосфоритовую руду и сод</w:t>
      </w:r>
      <w:r w:rsidRPr="003B50D1">
        <w:rPr>
          <w:rFonts w:ascii="Times New Roman" w:eastAsiaTheme="minorHAnsi" w:hAnsi="Times New Roman"/>
          <w:color w:val="FF0000"/>
          <w:sz w:val="26"/>
          <w:szCs w:val="26"/>
        </w:rPr>
        <w:t xml:space="preserve">ержания оксида фосфорита в 1 тонне добытого полезного ископаемого, </w:t>
      </w:r>
      <w:r w:rsidRPr="003B50D1">
        <w:rPr>
          <w:rFonts w:ascii="Times New Roman" w:hAnsi="Times New Roman"/>
          <w:color w:val="FF0000"/>
          <w:sz w:val="27"/>
          <w:szCs w:val="27"/>
        </w:rPr>
        <w:t>а также влияние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курса доллара США по отношению к рублю. Коэффициент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определяется </w:t>
      </w:r>
      <w:r w:rsidRPr="003B50D1">
        <w:rPr>
          <w:rFonts w:ascii="Times New Roman" w:hAnsi="Times New Roman"/>
          <w:color w:val="FF0000"/>
          <w:sz w:val="27"/>
          <w:szCs w:val="27"/>
        </w:rPr>
        <w:t>на соответствующий прогнозируемый период в соответствии с НК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 xml:space="preserve">В случае добычи полезных ископаемых в виде апатит-нефелиновых, апатитовых и фосфоритовых руд на участках недр, степень 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выработанности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запасов которых по состоянию на 1 января 2021 года составляет менее 1%, и при условии, что деятельность по добыче указанных полезных ископаемых на таких участках недр является частью нового инвестиционного проекта, либо заключен специальный инвестиционный контракт, стоимость облагаемого объёма добычи полезных ископаемых в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виде апатит-нефелиновых, апатитовых и фосфоритовых руд, по видам полезных ископаемых </w:t>
      </w:r>
      <w:r w:rsidRPr="003B50D1">
        <w:rPr>
          <w:rFonts w:ascii="Times New Roman" w:hAnsi="Times New Roman"/>
          <w:i/>
          <w:color w:val="FF0000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U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МУ</w:t>
      </w:r>
      <w:r w:rsidRPr="003B50D1">
        <w:rPr>
          <w:rFonts w:ascii="Times New Roman" w:hAnsi="Times New Roman"/>
          <w:i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используемая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в расчете коэффициента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,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определяется по формуле:</w:t>
      </w:r>
    </w:p>
    <w:p w:rsidR="0092422B" w:rsidRPr="003B50D1" w:rsidRDefault="0092422B" w:rsidP="0092422B">
      <w:pPr>
        <w:spacing w:before="120" w:after="120" w:line="240" w:lineRule="auto"/>
        <w:jc w:val="center"/>
        <w:rPr>
          <w:rFonts w:ascii="Times New Roman" w:hAnsi="Times New Roman"/>
          <w:b/>
          <w:i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U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МУ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= U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МУ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факт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× J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МУ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U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МУ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факт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фактическая стоимость добытых полезных ископаемых в виде апатит-нефелиновых, апатитовых и фосфоритовых руд, по видам полезных ископаемых,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ископаемых, по видам полезных ископаемых согласно данным отчёта по форме № 5-НДПИ, и (или) фактическим данным налоговых деклараций, и (или) в соответствии с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фактическими объёмными показателями добычи полезных ископаемых в виде апатит-нефелиновых, апатитовых и фосфоритовых руд, по видам полезных ископаемых, согласно данным 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J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МУ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индексы, характеризующие динамику цен и производства (индекс цен производителей по видам экономической деятельности, индекс промышленного производства по видам экономической деятельности, дефляторы), динамика объёмов добычи полезных ископаемых в виде калийных солей за предыдущие периоды, динамика стоимости добытых полезных ископаемых в виде калийных солей за предыдущие периоды и др.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полезных ископаемых в виде апатит-нефелиновых, апатитовых и фосфоритовых руд, по видам полезных ископаемых,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92422B" w:rsidRPr="003B50D1" w:rsidRDefault="0092422B" w:rsidP="00CD5376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43" w:name="_Toc89426809"/>
      <w:bookmarkStart w:id="144" w:name="_Toc129336602"/>
      <w:bookmarkStart w:id="145" w:name="_Toc145406714"/>
      <w:bookmarkStart w:id="146" w:name="_Toc146112038"/>
      <w:bookmarkStart w:id="147" w:name="_Toc194068874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апатит-магнетитовых руд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182 1 07 01140 01 0000 110</w:t>
      </w:r>
      <w:bookmarkEnd w:id="143"/>
      <w:bookmarkEnd w:id="144"/>
      <w:bookmarkEnd w:id="145"/>
      <w:bookmarkEnd w:id="146"/>
      <w:bookmarkEnd w:id="147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апатит-магнетитовых руд,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полезных ископаемых в виде апатит-магнетитовых руд),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апатит-магнетитовых руд осуществляется методом прямого расчёта, основанного на непосредственном использовании прогнозных значений объёмных показателей, уровней ставок и других показателей, определяющих прогнозный объём поступлений налога (налоговые льготы и преференции, уровень собираемости, переходящие платежи, изменения налогового и бюджетного законодательства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апатит-магнетитовых руд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МУ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.а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мр</w:t>
      </w:r>
      <w:proofErr w:type="spellEnd"/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а.м.р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а.м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.р</w:t>
      </w:r>
      <w:proofErr w:type="spellEnd"/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) ×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(+-) P)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а.м.р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объём добычи полезных ископаемых в виде апатит-магнетитовых руд, с учётом распределения по долям на соответствующий прогнозируемый период в соответствии с фактическими объёмными показателями добычи апатит-магнетитовых руд 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фактическим данным налоговых деклараций, и (или) в соответствии с динамикой объёмных показателей согласно данным отчёта по форме № 5-НДПИ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расчётная ставка налога на добычу полезного ископаемого в виде апатит-магнетитовых руд, определяемая на соответствующий прогнозируемый период,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рентный коэффициент, установленный в соответствии с НК РФ;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Расчётная средняя ставка налога на добычу полезных ископаемых </w:t>
      </w:r>
      <w:r w:rsidRPr="003B50D1">
        <w:rPr>
          <w:rFonts w:ascii="Times New Roman" w:hAnsi="Times New Roman"/>
          <w:color w:val="FF0000"/>
          <w:sz w:val="27"/>
          <w:szCs w:val="27"/>
        </w:rPr>
        <w:t>в виде апатит-магнетитовых руд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proofErr w:type="gram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 xml:space="preserve"> ,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основная</w:t>
      </w:r>
      <w:proofErr w:type="gramEnd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налоговая ставка за 1 тонну добытого </w:t>
      </w:r>
      <w:proofErr w:type="spellStart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подезного</w:t>
      </w:r>
      <w:proofErr w:type="spellEnd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ископаемого </w:t>
      </w:r>
      <w:r w:rsidRPr="003B50D1">
        <w:rPr>
          <w:rFonts w:ascii="Times New Roman" w:hAnsi="Times New Roman"/>
          <w:color w:val="FF0000"/>
          <w:sz w:val="27"/>
          <w:szCs w:val="27"/>
        </w:rPr>
        <w:t>в виде апатит-магнетитовых руд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, которая определяется в соответствии с НК РФ,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– коэффициент, учитывающий влияние изменения показателей цены </w:t>
      </w:r>
      <w:r w:rsidR="00C06C89" w:rsidRPr="003B50D1">
        <w:rPr>
          <w:rFonts w:ascii="Times New Roman" w:eastAsiaTheme="minorHAnsi" w:hAnsi="Times New Roman"/>
          <w:color w:val="FF0000"/>
          <w:sz w:val="26"/>
          <w:szCs w:val="26"/>
        </w:rPr>
        <w:t>на фосфоритовую руду и сод</w:t>
      </w:r>
      <w:r w:rsidRPr="003B50D1">
        <w:rPr>
          <w:rFonts w:ascii="Times New Roman" w:eastAsiaTheme="minorHAnsi" w:hAnsi="Times New Roman"/>
          <w:color w:val="FF0000"/>
          <w:sz w:val="26"/>
          <w:szCs w:val="26"/>
        </w:rPr>
        <w:t xml:space="preserve">ержания оксида фосфорита в 1 тонне добытого полезного ископаемого, </w:t>
      </w:r>
      <w:r w:rsidRPr="003B50D1">
        <w:rPr>
          <w:rFonts w:ascii="Times New Roman" w:hAnsi="Times New Roman"/>
          <w:color w:val="FF0000"/>
          <w:sz w:val="27"/>
          <w:szCs w:val="27"/>
        </w:rPr>
        <w:t>а также влияние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курса доллара США по отношению к рублю. Коэффициент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определяется </w:t>
      </w:r>
      <w:r w:rsidRPr="003B50D1">
        <w:rPr>
          <w:rFonts w:ascii="Times New Roman" w:hAnsi="Times New Roman"/>
          <w:color w:val="FF0000"/>
          <w:sz w:val="27"/>
          <w:szCs w:val="27"/>
        </w:rPr>
        <w:t>на соответствующий прогнозируемый период в соответствии с НК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полезных ископаемых в виде апатит-магнетитовых руд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92422B" w:rsidRPr="003B50D1" w:rsidRDefault="0092422B" w:rsidP="00CD5376">
      <w:pPr>
        <w:keepNext/>
        <w:numPr>
          <w:ilvl w:val="2"/>
          <w:numId w:val="3"/>
        </w:numPr>
        <w:tabs>
          <w:tab w:val="left" w:pos="1985"/>
        </w:tabs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48" w:name="_Toc89426810"/>
      <w:bookmarkStart w:id="149" w:name="_Toc129336603"/>
      <w:bookmarkStart w:id="150" w:name="_Toc145406715"/>
      <w:bookmarkStart w:id="151" w:name="_Toc146112039"/>
      <w:bookmarkStart w:id="152" w:name="_Toc194068875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Налог на добычу полезных ископаемых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апатит-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>штаффелитовых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t xml:space="preserve"> руд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182 1 07 01150 01 0000 110</w:t>
      </w:r>
      <w:bookmarkEnd w:id="148"/>
      <w:bookmarkEnd w:id="149"/>
      <w:bookmarkEnd w:id="150"/>
      <w:bookmarkEnd w:id="151"/>
      <w:bookmarkEnd w:id="152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апатит-</w:t>
      </w:r>
      <w:proofErr w:type="spellStart"/>
      <w:r w:rsidRPr="003B50D1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руд,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полезных ископаемых в виде апатит-</w:t>
      </w:r>
      <w:proofErr w:type="spellStart"/>
      <w:r w:rsidRPr="003B50D1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руд),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апатит-</w:t>
      </w:r>
      <w:proofErr w:type="spellStart"/>
      <w:r w:rsidRPr="003B50D1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руд осуществляется методом прямого расчёта, основанного на непосредственном использовании прогнозных значений объёмных показателей, уровней ставок и других показателей, определяющих прогнозный объём поступлений налога (налоговые льготы и преференции, уровень собираемости, переходящие платежи, изменения налогового и бюджетного законодательства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апатит-</w:t>
      </w:r>
      <w:proofErr w:type="spellStart"/>
      <w:r w:rsidRPr="003B50D1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руд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МУ.а.ш.р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а.ш.р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а.ш.р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b/>
          <w:i/>
          <w:sz w:val="27"/>
          <w:szCs w:val="27"/>
        </w:rPr>
        <w:t>× 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) ×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(+-) P)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а.ш.р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объём добычи полезных ископаемых в виде апатит- </w:t>
      </w:r>
      <w:proofErr w:type="spellStart"/>
      <w:r w:rsidRPr="003B50D1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руд, с учётом распределения по долям на соответствующий прогнозируемый период в соответствии с фактическими объёмными показателями добычи апатит- </w:t>
      </w:r>
      <w:proofErr w:type="spellStart"/>
      <w:r w:rsidRPr="003B50D1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руд 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фактическим данным налоговых </w:t>
      </w:r>
      <w:r w:rsidRPr="003B50D1">
        <w:rPr>
          <w:rFonts w:ascii="Times New Roman" w:hAnsi="Times New Roman"/>
          <w:sz w:val="27"/>
          <w:szCs w:val="27"/>
        </w:rPr>
        <w:lastRenderedPageBreak/>
        <w:t>деклараций, и (или) в соответствии с динамикой объёмных показателей согласно данным отчёта по форме № 5-НДПИ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расчётная ставка налога на добычу полезного ископаемого в виде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руд, определяемая на соответствующий прогнозируемый период,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рентный коэффициент, установленный в соответствии с НК РФ;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P</w:t>
      </w:r>
      <w:r w:rsidRPr="003B50D1">
        <w:rPr>
          <w:rFonts w:ascii="Times New Roman" w:hAnsi="Times New Roman"/>
          <w:sz w:val="27"/>
          <w:szCs w:val="27"/>
        </w:rPr>
        <w:t xml:space="preserve"> – переходящие платежи,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Расчётная средняя ставка налога на добычу полезных ископаемых </w:t>
      </w:r>
      <w:r w:rsidRPr="003B50D1">
        <w:rPr>
          <w:rFonts w:ascii="Times New Roman" w:hAnsi="Times New Roman"/>
          <w:color w:val="FF0000"/>
          <w:sz w:val="27"/>
          <w:szCs w:val="27"/>
        </w:rPr>
        <w:t>в виде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proofErr w:type="gram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 xml:space="preserve"> ,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основная</w:t>
      </w:r>
      <w:proofErr w:type="gramEnd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налоговая ставка за 1 тонну добытого </w:t>
      </w:r>
      <w:proofErr w:type="spellStart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подезного</w:t>
      </w:r>
      <w:proofErr w:type="spellEnd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ископаемого </w:t>
      </w:r>
      <w:r w:rsidRPr="003B50D1">
        <w:rPr>
          <w:rFonts w:ascii="Times New Roman" w:hAnsi="Times New Roman"/>
          <w:color w:val="FF0000"/>
          <w:sz w:val="27"/>
          <w:szCs w:val="27"/>
        </w:rPr>
        <w:t>в виде апатит-</w:t>
      </w:r>
      <w:proofErr w:type="spellStart"/>
      <w:r w:rsidRPr="003B50D1">
        <w:rPr>
          <w:rFonts w:ascii="Times New Roman" w:hAnsi="Times New Roman"/>
          <w:color w:val="FF0000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</w:rPr>
        <w:t xml:space="preserve"> руд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, которая определяется в соответствии с НК РФ,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– коэффициент, учитывающий влияние изменения показателей цены </w:t>
      </w:r>
      <w:r w:rsidRPr="003B50D1">
        <w:rPr>
          <w:rFonts w:ascii="Times New Roman" w:eastAsiaTheme="minorHAnsi" w:hAnsi="Times New Roman"/>
          <w:color w:val="FF0000"/>
          <w:sz w:val="26"/>
          <w:szCs w:val="26"/>
        </w:rPr>
        <w:t>на фосфоритовую руду и со</w:t>
      </w:r>
      <w:r w:rsidR="00C06C89" w:rsidRPr="003B50D1">
        <w:rPr>
          <w:rFonts w:ascii="Times New Roman" w:eastAsiaTheme="minorHAnsi" w:hAnsi="Times New Roman"/>
          <w:color w:val="FF0000"/>
          <w:sz w:val="26"/>
          <w:szCs w:val="26"/>
        </w:rPr>
        <w:t>д</w:t>
      </w:r>
      <w:r w:rsidRPr="003B50D1">
        <w:rPr>
          <w:rFonts w:ascii="Times New Roman" w:eastAsiaTheme="minorHAnsi" w:hAnsi="Times New Roman"/>
          <w:color w:val="FF0000"/>
          <w:sz w:val="26"/>
          <w:szCs w:val="26"/>
        </w:rPr>
        <w:t xml:space="preserve">ержания оксида фосфорита в 1 тонне добытого полезного ископаемого, </w:t>
      </w:r>
      <w:r w:rsidRPr="003B50D1">
        <w:rPr>
          <w:rFonts w:ascii="Times New Roman" w:hAnsi="Times New Roman"/>
          <w:color w:val="FF0000"/>
          <w:sz w:val="27"/>
          <w:szCs w:val="27"/>
        </w:rPr>
        <w:t>а также влияние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курса доллара США по отношению к рублю. Коэффициент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определяется </w:t>
      </w:r>
      <w:r w:rsidRPr="003B50D1">
        <w:rPr>
          <w:rFonts w:ascii="Times New Roman" w:hAnsi="Times New Roman"/>
          <w:color w:val="FF0000"/>
          <w:sz w:val="27"/>
          <w:szCs w:val="27"/>
        </w:rPr>
        <w:t>на соответствующий прогнозируемый период в соответствии с НК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полезных ископаемых в виде апатит-</w:t>
      </w:r>
      <w:proofErr w:type="spellStart"/>
      <w:r w:rsidRPr="003B50D1">
        <w:rPr>
          <w:rFonts w:ascii="Times New Roman" w:hAnsi="Times New Roman"/>
          <w:sz w:val="27"/>
          <w:szCs w:val="27"/>
        </w:rPr>
        <w:t>штаффелитовых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руд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120" w:after="120" w:line="240" w:lineRule="auto"/>
        <w:ind w:left="0" w:firstLine="709"/>
        <w:jc w:val="center"/>
        <w:outlineLvl w:val="2"/>
        <w:rPr>
          <w:rFonts w:ascii="Times New Roman" w:hAnsi="Times New Roman"/>
          <w:i/>
          <w:sz w:val="27"/>
          <w:szCs w:val="27"/>
          <w:lang w:eastAsia="ru-RU"/>
        </w:rPr>
      </w:pPr>
      <w:bookmarkStart w:id="153" w:name="_Toc89426811"/>
      <w:bookmarkStart w:id="154" w:name="_Toc129336604"/>
      <w:bookmarkStart w:id="155" w:name="_Toc145406716"/>
      <w:bookmarkStart w:id="156" w:name="_Toc146112040"/>
      <w:bookmarkStart w:id="157" w:name="_Toc194068876"/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lastRenderedPageBreak/>
        <w:t xml:space="preserve">Налог на добычу полезных ископаемых 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в виде маложелезистых апатитовых руд</w:t>
      </w:r>
      <w:r w:rsidRPr="003B50D1">
        <w:rPr>
          <w:rFonts w:ascii="Times New Roman" w:hAnsi="Times New Roman"/>
          <w:b/>
          <w:i/>
          <w:sz w:val="27"/>
          <w:szCs w:val="27"/>
          <w:lang w:eastAsia="ru-RU"/>
        </w:rPr>
        <w:br/>
        <w:t>182 1 07 01160 01 0000 110</w:t>
      </w:r>
      <w:bookmarkEnd w:id="153"/>
      <w:bookmarkEnd w:id="154"/>
      <w:bookmarkEnd w:id="155"/>
      <w:bookmarkEnd w:id="156"/>
      <w:bookmarkEnd w:id="157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налога на добычу полезных ископаемых в виде маложелезистых апатитовых руд,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показатели прогноза социально-экономического развития Амурской области на очередной финансовый год и плановый период (налогооблагаемый объём добычи полезных ископаемых в виде маложелезистых апатитовых руд), разрабатываемые </w:t>
      </w:r>
      <w:r w:rsidR="008E2BC7" w:rsidRPr="003B50D1">
        <w:rPr>
          <w:rFonts w:ascii="Times New Roman" w:hAnsi="Times New Roman"/>
          <w:sz w:val="27"/>
          <w:szCs w:val="27"/>
        </w:rPr>
        <w:t>Министерством экономического развития Амурской области</w:t>
      </w:r>
      <w:r w:rsidRPr="003B50D1">
        <w:rPr>
          <w:rFonts w:ascii="Times New Roman" w:hAnsi="Times New Roman"/>
          <w:sz w:val="27"/>
          <w:szCs w:val="27"/>
        </w:rPr>
        <w:t>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динамика налоговой базы по налогу согласно данным отчёта по форме </w:t>
      </w:r>
      <w:r w:rsidRPr="003B50D1">
        <w:rPr>
          <w:rFonts w:ascii="Times New Roman" w:hAnsi="Times New Roman"/>
          <w:sz w:val="27"/>
          <w:szCs w:val="27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налоговые ставки, льготы и преференции, предусмотренные главой 26 НК РФ «Налог на добычу полезных ископаемых», а также действующие на момент составления прогнозной оценки поступлений, нормы законодательства Российской Федерации о налогах и сборах и (или) иных нормативных правовых актов Российской Федерации, субъектов Российской Федерации, оказывающие влияние на прогноз поступлений по налогу.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расчёта, основанного на непосредственном использовании прогнозных значений объёмных показателей, уровней ставок и других показателей, определяющих прогнозный объём поступлений налога (налоговые льготы и преференции, уровень собираемости, переходящие платежи, изменения налогового и бюджетного законодательства и др.).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налога на добычу полезных ископаемых в виде маложелезистых апатитовых руд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МУ.м.а.р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i/>
          <w:sz w:val="27"/>
          <w:szCs w:val="27"/>
        </w:rPr>
        <w:t xml:space="preserve">) </w:t>
      </w:r>
      <w:r w:rsidRPr="003B50D1">
        <w:rPr>
          <w:rFonts w:ascii="Times New Roman" w:hAnsi="Times New Roman"/>
          <w:sz w:val="27"/>
          <w:szCs w:val="27"/>
        </w:rPr>
        <w:t>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м.а.р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(Ʃ(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м.а.р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b/>
          <w:i/>
          <w:sz w:val="27"/>
          <w:szCs w:val="27"/>
        </w:rPr>
        <w:t>× S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) × </w:t>
      </w: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(+-) P) 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(+-) F,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МУ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м.а.р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sz w:val="27"/>
          <w:szCs w:val="27"/>
        </w:rPr>
        <w:t xml:space="preserve">– налогооблагаемый объём добычи полезных ископаемых в виде маложелезистых апатитовых руд,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</w:t>
      </w:r>
      <w:proofErr w:type="spellStart"/>
      <w:r w:rsidRPr="003B50D1">
        <w:rPr>
          <w:rFonts w:ascii="Times New Roman" w:hAnsi="Times New Roman"/>
          <w:sz w:val="27"/>
          <w:szCs w:val="27"/>
        </w:rPr>
        <w:t>Амурстата</w:t>
      </w:r>
      <w:proofErr w:type="spellEnd"/>
      <w:r w:rsidRPr="003B50D1">
        <w:rPr>
          <w:rFonts w:ascii="Times New Roman" w:hAnsi="Times New Roman"/>
          <w:sz w:val="27"/>
          <w:szCs w:val="27"/>
        </w:rPr>
        <w:t>, и (или) в соответствии с показателями прогноза социально-экономического развития Амурской области на очередной финансовый год и плановый период, и (или) в соответствии с динамикой объёмных показателей согласно фактическим данным налоговых деклараций, и (или) в соответствии с динамикой объёмных показателей согласно данным отчёта по форме № 5-НДПИ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, и (или) фактическим данным налоговых деклараций, </w:t>
      </w:r>
      <w:r w:rsidR="00AB452E" w:rsidRPr="003B50D1">
        <w:rPr>
          <w:rFonts w:ascii="Times New Roman" w:hAnsi="Times New Roman"/>
          <w:color w:val="FF0000"/>
          <w:sz w:val="27"/>
          <w:szCs w:val="27"/>
        </w:rPr>
        <w:t>тыс</w:t>
      </w:r>
      <w:r w:rsidRPr="003B50D1">
        <w:rPr>
          <w:rFonts w:ascii="Times New Roman" w:hAnsi="Times New Roman"/>
          <w:color w:val="FF0000"/>
          <w:sz w:val="27"/>
          <w:szCs w:val="27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– расчётная ставка налога на добычу полезного ископаемого в виде маложелезистых апатитовых руд, определяемая на соответствующий прогнозируемый период,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7"/>
          <w:szCs w:val="27"/>
        </w:rPr>
      </w:pPr>
      <w:proofErr w:type="spellStart"/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lastRenderedPageBreak/>
        <w:t>К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рента</w:t>
      </w:r>
      <w:proofErr w:type="spellEnd"/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color w:val="FF0000"/>
          <w:sz w:val="27"/>
          <w:szCs w:val="27"/>
        </w:rPr>
        <w:t>– рентный коэффициент, установленный в соответствии с НК РФ;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Расчётная средняя ставка налога на добычу полезных ископаемых </w:t>
      </w:r>
      <w:r w:rsidRPr="003B50D1">
        <w:rPr>
          <w:rFonts w:ascii="Times New Roman" w:hAnsi="Times New Roman"/>
          <w:color w:val="FF0000"/>
          <w:sz w:val="27"/>
          <w:szCs w:val="27"/>
        </w:rPr>
        <w:t>в виде маложелезистых апатитовых руд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(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расчёт.</w:t>
      </w:r>
      <w:r w:rsidRPr="003B50D1">
        <w:rPr>
          <w:rFonts w:ascii="Times New Roman" w:hAnsi="Times New Roman"/>
          <w:i/>
          <w:color w:val="FF0000"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определяется как:</w:t>
      </w:r>
    </w:p>
    <w:p w:rsidR="0092422B" w:rsidRPr="003B50D1" w:rsidRDefault="0092422B" w:rsidP="0092422B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color w:val="FF0000"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color w:val="FF0000"/>
          <w:sz w:val="27"/>
          <w:szCs w:val="27"/>
          <w:vertAlign w:val="subscript"/>
        </w:rPr>
        <w:t>расчёт</w:t>
      </w:r>
      <w:r w:rsidRPr="003B50D1">
        <w:rPr>
          <w:rFonts w:ascii="Times New Roman" w:hAnsi="Times New Roman"/>
          <w:i/>
          <w:color w:val="FF0000"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= 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×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proofErr w:type="gram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 xml:space="preserve"> ,</w:t>
      </w:r>
      <w:proofErr w:type="gramEnd"/>
      <w:r w:rsidRPr="003B50D1">
        <w:rPr>
          <w:rFonts w:ascii="Times New Roman" w:hAnsi="Times New Roman"/>
          <w:i/>
          <w:snapToGrid w:val="0"/>
          <w:color w:val="FF0000"/>
          <w:sz w:val="27"/>
          <w:szCs w:val="27"/>
          <w:lang w:eastAsia="ru-RU"/>
        </w:rPr>
        <w:t xml:space="preserve">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B50D1">
        <w:rPr>
          <w:rFonts w:ascii="Times New Roman" w:hAnsi="Times New Roman"/>
          <w:color w:val="FF0000"/>
          <w:sz w:val="27"/>
          <w:szCs w:val="27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val="en-US" w:eastAsia="ru-RU"/>
        </w:rPr>
        <w:t>S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основная</w:t>
      </w:r>
      <w:proofErr w:type="gramEnd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налоговая ставка за 1 тонну добытого </w:t>
      </w:r>
      <w:proofErr w:type="spellStart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подезного</w:t>
      </w:r>
      <w:proofErr w:type="spellEnd"/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 xml:space="preserve"> ископаемого </w:t>
      </w:r>
      <w:r w:rsidRPr="003B50D1">
        <w:rPr>
          <w:rFonts w:ascii="Times New Roman" w:hAnsi="Times New Roman"/>
          <w:color w:val="FF0000"/>
          <w:sz w:val="27"/>
          <w:szCs w:val="27"/>
        </w:rPr>
        <w:t>в виде маложелезистых апатитовых руд</w:t>
      </w:r>
      <w:r w:rsidRPr="003B50D1">
        <w:rPr>
          <w:rFonts w:ascii="Times New Roman" w:hAnsi="Times New Roman"/>
          <w:snapToGrid w:val="0"/>
          <w:color w:val="FF0000"/>
          <w:sz w:val="27"/>
          <w:szCs w:val="27"/>
          <w:lang w:eastAsia="ru-RU"/>
        </w:rPr>
        <w:t>, которая определяется в соответствии с НК РФ,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– коэффициент, учитывающий влияние изменения показателей цены </w:t>
      </w:r>
      <w:r w:rsidR="00C06C89" w:rsidRPr="003B50D1">
        <w:rPr>
          <w:rFonts w:ascii="Times New Roman" w:eastAsiaTheme="minorHAnsi" w:hAnsi="Times New Roman"/>
          <w:color w:val="FF0000"/>
          <w:sz w:val="26"/>
          <w:szCs w:val="26"/>
        </w:rPr>
        <w:t>на фосфоритовую руду и сод</w:t>
      </w:r>
      <w:r w:rsidRPr="003B50D1">
        <w:rPr>
          <w:rFonts w:ascii="Times New Roman" w:eastAsiaTheme="minorHAnsi" w:hAnsi="Times New Roman"/>
          <w:color w:val="FF0000"/>
          <w:sz w:val="26"/>
          <w:szCs w:val="26"/>
        </w:rPr>
        <w:t xml:space="preserve">ержания оксида фосфорита в 1 тонне добытого полезного ископаемого, </w:t>
      </w:r>
      <w:r w:rsidRPr="003B50D1">
        <w:rPr>
          <w:rFonts w:ascii="Times New Roman" w:hAnsi="Times New Roman"/>
          <w:color w:val="FF0000"/>
          <w:sz w:val="27"/>
          <w:szCs w:val="27"/>
        </w:rPr>
        <w:t>а также влияние</w:t>
      </w:r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курса доллара США по отношению к рублю. Коэффициент </w:t>
      </w:r>
      <w:proofErr w:type="spellStart"/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lang w:eastAsia="ru-RU"/>
        </w:rPr>
        <w:t>К</w:t>
      </w:r>
      <w:r w:rsidRPr="003B50D1">
        <w:rPr>
          <w:rFonts w:ascii="Times New Roman" w:hAnsi="Times New Roman"/>
          <w:b/>
          <w:i/>
          <w:snapToGrid w:val="0"/>
          <w:color w:val="FF0000"/>
          <w:sz w:val="27"/>
          <w:szCs w:val="27"/>
          <w:vertAlign w:val="subscript"/>
          <w:lang w:eastAsia="ru-RU"/>
        </w:rPr>
        <w:t>фр</w:t>
      </w:r>
      <w:proofErr w:type="spellEnd"/>
      <w:r w:rsidRPr="003B50D1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определяется </w:t>
      </w:r>
      <w:r w:rsidRPr="003B50D1">
        <w:rPr>
          <w:rFonts w:ascii="Times New Roman" w:hAnsi="Times New Roman"/>
          <w:color w:val="FF0000"/>
          <w:sz w:val="27"/>
          <w:szCs w:val="27"/>
        </w:rPr>
        <w:t>на соответствующий прогнозируемый период в соответствии с НК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учитываются: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налогооблагаемой базе в виде исключения объёмных и стоимостных показателей, облагаемых по ставке 0;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 определяемых расчетным путем.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налога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Налог на добычу полезных ископаемых в виде маложелезистых апатитовых руд зачисляется в бюджеты бюджетной системы Российской Федерации по нормативам, установленным в соответствии со статьями БК РФ.</w:t>
      </w:r>
    </w:p>
    <w:p w:rsidR="0092422B" w:rsidRPr="003B50D1" w:rsidRDefault="0092422B" w:rsidP="00CD5376">
      <w:pPr>
        <w:keepNext/>
        <w:numPr>
          <w:ilvl w:val="1"/>
          <w:numId w:val="3"/>
        </w:numPr>
        <w:spacing w:before="240" w:after="60" w:line="240" w:lineRule="auto"/>
        <w:ind w:left="0" w:firstLine="0"/>
        <w:jc w:val="center"/>
        <w:outlineLvl w:val="0"/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</w:pPr>
      <w:bookmarkStart w:id="158" w:name="_Toc129336605"/>
      <w:bookmarkStart w:id="159" w:name="_Toc145406717"/>
      <w:bookmarkStart w:id="160" w:name="_Toc146112041"/>
      <w:bookmarkStart w:id="161" w:name="_Toc194068877"/>
      <w:r w:rsidRPr="003B50D1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t xml:space="preserve">Регулярные платежи за добычу полезных ископаемых (роялти) при выполнении соглашений о разделе продукции </w:t>
      </w:r>
      <w:r w:rsidRPr="003B50D1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br/>
        <w:t>182 1 07 02000 01 0000 110</w:t>
      </w:r>
      <w:bookmarkEnd w:id="158"/>
      <w:bookmarkEnd w:id="159"/>
      <w:bookmarkEnd w:id="160"/>
      <w:bookmarkEnd w:id="161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доходов в КБ Амурской области от уплаты регулярных платежей за добычу полезных ископаемых (роялти) при выполнении соглашений о разделе продукций (далее – СРП) осуществляется в соответствии с действующим законодательством Российской Федерации о налогах и сборах.</w:t>
      </w:r>
    </w:p>
    <w:p w:rsidR="0092422B" w:rsidRPr="003B50D1" w:rsidRDefault="0092422B" w:rsidP="0092422B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lastRenderedPageBreak/>
        <w:t xml:space="preserve">Регулярные платежи за добычу полезных ископаемых (роялти)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(Соглашение о разделе продукции по проекту «Сахалин-1» от 30 июня 1995 года, Соглашение о разделе продукции по проекту «Сахалин-2» </w:t>
      </w:r>
      <w:r w:rsidRPr="003B50D1">
        <w:rPr>
          <w:rFonts w:ascii="Times New Roman" w:hAnsi="Times New Roman"/>
          <w:sz w:val="27"/>
          <w:szCs w:val="27"/>
        </w:rPr>
        <w:br/>
        <w:t>от 22 июня 1994 года, Соглашение о разделе продукции по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 от 20 декабря 1995 года). 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240" w:after="60"/>
        <w:ind w:left="567" w:firstLine="0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62" w:name="_Toc134624724"/>
      <w:bookmarkStart w:id="163" w:name="_Toc134624727"/>
      <w:bookmarkStart w:id="164" w:name="_Toc139638531"/>
      <w:bookmarkStart w:id="165" w:name="_Toc145406718"/>
      <w:bookmarkStart w:id="166" w:name="_Toc146112042"/>
      <w:bookmarkStart w:id="167" w:name="_Toc194068878"/>
      <w:bookmarkStart w:id="168" w:name="_Toc129336610"/>
      <w:bookmarkEnd w:id="162"/>
      <w:bookmarkEnd w:id="163"/>
      <w:r w:rsidRPr="003B50D1">
        <w:rPr>
          <w:rFonts w:ascii="Times New Roman" w:hAnsi="Times New Roman"/>
          <w:b/>
          <w:bCs/>
          <w:i/>
          <w:sz w:val="27"/>
          <w:szCs w:val="27"/>
        </w:rPr>
        <w:t xml:space="preserve">Регулярные платежи за добычу полезных ископаемых (роялти) при выполнении соглашений о разделе продукции по проекту «Сахалин-1» в виде углеводородного сырья, за исключением газа горючего природного </w:t>
      </w:r>
      <w:r w:rsidRPr="003B50D1">
        <w:rPr>
          <w:rFonts w:ascii="Times New Roman" w:hAnsi="Times New Roman"/>
          <w:b/>
          <w:bCs/>
          <w:i/>
          <w:sz w:val="27"/>
          <w:szCs w:val="27"/>
        </w:rPr>
        <w:br/>
        <w:t>182 1 07 02021 01 0000 110</w:t>
      </w:r>
      <w:bookmarkEnd w:id="164"/>
      <w:bookmarkEnd w:id="165"/>
      <w:bookmarkEnd w:id="166"/>
      <w:bookmarkEnd w:id="167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регулярных платежей за добычу полезных ископаемых (роялти) при выполнении СРП по проекту «Сахалин-1» в виде углеводородного сырья (за исключением газа горючего природного)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(объём добычи нефти и газового конденсата при выполнении СРП по проекту «Сахалин-1», показатели расчетной цены на нефть, показатели курса доллара США по отношению к рублю), разрабатываемые Минэкономразвития Российской Федерации;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ставки регулярных платежей за добычу полезных ископаемых (роялти) при выполнении СРП в виде углеводородного сырья, предусмотренные соглашением о разделе продукции по проекту «Сахалин-1» от 30 июня 1995 года;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и др. источники.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регулярных платежей за добычу полезных ископаемых (роялти) при выполнении СРП по проекту «Сахалин-1» в виде углеводородного сырья (за исключением газа горючего природного) осуществляется методом прямого расчёта, основанного на непосредственном использовании прогнозных значений объемных показателей, уровней ставок роялти и других показателей, определяющих прогнозный объём поступлений налога (показатели расчетной цены на нефть, показатели курса доллара США по отношению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к рублю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регулярных платежей за добычу полезных ископаемых (роялти) при выполнении СРП по проекту «Сахалин-1» в виде углеводородного сырья (за исключением газа горючего природного)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«Сахалин-1»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Р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 «Сахалин-1»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«Сахалин-1»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Ц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×К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«Сахалин-1»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объёмы добычи 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>нефти и газового конденсата по проекту «Сахалин-1»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, </w:t>
      </w:r>
      <w:r w:rsidR="00324B6B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– среднегодовая расчетная цена на нефть, долл./баррель;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коэффициент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перевода барреля в тонну;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соглашений о разделе продукции по проекту «Сахалин-1», %;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lastRenderedPageBreak/>
        <w:t>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среднегодовой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курс доллара США по отношению к рублю,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и стоимостных показателей, облагаемых по ставке 0.</w:t>
      </w:r>
      <w:r w:rsidRPr="003B50D1">
        <w:rPr>
          <w:rFonts w:ascii="Times New Roman" w:hAnsi="Times New Roman"/>
          <w:strike/>
          <w:sz w:val="27"/>
          <w:szCs w:val="27"/>
        </w:rPr>
        <w:t xml:space="preserve">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регулярных платежей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Регулярные платежи за добычу полезных ископаемых (роялти) при выполнении СРП по проекту «Сахалин-1» в виде углеводородного сырья (за исключением газа горючего природного)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92422B" w:rsidRPr="003B50D1" w:rsidRDefault="0092422B" w:rsidP="00CD5376">
      <w:pPr>
        <w:widowControl w:val="0"/>
        <w:numPr>
          <w:ilvl w:val="2"/>
          <w:numId w:val="3"/>
        </w:numPr>
        <w:spacing w:before="240" w:after="60"/>
        <w:ind w:left="284" w:firstLine="142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69" w:name="_Toc139638532"/>
      <w:bookmarkStart w:id="170" w:name="_Toc145406719"/>
      <w:bookmarkStart w:id="171" w:name="_Toc146112043"/>
      <w:bookmarkStart w:id="172" w:name="_Toc194068879"/>
      <w:r w:rsidRPr="003B50D1">
        <w:rPr>
          <w:rFonts w:ascii="Times New Roman" w:hAnsi="Times New Roman"/>
          <w:b/>
          <w:bCs/>
          <w:i/>
          <w:sz w:val="27"/>
          <w:szCs w:val="27"/>
        </w:rPr>
        <w:t xml:space="preserve">Регулярные платежи за добычу полезных ископаемых (роялти) при выполнении соглашений о разделе продукции по проекту «Сахалин-2» в виде углеводородного сырья, за исключением газа горючего природного </w:t>
      </w:r>
      <w:r w:rsidRPr="003B50D1">
        <w:rPr>
          <w:rFonts w:ascii="Times New Roman" w:hAnsi="Times New Roman"/>
          <w:b/>
          <w:bCs/>
          <w:i/>
          <w:sz w:val="27"/>
          <w:szCs w:val="27"/>
        </w:rPr>
        <w:br/>
        <w:t>182 1 07 02022 01 0000 110</w:t>
      </w:r>
      <w:bookmarkEnd w:id="169"/>
      <w:bookmarkEnd w:id="170"/>
      <w:bookmarkEnd w:id="171"/>
      <w:bookmarkEnd w:id="172"/>
    </w:p>
    <w:p w:rsidR="0092422B" w:rsidRPr="003B50D1" w:rsidRDefault="0092422B" w:rsidP="009242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регулярных платежей за добычу полезных ископаемых (роялти) при выполнении СРП по проекту «Сахалин-2» в виде углеводородного сырья (за исключением газа горючего природного) учитываются:</w:t>
      </w:r>
    </w:p>
    <w:p w:rsidR="0092422B" w:rsidRPr="003B50D1" w:rsidRDefault="0092422B" w:rsidP="009242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(объём добычи нефти и газового конденсата при выполнении СРП по проекту «Сахалин-2», показатели расчетной цены на нефть, показатели курса доллара США по отношению к рублю), разрабатываемые Минэкономразвития Российской Федерации;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ставки регулярных платежей за добычу полезных ископаемых (роялти) при выполнении СРП в виде углеводородного сырья, предусмотренные соглашением о разделе продукции по проекту «Сахалин-2» от 22 июня 1994 года;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- показатели объёма природного газа, передаваемого потребителям, расположенным на территории Дальневосточного федерального округа, в счёт натуральной уплаты регулярных платежей за добычу полезных ископаемых (роялти) по проекту «Сахалин-2», в соответствии с распоряжением Правительства Российской Федерации от 06.09.2011 № 1539-р (с учётом внесённых изменений);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и др. источники.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Расчёт прогнозного объёма поступлений регулярных платежей за добычу полезных ископаемых (роялти) при выполнении СРП по проекту «Сахалин-2» в виде углеводородного сырья (за исключением газа горючего природного) осуществляется методом прямого расчёта, основанного на непосредственном использовании </w:t>
      </w:r>
      <w:r w:rsidRPr="003B50D1">
        <w:rPr>
          <w:rFonts w:ascii="Times New Roman" w:hAnsi="Times New Roman"/>
          <w:sz w:val="27"/>
          <w:szCs w:val="27"/>
        </w:rPr>
        <w:lastRenderedPageBreak/>
        <w:t>прогнозных значений объемных показателей, уровней ставок роялти и других показателей, определяющих прогнозный объём поступлений налога (показатели расчетных цен на нефть, показатели курса доллара США по отношению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к рублю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регулярных платежей за добычу полезных ископаемых (роялти) при выполнении СРП по проекту «Сахалин-2» в виде углеводородного сырья (за исключением газа горючего природного)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«Сахалин-2»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Р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 «Сахалин-2»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«Сахалин-2»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Ц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×К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) - 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∆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3B50D1">
        <w:rPr>
          <w:rFonts w:ascii="Times New Roman" w:hAnsi="Times New Roman"/>
          <w:sz w:val="27"/>
          <w:szCs w:val="27"/>
        </w:rPr>
        <w:t xml:space="preserve">)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«Сахалин-2»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объёмы добычи 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>нефти и газового конденсата по проекту «Сахалин-2»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, </w:t>
      </w:r>
      <w:r w:rsidR="00324B6B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– среднегодовая расчетная цена на нефть, долл./баррель;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коэффициент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перевода барреля в тонну;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соглашений о разделе продукции по проекту «Сахалин-2», %;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среднегодовой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курс доллара США по отношению к рублю,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∆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сумма компенсации стоимости объёма природного газа, передаваемого потребителям, расположенным на территории Дальневосточного федерального округа, в счёт натуральной уплаты регулярных платежей за добычу полезных ископаемых (роялти) по проекту «Сахалин-2» непокрытая за счет поступлений </w:t>
      </w:r>
      <w:r w:rsidRPr="003B50D1">
        <w:rPr>
          <w:rFonts w:ascii="Times New Roman" w:hAnsi="Times New Roman"/>
          <w:sz w:val="27"/>
          <w:szCs w:val="27"/>
          <w:lang w:eastAsia="ru-RU"/>
        </w:rPr>
        <w:t>регулярных платежей за добычу полезных ископаемых (роялти) при выполнении СРП в виде углеводородного сырья (газ горючий природный) по проекту «Сахалин-2», тыс.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Сумма компенсации стоимости объёма природного газа, передаваемого в счёт натуральной уплаты регулярных платежей за добычу полезных ископаемых (роялти) по проекту «Сахалин-2» (</w:t>
      </w:r>
      <w:r w:rsidRPr="003B50D1">
        <w:rPr>
          <w:rFonts w:ascii="Times New Roman" w:hAnsi="Times New Roman"/>
          <w:b/>
          <w:i/>
          <w:sz w:val="27"/>
          <w:szCs w:val="27"/>
        </w:rPr>
        <w:t>∆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, возникает в случае превышения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объёма природного газа, передаваемого в счёт натуральной уплаты регулярных платежей за добычу полезных ископаемых (роялти) по проекту «Сахалин-2» над прогнозным объёмом поступлений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регулярных платежей за добычу полезных ископаемых (роялти) при выполнении СРП в виде углеводородного сырья (газ горючий природный) по проекту «Сахалин-2»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и рассчитывается по формуле</w:t>
      </w:r>
      <w:r w:rsidRPr="003B50D1">
        <w:rPr>
          <w:rFonts w:ascii="Times New Roman" w:hAnsi="Times New Roman"/>
          <w:sz w:val="27"/>
          <w:szCs w:val="27"/>
          <w:lang w:eastAsia="ru-RU"/>
        </w:rPr>
        <w:t>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>∆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«Сахалин-2»</w:t>
      </w:r>
      <w:r w:rsidRPr="003B50D1">
        <w:rPr>
          <w:rFonts w:ascii="Times New Roman" w:hAnsi="Times New Roman"/>
          <w:b/>
          <w:i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= </w:t>
      </w:r>
      <w:r w:rsidRPr="003B50D1">
        <w:rPr>
          <w:rFonts w:ascii="Times New Roman" w:hAnsi="Times New Roman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СРП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перед.газ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×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Ц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газ «Сахалин-2» </w:t>
      </w:r>
      <w:r w:rsidRPr="003B50D1">
        <w:rPr>
          <w:rFonts w:ascii="Times New Roman" w:hAnsi="Times New Roman"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sz w:val="27"/>
          <w:szCs w:val="27"/>
        </w:rPr>
        <w:t xml:space="preserve">) 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 xml:space="preserve">– 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газ «Сахалин-2»</w:t>
      </w:r>
      <w:r w:rsidRPr="003B50D1">
        <w:rPr>
          <w:rFonts w:ascii="Times New Roman" w:hAnsi="Times New Roman"/>
          <w:sz w:val="27"/>
          <w:szCs w:val="27"/>
        </w:rPr>
        <w:t xml:space="preserve"> ×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Ц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газ «Сахалин-2» </w:t>
      </w:r>
      <w:r w:rsidRPr="003B50D1">
        <w:rPr>
          <w:rFonts w:ascii="Times New Roman" w:hAnsi="Times New Roman"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Start"/>
      <w:r w:rsidRPr="003B50D1">
        <w:rPr>
          <w:rFonts w:ascii="Times New Roman" w:hAnsi="Times New Roman"/>
          <w:sz w:val="27"/>
          <w:szCs w:val="27"/>
        </w:rPr>
        <w:t xml:space="preserve"> × </w:t>
      </w:r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sz w:val="27"/>
          <w:szCs w:val="27"/>
        </w:rPr>
        <w:t>)</w:t>
      </w:r>
      <w:r w:rsidRPr="003B50D1">
        <w:rPr>
          <w:rFonts w:ascii="Times New Roman" w:hAnsi="Times New Roman"/>
          <w:i/>
          <w:snapToGrid w:val="0"/>
          <w:sz w:val="27"/>
          <w:szCs w:val="27"/>
          <w:lang w:eastAsia="ru-RU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СРП 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перед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.г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аз</w:t>
      </w:r>
      <w:proofErr w:type="spell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объём природного газа, передаваемого в счёт натуральной уплаты регулярных платежей за добычу полезных ископаемых (роялти) по проекту «Сахалин-2», в соответствии с нормативами, установленными распоряжением Правительства Российской Федерации, </w:t>
      </w:r>
      <w:r w:rsidR="00324B6B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газ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«Сахалин-2»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– цена на газ природный (дальнее зарубежье), долл./</w:t>
      </w:r>
      <w:proofErr w:type="spell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тыс.куб.м</w:t>
      </w:r>
      <w:proofErr w:type="spell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.;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lastRenderedPageBreak/>
        <w:t>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среднегодовой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курс доллара США по отношению к рублю,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V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газ «Сахалин-2»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объём добычи газа горючего природного по проекту «Сахалин-2», </w:t>
      </w:r>
      <w:r w:rsidR="00324B6B"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>.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соглашений о разделе продукции по проекту «Сахалин-2», %.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3B50D1">
        <w:rPr>
          <w:rFonts w:ascii="Times New Roman" w:hAnsi="Times New Roman"/>
          <w:sz w:val="27"/>
          <w:szCs w:val="27"/>
        </w:rPr>
        <w:t>,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если объём поступлений регулярных платежей за добычу полезных ископаемых (роялти) при выполнении СРП в виде углеводородного сырья (газ горючий природный) и объём поступлений регулярных платежей за добычу полезных ископаемых (роялти) при выполнении СРП в виде углеводородного сырья (за исключением газа горючего природного) по проекту «Сахалин-2» не компенсируют стоимость объёма природного газа, передаваемого в счёт натуральной уплаты регулярных платежей за добычу полезных ископаемых (роялти) по проекту «Сахалин-2» в текущем расчётном периоде, то компенсация осуществляется за счёт объёмов поступлений регулярных платежей за добычу полезных ископаемых (роялти) при выполнении СРП в виде углеводородного сырья по проекту «Сахалин-2» в последующем периоде.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и стоимостных показателей, передаваемых в счёт натуральной уплаты.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регулярных платежей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Регулярные платежи за добычу полезных ископаемых (роялти) при выполнении СРП по проекту «Сахалин-2» в виде углеводородного сырья (за исключением газа горючего природного)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CD5376">
      <w:pPr>
        <w:keepNext/>
        <w:numPr>
          <w:ilvl w:val="2"/>
          <w:numId w:val="3"/>
        </w:numPr>
        <w:spacing w:before="240" w:after="60"/>
        <w:ind w:left="284" w:firstLine="283"/>
        <w:jc w:val="center"/>
        <w:outlineLvl w:val="2"/>
        <w:rPr>
          <w:rFonts w:ascii="Times New Roman" w:hAnsi="Times New Roman"/>
          <w:b/>
          <w:bCs/>
          <w:i/>
          <w:sz w:val="27"/>
          <w:szCs w:val="27"/>
        </w:rPr>
      </w:pPr>
      <w:bookmarkStart w:id="173" w:name="_Toc139638533"/>
      <w:bookmarkStart w:id="174" w:name="_Toc145406720"/>
      <w:bookmarkStart w:id="175" w:name="_Toc146112044"/>
      <w:bookmarkStart w:id="176" w:name="_Toc194068880"/>
      <w:r w:rsidRPr="003B50D1">
        <w:rPr>
          <w:rFonts w:ascii="Times New Roman" w:hAnsi="Times New Roman"/>
          <w:b/>
          <w:bCs/>
          <w:i/>
          <w:sz w:val="27"/>
          <w:szCs w:val="27"/>
        </w:rPr>
        <w:t>Регулярные платежи за добычу полезных ископаемых (роялти) при выполнении соглашений о разделе продукции по проекту «</w:t>
      </w:r>
      <w:proofErr w:type="spellStart"/>
      <w:r w:rsidRPr="003B50D1">
        <w:rPr>
          <w:rFonts w:ascii="Times New Roman" w:hAnsi="Times New Roman"/>
          <w:b/>
          <w:bCs/>
          <w:i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b/>
          <w:bCs/>
          <w:i/>
          <w:sz w:val="27"/>
          <w:szCs w:val="27"/>
        </w:rPr>
        <w:t xml:space="preserve"> месторождение» в виде углеводородного сырья, за исключением газа горючего природного </w:t>
      </w:r>
      <w:r w:rsidRPr="003B50D1">
        <w:rPr>
          <w:rFonts w:ascii="Times New Roman" w:hAnsi="Times New Roman"/>
          <w:b/>
          <w:bCs/>
          <w:i/>
          <w:sz w:val="27"/>
          <w:szCs w:val="27"/>
        </w:rPr>
        <w:br/>
        <w:t>182 1 07 02023 01 0000 110</w:t>
      </w:r>
      <w:bookmarkEnd w:id="173"/>
      <w:bookmarkEnd w:id="174"/>
      <w:bookmarkEnd w:id="175"/>
      <w:bookmarkEnd w:id="176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 прогнозе поступлений регулярных платежей за добычу полезных ископаемых (роялти) при выполнении СРП по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 в виде углеводородного сырья (за исключением газа горючего природного) учитываются: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прогноза социально-экономического развития Российской Федерации (объём добычи нефти и газового конденсата при выполнении СРП по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месторождение», показатели расчетной цены на нефть, показатели курса доллара США по отношению к рублю), разрабатываемые Минэкономразвития Российской Федерации;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ставки регулярных платежей за добычу полезных ископаемых (роялти) при выполнении СРП в виде углеводородного сырья, предусмотренные соглашением о разделе продукции по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 от 20 декабря 1995 года;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и др. источники.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регулярных платежей за добычу полезных ископаемых (роялти) при выполнении СРП по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 в виде углеводородного сырья (за исключением газа горючего природного) осуществляется методом прямого расчёта, основанного на непосредственном использовании прогнозных значений объемных показателей, уровней ставок роялти и других показателей, определяющих прогнозный объём поступлений налога (показатели расчетной цены на нефть, показатели курса доллара США по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отношению к рублю и др.).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регулярных платежей за добычу полезных ископаемых (роялти) при выполнении СРП по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 в виде углеводородного сырья (за исключением газа горючего природного) (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Р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Харьяга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»</w:t>
      </w:r>
      <w:r w:rsidRPr="003B50D1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Р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 «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Харьяга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»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Харьяга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»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Ц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×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×К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(+-)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>,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СРП нефть/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г.к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«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Харьяга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»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объёмы добычи 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нефти и газового конденсата </w:t>
      </w:r>
      <w:r w:rsidRPr="003B50D1">
        <w:rPr>
          <w:rFonts w:ascii="Times New Roman" w:hAnsi="Times New Roman"/>
          <w:sz w:val="27"/>
          <w:szCs w:val="27"/>
        </w:rPr>
        <w:t>по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, </w:t>
      </w:r>
      <w:r w:rsidR="00324B6B" w:rsidRPr="003B50D1">
        <w:rPr>
          <w:rFonts w:ascii="Times New Roman" w:hAnsi="Times New Roman"/>
          <w:snapToGrid w:val="0"/>
          <w:sz w:val="27"/>
          <w:szCs w:val="27"/>
          <w:lang w:eastAsia="ru-RU"/>
        </w:rPr>
        <w:t>тыс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.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тонн;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Ц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нефть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– среднегодовая расчетная цена на нефть, долл./баррель;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J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коэффициент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перевода барреля в тонну;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</w:t>
      </w:r>
      <w:proofErr w:type="gramStart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ставка</w:t>
      </w:r>
      <w:proofErr w:type="gramEnd"/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Pr="003B50D1">
        <w:rPr>
          <w:rFonts w:ascii="Times New Roman" w:hAnsi="Times New Roman"/>
          <w:bCs/>
          <w:snapToGrid w:val="0"/>
          <w:sz w:val="27"/>
          <w:szCs w:val="27"/>
          <w:lang w:eastAsia="ru-RU"/>
        </w:rPr>
        <w:t xml:space="preserve">регулярных платежей </w:t>
      </w:r>
      <w:r w:rsidRPr="003B50D1">
        <w:rPr>
          <w:rFonts w:ascii="Times New Roman" w:hAnsi="Times New Roman"/>
          <w:sz w:val="27"/>
          <w:szCs w:val="27"/>
          <w:lang w:eastAsia="ru-RU"/>
        </w:rPr>
        <w:t xml:space="preserve">за добычу полезных ископаемых (роялти) при выполнении 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 xml:space="preserve">соглашений о разделе продукции </w:t>
      </w:r>
      <w:r w:rsidRPr="003B50D1">
        <w:rPr>
          <w:rFonts w:ascii="Times New Roman" w:hAnsi="Times New Roman"/>
          <w:sz w:val="27"/>
          <w:szCs w:val="27"/>
        </w:rPr>
        <w:t>по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</w:t>
      </w:r>
      <w:r w:rsidRPr="003B50D1">
        <w:rPr>
          <w:rFonts w:ascii="Times New Roman" w:hAnsi="Times New Roman"/>
          <w:snapToGrid w:val="0"/>
          <w:sz w:val="27"/>
          <w:szCs w:val="27"/>
          <w:lang w:eastAsia="ru-RU"/>
        </w:rPr>
        <w:t>, %;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К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$</w:t>
      </w:r>
      <w:r w:rsidRPr="003B50D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B50D1">
        <w:rPr>
          <w:rFonts w:ascii="Times New Roman" w:hAnsi="Times New Roman"/>
          <w:sz w:val="27"/>
          <w:szCs w:val="27"/>
        </w:rPr>
        <w:t>среднегодовой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курс доллара США по отношению к рублю, рублей;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92422B" w:rsidRPr="003B50D1" w:rsidRDefault="0092422B" w:rsidP="009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и стоимостных показателей, облагаемых по ставке 0.</w:t>
      </w:r>
      <w:r w:rsidRPr="003B50D1">
        <w:rPr>
          <w:rFonts w:ascii="Times New Roman" w:hAnsi="Times New Roman"/>
          <w:strike/>
          <w:sz w:val="27"/>
          <w:szCs w:val="27"/>
        </w:rPr>
        <w:t xml:space="preserve">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регулярных платежей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Регулярные платежи за добычу полезных ископаемых (роялти) при выполнении СРП по проекту «</w:t>
      </w:r>
      <w:proofErr w:type="spellStart"/>
      <w:r w:rsidRPr="003B50D1">
        <w:rPr>
          <w:rFonts w:ascii="Times New Roman" w:hAnsi="Times New Roman"/>
          <w:sz w:val="27"/>
          <w:szCs w:val="27"/>
        </w:rPr>
        <w:t>Харьягинское</w:t>
      </w:r>
      <w:proofErr w:type="spellEnd"/>
      <w:r w:rsidRPr="003B50D1">
        <w:rPr>
          <w:rFonts w:ascii="Times New Roman" w:hAnsi="Times New Roman"/>
          <w:sz w:val="27"/>
          <w:szCs w:val="27"/>
        </w:rPr>
        <w:t xml:space="preserve"> месторождение» в виде углеводородного сырья (за исключением газа горючего природного)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92422B" w:rsidRPr="003B50D1" w:rsidRDefault="0092422B" w:rsidP="00CD5376">
      <w:pPr>
        <w:keepNext/>
        <w:numPr>
          <w:ilvl w:val="1"/>
          <w:numId w:val="3"/>
        </w:numPr>
        <w:spacing w:before="240" w:after="60" w:line="240" w:lineRule="auto"/>
        <w:ind w:left="0" w:firstLine="0"/>
        <w:jc w:val="center"/>
        <w:outlineLvl w:val="0"/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</w:pPr>
      <w:bookmarkStart w:id="177" w:name="_Toc145406721"/>
      <w:bookmarkStart w:id="178" w:name="_Toc146112045"/>
      <w:bookmarkStart w:id="179" w:name="_Toc194068881"/>
      <w:r w:rsidRPr="003B50D1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lastRenderedPageBreak/>
        <w:t>Сборы за пользование объектами животного мира и за пользование объектами водных биологических ресурсов</w:t>
      </w:r>
      <w:r w:rsidRPr="003B50D1">
        <w:rPr>
          <w:rFonts w:ascii="Times New Roman" w:eastAsia="MS Gothic" w:hAnsi="Times New Roman"/>
          <w:b/>
          <w:bCs/>
          <w:kern w:val="32"/>
          <w:sz w:val="27"/>
          <w:szCs w:val="27"/>
          <w:lang w:eastAsia="ru-RU"/>
        </w:rPr>
        <w:br/>
        <w:t>182 1 07 04000 01 0000 110</w:t>
      </w:r>
      <w:bookmarkEnd w:id="168"/>
      <w:bookmarkEnd w:id="177"/>
      <w:bookmarkEnd w:id="178"/>
      <w:bookmarkEnd w:id="179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прогноза поступления доходов в КБ Амурской области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25.1 части второй НК РФ и зачисляются в КБ Амурской области по нормативам, установленным в соответствии со статьями 50 и 56 БК РФ.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Прогноз объёма поступлений по сборам осуществляется отдельно по каждому виду.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 - показатели отчета по форме № 5-ВБР «Отчет о структуре начислений по сбору за пользование объектами водных биологических ресурсов»: общее количество полученных разрешений; сумма сбора, подлежащая уплате всего (в том числе сумма разового и регулярных взносов, а также сумма единовременного взноса) в разрезе КБК по видам водных объектов, сложившиеся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показатели отчета по форме № 5-ЖМ «Отчет о структуре начислений по сбору за пользование объектами животного» (количество выданных разрешений; сумма сбора, подлежащая уплате в бюджет), сложившиеся за предыдущие периоды;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сбору в разрезе КБК по видам водных объектов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данные, получаемые по запросам Управления ФНС России по Амурской области, об ожидаемой оценке поступлений по сбору за пользование объектами животного мира по полученным в установленном порядке разрешениям на добычу объектов животного мира на территории Амурской области;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иные факторы.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«выпадающие» доходы в связи с применением ставки сбора в размере 0 рублей в соответствии с пн. 6 ст. 333.3 НК РФ и пониженной ставки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сбора в соответствии с пн. 7, 9 ст. 333.3 НК РФ.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среднегодовых расчетных ставок по сбору в разрезе КБК по видам водных объектов и других показателей.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lastRenderedPageBreak/>
        <w:t>Прогнозный объём поступлений сбора за пользование объектами водных биологических ресурсов в разрезе КБК по видам водных объектов (</w:t>
      </w:r>
      <w:r w:rsidRPr="003B50D1">
        <w:rPr>
          <w:rFonts w:ascii="Times New Roman" w:hAnsi="Times New Roman"/>
          <w:b/>
          <w:i/>
          <w:sz w:val="27"/>
          <w:szCs w:val="27"/>
        </w:rPr>
        <w:t>ВБР</w:t>
      </w:r>
      <w:r w:rsidRPr="003B50D1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прогноз.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∑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sz w:val="27"/>
          <w:szCs w:val="27"/>
        </w:rPr>
        <w:t>– прогнозируемое количество полученных разрешений по видам водных объектов, штук;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средняя расчетная ставка сбора в разрезе КБК, предусмотренная для конкретного вида водных объектов, тыс. рублей /1 разрешение;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спроецированных на будущие периоды, с учетом информации имеющейся в налоговых органах на момент составления прогнозной оценки, полученной от профильных министерств и ведомств, налогоплательщиков и других внешних источников информации</w:t>
      </w:r>
      <w:proofErr w:type="gramStart"/>
      <w:r w:rsidRPr="003B50D1">
        <w:rPr>
          <w:rFonts w:ascii="Times New Roman" w:hAnsi="Times New Roman"/>
          <w:sz w:val="27"/>
          <w:szCs w:val="27"/>
        </w:rPr>
        <w:t>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т</w:t>
      </w:r>
      <w:proofErr w:type="gramEnd"/>
      <w:r w:rsidRPr="003B50D1">
        <w:rPr>
          <w:rFonts w:ascii="Times New Roman" w:hAnsi="Times New Roman"/>
          <w:sz w:val="27"/>
          <w:szCs w:val="27"/>
        </w:rPr>
        <w:t>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Средняя расчетная ставка сбора в разрезе КБК по конкретному виду водных объектов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3B50D1">
        <w:rPr>
          <w:rFonts w:ascii="Times New Roman" w:hAnsi="Times New Roman"/>
          <w:sz w:val="27"/>
          <w:szCs w:val="27"/>
        </w:rPr>
        <w:t>) рассчитывается как частное от деления суммы сбора, подлежащей уплате в бюджет по данному виду водных объектов за предыдущий период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ериод</w:t>
      </w:r>
      <w:r w:rsidRPr="003B50D1">
        <w:rPr>
          <w:rFonts w:ascii="Times New Roman" w:hAnsi="Times New Roman"/>
          <w:sz w:val="27"/>
          <w:szCs w:val="27"/>
        </w:rPr>
        <w:t>) на общее количество полученных разрешений за предыдущий период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3B50D1">
        <w:rPr>
          <w:rFonts w:ascii="Times New Roman" w:hAnsi="Times New Roman"/>
          <w:sz w:val="27"/>
          <w:szCs w:val="27"/>
        </w:rPr>
        <w:t>) по конкретному виду водных объектов.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proofErr w:type="gramEnd"/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= (ВБР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ериод </w:t>
      </w:r>
      <w:r w:rsidRPr="003B50D1">
        <w:rPr>
          <w:rFonts w:ascii="Times New Roman" w:hAnsi="Times New Roman"/>
          <w:sz w:val="27"/>
          <w:szCs w:val="27"/>
        </w:rPr>
        <w:t xml:space="preserve">÷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этом, количество полученных разрешений за предыдущий период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 пред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ериод</w:t>
      </w:r>
      <w:r w:rsidRPr="003B50D1">
        <w:rPr>
          <w:rFonts w:ascii="Times New Roman" w:hAnsi="Times New Roman"/>
          <w:sz w:val="27"/>
          <w:szCs w:val="27"/>
        </w:rPr>
        <w:t>) рассчитывается отдельно в разрезе КБК по каждому виду водных объектов путём умножения расчётного удельного веса суммы сбора, подлежащей уплате в бюджет, по конкретному КБК вида водных объектов в общей сумме сбора, подлежащей уплате в бюджет, на общее количество разрешений (из показателей отчёта по форме № 5-ВБР).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240" w:after="60"/>
        <w:ind w:left="0" w:firstLine="0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180" w:name="_Toc129336611"/>
      <w:bookmarkStart w:id="181" w:name="_Toc145406722"/>
      <w:bookmarkStart w:id="182" w:name="_Toc146112046"/>
      <w:bookmarkStart w:id="183" w:name="_Toc194068882"/>
      <w:r w:rsidRPr="003B50D1">
        <w:rPr>
          <w:rFonts w:ascii="Times New Roman" w:hAnsi="Times New Roman"/>
          <w:b/>
          <w:bCs/>
          <w:iCs/>
          <w:sz w:val="27"/>
          <w:szCs w:val="27"/>
        </w:rPr>
        <w:t xml:space="preserve">Сбор за пользование объектами животного мира </w:t>
      </w:r>
      <w:r w:rsidRPr="003B50D1">
        <w:rPr>
          <w:rFonts w:ascii="Times New Roman" w:hAnsi="Times New Roman"/>
          <w:b/>
          <w:bCs/>
          <w:iCs/>
          <w:sz w:val="27"/>
          <w:szCs w:val="27"/>
        </w:rPr>
        <w:br/>
        <w:t>182 1 07 04010 01 0000 110</w:t>
      </w:r>
      <w:bookmarkEnd w:id="180"/>
      <w:bookmarkEnd w:id="181"/>
      <w:bookmarkEnd w:id="182"/>
      <w:bookmarkEnd w:id="183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Прогноз поступления доходов в КБ Амурской области от уплаты сбора за пользование объектами животного мира осуществляется на основании данных динамики налоговой базы по сбору согласно отчёту по форме № 5-ЖМ «О структуре начислений по сбору за пользование объектами животного мира», по полученным в установленном порядке разрешениям на добычу объектов животного мира на территории подведомственных субъектов Российской Федерации.</w:t>
      </w:r>
      <w:proofErr w:type="gramEnd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Прогнозный объём поступлений сбора за пользование объектами животного мира (</w:t>
      </w:r>
      <w:r w:rsidRPr="003B50D1">
        <w:rPr>
          <w:rFonts w:ascii="Times New Roman" w:hAnsi="Times New Roman"/>
          <w:b/>
          <w:i/>
          <w:sz w:val="27"/>
          <w:szCs w:val="27"/>
        </w:rPr>
        <w:t>ЖМ</w:t>
      </w:r>
      <w:r w:rsidRPr="003B50D1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92422B" w:rsidRPr="003B50D1" w:rsidRDefault="0092422B" w:rsidP="0092422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ЖМ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прогноз.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 = ∑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</w:rPr>
        <w:t>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ЖМ расчет.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где: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B50D1">
        <w:rPr>
          <w:rFonts w:ascii="Times New Roman" w:hAnsi="Times New Roman"/>
          <w:sz w:val="27"/>
          <w:szCs w:val="27"/>
        </w:rPr>
        <w:t xml:space="preserve">– количество выданных разрешений (отчёт по форме № 5-ЖМ </w:t>
      </w:r>
      <w:r w:rsidRPr="003B50D1">
        <w:rPr>
          <w:rFonts w:ascii="Times New Roman" w:hAnsi="Times New Roman"/>
          <w:color w:val="FF0000"/>
          <w:sz w:val="27"/>
          <w:szCs w:val="27"/>
        </w:rPr>
        <w:t>или с</w:t>
      </w:r>
      <w:r w:rsidR="007A5A8C" w:rsidRPr="003B50D1">
        <w:rPr>
          <w:rFonts w:ascii="Times New Roman" w:hAnsi="Times New Roman"/>
          <w:color w:val="FF0000"/>
          <w:sz w:val="27"/>
          <w:szCs w:val="27"/>
        </w:rPr>
        <w:t>огласно данным, представленным У</w:t>
      </w:r>
      <w:r w:rsidRPr="003B50D1">
        <w:rPr>
          <w:rFonts w:ascii="Times New Roman" w:hAnsi="Times New Roman"/>
          <w:color w:val="FF0000"/>
          <w:sz w:val="27"/>
          <w:szCs w:val="27"/>
        </w:rPr>
        <w:t>правлением по охране</w:t>
      </w:r>
      <w:r w:rsidR="007A5A8C" w:rsidRPr="003B50D1">
        <w:rPr>
          <w:rFonts w:ascii="Times New Roman" w:hAnsi="Times New Roman"/>
          <w:color w:val="FF0000"/>
          <w:sz w:val="27"/>
          <w:szCs w:val="27"/>
        </w:rPr>
        <w:t xml:space="preserve">, контролю и регулированию </w:t>
      </w:r>
      <w:r w:rsidR="007A5A8C" w:rsidRPr="003B50D1">
        <w:rPr>
          <w:rFonts w:ascii="Times New Roman" w:hAnsi="Times New Roman"/>
          <w:color w:val="FF0000"/>
          <w:sz w:val="27"/>
          <w:szCs w:val="27"/>
        </w:rPr>
        <w:lastRenderedPageBreak/>
        <w:t>использования объектов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 животного мира </w:t>
      </w:r>
      <w:r w:rsidR="007A5A8C" w:rsidRPr="003B50D1">
        <w:rPr>
          <w:rFonts w:ascii="Times New Roman" w:hAnsi="Times New Roman"/>
          <w:color w:val="FF0000"/>
          <w:sz w:val="27"/>
          <w:szCs w:val="27"/>
        </w:rPr>
        <w:t xml:space="preserve">и среды их обитания </w:t>
      </w:r>
      <w:r w:rsidRPr="003B50D1">
        <w:rPr>
          <w:rFonts w:ascii="Times New Roman" w:hAnsi="Times New Roman"/>
          <w:color w:val="FF0000"/>
          <w:sz w:val="27"/>
          <w:szCs w:val="27"/>
        </w:rPr>
        <w:t xml:space="preserve">Амурской области), </w:t>
      </w:r>
      <w:r w:rsidRPr="003B50D1">
        <w:rPr>
          <w:rFonts w:ascii="Times New Roman" w:hAnsi="Times New Roman"/>
          <w:sz w:val="27"/>
          <w:szCs w:val="27"/>
        </w:rPr>
        <w:t>штук;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ЖМ расчет.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– средняя сумма, подлежащая уплате в бюджет, на одно выданное разрешение, тыс. рублей /1 разрешение;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B50D1">
        <w:rPr>
          <w:rFonts w:ascii="Times New Roman" w:hAnsi="Times New Roman"/>
          <w:sz w:val="27"/>
          <w:szCs w:val="27"/>
        </w:rPr>
        <w:t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спроецированных на будущие периоды, с учетом информации имеющейся в налоговых органах на момент составления прогнозной оценки, полученной от профильных министерств и ведомств, налогоплательщиков и других внешних источников информации</w:t>
      </w:r>
      <w:proofErr w:type="gramStart"/>
      <w:r w:rsidRPr="003B50D1">
        <w:rPr>
          <w:rFonts w:ascii="Times New Roman" w:hAnsi="Times New Roman"/>
          <w:sz w:val="27"/>
          <w:szCs w:val="27"/>
        </w:rPr>
        <w:t>.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B50D1">
        <w:rPr>
          <w:rFonts w:ascii="Times New Roman" w:hAnsi="Times New Roman"/>
          <w:sz w:val="27"/>
          <w:szCs w:val="27"/>
        </w:rPr>
        <w:t>т</w:t>
      </w:r>
      <w:proofErr w:type="gramEnd"/>
      <w:r w:rsidRPr="003B50D1">
        <w:rPr>
          <w:rFonts w:ascii="Times New Roman" w:hAnsi="Times New Roman"/>
          <w:sz w:val="27"/>
          <w:szCs w:val="27"/>
        </w:rPr>
        <w:t>ыс. рублей.</w:t>
      </w:r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Средняя сумма, подлежащая уплате в бюджет, на одно выданное разрешение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ЖМ расчет.</w:t>
      </w:r>
      <w:r w:rsidRPr="003B50D1">
        <w:rPr>
          <w:rFonts w:ascii="Times New Roman" w:hAnsi="Times New Roman"/>
          <w:sz w:val="27"/>
          <w:szCs w:val="27"/>
        </w:rPr>
        <w:t>) рассчитывается как частное от деления суммы сбора, подлежащей уплате в бюджет по данному виду водных объектов за предыдущий период (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ЖМ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ериод</w:t>
      </w:r>
      <w:r w:rsidRPr="003B50D1">
        <w:rPr>
          <w:rFonts w:ascii="Times New Roman" w:hAnsi="Times New Roman"/>
          <w:sz w:val="27"/>
          <w:szCs w:val="27"/>
        </w:rPr>
        <w:t>) на количество выданных разрешений за предыдущий период (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3B50D1">
        <w:rPr>
          <w:rFonts w:ascii="Times New Roman" w:hAnsi="Times New Roman"/>
          <w:sz w:val="27"/>
          <w:szCs w:val="27"/>
        </w:rPr>
        <w:t>) (отчёт по форме № 5-ЖМ).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ЖМ расчет.</w:t>
      </w:r>
      <w:proofErr w:type="gramEnd"/>
      <w:r w:rsidRPr="003B50D1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3B50D1">
        <w:rPr>
          <w:rFonts w:ascii="Times New Roman" w:hAnsi="Times New Roman"/>
          <w:b/>
          <w:i/>
          <w:sz w:val="27"/>
          <w:szCs w:val="27"/>
        </w:rPr>
        <w:t xml:space="preserve">= (ЖМ </w:t>
      </w:r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ериод </w:t>
      </w:r>
      <w:r w:rsidRPr="003B50D1">
        <w:rPr>
          <w:rFonts w:ascii="Times New Roman" w:hAnsi="Times New Roman"/>
          <w:sz w:val="27"/>
          <w:szCs w:val="27"/>
        </w:rPr>
        <w:t xml:space="preserve">÷ </w:t>
      </w:r>
      <w:r w:rsidRPr="003B50D1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B50D1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3B50D1">
        <w:rPr>
          <w:rFonts w:ascii="Times New Roman" w:hAnsi="Times New Roman"/>
          <w:b/>
          <w:i/>
          <w:sz w:val="27"/>
          <w:szCs w:val="27"/>
        </w:rPr>
        <w:t>)</w:t>
      </w:r>
    </w:p>
    <w:p w:rsidR="0092422B" w:rsidRPr="003B50D1" w:rsidRDefault="0092422B" w:rsidP="0092422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92422B" w:rsidRPr="003B50D1" w:rsidRDefault="0092422B" w:rsidP="00CD5376">
      <w:pPr>
        <w:keepNext/>
        <w:numPr>
          <w:ilvl w:val="2"/>
          <w:numId w:val="3"/>
        </w:numPr>
        <w:spacing w:before="240" w:after="60"/>
        <w:ind w:left="0" w:firstLine="0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184" w:name="_Toc129336612"/>
      <w:bookmarkStart w:id="185" w:name="_Toc145406723"/>
      <w:bookmarkStart w:id="186" w:name="_Toc146112047"/>
      <w:bookmarkStart w:id="187" w:name="_Toc194068883"/>
      <w:r w:rsidRPr="003B50D1">
        <w:rPr>
          <w:rFonts w:ascii="Times New Roman" w:hAnsi="Times New Roman"/>
          <w:b/>
          <w:bCs/>
          <w:iCs/>
          <w:sz w:val="27"/>
          <w:szCs w:val="27"/>
        </w:rPr>
        <w:t xml:space="preserve">Сбор за пользование объектами водных биологических ресурсов (исключая внутренние водные объекты) </w:t>
      </w:r>
      <w:r w:rsidRPr="003B50D1">
        <w:rPr>
          <w:rFonts w:ascii="Times New Roman" w:hAnsi="Times New Roman"/>
          <w:b/>
          <w:bCs/>
          <w:iCs/>
          <w:sz w:val="27"/>
          <w:szCs w:val="27"/>
        </w:rPr>
        <w:br/>
        <w:t>182 1 07 04020 01 0000 110</w:t>
      </w:r>
      <w:bookmarkEnd w:id="184"/>
      <w:bookmarkEnd w:id="185"/>
      <w:bookmarkEnd w:id="186"/>
      <w:bookmarkEnd w:id="187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прогноза поступления доходов в КБ Амурской области от уплаты сбора за пользование объектами водных биологических ресурсов (исключая внутренние водные объекты) осуществляется по алгоритму расчёта, описанному в пункте 2.13, исходя из распределения между бюджетами бюджетной системы Российской Федерации по нормативам, установленным в соответствии со статьями 50 и 56 БК РФ.</w:t>
      </w:r>
    </w:p>
    <w:p w:rsidR="0092422B" w:rsidRPr="003B50D1" w:rsidRDefault="0092422B" w:rsidP="00CD5376">
      <w:pPr>
        <w:keepNext/>
        <w:numPr>
          <w:ilvl w:val="2"/>
          <w:numId w:val="3"/>
        </w:numPr>
        <w:spacing w:before="240" w:after="60"/>
        <w:ind w:left="0" w:firstLine="0"/>
        <w:jc w:val="center"/>
        <w:outlineLvl w:val="1"/>
        <w:rPr>
          <w:rFonts w:ascii="Times New Roman" w:hAnsi="Times New Roman"/>
          <w:b/>
          <w:bCs/>
          <w:iCs/>
          <w:sz w:val="27"/>
          <w:szCs w:val="27"/>
        </w:rPr>
      </w:pPr>
      <w:bookmarkStart w:id="188" w:name="_Toc129336613"/>
      <w:bookmarkStart w:id="189" w:name="_Toc145406724"/>
      <w:bookmarkStart w:id="190" w:name="_Toc146112048"/>
      <w:bookmarkStart w:id="191" w:name="_Toc194068884"/>
      <w:r w:rsidRPr="003B50D1">
        <w:rPr>
          <w:rFonts w:ascii="Times New Roman" w:hAnsi="Times New Roman"/>
          <w:b/>
          <w:bCs/>
          <w:iCs/>
          <w:sz w:val="27"/>
          <w:szCs w:val="27"/>
        </w:rPr>
        <w:t xml:space="preserve">Сбор за пользование объектами водных биологических ресурсов (по внутренним водным объектам) </w:t>
      </w:r>
      <w:r w:rsidRPr="003B50D1">
        <w:rPr>
          <w:rFonts w:ascii="Times New Roman" w:hAnsi="Times New Roman"/>
          <w:b/>
          <w:bCs/>
          <w:iCs/>
          <w:sz w:val="27"/>
          <w:szCs w:val="27"/>
        </w:rPr>
        <w:br/>
        <w:t>182 1 07 04030 01 0000 110</w:t>
      </w:r>
      <w:bookmarkEnd w:id="188"/>
      <w:bookmarkEnd w:id="189"/>
      <w:bookmarkEnd w:id="190"/>
      <w:bookmarkEnd w:id="191"/>
    </w:p>
    <w:p w:rsidR="0092422B" w:rsidRPr="003B50D1" w:rsidRDefault="0092422B" w:rsidP="009242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прогноза поступления доходов в КБ Амурской области от уплаты сбора за пользование объектами водных биологических ресурсов (по внутренним водным объектам) осуществляется по алгоритму расчёта, описанному в пункте 2.13, исходя из распределения между бюджетами бюджетной системы Российской Федерации по нормативам, установленным в соответствии со статьями 50 и 56 БК РФ.</w:t>
      </w:r>
    </w:p>
    <w:p w:rsidR="00544FA2" w:rsidRPr="003B50D1" w:rsidRDefault="00544FA2" w:rsidP="001861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192" w:name="_Toc194068885"/>
      <w:r w:rsidRPr="003B50D1">
        <w:rPr>
          <w:rFonts w:ascii="Times New Roman" w:hAnsi="Times New Roman"/>
          <w:sz w:val="27"/>
          <w:szCs w:val="27"/>
        </w:rPr>
        <w:t xml:space="preserve">Государственная пошлина </w:t>
      </w:r>
      <w:r w:rsidRPr="003B50D1">
        <w:rPr>
          <w:rFonts w:ascii="Times New Roman" w:hAnsi="Times New Roman"/>
          <w:sz w:val="27"/>
          <w:szCs w:val="27"/>
        </w:rPr>
        <w:br/>
        <w:t>182 1 08 00000 01 0000 000</w:t>
      </w:r>
      <w:bookmarkEnd w:id="192"/>
      <w:r w:rsidRPr="003B50D1">
        <w:rPr>
          <w:rFonts w:ascii="Times New Roman" w:hAnsi="Times New Roman"/>
          <w:sz w:val="27"/>
          <w:szCs w:val="27"/>
        </w:rPr>
        <w:t xml:space="preserve"> </w:t>
      </w:r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прогноза поступления доходов в КБ Амурской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</w:t>
      </w:r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 xml:space="preserve">Государственная пошлина взимается на территории Российской Федерации в соответствии с положениями главы 25.3 части второй НК РФ и зачисляется в бюджет Амурской области по нормативам, установленным в соответствии со статьей 56 БК РФ, </w:t>
      </w:r>
      <w:r w:rsidRPr="003B50D1">
        <w:rPr>
          <w:rFonts w:ascii="Times New Roman" w:hAnsi="Times New Roman"/>
          <w:sz w:val="27"/>
          <w:szCs w:val="27"/>
        </w:rPr>
        <w:lastRenderedPageBreak/>
        <w:t>а также нормами законодательства Российской Федерации о налогах и сборах и (или) иными нормативными правовыми актами Российской Федерации, субъектов Российской Федерации.</w:t>
      </w:r>
      <w:proofErr w:type="gramEnd"/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Прогноз поступлений по государственной пошлине производится отдельно по каждому виду государственной пошлины в разрезе бюджетов, в том числе, с учётом разбивки по группам подвидов доходов. </w:t>
      </w:r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При расчете поступлений госпошлины в разрезе видов учитываются следующие факторы: </w:t>
      </w:r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иные факторы (в том числе возможная корректировка на поступления, имеющие нестабильный «разовый» характер и др.). </w:t>
      </w:r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Алгоритм расчёта прогнозного объёма поступлений государственной пошлины, учитывает выпадающие доходы в связи с применением льгот, освобождений и иных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 </w:t>
      </w:r>
    </w:p>
    <w:p w:rsidR="00054AAF" w:rsidRPr="003B50D1" w:rsidRDefault="00054AAF" w:rsidP="0005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Объём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7"/>
          <w:szCs w:val="27"/>
        </w:rPr>
        <w:t>алгоритма расчёта прогнозного объёма поступлений государственной пошлины</w:t>
      </w:r>
      <w:proofErr w:type="gramEnd"/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3119"/>
        </w:tabs>
        <w:spacing w:before="0" w:after="240"/>
        <w:ind w:firstLine="619"/>
        <w:jc w:val="center"/>
        <w:rPr>
          <w:rFonts w:ascii="Times New Roman" w:hAnsi="Times New Roman"/>
          <w:i/>
          <w:sz w:val="27"/>
          <w:szCs w:val="27"/>
        </w:rPr>
      </w:pPr>
      <w:bookmarkStart w:id="193" w:name="_Toc194068886"/>
      <w:r w:rsidRPr="003B50D1">
        <w:rPr>
          <w:rFonts w:ascii="Times New Roman" w:hAnsi="Times New Roman"/>
          <w:i/>
          <w:sz w:val="27"/>
          <w:szCs w:val="27"/>
        </w:rPr>
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</w:r>
      <w:r w:rsidRPr="003B50D1">
        <w:rPr>
          <w:rFonts w:ascii="Times New Roman" w:hAnsi="Times New Roman"/>
          <w:i/>
          <w:sz w:val="27"/>
          <w:szCs w:val="27"/>
        </w:rPr>
        <w:br/>
        <w:t>182 1 08 03010 01 0000 110</w:t>
      </w:r>
      <w:bookmarkEnd w:id="193"/>
    </w:p>
    <w:p w:rsidR="00236565" w:rsidRPr="003B50D1" w:rsidRDefault="00236565" w:rsidP="007F5F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прогноза поступлений по государственной пошлине по делам, рассматриваемым в судах общей юрисдикции, мировыми судьями (за исключением Верховного Суда Российской Федерации), осуществляется методом экстраполяции (по имеющимся данным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Российской Федерации, а также другие факторы.</w:t>
      </w:r>
      <w:proofErr w:type="gramEnd"/>
    </w:p>
    <w:p w:rsidR="006C68DE" w:rsidRPr="003B50D1" w:rsidRDefault="006C68DE" w:rsidP="007F5F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C68DE" w:rsidRPr="003B50D1" w:rsidRDefault="006C68DE" w:rsidP="00CD5376">
      <w:pPr>
        <w:pStyle w:val="10"/>
        <w:numPr>
          <w:ilvl w:val="1"/>
          <w:numId w:val="3"/>
        </w:numPr>
        <w:spacing w:before="0" w:after="0"/>
        <w:ind w:left="0" w:firstLine="0"/>
        <w:jc w:val="center"/>
        <w:rPr>
          <w:b w:val="0"/>
        </w:rPr>
      </w:pPr>
      <w:bookmarkStart w:id="194" w:name="_Toc456264010"/>
      <w:bookmarkStart w:id="195" w:name="_Toc194068887"/>
      <w:r w:rsidRPr="003B50D1">
        <w:rPr>
          <w:rFonts w:ascii="Times New Roman" w:hAnsi="Times New Roman"/>
          <w:sz w:val="27"/>
          <w:szCs w:val="27"/>
        </w:rPr>
        <w:t>Задолженность и перерасчеты по отмененным налогам, сборам и иным обязательным платежам</w:t>
      </w:r>
      <w:bookmarkEnd w:id="194"/>
      <w:r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br/>
        <w:t>182 1 09 00000 00 0000 000</w:t>
      </w:r>
      <w:bookmarkEnd w:id="195"/>
      <w:r w:rsidRPr="003B50D1">
        <w:rPr>
          <w:rFonts w:ascii="Times New Roman" w:hAnsi="Times New Roman"/>
          <w:sz w:val="27"/>
          <w:szCs w:val="27"/>
        </w:rPr>
        <w:br/>
      </w:r>
    </w:p>
    <w:p w:rsidR="006C68DE" w:rsidRPr="003B50D1" w:rsidRDefault="006C68DE" w:rsidP="00760890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196" w:name="_Toc194068888"/>
      <w:r w:rsidRPr="003B50D1">
        <w:rPr>
          <w:rFonts w:ascii="Times New Roman" w:hAnsi="Times New Roman"/>
          <w:sz w:val="27"/>
          <w:szCs w:val="27"/>
        </w:rPr>
        <w:t>Налог на прибыль организаций, зачислявшийся до 1 января 2005 года в местные бюджеты, мобилизуемый на территориях городских округов 182 1 09 01020 04 0000 110</w:t>
      </w:r>
      <w:bookmarkEnd w:id="196"/>
    </w:p>
    <w:p w:rsidR="002220B6" w:rsidRPr="003B50D1" w:rsidRDefault="002220B6" w:rsidP="002220B6">
      <w:pPr>
        <w:rPr>
          <w:lang w:eastAsia="ru-RU"/>
        </w:rPr>
      </w:pPr>
    </w:p>
    <w:p w:rsidR="006C68DE" w:rsidRPr="003B50D1" w:rsidRDefault="006C68DE" w:rsidP="006C68DE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197" w:name="_Toc194068889"/>
      <w:bookmarkEnd w:id="13"/>
      <w:r w:rsidRPr="003B50D1">
        <w:rPr>
          <w:rFonts w:ascii="Times New Roman" w:hAnsi="Times New Roman"/>
          <w:sz w:val="27"/>
          <w:szCs w:val="27"/>
        </w:rPr>
        <w:lastRenderedPageBreak/>
        <w:t>Налог на прибыль организаций, зачислявшийся до 1 января 2005 года в местные бюджеты, мобилизуемый на территориях муниципальных округов 182 1 09 01020 14 0000 110</w:t>
      </w:r>
      <w:bookmarkEnd w:id="197"/>
    </w:p>
    <w:p w:rsidR="00953CA3" w:rsidRPr="003B50D1" w:rsidRDefault="0033466F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198" w:name="_Toc194068890"/>
      <w:r w:rsidRPr="003B50D1">
        <w:rPr>
          <w:rFonts w:ascii="Times New Roman" w:hAnsi="Times New Roman"/>
          <w:sz w:val="27"/>
          <w:szCs w:val="27"/>
        </w:rPr>
        <w:t>Налог на прибыль организаций, зачислявшийся до 1 января 2005 года в местные бюджеты, мобилизуемый на территориях муниципальных районов 182 1 09 01030 05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198"/>
    </w:p>
    <w:p w:rsidR="00760890" w:rsidRPr="003B50D1" w:rsidRDefault="00760890" w:rsidP="00760890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199" w:name="_Toc194068891"/>
      <w:r w:rsidRPr="003B50D1">
        <w:rPr>
          <w:rFonts w:ascii="Times New Roman" w:hAnsi="Times New Roman"/>
          <w:sz w:val="27"/>
          <w:szCs w:val="27"/>
        </w:rPr>
        <w:t xml:space="preserve">Платежи за добычу общераспространенных полезных ископаемых, мобилизуемые на территориях городских округов </w:t>
      </w:r>
      <w:r w:rsidRPr="003B50D1">
        <w:rPr>
          <w:rFonts w:ascii="Times New Roman" w:hAnsi="Times New Roman"/>
          <w:sz w:val="27"/>
          <w:szCs w:val="27"/>
        </w:rPr>
        <w:br/>
        <w:t>182 1 09 03021 04 0000 110</w:t>
      </w:r>
      <w:bookmarkEnd w:id="199"/>
    </w:p>
    <w:p w:rsidR="00E31222" w:rsidRPr="003B50D1" w:rsidRDefault="00414A0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0" w:name="_Toc194068892"/>
      <w:r w:rsidRPr="003B50D1">
        <w:rPr>
          <w:rFonts w:ascii="Times New Roman" w:hAnsi="Times New Roman"/>
          <w:sz w:val="27"/>
          <w:szCs w:val="27"/>
        </w:rPr>
        <w:t xml:space="preserve">Платежи за добычу общераспространенных полезных ископаемых, мобилизуемые на территориях </w:t>
      </w:r>
      <w:r w:rsidR="00042FB4" w:rsidRPr="003B50D1">
        <w:rPr>
          <w:rFonts w:ascii="Times New Roman" w:hAnsi="Times New Roman"/>
          <w:sz w:val="27"/>
          <w:szCs w:val="27"/>
        </w:rPr>
        <w:t>муниципальных районов</w:t>
      </w:r>
      <w:r w:rsidRPr="003B50D1">
        <w:rPr>
          <w:rFonts w:ascii="Times New Roman" w:hAnsi="Times New Roman"/>
          <w:sz w:val="27"/>
          <w:szCs w:val="27"/>
        </w:rPr>
        <w:t xml:space="preserve"> 182 1 09 03021 0</w:t>
      </w:r>
      <w:r w:rsidR="00042FB4" w:rsidRPr="003B50D1">
        <w:rPr>
          <w:rFonts w:ascii="Times New Roman" w:hAnsi="Times New Roman"/>
          <w:sz w:val="27"/>
          <w:szCs w:val="27"/>
        </w:rPr>
        <w:t>5</w:t>
      </w:r>
      <w:r w:rsidRPr="003B50D1">
        <w:rPr>
          <w:rFonts w:ascii="Times New Roman" w:hAnsi="Times New Roman"/>
          <w:sz w:val="27"/>
          <w:szCs w:val="27"/>
        </w:rPr>
        <w:t xml:space="preserve">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00"/>
    </w:p>
    <w:p w:rsidR="00042FB4" w:rsidRPr="003B50D1" w:rsidRDefault="00042FB4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1" w:name="_Toc194068893"/>
      <w:r w:rsidRPr="003B50D1">
        <w:rPr>
          <w:rFonts w:ascii="Times New Roman" w:hAnsi="Times New Roman"/>
          <w:sz w:val="27"/>
          <w:szCs w:val="27"/>
        </w:rPr>
        <w:t>Платежи за добычу общераспространенных полезных ископаемых, мобилизуемые на территориях муниципальных округов 182 1 09 03021 14 0000 110</w:t>
      </w:r>
      <w:bookmarkEnd w:id="201"/>
    </w:p>
    <w:p w:rsidR="00414A05" w:rsidRPr="003B50D1" w:rsidRDefault="00414A0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2" w:name="_Toc194068894"/>
      <w:r w:rsidRPr="003B50D1">
        <w:rPr>
          <w:rFonts w:ascii="Times New Roman" w:hAnsi="Times New Roman"/>
          <w:sz w:val="27"/>
          <w:szCs w:val="27"/>
        </w:rPr>
        <w:t xml:space="preserve">Платежи за добычу углеводородного сырья </w:t>
      </w:r>
      <w:r w:rsidRPr="003B50D1">
        <w:rPr>
          <w:rFonts w:ascii="Times New Roman" w:hAnsi="Times New Roman"/>
          <w:sz w:val="27"/>
          <w:szCs w:val="27"/>
        </w:rPr>
        <w:br/>
        <w:t>182 1 09 03022 01 0000 1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02"/>
    </w:p>
    <w:p w:rsidR="00414A05" w:rsidRPr="003B50D1" w:rsidRDefault="008334A1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3" w:name="_Toc194068895"/>
      <w:r w:rsidRPr="003B50D1">
        <w:rPr>
          <w:rFonts w:ascii="Times New Roman" w:hAnsi="Times New Roman"/>
          <w:sz w:val="27"/>
          <w:szCs w:val="27"/>
        </w:rPr>
        <w:t xml:space="preserve">Платежи за добычу подземных вод </w:t>
      </w:r>
      <w:r w:rsidR="00D0158B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D0158B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D0158B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03023</w:t>
      </w:r>
      <w:r w:rsidR="00D0158B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01</w:t>
      </w:r>
      <w:r w:rsidR="00D0158B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D0158B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03"/>
    </w:p>
    <w:p w:rsidR="00CF13F5" w:rsidRPr="003B50D1" w:rsidRDefault="00CF13F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4" w:name="_Toc194068896"/>
      <w:r w:rsidRPr="003B50D1">
        <w:rPr>
          <w:rFonts w:ascii="Times New Roman" w:hAnsi="Times New Roman"/>
          <w:sz w:val="27"/>
          <w:szCs w:val="27"/>
        </w:rPr>
        <w:t xml:space="preserve">Платежи за добычу других полезных ископаемых </w:t>
      </w:r>
      <w:r w:rsidRPr="003B50D1">
        <w:rPr>
          <w:rFonts w:ascii="Times New Roman" w:hAnsi="Times New Roman"/>
          <w:sz w:val="27"/>
          <w:szCs w:val="27"/>
        </w:rPr>
        <w:br/>
        <w:t>182 1 09 03025 01 0000 110</w:t>
      </w:r>
      <w:bookmarkEnd w:id="204"/>
    </w:p>
    <w:p w:rsidR="00CF13F5" w:rsidRPr="003B50D1" w:rsidRDefault="00CF13F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5" w:name="_Toc194068897"/>
      <w:r w:rsidRPr="003B50D1">
        <w:rPr>
          <w:rFonts w:ascii="Times New Roman" w:hAnsi="Times New Roman"/>
          <w:sz w:val="27"/>
          <w:szCs w:val="27"/>
        </w:rPr>
        <w:t>Регулярные платежи (роялти) 182 1 09 03061 01 0000 110</w:t>
      </w:r>
      <w:bookmarkEnd w:id="205"/>
    </w:p>
    <w:p w:rsidR="00CF13F5" w:rsidRPr="003B50D1" w:rsidRDefault="00CF13F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6" w:name="_Toc194068898"/>
      <w:r w:rsidRPr="003B50D1">
        <w:rPr>
          <w:rFonts w:ascii="Times New Roman" w:hAnsi="Times New Roman"/>
          <w:sz w:val="27"/>
          <w:szCs w:val="27"/>
        </w:rPr>
        <w:t>Ежегодные платежи за проведение поисковых и разведочных работ 182 1 09 03062 01 0000 110</w:t>
      </w:r>
      <w:bookmarkEnd w:id="206"/>
    </w:p>
    <w:p w:rsidR="00CF13F5" w:rsidRPr="003B50D1" w:rsidRDefault="00CF13F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7" w:name="_Toc194068899"/>
      <w:r w:rsidRPr="003B50D1">
        <w:rPr>
          <w:rFonts w:ascii="Times New Roman" w:hAnsi="Times New Roman"/>
          <w:sz w:val="27"/>
          <w:szCs w:val="27"/>
        </w:rPr>
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 182 1 09 03082 02 0000 110</w:t>
      </w:r>
      <w:bookmarkEnd w:id="207"/>
    </w:p>
    <w:p w:rsidR="00CF13F5" w:rsidRPr="003B50D1" w:rsidRDefault="00CF13F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8" w:name="_Toc194068900"/>
      <w:r w:rsidRPr="003B50D1">
        <w:rPr>
          <w:rFonts w:ascii="Times New Roman" w:hAnsi="Times New Roman"/>
          <w:sz w:val="27"/>
          <w:szCs w:val="27"/>
        </w:rPr>
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</w:r>
      <w:r w:rsidR="006C68DE" w:rsidRPr="003B50D1">
        <w:rPr>
          <w:rFonts w:ascii="Times New Roman" w:hAnsi="Times New Roman"/>
          <w:sz w:val="27"/>
          <w:szCs w:val="27"/>
        </w:rPr>
        <w:t xml:space="preserve">городски </w:t>
      </w:r>
      <w:r w:rsidR="006C68DE" w:rsidRPr="003B50D1">
        <w:rPr>
          <w:rFonts w:ascii="Times New Roman" w:hAnsi="Times New Roman"/>
          <w:sz w:val="27"/>
          <w:szCs w:val="27"/>
        </w:rPr>
        <w:br/>
      </w:r>
      <w:r w:rsidRPr="003B50D1">
        <w:rPr>
          <w:rFonts w:ascii="Times New Roman" w:hAnsi="Times New Roman"/>
          <w:sz w:val="27"/>
          <w:szCs w:val="27"/>
        </w:rPr>
        <w:t>182 1 09 03083 02 0000 110</w:t>
      </w:r>
      <w:bookmarkEnd w:id="208"/>
    </w:p>
    <w:p w:rsidR="006C68DE" w:rsidRPr="003B50D1" w:rsidRDefault="006C68DE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09" w:name="_Toc194068901"/>
      <w:r w:rsidRPr="003B50D1">
        <w:rPr>
          <w:rFonts w:ascii="Times New Roman" w:hAnsi="Times New Roman"/>
          <w:sz w:val="27"/>
          <w:szCs w:val="27"/>
        </w:rPr>
        <w:t xml:space="preserve">Налог на имущество предприятий </w:t>
      </w:r>
      <w:r w:rsidRPr="003B50D1">
        <w:rPr>
          <w:rFonts w:ascii="Times New Roman" w:hAnsi="Times New Roman"/>
          <w:sz w:val="27"/>
          <w:szCs w:val="27"/>
        </w:rPr>
        <w:br/>
        <w:t>182 1 09 04010 02 0000 110</w:t>
      </w:r>
      <w:bookmarkEnd w:id="209"/>
    </w:p>
    <w:p w:rsidR="006C68DE" w:rsidRPr="003B50D1" w:rsidRDefault="006C68DE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0" w:name="_Toc194068902"/>
      <w:r w:rsidRPr="003B50D1">
        <w:rPr>
          <w:rFonts w:ascii="Times New Roman" w:hAnsi="Times New Roman"/>
          <w:sz w:val="27"/>
          <w:szCs w:val="27"/>
        </w:rPr>
        <w:t>Налог с владельцев транспортных средств и налог на приобретение автотранспортных средств 182 1 09 04020 02 0000 110</w:t>
      </w:r>
      <w:bookmarkEnd w:id="210"/>
    </w:p>
    <w:p w:rsidR="001F5FB6" w:rsidRPr="003B50D1" w:rsidRDefault="001F5FB6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1" w:name="_Toc194068903"/>
      <w:r w:rsidRPr="003B50D1">
        <w:rPr>
          <w:rFonts w:ascii="Times New Roman" w:hAnsi="Times New Roman"/>
          <w:sz w:val="27"/>
          <w:szCs w:val="27"/>
        </w:rPr>
        <w:lastRenderedPageBreak/>
        <w:t xml:space="preserve">Налог на пользователей автомобильных дорог </w:t>
      </w:r>
      <w:r w:rsidRPr="003B50D1">
        <w:rPr>
          <w:rFonts w:ascii="Times New Roman" w:hAnsi="Times New Roman"/>
          <w:sz w:val="27"/>
          <w:szCs w:val="27"/>
        </w:rPr>
        <w:br/>
        <w:t>182 1 09 04030 01 0000 1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11"/>
    </w:p>
    <w:p w:rsidR="001F5FB6" w:rsidRPr="003B50D1" w:rsidRDefault="001F5FB6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2" w:name="_Toc194068904"/>
      <w:r w:rsidRPr="003B50D1">
        <w:rPr>
          <w:rFonts w:ascii="Times New Roman" w:hAnsi="Times New Roman"/>
          <w:sz w:val="27"/>
          <w:szCs w:val="27"/>
        </w:rPr>
        <w:t>Налог с имущества, переходящего в порядке наследования или дарения 182 1 09 04040 01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12"/>
    </w:p>
    <w:p w:rsidR="00173D5B" w:rsidRPr="003B50D1" w:rsidRDefault="00173D5B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3" w:name="_Toc194068905"/>
      <w:r w:rsidRPr="003B50D1">
        <w:rPr>
          <w:rFonts w:ascii="Times New Roman" w:hAnsi="Times New Roman"/>
          <w:sz w:val="27"/>
          <w:szCs w:val="27"/>
        </w:rPr>
        <w:t xml:space="preserve">Земельный налог (по обязательствам, возникшим до 1 января 2006 года), мобилизуемый на территориях городских округов </w:t>
      </w:r>
      <w:r w:rsidRPr="003B50D1">
        <w:rPr>
          <w:rFonts w:ascii="Times New Roman" w:hAnsi="Times New Roman"/>
          <w:sz w:val="27"/>
          <w:szCs w:val="27"/>
        </w:rPr>
        <w:br/>
        <w:t>182 1 09 04052 04 0000 1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13"/>
    </w:p>
    <w:p w:rsidR="00173D5B" w:rsidRPr="003B50D1" w:rsidRDefault="00173D5B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4" w:name="_Toc194068906"/>
      <w:r w:rsidRPr="003B50D1">
        <w:rPr>
          <w:rFonts w:ascii="Times New Roman" w:hAnsi="Times New Roman"/>
          <w:sz w:val="27"/>
          <w:szCs w:val="27"/>
        </w:rPr>
        <w:t xml:space="preserve">Земельный налог (по обязательствам, возникшим до 1 января 2006 года), мобилизуемый на территориях муниципальных округов </w:t>
      </w:r>
      <w:r w:rsidRPr="003B50D1">
        <w:rPr>
          <w:rFonts w:ascii="Times New Roman" w:hAnsi="Times New Roman"/>
          <w:sz w:val="27"/>
          <w:szCs w:val="27"/>
        </w:rPr>
        <w:br/>
        <w:t>182 1 09 04052 14 0000 1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14"/>
    </w:p>
    <w:p w:rsidR="00173D5B" w:rsidRPr="003B50D1" w:rsidRDefault="00173D5B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5" w:name="_Toc194068907"/>
      <w:r w:rsidRPr="003B50D1">
        <w:rPr>
          <w:rFonts w:ascii="Times New Roman" w:hAnsi="Times New Roman"/>
          <w:sz w:val="27"/>
          <w:szCs w:val="27"/>
        </w:rPr>
        <w:t xml:space="preserve">Земельный налог (по обязательствам, возникшим до 1 января 2006 года), мобилизуемый на межселенных территориях </w:t>
      </w:r>
      <w:r w:rsidR="00334ADC" w:rsidRPr="003B50D1">
        <w:rPr>
          <w:rFonts w:ascii="Times New Roman" w:hAnsi="Times New Roman"/>
          <w:sz w:val="27"/>
          <w:szCs w:val="27"/>
        </w:rPr>
        <w:br/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04053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05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15"/>
    </w:p>
    <w:p w:rsidR="001F5FB6" w:rsidRPr="003B50D1" w:rsidRDefault="00173D5B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6" w:name="_Toc194068908"/>
      <w:r w:rsidRPr="003B50D1">
        <w:rPr>
          <w:rFonts w:ascii="Times New Roman" w:hAnsi="Times New Roman"/>
          <w:sz w:val="27"/>
          <w:szCs w:val="27"/>
        </w:rPr>
        <w:t xml:space="preserve">Земельный налог (по обязательствам, возникшим до 1 января 2006 года), мобилизуемый на территориях сельских поселений </w:t>
      </w:r>
      <w:r w:rsidR="00334ADC" w:rsidRPr="003B50D1">
        <w:rPr>
          <w:rFonts w:ascii="Times New Roman" w:hAnsi="Times New Roman"/>
          <w:sz w:val="27"/>
          <w:szCs w:val="27"/>
        </w:rPr>
        <w:br/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04053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10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334ADC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16"/>
    </w:p>
    <w:p w:rsidR="00334ADC" w:rsidRPr="003B50D1" w:rsidRDefault="00EE35E7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7" w:name="_Toc194068909"/>
      <w:r w:rsidRPr="003B50D1">
        <w:rPr>
          <w:rFonts w:ascii="Times New Roman" w:hAnsi="Times New Roman"/>
          <w:sz w:val="27"/>
          <w:szCs w:val="27"/>
        </w:rPr>
        <w:t xml:space="preserve">Земельный налог (по обязательствам, возникшим до 1 января 2006 года), мобилизуемый на территориях городских поселений </w:t>
      </w:r>
      <w:r w:rsidR="00F761C9" w:rsidRPr="003B50D1">
        <w:rPr>
          <w:rFonts w:ascii="Times New Roman" w:hAnsi="Times New Roman"/>
          <w:sz w:val="27"/>
          <w:szCs w:val="27"/>
        </w:rPr>
        <w:br/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04053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13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17"/>
    </w:p>
    <w:p w:rsidR="00EE35E7" w:rsidRPr="003B50D1" w:rsidRDefault="00EE35E7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18" w:name="_Toc194068910"/>
      <w:r w:rsidRPr="003B50D1">
        <w:rPr>
          <w:rFonts w:ascii="Times New Roman" w:hAnsi="Times New Roman"/>
          <w:sz w:val="27"/>
          <w:szCs w:val="27"/>
        </w:rPr>
        <w:t xml:space="preserve">Налог на покупку иностранных денежных знаков и платежных документов, выраженных в иностранной валюте </w:t>
      </w:r>
      <w:r w:rsidR="00F761C9" w:rsidRPr="003B50D1">
        <w:rPr>
          <w:rFonts w:ascii="Times New Roman" w:hAnsi="Times New Roman"/>
          <w:sz w:val="27"/>
          <w:szCs w:val="27"/>
        </w:rPr>
        <w:br/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05040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01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18"/>
    </w:p>
    <w:p w:rsidR="00CF13F5" w:rsidRPr="003B50D1" w:rsidRDefault="00CF13F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color w:val="FF0000"/>
          <w:sz w:val="27"/>
          <w:szCs w:val="27"/>
        </w:rPr>
      </w:pPr>
      <w:bookmarkStart w:id="219" w:name="_Toc194068911"/>
      <w:r w:rsidRPr="003B50D1">
        <w:rPr>
          <w:rFonts w:ascii="Times New Roman" w:hAnsi="Times New Roman"/>
          <w:color w:val="FF0000"/>
          <w:sz w:val="27"/>
          <w:szCs w:val="27"/>
        </w:rPr>
        <w:t xml:space="preserve">Налог на добычу полезных ископаемых в виде природных алмазов в части налога, исчисленного налогоплательщиками, в которых прямо участвует Российская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Федерация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</w:t>
      </w:r>
      <w:proofErr w:type="gramStart"/>
      <w:r w:rsidRPr="003B50D1">
        <w:rPr>
          <w:rFonts w:ascii="Times New Roman" w:hAnsi="Times New Roman"/>
          <w:color w:val="FF0000"/>
          <w:sz w:val="27"/>
          <w:szCs w:val="27"/>
        </w:rPr>
        <w:t>которыми</w:t>
      </w:r>
      <w:proofErr w:type="gramEnd"/>
      <w:r w:rsidRPr="003B50D1">
        <w:rPr>
          <w:rFonts w:ascii="Times New Roman" w:hAnsi="Times New Roman"/>
          <w:color w:val="FF0000"/>
          <w:sz w:val="27"/>
          <w:szCs w:val="27"/>
        </w:rPr>
        <w:t xml:space="preserve"> выдана таким организациям в соответствии с законодательством Российской Федерации о недрах </w:t>
      </w:r>
      <w:r w:rsidRPr="003B50D1">
        <w:rPr>
          <w:rFonts w:ascii="Times New Roman" w:hAnsi="Times New Roman"/>
          <w:color w:val="FF0000"/>
          <w:sz w:val="27"/>
          <w:szCs w:val="27"/>
        </w:rPr>
        <w:br/>
        <w:t>182 1 09 05060 01 0000 110</w:t>
      </w:r>
      <w:bookmarkEnd w:id="219"/>
    </w:p>
    <w:p w:rsidR="00CF13F5" w:rsidRPr="003B50D1" w:rsidRDefault="00CF13F5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color w:val="FF0000"/>
          <w:sz w:val="27"/>
          <w:szCs w:val="27"/>
        </w:rPr>
      </w:pPr>
      <w:bookmarkStart w:id="220" w:name="_Toc194068912"/>
      <w:r w:rsidRPr="003B50D1">
        <w:rPr>
          <w:rFonts w:ascii="Times New Roman" w:hAnsi="Times New Roman"/>
          <w:color w:val="FF0000"/>
          <w:sz w:val="27"/>
          <w:szCs w:val="27"/>
        </w:rPr>
        <w:t xml:space="preserve">Государственная пошлина за повторную выдачу свидетельства о постановке на учет в налоговом органе </w:t>
      </w:r>
      <w:r w:rsidRPr="003B50D1">
        <w:rPr>
          <w:rFonts w:ascii="Times New Roman" w:hAnsi="Times New Roman"/>
          <w:color w:val="FF0000"/>
          <w:sz w:val="27"/>
          <w:szCs w:val="27"/>
        </w:rPr>
        <w:br/>
        <w:t>182 1 09 05150 01 0000 110</w:t>
      </w:r>
      <w:bookmarkEnd w:id="220"/>
    </w:p>
    <w:p w:rsidR="00901252" w:rsidRPr="003B50D1" w:rsidRDefault="00901252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color w:val="FF0000"/>
          <w:sz w:val="27"/>
          <w:szCs w:val="27"/>
        </w:rPr>
      </w:pPr>
      <w:bookmarkStart w:id="221" w:name="_Toc194068913"/>
      <w:r w:rsidRPr="003B50D1">
        <w:rPr>
          <w:rFonts w:ascii="Times New Roman" w:hAnsi="Times New Roman"/>
          <w:color w:val="FF0000"/>
          <w:sz w:val="27"/>
          <w:szCs w:val="27"/>
        </w:rPr>
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</w:r>
      <w:r w:rsidRPr="003B50D1">
        <w:t xml:space="preserve"> </w:t>
      </w:r>
      <w:r w:rsidR="004C4D7F" w:rsidRPr="003B50D1">
        <w:br/>
      </w:r>
      <w:r w:rsidRPr="003B50D1">
        <w:rPr>
          <w:rFonts w:ascii="Times New Roman" w:hAnsi="Times New Roman"/>
          <w:color w:val="FF0000"/>
          <w:sz w:val="27"/>
          <w:szCs w:val="27"/>
        </w:rPr>
        <w:t>182 1 09 05150 01 8000 110</w:t>
      </w:r>
      <w:bookmarkEnd w:id="221"/>
    </w:p>
    <w:p w:rsidR="00EE35E7" w:rsidRPr="003B50D1" w:rsidRDefault="00EE35E7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22" w:name="_Toc194068914"/>
      <w:r w:rsidRPr="003B50D1">
        <w:rPr>
          <w:rFonts w:ascii="Times New Roman" w:hAnsi="Times New Roman"/>
          <w:sz w:val="27"/>
          <w:szCs w:val="27"/>
        </w:rPr>
        <w:t xml:space="preserve">Налог с продаж </w:t>
      </w:r>
      <w:r w:rsidR="00F761C9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06010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02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22"/>
    </w:p>
    <w:p w:rsidR="00EE35E7" w:rsidRPr="003B50D1" w:rsidRDefault="00EE35E7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23" w:name="_Toc194068915"/>
      <w:r w:rsidRPr="003B50D1">
        <w:rPr>
          <w:rFonts w:ascii="Times New Roman" w:hAnsi="Times New Roman"/>
          <w:sz w:val="27"/>
          <w:szCs w:val="27"/>
        </w:rPr>
        <w:lastRenderedPageBreak/>
        <w:t xml:space="preserve">Сбор на нужды образовательных учреждений, взимаемый с юридических лиц </w:t>
      </w:r>
      <w:r w:rsidR="00F761C9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06020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02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23"/>
    </w:p>
    <w:p w:rsidR="00EE35E7" w:rsidRPr="003B50D1" w:rsidRDefault="00EE35E7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24" w:name="_Toc194068916"/>
      <w:r w:rsidRPr="003B50D1">
        <w:rPr>
          <w:rFonts w:ascii="Times New Roman" w:hAnsi="Times New Roman"/>
          <w:sz w:val="27"/>
          <w:szCs w:val="27"/>
        </w:rPr>
        <w:t xml:space="preserve">Прочие налоги и сборы </w:t>
      </w:r>
      <w:r w:rsidR="00F761C9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06030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02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F761C9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24"/>
    </w:p>
    <w:p w:rsidR="00200B21" w:rsidRPr="003B50D1" w:rsidRDefault="00200B21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25" w:name="_Toc194068917"/>
      <w:r w:rsidRPr="003B50D1">
        <w:rPr>
          <w:rFonts w:ascii="Times New Roman" w:hAnsi="Times New Roman"/>
          <w:sz w:val="27"/>
          <w:szCs w:val="27"/>
        </w:rPr>
        <w:t xml:space="preserve">Налог на рекламу, мобилизуемый на территориях городских округов </w:t>
      </w:r>
      <w:r w:rsidR="0077320E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07012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04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25"/>
    </w:p>
    <w:p w:rsidR="00200B21" w:rsidRPr="003B50D1" w:rsidRDefault="00200B21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26" w:name="_Toc194068918"/>
      <w:r w:rsidRPr="003B50D1">
        <w:rPr>
          <w:rFonts w:ascii="Times New Roman" w:hAnsi="Times New Roman"/>
          <w:sz w:val="27"/>
          <w:szCs w:val="27"/>
        </w:rPr>
        <w:t xml:space="preserve">Налог на рекламу, мобилизуемый на территориях муниципальных округов </w:t>
      </w:r>
      <w:r w:rsidR="0077320E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07012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14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26"/>
    </w:p>
    <w:p w:rsidR="00200B21" w:rsidRPr="003B50D1" w:rsidRDefault="00200B21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27" w:name="_Toc194068919"/>
      <w:r w:rsidRPr="003B50D1">
        <w:rPr>
          <w:rFonts w:ascii="Times New Roman" w:hAnsi="Times New Roman"/>
          <w:sz w:val="27"/>
          <w:szCs w:val="27"/>
        </w:rPr>
        <w:t xml:space="preserve">Налог на рекламу, мобилизуемый на территориях муниципальных районов </w:t>
      </w:r>
      <w:r w:rsidR="0077320E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07013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05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77320E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27"/>
    </w:p>
    <w:p w:rsidR="005B658B" w:rsidRPr="003B50D1" w:rsidRDefault="005B658B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28" w:name="_Toc194068920"/>
      <w:r w:rsidRPr="003B50D1">
        <w:rPr>
          <w:rFonts w:ascii="Times New Roman" w:hAnsi="Times New Roman"/>
          <w:sz w:val="27"/>
          <w:szCs w:val="27"/>
        </w:rP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182 1 09 07032 04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28"/>
    </w:p>
    <w:p w:rsidR="005B658B" w:rsidRPr="003B50D1" w:rsidRDefault="005B658B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29" w:name="_Toc194068921"/>
      <w:r w:rsidRPr="003B50D1">
        <w:rPr>
          <w:rFonts w:ascii="Times New Roman" w:hAnsi="Times New Roman"/>
          <w:sz w:val="27"/>
          <w:szCs w:val="27"/>
        </w:rP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 182 1 09 07032 14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29"/>
    </w:p>
    <w:p w:rsidR="005B658B" w:rsidRPr="003B50D1" w:rsidRDefault="00D03323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30" w:name="_Toc194068922"/>
      <w:r w:rsidRPr="003B50D1">
        <w:rPr>
          <w:rFonts w:ascii="Times New Roman" w:hAnsi="Times New Roman"/>
          <w:sz w:val="27"/>
          <w:szCs w:val="27"/>
        </w:rPr>
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</w:r>
      <w:r w:rsidR="000B2167" w:rsidRPr="003B50D1">
        <w:rPr>
          <w:rFonts w:ascii="Times New Roman" w:hAnsi="Times New Roman"/>
          <w:sz w:val="27"/>
          <w:szCs w:val="27"/>
        </w:rPr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07033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05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30"/>
    </w:p>
    <w:p w:rsidR="00D03323" w:rsidRPr="003B50D1" w:rsidRDefault="00D03323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31" w:name="_Toc194068923"/>
      <w:r w:rsidRPr="003B50D1">
        <w:rPr>
          <w:rFonts w:ascii="Times New Roman" w:hAnsi="Times New Roman"/>
          <w:sz w:val="27"/>
          <w:szCs w:val="27"/>
        </w:rPr>
        <w:t xml:space="preserve">Лицензионный сбор за право торговли спиртными напитками, мобилизуемый на территориях городских округов </w:t>
      </w:r>
      <w:r w:rsidR="000B2167" w:rsidRPr="003B50D1">
        <w:rPr>
          <w:rFonts w:ascii="Times New Roman" w:hAnsi="Times New Roman"/>
          <w:sz w:val="27"/>
          <w:szCs w:val="27"/>
        </w:rPr>
        <w:br/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07042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04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31"/>
    </w:p>
    <w:p w:rsidR="00D03323" w:rsidRPr="003B50D1" w:rsidRDefault="00D03323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32" w:name="_Toc194068924"/>
      <w:r w:rsidRPr="003B50D1">
        <w:rPr>
          <w:rFonts w:ascii="Times New Roman" w:hAnsi="Times New Roman"/>
          <w:sz w:val="27"/>
          <w:szCs w:val="27"/>
        </w:rPr>
        <w:t xml:space="preserve">Лицензионный сбор за право торговли спиртными напитками, мобилизуемый на территориях муниципальных округов </w:t>
      </w:r>
      <w:r w:rsidR="000B2167" w:rsidRPr="003B50D1">
        <w:rPr>
          <w:rFonts w:ascii="Times New Roman" w:hAnsi="Times New Roman"/>
          <w:sz w:val="27"/>
          <w:szCs w:val="27"/>
        </w:rPr>
        <w:br/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07042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14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32"/>
    </w:p>
    <w:p w:rsidR="00D03323" w:rsidRPr="003B50D1" w:rsidRDefault="00D03323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33" w:name="_Toc194068925"/>
      <w:r w:rsidRPr="003B50D1">
        <w:rPr>
          <w:rFonts w:ascii="Times New Roman" w:hAnsi="Times New Roman"/>
          <w:sz w:val="27"/>
          <w:szCs w:val="27"/>
        </w:rPr>
        <w:t xml:space="preserve">Лицензионный сбор за право торговли спиртными напитками, мобилизуемый на территориях муниципальных районов </w:t>
      </w:r>
      <w:r w:rsidR="000B2167" w:rsidRPr="003B50D1">
        <w:rPr>
          <w:rFonts w:ascii="Times New Roman" w:hAnsi="Times New Roman"/>
          <w:sz w:val="27"/>
          <w:szCs w:val="27"/>
        </w:rPr>
        <w:br/>
        <w:t xml:space="preserve">182 </w:t>
      </w:r>
      <w:r w:rsidRPr="003B50D1">
        <w:rPr>
          <w:rFonts w:ascii="Times New Roman" w:hAnsi="Times New Roman"/>
          <w:sz w:val="27"/>
          <w:szCs w:val="27"/>
        </w:rPr>
        <w:t>1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09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07043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05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0000</w:t>
      </w:r>
      <w:r w:rsidR="000B2167" w:rsidRPr="003B50D1">
        <w:rPr>
          <w:rFonts w:ascii="Times New Roman" w:hAnsi="Times New Roman"/>
          <w:sz w:val="27"/>
          <w:szCs w:val="27"/>
        </w:rPr>
        <w:t xml:space="preserve"> </w:t>
      </w:r>
      <w:r w:rsidRPr="003B50D1">
        <w:rPr>
          <w:rFonts w:ascii="Times New Roman" w:hAnsi="Times New Roman"/>
          <w:sz w:val="27"/>
          <w:szCs w:val="27"/>
        </w:rPr>
        <w:t>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33"/>
    </w:p>
    <w:p w:rsidR="000B2167" w:rsidRPr="003B50D1" w:rsidRDefault="0059347E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34" w:name="_Toc194068926"/>
      <w:r w:rsidRPr="003B50D1">
        <w:rPr>
          <w:rFonts w:ascii="Times New Roman" w:hAnsi="Times New Roman"/>
          <w:sz w:val="27"/>
          <w:szCs w:val="27"/>
        </w:rPr>
        <w:t>Прочие местные налоги и сборы, мобилизуемые на территориях городских округов 182 1 09 07052 04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34"/>
    </w:p>
    <w:p w:rsidR="0059347E" w:rsidRPr="003B50D1" w:rsidRDefault="0059347E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35" w:name="_Toc194068927"/>
      <w:r w:rsidRPr="003B50D1">
        <w:rPr>
          <w:rFonts w:ascii="Times New Roman" w:hAnsi="Times New Roman"/>
          <w:sz w:val="27"/>
          <w:szCs w:val="27"/>
        </w:rPr>
        <w:t>Прочие местные налоги и сборы, мобилизуемые на территориях муниципальных округов 182 1 09 07052 14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35"/>
    </w:p>
    <w:p w:rsidR="0059347E" w:rsidRPr="003B50D1" w:rsidRDefault="0059347E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36" w:name="_Toc194068928"/>
      <w:r w:rsidRPr="003B50D1">
        <w:rPr>
          <w:rFonts w:ascii="Times New Roman" w:hAnsi="Times New Roman"/>
          <w:sz w:val="27"/>
          <w:szCs w:val="27"/>
        </w:rPr>
        <w:t>Прочие местные налоги и сборы, мобилизуемые на территориях муниципальных районов 182 1 09 07053 05 0000 1</w:t>
      </w:r>
      <w:r w:rsidR="00E31222" w:rsidRPr="003B50D1">
        <w:rPr>
          <w:rFonts w:ascii="Times New Roman" w:hAnsi="Times New Roman"/>
          <w:sz w:val="27"/>
          <w:szCs w:val="27"/>
        </w:rPr>
        <w:t>1</w:t>
      </w:r>
      <w:r w:rsidRPr="003B50D1">
        <w:rPr>
          <w:rFonts w:ascii="Times New Roman" w:hAnsi="Times New Roman"/>
          <w:sz w:val="27"/>
          <w:szCs w:val="27"/>
        </w:rPr>
        <w:t>0</w:t>
      </w:r>
      <w:bookmarkEnd w:id="236"/>
    </w:p>
    <w:p w:rsidR="00060519" w:rsidRPr="003B50D1" w:rsidRDefault="00060519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sz w:val="27"/>
          <w:szCs w:val="27"/>
        </w:rPr>
      </w:pPr>
      <w:bookmarkStart w:id="237" w:name="_Toc194068929"/>
      <w:r w:rsidRPr="003B50D1">
        <w:rPr>
          <w:rFonts w:ascii="Times New Roman" w:hAnsi="Times New Roman"/>
          <w:sz w:val="27"/>
          <w:szCs w:val="27"/>
        </w:rPr>
        <w:lastRenderedPageBreak/>
        <w:t xml:space="preserve">Налог, взимаемый в виде стоимости патента в связи с применением упрощенной системы </w:t>
      </w:r>
      <w:r w:rsidR="00100317" w:rsidRPr="003B50D1">
        <w:rPr>
          <w:rFonts w:ascii="Times New Roman" w:hAnsi="Times New Roman"/>
          <w:sz w:val="27"/>
          <w:szCs w:val="27"/>
        </w:rPr>
        <w:br/>
      </w:r>
      <w:r w:rsidR="00CC4460" w:rsidRPr="003B50D1">
        <w:rPr>
          <w:rFonts w:ascii="Times New Roman" w:hAnsi="Times New Roman"/>
          <w:sz w:val="27"/>
          <w:szCs w:val="27"/>
        </w:rPr>
        <w:t>182 1 09 11010 02 0</w:t>
      </w:r>
      <w:r w:rsidRPr="003B50D1">
        <w:rPr>
          <w:rFonts w:ascii="Times New Roman" w:hAnsi="Times New Roman"/>
          <w:sz w:val="27"/>
          <w:szCs w:val="27"/>
        </w:rPr>
        <w:t>000 110</w:t>
      </w:r>
      <w:bookmarkEnd w:id="237"/>
      <w:r w:rsidR="00FA64BA" w:rsidRPr="003B50D1">
        <w:rPr>
          <w:rFonts w:ascii="Times New Roman" w:hAnsi="Times New Roman"/>
          <w:sz w:val="27"/>
          <w:szCs w:val="27"/>
        </w:rPr>
        <w:t xml:space="preserve"> </w:t>
      </w:r>
    </w:p>
    <w:p w:rsidR="00214B78" w:rsidRPr="003B50D1" w:rsidRDefault="00214B78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color w:val="FF0000"/>
          <w:sz w:val="27"/>
          <w:szCs w:val="27"/>
        </w:rPr>
      </w:pPr>
      <w:bookmarkStart w:id="238" w:name="_Toc194068930"/>
      <w:r w:rsidRPr="003B50D1">
        <w:rPr>
          <w:rFonts w:ascii="Times New Roman" w:hAnsi="Times New Roman"/>
          <w:color w:val="FF0000"/>
          <w:sz w:val="27"/>
          <w:szCs w:val="27"/>
        </w:rPr>
        <w:t xml:space="preserve">Налоги, взимаемые в виде стоимости патента в связи с применением упрощенной системы налогообложения (за налоговые периоды, истекшие до 1 января 2011 года) </w:t>
      </w:r>
      <w:r w:rsidRPr="003B50D1">
        <w:rPr>
          <w:rFonts w:ascii="Times New Roman" w:hAnsi="Times New Roman"/>
          <w:color w:val="FF0000"/>
          <w:sz w:val="27"/>
          <w:szCs w:val="27"/>
        </w:rPr>
        <w:br/>
        <w:t>182 1 09 11020 02 0000 110</w:t>
      </w:r>
      <w:bookmarkEnd w:id="238"/>
      <w:r w:rsidRPr="003B50D1">
        <w:rPr>
          <w:rFonts w:ascii="Times New Roman" w:hAnsi="Times New Roman"/>
          <w:color w:val="FF0000"/>
          <w:sz w:val="27"/>
          <w:szCs w:val="27"/>
        </w:rPr>
        <w:t xml:space="preserve"> </w:t>
      </w:r>
    </w:p>
    <w:p w:rsidR="00372796" w:rsidRPr="003B50D1" w:rsidRDefault="00372796" w:rsidP="003727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При формировании в текущем финансовом году оценки поступлений доходов по </w:t>
      </w:r>
      <w:proofErr w:type="gramStart"/>
      <w:r w:rsidRPr="003B50D1">
        <w:rPr>
          <w:rFonts w:ascii="Times New Roman" w:hAnsi="Times New Roman"/>
          <w:sz w:val="27"/>
          <w:szCs w:val="27"/>
        </w:rPr>
        <w:t>указанным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КБК в бюджеты субъектов Российской Федерации учитывается фактическое поступление доходов текущего финансового года.</w:t>
      </w:r>
    </w:p>
    <w:p w:rsidR="00C15699" w:rsidRPr="003B50D1" w:rsidRDefault="00372796" w:rsidP="003727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8334A1" w:rsidRPr="003B50D1" w:rsidRDefault="008334A1" w:rsidP="003727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239" w:name="_Toc194068931"/>
      <w:r w:rsidRPr="003B50D1">
        <w:rPr>
          <w:rFonts w:ascii="Times New Roman" w:hAnsi="Times New Roman"/>
          <w:sz w:val="27"/>
          <w:szCs w:val="27"/>
        </w:rPr>
        <w:t xml:space="preserve">Платежи при пользовании природными ресурсами </w:t>
      </w:r>
      <w:r w:rsidRPr="003B50D1">
        <w:rPr>
          <w:rFonts w:ascii="Times New Roman" w:hAnsi="Times New Roman"/>
          <w:sz w:val="27"/>
          <w:szCs w:val="27"/>
        </w:rPr>
        <w:br/>
        <w:t>182 1 12 00000 00 0000 000</w:t>
      </w:r>
      <w:bookmarkEnd w:id="239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Для расчёта прогноза поступлений доходов от уплаты регулярных платежей за пользование недрами используются: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согласно данным отчёта по форме № 1-НМ «Отчет о начислении и поступлении налогов, сборов</w:t>
      </w:r>
      <w:r w:rsidR="00D61977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7"/>
          <w:szCs w:val="27"/>
        </w:rPr>
        <w:t>- изменение размера ставок регулярных платежей за пользование недрами в соответствии с законом РФ от 21.02.1992 № 2395-1 «О недрах» и другие источники.</w:t>
      </w:r>
      <w:r w:rsidRPr="003B50D1">
        <w:rPr>
          <w:rFonts w:ascii="Times New Roman" w:hAnsi="Times New Roman"/>
          <w:sz w:val="26"/>
          <w:szCs w:val="26"/>
        </w:rPr>
        <w:t xml:space="preserve"> </w:t>
      </w:r>
    </w:p>
    <w:p w:rsidR="005138A5" w:rsidRPr="003B50D1" w:rsidRDefault="005138A5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>Алгоритм расчета прогнозного объема поступлений платежей при пользовании природными ресурсами учитывает выпадающие доходы в связи с применением льгот, освобождений и иных преференций, предоставляемых в рамках законодательства Ро</w:t>
      </w:r>
      <w:r w:rsidR="00B55529" w:rsidRPr="003B50D1">
        <w:rPr>
          <w:rFonts w:ascii="Times New Roman" w:hAnsi="Times New Roman"/>
          <w:sz w:val="26"/>
          <w:szCs w:val="26"/>
        </w:rPr>
        <w:t>с</w:t>
      </w:r>
      <w:r w:rsidRPr="003B50D1">
        <w:rPr>
          <w:rFonts w:ascii="Times New Roman" w:hAnsi="Times New Roman"/>
          <w:sz w:val="26"/>
          <w:szCs w:val="26"/>
        </w:rPr>
        <w:t>сийской Федерации и (или) иных нормативных правовых актов Российской Федерации.</w:t>
      </w:r>
    </w:p>
    <w:p w:rsidR="005138A5" w:rsidRPr="003B50D1" w:rsidRDefault="005138A5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D1">
        <w:rPr>
          <w:rFonts w:ascii="Times New Roman" w:hAnsi="Times New Roman"/>
          <w:sz w:val="26"/>
          <w:szCs w:val="26"/>
        </w:rPr>
        <w:t xml:space="preserve">Объем выпадающих доходов определяется в рамках прописанного </w:t>
      </w:r>
      <w:proofErr w:type="gramStart"/>
      <w:r w:rsidRPr="003B50D1">
        <w:rPr>
          <w:rFonts w:ascii="Times New Roman" w:hAnsi="Times New Roman"/>
          <w:sz w:val="26"/>
          <w:szCs w:val="26"/>
        </w:rPr>
        <w:t>алгоритма расчета прогнозного объема поступлений платежей</w:t>
      </w:r>
      <w:proofErr w:type="gramEnd"/>
      <w:r w:rsidRPr="003B50D1">
        <w:rPr>
          <w:rFonts w:ascii="Times New Roman" w:hAnsi="Times New Roman"/>
          <w:sz w:val="26"/>
          <w:szCs w:val="26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tabs>
          <w:tab w:val="left" w:pos="1985"/>
          <w:tab w:val="left" w:pos="2268"/>
          <w:tab w:val="left" w:pos="2835"/>
        </w:tabs>
        <w:spacing w:before="0" w:after="240"/>
        <w:ind w:left="0" w:firstLine="425"/>
        <w:jc w:val="center"/>
        <w:rPr>
          <w:rFonts w:ascii="Times New Roman" w:hAnsi="Times New Roman"/>
          <w:i/>
          <w:sz w:val="27"/>
          <w:szCs w:val="27"/>
        </w:rPr>
      </w:pPr>
      <w:bookmarkStart w:id="240" w:name="_Toc194068932"/>
      <w:r w:rsidRPr="003B50D1">
        <w:rPr>
          <w:rFonts w:ascii="Times New Roman" w:hAnsi="Times New Roman"/>
          <w:i/>
          <w:sz w:val="27"/>
          <w:szCs w:val="27"/>
        </w:rPr>
        <w:t xml:space="preserve">Регулярные платежи за пользование недрами при пользовании недрами на территории Российской Федерации </w:t>
      </w:r>
      <w:r w:rsidRPr="003B50D1">
        <w:rPr>
          <w:rFonts w:ascii="Times New Roman" w:hAnsi="Times New Roman"/>
          <w:i/>
          <w:sz w:val="27"/>
          <w:szCs w:val="27"/>
        </w:rPr>
        <w:br/>
        <w:t>182 1 12 02030 01 0000 120</w:t>
      </w:r>
      <w:bookmarkEnd w:id="240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Расчёт прогноза поступления доходов от регулярных платежей за пользование недрами при пользовании недрами на территории Российской Федерации, осуществляется методом экстраполяции</w:t>
      </w:r>
      <w:r w:rsidR="00253880" w:rsidRPr="003B50D1">
        <w:rPr>
          <w:rFonts w:ascii="Times New Roman" w:hAnsi="Times New Roman"/>
          <w:sz w:val="27"/>
          <w:szCs w:val="27"/>
        </w:rPr>
        <w:t xml:space="preserve"> (по имеющимся данным о тенденциях изменения поступлений не менее чем за 3 предшествующих периода)</w:t>
      </w:r>
      <w:r w:rsidRPr="003B50D1">
        <w:rPr>
          <w:rFonts w:ascii="Times New Roman" w:hAnsi="Times New Roman"/>
          <w:sz w:val="27"/>
          <w:szCs w:val="27"/>
        </w:rPr>
        <w:t xml:space="preserve">, с учётом корректирующей суммы поступлений, учитывающей изменения законодательства Российской Федерации, а также другие факторы.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241" w:name="_Toc488309306"/>
      <w:bookmarkStart w:id="242" w:name="_Toc194068933"/>
      <w:r w:rsidRPr="003B50D1">
        <w:rPr>
          <w:rFonts w:ascii="Times New Roman" w:hAnsi="Times New Roman"/>
          <w:iCs/>
          <w:sz w:val="27"/>
          <w:szCs w:val="27"/>
        </w:rPr>
        <w:t xml:space="preserve">Доходы от оказания платных услуг (работ) и компенсации затрат государства </w:t>
      </w:r>
      <w:r w:rsidRPr="003B50D1">
        <w:rPr>
          <w:rFonts w:ascii="Times New Roman" w:hAnsi="Times New Roman"/>
          <w:iCs/>
          <w:sz w:val="27"/>
          <w:szCs w:val="27"/>
        </w:rPr>
        <w:br/>
      </w:r>
      <w:r w:rsidRPr="003B50D1">
        <w:rPr>
          <w:rFonts w:ascii="Times New Roman" w:hAnsi="Times New Roman"/>
          <w:i/>
          <w:iCs/>
          <w:sz w:val="27"/>
          <w:szCs w:val="27"/>
        </w:rPr>
        <w:t>182 1 13 00000 00 0000 000</w:t>
      </w:r>
      <w:bookmarkEnd w:id="241"/>
      <w:bookmarkEnd w:id="242"/>
    </w:p>
    <w:p w:rsidR="00DC03AF" w:rsidRPr="003B50D1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Расчёт прогноза поступления доходов от оказания платных услуг (работ) и компенсации затрат государства осуществляется в соответствии с нормативными </w:t>
      </w:r>
      <w:r w:rsidRPr="003B50D1">
        <w:rPr>
          <w:rFonts w:ascii="Times New Roman" w:hAnsi="Times New Roman"/>
          <w:sz w:val="27"/>
          <w:szCs w:val="27"/>
        </w:rPr>
        <w:lastRenderedPageBreak/>
        <w:t>правовыми актами, учитывающими виды оказываемых услуг, их стоимостное выражение, сроки и условия оплаты и прочее, а также с учетом сложившейся динамики поступлений.</w:t>
      </w:r>
    </w:p>
    <w:p w:rsidR="00DC03AF" w:rsidRPr="003B50D1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Доходы от оказания платных услуг (работ) и компенсации затрат государства зачисляются в КБ Амурской области по нормативам, установленным в соответствии со стать</w:t>
      </w:r>
      <w:r w:rsidR="00AA09EC" w:rsidRPr="003B50D1">
        <w:rPr>
          <w:rFonts w:ascii="Times New Roman" w:hAnsi="Times New Roman"/>
          <w:sz w:val="27"/>
          <w:szCs w:val="27"/>
        </w:rPr>
        <w:t>ей</w:t>
      </w:r>
      <w:r w:rsidRPr="003B50D1">
        <w:rPr>
          <w:rFonts w:ascii="Times New Roman" w:hAnsi="Times New Roman"/>
          <w:sz w:val="27"/>
          <w:szCs w:val="27"/>
        </w:rPr>
        <w:t xml:space="preserve"> 57 Б</w:t>
      </w:r>
      <w:r w:rsidR="00AA09EC" w:rsidRPr="003B50D1">
        <w:rPr>
          <w:rFonts w:ascii="Times New Roman" w:hAnsi="Times New Roman"/>
          <w:sz w:val="27"/>
          <w:szCs w:val="27"/>
        </w:rPr>
        <w:t xml:space="preserve">юджетного </w:t>
      </w:r>
      <w:r w:rsidRPr="003B50D1">
        <w:rPr>
          <w:rFonts w:ascii="Times New Roman" w:hAnsi="Times New Roman"/>
          <w:sz w:val="27"/>
          <w:szCs w:val="27"/>
        </w:rPr>
        <w:t>К</w:t>
      </w:r>
      <w:r w:rsidR="00AA09EC" w:rsidRPr="003B50D1">
        <w:rPr>
          <w:rFonts w:ascii="Times New Roman" w:hAnsi="Times New Roman"/>
          <w:sz w:val="27"/>
          <w:szCs w:val="27"/>
        </w:rPr>
        <w:t>одекса</w:t>
      </w:r>
      <w:r w:rsidRPr="003B50D1">
        <w:rPr>
          <w:rFonts w:ascii="Times New Roman" w:hAnsi="Times New Roman"/>
          <w:sz w:val="27"/>
          <w:szCs w:val="27"/>
        </w:rPr>
        <w:t xml:space="preserve"> Р</w:t>
      </w:r>
      <w:r w:rsidR="00AA09EC" w:rsidRPr="003B50D1">
        <w:rPr>
          <w:rFonts w:ascii="Times New Roman" w:hAnsi="Times New Roman"/>
          <w:sz w:val="27"/>
          <w:szCs w:val="27"/>
        </w:rPr>
        <w:t xml:space="preserve">оссийской </w:t>
      </w:r>
      <w:r w:rsidRPr="003B50D1">
        <w:rPr>
          <w:rFonts w:ascii="Times New Roman" w:hAnsi="Times New Roman"/>
          <w:sz w:val="27"/>
          <w:szCs w:val="27"/>
        </w:rPr>
        <w:t>Ф</w:t>
      </w:r>
      <w:r w:rsidR="00AA09EC" w:rsidRPr="003B50D1">
        <w:rPr>
          <w:rFonts w:ascii="Times New Roman" w:hAnsi="Times New Roman"/>
          <w:sz w:val="27"/>
          <w:szCs w:val="27"/>
        </w:rPr>
        <w:t>едерации</w:t>
      </w:r>
      <w:r w:rsidRPr="003B50D1">
        <w:rPr>
          <w:rFonts w:ascii="Times New Roman" w:hAnsi="Times New Roman"/>
          <w:sz w:val="27"/>
          <w:szCs w:val="27"/>
        </w:rPr>
        <w:t>.</w:t>
      </w:r>
    </w:p>
    <w:p w:rsidR="00DC03AF" w:rsidRPr="003B50D1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Прогноз поступлений по доходам от оказания платных услуг (работ) и компенсации затрат государства производится в целом по каждому виду кода бюджетной классификации, в том числе по группам подвидов доходов в разрезе бюджетов, с учётом следующих факторов: </w:t>
      </w:r>
    </w:p>
    <w:p w:rsidR="00DC03AF" w:rsidRPr="003B50D1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изменений в законодательстве;</w:t>
      </w:r>
    </w:p>
    <w:p w:rsidR="00DC03AF" w:rsidRPr="003B50D1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динамики поступления за периоды, предшествующие </w:t>
      </w:r>
      <w:proofErr w:type="gramStart"/>
      <w:r w:rsidRPr="003B50D1">
        <w:rPr>
          <w:rFonts w:ascii="Times New Roman" w:hAnsi="Times New Roman"/>
          <w:sz w:val="27"/>
          <w:szCs w:val="27"/>
        </w:rPr>
        <w:t>прогнозируемому</w:t>
      </w:r>
      <w:proofErr w:type="gramEnd"/>
      <w:r w:rsidRPr="003B50D1">
        <w:rPr>
          <w:rFonts w:ascii="Times New Roman" w:hAnsi="Times New Roman"/>
          <w:sz w:val="27"/>
          <w:szCs w:val="27"/>
        </w:rPr>
        <w:t>, динамики текущих поступлений;</w:t>
      </w:r>
    </w:p>
    <w:p w:rsidR="00DC03AF" w:rsidRPr="003B50D1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данные форм статистической налоговой отчетности и сведений;</w:t>
      </w:r>
    </w:p>
    <w:p w:rsidR="00DC03AF" w:rsidRPr="003B50D1" w:rsidRDefault="00DC03AF" w:rsidP="00DC03A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иных факторов (в том числе поступления, имеющие нестабильный «разовый» характер и др.).</w:t>
      </w:r>
    </w:p>
    <w:p w:rsidR="00E12332" w:rsidRPr="003B50D1" w:rsidRDefault="00E1233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3261"/>
          <w:tab w:val="left" w:pos="4395"/>
        </w:tabs>
        <w:spacing w:after="240"/>
        <w:jc w:val="center"/>
        <w:rPr>
          <w:rFonts w:ascii="Times New Roman" w:hAnsi="Times New Roman"/>
          <w:i/>
          <w:sz w:val="27"/>
          <w:szCs w:val="27"/>
        </w:rPr>
      </w:pPr>
      <w:bookmarkStart w:id="243" w:name="_Toc488309307"/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bookmarkStart w:id="244" w:name="_Toc194068934"/>
      <w:r w:rsidR="00777F3B" w:rsidRPr="003B50D1">
        <w:rPr>
          <w:rFonts w:ascii="Times New Roman" w:hAnsi="Times New Roman"/>
          <w:i/>
          <w:sz w:val="27"/>
          <w:szCs w:val="27"/>
        </w:rPr>
        <w:t xml:space="preserve"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 </w:t>
      </w:r>
      <w:r w:rsidR="00777F3B" w:rsidRPr="003B50D1">
        <w:rPr>
          <w:rFonts w:ascii="Times New Roman" w:hAnsi="Times New Roman"/>
          <w:i/>
          <w:sz w:val="27"/>
          <w:szCs w:val="27"/>
        </w:rPr>
        <w:br/>
        <w:t>182 1 13 01020 01 8</w:t>
      </w:r>
      <w:r w:rsidRPr="003B50D1">
        <w:rPr>
          <w:rFonts w:ascii="Times New Roman" w:hAnsi="Times New Roman"/>
          <w:i/>
          <w:sz w:val="27"/>
          <w:szCs w:val="27"/>
        </w:rPr>
        <w:t>000 130</w:t>
      </w:r>
      <w:bookmarkEnd w:id="243"/>
      <w:bookmarkEnd w:id="244"/>
    </w:p>
    <w:p w:rsidR="006117DC" w:rsidRPr="003B50D1" w:rsidRDefault="006117DC" w:rsidP="00611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Расчет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осуществляется методом экстраполяции (по имеющимся данным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Российской Федерации, а также другие факторы.</w:t>
      </w:r>
      <w:proofErr w:type="gramEnd"/>
    </w:p>
    <w:p w:rsidR="006117DC" w:rsidRPr="003B50D1" w:rsidRDefault="006117DC" w:rsidP="00611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зачисляется в КБ Амурской области по нормативам, установленным в соответствии со статьями БК РФ.</w:t>
      </w:r>
    </w:p>
    <w:p w:rsidR="006117DC" w:rsidRPr="003B50D1" w:rsidRDefault="006117DC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DB6C43" w:rsidP="00CD5376">
      <w:pPr>
        <w:pStyle w:val="10"/>
        <w:numPr>
          <w:ilvl w:val="2"/>
          <w:numId w:val="3"/>
        </w:numPr>
        <w:spacing w:before="0" w:after="240"/>
        <w:jc w:val="center"/>
        <w:rPr>
          <w:rFonts w:ascii="Times New Roman" w:hAnsi="Times New Roman"/>
          <w:i/>
          <w:sz w:val="27"/>
          <w:szCs w:val="27"/>
        </w:rPr>
      </w:pPr>
      <w:bookmarkStart w:id="245" w:name="_Toc488309309"/>
      <w:r w:rsidRPr="003B50D1">
        <w:rPr>
          <w:rFonts w:ascii="Times New Roman" w:hAnsi="Times New Roman"/>
          <w:i/>
          <w:sz w:val="27"/>
          <w:szCs w:val="27"/>
        </w:rPr>
        <w:t xml:space="preserve"> </w:t>
      </w:r>
      <w:bookmarkStart w:id="246" w:name="_Toc194068935"/>
      <w:r w:rsidRPr="003B50D1">
        <w:rPr>
          <w:rFonts w:ascii="Times New Roman" w:hAnsi="Times New Roman"/>
          <w:i/>
          <w:sz w:val="27"/>
          <w:szCs w:val="27"/>
        </w:rPr>
        <w:t>Плата за предоставление информации из реестра дисквалифицированных лиц (при обращении через многофункциональные центры)</w:t>
      </w:r>
      <w:r w:rsidR="00CE4FFC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="00CE4FFC" w:rsidRPr="003B50D1">
        <w:rPr>
          <w:rFonts w:ascii="Times New Roman" w:hAnsi="Times New Roman"/>
          <w:i/>
          <w:sz w:val="27"/>
          <w:szCs w:val="27"/>
        </w:rPr>
        <w:br/>
        <w:t>182 1 13 01190 01 8</w:t>
      </w:r>
      <w:r w:rsidR="000662D2" w:rsidRPr="003B50D1">
        <w:rPr>
          <w:rFonts w:ascii="Times New Roman" w:hAnsi="Times New Roman"/>
          <w:i/>
          <w:sz w:val="27"/>
          <w:szCs w:val="27"/>
        </w:rPr>
        <w:t>000 130</w:t>
      </w:r>
      <w:bookmarkEnd w:id="245"/>
      <w:bookmarkEnd w:id="246"/>
    </w:p>
    <w:p w:rsidR="00777F3B" w:rsidRPr="003B50D1" w:rsidRDefault="00777F3B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Расчет поступлений платы за предоставление информации из реестра дисквалифицированных лиц, осуществляется методом экстраполяции (по имеющимся данным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Российской Федерации, а также другие факторы.</w:t>
      </w:r>
    </w:p>
    <w:p w:rsidR="00113B54" w:rsidRPr="003B50D1" w:rsidRDefault="00113B54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2D2" w:rsidRPr="003B50D1" w:rsidRDefault="000662D2" w:rsidP="00CD5376">
      <w:pPr>
        <w:pStyle w:val="10"/>
        <w:numPr>
          <w:ilvl w:val="1"/>
          <w:numId w:val="3"/>
        </w:numPr>
        <w:spacing w:before="0" w:after="240"/>
        <w:ind w:left="0" w:firstLine="0"/>
        <w:jc w:val="center"/>
        <w:rPr>
          <w:rFonts w:ascii="Times New Roman" w:hAnsi="Times New Roman"/>
          <w:sz w:val="27"/>
          <w:szCs w:val="27"/>
        </w:rPr>
      </w:pPr>
      <w:bookmarkStart w:id="247" w:name="_Toc488309315"/>
      <w:bookmarkStart w:id="248" w:name="_Toc194068936"/>
      <w:r w:rsidRPr="003B50D1">
        <w:rPr>
          <w:rFonts w:ascii="Times New Roman" w:hAnsi="Times New Roman"/>
          <w:sz w:val="27"/>
          <w:szCs w:val="27"/>
        </w:rPr>
        <w:lastRenderedPageBreak/>
        <w:t xml:space="preserve">Штрафы, санкции, возмещение ущерба </w:t>
      </w:r>
      <w:r w:rsidRPr="003B50D1">
        <w:rPr>
          <w:rFonts w:ascii="Times New Roman" w:hAnsi="Times New Roman"/>
          <w:sz w:val="27"/>
          <w:szCs w:val="27"/>
        </w:rPr>
        <w:br/>
        <w:t>182 1 16 00000 00 0000 000</w:t>
      </w:r>
      <w:bookmarkEnd w:id="247"/>
      <w:bookmarkEnd w:id="248"/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Расчет прогноза поступления в бюджет штрафов, санкций, возмещения ущерба основывается на следующих нормативных правовых актах: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- Бюджетный кодекс Российской Федерации;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законодательство Российской Федерации, том числе Кодекс Российской Федерации об административных правонарушениях.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 поступления штрафов, санкций, возмещение ущерба осуществляется в разрезе по каждому код</w:t>
      </w:r>
      <w:r w:rsidR="00923AD6" w:rsidRPr="003B50D1">
        <w:rPr>
          <w:rFonts w:ascii="Times New Roman" w:hAnsi="Times New Roman"/>
          <w:sz w:val="27"/>
          <w:szCs w:val="27"/>
        </w:rPr>
        <w:t>у</w:t>
      </w:r>
      <w:r w:rsidRPr="003B50D1">
        <w:rPr>
          <w:rFonts w:ascii="Times New Roman" w:hAnsi="Times New Roman"/>
          <w:sz w:val="27"/>
          <w:szCs w:val="27"/>
        </w:rPr>
        <w:t xml:space="preserve"> бюджетной классификации</w:t>
      </w:r>
      <w:r w:rsidR="00923AD6" w:rsidRPr="003B50D1">
        <w:rPr>
          <w:rFonts w:ascii="Times New Roman" w:hAnsi="Times New Roman"/>
          <w:sz w:val="27"/>
          <w:szCs w:val="27"/>
        </w:rPr>
        <w:t xml:space="preserve"> (в разбивке по видам),</w:t>
      </w:r>
      <w:r w:rsidRPr="003B50D1">
        <w:rPr>
          <w:rFonts w:ascii="Times New Roman" w:hAnsi="Times New Roman"/>
          <w:sz w:val="27"/>
          <w:szCs w:val="27"/>
        </w:rPr>
        <w:t xml:space="preserve"> с последующей разбивкой по кодам (группам) подвида доходов. </w:t>
      </w:r>
    </w:p>
    <w:p w:rsidR="00D25D08" w:rsidRPr="003B50D1" w:rsidRDefault="00D25D08" w:rsidP="00D25D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Доходы от штрафов, санкци</w:t>
      </w:r>
      <w:r w:rsidR="00CC6652" w:rsidRPr="003B50D1">
        <w:rPr>
          <w:rFonts w:ascii="Times New Roman" w:hAnsi="Times New Roman"/>
          <w:sz w:val="27"/>
          <w:szCs w:val="27"/>
        </w:rPr>
        <w:t>й</w:t>
      </w:r>
      <w:r w:rsidRPr="003B50D1">
        <w:rPr>
          <w:rFonts w:ascii="Times New Roman" w:hAnsi="Times New Roman"/>
          <w:sz w:val="27"/>
          <w:szCs w:val="27"/>
        </w:rPr>
        <w:t>, возмещени</w:t>
      </w:r>
      <w:r w:rsidR="00CC6652" w:rsidRPr="003B50D1">
        <w:rPr>
          <w:rFonts w:ascii="Times New Roman" w:hAnsi="Times New Roman"/>
          <w:sz w:val="27"/>
          <w:szCs w:val="27"/>
        </w:rPr>
        <w:t>я</w:t>
      </w:r>
      <w:r w:rsidRPr="003B50D1">
        <w:rPr>
          <w:rFonts w:ascii="Times New Roman" w:hAnsi="Times New Roman"/>
          <w:sz w:val="27"/>
          <w:szCs w:val="27"/>
        </w:rPr>
        <w:t xml:space="preserve"> ущерба зачисляются в </w:t>
      </w:r>
      <w:r w:rsidR="00411ECB" w:rsidRPr="003B50D1">
        <w:rPr>
          <w:rFonts w:ascii="Times New Roman" w:hAnsi="Times New Roman"/>
          <w:sz w:val="27"/>
          <w:szCs w:val="27"/>
        </w:rPr>
        <w:t>КБ Амурской области</w:t>
      </w:r>
      <w:r w:rsidRPr="003B50D1">
        <w:rPr>
          <w:rFonts w:ascii="Times New Roman" w:hAnsi="Times New Roman"/>
          <w:sz w:val="27"/>
          <w:szCs w:val="27"/>
        </w:rPr>
        <w:t xml:space="preserve"> по нормативам, установленным в соответствии со стать</w:t>
      </w:r>
      <w:r w:rsidR="008F0F14" w:rsidRPr="003B50D1">
        <w:rPr>
          <w:rFonts w:ascii="Times New Roman" w:hAnsi="Times New Roman"/>
          <w:sz w:val="27"/>
          <w:szCs w:val="27"/>
        </w:rPr>
        <w:t>е</w:t>
      </w:r>
      <w:r w:rsidR="00CC6652" w:rsidRPr="003B50D1">
        <w:rPr>
          <w:rFonts w:ascii="Times New Roman" w:hAnsi="Times New Roman"/>
          <w:sz w:val="27"/>
          <w:szCs w:val="27"/>
        </w:rPr>
        <w:t>й 46</w:t>
      </w:r>
      <w:r w:rsidRPr="003B50D1">
        <w:rPr>
          <w:rFonts w:ascii="Times New Roman" w:hAnsi="Times New Roman"/>
          <w:sz w:val="27"/>
          <w:szCs w:val="27"/>
        </w:rPr>
        <w:t xml:space="preserve"> Б</w:t>
      </w:r>
      <w:r w:rsidR="00CF5174" w:rsidRPr="003B50D1">
        <w:rPr>
          <w:rFonts w:ascii="Times New Roman" w:hAnsi="Times New Roman"/>
          <w:sz w:val="27"/>
          <w:szCs w:val="27"/>
        </w:rPr>
        <w:t xml:space="preserve">юджетного </w:t>
      </w:r>
      <w:r w:rsidRPr="003B50D1">
        <w:rPr>
          <w:rFonts w:ascii="Times New Roman" w:hAnsi="Times New Roman"/>
          <w:sz w:val="27"/>
          <w:szCs w:val="27"/>
        </w:rPr>
        <w:t>К</w:t>
      </w:r>
      <w:r w:rsidR="00CF5174" w:rsidRPr="003B50D1">
        <w:rPr>
          <w:rFonts w:ascii="Times New Roman" w:hAnsi="Times New Roman"/>
          <w:sz w:val="27"/>
          <w:szCs w:val="27"/>
        </w:rPr>
        <w:t>одекса</w:t>
      </w:r>
      <w:r w:rsidRPr="003B50D1">
        <w:rPr>
          <w:rFonts w:ascii="Times New Roman" w:hAnsi="Times New Roman"/>
          <w:sz w:val="27"/>
          <w:szCs w:val="27"/>
        </w:rPr>
        <w:t xml:space="preserve"> Р</w:t>
      </w:r>
      <w:r w:rsidR="00CF5174" w:rsidRPr="003B50D1">
        <w:rPr>
          <w:rFonts w:ascii="Times New Roman" w:hAnsi="Times New Roman"/>
          <w:sz w:val="27"/>
          <w:szCs w:val="27"/>
        </w:rPr>
        <w:t xml:space="preserve">оссийской </w:t>
      </w:r>
      <w:r w:rsidRPr="003B50D1">
        <w:rPr>
          <w:rFonts w:ascii="Times New Roman" w:hAnsi="Times New Roman"/>
          <w:sz w:val="27"/>
          <w:szCs w:val="27"/>
        </w:rPr>
        <w:t>Ф</w:t>
      </w:r>
      <w:r w:rsidR="00CF5174" w:rsidRPr="003B50D1">
        <w:rPr>
          <w:rFonts w:ascii="Times New Roman" w:hAnsi="Times New Roman"/>
          <w:sz w:val="27"/>
          <w:szCs w:val="27"/>
        </w:rPr>
        <w:t>едерации</w:t>
      </w:r>
      <w:r w:rsidRPr="003B50D1">
        <w:rPr>
          <w:rFonts w:ascii="Times New Roman" w:hAnsi="Times New Roman"/>
          <w:sz w:val="27"/>
          <w:szCs w:val="27"/>
        </w:rPr>
        <w:t>.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При расчете учитываются следующие факторы: 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изменения в законодательстве;</w:t>
      </w:r>
    </w:p>
    <w:p w:rsidR="000662D2" w:rsidRPr="003B50D1" w:rsidRDefault="000662D2" w:rsidP="00066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динамика фактических поступлений по налогу согласно данным отчёта по форме № 1-НМ «Отчет о начислении и поступлении налогов, сборов</w:t>
      </w:r>
      <w:r w:rsidR="00D61977" w:rsidRPr="003B50D1">
        <w:rPr>
          <w:rFonts w:ascii="Times New Roman" w:hAnsi="Times New Roman"/>
          <w:sz w:val="27"/>
          <w:szCs w:val="27"/>
        </w:rPr>
        <w:t>, страховых взносов</w:t>
      </w:r>
      <w:r w:rsidRPr="003B50D1">
        <w:rPr>
          <w:rFonts w:ascii="Times New Roman" w:hAnsi="Times New Roman"/>
          <w:sz w:val="27"/>
          <w:szCs w:val="27"/>
        </w:rPr>
        <w:t xml:space="preserve"> и иных обязательных платежей в бюджетную систему Российской Федерации»;</w:t>
      </w:r>
    </w:p>
    <w:p w:rsidR="000662D2" w:rsidRPr="003B50D1" w:rsidRDefault="000662D2" w:rsidP="00696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данные форм статистической налоговой отчетности и сведений;</w:t>
      </w:r>
    </w:p>
    <w:p w:rsidR="000662D2" w:rsidRPr="003B50D1" w:rsidRDefault="000662D2" w:rsidP="0069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- иные факторы (в том числе</w:t>
      </w:r>
      <w:r w:rsidR="00C1624D" w:rsidRPr="003B50D1">
        <w:rPr>
          <w:rFonts w:ascii="Times New Roman" w:hAnsi="Times New Roman"/>
          <w:sz w:val="27"/>
          <w:szCs w:val="27"/>
        </w:rPr>
        <w:t xml:space="preserve"> работа по погашению кредиторской и дебиторской задолженности,</w:t>
      </w:r>
      <w:r w:rsidRPr="003B50D1">
        <w:rPr>
          <w:rFonts w:ascii="Times New Roman" w:hAnsi="Times New Roman"/>
          <w:sz w:val="27"/>
          <w:szCs w:val="27"/>
        </w:rPr>
        <w:t xml:space="preserve"> возможная корректировка на поступления, имеющие характер «всплеска» и др.). </w:t>
      </w:r>
    </w:p>
    <w:p w:rsidR="00411ECB" w:rsidRPr="003B50D1" w:rsidRDefault="00411ECB" w:rsidP="0069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13AE" w:rsidRPr="003B50D1" w:rsidRDefault="00F313AE" w:rsidP="00CD5376">
      <w:pPr>
        <w:pStyle w:val="10"/>
        <w:keepNext w:val="0"/>
        <w:widowControl w:val="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249" w:name="_Toc194068937"/>
      <w:r w:rsidRPr="003B50D1">
        <w:rPr>
          <w:rFonts w:ascii="Times New Roman" w:hAnsi="Times New Roman"/>
          <w:i/>
          <w:sz w:val="27"/>
          <w:szCs w:val="27"/>
        </w:rPr>
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</w:r>
      <w:r w:rsidRPr="003B50D1">
        <w:rPr>
          <w:rFonts w:ascii="Times New Roman" w:hAnsi="Times New Roman"/>
          <w:i/>
          <w:sz w:val="27"/>
          <w:szCs w:val="27"/>
        </w:rPr>
        <w:br/>
        <w:t>182 1 16 10022 02 0000 140</w:t>
      </w:r>
      <w:bookmarkEnd w:id="249"/>
    </w:p>
    <w:p w:rsidR="00F313AE" w:rsidRPr="003B50D1" w:rsidRDefault="00F313AE" w:rsidP="00696A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Расчёт прогнозного объёма поступления платежей по возмещению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Федерации), осуществляется все прогнозируемые периоды методом экстраполяции (с учетом имеющихся данных о тенденциях изменения поступлений не менее чем за 3 предшествующих периода) с применением индекса потребительских цен, с учётом корректирующей суммы поступлений</w:t>
      </w:r>
      <w:proofErr w:type="gramEnd"/>
      <w:r w:rsidRPr="003B50D1">
        <w:rPr>
          <w:rFonts w:ascii="Times New Roman" w:hAnsi="Times New Roman"/>
          <w:sz w:val="27"/>
          <w:szCs w:val="27"/>
        </w:rPr>
        <w:t>, учитывающей изменения законодательства Российской Федерации, работу по погашению кредиторской и дебиторской задолженности, а также другие факторы.</w:t>
      </w:r>
    </w:p>
    <w:p w:rsidR="003323CB" w:rsidRPr="003B50D1" w:rsidRDefault="00F313AE" w:rsidP="00F31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Применение метода экстраполяции обусловлено тем, что по данному коду бюджетной классификации уплата производится по дифференцированным ставкам в зависимости от количественных и (или) стоимостных показателей применительно к конкретному правонарушению, отсутствуют формы статистической отчётности, содержащие сведения о количественных характеристиках и решение о привлечении к ответственности выносит иной уполномоченный орган.</w:t>
      </w:r>
    </w:p>
    <w:p w:rsidR="00F313AE" w:rsidRPr="003B50D1" w:rsidRDefault="00F313AE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13AE" w:rsidRPr="003B50D1" w:rsidRDefault="00F313AE" w:rsidP="00CD5376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250" w:name="_Toc194068938"/>
      <w:r w:rsidRPr="003B50D1">
        <w:rPr>
          <w:rFonts w:ascii="Times New Roman" w:hAnsi="Times New Roman"/>
          <w:i/>
          <w:sz w:val="27"/>
          <w:szCs w:val="27"/>
        </w:rPr>
        <w:lastRenderedPageBreak/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</w:t>
      </w:r>
      <w:r w:rsidR="009D3432" w:rsidRPr="003B50D1">
        <w:rPr>
          <w:rFonts w:ascii="Times New Roman" w:hAnsi="Times New Roman"/>
          <w:i/>
          <w:sz w:val="27"/>
          <w:szCs w:val="27"/>
        </w:rPr>
        <w:t>овавшим</w:t>
      </w:r>
      <w:r w:rsidR="00B55529" w:rsidRPr="003B50D1">
        <w:rPr>
          <w:rFonts w:ascii="Times New Roman" w:hAnsi="Times New Roman"/>
          <w:i/>
          <w:sz w:val="27"/>
          <w:szCs w:val="27"/>
        </w:rPr>
        <w:t xml:space="preserve"> </w:t>
      </w:r>
      <w:r w:rsidRPr="003B50D1">
        <w:rPr>
          <w:rFonts w:ascii="Times New Roman" w:hAnsi="Times New Roman"/>
          <w:i/>
          <w:sz w:val="27"/>
          <w:szCs w:val="27"/>
        </w:rPr>
        <w:t>в 2019 году</w:t>
      </w:r>
      <w:r w:rsidRPr="003B50D1">
        <w:rPr>
          <w:rFonts w:ascii="Times New Roman" w:hAnsi="Times New Roman"/>
          <w:i/>
          <w:sz w:val="27"/>
          <w:szCs w:val="27"/>
        </w:rPr>
        <w:br/>
        <w:t>182 1 16 10122 01 0000 140</w:t>
      </w:r>
      <w:bookmarkEnd w:id="250"/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</w:t>
      </w:r>
      <w:r w:rsidR="00C21ABD" w:rsidRPr="003B50D1">
        <w:rPr>
          <w:rFonts w:ascii="Times New Roman" w:hAnsi="Times New Roman"/>
          <w:sz w:val="27"/>
          <w:szCs w:val="27"/>
        </w:rPr>
        <w:t>олженности, образовавшейся до 1</w:t>
      </w:r>
      <w:r w:rsidR="00C21ABD" w:rsidRPr="003B50D1">
        <w:rPr>
          <w:rFonts w:ascii="Times New Roman" w:hAnsi="Times New Roman"/>
          <w:sz w:val="27"/>
          <w:szCs w:val="27"/>
          <w:lang w:val="en-US"/>
        </w:rPr>
        <w:t> </w:t>
      </w:r>
      <w:r w:rsidRPr="003B50D1">
        <w:rPr>
          <w:rFonts w:ascii="Times New Roman" w:hAnsi="Times New Roman"/>
          <w:sz w:val="27"/>
          <w:szCs w:val="27"/>
        </w:rPr>
        <w:t>января 2020 года.</w:t>
      </w:r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411ECB" w:rsidRPr="003B50D1" w:rsidRDefault="00411ECB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13AE" w:rsidRPr="003B50D1" w:rsidRDefault="00F313AE" w:rsidP="00CD5376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251" w:name="_Toc194068939"/>
      <w:r w:rsidRPr="003B50D1">
        <w:rPr>
          <w:rFonts w:ascii="Times New Roman" w:hAnsi="Times New Roman"/>
          <w:i/>
          <w:sz w:val="27"/>
          <w:szCs w:val="27"/>
        </w:rPr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</w:r>
      <w:r w:rsidR="009D3432" w:rsidRPr="003B50D1">
        <w:rPr>
          <w:rFonts w:ascii="Times New Roman" w:hAnsi="Times New Roman"/>
          <w:i/>
          <w:sz w:val="27"/>
          <w:szCs w:val="27"/>
        </w:rPr>
        <w:t>действовавшим</w:t>
      </w:r>
      <w:r w:rsidRPr="003B50D1">
        <w:rPr>
          <w:rFonts w:ascii="Times New Roman" w:hAnsi="Times New Roman"/>
          <w:i/>
          <w:sz w:val="27"/>
          <w:szCs w:val="27"/>
        </w:rPr>
        <w:t xml:space="preserve"> в 2019 году</w:t>
      </w:r>
      <w:r w:rsidRPr="003B50D1">
        <w:rPr>
          <w:rFonts w:ascii="Times New Roman" w:hAnsi="Times New Roman"/>
          <w:i/>
          <w:sz w:val="27"/>
          <w:szCs w:val="27"/>
        </w:rPr>
        <w:br/>
        <w:t>182 1 16 10123 01 0000 140</w:t>
      </w:r>
      <w:bookmarkEnd w:id="251"/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</w:t>
      </w:r>
      <w:r w:rsidR="00C21ABD" w:rsidRPr="003B50D1">
        <w:rPr>
          <w:rFonts w:ascii="Times New Roman" w:hAnsi="Times New Roman"/>
          <w:sz w:val="27"/>
          <w:szCs w:val="27"/>
        </w:rPr>
        <w:t>олженности, образовавшейся до 1</w:t>
      </w:r>
      <w:r w:rsidR="00C21ABD" w:rsidRPr="003B50D1">
        <w:rPr>
          <w:rFonts w:ascii="Times New Roman" w:hAnsi="Times New Roman"/>
          <w:sz w:val="27"/>
          <w:szCs w:val="27"/>
          <w:lang w:val="en-US"/>
        </w:rPr>
        <w:t> </w:t>
      </w:r>
      <w:r w:rsidRPr="003B50D1">
        <w:rPr>
          <w:rFonts w:ascii="Times New Roman" w:hAnsi="Times New Roman"/>
          <w:sz w:val="27"/>
          <w:szCs w:val="27"/>
        </w:rPr>
        <w:t>января 2020 года.</w:t>
      </w:r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313AE" w:rsidRPr="003B50D1" w:rsidRDefault="00F313AE" w:rsidP="00CD5376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b w:val="0"/>
          <w:bCs w:val="0"/>
          <w:i/>
          <w:sz w:val="27"/>
          <w:szCs w:val="27"/>
        </w:rPr>
      </w:pPr>
      <w:bookmarkStart w:id="252" w:name="_Toc194068940"/>
      <w:r w:rsidRPr="003B50D1">
        <w:rPr>
          <w:rFonts w:ascii="Times New Roman" w:hAnsi="Times New Roman"/>
          <w:i/>
          <w:sz w:val="27"/>
          <w:szCs w:val="27"/>
        </w:rPr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</w:t>
      </w:r>
      <w:r w:rsidR="00B510AD" w:rsidRPr="003B50D1">
        <w:rPr>
          <w:rFonts w:ascii="Times New Roman" w:hAnsi="Times New Roman"/>
          <w:i/>
          <w:sz w:val="27"/>
          <w:szCs w:val="27"/>
        </w:rPr>
        <w:t>действовавшим</w:t>
      </w:r>
      <w:r w:rsidRPr="003B50D1">
        <w:rPr>
          <w:rFonts w:ascii="Times New Roman" w:hAnsi="Times New Roman"/>
          <w:i/>
          <w:sz w:val="27"/>
          <w:szCs w:val="27"/>
        </w:rPr>
        <w:t xml:space="preserve"> в 2019 году</w:t>
      </w:r>
      <w:r w:rsidRPr="003B50D1">
        <w:rPr>
          <w:rFonts w:ascii="Times New Roman" w:hAnsi="Times New Roman"/>
          <w:i/>
          <w:sz w:val="27"/>
          <w:szCs w:val="27"/>
        </w:rPr>
        <w:br/>
        <w:t>182 1 16 10129 01 0000 140</w:t>
      </w:r>
      <w:bookmarkEnd w:id="252"/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прогнозировании поступлений указанных доходов учитываются ожидаемые результаты работы по взысканию дебиторской зад</w:t>
      </w:r>
      <w:r w:rsidR="00C21ABD" w:rsidRPr="003B50D1">
        <w:rPr>
          <w:rFonts w:ascii="Times New Roman" w:hAnsi="Times New Roman"/>
          <w:sz w:val="27"/>
          <w:szCs w:val="27"/>
        </w:rPr>
        <w:t>олженности, образовавшейся до 1</w:t>
      </w:r>
      <w:r w:rsidR="00C21ABD" w:rsidRPr="003B50D1">
        <w:rPr>
          <w:rFonts w:ascii="Times New Roman" w:hAnsi="Times New Roman"/>
          <w:sz w:val="27"/>
          <w:szCs w:val="27"/>
          <w:lang w:val="en-US"/>
        </w:rPr>
        <w:t> </w:t>
      </w:r>
      <w:r w:rsidRPr="003B50D1">
        <w:rPr>
          <w:rFonts w:ascii="Times New Roman" w:hAnsi="Times New Roman"/>
          <w:sz w:val="27"/>
          <w:szCs w:val="27"/>
        </w:rPr>
        <w:t>января 2020 года.</w:t>
      </w:r>
    </w:p>
    <w:p w:rsidR="00F313AE" w:rsidRPr="003B50D1" w:rsidRDefault="00F313AE" w:rsidP="00F313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года.</w:t>
      </w:r>
    </w:p>
    <w:p w:rsidR="00F313AE" w:rsidRPr="003B50D1" w:rsidRDefault="00F313AE" w:rsidP="00F31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F313AE" w:rsidRPr="003B50D1" w:rsidRDefault="00F313AE" w:rsidP="00066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22E6C" w:rsidRPr="003B50D1" w:rsidRDefault="00F22E6C" w:rsidP="006B0EC9">
      <w:pPr>
        <w:pStyle w:val="10"/>
        <w:numPr>
          <w:ilvl w:val="2"/>
          <w:numId w:val="3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before="0" w:after="240"/>
        <w:ind w:left="0" w:firstLine="0"/>
        <w:jc w:val="center"/>
        <w:rPr>
          <w:rFonts w:ascii="Times New Roman" w:hAnsi="Times New Roman"/>
          <w:i/>
          <w:sz w:val="27"/>
          <w:szCs w:val="27"/>
        </w:rPr>
      </w:pPr>
      <w:bookmarkStart w:id="253" w:name="_Toc194068941"/>
      <w:r w:rsidRPr="003B50D1">
        <w:rPr>
          <w:rFonts w:ascii="Times New Roman" w:hAnsi="Times New Roman"/>
          <w:i/>
          <w:sz w:val="27"/>
          <w:szCs w:val="27"/>
        </w:rPr>
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</w:t>
      </w:r>
      <w:r w:rsidRPr="003B50D1">
        <w:rPr>
          <w:rFonts w:ascii="Times New Roman" w:hAnsi="Times New Roman"/>
          <w:i/>
          <w:sz w:val="27"/>
          <w:szCs w:val="27"/>
        </w:rPr>
        <w:lastRenderedPageBreak/>
        <w:t>между бюджетами субъектов Российской Федерации в соответствии с федеральным законом о федеральном бюджете</w:t>
      </w:r>
      <w:r w:rsidR="001F513F" w:rsidRPr="003B50D1">
        <w:rPr>
          <w:rFonts w:ascii="Times New Roman" w:hAnsi="Times New Roman"/>
          <w:i/>
          <w:sz w:val="27"/>
          <w:szCs w:val="27"/>
        </w:rPr>
        <w:br/>
      </w:r>
      <w:r w:rsidR="00411ECB" w:rsidRPr="003B50D1">
        <w:rPr>
          <w:rFonts w:ascii="Times New Roman" w:hAnsi="Times New Roman"/>
          <w:i/>
          <w:sz w:val="27"/>
          <w:szCs w:val="27"/>
        </w:rPr>
        <w:t xml:space="preserve">182 </w:t>
      </w:r>
      <w:r w:rsidRPr="003B50D1">
        <w:rPr>
          <w:rFonts w:ascii="Times New Roman" w:hAnsi="Times New Roman"/>
          <w:i/>
          <w:sz w:val="27"/>
          <w:szCs w:val="27"/>
        </w:rPr>
        <w:t>1 16 18000 01 0000 140</w:t>
      </w:r>
      <w:bookmarkEnd w:id="253"/>
    </w:p>
    <w:p w:rsidR="00F22E6C" w:rsidRPr="003B50D1" w:rsidRDefault="00F22E6C" w:rsidP="00F22E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50D1">
        <w:rPr>
          <w:rFonts w:ascii="Times New Roman" w:hAnsi="Times New Roman"/>
          <w:sz w:val="27"/>
          <w:szCs w:val="27"/>
        </w:rPr>
        <w:t>КБК введен в связи с введением института единого налогового счета по причине исключения пени из состава доходов и переноса и</w:t>
      </w:r>
      <w:r w:rsidR="00A537F9" w:rsidRPr="003B50D1">
        <w:rPr>
          <w:rFonts w:ascii="Times New Roman" w:hAnsi="Times New Roman"/>
          <w:sz w:val="27"/>
          <w:szCs w:val="27"/>
        </w:rPr>
        <w:t>х в состав неналоговых доходов.</w:t>
      </w:r>
      <w:proofErr w:type="gramEnd"/>
    </w:p>
    <w:p w:rsidR="00A537F9" w:rsidRPr="003B50D1" w:rsidRDefault="00A537F9" w:rsidP="00A537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КБК 1 16 18000 02 0000 140 </w:t>
      </w:r>
      <w:proofErr w:type="gramStart"/>
      <w:r w:rsidRPr="003B50D1">
        <w:rPr>
          <w:rFonts w:ascii="Times New Roman" w:hAnsi="Times New Roman"/>
          <w:sz w:val="27"/>
          <w:szCs w:val="27"/>
        </w:rPr>
        <w:t>предназначен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для вторичного распределения сумм пеней, подлежащие зачислению в бюджеты субъектов Российской Федерации по нормативу, установленному Бюджетным </w:t>
      </w:r>
      <w:hyperlink r:id="rId9" w:history="1">
        <w:r w:rsidRPr="003B50D1">
          <w:rPr>
            <w:rFonts w:ascii="Times New Roman" w:hAnsi="Times New Roman"/>
            <w:sz w:val="27"/>
            <w:szCs w:val="27"/>
          </w:rPr>
          <w:t>кодексом</w:t>
        </w:r>
      </w:hyperlink>
      <w:r w:rsidRPr="003B50D1">
        <w:rPr>
          <w:rFonts w:ascii="Times New Roman" w:hAnsi="Times New Roman"/>
          <w:sz w:val="27"/>
          <w:szCs w:val="27"/>
        </w:rPr>
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бюджете.</w:t>
      </w:r>
    </w:p>
    <w:p w:rsidR="005E3D69" w:rsidRPr="003B50D1" w:rsidRDefault="005E3D69" w:rsidP="005E3D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0D1">
        <w:rPr>
          <w:rFonts w:ascii="Times New Roman" w:hAnsi="Times New Roman"/>
          <w:sz w:val="26"/>
          <w:szCs w:val="26"/>
        </w:rPr>
        <w:t>Расчёт прогнозного объёма поступления пени,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Федерации, на все прогнозируемые периоды осуществляется методом экстраполяции (с учетом имеющихся данных о тенденциях изменения поступлений не менее чем за 3 предшествующих периода) с применением индекса потребительских цен, с учётом корректирующей суммы поступлений, учитывающей изменения законодательства Российской</w:t>
      </w:r>
      <w:proofErr w:type="gramEnd"/>
      <w:r w:rsidRPr="003B50D1">
        <w:rPr>
          <w:rFonts w:ascii="Times New Roman" w:hAnsi="Times New Roman"/>
          <w:sz w:val="26"/>
          <w:szCs w:val="26"/>
        </w:rPr>
        <w:t xml:space="preserve"> Федерации, а также другие факторы.</w:t>
      </w:r>
    </w:p>
    <w:p w:rsidR="00494B33" w:rsidRPr="003B50D1" w:rsidRDefault="00696AE3" w:rsidP="00494B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 xml:space="preserve">Применение метода экстраполяции обусловлено тем, что по данному коду бюджетной классификации объем уплаты пени зависит от объема совокупной обязанности по уплате налога, от количества календарных дней просрочки исполнения </w:t>
      </w:r>
      <w:proofErr w:type="gramStart"/>
      <w:r w:rsidRPr="003B50D1">
        <w:rPr>
          <w:rFonts w:ascii="Times New Roman" w:hAnsi="Times New Roman"/>
          <w:sz w:val="27"/>
          <w:szCs w:val="27"/>
        </w:rPr>
        <w:t>обязанности</w:t>
      </w:r>
      <w:proofErr w:type="gramEnd"/>
      <w:r w:rsidRPr="003B50D1">
        <w:rPr>
          <w:rFonts w:ascii="Times New Roman" w:hAnsi="Times New Roman"/>
          <w:sz w:val="27"/>
          <w:szCs w:val="27"/>
        </w:rPr>
        <w:t xml:space="preserve"> по уплате налогов начиная со дня возникновения недоимки и от ключевой ставки Центрального банка Российской Федерации, а также отсутствуют формы статистической отчётности, содержащие сведения о количественных характеристиках.</w:t>
      </w:r>
    </w:p>
    <w:p w:rsidR="00875972" w:rsidRPr="00236565" w:rsidRDefault="00494B33" w:rsidP="0087597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B50D1">
        <w:rPr>
          <w:rFonts w:ascii="Times New Roman" w:hAnsi="Times New Roman"/>
          <w:sz w:val="27"/>
          <w:szCs w:val="27"/>
        </w:rPr>
        <w:t>Прогноз поступлений по указанным доходам УФНС</w:t>
      </w:r>
      <w:r w:rsidR="00875972" w:rsidRPr="003B50D1">
        <w:rPr>
          <w:rFonts w:ascii="Times New Roman" w:hAnsi="Times New Roman"/>
          <w:sz w:val="27"/>
          <w:szCs w:val="27"/>
        </w:rPr>
        <w:t xml:space="preserve"> по Амурской области не </w:t>
      </w:r>
      <w:r w:rsidRPr="003B50D1">
        <w:rPr>
          <w:rFonts w:ascii="Times New Roman" w:hAnsi="Times New Roman"/>
          <w:sz w:val="27"/>
          <w:szCs w:val="27"/>
        </w:rPr>
        <w:t>осуществляется, и доводится ФНС России согласно Регламенту взаимодействия Минфина России и ФНС России (письмо Минфина России от 05.07.2023 N 23-03-06/62412) по вопросам механизма доведения до финансовых органов субъектов Российской Федерации информации об оценке и прогнозе поступлений доходов от уплаты отдельных видов доходов, подлежащих частично или полностью распределению между бюджетами субъектов Российской Федерации по индивидуальным (дифференцированным) нормативам в соответствии с нормами Бюджетного кодекса Российской Федерации, а также предоставления аналитических материалов и сведений для составления и ведения кассового плана по указанным доходам</w:t>
      </w:r>
      <w:r w:rsidR="00875972" w:rsidRPr="003B50D1">
        <w:rPr>
          <w:rFonts w:ascii="Times New Roman" w:hAnsi="Times New Roman"/>
          <w:sz w:val="27"/>
          <w:szCs w:val="27"/>
        </w:rPr>
        <w:t>.</w:t>
      </w:r>
    </w:p>
    <w:sectPr w:rsidR="00875972" w:rsidRPr="00236565" w:rsidSect="0029068A">
      <w:headerReference w:type="default" r:id="rId10"/>
      <w:footerReference w:type="even" r:id="rId11"/>
      <w:headerReference w:type="first" r:id="rId12"/>
      <w:pgSz w:w="11906" w:h="16838" w:code="9"/>
      <w:pgMar w:top="851" w:right="567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DD" w:rsidRDefault="008870DD">
      <w:pPr>
        <w:spacing w:after="0" w:line="240" w:lineRule="auto"/>
      </w:pPr>
      <w:r>
        <w:separator/>
      </w:r>
    </w:p>
  </w:endnote>
  <w:endnote w:type="continuationSeparator" w:id="0">
    <w:p w:rsidR="008870DD" w:rsidRDefault="0088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DD" w:rsidRDefault="008870DD" w:rsidP="00D123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217</w:t>
    </w:r>
    <w:r>
      <w:rPr>
        <w:rStyle w:val="ac"/>
      </w:rPr>
      <w:fldChar w:fldCharType="end"/>
    </w:r>
  </w:p>
  <w:p w:rsidR="008870DD" w:rsidRDefault="008870DD" w:rsidP="00D1232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DD" w:rsidRDefault="008870DD">
      <w:pPr>
        <w:spacing w:after="0" w:line="240" w:lineRule="auto"/>
      </w:pPr>
      <w:r>
        <w:separator/>
      </w:r>
    </w:p>
  </w:footnote>
  <w:footnote w:type="continuationSeparator" w:id="0">
    <w:p w:rsidR="008870DD" w:rsidRDefault="0088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DD" w:rsidRPr="00F4493C" w:rsidRDefault="008870DD" w:rsidP="00D12328">
    <w:pPr>
      <w:pStyle w:val="ae"/>
      <w:jc w:val="center"/>
      <w:rPr>
        <w:rFonts w:ascii="Times New Roman" w:hAnsi="Times New Roman"/>
      </w:rPr>
    </w:pPr>
    <w:r w:rsidRPr="00C30380">
      <w:rPr>
        <w:rFonts w:ascii="Times New Roman" w:hAnsi="Times New Roman"/>
      </w:rPr>
      <w:fldChar w:fldCharType="begin"/>
    </w:r>
    <w:r w:rsidRPr="00C30380">
      <w:rPr>
        <w:rFonts w:ascii="Times New Roman" w:hAnsi="Times New Roman"/>
      </w:rPr>
      <w:instrText>PAGE   \* MERGEFORMAT</w:instrText>
    </w:r>
    <w:r w:rsidRPr="00C30380">
      <w:rPr>
        <w:rFonts w:ascii="Times New Roman" w:hAnsi="Times New Roman"/>
      </w:rPr>
      <w:fldChar w:fldCharType="separate"/>
    </w:r>
    <w:r w:rsidR="0029068A">
      <w:rPr>
        <w:rFonts w:ascii="Times New Roman" w:hAnsi="Times New Roman"/>
        <w:noProof/>
      </w:rPr>
      <w:t>26</w:t>
    </w:r>
    <w:r w:rsidRPr="00C30380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DD" w:rsidRPr="00497A80" w:rsidRDefault="008870DD" w:rsidP="00D12328">
    <w:pPr>
      <w:pStyle w:val="ae"/>
      <w:spacing w:after="0" w:line="240" w:lineRule="auto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C20"/>
    <w:multiLevelType w:val="hybridMultilevel"/>
    <w:tmpl w:val="5E043F7E"/>
    <w:lvl w:ilvl="0" w:tplc="AD0AF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B5788A"/>
    <w:multiLevelType w:val="multilevel"/>
    <w:tmpl w:val="5F0A7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7"/>
        <w:szCs w:val="27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602F8B"/>
    <w:multiLevelType w:val="hybridMultilevel"/>
    <w:tmpl w:val="6366A6F4"/>
    <w:lvl w:ilvl="0" w:tplc="6AC8E302">
      <w:start w:val="182"/>
      <w:numFmt w:val="decimal"/>
      <w:lvlText w:val="%1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B3424"/>
    <w:multiLevelType w:val="hybridMultilevel"/>
    <w:tmpl w:val="0832CECA"/>
    <w:lvl w:ilvl="0" w:tplc="CF349DCC">
      <w:start w:val="182"/>
      <w:numFmt w:val="decimal"/>
      <w:lvlText w:val="%1"/>
      <w:lvlJc w:val="left"/>
      <w:pPr>
        <w:ind w:left="161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4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66576E18"/>
    <w:multiLevelType w:val="multilevel"/>
    <w:tmpl w:val="5F0A7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7"/>
        <w:szCs w:val="27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241072D"/>
    <w:multiLevelType w:val="multilevel"/>
    <w:tmpl w:val="5F0A7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7"/>
        <w:szCs w:val="27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/>
          <w:strike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D2"/>
    <w:rsid w:val="000010C6"/>
    <w:rsid w:val="000062E6"/>
    <w:rsid w:val="0000705C"/>
    <w:rsid w:val="00010F60"/>
    <w:rsid w:val="00013F96"/>
    <w:rsid w:val="000144CC"/>
    <w:rsid w:val="00015082"/>
    <w:rsid w:val="000162FD"/>
    <w:rsid w:val="0001696C"/>
    <w:rsid w:val="00016EE7"/>
    <w:rsid w:val="00017327"/>
    <w:rsid w:val="000205BA"/>
    <w:rsid w:val="00020C08"/>
    <w:rsid w:val="00021C98"/>
    <w:rsid w:val="00021CA8"/>
    <w:rsid w:val="000226FE"/>
    <w:rsid w:val="00023B23"/>
    <w:rsid w:val="0002570A"/>
    <w:rsid w:val="00026B6A"/>
    <w:rsid w:val="00027520"/>
    <w:rsid w:val="0002757C"/>
    <w:rsid w:val="00027FCE"/>
    <w:rsid w:val="00031747"/>
    <w:rsid w:val="00032321"/>
    <w:rsid w:val="00034A4B"/>
    <w:rsid w:val="00034DA8"/>
    <w:rsid w:val="00035EDF"/>
    <w:rsid w:val="00036037"/>
    <w:rsid w:val="00036F3D"/>
    <w:rsid w:val="00040BC0"/>
    <w:rsid w:val="00041611"/>
    <w:rsid w:val="00042FB4"/>
    <w:rsid w:val="000465F5"/>
    <w:rsid w:val="00051589"/>
    <w:rsid w:val="00051629"/>
    <w:rsid w:val="000523E6"/>
    <w:rsid w:val="00052BF8"/>
    <w:rsid w:val="00053A7D"/>
    <w:rsid w:val="0005437B"/>
    <w:rsid w:val="00054AAF"/>
    <w:rsid w:val="00055A1B"/>
    <w:rsid w:val="00056490"/>
    <w:rsid w:val="00056B58"/>
    <w:rsid w:val="000575D3"/>
    <w:rsid w:val="00057601"/>
    <w:rsid w:val="00060519"/>
    <w:rsid w:val="00060778"/>
    <w:rsid w:val="00061A57"/>
    <w:rsid w:val="00061B30"/>
    <w:rsid w:val="00062ED3"/>
    <w:rsid w:val="0006344B"/>
    <w:rsid w:val="000637E0"/>
    <w:rsid w:val="00064210"/>
    <w:rsid w:val="00065405"/>
    <w:rsid w:val="00065E1D"/>
    <w:rsid w:val="000662D2"/>
    <w:rsid w:val="00067264"/>
    <w:rsid w:val="00070289"/>
    <w:rsid w:val="00071B97"/>
    <w:rsid w:val="0007788B"/>
    <w:rsid w:val="00081BE6"/>
    <w:rsid w:val="00081C08"/>
    <w:rsid w:val="00082AD0"/>
    <w:rsid w:val="00082B20"/>
    <w:rsid w:val="00082E09"/>
    <w:rsid w:val="000834AB"/>
    <w:rsid w:val="00085B64"/>
    <w:rsid w:val="00086624"/>
    <w:rsid w:val="00086A73"/>
    <w:rsid w:val="00087A91"/>
    <w:rsid w:val="00090175"/>
    <w:rsid w:val="0009038F"/>
    <w:rsid w:val="00096A13"/>
    <w:rsid w:val="000A04B4"/>
    <w:rsid w:val="000A080A"/>
    <w:rsid w:val="000A1A76"/>
    <w:rsid w:val="000A2237"/>
    <w:rsid w:val="000A5A15"/>
    <w:rsid w:val="000A6D36"/>
    <w:rsid w:val="000A7E81"/>
    <w:rsid w:val="000B096A"/>
    <w:rsid w:val="000B17B3"/>
    <w:rsid w:val="000B1B14"/>
    <w:rsid w:val="000B2061"/>
    <w:rsid w:val="000B2167"/>
    <w:rsid w:val="000B4733"/>
    <w:rsid w:val="000B5328"/>
    <w:rsid w:val="000B62B9"/>
    <w:rsid w:val="000B6EE7"/>
    <w:rsid w:val="000B71B6"/>
    <w:rsid w:val="000B71BB"/>
    <w:rsid w:val="000C006F"/>
    <w:rsid w:val="000C054B"/>
    <w:rsid w:val="000C369A"/>
    <w:rsid w:val="000C42B4"/>
    <w:rsid w:val="000C53F6"/>
    <w:rsid w:val="000C719B"/>
    <w:rsid w:val="000D1C33"/>
    <w:rsid w:val="000D22EE"/>
    <w:rsid w:val="000D3E0F"/>
    <w:rsid w:val="000D57F9"/>
    <w:rsid w:val="000D6B38"/>
    <w:rsid w:val="000D7732"/>
    <w:rsid w:val="000D7EB6"/>
    <w:rsid w:val="000E2580"/>
    <w:rsid w:val="000E2B6A"/>
    <w:rsid w:val="000E4335"/>
    <w:rsid w:val="000F04CF"/>
    <w:rsid w:val="000F0CD4"/>
    <w:rsid w:val="000F1878"/>
    <w:rsid w:val="000F228E"/>
    <w:rsid w:val="000F2F32"/>
    <w:rsid w:val="000F39E1"/>
    <w:rsid w:val="000F6F7A"/>
    <w:rsid w:val="000F7A90"/>
    <w:rsid w:val="000F7BED"/>
    <w:rsid w:val="00100317"/>
    <w:rsid w:val="00101C6B"/>
    <w:rsid w:val="00102490"/>
    <w:rsid w:val="001029C5"/>
    <w:rsid w:val="00103186"/>
    <w:rsid w:val="00107BE2"/>
    <w:rsid w:val="00107F90"/>
    <w:rsid w:val="00111661"/>
    <w:rsid w:val="00112B45"/>
    <w:rsid w:val="0011331A"/>
    <w:rsid w:val="001133BC"/>
    <w:rsid w:val="00113B54"/>
    <w:rsid w:val="0012093C"/>
    <w:rsid w:val="00121195"/>
    <w:rsid w:val="0012270E"/>
    <w:rsid w:val="00123AC3"/>
    <w:rsid w:val="00125DA4"/>
    <w:rsid w:val="001340E6"/>
    <w:rsid w:val="00137240"/>
    <w:rsid w:val="0014091D"/>
    <w:rsid w:val="0014220E"/>
    <w:rsid w:val="00144B58"/>
    <w:rsid w:val="001460A0"/>
    <w:rsid w:val="001465D7"/>
    <w:rsid w:val="00147257"/>
    <w:rsid w:val="00147B52"/>
    <w:rsid w:val="00150A50"/>
    <w:rsid w:val="00150C90"/>
    <w:rsid w:val="00151FDD"/>
    <w:rsid w:val="001528BC"/>
    <w:rsid w:val="00154961"/>
    <w:rsid w:val="0015580B"/>
    <w:rsid w:val="00155E33"/>
    <w:rsid w:val="0015667D"/>
    <w:rsid w:val="0016088A"/>
    <w:rsid w:val="00162191"/>
    <w:rsid w:val="00162248"/>
    <w:rsid w:val="0016607D"/>
    <w:rsid w:val="00173D5B"/>
    <w:rsid w:val="00176A15"/>
    <w:rsid w:val="00177021"/>
    <w:rsid w:val="00177048"/>
    <w:rsid w:val="0017733D"/>
    <w:rsid w:val="001807AE"/>
    <w:rsid w:val="00180FC7"/>
    <w:rsid w:val="0018230F"/>
    <w:rsid w:val="00182A33"/>
    <w:rsid w:val="00182C4E"/>
    <w:rsid w:val="0018343F"/>
    <w:rsid w:val="0018370E"/>
    <w:rsid w:val="00183826"/>
    <w:rsid w:val="001856E1"/>
    <w:rsid w:val="00186163"/>
    <w:rsid w:val="00190AA8"/>
    <w:rsid w:val="00191FDB"/>
    <w:rsid w:val="00192FD4"/>
    <w:rsid w:val="00193ADA"/>
    <w:rsid w:val="00193BDB"/>
    <w:rsid w:val="00194498"/>
    <w:rsid w:val="00194693"/>
    <w:rsid w:val="001949EF"/>
    <w:rsid w:val="00197261"/>
    <w:rsid w:val="0019756F"/>
    <w:rsid w:val="00197B9A"/>
    <w:rsid w:val="001A03BC"/>
    <w:rsid w:val="001A2EFB"/>
    <w:rsid w:val="001A3187"/>
    <w:rsid w:val="001A43A0"/>
    <w:rsid w:val="001A4B13"/>
    <w:rsid w:val="001A4C4A"/>
    <w:rsid w:val="001A630B"/>
    <w:rsid w:val="001B004E"/>
    <w:rsid w:val="001B0931"/>
    <w:rsid w:val="001B0CB6"/>
    <w:rsid w:val="001B1571"/>
    <w:rsid w:val="001B558A"/>
    <w:rsid w:val="001C1A76"/>
    <w:rsid w:val="001C22BF"/>
    <w:rsid w:val="001C2893"/>
    <w:rsid w:val="001C2C41"/>
    <w:rsid w:val="001C37D5"/>
    <w:rsid w:val="001C601C"/>
    <w:rsid w:val="001C6779"/>
    <w:rsid w:val="001C7D79"/>
    <w:rsid w:val="001D0CF5"/>
    <w:rsid w:val="001D118B"/>
    <w:rsid w:val="001D1E82"/>
    <w:rsid w:val="001D4864"/>
    <w:rsid w:val="001D4BA5"/>
    <w:rsid w:val="001D4ED4"/>
    <w:rsid w:val="001D5FDC"/>
    <w:rsid w:val="001D603F"/>
    <w:rsid w:val="001D6918"/>
    <w:rsid w:val="001D7ADA"/>
    <w:rsid w:val="001E3A58"/>
    <w:rsid w:val="001E40DA"/>
    <w:rsid w:val="001E5F0B"/>
    <w:rsid w:val="001F0789"/>
    <w:rsid w:val="001F2283"/>
    <w:rsid w:val="001F4790"/>
    <w:rsid w:val="001F513F"/>
    <w:rsid w:val="001F5680"/>
    <w:rsid w:val="001F5FB6"/>
    <w:rsid w:val="001F6C8C"/>
    <w:rsid w:val="001F6F76"/>
    <w:rsid w:val="001F7760"/>
    <w:rsid w:val="00200B21"/>
    <w:rsid w:val="00200C4C"/>
    <w:rsid w:val="00202E23"/>
    <w:rsid w:val="002051A4"/>
    <w:rsid w:val="00205E7E"/>
    <w:rsid w:val="00206A83"/>
    <w:rsid w:val="0020788C"/>
    <w:rsid w:val="00210685"/>
    <w:rsid w:val="00210A60"/>
    <w:rsid w:val="00211284"/>
    <w:rsid w:val="00211901"/>
    <w:rsid w:val="0021268A"/>
    <w:rsid w:val="00212B08"/>
    <w:rsid w:val="00214B78"/>
    <w:rsid w:val="0022191D"/>
    <w:rsid w:val="002220B6"/>
    <w:rsid w:val="0022400D"/>
    <w:rsid w:val="002252D3"/>
    <w:rsid w:val="00226C8F"/>
    <w:rsid w:val="00226F89"/>
    <w:rsid w:val="00231B58"/>
    <w:rsid w:val="00232B49"/>
    <w:rsid w:val="00233D70"/>
    <w:rsid w:val="00236565"/>
    <w:rsid w:val="00236A98"/>
    <w:rsid w:val="0023763E"/>
    <w:rsid w:val="002401D5"/>
    <w:rsid w:val="002421B6"/>
    <w:rsid w:val="00243C3B"/>
    <w:rsid w:val="0024525C"/>
    <w:rsid w:val="00247FA0"/>
    <w:rsid w:val="00250267"/>
    <w:rsid w:val="00250F06"/>
    <w:rsid w:val="0025166C"/>
    <w:rsid w:val="00251BC2"/>
    <w:rsid w:val="00252DC7"/>
    <w:rsid w:val="00253880"/>
    <w:rsid w:val="00254D34"/>
    <w:rsid w:val="002560CB"/>
    <w:rsid w:val="00257429"/>
    <w:rsid w:val="00260003"/>
    <w:rsid w:val="00260299"/>
    <w:rsid w:val="002624CE"/>
    <w:rsid w:val="002639BF"/>
    <w:rsid w:val="00265369"/>
    <w:rsid w:val="0026641A"/>
    <w:rsid w:val="00267B2B"/>
    <w:rsid w:val="00267C70"/>
    <w:rsid w:val="00271968"/>
    <w:rsid w:val="0027233C"/>
    <w:rsid w:val="00272630"/>
    <w:rsid w:val="0027329E"/>
    <w:rsid w:val="0027577C"/>
    <w:rsid w:val="002763F7"/>
    <w:rsid w:val="00276741"/>
    <w:rsid w:val="00277AB8"/>
    <w:rsid w:val="00281494"/>
    <w:rsid w:val="00281C17"/>
    <w:rsid w:val="00283FF7"/>
    <w:rsid w:val="002874EB"/>
    <w:rsid w:val="00287A33"/>
    <w:rsid w:val="0029068A"/>
    <w:rsid w:val="0029120D"/>
    <w:rsid w:val="00291630"/>
    <w:rsid w:val="00294B80"/>
    <w:rsid w:val="00294E78"/>
    <w:rsid w:val="00295B14"/>
    <w:rsid w:val="0029690B"/>
    <w:rsid w:val="00297F1D"/>
    <w:rsid w:val="002A28B7"/>
    <w:rsid w:val="002A3682"/>
    <w:rsid w:val="002A4832"/>
    <w:rsid w:val="002A7B44"/>
    <w:rsid w:val="002B266D"/>
    <w:rsid w:val="002B355A"/>
    <w:rsid w:val="002B402D"/>
    <w:rsid w:val="002B4352"/>
    <w:rsid w:val="002B4ECD"/>
    <w:rsid w:val="002B5C4A"/>
    <w:rsid w:val="002B617A"/>
    <w:rsid w:val="002B796A"/>
    <w:rsid w:val="002B7F80"/>
    <w:rsid w:val="002C1089"/>
    <w:rsid w:val="002C12DC"/>
    <w:rsid w:val="002C13DA"/>
    <w:rsid w:val="002C15E5"/>
    <w:rsid w:val="002C2C9A"/>
    <w:rsid w:val="002C3953"/>
    <w:rsid w:val="002C4B18"/>
    <w:rsid w:val="002C50DB"/>
    <w:rsid w:val="002C7751"/>
    <w:rsid w:val="002C7967"/>
    <w:rsid w:val="002C7ADB"/>
    <w:rsid w:val="002D00F1"/>
    <w:rsid w:val="002D39B7"/>
    <w:rsid w:val="002D5DFA"/>
    <w:rsid w:val="002D68DA"/>
    <w:rsid w:val="002D6D1A"/>
    <w:rsid w:val="002D6E78"/>
    <w:rsid w:val="002E0655"/>
    <w:rsid w:val="002E18BC"/>
    <w:rsid w:val="002E36B3"/>
    <w:rsid w:val="002E5B25"/>
    <w:rsid w:val="002F1D9C"/>
    <w:rsid w:val="002F2880"/>
    <w:rsid w:val="002F2DA9"/>
    <w:rsid w:val="002F2DB4"/>
    <w:rsid w:val="002F3834"/>
    <w:rsid w:val="002F47FC"/>
    <w:rsid w:val="002F5388"/>
    <w:rsid w:val="00300C3E"/>
    <w:rsid w:val="00302CA4"/>
    <w:rsid w:val="003072CC"/>
    <w:rsid w:val="003079C3"/>
    <w:rsid w:val="00311DF7"/>
    <w:rsid w:val="00312021"/>
    <w:rsid w:val="00312835"/>
    <w:rsid w:val="0031450E"/>
    <w:rsid w:val="00314901"/>
    <w:rsid w:val="0031600F"/>
    <w:rsid w:val="00316306"/>
    <w:rsid w:val="00316584"/>
    <w:rsid w:val="00317522"/>
    <w:rsid w:val="00320748"/>
    <w:rsid w:val="00320C77"/>
    <w:rsid w:val="00321809"/>
    <w:rsid w:val="00322603"/>
    <w:rsid w:val="003227E4"/>
    <w:rsid w:val="00324563"/>
    <w:rsid w:val="00324B6B"/>
    <w:rsid w:val="0032659B"/>
    <w:rsid w:val="00326751"/>
    <w:rsid w:val="003315C1"/>
    <w:rsid w:val="003323CB"/>
    <w:rsid w:val="00333014"/>
    <w:rsid w:val="00334100"/>
    <w:rsid w:val="0033466F"/>
    <w:rsid w:val="00334ADC"/>
    <w:rsid w:val="00334BC9"/>
    <w:rsid w:val="0033655E"/>
    <w:rsid w:val="0033700C"/>
    <w:rsid w:val="00337CAF"/>
    <w:rsid w:val="00340E9F"/>
    <w:rsid w:val="00344459"/>
    <w:rsid w:val="0034546D"/>
    <w:rsid w:val="0034696F"/>
    <w:rsid w:val="00347553"/>
    <w:rsid w:val="00350487"/>
    <w:rsid w:val="003510F7"/>
    <w:rsid w:val="0035225F"/>
    <w:rsid w:val="003526D3"/>
    <w:rsid w:val="003552F1"/>
    <w:rsid w:val="00362CBC"/>
    <w:rsid w:val="003635D3"/>
    <w:rsid w:val="003660E9"/>
    <w:rsid w:val="00371618"/>
    <w:rsid w:val="003716A6"/>
    <w:rsid w:val="00371A40"/>
    <w:rsid w:val="00372083"/>
    <w:rsid w:val="00372796"/>
    <w:rsid w:val="003754E4"/>
    <w:rsid w:val="0037770A"/>
    <w:rsid w:val="00377853"/>
    <w:rsid w:val="00381AA2"/>
    <w:rsid w:val="0038259C"/>
    <w:rsid w:val="0038464C"/>
    <w:rsid w:val="00385239"/>
    <w:rsid w:val="00385EEA"/>
    <w:rsid w:val="00385FA0"/>
    <w:rsid w:val="00386C78"/>
    <w:rsid w:val="00386EC0"/>
    <w:rsid w:val="00387D7B"/>
    <w:rsid w:val="00390F6D"/>
    <w:rsid w:val="0039208D"/>
    <w:rsid w:val="003938C8"/>
    <w:rsid w:val="00394F28"/>
    <w:rsid w:val="0039786A"/>
    <w:rsid w:val="003A0319"/>
    <w:rsid w:val="003A0E34"/>
    <w:rsid w:val="003A126F"/>
    <w:rsid w:val="003A18AD"/>
    <w:rsid w:val="003A21F4"/>
    <w:rsid w:val="003A2BBB"/>
    <w:rsid w:val="003A37D4"/>
    <w:rsid w:val="003A4274"/>
    <w:rsid w:val="003A46E1"/>
    <w:rsid w:val="003A5D0D"/>
    <w:rsid w:val="003A60AA"/>
    <w:rsid w:val="003A6761"/>
    <w:rsid w:val="003A752C"/>
    <w:rsid w:val="003A7A66"/>
    <w:rsid w:val="003B1803"/>
    <w:rsid w:val="003B1F0F"/>
    <w:rsid w:val="003B25CE"/>
    <w:rsid w:val="003B2C66"/>
    <w:rsid w:val="003B348A"/>
    <w:rsid w:val="003B3D57"/>
    <w:rsid w:val="003B4070"/>
    <w:rsid w:val="003B4FB5"/>
    <w:rsid w:val="003B50D1"/>
    <w:rsid w:val="003B663A"/>
    <w:rsid w:val="003B6CE2"/>
    <w:rsid w:val="003C162C"/>
    <w:rsid w:val="003C240D"/>
    <w:rsid w:val="003C318B"/>
    <w:rsid w:val="003C31D3"/>
    <w:rsid w:val="003C36C9"/>
    <w:rsid w:val="003C4920"/>
    <w:rsid w:val="003C61E1"/>
    <w:rsid w:val="003C69A8"/>
    <w:rsid w:val="003D10C5"/>
    <w:rsid w:val="003D1F52"/>
    <w:rsid w:val="003D4B8E"/>
    <w:rsid w:val="003D660E"/>
    <w:rsid w:val="003D6972"/>
    <w:rsid w:val="003D7013"/>
    <w:rsid w:val="003D7EB7"/>
    <w:rsid w:val="003E01C9"/>
    <w:rsid w:val="003E22B7"/>
    <w:rsid w:val="003E2DB1"/>
    <w:rsid w:val="003E5871"/>
    <w:rsid w:val="003E660F"/>
    <w:rsid w:val="003E7668"/>
    <w:rsid w:val="003E76C3"/>
    <w:rsid w:val="003F379B"/>
    <w:rsid w:val="003F450E"/>
    <w:rsid w:val="003F55BE"/>
    <w:rsid w:val="003F5FA0"/>
    <w:rsid w:val="003F752E"/>
    <w:rsid w:val="004010FA"/>
    <w:rsid w:val="004012D0"/>
    <w:rsid w:val="00402580"/>
    <w:rsid w:val="00402FA8"/>
    <w:rsid w:val="00404FAE"/>
    <w:rsid w:val="00407CE8"/>
    <w:rsid w:val="00410734"/>
    <w:rsid w:val="00411ECB"/>
    <w:rsid w:val="0041270E"/>
    <w:rsid w:val="00414A05"/>
    <w:rsid w:val="00414A5B"/>
    <w:rsid w:val="0041567F"/>
    <w:rsid w:val="0041673C"/>
    <w:rsid w:val="00416DE2"/>
    <w:rsid w:val="00417D40"/>
    <w:rsid w:val="00417D88"/>
    <w:rsid w:val="0042085B"/>
    <w:rsid w:val="00420AFC"/>
    <w:rsid w:val="00420EF3"/>
    <w:rsid w:val="004218BE"/>
    <w:rsid w:val="00423509"/>
    <w:rsid w:val="00423F30"/>
    <w:rsid w:val="004244A7"/>
    <w:rsid w:val="004254B6"/>
    <w:rsid w:val="00425B4A"/>
    <w:rsid w:val="00426DCA"/>
    <w:rsid w:val="0042736B"/>
    <w:rsid w:val="00427DD7"/>
    <w:rsid w:val="00427EC5"/>
    <w:rsid w:val="00431740"/>
    <w:rsid w:val="00431CA8"/>
    <w:rsid w:val="00431CF8"/>
    <w:rsid w:val="004330F8"/>
    <w:rsid w:val="00435308"/>
    <w:rsid w:val="00435410"/>
    <w:rsid w:val="004370C9"/>
    <w:rsid w:val="00437FC3"/>
    <w:rsid w:val="004438FE"/>
    <w:rsid w:val="00443C89"/>
    <w:rsid w:val="00444071"/>
    <w:rsid w:val="00445401"/>
    <w:rsid w:val="00446065"/>
    <w:rsid w:val="0044748C"/>
    <w:rsid w:val="00447796"/>
    <w:rsid w:val="00447CC1"/>
    <w:rsid w:val="0045049C"/>
    <w:rsid w:val="00451899"/>
    <w:rsid w:val="0045654C"/>
    <w:rsid w:val="00460078"/>
    <w:rsid w:val="00460AD5"/>
    <w:rsid w:val="0046145A"/>
    <w:rsid w:val="0046247A"/>
    <w:rsid w:val="00463701"/>
    <w:rsid w:val="0046392E"/>
    <w:rsid w:val="00463F6F"/>
    <w:rsid w:val="0046460D"/>
    <w:rsid w:val="00464D04"/>
    <w:rsid w:val="00466C52"/>
    <w:rsid w:val="00471808"/>
    <w:rsid w:val="00472F6F"/>
    <w:rsid w:val="00477B16"/>
    <w:rsid w:val="004806A2"/>
    <w:rsid w:val="00480F13"/>
    <w:rsid w:val="0048241E"/>
    <w:rsid w:val="00482421"/>
    <w:rsid w:val="00482899"/>
    <w:rsid w:val="00482D3E"/>
    <w:rsid w:val="004832CD"/>
    <w:rsid w:val="004853AC"/>
    <w:rsid w:val="00487DA5"/>
    <w:rsid w:val="00487EC3"/>
    <w:rsid w:val="00490D47"/>
    <w:rsid w:val="004923A0"/>
    <w:rsid w:val="00492E11"/>
    <w:rsid w:val="00493A03"/>
    <w:rsid w:val="0049468F"/>
    <w:rsid w:val="00494B33"/>
    <w:rsid w:val="00494D66"/>
    <w:rsid w:val="004963F2"/>
    <w:rsid w:val="004977BE"/>
    <w:rsid w:val="004A14C1"/>
    <w:rsid w:val="004A154D"/>
    <w:rsid w:val="004A34A1"/>
    <w:rsid w:val="004A3D3E"/>
    <w:rsid w:val="004A53CF"/>
    <w:rsid w:val="004A54F5"/>
    <w:rsid w:val="004A573E"/>
    <w:rsid w:val="004B0418"/>
    <w:rsid w:val="004B1D75"/>
    <w:rsid w:val="004B32CC"/>
    <w:rsid w:val="004B3D77"/>
    <w:rsid w:val="004B538A"/>
    <w:rsid w:val="004B54D7"/>
    <w:rsid w:val="004B5514"/>
    <w:rsid w:val="004B6345"/>
    <w:rsid w:val="004B690C"/>
    <w:rsid w:val="004B696C"/>
    <w:rsid w:val="004B6EA6"/>
    <w:rsid w:val="004B7988"/>
    <w:rsid w:val="004C1405"/>
    <w:rsid w:val="004C2D87"/>
    <w:rsid w:val="004C36C2"/>
    <w:rsid w:val="004C3B0B"/>
    <w:rsid w:val="004C4D7F"/>
    <w:rsid w:val="004C611F"/>
    <w:rsid w:val="004C7B26"/>
    <w:rsid w:val="004D0A8F"/>
    <w:rsid w:val="004D1113"/>
    <w:rsid w:val="004D21E0"/>
    <w:rsid w:val="004D32E4"/>
    <w:rsid w:val="004D3ABB"/>
    <w:rsid w:val="004D3B53"/>
    <w:rsid w:val="004D4ACC"/>
    <w:rsid w:val="004D505A"/>
    <w:rsid w:val="004D6AEE"/>
    <w:rsid w:val="004D75FA"/>
    <w:rsid w:val="004E0AA4"/>
    <w:rsid w:val="004E0D08"/>
    <w:rsid w:val="004E149F"/>
    <w:rsid w:val="004E2A7C"/>
    <w:rsid w:val="004E2CED"/>
    <w:rsid w:val="004E4A62"/>
    <w:rsid w:val="004E5056"/>
    <w:rsid w:val="004E5CAD"/>
    <w:rsid w:val="004F13C9"/>
    <w:rsid w:val="004F1D46"/>
    <w:rsid w:val="004F2221"/>
    <w:rsid w:val="004F2EEB"/>
    <w:rsid w:val="00500EE1"/>
    <w:rsid w:val="00501097"/>
    <w:rsid w:val="005044C3"/>
    <w:rsid w:val="00504B35"/>
    <w:rsid w:val="00513338"/>
    <w:rsid w:val="005138A5"/>
    <w:rsid w:val="00513B0F"/>
    <w:rsid w:val="00513CC3"/>
    <w:rsid w:val="005167FB"/>
    <w:rsid w:val="00520E6B"/>
    <w:rsid w:val="005216D5"/>
    <w:rsid w:val="005238AB"/>
    <w:rsid w:val="00523C31"/>
    <w:rsid w:val="0052480C"/>
    <w:rsid w:val="00525081"/>
    <w:rsid w:val="00525332"/>
    <w:rsid w:val="0052784F"/>
    <w:rsid w:val="00532991"/>
    <w:rsid w:val="00532CFF"/>
    <w:rsid w:val="00535416"/>
    <w:rsid w:val="00540222"/>
    <w:rsid w:val="0054065A"/>
    <w:rsid w:val="00541887"/>
    <w:rsid w:val="00543095"/>
    <w:rsid w:val="00543220"/>
    <w:rsid w:val="0054384D"/>
    <w:rsid w:val="0054404B"/>
    <w:rsid w:val="00544C77"/>
    <w:rsid w:val="00544FA2"/>
    <w:rsid w:val="00545A9F"/>
    <w:rsid w:val="00546911"/>
    <w:rsid w:val="005501E8"/>
    <w:rsid w:val="00551518"/>
    <w:rsid w:val="00552383"/>
    <w:rsid w:val="005536BE"/>
    <w:rsid w:val="00553907"/>
    <w:rsid w:val="00555469"/>
    <w:rsid w:val="005611C8"/>
    <w:rsid w:val="005643A2"/>
    <w:rsid w:val="005709F1"/>
    <w:rsid w:val="00574DCB"/>
    <w:rsid w:val="005807A4"/>
    <w:rsid w:val="00582DEE"/>
    <w:rsid w:val="005833B7"/>
    <w:rsid w:val="00585387"/>
    <w:rsid w:val="005873D1"/>
    <w:rsid w:val="005906DA"/>
    <w:rsid w:val="00590989"/>
    <w:rsid w:val="00591303"/>
    <w:rsid w:val="005924C4"/>
    <w:rsid w:val="0059347E"/>
    <w:rsid w:val="0059500C"/>
    <w:rsid w:val="00595DB0"/>
    <w:rsid w:val="00596EF0"/>
    <w:rsid w:val="00596F6E"/>
    <w:rsid w:val="005A0123"/>
    <w:rsid w:val="005A097F"/>
    <w:rsid w:val="005A32D8"/>
    <w:rsid w:val="005A3825"/>
    <w:rsid w:val="005A7016"/>
    <w:rsid w:val="005B1CE7"/>
    <w:rsid w:val="005B386F"/>
    <w:rsid w:val="005B45F6"/>
    <w:rsid w:val="005B46B3"/>
    <w:rsid w:val="005B4867"/>
    <w:rsid w:val="005B5865"/>
    <w:rsid w:val="005B658B"/>
    <w:rsid w:val="005C1BD2"/>
    <w:rsid w:val="005C2616"/>
    <w:rsid w:val="005C401A"/>
    <w:rsid w:val="005D05E6"/>
    <w:rsid w:val="005D1861"/>
    <w:rsid w:val="005D29A0"/>
    <w:rsid w:val="005D305F"/>
    <w:rsid w:val="005D580D"/>
    <w:rsid w:val="005D72E5"/>
    <w:rsid w:val="005D73CB"/>
    <w:rsid w:val="005D7ED8"/>
    <w:rsid w:val="005E1412"/>
    <w:rsid w:val="005E1653"/>
    <w:rsid w:val="005E1958"/>
    <w:rsid w:val="005E3414"/>
    <w:rsid w:val="005E3D69"/>
    <w:rsid w:val="005E47DA"/>
    <w:rsid w:val="005E48ED"/>
    <w:rsid w:val="005E6712"/>
    <w:rsid w:val="005E7318"/>
    <w:rsid w:val="005F07C2"/>
    <w:rsid w:val="005F3ECB"/>
    <w:rsid w:val="005F460A"/>
    <w:rsid w:val="005F464C"/>
    <w:rsid w:val="005F510C"/>
    <w:rsid w:val="005F5B06"/>
    <w:rsid w:val="00603100"/>
    <w:rsid w:val="00603F9F"/>
    <w:rsid w:val="006040AA"/>
    <w:rsid w:val="006041A2"/>
    <w:rsid w:val="00605F2B"/>
    <w:rsid w:val="00606194"/>
    <w:rsid w:val="00606399"/>
    <w:rsid w:val="006065FA"/>
    <w:rsid w:val="00607730"/>
    <w:rsid w:val="006117DC"/>
    <w:rsid w:val="00611AA3"/>
    <w:rsid w:val="00612766"/>
    <w:rsid w:val="00612CD0"/>
    <w:rsid w:val="0061424F"/>
    <w:rsid w:val="0061594B"/>
    <w:rsid w:val="00615D1D"/>
    <w:rsid w:val="00615F34"/>
    <w:rsid w:val="00616E20"/>
    <w:rsid w:val="00617A6C"/>
    <w:rsid w:val="00617B76"/>
    <w:rsid w:val="006200BD"/>
    <w:rsid w:val="00622034"/>
    <w:rsid w:val="006223D9"/>
    <w:rsid w:val="00623E9A"/>
    <w:rsid w:val="00624ECE"/>
    <w:rsid w:val="00626745"/>
    <w:rsid w:val="00626E3D"/>
    <w:rsid w:val="006270BB"/>
    <w:rsid w:val="00627C39"/>
    <w:rsid w:val="00631EB1"/>
    <w:rsid w:val="00634FBF"/>
    <w:rsid w:val="006358AF"/>
    <w:rsid w:val="00640FC3"/>
    <w:rsid w:val="00641295"/>
    <w:rsid w:val="006418B8"/>
    <w:rsid w:val="00643368"/>
    <w:rsid w:val="00643BFC"/>
    <w:rsid w:val="0064638C"/>
    <w:rsid w:val="00646454"/>
    <w:rsid w:val="00650628"/>
    <w:rsid w:val="00650705"/>
    <w:rsid w:val="006515AD"/>
    <w:rsid w:val="006517EF"/>
    <w:rsid w:val="0065235D"/>
    <w:rsid w:val="006524B4"/>
    <w:rsid w:val="00653282"/>
    <w:rsid w:val="00653E0E"/>
    <w:rsid w:val="00655CE9"/>
    <w:rsid w:val="0065602F"/>
    <w:rsid w:val="00660E88"/>
    <w:rsid w:val="0066296D"/>
    <w:rsid w:val="00665285"/>
    <w:rsid w:val="006656FB"/>
    <w:rsid w:val="00666F82"/>
    <w:rsid w:val="006671AA"/>
    <w:rsid w:val="00667C3C"/>
    <w:rsid w:val="00670932"/>
    <w:rsid w:val="00670981"/>
    <w:rsid w:val="0067246C"/>
    <w:rsid w:val="006744E6"/>
    <w:rsid w:val="00674D69"/>
    <w:rsid w:val="00676CEB"/>
    <w:rsid w:val="006771FB"/>
    <w:rsid w:val="00677A52"/>
    <w:rsid w:val="0068119F"/>
    <w:rsid w:val="006817C0"/>
    <w:rsid w:val="006834B8"/>
    <w:rsid w:val="0068403A"/>
    <w:rsid w:val="006851AB"/>
    <w:rsid w:val="00686E91"/>
    <w:rsid w:val="006909C6"/>
    <w:rsid w:val="00691CDF"/>
    <w:rsid w:val="006941F0"/>
    <w:rsid w:val="006943F2"/>
    <w:rsid w:val="00694ED3"/>
    <w:rsid w:val="006966F4"/>
    <w:rsid w:val="00696AE3"/>
    <w:rsid w:val="00697A8D"/>
    <w:rsid w:val="006A06F8"/>
    <w:rsid w:val="006A0BB4"/>
    <w:rsid w:val="006A0F75"/>
    <w:rsid w:val="006A1DC9"/>
    <w:rsid w:val="006A33AD"/>
    <w:rsid w:val="006A3AB6"/>
    <w:rsid w:val="006A410A"/>
    <w:rsid w:val="006A4C1E"/>
    <w:rsid w:val="006A51C9"/>
    <w:rsid w:val="006A52B9"/>
    <w:rsid w:val="006A5713"/>
    <w:rsid w:val="006A617A"/>
    <w:rsid w:val="006A6597"/>
    <w:rsid w:val="006A7D65"/>
    <w:rsid w:val="006B006E"/>
    <w:rsid w:val="006B02E8"/>
    <w:rsid w:val="006B0C3A"/>
    <w:rsid w:val="006B0EC9"/>
    <w:rsid w:val="006B1AAE"/>
    <w:rsid w:val="006B21E2"/>
    <w:rsid w:val="006B3804"/>
    <w:rsid w:val="006B3898"/>
    <w:rsid w:val="006C0234"/>
    <w:rsid w:val="006C11DA"/>
    <w:rsid w:val="006C2117"/>
    <w:rsid w:val="006C23B6"/>
    <w:rsid w:val="006C2B22"/>
    <w:rsid w:val="006C3862"/>
    <w:rsid w:val="006C4D27"/>
    <w:rsid w:val="006C590E"/>
    <w:rsid w:val="006C68DE"/>
    <w:rsid w:val="006C69BC"/>
    <w:rsid w:val="006C7AD9"/>
    <w:rsid w:val="006D0576"/>
    <w:rsid w:val="006D08E2"/>
    <w:rsid w:val="006D0D76"/>
    <w:rsid w:val="006D18F3"/>
    <w:rsid w:val="006D2A86"/>
    <w:rsid w:val="006D35CB"/>
    <w:rsid w:val="006D4EE7"/>
    <w:rsid w:val="006D7285"/>
    <w:rsid w:val="006D74AF"/>
    <w:rsid w:val="006E0703"/>
    <w:rsid w:val="006E1245"/>
    <w:rsid w:val="006E147E"/>
    <w:rsid w:val="006E15EB"/>
    <w:rsid w:val="006E177A"/>
    <w:rsid w:val="006E1AE4"/>
    <w:rsid w:val="006E1EBD"/>
    <w:rsid w:val="006E21D5"/>
    <w:rsid w:val="006E2650"/>
    <w:rsid w:val="006E368C"/>
    <w:rsid w:val="006E4B21"/>
    <w:rsid w:val="006E669B"/>
    <w:rsid w:val="006F00B1"/>
    <w:rsid w:val="006F1E1C"/>
    <w:rsid w:val="006F1FFF"/>
    <w:rsid w:val="006F344C"/>
    <w:rsid w:val="006F4EE4"/>
    <w:rsid w:val="006F69B6"/>
    <w:rsid w:val="006F6BFD"/>
    <w:rsid w:val="006F77D4"/>
    <w:rsid w:val="0070142C"/>
    <w:rsid w:val="00701EDA"/>
    <w:rsid w:val="00702836"/>
    <w:rsid w:val="00702CB3"/>
    <w:rsid w:val="00703D8B"/>
    <w:rsid w:val="0070436A"/>
    <w:rsid w:val="007065F2"/>
    <w:rsid w:val="0071004A"/>
    <w:rsid w:val="00711C25"/>
    <w:rsid w:val="00712629"/>
    <w:rsid w:val="00712AF7"/>
    <w:rsid w:val="00713C42"/>
    <w:rsid w:val="00713E6F"/>
    <w:rsid w:val="00714146"/>
    <w:rsid w:val="007148F6"/>
    <w:rsid w:val="00714E40"/>
    <w:rsid w:val="00715961"/>
    <w:rsid w:val="007174E3"/>
    <w:rsid w:val="00721102"/>
    <w:rsid w:val="00722038"/>
    <w:rsid w:val="007228D1"/>
    <w:rsid w:val="00722ECE"/>
    <w:rsid w:val="0072531D"/>
    <w:rsid w:val="00725ACC"/>
    <w:rsid w:val="00726FA5"/>
    <w:rsid w:val="00731EE4"/>
    <w:rsid w:val="0074032B"/>
    <w:rsid w:val="00740ABE"/>
    <w:rsid w:val="00741334"/>
    <w:rsid w:val="00747DEC"/>
    <w:rsid w:val="00750276"/>
    <w:rsid w:val="00752036"/>
    <w:rsid w:val="007562A9"/>
    <w:rsid w:val="007569B2"/>
    <w:rsid w:val="00757FA9"/>
    <w:rsid w:val="00760556"/>
    <w:rsid w:val="00760890"/>
    <w:rsid w:val="00760EDB"/>
    <w:rsid w:val="007612EE"/>
    <w:rsid w:val="00761CE2"/>
    <w:rsid w:val="007638C9"/>
    <w:rsid w:val="00763A78"/>
    <w:rsid w:val="0076400D"/>
    <w:rsid w:val="00770F9D"/>
    <w:rsid w:val="007711D8"/>
    <w:rsid w:val="0077320E"/>
    <w:rsid w:val="0077373D"/>
    <w:rsid w:val="0077395B"/>
    <w:rsid w:val="00773B6D"/>
    <w:rsid w:val="00774441"/>
    <w:rsid w:val="007749A3"/>
    <w:rsid w:val="00776324"/>
    <w:rsid w:val="00777E82"/>
    <w:rsid w:val="00777F3B"/>
    <w:rsid w:val="007800ED"/>
    <w:rsid w:val="00780F82"/>
    <w:rsid w:val="0078328B"/>
    <w:rsid w:val="007832C7"/>
    <w:rsid w:val="00783B0B"/>
    <w:rsid w:val="00783E2D"/>
    <w:rsid w:val="007879A3"/>
    <w:rsid w:val="00790365"/>
    <w:rsid w:val="007919E9"/>
    <w:rsid w:val="00791C58"/>
    <w:rsid w:val="00792AEB"/>
    <w:rsid w:val="00792BBE"/>
    <w:rsid w:val="00794224"/>
    <w:rsid w:val="007A055B"/>
    <w:rsid w:val="007A29E7"/>
    <w:rsid w:val="007A3399"/>
    <w:rsid w:val="007A36E2"/>
    <w:rsid w:val="007A4FC7"/>
    <w:rsid w:val="007A510F"/>
    <w:rsid w:val="007A5A8C"/>
    <w:rsid w:val="007A7FF1"/>
    <w:rsid w:val="007B13A8"/>
    <w:rsid w:val="007B238F"/>
    <w:rsid w:val="007B2C5B"/>
    <w:rsid w:val="007B2E70"/>
    <w:rsid w:val="007B689A"/>
    <w:rsid w:val="007B6C6B"/>
    <w:rsid w:val="007B7F44"/>
    <w:rsid w:val="007B7F91"/>
    <w:rsid w:val="007C08B6"/>
    <w:rsid w:val="007C1C89"/>
    <w:rsid w:val="007C2504"/>
    <w:rsid w:val="007C4D97"/>
    <w:rsid w:val="007C5F48"/>
    <w:rsid w:val="007C6588"/>
    <w:rsid w:val="007C74D7"/>
    <w:rsid w:val="007C75B4"/>
    <w:rsid w:val="007D13E8"/>
    <w:rsid w:val="007D2B53"/>
    <w:rsid w:val="007D34FE"/>
    <w:rsid w:val="007D4E90"/>
    <w:rsid w:val="007D64AE"/>
    <w:rsid w:val="007D68DD"/>
    <w:rsid w:val="007D7197"/>
    <w:rsid w:val="007D744A"/>
    <w:rsid w:val="007D7FF6"/>
    <w:rsid w:val="007E08DB"/>
    <w:rsid w:val="007E1E58"/>
    <w:rsid w:val="007E2352"/>
    <w:rsid w:val="007E2D7B"/>
    <w:rsid w:val="007E3235"/>
    <w:rsid w:val="007E35E5"/>
    <w:rsid w:val="007E56D4"/>
    <w:rsid w:val="007E5A76"/>
    <w:rsid w:val="007E74DB"/>
    <w:rsid w:val="007F1A85"/>
    <w:rsid w:val="007F2521"/>
    <w:rsid w:val="007F58C1"/>
    <w:rsid w:val="007F5BF5"/>
    <w:rsid w:val="007F5FC0"/>
    <w:rsid w:val="007F6195"/>
    <w:rsid w:val="007F75C1"/>
    <w:rsid w:val="008003CF"/>
    <w:rsid w:val="00802CB6"/>
    <w:rsid w:val="00804546"/>
    <w:rsid w:val="008054D2"/>
    <w:rsid w:val="00810829"/>
    <w:rsid w:val="0081143D"/>
    <w:rsid w:val="00812B14"/>
    <w:rsid w:val="008142D7"/>
    <w:rsid w:val="0081450A"/>
    <w:rsid w:val="00820582"/>
    <w:rsid w:val="00820687"/>
    <w:rsid w:val="00821042"/>
    <w:rsid w:val="008214B7"/>
    <w:rsid w:val="00822F5E"/>
    <w:rsid w:val="008232B2"/>
    <w:rsid w:val="00824A49"/>
    <w:rsid w:val="00830ACF"/>
    <w:rsid w:val="00830E5C"/>
    <w:rsid w:val="008326D2"/>
    <w:rsid w:val="008329C3"/>
    <w:rsid w:val="008334A1"/>
    <w:rsid w:val="00836F04"/>
    <w:rsid w:val="008405AE"/>
    <w:rsid w:val="0084158C"/>
    <w:rsid w:val="008438D7"/>
    <w:rsid w:val="008458C5"/>
    <w:rsid w:val="008459A7"/>
    <w:rsid w:val="00846450"/>
    <w:rsid w:val="008502EC"/>
    <w:rsid w:val="008518DF"/>
    <w:rsid w:val="00851E04"/>
    <w:rsid w:val="0085337B"/>
    <w:rsid w:val="00854E01"/>
    <w:rsid w:val="0085554D"/>
    <w:rsid w:val="00860833"/>
    <w:rsid w:val="00861CDF"/>
    <w:rsid w:val="00862806"/>
    <w:rsid w:val="00862AE5"/>
    <w:rsid w:val="0086326C"/>
    <w:rsid w:val="00865385"/>
    <w:rsid w:val="008669BC"/>
    <w:rsid w:val="00866BE1"/>
    <w:rsid w:val="00871284"/>
    <w:rsid w:val="0087204D"/>
    <w:rsid w:val="00874975"/>
    <w:rsid w:val="008751F0"/>
    <w:rsid w:val="008752F4"/>
    <w:rsid w:val="00875972"/>
    <w:rsid w:val="00877438"/>
    <w:rsid w:val="00877931"/>
    <w:rsid w:val="008800DF"/>
    <w:rsid w:val="0088015C"/>
    <w:rsid w:val="008807A5"/>
    <w:rsid w:val="008822AB"/>
    <w:rsid w:val="00882531"/>
    <w:rsid w:val="008832A4"/>
    <w:rsid w:val="00885576"/>
    <w:rsid w:val="00885887"/>
    <w:rsid w:val="008870DD"/>
    <w:rsid w:val="0089119F"/>
    <w:rsid w:val="008924C0"/>
    <w:rsid w:val="008949B2"/>
    <w:rsid w:val="00895228"/>
    <w:rsid w:val="00897D97"/>
    <w:rsid w:val="008A095D"/>
    <w:rsid w:val="008A29AC"/>
    <w:rsid w:val="008A4859"/>
    <w:rsid w:val="008A49B8"/>
    <w:rsid w:val="008B38F2"/>
    <w:rsid w:val="008B3BC6"/>
    <w:rsid w:val="008B4A13"/>
    <w:rsid w:val="008B4B58"/>
    <w:rsid w:val="008B4B85"/>
    <w:rsid w:val="008B5B34"/>
    <w:rsid w:val="008B6E8C"/>
    <w:rsid w:val="008C216E"/>
    <w:rsid w:val="008C3A75"/>
    <w:rsid w:val="008C3AE2"/>
    <w:rsid w:val="008C3C5C"/>
    <w:rsid w:val="008C59E3"/>
    <w:rsid w:val="008C77C9"/>
    <w:rsid w:val="008D01F0"/>
    <w:rsid w:val="008D098B"/>
    <w:rsid w:val="008D1FC9"/>
    <w:rsid w:val="008D2611"/>
    <w:rsid w:val="008D3533"/>
    <w:rsid w:val="008D43C9"/>
    <w:rsid w:val="008D5620"/>
    <w:rsid w:val="008E14FE"/>
    <w:rsid w:val="008E1686"/>
    <w:rsid w:val="008E1921"/>
    <w:rsid w:val="008E2BC7"/>
    <w:rsid w:val="008E35E5"/>
    <w:rsid w:val="008E5C9E"/>
    <w:rsid w:val="008F0F14"/>
    <w:rsid w:val="008F0F34"/>
    <w:rsid w:val="008F413F"/>
    <w:rsid w:val="008F4A81"/>
    <w:rsid w:val="008F5C4F"/>
    <w:rsid w:val="0090074A"/>
    <w:rsid w:val="00901252"/>
    <w:rsid w:val="00904299"/>
    <w:rsid w:val="00910BBD"/>
    <w:rsid w:val="009110E7"/>
    <w:rsid w:val="00914E1F"/>
    <w:rsid w:val="009176F1"/>
    <w:rsid w:val="00920296"/>
    <w:rsid w:val="0092033F"/>
    <w:rsid w:val="00920555"/>
    <w:rsid w:val="00920EAD"/>
    <w:rsid w:val="00923463"/>
    <w:rsid w:val="00923AD6"/>
    <w:rsid w:val="00923F91"/>
    <w:rsid w:val="0092422B"/>
    <w:rsid w:val="00924328"/>
    <w:rsid w:val="009251CD"/>
    <w:rsid w:val="009260A3"/>
    <w:rsid w:val="0092668B"/>
    <w:rsid w:val="00927510"/>
    <w:rsid w:val="00930E42"/>
    <w:rsid w:val="00933FF1"/>
    <w:rsid w:val="009349A4"/>
    <w:rsid w:val="009354D4"/>
    <w:rsid w:val="00936246"/>
    <w:rsid w:val="00937992"/>
    <w:rsid w:val="00937EBB"/>
    <w:rsid w:val="00943EF9"/>
    <w:rsid w:val="00944385"/>
    <w:rsid w:val="00945225"/>
    <w:rsid w:val="009524E1"/>
    <w:rsid w:val="00953389"/>
    <w:rsid w:val="00953CA3"/>
    <w:rsid w:val="00953EA9"/>
    <w:rsid w:val="00955065"/>
    <w:rsid w:val="0095581D"/>
    <w:rsid w:val="00955C3F"/>
    <w:rsid w:val="0096340F"/>
    <w:rsid w:val="00963AF8"/>
    <w:rsid w:val="00964302"/>
    <w:rsid w:val="00965CDE"/>
    <w:rsid w:val="00967B14"/>
    <w:rsid w:val="009742E8"/>
    <w:rsid w:val="00976989"/>
    <w:rsid w:val="0098135F"/>
    <w:rsid w:val="009813AA"/>
    <w:rsid w:val="00982B15"/>
    <w:rsid w:val="00984D1E"/>
    <w:rsid w:val="00985104"/>
    <w:rsid w:val="00986E6B"/>
    <w:rsid w:val="00987068"/>
    <w:rsid w:val="00991981"/>
    <w:rsid w:val="0099574F"/>
    <w:rsid w:val="009A051F"/>
    <w:rsid w:val="009A0973"/>
    <w:rsid w:val="009A1D7B"/>
    <w:rsid w:val="009A26EA"/>
    <w:rsid w:val="009A2AB5"/>
    <w:rsid w:val="009A338F"/>
    <w:rsid w:val="009A50A7"/>
    <w:rsid w:val="009A67E5"/>
    <w:rsid w:val="009A6A1F"/>
    <w:rsid w:val="009B0812"/>
    <w:rsid w:val="009B1CEB"/>
    <w:rsid w:val="009B20C3"/>
    <w:rsid w:val="009B3370"/>
    <w:rsid w:val="009B50E1"/>
    <w:rsid w:val="009B6439"/>
    <w:rsid w:val="009B6DD7"/>
    <w:rsid w:val="009C01F8"/>
    <w:rsid w:val="009C1FE5"/>
    <w:rsid w:val="009C4223"/>
    <w:rsid w:val="009C5E62"/>
    <w:rsid w:val="009C71B7"/>
    <w:rsid w:val="009D3432"/>
    <w:rsid w:val="009D439C"/>
    <w:rsid w:val="009D7761"/>
    <w:rsid w:val="009D78E6"/>
    <w:rsid w:val="009E03D5"/>
    <w:rsid w:val="009E0D79"/>
    <w:rsid w:val="009E2028"/>
    <w:rsid w:val="009E3762"/>
    <w:rsid w:val="009E55A5"/>
    <w:rsid w:val="009E6958"/>
    <w:rsid w:val="009E7622"/>
    <w:rsid w:val="009E77C0"/>
    <w:rsid w:val="009F1C66"/>
    <w:rsid w:val="009F2398"/>
    <w:rsid w:val="009F4BBD"/>
    <w:rsid w:val="009F4F1F"/>
    <w:rsid w:val="009F5D5F"/>
    <w:rsid w:val="009F79D3"/>
    <w:rsid w:val="009F7E45"/>
    <w:rsid w:val="00A00228"/>
    <w:rsid w:val="00A006CE"/>
    <w:rsid w:val="00A02310"/>
    <w:rsid w:val="00A02950"/>
    <w:rsid w:val="00A041E0"/>
    <w:rsid w:val="00A044DC"/>
    <w:rsid w:val="00A11225"/>
    <w:rsid w:val="00A115F9"/>
    <w:rsid w:val="00A126D4"/>
    <w:rsid w:val="00A14E64"/>
    <w:rsid w:val="00A16EB7"/>
    <w:rsid w:val="00A171B1"/>
    <w:rsid w:val="00A2047B"/>
    <w:rsid w:val="00A20E60"/>
    <w:rsid w:val="00A2293B"/>
    <w:rsid w:val="00A23ED7"/>
    <w:rsid w:val="00A24CAC"/>
    <w:rsid w:val="00A24CDB"/>
    <w:rsid w:val="00A26DA2"/>
    <w:rsid w:val="00A31500"/>
    <w:rsid w:val="00A3173F"/>
    <w:rsid w:val="00A32307"/>
    <w:rsid w:val="00A34029"/>
    <w:rsid w:val="00A34D72"/>
    <w:rsid w:val="00A34FE8"/>
    <w:rsid w:val="00A3551A"/>
    <w:rsid w:val="00A35E20"/>
    <w:rsid w:val="00A3636F"/>
    <w:rsid w:val="00A40F14"/>
    <w:rsid w:val="00A43669"/>
    <w:rsid w:val="00A44498"/>
    <w:rsid w:val="00A4585B"/>
    <w:rsid w:val="00A46819"/>
    <w:rsid w:val="00A46A5C"/>
    <w:rsid w:val="00A51518"/>
    <w:rsid w:val="00A537F9"/>
    <w:rsid w:val="00A5668F"/>
    <w:rsid w:val="00A57296"/>
    <w:rsid w:val="00A578DD"/>
    <w:rsid w:val="00A57C1C"/>
    <w:rsid w:val="00A60310"/>
    <w:rsid w:val="00A60DD3"/>
    <w:rsid w:val="00A61444"/>
    <w:rsid w:val="00A61AC8"/>
    <w:rsid w:val="00A63C5A"/>
    <w:rsid w:val="00A6565E"/>
    <w:rsid w:val="00A6683E"/>
    <w:rsid w:val="00A66AB2"/>
    <w:rsid w:val="00A67107"/>
    <w:rsid w:val="00A70136"/>
    <w:rsid w:val="00A72C48"/>
    <w:rsid w:val="00A72FFF"/>
    <w:rsid w:val="00A730C3"/>
    <w:rsid w:val="00A74249"/>
    <w:rsid w:val="00A8657B"/>
    <w:rsid w:val="00A91A30"/>
    <w:rsid w:val="00A92278"/>
    <w:rsid w:val="00A9372E"/>
    <w:rsid w:val="00A93F65"/>
    <w:rsid w:val="00A966FC"/>
    <w:rsid w:val="00A96C1E"/>
    <w:rsid w:val="00AA0919"/>
    <w:rsid w:val="00AA09EC"/>
    <w:rsid w:val="00AA0D30"/>
    <w:rsid w:val="00AA139E"/>
    <w:rsid w:val="00AA1999"/>
    <w:rsid w:val="00AA3424"/>
    <w:rsid w:val="00AA43FE"/>
    <w:rsid w:val="00AA5E87"/>
    <w:rsid w:val="00AA62CD"/>
    <w:rsid w:val="00AA69AD"/>
    <w:rsid w:val="00AA79A3"/>
    <w:rsid w:val="00AB1B61"/>
    <w:rsid w:val="00AB452E"/>
    <w:rsid w:val="00AB507D"/>
    <w:rsid w:val="00AC2A53"/>
    <w:rsid w:val="00AC3C87"/>
    <w:rsid w:val="00AC5BCE"/>
    <w:rsid w:val="00AC5ED3"/>
    <w:rsid w:val="00AD0C1A"/>
    <w:rsid w:val="00AD0FC6"/>
    <w:rsid w:val="00AD12CF"/>
    <w:rsid w:val="00AD1CEF"/>
    <w:rsid w:val="00AD76FA"/>
    <w:rsid w:val="00AD79BE"/>
    <w:rsid w:val="00AE12E1"/>
    <w:rsid w:val="00AE271F"/>
    <w:rsid w:val="00AE7CE1"/>
    <w:rsid w:val="00AF1AB1"/>
    <w:rsid w:val="00AF22D5"/>
    <w:rsid w:val="00AF2AD7"/>
    <w:rsid w:val="00AF407F"/>
    <w:rsid w:val="00AF46B9"/>
    <w:rsid w:val="00AF4BA4"/>
    <w:rsid w:val="00AF4F41"/>
    <w:rsid w:val="00AF5022"/>
    <w:rsid w:val="00AF789A"/>
    <w:rsid w:val="00B0479B"/>
    <w:rsid w:val="00B04CCB"/>
    <w:rsid w:val="00B06094"/>
    <w:rsid w:val="00B07A27"/>
    <w:rsid w:val="00B113C7"/>
    <w:rsid w:val="00B114AE"/>
    <w:rsid w:val="00B123B0"/>
    <w:rsid w:val="00B128F2"/>
    <w:rsid w:val="00B1327D"/>
    <w:rsid w:val="00B14438"/>
    <w:rsid w:val="00B14606"/>
    <w:rsid w:val="00B14B78"/>
    <w:rsid w:val="00B159AE"/>
    <w:rsid w:val="00B15CC2"/>
    <w:rsid w:val="00B16ACC"/>
    <w:rsid w:val="00B201ED"/>
    <w:rsid w:val="00B22977"/>
    <w:rsid w:val="00B22B7A"/>
    <w:rsid w:val="00B24EE3"/>
    <w:rsid w:val="00B26126"/>
    <w:rsid w:val="00B26738"/>
    <w:rsid w:val="00B269AC"/>
    <w:rsid w:val="00B27D27"/>
    <w:rsid w:val="00B30A67"/>
    <w:rsid w:val="00B323E9"/>
    <w:rsid w:val="00B3474C"/>
    <w:rsid w:val="00B36776"/>
    <w:rsid w:val="00B36E5C"/>
    <w:rsid w:val="00B43BB5"/>
    <w:rsid w:val="00B43F75"/>
    <w:rsid w:val="00B45E6F"/>
    <w:rsid w:val="00B4699C"/>
    <w:rsid w:val="00B510AD"/>
    <w:rsid w:val="00B55529"/>
    <w:rsid w:val="00B55752"/>
    <w:rsid w:val="00B558F4"/>
    <w:rsid w:val="00B60822"/>
    <w:rsid w:val="00B62525"/>
    <w:rsid w:val="00B63F47"/>
    <w:rsid w:val="00B63F85"/>
    <w:rsid w:val="00B640C0"/>
    <w:rsid w:val="00B65509"/>
    <w:rsid w:val="00B65648"/>
    <w:rsid w:val="00B66553"/>
    <w:rsid w:val="00B66A60"/>
    <w:rsid w:val="00B66C9A"/>
    <w:rsid w:val="00B66DD3"/>
    <w:rsid w:val="00B7043D"/>
    <w:rsid w:val="00B716B9"/>
    <w:rsid w:val="00B7337E"/>
    <w:rsid w:val="00B769B6"/>
    <w:rsid w:val="00B76EDC"/>
    <w:rsid w:val="00B77A40"/>
    <w:rsid w:val="00B81BD6"/>
    <w:rsid w:val="00B82105"/>
    <w:rsid w:val="00B848F6"/>
    <w:rsid w:val="00B84947"/>
    <w:rsid w:val="00B85595"/>
    <w:rsid w:val="00B8734E"/>
    <w:rsid w:val="00B87B95"/>
    <w:rsid w:val="00B87DEE"/>
    <w:rsid w:val="00B919FA"/>
    <w:rsid w:val="00B932B1"/>
    <w:rsid w:val="00B96434"/>
    <w:rsid w:val="00B96F31"/>
    <w:rsid w:val="00BA1952"/>
    <w:rsid w:val="00BA5B13"/>
    <w:rsid w:val="00BA77F5"/>
    <w:rsid w:val="00BA7B35"/>
    <w:rsid w:val="00BB0E95"/>
    <w:rsid w:val="00BB1D6B"/>
    <w:rsid w:val="00BB3781"/>
    <w:rsid w:val="00BB3ACA"/>
    <w:rsid w:val="00BB3C6E"/>
    <w:rsid w:val="00BB3D81"/>
    <w:rsid w:val="00BB436B"/>
    <w:rsid w:val="00BB64F2"/>
    <w:rsid w:val="00BB6B04"/>
    <w:rsid w:val="00BC3298"/>
    <w:rsid w:val="00BC4AE4"/>
    <w:rsid w:val="00BC5E61"/>
    <w:rsid w:val="00BC6B5A"/>
    <w:rsid w:val="00BC6DC1"/>
    <w:rsid w:val="00BC7603"/>
    <w:rsid w:val="00BD0B5A"/>
    <w:rsid w:val="00BD1002"/>
    <w:rsid w:val="00BD1571"/>
    <w:rsid w:val="00BD2249"/>
    <w:rsid w:val="00BD2911"/>
    <w:rsid w:val="00BD62F6"/>
    <w:rsid w:val="00BD77BB"/>
    <w:rsid w:val="00BD7C4C"/>
    <w:rsid w:val="00BE0A5E"/>
    <w:rsid w:val="00BE0FF3"/>
    <w:rsid w:val="00BE48D6"/>
    <w:rsid w:val="00BE6B53"/>
    <w:rsid w:val="00BE77F7"/>
    <w:rsid w:val="00BF25D6"/>
    <w:rsid w:val="00BF30F6"/>
    <w:rsid w:val="00BF310F"/>
    <w:rsid w:val="00BF3563"/>
    <w:rsid w:val="00BF3648"/>
    <w:rsid w:val="00BF4CBC"/>
    <w:rsid w:val="00BF7A44"/>
    <w:rsid w:val="00C00C03"/>
    <w:rsid w:val="00C0145F"/>
    <w:rsid w:val="00C01C8D"/>
    <w:rsid w:val="00C02828"/>
    <w:rsid w:val="00C02986"/>
    <w:rsid w:val="00C03027"/>
    <w:rsid w:val="00C06C89"/>
    <w:rsid w:val="00C070DD"/>
    <w:rsid w:val="00C072F4"/>
    <w:rsid w:val="00C07CAC"/>
    <w:rsid w:val="00C105C8"/>
    <w:rsid w:val="00C10E44"/>
    <w:rsid w:val="00C11528"/>
    <w:rsid w:val="00C13952"/>
    <w:rsid w:val="00C13CF4"/>
    <w:rsid w:val="00C15699"/>
    <w:rsid w:val="00C1624D"/>
    <w:rsid w:val="00C209F8"/>
    <w:rsid w:val="00C20ACA"/>
    <w:rsid w:val="00C21ABD"/>
    <w:rsid w:val="00C25AE0"/>
    <w:rsid w:val="00C301FB"/>
    <w:rsid w:val="00C30E75"/>
    <w:rsid w:val="00C31240"/>
    <w:rsid w:val="00C317A2"/>
    <w:rsid w:val="00C327EA"/>
    <w:rsid w:val="00C32DE0"/>
    <w:rsid w:val="00C34F21"/>
    <w:rsid w:val="00C35490"/>
    <w:rsid w:val="00C36283"/>
    <w:rsid w:val="00C368ED"/>
    <w:rsid w:val="00C41333"/>
    <w:rsid w:val="00C44256"/>
    <w:rsid w:val="00C46076"/>
    <w:rsid w:val="00C50397"/>
    <w:rsid w:val="00C50953"/>
    <w:rsid w:val="00C515E3"/>
    <w:rsid w:val="00C51B0E"/>
    <w:rsid w:val="00C5398A"/>
    <w:rsid w:val="00C54541"/>
    <w:rsid w:val="00C567E5"/>
    <w:rsid w:val="00C57C13"/>
    <w:rsid w:val="00C602D5"/>
    <w:rsid w:val="00C60BED"/>
    <w:rsid w:val="00C61DB6"/>
    <w:rsid w:val="00C62A3D"/>
    <w:rsid w:val="00C642EC"/>
    <w:rsid w:val="00C65827"/>
    <w:rsid w:val="00C66304"/>
    <w:rsid w:val="00C663CD"/>
    <w:rsid w:val="00C67BB5"/>
    <w:rsid w:val="00C70130"/>
    <w:rsid w:val="00C70601"/>
    <w:rsid w:val="00C70ED0"/>
    <w:rsid w:val="00C734F5"/>
    <w:rsid w:val="00C75219"/>
    <w:rsid w:val="00C76F4A"/>
    <w:rsid w:val="00C77D1D"/>
    <w:rsid w:val="00C80E9B"/>
    <w:rsid w:val="00C81827"/>
    <w:rsid w:val="00C83F5B"/>
    <w:rsid w:val="00C86F28"/>
    <w:rsid w:val="00C92B73"/>
    <w:rsid w:val="00C9781B"/>
    <w:rsid w:val="00C97B78"/>
    <w:rsid w:val="00CA0754"/>
    <w:rsid w:val="00CA0D16"/>
    <w:rsid w:val="00CA1178"/>
    <w:rsid w:val="00CA27D1"/>
    <w:rsid w:val="00CA2A6A"/>
    <w:rsid w:val="00CA35C0"/>
    <w:rsid w:val="00CA36BA"/>
    <w:rsid w:val="00CA6138"/>
    <w:rsid w:val="00CA6218"/>
    <w:rsid w:val="00CA783C"/>
    <w:rsid w:val="00CB0EC3"/>
    <w:rsid w:val="00CB15F0"/>
    <w:rsid w:val="00CB2994"/>
    <w:rsid w:val="00CB605E"/>
    <w:rsid w:val="00CB67D8"/>
    <w:rsid w:val="00CB793A"/>
    <w:rsid w:val="00CC00BF"/>
    <w:rsid w:val="00CC21A8"/>
    <w:rsid w:val="00CC222E"/>
    <w:rsid w:val="00CC3387"/>
    <w:rsid w:val="00CC38D6"/>
    <w:rsid w:val="00CC4460"/>
    <w:rsid w:val="00CC6652"/>
    <w:rsid w:val="00CD11EF"/>
    <w:rsid w:val="00CD3F7F"/>
    <w:rsid w:val="00CD5376"/>
    <w:rsid w:val="00CD57EE"/>
    <w:rsid w:val="00CE0232"/>
    <w:rsid w:val="00CE1B1D"/>
    <w:rsid w:val="00CE457D"/>
    <w:rsid w:val="00CE4FFC"/>
    <w:rsid w:val="00CE5325"/>
    <w:rsid w:val="00CE6735"/>
    <w:rsid w:val="00CF133C"/>
    <w:rsid w:val="00CF13F5"/>
    <w:rsid w:val="00CF1516"/>
    <w:rsid w:val="00CF1B0C"/>
    <w:rsid w:val="00CF3C17"/>
    <w:rsid w:val="00CF5174"/>
    <w:rsid w:val="00D009B3"/>
    <w:rsid w:val="00D0158B"/>
    <w:rsid w:val="00D02F31"/>
    <w:rsid w:val="00D03323"/>
    <w:rsid w:val="00D037B7"/>
    <w:rsid w:val="00D039CA"/>
    <w:rsid w:val="00D0481A"/>
    <w:rsid w:val="00D12328"/>
    <w:rsid w:val="00D13348"/>
    <w:rsid w:val="00D14CF3"/>
    <w:rsid w:val="00D16D9B"/>
    <w:rsid w:val="00D17F19"/>
    <w:rsid w:val="00D208BD"/>
    <w:rsid w:val="00D20E9C"/>
    <w:rsid w:val="00D21F6C"/>
    <w:rsid w:val="00D23704"/>
    <w:rsid w:val="00D24C15"/>
    <w:rsid w:val="00D25D08"/>
    <w:rsid w:val="00D263B6"/>
    <w:rsid w:val="00D27F9D"/>
    <w:rsid w:val="00D30FEA"/>
    <w:rsid w:val="00D32586"/>
    <w:rsid w:val="00D3429B"/>
    <w:rsid w:val="00D34737"/>
    <w:rsid w:val="00D34A47"/>
    <w:rsid w:val="00D4101C"/>
    <w:rsid w:val="00D42A54"/>
    <w:rsid w:val="00D43211"/>
    <w:rsid w:val="00D43A87"/>
    <w:rsid w:val="00D44CD7"/>
    <w:rsid w:val="00D45B07"/>
    <w:rsid w:val="00D45C8C"/>
    <w:rsid w:val="00D466D2"/>
    <w:rsid w:val="00D46F4E"/>
    <w:rsid w:val="00D511F9"/>
    <w:rsid w:val="00D5375D"/>
    <w:rsid w:val="00D53CC6"/>
    <w:rsid w:val="00D54974"/>
    <w:rsid w:val="00D54ADC"/>
    <w:rsid w:val="00D61977"/>
    <w:rsid w:val="00D62A76"/>
    <w:rsid w:val="00D63588"/>
    <w:rsid w:val="00D63E68"/>
    <w:rsid w:val="00D672D5"/>
    <w:rsid w:val="00D70092"/>
    <w:rsid w:val="00D703A3"/>
    <w:rsid w:val="00D70497"/>
    <w:rsid w:val="00D7083A"/>
    <w:rsid w:val="00D709B2"/>
    <w:rsid w:val="00D709BF"/>
    <w:rsid w:val="00D712A7"/>
    <w:rsid w:val="00D724D8"/>
    <w:rsid w:val="00D72A63"/>
    <w:rsid w:val="00D73255"/>
    <w:rsid w:val="00D73BD4"/>
    <w:rsid w:val="00D74ED1"/>
    <w:rsid w:val="00D757F6"/>
    <w:rsid w:val="00D767ED"/>
    <w:rsid w:val="00D84A81"/>
    <w:rsid w:val="00D8559E"/>
    <w:rsid w:val="00D8597D"/>
    <w:rsid w:val="00D87A74"/>
    <w:rsid w:val="00D946E2"/>
    <w:rsid w:val="00D94E9D"/>
    <w:rsid w:val="00D9508A"/>
    <w:rsid w:val="00D972BF"/>
    <w:rsid w:val="00DA09D7"/>
    <w:rsid w:val="00DA35B8"/>
    <w:rsid w:val="00DA4B2E"/>
    <w:rsid w:val="00DA4D11"/>
    <w:rsid w:val="00DA5830"/>
    <w:rsid w:val="00DA58D2"/>
    <w:rsid w:val="00DA67F8"/>
    <w:rsid w:val="00DA7C36"/>
    <w:rsid w:val="00DB1559"/>
    <w:rsid w:val="00DB1802"/>
    <w:rsid w:val="00DB3AD8"/>
    <w:rsid w:val="00DB4AD2"/>
    <w:rsid w:val="00DB4D16"/>
    <w:rsid w:val="00DB6280"/>
    <w:rsid w:val="00DB661F"/>
    <w:rsid w:val="00DB6B5C"/>
    <w:rsid w:val="00DB6C43"/>
    <w:rsid w:val="00DB6DD1"/>
    <w:rsid w:val="00DC0261"/>
    <w:rsid w:val="00DC03AF"/>
    <w:rsid w:val="00DC06DA"/>
    <w:rsid w:val="00DC0859"/>
    <w:rsid w:val="00DC2B99"/>
    <w:rsid w:val="00DC2CA2"/>
    <w:rsid w:val="00DC2E62"/>
    <w:rsid w:val="00DC3592"/>
    <w:rsid w:val="00DC566D"/>
    <w:rsid w:val="00DC7A75"/>
    <w:rsid w:val="00DD0AA7"/>
    <w:rsid w:val="00DD226D"/>
    <w:rsid w:val="00DD322D"/>
    <w:rsid w:val="00DD343D"/>
    <w:rsid w:val="00DD375D"/>
    <w:rsid w:val="00DD4314"/>
    <w:rsid w:val="00DD44D3"/>
    <w:rsid w:val="00DD57AE"/>
    <w:rsid w:val="00DD57F2"/>
    <w:rsid w:val="00DE6B5A"/>
    <w:rsid w:val="00DE6CCC"/>
    <w:rsid w:val="00DE780A"/>
    <w:rsid w:val="00DF0FE5"/>
    <w:rsid w:val="00DF17EB"/>
    <w:rsid w:val="00DF1B2C"/>
    <w:rsid w:val="00DF3047"/>
    <w:rsid w:val="00DF3167"/>
    <w:rsid w:val="00DF4DFA"/>
    <w:rsid w:val="00DF7E0A"/>
    <w:rsid w:val="00E01069"/>
    <w:rsid w:val="00E0212E"/>
    <w:rsid w:val="00E02166"/>
    <w:rsid w:val="00E02C44"/>
    <w:rsid w:val="00E0367C"/>
    <w:rsid w:val="00E03AFB"/>
    <w:rsid w:val="00E0402D"/>
    <w:rsid w:val="00E04163"/>
    <w:rsid w:val="00E07BAF"/>
    <w:rsid w:val="00E10F56"/>
    <w:rsid w:val="00E11918"/>
    <w:rsid w:val="00E12154"/>
    <w:rsid w:val="00E12332"/>
    <w:rsid w:val="00E12751"/>
    <w:rsid w:val="00E12B95"/>
    <w:rsid w:val="00E1303E"/>
    <w:rsid w:val="00E15AF9"/>
    <w:rsid w:val="00E17ADF"/>
    <w:rsid w:val="00E17AF2"/>
    <w:rsid w:val="00E17DF4"/>
    <w:rsid w:val="00E2070A"/>
    <w:rsid w:val="00E20A49"/>
    <w:rsid w:val="00E234A6"/>
    <w:rsid w:val="00E24A93"/>
    <w:rsid w:val="00E263FA"/>
    <w:rsid w:val="00E26E65"/>
    <w:rsid w:val="00E27652"/>
    <w:rsid w:val="00E277E1"/>
    <w:rsid w:val="00E27B06"/>
    <w:rsid w:val="00E27B9D"/>
    <w:rsid w:val="00E27D69"/>
    <w:rsid w:val="00E27DDF"/>
    <w:rsid w:val="00E31222"/>
    <w:rsid w:val="00E31378"/>
    <w:rsid w:val="00E31663"/>
    <w:rsid w:val="00E31A07"/>
    <w:rsid w:val="00E334D9"/>
    <w:rsid w:val="00E374BC"/>
    <w:rsid w:val="00E417E0"/>
    <w:rsid w:val="00E41F68"/>
    <w:rsid w:val="00E42045"/>
    <w:rsid w:val="00E42BBA"/>
    <w:rsid w:val="00E43C55"/>
    <w:rsid w:val="00E44CBB"/>
    <w:rsid w:val="00E54ED0"/>
    <w:rsid w:val="00E578F3"/>
    <w:rsid w:val="00E61561"/>
    <w:rsid w:val="00E618E0"/>
    <w:rsid w:val="00E641C4"/>
    <w:rsid w:val="00E708D7"/>
    <w:rsid w:val="00E734D8"/>
    <w:rsid w:val="00E744AA"/>
    <w:rsid w:val="00E756A1"/>
    <w:rsid w:val="00E7729E"/>
    <w:rsid w:val="00E77967"/>
    <w:rsid w:val="00E83858"/>
    <w:rsid w:val="00E83C62"/>
    <w:rsid w:val="00E83EFD"/>
    <w:rsid w:val="00E85578"/>
    <w:rsid w:val="00E8692C"/>
    <w:rsid w:val="00E86E9C"/>
    <w:rsid w:val="00E8773F"/>
    <w:rsid w:val="00E91DAC"/>
    <w:rsid w:val="00E92819"/>
    <w:rsid w:val="00E92E5B"/>
    <w:rsid w:val="00E93923"/>
    <w:rsid w:val="00E942AA"/>
    <w:rsid w:val="00E94D65"/>
    <w:rsid w:val="00E95919"/>
    <w:rsid w:val="00E9728D"/>
    <w:rsid w:val="00EA0211"/>
    <w:rsid w:val="00EA0290"/>
    <w:rsid w:val="00EA2C1B"/>
    <w:rsid w:val="00EA3122"/>
    <w:rsid w:val="00EA3460"/>
    <w:rsid w:val="00EA3735"/>
    <w:rsid w:val="00EA7734"/>
    <w:rsid w:val="00EA798B"/>
    <w:rsid w:val="00EB05A7"/>
    <w:rsid w:val="00EB1550"/>
    <w:rsid w:val="00EB279F"/>
    <w:rsid w:val="00EB393B"/>
    <w:rsid w:val="00EB4404"/>
    <w:rsid w:val="00EC1ACB"/>
    <w:rsid w:val="00EC20A1"/>
    <w:rsid w:val="00EC785A"/>
    <w:rsid w:val="00ED4DE5"/>
    <w:rsid w:val="00ED544A"/>
    <w:rsid w:val="00ED5629"/>
    <w:rsid w:val="00ED7929"/>
    <w:rsid w:val="00EE05D5"/>
    <w:rsid w:val="00EE24C1"/>
    <w:rsid w:val="00EE35E7"/>
    <w:rsid w:val="00EE3BFB"/>
    <w:rsid w:val="00EE40EC"/>
    <w:rsid w:val="00EE627D"/>
    <w:rsid w:val="00EE687D"/>
    <w:rsid w:val="00EE7D55"/>
    <w:rsid w:val="00EE7F60"/>
    <w:rsid w:val="00EF10EF"/>
    <w:rsid w:val="00EF1475"/>
    <w:rsid w:val="00EF1EF0"/>
    <w:rsid w:val="00EF3CBD"/>
    <w:rsid w:val="00EF4472"/>
    <w:rsid w:val="00EF7882"/>
    <w:rsid w:val="00F0031D"/>
    <w:rsid w:val="00F0094F"/>
    <w:rsid w:val="00F00BCB"/>
    <w:rsid w:val="00F023DE"/>
    <w:rsid w:val="00F029B6"/>
    <w:rsid w:val="00F035AD"/>
    <w:rsid w:val="00F0468D"/>
    <w:rsid w:val="00F075B6"/>
    <w:rsid w:val="00F10FBF"/>
    <w:rsid w:val="00F112D2"/>
    <w:rsid w:val="00F118DA"/>
    <w:rsid w:val="00F14D34"/>
    <w:rsid w:val="00F174FA"/>
    <w:rsid w:val="00F21F9A"/>
    <w:rsid w:val="00F22E6C"/>
    <w:rsid w:val="00F24CD9"/>
    <w:rsid w:val="00F307C3"/>
    <w:rsid w:val="00F313AE"/>
    <w:rsid w:val="00F32D58"/>
    <w:rsid w:val="00F34C17"/>
    <w:rsid w:val="00F3553C"/>
    <w:rsid w:val="00F35A66"/>
    <w:rsid w:val="00F37C8E"/>
    <w:rsid w:val="00F4493C"/>
    <w:rsid w:val="00F455AF"/>
    <w:rsid w:val="00F469C4"/>
    <w:rsid w:val="00F5042A"/>
    <w:rsid w:val="00F51E38"/>
    <w:rsid w:val="00F54042"/>
    <w:rsid w:val="00F54093"/>
    <w:rsid w:val="00F542EB"/>
    <w:rsid w:val="00F54B31"/>
    <w:rsid w:val="00F55026"/>
    <w:rsid w:val="00F554D9"/>
    <w:rsid w:val="00F5783C"/>
    <w:rsid w:val="00F61C8D"/>
    <w:rsid w:val="00F61E5C"/>
    <w:rsid w:val="00F621ED"/>
    <w:rsid w:val="00F63FFC"/>
    <w:rsid w:val="00F70BE5"/>
    <w:rsid w:val="00F715DC"/>
    <w:rsid w:val="00F7283D"/>
    <w:rsid w:val="00F72870"/>
    <w:rsid w:val="00F73216"/>
    <w:rsid w:val="00F745B1"/>
    <w:rsid w:val="00F761C9"/>
    <w:rsid w:val="00F76B0D"/>
    <w:rsid w:val="00F774C0"/>
    <w:rsid w:val="00F77578"/>
    <w:rsid w:val="00F81CAA"/>
    <w:rsid w:val="00F81CF2"/>
    <w:rsid w:val="00F821C7"/>
    <w:rsid w:val="00F830E9"/>
    <w:rsid w:val="00F84E69"/>
    <w:rsid w:val="00F90C22"/>
    <w:rsid w:val="00F90F11"/>
    <w:rsid w:val="00F9334B"/>
    <w:rsid w:val="00F941D8"/>
    <w:rsid w:val="00F94391"/>
    <w:rsid w:val="00F94586"/>
    <w:rsid w:val="00F9477E"/>
    <w:rsid w:val="00F958D1"/>
    <w:rsid w:val="00F95F3D"/>
    <w:rsid w:val="00FA25AB"/>
    <w:rsid w:val="00FA3CBD"/>
    <w:rsid w:val="00FA3DCA"/>
    <w:rsid w:val="00FA3E0A"/>
    <w:rsid w:val="00FA64BA"/>
    <w:rsid w:val="00FA72C5"/>
    <w:rsid w:val="00FB0135"/>
    <w:rsid w:val="00FB24DE"/>
    <w:rsid w:val="00FB3A8C"/>
    <w:rsid w:val="00FB49A9"/>
    <w:rsid w:val="00FB61C9"/>
    <w:rsid w:val="00FC0F81"/>
    <w:rsid w:val="00FC32E7"/>
    <w:rsid w:val="00FC562A"/>
    <w:rsid w:val="00FC6F9C"/>
    <w:rsid w:val="00FD0110"/>
    <w:rsid w:val="00FD0399"/>
    <w:rsid w:val="00FD21C2"/>
    <w:rsid w:val="00FD311F"/>
    <w:rsid w:val="00FD502E"/>
    <w:rsid w:val="00FD6193"/>
    <w:rsid w:val="00FD68EA"/>
    <w:rsid w:val="00FE033B"/>
    <w:rsid w:val="00FE1FDF"/>
    <w:rsid w:val="00FE2167"/>
    <w:rsid w:val="00FE379B"/>
    <w:rsid w:val="00FE3976"/>
    <w:rsid w:val="00FE3E94"/>
    <w:rsid w:val="00FE64B0"/>
    <w:rsid w:val="00FE68A0"/>
    <w:rsid w:val="00FF15FA"/>
    <w:rsid w:val="00FF4985"/>
    <w:rsid w:val="00FF5301"/>
    <w:rsid w:val="00FF551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C7AD9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662D2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2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6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0662D2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62D2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2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6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62D2"/>
    <w:rPr>
      <w:rFonts w:ascii="Cambria" w:eastAsia="MS Mincho" w:hAnsi="Cambria" w:cs="Times New Roman"/>
      <w:b/>
      <w:bCs/>
    </w:rPr>
  </w:style>
  <w:style w:type="paragraph" w:customStyle="1" w:styleId="-11">
    <w:name w:val="Цветной список - Акцент 11"/>
    <w:basedOn w:val="a"/>
    <w:uiPriority w:val="99"/>
    <w:rsid w:val="000662D2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0662D2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62D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5">
    <w:name w:val="ГС_абз_Основной"/>
    <w:link w:val="a6"/>
    <w:uiPriority w:val="99"/>
    <w:rsid w:val="000662D2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ГС_абз_Основной Знак Знак"/>
    <w:link w:val="a5"/>
    <w:uiPriority w:val="99"/>
    <w:locked/>
    <w:rsid w:val="000662D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rsid w:val="000662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62D2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62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B87B95"/>
    <w:pPr>
      <w:tabs>
        <w:tab w:val="left" w:pos="851"/>
        <w:tab w:val="right" w:leader="dot" w:pos="10195"/>
      </w:tabs>
      <w:jc w:val="both"/>
    </w:pPr>
    <w:rPr>
      <w:rFonts w:ascii="Times New Roman" w:eastAsia="MS Gothic" w:hAnsi="Times New Roman"/>
      <w:bCs/>
      <w:i/>
      <w:noProof/>
      <w:kern w:val="32"/>
    </w:rPr>
  </w:style>
  <w:style w:type="character" w:styleId="a9">
    <w:name w:val="Hyperlink"/>
    <w:uiPriority w:val="99"/>
    <w:rsid w:val="000662D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2D2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0662D2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0662D2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0662D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23"/>
    <w:uiPriority w:val="99"/>
    <w:locked/>
    <w:rsid w:val="000662D2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0662D2"/>
    <w:pPr>
      <w:widowControl w:val="0"/>
      <w:shd w:val="clear" w:color="auto" w:fill="FFFFFF"/>
      <w:spacing w:before="60" w:after="180" w:line="240" w:lineRule="atLeast"/>
      <w:ind w:hanging="260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styleId="24">
    <w:name w:val="toc 2"/>
    <w:basedOn w:val="a"/>
    <w:next w:val="a"/>
    <w:autoRedefine/>
    <w:uiPriority w:val="39"/>
    <w:rsid w:val="000662D2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2D2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rsid w:val="000662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6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662D2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0662D2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basedOn w:val="a0"/>
    <w:link w:val="af3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Indent 2"/>
    <w:basedOn w:val="a"/>
    <w:link w:val="26"/>
    <w:uiPriority w:val="99"/>
    <w:rsid w:val="000662D2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Document Map"/>
    <w:basedOn w:val="a"/>
    <w:link w:val="af6"/>
    <w:uiPriority w:val="99"/>
    <w:rsid w:val="000662D2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rsid w:val="000662D2"/>
    <w:rPr>
      <w:rFonts w:ascii="Lucida Grande CY" w:eastAsia="Times New Roman" w:hAnsi="Lucida Grande CY" w:cs="Times New Roman"/>
      <w:sz w:val="24"/>
      <w:szCs w:val="24"/>
    </w:rPr>
  </w:style>
  <w:style w:type="paragraph" w:customStyle="1" w:styleId="-51">
    <w:name w:val="Темный список - Акцент 51"/>
    <w:basedOn w:val="a"/>
    <w:uiPriority w:val="99"/>
    <w:rsid w:val="000662D2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066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0662D2"/>
    <w:rPr>
      <w:rFonts w:ascii="Tahoma" w:eastAsia="Times New Roman" w:hAnsi="Tahoma" w:cs="Times New Roman"/>
      <w:sz w:val="16"/>
      <w:szCs w:val="16"/>
    </w:rPr>
  </w:style>
  <w:style w:type="character" w:styleId="af9">
    <w:name w:val="annotation reference"/>
    <w:uiPriority w:val="99"/>
    <w:rsid w:val="000662D2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0662D2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rsid w:val="000662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510">
    <w:name w:val="Светлая заливка - Акцент 5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">
    <w:name w:val="Темный список - Акцент 3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0">
    <w:name w:val="Светлый список - Акцент 3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21">
    <w:name w:val="Средний список 2 - Акцент 2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6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-32">
    <w:name w:val="Светлый список - Акцент 32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1">
    <w:name w:val="Светлая сетка - Акцент 31"/>
    <w:basedOn w:val="a"/>
    <w:uiPriority w:val="99"/>
    <w:rsid w:val="000662D2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rsid w:val="000662D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character" w:styleId="afe">
    <w:name w:val="endnote reference"/>
    <w:uiPriority w:val="99"/>
    <w:rsid w:val="000662D2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99"/>
    <w:qFormat/>
    <w:rsid w:val="000662D2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0662D2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0662D2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0662D2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rsid w:val="000662D2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0662D2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0662D2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0662D2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0662D2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0662D2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0662D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0662D2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662D2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0662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0662D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0662D2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0662D2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6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3">
    <w:name w:val="Table Grid"/>
    <w:basedOn w:val="a1"/>
    <w:uiPriority w:val="59"/>
    <w:rsid w:val="0037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46145A"/>
  </w:style>
  <w:style w:type="paragraph" w:customStyle="1" w:styleId="Default">
    <w:name w:val="Default"/>
    <w:rsid w:val="00461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92422B"/>
  </w:style>
  <w:style w:type="table" w:customStyle="1" w:styleId="15">
    <w:name w:val="Сетка таблицы1"/>
    <w:basedOn w:val="a1"/>
    <w:next w:val="aff3"/>
    <w:uiPriority w:val="59"/>
    <w:rsid w:val="0092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2422B"/>
  </w:style>
  <w:style w:type="paragraph" w:customStyle="1" w:styleId="28">
    <w:name w:val="Стиль2"/>
    <w:basedOn w:val="10"/>
    <w:qFormat/>
    <w:rsid w:val="00D73255"/>
    <w:pPr>
      <w:spacing w:before="0" w:after="240"/>
      <w:ind w:left="3410" w:hanging="432"/>
      <w:jc w:val="center"/>
    </w:pPr>
    <w:rPr>
      <w:rFonts w:ascii="Times New Roman" w:hAnsi="Times New Roman"/>
      <w:sz w:val="28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C7AD9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662D2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2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6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0662D2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62D2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2D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6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62D2"/>
    <w:rPr>
      <w:rFonts w:ascii="Cambria" w:eastAsia="MS Mincho" w:hAnsi="Cambria" w:cs="Times New Roman"/>
      <w:b/>
      <w:bCs/>
    </w:rPr>
  </w:style>
  <w:style w:type="paragraph" w:customStyle="1" w:styleId="-11">
    <w:name w:val="Цветной список - Акцент 11"/>
    <w:basedOn w:val="a"/>
    <w:uiPriority w:val="99"/>
    <w:rsid w:val="000662D2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0662D2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62D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5">
    <w:name w:val="ГС_абз_Основной"/>
    <w:link w:val="a6"/>
    <w:uiPriority w:val="99"/>
    <w:rsid w:val="000662D2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ГС_абз_Основной Знак Знак"/>
    <w:link w:val="a5"/>
    <w:uiPriority w:val="99"/>
    <w:locked/>
    <w:rsid w:val="000662D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rsid w:val="000662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62D2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62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B87B95"/>
    <w:pPr>
      <w:tabs>
        <w:tab w:val="left" w:pos="851"/>
        <w:tab w:val="right" w:leader="dot" w:pos="10195"/>
      </w:tabs>
      <w:jc w:val="both"/>
    </w:pPr>
    <w:rPr>
      <w:rFonts w:ascii="Times New Roman" w:eastAsia="MS Gothic" w:hAnsi="Times New Roman"/>
      <w:bCs/>
      <w:i/>
      <w:noProof/>
      <w:kern w:val="32"/>
    </w:rPr>
  </w:style>
  <w:style w:type="character" w:styleId="a9">
    <w:name w:val="Hyperlink"/>
    <w:uiPriority w:val="99"/>
    <w:rsid w:val="000662D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2D2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0662D2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0662D2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0662D2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link w:val="23"/>
    <w:uiPriority w:val="99"/>
    <w:locked/>
    <w:rsid w:val="000662D2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d"/>
    <w:uiPriority w:val="99"/>
    <w:rsid w:val="000662D2"/>
    <w:pPr>
      <w:widowControl w:val="0"/>
      <w:shd w:val="clear" w:color="auto" w:fill="FFFFFF"/>
      <w:spacing w:before="60" w:after="180" w:line="240" w:lineRule="atLeast"/>
      <w:ind w:hanging="260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styleId="24">
    <w:name w:val="toc 2"/>
    <w:basedOn w:val="a"/>
    <w:next w:val="a"/>
    <w:autoRedefine/>
    <w:uiPriority w:val="39"/>
    <w:rsid w:val="000662D2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0662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62D2"/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rsid w:val="000662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6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662D2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0662D2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basedOn w:val="a0"/>
    <w:link w:val="af3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25">
    <w:name w:val="Body Text Indent 2"/>
    <w:basedOn w:val="a"/>
    <w:link w:val="26"/>
    <w:uiPriority w:val="99"/>
    <w:rsid w:val="000662D2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662D2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Document Map"/>
    <w:basedOn w:val="a"/>
    <w:link w:val="af6"/>
    <w:uiPriority w:val="99"/>
    <w:rsid w:val="000662D2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rsid w:val="000662D2"/>
    <w:rPr>
      <w:rFonts w:ascii="Lucida Grande CY" w:eastAsia="Times New Roman" w:hAnsi="Lucida Grande CY" w:cs="Times New Roman"/>
      <w:sz w:val="24"/>
      <w:szCs w:val="24"/>
    </w:rPr>
  </w:style>
  <w:style w:type="paragraph" w:customStyle="1" w:styleId="-51">
    <w:name w:val="Темный список - Акцент 51"/>
    <w:basedOn w:val="a"/>
    <w:uiPriority w:val="99"/>
    <w:rsid w:val="000662D2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0662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0662D2"/>
    <w:rPr>
      <w:rFonts w:ascii="Tahoma" w:eastAsia="Times New Roman" w:hAnsi="Tahoma" w:cs="Times New Roman"/>
      <w:sz w:val="16"/>
      <w:szCs w:val="16"/>
    </w:rPr>
  </w:style>
  <w:style w:type="character" w:styleId="af9">
    <w:name w:val="annotation reference"/>
    <w:uiPriority w:val="99"/>
    <w:rsid w:val="000662D2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0662D2"/>
    <w:rPr>
      <w:b/>
      <w:bCs/>
    </w:rPr>
  </w:style>
  <w:style w:type="character" w:customStyle="1" w:styleId="afb">
    <w:name w:val="Тема примечания Знак"/>
    <w:basedOn w:val="a8"/>
    <w:link w:val="afa"/>
    <w:uiPriority w:val="99"/>
    <w:rsid w:val="000662D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510">
    <w:name w:val="Светлая заливка - Акцент 5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">
    <w:name w:val="Темный список - Акцент 31"/>
    <w:hidden/>
    <w:uiPriority w:val="99"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0">
    <w:name w:val="Светлый список - Акцент 3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21">
    <w:name w:val="Средний список 2 - Акцент 2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66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-32">
    <w:name w:val="Светлый список - Акцент 32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311">
    <w:name w:val="Светлая сетка - Акцент 31"/>
    <w:basedOn w:val="a"/>
    <w:uiPriority w:val="99"/>
    <w:rsid w:val="000662D2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rsid w:val="000662D2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0662D2"/>
    <w:rPr>
      <w:rFonts w:ascii="Calibri" w:eastAsia="Times New Roman" w:hAnsi="Calibri" w:cs="Times New Roman"/>
      <w:sz w:val="20"/>
      <w:szCs w:val="20"/>
    </w:rPr>
  </w:style>
  <w:style w:type="character" w:styleId="afe">
    <w:name w:val="endnote reference"/>
    <w:uiPriority w:val="99"/>
    <w:rsid w:val="000662D2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0662D2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99"/>
    <w:qFormat/>
    <w:rsid w:val="000662D2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0662D2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0662D2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0662D2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rsid w:val="000662D2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0662D2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0662D2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0662D2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0662D2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0662D2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0662D2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0662D2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662D2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0662D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0662D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0662D2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0662D2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6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f3">
    <w:name w:val="Table Grid"/>
    <w:basedOn w:val="a1"/>
    <w:uiPriority w:val="59"/>
    <w:rsid w:val="0037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46145A"/>
  </w:style>
  <w:style w:type="paragraph" w:customStyle="1" w:styleId="Default">
    <w:name w:val="Default"/>
    <w:rsid w:val="00461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92422B"/>
  </w:style>
  <w:style w:type="table" w:customStyle="1" w:styleId="15">
    <w:name w:val="Сетка таблицы1"/>
    <w:basedOn w:val="a1"/>
    <w:next w:val="aff3"/>
    <w:uiPriority w:val="59"/>
    <w:rsid w:val="0092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2422B"/>
  </w:style>
  <w:style w:type="paragraph" w:customStyle="1" w:styleId="28">
    <w:name w:val="Стиль2"/>
    <w:basedOn w:val="10"/>
    <w:qFormat/>
    <w:rsid w:val="00D73255"/>
    <w:pPr>
      <w:spacing w:before="0" w:after="240"/>
      <w:ind w:left="3410" w:hanging="432"/>
      <w:jc w:val="center"/>
    </w:pPr>
    <w:rPr>
      <w:rFonts w:ascii="Times New Roman" w:hAnsi="Times New Roman"/>
      <w:sz w:val="28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C8798406828EA9040253C048C05604222B0E86D71D6A525C5FD20CC3D9D0F54938F59537670B0EE76F229EE020r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938E-454A-40E2-8865-81DE1D06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148</Pages>
  <Words>63846</Words>
  <Characters>363923</Characters>
  <Application>Microsoft Office Word</Application>
  <DocSecurity>0</DocSecurity>
  <Lines>3032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Буханкова Светлана Семеновна</dc:creator>
  <cp:lastModifiedBy>Плотникова Виктория Геннадьевна</cp:lastModifiedBy>
  <cp:revision>215</cp:revision>
  <cp:lastPrinted>2025-03-28T02:13:00Z</cp:lastPrinted>
  <dcterms:created xsi:type="dcterms:W3CDTF">2024-09-02T06:49:00Z</dcterms:created>
  <dcterms:modified xsi:type="dcterms:W3CDTF">2025-04-03T02:17:00Z</dcterms:modified>
</cp:coreProperties>
</file>