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6"/>
        <w:gridCol w:w="2808"/>
      </w:tblGrid>
      <w:tr w:rsidR="00CC1A9E" w:rsidRPr="00C42D97" w:rsidTr="00CC1A9E">
        <w:tc>
          <w:tcPr>
            <w:tcW w:w="7366" w:type="dxa"/>
          </w:tcPr>
          <w:p w:rsidR="00CC1A9E" w:rsidRPr="00C42D97" w:rsidRDefault="00CC1A9E" w:rsidP="007518EE">
            <w:pPr>
              <w:pStyle w:val="4"/>
              <w:jc w:val="right"/>
              <w:outlineLvl w:val="3"/>
              <w:rPr>
                <w:rFonts w:ascii="Times New Roman" w:hAnsi="Times New Roman" w:cs="Times New Roman"/>
                <w:color w:val="auto"/>
                <w:sz w:val="24"/>
                <w:szCs w:val="24"/>
              </w:rPr>
            </w:pPr>
          </w:p>
        </w:tc>
        <w:tc>
          <w:tcPr>
            <w:tcW w:w="2829" w:type="dxa"/>
          </w:tcPr>
          <w:p w:rsidR="00CC1A9E" w:rsidRPr="00C42D97" w:rsidRDefault="00CC1A9E" w:rsidP="007518EE">
            <w:pPr>
              <w:pStyle w:val="4"/>
              <w:outlineLvl w:val="3"/>
              <w:rPr>
                <w:rFonts w:ascii="Times New Roman" w:hAnsi="Times New Roman" w:cs="Times New Roman"/>
                <w:b w:val="0"/>
                <w:i w:val="0"/>
                <w:color w:val="auto"/>
                <w:sz w:val="24"/>
                <w:szCs w:val="24"/>
              </w:rPr>
            </w:pPr>
            <w:r w:rsidRPr="00C42D97">
              <w:rPr>
                <w:rFonts w:ascii="Times New Roman" w:hAnsi="Times New Roman" w:cs="Times New Roman"/>
                <w:b w:val="0"/>
                <w:i w:val="0"/>
                <w:color w:val="auto"/>
                <w:sz w:val="24"/>
                <w:szCs w:val="24"/>
              </w:rPr>
              <w:t>Приложение № 2</w:t>
            </w:r>
          </w:p>
          <w:p w:rsidR="00CC1A9E" w:rsidRPr="00C42D97" w:rsidRDefault="00CC1A9E" w:rsidP="007518EE">
            <w:pPr>
              <w:rPr>
                <w:rFonts w:ascii="Times New Roman" w:hAnsi="Times New Roman"/>
                <w:sz w:val="24"/>
                <w:szCs w:val="24"/>
              </w:rPr>
            </w:pPr>
          </w:p>
          <w:p w:rsidR="00CC1A9E" w:rsidRPr="00C42D97" w:rsidRDefault="00CC1A9E" w:rsidP="007518EE">
            <w:pPr>
              <w:pStyle w:val="4"/>
              <w:spacing w:before="0"/>
              <w:outlineLvl w:val="3"/>
              <w:rPr>
                <w:rFonts w:ascii="Times New Roman" w:hAnsi="Times New Roman" w:cs="Times New Roman"/>
                <w:b w:val="0"/>
                <w:i w:val="0"/>
                <w:color w:val="auto"/>
                <w:sz w:val="24"/>
                <w:szCs w:val="24"/>
              </w:rPr>
            </w:pPr>
            <w:r w:rsidRPr="00C42D97">
              <w:rPr>
                <w:rFonts w:ascii="Times New Roman" w:hAnsi="Times New Roman" w:cs="Times New Roman"/>
                <w:b w:val="0"/>
                <w:i w:val="0"/>
                <w:color w:val="auto"/>
                <w:sz w:val="24"/>
                <w:szCs w:val="24"/>
              </w:rPr>
              <w:t>УТВЕРЖДЕНА</w:t>
            </w:r>
          </w:p>
          <w:p w:rsidR="00CC1A9E" w:rsidRPr="00C42D97" w:rsidRDefault="00CC1A9E" w:rsidP="007518EE">
            <w:pPr>
              <w:pStyle w:val="4"/>
              <w:spacing w:before="0"/>
              <w:outlineLvl w:val="3"/>
              <w:rPr>
                <w:rFonts w:ascii="Times New Roman" w:hAnsi="Times New Roman" w:cs="Times New Roman"/>
                <w:b w:val="0"/>
                <w:i w:val="0"/>
                <w:color w:val="auto"/>
                <w:sz w:val="24"/>
                <w:szCs w:val="24"/>
              </w:rPr>
            </w:pPr>
            <w:r w:rsidRPr="00C42D97">
              <w:rPr>
                <w:rFonts w:ascii="Times New Roman" w:hAnsi="Times New Roman" w:cs="Times New Roman"/>
                <w:b w:val="0"/>
                <w:i w:val="0"/>
                <w:color w:val="auto"/>
                <w:sz w:val="24"/>
                <w:szCs w:val="24"/>
              </w:rPr>
              <w:t xml:space="preserve">приказом </w:t>
            </w:r>
            <w:r w:rsidR="007518EE" w:rsidRPr="00C42D97">
              <w:rPr>
                <w:rFonts w:ascii="Times New Roman" w:hAnsi="Times New Roman" w:cs="Times New Roman"/>
                <w:b w:val="0"/>
                <w:i w:val="0"/>
                <w:color w:val="auto"/>
                <w:sz w:val="24"/>
                <w:szCs w:val="24"/>
              </w:rPr>
              <w:t>У</w:t>
            </w:r>
            <w:r w:rsidRPr="00C42D97">
              <w:rPr>
                <w:rFonts w:ascii="Times New Roman" w:hAnsi="Times New Roman" w:cs="Times New Roman"/>
                <w:b w:val="0"/>
                <w:i w:val="0"/>
                <w:color w:val="auto"/>
                <w:sz w:val="24"/>
                <w:szCs w:val="24"/>
              </w:rPr>
              <w:t>ФНС России</w:t>
            </w:r>
            <w:r w:rsidR="007518EE" w:rsidRPr="00C42D97">
              <w:rPr>
                <w:rFonts w:ascii="Times New Roman" w:hAnsi="Times New Roman" w:cs="Times New Roman"/>
                <w:b w:val="0"/>
                <w:i w:val="0"/>
                <w:color w:val="auto"/>
                <w:sz w:val="24"/>
                <w:szCs w:val="24"/>
              </w:rPr>
              <w:t xml:space="preserve"> по Амурской области</w:t>
            </w:r>
          </w:p>
          <w:p w:rsidR="00CC1A9E" w:rsidRPr="00C42D97" w:rsidRDefault="00CC1A9E" w:rsidP="007518EE">
            <w:pPr>
              <w:pStyle w:val="4"/>
              <w:spacing w:before="0"/>
              <w:outlineLvl w:val="3"/>
              <w:rPr>
                <w:rFonts w:ascii="Times New Roman" w:hAnsi="Times New Roman" w:cs="Times New Roman"/>
                <w:b w:val="0"/>
                <w:i w:val="0"/>
                <w:color w:val="auto"/>
                <w:sz w:val="24"/>
                <w:szCs w:val="24"/>
              </w:rPr>
            </w:pPr>
            <w:r w:rsidRPr="00C42D97">
              <w:rPr>
                <w:rFonts w:ascii="Times New Roman" w:hAnsi="Times New Roman" w:cs="Times New Roman"/>
                <w:b w:val="0"/>
                <w:i w:val="0"/>
                <w:color w:val="auto"/>
                <w:sz w:val="24"/>
                <w:szCs w:val="24"/>
              </w:rPr>
              <w:t>от «___»________</w:t>
            </w:r>
            <w:r w:rsidR="007518EE" w:rsidRPr="00C42D97">
              <w:rPr>
                <w:rFonts w:ascii="Times New Roman" w:hAnsi="Times New Roman" w:cs="Times New Roman"/>
                <w:b w:val="0"/>
                <w:i w:val="0"/>
                <w:color w:val="auto"/>
                <w:sz w:val="24"/>
                <w:szCs w:val="24"/>
              </w:rPr>
              <w:t>2026 г.</w:t>
            </w:r>
          </w:p>
          <w:p w:rsidR="00CC1A9E" w:rsidRPr="00C42D97" w:rsidRDefault="00CC1A9E" w:rsidP="007518EE">
            <w:pPr>
              <w:pStyle w:val="4"/>
              <w:spacing w:before="0"/>
              <w:outlineLvl w:val="3"/>
              <w:rPr>
                <w:rFonts w:ascii="Times New Roman" w:hAnsi="Times New Roman" w:cs="Times New Roman"/>
                <w:color w:val="auto"/>
                <w:sz w:val="24"/>
                <w:szCs w:val="24"/>
              </w:rPr>
            </w:pPr>
            <w:r w:rsidRPr="00C42D97">
              <w:rPr>
                <w:rFonts w:ascii="Times New Roman" w:hAnsi="Times New Roman" w:cs="Times New Roman"/>
                <w:b w:val="0"/>
                <w:i w:val="0"/>
                <w:color w:val="auto"/>
                <w:sz w:val="24"/>
                <w:szCs w:val="24"/>
              </w:rPr>
              <w:t>№________________</w:t>
            </w:r>
          </w:p>
        </w:tc>
      </w:tr>
    </w:tbl>
    <w:p w:rsidR="00CC1A9E" w:rsidRPr="00C42D97" w:rsidRDefault="00CC1A9E" w:rsidP="007518EE">
      <w:pPr>
        <w:pStyle w:val="4"/>
        <w:spacing w:line="240" w:lineRule="auto"/>
        <w:jc w:val="right"/>
        <w:rPr>
          <w:rFonts w:ascii="Times New Roman" w:hAnsi="Times New Roman" w:cs="Times New Roman"/>
          <w:color w:val="auto"/>
          <w:sz w:val="26"/>
          <w:szCs w:val="26"/>
        </w:rPr>
      </w:pPr>
    </w:p>
    <w:p w:rsidR="001A5334" w:rsidRPr="00C42D97" w:rsidRDefault="001A5334" w:rsidP="007518EE">
      <w:pPr>
        <w:pStyle w:val="22"/>
        <w:tabs>
          <w:tab w:val="left" w:pos="7371"/>
        </w:tabs>
        <w:spacing w:after="0" w:line="240" w:lineRule="auto"/>
        <w:rPr>
          <w:szCs w:val="26"/>
        </w:rPr>
      </w:pPr>
      <w:r w:rsidRPr="00C42D97">
        <w:rPr>
          <w:b/>
          <w:szCs w:val="26"/>
        </w:rPr>
        <w:tab/>
      </w:r>
    </w:p>
    <w:p w:rsidR="001A5334" w:rsidRPr="00C42D97" w:rsidRDefault="001A5334" w:rsidP="007518EE">
      <w:pPr>
        <w:pStyle w:val="22"/>
        <w:spacing w:after="0" w:line="240" w:lineRule="auto"/>
        <w:rPr>
          <w:b/>
          <w:szCs w:val="26"/>
        </w:rPr>
      </w:pPr>
    </w:p>
    <w:p w:rsidR="001A5334" w:rsidRPr="00C42D97" w:rsidRDefault="001A5334" w:rsidP="007518EE">
      <w:pPr>
        <w:pStyle w:val="22"/>
        <w:spacing w:after="0" w:line="240" w:lineRule="auto"/>
        <w:rPr>
          <w:b/>
          <w:szCs w:val="26"/>
        </w:rPr>
      </w:pPr>
    </w:p>
    <w:p w:rsidR="001A5334" w:rsidRPr="00C42D97" w:rsidRDefault="001A5334" w:rsidP="007518EE">
      <w:pPr>
        <w:pStyle w:val="22"/>
        <w:spacing w:after="0" w:line="240" w:lineRule="auto"/>
        <w:rPr>
          <w:b/>
          <w:szCs w:val="26"/>
        </w:rPr>
      </w:pPr>
    </w:p>
    <w:p w:rsidR="001A5334" w:rsidRPr="00C42D97" w:rsidRDefault="001A5334" w:rsidP="007518EE">
      <w:pPr>
        <w:pStyle w:val="22"/>
        <w:spacing w:after="0" w:line="240" w:lineRule="auto"/>
        <w:rPr>
          <w:b/>
          <w:szCs w:val="26"/>
        </w:rPr>
      </w:pPr>
    </w:p>
    <w:p w:rsidR="000662D2" w:rsidRPr="00C42D97" w:rsidRDefault="000662D2" w:rsidP="007518EE">
      <w:pPr>
        <w:pStyle w:val="22"/>
        <w:spacing w:after="0" w:line="240" w:lineRule="auto"/>
        <w:rPr>
          <w:b/>
          <w:szCs w:val="26"/>
        </w:rPr>
      </w:pPr>
    </w:p>
    <w:p w:rsidR="000662D2" w:rsidRPr="00C42D97" w:rsidRDefault="000662D2" w:rsidP="007518EE">
      <w:pPr>
        <w:pStyle w:val="22"/>
        <w:spacing w:after="0" w:line="240" w:lineRule="auto"/>
        <w:jc w:val="center"/>
        <w:rPr>
          <w:b/>
          <w:szCs w:val="26"/>
        </w:rPr>
      </w:pPr>
      <w:r w:rsidRPr="00C42D97">
        <w:rPr>
          <w:b/>
          <w:szCs w:val="26"/>
        </w:rPr>
        <w:t>МЕТОДИКА</w:t>
      </w:r>
    </w:p>
    <w:p w:rsidR="000662D2" w:rsidRPr="00C42D97" w:rsidRDefault="000662D2" w:rsidP="007518EE">
      <w:pPr>
        <w:pStyle w:val="22"/>
        <w:spacing w:after="0" w:line="240" w:lineRule="auto"/>
        <w:rPr>
          <w:b/>
          <w:szCs w:val="26"/>
        </w:rPr>
      </w:pPr>
    </w:p>
    <w:p w:rsidR="000662D2" w:rsidRPr="00C42D97" w:rsidRDefault="000662D2" w:rsidP="007518EE">
      <w:pPr>
        <w:pStyle w:val="22"/>
        <w:spacing w:after="0" w:line="240" w:lineRule="auto"/>
        <w:jc w:val="center"/>
        <w:rPr>
          <w:b/>
          <w:szCs w:val="26"/>
        </w:rPr>
      </w:pPr>
      <w:r w:rsidRPr="00C42D97">
        <w:rPr>
          <w:b/>
          <w:szCs w:val="26"/>
        </w:rPr>
        <w:t>прогнозирования поступлений доходов</w:t>
      </w:r>
    </w:p>
    <w:p w:rsidR="007518EE" w:rsidRPr="00C42D97" w:rsidRDefault="007518EE" w:rsidP="007518EE">
      <w:pPr>
        <w:pStyle w:val="22"/>
        <w:spacing w:after="0" w:line="240" w:lineRule="auto"/>
        <w:jc w:val="center"/>
        <w:rPr>
          <w:b/>
          <w:szCs w:val="26"/>
        </w:rPr>
      </w:pPr>
      <w:r w:rsidRPr="00C42D97">
        <w:rPr>
          <w:b/>
          <w:szCs w:val="26"/>
        </w:rPr>
        <w:t>в консолидированный бюджет Амурской области</w:t>
      </w:r>
    </w:p>
    <w:p w:rsidR="000662D2" w:rsidRPr="00C42D97" w:rsidRDefault="007518EE" w:rsidP="007518EE">
      <w:pPr>
        <w:pStyle w:val="22"/>
        <w:spacing w:after="0" w:line="240" w:lineRule="auto"/>
        <w:jc w:val="center"/>
        <w:rPr>
          <w:b/>
          <w:szCs w:val="26"/>
        </w:rPr>
      </w:pPr>
      <w:r w:rsidRPr="00C42D97">
        <w:rPr>
          <w:b/>
          <w:szCs w:val="26"/>
        </w:rPr>
        <w:t>на текущий год, очередной финансовый год и плановый период</w:t>
      </w:r>
    </w:p>
    <w:p w:rsidR="000662D2" w:rsidRPr="00C42D97" w:rsidRDefault="000662D2" w:rsidP="007518EE">
      <w:pPr>
        <w:pStyle w:val="aff1"/>
        <w:spacing w:line="240" w:lineRule="auto"/>
        <w:rPr>
          <w:rFonts w:ascii="Times New Roman" w:hAnsi="Times New Roman"/>
          <w:color w:val="auto"/>
          <w:sz w:val="26"/>
          <w:szCs w:val="26"/>
        </w:rPr>
      </w:pPr>
    </w:p>
    <w:p w:rsidR="000662D2" w:rsidRPr="00C42D97" w:rsidRDefault="000662D2" w:rsidP="007518EE">
      <w:pPr>
        <w:spacing w:line="240" w:lineRule="auto"/>
        <w:rPr>
          <w:rFonts w:ascii="Times New Roman" w:hAnsi="Times New Roman"/>
          <w:sz w:val="26"/>
          <w:szCs w:val="26"/>
          <w:lang w:eastAsia="ru-RU"/>
        </w:rPr>
      </w:pPr>
    </w:p>
    <w:p w:rsidR="000662D2" w:rsidRPr="00C42D97" w:rsidRDefault="000662D2" w:rsidP="007518EE">
      <w:pPr>
        <w:spacing w:line="240" w:lineRule="auto"/>
        <w:rPr>
          <w:rFonts w:ascii="Times New Roman" w:hAnsi="Times New Roman"/>
          <w:sz w:val="26"/>
          <w:szCs w:val="26"/>
          <w:lang w:eastAsia="ru-RU"/>
        </w:rPr>
      </w:pPr>
    </w:p>
    <w:p w:rsidR="000662D2" w:rsidRPr="00C42D97" w:rsidRDefault="000662D2" w:rsidP="007518EE">
      <w:pPr>
        <w:spacing w:line="240" w:lineRule="auto"/>
        <w:rPr>
          <w:rFonts w:ascii="Times New Roman" w:hAnsi="Times New Roman"/>
          <w:sz w:val="26"/>
          <w:szCs w:val="26"/>
          <w:lang w:eastAsia="ru-RU"/>
        </w:rPr>
      </w:pPr>
    </w:p>
    <w:p w:rsidR="000662D2" w:rsidRPr="00C42D97" w:rsidRDefault="000662D2" w:rsidP="007518EE">
      <w:pPr>
        <w:spacing w:line="240" w:lineRule="auto"/>
        <w:rPr>
          <w:rFonts w:ascii="Times New Roman" w:hAnsi="Times New Roman"/>
          <w:sz w:val="26"/>
          <w:szCs w:val="26"/>
          <w:lang w:eastAsia="ru-RU"/>
        </w:rPr>
      </w:pPr>
    </w:p>
    <w:p w:rsidR="000662D2" w:rsidRPr="00C42D97" w:rsidRDefault="000662D2" w:rsidP="007518EE">
      <w:pPr>
        <w:pStyle w:val="aff1"/>
        <w:tabs>
          <w:tab w:val="left" w:pos="2220"/>
        </w:tabs>
        <w:spacing w:line="240" w:lineRule="auto"/>
        <w:rPr>
          <w:rFonts w:ascii="Times New Roman" w:hAnsi="Times New Roman"/>
          <w:color w:val="auto"/>
          <w:sz w:val="26"/>
          <w:szCs w:val="26"/>
        </w:rPr>
      </w:pPr>
    </w:p>
    <w:p w:rsidR="000662D2" w:rsidRPr="00C42D97" w:rsidRDefault="000662D2" w:rsidP="007518EE">
      <w:pPr>
        <w:pStyle w:val="aff1"/>
        <w:spacing w:line="240" w:lineRule="auto"/>
        <w:jc w:val="center"/>
        <w:rPr>
          <w:rFonts w:ascii="Times New Roman" w:hAnsi="Times New Roman"/>
          <w:color w:val="auto"/>
          <w:sz w:val="26"/>
          <w:szCs w:val="26"/>
        </w:rPr>
      </w:pPr>
    </w:p>
    <w:p w:rsidR="000662D2" w:rsidRPr="00C42D97" w:rsidRDefault="000662D2" w:rsidP="007518EE">
      <w:pPr>
        <w:spacing w:line="240" w:lineRule="auto"/>
        <w:rPr>
          <w:rFonts w:ascii="Times New Roman" w:hAnsi="Times New Roman"/>
          <w:sz w:val="26"/>
          <w:szCs w:val="26"/>
          <w:lang w:eastAsia="ru-RU"/>
        </w:rPr>
      </w:pPr>
    </w:p>
    <w:p w:rsidR="000662D2" w:rsidRPr="00C42D97" w:rsidRDefault="000662D2" w:rsidP="007518EE">
      <w:pPr>
        <w:spacing w:line="240" w:lineRule="auto"/>
        <w:rPr>
          <w:rFonts w:ascii="Times New Roman" w:hAnsi="Times New Roman"/>
          <w:sz w:val="26"/>
          <w:szCs w:val="26"/>
          <w:lang w:eastAsia="ru-RU"/>
        </w:rPr>
      </w:pPr>
    </w:p>
    <w:p w:rsidR="000662D2" w:rsidRPr="00C42D97" w:rsidRDefault="000662D2" w:rsidP="007518EE">
      <w:pPr>
        <w:pStyle w:val="aff1"/>
        <w:spacing w:line="240" w:lineRule="auto"/>
        <w:jc w:val="center"/>
        <w:rPr>
          <w:rFonts w:ascii="Times New Roman" w:hAnsi="Times New Roman"/>
          <w:color w:val="auto"/>
          <w:sz w:val="26"/>
          <w:szCs w:val="26"/>
        </w:rPr>
      </w:pPr>
    </w:p>
    <w:p w:rsidR="000662D2" w:rsidRPr="00C42D97" w:rsidRDefault="000662D2" w:rsidP="007518EE">
      <w:pPr>
        <w:pStyle w:val="aff1"/>
        <w:tabs>
          <w:tab w:val="left" w:pos="708"/>
        </w:tabs>
        <w:spacing w:line="240" w:lineRule="auto"/>
        <w:rPr>
          <w:rFonts w:ascii="Times New Roman" w:hAnsi="Times New Roman"/>
          <w:color w:val="auto"/>
          <w:sz w:val="26"/>
          <w:szCs w:val="26"/>
        </w:rPr>
      </w:pPr>
    </w:p>
    <w:p w:rsidR="000662D2" w:rsidRPr="00C42D97" w:rsidRDefault="000662D2" w:rsidP="007518EE">
      <w:pPr>
        <w:pStyle w:val="aff1"/>
        <w:spacing w:line="240" w:lineRule="auto"/>
        <w:jc w:val="center"/>
        <w:rPr>
          <w:rFonts w:ascii="Times New Roman" w:hAnsi="Times New Roman"/>
          <w:color w:val="auto"/>
          <w:sz w:val="26"/>
          <w:szCs w:val="26"/>
        </w:rPr>
      </w:pPr>
    </w:p>
    <w:p w:rsidR="000662D2" w:rsidRPr="00C42D97" w:rsidRDefault="000662D2" w:rsidP="007518EE">
      <w:pPr>
        <w:spacing w:line="240" w:lineRule="auto"/>
        <w:rPr>
          <w:rFonts w:ascii="Times New Roman" w:hAnsi="Times New Roman"/>
          <w:sz w:val="26"/>
          <w:szCs w:val="26"/>
          <w:lang w:eastAsia="ru-RU"/>
        </w:rPr>
      </w:pPr>
    </w:p>
    <w:p w:rsidR="000662D2" w:rsidRPr="00C42D97" w:rsidRDefault="000662D2" w:rsidP="007518EE">
      <w:pPr>
        <w:spacing w:line="240" w:lineRule="auto"/>
        <w:rPr>
          <w:rFonts w:ascii="Times New Roman" w:hAnsi="Times New Roman"/>
          <w:sz w:val="26"/>
          <w:szCs w:val="26"/>
          <w:lang w:eastAsia="ru-RU"/>
        </w:rPr>
      </w:pPr>
    </w:p>
    <w:p w:rsidR="000662D2" w:rsidRPr="00C42D97" w:rsidRDefault="000662D2" w:rsidP="007518EE">
      <w:pPr>
        <w:spacing w:line="240" w:lineRule="auto"/>
        <w:ind w:firstLine="708"/>
        <w:rPr>
          <w:rFonts w:ascii="Times New Roman" w:hAnsi="Times New Roman"/>
          <w:sz w:val="26"/>
          <w:szCs w:val="26"/>
          <w:lang w:eastAsia="ru-RU"/>
        </w:rPr>
      </w:pPr>
    </w:p>
    <w:p w:rsidR="000662D2" w:rsidRPr="00C42D97" w:rsidRDefault="000662D2" w:rsidP="007518EE">
      <w:pPr>
        <w:pStyle w:val="aff1"/>
        <w:spacing w:line="240" w:lineRule="auto"/>
        <w:jc w:val="center"/>
        <w:rPr>
          <w:rFonts w:ascii="Times New Roman" w:hAnsi="Times New Roman"/>
          <w:color w:val="auto"/>
          <w:sz w:val="26"/>
          <w:szCs w:val="26"/>
        </w:rPr>
      </w:pPr>
    </w:p>
    <w:p w:rsidR="000662D2" w:rsidRPr="00C42D97" w:rsidRDefault="000662D2" w:rsidP="007518EE">
      <w:pPr>
        <w:pStyle w:val="aff1"/>
        <w:spacing w:line="240" w:lineRule="auto"/>
        <w:jc w:val="center"/>
        <w:rPr>
          <w:rFonts w:ascii="Times New Roman" w:hAnsi="Times New Roman"/>
          <w:color w:val="auto"/>
          <w:sz w:val="26"/>
          <w:szCs w:val="26"/>
        </w:rPr>
      </w:pPr>
      <w:r w:rsidRPr="00C42D97">
        <w:rPr>
          <w:rFonts w:ascii="Times New Roman" w:hAnsi="Times New Roman"/>
          <w:color w:val="auto"/>
          <w:sz w:val="26"/>
          <w:szCs w:val="26"/>
        </w:rPr>
        <w:br w:type="page"/>
      </w:r>
      <w:bookmarkStart w:id="0" w:name="_Toc369252716"/>
      <w:r w:rsidRPr="00C42D97">
        <w:rPr>
          <w:rFonts w:ascii="Times New Roman" w:hAnsi="Times New Roman"/>
          <w:color w:val="auto"/>
          <w:sz w:val="26"/>
          <w:szCs w:val="26"/>
        </w:rPr>
        <w:lastRenderedPageBreak/>
        <w:t>Оглавление</w:t>
      </w:r>
    </w:p>
    <w:bookmarkStart w:id="1" w:name="_Toc369610407"/>
    <w:bookmarkStart w:id="2" w:name="_Toc392855888"/>
    <w:bookmarkStart w:id="3" w:name="_Toc401317618"/>
    <w:bookmarkStart w:id="4" w:name="_Toc454525468"/>
    <w:bookmarkEnd w:id="0"/>
    <w:p w:rsidR="00550B06" w:rsidRPr="00C42D97" w:rsidRDefault="004F2DC1">
      <w:pPr>
        <w:pStyle w:val="12"/>
        <w:rPr>
          <w:rFonts w:eastAsiaTheme="minorEastAsia"/>
          <w:b w:val="0"/>
          <w:bCs w:val="0"/>
          <w:i w:val="0"/>
          <w:kern w:val="0"/>
          <w:sz w:val="26"/>
          <w:szCs w:val="26"/>
          <w:lang w:eastAsia="ru-RU"/>
        </w:rPr>
      </w:pPr>
      <w:r w:rsidRPr="00C42D97">
        <w:rPr>
          <w:sz w:val="26"/>
          <w:szCs w:val="26"/>
        </w:rPr>
        <w:fldChar w:fldCharType="begin"/>
      </w:r>
      <w:r w:rsidRPr="00C42D97">
        <w:rPr>
          <w:sz w:val="26"/>
          <w:szCs w:val="26"/>
        </w:rPr>
        <w:instrText xml:space="preserve"> TOC \o "1-3" \h \z \u </w:instrText>
      </w:r>
      <w:r w:rsidRPr="00C42D97">
        <w:rPr>
          <w:sz w:val="26"/>
          <w:szCs w:val="26"/>
        </w:rPr>
        <w:fldChar w:fldCharType="separate"/>
      </w:r>
      <w:hyperlink w:anchor="_Toc226389604" w:history="1">
        <w:r w:rsidR="00550B06" w:rsidRPr="00C42D97">
          <w:rPr>
            <w:rStyle w:val="a9"/>
            <w:rFonts w:eastAsia="Calibri"/>
            <w:color w:val="auto"/>
            <w:sz w:val="26"/>
            <w:szCs w:val="26"/>
          </w:rPr>
          <w:t>Прогнозирование поступлений доходов  в консолидированный бюджет Амурской области</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_Toc226389604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12</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605" w:history="1">
        <w:r w:rsidR="00550B06" w:rsidRPr="00C42D97">
          <w:rPr>
            <w:rStyle w:val="a9"/>
            <w:color w:val="auto"/>
            <w:sz w:val="26"/>
            <w:szCs w:val="26"/>
          </w:rPr>
          <w:t>1.</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Общие положения</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_Toc226389605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12</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606" w:history="1">
        <w:r w:rsidR="00550B06" w:rsidRPr="00C42D97">
          <w:rPr>
            <w:rStyle w:val="a9"/>
            <w:color w:val="auto"/>
            <w:sz w:val="26"/>
            <w:szCs w:val="26"/>
          </w:rPr>
          <w:t>2.</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Алгоритмы расчёта прогнозов поступлений по видам налоговых и неналоговых доходов</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_Toc226389606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14</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607" w:history="1">
        <w:r w:rsidR="00550B06" w:rsidRPr="00C42D97">
          <w:rPr>
            <w:rStyle w:val="a9"/>
            <w:color w:val="auto"/>
            <w:sz w:val="26"/>
            <w:szCs w:val="26"/>
          </w:rPr>
          <w:t>2.1.</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Налог на прибыль организаций  182 1 01 01000 00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_Toc226389607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14</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608" w:history="1">
        <w:r w:rsidR="00550B06" w:rsidRPr="00C42D97">
          <w:rPr>
            <w:rStyle w:val="a9"/>
            <w:color w:val="auto"/>
            <w:sz w:val="26"/>
            <w:szCs w:val="26"/>
          </w:rPr>
          <w:t>2.1.1.</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Налог на прибыль организаций, зачисляемый в бюджеты субъектов Российской Федерации 182 1 01 01012 02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_Toc226389608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14</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609" w:history="1">
        <w:r w:rsidR="00550B06" w:rsidRPr="00C42D97">
          <w:rPr>
            <w:rStyle w:val="a9"/>
            <w:color w:val="auto"/>
            <w:sz w:val="26"/>
            <w:szCs w:val="26"/>
          </w:rPr>
          <w:t>2.1.2.</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зачисляемый в бюджеты субъектов Российской Федерации 182 1 01 01018 02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_Toc226389609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16</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610" w:history="1">
        <w:r w:rsidR="00550B06" w:rsidRPr="00C42D97">
          <w:rPr>
            <w:rStyle w:val="a9"/>
            <w:color w:val="auto"/>
            <w:sz w:val="26"/>
            <w:szCs w:val="26"/>
          </w:rPr>
          <w:t>2.1.3.</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Налог на прибыль организаций, уплачиваемый международными холдинговыми компаниями, зачисляемый в бюджеты субъектов Российской Федерации 182 1 01 01016 02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_Toc226389610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18</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611" w:history="1">
        <w:r w:rsidR="00550B06" w:rsidRPr="00C42D97">
          <w:rPr>
            <w:rStyle w:val="a9"/>
            <w:color w:val="auto"/>
            <w:sz w:val="26"/>
            <w:szCs w:val="26"/>
          </w:rPr>
          <w:t>2.1.4.</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зачисляемый в бюджеты субъектов Российской Федерации 182 1 01 01022 02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_Toc226389611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19</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612" w:history="1">
        <w:r w:rsidR="00550B06" w:rsidRPr="00C42D97">
          <w:rPr>
            <w:rStyle w:val="a9"/>
            <w:color w:val="auto"/>
            <w:sz w:val="26"/>
            <w:szCs w:val="26"/>
          </w:rPr>
          <w:t>2.1.5.</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прибыль, зачисляемого в федеральный бюджет и бюджеты субъектов Российской Федерации по ставкам, установленным соглашениями о разделе продукции) 182 1 01 01023 01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_Toc226389612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20</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613" w:history="1">
        <w:r w:rsidR="00550B06" w:rsidRPr="00C42D97">
          <w:rPr>
            <w:rStyle w:val="a9"/>
            <w:color w:val="auto"/>
            <w:sz w:val="26"/>
            <w:szCs w:val="26"/>
          </w:rPr>
          <w:t>2.2.</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Налог на доходы физических лиц  182 1 01 02000 01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_Toc226389613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22</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614" w:history="1">
        <w:r w:rsidR="00550B06" w:rsidRPr="00C42D97">
          <w:rPr>
            <w:rStyle w:val="a9"/>
            <w:iCs/>
            <w:color w:val="auto"/>
            <w:sz w:val="26"/>
            <w:szCs w:val="26"/>
            <w:lang w:eastAsia="ru-RU"/>
          </w:rPr>
          <w:t>2.3.</w:t>
        </w:r>
        <w:r w:rsidR="00550B06" w:rsidRPr="00C42D97">
          <w:rPr>
            <w:rFonts w:eastAsiaTheme="minorEastAsia"/>
            <w:b w:val="0"/>
            <w:bCs w:val="0"/>
            <w:i w:val="0"/>
            <w:kern w:val="0"/>
            <w:sz w:val="26"/>
            <w:szCs w:val="26"/>
            <w:lang w:eastAsia="ru-RU"/>
          </w:rPr>
          <w:tab/>
        </w:r>
        <w:r w:rsidR="00550B06" w:rsidRPr="00C42D97">
          <w:rPr>
            <w:rStyle w:val="a9"/>
            <w:iCs/>
            <w:color w:val="auto"/>
            <w:sz w:val="26"/>
            <w:szCs w:val="26"/>
            <w:lang w:eastAsia="ru-RU"/>
          </w:rPr>
          <w:t xml:space="preserve">Акцизы по подакцизным товарам (продукции), производимым на территории Российской Федерации </w:t>
        </w:r>
        <w:r w:rsidR="00550B06" w:rsidRPr="00C42D97">
          <w:rPr>
            <w:rStyle w:val="a9"/>
            <w:color w:val="auto"/>
            <w:sz w:val="26"/>
            <w:szCs w:val="26"/>
            <w:lang w:eastAsia="ru-RU"/>
          </w:rPr>
          <w:t>182 1 03 02000 01 0000 110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_Toc226389614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36</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615" w:history="1">
        <w:r w:rsidR="00550B06" w:rsidRPr="00C42D97">
          <w:rPr>
            <w:rStyle w:val="a9"/>
            <w:color w:val="auto"/>
            <w:sz w:val="26"/>
            <w:szCs w:val="26"/>
            <w:lang w:eastAsia="ru-RU"/>
          </w:rPr>
          <w:t>2.3.1.</w:t>
        </w:r>
        <w:r w:rsidR="00550B06" w:rsidRPr="00C42D97">
          <w:rPr>
            <w:rFonts w:eastAsiaTheme="minorEastAsia"/>
            <w:b w:val="0"/>
            <w:bCs w:val="0"/>
            <w:i w:val="0"/>
            <w:kern w:val="0"/>
            <w:sz w:val="26"/>
            <w:szCs w:val="26"/>
            <w:lang w:eastAsia="ru-RU"/>
          </w:rPr>
          <w:tab/>
        </w:r>
        <w:r w:rsidR="00550B06" w:rsidRPr="00C42D97">
          <w:rPr>
            <w:rStyle w:val="a9"/>
            <w:color w:val="auto"/>
            <w:sz w:val="26"/>
            <w:szCs w:val="26"/>
            <w:lang w:eastAsia="ru-RU"/>
          </w:rPr>
          <w:t>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_Toc226389615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36</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616" w:history="1">
        <w:r w:rsidR="00550B06" w:rsidRPr="00C42D97">
          <w:rPr>
            <w:rStyle w:val="a9"/>
            <w:color w:val="auto"/>
            <w:sz w:val="26"/>
            <w:szCs w:val="26"/>
            <w:lang w:eastAsia="ru-RU"/>
          </w:rPr>
          <w:t>2.3.2.</w:t>
        </w:r>
        <w:r w:rsidR="00550B06" w:rsidRPr="00C42D97">
          <w:rPr>
            <w:rFonts w:eastAsiaTheme="minorEastAsia"/>
            <w:b w:val="0"/>
            <w:bCs w:val="0"/>
            <w:i w:val="0"/>
            <w:kern w:val="0"/>
            <w:sz w:val="26"/>
            <w:szCs w:val="26"/>
            <w:lang w:eastAsia="ru-RU"/>
          </w:rPr>
          <w:tab/>
        </w:r>
        <w:r w:rsidR="00550B06" w:rsidRPr="00C42D97">
          <w:rPr>
            <w:rStyle w:val="a9"/>
            <w:color w:val="auto"/>
            <w:sz w:val="26"/>
            <w:szCs w:val="26"/>
            <w:lang w:eastAsia="ru-RU"/>
          </w:rPr>
          <w:t>Акцизы на этиловый спирт из непищевого сырья, производимый на территории Российской Федерации  182 1 03 02012 01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_Toc226389616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38</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617" w:history="1">
        <w:r w:rsidR="00550B06" w:rsidRPr="00C42D97">
          <w:rPr>
            <w:rStyle w:val="a9"/>
            <w:color w:val="auto"/>
            <w:sz w:val="26"/>
            <w:szCs w:val="26"/>
            <w:lang w:eastAsia="ru-RU"/>
          </w:rPr>
          <w:t>2.3.3.</w:t>
        </w:r>
        <w:r w:rsidR="00550B06" w:rsidRPr="00C42D97">
          <w:rPr>
            <w:rFonts w:eastAsiaTheme="minorEastAsia"/>
            <w:b w:val="0"/>
            <w:bCs w:val="0"/>
            <w:i w:val="0"/>
            <w:kern w:val="0"/>
            <w:sz w:val="26"/>
            <w:szCs w:val="26"/>
            <w:lang w:eastAsia="ru-RU"/>
          </w:rPr>
          <w:tab/>
        </w:r>
        <w:r w:rsidR="00550B06" w:rsidRPr="00C42D97">
          <w:rPr>
            <w:rStyle w:val="a9"/>
            <w:color w:val="auto"/>
            <w:sz w:val="26"/>
            <w:szCs w:val="26"/>
            <w:lang w:eastAsia="ru-RU"/>
          </w:rPr>
          <w:t>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_Toc226389617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39</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618" w:history="1">
        <w:r w:rsidR="00550B06" w:rsidRPr="00C42D97">
          <w:rPr>
            <w:rStyle w:val="a9"/>
            <w:color w:val="auto"/>
            <w:sz w:val="26"/>
            <w:szCs w:val="26"/>
            <w:lang w:eastAsia="ru-RU"/>
          </w:rPr>
          <w:t>2.3.4.</w:t>
        </w:r>
        <w:r w:rsidR="00550B06" w:rsidRPr="00C42D97">
          <w:rPr>
            <w:rFonts w:eastAsiaTheme="minorEastAsia"/>
            <w:b w:val="0"/>
            <w:bCs w:val="0"/>
            <w:i w:val="0"/>
            <w:kern w:val="0"/>
            <w:sz w:val="26"/>
            <w:szCs w:val="26"/>
            <w:lang w:eastAsia="ru-RU"/>
          </w:rPr>
          <w:tab/>
        </w:r>
        <w:r w:rsidR="00550B06" w:rsidRPr="00C42D97">
          <w:rPr>
            <w:rStyle w:val="a9"/>
            <w:color w:val="auto"/>
            <w:sz w:val="26"/>
            <w:szCs w:val="26"/>
            <w:lang w:eastAsia="ru-RU"/>
          </w:rPr>
          <w:t>Акцизы на спиртосодержащую продукцию, производимую на территории Российской Федерации 182 1 03 02020 01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_Toc226389618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40</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619" w:history="1">
        <w:r w:rsidR="00550B06" w:rsidRPr="00C42D97">
          <w:rPr>
            <w:rStyle w:val="a9"/>
            <w:color w:val="auto"/>
            <w:sz w:val="26"/>
            <w:szCs w:val="26"/>
            <w:lang w:eastAsia="ru-RU"/>
          </w:rPr>
          <w:t>2.3.5.</w:t>
        </w:r>
        <w:r w:rsidR="00550B06" w:rsidRPr="00C42D97">
          <w:rPr>
            <w:rFonts w:eastAsiaTheme="minorEastAsia"/>
            <w:b w:val="0"/>
            <w:bCs w:val="0"/>
            <w:i w:val="0"/>
            <w:kern w:val="0"/>
            <w:sz w:val="26"/>
            <w:szCs w:val="26"/>
            <w:lang w:eastAsia="ru-RU"/>
          </w:rPr>
          <w:tab/>
        </w:r>
        <w:r w:rsidR="00550B06" w:rsidRPr="00C42D97">
          <w:rPr>
            <w:rStyle w:val="a9"/>
            <w:color w:val="auto"/>
            <w:sz w:val="26"/>
            <w:szCs w:val="26"/>
            <w:lang w:eastAsia="ru-RU"/>
          </w:rPr>
          <w:t>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182 1 03 02021 01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_Toc226389619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42</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620" w:history="1">
        <w:r w:rsidR="00550B06" w:rsidRPr="00C42D97">
          <w:rPr>
            <w:rStyle w:val="a9"/>
            <w:color w:val="auto"/>
            <w:sz w:val="26"/>
            <w:szCs w:val="26"/>
            <w:lang w:eastAsia="ru-RU"/>
          </w:rPr>
          <w:t>2.3.6.</w:t>
        </w:r>
        <w:r w:rsidR="00550B06" w:rsidRPr="00C42D97">
          <w:rPr>
            <w:rFonts w:eastAsiaTheme="minorEastAsia"/>
            <w:b w:val="0"/>
            <w:bCs w:val="0"/>
            <w:i w:val="0"/>
            <w:kern w:val="0"/>
            <w:sz w:val="26"/>
            <w:szCs w:val="26"/>
            <w:lang w:eastAsia="ru-RU"/>
          </w:rPr>
          <w:tab/>
        </w:r>
        <w:r w:rsidR="00550B06" w:rsidRPr="00C42D97">
          <w:rPr>
            <w:rStyle w:val="a9"/>
            <w:color w:val="auto"/>
            <w:sz w:val="26"/>
            <w:szCs w:val="26"/>
            <w:lang w:eastAsia="ru-RU"/>
          </w:rPr>
          <w:t>Акцизы на вино наливом, виноградное сусло, производимые на территории Российской Федерации из подакцизного винограда 182 1 03 02022 01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_Toc226389620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43</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621" w:history="1">
        <w:r w:rsidR="00550B06" w:rsidRPr="00C42D97">
          <w:rPr>
            <w:rStyle w:val="a9"/>
            <w:color w:val="auto"/>
            <w:sz w:val="26"/>
            <w:szCs w:val="26"/>
            <w:lang w:eastAsia="ru-RU"/>
          </w:rPr>
          <w:t>2.3.7.</w:t>
        </w:r>
        <w:r w:rsidR="00550B06" w:rsidRPr="00C42D97">
          <w:rPr>
            <w:rFonts w:eastAsiaTheme="minorEastAsia"/>
            <w:b w:val="0"/>
            <w:bCs w:val="0"/>
            <w:i w:val="0"/>
            <w:kern w:val="0"/>
            <w:sz w:val="26"/>
            <w:szCs w:val="26"/>
            <w:lang w:eastAsia="ru-RU"/>
          </w:rPr>
          <w:tab/>
        </w:r>
        <w:r w:rsidR="00550B06" w:rsidRPr="00C42D97">
          <w:rPr>
            <w:rStyle w:val="a9"/>
            <w:color w:val="auto"/>
            <w:sz w:val="26"/>
            <w:szCs w:val="26"/>
            <w:lang w:eastAsia="ru-RU"/>
          </w:rPr>
          <w:t>Акцизы на автомобильный бензин, производимый на территории Российской Федерации 182 1 03 02041 01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_Toc226389621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45</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622" w:history="1">
        <w:r w:rsidR="00550B06" w:rsidRPr="00C42D97">
          <w:rPr>
            <w:rStyle w:val="a9"/>
            <w:color w:val="auto"/>
            <w:sz w:val="26"/>
            <w:szCs w:val="26"/>
            <w:lang w:eastAsia="ru-RU"/>
          </w:rPr>
          <w:t>2.3.8.</w:t>
        </w:r>
        <w:r w:rsidR="00550B06" w:rsidRPr="00C42D97">
          <w:rPr>
            <w:rFonts w:eastAsiaTheme="minorEastAsia"/>
            <w:b w:val="0"/>
            <w:bCs w:val="0"/>
            <w:i w:val="0"/>
            <w:kern w:val="0"/>
            <w:sz w:val="26"/>
            <w:szCs w:val="26"/>
            <w:lang w:eastAsia="ru-RU"/>
          </w:rPr>
          <w:tab/>
        </w:r>
        <w:r w:rsidR="00550B06" w:rsidRPr="00C42D97">
          <w:rPr>
            <w:rStyle w:val="a9"/>
            <w:color w:val="auto"/>
            <w:sz w:val="26"/>
            <w:szCs w:val="26"/>
            <w:lang w:eastAsia="ru-RU"/>
          </w:rPr>
          <w:t>Акцизы на прямогонный бензин, производимый на территории Российской Федерации  182 1 03 02042 01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_Toc226389622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46</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623" w:history="1">
        <w:r w:rsidR="00550B06" w:rsidRPr="00C42D97">
          <w:rPr>
            <w:rStyle w:val="a9"/>
            <w:color w:val="auto"/>
            <w:sz w:val="26"/>
            <w:szCs w:val="26"/>
            <w:lang w:eastAsia="ru-RU"/>
          </w:rPr>
          <w:t>2.3.9.</w:t>
        </w:r>
        <w:r w:rsidR="00550B06" w:rsidRPr="00C42D97">
          <w:rPr>
            <w:rFonts w:eastAsiaTheme="minorEastAsia"/>
            <w:b w:val="0"/>
            <w:bCs w:val="0"/>
            <w:i w:val="0"/>
            <w:kern w:val="0"/>
            <w:sz w:val="26"/>
            <w:szCs w:val="26"/>
            <w:lang w:eastAsia="ru-RU"/>
          </w:rPr>
          <w:tab/>
        </w:r>
        <w:r w:rsidR="00550B06" w:rsidRPr="00C42D97">
          <w:rPr>
            <w:rStyle w:val="a9"/>
            <w:color w:val="auto"/>
            <w:sz w:val="26"/>
            <w:szCs w:val="26"/>
            <w:lang w:eastAsia="ru-RU"/>
          </w:rPr>
          <w:t>Акцизы на дизельное топливо, производимое на территории Российской Федерации 182 1 03 02070 01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_Toc226389623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47</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624" w:history="1">
        <w:r w:rsidR="00550B06" w:rsidRPr="00C42D97">
          <w:rPr>
            <w:rStyle w:val="a9"/>
            <w:color w:val="auto"/>
            <w:sz w:val="26"/>
            <w:szCs w:val="26"/>
            <w:lang w:eastAsia="ru-RU"/>
          </w:rPr>
          <w:t>2.3.10.</w:t>
        </w:r>
        <w:r w:rsidR="00550B06" w:rsidRPr="00C42D97">
          <w:rPr>
            <w:rFonts w:eastAsiaTheme="minorEastAsia"/>
            <w:b w:val="0"/>
            <w:bCs w:val="0"/>
            <w:i w:val="0"/>
            <w:kern w:val="0"/>
            <w:sz w:val="26"/>
            <w:szCs w:val="26"/>
            <w:lang w:eastAsia="ru-RU"/>
          </w:rPr>
          <w:tab/>
        </w:r>
        <w:r w:rsidR="00550B06" w:rsidRPr="00C42D97">
          <w:rPr>
            <w:rStyle w:val="a9"/>
            <w:color w:val="auto"/>
            <w:sz w:val="26"/>
            <w:szCs w:val="26"/>
            <w:lang w:eastAsia="ru-RU"/>
          </w:rPr>
          <w:t>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_Toc226389624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49</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625" w:history="1">
        <w:r w:rsidR="00550B06" w:rsidRPr="00C42D97">
          <w:rPr>
            <w:rStyle w:val="a9"/>
            <w:color w:val="auto"/>
            <w:sz w:val="26"/>
            <w:szCs w:val="26"/>
            <w:lang w:eastAsia="ru-RU"/>
          </w:rPr>
          <w:t>2.3.11.</w:t>
        </w:r>
        <w:r w:rsidR="00550B06" w:rsidRPr="00C42D97">
          <w:rPr>
            <w:rFonts w:eastAsiaTheme="minorEastAsia"/>
            <w:b w:val="0"/>
            <w:bCs w:val="0"/>
            <w:i w:val="0"/>
            <w:kern w:val="0"/>
            <w:sz w:val="26"/>
            <w:szCs w:val="26"/>
            <w:lang w:eastAsia="ru-RU"/>
          </w:rPr>
          <w:tab/>
        </w:r>
        <w:r w:rsidR="00550B06" w:rsidRPr="00C42D97">
          <w:rPr>
            <w:rStyle w:val="a9"/>
            <w:color w:val="auto"/>
            <w:sz w:val="26"/>
            <w:szCs w:val="26"/>
            <w:lang w:eastAsia="ru-RU"/>
          </w:rPr>
          <w:t>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 182 1 03 02090 01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_Toc226389625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50</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626" w:history="1">
        <w:r w:rsidR="00550B06" w:rsidRPr="00C42D97">
          <w:rPr>
            <w:rStyle w:val="a9"/>
            <w:color w:val="auto"/>
            <w:sz w:val="26"/>
            <w:szCs w:val="26"/>
            <w:lang w:eastAsia="ru-RU"/>
          </w:rPr>
          <w:t>2.3.12.</w:t>
        </w:r>
        <w:r w:rsidR="00550B06" w:rsidRPr="00C42D97">
          <w:rPr>
            <w:rFonts w:eastAsiaTheme="minorEastAsia"/>
            <w:b w:val="0"/>
            <w:bCs w:val="0"/>
            <w:i w:val="0"/>
            <w:kern w:val="0"/>
            <w:sz w:val="26"/>
            <w:szCs w:val="26"/>
            <w:lang w:eastAsia="ru-RU"/>
          </w:rPr>
          <w:tab/>
        </w:r>
        <w:r w:rsidR="00550B06" w:rsidRPr="00C42D97">
          <w:rPr>
            <w:rStyle w:val="a9"/>
            <w:color w:val="auto"/>
            <w:sz w:val="26"/>
            <w:szCs w:val="26"/>
            <w:lang w:eastAsia="ru-RU"/>
          </w:rPr>
          <w:t>Акцизы на вина, игристые вина, включая российское шампанское, производимые на территории Российской Федерации из подакцизного винограда 182 1 03 02091 01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_Toc226389626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53</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627" w:history="1">
        <w:r w:rsidR="00550B06" w:rsidRPr="00C42D97">
          <w:rPr>
            <w:rStyle w:val="a9"/>
            <w:color w:val="auto"/>
            <w:sz w:val="26"/>
            <w:szCs w:val="26"/>
            <w:lang w:eastAsia="ru-RU"/>
          </w:rPr>
          <w:t>2.3.13.</w:t>
        </w:r>
        <w:r w:rsidR="00550B06" w:rsidRPr="00C42D97">
          <w:rPr>
            <w:rFonts w:eastAsiaTheme="minorEastAsia"/>
            <w:b w:val="0"/>
            <w:bCs w:val="0"/>
            <w:i w:val="0"/>
            <w:kern w:val="0"/>
            <w:sz w:val="26"/>
            <w:szCs w:val="26"/>
            <w:lang w:eastAsia="ru-RU"/>
          </w:rPr>
          <w:tab/>
        </w:r>
        <w:r w:rsidR="00550B06" w:rsidRPr="00C42D97">
          <w:rPr>
            <w:rStyle w:val="a9"/>
            <w:color w:val="auto"/>
            <w:sz w:val="26"/>
            <w:szCs w:val="26"/>
            <w:lang w:eastAsia="ru-RU"/>
          </w:rPr>
          <w:t>Акцизы на пиво, напитки, изготавливаемые на основе пива, производимые на территории Российской Федерации  182 1 03 02100 01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_Toc226389627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55</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628" w:history="1">
        <w:r w:rsidR="00550B06" w:rsidRPr="00C42D97">
          <w:rPr>
            <w:rStyle w:val="a9"/>
            <w:color w:val="auto"/>
            <w:sz w:val="26"/>
            <w:szCs w:val="26"/>
            <w:lang w:eastAsia="ru-RU"/>
          </w:rPr>
          <w:t>2.3.14.</w:t>
        </w:r>
        <w:r w:rsidR="00550B06" w:rsidRPr="00C42D97">
          <w:rPr>
            <w:rFonts w:eastAsiaTheme="minorEastAsia"/>
            <w:b w:val="0"/>
            <w:bCs w:val="0"/>
            <w:i w:val="0"/>
            <w:kern w:val="0"/>
            <w:sz w:val="26"/>
            <w:szCs w:val="26"/>
            <w:lang w:eastAsia="ru-RU"/>
          </w:rPr>
          <w:tab/>
        </w:r>
        <w:r w:rsidR="00550B06" w:rsidRPr="00C42D97">
          <w:rPr>
            <w:rStyle w:val="a9"/>
            <w:color w:val="auto"/>
            <w:sz w:val="26"/>
            <w:szCs w:val="26"/>
            <w:lang w:eastAsia="ru-RU"/>
          </w:rPr>
          <w:t>Акцизы на алкогольную продукцию с объемной долей этилового спирта свыше 9 процентов (за исключением пива, вин (кроме крепленного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 182 1 03 02111 01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_Toc226389628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56</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629" w:history="1">
        <w:r w:rsidR="00550B06" w:rsidRPr="00C42D97">
          <w:rPr>
            <w:rStyle w:val="a9"/>
            <w:color w:val="auto"/>
            <w:sz w:val="26"/>
            <w:szCs w:val="26"/>
            <w:lang w:eastAsia="ru-RU"/>
          </w:rPr>
          <w:t>2.3.15.</w:t>
        </w:r>
        <w:r w:rsidR="00550B06" w:rsidRPr="00C42D97">
          <w:rPr>
            <w:rFonts w:eastAsiaTheme="minorEastAsia"/>
            <w:b w:val="0"/>
            <w:bCs w:val="0"/>
            <w:i w:val="0"/>
            <w:kern w:val="0"/>
            <w:sz w:val="26"/>
            <w:szCs w:val="26"/>
            <w:lang w:eastAsia="ru-RU"/>
          </w:rPr>
          <w:tab/>
        </w:r>
        <w:r w:rsidR="00550B06" w:rsidRPr="00C42D97">
          <w:rPr>
            <w:rStyle w:val="a9"/>
            <w:color w:val="auto"/>
            <w:sz w:val="26"/>
            <w:szCs w:val="26"/>
            <w:lang w:eastAsia="ru-RU"/>
          </w:rPr>
          <w:t>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w:t>
        </w:r>
        <w:r w:rsidR="00550B06" w:rsidRPr="00C42D97">
          <w:rPr>
            <w:rStyle w:val="a9"/>
            <w:strike/>
            <w:color w:val="auto"/>
            <w:sz w:val="26"/>
            <w:szCs w:val="26"/>
            <w:lang w:eastAsia="ru-RU"/>
          </w:rPr>
          <w:t xml:space="preserve"> </w:t>
        </w:r>
        <w:r w:rsidR="00550B06" w:rsidRPr="00C42D97">
          <w:rPr>
            <w:rStyle w:val="a9"/>
            <w:color w:val="auto"/>
            <w:sz w:val="26"/>
            <w:szCs w:val="26"/>
            <w:lang w:eastAsia="ru-RU"/>
          </w:rPr>
          <w:t>182 1 03 02112 01 0000 110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_Toc226389629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59</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630" w:history="1">
        <w:r w:rsidR="00550B06" w:rsidRPr="00C42D97">
          <w:rPr>
            <w:rStyle w:val="a9"/>
            <w:color w:val="auto"/>
            <w:sz w:val="26"/>
            <w:szCs w:val="26"/>
            <w:lang w:eastAsia="ru-RU"/>
          </w:rPr>
          <w:t>2.3.16.</w:t>
        </w:r>
        <w:r w:rsidR="00550B06" w:rsidRPr="00C42D97">
          <w:rPr>
            <w:rFonts w:eastAsiaTheme="minorEastAsia"/>
            <w:b w:val="0"/>
            <w:bCs w:val="0"/>
            <w:i w:val="0"/>
            <w:kern w:val="0"/>
            <w:sz w:val="26"/>
            <w:szCs w:val="26"/>
            <w:lang w:eastAsia="ru-RU"/>
          </w:rPr>
          <w:tab/>
        </w:r>
        <w:r w:rsidR="00550B06" w:rsidRPr="00C42D97">
          <w:rPr>
            <w:rStyle w:val="a9"/>
            <w:color w:val="auto"/>
            <w:sz w:val="26"/>
            <w:szCs w:val="26"/>
            <w:lang w:eastAsia="ru-RU"/>
          </w:rPr>
          <w:t>Акцизы на сидр, пуаре, медовуху, производимые на территории Российской Федерации 182 1 03 02120 01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_Toc226389630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61</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631" w:history="1">
        <w:r w:rsidR="00550B06" w:rsidRPr="00C42D97">
          <w:rPr>
            <w:rStyle w:val="a9"/>
            <w:color w:val="auto"/>
            <w:sz w:val="26"/>
            <w:szCs w:val="26"/>
            <w:lang w:eastAsia="ru-RU"/>
          </w:rPr>
          <w:t>2.3.17.</w:t>
        </w:r>
        <w:r w:rsidR="00550B06" w:rsidRPr="00C42D97">
          <w:rPr>
            <w:rFonts w:eastAsiaTheme="minorEastAsia"/>
            <w:b w:val="0"/>
            <w:bCs w:val="0"/>
            <w:i w:val="0"/>
            <w:kern w:val="0"/>
            <w:sz w:val="26"/>
            <w:szCs w:val="26"/>
            <w:lang w:eastAsia="ru-RU"/>
          </w:rPr>
          <w:tab/>
        </w:r>
        <w:r w:rsidR="00550B06" w:rsidRPr="00C42D97">
          <w:rPr>
            <w:rStyle w:val="a9"/>
            <w:color w:val="auto"/>
            <w:sz w:val="26"/>
            <w:szCs w:val="26"/>
            <w:lang w:eastAsia="ru-RU"/>
          </w:rPr>
          <w:t>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крепленного (ликерного) вина, производимую на территории Российской Федерации 182 1 03 02130 01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_Toc226389631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62</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632" w:history="1">
        <w:r w:rsidR="00550B06" w:rsidRPr="00C42D97">
          <w:rPr>
            <w:rStyle w:val="a9"/>
            <w:color w:val="auto"/>
            <w:sz w:val="26"/>
            <w:szCs w:val="26"/>
            <w:lang w:eastAsia="ru-RU"/>
          </w:rPr>
          <w:t>2.3.18.</w:t>
        </w:r>
        <w:r w:rsidR="00550B06" w:rsidRPr="00C42D97">
          <w:rPr>
            <w:rFonts w:eastAsiaTheme="minorEastAsia"/>
            <w:b w:val="0"/>
            <w:bCs w:val="0"/>
            <w:i w:val="0"/>
            <w:kern w:val="0"/>
            <w:sz w:val="26"/>
            <w:szCs w:val="26"/>
            <w:lang w:eastAsia="ru-RU"/>
          </w:rPr>
          <w:tab/>
        </w:r>
        <w:r w:rsidR="00550B06" w:rsidRPr="00C42D97">
          <w:rPr>
            <w:rStyle w:val="a9"/>
            <w:color w:val="auto"/>
            <w:sz w:val="26"/>
            <w:szCs w:val="26"/>
            <w:lang w:eastAsia="ru-RU"/>
          </w:rPr>
          <w:t>Доходы от уплаты акцизов, распределяемые уполномоченным органом Федерального казначейства между бюджетами субъектов Российской Федерации (182 1 03 02142 01 0000 110, 182 1 03 02143 01 0000 110, 182 1 03 02144 01 0000 110, 182 1 03 02190 01 0000 110, 182 1 03 02200 01 0000 110, 182 1 03 02210 01 0000 110, 182 1 03 02220 01 0000 110, 182 1 03 02231 01 0000 110, 182 1 03 02241 01 0000 110, 182 1 03 02251 01 0000 110, 182 1 03 02261 01 0000 110, 182 1 03 02232 01 0000 110, 182 1 03 02242 01 0000 110, 182 1 03 02252 01 0000 110, 182 1 03 02262 01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_Toc226389632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65</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633" w:history="1">
        <w:r w:rsidR="00550B06" w:rsidRPr="00C42D97">
          <w:rPr>
            <w:rStyle w:val="a9"/>
            <w:color w:val="auto"/>
            <w:sz w:val="26"/>
            <w:szCs w:val="26"/>
            <w:lang w:eastAsia="ru-RU"/>
          </w:rPr>
          <w:t>2.3.19.</w:t>
        </w:r>
        <w:r w:rsidR="00550B06" w:rsidRPr="00C42D97">
          <w:rPr>
            <w:rFonts w:eastAsiaTheme="minorEastAsia"/>
            <w:b w:val="0"/>
            <w:bCs w:val="0"/>
            <w:i w:val="0"/>
            <w:kern w:val="0"/>
            <w:sz w:val="26"/>
            <w:szCs w:val="26"/>
            <w:lang w:eastAsia="ru-RU"/>
          </w:rPr>
          <w:tab/>
        </w:r>
        <w:r w:rsidR="00550B06" w:rsidRPr="00C42D97">
          <w:rPr>
            <w:rStyle w:val="a9"/>
            <w:color w:val="auto"/>
            <w:sz w:val="26"/>
            <w:szCs w:val="26"/>
            <w:lang w:eastAsia="ru-RU"/>
          </w:rPr>
          <w:t>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182 1 03 02440 01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_Toc226389633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67</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634" w:history="1">
        <w:r w:rsidR="00550B06" w:rsidRPr="00C42D97">
          <w:rPr>
            <w:rStyle w:val="a9"/>
            <w:color w:val="auto"/>
            <w:sz w:val="26"/>
            <w:szCs w:val="26"/>
            <w:lang w:eastAsia="ru-RU"/>
          </w:rPr>
          <w:t>2.3.20.</w:t>
        </w:r>
        <w:r w:rsidR="00550B06" w:rsidRPr="00C42D97">
          <w:rPr>
            <w:rFonts w:eastAsiaTheme="minorEastAsia"/>
            <w:b w:val="0"/>
            <w:bCs w:val="0"/>
            <w:i w:val="0"/>
            <w:kern w:val="0"/>
            <w:sz w:val="26"/>
            <w:szCs w:val="26"/>
            <w:lang w:eastAsia="ru-RU"/>
          </w:rPr>
          <w:tab/>
        </w:r>
        <w:r w:rsidR="00550B06" w:rsidRPr="00C42D97">
          <w:rPr>
            <w:rStyle w:val="a9"/>
            <w:color w:val="auto"/>
            <w:sz w:val="26"/>
            <w:szCs w:val="26"/>
            <w:lang w:eastAsia="ru-RU"/>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182 1 03 02450 01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_Toc226389634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69</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635" w:history="1">
        <w:r w:rsidR="00550B06" w:rsidRPr="00C42D97">
          <w:rPr>
            <w:rStyle w:val="a9"/>
            <w:color w:val="auto"/>
            <w:sz w:val="26"/>
            <w:szCs w:val="26"/>
          </w:rPr>
          <w:t>2.3.21.</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Акциз на природный газ, полученный для производства аммиака 182 1 03 02490 01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_Toc226389635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71</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636" w:history="1">
        <w:r w:rsidR="00550B06" w:rsidRPr="00C42D97">
          <w:rPr>
            <w:rStyle w:val="a9"/>
            <w:color w:val="auto"/>
            <w:sz w:val="26"/>
            <w:szCs w:val="26"/>
          </w:rPr>
          <w:t>2.3.22.</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Туристический налог 182 1 03 03000 01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_Toc226389636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72</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637" w:history="1">
        <w:r w:rsidR="00550B06" w:rsidRPr="00C42D97">
          <w:rPr>
            <w:rStyle w:val="a9"/>
            <w:color w:val="auto"/>
            <w:sz w:val="26"/>
            <w:szCs w:val="26"/>
          </w:rPr>
          <w:t>2.4.</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Налог, взимаемый в связи с применением упрощенной системы налогообложения  182 1 05 01000 00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_Toc226389637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74</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638" w:history="1">
        <w:r w:rsidR="00550B06" w:rsidRPr="00C42D97">
          <w:rPr>
            <w:rStyle w:val="a9"/>
            <w:color w:val="auto"/>
            <w:sz w:val="26"/>
            <w:szCs w:val="26"/>
          </w:rPr>
          <w:t>2.4.1.</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Налог, взимаемый в связи с применением упрощенной  системы налогообложения  182 1 05 01011 00 0000 110 182 1 05 01021 00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_Toc226389638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74</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639" w:history="1">
        <w:r w:rsidR="00550B06" w:rsidRPr="00C42D97">
          <w:rPr>
            <w:rStyle w:val="a9"/>
            <w:color w:val="auto"/>
            <w:sz w:val="26"/>
            <w:szCs w:val="26"/>
          </w:rPr>
          <w:t>2.4.2.</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Налог, взимаемый с налогоплательщиков, выбравших в качестве объекта налогообложения доходы (за налоговые периоды, истекшие до 1 января 2011 года) (182 1 05 01012 01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_Toc226389639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79</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640" w:history="1">
        <w:r w:rsidR="00550B06" w:rsidRPr="00C42D97">
          <w:rPr>
            <w:rStyle w:val="a9"/>
            <w:color w:val="auto"/>
            <w:sz w:val="26"/>
            <w:szCs w:val="26"/>
          </w:rPr>
          <w:t>2.4.3.</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(182 1 05 01022 01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_Toc226389640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79</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641" w:history="1">
        <w:r w:rsidR="00550B06" w:rsidRPr="00C42D97">
          <w:rPr>
            <w:rStyle w:val="a9"/>
            <w:color w:val="auto"/>
            <w:sz w:val="26"/>
            <w:szCs w:val="26"/>
          </w:rPr>
          <w:t>2.4.4.</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2.5.4. Минимальный налог, зачисляемый в бюджеты субъектов Российской Федерации (за налоговые периоды, истекшие до 1 января 2016 года) (182 1 05 01050 01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_Toc226389641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79</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642" w:history="1">
        <w:r w:rsidR="00550B06" w:rsidRPr="00C42D97">
          <w:rPr>
            <w:rStyle w:val="a9"/>
            <w:color w:val="auto"/>
            <w:sz w:val="26"/>
            <w:szCs w:val="26"/>
          </w:rPr>
          <w:t>2.4.5.</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Единый налог на вмененный доход для отдельных видов деятельности (182 1 05 02010 02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_Toc226389642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79</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643" w:history="1">
        <w:r w:rsidR="00550B06" w:rsidRPr="00C42D97">
          <w:rPr>
            <w:rStyle w:val="a9"/>
            <w:color w:val="auto"/>
            <w:sz w:val="26"/>
            <w:szCs w:val="26"/>
          </w:rPr>
          <w:t>2.4.6.</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Единый налог на вмененный доход для отдельных видов деятельности (за налоговые периоды, истекшие до 1 января 2011 года) (182 1 05 02020 02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_Toc226389643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79</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644" w:history="1">
        <w:r w:rsidR="00550B06" w:rsidRPr="00C42D97">
          <w:rPr>
            <w:rStyle w:val="a9"/>
            <w:color w:val="auto"/>
            <w:sz w:val="26"/>
            <w:szCs w:val="26"/>
          </w:rPr>
          <w:t>2.5.</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Единый сельскохозяйственный налог 182 1 05 03010 01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_Toc226389644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80</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645" w:history="1">
        <w:r w:rsidR="00550B06" w:rsidRPr="00C42D97">
          <w:rPr>
            <w:rStyle w:val="a9"/>
            <w:color w:val="auto"/>
            <w:sz w:val="26"/>
            <w:szCs w:val="26"/>
          </w:rPr>
          <w:t>2.5.1.</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Единый сельскохозяйственный налог  182 1 05 03010 01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_Toc226389645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80</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646" w:history="1">
        <w:r w:rsidR="00550B06" w:rsidRPr="00C42D97">
          <w:rPr>
            <w:rStyle w:val="a9"/>
            <w:color w:val="auto"/>
            <w:sz w:val="26"/>
            <w:szCs w:val="26"/>
          </w:rPr>
          <w:t>2.5.2.</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Единый сельскохозяйственный налог (за налоговые периоды, истекшие до 1 января 2011 года) (182 1 05 03020 01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_Toc226389646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81</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647" w:history="1">
        <w:r w:rsidR="00550B06" w:rsidRPr="00C42D97">
          <w:rPr>
            <w:rStyle w:val="a9"/>
            <w:color w:val="auto"/>
            <w:sz w:val="26"/>
            <w:szCs w:val="26"/>
          </w:rPr>
          <w:t>2.6.</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Налог, взимаемый в связи с применением патентной системы налогообложения  182 1 05 04000 02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_Toc226389647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82</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648" w:history="1">
        <w:r w:rsidR="00550B06" w:rsidRPr="00C42D97">
          <w:rPr>
            <w:rStyle w:val="a9"/>
            <w:color w:val="auto"/>
            <w:sz w:val="26"/>
            <w:szCs w:val="26"/>
          </w:rPr>
          <w:t>2.7.</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Налог на профессиональный доход 182 1 05 06000 01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_Toc226389648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84</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649" w:history="1">
        <w:r w:rsidR="00550B06" w:rsidRPr="00C42D97">
          <w:rPr>
            <w:rStyle w:val="a9"/>
            <w:color w:val="auto"/>
            <w:sz w:val="26"/>
            <w:szCs w:val="26"/>
          </w:rPr>
          <w:t>2.8.</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Налог, взимаемый в связи с применением специального налогового режима «Автоматизированная упрощенная система налогообложения»  1 05 07000 01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_Toc226389649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86</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650" w:history="1">
        <w:r w:rsidR="00550B06" w:rsidRPr="00C42D97">
          <w:rPr>
            <w:rStyle w:val="a9"/>
            <w:color w:val="auto"/>
            <w:sz w:val="26"/>
            <w:szCs w:val="26"/>
          </w:rPr>
          <w:t>2.9.</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Налоги на имущество  182 1 06 00000 00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_Toc226389650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89</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651" w:history="1">
        <w:r w:rsidR="00550B06" w:rsidRPr="00C42D97">
          <w:rPr>
            <w:rStyle w:val="a9"/>
            <w:color w:val="auto"/>
            <w:sz w:val="26"/>
            <w:szCs w:val="26"/>
          </w:rPr>
          <w:t>2.9.1.</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Налог на имущество физических лиц  182 1 06 01000 00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_Toc226389651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89</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652" w:history="1">
        <w:r w:rsidR="00550B06" w:rsidRPr="00C42D97">
          <w:rPr>
            <w:rStyle w:val="a9"/>
            <w:color w:val="auto"/>
            <w:sz w:val="26"/>
            <w:szCs w:val="26"/>
          </w:rPr>
          <w:t>2.9.2.</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Налог на имущество организаций  182 1 06 02000 02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_Toc226389652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91</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653" w:history="1">
        <w:r w:rsidR="00550B06" w:rsidRPr="00C42D97">
          <w:rPr>
            <w:rStyle w:val="a9"/>
            <w:color w:val="auto"/>
            <w:sz w:val="26"/>
            <w:szCs w:val="26"/>
            <w:highlight w:val="lightGray"/>
          </w:rPr>
          <w:t>2.9.3.</w:t>
        </w:r>
        <w:r w:rsidR="00550B06" w:rsidRPr="00C42D97">
          <w:rPr>
            <w:rFonts w:eastAsiaTheme="minorEastAsia"/>
            <w:b w:val="0"/>
            <w:bCs w:val="0"/>
            <w:i w:val="0"/>
            <w:kern w:val="0"/>
            <w:sz w:val="26"/>
            <w:szCs w:val="26"/>
            <w:lang w:eastAsia="ru-RU"/>
          </w:rPr>
          <w:tab/>
        </w:r>
        <w:r w:rsidR="00550B06" w:rsidRPr="00C42D97">
          <w:rPr>
            <w:rStyle w:val="a9"/>
            <w:color w:val="auto"/>
            <w:sz w:val="26"/>
            <w:szCs w:val="26"/>
            <w:highlight w:val="lightGray"/>
          </w:rPr>
          <w:t>Транспортный налог  182 1 06 04000 02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_Toc226389653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94</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654" w:history="1">
        <w:r w:rsidR="00550B06" w:rsidRPr="00C42D97">
          <w:rPr>
            <w:rStyle w:val="a9"/>
            <w:color w:val="auto"/>
            <w:sz w:val="26"/>
            <w:szCs w:val="26"/>
            <w:highlight w:val="lightGray"/>
          </w:rPr>
          <w:t>2.9.3.1.</w:t>
        </w:r>
        <w:r w:rsidR="00550B06" w:rsidRPr="00C42D97">
          <w:rPr>
            <w:rFonts w:eastAsiaTheme="minorEastAsia"/>
            <w:b w:val="0"/>
            <w:bCs w:val="0"/>
            <w:i w:val="0"/>
            <w:kern w:val="0"/>
            <w:sz w:val="26"/>
            <w:szCs w:val="26"/>
            <w:lang w:eastAsia="ru-RU"/>
          </w:rPr>
          <w:tab/>
        </w:r>
        <w:r w:rsidR="00550B06" w:rsidRPr="00C42D97">
          <w:rPr>
            <w:rStyle w:val="a9"/>
            <w:color w:val="auto"/>
            <w:sz w:val="26"/>
            <w:szCs w:val="26"/>
            <w:highlight w:val="lightGray"/>
          </w:rPr>
          <w:t>Транспортный налог с организаций 182 1 06 04011 02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_Toc226389654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94</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655" w:history="1">
        <w:r w:rsidR="00550B06" w:rsidRPr="00C42D97">
          <w:rPr>
            <w:rStyle w:val="a9"/>
            <w:color w:val="auto"/>
            <w:sz w:val="26"/>
            <w:szCs w:val="26"/>
            <w:highlight w:val="lightGray"/>
          </w:rPr>
          <w:t>2.9.3.2.</w:t>
        </w:r>
        <w:r w:rsidR="00550B06" w:rsidRPr="00C42D97">
          <w:rPr>
            <w:rFonts w:eastAsiaTheme="minorEastAsia"/>
            <w:b w:val="0"/>
            <w:bCs w:val="0"/>
            <w:i w:val="0"/>
            <w:kern w:val="0"/>
            <w:sz w:val="26"/>
            <w:szCs w:val="26"/>
            <w:lang w:eastAsia="ru-RU"/>
          </w:rPr>
          <w:tab/>
        </w:r>
        <w:r w:rsidR="00550B06" w:rsidRPr="00C42D97">
          <w:rPr>
            <w:rStyle w:val="a9"/>
            <w:color w:val="auto"/>
            <w:sz w:val="26"/>
            <w:szCs w:val="26"/>
            <w:highlight w:val="lightGray"/>
          </w:rPr>
          <w:t>Транспортный налог с физических лиц 182 1 06 04012 02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_Toc226389655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95</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656" w:history="1">
        <w:r w:rsidR="00550B06" w:rsidRPr="00C42D97">
          <w:rPr>
            <w:rStyle w:val="a9"/>
            <w:color w:val="auto"/>
            <w:sz w:val="26"/>
            <w:szCs w:val="26"/>
          </w:rPr>
          <w:t>2.9.4.</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Земельный налог  182 1 06 06000 00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_Toc226389656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97</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657" w:history="1">
        <w:r w:rsidR="00550B06" w:rsidRPr="00C42D97">
          <w:rPr>
            <w:rStyle w:val="a9"/>
            <w:color w:val="auto"/>
            <w:sz w:val="26"/>
            <w:szCs w:val="26"/>
          </w:rPr>
          <w:t>2.9.4.1.</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Земельный налог с организаций  182 1 06 06030 00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_Toc226389657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97</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658" w:history="1">
        <w:r w:rsidR="00550B06" w:rsidRPr="00C42D97">
          <w:rPr>
            <w:rStyle w:val="a9"/>
            <w:color w:val="auto"/>
            <w:sz w:val="26"/>
            <w:szCs w:val="26"/>
          </w:rPr>
          <w:t>2.9.4.2.</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Земельный налог с физических лиц 182 1 06 06040 00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_Toc226389658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98</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659" w:history="1">
        <w:r w:rsidR="00550B06" w:rsidRPr="00C42D97">
          <w:rPr>
            <w:rStyle w:val="a9"/>
            <w:color w:val="auto"/>
            <w:sz w:val="26"/>
            <w:szCs w:val="26"/>
            <w:lang w:eastAsia="ru-RU"/>
          </w:rPr>
          <w:t>2.10.</w:t>
        </w:r>
        <w:r w:rsidR="00550B06" w:rsidRPr="00C42D97">
          <w:rPr>
            <w:rFonts w:eastAsiaTheme="minorEastAsia"/>
            <w:b w:val="0"/>
            <w:bCs w:val="0"/>
            <w:i w:val="0"/>
            <w:kern w:val="0"/>
            <w:sz w:val="26"/>
            <w:szCs w:val="26"/>
            <w:lang w:eastAsia="ru-RU"/>
          </w:rPr>
          <w:tab/>
        </w:r>
        <w:r w:rsidR="00550B06" w:rsidRPr="00C42D97">
          <w:rPr>
            <w:rStyle w:val="a9"/>
            <w:color w:val="auto"/>
            <w:sz w:val="26"/>
            <w:szCs w:val="26"/>
            <w:lang w:eastAsia="ru-RU"/>
          </w:rPr>
          <w:t>Налог на добычу полезных ископаемых  182 1 07 01000 01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_Toc226389659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100</w:t>
        </w:r>
        <w:r w:rsidR="00550B06" w:rsidRPr="00C42D97">
          <w:rPr>
            <w:webHidden/>
            <w:sz w:val="26"/>
            <w:szCs w:val="26"/>
          </w:rPr>
          <w:fldChar w:fldCharType="end"/>
        </w:r>
      </w:hyperlink>
    </w:p>
    <w:p w:rsidR="00550B06" w:rsidRPr="00C42D97" w:rsidRDefault="00C42D97">
      <w:pPr>
        <w:pStyle w:val="31"/>
        <w:rPr>
          <w:rFonts w:eastAsiaTheme="minorEastAsia"/>
          <w:b w:val="0"/>
          <w:i w:val="0"/>
          <w:sz w:val="26"/>
          <w:szCs w:val="26"/>
        </w:rPr>
      </w:pPr>
      <w:hyperlink w:anchor="_Toc226389660" w:history="1">
        <w:r w:rsidR="00550B06" w:rsidRPr="00C42D97">
          <w:rPr>
            <w:rStyle w:val="a9"/>
            <w:color w:val="auto"/>
            <w:sz w:val="26"/>
            <w:szCs w:val="26"/>
          </w:rPr>
          <w:t>2.10.1.</w:t>
        </w:r>
        <w:r w:rsidR="00550B06" w:rsidRPr="00C42D97">
          <w:rPr>
            <w:rFonts w:eastAsiaTheme="minorEastAsia"/>
            <w:b w:val="0"/>
            <w:i w:val="0"/>
            <w:sz w:val="26"/>
            <w:szCs w:val="26"/>
          </w:rPr>
          <w:tab/>
        </w:r>
        <w:r w:rsidR="00550B06" w:rsidRPr="00C42D97">
          <w:rPr>
            <w:rStyle w:val="a9"/>
            <w:color w:val="auto"/>
            <w:sz w:val="26"/>
            <w:szCs w:val="26"/>
          </w:rPr>
          <w:t>Налог на добычу общераспространенных полезных ископаемых  182 1 07 01020 01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_Toc226389660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100</w:t>
        </w:r>
        <w:r w:rsidR="00550B06" w:rsidRPr="00C42D97">
          <w:rPr>
            <w:webHidden/>
            <w:sz w:val="26"/>
            <w:szCs w:val="26"/>
          </w:rPr>
          <w:fldChar w:fldCharType="end"/>
        </w:r>
      </w:hyperlink>
    </w:p>
    <w:p w:rsidR="00550B06" w:rsidRPr="00C42D97" w:rsidRDefault="00C42D97">
      <w:pPr>
        <w:pStyle w:val="31"/>
        <w:rPr>
          <w:rFonts w:eastAsiaTheme="minorEastAsia"/>
          <w:b w:val="0"/>
          <w:i w:val="0"/>
          <w:sz w:val="26"/>
          <w:szCs w:val="26"/>
        </w:rPr>
      </w:pPr>
      <w:hyperlink w:anchor="_Toc226389661" w:history="1">
        <w:r w:rsidR="00550B06" w:rsidRPr="00C42D97">
          <w:rPr>
            <w:rStyle w:val="a9"/>
            <w:color w:val="auto"/>
            <w:sz w:val="26"/>
            <w:szCs w:val="26"/>
          </w:rPr>
          <w:t>2.10.2.</w:t>
        </w:r>
        <w:r w:rsidR="00550B06" w:rsidRPr="00C42D97">
          <w:rPr>
            <w:rFonts w:eastAsiaTheme="minorEastAsia"/>
            <w:b w:val="0"/>
            <w:i w:val="0"/>
            <w:sz w:val="26"/>
            <w:szCs w:val="26"/>
          </w:rPr>
          <w:tab/>
        </w:r>
        <w:r w:rsidR="00550B06" w:rsidRPr="00C42D97">
          <w:rPr>
            <w:rStyle w:val="a9"/>
            <w:color w:val="auto"/>
            <w:sz w:val="26"/>
            <w:szCs w:val="26"/>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182 1 07 01030 01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_Toc226389661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102</w:t>
        </w:r>
        <w:r w:rsidR="00550B06" w:rsidRPr="00C42D97">
          <w:rPr>
            <w:webHidden/>
            <w:sz w:val="26"/>
            <w:szCs w:val="26"/>
          </w:rPr>
          <w:fldChar w:fldCharType="end"/>
        </w:r>
      </w:hyperlink>
    </w:p>
    <w:p w:rsidR="00550B06" w:rsidRPr="00C42D97" w:rsidRDefault="00C42D97">
      <w:pPr>
        <w:pStyle w:val="31"/>
        <w:rPr>
          <w:rFonts w:eastAsiaTheme="minorEastAsia"/>
          <w:b w:val="0"/>
          <w:i w:val="0"/>
          <w:sz w:val="26"/>
          <w:szCs w:val="26"/>
        </w:rPr>
      </w:pPr>
      <w:hyperlink w:anchor="_Toc226389662" w:history="1">
        <w:r w:rsidR="00550B06" w:rsidRPr="00C42D97">
          <w:rPr>
            <w:rStyle w:val="a9"/>
            <w:bCs/>
            <w:color w:val="auto"/>
            <w:sz w:val="26"/>
            <w:szCs w:val="26"/>
          </w:rPr>
          <w:t>2.10.3.</w:t>
        </w:r>
        <w:r w:rsidR="00550B06" w:rsidRPr="00C42D97">
          <w:rPr>
            <w:rFonts w:eastAsiaTheme="minorEastAsia"/>
            <w:b w:val="0"/>
            <w:i w:val="0"/>
            <w:sz w:val="26"/>
            <w:szCs w:val="26"/>
          </w:rPr>
          <w:tab/>
        </w:r>
        <w:r w:rsidR="00550B06" w:rsidRPr="00C42D97">
          <w:rPr>
            <w:rStyle w:val="a9"/>
            <w:bCs/>
            <w:color w:val="auto"/>
            <w:sz w:val="26"/>
            <w:szCs w:val="26"/>
          </w:rPr>
          <w:t>Налог на добычу полезных ископаемых в виде природных алмазов  182 1 07 01050 01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_Toc226389662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105</w:t>
        </w:r>
        <w:r w:rsidR="00550B06" w:rsidRPr="00C42D97">
          <w:rPr>
            <w:webHidden/>
            <w:sz w:val="26"/>
            <w:szCs w:val="26"/>
          </w:rPr>
          <w:fldChar w:fldCharType="end"/>
        </w:r>
      </w:hyperlink>
    </w:p>
    <w:p w:rsidR="00550B06" w:rsidRPr="00C42D97" w:rsidRDefault="00C42D97">
      <w:pPr>
        <w:pStyle w:val="31"/>
        <w:rPr>
          <w:rFonts w:eastAsiaTheme="minorEastAsia"/>
          <w:b w:val="0"/>
          <w:i w:val="0"/>
          <w:sz w:val="26"/>
          <w:szCs w:val="26"/>
        </w:rPr>
      </w:pPr>
      <w:hyperlink w:anchor="_Toc226389663" w:history="1">
        <w:r w:rsidR="00550B06" w:rsidRPr="00C42D97">
          <w:rPr>
            <w:rStyle w:val="a9"/>
            <w:bCs/>
            <w:color w:val="auto"/>
            <w:sz w:val="26"/>
            <w:szCs w:val="26"/>
          </w:rPr>
          <w:t>2.10.4.</w:t>
        </w:r>
        <w:r w:rsidR="00550B06" w:rsidRPr="00C42D97">
          <w:rPr>
            <w:rFonts w:eastAsiaTheme="minorEastAsia"/>
            <w:b w:val="0"/>
            <w:i w:val="0"/>
            <w:sz w:val="26"/>
            <w:szCs w:val="26"/>
          </w:rPr>
          <w:tab/>
        </w:r>
        <w:r w:rsidR="00550B06" w:rsidRPr="00C42D97">
          <w:rPr>
            <w:rStyle w:val="a9"/>
            <w:bCs/>
            <w:color w:val="auto"/>
            <w:sz w:val="26"/>
            <w:szCs w:val="26"/>
          </w:rPr>
          <w:t>Налог на добычу полезных ископаемых в виде угля (за исключением угля коксующегося)  182 1 07 01060 01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_Toc226389663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107</w:t>
        </w:r>
        <w:r w:rsidR="00550B06" w:rsidRPr="00C42D97">
          <w:rPr>
            <w:webHidden/>
            <w:sz w:val="26"/>
            <w:szCs w:val="26"/>
          </w:rPr>
          <w:fldChar w:fldCharType="end"/>
        </w:r>
      </w:hyperlink>
    </w:p>
    <w:p w:rsidR="00550B06" w:rsidRPr="00C42D97" w:rsidRDefault="00C42D97">
      <w:pPr>
        <w:pStyle w:val="31"/>
        <w:rPr>
          <w:rFonts w:eastAsiaTheme="minorEastAsia"/>
          <w:b w:val="0"/>
          <w:i w:val="0"/>
          <w:sz w:val="26"/>
          <w:szCs w:val="26"/>
        </w:rPr>
      </w:pPr>
      <w:hyperlink w:anchor="_Toc226389664" w:history="1">
        <w:r w:rsidR="00550B06" w:rsidRPr="00C42D97">
          <w:rPr>
            <w:rStyle w:val="a9"/>
            <w:bCs/>
            <w:color w:val="auto"/>
            <w:sz w:val="26"/>
            <w:szCs w:val="26"/>
          </w:rPr>
          <w:t>2.10.5.</w:t>
        </w:r>
        <w:r w:rsidR="00550B06" w:rsidRPr="00C42D97">
          <w:rPr>
            <w:rFonts w:eastAsiaTheme="minorEastAsia"/>
            <w:b w:val="0"/>
            <w:i w:val="0"/>
            <w:sz w:val="26"/>
            <w:szCs w:val="26"/>
          </w:rPr>
          <w:tab/>
        </w:r>
        <w:r w:rsidR="00550B06" w:rsidRPr="00C42D97">
          <w:rPr>
            <w:rStyle w:val="a9"/>
            <w:color w:val="auto"/>
            <w:sz w:val="26"/>
            <w:szCs w:val="26"/>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182 1 07 01080 01 0000 110</w:t>
        </w:r>
        <w:r w:rsidR="00550B06" w:rsidRPr="00C42D97">
          <w:rPr>
            <w:webHidden/>
            <w:sz w:val="26"/>
            <w:szCs w:val="26"/>
          </w:rPr>
          <w:tab/>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_Toc226389664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109</w:t>
        </w:r>
        <w:r w:rsidR="00550B06" w:rsidRPr="00C42D97">
          <w:rPr>
            <w:webHidden/>
            <w:sz w:val="26"/>
            <w:szCs w:val="26"/>
          </w:rPr>
          <w:fldChar w:fldCharType="end"/>
        </w:r>
      </w:hyperlink>
    </w:p>
    <w:p w:rsidR="00550B06" w:rsidRPr="00C42D97" w:rsidRDefault="00C42D97">
      <w:pPr>
        <w:pStyle w:val="31"/>
        <w:rPr>
          <w:rFonts w:eastAsiaTheme="minorEastAsia"/>
          <w:b w:val="0"/>
          <w:i w:val="0"/>
          <w:sz w:val="26"/>
          <w:szCs w:val="26"/>
        </w:rPr>
      </w:pPr>
      <w:hyperlink w:anchor="_Toc226389665" w:history="1">
        <w:r w:rsidR="00550B06" w:rsidRPr="00C42D97">
          <w:rPr>
            <w:rStyle w:val="a9"/>
            <w:color w:val="auto"/>
            <w:sz w:val="26"/>
            <w:szCs w:val="26"/>
          </w:rPr>
          <w:t>2.10.6.</w:t>
        </w:r>
        <w:r w:rsidR="00550B06" w:rsidRPr="00C42D97">
          <w:rPr>
            <w:rFonts w:eastAsiaTheme="minorEastAsia"/>
            <w:b w:val="0"/>
            <w:i w:val="0"/>
            <w:sz w:val="26"/>
            <w:szCs w:val="26"/>
          </w:rPr>
          <w:tab/>
        </w:r>
        <w:r w:rsidR="00550B06" w:rsidRPr="00C42D97">
          <w:rPr>
            <w:rStyle w:val="a9"/>
            <w:color w:val="auto"/>
            <w:sz w:val="26"/>
            <w:szCs w:val="26"/>
          </w:rPr>
          <w:t>Налог на добычу полезных ископаемых в виде железной руды (за исключением окисленных железистых кварцитов)  182 1 07 01090 01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_Toc226389665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112</w:t>
        </w:r>
        <w:r w:rsidR="00550B06" w:rsidRPr="00C42D97">
          <w:rPr>
            <w:webHidden/>
            <w:sz w:val="26"/>
            <w:szCs w:val="26"/>
          </w:rPr>
          <w:fldChar w:fldCharType="end"/>
        </w:r>
      </w:hyperlink>
    </w:p>
    <w:p w:rsidR="00550B06" w:rsidRPr="00C42D97" w:rsidRDefault="00C42D97">
      <w:pPr>
        <w:pStyle w:val="31"/>
        <w:rPr>
          <w:rFonts w:eastAsiaTheme="minorEastAsia"/>
          <w:b w:val="0"/>
          <w:i w:val="0"/>
          <w:sz w:val="26"/>
          <w:szCs w:val="26"/>
        </w:rPr>
      </w:pPr>
      <w:hyperlink w:anchor="_Toc226389666" w:history="1">
        <w:r w:rsidR="00550B06" w:rsidRPr="00C42D97">
          <w:rPr>
            <w:rStyle w:val="a9"/>
            <w:color w:val="auto"/>
            <w:sz w:val="26"/>
            <w:szCs w:val="26"/>
          </w:rPr>
          <w:t>2.10.7.</w:t>
        </w:r>
        <w:r w:rsidR="00550B06" w:rsidRPr="00C42D97">
          <w:rPr>
            <w:rFonts w:eastAsiaTheme="minorEastAsia"/>
            <w:b w:val="0"/>
            <w:i w:val="0"/>
            <w:sz w:val="26"/>
            <w:szCs w:val="26"/>
          </w:rPr>
          <w:tab/>
        </w:r>
        <w:r w:rsidR="00550B06" w:rsidRPr="00C42D97">
          <w:rPr>
            <w:rStyle w:val="a9"/>
            <w:color w:val="auto"/>
            <w:sz w:val="26"/>
            <w:szCs w:val="26"/>
          </w:rPr>
          <w:t>Налог на добычу полезных ископаемых  в виде калийных солей 182 1 07 01100 01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_Toc226389666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115</w:t>
        </w:r>
        <w:r w:rsidR="00550B06" w:rsidRPr="00C42D97">
          <w:rPr>
            <w:webHidden/>
            <w:sz w:val="26"/>
            <w:szCs w:val="26"/>
          </w:rPr>
          <w:fldChar w:fldCharType="end"/>
        </w:r>
      </w:hyperlink>
    </w:p>
    <w:p w:rsidR="00550B06" w:rsidRPr="00C42D97" w:rsidRDefault="00C42D97">
      <w:pPr>
        <w:pStyle w:val="31"/>
        <w:rPr>
          <w:rFonts w:eastAsiaTheme="minorEastAsia"/>
          <w:b w:val="0"/>
          <w:i w:val="0"/>
          <w:sz w:val="26"/>
          <w:szCs w:val="26"/>
        </w:rPr>
      </w:pPr>
      <w:hyperlink w:anchor="_Toc226389667" w:history="1">
        <w:r w:rsidR="00550B06" w:rsidRPr="00C42D97">
          <w:rPr>
            <w:rStyle w:val="a9"/>
            <w:color w:val="auto"/>
            <w:sz w:val="26"/>
            <w:szCs w:val="26"/>
          </w:rPr>
          <w:t>2.10.8.</w:t>
        </w:r>
        <w:r w:rsidR="00550B06" w:rsidRPr="00C42D97">
          <w:rPr>
            <w:rFonts w:eastAsiaTheme="minorEastAsia"/>
            <w:b w:val="0"/>
            <w:i w:val="0"/>
            <w:sz w:val="26"/>
            <w:szCs w:val="26"/>
          </w:rPr>
          <w:tab/>
        </w:r>
        <w:r w:rsidR="00550B06" w:rsidRPr="00C42D97">
          <w:rPr>
            <w:rStyle w:val="a9"/>
            <w:color w:val="auto"/>
            <w:sz w:val="26"/>
            <w:szCs w:val="26"/>
          </w:rPr>
          <w:t>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182 1 07 01110 01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_Toc226389667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117</w:t>
        </w:r>
        <w:r w:rsidR="00550B06" w:rsidRPr="00C42D97">
          <w:rPr>
            <w:webHidden/>
            <w:sz w:val="26"/>
            <w:szCs w:val="26"/>
          </w:rPr>
          <w:fldChar w:fldCharType="end"/>
        </w:r>
      </w:hyperlink>
    </w:p>
    <w:p w:rsidR="00550B06" w:rsidRPr="00C42D97" w:rsidRDefault="00C42D97">
      <w:pPr>
        <w:pStyle w:val="31"/>
        <w:rPr>
          <w:rFonts w:eastAsiaTheme="minorEastAsia"/>
          <w:b w:val="0"/>
          <w:i w:val="0"/>
          <w:sz w:val="26"/>
          <w:szCs w:val="26"/>
        </w:rPr>
      </w:pPr>
      <w:hyperlink w:anchor="_Toc226389668" w:history="1">
        <w:r w:rsidR="00550B06" w:rsidRPr="00C42D97">
          <w:rPr>
            <w:rStyle w:val="a9"/>
            <w:color w:val="auto"/>
            <w:sz w:val="26"/>
            <w:szCs w:val="26"/>
          </w:rPr>
          <w:t>2.10.9.</w:t>
        </w:r>
        <w:r w:rsidR="00550B06" w:rsidRPr="00C42D97">
          <w:rPr>
            <w:rFonts w:eastAsiaTheme="minorEastAsia"/>
            <w:b w:val="0"/>
            <w:i w:val="0"/>
            <w:sz w:val="26"/>
            <w:szCs w:val="26"/>
          </w:rPr>
          <w:tab/>
        </w:r>
        <w:r w:rsidR="00550B06" w:rsidRPr="00C42D97">
          <w:rPr>
            <w:rStyle w:val="a9"/>
            <w:color w:val="auto"/>
            <w:sz w:val="26"/>
            <w:szCs w:val="26"/>
          </w:rPr>
          <w:t>Налог на добычу полезных ископаемых  в виде угля коксующегося 182 1 07 01120 01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_Toc226389668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119</w:t>
        </w:r>
        <w:r w:rsidR="00550B06" w:rsidRPr="00C42D97">
          <w:rPr>
            <w:webHidden/>
            <w:sz w:val="26"/>
            <w:szCs w:val="26"/>
          </w:rPr>
          <w:fldChar w:fldCharType="end"/>
        </w:r>
      </w:hyperlink>
    </w:p>
    <w:p w:rsidR="00550B06" w:rsidRPr="00C42D97" w:rsidRDefault="00C42D97">
      <w:pPr>
        <w:pStyle w:val="31"/>
        <w:rPr>
          <w:rFonts w:eastAsiaTheme="minorEastAsia"/>
          <w:b w:val="0"/>
          <w:i w:val="0"/>
          <w:sz w:val="26"/>
          <w:szCs w:val="26"/>
        </w:rPr>
      </w:pPr>
      <w:hyperlink w:anchor="_Toc226389669" w:history="1">
        <w:r w:rsidR="00550B06" w:rsidRPr="00C42D97">
          <w:rPr>
            <w:rStyle w:val="a9"/>
            <w:color w:val="auto"/>
            <w:sz w:val="26"/>
            <w:szCs w:val="26"/>
          </w:rPr>
          <w:t>2.10.10.</w:t>
        </w:r>
        <w:r w:rsidR="00550B06" w:rsidRPr="00C42D97">
          <w:rPr>
            <w:rFonts w:eastAsiaTheme="minorEastAsia"/>
            <w:b w:val="0"/>
            <w:i w:val="0"/>
            <w:sz w:val="26"/>
            <w:szCs w:val="26"/>
          </w:rPr>
          <w:tab/>
        </w:r>
        <w:r w:rsidR="00550B06" w:rsidRPr="00C42D97">
          <w:rPr>
            <w:rStyle w:val="a9"/>
            <w:color w:val="auto"/>
            <w:sz w:val="26"/>
            <w:szCs w:val="26"/>
          </w:rPr>
          <w:t>Налог на добычу полезных ископаемых  в виде апатит-нефелиновых, апатитовых и фосфоритовых руд 182 1 07 01130 01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_Toc226389669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122</w:t>
        </w:r>
        <w:r w:rsidR="00550B06" w:rsidRPr="00C42D97">
          <w:rPr>
            <w:webHidden/>
            <w:sz w:val="26"/>
            <w:szCs w:val="26"/>
          </w:rPr>
          <w:fldChar w:fldCharType="end"/>
        </w:r>
      </w:hyperlink>
    </w:p>
    <w:p w:rsidR="00550B06" w:rsidRPr="00C42D97" w:rsidRDefault="00C42D97">
      <w:pPr>
        <w:pStyle w:val="31"/>
        <w:rPr>
          <w:rFonts w:eastAsiaTheme="minorEastAsia"/>
          <w:b w:val="0"/>
          <w:i w:val="0"/>
          <w:sz w:val="26"/>
          <w:szCs w:val="26"/>
        </w:rPr>
      </w:pPr>
      <w:hyperlink w:anchor="_Toc226389670" w:history="1">
        <w:r w:rsidR="00550B06" w:rsidRPr="00C42D97">
          <w:rPr>
            <w:rStyle w:val="a9"/>
            <w:color w:val="auto"/>
            <w:sz w:val="26"/>
            <w:szCs w:val="26"/>
          </w:rPr>
          <w:t>2.10.11.</w:t>
        </w:r>
        <w:r w:rsidR="00550B06" w:rsidRPr="00C42D97">
          <w:rPr>
            <w:rFonts w:eastAsiaTheme="minorEastAsia"/>
            <w:b w:val="0"/>
            <w:i w:val="0"/>
            <w:sz w:val="26"/>
            <w:szCs w:val="26"/>
          </w:rPr>
          <w:tab/>
        </w:r>
        <w:r w:rsidR="00550B06" w:rsidRPr="00C42D97">
          <w:rPr>
            <w:rStyle w:val="a9"/>
            <w:color w:val="auto"/>
            <w:sz w:val="26"/>
            <w:szCs w:val="26"/>
          </w:rPr>
          <w:t>Налог на добычу полезных ископаемых  в виде апатит-магнетитовых руд 182 1 07 01140 01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_Toc226389670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124</w:t>
        </w:r>
        <w:r w:rsidR="00550B06" w:rsidRPr="00C42D97">
          <w:rPr>
            <w:webHidden/>
            <w:sz w:val="26"/>
            <w:szCs w:val="26"/>
          </w:rPr>
          <w:fldChar w:fldCharType="end"/>
        </w:r>
      </w:hyperlink>
    </w:p>
    <w:p w:rsidR="00550B06" w:rsidRPr="00C42D97" w:rsidRDefault="00C42D97">
      <w:pPr>
        <w:pStyle w:val="31"/>
        <w:rPr>
          <w:rFonts w:eastAsiaTheme="minorEastAsia"/>
          <w:b w:val="0"/>
          <w:i w:val="0"/>
          <w:sz w:val="26"/>
          <w:szCs w:val="26"/>
        </w:rPr>
      </w:pPr>
      <w:hyperlink w:anchor="_Toc226389671" w:history="1">
        <w:r w:rsidR="00550B06" w:rsidRPr="00C42D97">
          <w:rPr>
            <w:rStyle w:val="a9"/>
            <w:color w:val="auto"/>
            <w:sz w:val="26"/>
            <w:szCs w:val="26"/>
          </w:rPr>
          <w:t>2.10.12.</w:t>
        </w:r>
        <w:r w:rsidR="00550B06" w:rsidRPr="00C42D97">
          <w:rPr>
            <w:rFonts w:eastAsiaTheme="minorEastAsia"/>
            <w:b w:val="0"/>
            <w:i w:val="0"/>
            <w:sz w:val="26"/>
            <w:szCs w:val="26"/>
          </w:rPr>
          <w:tab/>
        </w:r>
        <w:r w:rsidR="00550B06" w:rsidRPr="00C42D97">
          <w:rPr>
            <w:rStyle w:val="a9"/>
            <w:color w:val="auto"/>
            <w:sz w:val="26"/>
            <w:szCs w:val="26"/>
          </w:rPr>
          <w:t>Налог на добычу полезных ископаемых  в виде апатит-штаффелитовых руд 182 1 07 01150 01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_Toc226389671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126</w:t>
        </w:r>
        <w:r w:rsidR="00550B06" w:rsidRPr="00C42D97">
          <w:rPr>
            <w:webHidden/>
            <w:sz w:val="26"/>
            <w:szCs w:val="26"/>
          </w:rPr>
          <w:fldChar w:fldCharType="end"/>
        </w:r>
      </w:hyperlink>
    </w:p>
    <w:p w:rsidR="00550B06" w:rsidRPr="00C42D97" w:rsidRDefault="00C42D97">
      <w:pPr>
        <w:pStyle w:val="31"/>
        <w:rPr>
          <w:rFonts w:eastAsiaTheme="minorEastAsia"/>
          <w:b w:val="0"/>
          <w:i w:val="0"/>
          <w:sz w:val="26"/>
          <w:szCs w:val="26"/>
        </w:rPr>
      </w:pPr>
      <w:hyperlink w:anchor="_Toc226389672" w:history="1">
        <w:r w:rsidR="00550B06" w:rsidRPr="00C42D97">
          <w:rPr>
            <w:rStyle w:val="a9"/>
            <w:color w:val="auto"/>
            <w:sz w:val="26"/>
            <w:szCs w:val="26"/>
          </w:rPr>
          <w:t>2.10.13.</w:t>
        </w:r>
        <w:r w:rsidR="00550B06" w:rsidRPr="00C42D97">
          <w:rPr>
            <w:rFonts w:eastAsiaTheme="minorEastAsia"/>
            <w:b w:val="0"/>
            <w:i w:val="0"/>
            <w:sz w:val="26"/>
            <w:szCs w:val="26"/>
          </w:rPr>
          <w:tab/>
        </w:r>
        <w:r w:rsidR="00550B06" w:rsidRPr="00C42D97">
          <w:rPr>
            <w:rStyle w:val="a9"/>
            <w:color w:val="auto"/>
            <w:sz w:val="26"/>
            <w:szCs w:val="26"/>
          </w:rPr>
          <w:t>Налог на добычу полезных ископаемых  в виде маложелезистых апатитовых руд 182 1 07 01160 01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_Toc226389672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128</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673" w:history="1">
        <w:r w:rsidR="00550B06" w:rsidRPr="00C42D97">
          <w:rPr>
            <w:rStyle w:val="a9"/>
            <w:color w:val="auto"/>
            <w:sz w:val="26"/>
            <w:szCs w:val="26"/>
            <w:lang w:eastAsia="ru-RU"/>
          </w:rPr>
          <w:t>2.11.</w:t>
        </w:r>
        <w:r w:rsidR="00550B06" w:rsidRPr="00C42D97">
          <w:rPr>
            <w:rFonts w:eastAsiaTheme="minorEastAsia"/>
            <w:b w:val="0"/>
            <w:bCs w:val="0"/>
            <w:i w:val="0"/>
            <w:kern w:val="0"/>
            <w:sz w:val="26"/>
            <w:szCs w:val="26"/>
            <w:lang w:eastAsia="ru-RU"/>
          </w:rPr>
          <w:tab/>
        </w:r>
        <w:r w:rsidR="00550B06" w:rsidRPr="00C42D97">
          <w:rPr>
            <w:rStyle w:val="a9"/>
            <w:color w:val="auto"/>
            <w:sz w:val="26"/>
            <w:szCs w:val="26"/>
            <w:lang w:eastAsia="ru-RU"/>
          </w:rPr>
          <w:t>Регулярные платежи за добычу полезных ископаемых (роялти) при выполнении соглашений о разделе продукции  182 1 07 02000 01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_Toc226389673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130</w:t>
        </w:r>
        <w:r w:rsidR="00550B06" w:rsidRPr="00C42D97">
          <w:rPr>
            <w:webHidden/>
            <w:sz w:val="26"/>
            <w:szCs w:val="26"/>
          </w:rPr>
          <w:fldChar w:fldCharType="end"/>
        </w:r>
      </w:hyperlink>
    </w:p>
    <w:p w:rsidR="00550B06" w:rsidRPr="00C42D97" w:rsidRDefault="00C42D97">
      <w:pPr>
        <w:pStyle w:val="31"/>
        <w:rPr>
          <w:rFonts w:eastAsiaTheme="minorEastAsia"/>
          <w:b w:val="0"/>
          <w:i w:val="0"/>
          <w:sz w:val="26"/>
          <w:szCs w:val="26"/>
        </w:rPr>
      </w:pPr>
      <w:hyperlink w:anchor="_Toc226389674" w:history="1">
        <w:r w:rsidR="00550B06" w:rsidRPr="00C42D97">
          <w:rPr>
            <w:rStyle w:val="a9"/>
            <w:bCs/>
            <w:color w:val="auto"/>
            <w:sz w:val="26"/>
            <w:szCs w:val="26"/>
          </w:rPr>
          <w:t>2.11.1.</w:t>
        </w:r>
        <w:r w:rsidR="00550B06" w:rsidRPr="00C42D97">
          <w:rPr>
            <w:rFonts w:eastAsiaTheme="minorEastAsia"/>
            <w:b w:val="0"/>
            <w:i w:val="0"/>
            <w:sz w:val="26"/>
            <w:szCs w:val="26"/>
          </w:rPr>
          <w:tab/>
        </w:r>
        <w:r w:rsidR="00550B06" w:rsidRPr="00C42D97">
          <w:rPr>
            <w:rStyle w:val="a9"/>
            <w:bCs/>
            <w:color w:val="auto"/>
            <w:sz w:val="26"/>
            <w:szCs w:val="26"/>
          </w:rPr>
          <w:t>Регулярные платежи за добычу полезных ископаемых (роялти) при выполнении соглашений о разделе продукции по проекту «Сахалин-1» в виде углеводородного сырья, за исключением газа горючего природного  182 1 07 02021 01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_Toc226389674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130</w:t>
        </w:r>
        <w:r w:rsidR="00550B06" w:rsidRPr="00C42D97">
          <w:rPr>
            <w:webHidden/>
            <w:sz w:val="26"/>
            <w:szCs w:val="26"/>
          </w:rPr>
          <w:fldChar w:fldCharType="end"/>
        </w:r>
      </w:hyperlink>
    </w:p>
    <w:p w:rsidR="00550B06" w:rsidRPr="00C42D97" w:rsidRDefault="00C42D97">
      <w:pPr>
        <w:pStyle w:val="31"/>
        <w:rPr>
          <w:rFonts w:eastAsiaTheme="minorEastAsia"/>
          <w:b w:val="0"/>
          <w:i w:val="0"/>
          <w:sz w:val="26"/>
          <w:szCs w:val="26"/>
        </w:rPr>
      </w:pPr>
      <w:hyperlink w:anchor="_Toc226389675" w:history="1">
        <w:r w:rsidR="00550B06" w:rsidRPr="00C42D97">
          <w:rPr>
            <w:rStyle w:val="a9"/>
            <w:bCs/>
            <w:color w:val="auto"/>
            <w:sz w:val="26"/>
            <w:szCs w:val="26"/>
          </w:rPr>
          <w:t>2.11.2.</w:t>
        </w:r>
        <w:r w:rsidR="00550B06" w:rsidRPr="00C42D97">
          <w:rPr>
            <w:rFonts w:eastAsiaTheme="minorEastAsia"/>
            <w:b w:val="0"/>
            <w:i w:val="0"/>
            <w:sz w:val="26"/>
            <w:szCs w:val="26"/>
          </w:rPr>
          <w:tab/>
        </w:r>
        <w:r w:rsidR="00550B06" w:rsidRPr="00C42D97">
          <w:rPr>
            <w:rStyle w:val="a9"/>
            <w:bCs/>
            <w:color w:val="auto"/>
            <w:sz w:val="26"/>
            <w:szCs w:val="26"/>
          </w:rPr>
          <w:t>Регулярные платежи за добычу полезных ископаемых (роялти) при выполнении соглашений о разделе продукции по проекту «Сахалин-2» в виде углеводородного сырья, за исключением газа горючего природного  182 1 07 02022 01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_Toc226389675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131</w:t>
        </w:r>
        <w:r w:rsidR="00550B06" w:rsidRPr="00C42D97">
          <w:rPr>
            <w:webHidden/>
            <w:sz w:val="26"/>
            <w:szCs w:val="26"/>
          </w:rPr>
          <w:fldChar w:fldCharType="end"/>
        </w:r>
      </w:hyperlink>
    </w:p>
    <w:p w:rsidR="00550B06" w:rsidRPr="00C42D97" w:rsidRDefault="00C42D97">
      <w:pPr>
        <w:pStyle w:val="31"/>
        <w:rPr>
          <w:rFonts w:eastAsiaTheme="minorEastAsia"/>
          <w:b w:val="0"/>
          <w:i w:val="0"/>
          <w:sz w:val="26"/>
          <w:szCs w:val="26"/>
        </w:rPr>
      </w:pPr>
      <w:hyperlink w:anchor="_Toc226389676" w:history="1">
        <w:r w:rsidR="00550B06" w:rsidRPr="00C42D97">
          <w:rPr>
            <w:rStyle w:val="a9"/>
            <w:bCs/>
            <w:color w:val="auto"/>
            <w:sz w:val="26"/>
            <w:szCs w:val="26"/>
          </w:rPr>
          <w:t>2.11.3.</w:t>
        </w:r>
        <w:r w:rsidR="00550B06" w:rsidRPr="00C42D97">
          <w:rPr>
            <w:rFonts w:eastAsiaTheme="minorEastAsia"/>
            <w:b w:val="0"/>
            <w:i w:val="0"/>
            <w:sz w:val="26"/>
            <w:szCs w:val="26"/>
          </w:rPr>
          <w:tab/>
        </w:r>
        <w:r w:rsidR="00550B06" w:rsidRPr="00C42D97">
          <w:rPr>
            <w:rStyle w:val="a9"/>
            <w:bCs/>
            <w:color w:val="auto"/>
            <w:sz w:val="26"/>
            <w:szCs w:val="26"/>
          </w:rPr>
          <w:t>Регулярные платежи за добычу полезных ископаемых (роялти) при выполнении соглашений о разделе продукции по проекту «Харьягинское месторождение» в виде углеводородного сырья, за исключением газа горючего природного  182 1 07 02023 01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_Toc226389676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134</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677" w:history="1">
        <w:r w:rsidR="00550B06" w:rsidRPr="00C42D97">
          <w:rPr>
            <w:rStyle w:val="a9"/>
            <w:color w:val="auto"/>
            <w:sz w:val="26"/>
            <w:szCs w:val="26"/>
            <w:lang w:eastAsia="ru-RU"/>
          </w:rPr>
          <w:t>2.12.</w:t>
        </w:r>
        <w:r w:rsidR="00550B06" w:rsidRPr="00C42D97">
          <w:rPr>
            <w:rFonts w:eastAsiaTheme="minorEastAsia"/>
            <w:b w:val="0"/>
            <w:bCs w:val="0"/>
            <w:i w:val="0"/>
            <w:kern w:val="0"/>
            <w:sz w:val="26"/>
            <w:szCs w:val="26"/>
            <w:lang w:eastAsia="ru-RU"/>
          </w:rPr>
          <w:tab/>
        </w:r>
        <w:r w:rsidR="00550B06" w:rsidRPr="00C42D97">
          <w:rPr>
            <w:rStyle w:val="a9"/>
            <w:color w:val="auto"/>
            <w:sz w:val="26"/>
            <w:szCs w:val="26"/>
            <w:lang w:eastAsia="ru-RU"/>
          </w:rPr>
          <w:t>Сборы за пользование объектами животного мира и за пользование объектами водных биологических ресурсов 182 1 07 04000 01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_Toc226389677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135</w:t>
        </w:r>
        <w:r w:rsidR="00550B06" w:rsidRPr="00C42D97">
          <w:rPr>
            <w:webHidden/>
            <w:sz w:val="26"/>
            <w:szCs w:val="26"/>
          </w:rPr>
          <w:fldChar w:fldCharType="end"/>
        </w:r>
      </w:hyperlink>
    </w:p>
    <w:p w:rsidR="00550B06" w:rsidRPr="00C42D97" w:rsidRDefault="00C42D97">
      <w:pPr>
        <w:pStyle w:val="25"/>
        <w:rPr>
          <w:rFonts w:eastAsiaTheme="minorEastAsia"/>
          <w:b w:val="0"/>
          <w:bCs w:val="0"/>
          <w:iCs w:val="0"/>
          <w:sz w:val="26"/>
          <w:szCs w:val="26"/>
          <w:lang w:eastAsia="ru-RU"/>
        </w:rPr>
      </w:pPr>
      <w:hyperlink w:anchor="_Toc226389678" w:history="1">
        <w:r w:rsidR="00550B06" w:rsidRPr="00C42D97">
          <w:rPr>
            <w:rStyle w:val="a9"/>
            <w:color w:val="auto"/>
            <w:sz w:val="26"/>
            <w:szCs w:val="26"/>
          </w:rPr>
          <w:t>2.12.1.</w:t>
        </w:r>
        <w:r w:rsidR="00550B06" w:rsidRPr="00C42D97">
          <w:rPr>
            <w:rFonts w:eastAsiaTheme="minorEastAsia"/>
            <w:b w:val="0"/>
            <w:bCs w:val="0"/>
            <w:iCs w:val="0"/>
            <w:sz w:val="26"/>
            <w:szCs w:val="26"/>
            <w:lang w:eastAsia="ru-RU"/>
          </w:rPr>
          <w:tab/>
        </w:r>
        <w:r w:rsidR="00550B06" w:rsidRPr="00C42D97">
          <w:rPr>
            <w:rStyle w:val="a9"/>
            <w:color w:val="auto"/>
            <w:sz w:val="26"/>
            <w:szCs w:val="26"/>
          </w:rPr>
          <w:t>Сбор за пользование объектами животного мира  182 1 07 04010 01 0000 110</w:t>
        </w:r>
        <w:r w:rsidR="00550B06" w:rsidRPr="00C42D97">
          <w:rPr>
            <w:webHidden/>
            <w:sz w:val="26"/>
            <w:szCs w:val="26"/>
          </w:rPr>
          <w:tab/>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_Toc226389678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137</w:t>
        </w:r>
        <w:r w:rsidR="00550B06" w:rsidRPr="00C42D97">
          <w:rPr>
            <w:webHidden/>
            <w:sz w:val="26"/>
            <w:szCs w:val="26"/>
          </w:rPr>
          <w:fldChar w:fldCharType="end"/>
        </w:r>
      </w:hyperlink>
    </w:p>
    <w:p w:rsidR="00550B06" w:rsidRPr="00C42D97" w:rsidRDefault="00C42D97">
      <w:pPr>
        <w:pStyle w:val="25"/>
        <w:rPr>
          <w:rFonts w:eastAsiaTheme="minorEastAsia"/>
          <w:b w:val="0"/>
          <w:bCs w:val="0"/>
          <w:iCs w:val="0"/>
          <w:sz w:val="26"/>
          <w:szCs w:val="26"/>
          <w:lang w:eastAsia="ru-RU"/>
        </w:rPr>
      </w:pPr>
      <w:hyperlink w:anchor="_Toc226389679" w:history="1">
        <w:r w:rsidR="00550B06" w:rsidRPr="00C42D97">
          <w:rPr>
            <w:rStyle w:val="a9"/>
            <w:color w:val="auto"/>
            <w:sz w:val="26"/>
            <w:szCs w:val="26"/>
          </w:rPr>
          <w:t>2.12.2.</w:t>
        </w:r>
        <w:r w:rsidR="00550B06" w:rsidRPr="00C42D97">
          <w:rPr>
            <w:rFonts w:eastAsiaTheme="minorEastAsia"/>
            <w:b w:val="0"/>
            <w:bCs w:val="0"/>
            <w:iCs w:val="0"/>
            <w:sz w:val="26"/>
            <w:szCs w:val="26"/>
            <w:lang w:eastAsia="ru-RU"/>
          </w:rPr>
          <w:tab/>
        </w:r>
        <w:r w:rsidR="00550B06" w:rsidRPr="00C42D97">
          <w:rPr>
            <w:rStyle w:val="a9"/>
            <w:color w:val="auto"/>
            <w:sz w:val="26"/>
            <w:szCs w:val="26"/>
          </w:rPr>
          <w:t>Сбор за пользование объектами водных биологических ресурсов (исключая внутренние водные объекты)  182 1 07 04020 01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_Toc226389679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138</w:t>
        </w:r>
        <w:r w:rsidR="00550B06" w:rsidRPr="00C42D97">
          <w:rPr>
            <w:webHidden/>
            <w:sz w:val="26"/>
            <w:szCs w:val="26"/>
          </w:rPr>
          <w:fldChar w:fldCharType="end"/>
        </w:r>
      </w:hyperlink>
    </w:p>
    <w:p w:rsidR="00550B06" w:rsidRPr="00C42D97" w:rsidRDefault="00C42D97">
      <w:pPr>
        <w:pStyle w:val="25"/>
        <w:rPr>
          <w:rFonts w:eastAsiaTheme="minorEastAsia"/>
          <w:b w:val="0"/>
          <w:bCs w:val="0"/>
          <w:iCs w:val="0"/>
          <w:sz w:val="26"/>
          <w:szCs w:val="26"/>
          <w:lang w:eastAsia="ru-RU"/>
        </w:rPr>
      </w:pPr>
      <w:hyperlink w:anchor="_Toc226389680" w:history="1">
        <w:r w:rsidR="00550B06" w:rsidRPr="00C42D97">
          <w:rPr>
            <w:rStyle w:val="a9"/>
            <w:color w:val="auto"/>
            <w:sz w:val="26"/>
            <w:szCs w:val="26"/>
          </w:rPr>
          <w:t>2.12.3.</w:t>
        </w:r>
        <w:r w:rsidR="00550B06" w:rsidRPr="00C42D97">
          <w:rPr>
            <w:rFonts w:eastAsiaTheme="minorEastAsia"/>
            <w:b w:val="0"/>
            <w:bCs w:val="0"/>
            <w:iCs w:val="0"/>
            <w:sz w:val="26"/>
            <w:szCs w:val="26"/>
            <w:lang w:eastAsia="ru-RU"/>
          </w:rPr>
          <w:tab/>
        </w:r>
        <w:r w:rsidR="00550B06" w:rsidRPr="00C42D97">
          <w:rPr>
            <w:rStyle w:val="a9"/>
            <w:color w:val="auto"/>
            <w:sz w:val="26"/>
            <w:szCs w:val="26"/>
          </w:rPr>
          <w:t>Сбор за пользование объектами водных биологических ресурсов (по внутренним водным объектам)  182 1 07 04030 01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_Toc226389680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138</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681" w:history="1">
        <w:r w:rsidR="00550B06" w:rsidRPr="00C42D97">
          <w:rPr>
            <w:rStyle w:val="a9"/>
            <w:color w:val="auto"/>
            <w:sz w:val="26"/>
            <w:szCs w:val="26"/>
          </w:rPr>
          <w:t>2.13.</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Государственная пошлина  182 1 08 00000 01 0000 000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_Toc226389681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138</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682" w:history="1">
        <w:r w:rsidR="00550B06" w:rsidRPr="00C42D97">
          <w:rPr>
            <w:rStyle w:val="a9"/>
            <w:color w:val="auto"/>
            <w:sz w:val="26"/>
            <w:szCs w:val="26"/>
          </w:rPr>
          <w:t>2.13.1.</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_Toc226389682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139</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683" w:history="1">
        <w:r w:rsidR="00550B06" w:rsidRPr="00C42D97">
          <w:rPr>
            <w:rStyle w:val="a9"/>
            <w:color w:val="auto"/>
            <w:sz w:val="26"/>
            <w:szCs w:val="26"/>
          </w:rPr>
          <w:t>2.14.</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Задолженность и перерасчеты по отмененным налогам, сборам и иным обязательным платежам  182 1 09 00000 00 0000 000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_Toc226389683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139</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684" w:history="1">
        <w:r w:rsidR="00550B06" w:rsidRPr="00C42D97">
          <w:rPr>
            <w:rStyle w:val="a9"/>
            <w:color w:val="auto"/>
            <w:sz w:val="26"/>
            <w:szCs w:val="26"/>
          </w:rPr>
          <w:t>2.14.1.</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Налог на прибыль организаций, зачислявшийся до 1 января 2005 года в местные бюджеты, мобилизуемый на территориях городских округов 182 1 09 01020 04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_Toc226389684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139</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685" w:history="1">
        <w:r w:rsidR="00550B06" w:rsidRPr="00C42D97">
          <w:rPr>
            <w:rStyle w:val="a9"/>
            <w:color w:val="auto"/>
            <w:sz w:val="26"/>
            <w:szCs w:val="26"/>
          </w:rPr>
          <w:t>2.14.2.</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Налог на прибыль организаций, зачислявшийся до 1 января 2005 года в местные бюджеты, мобилизуемый на территориях муниципальных округов 182 1 09 01020 14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_Toc226389685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139</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686" w:history="1">
        <w:r w:rsidR="00550B06" w:rsidRPr="00C42D97">
          <w:rPr>
            <w:rStyle w:val="a9"/>
            <w:color w:val="auto"/>
            <w:sz w:val="26"/>
            <w:szCs w:val="26"/>
          </w:rPr>
          <w:t>2.14.3.</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Налог на прибыль организаций, зачислявшийся до 1 января 2005 года в местные бюджеты, мобилизуемый на территориях муниципальных районов 182 1 09 01030 05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_Toc226389686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139</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687" w:history="1">
        <w:r w:rsidR="00550B06" w:rsidRPr="00C42D97">
          <w:rPr>
            <w:rStyle w:val="a9"/>
            <w:color w:val="auto"/>
            <w:sz w:val="26"/>
            <w:szCs w:val="26"/>
          </w:rPr>
          <w:t>2.14.4.</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Акцизы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производимые на территории Российской Федерации 182 1 09 02060 01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_Toc226389687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139</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688" w:history="1">
        <w:r w:rsidR="00550B06" w:rsidRPr="00C42D97">
          <w:rPr>
            <w:rStyle w:val="a9"/>
            <w:color w:val="auto"/>
            <w:sz w:val="26"/>
            <w:szCs w:val="26"/>
          </w:rPr>
          <w:t>2.14.5.</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Акцизы на игристые вина, включая российское шампанское, с защищенным географическим указанием, с защищенным наименованием места происхождения, производимые на территории Российской Федерации 182 1 09 02070 01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_Toc226389688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139</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689" w:history="1">
        <w:r w:rsidR="00550B06" w:rsidRPr="00C42D97">
          <w:rPr>
            <w:rStyle w:val="a9"/>
            <w:color w:val="auto"/>
            <w:sz w:val="26"/>
            <w:szCs w:val="26"/>
          </w:rPr>
          <w:t>2.14.6.</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Платежи за добычу общераспространенных полезных ископаемых, мобилизуемые на территориях городских округов  182 1 09 03021 04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_Toc226389689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139</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690" w:history="1">
        <w:r w:rsidR="00550B06" w:rsidRPr="00C42D97">
          <w:rPr>
            <w:rStyle w:val="a9"/>
            <w:color w:val="auto"/>
            <w:sz w:val="26"/>
            <w:szCs w:val="26"/>
          </w:rPr>
          <w:t>2.14.7.</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Платежи за добычу общераспространенных полезных ископаемых, мобилизуемые на территориях муниципальных районов 182 1 09 03021 05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_Toc226389690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140</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691" w:history="1">
        <w:r w:rsidR="00550B06" w:rsidRPr="00C42D97">
          <w:rPr>
            <w:rStyle w:val="a9"/>
            <w:color w:val="auto"/>
            <w:sz w:val="26"/>
            <w:szCs w:val="26"/>
          </w:rPr>
          <w:t>2.14.8.</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Платежи за добычу общераспространенных полезных ископаемых, мобилизуемые на территориях муниципальных округов 182 1 09 03021 14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_Toc226389691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140</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692" w:history="1">
        <w:r w:rsidR="00550B06" w:rsidRPr="00C42D97">
          <w:rPr>
            <w:rStyle w:val="a9"/>
            <w:color w:val="auto"/>
            <w:sz w:val="26"/>
            <w:szCs w:val="26"/>
          </w:rPr>
          <w:t>2.14.9.</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Платежи за добычу углеводородного сырья  182 1 09 03022 01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_Toc226389692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140</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693" w:history="1">
        <w:r w:rsidR="00550B06" w:rsidRPr="00C42D97">
          <w:rPr>
            <w:rStyle w:val="a9"/>
            <w:color w:val="auto"/>
            <w:sz w:val="26"/>
            <w:szCs w:val="26"/>
          </w:rPr>
          <w:t>2.14.10.</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Платежи за добычу подземных вод 182 1 09 03023 01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_Toc226389693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140</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694" w:history="1">
        <w:r w:rsidR="00550B06" w:rsidRPr="00C42D97">
          <w:rPr>
            <w:rStyle w:val="a9"/>
            <w:color w:val="auto"/>
            <w:sz w:val="26"/>
            <w:szCs w:val="26"/>
          </w:rPr>
          <w:t>2.14.11.</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Платежи за добычу других полезных ископаемых  182 1 09 03025 01 0000 110</w:t>
        </w:r>
        <w:r w:rsidR="00550B06" w:rsidRPr="00C42D97">
          <w:rPr>
            <w:webHidden/>
            <w:sz w:val="26"/>
            <w:szCs w:val="26"/>
          </w:rPr>
          <w:tab/>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_Toc226389694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140</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695" w:history="1">
        <w:r w:rsidR="00550B06" w:rsidRPr="00C42D97">
          <w:rPr>
            <w:rStyle w:val="a9"/>
            <w:color w:val="auto"/>
            <w:sz w:val="26"/>
            <w:szCs w:val="26"/>
          </w:rPr>
          <w:t>2.14.12.</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Регулярные платежи (роялти) 182 1 09 03061 01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_Toc226389695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140</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696" w:history="1">
        <w:r w:rsidR="00550B06" w:rsidRPr="00C42D97">
          <w:rPr>
            <w:rStyle w:val="a9"/>
            <w:color w:val="auto"/>
            <w:sz w:val="26"/>
            <w:szCs w:val="26"/>
          </w:rPr>
          <w:t>2.14.13.</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Ежегодные платежи за проведение поисковых и разведочных работ 182 1 09 03062 01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_Toc226389696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140</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697" w:history="1">
        <w:r w:rsidR="00550B06" w:rsidRPr="00C42D97">
          <w:rPr>
            <w:rStyle w:val="a9"/>
            <w:color w:val="auto"/>
            <w:sz w:val="26"/>
            <w:szCs w:val="26"/>
          </w:rPr>
          <w:t>2.14.14.</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Отчисления на воспроизводство минерально-сырьевой базы, зачисляемые в бюджеты субъектов Российской Федерации, за исключением уплачиваемых при добыче общераспространенных полезных ископаемых и подземных вод, используемых для местных нужд 182 1 09 03082 02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_Toc226389697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140</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698" w:history="1">
        <w:r w:rsidR="00550B06" w:rsidRPr="00C42D97">
          <w:rPr>
            <w:rStyle w:val="a9"/>
            <w:color w:val="auto"/>
            <w:sz w:val="26"/>
            <w:szCs w:val="26"/>
          </w:rPr>
          <w:t>2.14.15.</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Отчисления на воспроизводство минерально-сырьевой базы при добыче общераспространенных полезных ископаемых и подземных вод, используемых для местных нужд, зачисляемые в бюджеты субъектов Российской Федерации городски  182 1 09 03083 02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_Toc226389698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140</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699" w:history="1">
        <w:r w:rsidR="00550B06" w:rsidRPr="00C42D97">
          <w:rPr>
            <w:rStyle w:val="a9"/>
            <w:color w:val="auto"/>
            <w:sz w:val="26"/>
            <w:szCs w:val="26"/>
          </w:rPr>
          <w:t>2.14.16.</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Налог на имущество предприятий  182 1 09 04010 02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_Toc226389699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140</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700" w:history="1">
        <w:r w:rsidR="00550B06" w:rsidRPr="00C42D97">
          <w:rPr>
            <w:rStyle w:val="a9"/>
            <w:color w:val="auto"/>
            <w:sz w:val="26"/>
            <w:szCs w:val="26"/>
          </w:rPr>
          <w:t>2.14.17.</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Налог с владельцев транспортных средств и налог на приобретение автотранспортных средств 182 1 09 04020 02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_Toc226389700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140</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701" w:history="1">
        <w:r w:rsidR="00550B06" w:rsidRPr="00C42D97">
          <w:rPr>
            <w:rStyle w:val="a9"/>
            <w:color w:val="auto"/>
            <w:sz w:val="26"/>
            <w:szCs w:val="26"/>
          </w:rPr>
          <w:t>2.14.18.</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Налог на пользователей автомобильных дорог  182 1 09 04030 01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_Toc226389701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140</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702" w:history="1">
        <w:r w:rsidR="00550B06" w:rsidRPr="00C42D97">
          <w:rPr>
            <w:rStyle w:val="a9"/>
            <w:color w:val="auto"/>
            <w:sz w:val="26"/>
            <w:szCs w:val="26"/>
          </w:rPr>
          <w:t>2.14.19.</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Налог с имущества, переходящего в порядке наследования или дарения 182 1 09 04040 01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_Toc226389702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140</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703" w:history="1">
        <w:r w:rsidR="00550B06" w:rsidRPr="00C42D97">
          <w:rPr>
            <w:rStyle w:val="a9"/>
            <w:color w:val="auto"/>
            <w:sz w:val="26"/>
            <w:szCs w:val="26"/>
          </w:rPr>
          <w:t>2.14.20.</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Земельный налог (по обязательствам, возникшим до 1 января 2006 года), мобилизуемый на территориях городских округов  182 1 09 04052 04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_Toc226389703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141</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704" w:history="1">
        <w:r w:rsidR="00550B06" w:rsidRPr="00C42D97">
          <w:rPr>
            <w:rStyle w:val="a9"/>
            <w:color w:val="auto"/>
            <w:sz w:val="26"/>
            <w:szCs w:val="26"/>
          </w:rPr>
          <w:t>2.14.21.</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Земельный налог (по обязательствам, возникшим до 1 января 2006 года), мобилизуемый на территориях муниципальных округов  182 1 09 04052 14 0000 110</w:t>
        </w:r>
        <w:r w:rsidR="00550B06" w:rsidRPr="00C42D97">
          <w:rPr>
            <w:webHidden/>
            <w:sz w:val="26"/>
            <w:szCs w:val="26"/>
          </w:rPr>
          <w:tab/>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_Toc226389704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141</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705" w:history="1">
        <w:r w:rsidR="00550B06" w:rsidRPr="00C42D97">
          <w:rPr>
            <w:rStyle w:val="a9"/>
            <w:color w:val="auto"/>
            <w:sz w:val="26"/>
            <w:szCs w:val="26"/>
          </w:rPr>
          <w:t>2.14.22.</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Земельный налог (по обязательствам, возникшим до 1 января 2006 года), мобилизуемый на межселенных территориях  182 1 09 04053 05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_Toc226389705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141</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706" w:history="1">
        <w:r w:rsidR="00550B06" w:rsidRPr="00C42D97">
          <w:rPr>
            <w:rStyle w:val="a9"/>
            <w:color w:val="auto"/>
            <w:sz w:val="26"/>
            <w:szCs w:val="26"/>
          </w:rPr>
          <w:t>2.14.23.</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Земельный налог (по обязательствам, возникшим до 1 января 2006 года), мобилизуемый на территориях сельских поселений  182 1 09 04053 10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_Toc226389706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141</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707" w:history="1">
        <w:r w:rsidR="00550B06" w:rsidRPr="00C42D97">
          <w:rPr>
            <w:rStyle w:val="a9"/>
            <w:color w:val="auto"/>
            <w:sz w:val="26"/>
            <w:szCs w:val="26"/>
          </w:rPr>
          <w:t>2.14.24.</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Земельный налог (по обязательствам, возникшим до 1 января 2006 года), мобилизуемый на территориях городских поселений  182 1 09 04053 13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_Toc226389707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141</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708" w:history="1">
        <w:r w:rsidR="00550B06" w:rsidRPr="00C42D97">
          <w:rPr>
            <w:rStyle w:val="a9"/>
            <w:color w:val="auto"/>
            <w:sz w:val="26"/>
            <w:szCs w:val="26"/>
          </w:rPr>
          <w:t>2.14.25.</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Налог на покупку иностранных денежных знаков и платежных документов, выраженных в иностранной валюте  182 1 09 05040 01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_Toc226389708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141</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709" w:history="1">
        <w:r w:rsidR="00550B06" w:rsidRPr="00C42D97">
          <w:rPr>
            <w:rStyle w:val="a9"/>
            <w:color w:val="auto"/>
            <w:sz w:val="26"/>
            <w:szCs w:val="26"/>
          </w:rPr>
          <w:t>2.14.26.</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Налог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182 1 09 05060 01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_Toc226389709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141</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710" w:history="1">
        <w:r w:rsidR="00550B06" w:rsidRPr="00C42D97">
          <w:rPr>
            <w:rStyle w:val="a9"/>
            <w:color w:val="auto"/>
            <w:sz w:val="26"/>
            <w:szCs w:val="26"/>
          </w:rPr>
          <w:t>2.14.27.</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Государственная пошлина за повторную выдачу свидетельства о постановке на учет в налоговом органе  182 1 09 05150 01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_Toc226389710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141</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711" w:history="1">
        <w:r w:rsidR="00550B06" w:rsidRPr="00C42D97">
          <w:rPr>
            <w:rStyle w:val="a9"/>
            <w:color w:val="auto"/>
            <w:sz w:val="26"/>
            <w:szCs w:val="26"/>
          </w:rPr>
          <w:t>2.14.28.</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Государственная пошлина за повторную выдачу свидетельства о постановке на учет в налоговом органе (при обращении через многофункциональные центры)  182 1 09 05150 01 8000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_Toc226389711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141</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712" w:history="1">
        <w:r w:rsidR="00550B06" w:rsidRPr="00C42D97">
          <w:rPr>
            <w:rStyle w:val="a9"/>
            <w:color w:val="auto"/>
            <w:sz w:val="26"/>
            <w:szCs w:val="26"/>
          </w:rPr>
          <w:t>2.14.29.</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Налог с продаж 182 1 09 06010 02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_Toc226389712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141</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713" w:history="1">
        <w:r w:rsidR="00550B06" w:rsidRPr="00C42D97">
          <w:rPr>
            <w:rStyle w:val="a9"/>
            <w:color w:val="auto"/>
            <w:sz w:val="26"/>
            <w:szCs w:val="26"/>
          </w:rPr>
          <w:t>2.14.30.</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Сбор на нужды образовательных учреждений, взимаемый с юридических лиц 182 1 09 06020 02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_Toc226389713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141</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714" w:history="1">
        <w:r w:rsidR="00550B06" w:rsidRPr="00C42D97">
          <w:rPr>
            <w:rStyle w:val="a9"/>
            <w:color w:val="auto"/>
            <w:sz w:val="26"/>
            <w:szCs w:val="26"/>
          </w:rPr>
          <w:t>2.14.31.</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Прочие налоги и сборы 182 1 09 06030 02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_Toc226389714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141</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715" w:history="1">
        <w:r w:rsidR="00550B06" w:rsidRPr="00C42D97">
          <w:rPr>
            <w:rStyle w:val="a9"/>
            <w:color w:val="auto"/>
            <w:sz w:val="26"/>
            <w:szCs w:val="26"/>
          </w:rPr>
          <w:t>2.14.32.</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Налог на игорный бизнес 182 1 09 06060 02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_Toc226389715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142</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716" w:history="1">
        <w:r w:rsidR="00550B06" w:rsidRPr="00C42D97">
          <w:rPr>
            <w:rStyle w:val="a9"/>
            <w:color w:val="auto"/>
            <w:sz w:val="26"/>
            <w:szCs w:val="26"/>
          </w:rPr>
          <w:t>2.14.33.</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Налог на рекламу, мобилизуемый на территориях городских округов 182 1 09 07012 04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_Toc226389716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142</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717" w:history="1">
        <w:r w:rsidR="00550B06" w:rsidRPr="00C42D97">
          <w:rPr>
            <w:rStyle w:val="a9"/>
            <w:color w:val="auto"/>
            <w:sz w:val="26"/>
            <w:szCs w:val="26"/>
          </w:rPr>
          <w:t>2.14.34.</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Налог на рекламу, мобилизуемый на территориях муниципальных округов 182 1 09 07012 14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_Toc226389717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142</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718" w:history="1">
        <w:r w:rsidR="00550B06" w:rsidRPr="00C42D97">
          <w:rPr>
            <w:rStyle w:val="a9"/>
            <w:color w:val="auto"/>
            <w:sz w:val="26"/>
            <w:szCs w:val="26"/>
          </w:rPr>
          <w:t>2.14.35.</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Налог на рекламу, мобилизуемый на территориях муниципальных районов 182 1 09 07013 05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_Toc226389718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142</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719" w:history="1">
        <w:r w:rsidR="00550B06" w:rsidRPr="00C42D97">
          <w:rPr>
            <w:rStyle w:val="a9"/>
            <w:color w:val="auto"/>
            <w:sz w:val="26"/>
            <w:szCs w:val="26"/>
          </w:rPr>
          <w:t>2.14.36.</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городских округов 182 1 09 07032 04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_Toc226389719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142</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720" w:history="1">
        <w:r w:rsidR="00550B06" w:rsidRPr="00C42D97">
          <w:rPr>
            <w:rStyle w:val="a9"/>
            <w:color w:val="auto"/>
            <w:sz w:val="26"/>
            <w:szCs w:val="26"/>
          </w:rPr>
          <w:t>2.14.37.</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округов 182 1 09 07032 14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_Toc226389720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142</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721" w:history="1">
        <w:r w:rsidR="00550B06" w:rsidRPr="00C42D97">
          <w:rPr>
            <w:rStyle w:val="a9"/>
            <w:color w:val="auto"/>
            <w:sz w:val="26"/>
            <w:szCs w:val="26"/>
          </w:rPr>
          <w:t>2.14.38.</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 182 1 09 07033 05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_Toc226389721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142</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722" w:history="1">
        <w:r w:rsidR="00550B06" w:rsidRPr="00C42D97">
          <w:rPr>
            <w:rStyle w:val="a9"/>
            <w:color w:val="auto"/>
            <w:sz w:val="26"/>
            <w:szCs w:val="26"/>
          </w:rPr>
          <w:t>2.14.39.</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Лицензионный сбор за право торговли спиртными напитками, мобилизуемый на территориях городских округов  182 1 09 07042 04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_Toc226389722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142</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723" w:history="1">
        <w:r w:rsidR="00550B06" w:rsidRPr="00C42D97">
          <w:rPr>
            <w:rStyle w:val="a9"/>
            <w:color w:val="auto"/>
            <w:sz w:val="26"/>
            <w:szCs w:val="26"/>
          </w:rPr>
          <w:t>2.14.40.</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Лицензионный сбор за право торговли спиртными напитками, мобилизуемый на территориях муниципальных округов  182 1 09 07042 14 0000 110</w:t>
        </w:r>
        <w:r w:rsidR="00550B06" w:rsidRPr="00C42D97">
          <w:rPr>
            <w:webHidden/>
            <w:sz w:val="26"/>
            <w:szCs w:val="26"/>
          </w:rPr>
          <w:tab/>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_Toc226389723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142</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724" w:history="1">
        <w:r w:rsidR="00550B06" w:rsidRPr="00C42D97">
          <w:rPr>
            <w:rStyle w:val="a9"/>
            <w:color w:val="auto"/>
            <w:sz w:val="26"/>
            <w:szCs w:val="26"/>
          </w:rPr>
          <w:t>2.14.41.</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Лицензионный сбор за право торговли спиртными напитками, мобилизуемый на территориях муниципальных районов  182 1 09 07043 05 0000 110</w:t>
        </w:r>
        <w:r w:rsidR="00550B06" w:rsidRPr="00C42D97">
          <w:rPr>
            <w:webHidden/>
            <w:sz w:val="26"/>
            <w:szCs w:val="26"/>
          </w:rPr>
          <w:tab/>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_Toc226389724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142</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725" w:history="1">
        <w:r w:rsidR="00550B06" w:rsidRPr="00C42D97">
          <w:rPr>
            <w:rStyle w:val="a9"/>
            <w:color w:val="auto"/>
            <w:sz w:val="26"/>
            <w:szCs w:val="26"/>
          </w:rPr>
          <w:t>2.14.42.</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Прочие местные налоги и сборы, мобилизуемые на территориях городских округов 182 1 09 07052 04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_Toc226389725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142</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726" w:history="1">
        <w:r w:rsidR="00550B06" w:rsidRPr="00C42D97">
          <w:rPr>
            <w:rStyle w:val="a9"/>
            <w:color w:val="auto"/>
            <w:sz w:val="26"/>
            <w:szCs w:val="26"/>
          </w:rPr>
          <w:t>2.14.43.</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Прочие местные налоги и сборы, мобилизуемые на территориях муниципальных округов 182 1 09 07052 14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_Toc226389726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142</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727" w:history="1">
        <w:r w:rsidR="00550B06" w:rsidRPr="00C42D97">
          <w:rPr>
            <w:rStyle w:val="a9"/>
            <w:color w:val="auto"/>
            <w:sz w:val="26"/>
            <w:szCs w:val="26"/>
          </w:rPr>
          <w:t>2.14.44.</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Прочие местные налоги и сборы, мобилизуемые на территориях муниципальных районов 182 1 09 07053 05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_Toc226389727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142</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728" w:history="1">
        <w:r w:rsidR="00550B06" w:rsidRPr="00C42D97">
          <w:rPr>
            <w:rStyle w:val="a9"/>
            <w:color w:val="auto"/>
            <w:sz w:val="26"/>
            <w:szCs w:val="26"/>
          </w:rPr>
          <w:t>2.14.45.</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Налог, взимаемый в виде стоимости патента в связи с применением упрощенной системы  182 1 09 11010 02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_Toc226389728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142</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729" w:history="1">
        <w:r w:rsidR="00550B06" w:rsidRPr="00C42D97">
          <w:rPr>
            <w:rStyle w:val="a9"/>
            <w:color w:val="auto"/>
            <w:sz w:val="26"/>
            <w:szCs w:val="26"/>
          </w:rPr>
          <w:t>2.14.46.</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Налоги, взимаемые в виде стоимости патента в связи с применением упрощенной системы налогообложения (за налоговые периоды, истекшие до 1 января 2011 года)  182 1 09 11020 02 0000 110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_Toc226389729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143</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730" w:history="1">
        <w:r w:rsidR="00550B06" w:rsidRPr="00C42D97">
          <w:rPr>
            <w:rStyle w:val="a9"/>
            <w:color w:val="auto"/>
            <w:sz w:val="26"/>
            <w:szCs w:val="26"/>
          </w:rPr>
          <w:t>2.15.</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Платежи при пользовании природными ресурсами  182 1 12 00000 00 0000 000</w:t>
        </w:r>
        <w:r w:rsidR="00550B06" w:rsidRPr="00C42D97">
          <w:rPr>
            <w:webHidden/>
            <w:sz w:val="26"/>
            <w:szCs w:val="26"/>
          </w:rPr>
          <w:tab/>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_Toc226389730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143</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731" w:history="1">
        <w:r w:rsidR="00550B06" w:rsidRPr="00C42D97">
          <w:rPr>
            <w:rStyle w:val="a9"/>
            <w:color w:val="auto"/>
            <w:sz w:val="26"/>
            <w:szCs w:val="26"/>
          </w:rPr>
          <w:t>2.15.1.</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Регулярные платежи за пользование недрами при пользовании недрами на территории Российской Федерации  182 1 12 02030 01 0000 120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_Toc226389731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143</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732" w:history="1">
        <w:r w:rsidR="00550B06" w:rsidRPr="00C42D97">
          <w:rPr>
            <w:rStyle w:val="a9"/>
            <w:color w:val="auto"/>
            <w:sz w:val="26"/>
            <w:szCs w:val="26"/>
          </w:rPr>
          <w:t>2.16.</w:t>
        </w:r>
        <w:r w:rsidR="00550B06" w:rsidRPr="00C42D97">
          <w:rPr>
            <w:rFonts w:eastAsiaTheme="minorEastAsia"/>
            <w:b w:val="0"/>
            <w:bCs w:val="0"/>
            <w:i w:val="0"/>
            <w:kern w:val="0"/>
            <w:sz w:val="26"/>
            <w:szCs w:val="26"/>
            <w:lang w:eastAsia="ru-RU"/>
          </w:rPr>
          <w:tab/>
        </w:r>
        <w:r w:rsidR="00550B06" w:rsidRPr="00C42D97">
          <w:rPr>
            <w:rStyle w:val="a9"/>
            <w:iCs/>
            <w:color w:val="auto"/>
            <w:sz w:val="26"/>
            <w:szCs w:val="26"/>
          </w:rPr>
          <w:t>Доходы от оказания платных услуг (работ) и компенсации затрат государства  182 1 13 00000 00 0000 000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_Toc226389732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143</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733" w:history="1">
        <w:r w:rsidR="00550B06" w:rsidRPr="00C42D97">
          <w:rPr>
            <w:rStyle w:val="a9"/>
            <w:color w:val="auto"/>
            <w:sz w:val="26"/>
            <w:szCs w:val="26"/>
          </w:rPr>
          <w:t>2.16.1.</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(при обращении через многофункциональные центры)  182 1 13 01020 01 8000 130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_Toc226389733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144</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734" w:history="1">
        <w:r w:rsidR="00550B06" w:rsidRPr="00C42D97">
          <w:rPr>
            <w:rStyle w:val="a9"/>
            <w:color w:val="auto"/>
            <w:sz w:val="26"/>
            <w:szCs w:val="26"/>
          </w:rPr>
          <w:t>2.16.2.</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Плата за предоставление информации из реестра дисквалифицированных лиц  (при обращении через многофункциональные центры)  182 1 13 01190 01 8000 130</w:t>
        </w:r>
        <w:r w:rsidR="00550B06" w:rsidRPr="00C42D97">
          <w:rPr>
            <w:webHidden/>
            <w:sz w:val="26"/>
            <w:szCs w:val="26"/>
          </w:rPr>
          <w:tab/>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_Toc226389734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144</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735" w:history="1">
        <w:r w:rsidR="00550B06" w:rsidRPr="00C42D97">
          <w:rPr>
            <w:rStyle w:val="a9"/>
            <w:color w:val="auto"/>
            <w:sz w:val="26"/>
            <w:szCs w:val="26"/>
          </w:rPr>
          <w:t>2.17.</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Штрафы, санкции, возмещение ущерба  182 1 16 00000 00 0000 000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_Toc226389735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145</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736" w:history="1">
        <w:r w:rsidR="00550B06" w:rsidRPr="00C42D97">
          <w:rPr>
            <w:rStyle w:val="a9"/>
            <w:color w:val="auto"/>
            <w:sz w:val="26"/>
            <w:szCs w:val="26"/>
          </w:rPr>
          <w:t>2.17.1.</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182 1 16 10022 02 0000 140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_Toc226389736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145</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737" w:history="1">
        <w:r w:rsidR="00550B06" w:rsidRPr="00C42D97">
          <w:rPr>
            <w:rStyle w:val="a9"/>
            <w:color w:val="auto"/>
            <w:sz w:val="26"/>
            <w:szCs w:val="26"/>
          </w:rPr>
          <w:t>2.17.2.</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w:t>
        </w:r>
        <w:r w:rsidR="00550B06" w:rsidRPr="00C42D97">
          <w:rPr>
            <w:rStyle w:val="a9"/>
            <w:color w:val="auto"/>
            <w:sz w:val="26"/>
            <w:szCs w:val="26"/>
            <w:highlight w:val="lightGray"/>
          </w:rPr>
          <w:t>действовавшим</w:t>
        </w:r>
        <w:r w:rsidR="00550B06" w:rsidRPr="00C42D97">
          <w:rPr>
            <w:rStyle w:val="a9"/>
            <w:color w:val="auto"/>
            <w:sz w:val="26"/>
            <w:szCs w:val="26"/>
          </w:rPr>
          <w:t xml:space="preserve"> в 2019 году 182 1 16 10122 01 0000 140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_Toc226389737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146</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738" w:history="1">
        <w:r w:rsidR="00550B06" w:rsidRPr="00C42D97">
          <w:rPr>
            <w:rStyle w:val="a9"/>
            <w:color w:val="auto"/>
            <w:sz w:val="26"/>
            <w:szCs w:val="26"/>
          </w:rPr>
          <w:t>2.17.3.</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w:t>
        </w:r>
        <w:r w:rsidR="00550B06" w:rsidRPr="00C42D97">
          <w:rPr>
            <w:rStyle w:val="a9"/>
            <w:color w:val="auto"/>
            <w:sz w:val="26"/>
            <w:szCs w:val="26"/>
            <w:highlight w:val="lightGray"/>
          </w:rPr>
          <w:t>действовавшим</w:t>
        </w:r>
        <w:r w:rsidR="00550B06" w:rsidRPr="00C42D97">
          <w:rPr>
            <w:rStyle w:val="a9"/>
            <w:color w:val="auto"/>
            <w:sz w:val="26"/>
            <w:szCs w:val="26"/>
          </w:rPr>
          <w:t xml:space="preserve"> в 2019 году 182 1 16 10123 01 0000 140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_Toc226389738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146</w:t>
        </w:r>
        <w:r w:rsidR="00550B06" w:rsidRPr="00C42D97">
          <w:rPr>
            <w:webHidden/>
            <w:sz w:val="26"/>
            <w:szCs w:val="26"/>
          </w:rPr>
          <w:fldChar w:fldCharType="end"/>
        </w:r>
      </w:hyperlink>
    </w:p>
    <w:p w:rsidR="00550B06" w:rsidRPr="00C42D97" w:rsidRDefault="00C42D97">
      <w:pPr>
        <w:pStyle w:val="12"/>
        <w:rPr>
          <w:rFonts w:eastAsiaTheme="minorEastAsia"/>
          <w:b w:val="0"/>
          <w:bCs w:val="0"/>
          <w:i w:val="0"/>
          <w:kern w:val="0"/>
          <w:sz w:val="26"/>
          <w:szCs w:val="26"/>
          <w:lang w:eastAsia="ru-RU"/>
        </w:rPr>
      </w:pPr>
      <w:hyperlink w:anchor="_Toc226389739" w:history="1">
        <w:r w:rsidR="00550B06" w:rsidRPr="00C42D97">
          <w:rPr>
            <w:rStyle w:val="a9"/>
            <w:color w:val="auto"/>
            <w:sz w:val="26"/>
            <w:szCs w:val="26"/>
          </w:rPr>
          <w:t>2.17.4.</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w:t>
        </w:r>
        <w:r w:rsidR="00550B06" w:rsidRPr="00C42D97">
          <w:rPr>
            <w:rStyle w:val="a9"/>
            <w:color w:val="auto"/>
            <w:sz w:val="26"/>
            <w:szCs w:val="26"/>
            <w:highlight w:val="lightGray"/>
          </w:rPr>
          <w:t>действовавшим</w:t>
        </w:r>
        <w:r w:rsidR="00550B06" w:rsidRPr="00C42D97">
          <w:rPr>
            <w:rStyle w:val="a9"/>
            <w:color w:val="auto"/>
            <w:sz w:val="26"/>
            <w:szCs w:val="26"/>
          </w:rPr>
          <w:t xml:space="preserve"> в 2019 году 182 1 16 10129 01 0000 140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_Toc226389739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146</w:t>
        </w:r>
        <w:r w:rsidR="00550B06" w:rsidRPr="00C42D97">
          <w:rPr>
            <w:webHidden/>
            <w:sz w:val="26"/>
            <w:szCs w:val="26"/>
          </w:rPr>
          <w:fldChar w:fldCharType="end"/>
        </w:r>
      </w:hyperlink>
    </w:p>
    <w:p w:rsidR="00550B06" w:rsidRPr="00C42D97" w:rsidRDefault="00C42D97">
      <w:pPr>
        <w:pStyle w:val="12"/>
        <w:rPr>
          <w:rFonts w:asciiTheme="minorHAnsi" w:eastAsiaTheme="minorEastAsia" w:hAnsiTheme="minorHAnsi" w:cstheme="minorBidi"/>
          <w:b w:val="0"/>
          <w:bCs w:val="0"/>
          <w:i w:val="0"/>
          <w:kern w:val="0"/>
          <w:lang w:eastAsia="ru-RU"/>
        </w:rPr>
      </w:pPr>
      <w:hyperlink w:anchor="_Toc226389740" w:history="1">
        <w:r w:rsidR="00550B06" w:rsidRPr="00C42D97">
          <w:rPr>
            <w:rStyle w:val="a9"/>
            <w:color w:val="auto"/>
            <w:sz w:val="26"/>
            <w:szCs w:val="26"/>
          </w:rPr>
          <w:t>2.17.5.</w:t>
        </w:r>
        <w:r w:rsidR="00550B06" w:rsidRPr="00C42D97">
          <w:rPr>
            <w:rFonts w:eastAsiaTheme="minorEastAsia"/>
            <w:b w:val="0"/>
            <w:bCs w:val="0"/>
            <w:i w:val="0"/>
            <w:kern w:val="0"/>
            <w:sz w:val="26"/>
            <w:szCs w:val="26"/>
            <w:lang w:eastAsia="ru-RU"/>
          </w:rPr>
          <w:tab/>
        </w:r>
        <w:r w:rsidR="00550B06" w:rsidRPr="00C42D97">
          <w:rPr>
            <w:rStyle w:val="a9"/>
            <w:color w:val="auto"/>
            <w:sz w:val="26"/>
            <w:szCs w:val="26"/>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 1 16 18000 01 0000 140</w:t>
        </w:r>
        <w:r w:rsidR="00550B06" w:rsidRPr="00C42D97">
          <w:rPr>
            <w:webHidden/>
            <w:sz w:val="26"/>
            <w:szCs w:val="26"/>
          </w:rPr>
          <w:tab/>
        </w:r>
        <w:r w:rsidR="00550B06" w:rsidRPr="00C42D97">
          <w:rPr>
            <w:webHidden/>
            <w:sz w:val="26"/>
            <w:szCs w:val="26"/>
          </w:rPr>
          <w:fldChar w:fldCharType="begin"/>
        </w:r>
        <w:r w:rsidR="00550B06" w:rsidRPr="00C42D97">
          <w:rPr>
            <w:webHidden/>
            <w:sz w:val="26"/>
            <w:szCs w:val="26"/>
          </w:rPr>
          <w:instrText xml:space="preserve"> PAGEREF _Toc226389740 \h </w:instrText>
        </w:r>
        <w:r w:rsidR="00550B06" w:rsidRPr="00C42D97">
          <w:rPr>
            <w:webHidden/>
            <w:sz w:val="26"/>
            <w:szCs w:val="26"/>
          </w:rPr>
        </w:r>
        <w:r w:rsidR="00550B06" w:rsidRPr="00C42D97">
          <w:rPr>
            <w:webHidden/>
            <w:sz w:val="26"/>
            <w:szCs w:val="26"/>
          </w:rPr>
          <w:fldChar w:fldCharType="separate"/>
        </w:r>
        <w:r w:rsidR="00550B06" w:rsidRPr="00C42D97">
          <w:rPr>
            <w:webHidden/>
            <w:sz w:val="26"/>
            <w:szCs w:val="26"/>
          </w:rPr>
          <w:t>146</w:t>
        </w:r>
        <w:r w:rsidR="00550B06" w:rsidRPr="00C42D97">
          <w:rPr>
            <w:webHidden/>
            <w:sz w:val="26"/>
            <w:szCs w:val="26"/>
          </w:rPr>
          <w:fldChar w:fldCharType="end"/>
        </w:r>
      </w:hyperlink>
    </w:p>
    <w:p w:rsidR="000662D2" w:rsidRPr="00C42D97" w:rsidRDefault="004F2DC1" w:rsidP="007518EE">
      <w:pPr>
        <w:spacing w:line="240" w:lineRule="auto"/>
        <w:rPr>
          <w:rFonts w:ascii="Times New Roman" w:hAnsi="Times New Roman"/>
          <w:sz w:val="26"/>
          <w:szCs w:val="26"/>
        </w:rPr>
      </w:pPr>
      <w:r w:rsidRPr="00C42D97">
        <w:rPr>
          <w:rFonts w:ascii="Times New Roman" w:eastAsia="MS Gothic" w:hAnsi="Times New Roman"/>
          <w:bCs/>
          <w:i/>
          <w:noProof/>
          <w:kern w:val="32"/>
          <w:sz w:val="26"/>
          <w:szCs w:val="26"/>
        </w:rPr>
        <w:fldChar w:fldCharType="end"/>
      </w:r>
    </w:p>
    <w:p w:rsidR="001F513F" w:rsidRPr="00C42D97" w:rsidRDefault="00D767ED" w:rsidP="007518EE">
      <w:pPr>
        <w:pStyle w:val="aff0"/>
        <w:keepNext/>
        <w:pageBreakBefore/>
        <w:spacing w:before="240" w:after="240" w:line="240" w:lineRule="auto"/>
        <w:ind w:left="714"/>
        <w:jc w:val="center"/>
        <w:outlineLvl w:val="0"/>
        <w:rPr>
          <w:rFonts w:ascii="Times New Roman" w:eastAsia="Calibri" w:hAnsi="Times New Roman"/>
          <w:b/>
          <w:bCs/>
          <w:kern w:val="32"/>
          <w:sz w:val="26"/>
          <w:szCs w:val="26"/>
        </w:rPr>
      </w:pPr>
      <w:bookmarkStart w:id="5" w:name="_Toc226389604"/>
      <w:r w:rsidRPr="00C42D97">
        <w:rPr>
          <w:rFonts w:ascii="Times New Roman" w:eastAsia="Calibri" w:hAnsi="Times New Roman"/>
          <w:b/>
          <w:bCs/>
          <w:kern w:val="32"/>
          <w:sz w:val="26"/>
          <w:szCs w:val="26"/>
        </w:rPr>
        <w:t>Прогнозирование поступлений доходов</w:t>
      </w:r>
      <w:r w:rsidR="007518EE" w:rsidRPr="00C42D97">
        <w:rPr>
          <w:rFonts w:ascii="Times New Roman" w:eastAsia="Calibri" w:hAnsi="Times New Roman"/>
          <w:b/>
          <w:bCs/>
          <w:kern w:val="32"/>
          <w:sz w:val="26"/>
          <w:szCs w:val="26"/>
        </w:rPr>
        <w:br/>
      </w:r>
      <w:r w:rsidR="003A18AD" w:rsidRPr="00C42D97">
        <w:rPr>
          <w:rFonts w:ascii="Times New Roman" w:eastAsia="Calibri" w:hAnsi="Times New Roman"/>
          <w:b/>
          <w:bCs/>
          <w:kern w:val="32"/>
          <w:sz w:val="26"/>
          <w:szCs w:val="26"/>
        </w:rPr>
        <w:t xml:space="preserve"> </w:t>
      </w:r>
      <w:r w:rsidRPr="00C42D97">
        <w:rPr>
          <w:rFonts w:ascii="Times New Roman" w:eastAsia="Calibri" w:hAnsi="Times New Roman"/>
          <w:b/>
          <w:bCs/>
          <w:kern w:val="32"/>
          <w:sz w:val="26"/>
          <w:szCs w:val="26"/>
        </w:rPr>
        <w:t xml:space="preserve">в консолидированный бюджет </w:t>
      </w:r>
      <w:r w:rsidR="007518EE" w:rsidRPr="00C42D97">
        <w:rPr>
          <w:rFonts w:ascii="Times New Roman" w:eastAsia="Calibri" w:hAnsi="Times New Roman"/>
          <w:b/>
          <w:bCs/>
          <w:kern w:val="32"/>
          <w:sz w:val="26"/>
          <w:szCs w:val="26"/>
        </w:rPr>
        <w:t>Амурской области</w:t>
      </w:r>
      <w:bookmarkEnd w:id="5"/>
    </w:p>
    <w:p w:rsidR="000662D2" w:rsidRPr="00C42D97" w:rsidRDefault="000662D2" w:rsidP="007518EE">
      <w:pPr>
        <w:pStyle w:val="10"/>
        <w:numPr>
          <w:ilvl w:val="0"/>
          <w:numId w:val="3"/>
        </w:numPr>
        <w:spacing w:after="240"/>
        <w:ind w:left="357" w:hanging="357"/>
        <w:jc w:val="center"/>
        <w:rPr>
          <w:rFonts w:ascii="Times New Roman" w:hAnsi="Times New Roman"/>
          <w:bCs w:val="0"/>
          <w:sz w:val="26"/>
          <w:szCs w:val="26"/>
        </w:rPr>
      </w:pPr>
      <w:bookmarkStart w:id="6" w:name="_Toc226389605"/>
      <w:r w:rsidRPr="00C42D97">
        <w:rPr>
          <w:rFonts w:ascii="Times New Roman" w:hAnsi="Times New Roman"/>
          <w:bCs w:val="0"/>
          <w:sz w:val="26"/>
          <w:szCs w:val="26"/>
        </w:rPr>
        <w:t>Общие положения</w:t>
      </w:r>
      <w:bookmarkEnd w:id="1"/>
      <w:bookmarkEnd w:id="2"/>
      <w:bookmarkEnd w:id="3"/>
      <w:bookmarkEnd w:id="4"/>
      <w:bookmarkEnd w:id="6"/>
    </w:p>
    <w:p w:rsidR="000662D2" w:rsidRPr="00C42D97" w:rsidRDefault="000662D2" w:rsidP="007518EE">
      <w:pPr>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 xml:space="preserve">Методика прогнозирования поступлений доходов в консолидированный бюджет </w:t>
      </w:r>
      <w:r w:rsidR="003D549E" w:rsidRPr="00C42D97">
        <w:rPr>
          <w:rFonts w:ascii="Times New Roman" w:hAnsi="Times New Roman"/>
          <w:sz w:val="26"/>
          <w:szCs w:val="26"/>
        </w:rPr>
        <w:t>Амурской области</w:t>
      </w:r>
      <w:r w:rsidRPr="00C42D97">
        <w:rPr>
          <w:rFonts w:ascii="Times New Roman" w:hAnsi="Times New Roman"/>
          <w:sz w:val="26"/>
          <w:szCs w:val="26"/>
        </w:rPr>
        <w:t xml:space="preserve"> на </w:t>
      </w:r>
      <w:r w:rsidR="0027577C" w:rsidRPr="00C42D97">
        <w:rPr>
          <w:rFonts w:ascii="Times New Roman" w:hAnsi="Times New Roman"/>
          <w:sz w:val="26"/>
          <w:szCs w:val="26"/>
        </w:rPr>
        <w:t xml:space="preserve">текущий год, </w:t>
      </w:r>
      <w:r w:rsidRPr="00C42D97">
        <w:rPr>
          <w:rFonts w:ascii="Times New Roman" w:hAnsi="Times New Roman"/>
          <w:sz w:val="26"/>
          <w:szCs w:val="26"/>
        </w:rPr>
        <w:t xml:space="preserve">очередной финансовый год и плановый период (далее – Методика) разработана в целях реализации </w:t>
      </w:r>
      <w:r w:rsidR="003D549E" w:rsidRPr="00C42D97">
        <w:rPr>
          <w:rFonts w:ascii="Times New Roman" w:hAnsi="Times New Roman"/>
          <w:sz w:val="26"/>
          <w:szCs w:val="26"/>
        </w:rPr>
        <w:t>У</w:t>
      </w:r>
      <w:r w:rsidRPr="00C42D97">
        <w:rPr>
          <w:rFonts w:ascii="Times New Roman" w:hAnsi="Times New Roman"/>
          <w:sz w:val="26"/>
          <w:szCs w:val="26"/>
        </w:rPr>
        <w:t>ФНС России</w:t>
      </w:r>
      <w:r w:rsidR="003D549E" w:rsidRPr="00C42D97">
        <w:rPr>
          <w:rFonts w:ascii="Times New Roman" w:hAnsi="Times New Roman"/>
          <w:sz w:val="26"/>
          <w:szCs w:val="26"/>
        </w:rPr>
        <w:t xml:space="preserve"> по Амурской области </w:t>
      </w:r>
      <w:r w:rsidRPr="00C42D97">
        <w:rPr>
          <w:rFonts w:ascii="Times New Roman" w:hAnsi="Times New Roman"/>
          <w:sz w:val="26"/>
          <w:szCs w:val="26"/>
        </w:rPr>
        <w:t xml:space="preserve">полномочий главного администратора доходов консолидированного бюджета </w:t>
      </w:r>
      <w:r w:rsidR="003D549E" w:rsidRPr="00C42D97">
        <w:rPr>
          <w:rFonts w:ascii="Times New Roman" w:hAnsi="Times New Roman"/>
          <w:sz w:val="26"/>
          <w:szCs w:val="26"/>
        </w:rPr>
        <w:t>Амурской области</w:t>
      </w:r>
      <w:r w:rsidRPr="00C42D97">
        <w:rPr>
          <w:rFonts w:ascii="Times New Roman" w:hAnsi="Times New Roman"/>
          <w:sz w:val="26"/>
          <w:szCs w:val="26"/>
        </w:rPr>
        <w:t xml:space="preserve"> в части прогнозирования поступлений доходов, администрируемых ФНС России, а также направлена на обеспечения полноты поступлений доходов в консолидированный бюджет </w:t>
      </w:r>
      <w:r w:rsidR="003D549E" w:rsidRPr="00C42D97">
        <w:rPr>
          <w:rFonts w:ascii="Times New Roman" w:hAnsi="Times New Roman"/>
          <w:sz w:val="26"/>
          <w:szCs w:val="26"/>
        </w:rPr>
        <w:t>Амурской области</w:t>
      </w:r>
      <w:r w:rsidRPr="00C42D97">
        <w:rPr>
          <w:rFonts w:ascii="Times New Roman" w:hAnsi="Times New Roman"/>
          <w:sz w:val="26"/>
          <w:szCs w:val="26"/>
        </w:rPr>
        <w:t xml:space="preserve"> с учётом</w:t>
      </w:r>
      <w:proofErr w:type="gramEnd"/>
      <w:r w:rsidRPr="00C42D97">
        <w:rPr>
          <w:rFonts w:ascii="Times New Roman" w:hAnsi="Times New Roman"/>
          <w:sz w:val="26"/>
          <w:szCs w:val="26"/>
        </w:rPr>
        <w:t xml:space="preserve"> основных направлений бюджетной и налоговой </w:t>
      </w:r>
      <w:proofErr w:type="gramStart"/>
      <w:r w:rsidRPr="00C42D97">
        <w:rPr>
          <w:rFonts w:ascii="Times New Roman" w:hAnsi="Times New Roman"/>
          <w:sz w:val="26"/>
          <w:szCs w:val="26"/>
        </w:rPr>
        <w:t>политики</w:t>
      </w:r>
      <w:proofErr w:type="gramEnd"/>
      <w:r w:rsidRPr="00C42D97">
        <w:rPr>
          <w:rFonts w:ascii="Times New Roman" w:hAnsi="Times New Roman"/>
          <w:sz w:val="26"/>
          <w:szCs w:val="26"/>
        </w:rPr>
        <w:t xml:space="preserve"> на очередной финансовый год и плановый период.</w:t>
      </w:r>
    </w:p>
    <w:p w:rsidR="002A73DC" w:rsidRPr="00C42D97" w:rsidRDefault="002A73DC" w:rsidP="002A73DC">
      <w:pPr>
        <w:spacing w:after="0" w:line="240" w:lineRule="auto"/>
        <w:ind w:firstLine="709"/>
        <w:jc w:val="both"/>
        <w:rPr>
          <w:rFonts w:ascii="Times New Roman" w:hAnsi="Times New Roman"/>
          <w:sz w:val="26"/>
          <w:szCs w:val="26"/>
        </w:rPr>
      </w:pPr>
      <w:r w:rsidRPr="00C42D97">
        <w:rPr>
          <w:rFonts w:ascii="Times New Roman" w:hAnsi="Times New Roman"/>
          <w:sz w:val="26"/>
          <w:szCs w:val="26"/>
        </w:rPr>
        <w:t>Методика разработана:</w:t>
      </w:r>
    </w:p>
    <w:p w:rsidR="002A73DC" w:rsidRPr="00C42D97" w:rsidRDefault="002A73DC" w:rsidP="002A73DC">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w:t>
      </w:r>
      <w:r w:rsidRPr="00C42D97">
        <w:rPr>
          <w:rFonts w:ascii="Times New Roman" w:hAnsi="Times New Roman"/>
          <w:sz w:val="26"/>
          <w:szCs w:val="26"/>
        </w:rPr>
        <w:br/>
        <w:t>от 23 июня 2016 г. № 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rsidR="002A73DC" w:rsidRPr="00C42D97" w:rsidRDefault="002A73DC" w:rsidP="002A73DC">
      <w:pPr>
        <w:spacing w:after="0" w:line="240" w:lineRule="auto"/>
        <w:ind w:firstLine="709"/>
        <w:jc w:val="both"/>
        <w:rPr>
          <w:rFonts w:ascii="Times New Roman" w:hAnsi="Times New Roman"/>
          <w:sz w:val="26"/>
          <w:szCs w:val="26"/>
        </w:rPr>
      </w:pPr>
      <w:r w:rsidRPr="00C42D97">
        <w:rPr>
          <w:rFonts w:ascii="Times New Roman" w:hAnsi="Times New Roman"/>
          <w:sz w:val="26"/>
          <w:szCs w:val="26"/>
        </w:rPr>
        <w:t>с учетом Методики прогнозирования поступлений доходов в консолидированный бюджет Российской Федерации на текущий год, очередной финансовый год и плановый период, утвержденной приказом ФНС России от 06.03.2026 № ЕД-1-1/135@ «Об утверждении Методики прогнозирования поступлений доходов в бюджеты бюджетной системы Российской Федерации на текущий год, очередной финансовый год и плановый период».</w:t>
      </w:r>
    </w:p>
    <w:p w:rsidR="000662D2" w:rsidRPr="00C42D97" w:rsidRDefault="000662D2" w:rsidP="007518EE">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При расчёте параметров доходов в консолидированный бюджет </w:t>
      </w:r>
      <w:r w:rsidR="003D549E" w:rsidRPr="00C42D97">
        <w:rPr>
          <w:rFonts w:ascii="Times New Roman" w:hAnsi="Times New Roman"/>
          <w:sz w:val="26"/>
          <w:szCs w:val="26"/>
        </w:rPr>
        <w:t>Амурской области</w:t>
      </w:r>
      <w:r w:rsidRPr="00C42D97">
        <w:rPr>
          <w:rFonts w:ascii="Times New Roman" w:hAnsi="Times New Roman"/>
          <w:sz w:val="26"/>
          <w:szCs w:val="26"/>
        </w:rPr>
        <w:t xml:space="preserve"> применяются следующие методы прогнозирования:</w:t>
      </w:r>
    </w:p>
    <w:p w:rsidR="000662D2" w:rsidRPr="00C42D97" w:rsidRDefault="000662D2" w:rsidP="007518EE">
      <w:pPr>
        <w:spacing w:after="0" w:line="240" w:lineRule="auto"/>
        <w:ind w:firstLine="709"/>
        <w:jc w:val="both"/>
        <w:rPr>
          <w:rFonts w:ascii="Times New Roman" w:hAnsi="Times New Roman"/>
          <w:sz w:val="26"/>
          <w:szCs w:val="26"/>
        </w:rPr>
      </w:pPr>
      <w:r w:rsidRPr="00C42D97">
        <w:rPr>
          <w:rFonts w:ascii="Times New Roman" w:hAnsi="Times New Roman"/>
          <w:sz w:val="26"/>
          <w:szCs w:val="26"/>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w:t>
      </w:r>
      <w:r w:rsidR="00416DE2" w:rsidRPr="00C42D97">
        <w:rPr>
          <w:rFonts w:ascii="Times New Roman" w:hAnsi="Times New Roman"/>
          <w:sz w:val="26"/>
          <w:szCs w:val="26"/>
        </w:rPr>
        <w:t>ё</w:t>
      </w:r>
      <w:r w:rsidRPr="00C42D97">
        <w:rPr>
          <w:rFonts w:ascii="Times New Roman" w:hAnsi="Times New Roman"/>
          <w:sz w:val="26"/>
          <w:szCs w:val="26"/>
        </w:rPr>
        <w:t>м поступлений прогнозируемого вида доходов;</w:t>
      </w:r>
    </w:p>
    <w:p w:rsidR="000662D2" w:rsidRPr="00C42D97" w:rsidRDefault="000662D2" w:rsidP="007518EE">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усреднение </w:t>
      </w:r>
      <w:r w:rsidR="009D439C" w:rsidRPr="00C42D97">
        <w:rPr>
          <w:rFonts w:ascii="Times New Roman" w:hAnsi="Times New Roman"/>
          <w:sz w:val="26"/>
          <w:szCs w:val="26"/>
        </w:rPr>
        <w:t>–</w:t>
      </w:r>
      <w:r w:rsidRPr="00C42D97">
        <w:rPr>
          <w:rFonts w:ascii="Times New Roman" w:hAnsi="Times New Roman"/>
          <w:sz w:val="26"/>
          <w:szCs w:val="26"/>
        </w:rPr>
        <w:t xml:space="preserve">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0662D2" w:rsidRPr="00C42D97" w:rsidRDefault="000662D2" w:rsidP="007518EE">
      <w:pPr>
        <w:spacing w:after="0" w:line="240" w:lineRule="auto"/>
        <w:ind w:firstLine="709"/>
        <w:jc w:val="both"/>
        <w:rPr>
          <w:rFonts w:ascii="Times New Roman" w:hAnsi="Times New Roman"/>
          <w:sz w:val="26"/>
          <w:szCs w:val="26"/>
        </w:rPr>
      </w:pPr>
      <w:r w:rsidRPr="00C42D97">
        <w:rPr>
          <w:rFonts w:ascii="Times New Roman" w:hAnsi="Times New Roman"/>
          <w:sz w:val="26"/>
          <w:szCs w:val="26"/>
        </w:rPr>
        <w:t>индексация – расч</w:t>
      </w:r>
      <w:r w:rsidR="00416DE2" w:rsidRPr="00C42D97">
        <w:rPr>
          <w:rFonts w:ascii="Times New Roman" w:hAnsi="Times New Roman"/>
          <w:sz w:val="26"/>
          <w:szCs w:val="26"/>
        </w:rPr>
        <w:t>ё</w:t>
      </w:r>
      <w:r w:rsidRPr="00C42D97">
        <w:rPr>
          <w:rFonts w:ascii="Times New Roman" w:hAnsi="Times New Roman"/>
          <w:sz w:val="26"/>
          <w:szCs w:val="26"/>
        </w:rPr>
        <w:t>т с применением индекса потребительских цен или другого коэффициента, характеризующего динамику прогнозируемого вида доходов;</w:t>
      </w:r>
    </w:p>
    <w:p w:rsidR="000662D2" w:rsidRPr="00C42D97" w:rsidRDefault="000662D2" w:rsidP="007518EE">
      <w:pPr>
        <w:spacing w:after="0" w:line="240" w:lineRule="auto"/>
        <w:ind w:firstLine="709"/>
        <w:jc w:val="both"/>
        <w:rPr>
          <w:rFonts w:ascii="Times New Roman" w:hAnsi="Times New Roman"/>
          <w:sz w:val="26"/>
          <w:szCs w:val="26"/>
        </w:rPr>
      </w:pPr>
      <w:r w:rsidRPr="00C42D97">
        <w:rPr>
          <w:rFonts w:ascii="Times New Roman" w:hAnsi="Times New Roman"/>
          <w:sz w:val="26"/>
          <w:szCs w:val="26"/>
        </w:rPr>
        <w:t>экстраполяция – расчёт, осуществляемый на основании имеющихся данных о тенденциях изменений поступлений в прошлых периодах;</w:t>
      </w:r>
    </w:p>
    <w:p w:rsidR="000662D2" w:rsidRPr="00C42D97" w:rsidRDefault="000662D2" w:rsidP="007518EE">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иной способ, который описывается в Методике. </w:t>
      </w:r>
    </w:p>
    <w:p w:rsidR="00A56322" w:rsidRPr="00C42D97" w:rsidRDefault="00A56322" w:rsidP="00A56322">
      <w:pPr>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При прогнозировании доходов в КБ Амурской области используются макроэкономические показатели прогноза социально-экономического развития Амурской области, в случаях отсутствия используются показатели РФ, или муниципального образования, разрабатываемые Министерством экономического развития Амурской области или администрациями муниципальных образований (при отсутствии данных могут быть использованы макроэкономические показатели прогноза социально-экономического развития РФ).</w:t>
      </w:r>
      <w:proofErr w:type="gramEnd"/>
    </w:p>
    <w:p w:rsidR="0026477C" w:rsidRPr="00C42D97" w:rsidRDefault="0026477C" w:rsidP="0026477C">
      <w:pPr>
        <w:spacing w:after="0" w:line="240" w:lineRule="auto"/>
        <w:ind w:firstLine="709"/>
        <w:jc w:val="both"/>
        <w:rPr>
          <w:rFonts w:ascii="Times New Roman" w:hAnsi="Times New Roman"/>
          <w:sz w:val="26"/>
          <w:szCs w:val="26"/>
        </w:rPr>
      </w:pPr>
      <w:r w:rsidRPr="00C42D97">
        <w:rPr>
          <w:rFonts w:ascii="Times New Roman" w:hAnsi="Times New Roman"/>
          <w:sz w:val="26"/>
          <w:szCs w:val="26"/>
        </w:rPr>
        <w:t>Прогноз доходов в КБ Амурской области, осуществляется только по источникам доходов имеющихся групп плательщиков на территории Амурской области.</w:t>
      </w:r>
    </w:p>
    <w:p w:rsidR="0026477C" w:rsidRPr="00C42D97" w:rsidRDefault="0026477C" w:rsidP="0026477C">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При формировании и для расчета прогнозируемых поступлений доходов в </w:t>
      </w:r>
      <w:r w:rsidR="00F068C2" w:rsidRPr="00C42D97">
        <w:rPr>
          <w:rFonts w:ascii="Times New Roman" w:hAnsi="Times New Roman"/>
          <w:sz w:val="26"/>
          <w:szCs w:val="26"/>
        </w:rPr>
        <w:t>консолидированный бюджет</w:t>
      </w:r>
      <w:r w:rsidRPr="00C42D97">
        <w:rPr>
          <w:rFonts w:ascii="Times New Roman" w:hAnsi="Times New Roman"/>
          <w:sz w:val="26"/>
          <w:szCs w:val="26"/>
        </w:rPr>
        <w:t xml:space="preserve"> Амурской области:</w:t>
      </w:r>
    </w:p>
    <w:p w:rsidR="0026477C" w:rsidRPr="00C42D97" w:rsidRDefault="0026477C" w:rsidP="0026477C">
      <w:pPr>
        <w:spacing w:after="0" w:line="240" w:lineRule="auto"/>
        <w:ind w:firstLine="709"/>
        <w:jc w:val="both"/>
        <w:rPr>
          <w:rFonts w:ascii="Times New Roman" w:hAnsi="Times New Roman"/>
          <w:sz w:val="26"/>
          <w:szCs w:val="26"/>
        </w:rPr>
      </w:pPr>
      <w:r w:rsidRPr="00C42D97">
        <w:rPr>
          <w:rFonts w:ascii="Times New Roman" w:hAnsi="Times New Roman"/>
          <w:sz w:val="26"/>
          <w:szCs w:val="26"/>
        </w:rPr>
        <w:t>в текущем финансовом году оценки поступлений доходов в консолидированный бюджет Амурской области, в том числе, может учитываться фактическое поступление доходов за истекшие месяцы текущего года на основании данных статистической отчетности ФНС России;</w:t>
      </w:r>
    </w:p>
    <w:p w:rsidR="0026477C" w:rsidRPr="00C42D97" w:rsidRDefault="0026477C" w:rsidP="0026477C">
      <w:pPr>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прогнозируемых поступлений доходов на плановые периоды используются показатели форм статистической налоговой отчетности ФНС России (о начислении, поступлении налогов, о задолженности по налогам и сборам, о налоговой базе и структуре начислений по видам налогов и др.) за предыдущие периоды, проиндексированные на показатели социально-экономического развития Амурской области,</w:t>
      </w:r>
      <w:r w:rsidR="00E3278B" w:rsidRPr="00C42D97">
        <w:rPr>
          <w:rFonts w:ascii="Times New Roman" w:hAnsi="Times New Roman"/>
          <w:sz w:val="26"/>
          <w:szCs w:val="26"/>
        </w:rPr>
        <w:t xml:space="preserve"> либо м</w:t>
      </w:r>
      <w:r w:rsidRPr="00C42D97">
        <w:rPr>
          <w:rFonts w:ascii="Times New Roman" w:hAnsi="Times New Roman"/>
          <w:sz w:val="26"/>
          <w:szCs w:val="26"/>
        </w:rPr>
        <w:t>униципального образования (при наличии), при отсутствии используются показатели РФ;</w:t>
      </w:r>
      <w:proofErr w:type="gramEnd"/>
    </w:p>
    <w:p w:rsidR="0026477C" w:rsidRPr="00C42D97" w:rsidRDefault="0026477C" w:rsidP="0026477C">
      <w:pPr>
        <w:spacing w:after="0" w:line="240" w:lineRule="auto"/>
        <w:ind w:firstLine="709"/>
        <w:jc w:val="both"/>
        <w:rPr>
          <w:rFonts w:ascii="Times New Roman" w:hAnsi="Times New Roman"/>
          <w:sz w:val="26"/>
          <w:szCs w:val="26"/>
        </w:rPr>
      </w:pPr>
      <w:r w:rsidRPr="00C42D97">
        <w:rPr>
          <w:rFonts w:ascii="Times New Roman" w:hAnsi="Times New Roman"/>
          <w:sz w:val="26"/>
          <w:szCs w:val="26"/>
        </w:rPr>
        <w:t>данные инспекций Федеральной налоговой службы по крупнейшим налогоплательщикам;</w:t>
      </w:r>
    </w:p>
    <w:p w:rsidR="0026477C" w:rsidRPr="00C42D97" w:rsidRDefault="0026477C" w:rsidP="0026477C">
      <w:pPr>
        <w:spacing w:after="0" w:line="240" w:lineRule="auto"/>
        <w:ind w:firstLine="709"/>
        <w:jc w:val="both"/>
        <w:rPr>
          <w:rFonts w:ascii="Times New Roman" w:hAnsi="Times New Roman"/>
          <w:sz w:val="26"/>
          <w:szCs w:val="26"/>
        </w:rPr>
      </w:pPr>
      <w:r w:rsidRPr="00C42D97">
        <w:rPr>
          <w:rFonts w:ascii="Times New Roman" w:hAnsi="Times New Roman"/>
          <w:sz w:val="26"/>
          <w:szCs w:val="26"/>
        </w:rPr>
        <w:t>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w:t>
      </w:r>
    </w:p>
    <w:p w:rsidR="0026477C" w:rsidRPr="00C42D97" w:rsidRDefault="0026477C" w:rsidP="0026477C">
      <w:pPr>
        <w:spacing w:after="0" w:line="240" w:lineRule="auto"/>
        <w:ind w:firstLine="709"/>
        <w:jc w:val="both"/>
        <w:rPr>
          <w:rFonts w:ascii="Times New Roman" w:hAnsi="Times New Roman"/>
          <w:sz w:val="26"/>
          <w:szCs w:val="26"/>
        </w:rPr>
      </w:pPr>
      <w:r w:rsidRPr="00C42D97">
        <w:rPr>
          <w:rFonts w:ascii="Times New Roman" w:hAnsi="Times New Roman"/>
          <w:sz w:val="26"/>
          <w:szCs w:val="26"/>
        </w:rPr>
        <w:t>данные ФНС России по прогнозу поступлений по распределяемым налогам и сборам.</w:t>
      </w:r>
    </w:p>
    <w:p w:rsidR="002C7751" w:rsidRPr="00C42D97" w:rsidRDefault="002C7751" w:rsidP="007518EE">
      <w:pPr>
        <w:spacing w:after="0" w:line="240" w:lineRule="auto"/>
        <w:ind w:firstLine="709"/>
        <w:jc w:val="both"/>
        <w:rPr>
          <w:rFonts w:ascii="Times New Roman" w:hAnsi="Times New Roman"/>
          <w:sz w:val="26"/>
          <w:szCs w:val="26"/>
          <w:highlight w:val="yellow"/>
        </w:rPr>
      </w:pPr>
    </w:p>
    <w:p w:rsidR="0088032B" w:rsidRPr="00C42D97" w:rsidRDefault="0088032B" w:rsidP="007518EE">
      <w:pPr>
        <w:pStyle w:val="10"/>
        <w:pageBreakBefore/>
        <w:numPr>
          <w:ilvl w:val="0"/>
          <w:numId w:val="3"/>
        </w:numPr>
        <w:spacing w:before="0" w:after="240"/>
        <w:ind w:left="928"/>
        <w:jc w:val="center"/>
        <w:rPr>
          <w:rFonts w:ascii="Times New Roman" w:hAnsi="Times New Roman"/>
          <w:sz w:val="26"/>
          <w:szCs w:val="26"/>
        </w:rPr>
      </w:pPr>
      <w:bookmarkStart w:id="7" w:name="_Toc226389606"/>
      <w:bookmarkStart w:id="8" w:name="_Toc370820775"/>
      <w:bookmarkStart w:id="9" w:name="_Toc392855893"/>
      <w:bookmarkStart w:id="10" w:name="_Toc401317621"/>
      <w:bookmarkStart w:id="11" w:name="_Toc454525471"/>
      <w:bookmarkStart w:id="12" w:name="_Toc456460801"/>
      <w:bookmarkStart w:id="13" w:name="_Toc369610410"/>
      <w:r w:rsidRPr="00C42D97">
        <w:rPr>
          <w:rFonts w:ascii="Times New Roman" w:hAnsi="Times New Roman"/>
          <w:sz w:val="26"/>
          <w:szCs w:val="26"/>
        </w:rPr>
        <w:t>Алгоритмы расчёта прогнозов поступлений по видам налоговых и неналоговых доходов</w:t>
      </w:r>
      <w:bookmarkEnd w:id="7"/>
    </w:p>
    <w:p w:rsidR="0088032B" w:rsidRPr="00C42D97" w:rsidRDefault="0088032B" w:rsidP="007518EE">
      <w:pPr>
        <w:pStyle w:val="2"/>
        <w:jc w:val="left"/>
        <w:rPr>
          <w:sz w:val="26"/>
          <w:szCs w:val="26"/>
        </w:rPr>
      </w:pPr>
      <w:r w:rsidRPr="00C42D97">
        <w:rPr>
          <w:sz w:val="26"/>
          <w:szCs w:val="26"/>
        </w:rPr>
        <w:t xml:space="preserve"> </w:t>
      </w:r>
      <w:bookmarkStart w:id="14" w:name="_Toc226389607"/>
      <w:r w:rsidRPr="00C42D97">
        <w:rPr>
          <w:rStyle w:val="28"/>
          <w:b/>
          <w:bCs/>
          <w:sz w:val="26"/>
          <w:szCs w:val="26"/>
        </w:rPr>
        <w:t>Налог на прибыль организаций</w:t>
      </w:r>
      <w:r w:rsidRPr="00C42D97">
        <w:rPr>
          <w:sz w:val="26"/>
          <w:szCs w:val="26"/>
        </w:rPr>
        <w:t xml:space="preserve"> </w:t>
      </w:r>
      <w:r w:rsidRPr="00C42D97">
        <w:rPr>
          <w:sz w:val="26"/>
          <w:szCs w:val="26"/>
        </w:rPr>
        <w:br/>
        <w:t>182 1 01 01000 00 0000 110</w:t>
      </w:r>
      <w:bookmarkEnd w:id="14"/>
    </w:p>
    <w:p w:rsidR="00DA589F" w:rsidRPr="00C42D97" w:rsidRDefault="00DA589F" w:rsidP="00DA589F">
      <w:pPr>
        <w:spacing w:after="0" w:line="240" w:lineRule="auto"/>
        <w:ind w:firstLine="709"/>
        <w:jc w:val="both"/>
        <w:rPr>
          <w:rFonts w:ascii="Times New Roman" w:hAnsi="Times New Roman"/>
          <w:sz w:val="26"/>
          <w:szCs w:val="26"/>
        </w:rPr>
      </w:pPr>
      <w:r w:rsidRPr="00C42D97">
        <w:rPr>
          <w:rFonts w:ascii="Times New Roman" w:hAnsi="Times New Roman"/>
          <w:sz w:val="26"/>
          <w:szCs w:val="26"/>
        </w:rPr>
        <w:t>Расчёт доходов в КБ Амурской области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DA589F" w:rsidRPr="00C42D97" w:rsidRDefault="00DA589F" w:rsidP="00DA589F">
      <w:pPr>
        <w:spacing w:after="0" w:line="240" w:lineRule="auto"/>
        <w:ind w:firstLine="709"/>
        <w:jc w:val="both"/>
        <w:rPr>
          <w:rFonts w:ascii="Times New Roman" w:hAnsi="Times New Roman"/>
          <w:sz w:val="26"/>
          <w:szCs w:val="26"/>
        </w:rPr>
      </w:pPr>
      <w:r w:rsidRPr="00C42D97">
        <w:rPr>
          <w:rFonts w:ascii="Times New Roman" w:hAnsi="Times New Roman"/>
          <w:sz w:val="26"/>
          <w:szCs w:val="26"/>
        </w:rPr>
        <w:t>Расчёт прогнозного объёма поступлений по налогу на прибыль организаций производится отдельно по каждому виду дохода.</w:t>
      </w:r>
    </w:p>
    <w:p w:rsidR="00DA589F" w:rsidRPr="00C42D97" w:rsidRDefault="00DA589F" w:rsidP="00DA589F">
      <w:pPr>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Налог на прибыль организаций рассчитывается по соответствующим ставкам, установленным Налоговым кодексом Российской Федерации, и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 (далее – БК РФ).</w:t>
      </w:r>
      <w:proofErr w:type="gramEnd"/>
    </w:p>
    <w:p w:rsidR="00DA589F" w:rsidRPr="00C42D97" w:rsidRDefault="00DA589F" w:rsidP="00DA589F">
      <w:pPr>
        <w:spacing w:after="0" w:line="240" w:lineRule="auto"/>
        <w:ind w:firstLine="709"/>
        <w:jc w:val="both"/>
        <w:rPr>
          <w:rFonts w:ascii="Times New Roman" w:hAnsi="Times New Roman"/>
          <w:sz w:val="26"/>
          <w:szCs w:val="26"/>
        </w:rPr>
      </w:pPr>
      <w:r w:rsidRPr="00C42D97">
        <w:rPr>
          <w:rFonts w:ascii="Times New Roman" w:hAnsi="Times New Roman"/>
          <w:sz w:val="26"/>
          <w:szCs w:val="26"/>
        </w:rPr>
        <w:t>Совокупная сумма налога на прибыль организаций (</w:t>
      </w:r>
      <w:r w:rsidRPr="00C42D97">
        <w:rPr>
          <w:rFonts w:ascii="Times New Roman" w:hAnsi="Times New Roman"/>
          <w:b/>
          <w:i/>
          <w:sz w:val="26"/>
          <w:szCs w:val="26"/>
        </w:rPr>
        <w:t>Налог на прибыль)</w:t>
      </w:r>
      <w:r w:rsidRPr="00C42D97">
        <w:rPr>
          <w:rFonts w:ascii="Times New Roman" w:hAnsi="Times New Roman"/>
          <w:sz w:val="26"/>
          <w:szCs w:val="26"/>
        </w:rPr>
        <w:t xml:space="preserve"> определяется по формуле</w:t>
      </w:r>
    </w:p>
    <w:p w:rsidR="00DA589F" w:rsidRPr="00C42D97" w:rsidRDefault="00DA589F" w:rsidP="00DA589F">
      <w:pPr>
        <w:spacing w:after="0" w:line="240" w:lineRule="auto"/>
        <w:ind w:firstLine="709"/>
        <w:jc w:val="both"/>
        <w:rPr>
          <w:rFonts w:ascii="Times New Roman" w:hAnsi="Times New Roman"/>
          <w:sz w:val="26"/>
          <w:szCs w:val="26"/>
          <w:highlight w:val="yellow"/>
        </w:rPr>
      </w:pPr>
    </w:p>
    <w:p w:rsidR="00DA589F" w:rsidRPr="00C42D97" w:rsidRDefault="00DA589F" w:rsidP="00DA589F">
      <w:pPr>
        <w:spacing w:after="0" w:line="240" w:lineRule="auto"/>
        <w:ind w:firstLine="709"/>
        <w:jc w:val="center"/>
        <w:rPr>
          <w:rFonts w:ascii="Times New Roman" w:hAnsi="Times New Roman"/>
          <w:b/>
          <w:i/>
          <w:sz w:val="26"/>
          <w:szCs w:val="26"/>
        </w:rPr>
      </w:pPr>
      <w:r w:rsidRPr="00C42D97">
        <w:rPr>
          <w:rFonts w:ascii="Times New Roman" w:hAnsi="Times New Roman"/>
          <w:b/>
          <w:i/>
          <w:sz w:val="26"/>
          <w:szCs w:val="26"/>
        </w:rPr>
        <w:t>Налог на прибыль</w:t>
      </w:r>
      <w:r w:rsidRPr="00C42D97">
        <w:rPr>
          <w:rFonts w:ascii="Times New Roman" w:hAnsi="Times New Roman"/>
          <w:b/>
          <w:i/>
          <w:sz w:val="26"/>
          <w:szCs w:val="26"/>
          <w:vertAlign w:val="subscript"/>
        </w:rPr>
        <w:t xml:space="preserve"> </w:t>
      </w:r>
      <w:r w:rsidRPr="00C42D97">
        <w:rPr>
          <w:rFonts w:ascii="Times New Roman" w:hAnsi="Times New Roman"/>
          <w:b/>
          <w:i/>
          <w:sz w:val="26"/>
          <w:szCs w:val="26"/>
        </w:rPr>
        <w:t xml:space="preserve">= Налог на прибыль </w:t>
      </w:r>
      <w:r w:rsidRPr="00C42D97">
        <w:rPr>
          <w:rFonts w:ascii="Times New Roman" w:hAnsi="Times New Roman"/>
          <w:b/>
          <w:i/>
          <w:sz w:val="26"/>
          <w:szCs w:val="26"/>
          <w:vertAlign w:val="subscript"/>
        </w:rPr>
        <w:t xml:space="preserve">организаций </w:t>
      </w:r>
      <w:r w:rsidRPr="00C42D97">
        <w:rPr>
          <w:rFonts w:ascii="Times New Roman" w:hAnsi="Times New Roman"/>
          <w:b/>
          <w:i/>
          <w:sz w:val="26"/>
          <w:szCs w:val="26"/>
        </w:rPr>
        <w:t xml:space="preserve">+ Налог на прибыль </w:t>
      </w:r>
      <w:r w:rsidRPr="00C42D97">
        <w:rPr>
          <w:rFonts w:ascii="Times New Roman" w:hAnsi="Times New Roman"/>
          <w:b/>
          <w:i/>
          <w:sz w:val="26"/>
          <w:szCs w:val="26"/>
          <w:vertAlign w:val="subscript"/>
        </w:rPr>
        <w:t>СПГ</w:t>
      </w:r>
      <w:r w:rsidRPr="00C42D97">
        <w:rPr>
          <w:rFonts w:ascii="Times New Roman" w:hAnsi="Times New Roman"/>
          <w:b/>
          <w:i/>
          <w:sz w:val="26"/>
          <w:szCs w:val="26"/>
        </w:rPr>
        <w:t xml:space="preserve"> + Прибыль МХК + Прибыль </w:t>
      </w:r>
      <w:r w:rsidRPr="00C42D97">
        <w:rPr>
          <w:rFonts w:ascii="Times New Roman" w:hAnsi="Times New Roman"/>
          <w:b/>
          <w:i/>
          <w:sz w:val="26"/>
          <w:szCs w:val="26"/>
          <w:vertAlign w:val="subscript"/>
        </w:rPr>
        <w:t xml:space="preserve">СРП </w:t>
      </w:r>
    </w:p>
    <w:p w:rsidR="00DA589F" w:rsidRPr="00C42D97" w:rsidRDefault="00DA589F" w:rsidP="00DA589F">
      <w:pPr>
        <w:spacing w:after="0" w:line="240" w:lineRule="auto"/>
        <w:ind w:firstLine="709"/>
        <w:jc w:val="both"/>
        <w:rPr>
          <w:rFonts w:ascii="Times New Roman" w:hAnsi="Times New Roman"/>
          <w:sz w:val="26"/>
          <w:szCs w:val="26"/>
        </w:rPr>
      </w:pPr>
      <w:r w:rsidRPr="00C42D97">
        <w:rPr>
          <w:rFonts w:ascii="Times New Roman" w:hAnsi="Times New Roman"/>
          <w:sz w:val="26"/>
          <w:szCs w:val="26"/>
        </w:rPr>
        <w:t>где:</w:t>
      </w:r>
    </w:p>
    <w:p w:rsidR="00DA589F" w:rsidRPr="00C42D97" w:rsidRDefault="00DA589F" w:rsidP="00DA589F">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Налог на прибыль </w:t>
      </w:r>
      <w:r w:rsidRPr="00C42D97">
        <w:rPr>
          <w:rFonts w:ascii="Times New Roman" w:hAnsi="Times New Roman"/>
          <w:b/>
          <w:i/>
          <w:sz w:val="26"/>
          <w:szCs w:val="26"/>
          <w:vertAlign w:val="subscript"/>
        </w:rPr>
        <w:t>организаций</w:t>
      </w:r>
      <w:r w:rsidRPr="00C42D97">
        <w:rPr>
          <w:rFonts w:ascii="Times New Roman" w:hAnsi="Times New Roman"/>
          <w:b/>
          <w:i/>
          <w:sz w:val="26"/>
          <w:szCs w:val="26"/>
        </w:rPr>
        <w:t xml:space="preserve"> </w:t>
      </w:r>
      <w:r w:rsidRPr="00C42D97">
        <w:rPr>
          <w:rFonts w:ascii="Times New Roman" w:hAnsi="Times New Roman"/>
          <w:sz w:val="26"/>
          <w:szCs w:val="26"/>
        </w:rPr>
        <w:t>– сумма налога на прибыль организаций, тыс. рублей;</w:t>
      </w:r>
    </w:p>
    <w:p w:rsidR="00DA589F" w:rsidRPr="00C42D97" w:rsidRDefault="00DA589F" w:rsidP="00DA589F">
      <w:pPr>
        <w:spacing w:after="0" w:line="240" w:lineRule="auto"/>
        <w:ind w:firstLine="709"/>
        <w:jc w:val="both"/>
        <w:rPr>
          <w:rFonts w:ascii="Times New Roman" w:hAnsi="Times New Roman"/>
          <w:b/>
          <w:i/>
          <w:sz w:val="26"/>
          <w:szCs w:val="26"/>
          <w:vertAlign w:val="subscript"/>
        </w:rPr>
      </w:pPr>
      <w:proofErr w:type="gramStart"/>
      <w:r w:rsidRPr="00C42D97">
        <w:rPr>
          <w:rFonts w:ascii="Times New Roman" w:hAnsi="Times New Roman"/>
          <w:b/>
          <w:i/>
          <w:sz w:val="26"/>
          <w:szCs w:val="26"/>
        </w:rPr>
        <w:t xml:space="preserve">Налог на прибыль </w:t>
      </w:r>
      <w:r w:rsidRPr="00C42D97">
        <w:rPr>
          <w:rFonts w:ascii="Times New Roman" w:hAnsi="Times New Roman"/>
          <w:b/>
          <w:i/>
          <w:sz w:val="26"/>
          <w:szCs w:val="26"/>
          <w:vertAlign w:val="subscript"/>
        </w:rPr>
        <w:t xml:space="preserve">СПГ </w:t>
      </w:r>
      <w:r w:rsidRPr="00C42D97">
        <w:rPr>
          <w:rFonts w:ascii="Times New Roman" w:hAnsi="Times New Roman"/>
          <w:sz w:val="26"/>
          <w:szCs w:val="26"/>
        </w:rPr>
        <w:t>– сумма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тыс. рублей;</w:t>
      </w:r>
      <w:proofErr w:type="gramEnd"/>
    </w:p>
    <w:p w:rsidR="00DA589F" w:rsidRPr="00C42D97" w:rsidRDefault="00DA589F" w:rsidP="00DA589F">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Прибыль МХК </w:t>
      </w:r>
      <w:r w:rsidRPr="00C42D97">
        <w:rPr>
          <w:rFonts w:ascii="Times New Roman" w:hAnsi="Times New Roman"/>
          <w:sz w:val="26"/>
          <w:szCs w:val="26"/>
        </w:rPr>
        <w:t xml:space="preserve">– </w:t>
      </w:r>
      <w:r w:rsidR="005C2411" w:rsidRPr="00C42D97">
        <w:rPr>
          <w:rFonts w:ascii="Times New Roman" w:hAnsi="Times New Roman"/>
          <w:sz w:val="26"/>
          <w:szCs w:val="26"/>
        </w:rPr>
        <w:t>сумма налога на прибыль организаций, уплачиваемого международными холдинговыми компаниями</w:t>
      </w:r>
      <w:r w:rsidRPr="00C42D97">
        <w:rPr>
          <w:rFonts w:ascii="Times New Roman" w:hAnsi="Times New Roman"/>
          <w:sz w:val="26"/>
          <w:szCs w:val="26"/>
        </w:rPr>
        <w:t>, тыс. рублей;</w:t>
      </w:r>
    </w:p>
    <w:p w:rsidR="00DA589F" w:rsidRPr="00C42D97" w:rsidRDefault="00DA589F" w:rsidP="00DA589F">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Прибыль </w:t>
      </w:r>
      <w:r w:rsidRPr="00C42D97">
        <w:rPr>
          <w:rFonts w:ascii="Times New Roman" w:hAnsi="Times New Roman"/>
          <w:b/>
          <w:i/>
          <w:sz w:val="26"/>
          <w:szCs w:val="26"/>
          <w:vertAlign w:val="subscript"/>
        </w:rPr>
        <w:t>СРП</w:t>
      </w:r>
      <w:r w:rsidRPr="00C42D97">
        <w:rPr>
          <w:rFonts w:ascii="Times New Roman" w:hAnsi="Times New Roman"/>
          <w:sz w:val="26"/>
          <w:szCs w:val="26"/>
        </w:rPr>
        <w:t xml:space="preserve"> – сумма налога на прибыль организаций при выполнении Соглашений о разработке месторождений нефти и газа, тыс. рублей;</w:t>
      </w:r>
    </w:p>
    <w:p w:rsidR="00DA589F" w:rsidRPr="00C42D97" w:rsidRDefault="00DA589F" w:rsidP="00DA589F">
      <w:pPr>
        <w:spacing w:after="0" w:line="240" w:lineRule="auto"/>
        <w:ind w:firstLine="709"/>
        <w:jc w:val="both"/>
        <w:rPr>
          <w:rFonts w:ascii="Times New Roman" w:hAnsi="Times New Roman"/>
          <w:sz w:val="26"/>
          <w:szCs w:val="26"/>
          <w:highlight w:val="yellow"/>
        </w:rPr>
      </w:pPr>
    </w:p>
    <w:p w:rsidR="00DA589F" w:rsidRPr="00C42D97" w:rsidRDefault="00DA589F" w:rsidP="00DA589F">
      <w:pPr>
        <w:pStyle w:val="10"/>
        <w:numPr>
          <w:ilvl w:val="2"/>
          <w:numId w:val="3"/>
        </w:numPr>
        <w:spacing w:before="0" w:after="240"/>
        <w:jc w:val="center"/>
        <w:rPr>
          <w:rFonts w:ascii="Times New Roman" w:hAnsi="Times New Roman"/>
          <w:i/>
          <w:sz w:val="26"/>
          <w:szCs w:val="26"/>
        </w:rPr>
      </w:pPr>
      <w:r w:rsidRPr="00C42D97">
        <w:rPr>
          <w:rFonts w:ascii="Times New Roman" w:hAnsi="Times New Roman"/>
          <w:i/>
          <w:sz w:val="26"/>
          <w:szCs w:val="26"/>
        </w:rPr>
        <w:t xml:space="preserve"> </w:t>
      </w:r>
      <w:bookmarkStart w:id="15" w:name="_Toc226389608"/>
      <w:r w:rsidRPr="00C42D97">
        <w:rPr>
          <w:rFonts w:ascii="Times New Roman" w:hAnsi="Times New Roman"/>
          <w:i/>
          <w:sz w:val="26"/>
          <w:szCs w:val="26"/>
        </w:rPr>
        <w:t>Налог на прибыль организаций, зачисляемый в бюджеты субъектов Российской Федерации</w:t>
      </w:r>
      <w:r w:rsidRPr="00C42D97">
        <w:rPr>
          <w:rFonts w:ascii="Times New Roman" w:hAnsi="Times New Roman"/>
          <w:i/>
          <w:sz w:val="26"/>
          <w:szCs w:val="26"/>
        </w:rPr>
        <w:br/>
        <w:t>182 1 01 01012 02 0000 110</w:t>
      </w:r>
      <w:bookmarkEnd w:id="15"/>
    </w:p>
    <w:p w:rsidR="00DA589F" w:rsidRPr="00C42D97" w:rsidRDefault="00DA589F" w:rsidP="00DA589F">
      <w:pPr>
        <w:spacing w:after="0" w:line="240" w:lineRule="auto"/>
        <w:ind w:firstLine="709"/>
        <w:jc w:val="both"/>
        <w:rPr>
          <w:rFonts w:ascii="Times New Roman" w:hAnsi="Times New Roman"/>
          <w:sz w:val="26"/>
          <w:szCs w:val="26"/>
        </w:rPr>
      </w:pPr>
      <w:r w:rsidRPr="00C42D97">
        <w:rPr>
          <w:rFonts w:ascii="Times New Roman" w:hAnsi="Times New Roman"/>
          <w:sz w:val="26"/>
          <w:szCs w:val="26"/>
        </w:rPr>
        <w:t>В прогнозе поступлений налога на прибыль организаций, зачисляемого в бюджеты бюджетной системы Российской Федерации по соответствующим ставкам, учитываются:</w:t>
      </w:r>
    </w:p>
    <w:p w:rsidR="00DA589F" w:rsidRPr="00C42D97" w:rsidRDefault="00DA589F" w:rsidP="00DA589F">
      <w:pPr>
        <w:spacing w:after="0" w:line="240" w:lineRule="auto"/>
        <w:ind w:firstLine="709"/>
        <w:jc w:val="both"/>
        <w:rPr>
          <w:rFonts w:ascii="Times New Roman" w:hAnsi="Times New Roman"/>
          <w:sz w:val="26"/>
          <w:szCs w:val="26"/>
        </w:rPr>
      </w:pPr>
      <w:r w:rsidRPr="00C42D97">
        <w:rPr>
          <w:rFonts w:ascii="Times New Roman" w:hAnsi="Times New Roman"/>
          <w:sz w:val="26"/>
          <w:szCs w:val="26"/>
        </w:rPr>
        <w:t>- показатели прогноза социально-экономического развития Амурской области на очередной финансовый год и плановый период (прибыль прибыльных организаций для целей бухгалтерского учета, прибыль по всем видам деятельности, или  валовый региональный продукт), разрабатываемые Министерством экономического развития Амурской области (в случаях отсутствия используются показатели РФ);</w:t>
      </w:r>
    </w:p>
    <w:p w:rsidR="00DA589F" w:rsidRPr="00C42D97" w:rsidRDefault="00DA589F" w:rsidP="00DA589F">
      <w:pPr>
        <w:spacing w:after="0" w:line="240" w:lineRule="auto"/>
        <w:ind w:firstLine="709"/>
        <w:jc w:val="both"/>
        <w:rPr>
          <w:rFonts w:ascii="Times New Roman" w:hAnsi="Times New Roman"/>
          <w:sz w:val="26"/>
          <w:szCs w:val="26"/>
        </w:rPr>
      </w:pPr>
      <w:r w:rsidRPr="00C42D97">
        <w:rPr>
          <w:rFonts w:ascii="Times New Roman" w:hAnsi="Times New Roman"/>
          <w:sz w:val="26"/>
          <w:szCs w:val="26"/>
        </w:rPr>
        <w:t>- динамика налоговой базы по налогу согласно данным отчёта по форме № 5-ПМ «Отчет о налоговой базе и структуре начислений по налогу на прибыль организаций, зачисляемому в бюджет субъекта Российской Федерации», сложившаяся за предыдущие периоды;</w:t>
      </w:r>
    </w:p>
    <w:p w:rsidR="00DA589F" w:rsidRPr="00C42D97" w:rsidRDefault="00DA589F" w:rsidP="00DA589F">
      <w:pPr>
        <w:spacing w:after="0" w:line="240" w:lineRule="auto"/>
        <w:ind w:firstLine="709"/>
        <w:jc w:val="both"/>
        <w:rPr>
          <w:rFonts w:ascii="Times New Roman" w:hAnsi="Times New Roman"/>
          <w:sz w:val="26"/>
          <w:szCs w:val="26"/>
        </w:rPr>
      </w:pPr>
      <w:r w:rsidRPr="00C42D97">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DA589F" w:rsidRPr="00C42D97" w:rsidRDefault="00DA589F" w:rsidP="00DA589F">
      <w:pPr>
        <w:spacing w:after="0" w:line="240" w:lineRule="auto"/>
        <w:ind w:firstLine="709"/>
        <w:jc w:val="both"/>
        <w:rPr>
          <w:rFonts w:ascii="Times New Roman" w:hAnsi="Times New Roman"/>
          <w:sz w:val="26"/>
          <w:szCs w:val="26"/>
        </w:rPr>
      </w:pPr>
      <w:r w:rsidRPr="00C42D97">
        <w:rPr>
          <w:rFonts w:ascii="Times New Roman" w:hAnsi="Times New Roman"/>
          <w:sz w:val="26"/>
          <w:szCs w:val="26"/>
        </w:rPr>
        <w:t>- информация, полученная от крупнейших налогоплательщиков в части ожидаемого финансового результата деятельности;</w:t>
      </w:r>
    </w:p>
    <w:p w:rsidR="00DA589F" w:rsidRPr="00C42D97" w:rsidRDefault="00DA589F" w:rsidP="00DA589F">
      <w:pPr>
        <w:spacing w:after="0" w:line="240" w:lineRule="auto"/>
        <w:ind w:firstLine="709"/>
        <w:jc w:val="both"/>
        <w:rPr>
          <w:rFonts w:ascii="Times New Roman" w:hAnsi="Times New Roman"/>
          <w:sz w:val="26"/>
          <w:szCs w:val="26"/>
        </w:rPr>
      </w:pPr>
      <w:r w:rsidRPr="00C42D97">
        <w:rPr>
          <w:rFonts w:ascii="Times New Roman" w:hAnsi="Times New Roman"/>
          <w:sz w:val="26"/>
          <w:szCs w:val="26"/>
        </w:rPr>
        <w:t>- налоговые ставки, льготы и преференции, предусмотренные главой 25 НК РФ «Налог на прибыль организаций» и др. источники.</w:t>
      </w:r>
    </w:p>
    <w:p w:rsidR="00DA589F" w:rsidRPr="00C42D97" w:rsidRDefault="00DA589F" w:rsidP="00DA589F">
      <w:pPr>
        <w:spacing w:after="0" w:line="240" w:lineRule="auto"/>
        <w:ind w:firstLine="709"/>
        <w:jc w:val="both"/>
        <w:rPr>
          <w:rFonts w:ascii="Times New Roman" w:hAnsi="Times New Roman"/>
          <w:sz w:val="26"/>
          <w:szCs w:val="26"/>
        </w:rPr>
      </w:pPr>
      <w:r w:rsidRPr="00C42D97">
        <w:rPr>
          <w:rFonts w:ascii="Times New Roman" w:hAnsi="Times New Roman"/>
          <w:sz w:val="26"/>
          <w:szCs w:val="26"/>
        </w:rPr>
        <w:t>Расчёт прогнозного объёма поступлений налога на прибыль организаций, зачисляемого в бюджеты бюджетной системы Российской Федерации по соответствующим ставкам, основывается на методе прямого расчета.</w:t>
      </w:r>
    </w:p>
    <w:p w:rsidR="00DA589F" w:rsidRPr="00C42D97" w:rsidRDefault="00DA589F" w:rsidP="00DA589F">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Сумма налога на прибыль организаций, зачисляемого в бюджеты бюджетной системы Российской Федерации по соответствующим ставкам, </w:t>
      </w:r>
      <w:r w:rsidRPr="00C42D97">
        <w:rPr>
          <w:rFonts w:ascii="Times New Roman" w:hAnsi="Times New Roman"/>
          <w:b/>
          <w:i/>
          <w:sz w:val="26"/>
          <w:szCs w:val="26"/>
        </w:rPr>
        <w:t>Налог на прибыль</w:t>
      </w:r>
      <w:r w:rsidRPr="00C42D97">
        <w:rPr>
          <w:rFonts w:ascii="Times New Roman" w:hAnsi="Times New Roman"/>
          <w:sz w:val="26"/>
          <w:szCs w:val="26"/>
        </w:rPr>
        <w:t xml:space="preserve"> </w:t>
      </w:r>
      <w:r w:rsidRPr="00C42D97">
        <w:rPr>
          <w:rFonts w:ascii="Times New Roman" w:hAnsi="Times New Roman"/>
          <w:b/>
          <w:i/>
          <w:sz w:val="26"/>
          <w:szCs w:val="26"/>
          <w:vertAlign w:val="subscript"/>
        </w:rPr>
        <w:t>организаций</w:t>
      </w:r>
      <w:r w:rsidRPr="00C42D97">
        <w:rPr>
          <w:rFonts w:ascii="Times New Roman" w:hAnsi="Times New Roman"/>
          <w:b/>
          <w:i/>
          <w:sz w:val="26"/>
          <w:szCs w:val="26"/>
        </w:rPr>
        <w:t xml:space="preserve"> </w:t>
      </w:r>
      <w:r w:rsidRPr="00C42D97">
        <w:rPr>
          <w:rFonts w:ascii="Times New Roman" w:hAnsi="Times New Roman"/>
          <w:sz w:val="26"/>
          <w:szCs w:val="26"/>
        </w:rPr>
        <w:t>формируется следующим образом:</w:t>
      </w:r>
    </w:p>
    <w:p w:rsidR="00DA589F" w:rsidRPr="00C42D97" w:rsidRDefault="00DA589F" w:rsidP="00DA589F">
      <w:pPr>
        <w:spacing w:before="120" w:after="120" w:line="240" w:lineRule="auto"/>
        <w:ind w:firstLine="709"/>
        <w:jc w:val="center"/>
        <w:rPr>
          <w:rFonts w:ascii="Times New Roman" w:hAnsi="Times New Roman"/>
          <w:b/>
          <w:i/>
          <w:sz w:val="26"/>
          <w:szCs w:val="26"/>
        </w:rPr>
      </w:pPr>
      <w:r w:rsidRPr="00C42D97">
        <w:rPr>
          <w:rFonts w:ascii="Times New Roman" w:hAnsi="Times New Roman"/>
          <w:b/>
          <w:i/>
          <w:sz w:val="26"/>
          <w:szCs w:val="26"/>
        </w:rPr>
        <w:t xml:space="preserve">Налог на прибыль </w:t>
      </w:r>
      <w:r w:rsidRPr="00C42D97">
        <w:rPr>
          <w:rFonts w:ascii="Times New Roman" w:hAnsi="Times New Roman"/>
          <w:b/>
          <w:i/>
          <w:sz w:val="26"/>
          <w:szCs w:val="26"/>
          <w:vertAlign w:val="subscript"/>
        </w:rPr>
        <w:t>организаций</w:t>
      </w:r>
      <w:r w:rsidRPr="00C42D97">
        <w:rPr>
          <w:rFonts w:ascii="Times New Roman" w:hAnsi="Times New Roman"/>
          <w:b/>
          <w:i/>
          <w:sz w:val="26"/>
          <w:szCs w:val="26"/>
        </w:rPr>
        <w:t xml:space="preserve"> = Налог на прибыль </w:t>
      </w:r>
      <w:proofErr w:type="spellStart"/>
      <w:proofErr w:type="gramStart"/>
      <w:r w:rsidRPr="00C42D97">
        <w:rPr>
          <w:rFonts w:ascii="Times New Roman" w:hAnsi="Times New Roman"/>
          <w:b/>
          <w:i/>
          <w:sz w:val="26"/>
          <w:szCs w:val="26"/>
          <w:vertAlign w:val="subscript"/>
        </w:rPr>
        <w:t>осн</w:t>
      </w:r>
      <w:proofErr w:type="spellEnd"/>
      <w:proofErr w:type="gramEnd"/>
      <w:r w:rsidRPr="00C42D97">
        <w:rPr>
          <w:rFonts w:ascii="Times New Roman" w:hAnsi="Times New Roman"/>
          <w:b/>
          <w:i/>
          <w:sz w:val="26"/>
          <w:szCs w:val="26"/>
          <w:vertAlign w:val="subscript"/>
        </w:rPr>
        <w:t xml:space="preserve"> </w:t>
      </w:r>
      <w:r w:rsidRPr="00C42D97">
        <w:rPr>
          <w:rFonts w:ascii="Times New Roman" w:hAnsi="Times New Roman"/>
          <w:b/>
          <w:i/>
          <w:sz w:val="26"/>
          <w:szCs w:val="26"/>
        </w:rPr>
        <w:t>(+-) F,</w:t>
      </w:r>
    </w:p>
    <w:p w:rsidR="00DA589F" w:rsidRPr="00C42D97" w:rsidRDefault="00DA589F" w:rsidP="00DA589F">
      <w:pPr>
        <w:spacing w:after="0" w:line="240" w:lineRule="auto"/>
        <w:ind w:firstLine="709"/>
        <w:jc w:val="both"/>
        <w:rPr>
          <w:rFonts w:ascii="Times New Roman" w:hAnsi="Times New Roman"/>
          <w:sz w:val="26"/>
          <w:szCs w:val="26"/>
        </w:rPr>
      </w:pPr>
      <w:r w:rsidRPr="00C42D97">
        <w:rPr>
          <w:rFonts w:ascii="Times New Roman" w:hAnsi="Times New Roman"/>
          <w:sz w:val="26"/>
          <w:szCs w:val="26"/>
        </w:rPr>
        <w:t>где:</w:t>
      </w:r>
    </w:p>
    <w:p w:rsidR="00DA589F" w:rsidRPr="00C42D97" w:rsidRDefault="00DA589F" w:rsidP="00DA589F">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Налог на прибыль </w:t>
      </w:r>
      <w:r w:rsidRPr="00C42D97">
        <w:rPr>
          <w:rFonts w:ascii="Times New Roman" w:hAnsi="Times New Roman"/>
          <w:b/>
          <w:i/>
          <w:sz w:val="26"/>
          <w:szCs w:val="26"/>
          <w:vertAlign w:val="subscript"/>
        </w:rPr>
        <w:t>организаций</w:t>
      </w:r>
      <w:r w:rsidRPr="00C42D97">
        <w:rPr>
          <w:rFonts w:ascii="Times New Roman" w:hAnsi="Times New Roman"/>
          <w:b/>
          <w:i/>
          <w:sz w:val="26"/>
          <w:szCs w:val="26"/>
        </w:rPr>
        <w:t xml:space="preserve"> </w:t>
      </w:r>
      <w:r w:rsidRPr="00C42D97">
        <w:rPr>
          <w:rFonts w:ascii="Times New Roman" w:hAnsi="Times New Roman"/>
          <w:sz w:val="26"/>
          <w:szCs w:val="26"/>
        </w:rPr>
        <w:t>– сумма налога на прибыль организаций, тыс. рублей;</w:t>
      </w:r>
    </w:p>
    <w:p w:rsidR="00DA589F" w:rsidRPr="00C42D97" w:rsidRDefault="00DA589F" w:rsidP="00DA589F">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Налог на прибыль </w:t>
      </w:r>
      <w:proofErr w:type="spellStart"/>
      <w:proofErr w:type="gramStart"/>
      <w:r w:rsidRPr="00C42D97">
        <w:rPr>
          <w:rFonts w:ascii="Times New Roman" w:hAnsi="Times New Roman"/>
          <w:b/>
          <w:i/>
          <w:sz w:val="26"/>
          <w:szCs w:val="26"/>
          <w:vertAlign w:val="subscript"/>
        </w:rPr>
        <w:t>осн</w:t>
      </w:r>
      <w:proofErr w:type="spellEnd"/>
      <w:proofErr w:type="gramEnd"/>
      <w:r w:rsidRPr="00C42D97">
        <w:rPr>
          <w:rFonts w:ascii="Times New Roman" w:hAnsi="Times New Roman"/>
          <w:sz w:val="26"/>
          <w:szCs w:val="26"/>
        </w:rPr>
        <w:t xml:space="preserve"> – сумма налога на прибыль организаций, облагаемая по основной налоговой ставке, тыс. рублей;</w:t>
      </w:r>
    </w:p>
    <w:p w:rsidR="00DA589F" w:rsidRPr="00C42D97" w:rsidRDefault="00DA589F" w:rsidP="00DA589F">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F – </w:t>
      </w:r>
      <w:r w:rsidRPr="00C42D97">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DA589F" w:rsidRPr="00C42D97" w:rsidRDefault="00DA589F" w:rsidP="00DA589F">
      <w:pPr>
        <w:spacing w:after="0" w:line="240" w:lineRule="auto"/>
        <w:ind w:firstLine="709"/>
        <w:jc w:val="both"/>
        <w:rPr>
          <w:rFonts w:ascii="Times New Roman" w:hAnsi="Times New Roman"/>
          <w:sz w:val="26"/>
          <w:szCs w:val="26"/>
        </w:rPr>
      </w:pPr>
    </w:p>
    <w:p w:rsidR="00DA589F" w:rsidRPr="00C42D97" w:rsidRDefault="00DA589F" w:rsidP="00DA589F">
      <w:pPr>
        <w:spacing w:after="0" w:line="240" w:lineRule="auto"/>
        <w:ind w:firstLine="709"/>
        <w:jc w:val="both"/>
        <w:rPr>
          <w:rFonts w:ascii="Times New Roman" w:hAnsi="Times New Roman"/>
          <w:sz w:val="26"/>
          <w:szCs w:val="26"/>
        </w:rPr>
      </w:pPr>
      <w:r w:rsidRPr="00C42D97">
        <w:rPr>
          <w:rFonts w:ascii="Times New Roman" w:hAnsi="Times New Roman"/>
          <w:sz w:val="26"/>
          <w:szCs w:val="26"/>
        </w:rPr>
        <w:t>При этом, сумма налога на прибыль организаций, облагаемая по основной налоговой ставке</w:t>
      </w:r>
      <w:r w:rsidRPr="00C42D97">
        <w:rPr>
          <w:rFonts w:ascii="Times New Roman" w:hAnsi="Times New Roman"/>
          <w:b/>
          <w:i/>
          <w:sz w:val="26"/>
          <w:szCs w:val="26"/>
        </w:rPr>
        <w:t xml:space="preserve"> (Налог на прибыль </w:t>
      </w:r>
      <w:proofErr w:type="spellStart"/>
      <w:proofErr w:type="gramStart"/>
      <w:r w:rsidRPr="00C42D97">
        <w:rPr>
          <w:rFonts w:ascii="Times New Roman" w:hAnsi="Times New Roman"/>
          <w:b/>
          <w:i/>
          <w:sz w:val="26"/>
          <w:szCs w:val="26"/>
          <w:vertAlign w:val="subscript"/>
        </w:rPr>
        <w:t>осн</w:t>
      </w:r>
      <w:proofErr w:type="spellEnd"/>
      <w:proofErr w:type="gramEnd"/>
      <w:r w:rsidRPr="00C42D97">
        <w:rPr>
          <w:rFonts w:ascii="Times New Roman" w:hAnsi="Times New Roman"/>
          <w:b/>
          <w:i/>
          <w:sz w:val="26"/>
          <w:szCs w:val="26"/>
        </w:rPr>
        <w:t>)</w:t>
      </w:r>
      <w:r w:rsidRPr="00C42D97">
        <w:rPr>
          <w:rFonts w:ascii="Times New Roman" w:hAnsi="Times New Roman"/>
          <w:sz w:val="26"/>
          <w:szCs w:val="26"/>
        </w:rPr>
        <w:t>, определяется по следующей формуле:</w:t>
      </w:r>
    </w:p>
    <w:p w:rsidR="00DA589F" w:rsidRPr="00C42D97" w:rsidRDefault="00DA589F" w:rsidP="00DA589F">
      <w:pPr>
        <w:spacing w:after="0" w:line="240" w:lineRule="auto"/>
        <w:ind w:firstLine="709"/>
        <w:jc w:val="both"/>
        <w:rPr>
          <w:rFonts w:ascii="Times New Roman" w:hAnsi="Times New Roman"/>
          <w:sz w:val="26"/>
          <w:szCs w:val="26"/>
        </w:rPr>
      </w:pPr>
    </w:p>
    <w:p w:rsidR="00DA589F" w:rsidRPr="00C42D97" w:rsidRDefault="00DA589F" w:rsidP="00DA589F">
      <w:pPr>
        <w:spacing w:before="120" w:after="120" w:line="240" w:lineRule="auto"/>
        <w:ind w:firstLine="709"/>
        <w:jc w:val="center"/>
        <w:rPr>
          <w:rFonts w:ascii="Times New Roman" w:hAnsi="Times New Roman"/>
          <w:b/>
          <w:i/>
          <w:sz w:val="26"/>
          <w:szCs w:val="26"/>
        </w:rPr>
      </w:pPr>
      <w:r w:rsidRPr="00C42D97">
        <w:rPr>
          <w:rFonts w:ascii="Times New Roman" w:hAnsi="Times New Roman"/>
          <w:b/>
          <w:i/>
          <w:sz w:val="26"/>
          <w:szCs w:val="26"/>
        </w:rPr>
        <w:t xml:space="preserve">Налог на прибыль </w:t>
      </w:r>
      <w:proofErr w:type="spellStart"/>
      <w:proofErr w:type="gramStart"/>
      <w:r w:rsidRPr="00C42D97">
        <w:rPr>
          <w:rFonts w:ascii="Times New Roman" w:hAnsi="Times New Roman"/>
          <w:b/>
          <w:i/>
          <w:sz w:val="26"/>
          <w:szCs w:val="26"/>
          <w:vertAlign w:val="subscript"/>
        </w:rPr>
        <w:t>осн</w:t>
      </w:r>
      <w:proofErr w:type="spellEnd"/>
      <w:proofErr w:type="gramEnd"/>
      <w:r w:rsidRPr="00C42D97">
        <w:rPr>
          <w:rFonts w:ascii="Times New Roman" w:hAnsi="Times New Roman"/>
          <w:b/>
          <w:i/>
          <w:sz w:val="26"/>
          <w:szCs w:val="26"/>
        </w:rPr>
        <w:t xml:space="preserve"> = (V </w:t>
      </w:r>
      <w:r w:rsidRPr="00C42D97">
        <w:rPr>
          <w:rFonts w:ascii="Times New Roman" w:hAnsi="Times New Roman"/>
          <w:b/>
          <w:i/>
          <w:sz w:val="26"/>
          <w:szCs w:val="26"/>
          <w:vertAlign w:val="subscript"/>
        </w:rPr>
        <w:t>НБ ОСН.</w:t>
      </w:r>
      <w:r w:rsidRPr="00C42D97">
        <w:rPr>
          <w:rFonts w:ascii="Times New Roman" w:hAnsi="Times New Roman"/>
          <w:b/>
          <w:i/>
          <w:sz w:val="26"/>
          <w:szCs w:val="26"/>
        </w:rPr>
        <w:t xml:space="preserve"> × </w:t>
      </w:r>
      <w:r w:rsidRPr="00C42D97">
        <w:rPr>
          <w:rFonts w:ascii="Times New Roman" w:hAnsi="Times New Roman"/>
          <w:b/>
          <w:i/>
          <w:sz w:val="26"/>
          <w:szCs w:val="26"/>
          <w:lang w:val="en-US"/>
        </w:rPr>
        <w:t>S</w:t>
      </w:r>
      <w:r w:rsidRPr="00C42D97">
        <w:rPr>
          <w:rFonts w:ascii="Times New Roman" w:hAnsi="Times New Roman"/>
          <w:b/>
          <w:i/>
          <w:sz w:val="26"/>
          <w:szCs w:val="26"/>
        </w:rPr>
        <w:t xml:space="preserve">) × </w:t>
      </w:r>
      <w:r w:rsidRPr="00C42D97">
        <w:rPr>
          <w:rFonts w:ascii="Times New Roman" w:hAnsi="Times New Roman"/>
          <w:b/>
          <w:i/>
          <w:sz w:val="26"/>
          <w:szCs w:val="26"/>
          <w:lang w:val="en-US"/>
        </w:rPr>
        <w:t>K</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соб.</w:t>
      </w:r>
      <w:r w:rsidRPr="00C42D97">
        <w:rPr>
          <w:rFonts w:ascii="Times New Roman" w:hAnsi="Times New Roman"/>
          <w:b/>
          <w:i/>
          <w:sz w:val="26"/>
          <w:szCs w:val="26"/>
        </w:rPr>
        <w:t>+ (</w:t>
      </w:r>
      <w:r w:rsidRPr="00C42D97">
        <w:rPr>
          <w:rFonts w:ascii="Times New Roman" w:hAnsi="Times New Roman"/>
          <w:b/>
          <w:i/>
          <w:sz w:val="26"/>
          <w:szCs w:val="26"/>
          <w:lang w:val="en-US"/>
        </w:rPr>
        <w:t>P</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перерасчёт</w:t>
      </w:r>
      <w:r w:rsidRPr="00C42D97">
        <w:rPr>
          <w:rFonts w:ascii="Times New Roman" w:hAnsi="Times New Roman"/>
          <w:b/>
          <w:i/>
          <w:sz w:val="26"/>
          <w:szCs w:val="26"/>
        </w:rPr>
        <w:t xml:space="preserve"> × </w:t>
      </w:r>
      <w:r w:rsidRPr="00C42D97">
        <w:rPr>
          <w:rFonts w:ascii="Times New Roman" w:hAnsi="Times New Roman"/>
          <w:b/>
          <w:i/>
          <w:sz w:val="26"/>
          <w:szCs w:val="26"/>
          <w:lang w:val="en-US"/>
        </w:rPr>
        <w:t>K</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соб.</w:t>
      </w:r>
      <w:r w:rsidRPr="00C42D97">
        <w:rPr>
          <w:rFonts w:ascii="Times New Roman" w:hAnsi="Times New Roman"/>
          <w:b/>
          <w:i/>
          <w:sz w:val="26"/>
          <w:szCs w:val="26"/>
        </w:rPr>
        <w:t xml:space="preserve">) + </w:t>
      </w:r>
      <w:proofErr w:type="spellStart"/>
      <w:proofErr w:type="gramStart"/>
      <w:r w:rsidRPr="00C42D97">
        <w:rPr>
          <w:rFonts w:ascii="Times New Roman" w:hAnsi="Times New Roman"/>
          <w:b/>
          <w:i/>
          <w:sz w:val="26"/>
          <w:szCs w:val="26"/>
        </w:rPr>
        <w:t>К</w:t>
      </w:r>
      <w:r w:rsidRPr="00C42D97">
        <w:rPr>
          <w:rFonts w:ascii="Times New Roman" w:hAnsi="Times New Roman"/>
          <w:b/>
          <w:i/>
          <w:sz w:val="26"/>
          <w:szCs w:val="26"/>
          <w:vertAlign w:val="subscript"/>
        </w:rPr>
        <w:t>р</w:t>
      </w:r>
      <w:proofErr w:type="spellEnd"/>
      <w:proofErr w:type="gramEnd"/>
      <w:r w:rsidRPr="00C42D97">
        <w:rPr>
          <w:rFonts w:ascii="Times New Roman" w:hAnsi="Times New Roman"/>
          <w:b/>
          <w:i/>
          <w:sz w:val="26"/>
          <w:szCs w:val="26"/>
        </w:rPr>
        <w:t xml:space="preserve"> – V </w:t>
      </w:r>
      <w:r w:rsidRPr="00C42D97">
        <w:rPr>
          <w:rFonts w:ascii="Times New Roman" w:hAnsi="Times New Roman"/>
          <w:b/>
          <w:i/>
          <w:sz w:val="26"/>
          <w:szCs w:val="26"/>
          <w:vertAlign w:val="subscript"/>
        </w:rPr>
        <w:t>льгот</w:t>
      </w:r>
      <w:r w:rsidRPr="00C42D97">
        <w:rPr>
          <w:rFonts w:ascii="Times New Roman" w:hAnsi="Times New Roman"/>
          <w:b/>
          <w:i/>
          <w:sz w:val="26"/>
          <w:szCs w:val="26"/>
        </w:rPr>
        <w:t>,</w:t>
      </w:r>
    </w:p>
    <w:p w:rsidR="00DA589F" w:rsidRPr="00C42D97" w:rsidRDefault="00DA589F" w:rsidP="00DA589F">
      <w:pPr>
        <w:spacing w:after="0" w:line="240" w:lineRule="auto"/>
        <w:ind w:firstLine="709"/>
        <w:jc w:val="both"/>
        <w:rPr>
          <w:rFonts w:ascii="Times New Roman" w:hAnsi="Times New Roman"/>
          <w:sz w:val="26"/>
          <w:szCs w:val="26"/>
        </w:rPr>
      </w:pPr>
      <w:r w:rsidRPr="00C42D97">
        <w:rPr>
          <w:rFonts w:ascii="Times New Roman" w:hAnsi="Times New Roman"/>
          <w:sz w:val="26"/>
          <w:szCs w:val="26"/>
        </w:rPr>
        <w:t>где:</w:t>
      </w:r>
    </w:p>
    <w:p w:rsidR="00DA589F" w:rsidRPr="00C42D97" w:rsidRDefault="00DA589F" w:rsidP="00DA589F">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rPr>
        <w:t xml:space="preserve">V </w:t>
      </w:r>
      <w:r w:rsidRPr="00C42D97">
        <w:rPr>
          <w:rFonts w:ascii="Times New Roman" w:hAnsi="Times New Roman"/>
          <w:b/>
          <w:i/>
          <w:sz w:val="26"/>
          <w:szCs w:val="26"/>
          <w:vertAlign w:val="subscript"/>
        </w:rPr>
        <w:t>НБ ОСН.</w:t>
      </w:r>
      <w:r w:rsidRPr="00C42D97">
        <w:rPr>
          <w:rFonts w:ascii="Times New Roman" w:hAnsi="Times New Roman"/>
          <w:sz w:val="26"/>
          <w:szCs w:val="26"/>
        </w:rPr>
        <w:t xml:space="preserve"> – сумма налоговой базы для исчисления налога на прибыль организаций, кроме налоговой базы налогоплательщиков, осуществляющих деятельность по производству сжиженного природного газа и до 31 декабря 2022 года включительно и осуществивших экспорт хотя бы одной партии сжиженного природного газа на основании лицензии на осуществление исключительного права на экспорт газа, тыс. рублей;</w:t>
      </w:r>
      <w:proofErr w:type="gramEnd"/>
    </w:p>
    <w:p w:rsidR="00DA589F" w:rsidRPr="00C42D97" w:rsidRDefault="00DA589F" w:rsidP="00DA589F">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S</w:t>
      </w:r>
      <w:r w:rsidRPr="00C42D97">
        <w:rPr>
          <w:rFonts w:ascii="Times New Roman" w:hAnsi="Times New Roman"/>
          <w:i/>
          <w:sz w:val="26"/>
          <w:szCs w:val="26"/>
        </w:rPr>
        <w:t xml:space="preserve"> </w:t>
      </w:r>
      <w:r w:rsidRPr="00C42D97">
        <w:rPr>
          <w:rFonts w:ascii="Times New Roman" w:hAnsi="Times New Roman"/>
          <w:sz w:val="26"/>
          <w:szCs w:val="26"/>
        </w:rPr>
        <w:t>– ставка налога</w:t>
      </w:r>
      <w:proofErr w:type="gramStart"/>
      <w:r w:rsidRPr="00C42D97">
        <w:rPr>
          <w:rFonts w:ascii="Times New Roman" w:hAnsi="Times New Roman"/>
          <w:sz w:val="26"/>
          <w:szCs w:val="26"/>
        </w:rPr>
        <w:t>, %;</w:t>
      </w:r>
      <w:proofErr w:type="gramEnd"/>
    </w:p>
    <w:p w:rsidR="00DA589F" w:rsidRPr="00C42D97" w:rsidRDefault="00DA589F" w:rsidP="00DA589F">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P </w:t>
      </w:r>
      <w:r w:rsidRPr="00C42D97">
        <w:rPr>
          <w:rFonts w:ascii="Times New Roman" w:hAnsi="Times New Roman"/>
          <w:b/>
          <w:i/>
          <w:sz w:val="26"/>
          <w:szCs w:val="26"/>
          <w:vertAlign w:val="subscript"/>
        </w:rPr>
        <w:t>перерасчёт</w:t>
      </w:r>
      <w:r w:rsidRPr="00C42D97">
        <w:rPr>
          <w:rFonts w:ascii="Times New Roman" w:hAnsi="Times New Roman"/>
          <w:sz w:val="26"/>
          <w:szCs w:val="26"/>
        </w:rPr>
        <w:t xml:space="preserve"> - сумма налога по годовым перерасчетам по налогу на прибыль организаций, определенному как разница между суммой, предъявленной налогоплательщиками «к доплате» и суммой «к уменьшению» на основании данных предыдущих периодов, тыс. рублей;</w:t>
      </w:r>
    </w:p>
    <w:p w:rsidR="00DA589F" w:rsidRPr="00C42D97" w:rsidRDefault="00DA589F" w:rsidP="00DA589F">
      <w:pPr>
        <w:spacing w:after="0" w:line="240" w:lineRule="auto"/>
        <w:ind w:firstLine="709"/>
        <w:jc w:val="both"/>
        <w:rPr>
          <w:rFonts w:ascii="Times New Roman" w:hAnsi="Times New Roman"/>
          <w:sz w:val="26"/>
          <w:szCs w:val="26"/>
        </w:rPr>
      </w:pPr>
      <w:proofErr w:type="spellStart"/>
      <w:proofErr w:type="gramStart"/>
      <w:r w:rsidRPr="00C42D97">
        <w:rPr>
          <w:rFonts w:ascii="Times New Roman" w:hAnsi="Times New Roman"/>
          <w:b/>
          <w:i/>
          <w:sz w:val="26"/>
          <w:szCs w:val="26"/>
        </w:rPr>
        <w:t>К</w:t>
      </w:r>
      <w:r w:rsidRPr="00C42D97">
        <w:rPr>
          <w:rFonts w:ascii="Times New Roman" w:hAnsi="Times New Roman"/>
          <w:b/>
          <w:i/>
          <w:sz w:val="26"/>
          <w:szCs w:val="26"/>
          <w:vertAlign w:val="subscript"/>
        </w:rPr>
        <w:t>р</w:t>
      </w:r>
      <w:proofErr w:type="spellEnd"/>
      <w:proofErr w:type="gramEnd"/>
      <w:r w:rsidRPr="00C42D97">
        <w:rPr>
          <w:rFonts w:ascii="Times New Roman" w:hAnsi="Times New Roman"/>
          <w:b/>
          <w:i/>
          <w:sz w:val="26"/>
          <w:szCs w:val="26"/>
        </w:rPr>
        <w:t xml:space="preserve"> </w:t>
      </w:r>
      <w:r w:rsidRPr="00C42D97">
        <w:rPr>
          <w:rFonts w:ascii="Times New Roman" w:hAnsi="Times New Roman"/>
          <w:b/>
          <w:sz w:val="26"/>
          <w:szCs w:val="26"/>
        </w:rPr>
        <w:t xml:space="preserve">– </w:t>
      </w:r>
      <w:r w:rsidRPr="00C42D97">
        <w:rPr>
          <w:rFonts w:ascii="Times New Roman" w:hAnsi="Times New Roman"/>
          <w:sz w:val="26"/>
          <w:szCs w:val="26"/>
        </w:rPr>
        <w:t>сумма поступлений по</w:t>
      </w:r>
      <w:r w:rsidRPr="00C42D97">
        <w:rPr>
          <w:rFonts w:ascii="Times New Roman" w:hAnsi="Times New Roman"/>
          <w:b/>
          <w:sz w:val="26"/>
          <w:szCs w:val="26"/>
        </w:rPr>
        <w:t xml:space="preserve"> </w:t>
      </w:r>
      <w:r w:rsidRPr="00C42D97">
        <w:rPr>
          <w:rFonts w:ascii="Times New Roman" w:hAnsi="Times New Roman"/>
          <w:sz w:val="26"/>
          <w:szCs w:val="26"/>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DA589F" w:rsidRPr="00C42D97" w:rsidRDefault="00DA589F" w:rsidP="00DA589F">
      <w:pPr>
        <w:spacing w:after="0" w:line="240" w:lineRule="auto"/>
        <w:ind w:firstLine="709"/>
        <w:jc w:val="both"/>
        <w:rPr>
          <w:rFonts w:ascii="Times New Roman" w:hAnsi="Times New Roman"/>
          <w:sz w:val="26"/>
          <w:szCs w:val="26"/>
        </w:rPr>
      </w:pPr>
      <w:r w:rsidRPr="00C42D97">
        <w:rPr>
          <w:rFonts w:ascii="Times New Roman" w:hAnsi="Times New Roman"/>
          <w:b/>
          <w:i/>
          <w:sz w:val="26"/>
          <w:szCs w:val="26"/>
          <w:lang w:val="en-US"/>
        </w:rPr>
        <w:t>V</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льгот</w:t>
      </w:r>
      <w:r w:rsidRPr="00C42D97">
        <w:rPr>
          <w:rFonts w:ascii="Times New Roman" w:hAnsi="Times New Roman"/>
          <w:sz w:val="26"/>
          <w:szCs w:val="26"/>
        </w:rPr>
        <w:t xml:space="preserve">  – сумма налога на прибыль организаций, не поступившая в бюджет в связи с предоставлением льгот и преференций, предусмотренных статьей 284 НК РФ,  а также действующим законодательством Российской Федерации и Амурской области, индексируемая на темп прибыли прибыльных организаций на прогнозируемый период, тыс. рублей;</w:t>
      </w:r>
    </w:p>
    <w:p w:rsidR="00DA589F" w:rsidRPr="00C42D97" w:rsidRDefault="00DA589F" w:rsidP="00DA589F">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lang w:val="en-US"/>
        </w:rPr>
        <w:t>K</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соб.</w:t>
      </w:r>
      <w:proofErr w:type="gramEnd"/>
      <w:r w:rsidRPr="00C42D97">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DA589F" w:rsidRPr="00C42D97" w:rsidRDefault="00DA589F" w:rsidP="00DA589F">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A589F" w:rsidRPr="00C42D97" w:rsidRDefault="00DA589F" w:rsidP="00DA589F">
      <w:pPr>
        <w:spacing w:after="0" w:line="240" w:lineRule="auto"/>
        <w:ind w:firstLine="709"/>
        <w:jc w:val="both"/>
        <w:rPr>
          <w:rFonts w:ascii="Times New Roman" w:hAnsi="Times New Roman"/>
          <w:strike/>
          <w:sz w:val="26"/>
          <w:szCs w:val="26"/>
        </w:rPr>
      </w:pPr>
      <w:r w:rsidRPr="00C42D97">
        <w:rPr>
          <w:rFonts w:ascii="Times New Roman" w:hAnsi="Times New Roman"/>
          <w:sz w:val="26"/>
          <w:szCs w:val="26"/>
        </w:rPr>
        <w:t xml:space="preserve">Расчет прогнозного объема поступлений налога на прибыль организаций осуществляется на основании налоговой базы налогоплательщиков, кроме налогоплательщиков, осуществляющих деятельность по производству сжиженного природного газа и до 31 декабря 2022 года включительно и осуществивших экспорт хотя бы одной партии сжиженного природного газа на основании лицензии на осуществление исключительного права на экспорт газа. </w:t>
      </w:r>
    </w:p>
    <w:p w:rsidR="00DA589F" w:rsidRPr="00C42D97" w:rsidRDefault="00DA589F" w:rsidP="00DA589F">
      <w:pPr>
        <w:spacing w:after="0" w:line="240" w:lineRule="auto"/>
        <w:ind w:firstLine="709"/>
        <w:jc w:val="both"/>
        <w:rPr>
          <w:rFonts w:ascii="Times New Roman" w:hAnsi="Times New Roman"/>
          <w:sz w:val="26"/>
          <w:szCs w:val="26"/>
        </w:rPr>
      </w:pPr>
      <w:r w:rsidRPr="00C42D97">
        <w:rPr>
          <w:rFonts w:ascii="Times New Roman" w:hAnsi="Times New Roman"/>
          <w:sz w:val="26"/>
          <w:szCs w:val="26"/>
        </w:rPr>
        <w:t>В целях определения суммы налоговой базы для исчисления налога на прибыль по основной ставке (</w:t>
      </w:r>
      <w:r w:rsidRPr="00C42D97">
        <w:rPr>
          <w:rFonts w:ascii="Times New Roman" w:hAnsi="Times New Roman"/>
          <w:b/>
          <w:i/>
          <w:sz w:val="26"/>
          <w:szCs w:val="26"/>
        </w:rPr>
        <w:t xml:space="preserve">V </w:t>
      </w:r>
      <w:r w:rsidRPr="00C42D97">
        <w:rPr>
          <w:rFonts w:ascii="Times New Roman" w:hAnsi="Times New Roman"/>
          <w:sz w:val="26"/>
          <w:szCs w:val="26"/>
          <w:vertAlign w:val="subscript"/>
        </w:rPr>
        <w:t>НБ ОСН.</w:t>
      </w:r>
      <w:r w:rsidRPr="00C42D97">
        <w:rPr>
          <w:rFonts w:ascii="Times New Roman" w:hAnsi="Times New Roman"/>
          <w:sz w:val="26"/>
          <w:szCs w:val="26"/>
        </w:rPr>
        <w:t>) определяется:</w:t>
      </w:r>
    </w:p>
    <w:p w:rsidR="00DA589F" w:rsidRPr="00C42D97" w:rsidRDefault="00DA589F" w:rsidP="00DA589F">
      <w:pPr>
        <w:spacing w:after="0" w:line="240" w:lineRule="auto"/>
        <w:ind w:firstLine="709"/>
        <w:jc w:val="both"/>
        <w:rPr>
          <w:rFonts w:ascii="Times New Roman" w:hAnsi="Times New Roman"/>
          <w:sz w:val="26"/>
          <w:szCs w:val="26"/>
        </w:rPr>
      </w:pPr>
      <w:r w:rsidRPr="00C42D97">
        <w:rPr>
          <w:rFonts w:ascii="Times New Roman" w:hAnsi="Times New Roman"/>
          <w:sz w:val="26"/>
          <w:szCs w:val="26"/>
        </w:rPr>
        <w:t>- соотношение прибыли для расчета к прибыли прибыльных организаций для целей бухгалтерского учета по показателям, сложившимся в предыдущих налоговых периодах (или к объему валового регионального продукта).  Прибыль для расчета получена согласно данным отчёта по форме № 5-ПМ «Отчет о налоговой базе и структуре начислений по налогу на прибыль организаций, зачисляемому в бюджет субъекта Российской Федерации»;</w:t>
      </w:r>
    </w:p>
    <w:p w:rsidR="00DA589F" w:rsidRPr="00C42D97" w:rsidRDefault="00DA589F" w:rsidP="00DA589F">
      <w:pPr>
        <w:spacing w:after="0" w:line="240" w:lineRule="auto"/>
        <w:ind w:firstLine="709"/>
        <w:jc w:val="both"/>
        <w:rPr>
          <w:rFonts w:ascii="Times New Roman" w:hAnsi="Times New Roman"/>
          <w:sz w:val="26"/>
          <w:szCs w:val="26"/>
        </w:rPr>
      </w:pPr>
      <w:r w:rsidRPr="00C42D97">
        <w:rPr>
          <w:rFonts w:ascii="Times New Roman" w:hAnsi="Times New Roman"/>
          <w:sz w:val="26"/>
          <w:szCs w:val="26"/>
        </w:rPr>
        <w:t>- сохраняя это отношение, производится расчет суммы прибыли для налогообложения на последующие годы;</w:t>
      </w:r>
    </w:p>
    <w:p w:rsidR="00DA589F" w:rsidRPr="00C42D97" w:rsidRDefault="00DA589F" w:rsidP="00DA589F">
      <w:pPr>
        <w:spacing w:after="0" w:line="240" w:lineRule="auto"/>
        <w:ind w:firstLine="709"/>
        <w:jc w:val="both"/>
        <w:rPr>
          <w:rFonts w:ascii="Times New Roman" w:hAnsi="Times New Roman"/>
          <w:sz w:val="26"/>
          <w:szCs w:val="26"/>
        </w:rPr>
      </w:pPr>
      <w:r w:rsidRPr="00C42D97">
        <w:rPr>
          <w:rFonts w:ascii="Times New Roman" w:hAnsi="Times New Roman"/>
          <w:sz w:val="26"/>
          <w:szCs w:val="26"/>
        </w:rPr>
        <w:t>- прибыль для целей налогообложения уменьшается на сумму убытков, учтенных в уменьшение налоговой базы.</w:t>
      </w:r>
    </w:p>
    <w:p w:rsidR="00DA589F" w:rsidRPr="00C42D97" w:rsidRDefault="00DA589F" w:rsidP="00DA589F">
      <w:pPr>
        <w:spacing w:after="0" w:line="240" w:lineRule="auto"/>
        <w:ind w:firstLine="709"/>
        <w:jc w:val="both"/>
        <w:rPr>
          <w:rFonts w:ascii="Times New Roman" w:hAnsi="Times New Roman"/>
          <w:sz w:val="26"/>
          <w:szCs w:val="26"/>
          <w:lang w:eastAsia="ru-RU"/>
        </w:rPr>
      </w:pPr>
      <w:r w:rsidRPr="00C42D97">
        <w:rPr>
          <w:rFonts w:ascii="Times New Roman" w:hAnsi="Times New Roman"/>
          <w:sz w:val="26"/>
          <w:szCs w:val="26"/>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Амурской области, при формировании прогнозного объёма поступлений учитываются:</w:t>
      </w:r>
    </w:p>
    <w:p w:rsidR="00DA589F" w:rsidRPr="00C42D97" w:rsidRDefault="00DA589F" w:rsidP="00DA589F">
      <w:pPr>
        <w:spacing w:after="0" w:line="240" w:lineRule="auto"/>
        <w:ind w:firstLine="709"/>
        <w:jc w:val="both"/>
        <w:rPr>
          <w:rFonts w:ascii="Times New Roman" w:hAnsi="Times New Roman"/>
          <w:sz w:val="26"/>
          <w:szCs w:val="26"/>
          <w:lang w:eastAsia="ru-RU"/>
        </w:rPr>
      </w:pPr>
      <w:r w:rsidRPr="00C42D97">
        <w:rPr>
          <w:rFonts w:ascii="Times New Roman" w:hAnsi="Times New Roman"/>
          <w:sz w:val="26"/>
          <w:szCs w:val="26"/>
          <w:lang w:eastAsia="ru-RU"/>
        </w:rPr>
        <w:t>- в налогооблагаемой базе в виде исключения стоимостных показателей, неподлежащих налогообложению, либо облагаемых по ставке 0 процентов;</w:t>
      </w:r>
    </w:p>
    <w:p w:rsidR="00DA589F" w:rsidRPr="00C42D97" w:rsidRDefault="00DA589F" w:rsidP="00DA589F">
      <w:pPr>
        <w:spacing w:after="0" w:line="240" w:lineRule="auto"/>
        <w:ind w:firstLine="709"/>
        <w:jc w:val="both"/>
        <w:rPr>
          <w:rFonts w:ascii="Times New Roman" w:hAnsi="Times New Roman"/>
          <w:sz w:val="26"/>
          <w:szCs w:val="26"/>
          <w:lang w:eastAsia="ru-RU"/>
        </w:rPr>
      </w:pPr>
      <w:r w:rsidRPr="00C42D97">
        <w:rPr>
          <w:rFonts w:ascii="Times New Roman" w:hAnsi="Times New Roman"/>
          <w:sz w:val="26"/>
          <w:szCs w:val="26"/>
          <w:lang w:eastAsia="ru-RU"/>
        </w:rPr>
        <w:t>- в виде применения налоговой ставки отличной от основной ставки.</w:t>
      </w:r>
    </w:p>
    <w:p w:rsidR="00DA589F" w:rsidRPr="00C42D97" w:rsidRDefault="00DA589F" w:rsidP="00DA589F">
      <w:pPr>
        <w:spacing w:after="0" w:line="240" w:lineRule="auto"/>
        <w:ind w:firstLine="709"/>
        <w:jc w:val="both"/>
        <w:rPr>
          <w:rFonts w:ascii="Times New Roman" w:hAnsi="Times New Roman"/>
          <w:sz w:val="26"/>
          <w:szCs w:val="26"/>
          <w:lang w:eastAsia="ru-RU"/>
        </w:rPr>
      </w:pPr>
      <w:r w:rsidRPr="00C42D97">
        <w:rPr>
          <w:rFonts w:ascii="Times New Roman" w:hAnsi="Times New Roman"/>
          <w:sz w:val="26"/>
          <w:szCs w:val="26"/>
          <w:lang w:eastAsia="ru-RU"/>
        </w:rPr>
        <w:t xml:space="preserve">Объём выпадающих доходов определяется в рамках прописанного </w:t>
      </w:r>
      <w:proofErr w:type="gramStart"/>
      <w:r w:rsidRPr="00C42D97">
        <w:rPr>
          <w:rFonts w:ascii="Times New Roman" w:hAnsi="Times New Roman"/>
          <w:sz w:val="26"/>
          <w:szCs w:val="26"/>
          <w:lang w:eastAsia="ru-RU"/>
        </w:rPr>
        <w:t>алгоритма расчёта прогнозного объёма поступлений налога</w:t>
      </w:r>
      <w:proofErr w:type="gramEnd"/>
      <w:r w:rsidRPr="00C42D97">
        <w:rPr>
          <w:rFonts w:ascii="Times New Roman" w:hAnsi="Times New Roman"/>
          <w:sz w:val="26"/>
          <w:szCs w:val="26"/>
          <w:lang w:eastAsia="ru-RU"/>
        </w:rPr>
        <w:t>.</w:t>
      </w:r>
    </w:p>
    <w:p w:rsidR="00DA589F" w:rsidRPr="00C42D97" w:rsidRDefault="00DA589F" w:rsidP="00DA589F">
      <w:pPr>
        <w:spacing w:after="0" w:line="240" w:lineRule="auto"/>
        <w:ind w:firstLine="709"/>
        <w:jc w:val="both"/>
        <w:rPr>
          <w:rFonts w:ascii="Times New Roman" w:hAnsi="Times New Roman"/>
          <w:sz w:val="26"/>
          <w:szCs w:val="26"/>
          <w:highlight w:val="yellow"/>
        </w:rPr>
      </w:pPr>
    </w:p>
    <w:p w:rsidR="00DA589F" w:rsidRPr="00C42D97" w:rsidRDefault="00DA589F" w:rsidP="00DA589F">
      <w:pPr>
        <w:pStyle w:val="22"/>
        <w:numPr>
          <w:ilvl w:val="2"/>
          <w:numId w:val="3"/>
        </w:numPr>
        <w:tabs>
          <w:tab w:val="left" w:pos="0"/>
        </w:tabs>
        <w:spacing w:after="0" w:line="240" w:lineRule="auto"/>
        <w:ind w:left="0" w:firstLine="1"/>
        <w:jc w:val="center"/>
        <w:outlineLvl w:val="0"/>
        <w:rPr>
          <w:rFonts w:eastAsia="MS Gothic"/>
          <w:b/>
          <w:bCs/>
          <w:i/>
          <w:kern w:val="32"/>
          <w:szCs w:val="26"/>
        </w:rPr>
      </w:pPr>
      <w:bookmarkStart w:id="16" w:name="_Toc226389609"/>
      <w:proofErr w:type="gramStart"/>
      <w:r w:rsidRPr="00C42D97">
        <w:rPr>
          <w:rFonts w:eastAsia="MS Gothic"/>
          <w:b/>
          <w:bCs/>
          <w:i/>
          <w:kern w:val="32"/>
          <w:szCs w:val="26"/>
        </w:rPr>
        <w:t>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зачисляемый в бюджеты субъектов Российской Федерации</w:t>
      </w:r>
      <w:r w:rsidRPr="00C42D97">
        <w:rPr>
          <w:rFonts w:eastAsia="MS Gothic"/>
          <w:b/>
          <w:bCs/>
          <w:i/>
          <w:kern w:val="32"/>
          <w:szCs w:val="26"/>
        </w:rPr>
        <w:br/>
        <w:t>182 1 01 01018 02 0000 110</w:t>
      </w:r>
      <w:bookmarkEnd w:id="16"/>
      <w:proofErr w:type="gramEnd"/>
    </w:p>
    <w:p w:rsidR="00DA589F" w:rsidRPr="00C42D97" w:rsidRDefault="00DA589F" w:rsidP="00DA589F">
      <w:pPr>
        <w:spacing w:after="0" w:line="240" w:lineRule="auto"/>
        <w:jc w:val="center"/>
        <w:rPr>
          <w:rFonts w:ascii="Times New Roman" w:hAnsi="Times New Roman"/>
          <w:sz w:val="26"/>
          <w:szCs w:val="26"/>
        </w:rPr>
      </w:pPr>
    </w:p>
    <w:p w:rsidR="00DA589F" w:rsidRPr="00C42D97" w:rsidRDefault="00DA589F" w:rsidP="00DA589F">
      <w:pPr>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В прогнозе поступлений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учитываются:</w:t>
      </w:r>
      <w:proofErr w:type="gramEnd"/>
    </w:p>
    <w:p w:rsidR="00DA589F" w:rsidRPr="00C42D97" w:rsidRDefault="00DA589F" w:rsidP="00DA589F">
      <w:pPr>
        <w:spacing w:after="0" w:line="240" w:lineRule="auto"/>
        <w:ind w:firstLine="709"/>
        <w:jc w:val="both"/>
        <w:rPr>
          <w:rFonts w:ascii="Times New Roman" w:hAnsi="Times New Roman"/>
          <w:sz w:val="26"/>
          <w:szCs w:val="26"/>
        </w:rPr>
      </w:pPr>
      <w:r w:rsidRPr="00C42D97">
        <w:rPr>
          <w:rFonts w:ascii="Times New Roman" w:hAnsi="Times New Roman"/>
          <w:sz w:val="26"/>
          <w:szCs w:val="26"/>
        </w:rPr>
        <w:t>- налоговая база организаций,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за предыдущие периоды;</w:t>
      </w:r>
    </w:p>
    <w:p w:rsidR="00DA589F" w:rsidRPr="00C42D97" w:rsidRDefault="00DA589F" w:rsidP="00DA589F">
      <w:pPr>
        <w:spacing w:after="0" w:line="240" w:lineRule="auto"/>
        <w:ind w:firstLine="709"/>
        <w:jc w:val="both"/>
        <w:rPr>
          <w:rFonts w:ascii="Times New Roman" w:hAnsi="Times New Roman"/>
          <w:sz w:val="26"/>
          <w:szCs w:val="26"/>
        </w:rPr>
      </w:pPr>
      <w:r w:rsidRPr="00C42D97">
        <w:rPr>
          <w:rFonts w:ascii="Times New Roman" w:hAnsi="Times New Roman"/>
          <w:sz w:val="26"/>
          <w:szCs w:val="26"/>
        </w:rPr>
        <w:t>- налоговые ставки, предусмотренные главой 25 НК РФ «Налог на прибыль организаций»;</w:t>
      </w:r>
    </w:p>
    <w:p w:rsidR="00DA589F" w:rsidRPr="00C42D97" w:rsidRDefault="00DA589F" w:rsidP="00DA589F">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 показатели экспорта сжиженного природного газа, </w:t>
      </w:r>
      <w:proofErr w:type="gramStart"/>
      <w:r w:rsidRPr="00C42D97">
        <w:rPr>
          <w:rFonts w:ascii="Times New Roman" w:hAnsi="Times New Roman"/>
          <w:sz w:val="26"/>
          <w:szCs w:val="26"/>
        </w:rPr>
        <w:t>млн</w:t>
      </w:r>
      <w:proofErr w:type="gramEnd"/>
      <w:r w:rsidRPr="00C42D97">
        <w:rPr>
          <w:rFonts w:ascii="Times New Roman" w:hAnsi="Times New Roman"/>
          <w:sz w:val="26"/>
          <w:szCs w:val="26"/>
        </w:rPr>
        <w:t xml:space="preserve"> тонн;</w:t>
      </w:r>
    </w:p>
    <w:p w:rsidR="00DA589F" w:rsidRPr="00C42D97" w:rsidRDefault="00DA589F" w:rsidP="00DA589F">
      <w:pPr>
        <w:spacing w:after="0" w:line="240" w:lineRule="auto"/>
        <w:ind w:firstLine="709"/>
        <w:jc w:val="both"/>
        <w:rPr>
          <w:rFonts w:ascii="Times New Roman" w:hAnsi="Times New Roman"/>
          <w:sz w:val="26"/>
          <w:szCs w:val="26"/>
        </w:rPr>
      </w:pPr>
      <w:r w:rsidRPr="00C42D97">
        <w:rPr>
          <w:rFonts w:ascii="Times New Roman" w:hAnsi="Times New Roman"/>
          <w:sz w:val="26"/>
          <w:szCs w:val="26"/>
        </w:rPr>
        <w:t>- средняя цена экспортируемого сжиженного природного газа, сложившаяся за истекшие отчетные периоды, руб./тонн;</w:t>
      </w:r>
    </w:p>
    <w:p w:rsidR="00DA589F" w:rsidRPr="00C42D97" w:rsidRDefault="00DA589F" w:rsidP="00DA589F">
      <w:pPr>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Расчёт прогнозного объёма поступлений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основывается на методе прямого расчета.</w:t>
      </w:r>
      <w:proofErr w:type="gramEnd"/>
    </w:p>
    <w:p w:rsidR="00DA589F" w:rsidRPr="00C42D97" w:rsidRDefault="00DA589F" w:rsidP="00DA589F">
      <w:pPr>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Сумма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формируется следующим образом:</w:t>
      </w:r>
      <w:proofErr w:type="gramEnd"/>
    </w:p>
    <w:p w:rsidR="00DA589F" w:rsidRPr="00C42D97" w:rsidRDefault="00DA589F" w:rsidP="00DA589F">
      <w:pPr>
        <w:spacing w:after="0" w:line="240" w:lineRule="auto"/>
        <w:ind w:firstLine="709"/>
        <w:jc w:val="both"/>
        <w:rPr>
          <w:rFonts w:ascii="Times New Roman" w:hAnsi="Times New Roman"/>
          <w:sz w:val="26"/>
          <w:szCs w:val="26"/>
        </w:rPr>
      </w:pPr>
    </w:p>
    <w:p w:rsidR="00DA589F" w:rsidRPr="00C42D97" w:rsidRDefault="00DA589F" w:rsidP="00DA589F">
      <w:pPr>
        <w:spacing w:before="120" w:after="120" w:line="240" w:lineRule="auto"/>
        <w:ind w:firstLine="709"/>
        <w:jc w:val="center"/>
        <w:rPr>
          <w:rFonts w:ascii="Times New Roman" w:hAnsi="Times New Roman"/>
          <w:b/>
          <w:i/>
          <w:sz w:val="26"/>
          <w:szCs w:val="26"/>
        </w:rPr>
      </w:pPr>
      <w:r w:rsidRPr="00C42D97">
        <w:rPr>
          <w:rFonts w:ascii="Times New Roman" w:hAnsi="Times New Roman"/>
          <w:b/>
          <w:i/>
          <w:sz w:val="26"/>
          <w:szCs w:val="26"/>
        </w:rPr>
        <w:t xml:space="preserve">Налог на прибыль </w:t>
      </w:r>
      <w:r w:rsidRPr="00C42D97">
        <w:rPr>
          <w:rFonts w:ascii="Times New Roman" w:hAnsi="Times New Roman"/>
          <w:b/>
          <w:i/>
          <w:sz w:val="26"/>
          <w:szCs w:val="26"/>
          <w:vertAlign w:val="subscript"/>
        </w:rPr>
        <w:t>СПГ</w:t>
      </w:r>
      <w:r w:rsidRPr="00C42D97">
        <w:rPr>
          <w:rFonts w:ascii="Times New Roman" w:hAnsi="Times New Roman"/>
          <w:b/>
          <w:i/>
          <w:sz w:val="26"/>
          <w:szCs w:val="26"/>
        </w:rPr>
        <w:t xml:space="preserve"> = V </w:t>
      </w:r>
      <w:r w:rsidRPr="00C42D97">
        <w:rPr>
          <w:rFonts w:ascii="Times New Roman" w:hAnsi="Times New Roman"/>
          <w:b/>
          <w:i/>
          <w:sz w:val="26"/>
          <w:szCs w:val="26"/>
          <w:vertAlign w:val="subscript"/>
        </w:rPr>
        <w:t>НБ_СПГ</w:t>
      </w:r>
      <w:r w:rsidRPr="00C42D97">
        <w:rPr>
          <w:rFonts w:ascii="Times New Roman" w:hAnsi="Times New Roman"/>
          <w:b/>
          <w:i/>
          <w:sz w:val="26"/>
          <w:szCs w:val="26"/>
        </w:rPr>
        <w:t xml:space="preserve"> * </w:t>
      </w:r>
      <w:proofErr w:type="gramStart"/>
      <w:r w:rsidRPr="00C42D97">
        <w:rPr>
          <w:rFonts w:ascii="Times New Roman" w:hAnsi="Times New Roman"/>
          <w:b/>
          <w:i/>
          <w:sz w:val="26"/>
          <w:szCs w:val="26"/>
          <w:lang w:val="en-US"/>
        </w:rPr>
        <w:t>T</w:t>
      </w:r>
      <w:proofErr w:type="spellStart"/>
      <w:proofErr w:type="gramEnd"/>
      <w:r w:rsidRPr="00C42D97">
        <w:rPr>
          <w:rFonts w:ascii="Times New Roman" w:hAnsi="Times New Roman"/>
          <w:b/>
          <w:i/>
          <w:sz w:val="26"/>
          <w:szCs w:val="26"/>
          <w:vertAlign w:val="subscript"/>
        </w:rPr>
        <w:t>объемы_СПГ</w:t>
      </w:r>
      <w:proofErr w:type="spellEnd"/>
      <w:r w:rsidRPr="00C42D97">
        <w:rPr>
          <w:rFonts w:ascii="Times New Roman" w:hAnsi="Times New Roman"/>
          <w:b/>
          <w:i/>
          <w:sz w:val="26"/>
          <w:szCs w:val="26"/>
          <w:vertAlign w:val="subscript"/>
        </w:rPr>
        <w:t>.</w:t>
      </w:r>
      <w:r w:rsidRPr="00C42D97">
        <w:rPr>
          <w:rFonts w:ascii="Times New Roman" w:hAnsi="Times New Roman"/>
          <w:b/>
          <w:i/>
          <w:sz w:val="26"/>
          <w:szCs w:val="26"/>
        </w:rPr>
        <w:t xml:space="preserve">  * </w:t>
      </w:r>
      <w:proofErr w:type="gramStart"/>
      <w:r w:rsidRPr="00C42D97">
        <w:rPr>
          <w:rFonts w:ascii="Times New Roman" w:hAnsi="Times New Roman"/>
          <w:b/>
          <w:i/>
          <w:sz w:val="26"/>
          <w:szCs w:val="26"/>
          <w:lang w:val="en-US"/>
        </w:rPr>
        <w:t>T</w:t>
      </w:r>
      <w:proofErr w:type="spellStart"/>
      <w:r w:rsidRPr="00C42D97">
        <w:rPr>
          <w:rFonts w:ascii="Times New Roman" w:hAnsi="Times New Roman"/>
          <w:b/>
          <w:i/>
          <w:sz w:val="26"/>
          <w:szCs w:val="26"/>
          <w:vertAlign w:val="subscript"/>
        </w:rPr>
        <w:t>цена_СПГ</w:t>
      </w:r>
      <w:proofErr w:type="spellEnd"/>
      <w:r w:rsidRPr="00C42D97">
        <w:rPr>
          <w:rFonts w:ascii="Times New Roman" w:hAnsi="Times New Roman"/>
          <w:b/>
          <w:i/>
          <w:strike/>
          <w:sz w:val="26"/>
          <w:szCs w:val="26"/>
          <w:vertAlign w:val="subscript"/>
        </w:rPr>
        <w:t>.</w:t>
      </w:r>
      <w:proofErr w:type="gramEnd"/>
      <w:r w:rsidRPr="00C42D97">
        <w:rPr>
          <w:rFonts w:ascii="Times New Roman" w:hAnsi="Times New Roman"/>
          <w:b/>
          <w:i/>
          <w:strike/>
          <w:sz w:val="26"/>
          <w:szCs w:val="26"/>
          <w:vertAlign w:val="subscript"/>
        </w:rPr>
        <w:t xml:space="preserve"> </w:t>
      </w:r>
      <w:r w:rsidRPr="00C42D97">
        <w:rPr>
          <w:rFonts w:ascii="Times New Roman" w:hAnsi="Times New Roman"/>
          <w:b/>
          <w:i/>
          <w:sz w:val="26"/>
          <w:szCs w:val="26"/>
        </w:rPr>
        <w:t xml:space="preserve">* </w:t>
      </w:r>
      <w:r w:rsidRPr="00C42D97">
        <w:rPr>
          <w:rFonts w:ascii="Times New Roman" w:hAnsi="Times New Roman"/>
          <w:b/>
          <w:i/>
          <w:sz w:val="26"/>
          <w:szCs w:val="26"/>
          <w:lang w:val="en-US"/>
        </w:rPr>
        <w:t>S</w:t>
      </w:r>
      <w:r w:rsidRPr="00C42D97">
        <w:rPr>
          <w:rFonts w:ascii="Times New Roman" w:hAnsi="Times New Roman"/>
          <w:b/>
          <w:i/>
          <w:sz w:val="26"/>
          <w:szCs w:val="26"/>
        </w:rPr>
        <w:t xml:space="preserve"> (+-) F,</w:t>
      </w:r>
    </w:p>
    <w:p w:rsidR="00DA589F" w:rsidRPr="00C42D97" w:rsidRDefault="00DA589F" w:rsidP="00DA589F">
      <w:pPr>
        <w:spacing w:after="0" w:line="240" w:lineRule="auto"/>
        <w:ind w:firstLine="709"/>
        <w:jc w:val="both"/>
        <w:rPr>
          <w:rFonts w:ascii="Times New Roman" w:hAnsi="Times New Roman"/>
          <w:i/>
          <w:sz w:val="26"/>
          <w:szCs w:val="26"/>
        </w:rPr>
      </w:pPr>
    </w:p>
    <w:p w:rsidR="00DA589F" w:rsidRPr="00C42D97" w:rsidRDefault="00DA589F" w:rsidP="00DA589F">
      <w:pPr>
        <w:spacing w:after="0" w:line="240" w:lineRule="auto"/>
        <w:ind w:firstLine="709"/>
        <w:jc w:val="both"/>
        <w:rPr>
          <w:rFonts w:ascii="Times New Roman" w:hAnsi="Times New Roman"/>
          <w:sz w:val="26"/>
          <w:szCs w:val="26"/>
          <w:vertAlign w:val="subscript"/>
        </w:rPr>
      </w:pPr>
      <w:r w:rsidRPr="00C42D97">
        <w:rPr>
          <w:rFonts w:ascii="Times New Roman" w:hAnsi="Times New Roman"/>
          <w:sz w:val="26"/>
          <w:szCs w:val="26"/>
        </w:rPr>
        <w:t>где:</w:t>
      </w:r>
    </w:p>
    <w:p w:rsidR="00DA589F" w:rsidRPr="00C42D97" w:rsidRDefault="00DA589F" w:rsidP="00DA589F">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rPr>
        <w:t xml:space="preserve">Прибыль </w:t>
      </w:r>
      <w:r w:rsidRPr="00C42D97">
        <w:rPr>
          <w:rFonts w:ascii="Times New Roman" w:hAnsi="Times New Roman"/>
          <w:b/>
          <w:i/>
          <w:sz w:val="26"/>
          <w:szCs w:val="26"/>
          <w:vertAlign w:val="subscript"/>
        </w:rPr>
        <w:t>СПГ</w:t>
      </w:r>
      <w:r w:rsidRPr="00C42D97">
        <w:rPr>
          <w:rFonts w:ascii="Times New Roman" w:hAnsi="Times New Roman"/>
          <w:b/>
          <w:i/>
          <w:sz w:val="26"/>
          <w:szCs w:val="26"/>
        </w:rPr>
        <w:t xml:space="preserve"> </w:t>
      </w:r>
      <w:r w:rsidRPr="00C42D97">
        <w:rPr>
          <w:rFonts w:ascii="Times New Roman" w:hAnsi="Times New Roman"/>
          <w:sz w:val="26"/>
          <w:szCs w:val="26"/>
        </w:rPr>
        <w:t>– сумма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тыс. рублей;</w:t>
      </w:r>
      <w:proofErr w:type="gramEnd"/>
    </w:p>
    <w:p w:rsidR="00DA589F" w:rsidRPr="00C42D97" w:rsidRDefault="00DA589F" w:rsidP="00DA589F">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rPr>
        <w:t xml:space="preserve">V </w:t>
      </w:r>
      <w:r w:rsidRPr="00C42D97">
        <w:rPr>
          <w:rFonts w:ascii="Times New Roman" w:hAnsi="Times New Roman"/>
          <w:b/>
          <w:i/>
          <w:sz w:val="26"/>
          <w:szCs w:val="26"/>
          <w:vertAlign w:val="subscript"/>
        </w:rPr>
        <w:t>НБ_СПГ</w:t>
      </w:r>
      <w:r w:rsidRPr="00C42D97">
        <w:rPr>
          <w:rFonts w:ascii="Times New Roman" w:hAnsi="Times New Roman"/>
          <w:sz w:val="26"/>
          <w:szCs w:val="26"/>
        </w:rPr>
        <w:t xml:space="preserve"> – налоговая база организаций,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тыс. рублей;</w:t>
      </w:r>
      <w:proofErr w:type="gramEnd"/>
    </w:p>
    <w:p w:rsidR="00DA589F" w:rsidRPr="00C42D97" w:rsidRDefault="00DA589F" w:rsidP="00DA589F">
      <w:pPr>
        <w:spacing w:after="0" w:line="240" w:lineRule="auto"/>
        <w:ind w:firstLine="709"/>
        <w:jc w:val="both"/>
        <w:rPr>
          <w:rFonts w:ascii="Times New Roman" w:hAnsi="Times New Roman"/>
          <w:sz w:val="26"/>
          <w:szCs w:val="26"/>
        </w:rPr>
      </w:pPr>
      <w:r w:rsidRPr="00C42D97">
        <w:rPr>
          <w:rFonts w:ascii="Times New Roman" w:hAnsi="Times New Roman"/>
          <w:sz w:val="26"/>
          <w:szCs w:val="26"/>
          <w:lang w:val="en-US"/>
        </w:rPr>
        <w:t>T</w:t>
      </w:r>
      <w:proofErr w:type="spellStart"/>
      <w:r w:rsidRPr="00C42D97">
        <w:rPr>
          <w:rFonts w:ascii="Times New Roman" w:hAnsi="Times New Roman"/>
          <w:sz w:val="26"/>
          <w:szCs w:val="26"/>
          <w:vertAlign w:val="subscript"/>
        </w:rPr>
        <w:t>объемы_СПГ</w:t>
      </w:r>
      <w:proofErr w:type="spellEnd"/>
      <w:r w:rsidRPr="00C42D97">
        <w:rPr>
          <w:rFonts w:ascii="Times New Roman" w:hAnsi="Times New Roman"/>
          <w:sz w:val="26"/>
          <w:szCs w:val="26"/>
          <w:vertAlign w:val="subscript"/>
        </w:rPr>
        <w:t xml:space="preserve"> </w:t>
      </w:r>
      <w:r w:rsidRPr="00C42D97">
        <w:rPr>
          <w:rFonts w:ascii="Times New Roman" w:hAnsi="Times New Roman"/>
          <w:sz w:val="26"/>
          <w:szCs w:val="26"/>
        </w:rPr>
        <w:t>- отношение объемов экспортируемого природного сжиженного газа прогнозируемого периода к объемам года, предшествующего прогнозируемому по данным прогноза социально-экономического развития Российской Федерации, %;</w:t>
      </w:r>
    </w:p>
    <w:p w:rsidR="00DA589F" w:rsidRPr="00C42D97" w:rsidRDefault="00DA589F" w:rsidP="00DA589F">
      <w:pPr>
        <w:spacing w:after="0" w:line="240" w:lineRule="auto"/>
        <w:ind w:firstLine="709"/>
        <w:jc w:val="both"/>
        <w:rPr>
          <w:rFonts w:ascii="Times New Roman" w:hAnsi="Times New Roman"/>
          <w:sz w:val="26"/>
          <w:szCs w:val="26"/>
        </w:rPr>
      </w:pPr>
      <w:r w:rsidRPr="00C42D97">
        <w:rPr>
          <w:rFonts w:ascii="Times New Roman" w:hAnsi="Times New Roman"/>
          <w:sz w:val="26"/>
          <w:szCs w:val="26"/>
          <w:lang w:val="en-US"/>
        </w:rPr>
        <w:t>T</w:t>
      </w:r>
      <w:proofErr w:type="spellStart"/>
      <w:r w:rsidRPr="00C42D97">
        <w:rPr>
          <w:rFonts w:ascii="Times New Roman" w:hAnsi="Times New Roman"/>
          <w:sz w:val="26"/>
          <w:szCs w:val="26"/>
          <w:vertAlign w:val="subscript"/>
        </w:rPr>
        <w:t>цена_СПГ</w:t>
      </w:r>
      <w:proofErr w:type="spellEnd"/>
      <w:r w:rsidRPr="00C42D97">
        <w:rPr>
          <w:rFonts w:ascii="Times New Roman" w:hAnsi="Times New Roman"/>
          <w:sz w:val="26"/>
          <w:szCs w:val="26"/>
        </w:rPr>
        <w:t xml:space="preserve"> - отношение цены экспортируемого природного сжиженного газа прогнозируемого периода к цене года, предшествующего прогнозируемому по данным прогноза социально-экономического развития Российской Федерации, %;</w:t>
      </w:r>
    </w:p>
    <w:p w:rsidR="00DA589F" w:rsidRPr="00C42D97" w:rsidRDefault="00DA589F" w:rsidP="00DA589F">
      <w:pPr>
        <w:spacing w:after="0" w:line="240" w:lineRule="auto"/>
        <w:ind w:firstLine="709"/>
        <w:jc w:val="both"/>
        <w:rPr>
          <w:rFonts w:ascii="Times New Roman" w:hAnsi="Times New Roman"/>
          <w:sz w:val="26"/>
          <w:szCs w:val="26"/>
        </w:rPr>
      </w:pPr>
      <w:r w:rsidRPr="00C42D97">
        <w:rPr>
          <w:rFonts w:ascii="Times New Roman" w:hAnsi="Times New Roman"/>
          <w:b/>
          <w:sz w:val="26"/>
          <w:szCs w:val="26"/>
        </w:rPr>
        <w:t>S</w:t>
      </w:r>
      <w:r w:rsidRPr="00C42D97">
        <w:rPr>
          <w:rFonts w:ascii="Times New Roman" w:hAnsi="Times New Roman"/>
          <w:sz w:val="26"/>
          <w:szCs w:val="26"/>
        </w:rPr>
        <w:t xml:space="preserve"> – ставка налога</w:t>
      </w:r>
      <w:proofErr w:type="gramStart"/>
      <w:r w:rsidRPr="00C42D97">
        <w:rPr>
          <w:rFonts w:ascii="Times New Roman" w:hAnsi="Times New Roman"/>
          <w:sz w:val="26"/>
          <w:szCs w:val="26"/>
        </w:rPr>
        <w:t>, %;</w:t>
      </w:r>
      <w:proofErr w:type="gramEnd"/>
    </w:p>
    <w:p w:rsidR="00DA589F" w:rsidRPr="00C42D97" w:rsidRDefault="00DA589F" w:rsidP="00DA589F">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F – </w:t>
      </w:r>
      <w:r w:rsidRPr="00C42D97">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DA589F" w:rsidRPr="00C42D97" w:rsidRDefault="00DA589F" w:rsidP="00DA589F">
      <w:pPr>
        <w:spacing w:after="0" w:line="240" w:lineRule="auto"/>
        <w:ind w:firstLine="709"/>
        <w:jc w:val="both"/>
        <w:rPr>
          <w:rFonts w:ascii="Times New Roman" w:hAnsi="Times New Roman"/>
          <w:sz w:val="26"/>
          <w:szCs w:val="26"/>
          <w:highlight w:val="yellow"/>
        </w:rPr>
      </w:pPr>
    </w:p>
    <w:p w:rsidR="00DA589F" w:rsidRPr="00C42D97" w:rsidRDefault="00DA589F" w:rsidP="00DA589F">
      <w:pPr>
        <w:pStyle w:val="22"/>
        <w:numPr>
          <w:ilvl w:val="2"/>
          <w:numId w:val="3"/>
        </w:numPr>
        <w:spacing w:after="0" w:line="240" w:lineRule="auto"/>
        <w:jc w:val="center"/>
        <w:outlineLvl w:val="0"/>
        <w:rPr>
          <w:rFonts w:eastAsia="MS Gothic"/>
          <w:b/>
          <w:bCs/>
          <w:i/>
          <w:kern w:val="32"/>
          <w:szCs w:val="26"/>
        </w:rPr>
      </w:pPr>
      <w:bookmarkStart w:id="17" w:name="_Toc226389610"/>
      <w:r w:rsidRPr="00C42D97">
        <w:rPr>
          <w:rFonts w:eastAsia="MS Gothic"/>
          <w:b/>
          <w:bCs/>
          <w:i/>
          <w:kern w:val="32"/>
          <w:szCs w:val="26"/>
        </w:rPr>
        <w:t>Налог на прибыль организаций, уплачиваемый международными холдинговыми компаниями, зачисляемый в бюджеты субъектов Российской Федерации</w:t>
      </w:r>
      <w:r w:rsidRPr="00C42D97">
        <w:rPr>
          <w:rFonts w:eastAsia="MS Gothic"/>
          <w:b/>
          <w:bCs/>
          <w:i/>
          <w:kern w:val="32"/>
          <w:szCs w:val="26"/>
        </w:rPr>
        <w:br/>
        <w:t>182 1 01 01016 02 0000 110</w:t>
      </w:r>
      <w:bookmarkEnd w:id="17"/>
      <w:r w:rsidRPr="00C42D97">
        <w:rPr>
          <w:rFonts w:eastAsia="MS Gothic"/>
          <w:b/>
          <w:bCs/>
          <w:i/>
          <w:kern w:val="32"/>
          <w:szCs w:val="26"/>
        </w:rPr>
        <w:br/>
      </w:r>
    </w:p>
    <w:p w:rsidR="00DA589F" w:rsidRPr="00C42D97" w:rsidRDefault="00DA589F" w:rsidP="00DA589F">
      <w:pPr>
        <w:spacing w:after="0" w:line="240" w:lineRule="auto"/>
        <w:ind w:firstLine="709"/>
        <w:contextualSpacing/>
        <w:jc w:val="both"/>
        <w:rPr>
          <w:rFonts w:ascii="Times New Roman" w:hAnsi="Times New Roman"/>
          <w:sz w:val="26"/>
          <w:szCs w:val="26"/>
        </w:rPr>
      </w:pPr>
      <w:r w:rsidRPr="00C42D97">
        <w:rPr>
          <w:rFonts w:ascii="Times New Roman" w:hAnsi="Times New Roman"/>
          <w:sz w:val="26"/>
          <w:szCs w:val="26"/>
        </w:rPr>
        <w:t>В прогнозе поступлений налога на прибыль организаций, уплачиваемого международными холдинговыми компаниями, зачисляемого в бюджет субъекта Российской Федерации учитывается:</w:t>
      </w:r>
    </w:p>
    <w:p w:rsidR="00DA589F" w:rsidRPr="00C42D97" w:rsidRDefault="00DA589F" w:rsidP="00DA589F">
      <w:pPr>
        <w:spacing w:after="0" w:line="240" w:lineRule="auto"/>
        <w:ind w:firstLine="709"/>
        <w:contextualSpacing/>
        <w:jc w:val="both"/>
        <w:rPr>
          <w:rFonts w:ascii="Times New Roman" w:hAnsi="Times New Roman"/>
          <w:sz w:val="26"/>
          <w:szCs w:val="26"/>
        </w:rPr>
      </w:pPr>
      <w:r w:rsidRPr="00C42D97">
        <w:rPr>
          <w:rFonts w:ascii="Times New Roman" w:hAnsi="Times New Roman"/>
          <w:sz w:val="26"/>
          <w:szCs w:val="26"/>
        </w:rPr>
        <w:t>- налоговая база международных холдинговых компаний за предыдущие периоды;</w:t>
      </w:r>
    </w:p>
    <w:p w:rsidR="00DA589F" w:rsidRPr="00C42D97" w:rsidRDefault="00DA589F" w:rsidP="00DA589F">
      <w:pPr>
        <w:spacing w:after="0" w:line="240" w:lineRule="auto"/>
        <w:ind w:firstLine="709"/>
        <w:contextualSpacing/>
        <w:jc w:val="both"/>
        <w:rPr>
          <w:rFonts w:ascii="Times New Roman" w:hAnsi="Times New Roman"/>
          <w:sz w:val="26"/>
          <w:szCs w:val="26"/>
        </w:rPr>
      </w:pPr>
      <w:r w:rsidRPr="00C42D97">
        <w:rPr>
          <w:rFonts w:ascii="Times New Roman" w:hAnsi="Times New Roman"/>
          <w:sz w:val="26"/>
          <w:szCs w:val="26"/>
        </w:rPr>
        <w:t>- налоговые ставки, предусмотренные главой 25 НК РФ «Налог на прибыль организаций»;</w:t>
      </w:r>
    </w:p>
    <w:p w:rsidR="00DA589F" w:rsidRPr="00C42D97" w:rsidRDefault="00DA589F" w:rsidP="00DA589F">
      <w:pPr>
        <w:spacing w:after="0" w:line="240" w:lineRule="auto"/>
        <w:ind w:firstLine="709"/>
        <w:contextualSpacing/>
        <w:jc w:val="both"/>
        <w:rPr>
          <w:rFonts w:ascii="Times New Roman" w:hAnsi="Times New Roman"/>
          <w:sz w:val="26"/>
          <w:szCs w:val="26"/>
        </w:rPr>
      </w:pPr>
      <w:r w:rsidRPr="00C42D97">
        <w:rPr>
          <w:rFonts w:ascii="Times New Roman" w:hAnsi="Times New Roman"/>
          <w:sz w:val="26"/>
          <w:szCs w:val="26"/>
        </w:rPr>
        <w:t>- показатели прогноза социально-экономического развития Амурской области на очередной финансовый год и плановый период (прибыль прибыльных организаций для целей бухгалтерского учета, прибыль по всем видам деятельности), разрабатываемые Министерством экономического развития Амурской области (в случаях отсутствия используются показатели РФ);</w:t>
      </w:r>
    </w:p>
    <w:p w:rsidR="00DA589F" w:rsidRPr="00C42D97" w:rsidRDefault="00DA589F" w:rsidP="00DA589F">
      <w:pPr>
        <w:spacing w:after="0" w:line="240" w:lineRule="auto"/>
        <w:ind w:firstLine="709"/>
        <w:contextualSpacing/>
        <w:jc w:val="both"/>
        <w:rPr>
          <w:rFonts w:ascii="Times New Roman" w:hAnsi="Times New Roman"/>
          <w:sz w:val="26"/>
          <w:szCs w:val="26"/>
        </w:rPr>
      </w:pPr>
      <w:r w:rsidRPr="00C42D97">
        <w:rPr>
          <w:rFonts w:ascii="Times New Roman" w:hAnsi="Times New Roman"/>
          <w:sz w:val="26"/>
          <w:szCs w:val="26"/>
        </w:rPr>
        <w:t xml:space="preserve">Расчёт прогнозного объёма поступлений налога на прибыль организаций, уплачиваемого международными холдинговыми компаниями, </w:t>
      </w:r>
      <w:r w:rsidR="00C14574" w:rsidRPr="00C42D97">
        <w:rPr>
          <w:rFonts w:ascii="Times New Roman" w:hAnsi="Times New Roman"/>
          <w:sz w:val="26"/>
          <w:szCs w:val="26"/>
        </w:rPr>
        <w:t>зачисляемого в бюджет субъектов Российской Федерации</w:t>
      </w:r>
      <w:r w:rsidRPr="00C42D97">
        <w:rPr>
          <w:rFonts w:ascii="Times New Roman" w:hAnsi="Times New Roman"/>
          <w:sz w:val="26"/>
          <w:szCs w:val="26"/>
        </w:rPr>
        <w:t xml:space="preserve"> основывается на методе прямого расчета.</w:t>
      </w:r>
    </w:p>
    <w:p w:rsidR="00DA589F" w:rsidRPr="00C42D97" w:rsidRDefault="00DA589F" w:rsidP="00DA589F">
      <w:pPr>
        <w:spacing w:after="0" w:line="240" w:lineRule="auto"/>
        <w:ind w:firstLine="709"/>
        <w:contextualSpacing/>
        <w:jc w:val="both"/>
        <w:rPr>
          <w:rFonts w:ascii="Times New Roman" w:hAnsi="Times New Roman"/>
          <w:sz w:val="26"/>
          <w:szCs w:val="26"/>
        </w:rPr>
      </w:pPr>
      <w:r w:rsidRPr="00C42D97">
        <w:rPr>
          <w:rFonts w:ascii="Times New Roman" w:hAnsi="Times New Roman"/>
          <w:sz w:val="26"/>
          <w:szCs w:val="26"/>
        </w:rPr>
        <w:t>Сумма налога на прибыль организаций, уплачиваемого междунар</w:t>
      </w:r>
      <w:r w:rsidR="005D15DD" w:rsidRPr="00C42D97">
        <w:rPr>
          <w:rFonts w:ascii="Times New Roman" w:hAnsi="Times New Roman"/>
          <w:sz w:val="26"/>
          <w:szCs w:val="26"/>
        </w:rPr>
        <w:t xml:space="preserve">одными холдинговыми компаниями, зачисляемого в бюджет субъектов Российской Федерации </w:t>
      </w:r>
      <w:r w:rsidRPr="00C42D97">
        <w:rPr>
          <w:rFonts w:ascii="Times New Roman" w:hAnsi="Times New Roman"/>
          <w:sz w:val="26"/>
          <w:szCs w:val="26"/>
        </w:rPr>
        <w:t>формируется следующим образом:</w:t>
      </w:r>
    </w:p>
    <w:p w:rsidR="00DA589F" w:rsidRPr="00C42D97" w:rsidRDefault="00DA589F" w:rsidP="00DA589F">
      <w:pPr>
        <w:spacing w:after="0" w:line="240" w:lineRule="auto"/>
        <w:ind w:firstLine="709"/>
        <w:contextualSpacing/>
        <w:jc w:val="both"/>
        <w:rPr>
          <w:rFonts w:ascii="Times New Roman" w:hAnsi="Times New Roman"/>
          <w:sz w:val="26"/>
          <w:szCs w:val="26"/>
        </w:rPr>
      </w:pPr>
    </w:p>
    <w:p w:rsidR="00DA589F" w:rsidRPr="00C42D97" w:rsidRDefault="00DA589F" w:rsidP="00DA589F">
      <w:pPr>
        <w:spacing w:after="0" w:line="240" w:lineRule="auto"/>
        <w:ind w:firstLine="709"/>
        <w:jc w:val="center"/>
        <w:rPr>
          <w:rFonts w:ascii="Times New Roman" w:hAnsi="Times New Roman"/>
          <w:sz w:val="26"/>
          <w:szCs w:val="26"/>
        </w:rPr>
      </w:pPr>
      <w:r w:rsidRPr="00C42D97">
        <w:rPr>
          <w:rFonts w:ascii="Times New Roman" w:hAnsi="Times New Roman"/>
          <w:b/>
          <w:i/>
          <w:sz w:val="26"/>
          <w:szCs w:val="26"/>
        </w:rPr>
        <w:t xml:space="preserve">Прибыль МХК = V МХК * Т прибыли * </w:t>
      </w:r>
      <w:r w:rsidRPr="00C42D97">
        <w:rPr>
          <w:rFonts w:ascii="Times New Roman" w:hAnsi="Times New Roman"/>
          <w:b/>
          <w:i/>
          <w:sz w:val="26"/>
          <w:szCs w:val="26"/>
          <w:lang w:val="en-US"/>
        </w:rPr>
        <w:t>K</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 xml:space="preserve">соб. </w:t>
      </w:r>
      <w:r w:rsidRPr="00C42D97">
        <w:rPr>
          <w:rFonts w:ascii="Times New Roman" w:hAnsi="Times New Roman"/>
          <w:b/>
          <w:i/>
          <w:sz w:val="26"/>
          <w:szCs w:val="26"/>
        </w:rPr>
        <w:t>* S (+-) F,</w:t>
      </w:r>
      <w:r w:rsidRPr="00C42D97">
        <w:rPr>
          <w:rFonts w:ascii="Times New Roman" w:hAnsi="Times New Roman"/>
          <w:b/>
          <w:i/>
          <w:sz w:val="26"/>
          <w:szCs w:val="26"/>
        </w:rPr>
        <w:br/>
      </w:r>
    </w:p>
    <w:p w:rsidR="00DA589F" w:rsidRPr="00C42D97" w:rsidRDefault="00DA589F" w:rsidP="00DA589F">
      <w:pPr>
        <w:spacing w:after="0" w:line="240" w:lineRule="auto"/>
        <w:ind w:firstLine="709"/>
        <w:contextualSpacing/>
        <w:jc w:val="both"/>
        <w:rPr>
          <w:rFonts w:ascii="Times New Roman" w:hAnsi="Times New Roman"/>
          <w:sz w:val="26"/>
          <w:szCs w:val="26"/>
        </w:rPr>
      </w:pPr>
      <w:r w:rsidRPr="00C42D97">
        <w:rPr>
          <w:rFonts w:ascii="Times New Roman" w:hAnsi="Times New Roman"/>
          <w:sz w:val="26"/>
          <w:szCs w:val="26"/>
        </w:rPr>
        <w:t>где:</w:t>
      </w:r>
    </w:p>
    <w:p w:rsidR="00DA589F" w:rsidRPr="00C42D97" w:rsidRDefault="00DA589F" w:rsidP="00DA589F">
      <w:pPr>
        <w:spacing w:after="0" w:line="240" w:lineRule="auto"/>
        <w:ind w:firstLine="709"/>
        <w:contextualSpacing/>
        <w:jc w:val="both"/>
        <w:rPr>
          <w:rFonts w:ascii="Times New Roman" w:hAnsi="Times New Roman"/>
          <w:sz w:val="26"/>
          <w:szCs w:val="26"/>
        </w:rPr>
      </w:pPr>
      <w:r w:rsidRPr="00C42D97">
        <w:rPr>
          <w:rFonts w:ascii="Times New Roman" w:hAnsi="Times New Roman"/>
          <w:b/>
          <w:i/>
          <w:sz w:val="26"/>
          <w:szCs w:val="26"/>
        </w:rPr>
        <w:t>Прибыль МХК</w:t>
      </w:r>
      <w:r w:rsidRPr="00C42D97">
        <w:rPr>
          <w:rFonts w:ascii="Times New Roman" w:hAnsi="Times New Roman"/>
          <w:sz w:val="26"/>
          <w:szCs w:val="26"/>
        </w:rPr>
        <w:t xml:space="preserve"> – сумма налога на прибыль организаций, уплачиваемого международными холдинговыми компаниями, </w:t>
      </w:r>
      <w:r w:rsidR="008D359F" w:rsidRPr="00C42D97">
        <w:rPr>
          <w:rFonts w:ascii="Times New Roman" w:hAnsi="Times New Roman"/>
          <w:sz w:val="26"/>
          <w:szCs w:val="26"/>
        </w:rPr>
        <w:t>зачисляемого в бюджет субъектов Российской Федерации</w:t>
      </w:r>
      <w:r w:rsidRPr="00C42D97">
        <w:rPr>
          <w:rFonts w:ascii="Times New Roman" w:hAnsi="Times New Roman"/>
          <w:sz w:val="26"/>
          <w:szCs w:val="26"/>
        </w:rPr>
        <w:t>, тыс. рублей;</w:t>
      </w:r>
    </w:p>
    <w:p w:rsidR="00DA589F" w:rsidRPr="00C42D97" w:rsidRDefault="00DA589F" w:rsidP="00DA589F">
      <w:pPr>
        <w:spacing w:after="0" w:line="240" w:lineRule="auto"/>
        <w:ind w:firstLine="709"/>
        <w:contextualSpacing/>
        <w:jc w:val="both"/>
        <w:rPr>
          <w:rFonts w:ascii="Times New Roman" w:hAnsi="Times New Roman"/>
          <w:sz w:val="26"/>
          <w:szCs w:val="26"/>
        </w:rPr>
      </w:pPr>
      <w:r w:rsidRPr="00C42D97">
        <w:rPr>
          <w:rFonts w:ascii="Times New Roman" w:hAnsi="Times New Roman"/>
          <w:b/>
          <w:i/>
          <w:sz w:val="26"/>
          <w:szCs w:val="26"/>
        </w:rPr>
        <w:t>V МХК</w:t>
      </w:r>
      <w:r w:rsidRPr="00C42D97">
        <w:rPr>
          <w:rFonts w:ascii="Times New Roman" w:hAnsi="Times New Roman"/>
          <w:sz w:val="26"/>
          <w:szCs w:val="26"/>
        </w:rPr>
        <w:t xml:space="preserve"> – налоговая база международных холдинговых компаний за предыдущие периоды, тыс. рублей;</w:t>
      </w:r>
    </w:p>
    <w:p w:rsidR="00DA589F" w:rsidRPr="00C42D97" w:rsidRDefault="00DA589F" w:rsidP="00DA589F">
      <w:pPr>
        <w:spacing w:after="0" w:line="240" w:lineRule="auto"/>
        <w:ind w:firstLine="709"/>
        <w:contextualSpacing/>
        <w:jc w:val="both"/>
        <w:rPr>
          <w:rFonts w:ascii="Times New Roman" w:hAnsi="Times New Roman"/>
          <w:sz w:val="26"/>
          <w:szCs w:val="26"/>
        </w:rPr>
      </w:pPr>
      <w:r w:rsidRPr="00C42D97">
        <w:rPr>
          <w:rFonts w:ascii="Times New Roman" w:hAnsi="Times New Roman"/>
          <w:b/>
          <w:i/>
          <w:sz w:val="26"/>
          <w:szCs w:val="26"/>
        </w:rPr>
        <w:t xml:space="preserve">Т </w:t>
      </w:r>
      <w:r w:rsidRPr="00C42D97">
        <w:rPr>
          <w:rFonts w:ascii="Times New Roman" w:hAnsi="Times New Roman"/>
          <w:b/>
          <w:i/>
          <w:sz w:val="26"/>
          <w:szCs w:val="26"/>
          <w:vertAlign w:val="subscript"/>
        </w:rPr>
        <w:t>прибыли</w:t>
      </w:r>
      <w:r w:rsidRPr="00C42D97">
        <w:rPr>
          <w:rFonts w:ascii="Times New Roman" w:hAnsi="Times New Roman"/>
          <w:sz w:val="26"/>
          <w:szCs w:val="26"/>
        </w:rPr>
        <w:t xml:space="preserve"> – темпы изменения прибыли прибыльных организаций для целей бухгалтерского учета на прогнозируемый период</w:t>
      </w:r>
      <w:proofErr w:type="gramStart"/>
      <w:r w:rsidRPr="00C42D97">
        <w:rPr>
          <w:rFonts w:ascii="Times New Roman" w:hAnsi="Times New Roman"/>
          <w:sz w:val="26"/>
          <w:szCs w:val="26"/>
        </w:rPr>
        <w:t>, %;</w:t>
      </w:r>
      <w:proofErr w:type="gramEnd"/>
    </w:p>
    <w:p w:rsidR="00DA589F" w:rsidRPr="00C42D97" w:rsidRDefault="00DA589F" w:rsidP="00DA589F">
      <w:pPr>
        <w:spacing w:after="0" w:line="240" w:lineRule="auto"/>
        <w:ind w:firstLine="709"/>
        <w:contextualSpacing/>
        <w:jc w:val="both"/>
        <w:rPr>
          <w:rFonts w:ascii="Times New Roman" w:hAnsi="Times New Roman"/>
          <w:sz w:val="26"/>
          <w:szCs w:val="26"/>
        </w:rPr>
      </w:pPr>
      <w:proofErr w:type="gramStart"/>
      <w:r w:rsidRPr="00C42D97">
        <w:rPr>
          <w:rFonts w:ascii="Times New Roman" w:hAnsi="Times New Roman"/>
          <w:b/>
          <w:i/>
          <w:sz w:val="26"/>
          <w:szCs w:val="26"/>
          <w:lang w:val="en-US"/>
        </w:rPr>
        <w:t>K</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соб.</w:t>
      </w:r>
      <w:proofErr w:type="gramEnd"/>
      <w:r w:rsidRPr="00C42D97">
        <w:rPr>
          <w:rFonts w:ascii="Times New Roman" w:hAnsi="Times New Roman"/>
          <w:b/>
          <w:i/>
          <w:sz w:val="26"/>
          <w:szCs w:val="26"/>
          <w:vertAlign w:val="subscript"/>
        </w:rPr>
        <w:t xml:space="preserve"> </w:t>
      </w:r>
      <w:r w:rsidRPr="00C42D97">
        <w:rPr>
          <w:rFonts w:ascii="Times New Roman" w:hAnsi="Times New Roman"/>
          <w:sz w:val="26"/>
          <w:szCs w:val="26"/>
        </w:rPr>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proofErr w:type="gramStart"/>
      <w:r w:rsidRPr="00C42D97">
        <w:rPr>
          <w:rFonts w:ascii="Times New Roman" w:hAnsi="Times New Roman"/>
          <w:sz w:val="26"/>
          <w:szCs w:val="26"/>
        </w:rPr>
        <w:t>, %;</w:t>
      </w:r>
      <w:proofErr w:type="gramEnd"/>
    </w:p>
    <w:p w:rsidR="00DA589F" w:rsidRPr="00C42D97" w:rsidRDefault="00DA589F" w:rsidP="00DA589F">
      <w:pPr>
        <w:spacing w:after="0" w:line="240" w:lineRule="auto"/>
        <w:ind w:firstLine="709"/>
        <w:contextualSpacing/>
        <w:jc w:val="both"/>
        <w:rPr>
          <w:rFonts w:ascii="Times New Roman" w:hAnsi="Times New Roman"/>
          <w:sz w:val="26"/>
          <w:szCs w:val="26"/>
        </w:rPr>
      </w:pPr>
      <w:r w:rsidRPr="00C42D97">
        <w:rPr>
          <w:rFonts w:ascii="Times New Roman" w:hAnsi="Times New Roman"/>
          <w:b/>
          <w:i/>
          <w:sz w:val="26"/>
          <w:szCs w:val="26"/>
        </w:rPr>
        <w:t>S</w:t>
      </w:r>
      <w:r w:rsidRPr="00C42D97">
        <w:rPr>
          <w:rFonts w:ascii="Times New Roman" w:hAnsi="Times New Roman"/>
          <w:sz w:val="26"/>
          <w:szCs w:val="26"/>
        </w:rPr>
        <w:t xml:space="preserve"> – ставка налога</w:t>
      </w:r>
      <w:proofErr w:type="gramStart"/>
      <w:r w:rsidRPr="00C42D97">
        <w:rPr>
          <w:rFonts w:ascii="Times New Roman" w:hAnsi="Times New Roman"/>
          <w:sz w:val="26"/>
          <w:szCs w:val="26"/>
        </w:rPr>
        <w:t>, %;</w:t>
      </w:r>
      <w:proofErr w:type="gramEnd"/>
    </w:p>
    <w:p w:rsidR="00DA589F" w:rsidRPr="00C42D97" w:rsidRDefault="00DA589F" w:rsidP="00DA589F">
      <w:pPr>
        <w:spacing w:after="0" w:line="240" w:lineRule="auto"/>
        <w:ind w:firstLine="709"/>
        <w:contextualSpacing/>
        <w:jc w:val="both"/>
        <w:rPr>
          <w:rFonts w:ascii="Times New Roman" w:hAnsi="Times New Roman"/>
          <w:sz w:val="26"/>
          <w:szCs w:val="26"/>
        </w:rPr>
      </w:pPr>
      <w:r w:rsidRPr="00C42D97">
        <w:rPr>
          <w:rFonts w:ascii="Times New Roman" w:hAnsi="Times New Roman"/>
          <w:b/>
          <w:i/>
          <w:sz w:val="26"/>
          <w:szCs w:val="26"/>
        </w:rPr>
        <w:t>F</w:t>
      </w:r>
      <w:r w:rsidRPr="00C42D97">
        <w:rPr>
          <w:rFonts w:ascii="Times New Roman" w:hAnsi="Times New Roman"/>
          <w:sz w:val="26"/>
          <w:szCs w:val="26"/>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DA589F" w:rsidRPr="00C42D97" w:rsidRDefault="00DA589F" w:rsidP="00DA589F">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A589F" w:rsidRPr="00C42D97" w:rsidRDefault="00DA589F" w:rsidP="00DA589F">
      <w:pPr>
        <w:spacing w:after="0" w:line="240" w:lineRule="auto"/>
        <w:ind w:firstLine="709"/>
        <w:jc w:val="both"/>
        <w:rPr>
          <w:rFonts w:ascii="Times New Roman" w:hAnsi="Times New Roman"/>
          <w:sz w:val="26"/>
          <w:szCs w:val="26"/>
          <w:lang w:eastAsia="ru-RU"/>
        </w:rPr>
      </w:pPr>
    </w:p>
    <w:p w:rsidR="00DA589F" w:rsidRPr="00C42D97" w:rsidRDefault="00DA589F" w:rsidP="00DA589F">
      <w:pPr>
        <w:pStyle w:val="10"/>
        <w:numPr>
          <w:ilvl w:val="2"/>
          <w:numId w:val="3"/>
        </w:numPr>
        <w:spacing w:before="0" w:after="240"/>
        <w:ind w:left="0" w:firstLine="0"/>
        <w:jc w:val="center"/>
        <w:rPr>
          <w:rFonts w:ascii="Times New Roman" w:hAnsi="Times New Roman"/>
          <w:i/>
          <w:sz w:val="26"/>
          <w:szCs w:val="26"/>
        </w:rPr>
      </w:pPr>
      <w:bookmarkStart w:id="18" w:name="_Toc226389611"/>
      <w:r w:rsidRPr="00C42D97">
        <w:rPr>
          <w:rFonts w:ascii="Times New Roman" w:hAnsi="Times New Roman"/>
          <w:i/>
          <w:sz w:val="26"/>
          <w:szCs w:val="26"/>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зачисляемый в бюджеты субъектов Российской Федерации</w:t>
      </w:r>
      <w:r w:rsidRPr="00C42D97">
        <w:rPr>
          <w:rFonts w:ascii="Times New Roman" w:hAnsi="Times New Roman"/>
          <w:i/>
          <w:sz w:val="26"/>
          <w:szCs w:val="26"/>
        </w:rPr>
        <w:br/>
        <w:t>182 1 01 01022 02 0000 110</w:t>
      </w:r>
      <w:bookmarkEnd w:id="18"/>
    </w:p>
    <w:p w:rsidR="00DA589F" w:rsidRPr="00C42D97" w:rsidRDefault="00DA589F" w:rsidP="00DA589F">
      <w:pPr>
        <w:spacing w:after="0" w:line="240" w:lineRule="auto"/>
        <w:ind w:firstLine="709"/>
        <w:jc w:val="both"/>
        <w:rPr>
          <w:rFonts w:ascii="Times New Roman" w:hAnsi="Times New Roman"/>
          <w:sz w:val="26"/>
          <w:szCs w:val="26"/>
        </w:rPr>
      </w:pPr>
      <w:r w:rsidRPr="00C42D97">
        <w:rPr>
          <w:rFonts w:ascii="Times New Roman" w:hAnsi="Times New Roman"/>
          <w:sz w:val="26"/>
          <w:szCs w:val="26"/>
        </w:rPr>
        <w:t>В прогнозе поступлений налога на прибыль организаций при выполнении Соглашений о разработке месторождений нефти и газа учитываются:</w:t>
      </w:r>
    </w:p>
    <w:p w:rsidR="00DA589F" w:rsidRPr="00C42D97" w:rsidRDefault="00DA589F" w:rsidP="00DA589F">
      <w:pPr>
        <w:spacing w:after="0" w:line="240" w:lineRule="auto"/>
        <w:ind w:firstLine="709"/>
        <w:jc w:val="both"/>
        <w:rPr>
          <w:rFonts w:ascii="Times New Roman" w:hAnsi="Times New Roman"/>
          <w:sz w:val="26"/>
          <w:szCs w:val="26"/>
        </w:rPr>
      </w:pPr>
      <w:r w:rsidRPr="00C42D97">
        <w:rPr>
          <w:rFonts w:ascii="Times New Roman" w:hAnsi="Times New Roman"/>
          <w:sz w:val="26"/>
          <w:szCs w:val="26"/>
        </w:rPr>
        <w:t>- показатели прогноза социально-экономического развития Российской Федерации на очередной финансовый год и плановый период, разрабатываемые Минэкономразвития Российской Федерации;</w:t>
      </w:r>
    </w:p>
    <w:p w:rsidR="00DA589F" w:rsidRPr="00C42D97" w:rsidRDefault="00DA589F" w:rsidP="00DA589F">
      <w:pPr>
        <w:spacing w:after="0" w:line="240" w:lineRule="auto"/>
        <w:ind w:firstLine="709"/>
        <w:jc w:val="both"/>
        <w:rPr>
          <w:rFonts w:ascii="Times New Roman" w:hAnsi="Times New Roman"/>
          <w:sz w:val="26"/>
          <w:szCs w:val="26"/>
        </w:rPr>
      </w:pPr>
      <w:r w:rsidRPr="00C42D97">
        <w:rPr>
          <w:rFonts w:ascii="Times New Roman" w:hAnsi="Times New Roman"/>
          <w:sz w:val="26"/>
          <w:szCs w:val="26"/>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налоговых деклараций, с учетом прогнозируемой динамики цен на нефть;</w:t>
      </w:r>
    </w:p>
    <w:p w:rsidR="00DA589F" w:rsidRPr="00C42D97" w:rsidRDefault="00DA589F" w:rsidP="00DA589F">
      <w:pPr>
        <w:spacing w:after="0" w:line="240" w:lineRule="auto"/>
        <w:ind w:firstLine="709"/>
        <w:jc w:val="both"/>
        <w:rPr>
          <w:rFonts w:ascii="Times New Roman" w:hAnsi="Times New Roman"/>
          <w:sz w:val="26"/>
          <w:szCs w:val="26"/>
        </w:rPr>
      </w:pPr>
      <w:r w:rsidRPr="00C42D97">
        <w:rPr>
          <w:rFonts w:ascii="Times New Roman" w:hAnsi="Times New Roman"/>
          <w:sz w:val="26"/>
          <w:szCs w:val="26"/>
        </w:rPr>
        <w:t>- прогноз суммы уплачиваемых регулярных платежей за добычу полезных ископаемых (роялти) при выполнении соглашений о разделе продукции, разрабатываемый Федеральной налоговой службой;</w:t>
      </w:r>
    </w:p>
    <w:p w:rsidR="00DA589F" w:rsidRPr="00C42D97" w:rsidRDefault="00DA589F" w:rsidP="00DA589F">
      <w:pPr>
        <w:spacing w:after="0" w:line="240" w:lineRule="auto"/>
        <w:ind w:firstLine="709"/>
        <w:jc w:val="both"/>
        <w:rPr>
          <w:rFonts w:ascii="Times New Roman" w:hAnsi="Times New Roman"/>
          <w:sz w:val="26"/>
          <w:szCs w:val="26"/>
        </w:rPr>
      </w:pPr>
      <w:r w:rsidRPr="00C42D97">
        <w:rPr>
          <w:rFonts w:ascii="Times New Roman" w:hAnsi="Times New Roman"/>
          <w:sz w:val="26"/>
          <w:szCs w:val="26"/>
        </w:rPr>
        <w:t>- прогноз затрат и поступлений в виде доли прибыльной продукции государства при выполнении соглашений о разделе продукции, представляемый Министерством энергетики Российской Федерации;</w:t>
      </w:r>
    </w:p>
    <w:p w:rsidR="00DA589F" w:rsidRPr="00C42D97" w:rsidRDefault="00DA589F" w:rsidP="00DA589F">
      <w:pPr>
        <w:spacing w:after="0" w:line="240" w:lineRule="auto"/>
        <w:ind w:firstLine="709"/>
        <w:jc w:val="both"/>
        <w:rPr>
          <w:rFonts w:ascii="Times New Roman" w:hAnsi="Times New Roman"/>
          <w:sz w:val="26"/>
          <w:szCs w:val="26"/>
        </w:rPr>
      </w:pPr>
      <w:r w:rsidRPr="00C42D97">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DA589F" w:rsidRPr="00C42D97" w:rsidRDefault="00DA589F" w:rsidP="00DA589F">
      <w:pPr>
        <w:spacing w:after="0" w:line="240" w:lineRule="auto"/>
        <w:ind w:firstLine="709"/>
        <w:jc w:val="both"/>
        <w:rPr>
          <w:rFonts w:ascii="Times New Roman" w:hAnsi="Times New Roman"/>
          <w:sz w:val="26"/>
          <w:szCs w:val="26"/>
        </w:rPr>
      </w:pPr>
      <w:r w:rsidRPr="00C42D97">
        <w:rPr>
          <w:rFonts w:ascii="Times New Roman" w:hAnsi="Times New Roman"/>
          <w:sz w:val="26"/>
          <w:szCs w:val="26"/>
        </w:rPr>
        <w:t>- налоговые ставки, предусмотренные соглашениями.</w:t>
      </w:r>
    </w:p>
    <w:p w:rsidR="00DA589F" w:rsidRPr="00C42D97" w:rsidRDefault="00DA589F" w:rsidP="00DA589F">
      <w:pPr>
        <w:spacing w:after="0" w:line="240" w:lineRule="auto"/>
        <w:ind w:firstLine="709"/>
        <w:jc w:val="both"/>
        <w:rPr>
          <w:rFonts w:ascii="Times New Roman" w:hAnsi="Times New Roman"/>
          <w:sz w:val="26"/>
          <w:szCs w:val="26"/>
        </w:rPr>
      </w:pPr>
      <w:r w:rsidRPr="00C42D97">
        <w:rPr>
          <w:rFonts w:ascii="Times New Roman" w:hAnsi="Times New Roman"/>
          <w:sz w:val="26"/>
          <w:szCs w:val="26"/>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прямого расчета.</w:t>
      </w:r>
    </w:p>
    <w:p w:rsidR="00DA589F" w:rsidRPr="00C42D97" w:rsidRDefault="00DA589F" w:rsidP="00DA589F">
      <w:pPr>
        <w:spacing w:after="0" w:line="240" w:lineRule="auto"/>
        <w:ind w:firstLine="709"/>
        <w:jc w:val="both"/>
        <w:rPr>
          <w:rFonts w:ascii="Times New Roman" w:hAnsi="Times New Roman"/>
          <w:sz w:val="26"/>
          <w:szCs w:val="26"/>
        </w:rPr>
      </w:pPr>
      <w:r w:rsidRPr="00C42D97">
        <w:rPr>
          <w:rFonts w:ascii="Times New Roman" w:hAnsi="Times New Roman"/>
          <w:sz w:val="26"/>
          <w:szCs w:val="26"/>
        </w:rPr>
        <w:t>Сумма налога на прибыль организаций при выполнении Соглашений о разработке месторождений нефти и газа (</w:t>
      </w:r>
      <w:r w:rsidRPr="00C42D97">
        <w:rPr>
          <w:rFonts w:ascii="Times New Roman" w:hAnsi="Times New Roman"/>
          <w:b/>
          <w:i/>
          <w:sz w:val="26"/>
          <w:szCs w:val="26"/>
        </w:rPr>
        <w:t xml:space="preserve">Прибыль </w:t>
      </w:r>
      <w:r w:rsidRPr="00C42D97">
        <w:rPr>
          <w:rFonts w:ascii="Times New Roman" w:hAnsi="Times New Roman"/>
          <w:b/>
          <w:i/>
          <w:sz w:val="26"/>
          <w:szCs w:val="26"/>
          <w:vertAlign w:val="subscript"/>
        </w:rPr>
        <w:t>СРП</w:t>
      </w:r>
      <w:r w:rsidRPr="00C42D97">
        <w:rPr>
          <w:rFonts w:ascii="Times New Roman" w:hAnsi="Times New Roman"/>
          <w:b/>
          <w:i/>
          <w:sz w:val="26"/>
          <w:szCs w:val="26"/>
        </w:rPr>
        <w:t>),</w:t>
      </w:r>
      <w:r w:rsidRPr="00C42D97">
        <w:rPr>
          <w:rFonts w:ascii="Times New Roman" w:hAnsi="Times New Roman"/>
          <w:b/>
          <w:i/>
          <w:sz w:val="26"/>
          <w:szCs w:val="26"/>
          <w:vertAlign w:val="subscript"/>
        </w:rPr>
        <w:t xml:space="preserve"> </w:t>
      </w:r>
      <w:r w:rsidRPr="00C42D97">
        <w:rPr>
          <w:rFonts w:ascii="Times New Roman" w:hAnsi="Times New Roman"/>
          <w:sz w:val="26"/>
          <w:szCs w:val="26"/>
        </w:rPr>
        <w:t>определяется:</w:t>
      </w:r>
    </w:p>
    <w:p w:rsidR="00DA589F" w:rsidRPr="00C42D97" w:rsidRDefault="00DA589F" w:rsidP="00DA589F">
      <w:pPr>
        <w:spacing w:after="0" w:line="240" w:lineRule="auto"/>
        <w:ind w:firstLine="709"/>
        <w:jc w:val="both"/>
        <w:rPr>
          <w:rFonts w:ascii="Times New Roman" w:hAnsi="Times New Roman"/>
          <w:sz w:val="26"/>
          <w:szCs w:val="26"/>
        </w:rPr>
      </w:pPr>
    </w:p>
    <w:p w:rsidR="00DA589F" w:rsidRPr="00C42D97" w:rsidRDefault="00DA589F" w:rsidP="00DA589F">
      <w:pPr>
        <w:spacing w:before="120" w:after="120" w:line="240" w:lineRule="auto"/>
        <w:ind w:firstLine="709"/>
        <w:jc w:val="center"/>
        <w:rPr>
          <w:rFonts w:ascii="Times New Roman" w:hAnsi="Times New Roman"/>
          <w:b/>
          <w:i/>
          <w:sz w:val="26"/>
          <w:szCs w:val="26"/>
        </w:rPr>
      </w:pPr>
      <w:r w:rsidRPr="00C42D97">
        <w:rPr>
          <w:rFonts w:ascii="Times New Roman" w:hAnsi="Times New Roman"/>
          <w:b/>
          <w:i/>
          <w:sz w:val="26"/>
          <w:szCs w:val="26"/>
        </w:rPr>
        <w:t>Прибыль СРП = Σ((V НБ СРП × S) × К$) × K соб., где V НБ СРП = (</w:t>
      </w:r>
      <w:proofErr w:type="spellStart"/>
      <w:r w:rsidRPr="00C42D97">
        <w:rPr>
          <w:rFonts w:ascii="Times New Roman" w:hAnsi="Times New Roman"/>
          <w:b/>
          <w:i/>
          <w:sz w:val="26"/>
          <w:szCs w:val="26"/>
        </w:rPr>
        <w:t>Vнефт</w:t>
      </w:r>
      <w:proofErr w:type="spellEnd"/>
      <w:r w:rsidRPr="00C42D97">
        <w:rPr>
          <w:rFonts w:ascii="Times New Roman" w:hAnsi="Times New Roman"/>
          <w:b/>
          <w:i/>
          <w:sz w:val="26"/>
          <w:szCs w:val="26"/>
        </w:rPr>
        <w:t xml:space="preserve"> * </w:t>
      </w:r>
      <w:proofErr w:type="spellStart"/>
      <w:r w:rsidRPr="00C42D97">
        <w:rPr>
          <w:rFonts w:ascii="Times New Roman" w:hAnsi="Times New Roman"/>
          <w:b/>
          <w:i/>
          <w:sz w:val="26"/>
          <w:szCs w:val="26"/>
        </w:rPr>
        <w:t>Кбар</w:t>
      </w:r>
      <w:proofErr w:type="spellEnd"/>
      <w:r w:rsidRPr="00C42D97">
        <w:rPr>
          <w:rFonts w:ascii="Times New Roman" w:hAnsi="Times New Roman"/>
          <w:b/>
          <w:i/>
          <w:sz w:val="26"/>
          <w:szCs w:val="26"/>
        </w:rPr>
        <w:t xml:space="preserve"> * </w:t>
      </w:r>
      <w:proofErr w:type="spellStart"/>
      <w:r w:rsidRPr="00C42D97">
        <w:rPr>
          <w:rFonts w:ascii="Times New Roman" w:hAnsi="Times New Roman"/>
          <w:b/>
          <w:i/>
          <w:sz w:val="26"/>
          <w:szCs w:val="26"/>
        </w:rPr>
        <w:t>Цнефт</w:t>
      </w:r>
      <w:proofErr w:type="spellEnd"/>
      <w:r w:rsidRPr="00C42D97">
        <w:rPr>
          <w:rFonts w:ascii="Times New Roman" w:hAnsi="Times New Roman"/>
          <w:b/>
          <w:i/>
          <w:sz w:val="26"/>
          <w:szCs w:val="26"/>
        </w:rPr>
        <w:t xml:space="preserve"> ) + (</w:t>
      </w:r>
      <w:proofErr w:type="spellStart"/>
      <w:r w:rsidRPr="00C42D97">
        <w:rPr>
          <w:rFonts w:ascii="Times New Roman" w:hAnsi="Times New Roman"/>
          <w:b/>
          <w:i/>
          <w:sz w:val="26"/>
          <w:szCs w:val="26"/>
        </w:rPr>
        <w:t>Vгаз</w:t>
      </w:r>
      <w:proofErr w:type="spellEnd"/>
      <w:r w:rsidRPr="00C42D97">
        <w:rPr>
          <w:rFonts w:ascii="Times New Roman" w:hAnsi="Times New Roman"/>
          <w:b/>
          <w:i/>
          <w:sz w:val="26"/>
          <w:szCs w:val="26"/>
        </w:rPr>
        <w:t xml:space="preserve"> * </w:t>
      </w:r>
      <w:proofErr w:type="spellStart"/>
      <w:r w:rsidRPr="00C42D97">
        <w:rPr>
          <w:rFonts w:ascii="Times New Roman" w:hAnsi="Times New Roman"/>
          <w:b/>
          <w:i/>
          <w:sz w:val="26"/>
          <w:szCs w:val="26"/>
        </w:rPr>
        <w:t>Цгаз</w:t>
      </w:r>
      <w:proofErr w:type="spellEnd"/>
      <w:r w:rsidRPr="00C42D97">
        <w:rPr>
          <w:rFonts w:ascii="Times New Roman" w:hAnsi="Times New Roman"/>
          <w:b/>
          <w:i/>
          <w:sz w:val="26"/>
          <w:szCs w:val="26"/>
        </w:rPr>
        <w:t xml:space="preserve">) - </w:t>
      </w:r>
      <w:proofErr w:type="gramStart"/>
      <w:r w:rsidRPr="00C42D97">
        <w:rPr>
          <w:rFonts w:ascii="Times New Roman" w:hAnsi="Times New Roman"/>
          <w:b/>
          <w:i/>
          <w:sz w:val="26"/>
          <w:szCs w:val="26"/>
        </w:rPr>
        <w:t>Р</w:t>
      </w:r>
      <w:proofErr w:type="gramEnd"/>
      <w:r w:rsidRPr="00C42D97">
        <w:rPr>
          <w:rFonts w:ascii="Times New Roman" w:hAnsi="Times New Roman"/>
          <w:b/>
          <w:i/>
          <w:sz w:val="26"/>
          <w:szCs w:val="26"/>
        </w:rPr>
        <w:t xml:space="preserve"> - </w:t>
      </w:r>
      <w:proofErr w:type="spellStart"/>
      <w:r w:rsidRPr="00C42D97">
        <w:rPr>
          <w:rFonts w:ascii="Times New Roman" w:hAnsi="Times New Roman"/>
          <w:b/>
          <w:i/>
          <w:sz w:val="26"/>
          <w:szCs w:val="26"/>
        </w:rPr>
        <w:t>Дпп</w:t>
      </w:r>
      <w:proofErr w:type="spellEnd"/>
      <w:r w:rsidRPr="00C42D97">
        <w:rPr>
          <w:rFonts w:ascii="Times New Roman" w:hAnsi="Times New Roman"/>
          <w:b/>
          <w:i/>
          <w:sz w:val="26"/>
          <w:szCs w:val="26"/>
        </w:rPr>
        <w:t xml:space="preserve"> - З,</w:t>
      </w:r>
    </w:p>
    <w:p w:rsidR="00DA589F" w:rsidRPr="00C42D97" w:rsidRDefault="00DA589F" w:rsidP="00DA589F">
      <w:pPr>
        <w:spacing w:after="0" w:line="240" w:lineRule="auto"/>
        <w:ind w:firstLine="709"/>
        <w:jc w:val="both"/>
        <w:rPr>
          <w:rFonts w:ascii="Times New Roman" w:hAnsi="Times New Roman"/>
          <w:sz w:val="26"/>
          <w:szCs w:val="26"/>
        </w:rPr>
      </w:pPr>
      <w:r w:rsidRPr="00C42D97">
        <w:rPr>
          <w:rFonts w:ascii="Times New Roman" w:hAnsi="Times New Roman"/>
          <w:sz w:val="26"/>
          <w:szCs w:val="26"/>
        </w:rPr>
        <w:t>где:</w:t>
      </w:r>
    </w:p>
    <w:p w:rsidR="00DA589F" w:rsidRPr="00C42D97" w:rsidRDefault="00DA589F" w:rsidP="00DA589F">
      <w:pPr>
        <w:spacing w:after="0" w:line="240" w:lineRule="auto"/>
        <w:ind w:firstLine="709"/>
        <w:jc w:val="both"/>
        <w:rPr>
          <w:rFonts w:ascii="Times New Roman" w:hAnsi="Times New Roman"/>
          <w:i/>
          <w:sz w:val="26"/>
          <w:szCs w:val="26"/>
        </w:rPr>
      </w:pPr>
      <w:r w:rsidRPr="00C42D97">
        <w:rPr>
          <w:rFonts w:ascii="Times New Roman" w:hAnsi="Times New Roman"/>
          <w:b/>
          <w:i/>
          <w:sz w:val="26"/>
          <w:szCs w:val="26"/>
        </w:rPr>
        <w:t>V НБ СРП</w:t>
      </w:r>
      <w:r w:rsidRPr="00C42D97">
        <w:rPr>
          <w:rFonts w:ascii="Times New Roman" w:hAnsi="Times New Roman"/>
          <w:i/>
          <w:sz w:val="26"/>
          <w:szCs w:val="26"/>
        </w:rPr>
        <w:t xml:space="preserve"> – сумма налоговой базы для исчисления налога на прибыль организаций при выполнении Соглашений о разработке месторождений нефти и газа по налогоплательщикам, осуществляющих деятельность в рамках выполнения Соглашений о разработке месторождений нефти и газа, тыс. долл. США;</w:t>
      </w:r>
    </w:p>
    <w:p w:rsidR="00DA589F" w:rsidRPr="00C42D97" w:rsidRDefault="00DA589F" w:rsidP="00DA589F">
      <w:pPr>
        <w:spacing w:after="0" w:line="240" w:lineRule="auto"/>
        <w:ind w:firstLine="709"/>
        <w:jc w:val="both"/>
        <w:rPr>
          <w:rFonts w:ascii="Times New Roman" w:hAnsi="Times New Roman"/>
          <w:i/>
          <w:sz w:val="26"/>
          <w:szCs w:val="26"/>
        </w:rPr>
      </w:pPr>
      <w:proofErr w:type="spellStart"/>
      <w:proofErr w:type="gramStart"/>
      <w:r w:rsidRPr="00C42D97">
        <w:rPr>
          <w:rFonts w:ascii="Times New Roman" w:hAnsi="Times New Roman"/>
          <w:b/>
          <w:i/>
          <w:sz w:val="26"/>
          <w:szCs w:val="26"/>
        </w:rPr>
        <w:t>V</w:t>
      </w:r>
      <w:proofErr w:type="gramEnd"/>
      <w:r w:rsidRPr="00C42D97">
        <w:rPr>
          <w:rFonts w:ascii="Times New Roman" w:hAnsi="Times New Roman"/>
          <w:b/>
          <w:i/>
          <w:sz w:val="26"/>
          <w:szCs w:val="26"/>
        </w:rPr>
        <w:t>нефт</w:t>
      </w:r>
      <w:proofErr w:type="spellEnd"/>
      <w:r w:rsidRPr="00C42D97">
        <w:rPr>
          <w:rFonts w:ascii="Times New Roman" w:hAnsi="Times New Roman"/>
          <w:i/>
          <w:sz w:val="26"/>
          <w:szCs w:val="26"/>
        </w:rPr>
        <w:t xml:space="preserve"> – объем реализуемой нефти, тонн (на основе показателей прогноза СЭР);</w:t>
      </w:r>
    </w:p>
    <w:p w:rsidR="00DA589F" w:rsidRPr="00C42D97" w:rsidRDefault="00DA589F" w:rsidP="00DA589F">
      <w:pPr>
        <w:spacing w:after="0" w:line="240" w:lineRule="auto"/>
        <w:ind w:firstLine="709"/>
        <w:jc w:val="both"/>
        <w:rPr>
          <w:rFonts w:ascii="Times New Roman" w:hAnsi="Times New Roman"/>
          <w:i/>
          <w:sz w:val="26"/>
          <w:szCs w:val="26"/>
        </w:rPr>
      </w:pPr>
      <w:proofErr w:type="spellStart"/>
      <w:r w:rsidRPr="00C42D97">
        <w:rPr>
          <w:rFonts w:ascii="Times New Roman" w:hAnsi="Times New Roman"/>
          <w:b/>
          <w:i/>
          <w:sz w:val="26"/>
          <w:szCs w:val="26"/>
        </w:rPr>
        <w:t>Кбар</w:t>
      </w:r>
      <w:proofErr w:type="spellEnd"/>
      <w:r w:rsidRPr="00C42D97">
        <w:rPr>
          <w:rFonts w:ascii="Times New Roman" w:hAnsi="Times New Roman"/>
          <w:i/>
          <w:sz w:val="26"/>
          <w:szCs w:val="26"/>
        </w:rPr>
        <w:t xml:space="preserve"> – коэффициент </w:t>
      </w:r>
      <w:proofErr w:type="spellStart"/>
      <w:r w:rsidRPr="00C42D97">
        <w:rPr>
          <w:rFonts w:ascii="Times New Roman" w:hAnsi="Times New Roman"/>
          <w:i/>
          <w:sz w:val="26"/>
          <w:szCs w:val="26"/>
        </w:rPr>
        <w:t>баррелизации</w:t>
      </w:r>
      <w:proofErr w:type="spellEnd"/>
      <w:r w:rsidRPr="00C42D97">
        <w:rPr>
          <w:rFonts w:ascii="Times New Roman" w:hAnsi="Times New Roman"/>
          <w:i/>
          <w:sz w:val="26"/>
          <w:szCs w:val="26"/>
        </w:rPr>
        <w:t xml:space="preserve"> (в соответствии с действующим ГОСТом);</w:t>
      </w:r>
    </w:p>
    <w:p w:rsidR="00DA589F" w:rsidRPr="00C42D97" w:rsidRDefault="00DA589F" w:rsidP="00DA589F">
      <w:pPr>
        <w:spacing w:after="0" w:line="240" w:lineRule="auto"/>
        <w:ind w:firstLine="709"/>
        <w:jc w:val="both"/>
        <w:rPr>
          <w:rFonts w:ascii="Times New Roman" w:hAnsi="Times New Roman"/>
          <w:i/>
          <w:sz w:val="26"/>
          <w:szCs w:val="26"/>
        </w:rPr>
      </w:pPr>
      <w:proofErr w:type="spellStart"/>
      <w:r w:rsidRPr="00C42D97">
        <w:rPr>
          <w:rFonts w:ascii="Times New Roman" w:hAnsi="Times New Roman"/>
          <w:b/>
          <w:i/>
          <w:sz w:val="26"/>
          <w:szCs w:val="26"/>
        </w:rPr>
        <w:t>Цнефт</w:t>
      </w:r>
      <w:proofErr w:type="spellEnd"/>
      <w:r w:rsidRPr="00C42D97">
        <w:rPr>
          <w:rFonts w:ascii="Times New Roman" w:hAnsi="Times New Roman"/>
          <w:i/>
          <w:sz w:val="26"/>
          <w:szCs w:val="26"/>
        </w:rPr>
        <w:t xml:space="preserve"> – цена 1 барреля нефти, долл. США (на основе показателей прогноза СЭР);</w:t>
      </w:r>
    </w:p>
    <w:p w:rsidR="00DA589F" w:rsidRPr="00C42D97" w:rsidRDefault="00DA589F" w:rsidP="00DA589F">
      <w:pPr>
        <w:spacing w:after="0" w:line="240" w:lineRule="auto"/>
        <w:ind w:firstLine="709"/>
        <w:jc w:val="both"/>
        <w:rPr>
          <w:rFonts w:ascii="Times New Roman" w:hAnsi="Times New Roman"/>
          <w:i/>
          <w:sz w:val="26"/>
          <w:szCs w:val="26"/>
        </w:rPr>
      </w:pPr>
      <w:proofErr w:type="spellStart"/>
      <w:proofErr w:type="gramStart"/>
      <w:r w:rsidRPr="00C42D97">
        <w:rPr>
          <w:rFonts w:ascii="Times New Roman" w:hAnsi="Times New Roman"/>
          <w:b/>
          <w:i/>
          <w:sz w:val="26"/>
          <w:szCs w:val="26"/>
        </w:rPr>
        <w:t>V</w:t>
      </w:r>
      <w:proofErr w:type="gramEnd"/>
      <w:r w:rsidRPr="00C42D97">
        <w:rPr>
          <w:rFonts w:ascii="Times New Roman" w:hAnsi="Times New Roman"/>
          <w:b/>
          <w:i/>
          <w:sz w:val="26"/>
          <w:szCs w:val="26"/>
        </w:rPr>
        <w:t>газ</w:t>
      </w:r>
      <w:proofErr w:type="spellEnd"/>
      <w:r w:rsidRPr="00C42D97">
        <w:rPr>
          <w:rFonts w:ascii="Times New Roman" w:hAnsi="Times New Roman"/>
          <w:i/>
          <w:sz w:val="26"/>
          <w:szCs w:val="26"/>
        </w:rPr>
        <w:t xml:space="preserve"> – объем реализуемого газа, тыс. кубических метров (на основе показателей прогноза СЭР);</w:t>
      </w:r>
    </w:p>
    <w:p w:rsidR="00DA589F" w:rsidRPr="00C42D97" w:rsidRDefault="00DA589F" w:rsidP="00DA589F">
      <w:pPr>
        <w:spacing w:after="0" w:line="240" w:lineRule="auto"/>
        <w:ind w:firstLine="709"/>
        <w:jc w:val="both"/>
        <w:rPr>
          <w:rFonts w:ascii="Times New Roman" w:hAnsi="Times New Roman"/>
          <w:i/>
          <w:sz w:val="26"/>
          <w:szCs w:val="26"/>
        </w:rPr>
      </w:pPr>
      <w:proofErr w:type="spellStart"/>
      <w:r w:rsidRPr="00C42D97">
        <w:rPr>
          <w:rFonts w:ascii="Times New Roman" w:hAnsi="Times New Roman"/>
          <w:b/>
          <w:i/>
          <w:sz w:val="26"/>
          <w:szCs w:val="26"/>
        </w:rPr>
        <w:t>Цгаз</w:t>
      </w:r>
      <w:proofErr w:type="spellEnd"/>
      <w:r w:rsidRPr="00C42D97">
        <w:rPr>
          <w:rFonts w:ascii="Times New Roman" w:hAnsi="Times New Roman"/>
          <w:i/>
          <w:sz w:val="26"/>
          <w:szCs w:val="26"/>
        </w:rPr>
        <w:t xml:space="preserve"> – цена 1 тыс. кубических метров газа, долл. США (на основе данных представленных Министерством энергетики Российской Федерации);</w:t>
      </w:r>
    </w:p>
    <w:p w:rsidR="00DA589F" w:rsidRPr="00C42D97" w:rsidRDefault="00DA589F" w:rsidP="00DA589F">
      <w:pPr>
        <w:spacing w:after="0" w:line="240" w:lineRule="auto"/>
        <w:ind w:firstLine="709"/>
        <w:jc w:val="both"/>
        <w:rPr>
          <w:rFonts w:ascii="Times New Roman" w:hAnsi="Times New Roman"/>
          <w:i/>
          <w:sz w:val="26"/>
          <w:szCs w:val="26"/>
        </w:rPr>
      </w:pPr>
      <w:proofErr w:type="gramStart"/>
      <w:r w:rsidRPr="00C42D97">
        <w:rPr>
          <w:rFonts w:ascii="Times New Roman" w:hAnsi="Times New Roman"/>
          <w:b/>
          <w:i/>
          <w:sz w:val="26"/>
          <w:szCs w:val="26"/>
        </w:rPr>
        <w:t>Р</w:t>
      </w:r>
      <w:proofErr w:type="gramEnd"/>
      <w:r w:rsidRPr="00C42D97">
        <w:rPr>
          <w:rFonts w:ascii="Times New Roman" w:hAnsi="Times New Roman"/>
          <w:i/>
          <w:sz w:val="26"/>
          <w:szCs w:val="26"/>
        </w:rPr>
        <w:t xml:space="preserve"> – сумма уплаченных регулярных платежей за добычу полезных ископаемых (роялти) при выполнении соглашений о разделе продукции, долл. США (на основании прогноза Федеральной налоговой службы);</w:t>
      </w:r>
    </w:p>
    <w:p w:rsidR="00DA589F" w:rsidRPr="00C42D97" w:rsidRDefault="00DA589F" w:rsidP="00DA589F">
      <w:pPr>
        <w:spacing w:after="0" w:line="240" w:lineRule="auto"/>
        <w:ind w:firstLine="709"/>
        <w:jc w:val="both"/>
        <w:rPr>
          <w:rFonts w:ascii="Times New Roman" w:hAnsi="Times New Roman"/>
          <w:i/>
          <w:sz w:val="26"/>
          <w:szCs w:val="26"/>
        </w:rPr>
      </w:pPr>
      <w:proofErr w:type="spellStart"/>
      <w:r w:rsidRPr="00C42D97">
        <w:rPr>
          <w:rFonts w:ascii="Times New Roman" w:hAnsi="Times New Roman"/>
          <w:b/>
          <w:i/>
          <w:sz w:val="26"/>
          <w:szCs w:val="26"/>
        </w:rPr>
        <w:t>Дпп</w:t>
      </w:r>
      <w:proofErr w:type="spellEnd"/>
      <w:r w:rsidRPr="00C42D97">
        <w:rPr>
          <w:rFonts w:ascii="Times New Roman" w:hAnsi="Times New Roman"/>
          <w:i/>
          <w:sz w:val="26"/>
          <w:szCs w:val="26"/>
        </w:rPr>
        <w:t xml:space="preserve"> – сумма, уплаченная в виде доли прибыльной продукции государству при выполнении соглашения о разделе продукции, долл. США (на основании прогноза, представляемого Министерством энергетики Российской Федерации);</w:t>
      </w:r>
    </w:p>
    <w:p w:rsidR="00DA589F" w:rsidRPr="00C42D97" w:rsidRDefault="00DA589F" w:rsidP="00DA589F">
      <w:pPr>
        <w:spacing w:after="0" w:line="240" w:lineRule="auto"/>
        <w:ind w:firstLine="709"/>
        <w:jc w:val="both"/>
        <w:rPr>
          <w:rFonts w:ascii="Times New Roman" w:hAnsi="Times New Roman"/>
          <w:i/>
          <w:sz w:val="26"/>
          <w:szCs w:val="26"/>
        </w:rPr>
      </w:pPr>
      <w:proofErr w:type="gramStart"/>
      <w:r w:rsidRPr="00C42D97">
        <w:rPr>
          <w:rFonts w:ascii="Times New Roman" w:hAnsi="Times New Roman"/>
          <w:b/>
          <w:i/>
          <w:sz w:val="26"/>
          <w:szCs w:val="26"/>
        </w:rPr>
        <w:t>З</w:t>
      </w:r>
      <w:proofErr w:type="gramEnd"/>
      <w:r w:rsidRPr="00C42D97">
        <w:rPr>
          <w:rFonts w:ascii="Times New Roman" w:hAnsi="Times New Roman"/>
          <w:i/>
          <w:sz w:val="26"/>
          <w:szCs w:val="26"/>
        </w:rPr>
        <w:t xml:space="preserve"> – затраты, долл. США (на основании прогноза, представляемого Министерством энергетики Российской Федерации);</w:t>
      </w:r>
    </w:p>
    <w:p w:rsidR="00DA589F" w:rsidRPr="00C42D97" w:rsidRDefault="00DA589F" w:rsidP="00DA589F">
      <w:pPr>
        <w:spacing w:after="0" w:line="240" w:lineRule="auto"/>
        <w:ind w:firstLine="709"/>
        <w:jc w:val="both"/>
        <w:rPr>
          <w:rFonts w:ascii="Times New Roman" w:hAnsi="Times New Roman"/>
          <w:i/>
          <w:sz w:val="26"/>
          <w:szCs w:val="26"/>
        </w:rPr>
      </w:pPr>
      <w:r w:rsidRPr="00C42D97">
        <w:rPr>
          <w:rFonts w:ascii="Times New Roman" w:hAnsi="Times New Roman"/>
          <w:b/>
          <w:i/>
          <w:sz w:val="26"/>
          <w:szCs w:val="26"/>
        </w:rPr>
        <w:t>S</w:t>
      </w:r>
      <w:r w:rsidRPr="00C42D97">
        <w:rPr>
          <w:rFonts w:ascii="Times New Roman" w:hAnsi="Times New Roman"/>
          <w:i/>
          <w:sz w:val="26"/>
          <w:szCs w:val="26"/>
        </w:rPr>
        <w:t xml:space="preserve"> – ставка налога</w:t>
      </w:r>
      <w:proofErr w:type="gramStart"/>
      <w:r w:rsidRPr="00C42D97">
        <w:rPr>
          <w:rFonts w:ascii="Times New Roman" w:hAnsi="Times New Roman"/>
          <w:i/>
          <w:sz w:val="26"/>
          <w:szCs w:val="26"/>
        </w:rPr>
        <w:t>, %;</w:t>
      </w:r>
      <w:proofErr w:type="gramEnd"/>
    </w:p>
    <w:p w:rsidR="00DA589F" w:rsidRPr="00C42D97" w:rsidRDefault="00DA589F" w:rsidP="00DA589F">
      <w:pPr>
        <w:spacing w:after="0" w:line="240" w:lineRule="auto"/>
        <w:ind w:firstLine="709"/>
        <w:jc w:val="both"/>
        <w:rPr>
          <w:rFonts w:ascii="Times New Roman" w:hAnsi="Times New Roman"/>
          <w:i/>
          <w:sz w:val="26"/>
          <w:szCs w:val="26"/>
        </w:rPr>
      </w:pPr>
      <w:proofErr w:type="gramStart"/>
      <w:r w:rsidRPr="00C42D97">
        <w:rPr>
          <w:rFonts w:ascii="Times New Roman" w:hAnsi="Times New Roman"/>
          <w:b/>
          <w:i/>
          <w:sz w:val="26"/>
          <w:szCs w:val="26"/>
        </w:rPr>
        <w:t>К</w:t>
      </w:r>
      <w:proofErr w:type="gramEnd"/>
      <w:r w:rsidRPr="00C42D97">
        <w:rPr>
          <w:rFonts w:ascii="Times New Roman" w:hAnsi="Times New Roman"/>
          <w:b/>
          <w:i/>
          <w:sz w:val="26"/>
          <w:szCs w:val="26"/>
        </w:rPr>
        <w:t>$</w:t>
      </w:r>
      <w:r w:rsidRPr="00C42D97">
        <w:rPr>
          <w:rFonts w:ascii="Times New Roman" w:hAnsi="Times New Roman"/>
          <w:i/>
          <w:sz w:val="26"/>
          <w:szCs w:val="26"/>
        </w:rPr>
        <w:t xml:space="preserve">- </w:t>
      </w:r>
      <w:proofErr w:type="gramStart"/>
      <w:r w:rsidRPr="00C42D97">
        <w:rPr>
          <w:rFonts w:ascii="Times New Roman" w:hAnsi="Times New Roman"/>
          <w:i/>
          <w:sz w:val="26"/>
          <w:szCs w:val="26"/>
        </w:rPr>
        <w:t>среднегодовой</w:t>
      </w:r>
      <w:proofErr w:type="gramEnd"/>
      <w:r w:rsidRPr="00C42D97">
        <w:rPr>
          <w:rFonts w:ascii="Times New Roman" w:hAnsi="Times New Roman"/>
          <w:i/>
          <w:sz w:val="26"/>
          <w:szCs w:val="26"/>
        </w:rPr>
        <w:t xml:space="preserve"> курс доллара США по отношению к рублю, рублей;</w:t>
      </w:r>
    </w:p>
    <w:p w:rsidR="00DA589F" w:rsidRPr="00C42D97" w:rsidRDefault="00DA589F" w:rsidP="00DA589F">
      <w:pPr>
        <w:spacing w:after="0" w:line="240" w:lineRule="auto"/>
        <w:ind w:firstLine="709"/>
        <w:jc w:val="both"/>
        <w:rPr>
          <w:rFonts w:ascii="Times New Roman" w:hAnsi="Times New Roman"/>
          <w:i/>
          <w:sz w:val="26"/>
          <w:szCs w:val="26"/>
        </w:rPr>
      </w:pPr>
      <w:r w:rsidRPr="00C42D97">
        <w:rPr>
          <w:rFonts w:ascii="Times New Roman" w:hAnsi="Times New Roman"/>
          <w:b/>
          <w:i/>
          <w:sz w:val="26"/>
          <w:szCs w:val="26"/>
        </w:rPr>
        <w:t>K соб.</w:t>
      </w:r>
      <w:r w:rsidRPr="00C42D97">
        <w:rPr>
          <w:rFonts w:ascii="Times New Roman" w:hAnsi="Times New Roman"/>
          <w:i/>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DA589F" w:rsidRPr="00C42D97" w:rsidRDefault="00DA589F" w:rsidP="00DA589F">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A589F" w:rsidRPr="00C42D97" w:rsidRDefault="00DA589F" w:rsidP="00DA589F">
      <w:pPr>
        <w:spacing w:after="0" w:line="240" w:lineRule="auto"/>
        <w:ind w:firstLine="709"/>
        <w:jc w:val="both"/>
        <w:rPr>
          <w:rFonts w:ascii="Times New Roman" w:hAnsi="Times New Roman"/>
          <w:sz w:val="26"/>
          <w:szCs w:val="26"/>
        </w:rPr>
      </w:pPr>
      <w:r w:rsidRPr="00C42D97">
        <w:rPr>
          <w:rFonts w:ascii="Times New Roman" w:hAnsi="Times New Roman"/>
          <w:sz w:val="26"/>
          <w:szCs w:val="26"/>
        </w:rPr>
        <w:t>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w:t>
      </w:r>
    </w:p>
    <w:p w:rsidR="00DA589F" w:rsidRPr="00C42D97" w:rsidRDefault="00DA589F" w:rsidP="00DA589F">
      <w:pPr>
        <w:spacing w:after="0" w:line="240" w:lineRule="auto"/>
        <w:ind w:firstLine="709"/>
        <w:jc w:val="both"/>
        <w:rPr>
          <w:rFonts w:ascii="Times New Roman" w:hAnsi="Times New Roman"/>
          <w:sz w:val="26"/>
          <w:szCs w:val="26"/>
        </w:rPr>
      </w:pPr>
      <w:r w:rsidRPr="00C42D97">
        <w:rPr>
          <w:rFonts w:ascii="Times New Roman" w:hAnsi="Times New Roman"/>
          <w:sz w:val="26"/>
          <w:szCs w:val="26"/>
        </w:rPr>
        <w:t>При расчете прогнозного объема поступлений налога на прибыль организаций при выполнении Соглашений о разработке месторождений нефти и газа учитываются фактические поступления за истекшие отчетные периоды.</w:t>
      </w:r>
    </w:p>
    <w:p w:rsidR="00DA589F" w:rsidRPr="00C42D97" w:rsidRDefault="00DA589F" w:rsidP="00DA589F">
      <w:pPr>
        <w:spacing w:after="0" w:line="240" w:lineRule="auto"/>
        <w:ind w:firstLine="709"/>
        <w:jc w:val="both"/>
        <w:rPr>
          <w:rFonts w:ascii="Times New Roman" w:hAnsi="Times New Roman"/>
          <w:sz w:val="26"/>
          <w:szCs w:val="26"/>
          <w:highlight w:val="yellow"/>
        </w:rPr>
      </w:pPr>
    </w:p>
    <w:p w:rsidR="00DA589F" w:rsidRPr="00C42D97" w:rsidRDefault="00DA589F" w:rsidP="00DA589F">
      <w:pPr>
        <w:pStyle w:val="10"/>
        <w:numPr>
          <w:ilvl w:val="2"/>
          <w:numId w:val="3"/>
        </w:numPr>
        <w:spacing w:before="0" w:after="240"/>
        <w:ind w:left="0" w:firstLine="1"/>
        <w:jc w:val="center"/>
        <w:rPr>
          <w:rFonts w:ascii="Times New Roman" w:hAnsi="Times New Roman"/>
          <w:i/>
          <w:sz w:val="26"/>
          <w:szCs w:val="26"/>
        </w:rPr>
      </w:pPr>
      <w:bookmarkStart w:id="19" w:name="_Toc226389612"/>
      <w:proofErr w:type="gramStart"/>
      <w:r w:rsidRPr="00C42D97">
        <w:rPr>
          <w:rFonts w:ascii="Times New Roman" w:hAnsi="Times New Roman"/>
          <w:i/>
          <w:sz w:val="26"/>
          <w:szCs w:val="26"/>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прибыль, зачисляемого в федеральный бюджет и бюджеты субъектов Российской Федерации по ставкам, установленным соглашениями о разделе продукции)</w:t>
      </w:r>
      <w:r w:rsidRPr="00C42D97">
        <w:rPr>
          <w:rFonts w:ascii="Times New Roman" w:hAnsi="Times New Roman"/>
          <w:i/>
          <w:sz w:val="26"/>
          <w:szCs w:val="26"/>
        </w:rPr>
        <w:br/>
        <w:t>182 1 01 01023 01 0000 110</w:t>
      </w:r>
      <w:bookmarkEnd w:id="19"/>
      <w:proofErr w:type="gramEnd"/>
    </w:p>
    <w:p w:rsidR="00DA589F" w:rsidRPr="00C42D97" w:rsidRDefault="00DA589F" w:rsidP="00DA589F">
      <w:pPr>
        <w:spacing w:after="0" w:line="240" w:lineRule="auto"/>
        <w:ind w:firstLine="709"/>
        <w:jc w:val="both"/>
        <w:rPr>
          <w:rFonts w:ascii="Times New Roman" w:hAnsi="Times New Roman"/>
          <w:sz w:val="26"/>
          <w:szCs w:val="26"/>
        </w:rPr>
      </w:pPr>
      <w:r w:rsidRPr="00C42D97">
        <w:rPr>
          <w:rFonts w:ascii="Times New Roman" w:hAnsi="Times New Roman"/>
          <w:sz w:val="26"/>
          <w:szCs w:val="26"/>
        </w:rPr>
        <w:t>В прогнозе поступлений налога на прибыль организаций при выполнении Соглашений о разработке месторождений нефти и газа учитываются:</w:t>
      </w:r>
    </w:p>
    <w:p w:rsidR="00DA589F" w:rsidRPr="00C42D97" w:rsidRDefault="00DA589F" w:rsidP="00DA589F">
      <w:pPr>
        <w:spacing w:after="0" w:line="240" w:lineRule="auto"/>
        <w:ind w:firstLine="709"/>
        <w:jc w:val="both"/>
        <w:rPr>
          <w:rFonts w:ascii="Times New Roman" w:hAnsi="Times New Roman"/>
          <w:sz w:val="26"/>
          <w:szCs w:val="26"/>
        </w:rPr>
      </w:pPr>
      <w:r w:rsidRPr="00C42D97">
        <w:rPr>
          <w:rFonts w:ascii="Times New Roman" w:hAnsi="Times New Roman"/>
          <w:sz w:val="26"/>
          <w:szCs w:val="26"/>
        </w:rPr>
        <w:t>- показатели прогноза социально-экономического развития Российской Федерации на очередной финансовый год и плановый период, разрабатываемые Минэкономразвития Российской Федерации;</w:t>
      </w:r>
    </w:p>
    <w:p w:rsidR="00DA589F" w:rsidRPr="00C42D97" w:rsidRDefault="00DA589F" w:rsidP="00DA589F">
      <w:pPr>
        <w:spacing w:after="0" w:line="240" w:lineRule="auto"/>
        <w:ind w:firstLine="709"/>
        <w:jc w:val="both"/>
        <w:rPr>
          <w:rFonts w:ascii="Times New Roman" w:hAnsi="Times New Roman"/>
          <w:sz w:val="26"/>
          <w:szCs w:val="26"/>
        </w:rPr>
      </w:pPr>
      <w:r w:rsidRPr="00C42D97">
        <w:rPr>
          <w:rFonts w:ascii="Times New Roman" w:hAnsi="Times New Roman"/>
          <w:sz w:val="26"/>
          <w:szCs w:val="26"/>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налоговых деклараций, с учетом прогнозируемой динамики цен на нефть;</w:t>
      </w:r>
    </w:p>
    <w:p w:rsidR="00DA589F" w:rsidRPr="00C42D97" w:rsidRDefault="00DA589F" w:rsidP="00DA589F">
      <w:pPr>
        <w:spacing w:after="0" w:line="240" w:lineRule="auto"/>
        <w:ind w:firstLine="709"/>
        <w:jc w:val="both"/>
        <w:rPr>
          <w:rFonts w:ascii="Times New Roman" w:hAnsi="Times New Roman"/>
          <w:sz w:val="26"/>
          <w:szCs w:val="26"/>
        </w:rPr>
      </w:pPr>
      <w:r w:rsidRPr="00C42D97">
        <w:rPr>
          <w:rFonts w:ascii="Times New Roman" w:hAnsi="Times New Roman"/>
          <w:sz w:val="26"/>
          <w:szCs w:val="26"/>
        </w:rPr>
        <w:t>- прогноз суммы уплачиваемых регулярных платежей за добычу полезных ископаемых (роялти) при выполнении соглашений о разделе продукции, разрабатываемый Федеральной налоговой службой;</w:t>
      </w:r>
    </w:p>
    <w:p w:rsidR="00DA589F" w:rsidRPr="00C42D97" w:rsidRDefault="00DA589F" w:rsidP="00DA589F">
      <w:pPr>
        <w:spacing w:after="0" w:line="240" w:lineRule="auto"/>
        <w:ind w:firstLine="709"/>
        <w:jc w:val="both"/>
        <w:rPr>
          <w:rFonts w:ascii="Times New Roman" w:hAnsi="Times New Roman"/>
          <w:sz w:val="26"/>
          <w:szCs w:val="26"/>
        </w:rPr>
      </w:pPr>
      <w:r w:rsidRPr="00C42D97">
        <w:rPr>
          <w:rFonts w:ascii="Times New Roman" w:hAnsi="Times New Roman"/>
          <w:sz w:val="26"/>
          <w:szCs w:val="26"/>
        </w:rPr>
        <w:t>- прогноз затрат и поступлений в виде доли прибыльной продукции государства при выполнении соглашений о разделе продукции, представляемый Министерством энергетики Российской Федерации;</w:t>
      </w:r>
    </w:p>
    <w:p w:rsidR="00DA589F" w:rsidRPr="00C42D97" w:rsidRDefault="00DA589F" w:rsidP="00DA589F">
      <w:pPr>
        <w:spacing w:after="0" w:line="240" w:lineRule="auto"/>
        <w:ind w:firstLine="709"/>
        <w:jc w:val="both"/>
        <w:rPr>
          <w:rFonts w:ascii="Times New Roman" w:hAnsi="Times New Roman"/>
          <w:sz w:val="26"/>
          <w:szCs w:val="26"/>
        </w:rPr>
      </w:pPr>
      <w:r w:rsidRPr="00C42D97">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DA589F" w:rsidRPr="00C42D97" w:rsidRDefault="00DA589F" w:rsidP="00DA589F">
      <w:pPr>
        <w:spacing w:after="0" w:line="240" w:lineRule="auto"/>
        <w:ind w:firstLine="709"/>
        <w:jc w:val="both"/>
        <w:rPr>
          <w:rFonts w:ascii="Times New Roman" w:hAnsi="Times New Roman"/>
          <w:sz w:val="26"/>
          <w:szCs w:val="26"/>
        </w:rPr>
      </w:pPr>
      <w:r w:rsidRPr="00C42D97">
        <w:rPr>
          <w:rFonts w:ascii="Times New Roman" w:hAnsi="Times New Roman"/>
          <w:sz w:val="26"/>
          <w:szCs w:val="26"/>
        </w:rPr>
        <w:t>- налоговые ставки, предусмотренные соглашениями.</w:t>
      </w:r>
    </w:p>
    <w:p w:rsidR="00DA589F" w:rsidRPr="00C42D97" w:rsidRDefault="00DA589F" w:rsidP="00DA589F">
      <w:pPr>
        <w:spacing w:after="0" w:line="240" w:lineRule="auto"/>
        <w:ind w:firstLine="709"/>
        <w:jc w:val="both"/>
        <w:rPr>
          <w:rFonts w:ascii="Times New Roman" w:hAnsi="Times New Roman"/>
          <w:sz w:val="26"/>
          <w:szCs w:val="26"/>
        </w:rPr>
      </w:pPr>
      <w:r w:rsidRPr="00C42D97">
        <w:rPr>
          <w:rFonts w:ascii="Times New Roman" w:hAnsi="Times New Roman"/>
          <w:sz w:val="26"/>
          <w:szCs w:val="26"/>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прямого расчета.</w:t>
      </w:r>
    </w:p>
    <w:p w:rsidR="00DA589F" w:rsidRPr="00C42D97" w:rsidRDefault="00DA589F" w:rsidP="00DA589F">
      <w:pPr>
        <w:spacing w:after="0" w:line="240" w:lineRule="auto"/>
        <w:ind w:firstLine="709"/>
        <w:jc w:val="both"/>
        <w:rPr>
          <w:rFonts w:ascii="Times New Roman" w:hAnsi="Times New Roman"/>
          <w:sz w:val="26"/>
          <w:szCs w:val="26"/>
        </w:rPr>
      </w:pPr>
      <w:r w:rsidRPr="00C42D97">
        <w:rPr>
          <w:rFonts w:ascii="Times New Roman" w:hAnsi="Times New Roman"/>
          <w:sz w:val="26"/>
          <w:szCs w:val="26"/>
        </w:rPr>
        <w:t>Сумма налога на прибыль организаций при выполнении Соглашений о разработке месторождений нефти и газа (</w:t>
      </w:r>
      <w:r w:rsidRPr="00C42D97">
        <w:rPr>
          <w:rFonts w:ascii="Times New Roman" w:hAnsi="Times New Roman"/>
          <w:b/>
          <w:i/>
          <w:sz w:val="26"/>
          <w:szCs w:val="26"/>
        </w:rPr>
        <w:t xml:space="preserve">Прибыль </w:t>
      </w:r>
      <w:r w:rsidRPr="00C42D97">
        <w:rPr>
          <w:rFonts w:ascii="Times New Roman" w:hAnsi="Times New Roman"/>
          <w:b/>
          <w:i/>
          <w:sz w:val="26"/>
          <w:szCs w:val="26"/>
          <w:vertAlign w:val="subscript"/>
        </w:rPr>
        <w:t>СРП</w:t>
      </w:r>
      <w:r w:rsidRPr="00C42D97">
        <w:rPr>
          <w:rFonts w:ascii="Times New Roman" w:hAnsi="Times New Roman"/>
          <w:b/>
          <w:i/>
          <w:sz w:val="26"/>
          <w:szCs w:val="26"/>
        </w:rPr>
        <w:t>),</w:t>
      </w:r>
      <w:r w:rsidRPr="00C42D97">
        <w:rPr>
          <w:rFonts w:ascii="Times New Roman" w:hAnsi="Times New Roman"/>
          <w:b/>
          <w:i/>
          <w:sz w:val="26"/>
          <w:szCs w:val="26"/>
          <w:vertAlign w:val="subscript"/>
        </w:rPr>
        <w:t xml:space="preserve"> </w:t>
      </w:r>
      <w:r w:rsidRPr="00C42D97">
        <w:rPr>
          <w:rFonts w:ascii="Times New Roman" w:hAnsi="Times New Roman"/>
          <w:sz w:val="26"/>
          <w:szCs w:val="26"/>
        </w:rPr>
        <w:t>определяется:</w:t>
      </w:r>
    </w:p>
    <w:p w:rsidR="00DA589F" w:rsidRPr="00C42D97" w:rsidRDefault="00DA589F" w:rsidP="00DA589F">
      <w:pPr>
        <w:spacing w:after="0" w:line="240" w:lineRule="auto"/>
        <w:ind w:firstLine="709"/>
        <w:jc w:val="both"/>
        <w:rPr>
          <w:rFonts w:ascii="Times New Roman" w:hAnsi="Times New Roman"/>
          <w:sz w:val="26"/>
          <w:szCs w:val="26"/>
        </w:rPr>
      </w:pPr>
    </w:p>
    <w:p w:rsidR="00DA589F" w:rsidRPr="00C42D97" w:rsidRDefault="00DA589F" w:rsidP="00DA589F">
      <w:pPr>
        <w:spacing w:before="120" w:after="120" w:line="240" w:lineRule="auto"/>
        <w:ind w:firstLine="709"/>
        <w:jc w:val="center"/>
        <w:rPr>
          <w:rFonts w:ascii="Times New Roman" w:hAnsi="Times New Roman"/>
          <w:b/>
          <w:i/>
          <w:sz w:val="26"/>
          <w:szCs w:val="26"/>
        </w:rPr>
      </w:pPr>
      <w:r w:rsidRPr="00C42D97">
        <w:rPr>
          <w:rFonts w:ascii="Times New Roman" w:hAnsi="Times New Roman"/>
          <w:b/>
          <w:i/>
          <w:sz w:val="26"/>
          <w:szCs w:val="26"/>
        </w:rPr>
        <w:t>Прибыль СРП = Σ((V НБ СРП × S) × К$) × K соб., где V НБ СРП = (</w:t>
      </w:r>
      <w:proofErr w:type="spellStart"/>
      <w:r w:rsidRPr="00C42D97">
        <w:rPr>
          <w:rFonts w:ascii="Times New Roman" w:hAnsi="Times New Roman"/>
          <w:b/>
          <w:i/>
          <w:sz w:val="26"/>
          <w:szCs w:val="26"/>
        </w:rPr>
        <w:t>Vнефт</w:t>
      </w:r>
      <w:proofErr w:type="spellEnd"/>
      <w:r w:rsidRPr="00C42D97">
        <w:rPr>
          <w:rFonts w:ascii="Times New Roman" w:hAnsi="Times New Roman"/>
          <w:b/>
          <w:i/>
          <w:sz w:val="26"/>
          <w:szCs w:val="26"/>
        </w:rPr>
        <w:t xml:space="preserve"> * </w:t>
      </w:r>
      <w:proofErr w:type="spellStart"/>
      <w:r w:rsidRPr="00C42D97">
        <w:rPr>
          <w:rFonts w:ascii="Times New Roman" w:hAnsi="Times New Roman"/>
          <w:b/>
          <w:i/>
          <w:sz w:val="26"/>
          <w:szCs w:val="26"/>
        </w:rPr>
        <w:t>Кбар</w:t>
      </w:r>
      <w:proofErr w:type="spellEnd"/>
      <w:r w:rsidRPr="00C42D97">
        <w:rPr>
          <w:rFonts w:ascii="Times New Roman" w:hAnsi="Times New Roman"/>
          <w:b/>
          <w:i/>
          <w:sz w:val="26"/>
          <w:szCs w:val="26"/>
        </w:rPr>
        <w:t xml:space="preserve"> * </w:t>
      </w:r>
      <w:proofErr w:type="spellStart"/>
      <w:r w:rsidRPr="00C42D97">
        <w:rPr>
          <w:rFonts w:ascii="Times New Roman" w:hAnsi="Times New Roman"/>
          <w:b/>
          <w:i/>
          <w:sz w:val="26"/>
          <w:szCs w:val="26"/>
        </w:rPr>
        <w:t>Цнефт</w:t>
      </w:r>
      <w:proofErr w:type="spellEnd"/>
      <w:r w:rsidRPr="00C42D97">
        <w:rPr>
          <w:rFonts w:ascii="Times New Roman" w:hAnsi="Times New Roman"/>
          <w:b/>
          <w:i/>
          <w:sz w:val="26"/>
          <w:szCs w:val="26"/>
        </w:rPr>
        <w:t xml:space="preserve"> ) + (</w:t>
      </w:r>
      <w:proofErr w:type="spellStart"/>
      <w:r w:rsidRPr="00C42D97">
        <w:rPr>
          <w:rFonts w:ascii="Times New Roman" w:hAnsi="Times New Roman"/>
          <w:b/>
          <w:i/>
          <w:sz w:val="26"/>
          <w:szCs w:val="26"/>
        </w:rPr>
        <w:t>Vгаз</w:t>
      </w:r>
      <w:proofErr w:type="spellEnd"/>
      <w:r w:rsidRPr="00C42D97">
        <w:rPr>
          <w:rFonts w:ascii="Times New Roman" w:hAnsi="Times New Roman"/>
          <w:b/>
          <w:i/>
          <w:sz w:val="26"/>
          <w:szCs w:val="26"/>
        </w:rPr>
        <w:t xml:space="preserve"> * </w:t>
      </w:r>
      <w:proofErr w:type="spellStart"/>
      <w:r w:rsidRPr="00C42D97">
        <w:rPr>
          <w:rFonts w:ascii="Times New Roman" w:hAnsi="Times New Roman"/>
          <w:b/>
          <w:i/>
          <w:sz w:val="26"/>
          <w:szCs w:val="26"/>
        </w:rPr>
        <w:t>Цгаз</w:t>
      </w:r>
      <w:proofErr w:type="spellEnd"/>
      <w:r w:rsidRPr="00C42D97">
        <w:rPr>
          <w:rFonts w:ascii="Times New Roman" w:hAnsi="Times New Roman"/>
          <w:b/>
          <w:i/>
          <w:sz w:val="26"/>
          <w:szCs w:val="26"/>
        </w:rPr>
        <w:t xml:space="preserve">) - </w:t>
      </w:r>
      <w:proofErr w:type="gramStart"/>
      <w:r w:rsidRPr="00C42D97">
        <w:rPr>
          <w:rFonts w:ascii="Times New Roman" w:hAnsi="Times New Roman"/>
          <w:b/>
          <w:i/>
          <w:sz w:val="26"/>
          <w:szCs w:val="26"/>
        </w:rPr>
        <w:t>Р</w:t>
      </w:r>
      <w:proofErr w:type="gramEnd"/>
      <w:r w:rsidRPr="00C42D97">
        <w:rPr>
          <w:rFonts w:ascii="Times New Roman" w:hAnsi="Times New Roman"/>
          <w:b/>
          <w:i/>
          <w:sz w:val="26"/>
          <w:szCs w:val="26"/>
        </w:rPr>
        <w:t xml:space="preserve"> - </w:t>
      </w:r>
      <w:proofErr w:type="spellStart"/>
      <w:r w:rsidRPr="00C42D97">
        <w:rPr>
          <w:rFonts w:ascii="Times New Roman" w:hAnsi="Times New Roman"/>
          <w:b/>
          <w:i/>
          <w:sz w:val="26"/>
          <w:szCs w:val="26"/>
        </w:rPr>
        <w:t>Дпп</w:t>
      </w:r>
      <w:proofErr w:type="spellEnd"/>
      <w:r w:rsidRPr="00C42D97">
        <w:rPr>
          <w:rFonts w:ascii="Times New Roman" w:hAnsi="Times New Roman"/>
          <w:b/>
          <w:i/>
          <w:sz w:val="26"/>
          <w:szCs w:val="26"/>
        </w:rPr>
        <w:t xml:space="preserve"> - З,</w:t>
      </w:r>
    </w:p>
    <w:p w:rsidR="00DA589F" w:rsidRPr="00C42D97" w:rsidRDefault="00DA589F" w:rsidP="00DA589F">
      <w:pPr>
        <w:spacing w:after="0" w:line="240" w:lineRule="auto"/>
        <w:ind w:firstLine="709"/>
        <w:jc w:val="both"/>
        <w:rPr>
          <w:rFonts w:ascii="Times New Roman" w:hAnsi="Times New Roman"/>
          <w:sz w:val="26"/>
          <w:szCs w:val="26"/>
        </w:rPr>
      </w:pPr>
      <w:r w:rsidRPr="00C42D97">
        <w:rPr>
          <w:rFonts w:ascii="Times New Roman" w:hAnsi="Times New Roman"/>
          <w:sz w:val="26"/>
          <w:szCs w:val="26"/>
        </w:rPr>
        <w:t>где:</w:t>
      </w:r>
    </w:p>
    <w:p w:rsidR="00DA589F" w:rsidRPr="00C42D97" w:rsidRDefault="00DA589F" w:rsidP="00DA589F">
      <w:pPr>
        <w:spacing w:after="0" w:line="240" w:lineRule="auto"/>
        <w:ind w:firstLine="709"/>
        <w:jc w:val="both"/>
        <w:rPr>
          <w:rFonts w:ascii="Times New Roman" w:hAnsi="Times New Roman"/>
          <w:i/>
          <w:sz w:val="26"/>
          <w:szCs w:val="26"/>
        </w:rPr>
      </w:pPr>
      <w:r w:rsidRPr="00C42D97">
        <w:rPr>
          <w:rFonts w:ascii="Times New Roman" w:hAnsi="Times New Roman"/>
          <w:b/>
          <w:i/>
          <w:sz w:val="26"/>
          <w:szCs w:val="26"/>
        </w:rPr>
        <w:t>V НБ СРП</w:t>
      </w:r>
      <w:r w:rsidRPr="00C42D97">
        <w:rPr>
          <w:rFonts w:ascii="Times New Roman" w:hAnsi="Times New Roman"/>
          <w:i/>
          <w:sz w:val="26"/>
          <w:szCs w:val="26"/>
        </w:rPr>
        <w:t xml:space="preserve"> – сумма налоговой базы для исчисления налога на прибыль организаций при выполнении Соглашений о разработке месторождений нефти и газа по налогоплательщикам, осуществляющих деятельность в рамках выполнения Соглашений о разработке месторождений нефти и газа, тыс. долл. США;</w:t>
      </w:r>
    </w:p>
    <w:p w:rsidR="00DA589F" w:rsidRPr="00C42D97" w:rsidRDefault="00DA589F" w:rsidP="00DA589F">
      <w:pPr>
        <w:spacing w:after="0" w:line="240" w:lineRule="auto"/>
        <w:ind w:firstLine="709"/>
        <w:jc w:val="both"/>
        <w:rPr>
          <w:rFonts w:ascii="Times New Roman" w:hAnsi="Times New Roman"/>
          <w:i/>
          <w:sz w:val="26"/>
          <w:szCs w:val="26"/>
        </w:rPr>
      </w:pPr>
      <w:proofErr w:type="spellStart"/>
      <w:proofErr w:type="gramStart"/>
      <w:r w:rsidRPr="00C42D97">
        <w:rPr>
          <w:rFonts w:ascii="Times New Roman" w:hAnsi="Times New Roman"/>
          <w:b/>
          <w:i/>
          <w:sz w:val="26"/>
          <w:szCs w:val="26"/>
        </w:rPr>
        <w:t>V</w:t>
      </w:r>
      <w:proofErr w:type="gramEnd"/>
      <w:r w:rsidRPr="00C42D97">
        <w:rPr>
          <w:rFonts w:ascii="Times New Roman" w:hAnsi="Times New Roman"/>
          <w:b/>
          <w:i/>
          <w:sz w:val="26"/>
          <w:szCs w:val="26"/>
        </w:rPr>
        <w:t>нефт</w:t>
      </w:r>
      <w:proofErr w:type="spellEnd"/>
      <w:r w:rsidRPr="00C42D97">
        <w:rPr>
          <w:rFonts w:ascii="Times New Roman" w:hAnsi="Times New Roman"/>
          <w:i/>
          <w:sz w:val="26"/>
          <w:szCs w:val="26"/>
        </w:rPr>
        <w:t xml:space="preserve"> – объем реализуемой нефти, тонн (на основе показателей прогноза СЭР);</w:t>
      </w:r>
    </w:p>
    <w:p w:rsidR="00DA589F" w:rsidRPr="00C42D97" w:rsidRDefault="00DA589F" w:rsidP="00DA589F">
      <w:pPr>
        <w:spacing w:after="0" w:line="240" w:lineRule="auto"/>
        <w:ind w:firstLine="709"/>
        <w:jc w:val="both"/>
        <w:rPr>
          <w:rFonts w:ascii="Times New Roman" w:hAnsi="Times New Roman"/>
          <w:i/>
          <w:sz w:val="26"/>
          <w:szCs w:val="26"/>
        </w:rPr>
      </w:pPr>
      <w:proofErr w:type="spellStart"/>
      <w:r w:rsidRPr="00C42D97">
        <w:rPr>
          <w:rFonts w:ascii="Times New Roman" w:hAnsi="Times New Roman"/>
          <w:b/>
          <w:i/>
          <w:sz w:val="26"/>
          <w:szCs w:val="26"/>
        </w:rPr>
        <w:t>Кбар</w:t>
      </w:r>
      <w:proofErr w:type="spellEnd"/>
      <w:r w:rsidRPr="00C42D97">
        <w:rPr>
          <w:rFonts w:ascii="Times New Roman" w:hAnsi="Times New Roman"/>
          <w:i/>
          <w:sz w:val="26"/>
          <w:szCs w:val="26"/>
        </w:rPr>
        <w:t xml:space="preserve"> – коэффициент </w:t>
      </w:r>
      <w:proofErr w:type="spellStart"/>
      <w:r w:rsidRPr="00C42D97">
        <w:rPr>
          <w:rFonts w:ascii="Times New Roman" w:hAnsi="Times New Roman"/>
          <w:i/>
          <w:sz w:val="26"/>
          <w:szCs w:val="26"/>
        </w:rPr>
        <w:t>баррелизации</w:t>
      </w:r>
      <w:proofErr w:type="spellEnd"/>
      <w:r w:rsidRPr="00C42D97">
        <w:rPr>
          <w:rFonts w:ascii="Times New Roman" w:hAnsi="Times New Roman"/>
          <w:i/>
          <w:sz w:val="26"/>
          <w:szCs w:val="26"/>
        </w:rPr>
        <w:t xml:space="preserve"> (в соответствии с действующим ГОСТом);</w:t>
      </w:r>
    </w:p>
    <w:p w:rsidR="00DA589F" w:rsidRPr="00C42D97" w:rsidRDefault="00DA589F" w:rsidP="00DA589F">
      <w:pPr>
        <w:spacing w:after="0" w:line="240" w:lineRule="auto"/>
        <w:ind w:firstLine="709"/>
        <w:jc w:val="both"/>
        <w:rPr>
          <w:rFonts w:ascii="Times New Roman" w:hAnsi="Times New Roman"/>
          <w:i/>
          <w:sz w:val="26"/>
          <w:szCs w:val="26"/>
        </w:rPr>
      </w:pPr>
      <w:proofErr w:type="spellStart"/>
      <w:r w:rsidRPr="00C42D97">
        <w:rPr>
          <w:rFonts w:ascii="Times New Roman" w:hAnsi="Times New Roman"/>
          <w:b/>
          <w:i/>
          <w:sz w:val="26"/>
          <w:szCs w:val="26"/>
        </w:rPr>
        <w:t>Цнефт</w:t>
      </w:r>
      <w:proofErr w:type="spellEnd"/>
      <w:r w:rsidRPr="00C42D97">
        <w:rPr>
          <w:rFonts w:ascii="Times New Roman" w:hAnsi="Times New Roman"/>
          <w:i/>
          <w:sz w:val="26"/>
          <w:szCs w:val="26"/>
        </w:rPr>
        <w:t xml:space="preserve"> – цена 1 барреля нефти, долл. США (на основе показателей прогноза СЭР);</w:t>
      </w:r>
    </w:p>
    <w:p w:rsidR="00DA589F" w:rsidRPr="00C42D97" w:rsidRDefault="00DA589F" w:rsidP="00DA589F">
      <w:pPr>
        <w:spacing w:after="0" w:line="240" w:lineRule="auto"/>
        <w:ind w:firstLine="709"/>
        <w:jc w:val="both"/>
        <w:rPr>
          <w:rFonts w:ascii="Times New Roman" w:hAnsi="Times New Roman"/>
          <w:i/>
          <w:sz w:val="26"/>
          <w:szCs w:val="26"/>
        </w:rPr>
      </w:pPr>
      <w:proofErr w:type="spellStart"/>
      <w:proofErr w:type="gramStart"/>
      <w:r w:rsidRPr="00C42D97">
        <w:rPr>
          <w:rFonts w:ascii="Times New Roman" w:hAnsi="Times New Roman"/>
          <w:b/>
          <w:i/>
          <w:sz w:val="26"/>
          <w:szCs w:val="26"/>
        </w:rPr>
        <w:t>V</w:t>
      </w:r>
      <w:proofErr w:type="gramEnd"/>
      <w:r w:rsidRPr="00C42D97">
        <w:rPr>
          <w:rFonts w:ascii="Times New Roman" w:hAnsi="Times New Roman"/>
          <w:b/>
          <w:i/>
          <w:sz w:val="26"/>
          <w:szCs w:val="26"/>
        </w:rPr>
        <w:t>газ</w:t>
      </w:r>
      <w:proofErr w:type="spellEnd"/>
      <w:r w:rsidRPr="00C42D97">
        <w:rPr>
          <w:rFonts w:ascii="Times New Roman" w:hAnsi="Times New Roman"/>
          <w:i/>
          <w:sz w:val="26"/>
          <w:szCs w:val="26"/>
        </w:rPr>
        <w:t xml:space="preserve"> – объем реализуемого газа, тыс. кубических метров (на основе показателей прогноза СЭР);</w:t>
      </w:r>
    </w:p>
    <w:p w:rsidR="00DA589F" w:rsidRPr="00C42D97" w:rsidRDefault="00DA589F" w:rsidP="00DA589F">
      <w:pPr>
        <w:spacing w:after="0" w:line="240" w:lineRule="auto"/>
        <w:ind w:firstLine="709"/>
        <w:jc w:val="both"/>
        <w:rPr>
          <w:rFonts w:ascii="Times New Roman" w:hAnsi="Times New Roman"/>
          <w:i/>
          <w:sz w:val="26"/>
          <w:szCs w:val="26"/>
        </w:rPr>
      </w:pPr>
      <w:proofErr w:type="spellStart"/>
      <w:r w:rsidRPr="00C42D97">
        <w:rPr>
          <w:rFonts w:ascii="Times New Roman" w:hAnsi="Times New Roman"/>
          <w:b/>
          <w:i/>
          <w:sz w:val="26"/>
          <w:szCs w:val="26"/>
        </w:rPr>
        <w:t>Цгаз</w:t>
      </w:r>
      <w:proofErr w:type="spellEnd"/>
      <w:r w:rsidRPr="00C42D97">
        <w:rPr>
          <w:rFonts w:ascii="Times New Roman" w:hAnsi="Times New Roman"/>
          <w:i/>
          <w:sz w:val="26"/>
          <w:szCs w:val="26"/>
        </w:rPr>
        <w:t xml:space="preserve"> – цена 1 тыс. кубических метров газа, долл. США (на основе данных представленных Министерством энергетики Российской Федерации);</w:t>
      </w:r>
    </w:p>
    <w:p w:rsidR="00DA589F" w:rsidRPr="00C42D97" w:rsidRDefault="00DA589F" w:rsidP="00DA589F">
      <w:pPr>
        <w:spacing w:after="0" w:line="240" w:lineRule="auto"/>
        <w:ind w:firstLine="709"/>
        <w:jc w:val="both"/>
        <w:rPr>
          <w:rFonts w:ascii="Times New Roman" w:hAnsi="Times New Roman"/>
          <w:i/>
          <w:sz w:val="26"/>
          <w:szCs w:val="26"/>
        </w:rPr>
      </w:pPr>
      <w:proofErr w:type="gramStart"/>
      <w:r w:rsidRPr="00C42D97">
        <w:rPr>
          <w:rFonts w:ascii="Times New Roman" w:hAnsi="Times New Roman"/>
          <w:b/>
          <w:i/>
          <w:sz w:val="26"/>
          <w:szCs w:val="26"/>
        </w:rPr>
        <w:t>Р</w:t>
      </w:r>
      <w:proofErr w:type="gramEnd"/>
      <w:r w:rsidRPr="00C42D97">
        <w:rPr>
          <w:rFonts w:ascii="Times New Roman" w:hAnsi="Times New Roman"/>
          <w:i/>
          <w:sz w:val="26"/>
          <w:szCs w:val="26"/>
        </w:rPr>
        <w:t xml:space="preserve"> – сумма уплаченных регулярных платежей за добычу полезных ископаемых (роялти) при выполнении соглашений о разделе продукции, долл. США (на основании прогноза Федеральной налоговой службы);</w:t>
      </w:r>
    </w:p>
    <w:p w:rsidR="00DA589F" w:rsidRPr="00C42D97" w:rsidRDefault="00DA589F" w:rsidP="00DA589F">
      <w:pPr>
        <w:spacing w:after="0" w:line="240" w:lineRule="auto"/>
        <w:ind w:firstLine="709"/>
        <w:jc w:val="both"/>
        <w:rPr>
          <w:rFonts w:ascii="Times New Roman" w:hAnsi="Times New Roman"/>
          <w:i/>
          <w:sz w:val="26"/>
          <w:szCs w:val="26"/>
        </w:rPr>
      </w:pPr>
      <w:proofErr w:type="spellStart"/>
      <w:r w:rsidRPr="00C42D97">
        <w:rPr>
          <w:rFonts w:ascii="Times New Roman" w:hAnsi="Times New Roman"/>
          <w:b/>
          <w:i/>
          <w:sz w:val="26"/>
          <w:szCs w:val="26"/>
        </w:rPr>
        <w:t>Дпп</w:t>
      </w:r>
      <w:proofErr w:type="spellEnd"/>
      <w:r w:rsidRPr="00C42D97">
        <w:rPr>
          <w:rFonts w:ascii="Times New Roman" w:hAnsi="Times New Roman"/>
          <w:i/>
          <w:sz w:val="26"/>
          <w:szCs w:val="26"/>
        </w:rPr>
        <w:t xml:space="preserve"> – сумма, уплаченная в виде доли прибыльной продукции государству при выполнении соглашения о разделе продукции, долл. США (на основании прогноза, представляемого Министерством энергетики Российской Федерации);</w:t>
      </w:r>
    </w:p>
    <w:p w:rsidR="00DA589F" w:rsidRPr="00C42D97" w:rsidRDefault="00DA589F" w:rsidP="00DA589F">
      <w:pPr>
        <w:spacing w:after="0" w:line="240" w:lineRule="auto"/>
        <w:ind w:firstLine="709"/>
        <w:jc w:val="both"/>
        <w:rPr>
          <w:rFonts w:ascii="Times New Roman" w:hAnsi="Times New Roman"/>
          <w:i/>
          <w:sz w:val="26"/>
          <w:szCs w:val="26"/>
        </w:rPr>
      </w:pPr>
      <w:proofErr w:type="gramStart"/>
      <w:r w:rsidRPr="00C42D97">
        <w:rPr>
          <w:rFonts w:ascii="Times New Roman" w:hAnsi="Times New Roman"/>
          <w:b/>
          <w:i/>
          <w:sz w:val="26"/>
          <w:szCs w:val="26"/>
        </w:rPr>
        <w:t>З</w:t>
      </w:r>
      <w:proofErr w:type="gramEnd"/>
      <w:r w:rsidRPr="00C42D97">
        <w:rPr>
          <w:rFonts w:ascii="Times New Roman" w:hAnsi="Times New Roman"/>
          <w:i/>
          <w:sz w:val="26"/>
          <w:szCs w:val="26"/>
        </w:rPr>
        <w:t xml:space="preserve"> – затраты, долл. США (на основании прогноза, представляемого Министерством энергетики Российской Федерации);</w:t>
      </w:r>
    </w:p>
    <w:p w:rsidR="00DA589F" w:rsidRPr="00C42D97" w:rsidRDefault="00DA589F" w:rsidP="00DA589F">
      <w:pPr>
        <w:spacing w:after="0" w:line="240" w:lineRule="auto"/>
        <w:ind w:firstLine="709"/>
        <w:jc w:val="both"/>
        <w:rPr>
          <w:rFonts w:ascii="Times New Roman" w:hAnsi="Times New Roman"/>
          <w:i/>
          <w:sz w:val="26"/>
          <w:szCs w:val="26"/>
        </w:rPr>
      </w:pPr>
      <w:r w:rsidRPr="00C42D97">
        <w:rPr>
          <w:rFonts w:ascii="Times New Roman" w:hAnsi="Times New Roman"/>
          <w:b/>
          <w:i/>
          <w:sz w:val="26"/>
          <w:szCs w:val="26"/>
        </w:rPr>
        <w:t>S</w:t>
      </w:r>
      <w:r w:rsidRPr="00C42D97">
        <w:rPr>
          <w:rFonts w:ascii="Times New Roman" w:hAnsi="Times New Roman"/>
          <w:i/>
          <w:sz w:val="26"/>
          <w:szCs w:val="26"/>
        </w:rPr>
        <w:t xml:space="preserve"> – ставка налога</w:t>
      </w:r>
      <w:proofErr w:type="gramStart"/>
      <w:r w:rsidRPr="00C42D97">
        <w:rPr>
          <w:rFonts w:ascii="Times New Roman" w:hAnsi="Times New Roman"/>
          <w:i/>
          <w:sz w:val="26"/>
          <w:szCs w:val="26"/>
        </w:rPr>
        <w:t>, %;</w:t>
      </w:r>
      <w:proofErr w:type="gramEnd"/>
    </w:p>
    <w:p w:rsidR="00DA589F" w:rsidRPr="00C42D97" w:rsidRDefault="00DA589F" w:rsidP="00DA589F">
      <w:pPr>
        <w:spacing w:after="0" w:line="240" w:lineRule="auto"/>
        <w:ind w:firstLine="709"/>
        <w:jc w:val="both"/>
        <w:rPr>
          <w:rFonts w:ascii="Times New Roman" w:hAnsi="Times New Roman"/>
          <w:i/>
          <w:sz w:val="26"/>
          <w:szCs w:val="26"/>
        </w:rPr>
      </w:pPr>
      <w:proofErr w:type="gramStart"/>
      <w:r w:rsidRPr="00C42D97">
        <w:rPr>
          <w:rFonts w:ascii="Times New Roman" w:hAnsi="Times New Roman"/>
          <w:b/>
          <w:i/>
          <w:sz w:val="26"/>
          <w:szCs w:val="26"/>
        </w:rPr>
        <w:t>К</w:t>
      </w:r>
      <w:proofErr w:type="gramEnd"/>
      <w:r w:rsidRPr="00C42D97">
        <w:rPr>
          <w:rFonts w:ascii="Times New Roman" w:hAnsi="Times New Roman"/>
          <w:b/>
          <w:i/>
          <w:sz w:val="26"/>
          <w:szCs w:val="26"/>
        </w:rPr>
        <w:t>$</w:t>
      </w:r>
      <w:r w:rsidRPr="00C42D97">
        <w:rPr>
          <w:rFonts w:ascii="Times New Roman" w:hAnsi="Times New Roman"/>
          <w:i/>
          <w:sz w:val="26"/>
          <w:szCs w:val="26"/>
        </w:rPr>
        <w:t xml:space="preserve">- </w:t>
      </w:r>
      <w:proofErr w:type="gramStart"/>
      <w:r w:rsidRPr="00C42D97">
        <w:rPr>
          <w:rFonts w:ascii="Times New Roman" w:hAnsi="Times New Roman"/>
          <w:i/>
          <w:sz w:val="26"/>
          <w:szCs w:val="26"/>
        </w:rPr>
        <w:t>среднегодовой</w:t>
      </w:r>
      <w:proofErr w:type="gramEnd"/>
      <w:r w:rsidRPr="00C42D97">
        <w:rPr>
          <w:rFonts w:ascii="Times New Roman" w:hAnsi="Times New Roman"/>
          <w:i/>
          <w:sz w:val="26"/>
          <w:szCs w:val="26"/>
        </w:rPr>
        <w:t xml:space="preserve"> курс доллара США по отношению к рублю, рублей;</w:t>
      </w:r>
    </w:p>
    <w:p w:rsidR="00DA589F" w:rsidRPr="00C42D97" w:rsidRDefault="00DA589F" w:rsidP="00DA589F">
      <w:pPr>
        <w:spacing w:after="0" w:line="240" w:lineRule="auto"/>
        <w:ind w:firstLine="709"/>
        <w:jc w:val="both"/>
        <w:rPr>
          <w:rFonts w:ascii="Times New Roman" w:hAnsi="Times New Roman"/>
          <w:i/>
          <w:sz w:val="26"/>
          <w:szCs w:val="26"/>
        </w:rPr>
      </w:pPr>
      <w:r w:rsidRPr="00C42D97">
        <w:rPr>
          <w:rFonts w:ascii="Times New Roman" w:hAnsi="Times New Roman"/>
          <w:b/>
          <w:i/>
          <w:sz w:val="26"/>
          <w:szCs w:val="26"/>
        </w:rPr>
        <w:t>K соб.</w:t>
      </w:r>
      <w:r w:rsidRPr="00C42D97">
        <w:rPr>
          <w:rFonts w:ascii="Times New Roman" w:hAnsi="Times New Roman"/>
          <w:i/>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DA589F" w:rsidRPr="00C42D97" w:rsidRDefault="00DA589F" w:rsidP="00DA589F">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A589F" w:rsidRPr="00C42D97" w:rsidRDefault="00DA589F" w:rsidP="00DA589F">
      <w:pPr>
        <w:spacing w:after="0" w:line="240" w:lineRule="auto"/>
        <w:ind w:firstLine="709"/>
        <w:jc w:val="both"/>
        <w:rPr>
          <w:rFonts w:ascii="Times New Roman" w:hAnsi="Times New Roman"/>
          <w:sz w:val="26"/>
          <w:szCs w:val="26"/>
        </w:rPr>
      </w:pPr>
      <w:r w:rsidRPr="00C42D97">
        <w:rPr>
          <w:rFonts w:ascii="Times New Roman" w:hAnsi="Times New Roman"/>
          <w:sz w:val="26"/>
          <w:szCs w:val="26"/>
        </w:rPr>
        <w:t>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w:t>
      </w:r>
    </w:p>
    <w:p w:rsidR="00DA589F" w:rsidRPr="00C42D97" w:rsidRDefault="00DA589F" w:rsidP="00DA589F">
      <w:pPr>
        <w:spacing w:after="0" w:line="240" w:lineRule="auto"/>
        <w:ind w:firstLine="709"/>
        <w:jc w:val="both"/>
        <w:rPr>
          <w:rFonts w:ascii="Times New Roman" w:hAnsi="Times New Roman"/>
          <w:sz w:val="26"/>
          <w:szCs w:val="26"/>
        </w:rPr>
      </w:pPr>
      <w:r w:rsidRPr="00C42D97">
        <w:rPr>
          <w:rFonts w:ascii="Times New Roman" w:hAnsi="Times New Roman"/>
          <w:sz w:val="26"/>
          <w:szCs w:val="26"/>
        </w:rPr>
        <w:t>При расчете прогнозного объема поступлений налога на прибыль организаций при выполнении Соглашений о разработке месторождений нефти и газа учитываются фактические поступления за истекшие отчетные периоды.</w:t>
      </w:r>
    </w:p>
    <w:p w:rsidR="0088032B" w:rsidRPr="00C42D97" w:rsidRDefault="0088032B" w:rsidP="007518EE">
      <w:pPr>
        <w:spacing w:after="0" w:line="240" w:lineRule="auto"/>
        <w:ind w:firstLine="709"/>
        <w:jc w:val="both"/>
        <w:rPr>
          <w:rFonts w:ascii="Times New Roman" w:hAnsi="Times New Roman"/>
          <w:sz w:val="26"/>
          <w:szCs w:val="26"/>
          <w:highlight w:val="yellow"/>
        </w:rPr>
      </w:pPr>
    </w:p>
    <w:p w:rsidR="000662D2" w:rsidRPr="00C42D97" w:rsidRDefault="000662D2" w:rsidP="007518EE">
      <w:pPr>
        <w:pStyle w:val="2"/>
        <w:ind w:left="0" w:firstLine="0"/>
        <w:rPr>
          <w:rStyle w:val="28"/>
          <w:b/>
          <w:sz w:val="26"/>
          <w:szCs w:val="26"/>
        </w:rPr>
      </w:pPr>
      <w:bookmarkStart w:id="20" w:name="_Toc226389613"/>
      <w:bookmarkEnd w:id="8"/>
      <w:bookmarkEnd w:id="9"/>
      <w:bookmarkEnd w:id="10"/>
      <w:bookmarkEnd w:id="11"/>
      <w:r w:rsidRPr="00C42D97">
        <w:rPr>
          <w:rStyle w:val="28"/>
          <w:b/>
          <w:sz w:val="26"/>
          <w:szCs w:val="26"/>
        </w:rPr>
        <w:t>Налог на доходы физических лиц</w:t>
      </w:r>
      <w:bookmarkEnd w:id="12"/>
      <w:r w:rsidRPr="00C42D97">
        <w:rPr>
          <w:rStyle w:val="28"/>
          <w:b/>
          <w:sz w:val="26"/>
          <w:szCs w:val="26"/>
        </w:rPr>
        <w:t xml:space="preserve"> </w:t>
      </w:r>
      <w:r w:rsidRPr="00C42D97">
        <w:rPr>
          <w:rStyle w:val="28"/>
          <w:b/>
          <w:sz w:val="26"/>
          <w:szCs w:val="26"/>
        </w:rPr>
        <w:br/>
        <w:t>182 1 01 02000 01 0000 110</w:t>
      </w:r>
      <w:bookmarkEnd w:id="20"/>
    </w:p>
    <w:p w:rsidR="002910B6" w:rsidRPr="00C42D97" w:rsidRDefault="002910B6" w:rsidP="002910B6">
      <w:pPr>
        <w:spacing w:after="0" w:line="240" w:lineRule="auto"/>
        <w:ind w:firstLine="709"/>
        <w:jc w:val="both"/>
        <w:rPr>
          <w:rFonts w:ascii="Times New Roman" w:hAnsi="Times New Roman"/>
          <w:sz w:val="26"/>
          <w:szCs w:val="26"/>
        </w:rPr>
      </w:pPr>
      <w:bookmarkStart w:id="21" w:name="_Toc456460802"/>
      <w:r w:rsidRPr="00C42D97">
        <w:rPr>
          <w:rFonts w:ascii="Times New Roman" w:hAnsi="Times New Roman"/>
          <w:sz w:val="26"/>
          <w:szCs w:val="26"/>
        </w:rPr>
        <w:t>Расчёт доходов в КБ Амурской области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2910B6" w:rsidRPr="00C42D97" w:rsidRDefault="002910B6" w:rsidP="002910B6">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 Для расчёта налога на доходы физических лиц, используются:</w:t>
      </w:r>
    </w:p>
    <w:p w:rsidR="002910B6" w:rsidRPr="00C42D97" w:rsidRDefault="002910B6" w:rsidP="002910B6">
      <w:pPr>
        <w:spacing w:after="0" w:line="240" w:lineRule="auto"/>
        <w:ind w:firstLine="709"/>
        <w:jc w:val="both"/>
        <w:rPr>
          <w:rFonts w:ascii="Times New Roman" w:hAnsi="Times New Roman"/>
          <w:sz w:val="26"/>
          <w:szCs w:val="26"/>
        </w:rPr>
      </w:pPr>
      <w:r w:rsidRPr="00C42D97">
        <w:rPr>
          <w:rFonts w:ascii="Times New Roman" w:hAnsi="Times New Roman"/>
          <w:sz w:val="26"/>
          <w:szCs w:val="26"/>
        </w:rPr>
        <w:t>- показатели прогноза социально-экономического развития Амурской области или муниципального образования на очередной финансовый год и плановый период (фонд заработной платы), разрабатываемые Министерством экономического развития Амурской области или администрациями муниципальных образований;</w:t>
      </w:r>
    </w:p>
    <w:p w:rsidR="002910B6" w:rsidRPr="00C42D97" w:rsidRDefault="002910B6" w:rsidP="002910B6">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 динамика налоговой базы по налогу согласно данным отчёта по форме </w:t>
      </w:r>
      <w:r w:rsidRPr="00C42D97">
        <w:rPr>
          <w:rFonts w:ascii="Times New Roman" w:hAnsi="Times New Roman"/>
          <w:sz w:val="26"/>
          <w:szCs w:val="26"/>
        </w:rPr>
        <w:br/>
        <w:t>№ 7-НДФЛ «Отчет о налоговой базе и структуре начислений по расчету сумм налога на доходы физических лиц, исчисленных и удержанных налоговым агентом», сложившаяся за предыдущие периоды;</w:t>
      </w:r>
    </w:p>
    <w:p w:rsidR="002910B6" w:rsidRPr="00C42D97" w:rsidRDefault="002910B6" w:rsidP="002910B6">
      <w:pPr>
        <w:spacing w:after="0" w:line="240" w:lineRule="auto"/>
        <w:ind w:firstLine="709"/>
        <w:jc w:val="both"/>
        <w:rPr>
          <w:rFonts w:ascii="Times New Roman" w:hAnsi="Times New Roman"/>
          <w:sz w:val="26"/>
          <w:szCs w:val="26"/>
        </w:rPr>
      </w:pPr>
      <w:r w:rsidRPr="00C42D97">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910B6" w:rsidRPr="00C42D97" w:rsidRDefault="002910B6" w:rsidP="002910B6">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 динамика суммы налога, подлежащего возврату из </w:t>
      </w:r>
      <w:r w:rsidR="006E2325" w:rsidRPr="00C42D97">
        <w:rPr>
          <w:rFonts w:ascii="Times New Roman" w:hAnsi="Times New Roman"/>
          <w:sz w:val="26"/>
          <w:szCs w:val="26"/>
        </w:rPr>
        <w:t>бюджета в связи с приме</w:t>
      </w:r>
      <w:r w:rsidRPr="00C42D97">
        <w:rPr>
          <w:rFonts w:ascii="Times New Roman" w:hAnsi="Times New Roman"/>
          <w:sz w:val="26"/>
          <w:szCs w:val="26"/>
        </w:rPr>
        <w:t>нением налоговых вычетов, по форме 1-ДДК «Отчет о декларировании доходов физическими лицами»;</w:t>
      </w:r>
    </w:p>
    <w:p w:rsidR="002910B6" w:rsidRPr="00C42D97" w:rsidRDefault="002910B6" w:rsidP="002910B6">
      <w:pPr>
        <w:spacing w:after="0" w:line="240" w:lineRule="auto"/>
        <w:ind w:firstLine="709"/>
        <w:jc w:val="both"/>
        <w:rPr>
          <w:rFonts w:ascii="Times New Roman" w:hAnsi="Times New Roman"/>
          <w:sz w:val="26"/>
          <w:szCs w:val="26"/>
        </w:rPr>
      </w:pPr>
      <w:r w:rsidRPr="00C42D97">
        <w:rPr>
          <w:rFonts w:ascii="Times New Roman" w:hAnsi="Times New Roman"/>
          <w:sz w:val="26"/>
          <w:szCs w:val="26"/>
        </w:rPr>
        <w:t>- прогнозные данные о средней ключевой ставке и объемах депозитов по данным Центрального банка Российской Федерации;</w:t>
      </w:r>
    </w:p>
    <w:p w:rsidR="002910B6" w:rsidRPr="00C42D97" w:rsidRDefault="002910B6" w:rsidP="002910B6">
      <w:pPr>
        <w:spacing w:after="0" w:line="240" w:lineRule="auto"/>
        <w:ind w:firstLine="709"/>
        <w:jc w:val="both"/>
        <w:rPr>
          <w:rFonts w:ascii="Times New Roman" w:hAnsi="Times New Roman"/>
          <w:sz w:val="26"/>
          <w:szCs w:val="26"/>
        </w:rPr>
      </w:pPr>
      <w:r w:rsidRPr="00C42D97">
        <w:rPr>
          <w:rFonts w:ascii="Times New Roman" w:hAnsi="Times New Roman"/>
          <w:sz w:val="26"/>
          <w:szCs w:val="26"/>
        </w:rPr>
        <w:t>- налоговые ставки, льготы и преференции, предусмотренные главой 23 НК РФ «Налог на доходы физических лиц,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поступления по налогу.</w:t>
      </w:r>
    </w:p>
    <w:p w:rsidR="002910B6" w:rsidRPr="00C42D97" w:rsidRDefault="002910B6" w:rsidP="002910B6">
      <w:pPr>
        <w:spacing w:after="0" w:line="240" w:lineRule="auto"/>
        <w:ind w:firstLine="709"/>
        <w:jc w:val="both"/>
        <w:rPr>
          <w:rFonts w:ascii="Times New Roman" w:hAnsi="Times New Roman"/>
          <w:sz w:val="26"/>
          <w:szCs w:val="26"/>
        </w:rPr>
      </w:pPr>
    </w:p>
    <w:p w:rsidR="002910B6" w:rsidRPr="00C42D97" w:rsidRDefault="002910B6" w:rsidP="002910B6">
      <w:pPr>
        <w:spacing w:after="0" w:line="240" w:lineRule="auto"/>
        <w:ind w:firstLine="709"/>
        <w:jc w:val="both"/>
        <w:rPr>
          <w:rFonts w:ascii="Times New Roman" w:hAnsi="Times New Roman"/>
          <w:sz w:val="26"/>
          <w:szCs w:val="26"/>
        </w:rPr>
      </w:pPr>
      <w:r w:rsidRPr="00C42D97">
        <w:rPr>
          <w:rFonts w:ascii="Times New Roman" w:hAnsi="Times New Roman"/>
          <w:sz w:val="26"/>
          <w:szCs w:val="26"/>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2910B6" w:rsidRPr="00C42D97" w:rsidRDefault="002910B6" w:rsidP="002910B6">
      <w:pPr>
        <w:autoSpaceDE w:val="0"/>
        <w:autoSpaceDN w:val="0"/>
        <w:adjustRightInd w:val="0"/>
        <w:spacing w:after="0" w:line="240" w:lineRule="auto"/>
        <w:ind w:firstLine="709"/>
        <w:jc w:val="both"/>
        <w:rPr>
          <w:rFonts w:ascii="Times New Roman" w:hAnsi="Times New Roman"/>
          <w:sz w:val="26"/>
          <w:szCs w:val="26"/>
        </w:rPr>
      </w:pPr>
      <w:r w:rsidRPr="00C42D97">
        <w:rPr>
          <w:rFonts w:ascii="Times New Roman" w:hAnsi="Times New Roman"/>
          <w:sz w:val="26"/>
          <w:szCs w:val="26"/>
        </w:rPr>
        <w:t>Прогнозный объём поступлений налога на доходы физических лиц (</w:t>
      </w:r>
      <w:r w:rsidRPr="00C42D97">
        <w:rPr>
          <w:rFonts w:ascii="Times New Roman" w:hAnsi="Times New Roman"/>
          <w:b/>
          <w:i/>
          <w:sz w:val="26"/>
          <w:szCs w:val="26"/>
        </w:rPr>
        <w:t xml:space="preserve">НДФЛ </w:t>
      </w:r>
      <w:r w:rsidRPr="00C42D97">
        <w:rPr>
          <w:rFonts w:ascii="Times New Roman" w:hAnsi="Times New Roman"/>
          <w:b/>
          <w:i/>
          <w:sz w:val="26"/>
          <w:szCs w:val="26"/>
          <w:vertAlign w:val="subscript"/>
        </w:rPr>
        <w:t>всего</w:t>
      </w:r>
      <w:r w:rsidRPr="00C42D97">
        <w:rPr>
          <w:rFonts w:ascii="Times New Roman" w:hAnsi="Times New Roman"/>
          <w:sz w:val="26"/>
          <w:szCs w:val="26"/>
        </w:rPr>
        <w:t>) определяется как сумма прогнозных поступлений каждого вида налога на доходы физических лиц в разрезе муниципальных образований Амурской области:</w:t>
      </w:r>
    </w:p>
    <w:p w:rsidR="002910B6" w:rsidRPr="00C42D97" w:rsidRDefault="002910B6" w:rsidP="002910B6">
      <w:pPr>
        <w:spacing w:before="120" w:after="120" w:line="240" w:lineRule="auto"/>
        <w:ind w:firstLine="709"/>
        <w:jc w:val="center"/>
        <w:rPr>
          <w:rFonts w:ascii="Times New Roman" w:hAnsi="Times New Roman"/>
          <w:b/>
          <w:i/>
          <w:sz w:val="26"/>
          <w:szCs w:val="26"/>
          <w:vertAlign w:val="subscript"/>
        </w:rPr>
      </w:pPr>
      <w:r w:rsidRPr="00C42D97">
        <w:rPr>
          <w:rFonts w:ascii="Times New Roman" w:hAnsi="Times New Roman"/>
          <w:b/>
          <w:i/>
          <w:sz w:val="26"/>
          <w:szCs w:val="26"/>
        </w:rPr>
        <w:t xml:space="preserve">НДФЛ </w:t>
      </w:r>
      <w:r w:rsidRPr="00C42D97">
        <w:rPr>
          <w:rFonts w:ascii="Times New Roman" w:hAnsi="Times New Roman"/>
          <w:b/>
          <w:i/>
          <w:sz w:val="26"/>
          <w:szCs w:val="26"/>
          <w:vertAlign w:val="subscript"/>
        </w:rPr>
        <w:t>всего =</w:t>
      </w:r>
      <m:oMath>
        <m:r>
          <m:rPr>
            <m:sty m:val="bi"/>
          </m:rPr>
          <w:rPr>
            <w:rFonts w:ascii="Cambria Math" w:hAnsi="Cambria Math"/>
            <w:sz w:val="26"/>
            <w:szCs w:val="26"/>
          </w:rPr>
          <m:t xml:space="preserve">  </m:t>
        </m:r>
        <m:nary>
          <m:naryPr>
            <m:chr m:val="∑"/>
            <m:grow m:val="1"/>
            <m:ctrlPr>
              <w:rPr>
                <w:rFonts w:ascii="Cambria Math" w:hAnsi="Cambria Math"/>
                <w:b/>
                <w:sz w:val="26"/>
                <w:szCs w:val="26"/>
              </w:rPr>
            </m:ctrlPr>
          </m:naryPr>
          <m:sub>
            <m:r>
              <m:rPr>
                <m:sty m:val="bi"/>
              </m:rPr>
              <w:rPr>
                <w:rFonts w:ascii="Cambria Math" w:eastAsia="Cambria Math" w:hAnsi="Cambria Math"/>
                <w:sz w:val="26"/>
                <w:szCs w:val="26"/>
              </w:rPr>
              <m:t>k=1</m:t>
            </m:r>
          </m:sub>
          <m:sup>
            <m:r>
              <m:rPr>
                <m:sty m:val="bi"/>
              </m:rPr>
              <w:rPr>
                <w:rFonts w:ascii="Cambria Math" w:eastAsia="Cambria Math" w:hAnsi="Cambria Math"/>
                <w:sz w:val="26"/>
                <w:szCs w:val="26"/>
              </w:rPr>
              <m:t>30</m:t>
            </m:r>
          </m:sup>
          <m:e>
            <m:r>
              <m:rPr>
                <m:sty m:val="b"/>
              </m:rPr>
              <w:rPr>
                <w:rFonts w:ascii="Cambria Math" w:hAnsi="Cambria Math"/>
                <w:sz w:val="26"/>
                <w:szCs w:val="26"/>
              </w:rPr>
              <m:t xml:space="preserve"> </m:t>
            </m:r>
          </m:e>
        </m:nary>
      </m:oMath>
      <w:r w:rsidRPr="00C42D97">
        <w:rPr>
          <w:rFonts w:ascii="Times New Roman" w:hAnsi="Times New Roman"/>
          <w:b/>
          <w:i/>
          <w:sz w:val="26"/>
          <w:szCs w:val="26"/>
        </w:rPr>
        <w:t>НДФЛ</w:t>
      </w:r>
      <w:proofErr w:type="gramStart"/>
      <w:r w:rsidRPr="00C42D97">
        <w:rPr>
          <w:rFonts w:ascii="Times New Roman" w:hAnsi="Times New Roman"/>
          <w:b/>
          <w:i/>
          <w:sz w:val="26"/>
          <w:szCs w:val="26"/>
          <w:vertAlign w:val="subscript"/>
          <w:lang w:val="en-US"/>
        </w:rPr>
        <w:t>k</w:t>
      </w:r>
      <w:proofErr w:type="gramEnd"/>
      <w:r w:rsidRPr="00C42D97">
        <w:rPr>
          <w:rFonts w:ascii="Times New Roman" w:hAnsi="Times New Roman"/>
          <w:b/>
          <w:i/>
          <w:sz w:val="26"/>
          <w:szCs w:val="26"/>
          <w:vertAlign w:val="subscript"/>
        </w:rPr>
        <w:t>,</w:t>
      </w:r>
    </w:p>
    <w:p w:rsidR="002910B6" w:rsidRPr="00C42D97" w:rsidRDefault="002910B6" w:rsidP="002910B6">
      <w:pPr>
        <w:spacing w:after="0" w:line="240" w:lineRule="auto"/>
        <w:ind w:firstLine="709"/>
        <w:jc w:val="both"/>
        <w:rPr>
          <w:rFonts w:ascii="Times New Roman" w:hAnsi="Times New Roman"/>
          <w:sz w:val="26"/>
          <w:szCs w:val="26"/>
        </w:rPr>
      </w:pPr>
      <w:r w:rsidRPr="00C42D97">
        <w:rPr>
          <w:rFonts w:ascii="Times New Roman" w:hAnsi="Times New Roman"/>
          <w:sz w:val="26"/>
          <w:szCs w:val="26"/>
        </w:rPr>
        <w:t>где:</w:t>
      </w:r>
    </w:p>
    <w:p w:rsidR="002910B6" w:rsidRPr="00C42D97" w:rsidRDefault="002910B6" w:rsidP="002910B6">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rPr>
        <w:t xml:space="preserve">НДФЛ </w:t>
      </w:r>
      <w:r w:rsidRPr="00C42D97">
        <w:rPr>
          <w:rFonts w:ascii="Times New Roman" w:hAnsi="Times New Roman"/>
          <w:b/>
          <w:i/>
          <w:sz w:val="26"/>
          <w:szCs w:val="26"/>
          <w:vertAlign w:val="subscript"/>
        </w:rPr>
        <w:t>1</w:t>
      </w:r>
      <w:r w:rsidRPr="00C42D97">
        <w:rPr>
          <w:rFonts w:ascii="Times New Roman" w:hAnsi="Times New Roman"/>
          <w:sz w:val="26"/>
          <w:szCs w:val="26"/>
        </w:rPr>
        <w:t xml:space="preserve"> (</w:t>
      </w:r>
      <w:r w:rsidRPr="00C42D97">
        <w:rPr>
          <w:rFonts w:ascii="Times New Roman" w:hAnsi="Times New Roman"/>
          <w:b/>
          <w:i/>
          <w:sz w:val="26"/>
          <w:szCs w:val="26"/>
        </w:rPr>
        <w:t xml:space="preserve">182 1 01 02010 01 0000 110) </w:t>
      </w:r>
      <w:r w:rsidRPr="00C42D97">
        <w:rPr>
          <w:rFonts w:ascii="Times New Roman" w:hAnsi="Times New Roman"/>
          <w:sz w:val="26"/>
          <w:szCs w:val="26"/>
        </w:rPr>
        <w:t>– объем поступлений по налогу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r w:rsidRPr="00C42D97">
        <w:rPr>
          <w:rFonts w:ascii="Times New Roman" w:hAnsi="Times New Roman"/>
          <w:sz w:val="26"/>
          <w:szCs w:val="26"/>
        </w:rPr>
        <w:t xml:space="preserve"> (</w:t>
      </w:r>
      <w:proofErr w:type="gramStart"/>
      <w:r w:rsidRPr="00C42D97">
        <w:rPr>
          <w:rFonts w:ascii="Times New Roman" w:hAnsi="Times New Roman"/>
          <w:sz w:val="26"/>
          <w:szCs w:val="26"/>
        </w:rPr>
        <w:t>за исключением доходов, в отношении которых исчисление и уплата налога осуществляются в соответствии со статьями 227, 227</w:t>
      </w:r>
      <w:r w:rsidR="00E67D23" w:rsidRPr="00C42D97">
        <w:rPr>
          <w:rFonts w:ascii="Times New Roman" w:hAnsi="Times New Roman"/>
          <w:sz w:val="26"/>
          <w:szCs w:val="26"/>
        </w:rPr>
        <w:t>.</w:t>
      </w:r>
      <w:r w:rsidRPr="00C42D97">
        <w:rPr>
          <w:rFonts w:ascii="Times New Roman" w:hAnsi="Times New Roman"/>
          <w:sz w:val="26"/>
          <w:szCs w:val="26"/>
        </w:rPr>
        <w:t>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w:t>
      </w:r>
      <w:r w:rsidR="00E67D23" w:rsidRPr="00C42D97">
        <w:rPr>
          <w:rFonts w:ascii="Times New Roman" w:hAnsi="Times New Roman"/>
          <w:sz w:val="26"/>
          <w:szCs w:val="26"/>
        </w:rPr>
        <w:t>.</w:t>
      </w:r>
      <w:r w:rsidRPr="00C42D97">
        <w:rPr>
          <w:rFonts w:ascii="Times New Roman" w:hAnsi="Times New Roman"/>
          <w:sz w:val="26"/>
          <w:szCs w:val="26"/>
        </w:rPr>
        <w:t>1 и 6</w:t>
      </w:r>
      <w:r w:rsidR="00E67D23" w:rsidRPr="00C42D97">
        <w:rPr>
          <w:rFonts w:ascii="Times New Roman" w:hAnsi="Times New Roman"/>
          <w:sz w:val="26"/>
          <w:szCs w:val="26"/>
        </w:rPr>
        <w:t>.</w:t>
      </w:r>
      <w:r w:rsidRPr="00C42D97">
        <w:rPr>
          <w:rFonts w:ascii="Times New Roman" w:hAnsi="Times New Roman"/>
          <w:sz w:val="26"/>
          <w:szCs w:val="26"/>
        </w:rPr>
        <w:t>2 статьи 210 Налогового кодекса Российской Федерации), а также налог на</w:t>
      </w:r>
      <w:proofErr w:type="gramEnd"/>
      <w:r w:rsidRPr="00C42D97">
        <w:rPr>
          <w:rFonts w:ascii="Times New Roman" w:hAnsi="Times New Roman"/>
          <w:sz w:val="26"/>
          <w:szCs w:val="26"/>
        </w:rPr>
        <w:t xml:space="preserve">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тыс. рублей;</w:t>
      </w:r>
    </w:p>
    <w:p w:rsidR="002910B6" w:rsidRPr="00C42D97" w:rsidRDefault="002910B6" w:rsidP="002910B6">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rPr>
        <w:t xml:space="preserve">НДФЛ </w:t>
      </w:r>
      <w:r w:rsidRPr="00C42D97">
        <w:rPr>
          <w:rFonts w:ascii="Times New Roman" w:hAnsi="Times New Roman"/>
          <w:b/>
          <w:i/>
          <w:sz w:val="26"/>
          <w:szCs w:val="26"/>
          <w:vertAlign w:val="subscript"/>
        </w:rPr>
        <w:t xml:space="preserve">2 </w:t>
      </w:r>
      <w:r w:rsidRPr="00C42D97">
        <w:rPr>
          <w:rFonts w:ascii="Times New Roman" w:hAnsi="Times New Roman"/>
          <w:sz w:val="26"/>
          <w:szCs w:val="26"/>
        </w:rPr>
        <w:t>(</w:t>
      </w:r>
      <w:r w:rsidRPr="00C42D97">
        <w:rPr>
          <w:rFonts w:ascii="Times New Roman" w:hAnsi="Times New Roman"/>
          <w:b/>
          <w:i/>
          <w:sz w:val="26"/>
          <w:szCs w:val="26"/>
        </w:rPr>
        <w:t>182 1 01 02020 01 0000 110)</w:t>
      </w:r>
      <w:r w:rsidRPr="00C42D97">
        <w:rPr>
          <w:rFonts w:ascii="Times New Roman" w:hAnsi="Times New Roman"/>
          <w:sz w:val="26"/>
          <w:szCs w:val="26"/>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w:t>
      </w:r>
      <w:proofErr w:type="gramEnd"/>
      <w:r w:rsidRPr="00C42D97">
        <w:rPr>
          <w:rFonts w:ascii="Times New Roman" w:hAnsi="Times New Roman"/>
          <w:sz w:val="26"/>
          <w:szCs w:val="26"/>
        </w:rPr>
        <w:t xml:space="preserve"> года, а также в части суммы налога, не превышающей 312 тысяч рублей за налоговые периоды после 1 января 2025 года), тыс. рублей; </w:t>
      </w:r>
    </w:p>
    <w:p w:rsidR="002910B6" w:rsidRPr="00C42D97" w:rsidRDefault="002910B6" w:rsidP="002910B6">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rPr>
        <w:t xml:space="preserve">НДФЛ </w:t>
      </w:r>
      <w:r w:rsidRPr="00C42D97">
        <w:rPr>
          <w:rFonts w:ascii="Times New Roman" w:hAnsi="Times New Roman"/>
          <w:b/>
          <w:i/>
          <w:sz w:val="26"/>
          <w:szCs w:val="26"/>
          <w:vertAlign w:val="subscript"/>
        </w:rPr>
        <w:t xml:space="preserve">3 </w:t>
      </w:r>
      <w:r w:rsidRPr="00C42D97">
        <w:rPr>
          <w:rFonts w:ascii="Times New Roman" w:hAnsi="Times New Roman"/>
          <w:b/>
          <w:i/>
          <w:sz w:val="26"/>
          <w:szCs w:val="26"/>
        </w:rPr>
        <w:t>(182 1 01 02021 01 0000 110)</w:t>
      </w:r>
      <w:r w:rsidRPr="00C42D97">
        <w:rPr>
          <w:rFonts w:ascii="Times New Roman" w:hAnsi="Times New Roman"/>
          <w:sz w:val="26"/>
          <w:szCs w:val="26"/>
        </w:rPr>
        <w:t xml:space="preserve"> – объём поступлений по налогу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w:t>
      </w:r>
      <w:proofErr w:type="gramEnd"/>
      <w:r w:rsidRPr="00C42D97">
        <w:rPr>
          <w:rFonts w:ascii="Times New Roman" w:hAnsi="Times New Roman"/>
          <w:sz w:val="26"/>
          <w:szCs w:val="26"/>
        </w:rPr>
        <w:t xml:space="preserve"> рублей, относящейся к части налоговой базы, превышающей 2,4 миллиона рублей и составляющей не более 5 миллионов рублей), тыс. рублей;</w:t>
      </w:r>
    </w:p>
    <w:p w:rsidR="002910B6" w:rsidRPr="00C42D97" w:rsidRDefault="002910B6" w:rsidP="002910B6">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rPr>
        <w:t xml:space="preserve">НДФЛ </w:t>
      </w:r>
      <w:r w:rsidRPr="00C42D97">
        <w:rPr>
          <w:rFonts w:ascii="Times New Roman" w:hAnsi="Times New Roman"/>
          <w:b/>
          <w:i/>
          <w:sz w:val="26"/>
          <w:szCs w:val="26"/>
          <w:vertAlign w:val="subscript"/>
        </w:rPr>
        <w:t xml:space="preserve">4 </w:t>
      </w:r>
      <w:r w:rsidRPr="00C42D97">
        <w:rPr>
          <w:rFonts w:ascii="Times New Roman" w:hAnsi="Times New Roman"/>
          <w:b/>
          <w:i/>
          <w:sz w:val="26"/>
          <w:szCs w:val="26"/>
        </w:rPr>
        <w:t>(182 1 01 02022 01 0000 110)</w:t>
      </w:r>
      <w:r w:rsidRPr="00C42D97">
        <w:rPr>
          <w:rFonts w:ascii="Times New Roman" w:hAnsi="Times New Roman"/>
          <w:sz w:val="26"/>
          <w:szCs w:val="26"/>
        </w:rPr>
        <w:t xml:space="preserve"> – объём поступлений по налогу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w:t>
      </w:r>
      <w:proofErr w:type="gramEnd"/>
      <w:r w:rsidRPr="00C42D97">
        <w:rPr>
          <w:rFonts w:ascii="Times New Roman" w:hAnsi="Times New Roman"/>
          <w:sz w:val="26"/>
          <w:szCs w:val="26"/>
        </w:rPr>
        <w:t xml:space="preserve"> рублей, относящейся к части налоговой базы, превышающей 5 миллионов рублей и составляющей не более 20 миллионов рублей), тыс. рублей;</w:t>
      </w:r>
    </w:p>
    <w:p w:rsidR="002910B6" w:rsidRPr="00C42D97" w:rsidRDefault="002910B6" w:rsidP="002910B6">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rPr>
        <w:t>НДФЛ</w:t>
      </w:r>
      <w:r w:rsidRPr="00C42D97">
        <w:rPr>
          <w:rFonts w:ascii="Times New Roman" w:hAnsi="Times New Roman"/>
          <w:b/>
          <w:i/>
          <w:sz w:val="26"/>
          <w:szCs w:val="26"/>
          <w:vertAlign w:val="subscript"/>
        </w:rPr>
        <w:t xml:space="preserve"> 5 </w:t>
      </w:r>
      <w:r w:rsidRPr="00C42D97">
        <w:rPr>
          <w:rFonts w:ascii="Times New Roman" w:hAnsi="Times New Roman"/>
          <w:b/>
          <w:i/>
          <w:sz w:val="26"/>
          <w:szCs w:val="26"/>
        </w:rPr>
        <w:t>(182 1 01 02023 01 0000 110)</w:t>
      </w:r>
      <w:r w:rsidRPr="00C42D97">
        <w:rPr>
          <w:rFonts w:ascii="Times New Roman" w:hAnsi="Times New Roman"/>
          <w:sz w:val="26"/>
          <w:szCs w:val="26"/>
        </w:rPr>
        <w:t xml:space="preserve"> – объём поступлений по налогу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w:t>
      </w:r>
      <w:proofErr w:type="gramEnd"/>
      <w:r w:rsidRPr="00C42D97">
        <w:rPr>
          <w:rFonts w:ascii="Times New Roman" w:hAnsi="Times New Roman"/>
          <w:sz w:val="26"/>
          <w:szCs w:val="26"/>
        </w:rPr>
        <w:t xml:space="preserve"> тысячи рублей, относящейся к части налоговой базы, превышающей 20 миллионов рублей и составляющей не более 50 миллионов рублей)</w:t>
      </w:r>
      <w:r w:rsidRPr="00C42D97">
        <w:rPr>
          <w:rFonts w:ascii="Times New Roman" w:hAnsi="Times New Roman"/>
          <w:bCs/>
          <w:sz w:val="26"/>
          <w:szCs w:val="26"/>
        </w:rPr>
        <w:t>,</w:t>
      </w:r>
      <w:r w:rsidRPr="00C42D97">
        <w:rPr>
          <w:rFonts w:ascii="Times New Roman" w:hAnsi="Times New Roman"/>
          <w:sz w:val="26"/>
          <w:szCs w:val="26"/>
        </w:rPr>
        <w:t xml:space="preserve"> тыс. рублей;</w:t>
      </w:r>
    </w:p>
    <w:p w:rsidR="002910B6" w:rsidRPr="00C42D97" w:rsidRDefault="002910B6" w:rsidP="002910B6">
      <w:pPr>
        <w:spacing w:after="0" w:line="240" w:lineRule="auto"/>
        <w:ind w:firstLine="709"/>
        <w:jc w:val="both"/>
        <w:rPr>
          <w:rFonts w:ascii="Times New Roman" w:hAnsi="Times New Roman"/>
          <w:bCs/>
          <w:sz w:val="26"/>
          <w:szCs w:val="26"/>
        </w:rPr>
      </w:pPr>
      <w:proofErr w:type="gramStart"/>
      <w:r w:rsidRPr="00C42D97">
        <w:rPr>
          <w:rFonts w:ascii="Times New Roman" w:hAnsi="Times New Roman"/>
          <w:b/>
          <w:i/>
          <w:sz w:val="26"/>
          <w:szCs w:val="26"/>
        </w:rPr>
        <w:t>НДФЛ</w:t>
      </w:r>
      <w:r w:rsidRPr="00C42D97">
        <w:rPr>
          <w:rFonts w:ascii="Times New Roman" w:hAnsi="Times New Roman"/>
          <w:b/>
          <w:i/>
          <w:sz w:val="26"/>
          <w:szCs w:val="26"/>
          <w:vertAlign w:val="subscript"/>
        </w:rPr>
        <w:t xml:space="preserve"> 6</w:t>
      </w:r>
      <w:r w:rsidRPr="00C42D97">
        <w:rPr>
          <w:rFonts w:ascii="Times New Roman" w:hAnsi="Times New Roman"/>
          <w:i/>
          <w:sz w:val="26"/>
          <w:szCs w:val="26"/>
          <w:vertAlign w:val="subscript"/>
        </w:rPr>
        <w:t xml:space="preserve"> </w:t>
      </w:r>
      <w:r w:rsidRPr="00C42D97">
        <w:rPr>
          <w:rFonts w:ascii="Times New Roman" w:hAnsi="Times New Roman"/>
          <w:b/>
          <w:i/>
          <w:sz w:val="26"/>
          <w:szCs w:val="26"/>
        </w:rPr>
        <w:t>(182 1 01 02024 01 0000 110)</w:t>
      </w:r>
      <w:r w:rsidRPr="00C42D97">
        <w:rPr>
          <w:rFonts w:ascii="Times New Roman" w:hAnsi="Times New Roman"/>
          <w:i/>
          <w:sz w:val="26"/>
          <w:szCs w:val="26"/>
          <w:vertAlign w:val="subscript"/>
        </w:rPr>
        <w:t xml:space="preserve"> </w:t>
      </w:r>
      <w:r w:rsidRPr="00C42D97">
        <w:rPr>
          <w:rFonts w:ascii="Times New Roman" w:hAnsi="Times New Roman"/>
          <w:sz w:val="26"/>
          <w:szCs w:val="26"/>
        </w:rPr>
        <w:t>– объем поступлений по налогу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w:t>
      </w:r>
      <w:proofErr w:type="gramEnd"/>
      <w:r w:rsidRPr="00C42D97">
        <w:rPr>
          <w:rFonts w:ascii="Times New Roman" w:hAnsi="Times New Roman"/>
          <w:sz w:val="26"/>
          <w:szCs w:val="26"/>
        </w:rPr>
        <w:t xml:space="preserve"> тысячи рублей, относящейся к части налоговой базы, превышающей 50 миллионов рублей)</w:t>
      </w:r>
      <w:r w:rsidRPr="00C42D97">
        <w:rPr>
          <w:rFonts w:ascii="Times New Roman" w:hAnsi="Times New Roman"/>
          <w:bCs/>
          <w:sz w:val="26"/>
          <w:szCs w:val="26"/>
        </w:rPr>
        <w:t>,</w:t>
      </w:r>
      <w:r w:rsidRPr="00C42D97">
        <w:rPr>
          <w:rFonts w:ascii="Times New Roman" w:hAnsi="Times New Roman"/>
          <w:sz w:val="26"/>
          <w:szCs w:val="26"/>
        </w:rPr>
        <w:t xml:space="preserve"> тыс. рублей</w:t>
      </w:r>
      <w:r w:rsidRPr="00C42D97">
        <w:rPr>
          <w:rFonts w:ascii="Times New Roman" w:hAnsi="Times New Roman"/>
          <w:bCs/>
          <w:sz w:val="26"/>
          <w:szCs w:val="26"/>
        </w:rPr>
        <w:t>;</w:t>
      </w:r>
    </w:p>
    <w:p w:rsidR="002910B6" w:rsidRPr="00C42D97" w:rsidRDefault="002910B6" w:rsidP="002910B6">
      <w:pPr>
        <w:spacing w:after="0" w:line="240" w:lineRule="auto"/>
        <w:ind w:firstLine="709"/>
        <w:jc w:val="both"/>
        <w:rPr>
          <w:rFonts w:ascii="Times New Roman" w:hAnsi="Times New Roman"/>
          <w:bCs/>
          <w:sz w:val="26"/>
          <w:szCs w:val="26"/>
        </w:rPr>
      </w:pPr>
      <w:proofErr w:type="gramStart"/>
      <w:r w:rsidRPr="00C42D97">
        <w:rPr>
          <w:rFonts w:ascii="Times New Roman" w:hAnsi="Times New Roman"/>
          <w:b/>
          <w:i/>
          <w:sz w:val="26"/>
          <w:szCs w:val="26"/>
        </w:rPr>
        <w:t>НДФЛ</w:t>
      </w:r>
      <w:r w:rsidRPr="00C42D97">
        <w:rPr>
          <w:rFonts w:ascii="Times New Roman" w:hAnsi="Times New Roman"/>
          <w:b/>
          <w:i/>
          <w:sz w:val="26"/>
          <w:szCs w:val="26"/>
          <w:vertAlign w:val="subscript"/>
        </w:rPr>
        <w:t xml:space="preserve"> 7</w:t>
      </w:r>
      <w:r w:rsidRPr="00C42D97">
        <w:rPr>
          <w:rFonts w:ascii="Times New Roman" w:hAnsi="Times New Roman"/>
          <w:i/>
          <w:sz w:val="26"/>
          <w:szCs w:val="26"/>
          <w:vertAlign w:val="subscript"/>
        </w:rPr>
        <w:t xml:space="preserve"> </w:t>
      </w:r>
      <w:r w:rsidRPr="00C42D97">
        <w:rPr>
          <w:rFonts w:ascii="Times New Roman" w:hAnsi="Times New Roman"/>
          <w:b/>
          <w:i/>
          <w:sz w:val="26"/>
          <w:szCs w:val="26"/>
        </w:rPr>
        <w:t xml:space="preserve">(182 1 01 02030 01 0000 110) </w:t>
      </w:r>
      <w:r w:rsidRPr="00C42D97">
        <w:rPr>
          <w:rFonts w:ascii="Times New Roman" w:hAnsi="Times New Roman"/>
          <w:sz w:val="26"/>
          <w:szCs w:val="26"/>
        </w:rPr>
        <w:t>– объем поступлений по налогу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w:t>
      </w:r>
      <w:proofErr w:type="gramEnd"/>
      <w:r w:rsidRPr="00C42D97">
        <w:rPr>
          <w:rFonts w:ascii="Times New Roman" w:hAnsi="Times New Roman"/>
          <w:sz w:val="26"/>
          <w:szCs w:val="26"/>
        </w:rPr>
        <w:t xml:space="preserve"> периоды до 1 января 2025 года, а также в части суммы налога, не превышающей 312 тысяч рублей за налоговые периоды после 1 января 2025 года)</w:t>
      </w:r>
      <w:r w:rsidRPr="00C42D97">
        <w:rPr>
          <w:rFonts w:ascii="Times New Roman" w:hAnsi="Times New Roman"/>
          <w:bCs/>
          <w:sz w:val="26"/>
          <w:szCs w:val="26"/>
        </w:rPr>
        <w:t>, тыс. рублей;</w:t>
      </w:r>
    </w:p>
    <w:p w:rsidR="002910B6" w:rsidRPr="00C42D97" w:rsidRDefault="002910B6" w:rsidP="002910B6">
      <w:pPr>
        <w:spacing w:after="0" w:line="240" w:lineRule="auto"/>
        <w:ind w:firstLine="709"/>
        <w:jc w:val="both"/>
        <w:rPr>
          <w:rFonts w:ascii="Times New Roman" w:hAnsi="Times New Roman"/>
          <w:bCs/>
          <w:sz w:val="26"/>
          <w:szCs w:val="26"/>
        </w:rPr>
      </w:pPr>
      <w:r w:rsidRPr="00C42D97">
        <w:rPr>
          <w:rFonts w:ascii="Times New Roman" w:hAnsi="Times New Roman"/>
          <w:b/>
          <w:i/>
          <w:sz w:val="26"/>
          <w:szCs w:val="26"/>
        </w:rPr>
        <w:t>НДФЛ</w:t>
      </w:r>
      <w:r w:rsidRPr="00C42D97">
        <w:rPr>
          <w:rFonts w:ascii="Times New Roman" w:hAnsi="Times New Roman"/>
          <w:b/>
          <w:i/>
          <w:sz w:val="26"/>
          <w:szCs w:val="26"/>
          <w:vertAlign w:val="subscript"/>
        </w:rPr>
        <w:t xml:space="preserve"> 8</w:t>
      </w:r>
      <w:r w:rsidRPr="00C42D97">
        <w:rPr>
          <w:rFonts w:ascii="Times New Roman" w:hAnsi="Times New Roman"/>
          <w:i/>
          <w:sz w:val="26"/>
          <w:szCs w:val="26"/>
          <w:vertAlign w:val="subscript"/>
        </w:rPr>
        <w:t xml:space="preserve"> </w:t>
      </w:r>
      <w:r w:rsidRPr="00C42D97">
        <w:rPr>
          <w:rFonts w:ascii="Times New Roman" w:hAnsi="Times New Roman"/>
          <w:b/>
          <w:i/>
          <w:sz w:val="26"/>
          <w:szCs w:val="26"/>
        </w:rPr>
        <w:t xml:space="preserve">(182 1 01 02040 01 0000 110) </w:t>
      </w:r>
      <w:r w:rsidRPr="00C42D97">
        <w:rPr>
          <w:rFonts w:ascii="Times New Roman" w:hAnsi="Times New Roman"/>
          <w:sz w:val="26"/>
          <w:szCs w:val="26"/>
        </w:rPr>
        <w:t>– объем поступлений по налогу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r w:rsidRPr="00C42D97">
        <w:rPr>
          <w:rFonts w:ascii="Times New Roman" w:hAnsi="Times New Roman"/>
          <w:bCs/>
          <w:sz w:val="26"/>
          <w:szCs w:val="26"/>
        </w:rPr>
        <w:t xml:space="preserve">, </w:t>
      </w:r>
      <w:r w:rsidRPr="00C42D97">
        <w:rPr>
          <w:rFonts w:ascii="Times New Roman" w:hAnsi="Times New Roman"/>
          <w:sz w:val="26"/>
          <w:szCs w:val="26"/>
        </w:rPr>
        <w:t>тыс. рублей</w:t>
      </w:r>
      <w:r w:rsidRPr="00C42D97">
        <w:rPr>
          <w:rFonts w:ascii="Times New Roman" w:hAnsi="Times New Roman"/>
          <w:bCs/>
          <w:sz w:val="26"/>
          <w:szCs w:val="26"/>
        </w:rPr>
        <w:t>;</w:t>
      </w:r>
    </w:p>
    <w:p w:rsidR="002910B6" w:rsidRPr="00C42D97" w:rsidRDefault="002910B6" w:rsidP="002910B6">
      <w:pPr>
        <w:spacing w:after="0" w:line="240" w:lineRule="auto"/>
        <w:ind w:firstLine="709"/>
        <w:jc w:val="both"/>
        <w:rPr>
          <w:rFonts w:ascii="Times New Roman" w:hAnsi="Times New Roman"/>
          <w:bCs/>
          <w:sz w:val="26"/>
          <w:szCs w:val="26"/>
        </w:rPr>
      </w:pPr>
      <w:proofErr w:type="gramStart"/>
      <w:r w:rsidRPr="00C42D97">
        <w:rPr>
          <w:rFonts w:ascii="Times New Roman" w:hAnsi="Times New Roman"/>
          <w:b/>
          <w:i/>
          <w:sz w:val="26"/>
          <w:szCs w:val="26"/>
        </w:rPr>
        <w:t>НДФЛ</w:t>
      </w:r>
      <w:r w:rsidRPr="00C42D97">
        <w:rPr>
          <w:rFonts w:ascii="Times New Roman" w:hAnsi="Times New Roman"/>
          <w:b/>
          <w:i/>
          <w:sz w:val="26"/>
          <w:szCs w:val="26"/>
          <w:vertAlign w:val="subscript"/>
        </w:rPr>
        <w:t xml:space="preserve"> 9</w:t>
      </w:r>
      <w:r w:rsidRPr="00C42D97">
        <w:rPr>
          <w:rFonts w:ascii="Times New Roman" w:hAnsi="Times New Roman"/>
          <w:i/>
          <w:sz w:val="26"/>
          <w:szCs w:val="26"/>
          <w:vertAlign w:val="subscript"/>
        </w:rPr>
        <w:t xml:space="preserve"> </w:t>
      </w:r>
      <w:r w:rsidRPr="00C42D97">
        <w:rPr>
          <w:rFonts w:ascii="Times New Roman" w:hAnsi="Times New Roman"/>
          <w:b/>
          <w:i/>
          <w:sz w:val="26"/>
          <w:szCs w:val="26"/>
        </w:rPr>
        <w:t xml:space="preserve">(182 1 01 02050 01 0000 110) </w:t>
      </w:r>
      <w:r w:rsidRPr="00C42D97">
        <w:rPr>
          <w:rFonts w:ascii="Times New Roman" w:hAnsi="Times New Roman"/>
          <w:sz w:val="26"/>
          <w:szCs w:val="26"/>
        </w:rPr>
        <w:t>– 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тысяч рублей за</w:t>
      </w:r>
      <w:proofErr w:type="gramEnd"/>
      <w:r w:rsidRPr="00C42D97">
        <w:rPr>
          <w:rFonts w:ascii="Times New Roman" w:hAnsi="Times New Roman"/>
          <w:sz w:val="26"/>
          <w:szCs w:val="26"/>
        </w:rPr>
        <w:t xml:space="preserve"> налоговые периоды до 1 января 2025 года, а также в части суммы налога, не превышающей 312 тысяч рублей за налоговые периоды после 1 января 2025 года)</w:t>
      </w:r>
      <w:r w:rsidRPr="00C42D97">
        <w:rPr>
          <w:rFonts w:ascii="Times New Roman" w:hAnsi="Times New Roman"/>
          <w:bCs/>
          <w:sz w:val="26"/>
          <w:szCs w:val="26"/>
        </w:rPr>
        <w:t>,</w:t>
      </w:r>
      <w:r w:rsidRPr="00C42D97">
        <w:rPr>
          <w:rFonts w:ascii="Times New Roman" w:hAnsi="Times New Roman"/>
          <w:sz w:val="26"/>
          <w:szCs w:val="26"/>
        </w:rPr>
        <w:t xml:space="preserve"> тыс. рублей</w:t>
      </w:r>
      <w:r w:rsidRPr="00C42D97">
        <w:rPr>
          <w:rFonts w:ascii="Times New Roman" w:hAnsi="Times New Roman"/>
          <w:bCs/>
          <w:sz w:val="26"/>
          <w:szCs w:val="26"/>
        </w:rPr>
        <w:t>;</w:t>
      </w:r>
    </w:p>
    <w:p w:rsidR="002910B6" w:rsidRPr="00C42D97" w:rsidRDefault="002910B6" w:rsidP="002910B6">
      <w:pPr>
        <w:spacing w:after="0" w:line="240" w:lineRule="auto"/>
        <w:ind w:firstLine="709"/>
        <w:jc w:val="both"/>
        <w:rPr>
          <w:rFonts w:ascii="Times New Roman" w:hAnsi="Times New Roman"/>
          <w:bCs/>
          <w:sz w:val="26"/>
          <w:szCs w:val="26"/>
        </w:rPr>
      </w:pPr>
      <w:proofErr w:type="gramStart"/>
      <w:r w:rsidRPr="00C42D97">
        <w:rPr>
          <w:rFonts w:ascii="Times New Roman" w:hAnsi="Times New Roman"/>
          <w:b/>
          <w:i/>
          <w:sz w:val="26"/>
          <w:szCs w:val="26"/>
        </w:rPr>
        <w:t>НДФЛ</w:t>
      </w:r>
      <w:r w:rsidRPr="00C42D97">
        <w:rPr>
          <w:rFonts w:ascii="Times New Roman" w:hAnsi="Times New Roman"/>
          <w:b/>
          <w:i/>
          <w:sz w:val="26"/>
          <w:szCs w:val="26"/>
          <w:vertAlign w:val="subscript"/>
        </w:rPr>
        <w:t xml:space="preserve"> 10 </w:t>
      </w:r>
      <w:r w:rsidRPr="00C42D97">
        <w:rPr>
          <w:rFonts w:ascii="Times New Roman" w:hAnsi="Times New Roman"/>
          <w:b/>
          <w:i/>
          <w:sz w:val="26"/>
          <w:szCs w:val="26"/>
        </w:rPr>
        <w:t>(182 1 01 02080 01 0000 110)</w:t>
      </w:r>
      <w:r w:rsidRPr="00C42D97">
        <w:rPr>
          <w:rFonts w:ascii="Times New Roman" w:hAnsi="Times New Roman"/>
          <w:b/>
          <w:i/>
          <w:sz w:val="26"/>
          <w:szCs w:val="26"/>
          <w:vertAlign w:val="subscript"/>
        </w:rPr>
        <w:t xml:space="preserve"> </w:t>
      </w:r>
      <w:r w:rsidRPr="00C42D97">
        <w:rPr>
          <w:rFonts w:ascii="Times New Roman" w:hAnsi="Times New Roman"/>
          <w:sz w:val="26"/>
          <w:szCs w:val="26"/>
        </w:rPr>
        <w:t>– объем поступлений по налогу на доходы физических лиц в части суммы налога, превышающей 650 000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w:t>
      </w:r>
      <w:proofErr w:type="gramEnd"/>
      <w:r w:rsidRPr="00C42D97">
        <w:rPr>
          <w:rFonts w:ascii="Times New Roman" w:hAnsi="Times New Roman"/>
          <w:sz w:val="26"/>
          <w:szCs w:val="26"/>
        </w:rPr>
        <w:t xml:space="preserve"> </w:t>
      </w:r>
      <w:proofErr w:type="gramStart"/>
      <w:r w:rsidRPr="00C42D97">
        <w:rPr>
          <w:rFonts w:ascii="Times New Roman" w:hAnsi="Times New Roman"/>
          <w:sz w:val="26"/>
          <w:szCs w:val="26"/>
        </w:rPr>
        <w:t>от долевого участия в организации, полученных физическим лицом - налоговым резидентом Российской Федерации 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w:t>
      </w:r>
      <w:proofErr w:type="gramEnd"/>
      <w:r w:rsidRPr="00C42D97">
        <w:rPr>
          <w:rFonts w:ascii="Times New Roman" w:hAnsi="Times New Roman"/>
          <w:sz w:val="26"/>
          <w:szCs w:val="26"/>
        </w:rPr>
        <w:t xml:space="preserve"> </w:t>
      </w:r>
      <w:proofErr w:type="gramStart"/>
      <w:r w:rsidRPr="00C42D97">
        <w:rPr>
          <w:rFonts w:ascii="Times New Roman" w:hAnsi="Times New Roman"/>
          <w:sz w:val="26"/>
          <w:szCs w:val="26"/>
        </w:rPr>
        <w:t>лиц, уплачиваемого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доходов, относящихся к налоговым базам, указанным в пунктах 6, 6</w:t>
      </w:r>
      <w:r w:rsidR="009D44F1" w:rsidRPr="00C42D97">
        <w:rPr>
          <w:rFonts w:ascii="Times New Roman" w:hAnsi="Times New Roman"/>
          <w:sz w:val="26"/>
          <w:szCs w:val="26"/>
        </w:rPr>
        <w:t>.</w:t>
      </w:r>
      <w:r w:rsidRPr="00C42D97">
        <w:rPr>
          <w:rFonts w:ascii="Times New Roman" w:hAnsi="Times New Roman"/>
          <w:sz w:val="26"/>
          <w:szCs w:val="26"/>
        </w:rPr>
        <w:t>1 и 6</w:t>
      </w:r>
      <w:r w:rsidR="009D44F1" w:rsidRPr="00C42D97">
        <w:rPr>
          <w:rFonts w:ascii="Times New Roman" w:hAnsi="Times New Roman"/>
          <w:sz w:val="26"/>
          <w:szCs w:val="26"/>
        </w:rPr>
        <w:t>.</w:t>
      </w:r>
      <w:r w:rsidRPr="00C42D97">
        <w:rPr>
          <w:rFonts w:ascii="Times New Roman" w:hAnsi="Times New Roman"/>
          <w:sz w:val="26"/>
          <w:szCs w:val="26"/>
        </w:rPr>
        <w:t>2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w:t>
      </w:r>
      <w:proofErr w:type="gramEnd"/>
      <w:r w:rsidRPr="00C42D97">
        <w:rPr>
          <w:rFonts w:ascii="Times New Roman" w:hAnsi="Times New Roman"/>
          <w:sz w:val="26"/>
          <w:szCs w:val="26"/>
        </w:rPr>
        <w:t xml:space="preserve"> Федерации</w:t>
      </w:r>
      <w:r w:rsidRPr="00C42D97">
        <w:rPr>
          <w:rFonts w:ascii="Times New Roman" w:hAnsi="Times New Roman"/>
          <w:bCs/>
          <w:sz w:val="26"/>
          <w:szCs w:val="26"/>
        </w:rPr>
        <w:t>,</w:t>
      </w:r>
      <w:r w:rsidRPr="00C42D97">
        <w:rPr>
          <w:rFonts w:ascii="Times New Roman" w:hAnsi="Times New Roman"/>
          <w:sz w:val="26"/>
          <w:szCs w:val="26"/>
        </w:rPr>
        <w:t xml:space="preserve"> тыс. рублей</w:t>
      </w:r>
      <w:r w:rsidRPr="00C42D97">
        <w:rPr>
          <w:rFonts w:ascii="Times New Roman" w:hAnsi="Times New Roman"/>
          <w:bCs/>
          <w:sz w:val="26"/>
          <w:szCs w:val="26"/>
        </w:rPr>
        <w:t>;</w:t>
      </w:r>
    </w:p>
    <w:p w:rsidR="002910B6" w:rsidRPr="00C42D97" w:rsidRDefault="002910B6" w:rsidP="002910B6">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rPr>
        <w:t>НДФЛ</w:t>
      </w:r>
      <w:r w:rsidRPr="00C42D97">
        <w:rPr>
          <w:rFonts w:ascii="Times New Roman" w:hAnsi="Times New Roman"/>
          <w:b/>
          <w:i/>
          <w:sz w:val="26"/>
          <w:szCs w:val="26"/>
          <w:vertAlign w:val="subscript"/>
        </w:rPr>
        <w:t xml:space="preserve"> 11 </w:t>
      </w:r>
      <w:r w:rsidRPr="00C42D97">
        <w:rPr>
          <w:rFonts w:ascii="Times New Roman" w:hAnsi="Times New Roman"/>
          <w:b/>
          <w:i/>
          <w:sz w:val="26"/>
          <w:szCs w:val="26"/>
        </w:rPr>
        <w:t>(182 1 01 02090 01 0000 110)</w:t>
      </w:r>
      <w:r w:rsidRPr="00C42D97">
        <w:rPr>
          <w:rFonts w:ascii="Times New Roman" w:hAnsi="Times New Roman"/>
          <w:b/>
          <w:i/>
          <w:sz w:val="26"/>
          <w:szCs w:val="26"/>
          <w:vertAlign w:val="subscript"/>
        </w:rPr>
        <w:t xml:space="preserve"> </w:t>
      </w:r>
      <w:r w:rsidRPr="00C42D97">
        <w:rPr>
          <w:rFonts w:ascii="Times New Roman" w:hAnsi="Times New Roman"/>
          <w:sz w:val="26"/>
          <w:szCs w:val="26"/>
        </w:rPr>
        <w:t>– 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w:t>
      </w:r>
      <w:proofErr w:type="gramEnd"/>
      <w:r w:rsidRPr="00C42D97">
        <w:rPr>
          <w:rFonts w:ascii="Times New Roman" w:hAnsi="Times New Roman"/>
          <w:sz w:val="26"/>
          <w:szCs w:val="26"/>
        </w:rPr>
        <w:t xml:space="preserve"> года, а также в части суммы налога, не превышающей 312 тысяч рублей за налоговые периоды после 1 января 2025 года), тыс. рублей;</w:t>
      </w:r>
    </w:p>
    <w:p w:rsidR="002910B6" w:rsidRPr="00C42D97" w:rsidRDefault="002910B6" w:rsidP="002910B6">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rPr>
        <w:t>НДФЛ</w:t>
      </w:r>
      <w:r w:rsidRPr="00C42D97">
        <w:rPr>
          <w:rFonts w:ascii="Times New Roman" w:hAnsi="Times New Roman"/>
          <w:b/>
          <w:i/>
          <w:sz w:val="26"/>
          <w:szCs w:val="26"/>
          <w:vertAlign w:val="subscript"/>
        </w:rPr>
        <w:t xml:space="preserve"> 12 </w:t>
      </w:r>
      <w:r w:rsidRPr="00C42D97">
        <w:rPr>
          <w:rFonts w:ascii="Times New Roman" w:hAnsi="Times New Roman"/>
          <w:b/>
          <w:i/>
          <w:sz w:val="26"/>
          <w:szCs w:val="26"/>
        </w:rPr>
        <w:t xml:space="preserve">(182 1 01 02100 01 0000 110) - </w:t>
      </w:r>
      <w:r w:rsidRPr="00C42D97">
        <w:rPr>
          <w:rFonts w:ascii="Times New Roman" w:hAnsi="Times New Roman"/>
          <w:sz w:val="26"/>
          <w:szCs w:val="26"/>
        </w:rPr>
        <w:t>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w:t>
      </w:r>
      <w:proofErr w:type="gramEnd"/>
      <w:r w:rsidRPr="00C42D97">
        <w:rPr>
          <w:rFonts w:ascii="Times New Roman" w:hAnsi="Times New Roman"/>
          <w:sz w:val="26"/>
          <w:szCs w:val="26"/>
        </w:rPr>
        <w:t xml:space="preserve">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 тыс. рублей;</w:t>
      </w:r>
    </w:p>
    <w:p w:rsidR="002910B6" w:rsidRPr="00C42D97" w:rsidRDefault="002910B6" w:rsidP="002910B6">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rPr>
        <w:t>НДФЛ</w:t>
      </w:r>
      <w:r w:rsidRPr="00C42D97">
        <w:rPr>
          <w:rFonts w:ascii="Times New Roman" w:hAnsi="Times New Roman"/>
          <w:b/>
          <w:i/>
          <w:sz w:val="26"/>
          <w:szCs w:val="26"/>
          <w:vertAlign w:val="subscript"/>
        </w:rPr>
        <w:t xml:space="preserve"> 13</w:t>
      </w:r>
      <w:r w:rsidRPr="00C42D97">
        <w:rPr>
          <w:rFonts w:ascii="Times New Roman" w:hAnsi="Times New Roman"/>
          <w:i/>
          <w:sz w:val="26"/>
          <w:szCs w:val="26"/>
          <w:vertAlign w:val="subscript"/>
        </w:rPr>
        <w:t xml:space="preserve"> </w:t>
      </w:r>
      <w:r w:rsidRPr="00C42D97">
        <w:rPr>
          <w:rFonts w:ascii="Times New Roman" w:hAnsi="Times New Roman"/>
          <w:b/>
          <w:i/>
          <w:sz w:val="26"/>
          <w:szCs w:val="26"/>
        </w:rPr>
        <w:t xml:space="preserve">(182 1 01 02101 01 0000 110) – </w:t>
      </w:r>
      <w:r w:rsidRPr="00C42D97">
        <w:rPr>
          <w:rFonts w:ascii="Times New Roman" w:hAnsi="Times New Roman"/>
          <w:sz w:val="26"/>
          <w:szCs w:val="26"/>
        </w:rPr>
        <w:t>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702 тысячи рублей, но не</w:t>
      </w:r>
      <w:proofErr w:type="gramEnd"/>
      <w:r w:rsidRPr="00C42D97">
        <w:rPr>
          <w:rFonts w:ascii="Times New Roman" w:hAnsi="Times New Roman"/>
          <w:sz w:val="26"/>
          <w:szCs w:val="26"/>
        </w:rPr>
        <w:t xml:space="preserve"> более 3 402 тысяч рублей), тыс. рублей.</w:t>
      </w:r>
    </w:p>
    <w:p w:rsidR="002910B6" w:rsidRPr="00C42D97" w:rsidRDefault="002910B6" w:rsidP="002910B6">
      <w:pPr>
        <w:spacing w:after="0" w:line="240" w:lineRule="auto"/>
        <w:ind w:firstLine="709"/>
        <w:jc w:val="both"/>
        <w:rPr>
          <w:rFonts w:ascii="Times New Roman" w:hAnsi="Times New Roman"/>
          <w:bCs/>
          <w:sz w:val="26"/>
          <w:szCs w:val="26"/>
        </w:rPr>
      </w:pPr>
      <w:proofErr w:type="gramStart"/>
      <w:r w:rsidRPr="00C42D97">
        <w:rPr>
          <w:rFonts w:ascii="Times New Roman" w:hAnsi="Times New Roman"/>
          <w:b/>
          <w:i/>
          <w:sz w:val="26"/>
          <w:szCs w:val="26"/>
        </w:rPr>
        <w:t>НДФЛ</w:t>
      </w:r>
      <w:r w:rsidRPr="00C42D97">
        <w:rPr>
          <w:rFonts w:ascii="Times New Roman" w:hAnsi="Times New Roman"/>
          <w:b/>
          <w:i/>
          <w:sz w:val="26"/>
          <w:szCs w:val="26"/>
          <w:vertAlign w:val="subscript"/>
        </w:rPr>
        <w:t xml:space="preserve"> 14 </w:t>
      </w:r>
      <w:r w:rsidRPr="00C42D97">
        <w:rPr>
          <w:rFonts w:ascii="Times New Roman" w:hAnsi="Times New Roman"/>
          <w:b/>
          <w:i/>
          <w:sz w:val="26"/>
          <w:szCs w:val="26"/>
        </w:rPr>
        <w:t>(182 1 01 02102 01 0000 110)</w:t>
      </w:r>
      <w:r w:rsidRPr="00C42D97">
        <w:rPr>
          <w:rFonts w:ascii="Times New Roman" w:hAnsi="Times New Roman"/>
          <w:b/>
          <w:i/>
          <w:sz w:val="26"/>
          <w:szCs w:val="26"/>
          <w:vertAlign w:val="subscript"/>
        </w:rPr>
        <w:t xml:space="preserve"> </w:t>
      </w:r>
      <w:r w:rsidRPr="00C42D97">
        <w:rPr>
          <w:rFonts w:ascii="Times New Roman" w:hAnsi="Times New Roman"/>
          <w:sz w:val="26"/>
          <w:szCs w:val="26"/>
        </w:rPr>
        <w:t>– 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3 402 тысячи рублей, но</w:t>
      </w:r>
      <w:proofErr w:type="gramEnd"/>
      <w:r w:rsidRPr="00C42D97">
        <w:rPr>
          <w:rFonts w:ascii="Times New Roman" w:hAnsi="Times New Roman"/>
          <w:sz w:val="26"/>
          <w:szCs w:val="26"/>
        </w:rPr>
        <w:t xml:space="preserve"> не более 9 402 тысяч рублей)</w:t>
      </w:r>
      <w:r w:rsidRPr="00C42D97">
        <w:rPr>
          <w:rFonts w:ascii="Times New Roman" w:hAnsi="Times New Roman"/>
          <w:bCs/>
          <w:sz w:val="26"/>
          <w:szCs w:val="26"/>
        </w:rPr>
        <w:t>,</w:t>
      </w:r>
      <w:r w:rsidRPr="00C42D97">
        <w:rPr>
          <w:rFonts w:ascii="Times New Roman" w:hAnsi="Times New Roman"/>
          <w:sz w:val="26"/>
          <w:szCs w:val="26"/>
        </w:rPr>
        <w:t xml:space="preserve"> тыс. рублей</w:t>
      </w:r>
      <w:r w:rsidRPr="00C42D97">
        <w:rPr>
          <w:rFonts w:ascii="Times New Roman" w:hAnsi="Times New Roman"/>
          <w:bCs/>
          <w:sz w:val="26"/>
          <w:szCs w:val="26"/>
        </w:rPr>
        <w:t>;</w:t>
      </w:r>
    </w:p>
    <w:p w:rsidR="002910B6" w:rsidRPr="00C42D97" w:rsidRDefault="002910B6" w:rsidP="002910B6">
      <w:pPr>
        <w:spacing w:after="0" w:line="240" w:lineRule="auto"/>
        <w:ind w:firstLine="709"/>
        <w:jc w:val="both"/>
        <w:rPr>
          <w:rFonts w:ascii="Times New Roman" w:hAnsi="Times New Roman"/>
          <w:bCs/>
          <w:sz w:val="26"/>
          <w:szCs w:val="26"/>
        </w:rPr>
      </w:pPr>
      <w:proofErr w:type="gramStart"/>
      <w:r w:rsidRPr="00C42D97">
        <w:rPr>
          <w:rFonts w:ascii="Times New Roman" w:hAnsi="Times New Roman"/>
          <w:b/>
          <w:i/>
          <w:sz w:val="26"/>
          <w:szCs w:val="26"/>
        </w:rPr>
        <w:t>НДФЛ</w:t>
      </w:r>
      <w:r w:rsidRPr="00C42D97">
        <w:rPr>
          <w:rFonts w:ascii="Times New Roman" w:hAnsi="Times New Roman"/>
          <w:b/>
          <w:i/>
          <w:sz w:val="26"/>
          <w:szCs w:val="26"/>
          <w:vertAlign w:val="subscript"/>
        </w:rPr>
        <w:t xml:space="preserve"> 15 </w:t>
      </w:r>
      <w:r w:rsidRPr="00C42D97">
        <w:rPr>
          <w:rFonts w:ascii="Times New Roman" w:hAnsi="Times New Roman"/>
          <w:b/>
          <w:i/>
          <w:sz w:val="26"/>
          <w:szCs w:val="26"/>
        </w:rPr>
        <w:t>(182 1 01 02103 01 0000 110)</w:t>
      </w:r>
      <w:r w:rsidRPr="00C42D97">
        <w:rPr>
          <w:rFonts w:ascii="Times New Roman" w:hAnsi="Times New Roman"/>
          <w:b/>
          <w:i/>
          <w:sz w:val="26"/>
          <w:szCs w:val="26"/>
          <w:vertAlign w:val="subscript"/>
        </w:rPr>
        <w:t xml:space="preserve"> </w:t>
      </w:r>
      <w:r w:rsidRPr="00C42D97">
        <w:rPr>
          <w:rFonts w:ascii="Times New Roman" w:hAnsi="Times New Roman"/>
          <w:sz w:val="26"/>
          <w:szCs w:val="26"/>
        </w:rPr>
        <w:t>– 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9 402 тысячи рублей)</w:t>
      </w:r>
      <w:r w:rsidRPr="00C42D97">
        <w:rPr>
          <w:rFonts w:ascii="Times New Roman" w:hAnsi="Times New Roman"/>
          <w:bCs/>
          <w:sz w:val="26"/>
          <w:szCs w:val="26"/>
        </w:rPr>
        <w:t>,</w:t>
      </w:r>
      <w:r w:rsidRPr="00C42D97">
        <w:rPr>
          <w:rFonts w:ascii="Times New Roman" w:hAnsi="Times New Roman"/>
          <w:sz w:val="26"/>
          <w:szCs w:val="26"/>
        </w:rPr>
        <w:t xml:space="preserve"> тыс</w:t>
      </w:r>
      <w:proofErr w:type="gramEnd"/>
      <w:r w:rsidRPr="00C42D97">
        <w:rPr>
          <w:rFonts w:ascii="Times New Roman" w:hAnsi="Times New Roman"/>
          <w:sz w:val="26"/>
          <w:szCs w:val="26"/>
        </w:rPr>
        <w:t>. рублей</w:t>
      </w:r>
      <w:r w:rsidRPr="00C42D97">
        <w:rPr>
          <w:rFonts w:ascii="Times New Roman" w:hAnsi="Times New Roman"/>
          <w:bCs/>
          <w:sz w:val="26"/>
          <w:szCs w:val="26"/>
        </w:rPr>
        <w:t>;</w:t>
      </w:r>
    </w:p>
    <w:p w:rsidR="002910B6" w:rsidRPr="00C42D97" w:rsidRDefault="002910B6" w:rsidP="002910B6">
      <w:pPr>
        <w:spacing w:after="0" w:line="240" w:lineRule="auto"/>
        <w:ind w:firstLine="709"/>
        <w:jc w:val="both"/>
        <w:rPr>
          <w:rFonts w:ascii="Times New Roman" w:hAnsi="Times New Roman"/>
          <w:bCs/>
          <w:sz w:val="26"/>
          <w:szCs w:val="26"/>
        </w:rPr>
      </w:pPr>
      <w:proofErr w:type="gramStart"/>
      <w:r w:rsidRPr="00C42D97">
        <w:rPr>
          <w:rFonts w:ascii="Times New Roman" w:hAnsi="Times New Roman"/>
          <w:b/>
          <w:i/>
          <w:sz w:val="26"/>
          <w:szCs w:val="26"/>
        </w:rPr>
        <w:t>НДФЛ</w:t>
      </w:r>
      <w:r w:rsidRPr="00C42D97">
        <w:rPr>
          <w:rFonts w:ascii="Times New Roman" w:hAnsi="Times New Roman"/>
          <w:b/>
          <w:i/>
          <w:sz w:val="26"/>
          <w:szCs w:val="26"/>
          <w:vertAlign w:val="subscript"/>
        </w:rPr>
        <w:t xml:space="preserve"> 16 </w:t>
      </w:r>
      <w:r w:rsidRPr="00C42D97">
        <w:rPr>
          <w:rFonts w:ascii="Times New Roman" w:hAnsi="Times New Roman"/>
          <w:b/>
          <w:i/>
          <w:sz w:val="26"/>
          <w:szCs w:val="26"/>
        </w:rPr>
        <w:t>(182 1 01 02110 01 0000 110)</w:t>
      </w:r>
      <w:r w:rsidRPr="00C42D97">
        <w:rPr>
          <w:rFonts w:ascii="Times New Roman" w:hAnsi="Times New Roman"/>
          <w:b/>
          <w:i/>
          <w:sz w:val="26"/>
          <w:szCs w:val="26"/>
          <w:vertAlign w:val="subscript"/>
        </w:rPr>
        <w:t xml:space="preserve"> </w:t>
      </w:r>
      <w:r w:rsidRPr="00C42D97">
        <w:rPr>
          <w:rFonts w:ascii="Times New Roman" w:hAnsi="Times New Roman"/>
          <w:sz w:val="26"/>
          <w:szCs w:val="26"/>
        </w:rPr>
        <w:t>– 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w:t>
      </w:r>
      <w:proofErr w:type="gramEnd"/>
      <w:r w:rsidRPr="00C42D97">
        <w:rPr>
          <w:rFonts w:ascii="Times New Roman" w:hAnsi="Times New Roman"/>
          <w:sz w:val="26"/>
          <w:szCs w:val="26"/>
        </w:rPr>
        <w:t>, а также в част</w:t>
      </w:r>
      <w:r w:rsidR="003D3386" w:rsidRPr="00C42D97">
        <w:rPr>
          <w:rFonts w:ascii="Times New Roman" w:hAnsi="Times New Roman"/>
          <w:sz w:val="26"/>
          <w:szCs w:val="26"/>
        </w:rPr>
        <w:t xml:space="preserve">и суммы налога, превышающей 312 </w:t>
      </w:r>
      <w:r w:rsidRPr="00C42D97">
        <w:rPr>
          <w:rFonts w:ascii="Times New Roman" w:hAnsi="Times New Roman"/>
          <w:sz w:val="26"/>
          <w:szCs w:val="26"/>
        </w:rPr>
        <w:t>тысяч рублей, но не более 702 тысяч рублей за налоговые периоды после 1 января 2025 года)</w:t>
      </w:r>
      <w:r w:rsidRPr="00C42D97">
        <w:rPr>
          <w:rFonts w:ascii="Times New Roman" w:hAnsi="Times New Roman"/>
          <w:bCs/>
          <w:sz w:val="26"/>
          <w:szCs w:val="26"/>
        </w:rPr>
        <w:t>,</w:t>
      </w:r>
      <w:r w:rsidRPr="00C42D97">
        <w:rPr>
          <w:rFonts w:ascii="Times New Roman" w:hAnsi="Times New Roman"/>
          <w:sz w:val="26"/>
          <w:szCs w:val="26"/>
        </w:rPr>
        <w:t xml:space="preserve"> тыс. рублей</w:t>
      </w:r>
      <w:r w:rsidRPr="00C42D97">
        <w:rPr>
          <w:rFonts w:ascii="Times New Roman" w:hAnsi="Times New Roman"/>
          <w:bCs/>
          <w:sz w:val="26"/>
          <w:szCs w:val="26"/>
        </w:rPr>
        <w:t>;</w:t>
      </w:r>
    </w:p>
    <w:p w:rsidR="002910B6" w:rsidRPr="00C42D97" w:rsidRDefault="002910B6" w:rsidP="002910B6">
      <w:pPr>
        <w:spacing w:after="0" w:line="240" w:lineRule="auto"/>
        <w:ind w:firstLine="709"/>
        <w:jc w:val="both"/>
        <w:rPr>
          <w:rFonts w:ascii="Times New Roman" w:hAnsi="Times New Roman"/>
          <w:bCs/>
          <w:sz w:val="26"/>
          <w:szCs w:val="26"/>
        </w:rPr>
      </w:pPr>
      <w:proofErr w:type="gramStart"/>
      <w:r w:rsidRPr="00C42D97">
        <w:rPr>
          <w:rFonts w:ascii="Times New Roman" w:hAnsi="Times New Roman"/>
          <w:b/>
          <w:i/>
          <w:sz w:val="26"/>
          <w:szCs w:val="26"/>
        </w:rPr>
        <w:t>НДФЛ</w:t>
      </w:r>
      <w:r w:rsidRPr="00C42D97">
        <w:rPr>
          <w:rFonts w:ascii="Times New Roman" w:hAnsi="Times New Roman"/>
          <w:b/>
          <w:i/>
          <w:sz w:val="26"/>
          <w:szCs w:val="26"/>
          <w:vertAlign w:val="subscript"/>
        </w:rPr>
        <w:t xml:space="preserve"> 17 </w:t>
      </w:r>
      <w:r w:rsidRPr="00C42D97">
        <w:rPr>
          <w:rFonts w:ascii="Times New Roman" w:hAnsi="Times New Roman"/>
          <w:b/>
          <w:i/>
          <w:sz w:val="26"/>
          <w:szCs w:val="26"/>
        </w:rPr>
        <w:t>(182 1 01 02111 01 0000 110)</w:t>
      </w:r>
      <w:r w:rsidRPr="00C42D97">
        <w:rPr>
          <w:rFonts w:ascii="Times New Roman" w:hAnsi="Times New Roman"/>
          <w:b/>
          <w:i/>
          <w:sz w:val="26"/>
          <w:szCs w:val="26"/>
          <w:vertAlign w:val="subscript"/>
        </w:rPr>
        <w:t xml:space="preserve"> </w:t>
      </w:r>
      <w:r w:rsidRPr="00C42D97">
        <w:rPr>
          <w:rFonts w:ascii="Times New Roman" w:hAnsi="Times New Roman"/>
          <w:sz w:val="26"/>
          <w:szCs w:val="26"/>
        </w:rPr>
        <w:t>– 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w:t>
      </w:r>
      <w:r w:rsidRPr="00C42D97">
        <w:rPr>
          <w:rFonts w:ascii="Times New Roman" w:hAnsi="Times New Roman"/>
          <w:bCs/>
          <w:sz w:val="26"/>
          <w:szCs w:val="26"/>
        </w:rPr>
        <w:t>,</w:t>
      </w:r>
      <w:r w:rsidRPr="00C42D97">
        <w:rPr>
          <w:rFonts w:ascii="Times New Roman" w:hAnsi="Times New Roman"/>
          <w:sz w:val="26"/>
          <w:szCs w:val="26"/>
        </w:rPr>
        <w:t xml:space="preserve"> тыс</w:t>
      </w:r>
      <w:proofErr w:type="gramEnd"/>
      <w:r w:rsidRPr="00C42D97">
        <w:rPr>
          <w:rFonts w:ascii="Times New Roman" w:hAnsi="Times New Roman"/>
          <w:sz w:val="26"/>
          <w:szCs w:val="26"/>
        </w:rPr>
        <w:t>. рублей</w:t>
      </w:r>
      <w:r w:rsidRPr="00C42D97">
        <w:rPr>
          <w:rFonts w:ascii="Times New Roman" w:hAnsi="Times New Roman"/>
          <w:bCs/>
          <w:sz w:val="26"/>
          <w:szCs w:val="26"/>
        </w:rPr>
        <w:t>;</w:t>
      </w:r>
    </w:p>
    <w:p w:rsidR="002910B6" w:rsidRPr="00C42D97" w:rsidRDefault="002910B6" w:rsidP="002910B6">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rPr>
        <w:t>НДФЛ</w:t>
      </w:r>
      <w:r w:rsidRPr="00C42D97">
        <w:rPr>
          <w:rFonts w:ascii="Times New Roman" w:hAnsi="Times New Roman"/>
          <w:b/>
          <w:i/>
          <w:sz w:val="26"/>
          <w:szCs w:val="26"/>
          <w:vertAlign w:val="subscript"/>
        </w:rPr>
        <w:t xml:space="preserve"> 18 </w:t>
      </w:r>
      <w:r w:rsidRPr="00C42D97">
        <w:rPr>
          <w:rFonts w:ascii="Times New Roman" w:hAnsi="Times New Roman"/>
          <w:b/>
          <w:i/>
          <w:sz w:val="26"/>
          <w:szCs w:val="26"/>
        </w:rPr>
        <w:t>(182 1 01 02112 01 0000 110)</w:t>
      </w:r>
      <w:r w:rsidRPr="00C42D97">
        <w:rPr>
          <w:rFonts w:ascii="Times New Roman" w:hAnsi="Times New Roman"/>
          <w:b/>
          <w:i/>
          <w:sz w:val="26"/>
          <w:szCs w:val="26"/>
          <w:vertAlign w:val="subscript"/>
        </w:rPr>
        <w:t xml:space="preserve"> </w:t>
      </w:r>
      <w:r w:rsidRPr="00C42D97">
        <w:rPr>
          <w:rFonts w:ascii="Times New Roman" w:hAnsi="Times New Roman"/>
          <w:sz w:val="26"/>
          <w:szCs w:val="26"/>
        </w:rPr>
        <w:t>– 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w:t>
      </w:r>
      <w:proofErr w:type="gramEnd"/>
      <w:r w:rsidRPr="00C42D97">
        <w:rPr>
          <w:rFonts w:ascii="Times New Roman" w:hAnsi="Times New Roman"/>
          <w:sz w:val="26"/>
          <w:szCs w:val="26"/>
        </w:rPr>
        <w:t>)</w:t>
      </w:r>
      <w:r w:rsidRPr="00C42D97">
        <w:rPr>
          <w:rFonts w:ascii="Times New Roman" w:hAnsi="Times New Roman"/>
          <w:bCs/>
          <w:sz w:val="26"/>
          <w:szCs w:val="26"/>
        </w:rPr>
        <w:t>,</w:t>
      </w:r>
      <w:r w:rsidRPr="00C42D97">
        <w:rPr>
          <w:rFonts w:ascii="Times New Roman" w:hAnsi="Times New Roman"/>
          <w:sz w:val="26"/>
          <w:szCs w:val="26"/>
        </w:rPr>
        <w:t xml:space="preserve"> тыс. рублей</w:t>
      </w:r>
      <w:r w:rsidRPr="00C42D97">
        <w:rPr>
          <w:rFonts w:ascii="Times New Roman" w:hAnsi="Times New Roman"/>
          <w:bCs/>
          <w:sz w:val="26"/>
          <w:szCs w:val="26"/>
        </w:rPr>
        <w:t>;</w:t>
      </w:r>
    </w:p>
    <w:p w:rsidR="002910B6" w:rsidRPr="00C42D97" w:rsidRDefault="002910B6" w:rsidP="002910B6">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rPr>
        <w:t>НДФЛ</w:t>
      </w:r>
      <w:r w:rsidRPr="00C42D97">
        <w:rPr>
          <w:rFonts w:ascii="Times New Roman" w:hAnsi="Times New Roman"/>
          <w:b/>
          <w:i/>
          <w:sz w:val="26"/>
          <w:szCs w:val="26"/>
          <w:vertAlign w:val="subscript"/>
        </w:rPr>
        <w:t xml:space="preserve"> 19 </w:t>
      </w:r>
      <w:r w:rsidRPr="00C42D97">
        <w:rPr>
          <w:rFonts w:ascii="Times New Roman" w:hAnsi="Times New Roman"/>
          <w:b/>
          <w:i/>
          <w:sz w:val="26"/>
          <w:szCs w:val="26"/>
        </w:rPr>
        <w:t>(182 1 01 02113 01 0000 110)</w:t>
      </w:r>
      <w:r w:rsidRPr="00C42D97">
        <w:rPr>
          <w:rFonts w:ascii="Times New Roman" w:hAnsi="Times New Roman"/>
          <w:b/>
          <w:i/>
          <w:sz w:val="26"/>
          <w:szCs w:val="26"/>
          <w:vertAlign w:val="subscript"/>
        </w:rPr>
        <w:t xml:space="preserve"> </w:t>
      </w:r>
      <w:r w:rsidRPr="00C42D97">
        <w:rPr>
          <w:rFonts w:ascii="Times New Roman" w:hAnsi="Times New Roman"/>
          <w:sz w:val="26"/>
          <w:szCs w:val="26"/>
        </w:rPr>
        <w:t>– 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9 402 тысячи рублей)</w:t>
      </w:r>
      <w:r w:rsidRPr="00C42D97">
        <w:rPr>
          <w:rFonts w:ascii="Times New Roman" w:hAnsi="Times New Roman"/>
          <w:bCs/>
          <w:sz w:val="26"/>
          <w:szCs w:val="26"/>
        </w:rPr>
        <w:t>,</w:t>
      </w:r>
      <w:r w:rsidRPr="00C42D97">
        <w:rPr>
          <w:rFonts w:ascii="Times New Roman" w:hAnsi="Times New Roman"/>
          <w:sz w:val="26"/>
          <w:szCs w:val="26"/>
        </w:rPr>
        <w:t xml:space="preserve"> тыс. рублей</w:t>
      </w:r>
      <w:r w:rsidRPr="00C42D97">
        <w:rPr>
          <w:rFonts w:ascii="Times New Roman" w:hAnsi="Times New Roman"/>
          <w:bCs/>
          <w:sz w:val="26"/>
          <w:szCs w:val="26"/>
        </w:rPr>
        <w:t>;</w:t>
      </w:r>
      <w:proofErr w:type="gramEnd"/>
    </w:p>
    <w:p w:rsidR="002910B6" w:rsidRPr="00C42D97" w:rsidRDefault="002910B6" w:rsidP="002910B6">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rPr>
        <w:t>НДФЛ</w:t>
      </w:r>
      <w:r w:rsidRPr="00C42D97">
        <w:rPr>
          <w:rFonts w:ascii="Times New Roman" w:hAnsi="Times New Roman"/>
          <w:b/>
          <w:i/>
          <w:sz w:val="26"/>
          <w:szCs w:val="26"/>
          <w:vertAlign w:val="subscript"/>
        </w:rPr>
        <w:t xml:space="preserve"> 20 </w:t>
      </w:r>
      <w:r w:rsidRPr="00C42D97">
        <w:rPr>
          <w:rFonts w:ascii="Times New Roman" w:hAnsi="Times New Roman"/>
          <w:b/>
          <w:i/>
          <w:sz w:val="26"/>
          <w:szCs w:val="26"/>
        </w:rPr>
        <w:t>(182 1 01 02150 01 0000 110)</w:t>
      </w:r>
      <w:r w:rsidRPr="00C42D97">
        <w:rPr>
          <w:rFonts w:ascii="Times New Roman" w:hAnsi="Times New Roman"/>
          <w:b/>
          <w:i/>
          <w:sz w:val="26"/>
          <w:szCs w:val="26"/>
          <w:vertAlign w:val="subscript"/>
        </w:rPr>
        <w:t xml:space="preserve"> </w:t>
      </w:r>
      <w:r w:rsidRPr="00C42D97">
        <w:rPr>
          <w:rFonts w:ascii="Times New Roman" w:hAnsi="Times New Roman"/>
          <w:sz w:val="26"/>
          <w:szCs w:val="26"/>
        </w:rPr>
        <w:t>– объем поступлений по налогу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w:t>
      </w:r>
      <w:proofErr w:type="gramEnd"/>
      <w:r w:rsidRPr="00C42D97">
        <w:rPr>
          <w:rFonts w:ascii="Times New Roman" w:hAnsi="Times New Roman"/>
          <w:sz w:val="26"/>
          <w:szCs w:val="26"/>
        </w:rPr>
        <w:t xml:space="preserve"> </w:t>
      </w:r>
      <w:proofErr w:type="gramStart"/>
      <w:r w:rsidRPr="00C42D97">
        <w:rPr>
          <w:rFonts w:ascii="Times New Roman" w:hAnsi="Times New Roman"/>
          <w:sz w:val="26"/>
          <w:szCs w:val="26"/>
        </w:rPr>
        <w:t>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w:t>
      </w:r>
      <w:proofErr w:type="gramEnd"/>
      <w:r w:rsidRPr="00C42D97">
        <w:rPr>
          <w:rFonts w:ascii="Times New Roman" w:hAnsi="Times New Roman"/>
          <w:sz w:val="26"/>
          <w:szCs w:val="26"/>
        </w:rPr>
        <w:t xml:space="preserve">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C42D97">
        <w:rPr>
          <w:rFonts w:ascii="Times New Roman" w:hAnsi="Times New Roman"/>
          <w:bCs/>
          <w:sz w:val="26"/>
          <w:szCs w:val="26"/>
        </w:rPr>
        <w:t>,</w:t>
      </w:r>
      <w:r w:rsidRPr="00C42D97">
        <w:rPr>
          <w:rFonts w:ascii="Times New Roman" w:hAnsi="Times New Roman"/>
          <w:sz w:val="26"/>
          <w:szCs w:val="26"/>
        </w:rPr>
        <w:t xml:space="preserve"> тыс. рублей</w:t>
      </w:r>
      <w:r w:rsidRPr="00C42D97">
        <w:rPr>
          <w:rFonts w:ascii="Times New Roman" w:hAnsi="Times New Roman"/>
          <w:bCs/>
          <w:sz w:val="26"/>
          <w:szCs w:val="26"/>
        </w:rPr>
        <w:t>;</w:t>
      </w:r>
    </w:p>
    <w:p w:rsidR="002910B6" w:rsidRPr="00C42D97" w:rsidRDefault="002910B6" w:rsidP="002910B6">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rPr>
        <w:t>НДФЛ</w:t>
      </w:r>
      <w:r w:rsidRPr="00C42D97">
        <w:rPr>
          <w:rFonts w:ascii="Times New Roman" w:hAnsi="Times New Roman"/>
          <w:b/>
          <w:i/>
          <w:sz w:val="26"/>
          <w:szCs w:val="26"/>
          <w:vertAlign w:val="subscript"/>
        </w:rPr>
        <w:t xml:space="preserve"> 21 </w:t>
      </w:r>
      <w:r w:rsidRPr="00C42D97">
        <w:rPr>
          <w:rFonts w:ascii="Times New Roman" w:hAnsi="Times New Roman"/>
          <w:b/>
          <w:i/>
          <w:sz w:val="26"/>
          <w:szCs w:val="26"/>
        </w:rPr>
        <w:t>(182 1 01 02160 01 0000 110)</w:t>
      </w:r>
      <w:r w:rsidRPr="00C42D97">
        <w:rPr>
          <w:rFonts w:ascii="Times New Roman" w:hAnsi="Times New Roman"/>
          <w:b/>
          <w:i/>
          <w:sz w:val="26"/>
          <w:szCs w:val="26"/>
          <w:vertAlign w:val="subscript"/>
        </w:rPr>
        <w:t xml:space="preserve"> </w:t>
      </w:r>
      <w:r w:rsidRPr="00C42D97">
        <w:rPr>
          <w:rFonts w:ascii="Times New Roman" w:hAnsi="Times New Roman"/>
          <w:sz w:val="26"/>
          <w:szCs w:val="26"/>
        </w:rPr>
        <w:t>– объем поступлений по налогу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w:t>
      </w:r>
      <w:proofErr w:type="gramEnd"/>
      <w:r w:rsidRPr="00C42D97">
        <w:rPr>
          <w:rFonts w:ascii="Times New Roman" w:hAnsi="Times New Roman"/>
          <w:sz w:val="26"/>
          <w:szCs w:val="26"/>
        </w:rPr>
        <w:t xml:space="preserve"> </w:t>
      </w:r>
      <w:proofErr w:type="gramStart"/>
      <w:r w:rsidRPr="00C42D97">
        <w:rPr>
          <w:rFonts w:ascii="Times New Roman" w:hAnsi="Times New Roman"/>
          <w:sz w:val="26"/>
          <w:szCs w:val="26"/>
        </w:rPr>
        <w:t>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w:t>
      </w:r>
      <w:proofErr w:type="gramEnd"/>
      <w:r w:rsidRPr="00C42D97">
        <w:rPr>
          <w:rFonts w:ascii="Times New Roman" w:hAnsi="Times New Roman"/>
          <w:sz w:val="26"/>
          <w:szCs w:val="26"/>
        </w:rPr>
        <w:t xml:space="preserve">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C42D97">
        <w:rPr>
          <w:rFonts w:ascii="Times New Roman" w:hAnsi="Times New Roman"/>
          <w:bCs/>
          <w:sz w:val="26"/>
          <w:szCs w:val="26"/>
        </w:rPr>
        <w:t>,</w:t>
      </w:r>
      <w:r w:rsidRPr="00C42D97">
        <w:rPr>
          <w:rFonts w:ascii="Times New Roman" w:hAnsi="Times New Roman"/>
          <w:sz w:val="26"/>
          <w:szCs w:val="26"/>
        </w:rPr>
        <w:t xml:space="preserve"> тыс. рублей</w:t>
      </w:r>
      <w:r w:rsidRPr="00C42D97">
        <w:rPr>
          <w:rFonts w:ascii="Times New Roman" w:hAnsi="Times New Roman"/>
          <w:bCs/>
          <w:sz w:val="26"/>
          <w:szCs w:val="26"/>
        </w:rPr>
        <w:t>;</w:t>
      </w:r>
    </w:p>
    <w:p w:rsidR="002910B6" w:rsidRPr="00C42D97" w:rsidRDefault="002910B6" w:rsidP="002910B6">
      <w:pPr>
        <w:spacing w:after="0" w:line="240" w:lineRule="auto"/>
        <w:ind w:firstLine="709"/>
        <w:jc w:val="both"/>
        <w:rPr>
          <w:rFonts w:ascii="Times New Roman" w:hAnsi="Times New Roman"/>
          <w:bCs/>
          <w:sz w:val="26"/>
          <w:szCs w:val="26"/>
        </w:rPr>
      </w:pPr>
      <w:proofErr w:type="gramStart"/>
      <w:r w:rsidRPr="00C42D97">
        <w:rPr>
          <w:rFonts w:ascii="Times New Roman" w:hAnsi="Times New Roman"/>
          <w:b/>
          <w:i/>
          <w:sz w:val="26"/>
          <w:szCs w:val="26"/>
        </w:rPr>
        <w:t>НДФЛ</w:t>
      </w:r>
      <w:r w:rsidRPr="00C42D97">
        <w:rPr>
          <w:rFonts w:ascii="Times New Roman" w:hAnsi="Times New Roman"/>
          <w:b/>
          <w:i/>
          <w:sz w:val="26"/>
          <w:szCs w:val="26"/>
          <w:vertAlign w:val="subscript"/>
        </w:rPr>
        <w:t xml:space="preserve"> 22 </w:t>
      </w:r>
      <w:r w:rsidRPr="00C42D97">
        <w:rPr>
          <w:rFonts w:ascii="Times New Roman" w:hAnsi="Times New Roman"/>
          <w:b/>
          <w:i/>
          <w:sz w:val="26"/>
          <w:szCs w:val="26"/>
        </w:rPr>
        <w:t>(182 1 01 02170 01 0000 110)</w:t>
      </w:r>
      <w:r w:rsidRPr="00C42D97">
        <w:rPr>
          <w:rFonts w:ascii="Times New Roman" w:hAnsi="Times New Roman"/>
          <w:b/>
          <w:i/>
          <w:sz w:val="26"/>
          <w:szCs w:val="26"/>
          <w:vertAlign w:val="subscript"/>
        </w:rPr>
        <w:t xml:space="preserve"> </w:t>
      </w:r>
      <w:r w:rsidRPr="00C42D97">
        <w:rPr>
          <w:rFonts w:ascii="Times New Roman" w:hAnsi="Times New Roman"/>
          <w:sz w:val="26"/>
          <w:szCs w:val="26"/>
        </w:rPr>
        <w:t>– объем поступлений по налогу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w:t>
      </w:r>
      <w:proofErr w:type="gramEnd"/>
      <w:r w:rsidRPr="00C42D97">
        <w:rPr>
          <w:rFonts w:ascii="Times New Roman" w:hAnsi="Times New Roman"/>
          <w:sz w:val="26"/>
          <w:szCs w:val="26"/>
        </w:rPr>
        <w:t xml:space="preserve"> </w:t>
      </w:r>
      <w:proofErr w:type="gramStart"/>
      <w:r w:rsidRPr="00C42D97">
        <w:rPr>
          <w:rFonts w:ascii="Times New Roman" w:hAnsi="Times New Roman"/>
          <w:sz w:val="26"/>
          <w:szCs w:val="26"/>
        </w:rPr>
        <w:t>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w:t>
      </w:r>
      <w:proofErr w:type="gramEnd"/>
      <w:r w:rsidRPr="00C42D97">
        <w:rPr>
          <w:rFonts w:ascii="Times New Roman" w:hAnsi="Times New Roman"/>
          <w:sz w:val="26"/>
          <w:szCs w:val="26"/>
        </w:rPr>
        <w:t xml:space="preserve"> </w:t>
      </w:r>
      <w:proofErr w:type="gramStart"/>
      <w:r w:rsidRPr="00C42D97">
        <w:rPr>
          <w:rFonts w:ascii="Times New Roman" w:hAnsi="Times New Roman"/>
          <w:sz w:val="26"/>
          <w:szCs w:val="26"/>
        </w:rPr>
        <w:t>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C42D97">
        <w:rPr>
          <w:rFonts w:ascii="Times New Roman" w:hAnsi="Times New Roman"/>
          <w:bCs/>
          <w:sz w:val="26"/>
          <w:szCs w:val="26"/>
        </w:rPr>
        <w:t>,</w:t>
      </w:r>
      <w:r w:rsidRPr="00C42D97">
        <w:rPr>
          <w:rFonts w:ascii="Times New Roman" w:hAnsi="Times New Roman"/>
          <w:sz w:val="26"/>
          <w:szCs w:val="26"/>
        </w:rPr>
        <w:t xml:space="preserve"> тыс. рублей</w:t>
      </w:r>
      <w:r w:rsidRPr="00C42D97">
        <w:rPr>
          <w:rFonts w:ascii="Times New Roman" w:hAnsi="Times New Roman"/>
          <w:bCs/>
          <w:sz w:val="26"/>
          <w:szCs w:val="26"/>
        </w:rPr>
        <w:t>;</w:t>
      </w:r>
      <w:proofErr w:type="gramEnd"/>
    </w:p>
    <w:p w:rsidR="002910B6" w:rsidRPr="00C42D97" w:rsidRDefault="002910B6" w:rsidP="002910B6">
      <w:pPr>
        <w:spacing w:after="0" w:line="240" w:lineRule="auto"/>
        <w:ind w:firstLine="709"/>
        <w:jc w:val="both"/>
        <w:rPr>
          <w:rFonts w:ascii="Times New Roman" w:hAnsi="Times New Roman"/>
          <w:bCs/>
          <w:sz w:val="26"/>
          <w:szCs w:val="26"/>
        </w:rPr>
      </w:pPr>
      <w:proofErr w:type="gramStart"/>
      <w:r w:rsidRPr="00C42D97">
        <w:rPr>
          <w:rFonts w:ascii="Times New Roman" w:hAnsi="Times New Roman"/>
          <w:b/>
          <w:i/>
          <w:sz w:val="26"/>
          <w:szCs w:val="26"/>
        </w:rPr>
        <w:t>НДФЛ</w:t>
      </w:r>
      <w:r w:rsidRPr="00C42D97">
        <w:rPr>
          <w:rFonts w:ascii="Times New Roman" w:hAnsi="Times New Roman"/>
          <w:b/>
          <w:i/>
          <w:sz w:val="26"/>
          <w:szCs w:val="26"/>
          <w:vertAlign w:val="subscript"/>
        </w:rPr>
        <w:t xml:space="preserve"> 23 </w:t>
      </w:r>
      <w:r w:rsidRPr="00C42D97">
        <w:rPr>
          <w:rFonts w:ascii="Times New Roman" w:hAnsi="Times New Roman"/>
          <w:b/>
          <w:i/>
          <w:sz w:val="26"/>
          <w:szCs w:val="26"/>
        </w:rPr>
        <w:t>(182 1 01 02180 01 0000 110)</w:t>
      </w:r>
      <w:r w:rsidRPr="00C42D97">
        <w:rPr>
          <w:rFonts w:ascii="Times New Roman" w:hAnsi="Times New Roman"/>
          <w:b/>
          <w:i/>
          <w:sz w:val="26"/>
          <w:szCs w:val="26"/>
          <w:vertAlign w:val="subscript"/>
        </w:rPr>
        <w:t xml:space="preserve"> </w:t>
      </w:r>
      <w:r w:rsidRPr="00C42D97">
        <w:rPr>
          <w:rFonts w:ascii="Times New Roman" w:hAnsi="Times New Roman"/>
          <w:sz w:val="26"/>
          <w:szCs w:val="26"/>
        </w:rPr>
        <w:t>– объем поступлений по налогу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w:t>
      </w:r>
      <w:proofErr w:type="gramEnd"/>
      <w:r w:rsidRPr="00C42D97">
        <w:rPr>
          <w:rFonts w:ascii="Times New Roman" w:hAnsi="Times New Roman"/>
          <w:sz w:val="26"/>
          <w:szCs w:val="26"/>
        </w:rPr>
        <w:t xml:space="preserve">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r w:rsidRPr="00C42D97">
        <w:rPr>
          <w:rFonts w:ascii="Times New Roman" w:hAnsi="Times New Roman"/>
          <w:bCs/>
          <w:sz w:val="26"/>
          <w:szCs w:val="26"/>
        </w:rPr>
        <w:t>,</w:t>
      </w:r>
      <w:r w:rsidRPr="00C42D97">
        <w:rPr>
          <w:rFonts w:ascii="Times New Roman" w:hAnsi="Times New Roman"/>
          <w:sz w:val="26"/>
          <w:szCs w:val="26"/>
        </w:rPr>
        <w:t xml:space="preserve"> тыс. рублей</w:t>
      </w:r>
      <w:r w:rsidRPr="00C42D97">
        <w:rPr>
          <w:rFonts w:ascii="Times New Roman" w:hAnsi="Times New Roman"/>
          <w:bCs/>
          <w:sz w:val="26"/>
          <w:szCs w:val="26"/>
        </w:rPr>
        <w:t>;</w:t>
      </w:r>
    </w:p>
    <w:p w:rsidR="002910B6" w:rsidRPr="00C42D97" w:rsidRDefault="002910B6" w:rsidP="002910B6">
      <w:pPr>
        <w:spacing w:after="0" w:line="240" w:lineRule="auto"/>
        <w:ind w:firstLine="709"/>
        <w:jc w:val="both"/>
        <w:rPr>
          <w:rFonts w:ascii="Times New Roman" w:hAnsi="Times New Roman"/>
          <w:bCs/>
          <w:sz w:val="26"/>
          <w:szCs w:val="26"/>
        </w:rPr>
      </w:pPr>
      <w:proofErr w:type="gramStart"/>
      <w:r w:rsidRPr="00C42D97">
        <w:rPr>
          <w:rFonts w:ascii="Times New Roman" w:hAnsi="Times New Roman"/>
          <w:b/>
          <w:i/>
          <w:sz w:val="26"/>
          <w:szCs w:val="26"/>
        </w:rPr>
        <w:t>НДФЛ</w:t>
      </w:r>
      <w:r w:rsidRPr="00C42D97">
        <w:rPr>
          <w:rFonts w:ascii="Times New Roman" w:hAnsi="Times New Roman"/>
          <w:b/>
          <w:i/>
          <w:sz w:val="26"/>
          <w:szCs w:val="26"/>
          <w:vertAlign w:val="subscript"/>
        </w:rPr>
        <w:t xml:space="preserve"> 24 </w:t>
      </w:r>
      <w:r w:rsidRPr="00C42D97">
        <w:rPr>
          <w:rFonts w:ascii="Times New Roman" w:hAnsi="Times New Roman"/>
          <w:b/>
          <w:i/>
          <w:sz w:val="26"/>
          <w:szCs w:val="26"/>
        </w:rPr>
        <w:t>(182 1 01 02190 01 0000 110)</w:t>
      </w:r>
      <w:r w:rsidRPr="00C42D97">
        <w:rPr>
          <w:rFonts w:ascii="Times New Roman" w:hAnsi="Times New Roman"/>
          <w:b/>
          <w:i/>
          <w:sz w:val="26"/>
          <w:szCs w:val="26"/>
          <w:vertAlign w:val="subscript"/>
        </w:rPr>
        <w:t xml:space="preserve"> </w:t>
      </w:r>
      <w:r w:rsidRPr="00C42D97">
        <w:rPr>
          <w:rFonts w:ascii="Times New Roman" w:hAnsi="Times New Roman"/>
          <w:sz w:val="26"/>
          <w:szCs w:val="26"/>
        </w:rPr>
        <w:t>– объем поступлений по налогу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C42D97">
        <w:rPr>
          <w:rFonts w:ascii="Times New Roman" w:hAnsi="Times New Roman"/>
          <w:bCs/>
          <w:sz w:val="26"/>
          <w:szCs w:val="26"/>
        </w:rPr>
        <w:t>,</w:t>
      </w:r>
      <w:r w:rsidRPr="00C42D97">
        <w:rPr>
          <w:rFonts w:ascii="Times New Roman" w:hAnsi="Times New Roman"/>
          <w:sz w:val="26"/>
          <w:szCs w:val="26"/>
        </w:rPr>
        <w:t xml:space="preserve"> тыс. рублей</w:t>
      </w:r>
      <w:r w:rsidRPr="00C42D97">
        <w:rPr>
          <w:rFonts w:ascii="Times New Roman" w:hAnsi="Times New Roman"/>
          <w:bCs/>
          <w:sz w:val="26"/>
          <w:szCs w:val="26"/>
        </w:rPr>
        <w:t>;</w:t>
      </w:r>
      <w:proofErr w:type="gramEnd"/>
    </w:p>
    <w:p w:rsidR="002910B6" w:rsidRPr="00C42D97" w:rsidRDefault="002910B6" w:rsidP="002910B6">
      <w:pPr>
        <w:spacing w:after="0" w:line="240" w:lineRule="auto"/>
        <w:ind w:firstLine="709"/>
        <w:jc w:val="both"/>
        <w:rPr>
          <w:rFonts w:ascii="Times New Roman" w:hAnsi="Times New Roman"/>
          <w:bCs/>
          <w:sz w:val="26"/>
          <w:szCs w:val="26"/>
        </w:rPr>
      </w:pPr>
      <w:r w:rsidRPr="00C42D97">
        <w:rPr>
          <w:rFonts w:ascii="Times New Roman" w:hAnsi="Times New Roman"/>
          <w:b/>
          <w:i/>
          <w:sz w:val="26"/>
          <w:szCs w:val="26"/>
        </w:rPr>
        <w:t>НДФЛ</w:t>
      </w:r>
      <w:r w:rsidRPr="00C42D97">
        <w:rPr>
          <w:rFonts w:ascii="Times New Roman" w:hAnsi="Times New Roman"/>
          <w:b/>
          <w:i/>
          <w:sz w:val="26"/>
          <w:szCs w:val="26"/>
          <w:vertAlign w:val="subscript"/>
        </w:rPr>
        <w:t xml:space="preserve"> 25 </w:t>
      </w:r>
      <w:r w:rsidRPr="00C42D97">
        <w:rPr>
          <w:rFonts w:ascii="Times New Roman" w:hAnsi="Times New Roman"/>
          <w:b/>
          <w:i/>
          <w:sz w:val="26"/>
          <w:szCs w:val="26"/>
        </w:rPr>
        <w:t>(182 1 01 02200 01 0000 110)</w:t>
      </w:r>
      <w:r w:rsidRPr="00C42D97">
        <w:rPr>
          <w:rFonts w:ascii="Times New Roman" w:hAnsi="Times New Roman"/>
          <w:b/>
          <w:i/>
          <w:sz w:val="26"/>
          <w:szCs w:val="26"/>
          <w:vertAlign w:val="subscript"/>
        </w:rPr>
        <w:t xml:space="preserve"> </w:t>
      </w:r>
      <w:r w:rsidRPr="00C42D97">
        <w:rPr>
          <w:rFonts w:ascii="Times New Roman" w:hAnsi="Times New Roman"/>
          <w:sz w:val="26"/>
          <w:szCs w:val="26"/>
        </w:rPr>
        <w:t>– объем поступлений по налогу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тыс. рублей</w:t>
      </w:r>
      <w:r w:rsidRPr="00C42D97">
        <w:rPr>
          <w:rFonts w:ascii="Times New Roman" w:hAnsi="Times New Roman"/>
          <w:bCs/>
          <w:sz w:val="26"/>
          <w:szCs w:val="26"/>
        </w:rPr>
        <w:t>;</w:t>
      </w:r>
    </w:p>
    <w:p w:rsidR="002910B6" w:rsidRPr="00C42D97" w:rsidRDefault="002910B6" w:rsidP="002910B6">
      <w:pPr>
        <w:spacing w:after="0" w:line="240" w:lineRule="auto"/>
        <w:ind w:firstLine="709"/>
        <w:jc w:val="both"/>
        <w:rPr>
          <w:rFonts w:ascii="Times New Roman" w:hAnsi="Times New Roman"/>
          <w:bCs/>
          <w:sz w:val="26"/>
          <w:szCs w:val="26"/>
        </w:rPr>
      </w:pPr>
      <w:r w:rsidRPr="00C42D97">
        <w:rPr>
          <w:rFonts w:ascii="Times New Roman" w:hAnsi="Times New Roman"/>
          <w:b/>
          <w:i/>
          <w:sz w:val="26"/>
          <w:szCs w:val="26"/>
        </w:rPr>
        <w:t>НДФЛ</w:t>
      </w:r>
      <w:r w:rsidRPr="00C42D97">
        <w:rPr>
          <w:rFonts w:ascii="Times New Roman" w:hAnsi="Times New Roman"/>
          <w:b/>
          <w:i/>
          <w:sz w:val="26"/>
          <w:szCs w:val="26"/>
          <w:vertAlign w:val="subscript"/>
        </w:rPr>
        <w:t xml:space="preserve"> 26 </w:t>
      </w:r>
      <w:r w:rsidRPr="00C42D97">
        <w:rPr>
          <w:rFonts w:ascii="Times New Roman" w:hAnsi="Times New Roman"/>
          <w:b/>
          <w:i/>
          <w:sz w:val="26"/>
          <w:szCs w:val="26"/>
        </w:rPr>
        <w:t>(182 1 01 02210 01 0000 110)</w:t>
      </w:r>
      <w:r w:rsidRPr="00C42D97">
        <w:rPr>
          <w:rFonts w:ascii="Times New Roman" w:hAnsi="Times New Roman"/>
          <w:b/>
          <w:i/>
          <w:sz w:val="26"/>
          <w:szCs w:val="26"/>
          <w:vertAlign w:val="subscript"/>
        </w:rPr>
        <w:t xml:space="preserve"> </w:t>
      </w:r>
      <w:r w:rsidRPr="00C42D97">
        <w:rPr>
          <w:rFonts w:ascii="Times New Roman" w:hAnsi="Times New Roman"/>
          <w:sz w:val="26"/>
          <w:szCs w:val="26"/>
        </w:rPr>
        <w:t>– объем поступлений по налогу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r w:rsidRPr="00C42D97">
        <w:rPr>
          <w:rFonts w:ascii="Times New Roman" w:hAnsi="Times New Roman"/>
          <w:bCs/>
          <w:sz w:val="26"/>
          <w:szCs w:val="26"/>
        </w:rPr>
        <w:t>,</w:t>
      </w:r>
      <w:r w:rsidRPr="00C42D97">
        <w:rPr>
          <w:rFonts w:ascii="Times New Roman" w:hAnsi="Times New Roman"/>
          <w:sz w:val="26"/>
          <w:szCs w:val="26"/>
        </w:rPr>
        <w:t xml:space="preserve"> тыс. рублей</w:t>
      </w:r>
      <w:r w:rsidRPr="00C42D97">
        <w:rPr>
          <w:rFonts w:ascii="Times New Roman" w:hAnsi="Times New Roman"/>
          <w:bCs/>
          <w:sz w:val="26"/>
          <w:szCs w:val="26"/>
        </w:rPr>
        <w:t>;</w:t>
      </w:r>
    </w:p>
    <w:p w:rsidR="002910B6" w:rsidRPr="00C42D97" w:rsidRDefault="002910B6" w:rsidP="002910B6">
      <w:pPr>
        <w:spacing w:after="0" w:line="240" w:lineRule="auto"/>
        <w:ind w:firstLine="709"/>
        <w:jc w:val="both"/>
        <w:rPr>
          <w:rFonts w:ascii="Times New Roman" w:hAnsi="Times New Roman"/>
          <w:bCs/>
          <w:sz w:val="26"/>
          <w:szCs w:val="26"/>
        </w:rPr>
      </w:pPr>
      <w:r w:rsidRPr="00C42D97">
        <w:rPr>
          <w:rFonts w:ascii="Times New Roman" w:hAnsi="Times New Roman"/>
          <w:b/>
          <w:i/>
          <w:sz w:val="26"/>
          <w:szCs w:val="26"/>
        </w:rPr>
        <w:t>НДФЛ</w:t>
      </w:r>
      <w:r w:rsidRPr="00C42D97">
        <w:rPr>
          <w:rFonts w:ascii="Times New Roman" w:hAnsi="Times New Roman"/>
          <w:b/>
          <w:i/>
          <w:sz w:val="26"/>
          <w:szCs w:val="26"/>
          <w:vertAlign w:val="subscript"/>
        </w:rPr>
        <w:t xml:space="preserve"> 27 </w:t>
      </w:r>
      <w:r w:rsidRPr="00C42D97">
        <w:rPr>
          <w:rFonts w:ascii="Times New Roman" w:hAnsi="Times New Roman"/>
          <w:b/>
          <w:i/>
          <w:sz w:val="26"/>
          <w:szCs w:val="26"/>
        </w:rPr>
        <w:t>(182 1 01 02220 01 0000 110)</w:t>
      </w:r>
      <w:r w:rsidRPr="00C42D97">
        <w:rPr>
          <w:rFonts w:ascii="Times New Roman" w:hAnsi="Times New Roman"/>
          <w:b/>
          <w:i/>
          <w:sz w:val="26"/>
          <w:szCs w:val="26"/>
          <w:vertAlign w:val="subscript"/>
        </w:rPr>
        <w:t xml:space="preserve"> </w:t>
      </w:r>
      <w:r w:rsidRPr="00C42D97">
        <w:rPr>
          <w:rFonts w:ascii="Times New Roman" w:hAnsi="Times New Roman"/>
          <w:sz w:val="26"/>
          <w:szCs w:val="26"/>
        </w:rPr>
        <w:t>– объем поступлений по налогу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тыс. рублей</w:t>
      </w:r>
      <w:r w:rsidRPr="00C42D97">
        <w:rPr>
          <w:rFonts w:ascii="Times New Roman" w:hAnsi="Times New Roman"/>
          <w:bCs/>
          <w:sz w:val="26"/>
          <w:szCs w:val="26"/>
        </w:rPr>
        <w:t>;</w:t>
      </w:r>
    </w:p>
    <w:p w:rsidR="002910B6" w:rsidRPr="00C42D97" w:rsidRDefault="002910B6" w:rsidP="002910B6">
      <w:pPr>
        <w:spacing w:after="0" w:line="240" w:lineRule="auto"/>
        <w:ind w:firstLine="709"/>
        <w:jc w:val="both"/>
        <w:rPr>
          <w:rFonts w:ascii="Times New Roman" w:hAnsi="Times New Roman"/>
          <w:bCs/>
          <w:sz w:val="26"/>
          <w:szCs w:val="26"/>
        </w:rPr>
      </w:pPr>
      <w:r w:rsidRPr="00C42D97">
        <w:rPr>
          <w:rFonts w:ascii="Times New Roman" w:hAnsi="Times New Roman"/>
          <w:b/>
          <w:i/>
          <w:sz w:val="26"/>
          <w:szCs w:val="26"/>
        </w:rPr>
        <w:t>НДФЛ</w:t>
      </w:r>
      <w:r w:rsidRPr="00C42D97">
        <w:rPr>
          <w:rFonts w:ascii="Times New Roman" w:hAnsi="Times New Roman"/>
          <w:b/>
          <w:i/>
          <w:sz w:val="26"/>
          <w:szCs w:val="26"/>
          <w:vertAlign w:val="subscript"/>
        </w:rPr>
        <w:t xml:space="preserve"> 28 </w:t>
      </w:r>
      <w:r w:rsidRPr="00C42D97">
        <w:rPr>
          <w:rFonts w:ascii="Times New Roman" w:hAnsi="Times New Roman"/>
          <w:b/>
          <w:i/>
          <w:sz w:val="26"/>
          <w:szCs w:val="26"/>
        </w:rPr>
        <w:t>(182 1 01 02230 01 0000 110)</w:t>
      </w:r>
      <w:r w:rsidRPr="00C42D97">
        <w:rPr>
          <w:rFonts w:ascii="Times New Roman" w:hAnsi="Times New Roman"/>
          <w:b/>
          <w:i/>
          <w:sz w:val="26"/>
          <w:szCs w:val="26"/>
          <w:vertAlign w:val="subscript"/>
        </w:rPr>
        <w:t xml:space="preserve"> </w:t>
      </w:r>
      <w:r w:rsidRPr="00C42D97">
        <w:rPr>
          <w:rFonts w:ascii="Times New Roman" w:hAnsi="Times New Roman"/>
          <w:sz w:val="26"/>
          <w:szCs w:val="26"/>
        </w:rPr>
        <w:t>– объем поступлений по налогу на доходы физических лиц в части суммы налога, превышающей 650 тыс. рублей, относящейся к налоговой базе, указанной в пункте 6.2 статьи 210 Налогового кодекса Российской Федерации, превышающей 5 миллионов рублей</w:t>
      </w:r>
      <w:r w:rsidRPr="00C42D97">
        <w:rPr>
          <w:rFonts w:ascii="Times New Roman" w:hAnsi="Times New Roman"/>
          <w:bCs/>
          <w:sz w:val="26"/>
          <w:szCs w:val="26"/>
        </w:rPr>
        <w:t>,</w:t>
      </w:r>
      <w:r w:rsidRPr="00C42D97">
        <w:rPr>
          <w:rFonts w:ascii="Times New Roman" w:hAnsi="Times New Roman"/>
          <w:sz w:val="26"/>
          <w:szCs w:val="26"/>
        </w:rPr>
        <w:t xml:space="preserve"> тыс. рублей</w:t>
      </w:r>
      <w:r w:rsidRPr="00C42D97">
        <w:rPr>
          <w:rFonts w:ascii="Times New Roman" w:hAnsi="Times New Roman"/>
          <w:bCs/>
          <w:sz w:val="26"/>
          <w:szCs w:val="26"/>
        </w:rPr>
        <w:t>;</w:t>
      </w:r>
    </w:p>
    <w:p w:rsidR="002910B6" w:rsidRPr="00C42D97" w:rsidRDefault="002910B6" w:rsidP="002910B6">
      <w:pPr>
        <w:spacing w:after="0" w:line="240" w:lineRule="auto"/>
        <w:ind w:firstLine="709"/>
        <w:jc w:val="both"/>
        <w:rPr>
          <w:rFonts w:ascii="Times New Roman" w:hAnsi="Times New Roman"/>
          <w:bCs/>
          <w:sz w:val="26"/>
          <w:szCs w:val="26"/>
        </w:rPr>
      </w:pPr>
      <w:proofErr w:type="gramStart"/>
      <w:r w:rsidRPr="00C42D97">
        <w:rPr>
          <w:rFonts w:ascii="Times New Roman" w:hAnsi="Times New Roman"/>
          <w:b/>
          <w:i/>
          <w:sz w:val="26"/>
          <w:szCs w:val="26"/>
        </w:rPr>
        <w:t>НДФЛ</w:t>
      </w:r>
      <w:r w:rsidRPr="00C42D97">
        <w:rPr>
          <w:rFonts w:ascii="Times New Roman" w:hAnsi="Times New Roman"/>
          <w:b/>
          <w:i/>
          <w:sz w:val="26"/>
          <w:szCs w:val="26"/>
          <w:vertAlign w:val="subscript"/>
        </w:rPr>
        <w:t xml:space="preserve"> 29 </w:t>
      </w:r>
      <w:r w:rsidRPr="00C42D97">
        <w:rPr>
          <w:rFonts w:ascii="Times New Roman" w:hAnsi="Times New Roman"/>
          <w:b/>
          <w:i/>
          <w:sz w:val="26"/>
          <w:szCs w:val="26"/>
        </w:rPr>
        <w:t>(182 1 01 02130 01 0000 110)</w:t>
      </w:r>
      <w:r w:rsidRPr="00C42D97">
        <w:rPr>
          <w:rFonts w:ascii="Times New Roman" w:hAnsi="Times New Roman"/>
          <w:b/>
          <w:i/>
          <w:sz w:val="26"/>
          <w:szCs w:val="26"/>
          <w:vertAlign w:val="subscript"/>
        </w:rPr>
        <w:t xml:space="preserve"> </w:t>
      </w:r>
      <w:r w:rsidRPr="00C42D97">
        <w:rPr>
          <w:rFonts w:ascii="Times New Roman" w:hAnsi="Times New Roman"/>
          <w:sz w:val="26"/>
          <w:szCs w:val="26"/>
        </w:rPr>
        <w:t>– объем поступлений по налогу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w:t>
      </w:r>
      <w:proofErr w:type="gramEnd"/>
      <w:r w:rsidRPr="00C42D97">
        <w:rPr>
          <w:rFonts w:ascii="Times New Roman" w:hAnsi="Times New Roman"/>
          <w:sz w:val="26"/>
          <w:szCs w:val="26"/>
        </w:rPr>
        <w:t xml:space="preserve"> </w:t>
      </w:r>
      <w:proofErr w:type="gramStart"/>
      <w:r w:rsidRPr="00C42D97">
        <w:rPr>
          <w:rFonts w:ascii="Times New Roman" w:hAnsi="Times New Roman"/>
          <w:sz w:val="26"/>
          <w:szCs w:val="26"/>
        </w:rPr>
        <w:t>312 тысяч рублей за налоговые периоды после 1 января 2025 года)</w:t>
      </w:r>
      <w:r w:rsidRPr="00C42D97">
        <w:rPr>
          <w:rFonts w:ascii="Times New Roman" w:hAnsi="Times New Roman"/>
          <w:bCs/>
          <w:sz w:val="26"/>
          <w:szCs w:val="26"/>
        </w:rPr>
        <w:t>,</w:t>
      </w:r>
      <w:r w:rsidRPr="00C42D97">
        <w:rPr>
          <w:rFonts w:ascii="Times New Roman" w:hAnsi="Times New Roman"/>
          <w:sz w:val="26"/>
          <w:szCs w:val="26"/>
        </w:rPr>
        <w:t xml:space="preserve"> тыс. рублей</w:t>
      </w:r>
      <w:r w:rsidRPr="00C42D97">
        <w:rPr>
          <w:rFonts w:ascii="Times New Roman" w:hAnsi="Times New Roman"/>
          <w:bCs/>
          <w:sz w:val="26"/>
          <w:szCs w:val="26"/>
        </w:rPr>
        <w:t>;</w:t>
      </w:r>
      <w:proofErr w:type="gramEnd"/>
    </w:p>
    <w:p w:rsidR="002910B6" w:rsidRPr="00C42D97" w:rsidRDefault="002910B6" w:rsidP="002910B6">
      <w:pPr>
        <w:spacing w:after="0" w:line="240" w:lineRule="auto"/>
        <w:ind w:firstLine="709"/>
        <w:jc w:val="both"/>
        <w:rPr>
          <w:rFonts w:ascii="Times New Roman" w:hAnsi="Times New Roman"/>
          <w:bCs/>
          <w:sz w:val="26"/>
          <w:szCs w:val="26"/>
        </w:rPr>
      </w:pPr>
      <w:proofErr w:type="gramStart"/>
      <w:r w:rsidRPr="00C42D97">
        <w:rPr>
          <w:rFonts w:ascii="Times New Roman" w:hAnsi="Times New Roman"/>
          <w:b/>
          <w:i/>
          <w:sz w:val="26"/>
          <w:szCs w:val="26"/>
        </w:rPr>
        <w:t>НДФЛ</w:t>
      </w:r>
      <w:r w:rsidRPr="00C42D97">
        <w:rPr>
          <w:rFonts w:ascii="Times New Roman" w:hAnsi="Times New Roman"/>
          <w:b/>
          <w:i/>
          <w:sz w:val="26"/>
          <w:szCs w:val="26"/>
          <w:vertAlign w:val="subscript"/>
        </w:rPr>
        <w:t xml:space="preserve"> 30 </w:t>
      </w:r>
      <w:r w:rsidRPr="00C42D97">
        <w:rPr>
          <w:rFonts w:ascii="Times New Roman" w:hAnsi="Times New Roman"/>
          <w:b/>
          <w:i/>
          <w:sz w:val="26"/>
          <w:szCs w:val="26"/>
        </w:rPr>
        <w:t>(182 1 01 02140 01 0000 110)</w:t>
      </w:r>
      <w:r w:rsidRPr="00C42D97">
        <w:rPr>
          <w:rFonts w:ascii="Times New Roman" w:hAnsi="Times New Roman"/>
          <w:b/>
          <w:i/>
          <w:sz w:val="26"/>
          <w:szCs w:val="26"/>
          <w:vertAlign w:val="subscript"/>
        </w:rPr>
        <w:t xml:space="preserve"> </w:t>
      </w:r>
      <w:r w:rsidRPr="00C42D97">
        <w:rPr>
          <w:rFonts w:ascii="Times New Roman" w:hAnsi="Times New Roman"/>
          <w:sz w:val="26"/>
          <w:szCs w:val="26"/>
        </w:rPr>
        <w:t>– объем поступлений по налогу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w:t>
      </w:r>
      <w:proofErr w:type="gramEnd"/>
      <w:r w:rsidRPr="00C42D97">
        <w:rPr>
          <w:rFonts w:ascii="Times New Roman" w:hAnsi="Times New Roman"/>
          <w:sz w:val="26"/>
          <w:szCs w:val="26"/>
        </w:rPr>
        <w:t xml:space="preserve"> рублей за налоговые периоды после 1 января 2025 года)</w:t>
      </w:r>
      <w:r w:rsidRPr="00C42D97">
        <w:rPr>
          <w:rFonts w:ascii="Times New Roman" w:hAnsi="Times New Roman"/>
          <w:bCs/>
          <w:sz w:val="26"/>
          <w:szCs w:val="26"/>
        </w:rPr>
        <w:t>,</w:t>
      </w:r>
      <w:r w:rsidRPr="00C42D97">
        <w:rPr>
          <w:rFonts w:ascii="Times New Roman" w:hAnsi="Times New Roman"/>
          <w:sz w:val="26"/>
          <w:szCs w:val="26"/>
        </w:rPr>
        <w:t xml:space="preserve"> тыс. рублей</w:t>
      </w:r>
      <w:r w:rsidRPr="00C42D97">
        <w:rPr>
          <w:rFonts w:ascii="Times New Roman" w:hAnsi="Times New Roman"/>
          <w:bCs/>
          <w:sz w:val="26"/>
          <w:szCs w:val="26"/>
        </w:rPr>
        <w:t>.</w:t>
      </w:r>
    </w:p>
    <w:p w:rsidR="002910B6" w:rsidRPr="00C42D97" w:rsidRDefault="002910B6" w:rsidP="002910B6">
      <w:pPr>
        <w:spacing w:after="0" w:line="240" w:lineRule="auto"/>
        <w:ind w:firstLine="709"/>
        <w:jc w:val="both"/>
        <w:rPr>
          <w:rFonts w:ascii="Times New Roman" w:hAnsi="Times New Roman"/>
          <w:sz w:val="26"/>
          <w:szCs w:val="26"/>
          <w:highlight w:val="yellow"/>
        </w:rPr>
      </w:pPr>
    </w:p>
    <w:p w:rsidR="002910B6" w:rsidRPr="00C42D97" w:rsidRDefault="002910B6" w:rsidP="002910B6">
      <w:pPr>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Налог на доходы физических лиц с доходов, источником которых является налоговый агент (</w:t>
      </w:r>
      <w:r w:rsidRPr="00C42D97">
        <w:rPr>
          <w:rFonts w:ascii="Times New Roman" w:hAnsi="Times New Roman"/>
          <w:b/>
          <w:sz w:val="26"/>
          <w:szCs w:val="26"/>
        </w:rPr>
        <w:t xml:space="preserve">НДФЛ </w:t>
      </w:r>
      <w:r w:rsidRPr="00C42D97">
        <w:rPr>
          <w:rFonts w:ascii="Times New Roman" w:hAnsi="Times New Roman"/>
          <w:b/>
          <w:sz w:val="26"/>
          <w:szCs w:val="26"/>
          <w:vertAlign w:val="subscript"/>
        </w:rPr>
        <w:t>1</w:t>
      </w:r>
      <w:r w:rsidRPr="00C42D97">
        <w:rPr>
          <w:rFonts w:ascii="Times New Roman" w:hAnsi="Times New Roman"/>
          <w:sz w:val="26"/>
          <w:szCs w:val="26"/>
        </w:rPr>
        <w:t xml:space="preserve">), рассчитывается исходя из налоговой базы по налогу согласно данным отчёта по форме № 7-НДФЛ «Отчет о налоговой базе и структуре начислений по расчету сумм налога на доходы физических лиц, исчисленных и </w:t>
      </w:r>
      <w:proofErr w:type="spellStart"/>
      <w:r w:rsidRPr="00C42D97">
        <w:rPr>
          <w:rFonts w:ascii="Times New Roman" w:hAnsi="Times New Roman"/>
          <w:sz w:val="26"/>
          <w:szCs w:val="26"/>
        </w:rPr>
        <w:t>удержаных</w:t>
      </w:r>
      <w:proofErr w:type="spellEnd"/>
      <w:r w:rsidRPr="00C42D97">
        <w:rPr>
          <w:rFonts w:ascii="Times New Roman" w:hAnsi="Times New Roman"/>
          <w:sz w:val="26"/>
          <w:szCs w:val="26"/>
        </w:rPr>
        <w:t xml:space="preserve"> налоговым агентом», 1-ДДК «Отчет о декларировании доходов физическими лицами» и прогнозируемого фонда заработной платы по</w:t>
      </w:r>
      <w:proofErr w:type="gramEnd"/>
      <w:r w:rsidRPr="00C42D97">
        <w:rPr>
          <w:rFonts w:ascii="Times New Roman" w:hAnsi="Times New Roman"/>
          <w:sz w:val="26"/>
          <w:szCs w:val="26"/>
        </w:rPr>
        <w:t xml:space="preserve"> следующей формуле:</w:t>
      </w:r>
    </w:p>
    <w:p w:rsidR="002910B6" w:rsidRPr="00C42D97" w:rsidRDefault="002910B6" w:rsidP="002910B6">
      <w:pPr>
        <w:spacing w:before="120" w:after="120" w:line="240" w:lineRule="auto"/>
        <w:ind w:firstLine="709"/>
        <w:jc w:val="center"/>
        <w:rPr>
          <w:rFonts w:ascii="Times New Roman" w:hAnsi="Times New Roman"/>
          <w:b/>
          <w:i/>
          <w:sz w:val="26"/>
          <w:szCs w:val="26"/>
          <w:vertAlign w:val="subscript"/>
        </w:rPr>
      </w:pPr>
      <w:r w:rsidRPr="00C42D97">
        <w:rPr>
          <w:rFonts w:ascii="Times New Roman" w:hAnsi="Times New Roman"/>
          <w:b/>
          <w:i/>
          <w:sz w:val="26"/>
          <w:szCs w:val="26"/>
        </w:rPr>
        <w:t>НДФЛ</w:t>
      </w:r>
      <w:proofErr w:type="gramStart"/>
      <w:r w:rsidRPr="00C42D97">
        <w:rPr>
          <w:rFonts w:ascii="Times New Roman" w:hAnsi="Times New Roman"/>
          <w:b/>
          <w:i/>
          <w:sz w:val="26"/>
          <w:szCs w:val="26"/>
          <w:vertAlign w:val="subscript"/>
        </w:rPr>
        <w:t>1</w:t>
      </w:r>
      <w:proofErr w:type="gramEnd"/>
      <w:r w:rsidRPr="00C42D97">
        <w:rPr>
          <w:rFonts w:ascii="Times New Roman" w:hAnsi="Times New Roman"/>
          <w:b/>
          <w:i/>
          <w:sz w:val="26"/>
          <w:szCs w:val="26"/>
        </w:rPr>
        <w:t xml:space="preserve"> </w:t>
      </w:r>
      <w:r w:rsidRPr="00C42D97">
        <w:rPr>
          <w:rFonts w:ascii="Times New Roman" w:hAnsi="Times New Roman"/>
          <w:b/>
          <w:i/>
          <w:sz w:val="26"/>
          <w:szCs w:val="26"/>
          <w:vertAlign w:val="subscript"/>
        </w:rPr>
        <w:t>всего =</w:t>
      </w:r>
      <m:oMath>
        <m:r>
          <m:rPr>
            <m:sty m:val="bi"/>
          </m:rPr>
          <w:rPr>
            <w:rFonts w:ascii="Cambria Math" w:hAnsi="Cambria Math"/>
            <w:sz w:val="26"/>
            <w:szCs w:val="26"/>
          </w:rPr>
          <m:t xml:space="preserve">  </m:t>
        </m:r>
        <m:nary>
          <m:naryPr>
            <m:chr m:val="∑"/>
            <m:grow m:val="1"/>
            <m:ctrlPr>
              <w:rPr>
                <w:rFonts w:ascii="Cambria Math" w:hAnsi="Cambria Math"/>
                <w:b/>
                <w:sz w:val="26"/>
                <w:szCs w:val="26"/>
              </w:rPr>
            </m:ctrlPr>
          </m:naryPr>
          <m:sub>
            <m:r>
              <m:rPr>
                <m:sty m:val="bi"/>
              </m:rPr>
              <w:rPr>
                <w:rFonts w:ascii="Cambria Math" w:eastAsia="Cambria Math" w:hAnsi="Cambria Math"/>
                <w:sz w:val="26"/>
                <w:szCs w:val="26"/>
              </w:rPr>
              <m:t>i=1.1</m:t>
            </m:r>
          </m:sub>
          <m:sup>
            <m:r>
              <m:rPr>
                <m:sty m:val="bi"/>
              </m:rPr>
              <w:rPr>
                <w:rFonts w:ascii="Cambria Math" w:hAnsi="Cambria Math"/>
                <w:sz w:val="26"/>
                <w:szCs w:val="26"/>
              </w:rPr>
              <m:t>1</m:t>
            </m:r>
            <m:r>
              <m:rPr>
                <m:sty m:val="bi"/>
              </m:rPr>
              <w:rPr>
                <w:rFonts w:ascii="Cambria Math" w:eastAsia="Cambria Math" w:hAnsi="Cambria Math"/>
                <w:sz w:val="26"/>
                <w:szCs w:val="26"/>
              </w:rPr>
              <m:t>.5</m:t>
            </m:r>
          </m:sup>
          <m:e>
            <m:r>
              <m:rPr>
                <m:sty m:val="b"/>
              </m:rPr>
              <w:rPr>
                <w:rFonts w:ascii="Cambria Math" w:hAnsi="Cambria Math"/>
                <w:sz w:val="26"/>
                <w:szCs w:val="26"/>
              </w:rPr>
              <m:t xml:space="preserve"> </m:t>
            </m:r>
          </m:e>
        </m:nary>
      </m:oMath>
      <w:r w:rsidRPr="00C42D97">
        <w:rPr>
          <w:rFonts w:ascii="Times New Roman" w:hAnsi="Times New Roman"/>
          <w:b/>
          <w:i/>
          <w:sz w:val="26"/>
          <w:szCs w:val="26"/>
        </w:rPr>
        <w:t>НДФЛ</w:t>
      </w:r>
      <w:proofErr w:type="spellStart"/>
      <w:r w:rsidRPr="00C42D97">
        <w:rPr>
          <w:rFonts w:ascii="Times New Roman" w:hAnsi="Times New Roman"/>
          <w:b/>
          <w:i/>
          <w:sz w:val="26"/>
          <w:szCs w:val="26"/>
          <w:vertAlign w:val="subscript"/>
          <w:lang w:val="en-US"/>
        </w:rPr>
        <w:t>i</w:t>
      </w:r>
      <w:proofErr w:type="spellEnd"/>
      <w:r w:rsidRPr="00C42D97">
        <w:rPr>
          <w:rFonts w:ascii="Times New Roman" w:hAnsi="Times New Roman"/>
          <w:b/>
          <w:i/>
          <w:sz w:val="26"/>
          <w:szCs w:val="26"/>
          <w:vertAlign w:val="subscript"/>
        </w:rPr>
        <w:t xml:space="preserve"> </w:t>
      </w:r>
      <w:r w:rsidRPr="00C42D97">
        <w:rPr>
          <w:rFonts w:ascii="Times New Roman" w:hAnsi="Times New Roman"/>
          <w:b/>
          <w:i/>
          <w:sz w:val="26"/>
          <w:szCs w:val="26"/>
        </w:rPr>
        <w:t xml:space="preserve">* </w:t>
      </w:r>
      <w:r w:rsidRPr="00C42D97">
        <w:rPr>
          <w:rFonts w:ascii="Times New Roman" w:hAnsi="Times New Roman"/>
          <w:b/>
          <w:i/>
          <w:sz w:val="26"/>
          <w:szCs w:val="26"/>
          <w:lang w:val="en-US"/>
        </w:rPr>
        <w:t>k</w:t>
      </w:r>
      <w:proofErr w:type="spellStart"/>
      <w:r w:rsidRPr="00C42D97">
        <w:rPr>
          <w:rFonts w:ascii="Times New Roman" w:hAnsi="Times New Roman"/>
          <w:b/>
          <w:i/>
          <w:sz w:val="26"/>
          <w:szCs w:val="26"/>
          <w:vertAlign w:val="subscript"/>
        </w:rPr>
        <w:t>исч</w:t>
      </w:r>
      <w:proofErr w:type="spellEnd"/>
      <w:r w:rsidRPr="00C42D97">
        <w:rPr>
          <w:rFonts w:ascii="Times New Roman" w:hAnsi="Times New Roman"/>
          <w:b/>
          <w:sz w:val="26"/>
          <w:szCs w:val="26"/>
          <w:vertAlign w:val="subscript"/>
        </w:rPr>
        <w:t xml:space="preserve">. с. </w:t>
      </w:r>
      <w:r w:rsidRPr="00C42D97">
        <w:rPr>
          <w:rFonts w:ascii="Times New Roman" w:hAnsi="Times New Roman"/>
          <w:b/>
          <w:sz w:val="26"/>
          <w:szCs w:val="26"/>
        </w:rPr>
        <w:t>/100</w:t>
      </w:r>
      <w:r w:rsidRPr="00C42D97">
        <w:rPr>
          <w:rFonts w:ascii="Times New Roman" w:hAnsi="Times New Roman"/>
          <w:b/>
          <w:i/>
          <w:sz w:val="26"/>
          <w:szCs w:val="26"/>
          <w:vertAlign w:val="subscript"/>
        </w:rPr>
        <w:t>,</w:t>
      </w:r>
    </w:p>
    <w:p w:rsidR="002910B6" w:rsidRPr="00C42D97" w:rsidRDefault="002910B6" w:rsidP="002910B6">
      <w:pPr>
        <w:spacing w:before="120" w:after="120" w:line="240" w:lineRule="auto"/>
        <w:ind w:firstLine="709"/>
        <w:jc w:val="center"/>
        <w:rPr>
          <w:rFonts w:ascii="Times New Roman" w:hAnsi="Times New Roman"/>
          <w:b/>
          <w:i/>
          <w:strike/>
          <w:sz w:val="26"/>
          <w:szCs w:val="26"/>
        </w:rPr>
      </w:pPr>
    </w:p>
    <w:p w:rsidR="002910B6" w:rsidRPr="00C42D97" w:rsidRDefault="002910B6" w:rsidP="002910B6">
      <w:pPr>
        <w:spacing w:after="0" w:line="240" w:lineRule="auto"/>
        <w:ind w:firstLine="709"/>
        <w:jc w:val="both"/>
        <w:rPr>
          <w:rFonts w:ascii="Times New Roman" w:hAnsi="Times New Roman"/>
          <w:sz w:val="26"/>
          <w:szCs w:val="26"/>
        </w:rPr>
      </w:pPr>
      <w:r w:rsidRPr="00C42D97">
        <w:rPr>
          <w:rFonts w:ascii="Times New Roman" w:hAnsi="Times New Roman"/>
          <w:sz w:val="26"/>
          <w:szCs w:val="26"/>
        </w:rPr>
        <w:t>где:</w:t>
      </w:r>
    </w:p>
    <w:p w:rsidR="002910B6" w:rsidRPr="00C42D97" w:rsidRDefault="002910B6" w:rsidP="002910B6">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lang w:val="en-US"/>
        </w:rPr>
        <w:t>K</w:t>
      </w:r>
      <w:r w:rsidRPr="00C42D97">
        <w:rPr>
          <w:rFonts w:ascii="Times New Roman" w:hAnsi="Times New Roman"/>
          <w:b/>
          <w:i/>
          <w:sz w:val="26"/>
          <w:szCs w:val="26"/>
        </w:rPr>
        <w:t xml:space="preserve"> </w:t>
      </w:r>
      <w:proofErr w:type="spellStart"/>
      <w:r w:rsidRPr="00C42D97">
        <w:rPr>
          <w:rFonts w:ascii="Times New Roman" w:hAnsi="Times New Roman"/>
          <w:b/>
          <w:i/>
          <w:sz w:val="26"/>
          <w:szCs w:val="26"/>
          <w:vertAlign w:val="subscript"/>
        </w:rPr>
        <w:t>исч</w:t>
      </w:r>
      <w:r w:rsidRPr="00C42D97">
        <w:rPr>
          <w:rFonts w:ascii="Times New Roman" w:hAnsi="Times New Roman"/>
          <w:b/>
          <w:sz w:val="26"/>
          <w:szCs w:val="26"/>
          <w:vertAlign w:val="subscript"/>
        </w:rPr>
        <w:t>.с</w:t>
      </w:r>
      <w:proofErr w:type="spellEnd"/>
      <w:r w:rsidRPr="00C42D97">
        <w:rPr>
          <w:rFonts w:ascii="Times New Roman" w:hAnsi="Times New Roman"/>
          <w:b/>
          <w:sz w:val="26"/>
          <w:szCs w:val="26"/>
          <w:vertAlign w:val="subscript"/>
        </w:rPr>
        <w:t>.</w:t>
      </w:r>
      <w:proofErr w:type="gramEnd"/>
      <w:r w:rsidRPr="00C42D97">
        <w:rPr>
          <w:rFonts w:ascii="Times New Roman" w:hAnsi="Times New Roman"/>
          <w:sz w:val="26"/>
          <w:szCs w:val="26"/>
        </w:rPr>
        <w:t xml:space="preserve"> – </w:t>
      </w:r>
      <w:r w:rsidRPr="00C42D97">
        <w:rPr>
          <w:rFonts w:ascii="Times New Roman" w:hAnsi="Times New Roman"/>
          <w:snapToGrid w:val="0"/>
          <w:sz w:val="26"/>
          <w:szCs w:val="26"/>
          <w:lang w:eastAsia="ru-RU"/>
        </w:rPr>
        <w:t xml:space="preserve">коэффициент, характеризующий долю уплаченного налога в исчисленной сумме налога (1-НМ, 7-НДФЛ), %. Данный </w:t>
      </w:r>
      <w:r w:rsidRPr="00C42D97">
        <w:rPr>
          <w:rFonts w:ascii="Times New Roman" w:hAnsi="Times New Roman"/>
          <w:sz w:val="26"/>
          <w:szCs w:val="26"/>
        </w:rPr>
        <w:t>показатель учитывает работу по погашению задолженности по налогу.</w:t>
      </w:r>
    </w:p>
    <w:p w:rsidR="002910B6" w:rsidRPr="00C42D97" w:rsidRDefault="002910B6" w:rsidP="002910B6">
      <w:pPr>
        <w:spacing w:after="0" w:line="240" w:lineRule="auto"/>
        <w:ind w:firstLine="709"/>
        <w:jc w:val="both"/>
        <w:rPr>
          <w:rFonts w:ascii="Times New Roman" w:hAnsi="Times New Roman"/>
          <w:sz w:val="26"/>
          <w:szCs w:val="26"/>
          <w:highlight w:val="yellow"/>
        </w:rPr>
      </w:pPr>
    </w:p>
    <w:p w:rsidR="002910B6" w:rsidRPr="00C42D97" w:rsidRDefault="002910B6" w:rsidP="002910B6">
      <w:pPr>
        <w:spacing w:before="120" w:after="120" w:line="240" w:lineRule="auto"/>
        <w:ind w:firstLine="709"/>
        <w:jc w:val="center"/>
        <w:rPr>
          <w:rFonts w:ascii="Times New Roman" w:hAnsi="Times New Roman"/>
          <w:b/>
          <w:i/>
          <w:sz w:val="26"/>
          <w:szCs w:val="26"/>
        </w:rPr>
      </w:pPr>
      <w:r w:rsidRPr="00C42D97">
        <w:rPr>
          <w:rFonts w:ascii="Times New Roman" w:hAnsi="Times New Roman"/>
          <w:b/>
          <w:i/>
          <w:sz w:val="26"/>
          <w:szCs w:val="26"/>
        </w:rPr>
        <w:t xml:space="preserve">НДФЛ </w:t>
      </w:r>
      <w:r w:rsidRPr="00C42D97">
        <w:rPr>
          <w:rFonts w:ascii="Times New Roman" w:hAnsi="Times New Roman"/>
          <w:b/>
          <w:i/>
          <w:sz w:val="26"/>
          <w:szCs w:val="26"/>
          <w:vertAlign w:val="subscript"/>
        </w:rPr>
        <w:t>1.1</w:t>
      </w:r>
      <w:r w:rsidRPr="00C42D97">
        <w:rPr>
          <w:rFonts w:ascii="Times New Roman" w:hAnsi="Times New Roman"/>
          <w:b/>
          <w:i/>
          <w:sz w:val="26"/>
          <w:szCs w:val="26"/>
        </w:rPr>
        <w:t xml:space="preserve"> = </w:t>
      </w:r>
      <w:proofErr w:type="spellStart"/>
      <w:r w:rsidRPr="00C42D97">
        <w:rPr>
          <w:rFonts w:ascii="Times New Roman" w:hAnsi="Times New Roman"/>
          <w:b/>
          <w:i/>
          <w:sz w:val="26"/>
          <w:szCs w:val="26"/>
          <w:lang w:val="en-US"/>
        </w:rPr>
        <w:t>V</w:t>
      </w:r>
      <w:r w:rsidRPr="00C42D97">
        <w:rPr>
          <w:rFonts w:ascii="Times New Roman" w:hAnsi="Times New Roman"/>
          <w:b/>
          <w:i/>
          <w:sz w:val="26"/>
          <w:szCs w:val="26"/>
          <w:vertAlign w:val="subscript"/>
          <w:lang w:val="en-US"/>
        </w:rPr>
        <w:t>n</w:t>
      </w:r>
      <w:proofErr w:type="spellEnd"/>
      <w:r w:rsidRPr="00C42D97">
        <w:rPr>
          <w:rFonts w:ascii="Times New Roman" w:hAnsi="Times New Roman"/>
          <w:b/>
          <w:i/>
          <w:sz w:val="26"/>
          <w:szCs w:val="26"/>
        </w:rPr>
        <w:t xml:space="preserve">* </w:t>
      </w:r>
      <w:proofErr w:type="gramStart"/>
      <w:r w:rsidRPr="00C42D97">
        <w:rPr>
          <w:rFonts w:ascii="Times New Roman" w:hAnsi="Times New Roman"/>
          <w:b/>
          <w:i/>
          <w:sz w:val="26"/>
          <w:szCs w:val="26"/>
          <w:lang w:val="en-US"/>
        </w:rPr>
        <w:t>k</w:t>
      </w:r>
      <w:proofErr w:type="spellStart"/>
      <w:proofErr w:type="gramEnd"/>
      <w:r w:rsidRPr="00C42D97">
        <w:rPr>
          <w:rFonts w:ascii="Times New Roman" w:hAnsi="Times New Roman"/>
          <w:b/>
          <w:i/>
          <w:sz w:val="26"/>
          <w:szCs w:val="26"/>
          <w:vertAlign w:val="subscript"/>
        </w:rPr>
        <w:t>фзп</w:t>
      </w:r>
      <w:proofErr w:type="spellEnd"/>
      <w:r w:rsidRPr="00C42D97">
        <w:rPr>
          <w:rFonts w:ascii="Times New Roman" w:hAnsi="Times New Roman"/>
          <w:b/>
          <w:i/>
          <w:sz w:val="26"/>
          <w:szCs w:val="26"/>
          <w:vertAlign w:val="subscript"/>
        </w:rPr>
        <w:t xml:space="preserve"> /</w:t>
      </w:r>
      <w:r w:rsidRPr="00C42D97">
        <w:rPr>
          <w:rFonts w:ascii="Times New Roman" w:hAnsi="Times New Roman"/>
          <w:b/>
          <w:i/>
          <w:sz w:val="26"/>
          <w:szCs w:val="26"/>
        </w:rPr>
        <w:t xml:space="preserve">100 * </w:t>
      </w:r>
      <w:r w:rsidRPr="00C42D97">
        <w:rPr>
          <w:rFonts w:ascii="Times New Roman" w:hAnsi="Times New Roman"/>
          <w:b/>
          <w:i/>
          <w:sz w:val="26"/>
          <w:szCs w:val="26"/>
          <w:lang w:val="en-US"/>
        </w:rPr>
        <w:t>S</w:t>
      </w:r>
      <w:r w:rsidRPr="00C42D97">
        <w:rPr>
          <w:rFonts w:ascii="Times New Roman" w:hAnsi="Times New Roman"/>
          <w:b/>
          <w:i/>
          <w:sz w:val="26"/>
          <w:szCs w:val="26"/>
        </w:rPr>
        <w:t xml:space="preserve"> / 100 </w:t>
      </w:r>
      <w:r w:rsidRPr="00C42D97">
        <w:rPr>
          <w:rFonts w:ascii="Times New Roman" w:hAnsi="Times New Roman"/>
          <w:b/>
          <w:sz w:val="26"/>
          <w:szCs w:val="26"/>
        </w:rPr>
        <w:t xml:space="preserve">* </w:t>
      </w:r>
      <w:proofErr w:type="spellStart"/>
      <w:r w:rsidRPr="00C42D97">
        <w:rPr>
          <w:rFonts w:ascii="Times New Roman" w:hAnsi="Times New Roman"/>
          <w:b/>
          <w:i/>
          <w:sz w:val="26"/>
          <w:szCs w:val="26"/>
          <w:lang w:val="en-US"/>
        </w:rPr>
        <w:t>k</w:t>
      </w:r>
      <w:r w:rsidRPr="00C42D97">
        <w:rPr>
          <w:rFonts w:ascii="Times New Roman" w:hAnsi="Times New Roman"/>
          <w:b/>
          <w:i/>
          <w:sz w:val="26"/>
          <w:szCs w:val="26"/>
          <w:vertAlign w:val="subscript"/>
          <w:lang w:val="en-US"/>
        </w:rPr>
        <w:t>d</w:t>
      </w:r>
      <w:proofErr w:type="spellEnd"/>
      <w:r w:rsidRPr="00C42D97">
        <w:rPr>
          <w:rFonts w:ascii="Times New Roman" w:hAnsi="Times New Roman"/>
          <w:b/>
          <w:i/>
          <w:sz w:val="26"/>
          <w:szCs w:val="26"/>
          <w:vertAlign w:val="subscript"/>
        </w:rPr>
        <w:t xml:space="preserve"> </w:t>
      </w:r>
      <w:r w:rsidRPr="00C42D97">
        <w:rPr>
          <w:rFonts w:ascii="Times New Roman" w:hAnsi="Times New Roman"/>
          <w:b/>
          <w:i/>
          <w:sz w:val="26"/>
          <w:szCs w:val="26"/>
        </w:rPr>
        <w:t xml:space="preserve">/100– </w:t>
      </w:r>
      <w:proofErr w:type="spellStart"/>
      <w:r w:rsidRPr="00C42D97">
        <w:rPr>
          <w:rFonts w:ascii="Times New Roman" w:hAnsi="Times New Roman"/>
          <w:b/>
          <w:i/>
          <w:sz w:val="26"/>
          <w:szCs w:val="26"/>
          <w:lang w:val="en-US"/>
        </w:rPr>
        <w:t>Vv</w:t>
      </w:r>
      <w:proofErr w:type="spellEnd"/>
      <w:r w:rsidRPr="00C42D97">
        <w:rPr>
          <w:rFonts w:ascii="Times New Roman" w:hAnsi="Times New Roman"/>
          <w:b/>
          <w:i/>
          <w:sz w:val="26"/>
          <w:szCs w:val="26"/>
        </w:rPr>
        <w:t xml:space="preserve"> * </w:t>
      </w:r>
      <w:proofErr w:type="spellStart"/>
      <w:r w:rsidRPr="00C42D97">
        <w:rPr>
          <w:rFonts w:ascii="Times New Roman" w:hAnsi="Times New Roman"/>
          <w:b/>
          <w:i/>
          <w:sz w:val="26"/>
          <w:szCs w:val="26"/>
          <w:lang w:val="en-US"/>
        </w:rPr>
        <w:t>k</w:t>
      </w:r>
      <w:r w:rsidRPr="00C42D97">
        <w:rPr>
          <w:rFonts w:ascii="Times New Roman" w:hAnsi="Times New Roman"/>
          <w:b/>
          <w:i/>
          <w:sz w:val="26"/>
          <w:szCs w:val="26"/>
          <w:vertAlign w:val="subscript"/>
          <w:lang w:val="en-US"/>
        </w:rPr>
        <w:t>v</w:t>
      </w:r>
      <w:proofErr w:type="spellEnd"/>
      <w:r w:rsidRPr="00C42D97">
        <w:rPr>
          <w:rFonts w:ascii="Times New Roman" w:hAnsi="Times New Roman"/>
          <w:b/>
          <w:i/>
          <w:sz w:val="26"/>
          <w:szCs w:val="26"/>
          <w:vertAlign w:val="subscript"/>
        </w:rPr>
        <w:t xml:space="preserve"> </w:t>
      </w:r>
      <w:r w:rsidR="00EA08C8" w:rsidRPr="00C42D97">
        <w:rPr>
          <w:rFonts w:ascii="Times New Roman" w:hAnsi="Times New Roman"/>
          <w:b/>
          <w:i/>
          <w:sz w:val="26"/>
          <w:szCs w:val="26"/>
        </w:rPr>
        <w:t>/100</w:t>
      </w:r>
      <w:r w:rsidRPr="00C42D97">
        <w:rPr>
          <w:rFonts w:ascii="Times New Roman" w:hAnsi="Times New Roman"/>
          <w:b/>
          <w:i/>
          <w:sz w:val="26"/>
          <w:szCs w:val="26"/>
          <w:vertAlign w:val="subscript"/>
        </w:rPr>
        <w:t xml:space="preserve"> </w:t>
      </w:r>
      <m:oMath>
        <m:r>
          <m:rPr>
            <m:sty m:val="bi"/>
          </m:rPr>
          <w:rPr>
            <w:rFonts w:ascii="Cambria Math" w:hAnsi="Cambria Math"/>
            <w:sz w:val="26"/>
            <w:szCs w:val="26"/>
          </w:rPr>
          <m:t>±</m:t>
        </m:r>
      </m:oMath>
      <w:r w:rsidRPr="00C42D97">
        <w:rPr>
          <w:rFonts w:ascii="Times New Roman" w:hAnsi="Times New Roman"/>
          <w:b/>
          <w:i/>
          <w:sz w:val="26"/>
          <w:szCs w:val="26"/>
        </w:rPr>
        <w:t xml:space="preserve">  </w:t>
      </w:r>
      <w:r w:rsidRPr="00C42D97">
        <w:rPr>
          <w:rFonts w:ascii="Times New Roman" w:hAnsi="Times New Roman"/>
          <w:b/>
          <w:i/>
          <w:sz w:val="26"/>
          <w:szCs w:val="26"/>
          <w:lang w:val="en-US"/>
        </w:rPr>
        <w:t>F</w:t>
      </w:r>
      <w:r w:rsidRPr="00C42D97">
        <w:rPr>
          <w:rFonts w:ascii="Times New Roman" w:hAnsi="Times New Roman"/>
          <w:b/>
          <w:i/>
          <w:sz w:val="26"/>
          <w:szCs w:val="26"/>
        </w:rPr>
        <w:t>,</w:t>
      </w:r>
    </w:p>
    <w:p w:rsidR="002910B6" w:rsidRPr="00C42D97" w:rsidRDefault="002910B6" w:rsidP="002910B6">
      <w:pPr>
        <w:spacing w:after="0" w:line="240" w:lineRule="auto"/>
        <w:ind w:firstLine="709"/>
        <w:jc w:val="both"/>
        <w:rPr>
          <w:rFonts w:ascii="Times New Roman" w:hAnsi="Times New Roman"/>
          <w:sz w:val="26"/>
          <w:szCs w:val="26"/>
        </w:rPr>
      </w:pPr>
      <w:r w:rsidRPr="00C42D97">
        <w:rPr>
          <w:rFonts w:ascii="Times New Roman" w:hAnsi="Times New Roman"/>
          <w:sz w:val="26"/>
          <w:szCs w:val="26"/>
        </w:rPr>
        <w:t>где:</w:t>
      </w:r>
    </w:p>
    <w:p w:rsidR="002910B6" w:rsidRPr="00C42D97" w:rsidRDefault="002910B6" w:rsidP="002910B6">
      <w:pPr>
        <w:spacing w:after="0" w:line="240" w:lineRule="auto"/>
        <w:ind w:firstLine="709"/>
        <w:jc w:val="both"/>
        <w:rPr>
          <w:rFonts w:ascii="Times New Roman" w:hAnsi="Times New Roman"/>
          <w:sz w:val="26"/>
          <w:szCs w:val="26"/>
        </w:rPr>
      </w:pPr>
    </w:p>
    <w:p w:rsidR="002910B6" w:rsidRPr="00C42D97" w:rsidRDefault="002910B6" w:rsidP="002910B6">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НДФЛ </w:t>
      </w:r>
      <w:r w:rsidRPr="00C42D97">
        <w:rPr>
          <w:rFonts w:ascii="Times New Roman" w:hAnsi="Times New Roman"/>
          <w:b/>
          <w:i/>
          <w:sz w:val="26"/>
          <w:szCs w:val="26"/>
          <w:vertAlign w:val="subscript"/>
        </w:rPr>
        <w:t xml:space="preserve">1.1 </w:t>
      </w:r>
      <w:r w:rsidRPr="00C42D97">
        <w:rPr>
          <w:rFonts w:ascii="Times New Roman" w:hAnsi="Times New Roman"/>
          <w:sz w:val="26"/>
          <w:szCs w:val="26"/>
        </w:rPr>
        <w:t>–</w:t>
      </w:r>
      <w:r w:rsidRPr="00C42D97">
        <w:rPr>
          <w:rFonts w:ascii="Times New Roman" w:hAnsi="Times New Roman"/>
          <w:b/>
          <w:i/>
          <w:sz w:val="26"/>
          <w:szCs w:val="26"/>
          <w:vertAlign w:val="subscript"/>
        </w:rPr>
        <w:t xml:space="preserve"> </w:t>
      </w:r>
      <w:r w:rsidRPr="00C42D97">
        <w:rPr>
          <w:rFonts w:ascii="Times New Roman" w:hAnsi="Times New Roman"/>
          <w:sz w:val="26"/>
          <w:szCs w:val="26"/>
        </w:rPr>
        <w:t>сумма налога на доходы физических лиц с доходов, облагаемых по ставке 13%, за исключением доходов, облагаемых в соответствии с пунктами 6.1, 6.2 статьи 210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тыс. рублей;</w:t>
      </w:r>
    </w:p>
    <w:p w:rsidR="002910B6" w:rsidRPr="00C42D97" w:rsidRDefault="002910B6" w:rsidP="002910B6">
      <w:pPr>
        <w:spacing w:after="0" w:line="240" w:lineRule="auto"/>
        <w:ind w:firstLine="709"/>
        <w:jc w:val="both"/>
        <w:rPr>
          <w:rFonts w:ascii="Times New Roman" w:hAnsi="Times New Roman"/>
          <w:sz w:val="26"/>
          <w:szCs w:val="26"/>
        </w:rPr>
      </w:pPr>
      <w:r w:rsidRPr="00C42D97">
        <w:rPr>
          <w:rFonts w:ascii="Times New Roman" w:hAnsi="Times New Roman"/>
          <w:b/>
          <w:i/>
          <w:sz w:val="26"/>
          <w:szCs w:val="26"/>
          <w:lang w:val="en-US"/>
        </w:rPr>
        <w:t>V</w:t>
      </w:r>
      <w:r w:rsidRPr="00C42D97">
        <w:rPr>
          <w:rFonts w:ascii="Times New Roman" w:hAnsi="Times New Roman"/>
          <w:b/>
          <w:i/>
          <w:sz w:val="26"/>
          <w:szCs w:val="26"/>
          <w:vertAlign w:val="subscript"/>
        </w:rPr>
        <w:t>n</w:t>
      </w:r>
      <w:r w:rsidRPr="00C42D97">
        <w:rPr>
          <w:rFonts w:ascii="Times New Roman" w:hAnsi="Times New Roman"/>
          <w:sz w:val="26"/>
          <w:szCs w:val="26"/>
        </w:rPr>
        <w:t xml:space="preserve"> – объем налоговой базы по налогу на доходы физических лиц с доходов, облагаемых по ставке 13%, за исключением доходов, облагаемых в соответствии с пунктами 6.1, 6.2 статьи 210 Налогового кодекса Российской Федерации, а также от долевого участия в организации, полученных физическим лицом - налоговым резидентом Российской Федерации в виде дивидендов, тыс. рублей;</w:t>
      </w:r>
    </w:p>
    <w:p w:rsidR="002910B6" w:rsidRPr="00C42D97" w:rsidRDefault="002910B6" w:rsidP="002910B6">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lang w:val="en-US"/>
        </w:rPr>
        <w:t>k</w:t>
      </w:r>
      <w:proofErr w:type="spellStart"/>
      <w:r w:rsidRPr="00C42D97">
        <w:rPr>
          <w:rFonts w:ascii="Times New Roman" w:hAnsi="Times New Roman"/>
          <w:b/>
          <w:i/>
          <w:sz w:val="26"/>
          <w:szCs w:val="26"/>
          <w:vertAlign w:val="subscript"/>
        </w:rPr>
        <w:t>фзп</w:t>
      </w:r>
      <w:proofErr w:type="spellEnd"/>
      <w:proofErr w:type="gramEnd"/>
      <w:r w:rsidRPr="00C42D97">
        <w:rPr>
          <w:rFonts w:ascii="Times New Roman" w:hAnsi="Times New Roman"/>
          <w:sz w:val="26"/>
          <w:szCs w:val="26"/>
        </w:rPr>
        <w:t xml:space="preserve"> – коэффициент, характеризующий динамику фонда заработной платы, % (показатели прогноза социально-экономического развития Амурской области или муниципальных образований);</w:t>
      </w:r>
    </w:p>
    <w:p w:rsidR="002910B6" w:rsidRPr="00C42D97" w:rsidRDefault="002910B6" w:rsidP="002910B6">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S</w:t>
      </w:r>
      <w:r w:rsidRPr="00C42D97">
        <w:rPr>
          <w:rFonts w:ascii="Times New Roman" w:hAnsi="Times New Roman"/>
          <w:sz w:val="26"/>
          <w:szCs w:val="26"/>
        </w:rPr>
        <w:t xml:space="preserve"> – ставка налога (13%), % (Налоговый кодекс Российской Федерации); </w:t>
      </w:r>
    </w:p>
    <w:p w:rsidR="002910B6" w:rsidRPr="00C42D97" w:rsidRDefault="002910B6" w:rsidP="002910B6">
      <w:pPr>
        <w:spacing w:after="0" w:line="240" w:lineRule="auto"/>
        <w:ind w:firstLine="709"/>
        <w:jc w:val="both"/>
        <w:rPr>
          <w:rFonts w:ascii="Times New Roman" w:hAnsi="Times New Roman"/>
          <w:sz w:val="26"/>
          <w:szCs w:val="26"/>
        </w:rPr>
      </w:pPr>
      <w:proofErr w:type="spellStart"/>
      <w:proofErr w:type="gramStart"/>
      <w:r w:rsidRPr="00C42D97">
        <w:rPr>
          <w:rFonts w:ascii="Times New Roman" w:hAnsi="Times New Roman"/>
          <w:b/>
          <w:i/>
          <w:sz w:val="26"/>
          <w:szCs w:val="26"/>
          <w:lang w:val="en-US"/>
        </w:rPr>
        <w:t>k</w:t>
      </w:r>
      <w:r w:rsidRPr="00C42D97">
        <w:rPr>
          <w:rFonts w:ascii="Times New Roman" w:hAnsi="Times New Roman"/>
          <w:b/>
          <w:i/>
          <w:sz w:val="26"/>
          <w:szCs w:val="26"/>
          <w:vertAlign w:val="subscript"/>
          <w:lang w:val="en-US"/>
        </w:rPr>
        <w:t>d</w:t>
      </w:r>
      <w:proofErr w:type="spellEnd"/>
      <w:r w:rsidRPr="00C42D97">
        <w:rPr>
          <w:rFonts w:ascii="Times New Roman" w:hAnsi="Times New Roman"/>
          <w:b/>
          <w:i/>
          <w:sz w:val="26"/>
          <w:szCs w:val="26"/>
          <w:vertAlign w:val="subscript"/>
        </w:rPr>
        <w:t xml:space="preserve">  </w:t>
      </w:r>
      <w:r w:rsidRPr="00C42D97">
        <w:rPr>
          <w:rFonts w:ascii="Times New Roman" w:hAnsi="Times New Roman"/>
          <w:sz w:val="26"/>
          <w:szCs w:val="26"/>
        </w:rPr>
        <w:t>–</w:t>
      </w:r>
      <w:proofErr w:type="gramEnd"/>
      <w:r w:rsidRPr="00C42D97">
        <w:rPr>
          <w:rFonts w:ascii="Times New Roman" w:hAnsi="Times New Roman"/>
          <w:sz w:val="26"/>
          <w:szCs w:val="26"/>
        </w:rPr>
        <w:t xml:space="preserve"> поправочный</w:t>
      </w:r>
      <w:r w:rsidRPr="00C42D97">
        <w:rPr>
          <w:rFonts w:ascii="Times New Roman" w:hAnsi="Times New Roman"/>
          <w:sz w:val="26"/>
          <w:szCs w:val="26"/>
          <w:vertAlign w:val="subscript"/>
        </w:rPr>
        <w:t xml:space="preserve"> </w:t>
      </w:r>
      <w:r w:rsidRPr="00C42D97">
        <w:rPr>
          <w:rFonts w:ascii="Times New Roman" w:hAnsi="Times New Roman"/>
          <w:sz w:val="26"/>
          <w:szCs w:val="26"/>
        </w:rPr>
        <w:t xml:space="preserve">коэффициент, характеризующий соотношение суммы налога исчисленной (7-НДФЛ) к расчетной сумме налога, </w:t>
      </w:r>
      <w:proofErr w:type="spellStart"/>
      <w:r w:rsidRPr="00C42D97">
        <w:rPr>
          <w:rFonts w:ascii="Times New Roman" w:hAnsi="Times New Roman"/>
          <w:sz w:val="26"/>
          <w:szCs w:val="26"/>
        </w:rPr>
        <w:t>определеннной</w:t>
      </w:r>
      <w:proofErr w:type="spellEnd"/>
      <w:r w:rsidRPr="00C42D97">
        <w:rPr>
          <w:rFonts w:ascii="Times New Roman" w:hAnsi="Times New Roman"/>
          <w:sz w:val="26"/>
          <w:szCs w:val="26"/>
        </w:rPr>
        <w:t xml:space="preserve"> как произведение налоговой базы (7-НДФЛ) на ставку налога, %. Данный показатель учитывает долю налога, подлежащего уплате отдельными категориями налогоплательщиков;</w:t>
      </w:r>
    </w:p>
    <w:p w:rsidR="002910B6" w:rsidRPr="00C42D97" w:rsidRDefault="002910B6" w:rsidP="002910B6">
      <w:pPr>
        <w:spacing w:after="0" w:line="240" w:lineRule="auto"/>
        <w:ind w:firstLine="709"/>
        <w:jc w:val="both"/>
        <w:rPr>
          <w:rFonts w:ascii="Times New Roman" w:hAnsi="Times New Roman"/>
          <w:b/>
          <w:i/>
          <w:sz w:val="26"/>
          <w:szCs w:val="26"/>
        </w:rPr>
      </w:pPr>
      <w:r w:rsidRPr="00C42D97">
        <w:rPr>
          <w:rFonts w:ascii="Times New Roman" w:hAnsi="Times New Roman"/>
          <w:b/>
          <w:i/>
          <w:sz w:val="26"/>
          <w:szCs w:val="26"/>
        </w:rPr>
        <w:t>V</w:t>
      </w:r>
      <w:r w:rsidRPr="00C42D97">
        <w:rPr>
          <w:rFonts w:ascii="Times New Roman" w:hAnsi="Times New Roman"/>
          <w:b/>
          <w:i/>
          <w:sz w:val="26"/>
          <w:szCs w:val="26"/>
          <w:vertAlign w:val="subscript"/>
          <w:lang w:val="en-US"/>
        </w:rPr>
        <w:t>v</w:t>
      </w:r>
      <w:r w:rsidRPr="00C42D97">
        <w:rPr>
          <w:rFonts w:ascii="Times New Roman" w:hAnsi="Times New Roman"/>
          <w:sz w:val="26"/>
          <w:szCs w:val="26"/>
        </w:rPr>
        <w:t xml:space="preserve"> – сумма налога, подлежащего возврату из бюджета в связи с применением налоговых вычетов, тыс. рублей (1-ДДК);</w:t>
      </w:r>
      <w:r w:rsidRPr="00C42D97">
        <w:rPr>
          <w:rFonts w:ascii="Times New Roman" w:hAnsi="Times New Roman"/>
          <w:b/>
          <w:i/>
          <w:sz w:val="26"/>
          <w:szCs w:val="26"/>
        </w:rPr>
        <w:t xml:space="preserve"> </w:t>
      </w:r>
    </w:p>
    <w:p w:rsidR="002910B6" w:rsidRPr="00C42D97" w:rsidRDefault="002910B6" w:rsidP="002910B6">
      <w:pPr>
        <w:spacing w:after="0" w:line="240" w:lineRule="auto"/>
        <w:ind w:firstLine="709"/>
        <w:jc w:val="both"/>
        <w:rPr>
          <w:rFonts w:ascii="Times New Roman" w:hAnsi="Times New Roman"/>
          <w:sz w:val="26"/>
          <w:szCs w:val="26"/>
        </w:rPr>
      </w:pPr>
      <w:proofErr w:type="gramStart"/>
      <w:r w:rsidRPr="00C42D97">
        <w:rPr>
          <w:rFonts w:ascii="Times New Roman" w:hAnsi="Times New Roman"/>
          <w:i/>
          <w:sz w:val="26"/>
          <w:szCs w:val="26"/>
          <w:lang w:val="en-US"/>
        </w:rPr>
        <w:t>k</w:t>
      </w:r>
      <w:r w:rsidRPr="00C42D97">
        <w:rPr>
          <w:rFonts w:ascii="Times New Roman" w:hAnsi="Times New Roman"/>
          <w:i/>
          <w:sz w:val="26"/>
          <w:szCs w:val="26"/>
          <w:vertAlign w:val="subscript"/>
        </w:rPr>
        <w:t>v</w:t>
      </w:r>
      <w:proofErr w:type="gramEnd"/>
      <w:r w:rsidRPr="00C42D97">
        <w:rPr>
          <w:rFonts w:ascii="Times New Roman" w:hAnsi="Times New Roman"/>
          <w:sz w:val="26"/>
          <w:szCs w:val="26"/>
          <w:vertAlign w:val="subscript"/>
        </w:rPr>
        <w:t xml:space="preserve"> </w:t>
      </w:r>
      <w:r w:rsidRPr="00C42D97">
        <w:rPr>
          <w:rFonts w:ascii="Times New Roman" w:hAnsi="Times New Roman"/>
          <w:sz w:val="26"/>
          <w:szCs w:val="26"/>
        </w:rPr>
        <w:t xml:space="preserve">– коэффициент, характеризующий динамику налоговых вычетов в зависимости от изменения законодательства и других факторов, % (показатели прогноза социально-экономического развития Амурской области или муниципальных образований); </w:t>
      </w:r>
    </w:p>
    <w:p w:rsidR="002910B6" w:rsidRPr="00C42D97" w:rsidRDefault="002910B6" w:rsidP="002910B6">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F – </w:t>
      </w:r>
      <w:r w:rsidRPr="00C42D97">
        <w:rPr>
          <w:rFonts w:ascii="Times New Roman" w:hAnsi="Times New Roman"/>
          <w:sz w:val="26"/>
          <w:szCs w:val="26"/>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910B6" w:rsidRPr="00C42D97" w:rsidRDefault="002910B6" w:rsidP="002910B6">
      <w:pPr>
        <w:spacing w:after="0" w:line="240" w:lineRule="auto"/>
        <w:ind w:firstLine="709"/>
        <w:jc w:val="both"/>
        <w:rPr>
          <w:rFonts w:ascii="Times New Roman" w:hAnsi="Times New Roman"/>
          <w:b/>
          <w:i/>
          <w:sz w:val="26"/>
          <w:szCs w:val="26"/>
          <w:highlight w:val="yellow"/>
        </w:rPr>
      </w:pPr>
    </w:p>
    <w:p w:rsidR="002910B6" w:rsidRPr="00C42D97" w:rsidRDefault="002910B6" w:rsidP="002910B6">
      <w:pPr>
        <w:spacing w:before="120" w:after="120" w:line="240" w:lineRule="auto"/>
        <w:ind w:firstLine="709"/>
        <w:jc w:val="center"/>
        <w:rPr>
          <w:rFonts w:ascii="Times New Roman" w:hAnsi="Times New Roman"/>
          <w:b/>
          <w:i/>
          <w:sz w:val="26"/>
          <w:szCs w:val="26"/>
        </w:rPr>
      </w:pPr>
      <w:r w:rsidRPr="00C42D97">
        <w:rPr>
          <w:rFonts w:ascii="Times New Roman" w:hAnsi="Times New Roman"/>
          <w:b/>
          <w:i/>
          <w:sz w:val="26"/>
          <w:szCs w:val="26"/>
        </w:rPr>
        <w:t>НДФЛ</w:t>
      </w:r>
      <w:r w:rsidRPr="00C42D97">
        <w:rPr>
          <w:rFonts w:ascii="Times New Roman" w:hAnsi="Times New Roman"/>
          <w:b/>
          <w:i/>
          <w:sz w:val="26"/>
          <w:szCs w:val="26"/>
          <w:vertAlign w:val="subscript"/>
        </w:rPr>
        <w:t xml:space="preserve">1.2 = </w:t>
      </w:r>
      <w:r w:rsidRPr="00C42D97">
        <w:rPr>
          <w:rFonts w:ascii="Times New Roman" w:hAnsi="Times New Roman"/>
          <w:b/>
          <w:i/>
          <w:sz w:val="26"/>
          <w:szCs w:val="26"/>
          <w:lang w:val="en-US"/>
        </w:rPr>
        <w:t>V</w:t>
      </w:r>
      <w:r w:rsidRPr="00C42D97">
        <w:rPr>
          <w:rFonts w:ascii="Times New Roman" w:hAnsi="Times New Roman"/>
          <w:b/>
          <w:i/>
          <w:sz w:val="26"/>
          <w:szCs w:val="26"/>
          <w:vertAlign w:val="subscript"/>
        </w:rPr>
        <w:t>d</w:t>
      </w:r>
      <w:proofErr w:type="gramStart"/>
      <w:r w:rsidRPr="00C42D97">
        <w:rPr>
          <w:rFonts w:ascii="Times New Roman" w:hAnsi="Times New Roman"/>
          <w:b/>
          <w:i/>
          <w:sz w:val="26"/>
          <w:szCs w:val="26"/>
        </w:rPr>
        <w:t>* Т</w:t>
      </w:r>
      <w:proofErr w:type="gramEnd"/>
      <w:r w:rsidRPr="00C42D97">
        <w:rPr>
          <w:rFonts w:ascii="Times New Roman" w:hAnsi="Times New Roman"/>
          <w:b/>
          <w:i/>
          <w:sz w:val="26"/>
          <w:szCs w:val="26"/>
        </w:rPr>
        <w:t xml:space="preserve"> </w:t>
      </w:r>
      <w:r w:rsidRPr="00C42D97">
        <w:rPr>
          <w:rFonts w:ascii="Times New Roman" w:hAnsi="Times New Roman"/>
          <w:b/>
          <w:i/>
          <w:sz w:val="26"/>
          <w:szCs w:val="26"/>
          <w:vertAlign w:val="subscript"/>
        </w:rPr>
        <w:t>прибыли /</w:t>
      </w:r>
      <w:r w:rsidRPr="00C42D97">
        <w:rPr>
          <w:rFonts w:ascii="Times New Roman" w:hAnsi="Times New Roman"/>
          <w:b/>
          <w:i/>
          <w:sz w:val="26"/>
          <w:szCs w:val="26"/>
        </w:rPr>
        <w:t xml:space="preserve">100 * S / 100 </w:t>
      </w:r>
      <m:oMath>
        <m:r>
          <m:rPr>
            <m:sty m:val="bi"/>
          </m:rPr>
          <w:rPr>
            <w:rFonts w:ascii="Cambria Math" w:hAnsi="Cambria Math"/>
            <w:sz w:val="26"/>
            <w:szCs w:val="26"/>
          </w:rPr>
          <m:t>±</m:t>
        </m:r>
      </m:oMath>
      <w:r w:rsidRPr="00C42D97">
        <w:rPr>
          <w:rFonts w:ascii="Times New Roman" w:hAnsi="Times New Roman"/>
          <w:b/>
          <w:i/>
          <w:sz w:val="26"/>
          <w:szCs w:val="26"/>
        </w:rPr>
        <w:t xml:space="preserve">  F,</w:t>
      </w:r>
    </w:p>
    <w:p w:rsidR="002910B6" w:rsidRPr="00C42D97" w:rsidRDefault="002910B6" w:rsidP="002910B6">
      <w:pPr>
        <w:spacing w:after="0" w:line="240" w:lineRule="auto"/>
        <w:ind w:firstLine="709"/>
        <w:jc w:val="both"/>
        <w:rPr>
          <w:rFonts w:ascii="Times New Roman" w:hAnsi="Times New Roman"/>
          <w:sz w:val="26"/>
          <w:szCs w:val="26"/>
        </w:rPr>
      </w:pPr>
      <w:r w:rsidRPr="00C42D97">
        <w:rPr>
          <w:rFonts w:ascii="Times New Roman" w:hAnsi="Times New Roman"/>
          <w:sz w:val="26"/>
          <w:szCs w:val="26"/>
        </w:rPr>
        <w:t>где:</w:t>
      </w:r>
    </w:p>
    <w:p w:rsidR="002910B6" w:rsidRPr="00C42D97" w:rsidRDefault="002910B6" w:rsidP="002910B6">
      <w:pPr>
        <w:spacing w:after="0" w:line="240" w:lineRule="auto"/>
        <w:ind w:firstLine="709"/>
        <w:jc w:val="both"/>
        <w:rPr>
          <w:rFonts w:ascii="Times New Roman" w:hAnsi="Times New Roman"/>
          <w:sz w:val="26"/>
          <w:szCs w:val="26"/>
        </w:rPr>
      </w:pPr>
    </w:p>
    <w:p w:rsidR="002910B6" w:rsidRPr="00C42D97" w:rsidRDefault="002910B6" w:rsidP="002910B6">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НДФЛ</w:t>
      </w:r>
      <w:proofErr w:type="gramStart"/>
      <w:r w:rsidRPr="00C42D97">
        <w:rPr>
          <w:rFonts w:ascii="Times New Roman" w:hAnsi="Times New Roman"/>
          <w:b/>
          <w:i/>
          <w:sz w:val="26"/>
          <w:szCs w:val="26"/>
          <w:vertAlign w:val="subscript"/>
        </w:rPr>
        <w:t>1</w:t>
      </w:r>
      <w:proofErr w:type="gramEnd"/>
      <w:r w:rsidRPr="00C42D97">
        <w:rPr>
          <w:rFonts w:ascii="Times New Roman" w:hAnsi="Times New Roman"/>
          <w:b/>
          <w:i/>
          <w:sz w:val="26"/>
          <w:szCs w:val="26"/>
          <w:vertAlign w:val="subscript"/>
        </w:rPr>
        <w:t xml:space="preserve">.2 </w:t>
      </w:r>
      <w:r w:rsidRPr="00C42D97">
        <w:rPr>
          <w:rFonts w:ascii="Times New Roman" w:hAnsi="Times New Roman"/>
          <w:sz w:val="26"/>
          <w:szCs w:val="26"/>
        </w:rPr>
        <w:t>–сумма налога</w:t>
      </w:r>
      <w:r w:rsidRPr="00C42D97">
        <w:rPr>
          <w:rFonts w:ascii="Times New Roman" w:hAnsi="Times New Roman"/>
          <w:b/>
          <w:i/>
          <w:sz w:val="26"/>
          <w:szCs w:val="26"/>
          <w:vertAlign w:val="subscript"/>
        </w:rPr>
        <w:t xml:space="preserve"> </w:t>
      </w:r>
      <w:r w:rsidRPr="00C42D97">
        <w:rPr>
          <w:rFonts w:ascii="Times New Roman" w:hAnsi="Times New Roman"/>
          <w:sz w:val="26"/>
          <w:szCs w:val="26"/>
        </w:rPr>
        <w:t>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тыс. рублей;</w:t>
      </w:r>
    </w:p>
    <w:p w:rsidR="002910B6" w:rsidRPr="00C42D97" w:rsidRDefault="002910B6" w:rsidP="002910B6">
      <w:pPr>
        <w:spacing w:after="0" w:line="240" w:lineRule="auto"/>
        <w:ind w:firstLine="709"/>
        <w:jc w:val="both"/>
        <w:rPr>
          <w:rFonts w:ascii="Times New Roman" w:hAnsi="Times New Roman"/>
          <w:sz w:val="26"/>
          <w:szCs w:val="26"/>
        </w:rPr>
      </w:pPr>
      <w:proofErr w:type="spellStart"/>
      <w:proofErr w:type="gramStart"/>
      <w:r w:rsidRPr="00C42D97">
        <w:rPr>
          <w:rFonts w:ascii="Times New Roman" w:hAnsi="Times New Roman"/>
          <w:b/>
          <w:i/>
          <w:sz w:val="26"/>
          <w:szCs w:val="26"/>
          <w:lang w:val="en-US"/>
        </w:rPr>
        <w:t>V</w:t>
      </w:r>
      <w:r w:rsidRPr="00C42D97">
        <w:rPr>
          <w:rFonts w:ascii="Times New Roman" w:hAnsi="Times New Roman"/>
          <w:b/>
          <w:i/>
          <w:sz w:val="26"/>
          <w:szCs w:val="26"/>
          <w:vertAlign w:val="subscript"/>
          <w:lang w:val="en-US"/>
        </w:rPr>
        <w:t>d</w:t>
      </w:r>
      <w:proofErr w:type="spellEnd"/>
      <w:proofErr w:type="gramEnd"/>
      <w:r w:rsidRPr="00C42D97">
        <w:rPr>
          <w:rFonts w:ascii="Times New Roman" w:hAnsi="Times New Roman"/>
          <w:sz w:val="26"/>
          <w:szCs w:val="26"/>
        </w:rPr>
        <w:t xml:space="preserve"> – объем налоговой базы по налогу на доходы физических лиц с доходов от долевого участия в организации, полученных физическим лицом, не являющимся налоговым резидентом Российской Федерации, в виде дивидендов, тыс. рублей (7-НДФЛ);</w:t>
      </w:r>
    </w:p>
    <w:p w:rsidR="002910B6" w:rsidRPr="00C42D97" w:rsidRDefault="002910B6" w:rsidP="002910B6">
      <w:pPr>
        <w:spacing w:after="0" w:line="240" w:lineRule="auto"/>
        <w:ind w:firstLine="709"/>
        <w:jc w:val="both"/>
        <w:rPr>
          <w:rFonts w:ascii="Times New Roman" w:hAnsi="Times New Roman"/>
          <w:sz w:val="26"/>
          <w:szCs w:val="26"/>
        </w:rPr>
      </w:pPr>
      <w:proofErr w:type="spellStart"/>
      <w:proofErr w:type="gramStart"/>
      <w:r w:rsidRPr="00C42D97">
        <w:rPr>
          <w:rFonts w:ascii="Times New Roman" w:hAnsi="Times New Roman"/>
          <w:b/>
          <w:i/>
          <w:sz w:val="26"/>
          <w:szCs w:val="26"/>
        </w:rPr>
        <w:t>Т</w:t>
      </w:r>
      <w:r w:rsidRPr="00C42D97">
        <w:rPr>
          <w:rFonts w:ascii="Times New Roman" w:hAnsi="Times New Roman"/>
          <w:b/>
          <w:i/>
          <w:sz w:val="26"/>
          <w:szCs w:val="26"/>
          <w:vertAlign w:val="subscript"/>
        </w:rPr>
        <w:t>прибыли</w:t>
      </w:r>
      <w:proofErr w:type="spellEnd"/>
      <w:r w:rsidRPr="00C42D97">
        <w:rPr>
          <w:rFonts w:ascii="Times New Roman" w:hAnsi="Times New Roman"/>
          <w:sz w:val="26"/>
          <w:szCs w:val="26"/>
        </w:rPr>
        <w:t xml:space="preserve"> – средний темп роста показателя прибыли прибыльных организаций, направляемого в составе Прогноза социально-экономического развития</w:t>
      </w:r>
      <w:r w:rsidR="00730345" w:rsidRPr="00C42D97">
        <w:rPr>
          <w:rFonts w:ascii="Times New Roman" w:hAnsi="Times New Roman"/>
          <w:sz w:val="26"/>
          <w:szCs w:val="26"/>
        </w:rPr>
        <w:t xml:space="preserve"> Амурской области </w:t>
      </w:r>
      <w:r w:rsidRPr="00C42D97">
        <w:rPr>
          <w:rFonts w:ascii="Times New Roman" w:hAnsi="Times New Roman"/>
          <w:sz w:val="26"/>
          <w:szCs w:val="26"/>
        </w:rPr>
        <w:t>за год, предшествующий прогнозируемому, и прогнозируемый), %;</w:t>
      </w:r>
      <w:proofErr w:type="gramEnd"/>
    </w:p>
    <w:p w:rsidR="002910B6" w:rsidRPr="00C42D97" w:rsidRDefault="002910B6" w:rsidP="002910B6">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S</w:t>
      </w:r>
      <w:r w:rsidRPr="00C42D97">
        <w:rPr>
          <w:rFonts w:ascii="Times New Roman" w:hAnsi="Times New Roman"/>
          <w:sz w:val="26"/>
          <w:szCs w:val="26"/>
        </w:rPr>
        <w:t xml:space="preserve"> – ставка налога (15%), % (Налоговый кодекс Российской Федерации); </w:t>
      </w:r>
    </w:p>
    <w:p w:rsidR="002910B6" w:rsidRPr="00C42D97" w:rsidRDefault="002910B6" w:rsidP="002910B6">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F – </w:t>
      </w:r>
      <w:r w:rsidRPr="00C42D97">
        <w:rPr>
          <w:rFonts w:ascii="Times New Roman" w:hAnsi="Times New Roman"/>
          <w:sz w:val="26"/>
          <w:szCs w:val="26"/>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910B6" w:rsidRPr="00C42D97" w:rsidRDefault="002910B6" w:rsidP="002910B6">
      <w:pPr>
        <w:spacing w:after="0" w:line="240" w:lineRule="auto"/>
        <w:ind w:firstLine="709"/>
        <w:jc w:val="both"/>
        <w:rPr>
          <w:rFonts w:ascii="Times New Roman" w:hAnsi="Times New Roman"/>
          <w:sz w:val="26"/>
          <w:szCs w:val="26"/>
          <w:highlight w:val="yellow"/>
        </w:rPr>
      </w:pPr>
    </w:p>
    <w:p w:rsidR="002910B6" w:rsidRPr="00C42D97" w:rsidRDefault="002910B6" w:rsidP="002910B6">
      <w:pPr>
        <w:spacing w:before="120" w:after="120" w:line="240" w:lineRule="auto"/>
        <w:ind w:firstLine="709"/>
        <w:jc w:val="center"/>
        <w:rPr>
          <w:rFonts w:ascii="Times New Roman" w:hAnsi="Times New Roman"/>
          <w:b/>
          <w:i/>
          <w:sz w:val="26"/>
          <w:szCs w:val="26"/>
          <w:lang w:val="en-US"/>
        </w:rPr>
      </w:pPr>
      <w:r w:rsidRPr="00C42D97">
        <w:rPr>
          <w:rFonts w:ascii="Times New Roman" w:hAnsi="Times New Roman"/>
          <w:b/>
          <w:i/>
          <w:sz w:val="26"/>
          <w:szCs w:val="26"/>
        </w:rPr>
        <w:t>НДФЛ</w:t>
      </w:r>
      <w:r w:rsidRPr="00C42D97">
        <w:rPr>
          <w:rFonts w:ascii="Times New Roman" w:hAnsi="Times New Roman"/>
          <w:b/>
          <w:i/>
          <w:sz w:val="26"/>
          <w:szCs w:val="26"/>
          <w:lang w:val="en-US"/>
        </w:rPr>
        <w:t xml:space="preserve"> </w:t>
      </w:r>
      <w:r w:rsidRPr="00C42D97">
        <w:rPr>
          <w:rFonts w:ascii="Times New Roman" w:hAnsi="Times New Roman"/>
          <w:b/>
          <w:i/>
          <w:sz w:val="26"/>
          <w:szCs w:val="26"/>
          <w:vertAlign w:val="subscript"/>
          <w:lang w:val="en-US"/>
        </w:rPr>
        <w:t>1.3 – 1.5</w:t>
      </w:r>
      <w:r w:rsidRPr="00C42D97">
        <w:rPr>
          <w:rFonts w:ascii="Times New Roman" w:hAnsi="Times New Roman"/>
          <w:b/>
          <w:i/>
          <w:sz w:val="26"/>
          <w:szCs w:val="26"/>
          <w:lang w:val="en-US"/>
        </w:rPr>
        <w:t xml:space="preserve"> = </w:t>
      </w:r>
      <w:proofErr w:type="spellStart"/>
      <w:r w:rsidRPr="00C42D97">
        <w:rPr>
          <w:rFonts w:ascii="Times New Roman" w:hAnsi="Times New Roman"/>
          <w:b/>
          <w:i/>
          <w:sz w:val="26"/>
          <w:szCs w:val="26"/>
          <w:lang w:val="en-US"/>
        </w:rPr>
        <w:t>V</w:t>
      </w:r>
      <w:r w:rsidRPr="00C42D97">
        <w:rPr>
          <w:rFonts w:ascii="Times New Roman" w:hAnsi="Times New Roman"/>
          <w:b/>
          <w:i/>
          <w:sz w:val="26"/>
          <w:szCs w:val="26"/>
          <w:vertAlign w:val="subscript"/>
          <w:lang w:val="en-US"/>
        </w:rPr>
        <w:t>n</w:t>
      </w:r>
      <w:proofErr w:type="spellEnd"/>
      <w:r w:rsidRPr="00C42D97">
        <w:rPr>
          <w:rFonts w:ascii="Times New Roman" w:hAnsi="Times New Roman"/>
          <w:b/>
          <w:i/>
          <w:sz w:val="26"/>
          <w:szCs w:val="26"/>
          <w:lang w:val="en-US"/>
        </w:rPr>
        <w:t xml:space="preserve">* </w:t>
      </w:r>
      <w:proofErr w:type="gramStart"/>
      <w:r w:rsidRPr="00C42D97">
        <w:rPr>
          <w:rFonts w:ascii="Times New Roman" w:hAnsi="Times New Roman"/>
          <w:b/>
          <w:i/>
          <w:sz w:val="26"/>
          <w:szCs w:val="26"/>
          <w:lang w:val="en-US"/>
        </w:rPr>
        <w:t>k</w:t>
      </w:r>
      <w:proofErr w:type="spellStart"/>
      <w:proofErr w:type="gramEnd"/>
      <w:r w:rsidRPr="00C42D97">
        <w:rPr>
          <w:rFonts w:ascii="Times New Roman" w:hAnsi="Times New Roman"/>
          <w:b/>
          <w:i/>
          <w:sz w:val="26"/>
          <w:szCs w:val="26"/>
          <w:vertAlign w:val="subscript"/>
        </w:rPr>
        <w:t>фзп</w:t>
      </w:r>
      <w:proofErr w:type="spellEnd"/>
      <w:r w:rsidRPr="00C42D97">
        <w:rPr>
          <w:rFonts w:ascii="Times New Roman" w:hAnsi="Times New Roman"/>
          <w:b/>
          <w:i/>
          <w:sz w:val="26"/>
          <w:szCs w:val="26"/>
          <w:vertAlign w:val="subscript"/>
          <w:lang w:val="en-US"/>
        </w:rPr>
        <w:t xml:space="preserve"> /</w:t>
      </w:r>
      <w:r w:rsidRPr="00C42D97">
        <w:rPr>
          <w:rFonts w:ascii="Times New Roman" w:hAnsi="Times New Roman"/>
          <w:b/>
          <w:i/>
          <w:sz w:val="26"/>
          <w:szCs w:val="26"/>
          <w:lang w:val="en-US"/>
        </w:rPr>
        <w:t xml:space="preserve">100 * S / 100 </w:t>
      </w:r>
      <m:oMath>
        <m:r>
          <m:rPr>
            <m:sty m:val="bi"/>
          </m:rPr>
          <w:rPr>
            <w:rFonts w:ascii="Cambria Math" w:hAnsi="Cambria Math"/>
            <w:sz w:val="26"/>
            <w:szCs w:val="26"/>
            <w:lang w:val="en-US"/>
          </w:rPr>
          <m:t>±</m:t>
        </m:r>
      </m:oMath>
      <w:r w:rsidRPr="00C42D97">
        <w:rPr>
          <w:rFonts w:ascii="Times New Roman" w:hAnsi="Times New Roman"/>
          <w:b/>
          <w:i/>
          <w:sz w:val="26"/>
          <w:szCs w:val="26"/>
          <w:lang w:val="en-US"/>
        </w:rPr>
        <w:t xml:space="preserve">  F,</w:t>
      </w:r>
    </w:p>
    <w:p w:rsidR="002910B6" w:rsidRPr="00C42D97" w:rsidRDefault="002910B6" w:rsidP="002910B6">
      <w:pPr>
        <w:spacing w:after="0" w:line="240" w:lineRule="auto"/>
        <w:ind w:firstLine="709"/>
        <w:jc w:val="both"/>
        <w:rPr>
          <w:rFonts w:ascii="Times New Roman" w:hAnsi="Times New Roman"/>
          <w:sz w:val="26"/>
          <w:szCs w:val="26"/>
        </w:rPr>
      </w:pPr>
      <w:r w:rsidRPr="00C42D97">
        <w:rPr>
          <w:rFonts w:ascii="Times New Roman" w:hAnsi="Times New Roman"/>
          <w:sz w:val="26"/>
          <w:szCs w:val="26"/>
        </w:rPr>
        <w:t>где:</w:t>
      </w:r>
    </w:p>
    <w:p w:rsidR="002910B6" w:rsidRPr="00C42D97" w:rsidRDefault="002910B6" w:rsidP="002910B6">
      <w:pPr>
        <w:spacing w:after="0" w:line="240" w:lineRule="auto"/>
        <w:ind w:firstLine="709"/>
        <w:jc w:val="both"/>
        <w:rPr>
          <w:rFonts w:ascii="Times New Roman" w:hAnsi="Times New Roman"/>
          <w:sz w:val="26"/>
          <w:szCs w:val="26"/>
        </w:rPr>
      </w:pPr>
    </w:p>
    <w:p w:rsidR="002910B6" w:rsidRPr="00C42D97" w:rsidRDefault="002910B6" w:rsidP="002910B6">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НДФЛ </w:t>
      </w:r>
      <w:r w:rsidRPr="00C42D97">
        <w:rPr>
          <w:rFonts w:ascii="Times New Roman" w:hAnsi="Times New Roman"/>
          <w:b/>
          <w:i/>
          <w:sz w:val="26"/>
          <w:szCs w:val="26"/>
          <w:vertAlign w:val="subscript"/>
        </w:rPr>
        <w:t xml:space="preserve">1.3 - 1.5  </w:t>
      </w:r>
      <w:r w:rsidRPr="00C42D97">
        <w:rPr>
          <w:rFonts w:ascii="Times New Roman" w:hAnsi="Times New Roman"/>
          <w:sz w:val="26"/>
          <w:szCs w:val="26"/>
        </w:rPr>
        <w:t>–</w:t>
      </w:r>
      <w:r w:rsidRPr="00C42D97">
        <w:rPr>
          <w:rFonts w:ascii="Times New Roman" w:hAnsi="Times New Roman"/>
          <w:b/>
          <w:i/>
          <w:sz w:val="26"/>
          <w:szCs w:val="26"/>
          <w:vertAlign w:val="subscript"/>
        </w:rPr>
        <w:t xml:space="preserve"> </w:t>
      </w:r>
      <w:r w:rsidRPr="00C42D97">
        <w:rPr>
          <w:rFonts w:ascii="Times New Roman" w:hAnsi="Times New Roman"/>
          <w:sz w:val="26"/>
          <w:szCs w:val="26"/>
        </w:rPr>
        <w:t>сумма налога на доходы физических лиц с доходов, облагаемых по ставке 30%, 35%, а также иным налоговым ставкам, за исключением доходов от долевого участия в организации, полученных физическим лицом - налоговым резидентом Российской Федерации в виде дивидендов, тыс. рублей;</w:t>
      </w:r>
    </w:p>
    <w:p w:rsidR="002910B6" w:rsidRPr="00C42D97" w:rsidRDefault="002910B6" w:rsidP="002910B6">
      <w:pPr>
        <w:spacing w:after="0" w:line="240" w:lineRule="auto"/>
        <w:ind w:firstLine="709"/>
        <w:jc w:val="both"/>
        <w:rPr>
          <w:rFonts w:ascii="Times New Roman" w:hAnsi="Times New Roman"/>
          <w:sz w:val="26"/>
          <w:szCs w:val="26"/>
        </w:rPr>
      </w:pPr>
      <w:r w:rsidRPr="00C42D97">
        <w:rPr>
          <w:rFonts w:ascii="Times New Roman" w:hAnsi="Times New Roman"/>
          <w:b/>
          <w:i/>
          <w:sz w:val="26"/>
          <w:szCs w:val="26"/>
          <w:lang w:val="en-US"/>
        </w:rPr>
        <w:t>V</w:t>
      </w:r>
      <w:r w:rsidRPr="00C42D97">
        <w:rPr>
          <w:rFonts w:ascii="Times New Roman" w:hAnsi="Times New Roman"/>
          <w:b/>
          <w:i/>
          <w:sz w:val="26"/>
          <w:szCs w:val="26"/>
          <w:vertAlign w:val="subscript"/>
        </w:rPr>
        <w:t>n</w:t>
      </w:r>
      <w:r w:rsidRPr="00C42D97">
        <w:rPr>
          <w:rFonts w:ascii="Times New Roman" w:hAnsi="Times New Roman"/>
          <w:sz w:val="26"/>
          <w:szCs w:val="26"/>
        </w:rPr>
        <w:t xml:space="preserve"> – объем налоговой базы по налогу на доходы физических лиц с доходов, облагаемых по соответствующим ставкам (30%</w:t>
      </w:r>
      <w:proofErr w:type="gramStart"/>
      <w:r w:rsidRPr="00C42D97">
        <w:rPr>
          <w:rFonts w:ascii="Times New Roman" w:hAnsi="Times New Roman"/>
          <w:sz w:val="26"/>
          <w:szCs w:val="26"/>
        </w:rPr>
        <w:t>,35</w:t>
      </w:r>
      <w:proofErr w:type="gramEnd"/>
      <w:r w:rsidRPr="00C42D97">
        <w:rPr>
          <w:rFonts w:ascii="Times New Roman" w:hAnsi="Times New Roman"/>
          <w:sz w:val="26"/>
          <w:szCs w:val="26"/>
        </w:rPr>
        <w:t xml:space="preserve">%, </w:t>
      </w:r>
      <w:proofErr w:type="spellStart"/>
      <w:r w:rsidRPr="00C42D97">
        <w:rPr>
          <w:rFonts w:ascii="Times New Roman" w:hAnsi="Times New Roman"/>
          <w:sz w:val="26"/>
          <w:szCs w:val="26"/>
        </w:rPr>
        <w:t>инам</w:t>
      </w:r>
      <w:proofErr w:type="spellEnd"/>
      <w:r w:rsidRPr="00C42D97">
        <w:rPr>
          <w:rFonts w:ascii="Times New Roman" w:hAnsi="Times New Roman"/>
          <w:sz w:val="26"/>
          <w:szCs w:val="26"/>
        </w:rPr>
        <w:t xml:space="preserve"> ставкам), тыс. рублей (7-НДФЛ);</w:t>
      </w:r>
    </w:p>
    <w:p w:rsidR="002910B6" w:rsidRPr="00C42D97" w:rsidRDefault="002910B6" w:rsidP="002910B6">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lang w:val="en-US"/>
        </w:rPr>
        <w:t>k</w:t>
      </w:r>
      <w:proofErr w:type="spellStart"/>
      <w:r w:rsidRPr="00C42D97">
        <w:rPr>
          <w:rFonts w:ascii="Times New Roman" w:hAnsi="Times New Roman"/>
          <w:b/>
          <w:i/>
          <w:sz w:val="26"/>
          <w:szCs w:val="26"/>
          <w:vertAlign w:val="subscript"/>
        </w:rPr>
        <w:t>фзп</w:t>
      </w:r>
      <w:proofErr w:type="spellEnd"/>
      <w:proofErr w:type="gramEnd"/>
      <w:r w:rsidRPr="00C42D97">
        <w:rPr>
          <w:rFonts w:ascii="Times New Roman" w:hAnsi="Times New Roman"/>
          <w:sz w:val="26"/>
          <w:szCs w:val="26"/>
        </w:rPr>
        <w:t xml:space="preserve"> – коэффициент, характеризующий динамику фонда заработной платы, % (показатели прогноза социально-экономического развития Амурской области или муниципальных образований);</w:t>
      </w:r>
    </w:p>
    <w:p w:rsidR="002910B6" w:rsidRPr="00C42D97" w:rsidRDefault="002910B6" w:rsidP="002910B6">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S</w:t>
      </w:r>
      <w:r w:rsidRPr="00C42D97">
        <w:rPr>
          <w:rFonts w:ascii="Times New Roman" w:hAnsi="Times New Roman"/>
          <w:sz w:val="26"/>
          <w:szCs w:val="26"/>
        </w:rPr>
        <w:t xml:space="preserve"> – ставка налога (30%, 35%, иные ставки</w:t>
      </w:r>
      <w:proofErr w:type="gramStart"/>
      <w:r w:rsidRPr="00C42D97">
        <w:rPr>
          <w:rFonts w:ascii="Times New Roman" w:hAnsi="Times New Roman"/>
          <w:sz w:val="26"/>
          <w:szCs w:val="26"/>
        </w:rPr>
        <w:t>, %), % (</w:t>
      </w:r>
      <w:proofErr w:type="gramEnd"/>
      <w:r w:rsidRPr="00C42D97">
        <w:rPr>
          <w:rFonts w:ascii="Times New Roman" w:hAnsi="Times New Roman"/>
          <w:sz w:val="26"/>
          <w:szCs w:val="26"/>
        </w:rPr>
        <w:t>Налоговый кодекс Российской Федерации)</w:t>
      </w:r>
    </w:p>
    <w:p w:rsidR="002910B6" w:rsidRPr="00C42D97" w:rsidRDefault="002910B6" w:rsidP="002910B6">
      <w:pPr>
        <w:spacing w:after="0" w:line="240" w:lineRule="auto"/>
        <w:ind w:firstLine="709"/>
        <w:jc w:val="both"/>
        <w:rPr>
          <w:rFonts w:ascii="Times New Roman" w:hAnsi="Times New Roman"/>
          <w:i/>
          <w:sz w:val="26"/>
          <w:szCs w:val="26"/>
        </w:rPr>
      </w:pPr>
      <w:r w:rsidRPr="00C42D97">
        <w:rPr>
          <w:rFonts w:ascii="Times New Roman" w:hAnsi="Times New Roman"/>
          <w:i/>
          <w:sz w:val="26"/>
          <w:szCs w:val="26"/>
        </w:rPr>
        <w:t xml:space="preserve">размер иных ставок определяется расчетным методом как отношение суммы </w:t>
      </w:r>
      <w:proofErr w:type="spellStart"/>
      <w:r w:rsidRPr="00C42D97">
        <w:rPr>
          <w:rFonts w:ascii="Times New Roman" w:hAnsi="Times New Roman"/>
          <w:i/>
          <w:sz w:val="26"/>
          <w:szCs w:val="26"/>
        </w:rPr>
        <w:t>ичисленного</w:t>
      </w:r>
      <w:proofErr w:type="spellEnd"/>
      <w:r w:rsidRPr="00C42D97">
        <w:rPr>
          <w:rFonts w:ascii="Times New Roman" w:hAnsi="Times New Roman"/>
          <w:i/>
          <w:sz w:val="26"/>
          <w:szCs w:val="26"/>
        </w:rPr>
        <w:t xml:space="preserve"> налога к сумме налоговой базы (7-НДФЛ)</w:t>
      </w:r>
      <w:r w:rsidRPr="00C42D97">
        <w:rPr>
          <w:rFonts w:ascii="Times New Roman" w:hAnsi="Times New Roman"/>
          <w:sz w:val="26"/>
          <w:szCs w:val="26"/>
        </w:rPr>
        <w:t>;</w:t>
      </w:r>
    </w:p>
    <w:p w:rsidR="002910B6" w:rsidRPr="00C42D97" w:rsidRDefault="002910B6" w:rsidP="002910B6">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F – </w:t>
      </w:r>
      <w:r w:rsidRPr="00C42D97">
        <w:rPr>
          <w:rFonts w:ascii="Times New Roman" w:hAnsi="Times New Roman"/>
          <w:sz w:val="26"/>
          <w:szCs w:val="26"/>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910B6" w:rsidRPr="00C42D97" w:rsidRDefault="002910B6" w:rsidP="002910B6">
      <w:pPr>
        <w:spacing w:after="0" w:line="240" w:lineRule="auto"/>
        <w:ind w:firstLine="709"/>
        <w:jc w:val="both"/>
        <w:rPr>
          <w:rFonts w:ascii="Times New Roman" w:hAnsi="Times New Roman"/>
          <w:sz w:val="26"/>
          <w:szCs w:val="26"/>
        </w:rPr>
      </w:pPr>
    </w:p>
    <w:p w:rsidR="002910B6" w:rsidRPr="00C42D97" w:rsidRDefault="002910B6" w:rsidP="002910B6">
      <w:pPr>
        <w:spacing w:after="0" w:line="240" w:lineRule="auto"/>
        <w:ind w:firstLine="709"/>
        <w:jc w:val="both"/>
        <w:rPr>
          <w:rFonts w:ascii="Times New Roman" w:hAnsi="Times New Roman"/>
          <w:b/>
          <w:sz w:val="26"/>
          <w:szCs w:val="26"/>
        </w:rPr>
      </w:pPr>
      <w:r w:rsidRPr="00C42D97">
        <w:rPr>
          <w:rFonts w:ascii="Times New Roman" w:hAnsi="Times New Roman"/>
          <w:b/>
          <w:sz w:val="26"/>
          <w:szCs w:val="26"/>
        </w:rPr>
        <w:t>Прогнозный объем поступлений налога на доходы физических лиц:</w:t>
      </w:r>
    </w:p>
    <w:p w:rsidR="002910B6" w:rsidRPr="00C42D97" w:rsidRDefault="002910B6" w:rsidP="002910B6">
      <w:pPr>
        <w:spacing w:after="0" w:line="240" w:lineRule="auto"/>
        <w:ind w:firstLine="709"/>
        <w:jc w:val="both"/>
        <w:rPr>
          <w:rFonts w:ascii="Times New Roman" w:hAnsi="Times New Roman"/>
          <w:b/>
          <w:i/>
          <w:sz w:val="26"/>
          <w:szCs w:val="26"/>
          <w:highlight w:val="yellow"/>
        </w:rPr>
      </w:pPr>
    </w:p>
    <w:p w:rsidR="002910B6" w:rsidRPr="00C42D97" w:rsidRDefault="002910B6" w:rsidP="002910B6">
      <w:pPr>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 с доходов в части суммы налога, превышающей 650 000 рублей, относящейся к части налоговой базы, превышающей 5 000 000 рублей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за налоговые</w:t>
      </w:r>
      <w:proofErr w:type="gramEnd"/>
      <w:r w:rsidRPr="00C42D97">
        <w:rPr>
          <w:rFonts w:ascii="Times New Roman" w:hAnsi="Times New Roman"/>
          <w:sz w:val="26"/>
          <w:szCs w:val="26"/>
        </w:rPr>
        <w:t xml:space="preserve"> периоды после 1 января 2025 года </w:t>
      </w:r>
      <w:r w:rsidRPr="00C42D97">
        <w:rPr>
          <w:rFonts w:ascii="Times New Roman" w:hAnsi="Times New Roman"/>
          <w:i/>
          <w:sz w:val="26"/>
          <w:szCs w:val="26"/>
          <w:u w:val="single"/>
        </w:rPr>
        <w:t>(</w:t>
      </w:r>
      <w:r w:rsidRPr="00C42D97">
        <w:rPr>
          <w:rFonts w:ascii="Times New Roman" w:hAnsi="Times New Roman"/>
          <w:b/>
          <w:i/>
          <w:sz w:val="26"/>
          <w:szCs w:val="26"/>
          <w:u w:val="single"/>
        </w:rPr>
        <w:t>НДФЛ</w:t>
      </w:r>
      <w:r w:rsidRPr="00C42D97">
        <w:rPr>
          <w:rFonts w:ascii="Times New Roman" w:hAnsi="Times New Roman"/>
          <w:b/>
          <w:i/>
          <w:sz w:val="26"/>
          <w:szCs w:val="26"/>
          <w:u w:val="single"/>
          <w:vertAlign w:val="subscript"/>
        </w:rPr>
        <w:t>10</w:t>
      </w:r>
      <w:r w:rsidRPr="00C42D97">
        <w:rPr>
          <w:rFonts w:ascii="Times New Roman" w:hAnsi="Times New Roman"/>
          <w:i/>
          <w:sz w:val="26"/>
          <w:szCs w:val="26"/>
          <w:u w:val="single"/>
        </w:rPr>
        <w:t>);</w:t>
      </w:r>
    </w:p>
    <w:p w:rsidR="002910B6" w:rsidRPr="00C42D97" w:rsidRDefault="002910B6" w:rsidP="002910B6">
      <w:pPr>
        <w:spacing w:after="0" w:line="240" w:lineRule="auto"/>
        <w:ind w:firstLine="709"/>
        <w:jc w:val="both"/>
        <w:rPr>
          <w:rFonts w:ascii="Times New Roman" w:hAnsi="Times New Roman"/>
          <w:bCs/>
          <w:sz w:val="26"/>
          <w:szCs w:val="26"/>
        </w:rPr>
      </w:pPr>
      <w:r w:rsidRPr="00C42D97">
        <w:rPr>
          <w:rFonts w:ascii="Times New Roman" w:hAnsi="Times New Roman"/>
          <w:bCs/>
          <w:sz w:val="26"/>
          <w:szCs w:val="26"/>
        </w:rPr>
        <w:t>-</w:t>
      </w:r>
      <w:r w:rsidRPr="00C42D97">
        <w:rPr>
          <w:rFonts w:ascii="Times New Roman" w:hAnsi="Times New Roman"/>
          <w:sz w:val="26"/>
          <w:szCs w:val="26"/>
        </w:rPr>
        <w:t xml:space="preserve"> с доходов</w:t>
      </w:r>
      <w:r w:rsidRPr="00C42D97">
        <w:rPr>
          <w:rFonts w:ascii="Times New Roman" w:hAnsi="Times New Roman"/>
          <w:bCs/>
          <w:sz w:val="26"/>
          <w:szCs w:val="26"/>
        </w:rPr>
        <w:t xml:space="preserve"> </w:t>
      </w:r>
      <w:r w:rsidRPr="00C42D97">
        <w:rPr>
          <w:rFonts w:ascii="Times New Roman" w:hAnsi="Times New Roman"/>
          <w:sz w:val="26"/>
          <w:szCs w:val="26"/>
        </w:rPr>
        <w:t xml:space="preserve">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w:t>
      </w:r>
      <w:r w:rsidRPr="00C42D97">
        <w:rPr>
          <w:rFonts w:ascii="Times New Roman" w:hAnsi="Times New Roman"/>
          <w:bCs/>
          <w:sz w:val="26"/>
          <w:szCs w:val="26"/>
        </w:rPr>
        <w:t>(</w:t>
      </w:r>
      <w:r w:rsidRPr="00C42D97">
        <w:rPr>
          <w:rFonts w:ascii="Times New Roman" w:hAnsi="Times New Roman"/>
          <w:b/>
          <w:i/>
          <w:sz w:val="26"/>
          <w:szCs w:val="26"/>
          <w:u w:val="single"/>
        </w:rPr>
        <w:t>НДФЛ</w:t>
      </w:r>
      <w:r w:rsidRPr="00C42D97">
        <w:rPr>
          <w:rFonts w:ascii="Times New Roman" w:hAnsi="Times New Roman"/>
          <w:b/>
          <w:i/>
          <w:sz w:val="26"/>
          <w:szCs w:val="26"/>
          <w:u w:val="single"/>
          <w:vertAlign w:val="subscript"/>
        </w:rPr>
        <w:t xml:space="preserve"> 20</w:t>
      </w:r>
      <w:r w:rsidRPr="00C42D97">
        <w:rPr>
          <w:rFonts w:ascii="Times New Roman" w:hAnsi="Times New Roman"/>
          <w:bCs/>
          <w:sz w:val="26"/>
          <w:szCs w:val="26"/>
          <w:u w:val="single"/>
        </w:rPr>
        <w:t>);</w:t>
      </w:r>
    </w:p>
    <w:p w:rsidR="002910B6" w:rsidRPr="00C42D97" w:rsidRDefault="002910B6" w:rsidP="002910B6">
      <w:pPr>
        <w:spacing w:after="0" w:line="240" w:lineRule="auto"/>
        <w:ind w:firstLine="709"/>
        <w:jc w:val="both"/>
        <w:rPr>
          <w:rFonts w:ascii="Times New Roman" w:hAnsi="Times New Roman"/>
          <w:bCs/>
          <w:sz w:val="26"/>
          <w:szCs w:val="26"/>
        </w:rPr>
      </w:pPr>
      <w:r w:rsidRPr="00C42D97">
        <w:rPr>
          <w:rFonts w:ascii="Times New Roman" w:hAnsi="Times New Roman"/>
          <w:bCs/>
          <w:sz w:val="26"/>
          <w:szCs w:val="26"/>
        </w:rPr>
        <w:t xml:space="preserve">- </w:t>
      </w:r>
      <w:r w:rsidRPr="00C42D97">
        <w:rPr>
          <w:rFonts w:ascii="Times New Roman" w:hAnsi="Times New Roman"/>
          <w:sz w:val="26"/>
          <w:szCs w:val="26"/>
        </w:rPr>
        <w:t xml:space="preserve">с доходов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w:t>
      </w:r>
      <w:r w:rsidRPr="00C42D97">
        <w:rPr>
          <w:rFonts w:ascii="Times New Roman" w:hAnsi="Times New Roman"/>
          <w:bCs/>
          <w:sz w:val="26"/>
          <w:szCs w:val="26"/>
          <w:u w:val="single"/>
        </w:rPr>
        <w:t>(</w:t>
      </w:r>
      <w:r w:rsidRPr="00C42D97">
        <w:rPr>
          <w:rFonts w:ascii="Times New Roman" w:hAnsi="Times New Roman"/>
          <w:b/>
          <w:i/>
          <w:sz w:val="26"/>
          <w:szCs w:val="26"/>
          <w:u w:val="single"/>
        </w:rPr>
        <w:t>НДФЛ</w:t>
      </w:r>
      <w:r w:rsidRPr="00C42D97">
        <w:rPr>
          <w:rFonts w:ascii="Times New Roman" w:hAnsi="Times New Roman"/>
          <w:b/>
          <w:i/>
          <w:sz w:val="26"/>
          <w:szCs w:val="26"/>
          <w:u w:val="single"/>
          <w:vertAlign w:val="subscript"/>
        </w:rPr>
        <w:t xml:space="preserve"> 21</w:t>
      </w:r>
      <w:r w:rsidRPr="00C42D97">
        <w:rPr>
          <w:rFonts w:ascii="Times New Roman" w:hAnsi="Times New Roman"/>
          <w:bCs/>
          <w:sz w:val="26"/>
          <w:szCs w:val="26"/>
          <w:u w:val="single"/>
        </w:rPr>
        <w:t>);</w:t>
      </w:r>
    </w:p>
    <w:p w:rsidR="002910B6" w:rsidRPr="00C42D97" w:rsidRDefault="002910B6" w:rsidP="002910B6">
      <w:pPr>
        <w:spacing w:after="0" w:line="240" w:lineRule="auto"/>
        <w:ind w:firstLine="709"/>
        <w:jc w:val="both"/>
        <w:rPr>
          <w:rFonts w:ascii="Times New Roman" w:hAnsi="Times New Roman"/>
          <w:bCs/>
          <w:sz w:val="26"/>
          <w:szCs w:val="26"/>
        </w:rPr>
      </w:pPr>
      <w:r w:rsidRPr="00C42D97">
        <w:rPr>
          <w:rFonts w:ascii="Times New Roman" w:hAnsi="Times New Roman"/>
          <w:bCs/>
          <w:sz w:val="26"/>
          <w:szCs w:val="26"/>
        </w:rPr>
        <w:t xml:space="preserve">- </w:t>
      </w:r>
      <w:r w:rsidRPr="00C42D97">
        <w:rPr>
          <w:rFonts w:ascii="Times New Roman" w:hAnsi="Times New Roman"/>
          <w:sz w:val="26"/>
          <w:szCs w:val="26"/>
        </w:rPr>
        <w:t xml:space="preserve">с доходов в части суммы налога, превышающей 9 402 тысячи рублей, относящейся к части налоговой базы, превышающей 50 миллионов рублей </w:t>
      </w:r>
      <w:r w:rsidRPr="00C42D97">
        <w:rPr>
          <w:rFonts w:ascii="Times New Roman" w:hAnsi="Times New Roman"/>
          <w:bCs/>
          <w:sz w:val="26"/>
          <w:szCs w:val="26"/>
          <w:u w:val="single"/>
        </w:rPr>
        <w:t>(</w:t>
      </w:r>
      <w:r w:rsidRPr="00C42D97">
        <w:rPr>
          <w:rFonts w:ascii="Times New Roman" w:hAnsi="Times New Roman"/>
          <w:b/>
          <w:i/>
          <w:sz w:val="26"/>
          <w:szCs w:val="26"/>
          <w:u w:val="single"/>
        </w:rPr>
        <w:t>НДФЛ</w:t>
      </w:r>
      <w:r w:rsidRPr="00C42D97">
        <w:rPr>
          <w:rFonts w:ascii="Times New Roman" w:hAnsi="Times New Roman"/>
          <w:b/>
          <w:i/>
          <w:sz w:val="26"/>
          <w:szCs w:val="26"/>
          <w:u w:val="single"/>
          <w:vertAlign w:val="subscript"/>
        </w:rPr>
        <w:t xml:space="preserve"> 22</w:t>
      </w:r>
      <w:r w:rsidRPr="00C42D97">
        <w:rPr>
          <w:rFonts w:ascii="Times New Roman" w:hAnsi="Times New Roman"/>
          <w:bCs/>
          <w:sz w:val="26"/>
          <w:szCs w:val="26"/>
          <w:u w:val="single"/>
        </w:rPr>
        <w:t>)</w:t>
      </w:r>
      <w:r w:rsidRPr="00C42D97">
        <w:rPr>
          <w:rFonts w:ascii="Times New Roman" w:hAnsi="Times New Roman"/>
          <w:bCs/>
          <w:sz w:val="26"/>
          <w:szCs w:val="26"/>
        </w:rPr>
        <w:t xml:space="preserve"> - </w:t>
      </w:r>
    </w:p>
    <w:p w:rsidR="002910B6" w:rsidRPr="00C42D97" w:rsidRDefault="002910B6" w:rsidP="002910B6">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 рассчитывается исходя из налоговой базы по налогу согласно данным отчёта по форме № 7-НДФЛ «Отчет о налоговой базе и структуре начислений по расчету сумм налога на доходы физических лиц за 2025 год, исчисленных и </w:t>
      </w:r>
      <w:proofErr w:type="spellStart"/>
      <w:r w:rsidRPr="00C42D97">
        <w:rPr>
          <w:rFonts w:ascii="Times New Roman" w:hAnsi="Times New Roman"/>
          <w:sz w:val="26"/>
          <w:szCs w:val="26"/>
        </w:rPr>
        <w:t>удержаных</w:t>
      </w:r>
      <w:proofErr w:type="spellEnd"/>
      <w:r w:rsidRPr="00C42D97">
        <w:rPr>
          <w:rFonts w:ascii="Times New Roman" w:hAnsi="Times New Roman"/>
          <w:sz w:val="26"/>
          <w:szCs w:val="26"/>
        </w:rPr>
        <w:t xml:space="preserve"> налоговым агентом» и прогнозируемого фонда заработной платы по следующей формуле:</w:t>
      </w:r>
    </w:p>
    <w:p w:rsidR="002910B6" w:rsidRPr="00C42D97" w:rsidRDefault="002910B6" w:rsidP="002910B6">
      <w:pPr>
        <w:spacing w:before="120" w:after="120" w:line="240" w:lineRule="auto"/>
        <w:ind w:firstLine="709"/>
        <w:jc w:val="center"/>
        <w:rPr>
          <w:rFonts w:ascii="Times New Roman" w:hAnsi="Times New Roman"/>
          <w:b/>
          <w:i/>
          <w:sz w:val="26"/>
          <w:szCs w:val="26"/>
        </w:rPr>
      </w:pPr>
      <w:r w:rsidRPr="00C42D97">
        <w:rPr>
          <w:rFonts w:ascii="Times New Roman" w:hAnsi="Times New Roman"/>
          <w:b/>
          <w:i/>
          <w:sz w:val="26"/>
          <w:szCs w:val="26"/>
        </w:rPr>
        <w:t xml:space="preserve">НДФЛ </w:t>
      </w:r>
      <w:r w:rsidRPr="00C42D97">
        <w:rPr>
          <w:rFonts w:ascii="Times New Roman" w:hAnsi="Times New Roman"/>
          <w:b/>
          <w:i/>
          <w:sz w:val="26"/>
          <w:szCs w:val="26"/>
          <w:vertAlign w:val="subscript"/>
        </w:rPr>
        <w:t>10,20,21,22</w:t>
      </w:r>
      <w:r w:rsidRPr="00C42D97">
        <w:rPr>
          <w:rFonts w:ascii="Times New Roman" w:hAnsi="Times New Roman"/>
          <w:b/>
          <w:i/>
          <w:sz w:val="26"/>
          <w:szCs w:val="26"/>
        </w:rPr>
        <w:t xml:space="preserve"> = </w:t>
      </w:r>
      <w:proofErr w:type="spellStart"/>
      <w:r w:rsidRPr="00C42D97">
        <w:rPr>
          <w:rFonts w:ascii="Times New Roman" w:hAnsi="Times New Roman"/>
          <w:b/>
          <w:i/>
          <w:sz w:val="26"/>
          <w:szCs w:val="26"/>
          <w:lang w:val="en-US"/>
        </w:rPr>
        <w:t>V</w:t>
      </w:r>
      <w:r w:rsidRPr="00C42D97">
        <w:rPr>
          <w:rFonts w:ascii="Times New Roman" w:hAnsi="Times New Roman"/>
          <w:b/>
          <w:i/>
          <w:sz w:val="26"/>
          <w:szCs w:val="26"/>
          <w:vertAlign w:val="subscript"/>
          <w:lang w:val="en-US"/>
        </w:rPr>
        <w:t>n</w:t>
      </w:r>
      <w:proofErr w:type="spellEnd"/>
      <w:r w:rsidRPr="00C42D97">
        <w:rPr>
          <w:rFonts w:ascii="Times New Roman" w:hAnsi="Times New Roman"/>
          <w:b/>
          <w:i/>
          <w:sz w:val="26"/>
          <w:szCs w:val="26"/>
        </w:rPr>
        <w:t xml:space="preserve">* </w:t>
      </w:r>
      <w:proofErr w:type="gramStart"/>
      <w:r w:rsidRPr="00C42D97">
        <w:rPr>
          <w:rFonts w:ascii="Times New Roman" w:hAnsi="Times New Roman"/>
          <w:b/>
          <w:i/>
          <w:sz w:val="26"/>
          <w:szCs w:val="26"/>
          <w:lang w:val="en-US"/>
        </w:rPr>
        <w:t>k</w:t>
      </w:r>
      <w:proofErr w:type="spellStart"/>
      <w:proofErr w:type="gramEnd"/>
      <w:r w:rsidRPr="00C42D97">
        <w:rPr>
          <w:rFonts w:ascii="Times New Roman" w:hAnsi="Times New Roman"/>
          <w:b/>
          <w:i/>
          <w:sz w:val="26"/>
          <w:szCs w:val="26"/>
          <w:vertAlign w:val="subscript"/>
        </w:rPr>
        <w:t>фзп</w:t>
      </w:r>
      <w:proofErr w:type="spellEnd"/>
      <w:r w:rsidRPr="00C42D97">
        <w:rPr>
          <w:rFonts w:ascii="Times New Roman" w:hAnsi="Times New Roman"/>
          <w:b/>
          <w:i/>
          <w:sz w:val="26"/>
          <w:szCs w:val="26"/>
          <w:vertAlign w:val="subscript"/>
        </w:rPr>
        <w:t xml:space="preserve"> /</w:t>
      </w:r>
      <w:r w:rsidRPr="00C42D97">
        <w:rPr>
          <w:rFonts w:ascii="Times New Roman" w:hAnsi="Times New Roman"/>
          <w:b/>
          <w:i/>
          <w:sz w:val="26"/>
          <w:szCs w:val="26"/>
        </w:rPr>
        <w:t xml:space="preserve">100 * </w:t>
      </w:r>
      <w:r w:rsidRPr="00C42D97">
        <w:rPr>
          <w:rFonts w:ascii="Times New Roman" w:hAnsi="Times New Roman"/>
          <w:b/>
          <w:i/>
          <w:sz w:val="26"/>
          <w:szCs w:val="26"/>
          <w:lang w:val="en-US"/>
        </w:rPr>
        <w:t>S</w:t>
      </w:r>
      <w:r w:rsidRPr="00C42D97">
        <w:rPr>
          <w:rFonts w:ascii="Times New Roman" w:hAnsi="Times New Roman"/>
          <w:b/>
          <w:i/>
          <w:sz w:val="26"/>
          <w:szCs w:val="26"/>
        </w:rPr>
        <w:t xml:space="preserve"> / 100 * </w:t>
      </w:r>
      <w:r w:rsidRPr="00C42D97">
        <w:rPr>
          <w:rFonts w:ascii="Times New Roman" w:hAnsi="Times New Roman"/>
          <w:b/>
          <w:i/>
          <w:sz w:val="26"/>
          <w:szCs w:val="26"/>
          <w:lang w:val="en-US"/>
        </w:rPr>
        <w:t>k</w:t>
      </w:r>
      <w:proofErr w:type="spellStart"/>
      <w:r w:rsidRPr="00C42D97">
        <w:rPr>
          <w:rFonts w:ascii="Times New Roman" w:hAnsi="Times New Roman"/>
          <w:b/>
          <w:i/>
          <w:sz w:val="26"/>
          <w:szCs w:val="26"/>
          <w:vertAlign w:val="subscript"/>
        </w:rPr>
        <w:t>исч</w:t>
      </w:r>
      <w:proofErr w:type="spellEnd"/>
      <w:r w:rsidRPr="00C42D97">
        <w:rPr>
          <w:rFonts w:ascii="Times New Roman" w:hAnsi="Times New Roman"/>
          <w:b/>
          <w:sz w:val="26"/>
          <w:szCs w:val="26"/>
          <w:vertAlign w:val="subscript"/>
        </w:rPr>
        <w:t xml:space="preserve">. с. </w:t>
      </w:r>
      <w:r w:rsidRPr="00C42D97">
        <w:rPr>
          <w:rFonts w:ascii="Times New Roman" w:hAnsi="Times New Roman"/>
          <w:b/>
          <w:sz w:val="26"/>
          <w:szCs w:val="26"/>
        </w:rPr>
        <w:t>/100</w:t>
      </w:r>
      <w:r w:rsidRPr="00C42D97">
        <w:rPr>
          <w:rFonts w:ascii="Times New Roman" w:hAnsi="Times New Roman"/>
          <w:b/>
          <w:i/>
          <w:sz w:val="26"/>
          <w:szCs w:val="26"/>
        </w:rPr>
        <w:t xml:space="preserve"> </w:t>
      </w:r>
      <m:oMath>
        <m:r>
          <m:rPr>
            <m:sty m:val="bi"/>
          </m:rPr>
          <w:rPr>
            <w:rFonts w:ascii="Cambria Math" w:hAnsi="Cambria Math"/>
            <w:sz w:val="26"/>
            <w:szCs w:val="26"/>
          </w:rPr>
          <m:t>±</m:t>
        </m:r>
      </m:oMath>
      <w:r w:rsidRPr="00C42D97">
        <w:rPr>
          <w:rFonts w:ascii="Times New Roman" w:hAnsi="Times New Roman"/>
          <w:b/>
          <w:i/>
          <w:sz w:val="26"/>
          <w:szCs w:val="26"/>
        </w:rPr>
        <w:t xml:space="preserve">  </w:t>
      </w:r>
      <w:r w:rsidRPr="00C42D97">
        <w:rPr>
          <w:rFonts w:ascii="Times New Roman" w:hAnsi="Times New Roman"/>
          <w:b/>
          <w:i/>
          <w:sz w:val="26"/>
          <w:szCs w:val="26"/>
          <w:lang w:val="en-US"/>
        </w:rPr>
        <w:t>F</w:t>
      </w:r>
      <w:r w:rsidRPr="00C42D97">
        <w:rPr>
          <w:rFonts w:ascii="Times New Roman" w:hAnsi="Times New Roman"/>
          <w:b/>
          <w:i/>
          <w:sz w:val="26"/>
          <w:szCs w:val="26"/>
        </w:rPr>
        <w:t>,</w:t>
      </w:r>
    </w:p>
    <w:p w:rsidR="002910B6" w:rsidRPr="00C42D97" w:rsidRDefault="002910B6" w:rsidP="002910B6">
      <w:pPr>
        <w:spacing w:after="0" w:line="240" w:lineRule="auto"/>
        <w:ind w:firstLine="709"/>
        <w:jc w:val="both"/>
        <w:rPr>
          <w:rFonts w:ascii="Times New Roman" w:hAnsi="Times New Roman"/>
          <w:b/>
          <w:i/>
          <w:sz w:val="26"/>
          <w:szCs w:val="26"/>
        </w:rPr>
      </w:pPr>
      <w:r w:rsidRPr="00C42D97">
        <w:rPr>
          <w:rFonts w:ascii="Times New Roman" w:hAnsi="Times New Roman"/>
          <w:b/>
          <w:i/>
          <w:sz w:val="26"/>
          <w:szCs w:val="26"/>
        </w:rPr>
        <w:t>где:</w:t>
      </w:r>
    </w:p>
    <w:p w:rsidR="002910B6" w:rsidRPr="00C42D97" w:rsidRDefault="002910B6" w:rsidP="002910B6">
      <w:pPr>
        <w:spacing w:after="0" w:line="240" w:lineRule="auto"/>
        <w:ind w:firstLine="709"/>
        <w:jc w:val="both"/>
        <w:rPr>
          <w:rFonts w:ascii="Times New Roman" w:hAnsi="Times New Roman"/>
          <w:b/>
          <w:i/>
          <w:sz w:val="26"/>
          <w:szCs w:val="26"/>
        </w:rPr>
      </w:pPr>
    </w:p>
    <w:p w:rsidR="002910B6" w:rsidRPr="00C42D97" w:rsidRDefault="002910B6" w:rsidP="002910B6">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НДФЛ </w:t>
      </w:r>
      <w:r w:rsidRPr="00C42D97">
        <w:rPr>
          <w:rFonts w:ascii="Times New Roman" w:hAnsi="Times New Roman"/>
          <w:b/>
          <w:i/>
          <w:sz w:val="26"/>
          <w:szCs w:val="26"/>
          <w:vertAlign w:val="subscript"/>
        </w:rPr>
        <w:t xml:space="preserve">10,20,21,22 </w:t>
      </w:r>
      <w:r w:rsidRPr="00C42D97">
        <w:rPr>
          <w:rFonts w:ascii="Times New Roman" w:hAnsi="Times New Roman"/>
          <w:sz w:val="26"/>
          <w:szCs w:val="26"/>
        </w:rPr>
        <w:t>–</w:t>
      </w:r>
      <w:r w:rsidRPr="00C42D97">
        <w:rPr>
          <w:rFonts w:ascii="Times New Roman" w:hAnsi="Times New Roman"/>
          <w:b/>
          <w:i/>
          <w:sz w:val="26"/>
          <w:szCs w:val="26"/>
          <w:vertAlign w:val="subscript"/>
        </w:rPr>
        <w:t xml:space="preserve"> </w:t>
      </w:r>
      <w:r w:rsidRPr="00C42D97">
        <w:rPr>
          <w:rFonts w:ascii="Times New Roman" w:hAnsi="Times New Roman"/>
          <w:sz w:val="26"/>
          <w:szCs w:val="26"/>
        </w:rPr>
        <w:t>сумма налога на доходы физических лиц с доходов, облагаемых по соответствующим ставкам, за исключением доходов, облагаемых в соответствии с пунктами 6.1, 6.2 статьи 210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тыс. рублей;</w:t>
      </w:r>
    </w:p>
    <w:p w:rsidR="002910B6" w:rsidRPr="00C42D97" w:rsidRDefault="002910B6" w:rsidP="002910B6">
      <w:pPr>
        <w:spacing w:after="0" w:line="240" w:lineRule="auto"/>
        <w:ind w:firstLine="709"/>
        <w:jc w:val="both"/>
        <w:rPr>
          <w:rFonts w:ascii="Times New Roman" w:hAnsi="Times New Roman"/>
          <w:sz w:val="26"/>
          <w:szCs w:val="26"/>
        </w:rPr>
      </w:pPr>
      <w:r w:rsidRPr="00C42D97">
        <w:rPr>
          <w:rFonts w:ascii="Times New Roman" w:hAnsi="Times New Roman"/>
          <w:b/>
          <w:i/>
          <w:sz w:val="26"/>
          <w:szCs w:val="26"/>
          <w:lang w:val="en-US"/>
        </w:rPr>
        <w:t>V</w:t>
      </w:r>
      <w:r w:rsidRPr="00C42D97">
        <w:rPr>
          <w:rFonts w:ascii="Times New Roman" w:hAnsi="Times New Roman"/>
          <w:b/>
          <w:i/>
          <w:sz w:val="26"/>
          <w:szCs w:val="26"/>
          <w:vertAlign w:val="subscript"/>
        </w:rPr>
        <w:t>n</w:t>
      </w:r>
      <w:r w:rsidRPr="00C42D97">
        <w:rPr>
          <w:rFonts w:ascii="Times New Roman" w:hAnsi="Times New Roman"/>
          <w:sz w:val="26"/>
          <w:szCs w:val="26"/>
        </w:rPr>
        <w:t xml:space="preserve"> – объем налоговой базы по налогу на доходы физических лиц с доходов, облагаемых по соответствующим ставкам, за исключением доходов, облагаемых в соответствии с пунктами 6.1, 6.2 статьи 210 Налогового кодекса Российской Федерации, а также от долевого участия в организации, полученных физическим лицом - налоговым резидентом Российской Федерации в виде дивидендов, тыс. рублей (7-НДФЛ);</w:t>
      </w:r>
    </w:p>
    <w:p w:rsidR="002910B6" w:rsidRPr="00C42D97" w:rsidRDefault="002910B6" w:rsidP="002910B6">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lang w:val="en-US"/>
        </w:rPr>
        <w:t>k</w:t>
      </w:r>
      <w:proofErr w:type="spellStart"/>
      <w:r w:rsidRPr="00C42D97">
        <w:rPr>
          <w:rFonts w:ascii="Times New Roman" w:hAnsi="Times New Roman"/>
          <w:b/>
          <w:i/>
          <w:sz w:val="26"/>
          <w:szCs w:val="26"/>
          <w:vertAlign w:val="subscript"/>
        </w:rPr>
        <w:t>фзп</w:t>
      </w:r>
      <w:proofErr w:type="spellEnd"/>
      <w:proofErr w:type="gramEnd"/>
      <w:r w:rsidRPr="00C42D97">
        <w:rPr>
          <w:rFonts w:ascii="Times New Roman" w:hAnsi="Times New Roman"/>
          <w:sz w:val="26"/>
          <w:szCs w:val="26"/>
        </w:rPr>
        <w:t xml:space="preserve"> – коэффициент, характеризующий динамику фонда заработной платы, % (показатели прогноза социально-экономического развития Амурской области или муниципальных образований);</w:t>
      </w:r>
    </w:p>
    <w:p w:rsidR="002910B6" w:rsidRPr="00C42D97" w:rsidRDefault="002910B6" w:rsidP="002910B6">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S</w:t>
      </w:r>
      <w:r w:rsidRPr="00C42D97">
        <w:rPr>
          <w:rFonts w:ascii="Times New Roman" w:hAnsi="Times New Roman"/>
          <w:sz w:val="26"/>
          <w:szCs w:val="26"/>
        </w:rPr>
        <w:t xml:space="preserve"> – ставка налога (15%, 18%, 20%, 22%), % (Налоговый кодекс Российской Федерации); </w:t>
      </w:r>
    </w:p>
    <w:p w:rsidR="002910B6" w:rsidRPr="00C42D97" w:rsidRDefault="002910B6" w:rsidP="002910B6">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lang w:val="en-US"/>
        </w:rPr>
        <w:t>k</w:t>
      </w:r>
      <w:proofErr w:type="spellStart"/>
      <w:r w:rsidRPr="00C42D97">
        <w:rPr>
          <w:rFonts w:ascii="Times New Roman" w:hAnsi="Times New Roman"/>
          <w:b/>
          <w:i/>
          <w:sz w:val="26"/>
          <w:szCs w:val="26"/>
          <w:vertAlign w:val="subscript"/>
        </w:rPr>
        <w:t>исч</w:t>
      </w:r>
      <w:r w:rsidRPr="00C42D97">
        <w:rPr>
          <w:rFonts w:ascii="Times New Roman" w:hAnsi="Times New Roman"/>
          <w:b/>
          <w:sz w:val="26"/>
          <w:szCs w:val="26"/>
          <w:vertAlign w:val="subscript"/>
        </w:rPr>
        <w:t>.с</w:t>
      </w:r>
      <w:proofErr w:type="spellEnd"/>
      <w:r w:rsidRPr="00C42D97">
        <w:rPr>
          <w:rFonts w:ascii="Times New Roman" w:hAnsi="Times New Roman"/>
          <w:b/>
          <w:sz w:val="26"/>
          <w:szCs w:val="26"/>
          <w:vertAlign w:val="subscript"/>
        </w:rPr>
        <w:t>.</w:t>
      </w:r>
      <w:r w:rsidRPr="00C42D97">
        <w:rPr>
          <w:rFonts w:ascii="Times New Roman" w:hAnsi="Times New Roman"/>
          <w:sz w:val="26"/>
          <w:szCs w:val="26"/>
        </w:rPr>
        <w:t xml:space="preserve"> – </w:t>
      </w:r>
      <w:r w:rsidRPr="00C42D97">
        <w:rPr>
          <w:rFonts w:ascii="Times New Roman" w:hAnsi="Times New Roman"/>
          <w:snapToGrid w:val="0"/>
          <w:sz w:val="26"/>
          <w:szCs w:val="26"/>
          <w:lang w:eastAsia="ru-RU"/>
        </w:rPr>
        <w:t>коэффициент, характеризующий долю уплаченного налога в исчисленной сумме налога (1-НМ, 7-НДФЛ), %.</w:t>
      </w:r>
      <w:proofErr w:type="gramEnd"/>
      <w:r w:rsidRPr="00C42D97">
        <w:rPr>
          <w:rFonts w:ascii="Times New Roman" w:hAnsi="Times New Roman"/>
          <w:snapToGrid w:val="0"/>
          <w:sz w:val="26"/>
          <w:szCs w:val="26"/>
          <w:lang w:eastAsia="ru-RU"/>
        </w:rPr>
        <w:t xml:space="preserve"> Данный </w:t>
      </w:r>
      <w:r w:rsidRPr="00C42D97">
        <w:rPr>
          <w:rFonts w:ascii="Times New Roman" w:hAnsi="Times New Roman"/>
          <w:sz w:val="26"/>
          <w:szCs w:val="26"/>
        </w:rPr>
        <w:t>показатель учитывает работу по погашению задолженности по налогу;</w:t>
      </w:r>
    </w:p>
    <w:p w:rsidR="006010ED" w:rsidRPr="00C42D97" w:rsidRDefault="006010ED" w:rsidP="006010ED">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F – </w:t>
      </w:r>
      <w:r w:rsidRPr="00C42D97">
        <w:rPr>
          <w:rFonts w:ascii="Times New Roman" w:hAnsi="Times New Roman"/>
          <w:sz w:val="26"/>
          <w:szCs w:val="26"/>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910B6" w:rsidRPr="00C42D97" w:rsidRDefault="002910B6" w:rsidP="002910B6">
      <w:pPr>
        <w:spacing w:after="0" w:line="240" w:lineRule="auto"/>
        <w:ind w:firstLine="709"/>
        <w:jc w:val="both"/>
        <w:rPr>
          <w:rFonts w:ascii="Times New Roman" w:hAnsi="Times New Roman"/>
          <w:b/>
          <w:i/>
          <w:sz w:val="26"/>
          <w:szCs w:val="26"/>
        </w:rPr>
      </w:pPr>
    </w:p>
    <w:p w:rsidR="002910B6" w:rsidRPr="00C42D97" w:rsidRDefault="002910B6" w:rsidP="002910B6">
      <w:pPr>
        <w:spacing w:after="0" w:line="240" w:lineRule="auto"/>
        <w:ind w:firstLine="709"/>
        <w:jc w:val="both"/>
        <w:rPr>
          <w:rFonts w:ascii="Times New Roman" w:hAnsi="Times New Roman"/>
          <w:sz w:val="26"/>
          <w:szCs w:val="26"/>
        </w:rPr>
      </w:pPr>
      <w:r w:rsidRPr="00C42D97">
        <w:rPr>
          <w:rFonts w:ascii="Times New Roman" w:hAnsi="Times New Roman"/>
          <w:sz w:val="26"/>
          <w:szCs w:val="26"/>
        </w:rPr>
        <w:t>Прогнозный объем поступлений налога на доходы физических лиц:</w:t>
      </w:r>
    </w:p>
    <w:p w:rsidR="002910B6" w:rsidRPr="00C42D97" w:rsidRDefault="002910B6" w:rsidP="002910B6">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w:t>
      </w:r>
      <w:r w:rsidRPr="00C42D97">
        <w:rPr>
          <w:rFonts w:ascii="Times New Roman" w:hAnsi="Times New Roman"/>
          <w:sz w:val="26"/>
          <w:szCs w:val="26"/>
        </w:rPr>
        <w:br/>
        <w:t>(</w:t>
      </w:r>
      <w:r w:rsidRPr="00C42D97">
        <w:rPr>
          <w:rFonts w:ascii="Times New Roman" w:hAnsi="Times New Roman"/>
          <w:b/>
          <w:i/>
          <w:sz w:val="26"/>
          <w:szCs w:val="26"/>
        </w:rPr>
        <w:t xml:space="preserve">НДФЛ </w:t>
      </w:r>
      <w:r w:rsidRPr="00C42D97">
        <w:rPr>
          <w:rFonts w:ascii="Times New Roman" w:hAnsi="Times New Roman"/>
          <w:b/>
          <w:i/>
          <w:sz w:val="26"/>
          <w:szCs w:val="26"/>
          <w:vertAlign w:val="subscript"/>
        </w:rPr>
        <w:t>2,3,4,5,6</w:t>
      </w:r>
      <w:r w:rsidRPr="00C42D97">
        <w:rPr>
          <w:rFonts w:ascii="Times New Roman" w:hAnsi="Times New Roman"/>
          <w:sz w:val="26"/>
          <w:szCs w:val="26"/>
        </w:rPr>
        <w:t>);</w:t>
      </w:r>
    </w:p>
    <w:p w:rsidR="002910B6" w:rsidRPr="00C42D97" w:rsidRDefault="002910B6" w:rsidP="002910B6">
      <w:pPr>
        <w:spacing w:after="0" w:line="240" w:lineRule="auto"/>
        <w:ind w:firstLine="709"/>
        <w:jc w:val="both"/>
        <w:rPr>
          <w:rFonts w:ascii="Times New Roman" w:hAnsi="Times New Roman"/>
          <w:sz w:val="26"/>
          <w:szCs w:val="26"/>
        </w:rPr>
      </w:pPr>
      <w:r w:rsidRPr="00C42D97">
        <w:rPr>
          <w:rFonts w:ascii="Times New Roman" w:hAnsi="Times New Roman"/>
          <w:sz w:val="26"/>
          <w:szCs w:val="26"/>
        </w:rPr>
        <w:t>- с доходов, полученных физическими лицами в соответствии со статьей 228 НК РФ (</w:t>
      </w:r>
      <w:r w:rsidRPr="00C42D97">
        <w:rPr>
          <w:rFonts w:ascii="Times New Roman" w:hAnsi="Times New Roman"/>
          <w:b/>
          <w:i/>
          <w:sz w:val="26"/>
          <w:szCs w:val="26"/>
        </w:rPr>
        <w:t>НДФЛ</w:t>
      </w:r>
      <w:proofErr w:type="gramStart"/>
      <w:r w:rsidRPr="00C42D97">
        <w:rPr>
          <w:rFonts w:ascii="Times New Roman" w:hAnsi="Times New Roman"/>
          <w:b/>
          <w:i/>
          <w:sz w:val="26"/>
          <w:szCs w:val="26"/>
          <w:vertAlign w:val="subscript"/>
        </w:rPr>
        <w:t>7</w:t>
      </w:r>
      <w:proofErr w:type="gramEnd"/>
      <w:r w:rsidRPr="00C42D97">
        <w:rPr>
          <w:rFonts w:ascii="Times New Roman" w:hAnsi="Times New Roman"/>
          <w:b/>
          <w:sz w:val="26"/>
          <w:szCs w:val="26"/>
        </w:rPr>
        <w:t>)</w:t>
      </w:r>
      <w:r w:rsidRPr="00C42D97">
        <w:rPr>
          <w:rFonts w:ascii="Times New Roman" w:hAnsi="Times New Roman"/>
          <w:sz w:val="26"/>
          <w:szCs w:val="26"/>
        </w:rPr>
        <w:t>;</w:t>
      </w:r>
    </w:p>
    <w:p w:rsidR="002910B6" w:rsidRPr="00C42D97" w:rsidRDefault="002910B6" w:rsidP="002910B6">
      <w:pPr>
        <w:spacing w:after="0" w:line="240" w:lineRule="auto"/>
        <w:ind w:firstLine="709"/>
        <w:jc w:val="both"/>
        <w:rPr>
          <w:rFonts w:ascii="Times New Roman" w:hAnsi="Times New Roman"/>
          <w:sz w:val="26"/>
          <w:szCs w:val="26"/>
        </w:rPr>
      </w:pPr>
      <w:r w:rsidRPr="00C42D97">
        <w:rPr>
          <w:rFonts w:ascii="Times New Roman" w:hAnsi="Times New Roman"/>
          <w:sz w:val="26"/>
          <w:szCs w:val="26"/>
        </w:rPr>
        <w:t>- с доходов иностранных граждан, осуществляющих трудовую деятельность по найму у физических лиц на основании патента (</w:t>
      </w:r>
      <w:r w:rsidRPr="00C42D97">
        <w:rPr>
          <w:rFonts w:ascii="Times New Roman" w:hAnsi="Times New Roman"/>
          <w:b/>
          <w:i/>
          <w:sz w:val="26"/>
          <w:szCs w:val="26"/>
        </w:rPr>
        <w:t xml:space="preserve">НДФЛ </w:t>
      </w:r>
      <w:r w:rsidRPr="00C42D97">
        <w:rPr>
          <w:rFonts w:ascii="Times New Roman" w:hAnsi="Times New Roman"/>
          <w:b/>
          <w:i/>
          <w:sz w:val="26"/>
          <w:szCs w:val="26"/>
          <w:vertAlign w:val="subscript"/>
        </w:rPr>
        <w:t>8</w:t>
      </w:r>
      <w:r w:rsidRPr="00C42D97">
        <w:rPr>
          <w:rFonts w:ascii="Times New Roman" w:hAnsi="Times New Roman"/>
          <w:sz w:val="26"/>
          <w:szCs w:val="26"/>
        </w:rPr>
        <w:t>);</w:t>
      </w:r>
    </w:p>
    <w:p w:rsidR="002910B6" w:rsidRPr="00C42D97" w:rsidRDefault="002910B6" w:rsidP="002910B6">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 </w:t>
      </w:r>
      <w:r w:rsidRPr="00C42D97">
        <w:rPr>
          <w:rFonts w:ascii="Times New Roman" w:hAnsi="Times New Roman"/>
          <w:bCs/>
          <w:sz w:val="26"/>
          <w:szCs w:val="26"/>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w:t>
      </w:r>
      <w:r w:rsidRPr="00C42D97">
        <w:rPr>
          <w:rFonts w:ascii="Times New Roman" w:hAnsi="Times New Roman"/>
          <w:b/>
          <w:i/>
          <w:sz w:val="26"/>
          <w:szCs w:val="26"/>
        </w:rPr>
        <w:t>НДФЛ</w:t>
      </w:r>
      <w:r w:rsidRPr="00C42D97">
        <w:rPr>
          <w:rFonts w:ascii="Times New Roman" w:hAnsi="Times New Roman"/>
          <w:b/>
          <w:i/>
          <w:sz w:val="26"/>
          <w:szCs w:val="26"/>
          <w:vertAlign w:val="subscript"/>
        </w:rPr>
        <w:t xml:space="preserve"> 9</w:t>
      </w:r>
      <w:r w:rsidRPr="00C42D97">
        <w:rPr>
          <w:rFonts w:ascii="Times New Roman" w:hAnsi="Times New Roman"/>
          <w:bCs/>
          <w:sz w:val="26"/>
          <w:szCs w:val="26"/>
        </w:rPr>
        <w:t>)</w:t>
      </w:r>
      <w:r w:rsidRPr="00C42D97">
        <w:rPr>
          <w:rFonts w:ascii="Times New Roman" w:hAnsi="Times New Roman"/>
          <w:sz w:val="26"/>
          <w:szCs w:val="26"/>
        </w:rPr>
        <w:t>;</w:t>
      </w:r>
    </w:p>
    <w:p w:rsidR="002910B6" w:rsidRPr="00C42D97" w:rsidRDefault="002910B6" w:rsidP="002910B6">
      <w:pPr>
        <w:spacing w:after="0" w:line="240" w:lineRule="auto"/>
        <w:ind w:firstLine="709"/>
        <w:jc w:val="both"/>
        <w:rPr>
          <w:rFonts w:ascii="Times New Roman" w:hAnsi="Times New Roman"/>
          <w:bCs/>
          <w:sz w:val="26"/>
          <w:szCs w:val="26"/>
        </w:rPr>
      </w:pPr>
      <w:r w:rsidRPr="00C42D97">
        <w:rPr>
          <w:rFonts w:ascii="Times New Roman" w:hAnsi="Times New Roman"/>
          <w:bCs/>
          <w:sz w:val="26"/>
          <w:szCs w:val="26"/>
        </w:rPr>
        <w:t>-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w:t>
      </w:r>
      <w:r w:rsidRPr="00C42D97">
        <w:rPr>
          <w:rFonts w:ascii="Times New Roman" w:hAnsi="Times New Roman"/>
          <w:b/>
          <w:i/>
          <w:sz w:val="26"/>
          <w:szCs w:val="26"/>
        </w:rPr>
        <w:t>НДФЛ</w:t>
      </w:r>
      <w:r w:rsidRPr="00C42D97">
        <w:rPr>
          <w:rFonts w:ascii="Times New Roman" w:hAnsi="Times New Roman"/>
          <w:b/>
          <w:i/>
          <w:sz w:val="26"/>
          <w:szCs w:val="26"/>
          <w:vertAlign w:val="subscript"/>
        </w:rPr>
        <w:t xml:space="preserve"> 12,13,14,15</w:t>
      </w:r>
      <w:r w:rsidRPr="00C42D97">
        <w:rPr>
          <w:rFonts w:ascii="Times New Roman" w:hAnsi="Times New Roman"/>
          <w:bCs/>
          <w:sz w:val="26"/>
          <w:szCs w:val="26"/>
        </w:rPr>
        <w:t>);</w:t>
      </w:r>
    </w:p>
    <w:p w:rsidR="002910B6" w:rsidRPr="00C42D97" w:rsidRDefault="002910B6" w:rsidP="002910B6">
      <w:pPr>
        <w:spacing w:after="0" w:line="240" w:lineRule="auto"/>
        <w:ind w:firstLine="709"/>
        <w:jc w:val="both"/>
        <w:rPr>
          <w:rFonts w:ascii="Times New Roman" w:hAnsi="Times New Roman"/>
          <w:bCs/>
          <w:sz w:val="26"/>
          <w:szCs w:val="26"/>
        </w:rPr>
      </w:pPr>
      <w:r w:rsidRPr="00C42D97">
        <w:rPr>
          <w:rFonts w:ascii="Times New Roman" w:hAnsi="Times New Roman"/>
          <w:bCs/>
          <w:sz w:val="26"/>
          <w:szCs w:val="26"/>
        </w:rPr>
        <w:t xml:space="preserve">- </w:t>
      </w:r>
      <w:r w:rsidRPr="00C42D97">
        <w:rPr>
          <w:rFonts w:ascii="Times New Roman" w:hAnsi="Times New Roman"/>
          <w:sz w:val="26"/>
          <w:szCs w:val="26"/>
        </w:rPr>
        <w:t>с доходов</w:t>
      </w:r>
      <w:r w:rsidRPr="00C42D97">
        <w:rPr>
          <w:rFonts w:ascii="Times New Roman" w:hAnsi="Times New Roman"/>
          <w:bCs/>
          <w:sz w:val="26"/>
          <w:szCs w:val="26"/>
        </w:rPr>
        <w:t xml:space="preserve">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w:t>
      </w:r>
      <w:r w:rsidRPr="00C42D97">
        <w:rPr>
          <w:rFonts w:ascii="Times New Roman" w:hAnsi="Times New Roman"/>
          <w:b/>
          <w:i/>
          <w:sz w:val="26"/>
          <w:szCs w:val="26"/>
        </w:rPr>
        <w:t>НДФЛ</w:t>
      </w:r>
      <w:r w:rsidRPr="00C42D97">
        <w:rPr>
          <w:rFonts w:ascii="Times New Roman" w:hAnsi="Times New Roman"/>
          <w:b/>
          <w:i/>
          <w:sz w:val="26"/>
          <w:szCs w:val="26"/>
          <w:vertAlign w:val="subscript"/>
        </w:rPr>
        <w:t xml:space="preserve"> 23</w:t>
      </w:r>
      <w:r w:rsidRPr="00C42D97">
        <w:rPr>
          <w:rFonts w:ascii="Times New Roman" w:hAnsi="Times New Roman"/>
          <w:bCs/>
          <w:sz w:val="26"/>
          <w:szCs w:val="26"/>
        </w:rPr>
        <w:t>);</w:t>
      </w:r>
    </w:p>
    <w:p w:rsidR="002910B6" w:rsidRPr="00C42D97" w:rsidRDefault="002910B6" w:rsidP="002910B6">
      <w:pPr>
        <w:spacing w:after="0" w:line="240" w:lineRule="auto"/>
        <w:ind w:firstLine="709"/>
        <w:jc w:val="both"/>
        <w:rPr>
          <w:rFonts w:ascii="Times New Roman" w:hAnsi="Times New Roman"/>
          <w:bCs/>
          <w:sz w:val="26"/>
          <w:szCs w:val="26"/>
        </w:rPr>
      </w:pPr>
      <w:r w:rsidRPr="00C42D97">
        <w:rPr>
          <w:rFonts w:ascii="Times New Roman" w:hAnsi="Times New Roman"/>
          <w:bCs/>
          <w:sz w:val="26"/>
          <w:szCs w:val="26"/>
        </w:rPr>
        <w:t xml:space="preserve">- </w:t>
      </w:r>
      <w:r w:rsidRPr="00C42D97">
        <w:rPr>
          <w:rFonts w:ascii="Times New Roman" w:hAnsi="Times New Roman"/>
          <w:sz w:val="26"/>
          <w:szCs w:val="26"/>
        </w:rPr>
        <w:t>с доходов</w:t>
      </w:r>
      <w:r w:rsidRPr="00C42D97">
        <w:rPr>
          <w:rFonts w:ascii="Times New Roman" w:hAnsi="Times New Roman"/>
          <w:bCs/>
          <w:sz w:val="26"/>
          <w:szCs w:val="26"/>
        </w:rPr>
        <w:t xml:space="preserve">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w:t>
      </w:r>
      <w:r w:rsidRPr="00C42D97">
        <w:rPr>
          <w:rFonts w:ascii="Times New Roman" w:hAnsi="Times New Roman"/>
          <w:b/>
          <w:i/>
          <w:sz w:val="26"/>
          <w:szCs w:val="26"/>
        </w:rPr>
        <w:t>НДФЛ</w:t>
      </w:r>
      <w:r w:rsidRPr="00C42D97">
        <w:rPr>
          <w:rFonts w:ascii="Times New Roman" w:hAnsi="Times New Roman"/>
          <w:b/>
          <w:i/>
          <w:sz w:val="26"/>
          <w:szCs w:val="26"/>
          <w:vertAlign w:val="subscript"/>
        </w:rPr>
        <w:t xml:space="preserve"> 24</w:t>
      </w:r>
      <w:r w:rsidRPr="00C42D97">
        <w:rPr>
          <w:rFonts w:ascii="Times New Roman" w:hAnsi="Times New Roman"/>
          <w:bCs/>
          <w:sz w:val="26"/>
          <w:szCs w:val="26"/>
        </w:rPr>
        <w:t>);</w:t>
      </w:r>
    </w:p>
    <w:p w:rsidR="002910B6" w:rsidRPr="00C42D97" w:rsidRDefault="002910B6" w:rsidP="002910B6">
      <w:pPr>
        <w:spacing w:after="0" w:line="240" w:lineRule="auto"/>
        <w:ind w:firstLine="709"/>
        <w:jc w:val="both"/>
        <w:rPr>
          <w:rFonts w:ascii="Times New Roman" w:hAnsi="Times New Roman"/>
          <w:bCs/>
          <w:sz w:val="26"/>
          <w:szCs w:val="26"/>
        </w:rPr>
      </w:pPr>
      <w:r w:rsidRPr="00C42D97">
        <w:rPr>
          <w:rFonts w:ascii="Times New Roman" w:hAnsi="Times New Roman"/>
          <w:bCs/>
          <w:sz w:val="26"/>
          <w:szCs w:val="26"/>
        </w:rPr>
        <w:t>-</w:t>
      </w:r>
      <w:r w:rsidRPr="00C42D97">
        <w:rPr>
          <w:rFonts w:ascii="Times New Roman" w:hAnsi="Times New Roman"/>
          <w:b/>
          <w:i/>
          <w:sz w:val="26"/>
          <w:szCs w:val="26"/>
        </w:rPr>
        <w:t xml:space="preserve"> </w:t>
      </w:r>
      <w:r w:rsidRPr="00C42D97">
        <w:rPr>
          <w:rFonts w:ascii="Times New Roman" w:hAnsi="Times New Roman"/>
          <w:sz w:val="26"/>
          <w:szCs w:val="26"/>
        </w:rPr>
        <w:t xml:space="preserve">с доходов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 </w:t>
      </w:r>
      <w:r w:rsidRPr="00C42D97">
        <w:rPr>
          <w:rFonts w:ascii="Times New Roman" w:hAnsi="Times New Roman"/>
          <w:bCs/>
          <w:sz w:val="26"/>
          <w:szCs w:val="26"/>
        </w:rPr>
        <w:t>(</w:t>
      </w:r>
      <w:r w:rsidRPr="00C42D97">
        <w:rPr>
          <w:rFonts w:ascii="Times New Roman" w:hAnsi="Times New Roman"/>
          <w:b/>
          <w:i/>
          <w:sz w:val="26"/>
          <w:szCs w:val="26"/>
        </w:rPr>
        <w:t>НДФЛ</w:t>
      </w:r>
      <w:r w:rsidRPr="00C42D97">
        <w:rPr>
          <w:rFonts w:ascii="Times New Roman" w:hAnsi="Times New Roman"/>
          <w:b/>
          <w:i/>
          <w:sz w:val="26"/>
          <w:szCs w:val="26"/>
          <w:vertAlign w:val="subscript"/>
        </w:rPr>
        <w:t xml:space="preserve"> 25</w:t>
      </w:r>
      <w:r w:rsidRPr="00C42D97">
        <w:rPr>
          <w:rFonts w:ascii="Times New Roman" w:hAnsi="Times New Roman"/>
          <w:bCs/>
          <w:sz w:val="26"/>
          <w:szCs w:val="26"/>
        </w:rPr>
        <w:t>);</w:t>
      </w:r>
    </w:p>
    <w:p w:rsidR="002910B6" w:rsidRPr="00C42D97" w:rsidRDefault="002910B6" w:rsidP="002910B6">
      <w:pPr>
        <w:spacing w:after="0" w:line="240" w:lineRule="auto"/>
        <w:ind w:firstLine="709"/>
        <w:jc w:val="both"/>
        <w:rPr>
          <w:rFonts w:ascii="Times New Roman" w:hAnsi="Times New Roman"/>
          <w:bCs/>
          <w:sz w:val="26"/>
          <w:szCs w:val="26"/>
        </w:rPr>
      </w:pPr>
      <w:r w:rsidRPr="00C42D97">
        <w:rPr>
          <w:rFonts w:ascii="Times New Roman" w:hAnsi="Times New Roman"/>
          <w:sz w:val="26"/>
          <w:szCs w:val="26"/>
        </w:rPr>
        <w:t xml:space="preserve">- с доходов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w:t>
      </w:r>
      <w:r w:rsidRPr="00C42D97">
        <w:rPr>
          <w:rFonts w:ascii="Times New Roman" w:hAnsi="Times New Roman"/>
          <w:bCs/>
          <w:sz w:val="26"/>
          <w:szCs w:val="26"/>
        </w:rPr>
        <w:t>(</w:t>
      </w:r>
      <w:r w:rsidRPr="00C42D97">
        <w:rPr>
          <w:rFonts w:ascii="Times New Roman" w:hAnsi="Times New Roman"/>
          <w:b/>
          <w:i/>
          <w:sz w:val="26"/>
          <w:szCs w:val="26"/>
        </w:rPr>
        <w:t>НДФЛ</w:t>
      </w:r>
      <w:r w:rsidRPr="00C42D97">
        <w:rPr>
          <w:rFonts w:ascii="Times New Roman" w:hAnsi="Times New Roman"/>
          <w:b/>
          <w:i/>
          <w:sz w:val="26"/>
          <w:szCs w:val="26"/>
          <w:vertAlign w:val="subscript"/>
        </w:rPr>
        <w:t xml:space="preserve"> 26</w:t>
      </w:r>
      <w:r w:rsidRPr="00C42D97">
        <w:rPr>
          <w:rFonts w:ascii="Times New Roman" w:hAnsi="Times New Roman"/>
          <w:bCs/>
          <w:sz w:val="26"/>
          <w:szCs w:val="26"/>
        </w:rPr>
        <w:t>);</w:t>
      </w:r>
    </w:p>
    <w:p w:rsidR="002910B6" w:rsidRPr="00C42D97" w:rsidRDefault="002910B6" w:rsidP="002910B6">
      <w:pPr>
        <w:spacing w:after="0" w:line="240" w:lineRule="auto"/>
        <w:ind w:firstLine="709"/>
        <w:jc w:val="both"/>
        <w:rPr>
          <w:rFonts w:ascii="Times New Roman" w:hAnsi="Times New Roman"/>
          <w:bCs/>
          <w:sz w:val="26"/>
          <w:szCs w:val="26"/>
        </w:rPr>
      </w:pPr>
      <w:r w:rsidRPr="00C42D97">
        <w:rPr>
          <w:rFonts w:ascii="Times New Roman" w:hAnsi="Times New Roman"/>
          <w:b/>
          <w:i/>
          <w:sz w:val="26"/>
          <w:szCs w:val="26"/>
        </w:rPr>
        <w:t xml:space="preserve">- </w:t>
      </w:r>
      <w:r w:rsidRPr="00C42D97">
        <w:rPr>
          <w:rFonts w:ascii="Times New Roman" w:hAnsi="Times New Roman"/>
          <w:sz w:val="26"/>
          <w:szCs w:val="26"/>
        </w:rPr>
        <w:t xml:space="preserve">с доходов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за налоговые периоды после 1 января 2025 года, тыс. рублей </w:t>
      </w:r>
      <w:r w:rsidRPr="00C42D97">
        <w:rPr>
          <w:rFonts w:ascii="Times New Roman" w:hAnsi="Times New Roman"/>
          <w:bCs/>
          <w:sz w:val="26"/>
          <w:szCs w:val="26"/>
        </w:rPr>
        <w:t>(</w:t>
      </w:r>
      <w:r w:rsidRPr="00C42D97">
        <w:rPr>
          <w:rFonts w:ascii="Times New Roman" w:hAnsi="Times New Roman"/>
          <w:b/>
          <w:i/>
          <w:sz w:val="26"/>
          <w:szCs w:val="26"/>
        </w:rPr>
        <w:t>НДФЛ</w:t>
      </w:r>
      <w:r w:rsidRPr="00C42D97">
        <w:rPr>
          <w:rFonts w:ascii="Times New Roman" w:hAnsi="Times New Roman"/>
          <w:b/>
          <w:i/>
          <w:sz w:val="26"/>
          <w:szCs w:val="26"/>
          <w:vertAlign w:val="subscript"/>
        </w:rPr>
        <w:t xml:space="preserve"> 27</w:t>
      </w:r>
      <w:r w:rsidRPr="00C42D97">
        <w:rPr>
          <w:rFonts w:ascii="Times New Roman" w:hAnsi="Times New Roman"/>
          <w:bCs/>
          <w:sz w:val="26"/>
          <w:szCs w:val="26"/>
        </w:rPr>
        <w:t>);</w:t>
      </w:r>
    </w:p>
    <w:p w:rsidR="002910B6" w:rsidRPr="00C42D97" w:rsidRDefault="002910B6" w:rsidP="002910B6">
      <w:pPr>
        <w:spacing w:after="0" w:line="240" w:lineRule="auto"/>
        <w:ind w:firstLine="709"/>
        <w:jc w:val="both"/>
        <w:rPr>
          <w:rFonts w:ascii="Times New Roman" w:hAnsi="Times New Roman"/>
          <w:bCs/>
          <w:sz w:val="26"/>
          <w:szCs w:val="26"/>
        </w:rPr>
      </w:pPr>
      <w:r w:rsidRPr="00C42D97">
        <w:rPr>
          <w:rFonts w:ascii="Times New Roman" w:hAnsi="Times New Roman"/>
          <w:sz w:val="26"/>
          <w:szCs w:val="26"/>
        </w:rPr>
        <w:t xml:space="preserve">- с доходов в части суммы налога, превышающей 650 тыс. рублей, относящейся к налоговой базе, указанной в пункте 6.2 статьи 210 Налогового кодекса Российской Федерации, превышающей 5 миллионов рублей </w:t>
      </w:r>
      <w:r w:rsidRPr="00C42D97">
        <w:rPr>
          <w:rFonts w:ascii="Times New Roman" w:hAnsi="Times New Roman"/>
          <w:bCs/>
          <w:sz w:val="26"/>
          <w:szCs w:val="26"/>
        </w:rPr>
        <w:t>(</w:t>
      </w:r>
      <w:r w:rsidRPr="00C42D97">
        <w:rPr>
          <w:rFonts w:ascii="Times New Roman" w:hAnsi="Times New Roman"/>
          <w:b/>
          <w:i/>
          <w:sz w:val="26"/>
          <w:szCs w:val="26"/>
        </w:rPr>
        <w:t>НДФЛ</w:t>
      </w:r>
      <w:r w:rsidRPr="00C42D97">
        <w:rPr>
          <w:rFonts w:ascii="Times New Roman" w:hAnsi="Times New Roman"/>
          <w:b/>
          <w:i/>
          <w:sz w:val="26"/>
          <w:szCs w:val="26"/>
          <w:vertAlign w:val="subscript"/>
        </w:rPr>
        <w:t xml:space="preserve"> 28</w:t>
      </w:r>
      <w:r w:rsidRPr="00C42D97">
        <w:rPr>
          <w:rFonts w:ascii="Times New Roman" w:hAnsi="Times New Roman"/>
          <w:bCs/>
          <w:sz w:val="26"/>
          <w:szCs w:val="26"/>
        </w:rPr>
        <w:t>)</w:t>
      </w:r>
      <w:r w:rsidRPr="00C42D97">
        <w:rPr>
          <w:rFonts w:ascii="Times New Roman" w:hAnsi="Times New Roman"/>
          <w:b/>
          <w:sz w:val="26"/>
          <w:szCs w:val="26"/>
        </w:rPr>
        <w:t>–</w:t>
      </w:r>
    </w:p>
    <w:p w:rsidR="002910B6" w:rsidRPr="00C42D97" w:rsidRDefault="002910B6" w:rsidP="002910B6">
      <w:pPr>
        <w:spacing w:after="0" w:line="240" w:lineRule="auto"/>
        <w:ind w:firstLine="709"/>
        <w:jc w:val="both"/>
        <w:rPr>
          <w:rFonts w:ascii="Times New Roman" w:hAnsi="Times New Roman"/>
          <w:sz w:val="26"/>
          <w:szCs w:val="26"/>
        </w:rPr>
      </w:pPr>
      <w:r w:rsidRPr="00C42D97">
        <w:rPr>
          <w:rFonts w:ascii="Times New Roman" w:hAnsi="Times New Roman"/>
          <w:sz w:val="26"/>
          <w:szCs w:val="26"/>
        </w:rPr>
        <w:t>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2910B6" w:rsidRPr="00C42D97" w:rsidRDefault="002910B6" w:rsidP="002910B6">
      <w:pPr>
        <w:spacing w:after="0" w:line="240" w:lineRule="auto"/>
        <w:ind w:firstLine="709"/>
        <w:jc w:val="both"/>
        <w:rPr>
          <w:rFonts w:ascii="Times New Roman" w:hAnsi="Times New Roman"/>
          <w:sz w:val="26"/>
          <w:szCs w:val="26"/>
        </w:rPr>
      </w:pPr>
    </w:p>
    <w:p w:rsidR="002910B6" w:rsidRPr="00C42D97" w:rsidRDefault="002910B6" w:rsidP="002910B6">
      <w:pPr>
        <w:spacing w:before="120" w:after="120" w:line="240" w:lineRule="auto"/>
        <w:ind w:firstLine="709"/>
        <w:jc w:val="center"/>
        <w:rPr>
          <w:rFonts w:ascii="Times New Roman" w:hAnsi="Times New Roman"/>
          <w:b/>
          <w:i/>
          <w:sz w:val="26"/>
          <w:szCs w:val="26"/>
        </w:rPr>
      </w:pPr>
      <w:r w:rsidRPr="00C42D97">
        <w:rPr>
          <w:rFonts w:ascii="Times New Roman" w:hAnsi="Times New Roman"/>
          <w:b/>
          <w:i/>
          <w:sz w:val="26"/>
          <w:szCs w:val="26"/>
        </w:rPr>
        <w:t xml:space="preserve">НДФЛ </w:t>
      </w:r>
      <w:r w:rsidRPr="00C42D97">
        <w:rPr>
          <w:rFonts w:ascii="Times New Roman" w:hAnsi="Times New Roman"/>
          <w:b/>
          <w:i/>
          <w:sz w:val="26"/>
          <w:szCs w:val="26"/>
          <w:vertAlign w:val="subscript"/>
        </w:rPr>
        <w:t>(2-9, 12-15, 23-28)</w:t>
      </w:r>
      <w:r w:rsidRPr="00C42D97">
        <w:rPr>
          <w:rFonts w:ascii="Times New Roman" w:hAnsi="Times New Roman"/>
          <w:b/>
          <w:i/>
          <w:sz w:val="26"/>
          <w:szCs w:val="26"/>
        </w:rPr>
        <w:t xml:space="preserve">  = ФЗП * </w:t>
      </w:r>
      <w:proofErr w:type="spellStart"/>
      <w:r w:rsidRPr="00C42D97">
        <w:rPr>
          <w:rFonts w:ascii="Times New Roman" w:hAnsi="Times New Roman"/>
          <w:b/>
          <w:i/>
          <w:sz w:val="26"/>
          <w:szCs w:val="26"/>
        </w:rPr>
        <w:t>К</w:t>
      </w:r>
      <w:proofErr w:type="gramStart"/>
      <w:r w:rsidRPr="00C42D97">
        <w:rPr>
          <w:rFonts w:ascii="Times New Roman" w:hAnsi="Times New Roman"/>
          <w:b/>
          <w:i/>
          <w:sz w:val="26"/>
          <w:szCs w:val="26"/>
        </w:rPr>
        <w:t>n</w:t>
      </w:r>
      <w:proofErr w:type="spellEnd"/>
      <w:proofErr w:type="gramEnd"/>
      <w:r w:rsidRPr="00C42D97">
        <w:rPr>
          <w:rFonts w:ascii="Times New Roman" w:hAnsi="Times New Roman"/>
          <w:b/>
          <w:i/>
          <w:sz w:val="26"/>
          <w:szCs w:val="26"/>
        </w:rPr>
        <w:t xml:space="preserve">/100 (+/-) </w:t>
      </w:r>
      <w:r w:rsidRPr="00C42D97">
        <w:rPr>
          <w:rFonts w:ascii="Times New Roman" w:hAnsi="Times New Roman"/>
          <w:b/>
          <w:i/>
          <w:sz w:val="26"/>
          <w:szCs w:val="26"/>
          <w:lang w:val="en-US"/>
        </w:rPr>
        <w:t>F</w:t>
      </w:r>
      <w:r w:rsidRPr="00C42D97">
        <w:rPr>
          <w:rFonts w:ascii="Times New Roman" w:hAnsi="Times New Roman"/>
          <w:b/>
          <w:i/>
          <w:sz w:val="26"/>
          <w:szCs w:val="26"/>
        </w:rPr>
        <w:t xml:space="preserve">, </w:t>
      </w:r>
    </w:p>
    <w:p w:rsidR="002910B6" w:rsidRPr="00C42D97" w:rsidRDefault="002910B6" w:rsidP="002910B6">
      <w:pPr>
        <w:spacing w:after="0" w:line="240" w:lineRule="auto"/>
        <w:ind w:firstLine="709"/>
        <w:jc w:val="both"/>
        <w:rPr>
          <w:rFonts w:ascii="Times New Roman" w:hAnsi="Times New Roman"/>
          <w:sz w:val="26"/>
          <w:szCs w:val="26"/>
        </w:rPr>
      </w:pPr>
      <w:r w:rsidRPr="00C42D97">
        <w:rPr>
          <w:rFonts w:ascii="Times New Roman" w:hAnsi="Times New Roman"/>
          <w:sz w:val="26"/>
          <w:szCs w:val="26"/>
        </w:rPr>
        <w:t>где:</w:t>
      </w:r>
    </w:p>
    <w:p w:rsidR="002910B6" w:rsidRPr="00C42D97" w:rsidRDefault="002910B6" w:rsidP="002910B6">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ФЗП</w:t>
      </w:r>
      <w:r w:rsidRPr="00C42D97">
        <w:rPr>
          <w:rFonts w:ascii="Times New Roman" w:hAnsi="Times New Roman"/>
          <w:sz w:val="26"/>
          <w:szCs w:val="26"/>
        </w:rPr>
        <w:t xml:space="preserve"> – фонд заработной платы, тыс. рублей (показатели прогноза социально-экономического развития Амурской области, муниципальных образований, входящих в состав Амурской области (при наличии));</w:t>
      </w:r>
    </w:p>
    <w:p w:rsidR="002910B6" w:rsidRPr="00C42D97" w:rsidRDefault="002910B6" w:rsidP="002910B6">
      <w:pPr>
        <w:spacing w:after="0" w:line="240" w:lineRule="auto"/>
        <w:ind w:firstLine="709"/>
        <w:jc w:val="both"/>
        <w:rPr>
          <w:rFonts w:ascii="Times New Roman" w:hAnsi="Times New Roman"/>
          <w:sz w:val="26"/>
          <w:szCs w:val="26"/>
        </w:rPr>
      </w:pPr>
      <w:proofErr w:type="spellStart"/>
      <w:r w:rsidRPr="00C42D97">
        <w:rPr>
          <w:rFonts w:ascii="Times New Roman" w:hAnsi="Times New Roman"/>
          <w:b/>
          <w:i/>
          <w:sz w:val="26"/>
          <w:szCs w:val="26"/>
        </w:rPr>
        <w:t>К</w:t>
      </w:r>
      <w:proofErr w:type="gramStart"/>
      <w:r w:rsidRPr="00C42D97">
        <w:rPr>
          <w:rFonts w:ascii="Times New Roman" w:hAnsi="Times New Roman"/>
          <w:b/>
          <w:i/>
          <w:sz w:val="26"/>
          <w:szCs w:val="26"/>
        </w:rPr>
        <w:t>n</w:t>
      </w:r>
      <w:proofErr w:type="spellEnd"/>
      <w:proofErr w:type="gramEnd"/>
      <w:r w:rsidRPr="00C42D97">
        <w:rPr>
          <w:rFonts w:ascii="Times New Roman" w:hAnsi="Times New Roman"/>
          <w:sz w:val="26"/>
          <w:szCs w:val="26"/>
        </w:rPr>
        <w:t xml:space="preserve"> – средняя доля налога в ФЗП за предыдущие периоды, % (показатели прогноза социально-экономического развития Амурской области или муниципальных образований, 1-НМ);</w:t>
      </w:r>
    </w:p>
    <w:p w:rsidR="002910B6" w:rsidRPr="00C42D97" w:rsidRDefault="002910B6" w:rsidP="002910B6">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F – </w:t>
      </w:r>
      <w:r w:rsidRPr="00C42D97">
        <w:rPr>
          <w:rFonts w:ascii="Times New Roman" w:hAnsi="Times New Roman"/>
          <w:sz w:val="26"/>
          <w:szCs w:val="26"/>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w:t>
      </w:r>
      <w:r w:rsidRPr="00C42D97">
        <w:rPr>
          <w:rFonts w:ascii="Times New Roman" w:eastAsia="MS Gothic" w:hAnsi="Times New Roman"/>
          <w:sz w:val="26"/>
          <w:szCs w:val="26"/>
        </w:rPr>
        <w:t>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Pr="00C42D97">
        <w:rPr>
          <w:rFonts w:ascii="Times New Roman" w:hAnsi="Times New Roman"/>
          <w:sz w:val="26"/>
          <w:szCs w:val="26"/>
        </w:rPr>
        <w:t xml:space="preserve"> </w:t>
      </w:r>
    </w:p>
    <w:p w:rsidR="002910B6" w:rsidRPr="00C42D97" w:rsidRDefault="002910B6" w:rsidP="002910B6">
      <w:pPr>
        <w:spacing w:after="0" w:line="240" w:lineRule="auto"/>
        <w:ind w:firstLine="709"/>
        <w:jc w:val="both"/>
        <w:rPr>
          <w:rFonts w:ascii="Times New Roman" w:hAnsi="Times New Roman"/>
          <w:sz w:val="26"/>
          <w:szCs w:val="26"/>
          <w:highlight w:val="yellow"/>
        </w:rPr>
      </w:pPr>
    </w:p>
    <w:p w:rsidR="002910B6" w:rsidRPr="00C42D97" w:rsidRDefault="002910B6" w:rsidP="002910B6">
      <w:pPr>
        <w:spacing w:after="0" w:line="240" w:lineRule="auto"/>
        <w:ind w:firstLine="709"/>
        <w:jc w:val="both"/>
        <w:rPr>
          <w:rFonts w:ascii="Times New Roman" w:hAnsi="Times New Roman"/>
          <w:b/>
          <w:bCs/>
          <w:i/>
          <w:sz w:val="26"/>
          <w:szCs w:val="26"/>
        </w:rPr>
      </w:pPr>
      <w:r w:rsidRPr="00C42D97">
        <w:rPr>
          <w:rFonts w:ascii="Times New Roman" w:hAnsi="Times New Roman"/>
          <w:b/>
          <w:i/>
          <w:sz w:val="26"/>
          <w:szCs w:val="26"/>
        </w:rPr>
        <w:t xml:space="preserve">Налог на доходы физических лиц </w:t>
      </w:r>
      <w:r w:rsidRPr="00C42D97">
        <w:rPr>
          <w:rFonts w:ascii="Times New Roman" w:hAnsi="Times New Roman"/>
          <w:b/>
          <w:bCs/>
          <w:i/>
          <w:sz w:val="26"/>
          <w:szCs w:val="26"/>
        </w:rPr>
        <w:t xml:space="preserve">с сумм прибыли контролируемой иностранной компании, полученной физическими лицами, признаваемыми контролирующими лицами этой компании, </w:t>
      </w:r>
      <w:r w:rsidRPr="00C42D97">
        <w:rPr>
          <w:rFonts w:ascii="Times New Roman" w:hAnsi="Times New Roman"/>
          <w:b/>
          <w:bCs/>
          <w:i/>
          <w:sz w:val="26"/>
          <w:szCs w:val="26"/>
          <w:u w:val="single"/>
        </w:rPr>
        <w:t>перешедшими на особый порядок уплаты</w:t>
      </w:r>
      <w:r w:rsidRPr="00C42D97">
        <w:rPr>
          <w:rFonts w:ascii="Times New Roman" w:hAnsi="Times New Roman"/>
          <w:b/>
          <w:bCs/>
          <w:i/>
          <w:sz w:val="26"/>
          <w:szCs w:val="26"/>
        </w:rPr>
        <w:t xml:space="preserve"> на основании подачи в налоговый орган соответствующего уведомления.</w:t>
      </w:r>
    </w:p>
    <w:p w:rsidR="002910B6" w:rsidRPr="00C42D97" w:rsidRDefault="002910B6" w:rsidP="002910B6">
      <w:pPr>
        <w:spacing w:after="0" w:line="240" w:lineRule="auto"/>
        <w:ind w:firstLine="709"/>
        <w:jc w:val="both"/>
        <w:rPr>
          <w:rFonts w:ascii="Times New Roman" w:hAnsi="Times New Roman"/>
          <w:b/>
          <w:i/>
          <w:sz w:val="26"/>
          <w:szCs w:val="26"/>
        </w:rPr>
      </w:pPr>
    </w:p>
    <w:p w:rsidR="002910B6" w:rsidRPr="00C42D97" w:rsidRDefault="002910B6" w:rsidP="002910B6">
      <w:pPr>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 xml:space="preserve">Прогнозный объем поступлений налога на доходы физических лиц </w:t>
      </w:r>
      <w:r w:rsidRPr="00C42D97">
        <w:rPr>
          <w:rFonts w:ascii="Times New Roman" w:hAnsi="Times New Roman"/>
          <w:bCs/>
          <w:sz w:val="26"/>
          <w:szCs w:val="26"/>
        </w:rPr>
        <w:t xml:space="preserve">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w:t>
      </w:r>
      <w:r w:rsidRPr="00C42D97">
        <w:rPr>
          <w:rFonts w:ascii="Times New Roman" w:hAnsi="Times New Roman"/>
          <w:sz w:val="26"/>
          <w:szCs w:val="26"/>
        </w:rPr>
        <w:t>рассчитывается исходя из фиксированной суммы прибыли контролируемой иностранной компании, зависящей от количества контролируемых физическим лицом иностранных компаний (ст.227.2 Налогового кодекса Российской Федерации), количества лиц</w:t>
      </w:r>
      <w:proofErr w:type="gramEnd"/>
      <w:r w:rsidRPr="00C42D97">
        <w:rPr>
          <w:rFonts w:ascii="Times New Roman" w:hAnsi="Times New Roman"/>
          <w:sz w:val="26"/>
          <w:szCs w:val="26"/>
        </w:rPr>
        <w:t>, признаваемых контролирующими лицами контролируемой иностранной компании, динамики налогоплательщиков, сложившейся в предыдущие периоды (аналитическая информация налоговых органов):</w:t>
      </w:r>
    </w:p>
    <w:p w:rsidR="002910B6" w:rsidRPr="00C42D97" w:rsidRDefault="002910B6" w:rsidP="002910B6">
      <w:pPr>
        <w:spacing w:after="0" w:line="240" w:lineRule="auto"/>
        <w:ind w:firstLine="709"/>
        <w:jc w:val="both"/>
        <w:rPr>
          <w:rFonts w:ascii="Times New Roman" w:hAnsi="Times New Roman"/>
          <w:sz w:val="26"/>
          <w:szCs w:val="26"/>
          <w:highlight w:val="yellow"/>
        </w:rPr>
      </w:pPr>
    </w:p>
    <w:p w:rsidR="002910B6" w:rsidRPr="00C42D97" w:rsidRDefault="002910B6" w:rsidP="002910B6">
      <w:pPr>
        <w:spacing w:after="0" w:line="240" w:lineRule="auto"/>
        <w:ind w:firstLine="709"/>
        <w:jc w:val="both"/>
        <w:rPr>
          <w:rFonts w:ascii="Times New Roman" w:hAnsi="Times New Roman"/>
          <w:bCs/>
          <w:sz w:val="26"/>
          <w:szCs w:val="26"/>
        </w:rPr>
      </w:pPr>
      <w:r w:rsidRPr="00C42D97">
        <w:rPr>
          <w:rFonts w:ascii="Times New Roman" w:hAnsi="Times New Roman"/>
          <w:sz w:val="26"/>
          <w:szCs w:val="26"/>
        </w:rPr>
        <w:t xml:space="preserve">- Налог на доходы физических лиц </w:t>
      </w:r>
      <w:r w:rsidRPr="00C42D97">
        <w:rPr>
          <w:rFonts w:ascii="Times New Roman" w:hAnsi="Times New Roman"/>
          <w:bCs/>
          <w:sz w:val="26"/>
          <w:szCs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w:t>
      </w:r>
      <w:r w:rsidRPr="00C42D97">
        <w:rPr>
          <w:rFonts w:ascii="Times New Roman" w:hAnsi="Times New Roman"/>
          <w:b/>
          <w:i/>
          <w:sz w:val="26"/>
          <w:szCs w:val="26"/>
          <w:u w:val="single"/>
        </w:rPr>
        <w:t>НДФЛ</w:t>
      </w:r>
      <w:r w:rsidRPr="00C42D97">
        <w:rPr>
          <w:rFonts w:ascii="Times New Roman" w:hAnsi="Times New Roman"/>
          <w:b/>
          <w:i/>
          <w:sz w:val="26"/>
          <w:szCs w:val="26"/>
          <w:u w:val="single"/>
          <w:vertAlign w:val="subscript"/>
        </w:rPr>
        <w:t xml:space="preserve"> 11, 16, 17</w:t>
      </w:r>
      <w:r w:rsidRPr="00C42D97">
        <w:rPr>
          <w:rFonts w:ascii="Times New Roman" w:hAnsi="Times New Roman"/>
          <w:bCs/>
          <w:sz w:val="26"/>
          <w:szCs w:val="26"/>
        </w:rPr>
        <w:t>):</w:t>
      </w:r>
    </w:p>
    <w:p w:rsidR="002910B6" w:rsidRPr="00C42D97" w:rsidRDefault="002910B6" w:rsidP="002910B6">
      <w:pPr>
        <w:spacing w:after="0" w:line="240" w:lineRule="auto"/>
        <w:ind w:firstLine="709"/>
        <w:jc w:val="both"/>
        <w:rPr>
          <w:rFonts w:ascii="Times New Roman" w:hAnsi="Times New Roman"/>
          <w:bCs/>
          <w:sz w:val="26"/>
          <w:szCs w:val="26"/>
        </w:rPr>
      </w:pPr>
    </w:p>
    <w:p w:rsidR="002910B6" w:rsidRPr="00C42D97" w:rsidRDefault="002910B6" w:rsidP="002910B6">
      <w:pPr>
        <w:spacing w:before="120" w:after="120" w:line="240" w:lineRule="auto"/>
        <w:ind w:firstLine="709"/>
        <w:jc w:val="center"/>
        <w:rPr>
          <w:rFonts w:ascii="Times New Roman" w:hAnsi="Times New Roman"/>
          <w:b/>
          <w:i/>
          <w:sz w:val="26"/>
          <w:szCs w:val="26"/>
          <w:lang w:val="en-US"/>
        </w:rPr>
      </w:pPr>
      <w:r w:rsidRPr="00C42D97">
        <w:rPr>
          <w:rFonts w:ascii="Times New Roman" w:hAnsi="Times New Roman"/>
          <w:b/>
          <w:i/>
          <w:sz w:val="26"/>
          <w:szCs w:val="26"/>
        </w:rPr>
        <w:t>НДФЛ</w:t>
      </w:r>
      <w:r w:rsidRPr="00C42D97">
        <w:rPr>
          <w:rFonts w:ascii="Times New Roman" w:hAnsi="Times New Roman"/>
          <w:b/>
          <w:i/>
          <w:sz w:val="26"/>
          <w:szCs w:val="26"/>
          <w:lang w:val="en-US"/>
        </w:rPr>
        <w:t xml:space="preserve"> </w:t>
      </w:r>
      <w:r w:rsidRPr="00C42D97">
        <w:rPr>
          <w:rFonts w:ascii="Times New Roman" w:hAnsi="Times New Roman"/>
          <w:b/>
          <w:i/>
          <w:sz w:val="26"/>
          <w:szCs w:val="26"/>
          <w:vertAlign w:val="subscript"/>
          <w:lang w:val="en-US"/>
        </w:rPr>
        <w:t>11,16,17</w:t>
      </w:r>
      <w:r w:rsidRPr="00C42D97">
        <w:rPr>
          <w:rFonts w:ascii="Times New Roman" w:hAnsi="Times New Roman"/>
          <w:b/>
          <w:i/>
          <w:sz w:val="26"/>
          <w:szCs w:val="26"/>
          <w:lang w:val="en-US"/>
        </w:rPr>
        <w:t xml:space="preserve"> = V * </w:t>
      </w:r>
      <w:proofErr w:type="gramStart"/>
      <w:r w:rsidRPr="00C42D97">
        <w:rPr>
          <w:rFonts w:ascii="Times New Roman" w:hAnsi="Times New Roman"/>
          <w:b/>
          <w:i/>
          <w:sz w:val="26"/>
          <w:szCs w:val="26"/>
          <w:lang w:val="en-US"/>
        </w:rPr>
        <w:t>Q</w:t>
      </w:r>
      <w:proofErr w:type="gramEnd"/>
      <w:r w:rsidRPr="00C42D97">
        <w:rPr>
          <w:rFonts w:ascii="Times New Roman" w:hAnsi="Times New Roman"/>
          <w:b/>
          <w:i/>
          <w:sz w:val="26"/>
          <w:szCs w:val="26"/>
          <w:vertAlign w:val="subscript"/>
        </w:rPr>
        <w:t>Л</w:t>
      </w:r>
      <w:r w:rsidRPr="00C42D97">
        <w:rPr>
          <w:rFonts w:ascii="Times New Roman" w:hAnsi="Times New Roman"/>
          <w:b/>
          <w:i/>
          <w:sz w:val="26"/>
          <w:szCs w:val="26"/>
          <w:vertAlign w:val="subscript"/>
          <w:lang w:val="en-US"/>
        </w:rPr>
        <w:t xml:space="preserve"> </w:t>
      </w:r>
      <w:r w:rsidRPr="00C42D97">
        <w:rPr>
          <w:rFonts w:ascii="Times New Roman" w:hAnsi="Times New Roman"/>
          <w:b/>
          <w:i/>
          <w:sz w:val="26"/>
          <w:szCs w:val="26"/>
          <w:lang w:val="en-US"/>
        </w:rPr>
        <w:t xml:space="preserve">* </w:t>
      </w:r>
      <w:proofErr w:type="spellStart"/>
      <w:r w:rsidRPr="00C42D97">
        <w:rPr>
          <w:rFonts w:ascii="Times New Roman" w:hAnsi="Times New Roman"/>
          <w:b/>
          <w:i/>
          <w:sz w:val="26"/>
          <w:szCs w:val="26"/>
          <w:lang w:val="en-US"/>
        </w:rPr>
        <w:t>T</w:t>
      </w:r>
      <w:r w:rsidRPr="00C42D97">
        <w:rPr>
          <w:rFonts w:ascii="Times New Roman" w:hAnsi="Times New Roman"/>
          <w:b/>
          <w:i/>
          <w:sz w:val="26"/>
          <w:szCs w:val="26"/>
          <w:vertAlign w:val="subscript"/>
          <w:lang w:val="en-US"/>
        </w:rPr>
        <w:t>q</w:t>
      </w:r>
      <w:proofErr w:type="spellEnd"/>
      <w:r w:rsidRPr="00C42D97">
        <w:rPr>
          <w:rFonts w:ascii="Times New Roman" w:hAnsi="Times New Roman"/>
          <w:b/>
          <w:i/>
          <w:sz w:val="26"/>
          <w:szCs w:val="26"/>
          <w:lang w:val="en-US"/>
        </w:rPr>
        <w:t xml:space="preserve"> / 100 * S / 100 * k</w:t>
      </w:r>
      <w:proofErr w:type="spellStart"/>
      <w:r w:rsidRPr="00C42D97">
        <w:rPr>
          <w:rFonts w:ascii="Times New Roman" w:hAnsi="Times New Roman"/>
          <w:b/>
          <w:i/>
          <w:sz w:val="26"/>
          <w:szCs w:val="26"/>
          <w:vertAlign w:val="subscript"/>
        </w:rPr>
        <w:t>соб</w:t>
      </w:r>
      <w:proofErr w:type="spellEnd"/>
      <w:r w:rsidRPr="00C42D97">
        <w:rPr>
          <w:rFonts w:ascii="Times New Roman" w:hAnsi="Times New Roman"/>
          <w:b/>
          <w:i/>
          <w:sz w:val="26"/>
          <w:szCs w:val="26"/>
          <w:lang w:val="en-US"/>
        </w:rPr>
        <w:t xml:space="preserve">/100  </w:t>
      </w:r>
      <m:oMath>
        <m:r>
          <m:rPr>
            <m:sty m:val="bi"/>
          </m:rPr>
          <w:rPr>
            <w:rFonts w:ascii="Cambria Math" w:hAnsi="Cambria Math"/>
            <w:sz w:val="26"/>
            <w:szCs w:val="26"/>
            <w:lang w:val="en-US"/>
          </w:rPr>
          <m:t>±</m:t>
        </m:r>
      </m:oMath>
      <w:r w:rsidRPr="00C42D97">
        <w:rPr>
          <w:rFonts w:ascii="Times New Roman" w:hAnsi="Times New Roman"/>
          <w:b/>
          <w:i/>
          <w:sz w:val="26"/>
          <w:szCs w:val="26"/>
          <w:lang w:val="en-US"/>
        </w:rPr>
        <w:t xml:space="preserve"> F</w:t>
      </w:r>
      <w:r w:rsidRPr="00C42D97">
        <w:rPr>
          <w:rFonts w:ascii="Times New Roman" w:hAnsi="Times New Roman"/>
          <w:b/>
          <w:i/>
          <w:sz w:val="26"/>
          <w:szCs w:val="26"/>
          <w:vertAlign w:val="subscript"/>
          <w:lang w:val="en-US"/>
        </w:rPr>
        <w:t xml:space="preserve"> </w:t>
      </w:r>
      <w:r w:rsidRPr="00C42D97">
        <w:rPr>
          <w:rFonts w:ascii="Times New Roman" w:hAnsi="Times New Roman"/>
          <w:b/>
          <w:i/>
          <w:sz w:val="26"/>
          <w:szCs w:val="26"/>
          <w:lang w:val="en-US"/>
        </w:rPr>
        <w:t>,</w:t>
      </w:r>
    </w:p>
    <w:p w:rsidR="002910B6" w:rsidRPr="00C42D97" w:rsidRDefault="002910B6" w:rsidP="002910B6">
      <w:pPr>
        <w:spacing w:after="0" w:line="240" w:lineRule="auto"/>
        <w:ind w:firstLine="708"/>
        <w:jc w:val="both"/>
        <w:rPr>
          <w:rFonts w:ascii="Times New Roman" w:hAnsi="Times New Roman"/>
          <w:bCs/>
          <w:sz w:val="26"/>
          <w:szCs w:val="26"/>
        </w:rPr>
      </w:pPr>
      <w:r w:rsidRPr="00C42D97">
        <w:rPr>
          <w:rFonts w:ascii="Times New Roman" w:hAnsi="Times New Roman"/>
          <w:bCs/>
          <w:sz w:val="26"/>
          <w:szCs w:val="26"/>
        </w:rPr>
        <w:t>где:</w:t>
      </w:r>
    </w:p>
    <w:p w:rsidR="002910B6" w:rsidRPr="00C42D97" w:rsidRDefault="002910B6" w:rsidP="002910B6">
      <w:pPr>
        <w:spacing w:after="0" w:line="240" w:lineRule="auto"/>
        <w:ind w:firstLine="708"/>
        <w:jc w:val="both"/>
        <w:rPr>
          <w:rFonts w:ascii="Times New Roman" w:hAnsi="Times New Roman"/>
          <w:bCs/>
          <w:sz w:val="26"/>
          <w:szCs w:val="26"/>
        </w:rPr>
      </w:pPr>
    </w:p>
    <w:p w:rsidR="002910B6" w:rsidRPr="00C42D97" w:rsidRDefault="002910B6" w:rsidP="002910B6">
      <w:pPr>
        <w:autoSpaceDE w:val="0"/>
        <w:autoSpaceDN w:val="0"/>
        <w:adjustRightInd w:val="0"/>
        <w:spacing w:after="0" w:line="240" w:lineRule="auto"/>
        <w:ind w:firstLine="708"/>
        <w:jc w:val="both"/>
        <w:rPr>
          <w:rFonts w:ascii="Times New Roman" w:eastAsiaTheme="minorHAnsi" w:hAnsi="Times New Roman"/>
          <w:sz w:val="26"/>
          <w:szCs w:val="26"/>
        </w:rPr>
      </w:pPr>
      <w:r w:rsidRPr="00C42D97">
        <w:rPr>
          <w:rFonts w:ascii="Times New Roman" w:hAnsi="Times New Roman"/>
          <w:b/>
          <w:bCs/>
          <w:i/>
          <w:sz w:val="26"/>
          <w:szCs w:val="26"/>
          <w:lang w:val="en-US"/>
        </w:rPr>
        <w:t>V</w:t>
      </w:r>
      <w:r w:rsidRPr="00C42D97">
        <w:rPr>
          <w:rFonts w:ascii="Times New Roman" w:hAnsi="Times New Roman"/>
          <w:bCs/>
          <w:sz w:val="26"/>
          <w:szCs w:val="26"/>
        </w:rPr>
        <w:t xml:space="preserve"> – фиксированная величина налоговой базы в части налоговых баз, установленных </w:t>
      </w:r>
      <w:hyperlink r:id="rId9" w:history="1">
        <w:r w:rsidRPr="00C42D97">
          <w:rPr>
            <w:rFonts w:ascii="Times New Roman" w:hAnsi="Times New Roman"/>
            <w:sz w:val="26"/>
            <w:szCs w:val="26"/>
          </w:rPr>
          <w:t>пунктом 2 статьи 227.2</w:t>
        </w:r>
      </w:hyperlink>
      <w:r w:rsidRPr="00C42D97">
        <w:rPr>
          <w:rFonts w:ascii="Times New Roman" w:hAnsi="Times New Roman"/>
          <w:sz w:val="26"/>
          <w:szCs w:val="26"/>
        </w:rPr>
        <w:t xml:space="preserve"> Налогового кодекса Российской Федерации</w:t>
      </w:r>
      <w:r w:rsidRPr="00C42D97">
        <w:rPr>
          <w:rFonts w:ascii="Times New Roman" w:hAnsi="Times New Roman"/>
          <w:bCs/>
          <w:sz w:val="26"/>
          <w:szCs w:val="26"/>
        </w:rPr>
        <w:t xml:space="preserve">, </w:t>
      </w:r>
      <w:r w:rsidRPr="00C42D97">
        <w:rPr>
          <w:rFonts w:ascii="Times New Roman" w:hAnsi="Times New Roman"/>
          <w:sz w:val="26"/>
          <w:szCs w:val="26"/>
        </w:rPr>
        <w:t>подлежащая налогообложению по ставке 13%, 15%, 18% (</w:t>
      </w:r>
      <w:proofErr w:type="spellStart"/>
      <w:r w:rsidRPr="00C42D97">
        <w:rPr>
          <w:rFonts w:ascii="Times New Roman" w:hAnsi="Times New Roman"/>
          <w:sz w:val="26"/>
          <w:szCs w:val="26"/>
        </w:rPr>
        <w:t>ст</w:t>
      </w:r>
      <w:proofErr w:type="spellEnd"/>
      <w:r w:rsidRPr="00C42D97">
        <w:rPr>
          <w:rFonts w:ascii="Times New Roman" w:hAnsi="Times New Roman"/>
          <w:sz w:val="26"/>
          <w:szCs w:val="26"/>
        </w:rPr>
        <w:t xml:space="preserve"> 224 Налогового кодекса Российской Федерации</w:t>
      </w:r>
      <w:r w:rsidRPr="00C42D97">
        <w:rPr>
          <w:rFonts w:ascii="Times New Roman" w:hAnsi="Times New Roman"/>
          <w:bCs/>
          <w:sz w:val="26"/>
          <w:szCs w:val="26"/>
        </w:rPr>
        <w:t xml:space="preserve">), </w:t>
      </w:r>
      <w:r w:rsidR="001E2B17" w:rsidRPr="00C42D97">
        <w:rPr>
          <w:rFonts w:ascii="Times New Roman" w:hAnsi="Times New Roman"/>
          <w:bCs/>
          <w:sz w:val="26"/>
          <w:szCs w:val="26"/>
        </w:rPr>
        <w:t xml:space="preserve">тыс. </w:t>
      </w:r>
      <w:r w:rsidRPr="00C42D97">
        <w:rPr>
          <w:rFonts w:ascii="Times New Roman" w:hAnsi="Times New Roman"/>
          <w:bCs/>
          <w:sz w:val="26"/>
          <w:szCs w:val="26"/>
        </w:rPr>
        <w:t>рублей.</w:t>
      </w:r>
    </w:p>
    <w:p w:rsidR="002910B6" w:rsidRPr="00C42D97" w:rsidRDefault="002910B6" w:rsidP="002910B6">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S</w:t>
      </w:r>
      <w:r w:rsidRPr="00C42D97">
        <w:rPr>
          <w:rFonts w:ascii="Times New Roman" w:hAnsi="Times New Roman"/>
          <w:sz w:val="26"/>
          <w:szCs w:val="26"/>
        </w:rPr>
        <w:t xml:space="preserve"> – ставка налога, % (ст</w:t>
      </w:r>
      <w:r w:rsidR="0035419F" w:rsidRPr="00C42D97">
        <w:rPr>
          <w:rFonts w:ascii="Times New Roman" w:hAnsi="Times New Roman"/>
          <w:sz w:val="26"/>
          <w:szCs w:val="26"/>
        </w:rPr>
        <w:t>.</w:t>
      </w:r>
      <w:r w:rsidRPr="00C42D97">
        <w:rPr>
          <w:rFonts w:ascii="Times New Roman" w:hAnsi="Times New Roman"/>
          <w:sz w:val="26"/>
          <w:szCs w:val="26"/>
        </w:rPr>
        <w:t xml:space="preserve"> 224 Налогового кодекса Российской Федерации); </w:t>
      </w:r>
    </w:p>
    <w:p w:rsidR="002910B6" w:rsidRPr="00C42D97" w:rsidRDefault="002910B6" w:rsidP="002910B6">
      <w:pPr>
        <w:spacing w:after="0" w:line="240" w:lineRule="auto"/>
        <w:ind w:firstLine="709"/>
        <w:jc w:val="both"/>
        <w:rPr>
          <w:rFonts w:ascii="Times New Roman" w:hAnsi="Times New Roman"/>
          <w:sz w:val="26"/>
          <w:szCs w:val="26"/>
        </w:rPr>
      </w:pPr>
      <w:r w:rsidRPr="00C42D97">
        <w:rPr>
          <w:rFonts w:ascii="Times New Roman" w:hAnsi="Times New Roman"/>
          <w:b/>
          <w:i/>
          <w:sz w:val="26"/>
          <w:szCs w:val="26"/>
          <w:lang w:val="en-US"/>
        </w:rPr>
        <w:t>Q</w:t>
      </w:r>
      <w:r w:rsidRPr="00C42D97">
        <w:rPr>
          <w:rFonts w:ascii="Times New Roman" w:hAnsi="Times New Roman"/>
          <w:b/>
          <w:i/>
          <w:sz w:val="26"/>
          <w:szCs w:val="26"/>
          <w:vertAlign w:val="subscript"/>
        </w:rPr>
        <w:t xml:space="preserve">Л </w:t>
      </w:r>
      <w:r w:rsidRPr="00C42D97">
        <w:rPr>
          <w:rFonts w:ascii="Times New Roman" w:hAnsi="Times New Roman"/>
          <w:b/>
          <w:i/>
          <w:sz w:val="26"/>
          <w:szCs w:val="26"/>
        </w:rPr>
        <w:t>-</w:t>
      </w:r>
      <w:r w:rsidRPr="00C42D97">
        <w:rPr>
          <w:rFonts w:ascii="Times New Roman" w:hAnsi="Times New Roman"/>
          <w:b/>
          <w:i/>
          <w:sz w:val="26"/>
          <w:szCs w:val="26"/>
          <w:vertAlign w:val="subscript"/>
        </w:rPr>
        <w:t xml:space="preserve"> </w:t>
      </w:r>
      <w:r w:rsidRPr="00C42D97">
        <w:rPr>
          <w:rFonts w:ascii="Times New Roman" w:hAnsi="Times New Roman"/>
          <w:sz w:val="26"/>
          <w:szCs w:val="26"/>
        </w:rPr>
        <w:t>количество</w:t>
      </w:r>
      <w:r w:rsidRPr="00C42D97">
        <w:rPr>
          <w:rFonts w:ascii="Times New Roman" w:hAnsi="Times New Roman"/>
          <w:b/>
          <w:i/>
          <w:sz w:val="26"/>
          <w:szCs w:val="26"/>
          <w:vertAlign w:val="subscript"/>
        </w:rPr>
        <w:t xml:space="preserve"> </w:t>
      </w:r>
      <w:r w:rsidRPr="00C42D97">
        <w:rPr>
          <w:rFonts w:ascii="Times New Roman" w:hAnsi="Times New Roman"/>
          <w:sz w:val="26"/>
          <w:szCs w:val="26"/>
        </w:rPr>
        <w:t xml:space="preserve">лиц, признаваемых контролирующими лицами контролируемой иностранной компании, </w:t>
      </w:r>
      <w:proofErr w:type="gramStart"/>
      <w:r w:rsidRPr="00C42D97">
        <w:rPr>
          <w:rFonts w:ascii="Times New Roman" w:hAnsi="Times New Roman"/>
          <w:sz w:val="26"/>
          <w:szCs w:val="26"/>
        </w:rPr>
        <w:t>ед.;</w:t>
      </w:r>
      <w:proofErr w:type="gramEnd"/>
    </w:p>
    <w:p w:rsidR="002910B6" w:rsidRPr="00C42D97" w:rsidRDefault="002910B6" w:rsidP="002910B6">
      <w:pPr>
        <w:spacing w:after="0" w:line="240" w:lineRule="auto"/>
        <w:ind w:firstLine="709"/>
        <w:jc w:val="both"/>
        <w:rPr>
          <w:rFonts w:ascii="Times New Roman" w:hAnsi="Times New Roman"/>
          <w:sz w:val="26"/>
          <w:szCs w:val="26"/>
        </w:rPr>
      </w:pPr>
      <w:proofErr w:type="spellStart"/>
      <w:r w:rsidRPr="00C42D97">
        <w:rPr>
          <w:rFonts w:ascii="Times New Roman" w:hAnsi="Times New Roman"/>
          <w:b/>
          <w:i/>
          <w:sz w:val="26"/>
          <w:szCs w:val="26"/>
          <w:lang w:val="en-US"/>
        </w:rPr>
        <w:t>T</w:t>
      </w:r>
      <w:r w:rsidRPr="00C42D97">
        <w:rPr>
          <w:rFonts w:ascii="Times New Roman" w:hAnsi="Times New Roman"/>
          <w:b/>
          <w:i/>
          <w:sz w:val="26"/>
          <w:szCs w:val="26"/>
          <w:vertAlign w:val="subscript"/>
          <w:lang w:val="en-US"/>
        </w:rPr>
        <w:t>q</w:t>
      </w:r>
      <w:proofErr w:type="spellEnd"/>
      <w:r w:rsidRPr="00C42D97">
        <w:rPr>
          <w:rFonts w:ascii="Times New Roman" w:hAnsi="Times New Roman"/>
          <w:b/>
          <w:i/>
          <w:sz w:val="26"/>
          <w:szCs w:val="26"/>
          <w:vertAlign w:val="subscript"/>
        </w:rPr>
        <w:t xml:space="preserve"> </w:t>
      </w:r>
      <w:r w:rsidRPr="00C42D97">
        <w:rPr>
          <w:rFonts w:ascii="Times New Roman" w:hAnsi="Times New Roman"/>
          <w:b/>
          <w:i/>
          <w:sz w:val="26"/>
          <w:szCs w:val="26"/>
        </w:rPr>
        <w:t xml:space="preserve">– </w:t>
      </w:r>
      <w:r w:rsidRPr="00C42D97">
        <w:rPr>
          <w:rFonts w:ascii="Times New Roman" w:hAnsi="Times New Roman"/>
          <w:sz w:val="26"/>
          <w:szCs w:val="26"/>
        </w:rPr>
        <w:t>коэффициент, характеризующий</w:t>
      </w:r>
      <w:r w:rsidRPr="00C42D97">
        <w:rPr>
          <w:rFonts w:ascii="Times New Roman" w:hAnsi="Times New Roman"/>
          <w:b/>
          <w:i/>
          <w:sz w:val="26"/>
          <w:szCs w:val="26"/>
          <w:vertAlign w:val="subscript"/>
        </w:rPr>
        <w:t xml:space="preserve"> </w:t>
      </w:r>
      <w:r w:rsidRPr="00C42D97">
        <w:rPr>
          <w:rFonts w:ascii="Times New Roman" w:hAnsi="Times New Roman"/>
          <w:sz w:val="26"/>
          <w:szCs w:val="26"/>
        </w:rPr>
        <w:t>динамику</w:t>
      </w:r>
      <w:r w:rsidRPr="00C42D97">
        <w:rPr>
          <w:rFonts w:ascii="Times New Roman" w:hAnsi="Times New Roman"/>
          <w:b/>
          <w:i/>
          <w:sz w:val="26"/>
          <w:szCs w:val="26"/>
          <w:vertAlign w:val="subscript"/>
        </w:rPr>
        <w:t xml:space="preserve"> </w:t>
      </w:r>
      <w:r w:rsidRPr="00C42D97">
        <w:rPr>
          <w:rFonts w:ascii="Times New Roman" w:hAnsi="Times New Roman"/>
          <w:sz w:val="26"/>
          <w:szCs w:val="26"/>
        </w:rPr>
        <w:t>количества лиц, признаваемых контролирующими лицами контролируемой иностранной компании, сложившуюся в предшествующие периоды, %;</w:t>
      </w:r>
    </w:p>
    <w:p w:rsidR="002910B6" w:rsidRPr="00C42D97" w:rsidRDefault="002910B6" w:rsidP="002910B6">
      <w:pPr>
        <w:spacing w:after="0" w:line="240" w:lineRule="auto"/>
        <w:ind w:firstLine="709"/>
        <w:jc w:val="both"/>
        <w:rPr>
          <w:rFonts w:ascii="Times New Roman" w:hAnsi="Times New Roman"/>
          <w:bCs/>
          <w:sz w:val="26"/>
          <w:szCs w:val="26"/>
        </w:rPr>
      </w:pPr>
      <w:proofErr w:type="gramStart"/>
      <w:r w:rsidRPr="00C42D97">
        <w:rPr>
          <w:rFonts w:ascii="Times New Roman" w:hAnsi="Times New Roman"/>
          <w:b/>
          <w:i/>
          <w:sz w:val="26"/>
          <w:szCs w:val="26"/>
          <w:lang w:val="en-US"/>
        </w:rPr>
        <w:t>k</w:t>
      </w:r>
      <w:r w:rsidRPr="00C42D97">
        <w:rPr>
          <w:rFonts w:ascii="Times New Roman" w:hAnsi="Times New Roman"/>
          <w:b/>
          <w:i/>
          <w:sz w:val="26"/>
          <w:szCs w:val="26"/>
          <w:vertAlign w:val="subscript"/>
        </w:rPr>
        <w:t>соб</w:t>
      </w:r>
      <w:proofErr w:type="gramEnd"/>
      <w:r w:rsidRPr="00C42D97">
        <w:rPr>
          <w:rFonts w:ascii="Times New Roman" w:hAnsi="Times New Roman"/>
          <w:b/>
          <w:i/>
          <w:sz w:val="26"/>
          <w:szCs w:val="26"/>
          <w:vertAlign w:val="subscript"/>
        </w:rPr>
        <w:t>.</w:t>
      </w:r>
      <w:r w:rsidRPr="00C42D97">
        <w:rPr>
          <w:rFonts w:ascii="Times New Roman" w:hAnsi="Times New Roman"/>
          <w:sz w:val="26"/>
          <w:szCs w:val="26"/>
        </w:rPr>
        <w:t xml:space="preserve"> – расчётный уровень собираемости, учитывает работу по погашению кредиторской и дебиторской задолженности по налогу(1-НМ), %</w:t>
      </w:r>
    </w:p>
    <w:p w:rsidR="002910B6" w:rsidRPr="00C42D97" w:rsidRDefault="002910B6" w:rsidP="002910B6">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F – </w:t>
      </w:r>
      <w:r w:rsidRPr="00C42D97">
        <w:rPr>
          <w:rFonts w:ascii="Times New Roman" w:hAnsi="Times New Roman"/>
          <w:sz w:val="26"/>
          <w:szCs w:val="26"/>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910B6" w:rsidRPr="00C42D97" w:rsidRDefault="002910B6" w:rsidP="002910B6">
      <w:pPr>
        <w:spacing w:after="0" w:line="240" w:lineRule="auto"/>
        <w:ind w:firstLine="709"/>
        <w:jc w:val="both"/>
        <w:rPr>
          <w:rFonts w:ascii="Times New Roman" w:hAnsi="Times New Roman"/>
          <w:sz w:val="26"/>
          <w:szCs w:val="26"/>
        </w:rPr>
      </w:pPr>
    </w:p>
    <w:p w:rsidR="002910B6" w:rsidRPr="00C42D97" w:rsidRDefault="002910B6" w:rsidP="002910B6">
      <w:pPr>
        <w:spacing w:after="0" w:line="240" w:lineRule="auto"/>
        <w:ind w:firstLine="709"/>
        <w:jc w:val="both"/>
        <w:rPr>
          <w:rFonts w:ascii="Times New Roman" w:hAnsi="Times New Roman"/>
          <w:b/>
          <w:i/>
          <w:sz w:val="26"/>
          <w:szCs w:val="26"/>
        </w:rPr>
      </w:pPr>
      <w:r w:rsidRPr="00C42D97">
        <w:rPr>
          <w:rFonts w:ascii="Times New Roman" w:hAnsi="Times New Roman"/>
          <w:sz w:val="26"/>
          <w:szCs w:val="26"/>
        </w:rPr>
        <w:t>- 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w:t>
      </w:r>
      <w:r w:rsidRPr="00C42D97">
        <w:rPr>
          <w:rFonts w:ascii="Times New Roman" w:hAnsi="Times New Roman"/>
          <w:bCs/>
          <w:sz w:val="26"/>
          <w:szCs w:val="26"/>
        </w:rPr>
        <w:t xml:space="preserve"> </w:t>
      </w:r>
      <w:r w:rsidRPr="00C42D97">
        <w:rPr>
          <w:rFonts w:ascii="Times New Roman" w:hAnsi="Times New Roman"/>
          <w:bCs/>
          <w:sz w:val="26"/>
          <w:szCs w:val="26"/>
          <w:u w:val="single"/>
        </w:rPr>
        <w:t>(</w:t>
      </w:r>
      <w:r w:rsidRPr="00C42D97">
        <w:rPr>
          <w:rFonts w:ascii="Times New Roman" w:hAnsi="Times New Roman"/>
          <w:b/>
          <w:i/>
          <w:sz w:val="26"/>
          <w:szCs w:val="26"/>
          <w:u w:val="single"/>
        </w:rPr>
        <w:t>НДФЛ</w:t>
      </w:r>
      <w:r w:rsidRPr="00C42D97">
        <w:rPr>
          <w:rFonts w:ascii="Times New Roman" w:hAnsi="Times New Roman"/>
          <w:b/>
          <w:i/>
          <w:sz w:val="26"/>
          <w:szCs w:val="26"/>
          <w:u w:val="single"/>
          <w:vertAlign w:val="subscript"/>
        </w:rPr>
        <w:t xml:space="preserve"> 18</w:t>
      </w:r>
      <w:r w:rsidRPr="00C42D97">
        <w:rPr>
          <w:rFonts w:ascii="Times New Roman" w:hAnsi="Times New Roman"/>
          <w:b/>
          <w:i/>
          <w:sz w:val="26"/>
          <w:szCs w:val="26"/>
          <w:u w:val="single"/>
        </w:rPr>
        <w:t>):</w:t>
      </w:r>
    </w:p>
    <w:p w:rsidR="002910B6" w:rsidRPr="00C42D97" w:rsidRDefault="002910B6" w:rsidP="002910B6">
      <w:pPr>
        <w:spacing w:after="0" w:line="240" w:lineRule="auto"/>
        <w:ind w:firstLine="709"/>
        <w:jc w:val="both"/>
        <w:rPr>
          <w:rFonts w:ascii="Times New Roman" w:hAnsi="Times New Roman"/>
          <w:sz w:val="26"/>
          <w:szCs w:val="26"/>
        </w:rPr>
      </w:pPr>
    </w:p>
    <w:p w:rsidR="002910B6" w:rsidRPr="00C42D97" w:rsidRDefault="002910B6" w:rsidP="002910B6">
      <w:pPr>
        <w:spacing w:before="120" w:after="120" w:line="240" w:lineRule="auto"/>
        <w:ind w:firstLine="142"/>
        <w:jc w:val="center"/>
        <w:rPr>
          <w:rFonts w:ascii="Times New Roman" w:hAnsi="Times New Roman"/>
          <w:b/>
          <w:i/>
          <w:sz w:val="26"/>
          <w:szCs w:val="26"/>
          <w:lang w:val="en-US"/>
        </w:rPr>
      </w:pPr>
      <w:r w:rsidRPr="00C42D97">
        <w:rPr>
          <w:rFonts w:ascii="Times New Roman" w:hAnsi="Times New Roman"/>
          <w:b/>
          <w:i/>
          <w:sz w:val="26"/>
          <w:szCs w:val="26"/>
        </w:rPr>
        <w:t>НДФЛ</w:t>
      </w:r>
      <w:r w:rsidRPr="00C42D97">
        <w:rPr>
          <w:rFonts w:ascii="Times New Roman" w:hAnsi="Times New Roman"/>
          <w:b/>
          <w:i/>
          <w:sz w:val="26"/>
          <w:szCs w:val="26"/>
          <w:lang w:val="en-US"/>
        </w:rPr>
        <w:t xml:space="preserve"> </w:t>
      </w:r>
      <w:r w:rsidRPr="00C42D97">
        <w:rPr>
          <w:rFonts w:ascii="Times New Roman" w:hAnsi="Times New Roman"/>
          <w:b/>
          <w:i/>
          <w:sz w:val="26"/>
          <w:szCs w:val="26"/>
          <w:vertAlign w:val="subscript"/>
          <w:lang w:val="en-US"/>
        </w:rPr>
        <w:t>18</w:t>
      </w:r>
      <w:r w:rsidRPr="00C42D97">
        <w:rPr>
          <w:rFonts w:ascii="Times New Roman" w:hAnsi="Times New Roman"/>
          <w:b/>
          <w:i/>
          <w:sz w:val="26"/>
          <w:szCs w:val="26"/>
          <w:lang w:val="en-US"/>
        </w:rPr>
        <w:t xml:space="preserve"> = </w:t>
      </w:r>
      <w:proofErr w:type="gramStart"/>
      <w:r w:rsidRPr="00C42D97">
        <w:rPr>
          <w:rFonts w:ascii="Times New Roman" w:hAnsi="Times New Roman"/>
          <w:bCs/>
          <w:sz w:val="26"/>
          <w:szCs w:val="26"/>
          <w:lang w:val="en-US"/>
        </w:rPr>
        <w:t>[</w:t>
      </w:r>
      <m:oMath>
        <m:r>
          <m:rPr>
            <m:sty m:val="bi"/>
          </m:rPr>
          <w:rPr>
            <w:rFonts w:ascii="Cambria Math" w:hAnsi="Cambria Math"/>
            <w:sz w:val="26"/>
            <w:szCs w:val="26"/>
            <w:lang w:val="en-US"/>
          </w:rPr>
          <m:t xml:space="preserve"> </m:t>
        </m:r>
        <w:proofErr w:type="gramEnd"/>
        <m:r>
          <m:rPr>
            <m:sty m:val="bi"/>
          </m:rPr>
          <w:rPr>
            <w:rFonts w:ascii="Cambria Math" w:hAnsi="Cambria Math"/>
            <w:sz w:val="26"/>
            <w:szCs w:val="26"/>
            <w:lang w:val="en-US"/>
          </w:rPr>
          <m:t>∑(</m:t>
        </m:r>
        <m:r>
          <m:rPr>
            <m:sty m:val="bi"/>
          </m:rPr>
          <w:rPr>
            <w:rFonts w:ascii="Cambria Math" w:hAnsi="Cambria Math"/>
            <w:sz w:val="26"/>
            <w:szCs w:val="26"/>
          </w:rPr>
          <m:t>Vi</m:t>
        </m:r>
      </m:oMath>
      <w:r w:rsidRPr="00C42D97">
        <w:rPr>
          <w:rFonts w:ascii="Times New Roman" w:hAnsi="Times New Roman"/>
          <w:b/>
          <w:sz w:val="26"/>
          <w:szCs w:val="26"/>
          <w:lang w:val="en-US"/>
        </w:rPr>
        <w:t xml:space="preserve"> * </w:t>
      </w:r>
      <w:r w:rsidRPr="00C42D97">
        <w:rPr>
          <w:rFonts w:ascii="Times New Roman" w:hAnsi="Times New Roman"/>
          <w:b/>
          <w:i/>
          <w:sz w:val="26"/>
          <w:szCs w:val="26"/>
          <w:lang w:val="en-US"/>
        </w:rPr>
        <w:t>Q</w:t>
      </w:r>
      <w:r w:rsidRPr="00C42D97">
        <w:rPr>
          <w:rFonts w:ascii="Times New Roman" w:hAnsi="Times New Roman"/>
          <w:b/>
          <w:i/>
          <w:sz w:val="26"/>
          <w:szCs w:val="26"/>
          <w:vertAlign w:val="subscript"/>
        </w:rPr>
        <w:t>л</w:t>
      </w:r>
      <w:proofErr w:type="spellStart"/>
      <w:r w:rsidRPr="00C42D97">
        <w:rPr>
          <w:rFonts w:ascii="Times New Roman" w:hAnsi="Times New Roman"/>
          <w:b/>
          <w:i/>
          <w:sz w:val="26"/>
          <w:szCs w:val="26"/>
          <w:vertAlign w:val="subscript"/>
          <w:lang w:val="en-US"/>
        </w:rPr>
        <w:t>i</w:t>
      </w:r>
      <w:proofErr w:type="spellEnd"/>
      <w:r w:rsidRPr="00C42D97">
        <w:rPr>
          <w:rFonts w:ascii="Times New Roman" w:hAnsi="Times New Roman"/>
          <w:b/>
          <w:i/>
          <w:sz w:val="26"/>
          <w:szCs w:val="26"/>
          <w:vertAlign w:val="subscript"/>
          <w:lang w:val="en-US"/>
        </w:rPr>
        <w:t xml:space="preserve"> *</w:t>
      </w:r>
      <w:r w:rsidRPr="00C42D97">
        <w:rPr>
          <w:rFonts w:ascii="Times New Roman" w:hAnsi="Times New Roman"/>
          <w:b/>
          <w:i/>
          <w:sz w:val="26"/>
          <w:szCs w:val="26"/>
          <w:lang w:val="en-US"/>
        </w:rPr>
        <w:t xml:space="preserve"> </w:t>
      </w:r>
      <w:proofErr w:type="spellStart"/>
      <w:r w:rsidRPr="00C42D97">
        <w:rPr>
          <w:rFonts w:ascii="Times New Roman" w:hAnsi="Times New Roman"/>
          <w:b/>
          <w:i/>
          <w:sz w:val="26"/>
          <w:szCs w:val="26"/>
          <w:lang w:val="en-US"/>
        </w:rPr>
        <w:t>T</w:t>
      </w:r>
      <w:r w:rsidRPr="00C42D97">
        <w:rPr>
          <w:rFonts w:ascii="Times New Roman" w:hAnsi="Times New Roman"/>
          <w:b/>
          <w:i/>
          <w:sz w:val="26"/>
          <w:szCs w:val="26"/>
          <w:vertAlign w:val="subscript"/>
          <w:lang w:val="en-US"/>
        </w:rPr>
        <w:t>qi</w:t>
      </w:r>
      <w:proofErr w:type="spellEnd"/>
      <w:r w:rsidRPr="00C42D97">
        <w:rPr>
          <w:rFonts w:ascii="Times New Roman" w:hAnsi="Times New Roman"/>
          <w:b/>
          <w:i/>
          <w:sz w:val="26"/>
          <w:szCs w:val="26"/>
          <w:lang w:val="en-US"/>
        </w:rPr>
        <w:t>/100) * S/100</w:t>
      </w:r>
      <w:r w:rsidRPr="00C42D97">
        <w:rPr>
          <w:rFonts w:ascii="Times New Roman" w:hAnsi="Times New Roman"/>
          <w:bCs/>
          <w:sz w:val="26"/>
          <w:szCs w:val="26"/>
          <w:lang w:val="en-US"/>
        </w:rPr>
        <w:t xml:space="preserve">] </w:t>
      </w:r>
      <w:r w:rsidRPr="00C42D97">
        <w:rPr>
          <w:rFonts w:ascii="Times New Roman" w:hAnsi="Times New Roman"/>
          <w:b/>
          <w:i/>
          <w:sz w:val="26"/>
          <w:szCs w:val="26"/>
          <w:lang w:val="en-US"/>
        </w:rPr>
        <w:t>* k</w:t>
      </w:r>
      <w:proofErr w:type="spellStart"/>
      <w:r w:rsidRPr="00C42D97">
        <w:rPr>
          <w:rFonts w:ascii="Times New Roman" w:hAnsi="Times New Roman"/>
          <w:b/>
          <w:i/>
          <w:sz w:val="26"/>
          <w:szCs w:val="26"/>
          <w:vertAlign w:val="subscript"/>
        </w:rPr>
        <w:t>соб</w:t>
      </w:r>
      <w:proofErr w:type="spellEnd"/>
      <w:r w:rsidRPr="00C42D97">
        <w:rPr>
          <w:rFonts w:ascii="Times New Roman" w:hAnsi="Times New Roman"/>
          <w:b/>
          <w:i/>
          <w:sz w:val="26"/>
          <w:szCs w:val="26"/>
          <w:lang w:val="en-US"/>
        </w:rPr>
        <w:t xml:space="preserve">/100 </w:t>
      </w:r>
      <m:oMath>
        <m:r>
          <m:rPr>
            <m:sty m:val="bi"/>
          </m:rPr>
          <w:rPr>
            <w:rFonts w:ascii="Cambria Math" w:hAnsi="Cambria Math"/>
            <w:sz w:val="26"/>
            <w:szCs w:val="26"/>
            <w:lang w:val="en-US"/>
          </w:rPr>
          <m:t>±</m:t>
        </m:r>
      </m:oMath>
      <w:r w:rsidRPr="00C42D97">
        <w:rPr>
          <w:rFonts w:ascii="Times New Roman" w:hAnsi="Times New Roman"/>
          <w:b/>
          <w:i/>
          <w:sz w:val="26"/>
          <w:szCs w:val="26"/>
          <w:lang w:val="en-US"/>
        </w:rPr>
        <w:t xml:space="preserve"> F</w:t>
      </w:r>
      <w:r w:rsidRPr="00C42D97">
        <w:rPr>
          <w:rFonts w:ascii="Times New Roman" w:hAnsi="Times New Roman"/>
          <w:b/>
          <w:i/>
          <w:sz w:val="26"/>
          <w:szCs w:val="26"/>
          <w:vertAlign w:val="subscript"/>
          <w:lang w:val="en-US"/>
        </w:rPr>
        <w:t xml:space="preserve"> </w:t>
      </w:r>
      <w:r w:rsidRPr="00C42D97">
        <w:rPr>
          <w:rFonts w:ascii="Times New Roman" w:hAnsi="Times New Roman"/>
          <w:b/>
          <w:i/>
          <w:sz w:val="26"/>
          <w:szCs w:val="26"/>
          <w:lang w:val="en-US"/>
        </w:rPr>
        <w:t>,</w:t>
      </w:r>
    </w:p>
    <w:p w:rsidR="002910B6" w:rsidRPr="00C42D97" w:rsidRDefault="002910B6" w:rsidP="002910B6">
      <w:pPr>
        <w:spacing w:after="0" w:line="240" w:lineRule="auto"/>
        <w:ind w:firstLine="708"/>
        <w:jc w:val="both"/>
        <w:rPr>
          <w:rFonts w:ascii="Times New Roman" w:hAnsi="Times New Roman"/>
          <w:bCs/>
          <w:sz w:val="26"/>
          <w:szCs w:val="26"/>
        </w:rPr>
      </w:pPr>
      <w:r w:rsidRPr="00C42D97">
        <w:rPr>
          <w:rFonts w:ascii="Times New Roman" w:hAnsi="Times New Roman"/>
          <w:bCs/>
          <w:sz w:val="26"/>
          <w:szCs w:val="26"/>
        </w:rPr>
        <w:t>где:</w:t>
      </w:r>
    </w:p>
    <w:p w:rsidR="002910B6" w:rsidRPr="00C42D97" w:rsidRDefault="002910B6" w:rsidP="002910B6">
      <w:pPr>
        <w:spacing w:after="0" w:line="240" w:lineRule="auto"/>
        <w:ind w:firstLine="708"/>
        <w:jc w:val="both"/>
        <w:rPr>
          <w:rFonts w:ascii="Times New Roman" w:hAnsi="Times New Roman"/>
          <w:bCs/>
          <w:sz w:val="26"/>
          <w:szCs w:val="26"/>
        </w:rPr>
      </w:pPr>
    </w:p>
    <w:p w:rsidR="002910B6" w:rsidRPr="00C42D97" w:rsidRDefault="002910B6" w:rsidP="002910B6">
      <w:pPr>
        <w:spacing w:after="0" w:line="240" w:lineRule="auto"/>
        <w:ind w:firstLine="708"/>
        <w:jc w:val="both"/>
        <w:rPr>
          <w:rFonts w:ascii="Times New Roman" w:hAnsi="Times New Roman"/>
          <w:bCs/>
          <w:sz w:val="26"/>
          <w:szCs w:val="26"/>
        </w:rPr>
      </w:pPr>
      <w:proofErr w:type="spellStart"/>
      <w:r w:rsidRPr="00C42D97">
        <w:rPr>
          <w:rFonts w:ascii="Times New Roman" w:hAnsi="Times New Roman"/>
          <w:b/>
          <w:bCs/>
          <w:i/>
          <w:sz w:val="26"/>
          <w:szCs w:val="26"/>
          <w:lang w:val="en-US"/>
        </w:rPr>
        <w:t>i</w:t>
      </w:r>
      <w:proofErr w:type="spellEnd"/>
      <w:r w:rsidRPr="00C42D97">
        <w:rPr>
          <w:rFonts w:ascii="Times New Roman" w:hAnsi="Times New Roman"/>
          <w:bCs/>
          <w:sz w:val="26"/>
          <w:szCs w:val="26"/>
        </w:rPr>
        <w:t xml:space="preserve"> = {2, 3+} – количество контролируемых компаний</w:t>
      </w:r>
    </w:p>
    <w:p w:rsidR="002910B6" w:rsidRPr="00C42D97" w:rsidRDefault="002910B6" w:rsidP="002910B6">
      <w:pPr>
        <w:spacing w:after="0" w:line="240" w:lineRule="auto"/>
        <w:ind w:firstLine="709"/>
        <w:jc w:val="both"/>
        <w:rPr>
          <w:rFonts w:ascii="Times New Roman" w:hAnsi="Times New Roman"/>
          <w:bCs/>
          <w:sz w:val="26"/>
          <w:szCs w:val="26"/>
        </w:rPr>
      </w:pPr>
      <w:r w:rsidRPr="00C42D97">
        <w:rPr>
          <w:rFonts w:ascii="Times New Roman" w:hAnsi="Times New Roman"/>
          <w:b/>
          <w:bCs/>
          <w:i/>
          <w:sz w:val="26"/>
          <w:szCs w:val="26"/>
          <w:lang w:val="en-US"/>
        </w:rPr>
        <w:t>V</w:t>
      </w:r>
      <w:r w:rsidRPr="00C42D97">
        <w:rPr>
          <w:rFonts w:ascii="Times New Roman" w:hAnsi="Times New Roman"/>
          <w:bCs/>
          <w:sz w:val="26"/>
          <w:szCs w:val="26"/>
        </w:rPr>
        <w:t xml:space="preserve"> – фиксированная величина налоговой базы в части налоговых баз, установленных пунктом 2 статьи 227.2 Налогового кодекса Российской Федерации, подлежащая налогообложению по ставке 20% (</w:t>
      </w:r>
      <w:proofErr w:type="spellStart"/>
      <w:r w:rsidRPr="00C42D97">
        <w:rPr>
          <w:rFonts w:ascii="Times New Roman" w:hAnsi="Times New Roman"/>
          <w:bCs/>
          <w:sz w:val="26"/>
          <w:szCs w:val="26"/>
        </w:rPr>
        <w:t>ст</w:t>
      </w:r>
      <w:proofErr w:type="spellEnd"/>
      <w:r w:rsidRPr="00C42D97">
        <w:rPr>
          <w:rFonts w:ascii="Times New Roman" w:hAnsi="Times New Roman"/>
          <w:bCs/>
          <w:sz w:val="26"/>
          <w:szCs w:val="26"/>
        </w:rPr>
        <w:t xml:space="preserve"> 224 Налогового кодекса Российской Федерации), </w:t>
      </w:r>
      <w:r w:rsidR="001E2B17" w:rsidRPr="00C42D97">
        <w:rPr>
          <w:rFonts w:ascii="Times New Roman" w:hAnsi="Times New Roman"/>
          <w:bCs/>
          <w:sz w:val="26"/>
          <w:szCs w:val="26"/>
        </w:rPr>
        <w:t xml:space="preserve">тыс. </w:t>
      </w:r>
      <w:r w:rsidRPr="00C42D97">
        <w:rPr>
          <w:rFonts w:ascii="Times New Roman" w:hAnsi="Times New Roman"/>
          <w:bCs/>
          <w:sz w:val="26"/>
          <w:szCs w:val="26"/>
        </w:rPr>
        <w:t>рублей.</w:t>
      </w:r>
    </w:p>
    <w:p w:rsidR="002910B6" w:rsidRPr="00C42D97" w:rsidRDefault="002910B6" w:rsidP="002910B6">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S</w:t>
      </w:r>
      <w:r w:rsidRPr="00C42D97">
        <w:rPr>
          <w:rFonts w:ascii="Times New Roman" w:hAnsi="Times New Roman"/>
          <w:sz w:val="26"/>
          <w:szCs w:val="26"/>
        </w:rPr>
        <w:t xml:space="preserve"> – ставка налога, % (</w:t>
      </w:r>
      <w:proofErr w:type="spellStart"/>
      <w:proofErr w:type="gramStart"/>
      <w:r w:rsidRPr="00C42D97">
        <w:rPr>
          <w:rFonts w:ascii="Times New Roman" w:hAnsi="Times New Roman"/>
          <w:sz w:val="26"/>
          <w:szCs w:val="26"/>
        </w:rPr>
        <w:t>ст</w:t>
      </w:r>
      <w:proofErr w:type="spellEnd"/>
      <w:proofErr w:type="gramEnd"/>
      <w:r w:rsidRPr="00C42D97">
        <w:rPr>
          <w:rFonts w:ascii="Times New Roman" w:hAnsi="Times New Roman"/>
          <w:sz w:val="26"/>
          <w:szCs w:val="26"/>
        </w:rPr>
        <w:t xml:space="preserve"> 224 Налогового кодекса Российской Федерации); </w:t>
      </w:r>
    </w:p>
    <w:p w:rsidR="002910B6" w:rsidRPr="00C42D97" w:rsidRDefault="002910B6" w:rsidP="002910B6">
      <w:pPr>
        <w:spacing w:after="0" w:line="240" w:lineRule="auto"/>
        <w:ind w:firstLine="709"/>
        <w:jc w:val="both"/>
        <w:rPr>
          <w:rFonts w:ascii="Times New Roman" w:hAnsi="Times New Roman"/>
          <w:sz w:val="26"/>
          <w:szCs w:val="26"/>
        </w:rPr>
      </w:pPr>
      <w:r w:rsidRPr="00C42D97">
        <w:rPr>
          <w:rFonts w:ascii="Times New Roman" w:hAnsi="Times New Roman"/>
          <w:b/>
          <w:i/>
          <w:sz w:val="26"/>
          <w:szCs w:val="26"/>
          <w:lang w:val="en-US"/>
        </w:rPr>
        <w:t>Q</w:t>
      </w:r>
      <w:r w:rsidRPr="00C42D97">
        <w:rPr>
          <w:rFonts w:ascii="Times New Roman" w:hAnsi="Times New Roman"/>
          <w:b/>
          <w:i/>
          <w:sz w:val="26"/>
          <w:szCs w:val="26"/>
          <w:vertAlign w:val="subscript"/>
        </w:rPr>
        <w:t xml:space="preserve">Л </w:t>
      </w:r>
      <w:r w:rsidRPr="00C42D97">
        <w:rPr>
          <w:rFonts w:ascii="Times New Roman" w:hAnsi="Times New Roman"/>
          <w:b/>
          <w:i/>
          <w:sz w:val="26"/>
          <w:szCs w:val="26"/>
        </w:rPr>
        <w:t>-</w:t>
      </w:r>
      <w:r w:rsidRPr="00C42D97">
        <w:rPr>
          <w:rFonts w:ascii="Times New Roman" w:hAnsi="Times New Roman"/>
          <w:b/>
          <w:i/>
          <w:sz w:val="26"/>
          <w:szCs w:val="26"/>
          <w:vertAlign w:val="subscript"/>
        </w:rPr>
        <w:t xml:space="preserve"> </w:t>
      </w:r>
      <w:r w:rsidRPr="00C42D97">
        <w:rPr>
          <w:rFonts w:ascii="Times New Roman" w:hAnsi="Times New Roman"/>
          <w:sz w:val="26"/>
          <w:szCs w:val="26"/>
        </w:rPr>
        <w:t>количество</w:t>
      </w:r>
      <w:r w:rsidRPr="00C42D97">
        <w:rPr>
          <w:rFonts w:ascii="Times New Roman" w:hAnsi="Times New Roman"/>
          <w:b/>
          <w:i/>
          <w:sz w:val="26"/>
          <w:szCs w:val="26"/>
          <w:vertAlign w:val="subscript"/>
        </w:rPr>
        <w:t xml:space="preserve"> </w:t>
      </w:r>
      <w:r w:rsidRPr="00C42D97">
        <w:rPr>
          <w:rFonts w:ascii="Times New Roman" w:hAnsi="Times New Roman"/>
          <w:sz w:val="26"/>
          <w:szCs w:val="26"/>
        </w:rPr>
        <w:t xml:space="preserve">лиц, являющихся контролирующим лицом контролируемой компании, </w:t>
      </w:r>
      <w:proofErr w:type="gramStart"/>
      <w:r w:rsidRPr="00C42D97">
        <w:rPr>
          <w:rFonts w:ascii="Times New Roman" w:hAnsi="Times New Roman"/>
          <w:sz w:val="26"/>
          <w:szCs w:val="26"/>
        </w:rPr>
        <w:t>ед.;</w:t>
      </w:r>
      <w:proofErr w:type="gramEnd"/>
    </w:p>
    <w:p w:rsidR="002910B6" w:rsidRPr="00C42D97" w:rsidRDefault="002910B6" w:rsidP="002910B6">
      <w:pPr>
        <w:spacing w:after="0" w:line="240" w:lineRule="auto"/>
        <w:ind w:firstLine="709"/>
        <w:jc w:val="both"/>
        <w:rPr>
          <w:rFonts w:ascii="Times New Roman" w:hAnsi="Times New Roman"/>
          <w:sz w:val="26"/>
          <w:szCs w:val="26"/>
        </w:rPr>
      </w:pPr>
      <w:proofErr w:type="spellStart"/>
      <w:r w:rsidRPr="00C42D97">
        <w:rPr>
          <w:rFonts w:ascii="Times New Roman" w:hAnsi="Times New Roman"/>
          <w:b/>
          <w:i/>
          <w:sz w:val="26"/>
          <w:szCs w:val="26"/>
          <w:lang w:val="en-US"/>
        </w:rPr>
        <w:t>T</w:t>
      </w:r>
      <w:r w:rsidRPr="00C42D97">
        <w:rPr>
          <w:rFonts w:ascii="Times New Roman" w:hAnsi="Times New Roman"/>
          <w:b/>
          <w:i/>
          <w:sz w:val="26"/>
          <w:szCs w:val="26"/>
          <w:vertAlign w:val="subscript"/>
          <w:lang w:val="en-US"/>
        </w:rPr>
        <w:t>q</w:t>
      </w:r>
      <w:proofErr w:type="spellEnd"/>
      <w:r w:rsidRPr="00C42D97">
        <w:rPr>
          <w:rFonts w:ascii="Times New Roman" w:hAnsi="Times New Roman"/>
          <w:b/>
          <w:i/>
          <w:sz w:val="26"/>
          <w:szCs w:val="26"/>
          <w:vertAlign w:val="subscript"/>
        </w:rPr>
        <w:t xml:space="preserve"> </w:t>
      </w:r>
      <w:r w:rsidRPr="00C42D97">
        <w:rPr>
          <w:rFonts w:ascii="Times New Roman" w:hAnsi="Times New Roman"/>
          <w:b/>
          <w:i/>
          <w:sz w:val="26"/>
          <w:szCs w:val="26"/>
        </w:rPr>
        <w:t xml:space="preserve">– </w:t>
      </w:r>
      <w:r w:rsidRPr="00C42D97">
        <w:rPr>
          <w:rFonts w:ascii="Times New Roman" w:hAnsi="Times New Roman"/>
          <w:sz w:val="26"/>
          <w:szCs w:val="26"/>
        </w:rPr>
        <w:t>коэффициент, характеризующий</w:t>
      </w:r>
      <w:r w:rsidRPr="00C42D97">
        <w:rPr>
          <w:rFonts w:ascii="Times New Roman" w:hAnsi="Times New Roman"/>
          <w:b/>
          <w:i/>
          <w:sz w:val="26"/>
          <w:szCs w:val="26"/>
          <w:vertAlign w:val="subscript"/>
        </w:rPr>
        <w:t xml:space="preserve"> </w:t>
      </w:r>
      <w:r w:rsidRPr="00C42D97">
        <w:rPr>
          <w:rFonts w:ascii="Times New Roman" w:hAnsi="Times New Roman"/>
          <w:sz w:val="26"/>
          <w:szCs w:val="26"/>
        </w:rPr>
        <w:t>динамику</w:t>
      </w:r>
      <w:r w:rsidRPr="00C42D97">
        <w:rPr>
          <w:rFonts w:ascii="Times New Roman" w:hAnsi="Times New Roman"/>
          <w:b/>
          <w:i/>
          <w:sz w:val="26"/>
          <w:szCs w:val="26"/>
          <w:vertAlign w:val="subscript"/>
        </w:rPr>
        <w:t xml:space="preserve"> </w:t>
      </w:r>
      <w:r w:rsidRPr="00C42D97">
        <w:rPr>
          <w:rFonts w:ascii="Times New Roman" w:hAnsi="Times New Roman"/>
          <w:sz w:val="26"/>
          <w:szCs w:val="26"/>
        </w:rPr>
        <w:t>количества лиц, являющихся контролирующим лицом контролируемой компании, сложившуюся в предшествующие периоды, %;</w:t>
      </w:r>
    </w:p>
    <w:p w:rsidR="002910B6" w:rsidRPr="00C42D97" w:rsidRDefault="002910B6" w:rsidP="002910B6">
      <w:pPr>
        <w:spacing w:after="0" w:line="240" w:lineRule="auto"/>
        <w:ind w:firstLine="709"/>
        <w:jc w:val="both"/>
        <w:rPr>
          <w:rFonts w:ascii="Times New Roman" w:hAnsi="Times New Roman"/>
          <w:bCs/>
          <w:sz w:val="26"/>
          <w:szCs w:val="26"/>
        </w:rPr>
      </w:pPr>
      <w:proofErr w:type="gramStart"/>
      <w:r w:rsidRPr="00C42D97">
        <w:rPr>
          <w:rFonts w:ascii="Times New Roman" w:hAnsi="Times New Roman"/>
          <w:b/>
          <w:i/>
          <w:sz w:val="26"/>
          <w:szCs w:val="26"/>
          <w:lang w:val="en-US"/>
        </w:rPr>
        <w:t>k</w:t>
      </w:r>
      <w:r w:rsidRPr="00C42D97">
        <w:rPr>
          <w:rFonts w:ascii="Times New Roman" w:hAnsi="Times New Roman"/>
          <w:b/>
          <w:i/>
          <w:sz w:val="26"/>
          <w:szCs w:val="26"/>
          <w:vertAlign w:val="subscript"/>
        </w:rPr>
        <w:t>соб</w:t>
      </w:r>
      <w:proofErr w:type="gramEnd"/>
      <w:r w:rsidRPr="00C42D97">
        <w:rPr>
          <w:rFonts w:ascii="Times New Roman" w:hAnsi="Times New Roman"/>
          <w:b/>
          <w:i/>
          <w:sz w:val="26"/>
          <w:szCs w:val="26"/>
          <w:vertAlign w:val="subscript"/>
        </w:rPr>
        <w:t>.</w:t>
      </w:r>
      <w:r w:rsidRPr="00C42D97">
        <w:rPr>
          <w:rFonts w:ascii="Times New Roman" w:hAnsi="Times New Roman"/>
          <w:sz w:val="26"/>
          <w:szCs w:val="26"/>
        </w:rPr>
        <w:t xml:space="preserve"> – расчётный уровень собираемости, учитывает работу по погашению кредиторской и дебиторской задолженности по налогу (1-НМ), %</w:t>
      </w:r>
    </w:p>
    <w:p w:rsidR="002910B6" w:rsidRPr="00C42D97" w:rsidRDefault="002910B6" w:rsidP="002910B6">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F – </w:t>
      </w:r>
      <w:r w:rsidRPr="00C42D97">
        <w:rPr>
          <w:rFonts w:ascii="Times New Roman" w:hAnsi="Times New Roman"/>
          <w:sz w:val="26"/>
          <w:szCs w:val="26"/>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910B6" w:rsidRPr="00C42D97" w:rsidRDefault="002910B6" w:rsidP="002910B6">
      <w:pPr>
        <w:spacing w:after="0" w:line="240" w:lineRule="auto"/>
        <w:ind w:firstLine="709"/>
        <w:jc w:val="both"/>
        <w:rPr>
          <w:rFonts w:ascii="Times New Roman" w:hAnsi="Times New Roman"/>
          <w:bCs/>
          <w:sz w:val="26"/>
          <w:szCs w:val="26"/>
        </w:rPr>
      </w:pPr>
    </w:p>
    <w:p w:rsidR="002910B6" w:rsidRPr="00C42D97" w:rsidRDefault="002910B6" w:rsidP="002910B6">
      <w:pPr>
        <w:spacing w:after="0" w:line="240" w:lineRule="auto"/>
        <w:ind w:firstLine="709"/>
        <w:jc w:val="both"/>
        <w:rPr>
          <w:rFonts w:ascii="Times New Roman" w:hAnsi="Times New Roman"/>
          <w:b/>
          <w:i/>
          <w:sz w:val="26"/>
          <w:szCs w:val="26"/>
        </w:rPr>
      </w:pPr>
      <w:r w:rsidRPr="00C42D97">
        <w:rPr>
          <w:rFonts w:ascii="Times New Roman" w:hAnsi="Times New Roman"/>
          <w:sz w:val="26"/>
          <w:szCs w:val="26"/>
        </w:rPr>
        <w:t xml:space="preserve">- Налог на доходы </w:t>
      </w:r>
      <w:proofErr w:type="spellStart"/>
      <w:proofErr w:type="gramStart"/>
      <w:r w:rsidRPr="00C42D97">
        <w:rPr>
          <w:rFonts w:ascii="Times New Roman" w:hAnsi="Times New Roman"/>
          <w:sz w:val="26"/>
          <w:szCs w:val="26"/>
        </w:rPr>
        <w:t>доходы</w:t>
      </w:r>
      <w:proofErr w:type="spellEnd"/>
      <w:proofErr w:type="gramEnd"/>
      <w:r w:rsidRPr="00C42D97">
        <w:rPr>
          <w:rFonts w:ascii="Times New Roman" w:hAnsi="Times New Roman"/>
          <w:sz w:val="26"/>
          <w:szCs w:val="26"/>
        </w:rPr>
        <w:t xml:space="preserve">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9 402 тысячи рублей)</w:t>
      </w:r>
      <w:r w:rsidRPr="00C42D97">
        <w:rPr>
          <w:rFonts w:ascii="Times New Roman" w:hAnsi="Times New Roman"/>
          <w:bCs/>
          <w:sz w:val="26"/>
          <w:szCs w:val="26"/>
        </w:rPr>
        <w:t xml:space="preserve"> </w:t>
      </w:r>
      <w:r w:rsidRPr="00C42D97">
        <w:rPr>
          <w:rFonts w:ascii="Times New Roman" w:hAnsi="Times New Roman"/>
          <w:bCs/>
          <w:sz w:val="26"/>
          <w:szCs w:val="26"/>
          <w:u w:val="single"/>
        </w:rPr>
        <w:t>(</w:t>
      </w:r>
      <w:r w:rsidRPr="00C42D97">
        <w:rPr>
          <w:rFonts w:ascii="Times New Roman" w:hAnsi="Times New Roman"/>
          <w:b/>
          <w:i/>
          <w:sz w:val="26"/>
          <w:szCs w:val="26"/>
          <w:u w:val="single"/>
        </w:rPr>
        <w:t>НДФЛ</w:t>
      </w:r>
      <w:r w:rsidRPr="00C42D97">
        <w:rPr>
          <w:rFonts w:ascii="Times New Roman" w:hAnsi="Times New Roman"/>
          <w:b/>
          <w:i/>
          <w:sz w:val="26"/>
          <w:szCs w:val="26"/>
          <w:u w:val="single"/>
          <w:vertAlign w:val="subscript"/>
        </w:rPr>
        <w:t xml:space="preserve"> 19</w:t>
      </w:r>
      <w:r w:rsidRPr="00C42D97">
        <w:rPr>
          <w:rFonts w:ascii="Times New Roman" w:hAnsi="Times New Roman"/>
          <w:b/>
          <w:i/>
          <w:sz w:val="26"/>
          <w:szCs w:val="26"/>
          <w:u w:val="single"/>
        </w:rPr>
        <w:t>):</w:t>
      </w:r>
    </w:p>
    <w:p w:rsidR="002910B6" w:rsidRPr="00C42D97" w:rsidRDefault="002910B6" w:rsidP="002910B6">
      <w:pPr>
        <w:spacing w:after="0" w:line="240" w:lineRule="auto"/>
        <w:jc w:val="both"/>
        <w:rPr>
          <w:rFonts w:ascii="Times New Roman" w:hAnsi="Times New Roman"/>
          <w:b/>
          <w:i/>
          <w:sz w:val="26"/>
          <w:szCs w:val="26"/>
        </w:rPr>
      </w:pPr>
    </w:p>
    <w:p w:rsidR="002910B6" w:rsidRPr="00C42D97" w:rsidRDefault="002910B6" w:rsidP="002910B6">
      <w:pPr>
        <w:spacing w:before="120" w:after="120" w:line="240" w:lineRule="auto"/>
        <w:ind w:firstLine="142"/>
        <w:jc w:val="center"/>
        <w:rPr>
          <w:rFonts w:ascii="Times New Roman" w:hAnsi="Times New Roman"/>
          <w:b/>
          <w:i/>
          <w:sz w:val="26"/>
          <w:szCs w:val="26"/>
          <w:lang w:val="en-US"/>
        </w:rPr>
      </w:pPr>
      <w:r w:rsidRPr="00C42D97">
        <w:rPr>
          <w:rFonts w:ascii="Times New Roman" w:hAnsi="Times New Roman"/>
          <w:b/>
          <w:i/>
          <w:sz w:val="26"/>
          <w:szCs w:val="26"/>
        </w:rPr>
        <w:t>НДФЛ</w:t>
      </w:r>
      <w:r w:rsidRPr="00C42D97">
        <w:rPr>
          <w:rFonts w:ascii="Times New Roman" w:hAnsi="Times New Roman"/>
          <w:b/>
          <w:i/>
          <w:sz w:val="26"/>
          <w:szCs w:val="26"/>
          <w:lang w:val="en-US"/>
        </w:rPr>
        <w:t xml:space="preserve"> </w:t>
      </w:r>
      <w:r w:rsidRPr="00C42D97">
        <w:rPr>
          <w:rFonts w:ascii="Times New Roman" w:hAnsi="Times New Roman"/>
          <w:b/>
          <w:i/>
          <w:sz w:val="26"/>
          <w:szCs w:val="26"/>
          <w:vertAlign w:val="subscript"/>
          <w:lang w:val="en-US"/>
        </w:rPr>
        <w:t>19</w:t>
      </w:r>
      <w:r w:rsidRPr="00C42D97">
        <w:rPr>
          <w:rFonts w:ascii="Times New Roman" w:hAnsi="Times New Roman"/>
          <w:b/>
          <w:i/>
          <w:sz w:val="26"/>
          <w:szCs w:val="26"/>
          <w:lang w:val="en-US"/>
        </w:rPr>
        <w:t xml:space="preserve"> = </w:t>
      </w:r>
      <w:proofErr w:type="gramStart"/>
      <w:r w:rsidRPr="00C42D97">
        <w:rPr>
          <w:rFonts w:ascii="Times New Roman" w:hAnsi="Times New Roman"/>
          <w:bCs/>
          <w:sz w:val="26"/>
          <w:szCs w:val="26"/>
          <w:lang w:val="en-US"/>
        </w:rPr>
        <w:t>[</w:t>
      </w:r>
      <m:oMath>
        <m:r>
          <m:rPr>
            <m:sty m:val="bi"/>
          </m:rPr>
          <w:rPr>
            <w:rFonts w:ascii="Cambria Math" w:hAnsi="Cambria Math"/>
            <w:sz w:val="26"/>
            <w:szCs w:val="26"/>
            <w:lang w:val="en-US"/>
          </w:rPr>
          <m:t xml:space="preserve"> </m:t>
        </m:r>
        <w:proofErr w:type="gramEnd"/>
        <m:r>
          <m:rPr>
            <m:sty m:val="bi"/>
          </m:rPr>
          <w:rPr>
            <w:rFonts w:ascii="Cambria Math" w:hAnsi="Cambria Math"/>
            <w:sz w:val="26"/>
            <w:szCs w:val="26"/>
            <w:lang w:val="en-US"/>
          </w:rPr>
          <m:t>∑(</m:t>
        </m:r>
        <m:r>
          <m:rPr>
            <m:sty m:val="bi"/>
          </m:rPr>
          <w:rPr>
            <w:rFonts w:ascii="Cambria Math" w:hAnsi="Cambria Math"/>
            <w:sz w:val="26"/>
            <w:szCs w:val="26"/>
          </w:rPr>
          <m:t>Vi</m:t>
        </m:r>
      </m:oMath>
      <w:r w:rsidRPr="00C42D97">
        <w:rPr>
          <w:rFonts w:ascii="Times New Roman" w:hAnsi="Times New Roman"/>
          <w:b/>
          <w:sz w:val="26"/>
          <w:szCs w:val="26"/>
          <w:lang w:val="en-US"/>
        </w:rPr>
        <w:t xml:space="preserve"> * </w:t>
      </w:r>
      <w:r w:rsidRPr="00C42D97">
        <w:rPr>
          <w:rFonts w:ascii="Times New Roman" w:hAnsi="Times New Roman"/>
          <w:b/>
          <w:i/>
          <w:sz w:val="26"/>
          <w:szCs w:val="26"/>
          <w:lang w:val="en-US"/>
        </w:rPr>
        <w:t>Q</w:t>
      </w:r>
      <w:r w:rsidRPr="00C42D97">
        <w:rPr>
          <w:rFonts w:ascii="Times New Roman" w:hAnsi="Times New Roman"/>
          <w:b/>
          <w:i/>
          <w:sz w:val="26"/>
          <w:szCs w:val="26"/>
          <w:vertAlign w:val="subscript"/>
        </w:rPr>
        <w:t>л</w:t>
      </w:r>
      <w:proofErr w:type="spellStart"/>
      <w:r w:rsidRPr="00C42D97">
        <w:rPr>
          <w:rFonts w:ascii="Times New Roman" w:hAnsi="Times New Roman"/>
          <w:b/>
          <w:i/>
          <w:sz w:val="26"/>
          <w:szCs w:val="26"/>
          <w:vertAlign w:val="subscript"/>
          <w:lang w:val="en-US"/>
        </w:rPr>
        <w:t>i</w:t>
      </w:r>
      <w:proofErr w:type="spellEnd"/>
      <w:r w:rsidRPr="00C42D97">
        <w:rPr>
          <w:rFonts w:ascii="Times New Roman" w:hAnsi="Times New Roman"/>
          <w:b/>
          <w:i/>
          <w:sz w:val="26"/>
          <w:szCs w:val="26"/>
          <w:vertAlign w:val="subscript"/>
          <w:lang w:val="en-US"/>
        </w:rPr>
        <w:t xml:space="preserve"> *</w:t>
      </w:r>
      <w:r w:rsidRPr="00C42D97">
        <w:rPr>
          <w:rFonts w:ascii="Times New Roman" w:hAnsi="Times New Roman"/>
          <w:b/>
          <w:i/>
          <w:sz w:val="26"/>
          <w:szCs w:val="26"/>
          <w:lang w:val="en-US"/>
        </w:rPr>
        <w:t xml:space="preserve"> </w:t>
      </w:r>
      <w:proofErr w:type="spellStart"/>
      <w:r w:rsidRPr="00C42D97">
        <w:rPr>
          <w:rFonts w:ascii="Times New Roman" w:hAnsi="Times New Roman"/>
          <w:b/>
          <w:i/>
          <w:sz w:val="26"/>
          <w:szCs w:val="26"/>
          <w:lang w:val="en-US"/>
        </w:rPr>
        <w:t>T</w:t>
      </w:r>
      <w:r w:rsidRPr="00C42D97">
        <w:rPr>
          <w:rFonts w:ascii="Times New Roman" w:hAnsi="Times New Roman"/>
          <w:b/>
          <w:i/>
          <w:sz w:val="26"/>
          <w:szCs w:val="26"/>
          <w:vertAlign w:val="subscript"/>
          <w:lang w:val="en-US"/>
        </w:rPr>
        <w:t>qi</w:t>
      </w:r>
      <w:proofErr w:type="spellEnd"/>
      <w:r w:rsidRPr="00C42D97">
        <w:rPr>
          <w:rFonts w:ascii="Times New Roman" w:hAnsi="Times New Roman"/>
          <w:b/>
          <w:i/>
          <w:sz w:val="26"/>
          <w:szCs w:val="26"/>
          <w:lang w:val="en-US"/>
        </w:rPr>
        <w:t>/100) * S/100</w:t>
      </w:r>
      <w:r w:rsidRPr="00C42D97">
        <w:rPr>
          <w:rFonts w:ascii="Times New Roman" w:hAnsi="Times New Roman"/>
          <w:bCs/>
          <w:sz w:val="26"/>
          <w:szCs w:val="26"/>
          <w:lang w:val="en-US"/>
        </w:rPr>
        <w:t xml:space="preserve">] </w:t>
      </w:r>
      <w:r w:rsidRPr="00C42D97">
        <w:rPr>
          <w:rFonts w:ascii="Times New Roman" w:hAnsi="Times New Roman"/>
          <w:b/>
          <w:i/>
          <w:sz w:val="26"/>
          <w:szCs w:val="26"/>
          <w:lang w:val="en-US"/>
        </w:rPr>
        <w:t>* k</w:t>
      </w:r>
      <w:proofErr w:type="spellStart"/>
      <w:r w:rsidRPr="00C42D97">
        <w:rPr>
          <w:rFonts w:ascii="Times New Roman" w:hAnsi="Times New Roman"/>
          <w:b/>
          <w:i/>
          <w:sz w:val="26"/>
          <w:szCs w:val="26"/>
          <w:vertAlign w:val="subscript"/>
        </w:rPr>
        <w:t>соб</w:t>
      </w:r>
      <w:proofErr w:type="spellEnd"/>
      <w:r w:rsidRPr="00C42D97">
        <w:rPr>
          <w:rFonts w:ascii="Times New Roman" w:hAnsi="Times New Roman"/>
          <w:b/>
          <w:i/>
          <w:sz w:val="26"/>
          <w:szCs w:val="26"/>
          <w:lang w:val="en-US"/>
        </w:rPr>
        <w:t xml:space="preserve">/100 </w:t>
      </w:r>
      <m:oMath>
        <m:r>
          <m:rPr>
            <m:sty m:val="bi"/>
          </m:rPr>
          <w:rPr>
            <w:rFonts w:ascii="Cambria Math" w:hAnsi="Cambria Math"/>
            <w:sz w:val="26"/>
            <w:szCs w:val="26"/>
            <w:lang w:val="en-US"/>
          </w:rPr>
          <m:t>±</m:t>
        </m:r>
      </m:oMath>
      <w:r w:rsidRPr="00C42D97">
        <w:rPr>
          <w:rFonts w:ascii="Times New Roman" w:hAnsi="Times New Roman"/>
          <w:b/>
          <w:i/>
          <w:sz w:val="26"/>
          <w:szCs w:val="26"/>
          <w:lang w:val="en-US"/>
        </w:rPr>
        <w:t xml:space="preserve"> F</w:t>
      </w:r>
      <w:r w:rsidRPr="00C42D97">
        <w:rPr>
          <w:rFonts w:ascii="Times New Roman" w:hAnsi="Times New Roman"/>
          <w:b/>
          <w:i/>
          <w:sz w:val="26"/>
          <w:szCs w:val="26"/>
          <w:vertAlign w:val="subscript"/>
          <w:lang w:val="en-US"/>
        </w:rPr>
        <w:t xml:space="preserve"> </w:t>
      </w:r>
      <w:r w:rsidRPr="00C42D97">
        <w:rPr>
          <w:rFonts w:ascii="Times New Roman" w:hAnsi="Times New Roman"/>
          <w:b/>
          <w:i/>
          <w:sz w:val="26"/>
          <w:szCs w:val="26"/>
          <w:lang w:val="en-US"/>
        </w:rPr>
        <w:t>,</w:t>
      </w:r>
    </w:p>
    <w:p w:rsidR="002910B6" w:rsidRPr="00C42D97" w:rsidRDefault="002910B6" w:rsidP="002910B6">
      <w:pPr>
        <w:spacing w:after="0" w:line="240" w:lineRule="auto"/>
        <w:ind w:firstLine="708"/>
        <w:jc w:val="both"/>
        <w:rPr>
          <w:rFonts w:ascii="Times New Roman" w:hAnsi="Times New Roman"/>
          <w:bCs/>
          <w:sz w:val="26"/>
          <w:szCs w:val="26"/>
        </w:rPr>
      </w:pPr>
      <w:r w:rsidRPr="00C42D97">
        <w:rPr>
          <w:rFonts w:ascii="Times New Roman" w:hAnsi="Times New Roman"/>
          <w:bCs/>
          <w:sz w:val="26"/>
          <w:szCs w:val="26"/>
        </w:rPr>
        <w:t>где:</w:t>
      </w:r>
    </w:p>
    <w:p w:rsidR="002910B6" w:rsidRPr="00C42D97" w:rsidRDefault="002910B6" w:rsidP="002910B6">
      <w:pPr>
        <w:spacing w:after="0" w:line="240" w:lineRule="auto"/>
        <w:ind w:firstLine="708"/>
        <w:jc w:val="both"/>
        <w:rPr>
          <w:rFonts w:ascii="Times New Roman" w:hAnsi="Times New Roman"/>
          <w:bCs/>
          <w:sz w:val="26"/>
          <w:szCs w:val="26"/>
        </w:rPr>
      </w:pPr>
    </w:p>
    <w:p w:rsidR="002910B6" w:rsidRPr="00C42D97" w:rsidRDefault="002910B6" w:rsidP="002910B6">
      <w:pPr>
        <w:spacing w:after="0" w:line="240" w:lineRule="auto"/>
        <w:ind w:firstLine="708"/>
        <w:jc w:val="both"/>
        <w:rPr>
          <w:rFonts w:ascii="Times New Roman" w:hAnsi="Times New Roman"/>
          <w:bCs/>
          <w:sz w:val="26"/>
          <w:szCs w:val="26"/>
        </w:rPr>
      </w:pPr>
      <w:proofErr w:type="spellStart"/>
      <w:r w:rsidRPr="00C42D97">
        <w:rPr>
          <w:rFonts w:ascii="Times New Roman" w:hAnsi="Times New Roman"/>
          <w:bCs/>
          <w:sz w:val="26"/>
          <w:szCs w:val="26"/>
          <w:lang w:val="en-US"/>
        </w:rPr>
        <w:t>i</w:t>
      </w:r>
      <w:proofErr w:type="spellEnd"/>
      <w:r w:rsidRPr="00C42D97">
        <w:rPr>
          <w:rFonts w:ascii="Times New Roman" w:hAnsi="Times New Roman"/>
          <w:bCs/>
          <w:sz w:val="26"/>
          <w:szCs w:val="26"/>
        </w:rPr>
        <w:t xml:space="preserve"> = {2, 3, 4, 5+} – количество контролируемых компаний</w:t>
      </w:r>
    </w:p>
    <w:p w:rsidR="002910B6" w:rsidRPr="00C42D97" w:rsidRDefault="002910B6" w:rsidP="002910B6">
      <w:pPr>
        <w:spacing w:after="0" w:line="240" w:lineRule="auto"/>
        <w:ind w:firstLine="708"/>
        <w:jc w:val="both"/>
        <w:rPr>
          <w:rFonts w:ascii="Times New Roman" w:hAnsi="Times New Roman"/>
          <w:bCs/>
          <w:sz w:val="26"/>
          <w:szCs w:val="26"/>
        </w:rPr>
      </w:pPr>
      <w:r w:rsidRPr="00C42D97">
        <w:rPr>
          <w:rFonts w:ascii="Times New Roman" w:hAnsi="Times New Roman"/>
          <w:b/>
          <w:bCs/>
          <w:i/>
          <w:sz w:val="26"/>
          <w:szCs w:val="26"/>
          <w:lang w:val="en-US"/>
        </w:rPr>
        <w:t>V</w:t>
      </w:r>
      <w:r w:rsidRPr="00C42D97">
        <w:rPr>
          <w:rFonts w:ascii="Times New Roman" w:hAnsi="Times New Roman"/>
          <w:bCs/>
          <w:sz w:val="26"/>
          <w:szCs w:val="26"/>
        </w:rPr>
        <w:t xml:space="preserve"> – фиксированная величина налоговой базы в части налоговых баз, установленных пунктом 2 статьи 227.2 Налогового кодекса Российской Федерации, подлежащая налогообложению по ставке 22% (</w:t>
      </w:r>
      <w:proofErr w:type="spellStart"/>
      <w:r w:rsidRPr="00C42D97">
        <w:rPr>
          <w:rFonts w:ascii="Times New Roman" w:hAnsi="Times New Roman"/>
          <w:bCs/>
          <w:sz w:val="26"/>
          <w:szCs w:val="26"/>
        </w:rPr>
        <w:t>ст</w:t>
      </w:r>
      <w:proofErr w:type="spellEnd"/>
      <w:r w:rsidRPr="00C42D97">
        <w:rPr>
          <w:rFonts w:ascii="Times New Roman" w:hAnsi="Times New Roman"/>
          <w:bCs/>
          <w:sz w:val="26"/>
          <w:szCs w:val="26"/>
        </w:rPr>
        <w:t xml:space="preserve"> 224 Налогового кодекса Российской Федерации), </w:t>
      </w:r>
      <w:r w:rsidR="001E2B17" w:rsidRPr="00C42D97">
        <w:rPr>
          <w:rFonts w:ascii="Times New Roman" w:hAnsi="Times New Roman"/>
          <w:bCs/>
          <w:sz w:val="26"/>
          <w:szCs w:val="26"/>
        </w:rPr>
        <w:t xml:space="preserve">тыс. </w:t>
      </w:r>
      <w:r w:rsidRPr="00C42D97">
        <w:rPr>
          <w:rFonts w:ascii="Times New Roman" w:hAnsi="Times New Roman"/>
          <w:bCs/>
          <w:sz w:val="26"/>
          <w:szCs w:val="26"/>
        </w:rPr>
        <w:t>рублей.</w:t>
      </w:r>
    </w:p>
    <w:p w:rsidR="002910B6" w:rsidRPr="00C42D97" w:rsidRDefault="002910B6" w:rsidP="002910B6">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S</w:t>
      </w:r>
      <w:r w:rsidRPr="00C42D97">
        <w:rPr>
          <w:rFonts w:ascii="Times New Roman" w:hAnsi="Times New Roman"/>
          <w:sz w:val="26"/>
          <w:szCs w:val="26"/>
        </w:rPr>
        <w:t xml:space="preserve"> – ставка налога, % (</w:t>
      </w:r>
      <w:proofErr w:type="spellStart"/>
      <w:proofErr w:type="gramStart"/>
      <w:r w:rsidRPr="00C42D97">
        <w:rPr>
          <w:rFonts w:ascii="Times New Roman" w:hAnsi="Times New Roman"/>
          <w:sz w:val="26"/>
          <w:szCs w:val="26"/>
        </w:rPr>
        <w:t>ст</w:t>
      </w:r>
      <w:proofErr w:type="spellEnd"/>
      <w:proofErr w:type="gramEnd"/>
      <w:r w:rsidRPr="00C42D97">
        <w:rPr>
          <w:rFonts w:ascii="Times New Roman" w:hAnsi="Times New Roman"/>
          <w:sz w:val="26"/>
          <w:szCs w:val="26"/>
        </w:rPr>
        <w:t xml:space="preserve"> 224 Налогового кодекса Российской Федерации); </w:t>
      </w:r>
    </w:p>
    <w:p w:rsidR="002910B6" w:rsidRPr="00C42D97" w:rsidRDefault="002910B6" w:rsidP="002910B6">
      <w:pPr>
        <w:spacing w:after="0" w:line="240" w:lineRule="auto"/>
        <w:ind w:firstLine="709"/>
        <w:jc w:val="both"/>
        <w:rPr>
          <w:rFonts w:ascii="Times New Roman" w:hAnsi="Times New Roman"/>
          <w:sz w:val="26"/>
          <w:szCs w:val="26"/>
        </w:rPr>
      </w:pPr>
      <w:r w:rsidRPr="00C42D97">
        <w:rPr>
          <w:rFonts w:ascii="Times New Roman" w:hAnsi="Times New Roman"/>
          <w:b/>
          <w:i/>
          <w:sz w:val="26"/>
          <w:szCs w:val="26"/>
          <w:lang w:val="en-US"/>
        </w:rPr>
        <w:t>Q</w:t>
      </w:r>
      <w:r w:rsidRPr="00C42D97">
        <w:rPr>
          <w:rFonts w:ascii="Times New Roman" w:hAnsi="Times New Roman"/>
          <w:b/>
          <w:i/>
          <w:sz w:val="26"/>
          <w:szCs w:val="26"/>
          <w:vertAlign w:val="subscript"/>
        </w:rPr>
        <w:t xml:space="preserve">Л </w:t>
      </w:r>
      <w:r w:rsidRPr="00C42D97">
        <w:rPr>
          <w:rFonts w:ascii="Times New Roman" w:hAnsi="Times New Roman"/>
          <w:b/>
          <w:i/>
          <w:sz w:val="26"/>
          <w:szCs w:val="26"/>
        </w:rPr>
        <w:t>-</w:t>
      </w:r>
      <w:r w:rsidRPr="00C42D97">
        <w:rPr>
          <w:rFonts w:ascii="Times New Roman" w:hAnsi="Times New Roman"/>
          <w:b/>
          <w:i/>
          <w:sz w:val="26"/>
          <w:szCs w:val="26"/>
          <w:vertAlign w:val="subscript"/>
        </w:rPr>
        <w:t xml:space="preserve"> </w:t>
      </w:r>
      <w:r w:rsidRPr="00C42D97">
        <w:rPr>
          <w:rFonts w:ascii="Times New Roman" w:hAnsi="Times New Roman"/>
          <w:sz w:val="26"/>
          <w:szCs w:val="26"/>
        </w:rPr>
        <w:t>количество</w:t>
      </w:r>
      <w:r w:rsidRPr="00C42D97">
        <w:rPr>
          <w:rFonts w:ascii="Times New Roman" w:hAnsi="Times New Roman"/>
          <w:b/>
          <w:i/>
          <w:sz w:val="26"/>
          <w:szCs w:val="26"/>
          <w:vertAlign w:val="subscript"/>
        </w:rPr>
        <w:t xml:space="preserve"> </w:t>
      </w:r>
      <w:r w:rsidRPr="00C42D97">
        <w:rPr>
          <w:rFonts w:ascii="Times New Roman" w:hAnsi="Times New Roman"/>
          <w:sz w:val="26"/>
          <w:szCs w:val="26"/>
        </w:rPr>
        <w:t xml:space="preserve">лиц, являющихся контролирующим лицом контролируемой компании, </w:t>
      </w:r>
      <w:proofErr w:type="gramStart"/>
      <w:r w:rsidRPr="00C42D97">
        <w:rPr>
          <w:rFonts w:ascii="Times New Roman" w:hAnsi="Times New Roman"/>
          <w:sz w:val="26"/>
          <w:szCs w:val="26"/>
        </w:rPr>
        <w:t>ед.;</w:t>
      </w:r>
      <w:proofErr w:type="gramEnd"/>
    </w:p>
    <w:p w:rsidR="002910B6" w:rsidRPr="00C42D97" w:rsidRDefault="002910B6" w:rsidP="002910B6">
      <w:pPr>
        <w:spacing w:after="0" w:line="240" w:lineRule="auto"/>
        <w:ind w:firstLine="709"/>
        <w:jc w:val="both"/>
        <w:rPr>
          <w:rFonts w:ascii="Times New Roman" w:hAnsi="Times New Roman"/>
          <w:sz w:val="26"/>
          <w:szCs w:val="26"/>
        </w:rPr>
      </w:pPr>
      <w:proofErr w:type="spellStart"/>
      <w:r w:rsidRPr="00C42D97">
        <w:rPr>
          <w:rFonts w:ascii="Times New Roman" w:hAnsi="Times New Roman"/>
          <w:b/>
          <w:i/>
          <w:sz w:val="26"/>
          <w:szCs w:val="26"/>
          <w:lang w:val="en-US"/>
        </w:rPr>
        <w:t>T</w:t>
      </w:r>
      <w:r w:rsidRPr="00C42D97">
        <w:rPr>
          <w:rFonts w:ascii="Times New Roman" w:hAnsi="Times New Roman"/>
          <w:b/>
          <w:i/>
          <w:sz w:val="26"/>
          <w:szCs w:val="26"/>
          <w:vertAlign w:val="subscript"/>
          <w:lang w:val="en-US"/>
        </w:rPr>
        <w:t>q</w:t>
      </w:r>
      <w:proofErr w:type="spellEnd"/>
      <w:r w:rsidRPr="00C42D97">
        <w:rPr>
          <w:rFonts w:ascii="Times New Roman" w:hAnsi="Times New Roman"/>
          <w:b/>
          <w:i/>
          <w:sz w:val="26"/>
          <w:szCs w:val="26"/>
          <w:vertAlign w:val="subscript"/>
        </w:rPr>
        <w:t xml:space="preserve"> </w:t>
      </w:r>
      <w:r w:rsidRPr="00C42D97">
        <w:rPr>
          <w:rFonts w:ascii="Times New Roman" w:hAnsi="Times New Roman"/>
          <w:b/>
          <w:i/>
          <w:sz w:val="26"/>
          <w:szCs w:val="26"/>
        </w:rPr>
        <w:t xml:space="preserve">– </w:t>
      </w:r>
      <w:r w:rsidRPr="00C42D97">
        <w:rPr>
          <w:rFonts w:ascii="Times New Roman" w:hAnsi="Times New Roman"/>
          <w:sz w:val="26"/>
          <w:szCs w:val="26"/>
        </w:rPr>
        <w:t>коэффициент, характеризующий</w:t>
      </w:r>
      <w:r w:rsidRPr="00C42D97">
        <w:rPr>
          <w:rFonts w:ascii="Times New Roman" w:hAnsi="Times New Roman"/>
          <w:b/>
          <w:i/>
          <w:sz w:val="26"/>
          <w:szCs w:val="26"/>
          <w:vertAlign w:val="subscript"/>
        </w:rPr>
        <w:t xml:space="preserve"> </w:t>
      </w:r>
      <w:r w:rsidRPr="00C42D97">
        <w:rPr>
          <w:rFonts w:ascii="Times New Roman" w:hAnsi="Times New Roman"/>
          <w:sz w:val="26"/>
          <w:szCs w:val="26"/>
        </w:rPr>
        <w:t>динамику</w:t>
      </w:r>
      <w:r w:rsidRPr="00C42D97">
        <w:rPr>
          <w:rFonts w:ascii="Times New Roman" w:hAnsi="Times New Roman"/>
          <w:b/>
          <w:i/>
          <w:sz w:val="26"/>
          <w:szCs w:val="26"/>
          <w:vertAlign w:val="subscript"/>
        </w:rPr>
        <w:t xml:space="preserve"> </w:t>
      </w:r>
      <w:r w:rsidRPr="00C42D97">
        <w:rPr>
          <w:rFonts w:ascii="Times New Roman" w:hAnsi="Times New Roman"/>
          <w:sz w:val="26"/>
          <w:szCs w:val="26"/>
        </w:rPr>
        <w:t>количества лиц, являющихся контролирующим лицом контролируемой компании, сложившуюся в предшествующие периоды, %;</w:t>
      </w:r>
    </w:p>
    <w:p w:rsidR="002910B6" w:rsidRPr="00C42D97" w:rsidRDefault="002910B6" w:rsidP="002910B6">
      <w:pPr>
        <w:spacing w:after="0" w:line="240" w:lineRule="auto"/>
        <w:ind w:firstLine="709"/>
        <w:jc w:val="both"/>
        <w:rPr>
          <w:rFonts w:ascii="Times New Roman" w:hAnsi="Times New Roman"/>
          <w:bCs/>
          <w:sz w:val="26"/>
          <w:szCs w:val="26"/>
        </w:rPr>
      </w:pPr>
      <w:proofErr w:type="gramStart"/>
      <w:r w:rsidRPr="00C42D97">
        <w:rPr>
          <w:rFonts w:ascii="Times New Roman" w:hAnsi="Times New Roman"/>
          <w:b/>
          <w:i/>
          <w:sz w:val="26"/>
          <w:szCs w:val="26"/>
          <w:lang w:val="en-US"/>
        </w:rPr>
        <w:t>k</w:t>
      </w:r>
      <w:r w:rsidRPr="00C42D97">
        <w:rPr>
          <w:rFonts w:ascii="Times New Roman" w:hAnsi="Times New Roman"/>
          <w:b/>
          <w:i/>
          <w:sz w:val="26"/>
          <w:szCs w:val="26"/>
          <w:vertAlign w:val="subscript"/>
        </w:rPr>
        <w:t>соб</w:t>
      </w:r>
      <w:proofErr w:type="gramEnd"/>
      <w:r w:rsidRPr="00C42D97">
        <w:rPr>
          <w:rFonts w:ascii="Times New Roman" w:hAnsi="Times New Roman"/>
          <w:b/>
          <w:i/>
          <w:sz w:val="26"/>
          <w:szCs w:val="26"/>
          <w:vertAlign w:val="subscript"/>
        </w:rPr>
        <w:t>.</w:t>
      </w:r>
      <w:r w:rsidRPr="00C42D97">
        <w:rPr>
          <w:rFonts w:ascii="Times New Roman" w:hAnsi="Times New Roman"/>
          <w:sz w:val="26"/>
          <w:szCs w:val="26"/>
        </w:rPr>
        <w:t xml:space="preserve"> – расчётный уровень собираемости, учитывает работу по погашению кредиторской и дебиторской задолженности по налогу (1-НМ), %</w:t>
      </w:r>
    </w:p>
    <w:p w:rsidR="002910B6" w:rsidRPr="00C42D97" w:rsidRDefault="002910B6" w:rsidP="002910B6">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F – </w:t>
      </w:r>
      <w:r w:rsidRPr="00C42D97">
        <w:rPr>
          <w:rFonts w:ascii="Times New Roman" w:hAnsi="Times New Roman"/>
          <w:sz w:val="26"/>
          <w:szCs w:val="26"/>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910B6" w:rsidRPr="00C42D97" w:rsidRDefault="002910B6" w:rsidP="002910B6">
      <w:pPr>
        <w:spacing w:after="0" w:line="240" w:lineRule="auto"/>
        <w:ind w:firstLine="709"/>
        <w:jc w:val="both"/>
        <w:rPr>
          <w:rFonts w:ascii="Times New Roman" w:hAnsi="Times New Roman"/>
          <w:bCs/>
          <w:sz w:val="26"/>
          <w:szCs w:val="26"/>
        </w:rPr>
      </w:pPr>
    </w:p>
    <w:p w:rsidR="002910B6" w:rsidRPr="00C42D97" w:rsidRDefault="002910B6" w:rsidP="002910B6">
      <w:pPr>
        <w:spacing w:after="0" w:line="240" w:lineRule="auto"/>
        <w:ind w:firstLine="709"/>
        <w:jc w:val="both"/>
        <w:rPr>
          <w:rFonts w:ascii="Times New Roman" w:hAnsi="Times New Roman"/>
          <w:bCs/>
          <w:sz w:val="26"/>
          <w:szCs w:val="26"/>
        </w:rPr>
      </w:pPr>
      <w:proofErr w:type="gramStart"/>
      <w:r w:rsidRPr="00C42D97">
        <w:rPr>
          <w:rFonts w:ascii="Times New Roman" w:hAnsi="Times New Roman"/>
          <w:bCs/>
          <w:sz w:val="26"/>
          <w:szCs w:val="26"/>
        </w:rPr>
        <w:t>Прогнозный объем поступлений НДФЛ в отношении доходов от долевого участия</w:t>
      </w:r>
      <w:r w:rsidRPr="00C42D97">
        <w:rPr>
          <w:rFonts w:ascii="Times New Roman" w:hAnsi="Times New Roman"/>
          <w:sz w:val="26"/>
          <w:szCs w:val="26"/>
        </w:rPr>
        <w:t xml:space="preserve"> в организации, полученных в виде дивидендов (в части суммы налога, не превышающей 650 000 рублей)</w:t>
      </w:r>
      <w:r w:rsidRPr="00C42D97">
        <w:rPr>
          <w:rFonts w:ascii="Times New Roman" w:hAnsi="Times New Roman"/>
          <w:bCs/>
          <w:sz w:val="26"/>
          <w:szCs w:val="26"/>
        </w:rPr>
        <w:t xml:space="preserve"> (</w:t>
      </w:r>
      <w:r w:rsidRPr="00C42D97">
        <w:rPr>
          <w:rFonts w:ascii="Times New Roman" w:hAnsi="Times New Roman"/>
          <w:b/>
          <w:i/>
          <w:sz w:val="26"/>
          <w:szCs w:val="26"/>
        </w:rPr>
        <w:t>НДФЛ</w:t>
      </w:r>
      <w:r w:rsidRPr="00C42D97">
        <w:rPr>
          <w:rFonts w:ascii="Times New Roman" w:hAnsi="Times New Roman"/>
          <w:b/>
          <w:i/>
          <w:sz w:val="26"/>
          <w:szCs w:val="26"/>
          <w:vertAlign w:val="subscript"/>
        </w:rPr>
        <w:t xml:space="preserve"> 29</w:t>
      </w:r>
      <w:r w:rsidRPr="00C42D97">
        <w:rPr>
          <w:rFonts w:ascii="Times New Roman" w:hAnsi="Times New Roman"/>
          <w:bCs/>
          <w:sz w:val="26"/>
          <w:szCs w:val="26"/>
        </w:rPr>
        <w:t>), НДФЛ в отношении доходов от долевого участия в организации, полученных в виде дивидендов (в части суммы налога, превышающей 650 000 рублей) (</w:t>
      </w:r>
      <w:r w:rsidRPr="00C42D97">
        <w:rPr>
          <w:rFonts w:ascii="Times New Roman" w:hAnsi="Times New Roman"/>
          <w:b/>
          <w:i/>
          <w:sz w:val="26"/>
          <w:szCs w:val="26"/>
        </w:rPr>
        <w:t>НДФЛ</w:t>
      </w:r>
      <w:r w:rsidRPr="00C42D97">
        <w:rPr>
          <w:rFonts w:ascii="Times New Roman" w:hAnsi="Times New Roman"/>
          <w:b/>
          <w:i/>
          <w:sz w:val="26"/>
          <w:szCs w:val="26"/>
          <w:vertAlign w:val="subscript"/>
        </w:rPr>
        <w:t xml:space="preserve"> 30</w:t>
      </w:r>
      <w:r w:rsidRPr="00C42D97">
        <w:rPr>
          <w:rFonts w:ascii="Times New Roman" w:hAnsi="Times New Roman"/>
          <w:bCs/>
          <w:sz w:val="26"/>
          <w:szCs w:val="26"/>
        </w:rPr>
        <w:t>), рассчитывается исходя из налоговой базы по налогу согласно данным отчёта</w:t>
      </w:r>
      <w:proofErr w:type="gramEnd"/>
      <w:r w:rsidRPr="00C42D97">
        <w:rPr>
          <w:rFonts w:ascii="Times New Roman" w:hAnsi="Times New Roman"/>
          <w:bCs/>
          <w:sz w:val="26"/>
          <w:szCs w:val="26"/>
        </w:rPr>
        <w:t xml:space="preserve"> формы № 7-НДФЛ и </w:t>
      </w:r>
      <w:r w:rsidRPr="00C42D97">
        <w:rPr>
          <w:rFonts w:ascii="Times New Roman" w:hAnsi="Times New Roman"/>
          <w:sz w:val="26"/>
          <w:szCs w:val="26"/>
        </w:rPr>
        <w:t xml:space="preserve">темпа роста среднего показателя прибыли прибыльных организаций, направляемого в составе Прогноза социально-экономического развития за год, предшествующий </w:t>
      </w:r>
      <w:proofErr w:type="gramStart"/>
      <w:r w:rsidRPr="00C42D97">
        <w:rPr>
          <w:rFonts w:ascii="Times New Roman" w:hAnsi="Times New Roman"/>
          <w:sz w:val="26"/>
          <w:szCs w:val="26"/>
        </w:rPr>
        <w:t>прогнозируемому</w:t>
      </w:r>
      <w:proofErr w:type="gramEnd"/>
      <w:r w:rsidRPr="00C42D97">
        <w:rPr>
          <w:rFonts w:ascii="Times New Roman" w:hAnsi="Times New Roman"/>
          <w:sz w:val="26"/>
          <w:szCs w:val="26"/>
        </w:rPr>
        <w:t xml:space="preserve">, и прогнозируемый </w:t>
      </w:r>
      <w:r w:rsidRPr="00C42D97">
        <w:rPr>
          <w:rFonts w:ascii="Times New Roman" w:hAnsi="Times New Roman"/>
          <w:bCs/>
          <w:sz w:val="26"/>
          <w:szCs w:val="26"/>
        </w:rPr>
        <w:t>по формуле:</w:t>
      </w:r>
    </w:p>
    <w:p w:rsidR="002910B6" w:rsidRPr="00C42D97" w:rsidRDefault="002910B6" w:rsidP="002910B6">
      <w:pPr>
        <w:spacing w:after="0" w:line="240" w:lineRule="auto"/>
        <w:ind w:firstLine="709"/>
        <w:jc w:val="both"/>
        <w:rPr>
          <w:rFonts w:ascii="Times New Roman" w:hAnsi="Times New Roman"/>
          <w:sz w:val="26"/>
          <w:szCs w:val="26"/>
        </w:rPr>
      </w:pPr>
    </w:p>
    <w:p w:rsidR="002910B6" w:rsidRPr="00C42D97" w:rsidRDefault="002910B6" w:rsidP="002910B6">
      <w:pPr>
        <w:spacing w:after="0" w:line="240" w:lineRule="auto"/>
        <w:ind w:left="1415" w:firstLine="709"/>
        <w:jc w:val="both"/>
        <w:rPr>
          <w:rFonts w:ascii="Times New Roman" w:hAnsi="Times New Roman"/>
          <w:b/>
          <w:i/>
          <w:sz w:val="26"/>
          <w:szCs w:val="26"/>
        </w:rPr>
      </w:pPr>
      <w:r w:rsidRPr="00C42D97">
        <w:rPr>
          <w:rFonts w:ascii="Times New Roman" w:hAnsi="Times New Roman"/>
          <w:b/>
          <w:i/>
          <w:sz w:val="26"/>
          <w:szCs w:val="26"/>
        </w:rPr>
        <w:t xml:space="preserve">НДФЛ </w:t>
      </w:r>
      <w:r w:rsidRPr="00C42D97">
        <w:rPr>
          <w:rFonts w:ascii="Times New Roman" w:hAnsi="Times New Roman"/>
          <w:b/>
          <w:i/>
          <w:sz w:val="26"/>
          <w:szCs w:val="26"/>
          <w:vertAlign w:val="subscript"/>
        </w:rPr>
        <w:t>29,30</w:t>
      </w:r>
      <w:r w:rsidRPr="00C42D97">
        <w:rPr>
          <w:rFonts w:ascii="Times New Roman" w:hAnsi="Times New Roman"/>
          <w:b/>
          <w:i/>
          <w:sz w:val="26"/>
          <w:szCs w:val="26"/>
        </w:rPr>
        <w:t xml:space="preserve"> = </w:t>
      </w:r>
      <w:proofErr w:type="spellStart"/>
      <w:r w:rsidRPr="00C42D97">
        <w:rPr>
          <w:rFonts w:ascii="Times New Roman" w:hAnsi="Times New Roman"/>
          <w:b/>
          <w:i/>
          <w:sz w:val="26"/>
          <w:szCs w:val="26"/>
        </w:rPr>
        <w:t>Dn</w:t>
      </w:r>
      <w:proofErr w:type="spellEnd"/>
      <w:proofErr w:type="gramStart"/>
      <w:r w:rsidRPr="00C42D97">
        <w:rPr>
          <w:rFonts w:ascii="Times New Roman" w:hAnsi="Times New Roman"/>
          <w:b/>
          <w:i/>
          <w:sz w:val="26"/>
          <w:szCs w:val="26"/>
        </w:rPr>
        <w:t xml:space="preserve"> * Т</w:t>
      </w:r>
      <w:proofErr w:type="gramEnd"/>
      <w:r w:rsidRPr="00C42D97">
        <w:rPr>
          <w:rFonts w:ascii="Times New Roman" w:hAnsi="Times New Roman"/>
          <w:b/>
          <w:i/>
          <w:sz w:val="26"/>
          <w:szCs w:val="26"/>
        </w:rPr>
        <w:t xml:space="preserve"> </w:t>
      </w:r>
      <w:r w:rsidRPr="00C42D97">
        <w:rPr>
          <w:rFonts w:ascii="Times New Roman" w:hAnsi="Times New Roman"/>
          <w:b/>
          <w:i/>
          <w:sz w:val="26"/>
          <w:szCs w:val="26"/>
          <w:vertAlign w:val="subscript"/>
        </w:rPr>
        <w:t>прибыли</w:t>
      </w:r>
      <w:r w:rsidRPr="00C42D97">
        <w:rPr>
          <w:rFonts w:ascii="Times New Roman" w:hAnsi="Times New Roman"/>
          <w:b/>
          <w:i/>
          <w:sz w:val="26"/>
          <w:szCs w:val="26"/>
        </w:rPr>
        <w:t xml:space="preserve">/100 * </w:t>
      </w:r>
      <w:proofErr w:type="spellStart"/>
      <w:r w:rsidRPr="00C42D97">
        <w:rPr>
          <w:rFonts w:ascii="Times New Roman" w:hAnsi="Times New Roman"/>
          <w:b/>
          <w:i/>
          <w:sz w:val="26"/>
          <w:szCs w:val="26"/>
        </w:rPr>
        <w:t>S</w:t>
      </w:r>
      <w:r w:rsidRPr="00C42D97">
        <w:rPr>
          <w:rFonts w:ascii="Times New Roman" w:hAnsi="Times New Roman"/>
          <w:b/>
          <w:i/>
          <w:sz w:val="26"/>
          <w:szCs w:val="26"/>
          <w:vertAlign w:val="subscript"/>
        </w:rPr>
        <w:t>n</w:t>
      </w:r>
      <w:proofErr w:type="spellEnd"/>
      <w:r w:rsidRPr="00C42D97">
        <w:rPr>
          <w:rFonts w:ascii="Times New Roman" w:hAnsi="Times New Roman"/>
          <w:b/>
          <w:i/>
          <w:sz w:val="26"/>
          <w:szCs w:val="26"/>
        </w:rPr>
        <w:t xml:space="preserve">/100 * </w:t>
      </w:r>
      <w:proofErr w:type="spellStart"/>
      <w:r w:rsidRPr="00C42D97">
        <w:rPr>
          <w:rFonts w:ascii="Times New Roman" w:hAnsi="Times New Roman"/>
          <w:b/>
          <w:i/>
          <w:sz w:val="26"/>
          <w:szCs w:val="26"/>
        </w:rPr>
        <w:t>k</w:t>
      </w:r>
      <w:r w:rsidRPr="00C42D97">
        <w:rPr>
          <w:rFonts w:ascii="Times New Roman" w:hAnsi="Times New Roman"/>
          <w:b/>
          <w:i/>
          <w:sz w:val="26"/>
          <w:szCs w:val="26"/>
          <w:vertAlign w:val="subscript"/>
        </w:rPr>
        <w:t>исч</w:t>
      </w:r>
      <w:proofErr w:type="spellEnd"/>
      <w:r w:rsidRPr="00C42D97">
        <w:rPr>
          <w:rFonts w:ascii="Times New Roman" w:hAnsi="Times New Roman"/>
          <w:b/>
          <w:i/>
          <w:sz w:val="26"/>
          <w:szCs w:val="26"/>
          <w:vertAlign w:val="subscript"/>
        </w:rPr>
        <w:t xml:space="preserve">. с. </w:t>
      </w:r>
      <w:r w:rsidRPr="00C42D97">
        <w:rPr>
          <w:rFonts w:ascii="Times New Roman" w:hAnsi="Times New Roman"/>
          <w:b/>
          <w:i/>
          <w:sz w:val="26"/>
          <w:szCs w:val="26"/>
        </w:rPr>
        <w:t>/100 ± F</w:t>
      </w:r>
    </w:p>
    <w:p w:rsidR="002910B6" w:rsidRPr="00C42D97" w:rsidRDefault="002910B6" w:rsidP="002910B6">
      <w:pPr>
        <w:spacing w:after="0" w:line="240" w:lineRule="auto"/>
        <w:ind w:firstLine="709"/>
        <w:jc w:val="center"/>
        <w:rPr>
          <w:rFonts w:ascii="Times New Roman" w:hAnsi="Times New Roman"/>
          <w:b/>
          <w:i/>
          <w:sz w:val="26"/>
          <w:szCs w:val="26"/>
        </w:rPr>
      </w:pPr>
    </w:p>
    <w:p w:rsidR="002910B6" w:rsidRPr="00C42D97" w:rsidRDefault="002910B6" w:rsidP="002910B6">
      <w:pPr>
        <w:spacing w:after="0" w:line="240" w:lineRule="auto"/>
        <w:ind w:firstLine="709"/>
        <w:jc w:val="both"/>
        <w:rPr>
          <w:rFonts w:ascii="Times New Roman" w:hAnsi="Times New Roman"/>
          <w:sz w:val="26"/>
          <w:szCs w:val="26"/>
        </w:rPr>
      </w:pPr>
      <w:r w:rsidRPr="00C42D97">
        <w:rPr>
          <w:rFonts w:ascii="Times New Roman" w:hAnsi="Times New Roman"/>
          <w:sz w:val="26"/>
          <w:szCs w:val="26"/>
        </w:rPr>
        <w:t>где:</w:t>
      </w:r>
    </w:p>
    <w:p w:rsidR="002910B6" w:rsidRPr="00C42D97" w:rsidRDefault="002910B6" w:rsidP="002910B6">
      <w:pPr>
        <w:spacing w:after="0" w:line="240" w:lineRule="auto"/>
        <w:ind w:firstLine="709"/>
        <w:jc w:val="both"/>
        <w:rPr>
          <w:rFonts w:ascii="Times New Roman" w:hAnsi="Times New Roman"/>
          <w:sz w:val="26"/>
          <w:szCs w:val="26"/>
        </w:rPr>
      </w:pPr>
      <w:proofErr w:type="spellStart"/>
      <w:r w:rsidRPr="00C42D97">
        <w:rPr>
          <w:rFonts w:ascii="Times New Roman" w:hAnsi="Times New Roman"/>
          <w:b/>
          <w:i/>
          <w:sz w:val="26"/>
          <w:szCs w:val="26"/>
        </w:rPr>
        <w:t>Dn</w:t>
      </w:r>
      <w:proofErr w:type="spellEnd"/>
      <w:r w:rsidRPr="00C42D97">
        <w:rPr>
          <w:rFonts w:ascii="Times New Roman" w:hAnsi="Times New Roman"/>
          <w:b/>
          <w:i/>
          <w:sz w:val="26"/>
          <w:szCs w:val="26"/>
        </w:rPr>
        <w:t xml:space="preserve"> </w:t>
      </w:r>
      <w:r w:rsidRPr="00C42D97">
        <w:rPr>
          <w:rFonts w:ascii="Times New Roman" w:hAnsi="Times New Roman"/>
          <w:sz w:val="26"/>
          <w:szCs w:val="26"/>
        </w:rPr>
        <w:t>– общая сумма доходов, принимаемая налоговыми агентами для расчета налоговой базы за предыдущий период, тыс. рублей (7-НДФЛ);</w:t>
      </w:r>
    </w:p>
    <w:p w:rsidR="002910B6" w:rsidRPr="00C42D97" w:rsidRDefault="002910B6" w:rsidP="002910B6">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Т прибыли</w:t>
      </w:r>
      <w:r w:rsidRPr="00C42D97">
        <w:rPr>
          <w:rFonts w:ascii="Times New Roman" w:hAnsi="Times New Roman"/>
          <w:sz w:val="26"/>
          <w:szCs w:val="26"/>
        </w:rPr>
        <w:t xml:space="preserve"> − темп роста среднего показателя прибыли прибыльных организаций, направляемого в составе Прогноза социально-экономического развития</w:t>
      </w:r>
      <w:r w:rsidR="00D860EA" w:rsidRPr="00C42D97">
        <w:rPr>
          <w:rFonts w:ascii="Times New Roman" w:hAnsi="Times New Roman"/>
          <w:sz w:val="26"/>
          <w:szCs w:val="26"/>
        </w:rPr>
        <w:t xml:space="preserve"> Амурской области</w:t>
      </w:r>
      <w:r w:rsidRPr="00C42D97">
        <w:rPr>
          <w:rFonts w:ascii="Times New Roman" w:hAnsi="Times New Roman"/>
          <w:sz w:val="26"/>
          <w:szCs w:val="26"/>
        </w:rPr>
        <w:t xml:space="preserve"> за год, предшествующий </w:t>
      </w:r>
      <w:proofErr w:type="gramStart"/>
      <w:r w:rsidRPr="00C42D97">
        <w:rPr>
          <w:rFonts w:ascii="Times New Roman" w:hAnsi="Times New Roman"/>
          <w:sz w:val="26"/>
          <w:szCs w:val="26"/>
        </w:rPr>
        <w:t>прогнозируемому</w:t>
      </w:r>
      <w:proofErr w:type="gramEnd"/>
      <w:r w:rsidRPr="00C42D97">
        <w:rPr>
          <w:rFonts w:ascii="Times New Roman" w:hAnsi="Times New Roman"/>
          <w:sz w:val="26"/>
          <w:szCs w:val="26"/>
        </w:rPr>
        <w:t>, и прогнозируемый, %;</w:t>
      </w:r>
    </w:p>
    <w:p w:rsidR="002910B6" w:rsidRPr="00C42D97" w:rsidRDefault="002910B6" w:rsidP="002910B6">
      <w:pPr>
        <w:spacing w:after="0" w:line="240" w:lineRule="auto"/>
        <w:ind w:firstLine="709"/>
        <w:jc w:val="both"/>
        <w:rPr>
          <w:rFonts w:ascii="Times New Roman" w:hAnsi="Times New Roman"/>
          <w:sz w:val="26"/>
          <w:szCs w:val="26"/>
        </w:rPr>
      </w:pPr>
      <w:proofErr w:type="spellStart"/>
      <w:r w:rsidRPr="00C42D97">
        <w:rPr>
          <w:rFonts w:ascii="Times New Roman" w:hAnsi="Times New Roman"/>
          <w:b/>
          <w:i/>
          <w:sz w:val="26"/>
          <w:szCs w:val="26"/>
        </w:rPr>
        <w:t>Sn</w:t>
      </w:r>
      <w:proofErr w:type="spellEnd"/>
      <w:r w:rsidRPr="00C42D97">
        <w:rPr>
          <w:rFonts w:ascii="Times New Roman" w:hAnsi="Times New Roman"/>
          <w:sz w:val="26"/>
          <w:szCs w:val="26"/>
        </w:rPr>
        <w:t xml:space="preserve"> – ставка налога (n – 13%, 15%), % (Налоговый кодекс Российской Федерации);</w:t>
      </w:r>
    </w:p>
    <w:p w:rsidR="002910B6" w:rsidRPr="00C42D97" w:rsidRDefault="002910B6" w:rsidP="002910B6">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lang w:val="en-US"/>
        </w:rPr>
        <w:t>k</w:t>
      </w:r>
      <w:proofErr w:type="spellStart"/>
      <w:r w:rsidRPr="00C42D97">
        <w:rPr>
          <w:rFonts w:ascii="Times New Roman" w:hAnsi="Times New Roman"/>
          <w:b/>
          <w:i/>
          <w:sz w:val="26"/>
          <w:szCs w:val="26"/>
          <w:vertAlign w:val="subscript"/>
        </w:rPr>
        <w:t>исч</w:t>
      </w:r>
      <w:r w:rsidRPr="00C42D97">
        <w:rPr>
          <w:rFonts w:ascii="Times New Roman" w:hAnsi="Times New Roman"/>
          <w:b/>
          <w:sz w:val="26"/>
          <w:szCs w:val="26"/>
          <w:vertAlign w:val="subscript"/>
        </w:rPr>
        <w:t>.с</w:t>
      </w:r>
      <w:proofErr w:type="spellEnd"/>
      <w:r w:rsidRPr="00C42D97">
        <w:rPr>
          <w:rFonts w:ascii="Times New Roman" w:hAnsi="Times New Roman"/>
          <w:b/>
          <w:sz w:val="26"/>
          <w:szCs w:val="26"/>
          <w:vertAlign w:val="subscript"/>
        </w:rPr>
        <w:t>.</w:t>
      </w:r>
      <w:r w:rsidRPr="00C42D97">
        <w:rPr>
          <w:rFonts w:ascii="Times New Roman" w:hAnsi="Times New Roman"/>
          <w:sz w:val="26"/>
          <w:szCs w:val="26"/>
        </w:rPr>
        <w:t xml:space="preserve"> – </w:t>
      </w:r>
      <w:r w:rsidRPr="00C42D97">
        <w:rPr>
          <w:rFonts w:ascii="Times New Roman" w:hAnsi="Times New Roman"/>
          <w:snapToGrid w:val="0"/>
          <w:sz w:val="26"/>
          <w:szCs w:val="26"/>
          <w:lang w:eastAsia="ru-RU"/>
        </w:rPr>
        <w:t>коэффициент, характеризующий долю уплаченного налога в исчисленной сумме налога (1-НМ, 7-НДФЛ), %.</w:t>
      </w:r>
      <w:proofErr w:type="gramEnd"/>
      <w:r w:rsidRPr="00C42D97">
        <w:rPr>
          <w:rFonts w:ascii="Times New Roman" w:hAnsi="Times New Roman"/>
          <w:snapToGrid w:val="0"/>
          <w:sz w:val="26"/>
          <w:szCs w:val="26"/>
          <w:lang w:eastAsia="ru-RU"/>
        </w:rPr>
        <w:t xml:space="preserve"> Данный </w:t>
      </w:r>
      <w:r w:rsidRPr="00C42D97">
        <w:rPr>
          <w:rFonts w:ascii="Times New Roman" w:hAnsi="Times New Roman"/>
          <w:sz w:val="26"/>
          <w:szCs w:val="26"/>
        </w:rPr>
        <w:t>показатель учитывает работу по погашению задолженности по налогу;</w:t>
      </w:r>
    </w:p>
    <w:p w:rsidR="002910B6" w:rsidRPr="00C42D97" w:rsidRDefault="002910B6" w:rsidP="002910B6">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F – </w:t>
      </w:r>
      <w:r w:rsidRPr="00C42D97">
        <w:rPr>
          <w:rFonts w:ascii="Times New Roman" w:hAnsi="Times New Roman"/>
          <w:sz w:val="26"/>
          <w:szCs w:val="26"/>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910B6" w:rsidRPr="00C42D97" w:rsidRDefault="002910B6" w:rsidP="002910B6">
      <w:pPr>
        <w:spacing w:after="0" w:line="240" w:lineRule="auto"/>
        <w:ind w:firstLine="709"/>
        <w:jc w:val="both"/>
        <w:rPr>
          <w:rFonts w:ascii="Times New Roman" w:hAnsi="Times New Roman"/>
          <w:sz w:val="26"/>
          <w:szCs w:val="26"/>
        </w:rPr>
      </w:pPr>
    </w:p>
    <w:p w:rsidR="002910B6" w:rsidRPr="00C42D97" w:rsidRDefault="002910B6" w:rsidP="002910B6">
      <w:pPr>
        <w:spacing w:after="0" w:line="240" w:lineRule="auto"/>
        <w:ind w:firstLine="709"/>
        <w:jc w:val="both"/>
        <w:rPr>
          <w:rFonts w:ascii="Times New Roman" w:hAnsi="Times New Roman"/>
          <w:sz w:val="26"/>
          <w:szCs w:val="26"/>
        </w:rPr>
      </w:pPr>
      <w:r w:rsidRPr="00C42D97">
        <w:rPr>
          <w:rFonts w:ascii="Times New Roman" w:hAnsi="Times New Roman"/>
          <w:sz w:val="26"/>
          <w:szCs w:val="26"/>
        </w:rPr>
        <w:t>В случае отсутствия данных по поступлениям НДФЛ по отдельным видам доходов за предыдущий период, прогнозирование осуществляется исходя из данных о фактических поступлениях в текущем финансовом году с учетом динамики фонда заработной платы.</w:t>
      </w:r>
    </w:p>
    <w:p w:rsidR="002910B6" w:rsidRPr="00C42D97" w:rsidRDefault="002910B6" w:rsidP="002910B6">
      <w:pPr>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 осуществляется в разрезе муниципальный образований Амурской области.</w:t>
      </w:r>
      <w:proofErr w:type="gramEnd"/>
    </w:p>
    <w:p w:rsidR="002910B6" w:rsidRPr="00C42D97" w:rsidRDefault="002910B6" w:rsidP="002910B6">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Объём выпадающих доходов определяется в рамках прописанного </w:t>
      </w:r>
      <w:proofErr w:type="gramStart"/>
      <w:r w:rsidRPr="00C42D97">
        <w:rPr>
          <w:rFonts w:ascii="Times New Roman" w:hAnsi="Times New Roman"/>
          <w:sz w:val="26"/>
          <w:szCs w:val="26"/>
        </w:rPr>
        <w:t>алгоритма расчёта прогнозного объёма поступлений налога</w:t>
      </w:r>
      <w:proofErr w:type="gramEnd"/>
      <w:r w:rsidRPr="00C42D97">
        <w:rPr>
          <w:rFonts w:ascii="Times New Roman" w:hAnsi="Times New Roman"/>
          <w:sz w:val="26"/>
          <w:szCs w:val="26"/>
        </w:rPr>
        <w:t>.</w:t>
      </w:r>
    </w:p>
    <w:p w:rsidR="002910B6" w:rsidRPr="00C42D97" w:rsidRDefault="002910B6" w:rsidP="002910B6">
      <w:pPr>
        <w:spacing w:after="0" w:line="240" w:lineRule="auto"/>
        <w:ind w:firstLine="709"/>
        <w:jc w:val="both"/>
        <w:rPr>
          <w:rFonts w:ascii="Times New Roman" w:hAnsi="Times New Roman"/>
          <w:sz w:val="26"/>
          <w:szCs w:val="26"/>
        </w:rPr>
      </w:pPr>
      <w:r w:rsidRPr="00C42D97">
        <w:rPr>
          <w:rFonts w:ascii="Times New Roman" w:hAnsi="Times New Roman"/>
          <w:sz w:val="26"/>
          <w:szCs w:val="26"/>
        </w:rPr>
        <w:t>Налог на доходы физических лиц зачисляется в КБ Амурской области по нормативам, установленным в соответствии со статьями БК РФ, а также нормами законодательства Российской Федерации и (или) иных нормативно правовых актов Российской Федерации, субъектов Российской Федерации.</w:t>
      </w:r>
    </w:p>
    <w:p w:rsidR="000662D2" w:rsidRPr="00C42D97" w:rsidRDefault="000662D2" w:rsidP="007518EE">
      <w:pPr>
        <w:spacing w:after="0" w:line="240" w:lineRule="auto"/>
        <w:ind w:firstLine="709"/>
        <w:jc w:val="both"/>
        <w:rPr>
          <w:rFonts w:ascii="Times New Roman" w:hAnsi="Times New Roman"/>
          <w:sz w:val="26"/>
          <w:szCs w:val="26"/>
          <w:highlight w:val="yellow"/>
        </w:rPr>
      </w:pPr>
      <w:bookmarkStart w:id="22" w:name="_Toc456460805"/>
      <w:bookmarkEnd w:id="21"/>
    </w:p>
    <w:p w:rsidR="00786A13" w:rsidRPr="00C42D97" w:rsidRDefault="00786A13" w:rsidP="00786A13">
      <w:pPr>
        <w:keepNext/>
        <w:numPr>
          <w:ilvl w:val="1"/>
          <w:numId w:val="3"/>
        </w:numPr>
        <w:spacing w:after="240" w:line="240" w:lineRule="auto"/>
        <w:ind w:left="0" w:firstLine="0"/>
        <w:jc w:val="center"/>
        <w:outlineLvl w:val="0"/>
        <w:rPr>
          <w:rFonts w:ascii="Times New Roman" w:eastAsia="MS Gothic" w:hAnsi="Times New Roman"/>
          <w:b/>
          <w:bCs/>
          <w:iCs/>
          <w:kern w:val="32"/>
          <w:sz w:val="26"/>
          <w:szCs w:val="26"/>
          <w:lang w:eastAsia="ru-RU"/>
        </w:rPr>
      </w:pPr>
      <w:bookmarkStart w:id="23" w:name="_Toc194068815"/>
      <w:bookmarkStart w:id="24" w:name="_Toc226389614"/>
      <w:bookmarkEnd w:id="22"/>
      <w:r w:rsidRPr="00C42D97">
        <w:rPr>
          <w:rFonts w:ascii="Times New Roman" w:eastAsia="MS Gothic" w:hAnsi="Times New Roman"/>
          <w:b/>
          <w:bCs/>
          <w:iCs/>
          <w:kern w:val="32"/>
          <w:sz w:val="26"/>
          <w:szCs w:val="26"/>
          <w:lang w:eastAsia="ru-RU"/>
        </w:rPr>
        <w:t>Акцизы по подакцизным товарам (продукции), производимым на территории Российской Федерации</w:t>
      </w:r>
      <w:r w:rsidRPr="00C42D97">
        <w:rPr>
          <w:rFonts w:ascii="Times New Roman" w:eastAsia="MS Gothic" w:hAnsi="Times New Roman"/>
          <w:b/>
          <w:bCs/>
          <w:iCs/>
          <w:kern w:val="32"/>
          <w:sz w:val="26"/>
          <w:szCs w:val="26"/>
          <w:lang w:eastAsia="ru-RU"/>
        </w:rPr>
        <w:br/>
      </w:r>
      <w:r w:rsidRPr="00C42D97">
        <w:rPr>
          <w:rFonts w:ascii="Times New Roman" w:eastAsia="MS Gothic" w:hAnsi="Times New Roman"/>
          <w:b/>
          <w:bCs/>
          <w:kern w:val="32"/>
          <w:sz w:val="26"/>
          <w:szCs w:val="26"/>
          <w:lang w:eastAsia="ru-RU"/>
        </w:rPr>
        <w:t>182 1 03 02000 01 0000 110</w:t>
      </w:r>
      <w:bookmarkEnd w:id="23"/>
      <w:bookmarkEnd w:id="24"/>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Расчёт доходов в бюджетную систему Российской Федерации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786A13" w:rsidRPr="00C42D97" w:rsidRDefault="00786A13" w:rsidP="00786A13">
      <w:pPr>
        <w:spacing w:after="0" w:line="240" w:lineRule="auto"/>
        <w:ind w:firstLine="709"/>
        <w:jc w:val="both"/>
        <w:rPr>
          <w:rFonts w:ascii="Times New Roman" w:hAnsi="Times New Roman"/>
          <w:sz w:val="26"/>
          <w:szCs w:val="26"/>
        </w:rPr>
      </w:pPr>
    </w:p>
    <w:p w:rsidR="00786A13" w:rsidRPr="00C42D97" w:rsidRDefault="00786A13" w:rsidP="00786A13">
      <w:pPr>
        <w:keepNext/>
        <w:numPr>
          <w:ilvl w:val="2"/>
          <w:numId w:val="3"/>
        </w:numPr>
        <w:spacing w:after="240" w:line="240" w:lineRule="auto"/>
        <w:ind w:left="0" w:firstLine="0"/>
        <w:jc w:val="center"/>
        <w:outlineLvl w:val="0"/>
        <w:rPr>
          <w:rFonts w:ascii="Times New Roman" w:eastAsia="MS Gothic" w:hAnsi="Times New Roman"/>
          <w:b/>
          <w:bCs/>
          <w:i/>
          <w:kern w:val="32"/>
          <w:sz w:val="26"/>
          <w:szCs w:val="26"/>
          <w:lang w:eastAsia="ru-RU"/>
        </w:rPr>
      </w:pPr>
      <w:bookmarkStart w:id="25" w:name="_Toc194068816"/>
      <w:bookmarkStart w:id="26" w:name="_Toc226389615"/>
      <w:r w:rsidRPr="00C42D97">
        <w:rPr>
          <w:rFonts w:ascii="Times New Roman" w:eastAsia="MS Gothic" w:hAnsi="Times New Roman"/>
          <w:b/>
          <w:bCs/>
          <w:i/>
          <w:kern w:val="32"/>
          <w:sz w:val="26"/>
          <w:szCs w:val="26"/>
          <w:lang w:eastAsia="ru-RU"/>
        </w:rPr>
        <w:t xml:space="preserve">Акцизы на этиловый спирт из пищевого сырья, винный спирт, виноградный спирт (за исключением дистиллятов винного, виноградного, плодового, коньячного, </w:t>
      </w:r>
      <w:proofErr w:type="spellStart"/>
      <w:r w:rsidRPr="00C42D97">
        <w:rPr>
          <w:rFonts w:ascii="Times New Roman" w:eastAsia="MS Gothic" w:hAnsi="Times New Roman"/>
          <w:b/>
          <w:bCs/>
          <w:i/>
          <w:kern w:val="32"/>
          <w:sz w:val="26"/>
          <w:szCs w:val="26"/>
          <w:lang w:eastAsia="ru-RU"/>
        </w:rPr>
        <w:t>кальвадосного</w:t>
      </w:r>
      <w:proofErr w:type="spellEnd"/>
      <w:r w:rsidRPr="00C42D97">
        <w:rPr>
          <w:rFonts w:ascii="Times New Roman" w:eastAsia="MS Gothic" w:hAnsi="Times New Roman"/>
          <w:b/>
          <w:bCs/>
          <w:i/>
          <w:kern w:val="32"/>
          <w:sz w:val="26"/>
          <w:szCs w:val="26"/>
          <w:lang w:eastAsia="ru-RU"/>
        </w:rPr>
        <w:t xml:space="preserve">, </w:t>
      </w:r>
      <w:proofErr w:type="spellStart"/>
      <w:r w:rsidRPr="00C42D97">
        <w:rPr>
          <w:rFonts w:ascii="Times New Roman" w:eastAsia="MS Gothic" w:hAnsi="Times New Roman"/>
          <w:b/>
          <w:bCs/>
          <w:i/>
          <w:kern w:val="32"/>
          <w:sz w:val="26"/>
          <w:szCs w:val="26"/>
          <w:lang w:eastAsia="ru-RU"/>
        </w:rPr>
        <w:t>вискового</w:t>
      </w:r>
      <w:proofErr w:type="spellEnd"/>
      <w:r w:rsidRPr="00C42D97">
        <w:rPr>
          <w:rFonts w:ascii="Times New Roman" w:eastAsia="MS Gothic" w:hAnsi="Times New Roman"/>
          <w:b/>
          <w:bCs/>
          <w:i/>
          <w:kern w:val="32"/>
          <w:sz w:val="26"/>
          <w:szCs w:val="26"/>
          <w:lang w:eastAsia="ru-RU"/>
        </w:rPr>
        <w:t xml:space="preserve">), производимый на территории Российской Федерации </w:t>
      </w:r>
      <w:r w:rsidRPr="00C42D97">
        <w:rPr>
          <w:rFonts w:ascii="Times New Roman" w:eastAsia="MS Gothic" w:hAnsi="Times New Roman"/>
          <w:b/>
          <w:bCs/>
          <w:i/>
          <w:kern w:val="32"/>
          <w:sz w:val="26"/>
          <w:szCs w:val="26"/>
          <w:lang w:eastAsia="ru-RU"/>
        </w:rPr>
        <w:br/>
        <w:t>182 1 03 02011 01 0000 110</w:t>
      </w:r>
      <w:bookmarkEnd w:id="25"/>
      <w:bookmarkEnd w:id="26"/>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Для расчёта поступлений акцизов на этиловый спирт из пищевого сырья,</w:t>
      </w:r>
      <w:r w:rsidRPr="00C42D97">
        <w:rPr>
          <w:rFonts w:ascii="Times New Roman" w:hAnsi="Times New Roman"/>
          <w:i/>
          <w:sz w:val="26"/>
          <w:szCs w:val="26"/>
        </w:rPr>
        <w:t xml:space="preserve"> </w:t>
      </w:r>
      <w:r w:rsidRPr="00C42D97">
        <w:rPr>
          <w:rFonts w:ascii="Times New Roman" w:hAnsi="Times New Roman"/>
          <w:sz w:val="26"/>
          <w:szCs w:val="26"/>
        </w:rPr>
        <w:t xml:space="preserve">винный спирт, виноградный спирт (за исключением дистиллятов винного, виноградного, плодового, коньячного, </w:t>
      </w:r>
      <w:proofErr w:type="spellStart"/>
      <w:r w:rsidRPr="00C42D97">
        <w:rPr>
          <w:rFonts w:ascii="Times New Roman" w:hAnsi="Times New Roman"/>
          <w:sz w:val="26"/>
          <w:szCs w:val="26"/>
        </w:rPr>
        <w:t>кальвадосного</w:t>
      </w:r>
      <w:proofErr w:type="spellEnd"/>
      <w:r w:rsidRPr="00C42D97">
        <w:rPr>
          <w:rFonts w:ascii="Times New Roman" w:hAnsi="Times New Roman"/>
          <w:sz w:val="26"/>
          <w:szCs w:val="26"/>
        </w:rPr>
        <w:t xml:space="preserve">, </w:t>
      </w:r>
      <w:proofErr w:type="spellStart"/>
      <w:r w:rsidRPr="00C42D97">
        <w:rPr>
          <w:rFonts w:ascii="Times New Roman" w:hAnsi="Times New Roman"/>
          <w:sz w:val="26"/>
          <w:szCs w:val="26"/>
        </w:rPr>
        <w:t>вискового</w:t>
      </w:r>
      <w:proofErr w:type="spellEnd"/>
      <w:r w:rsidRPr="00C42D97">
        <w:rPr>
          <w:rFonts w:ascii="Times New Roman" w:hAnsi="Times New Roman"/>
          <w:sz w:val="26"/>
          <w:szCs w:val="26"/>
        </w:rPr>
        <w:t>) используются:</w:t>
      </w:r>
    </w:p>
    <w:p w:rsidR="00786A13" w:rsidRPr="00C42D97" w:rsidRDefault="00786A13" w:rsidP="00786A13">
      <w:pPr>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 xml:space="preserve">- показатели прогноза социально-экономического развития Амурской области (налогооблагаемый объём реализации этилового спирта из пищевого сырья, винного спирта, виноградного спирта (за исключением дистиллятов винного, виноградного, плодового, коньячного, </w:t>
      </w:r>
      <w:proofErr w:type="spellStart"/>
      <w:r w:rsidRPr="00C42D97">
        <w:rPr>
          <w:rFonts w:ascii="Times New Roman" w:hAnsi="Times New Roman"/>
          <w:sz w:val="26"/>
          <w:szCs w:val="26"/>
        </w:rPr>
        <w:t>кальвадосного</w:t>
      </w:r>
      <w:proofErr w:type="spellEnd"/>
      <w:r w:rsidRPr="00C42D97">
        <w:rPr>
          <w:rFonts w:ascii="Times New Roman" w:hAnsi="Times New Roman"/>
          <w:sz w:val="26"/>
          <w:szCs w:val="26"/>
        </w:rPr>
        <w:t xml:space="preserve">, </w:t>
      </w:r>
      <w:proofErr w:type="spellStart"/>
      <w:r w:rsidRPr="00C42D97">
        <w:rPr>
          <w:rFonts w:ascii="Times New Roman" w:hAnsi="Times New Roman"/>
          <w:sz w:val="26"/>
          <w:szCs w:val="26"/>
        </w:rPr>
        <w:t>вискового</w:t>
      </w:r>
      <w:proofErr w:type="spellEnd"/>
      <w:r w:rsidRPr="00C42D97">
        <w:rPr>
          <w:rFonts w:ascii="Times New Roman" w:hAnsi="Times New Roman"/>
          <w:sz w:val="26"/>
          <w:szCs w:val="26"/>
        </w:rPr>
        <w:t>)), разрабатываемые Министерством экономического развития Амурской области;</w:t>
      </w:r>
      <w:proofErr w:type="gramEnd"/>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786A13" w:rsidRPr="00C42D97" w:rsidRDefault="00786A13" w:rsidP="00786A13">
      <w:pPr>
        <w:spacing w:after="0" w:line="240" w:lineRule="auto"/>
        <w:ind w:firstLine="709"/>
        <w:jc w:val="both"/>
        <w:rPr>
          <w:rFonts w:ascii="Times New Roman" w:hAnsi="Times New Roman"/>
          <w:sz w:val="26"/>
          <w:szCs w:val="26"/>
        </w:rPr>
      </w:pP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налоговые ставки, предусмотренные главой 22 НК РФ «Акцизы».</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Расчёт поступлений акцизов на этиловый спирт из пищевого сырья,</w:t>
      </w:r>
      <w:r w:rsidRPr="00C42D97">
        <w:rPr>
          <w:rFonts w:ascii="Times New Roman" w:hAnsi="Times New Roman"/>
          <w:i/>
          <w:sz w:val="26"/>
          <w:szCs w:val="26"/>
        </w:rPr>
        <w:t xml:space="preserve"> </w:t>
      </w:r>
      <w:r w:rsidRPr="00C42D97">
        <w:rPr>
          <w:rFonts w:ascii="Times New Roman" w:hAnsi="Times New Roman"/>
          <w:sz w:val="26"/>
          <w:szCs w:val="26"/>
        </w:rPr>
        <w:t xml:space="preserve">винный спирт, виноградный спирт (за исключением дистиллятов винного, виноградного, плодового, коньячного, </w:t>
      </w:r>
      <w:proofErr w:type="spellStart"/>
      <w:r w:rsidRPr="00C42D97">
        <w:rPr>
          <w:rFonts w:ascii="Times New Roman" w:hAnsi="Times New Roman"/>
          <w:sz w:val="26"/>
          <w:szCs w:val="26"/>
        </w:rPr>
        <w:t>кальвадосного</w:t>
      </w:r>
      <w:proofErr w:type="spellEnd"/>
      <w:r w:rsidRPr="00C42D97">
        <w:rPr>
          <w:rFonts w:ascii="Times New Roman" w:hAnsi="Times New Roman"/>
          <w:sz w:val="26"/>
          <w:szCs w:val="26"/>
        </w:rPr>
        <w:t xml:space="preserve">, </w:t>
      </w:r>
      <w:proofErr w:type="spellStart"/>
      <w:r w:rsidRPr="00C42D97">
        <w:rPr>
          <w:rFonts w:ascii="Times New Roman" w:hAnsi="Times New Roman"/>
          <w:sz w:val="26"/>
          <w:szCs w:val="26"/>
        </w:rPr>
        <w:t>вискового</w:t>
      </w:r>
      <w:proofErr w:type="spellEnd"/>
      <w:r w:rsidRPr="00C42D97">
        <w:rPr>
          <w:rFonts w:ascii="Times New Roman" w:hAnsi="Times New Roman"/>
          <w:sz w:val="26"/>
          <w:szCs w:val="26"/>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Поступления акцизов на этиловый спирт из пищевого сырья,</w:t>
      </w:r>
      <w:r w:rsidRPr="00C42D97">
        <w:rPr>
          <w:rFonts w:ascii="Times New Roman" w:hAnsi="Times New Roman"/>
          <w:i/>
          <w:sz w:val="26"/>
          <w:szCs w:val="26"/>
        </w:rPr>
        <w:t xml:space="preserve"> </w:t>
      </w:r>
      <w:r w:rsidRPr="00C42D97">
        <w:rPr>
          <w:rFonts w:ascii="Times New Roman" w:hAnsi="Times New Roman"/>
          <w:sz w:val="26"/>
          <w:szCs w:val="26"/>
        </w:rPr>
        <w:t xml:space="preserve">винный спирт, виноградный спирт (за исключением дистиллятов винного, виноградного, плодового, коньячного, </w:t>
      </w:r>
      <w:proofErr w:type="spellStart"/>
      <w:r w:rsidRPr="00C42D97">
        <w:rPr>
          <w:rFonts w:ascii="Times New Roman" w:hAnsi="Times New Roman"/>
          <w:sz w:val="26"/>
          <w:szCs w:val="26"/>
        </w:rPr>
        <w:t>кальвадосного</w:t>
      </w:r>
      <w:proofErr w:type="spellEnd"/>
      <w:r w:rsidRPr="00C42D97">
        <w:rPr>
          <w:rFonts w:ascii="Times New Roman" w:hAnsi="Times New Roman"/>
          <w:sz w:val="26"/>
          <w:szCs w:val="26"/>
        </w:rPr>
        <w:t xml:space="preserve">, </w:t>
      </w:r>
      <w:proofErr w:type="spellStart"/>
      <w:r w:rsidRPr="00C42D97">
        <w:rPr>
          <w:rFonts w:ascii="Times New Roman" w:hAnsi="Times New Roman"/>
          <w:sz w:val="26"/>
          <w:szCs w:val="26"/>
        </w:rPr>
        <w:t>вискового</w:t>
      </w:r>
      <w:proofErr w:type="spellEnd"/>
      <w:r w:rsidRPr="00C42D97">
        <w:rPr>
          <w:rFonts w:ascii="Times New Roman" w:hAnsi="Times New Roman"/>
          <w:sz w:val="26"/>
          <w:szCs w:val="26"/>
        </w:rPr>
        <w:t>) (</w:t>
      </w:r>
      <w:r w:rsidRPr="00C42D97">
        <w:rPr>
          <w:rFonts w:ascii="Times New Roman" w:hAnsi="Times New Roman"/>
          <w:b/>
          <w:i/>
          <w:sz w:val="26"/>
          <w:szCs w:val="26"/>
        </w:rPr>
        <w:t>А</w:t>
      </w:r>
      <w:r w:rsidRPr="00C42D97">
        <w:rPr>
          <w:rFonts w:ascii="Times New Roman" w:hAnsi="Times New Roman"/>
          <w:b/>
          <w:i/>
          <w:sz w:val="26"/>
          <w:szCs w:val="26"/>
          <w:vertAlign w:val="subscript"/>
        </w:rPr>
        <w:t>СП</w:t>
      </w:r>
      <w:r w:rsidRPr="00C42D97">
        <w:rPr>
          <w:rFonts w:ascii="Times New Roman" w:hAnsi="Times New Roman"/>
          <w:sz w:val="26"/>
          <w:szCs w:val="26"/>
        </w:rPr>
        <w:t>) определяется исходя из следующего алгоритма расчёта (формуле):</w:t>
      </w:r>
    </w:p>
    <w:p w:rsidR="00786A13" w:rsidRPr="00C42D97" w:rsidRDefault="00786A13" w:rsidP="00786A13">
      <w:pPr>
        <w:spacing w:after="0" w:line="240" w:lineRule="auto"/>
        <w:ind w:firstLine="709"/>
        <w:jc w:val="both"/>
        <w:rPr>
          <w:rFonts w:ascii="Times New Roman" w:hAnsi="Times New Roman"/>
          <w:sz w:val="26"/>
          <w:szCs w:val="26"/>
        </w:rPr>
      </w:pPr>
    </w:p>
    <w:p w:rsidR="00786A13" w:rsidRPr="00C42D97" w:rsidRDefault="00786A13" w:rsidP="00786A13">
      <w:pPr>
        <w:spacing w:after="0" w:line="240" w:lineRule="auto"/>
        <w:ind w:firstLine="709"/>
        <w:jc w:val="both"/>
        <w:rPr>
          <w:rFonts w:ascii="Times New Roman" w:hAnsi="Times New Roman"/>
          <w:b/>
          <w:i/>
          <w:sz w:val="26"/>
          <w:szCs w:val="26"/>
        </w:rPr>
      </w:pPr>
      <w:r w:rsidRPr="00C42D97">
        <w:rPr>
          <w:rFonts w:ascii="Times New Roman" w:hAnsi="Times New Roman"/>
          <w:b/>
          <w:i/>
          <w:sz w:val="26"/>
          <w:szCs w:val="26"/>
        </w:rPr>
        <w:t>А</w:t>
      </w:r>
      <w:r w:rsidRPr="00C42D97">
        <w:rPr>
          <w:rFonts w:ascii="Times New Roman" w:hAnsi="Times New Roman"/>
          <w:b/>
          <w:i/>
          <w:sz w:val="26"/>
          <w:szCs w:val="26"/>
          <w:vertAlign w:val="subscript"/>
        </w:rPr>
        <w:t>СП</w:t>
      </w:r>
      <w:r w:rsidRPr="00C42D97">
        <w:rPr>
          <w:rFonts w:ascii="Times New Roman" w:hAnsi="Times New Roman"/>
          <w:b/>
          <w:i/>
          <w:sz w:val="26"/>
          <w:szCs w:val="26"/>
        </w:rPr>
        <w:t>= ∑ ((</w:t>
      </w:r>
      <w:r w:rsidRPr="00C42D97">
        <w:rPr>
          <w:rFonts w:ascii="Times New Roman" w:hAnsi="Times New Roman"/>
          <w:b/>
          <w:i/>
          <w:sz w:val="26"/>
          <w:szCs w:val="26"/>
          <w:lang w:val="en-US"/>
        </w:rPr>
        <w:t>V</w:t>
      </w:r>
      <w:proofErr w:type="spellStart"/>
      <w:r w:rsidRPr="00C42D97">
        <w:rPr>
          <w:rFonts w:ascii="Times New Roman" w:hAnsi="Times New Roman"/>
          <w:b/>
          <w:i/>
          <w:sz w:val="26"/>
          <w:szCs w:val="26"/>
          <w:vertAlign w:val="subscript"/>
        </w:rPr>
        <w:t>сп</w:t>
      </w:r>
      <w:proofErr w:type="spellEnd"/>
      <w:r w:rsidRPr="00C42D97">
        <w:rPr>
          <w:rFonts w:ascii="Times New Roman" w:hAnsi="Times New Roman"/>
          <w:b/>
          <w:i/>
          <w:sz w:val="26"/>
          <w:szCs w:val="26"/>
        </w:rPr>
        <w:t>*(100-</w:t>
      </w:r>
      <w:r w:rsidRPr="00C42D97">
        <w:rPr>
          <w:rFonts w:ascii="Times New Roman" w:hAnsi="Times New Roman"/>
          <w:b/>
          <w:i/>
          <w:sz w:val="26"/>
          <w:szCs w:val="26"/>
          <w:lang w:val="en-US"/>
        </w:rPr>
        <w:t>d</w:t>
      </w:r>
      <w:proofErr w:type="spellStart"/>
      <w:r w:rsidRPr="00C42D97">
        <w:rPr>
          <w:rFonts w:ascii="Times New Roman" w:hAnsi="Times New Roman"/>
          <w:b/>
          <w:i/>
          <w:sz w:val="26"/>
          <w:szCs w:val="26"/>
          <w:vertAlign w:val="subscript"/>
        </w:rPr>
        <w:t>сп</w:t>
      </w:r>
      <w:proofErr w:type="spellEnd"/>
      <w:r w:rsidRPr="00C42D97">
        <w:rPr>
          <w:rFonts w:ascii="Times New Roman" w:hAnsi="Times New Roman"/>
          <w:b/>
          <w:i/>
          <w:sz w:val="26"/>
          <w:szCs w:val="26"/>
        </w:rPr>
        <w:t>)+</w:t>
      </w:r>
      <w:r w:rsidRPr="00C42D97">
        <w:rPr>
          <w:rFonts w:ascii="Times New Roman" w:hAnsi="Times New Roman"/>
          <w:b/>
          <w:i/>
          <w:sz w:val="26"/>
          <w:szCs w:val="26"/>
          <w:lang w:val="en-US"/>
        </w:rPr>
        <w:t>V</w:t>
      </w:r>
      <w:proofErr w:type="spellStart"/>
      <w:r w:rsidRPr="00C42D97">
        <w:rPr>
          <w:rFonts w:ascii="Times New Roman" w:hAnsi="Times New Roman"/>
          <w:b/>
          <w:i/>
          <w:sz w:val="26"/>
          <w:szCs w:val="26"/>
          <w:vertAlign w:val="subscript"/>
        </w:rPr>
        <w:t>СП_ал</w:t>
      </w:r>
      <w:proofErr w:type="spellEnd"/>
      <w:proofErr w:type="gramStart"/>
      <w:r w:rsidRPr="00C42D97">
        <w:rPr>
          <w:rFonts w:ascii="Times New Roman" w:hAnsi="Times New Roman"/>
          <w:b/>
          <w:i/>
          <w:sz w:val="26"/>
          <w:szCs w:val="26"/>
        </w:rPr>
        <w:t xml:space="preserve"> )</w:t>
      </w:r>
      <w:proofErr w:type="gramEnd"/>
      <w:r w:rsidRPr="00C42D97">
        <w:rPr>
          <w:rFonts w:ascii="Times New Roman" w:hAnsi="Times New Roman"/>
          <w:b/>
          <w:i/>
          <w:sz w:val="26"/>
          <w:szCs w:val="26"/>
        </w:rPr>
        <w:t xml:space="preserve">)* </w:t>
      </w:r>
      <w:r w:rsidRPr="00C42D97">
        <w:rPr>
          <w:rFonts w:ascii="Times New Roman" w:hAnsi="Times New Roman"/>
          <w:b/>
          <w:i/>
          <w:sz w:val="26"/>
          <w:szCs w:val="26"/>
          <w:lang w:val="en-US"/>
        </w:rPr>
        <w:t>S</w:t>
      </w:r>
      <w:r w:rsidRPr="00C42D97">
        <w:rPr>
          <w:rFonts w:ascii="Times New Roman" w:hAnsi="Times New Roman"/>
          <w:b/>
          <w:i/>
          <w:sz w:val="26"/>
          <w:szCs w:val="26"/>
        </w:rPr>
        <w:t xml:space="preserve">) </w:t>
      </w:r>
      <w:r w:rsidR="007D642B" w:rsidRPr="00C42D97">
        <w:rPr>
          <w:rFonts w:ascii="Times New Roman" w:hAnsi="Times New Roman"/>
          <w:b/>
          <w:i/>
          <w:sz w:val="26"/>
          <w:szCs w:val="26"/>
        </w:rPr>
        <w:t>/1000</w:t>
      </w:r>
      <w:r w:rsidRPr="00C42D97">
        <w:rPr>
          <w:rFonts w:ascii="Times New Roman" w:hAnsi="Times New Roman"/>
          <w:b/>
          <w:i/>
          <w:sz w:val="26"/>
          <w:szCs w:val="26"/>
        </w:rPr>
        <w:t xml:space="preserve">* </w:t>
      </w:r>
      <w:r w:rsidRPr="00C42D97">
        <w:rPr>
          <w:rFonts w:ascii="Times New Roman" w:hAnsi="Times New Roman"/>
          <w:b/>
          <w:i/>
          <w:sz w:val="26"/>
          <w:szCs w:val="26"/>
          <w:lang w:val="en-US"/>
        </w:rPr>
        <w:t>K</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соб.</w:t>
      </w:r>
      <w:r w:rsidRPr="00C42D97">
        <w:rPr>
          <w:rFonts w:ascii="Times New Roman" w:hAnsi="Times New Roman"/>
          <w:b/>
          <w:i/>
          <w:sz w:val="26"/>
          <w:szCs w:val="26"/>
        </w:rPr>
        <w:t xml:space="preserve"> (+/-) </w:t>
      </w:r>
      <w:r w:rsidRPr="00C42D97">
        <w:rPr>
          <w:rFonts w:ascii="Times New Roman" w:hAnsi="Times New Roman"/>
          <w:b/>
          <w:i/>
          <w:sz w:val="26"/>
          <w:szCs w:val="26"/>
          <w:lang w:val="en-US"/>
        </w:rPr>
        <w:t>P</w:t>
      </w:r>
      <w:r w:rsidRPr="00C42D97">
        <w:rPr>
          <w:rFonts w:ascii="Times New Roman" w:hAnsi="Times New Roman"/>
          <w:b/>
          <w:i/>
          <w:sz w:val="26"/>
          <w:szCs w:val="26"/>
        </w:rPr>
        <w:t xml:space="preserve"> (+/-) </w:t>
      </w:r>
      <w:r w:rsidRPr="00C42D97">
        <w:rPr>
          <w:rFonts w:ascii="Times New Roman" w:hAnsi="Times New Roman"/>
          <w:b/>
          <w:i/>
          <w:sz w:val="26"/>
          <w:szCs w:val="26"/>
          <w:lang w:val="en-US"/>
        </w:rPr>
        <w:t>F</w:t>
      </w:r>
      <w:r w:rsidRPr="00C42D97">
        <w:rPr>
          <w:rFonts w:ascii="Times New Roman" w:hAnsi="Times New Roman"/>
          <w:b/>
          <w:i/>
          <w:sz w:val="26"/>
          <w:szCs w:val="26"/>
        </w:rPr>
        <w:t>,</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где:</w:t>
      </w:r>
    </w:p>
    <w:p w:rsidR="00786A13" w:rsidRPr="00C42D97" w:rsidRDefault="00786A13" w:rsidP="00786A13">
      <w:pPr>
        <w:spacing w:after="0" w:line="240" w:lineRule="auto"/>
        <w:ind w:firstLine="709"/>
        <w:jc w:val="both"/>
        <w:rPr>
          <w:rFonts w:ascii="Times New Roman" w:hAnsi="Times New Roman"/>
          <w:sz w:val="26"/>
          <w:szCs w:val="26"/>
        </w:rPr>
      </w:pPr>
      <w:proofErr w:type="spellStart"/>
      <w:proofErr w:type="gramStart"/>
      <w:r w:rsidRPr="00C42D97">
        <w:rPr>
          <w:rFonts w:ascii="Times New Roman" w:hAnsi="Times New Roman"/>
          <w:b/>
          <w:i/>
          <w:sz w:val="26"/>
          <w:szCs w:val="26"/>
        </w:rPr>
        <w:t>V</w:t>
      </w:r>
      <w:r w:rsidRPr="00C42D97">
        <w:rPr>
          <w:rFonts w:ascii="Times New Roman" w:hAnsi="Times New Roman"/>
          <w:b/>
          <w:i/>
          <w:sz w:val="26"/>
          <w:szCs w:val="26"/>
          <w:vertAlign w:val="subscript"/>
        </w:rPr>
        <w:t>сп</w:t>
      </w:r>
      <w:proofErr w:type="spellEnd"/>
      <w:r w:rsidRPr="00C42D97">
        <w:rPr>
          <w:rFonts w:ascii="Times New Roman" w:hAnsi="Times New Roman"/>
          <w:sz w:val="26"/>
          <w:szCs w:val="26"/>
        </w:rPr>
        <w:t xml:space="preserve"> – налогооблагаемый объем реализации этилового спирта из пищевого сырья,</w:t>
      </w:r>
      <w:r w:rsidRPr="00C42D97">
        <w:rPr>
          <w:rFonts w:ascii="Times New Roman" w:hAnsi="Times New Roman"/>
          <w:i/>
          <w:sz w:val="26"/>
          <w:szCs w:val="26"/>
        </w:rPr>
        <w:t xml:space="preserve"> </w:t>
      </w:r>
      <w:r w:rsidRPr="00C42D97">
        <w:rPr>
          <w:rFonts w:ascii="Times New Roman" w:hAnsi="Times New Roman"/>
          <w:sz w:val="26"/>
          <w:szCs w:val="26"/>
        </w:rPr>
        <w:t xml:space="preserve">винного спирта, виноградного спирта (за исключением дистиллятов винного, виноградного, плодового, коньячного, </w:t>
      </w:r>
      <w:proofErr w:type="spellStart"/>
      <w:r w:rsidRPr="00C42D97">
        <w:rPr>
          <w:rFonts w:ascii="Times New Roman" w:hAnsi="Times New Roman"/>
          <w:sz w:val="26"/>
          <w:szCs w:val="26"/>
        </w:rPr>
        <w:t>кальвадосного</w:t>
      </w:r>
      <w:proofErr w:type="spellEnd"/>
      <w:r w:rsidRPr="00C42D97">
        <w:rPr>
          <w:rFonts w:ascii="Times New Roman" w:hAnsi="Times New Roman"/>
          <w:sz w:val="26"/>
          <w:szCs w:val="26"/>
        </w:rPr>
        <w:t xml:space="preserve">, </w:t>
      </w:r>
      <w:proofErr w:type="spellStart"/>
      <w:r w:rsidRPr="00C42D97">
        <w:rPr>
          <w:rFonts w:ascii="Times New Roman" w:hAnsi="Times New Roman"/>
          <w:sz w:val="26"/>
          <w:szCs w:val="26"/>
        </w:rPr>
        <w:t>вискового</w:t>
      </w:r>
      <w:proofErr w:type="spellEnd"/>
      <w:r w:rsidRPr="00C42D97">
        <w:rPr>
          <w:rFonts w:ascii="Times New Roman" w:hAnsi="Times New Roman"/>
          <w:sz w:val="26"/>
          <w:szCs w:val="26"/>
        </w:rPr>
        <w:t xml:space="preserve">),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Pr="00C42D97">
        <w:rPr>
          <w:rFonts w:ascii="Times New Roman" w:hAnsi="Times New Roman"/>
          <w:sz w:val="26"/>
          <w:szCs w:val="26"/>
        </w:rPr>
        <w:t>Амурстата</w:t>
      </w:r>
      <w:proofErr w:type="spellEnd"/>
      <w:r w:rsidRPr="00C42D97">
        <w:rPr>
          <w:rFonts w:ascii="Times New Roman" w:hAnsi="Times New Roman"/>
          <w:sz w:val="26"/>
          <w:szCs w:val="26"/>
        </w:rPr>
        <w:t>, и (или) с показателями отчета по форме № 5-АЛ);</w:t>
      </w:r>
      <w:proofErr w:type="gramEnd"/>
    </w:p>
    <w:p w:rsidR="00786A13" w:rsidRPr="00C42D97" w:rsidRDefault="00786A13" w:rsidP="00786A13">
      <w:pPr>
        <w:spacing w:after="0" w:line="240" w:lineRule="auto"/>
        <w:ind w:firstLine="709"/>
        <w:jc w:val="both"/>
        <w:rPr>
          <w:rFonts w:ascii="Times New Roman" w:hAnsi="Times New Roman"/>
          <w:sz w:val="26"/>
          <w:szCs w:val="26"/>
        </w:rPr>
      </w:pPr>
      <w:proofErr w:type="spellStart"/>
      <w:proofErr w:type="gramStart"/>
      <w:r w:rsidRPr="00C42D97">
        <w:rPr>
          <w:rFonts w:ascii="Times New Roman" w:hAnsi="Times New Roman"/>
          <w:b/>
          <w:i/>
          <w:sz w:val="26"/>
          <w:szCs w:val="26"/>
        </w:rPr>
        <w:t>d</w:t>
      </w:r>
      <w:r w:rsidRPr="00C42D97">
        <w:rPr>
          <w:rFonts w:ascii="Times New Roman" w:hAnsi="Times New Roman"/>
          <w:b/>
          <w:i/>
          <w:sz w:val="26"/>
          <w:szCs w:val="26"/>
          <w:vertAlign w:val="subscript"/>
        </w:rPr>
        <w:t>сп</w:t>
      </w:r>
      <w:proofErr w:type="spellEnd"/>
      <w:r w:rsidRPr="00C42D97">
        <w:rPr>
          <w:rFonts w:ascii="Times New Roman" w:hAnsi="Times New Roman"/>
          <w:sz w:val="26"/>
          <w:szCs w:val="26"/>
        </w:rPr>
        <w:t xml:space="preserve"> – доля облагаемого объема реализации этилового спирта из пищевого сырья в общем объеме реализации этилового спирта из пищевого сырья, % (определяется как отношение объема реализации этилового спирта из пищевого сырья, рассчитанного исходя из начислений по данным отчета по форме № 1-НМ на 01 января текущего года, к объему реализации этилового спирта из пищевого сырья, представленному в макропоказателях за тот же период);</w:t>
      </w:r>
      <w:proofErr w:type="gramEnd"/>
    </w:p>
    <w:p w:rsidR="00786A13" w:rsidRPr="00C42D97" w:rsidRDefault="00786A13" w:rsidP="00786A13">
      <w:pPr>
        <w:spacing w:after="0" w:line="240" w:lineRule="auto"/>
        <w:ind w:firstLine="709"/>
        <w:jc w:val="both"/>
        <w:rPr>
          <w:rFonts w:ascii="Times New Roman" w:hAnsi="Times New Roman"/>
          <w:sz w:val="26"/>
          <w:szCs w:val="26"/>
        </w:rPr>
      </w:pPr>
      <w:proofErr w:type="spellStart"/>
      <w:proofErr w:type="gramStart"/>
      <w:r w:rsidRPr="00C42D97">
        <w:rPr>
          <w:rFonts w:ascii="Times New Roman" w:hAnsi="Times New Roman"/>
          <w:b/>
          <w:i/>
          <w:sz w:val="26"/>
          <w:szCs w:val="26"/>
        </w:rPr>
        <w:t>V</w:t>
      </w:r>
      <w:r w:rsidRPr="00C42D97">
        <w:rPr>
          <w:rFonts w:ascii="Times New Roman" w:hAnsi="Times New Roman"/>
          <w:b/>
          <w:i/>
          <w:sz w:val="26"/>
          <w:szCs w:val="26"/>
          <w:vertAlign w:val="subscript"/>
        </w:rPr>
        <w:t>СП_ал</w:t>
      </w:r>
      <w:proofErr w:type="spellEnd"/>
      <w:r w:rsidRPr="00C42D97">
        <w:rPr>
          <w:rFonts w:ascii="Times New Roman" w:hAnsi="Times New Roman"/>
          <w:sz w:val="26"/>
          <w:szCs w:val="26"/>
        </w:rPr>
        <w:t xml:space="preserve"> – налогооблагаемый объем этилового спирта из пищевого сырья,</w:t>
      </w:r>
      <w:r w:rsidRPr="00C42D97">
        <w:rPr>
          <w:rFonts w:ascii="Times New Roman" w:hAnsi="Times New Roman"/>
          <w:i/>
          <w:sz w:val="26"/>
          <w:szCs w:val="26"/>
        </w:rPr>
        <w:t xml:space="preserve"> </w:t>
      </w:r>
      <w:r w:rsidRPr="00C42D97">
        <w:rPr>
          <w:rFonts w:ascii="Times New Roman" w:hAnsi="Times New Roman"/>
          <w:sz w:val="26"/>
          <w:szCs w:val="26"/>
        </w:rPr>
        <w:t xml:space="preserve">винного спирта, виноградного спирта (за исключением дистиллятов винного, виноградного, плодового, коньячного, </w:t>
      </w:r>
      <w:proofErr w:type="spellStart"/>
      <w:r w:rsidRPr="00C42D97">
        <w:rPr>
          <w:rFonts w:ascii="Times New Roman" w:hAnsi="Times New Roman"/>
          <w:sz w:val="26"/>
          <w:szCs w:val="26"/>
        </w:rPr>
        <w:t>кальвадосного</w:t>
      </w:r>
      <w:proofErr w:type="spellEnd"/>
      <w:r w:rsidRPr="00C42D97">
        <w:rPr>
          <w:rFonts w:ascii="Times New Roman" w:hAnsi="Times New Roman"/>
          <w:sz w:val="26"/>
          <w:szCs w:val="26"/>
        </w:rPr>
        <w:t xml:space="preserve">, </w:t>
      </w:r>
      <w:proofErr w:type="spellStart"/>
      <w:r w:rsidRPr="00C42D97">
        <w:rPr>
          <w:rFonts w:ascii="Times New Roman" w:hAnsi="Times New Roman"/>
          <w:sz w:val="26"/>
          <w:szCs w:val="26"/>
        </w:rPr>
        <w:t>вискового</w:t>
      </w:r>
      <w:proofErr w:type="spellEnd"/>
      <w:r w:rsidRPr="00C42D97">
        <w:rPr>
          <w:rFonts w:ascii="Times New Roman" w:hAnsi="Times New Roman"/>
          <w:sz w:val="26"/>
          <w:szCs w:val="26"/>
        </w:rPr>
        <w:t xml:space="preserve">), реализуемого организациям-производителям алкогольной и (или) подакцизной спиртосодержащей продукции,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Pr="00C42D97">
        <w:rPr>
          <w:rFonts w:ascii="Times New Roman" w:hAnsi="Times New Roman"/>
          <w:sz w:val="26"/>
          <w:szCs w:val="26"/>
        </w:rPr>
        <w:t>Амурстата</w:t>
      </w:r>
      <w:proofErr w:type="spellEnd"/>
      <w:r w:rsidRPr="00C42D97">
        <w:rPr>
          <w:rFonts w:ascii="Times New Roman" w:hAnsi="Times New Roman"/>
          <w:sz w:val="26"/>
          <w:szCs w:val="26"/>
        </w:rPr>
        <w:t>, и (или) с показателями отчета</w:t>
      </w:r>
      <w:proofErr w:type="gramEnd"/>
      <w:r w:rsidRPr="00C42D97">
        <w:rPr>
          <w:rFonts w:ascii="Times New Roman" w:hAnsi="Times New Roman"/>
          <w:sz w:val="26"/>
          <w:szCs w:val="26"/>
        </w:rPr>
        <w:t xml:space="preserve"> по форме № 5-АЛ);</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S</w:t>
      </w:r>
      <w:r w:rsidRPr="00C42D97">
        <w:rPr>
          <w:rFonts w:ascii="Times New Roman" w:hAnsi="Times New Roman"/>
          <w:sz w:val="26"/>
          <w:szCs w:val="26"/>
        </w:rPr>
        <w:t xml:space="preserve"> – ставка акциза, рублей за 1 литр безводного этилового спирта;</w:t>
      </w:r>
    </w:p>
    <w:p w:rsidR="00786A13" w:rsidRPr="00C42D97" w:rsidRDefault="00786A13" w:rsidP="00786A13">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lang w:val="en-US"/>
        </w:rPr>
        <w:t>K</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соб.</w:t>
      </w:r>
      <w:proofErr w:type="gramEnd"/>
      <w:r w:rsidRPr="00C42D97">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lang w:val="en-US"/>
        </w:rPr>
        <w:t>P</w:t>
      </w:r>
      <w:r w:rsidRPr="00C42D97">
        <w:rPr>
          <w:rFonts w:ascii="Times New Roman" w:hAnsi="Times New Roman"/>
          <w:b/>
          <w:i/>
          <w:sz w:val="26"/>
          <w:szCs w:val="26"/>
        </w:rPr>
        <w:t xml:space="preserve"> </w:t>
      </w:r>
      <w:r w:rsidRPr="00C42D97">
        <w:rPr>
          <w:rFonts w:ascii="Times New Roman" w:hAnsi="Times New Roman"/>
          <w:sz w:val="26"/>
          <w:szCs w:val="26"/>
        </w:rPr>
        <w:t xml:space="preserve">– </w:t>
      </w:r>
      <w:proofErr w:type="gramStart"/>
      <w:r w:rsidRPr="00C42D97">
        <w:rPr>
          <w:rFonts w:ascii="Times New Roman" w:hAnsi="Times New Roman"/>
          <w:sz w:val="26"/>
          <w:szCs w:val="26"/>
        </w:rPr>
        <w:t>переходящие</w:t>
      </w:r>
      <w:proofErr w:type="gramEnd"/>
      <w:r w:rsidRPr="00C42D97">
        <w:rPr>
          <w:rFonts w:ascii="Times New Roman" w:hAnsi="Times New Roman"/>
          <w:sz w:val="26"/>
          <w:szCs w:val="26"/>
        </w:rPr>
        <w:t xml:space="preserve"> платежи, тыс. рублей;</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F – </w:t>
      </w:r>
      <w:r w:rsidRPr="00C42D97">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86A13" w:rsidRPr="00C42D97" w:rsidRDefault="00786A13" w:rsidP="00786A13">
      <w:pPr>
        <w:autoSpaceDE w:val="0"/>
        <w:autoSpaceDN w:val="0"/>
        <w:adjustRightInd w:val="0"/>
        <w:spacing w:after="0" w:line="240" w:lineRule="auto"/>
        <w:ind w:firstLine="709"/>
        <w:jc w:val="both"/>
        <w:rPr>
          <w:rFonts w:ascii="Times New Roman" w:hAnsi="Times New Roman"/>
          <w:sz w:val="26"/>
          <w:szCs w:val="26"/>
        </w:rPr>
      </w:pPr>
      <w:r w:rsidRPr="00C42D97">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86A13" w:rsidRPr="00C42D97" w:rsidRDefault="00786A13" w:rsidP="00786A13">
      <w:pPr>
        <w:autoSpaceDE w:val="0"/>
        <w:autoSpaceDN w:val="0"/>
        <w:adjustRightInd w:val="0"/>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Объем выпадающих доходов определяется в рамках прописанного </w:t>
      </w:r>
      <w:proofErr w:type="gramStart"/>
      <w:r w:rsidRPr="00C42D97">
        <w:rPr>
          <w:rFonts w:ascii="Times New Roman" w:hAnsi="Times New Roman"/>
          <w:sz w:val="26"/>
          <w:szCs w:val="26"/>
        </w:rPr>
        <w:t>алгоритма расчета прогнозного объема поступлений налога</w:t>
      </w:r>
      <w:proofErr w:type="gramEnd"/>
      <w:r w:rsidRPr="00C42D97">
        <w:rPr>
          <w:rFonts w:ascii="Times New Roman" w:hAnsi="Times New Roman"/>
          <w:sz w:val="26"/>
          <w:szCs w:val="26"/>
        </w:rPr>
        <w:t>.</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Акцизы на этиловый спирт из пищевого сырья,</w:t>
      </w:r>
      <w:r w:rsidRPr="00C42D97">
        <w:rPr>
          <w:rFonts w:ascii="Times New Roman" w:hAnsi="Times New Roman"/>
          <w:i/>
          <w:sz w:val="26"/>
          <w:szCs w:val="26"/>
        </w:rPr>
        <w:t xml:space="preserve"> </w:t>
      </w:r>
      <w:r w:rsidRPr="00C42D97">
        <w:rPr>
          <w:rFonts w:ascii="Times New Roman" w:hAnsi="Times New Roman"/>
          <w:sz w:val="26"/>
          <w:szCs w:val="26"/>
        </w:rPr>
        <w:t xml:space="preserve">винный спирт, виноградный спирт (за исключением дистиллятов винного, виноградного, плодового, коньячного, </w:t>
      </w:r>
      <w:proofErr w:type="spellStart"/>
      <w:r w:rsidRPr="00C42D97">
        <w:rPr>
          <w:rFonts w:ascii="Times New Roman" w:hAnsi="Times New Roman"/>
          <w:sz w:val="26"/>
          <w:szCs w:val="26"/>
        </w:rPr>
        <w:t>кальвадосного</w:t>
      </w:r>
      <w:proofErr w:type="spellEnd"/>
      <w:r w:rsidRPr="00C42D97">
        <w:rPr>
          <w:rFonts w:ascii="Times New Roman" w:hAnsi="Times New Roman"/>
          <w:sz w:val="26"/>
          <w:szCs w:val="26"/>
        </w:rPr>
        <w:t xml:space="preserve">, </w:t>
      </w:r>
      <w:proofErr w:type="spellStart"/>
      <w:r w:rsidRPr="00C42D97">
        <w:rPr>
          <w:rFonts w:ascii="Times New Roman" w:hAnsi="Times New Roman"/>
          <w:sz w:val="26"/>
          <w:szCs w:val="26"/>
        </w:rPr>
        <w:t>вискового</w:t>
      </w:r>
      <w:proofErr w:type="spellEnd"/>
      <w:r w:rsidRPr="00C42D97">
        <w:rPr>
          <w:rFonts w:ascii="Times New Roman" w:hAnsi="Times New Roman"/>
          <w:sz w:val="26"/>
          <w:szCs w:val="26"/>
        </w:rPr>
        <w:t>), зачисляются в бюджеты бюджетной системы Российской Федерации по нормативам, установленным в соответствии со статьями БК РФ.</w:t>
      </w:r>
    </w:p>
    <w:p w:rsidR="00786A13" w:rsidRPr="00C42D97" w:rsidRDefault="00786A13" w:rsidP="00786A13">
      <w:pPr>
        <w:keepNext/>
        <w:numPr>
          <w:ilvl w:val="2"/>
          <w:numId w:val="3"/>
        </w:numPr>
        <w:spacing w:after="240" w:line="240" w:lineRule="auto"/>
        <w:ind w:left="0" w:firstLine="0"/>
        <w:jc w:val="center"/>
        <w:outlineLvl w:val="0"/>
        <w:rPr>
          <w:rFonts w:ascii="Times New Roman" w:eastAsia="MS Gothic" w:hAnsi="Times New Roman"/>
          <w:b/>
          <w:bCs/>
          <w:i/>
          <w:kern w:val="32"/>
          <w:sz w:val="26"/>
          <w:szCs w:val="26"/>
          <w:lang w:eastAsia="ru-RU"/>
        </w:rPr>
      </w:pPr>
      <w:bookmarkStart w:id="27" w:name="_Toc194068817"/>
      <w:bookmarkStart w:id="28" w:name="_Toc226389616"/>
      <w:r w:rsidRPr="00C42D97">
        <w:rPr>
          <w:rFonts w:ascii="Times New Roman" w:eastAsia="MS Gothic" w:hAnsi="Times New Roman"/>
          <w:b/>
          <w:bCs/>
          <w:i/>
          <w:kern w:val="32"/>
          <w:sz w:val="26"/>
          <w:szCs w:val="26"/>
          <w:lang w:eastAsia="ru-RU"/>
        </w:rPr>
        <w:t xml:space="preserve">Акцизы на этиловый спирт из непищевого сырья, производимый на территории Российской Федерации </w:t>
      </w:r>
      <w:r w:rsidRPr="00C42D97">
        <w:rPr>
          <w:rFonts w:ascii="Times New Roman" w:eastAsia="MS Gothic" w:hAnsi="Times New Roman"/>
          <w:b/>
          <w:bCs/>
          <w:i/>
          <w:kern w:val="32"/>
          <w:sz w:val="26"/>
          <w:szCs w:val="26"/>
          <w:lang w:eastAsia="ru-RU"/>
        </w:rPr>
        <w:br/>
        <w:t>182 1 03 02012 01 0000 110</w:t>
      </w:r>
      <w:bookmarkEnd w:id="27"/>
      <w:bookmarkEnd w:id="28"/>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Для расчёта поступлений акцизов на этиловый спирт из непищевого сырья используются:</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показатели прогноза социально-экономического развития Амурской области  (налогооблагаемый объём реализации этилового спирта из непищевого сырья), разрабатываемые Министерством экономического развития Амурской области;</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налоговые ставки, предусмотренные главой 22 НК РФ «Акцизы».</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Расчёт поступлений акцизов на этиловый спирт из непищевого сырья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Поступления акцизов на этиловый спирт из непищевого сырья (</w:t>
      </w:r>
      <w:r w:rsidRPr="00C42D97">
        <w:rPr>
          <w:rFonts w:ascii="Times New Roman" w:hAnsi="Times New Roman"/>
          <w:b/>
          <w:i/>
          <w:sz w:val="26"/>
          <w:szCs w:val="26"/>
        </w:rPr>
        <w:t>А</w:t>
      </w:r>
      <w:r w:rsidRPr="00C42D97">
        <w:rPr>
          <w:rFonts w:ascii="Times New Roman" w:hAnsi="Times New Roman"/>
          <w:b/>
          <w:i/>
          <w:sz w:val="26"/>
          <w:szCs w:val="26"/>
          <w:vertAlign w:val="subscript"/>
        </w:rPr>
        <w:t>НСП</w:t>
      </w:r>
      <w:r w:rsidRPr="00C42D97">
        <w:rPr>
          <w:rFonts w:ascii="Times New Roman" w:hAnsi="Times New Roman"/>
          <w:sz w:val="26"/>
          <w:szCs w:val="26"/>
        </w:rPr>
        <w:t>) определяется исходя из следующего алгоритма расчёта (формуле):</w:t>
      </w:r>
    </w:p>
    <w:p w:rsidR="00786A13" w:rsidRPr="00C42D97" w:rsidRDefault="00786A13" w:rsidP="00786A13">
      <w:pPr>
        <w:spacing w:after="0" w:line="240" w:lineRule="auto"/>
        <w:ind w:firstLine="709"/>
        <w:jc w:val="both"/>
        <w:rPr>
          <w:rFonts w:ascii="Times New Roman" w:hAnsi="Times New Roman"/>
          <w:sz w:val="26"/>
          <w:szCs w:val="26"/>
        </w:rPr>
      </w:pPr>
    </w:p>
    <w:p w:rsidR="00786A13" w:rsidRPr="00C42D97" w:rsidRDefault="00786A13" w:rsidP="00786A13">
      <w:pPr>
        <w:spacing w:line="240" w:lineRule="auto"/>
        <w:jc w:val="center"/>
        <w:rPr>
          <w:rFonts w:ascii="Times New Roman" w:hAnsi="Times New Roman"/>
          <w:b/>
          <w:i/>
          <w:sz w:val="26"/>
          <w:szCs w:val="26"/>
        </w:rPr>
      </w:pPr>
      <w:r w:rsidRPr="00C42D97">
        <w:rPr>
          <w:rFonts w:ascii="Times New Roman" w:hAnsi="Times New Roman"/>
          <w:b/>
          <w:i/>
          <w:sz w:val="26"/>
          <w:szCs w:val="26"/>
        </w:rPr>
        <w:t>А</w:t>
      </w:r>
      <w:r w:rsidRPr="00C42D97">
        <w:rPr>
          <w:rFonts w:ascii="Times New Roman" w:hAnsi="Times New Roman"/>
          <w:b/>
          <w:i/>
          <w:sz w:val="26"/>
          <w:szCs w:val="26"/>
          <w:vertAlign w:val="subscript"/>
        </w:rPr>
        <w:t>НСП</w:t>
      </w:r>
      <w:r w:rsidRPr="00C42D97">
        <w:rPr>
          <w:rFonts w:ascii="Times New Roman" w:hAnsi="Times New Roman"/>
          <w:b/>
          <w:i/>
          <w:sz w:val="26"/>
          <w:szCs w:val="26"/>
        </w:rPr>
        <w:t>= ∑ (</w:t>
      </w:r>
      <w:proofErr w:type="gramStart"/>
      <w:r w:rsidRPr="00C42D97">
        <w:rPr>
          <w:rFonts w:ascii="Times New Roman" w:hAnsi="Times New Roman"/>
          <w:b/>
          <w:i/>
          <w:sz w:val="26"/>
          <w:szCs w:val="26"/>
          <w:lang w:val="en-US"/>
        </w:rPr>
        <w:t>V</w:t>
      </w:r>
      <w:proofErr w:type="spellStart"/>
      <w:proofErr w:type="gramEnd"/>
      <w:r w:rsidRPr="00C42D97">
        <w:rPr>
          <w:rFonts w:ascii="Times New Roman" w:hAnsi="Times New Roman"/>
          <w:b/>
          <w:i/>
          <w:sz w:val="26"/>
          <w:szCs w:val="26"/>
          <w:vertAlign w:val="subscript"/>
        </w:rPr>
        <w:t>нсп</w:t>
      </w:r>
      <w:proofErr w:type="spellEnd"/>
      <w:r w:rsidRPr="00C42D97">
        <w:rPr>
          <w:rFonts w:ascii="Times New Roman" w:hAnsi="Times New Roman"/>
          <w:b/>
          <w:i/>
          <w:sz w:val="26"/>
          <w:szCs w:val="26"/>
        </w:rPr>
        <w:t>*</w:t>
      </w:r>
      <w:r w:rsidRPr="00C42D97">
        <w:rPr>
          <w:rFonts w:ascii="Times New Roman" w:hAnsi="Times New Roman"/>
          <w:b/>
          <w:i/>
          <w:sz w:val="26"/>
          <w:szCs w:val="26"/>
          <w:lang w:val="en-US"/>
        </w:rPr>
        <w:t>d</w:t>
      </w:r>
      <w:proofErr w:type="spellStart"/>
      <w:r w:rsidRPr="00C42D97">
        <w:rPr>
          <w:rFonts w:ascii="Times New Roman" w:hAnsi="Times New Roman"/>
          <w:b/>
          <w:i/>
          <w:sz w:val="26"/>
          <w:szCs w:val="26"/>
          <w:vertAlign w:val="subscript"/>
        </w:rPr>
        <w:t>нсп</w:t>
      </w:r>
      <w:proofErr w:type="spellEnd"/>
      <w:r w:rsidRPr="00C42D97">
        <w:rPr>
          <w:rFonts w:ascii="Times New Roman" w:hAnsi="Times New Roman"/>
          <w:b/>
          <w:i/>
          <w:sz w:val="26"/>
          <w:szCs w:val="26"/>
        </w:rPr>
        <w:t>*</w:t>
      </w:r>
      <w:r w:rsidRPr="00C42D97">
        <w:rPr>
          <w:rFonts w:ascii="Times New Roman" w:hAnsi="Times New Roman"/>
          <w:b/>
          <w:i/>
          <w:sz w:val="26"/>
          <w:szCs w:val="26"/>
          <w:lang w:val="en-US"/>
        </w:rPr>
        <w:t>S</w:t>
      </w:r>
      <w:r w:rsidR="007D4BD7" w:rsidRPr="00C42D97">
        <w:rPr>
          <w:rFonts w:ascii="Times New Roman" w:hAnsi="Times New Roman"/>
          <w:b/>
          <w:i/>
          <w:sz w:val="26"/>
          <w:szCs w:val="26"/>
        </w:rPr>
        <w:t>)</w:t>
      </w:r>
      <w:r w:rsidR="007D642B" w:rsidRPr="00C42D97">
        <w:rPr>
          <w:rFonts w:ascii="Times New Roman" w:hAnsi="Times New Roman"/>
          <w:b/>
          <w:i/>
          <w:sz w:val="26"/>
          <w:szCs w:val="26"/>
        </w:rPr>
        <w:t>/1000</w:t>
      </w:r>
      <w:r w:rsidRPr="00C42D97">
        <w:rPr>
          <w:rFonts w:ascii="Times New Roman" w:hAnsi="Times New Roman"/>
          <w:b/>
          <w:i/>
          <w:sz w:val="26"/>
          <w:szCs w:val="26"/>
        </w:rPr>
        <w:t xml:space="preserve">* </w:t>
      </w:r>
      <w:r w:rsidRPr="00C42D97">
        <w:rPr>
          <w:rFonts w:ascii="Times New Roman" w:hAnsi="Times New Roman"/>
          <w:b/>
          <w:i/>
          <w:sz w:val="26"/>
          <w:szCs w:val="26"/>
          <w:lang w:val="en-US"/>
        </w:rPr>
        <w:t>K</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соб.</w:t>
      </w:r>
      <w:r w:rsidRPr="00C42D97">
        <w:rPr>
          <w:rFonts w:ascii="Times New Roman" w:hAnsi="Times New Roman"/>
          <w:b/>
          <w:i/>
          <w:sz w:val="26"/>
          <w:szCs w:val="26"/>
        </w:rPr>
        <w:t xml:space="preserve"> (+/-) </w:t>
      </w:r>
      <w:r w:rsidRPr="00C42D97">
        <w:rPr>
          <w:rFonts w:ascii="Times New Roman" w:hAnsi="Times New Roman"/>
          <w:b/>
          <w:i/>
          <w:sz w:val="26"/>
          <w:szCs w:val="26"/>
          <w:lang w:val="en-US"/>
        </w:rPr>
        <w:t>P</w:t>
      </w:r>
      <w:r w:rsidRPr="00C42D97">
        <w:rPr>
          <w:rFonts w:ascii="Times New Roman" w:hAnsi="Times New Roman"/>
          <w:b/>
          <w:i/>
          <w:sz w:val="26"/>
          <w:szCs w:val="26"/>
        </w:rPr>
        <w:t xml:space="preserve"> (+/-) </w:t>
      </w:r>
      <w:r w:rsidRPr="00C42D97">
        <w:rPr>
          <w:rFonts w:ascii="Times New Roman" w:hAnsi="Times New Roman"/>
          <w:b/>
          <w:i/>
          <w:sz w:val="26"/>
          <w:szCs w:val="26"/>
          <w:lang w:val="en-US"/>
        </w:rPr>
        <w:t>F</w:t>
      </w:r>
      <w:r w:rsidRPr="00C42D97">
        <w:rPr>
          <w:rFonts w:ascii="Times New Roman" w:hAnsi="Times New Roman"/>
          <w:b/>
          <w:i/>
          <w:sz w:val="26"/>
          <w:szCs w:val="26"/>
        </w:rPr>
        <w:t>,</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где:</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lang w:val="en-US"/>
        </w:rPr>
        <w:t>V</w:t>
      </w:r>
      <w:proofErr w:type="spellStart"/>
      <w:r w:rsidRPr="00C42D97">
        <w:rPr>
          <w:rFonts w:ascii="Times New Roman" w:hAnsi="Times New Roman"/>
          <w:b/>
          <w:i/>
          <w:sz w:val="26"/>
          <w:szCs w:val="26"/>
          <w:vertAlign w:val="subscript"/>
        </w:rPr>
        <w:t>нсп</w:t>
      </w:r>
      <w:proofErr w:type="spellEnd"/>
      <w:r w:rsidRPr="00C42D97">
        <w:rPr>
          <w:rFonts w:ascii="Times New Roman" w:hAnsi="Times New Roman"/>
          <w:b/>
          <w:i/>
          <w:sz w:val="26"/>
          <w:szCs w:val="26"/>
        </w:rPr>
        <w:t xml:space="preserve"> </w:t>
      </w:r>
      <w:r w:rsidRPr="00C42D97">
        <w:rPr>
          <w:rFonts w:ascii="Times New Roman" w:hAnsi="Times New Roman"/>
          <w:sz w:val="26"/>
          <w:szCs w:val="26"/>
        </w:rPr>
        <w:t xml:space="preserve">– налогооблагаемый объем реализации этилового спирта из непищевого сырья,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Pr="00C42D97">
        <w:rPr>
          <w:rFonts w:ascii="Times New Roman" w:hAnsi="Times New Roman"/>
          <w:sz w:val="26"/>
          <w:szCs w:val="26"/>
        </w:rPr>
        <w:t>Амурстата</w:t>
      </w:r>
      <w:proofErr w:type="spellEnd"/>
      <w:r w:rsidRPr="00C42D97">
        <w:rPr>
          <w:rFonts w:ascii="Times New Roman" w:hAnsi="Times New Roman"/>
          <w:sz w:val="26"/>
          <w:szCs w:val="26"/>
        </w:rPr>
        <w:t>, и (или) с показателями отчета по форме № 5-АЛ);</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lang w:val="en-US"/>
        </w:rPr>
        <w:t>d</w:t>
      </w:r>
      <w:proofErr w:type="spellStart"/>
      <w:r w:rsidRPr="00C42D97">
        <w:rPr>
          <w:rFonts w:ascii="Times New Roman" w:hAnsi="Times New Roman"/>
          <w:b/>
          <w:i/>
          <w:sz w:val="26"/>
          <w:szCs w:val="26"/>
          <w:vertAlign w:val="subscript"/>
        </w:rPr>
        <w:t>нсп</w:t>
      </w:r>
      <w:proofErr w:type="spellEnd"/>
      <w:r w:rsidRPr="00C42D97">
        <w:rPr>
          <w:rFonts w:ascii="Times New Roman" w:hAnsi="Times New Roman"/>
          <w:sz w:val="26"/>
          <w:szCs w:val="26"/>
          <w:vertAlign w:val="subscript"/>
        </w:rPr>
        <w:t xml:space="preserve"> </w:t>
      </w:r>
      <w:r w:rsidRPr="00C42D97">
        <w:rPr>
          <w:rFonts w:ascii="Times New Roman" w:hAnsi="Times New Roman"/>
          <w:sz w:val="26"/>
          <w:szCs w:val="26"/>
        </w:rPr>
        <w:t xml:space="preserve">– доля облагаемого объема реализации этилового спирта из непищевого сырья в общем объеме реализации этилового спирта из непищевого сырья, % (определяется как отношение объема реализации этилового спирта из непищевого сырья, рассчитанного исходя из начислений по данным отчета по форме № 1-НМ на </w:t>
      </w:r>
      <w:r w:rsidRPr="00C42D97">
        <w:rPr>
          <w:rFonts w:ascii="Times New Roman" w:hAnsi="Times New Roman"/>
          <w:sz w:val="26"/>
          <w:szCs w:val="26"/>
        </w:rPr>
        <w:br/>
        <w:t>01 января текущего года, к объему реализации этилового спирта из непищевого сырья, представленному в макропоказателях за тот же период);</w:t>
      </w:r>
    </w:p>
    <w:p w:rsidR="00786A13" w:rsidRPr="00C42D97" w:rsidRDefault="00786A13" w:rsidP="00786A13">
      <w:pPr>
        <w:spacing w:after="0"/>
        <w:ind w:firstLine="709"/>
        <w:jc w:val="both"/>
        <w:rPr>
          <w:rFonts w:ascii="Times New Roman" w:hAnsi="Times New Roman"/>
          <w:sz w:val="26"/>
          <w:szCs w:val="26"/>
        </w:rPr>
      </w:pPr>
      <w:r w:rsidRPr="00C42D97">
        <w:rPr>
          <w:rFonts w:ascii="Times New Roman" w:hAnsi="Times New Roman"/>
          <w:b/>
          <w:sz w:val="26"/>
          <w:szCs w:val="26"/>
          <w:lang w:val="en-US"/>
        </w:rPr>
        <w:t>S</w:t>
      </w:r>
      <w:r w:rsidRPr="00C42D97">
        <w:rPr>
          <w:rFonts w:ascii="Times New Roman" w:hAnsi="Times New Roman"/>
          <w:sz w:val="26"/>
          <w:szCs w:val="26"/>
        </w:rPr>
        <w:t xml:space="preserve"> – </w:t>
      </w:r>
      <w:proofErr w:type="gramStart"/>
      <w:r w:rsidRPr="00C42D97">
        <w:rPr>
          <w:rFonts w:ascii="Times New Roman" w:hAnsi="Times New Roman"/>
          <w:sz w:val="26"/>
          <w:szCs w:val="26"/>
        </w:rPr>
        <w:t>ставка</w:t>
      </w:r>
      <w:proofErr w:type="gramEnd"/>
      <w:r w:rsidRPr="00C42D97">
        <w:rPr>
          <w:rFonts w:ascii="Times New Roman" w:hAnsi="Times New Roman"/>
          <w:sz w:val="26"/>
          <w:szCs w:val="26"/>
        </w:rPr>
        <w:t xml:space="preserve"> акциза, рублей за 1 литр безводного этилового спирта;</w:t>
      </w:r>
    </w:p>
    <w:p w:rsidR="00786A13" w:rsidRPr="00C42D97" w:rsidRDefault="00786A13" w:rsidP="00786A13">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lang w:val="en-US"/>
        </w:rPr>
        <w:t>K</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соб.</w:t>
      </w:r>
      <w:proofErr w:type="gramEnd"/>
      <w:r w:rsidRPr="00C42D97">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lang w:val="en-US"/>
        </w:rPr>
        <w:t>P</w:t>
      </w:r>
      <w:r w:rsidRPr="00C42D97">
        <w:rPr>
          <w:rFonts w:ascii="Times New Roman" w:hAnsi="Times New Roman"/>
          <w:b/>
          <w:i/>
          <w:sz w:val="26"/>
          <w:szCs w:val="26"/>
        </w:rPr>
        <w:t xml:space="preserve"> </w:t>
      </w:r>
      <w:r w:rsidRPr="00C42D97">
        <w:rPr>
          <w:rFonts w:ascii="Times New Roman" w:hAnsi="Times New Roman"/>
          <w:sz w:val="26"/>
          <w:szCs w:val="26"/>
        </w:rPr>
        <w:t xml:space="preserve">– </w:t>
      </w:r>
      <w:proofErr w:type="gramStart"/>
      <w:r w:rsidRPr="00C42D97">
        <w:rPr>
          <w:rFonts w:ascii="Times New Roman" w:hAnsi="Times New Roman"/>
          <w:sz w:val="26"/>
          <w:szCs w:val="26"/>
        </w:rPr>
        <w:t>переходящие</w:t>
      </w:r>
      <w:proofErr w:type="gramEnd"/>
      <w:r w:rsidRPr="00C42D97">
        <w:rPr>
          <w:rFonts w:ascii="Times New Roman" w:hAnsi="Times New Roman"/>
          <w:sz w:val="26"/>
          <w:szCs w:val="26"/>
        </w:rPr>
        <w:t xml:space="preserve"> платежи, тыс. рублей;</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F – </w:t>
      </w:r>
      <w:r w:rsidRPr="00C42D97">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86A13" w:rsidRPr="00C42D97" w:rsidRDefault="00786A13" w:rsidP="00786A13">
      <w:pPr>
        <w:autoSpaceDE w:val="0"/>
        <w:autoSpaceDN w:val="0"/>
        <w:adjustRightInd w:val="0"/>
        <w:spacing w:after="0" w:line="240" w:lineRule="auto"/>
        <w:ind w:firstLine="709"/>
        <w:jc w:val="both"/>
        <w:rPr>
          <w:rFonts w:ascii="Times New Roman" w:hAnsi="Times New Roman"/>
          <w:sz w:val="26"/>
          <w:szCs w:val="26"/>
        </w:rPr>
      </w:pPr>
      <w:r w:rsidRPr="00C42D97">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Объём выпадающих доходов определяется в рамках прописанного </w:t>
      </w:r>
      <w:proofErr w:type="gramStart"/>
      <w:r w:rsidRPr="00C42D97">
        <w:rPr>
          <w:rFonts w:ascii="Times New Roman" w:hAnsi="Times New Roman"/>
          <w:sz w:val="26"/>
          <w:szCs w:val="26"/>
        </w:rPr>
        <w:t>алгоритма расчёта прогнозного объёма поступлений налога</w:t>
      </w:r>
      <w:proofErr w:type="gramEnd"/>
      <w:r w:rsidRPr="00C42D97">
        <w:rPr>
          <w:rFonts w:ascii="Times New Roman" w:hAnsi="Times New Roman"/>
          <w:sz w:val="26"/>
          <w:szCs w:val="26"/>
        </w:rPr>
        <w:t>.</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Акцизы на этиловый спирт из непищевого сырья, зачисляются в бюджеты бюджетной системы Российской Федерации по нормативам, установленным в соответствии со статьями БК РФ.</w:t>
      </w:r>
    </w:p>
    <w:p w:rsidR="00786A13" w:rsidRPr="00C42D97" w:rsidRDefault="00786A13" w:rsidP="00786A13">
      <w:pPr>
        <w:spacing w:after="0" w:line="240" w:lineRule="auto"/>
        <w:ind w:firstLine="709"/>
        <w:jc w:val="both"/>
        <w:rPr>
          <w:rFonts w:ascii="Times New Roman" w:hAnsi="Times New Roman"/>
          <w:sz w:val="26"/>
          <w:szCs w:val="26"/>
        </w:rPr>
      </w:pPr>
    </w:p>
    <w:p w:rsidR="00786A13" w:rsidRPr="00C42D97" w:rsidRDefault="00786A13" w:rsidP="00786A13">
      <w:pPr>
        <w:keepNext/>
        <w:numPr>
          <w:ilvl w:val="2"/>
          <w:numId w:val="3"/>
        </w:numPr>
        <w:spacing w:after="240" w:line="240" w:lineRule="auto"/>
        <w:ind w:left="0" w:firstLine="0"/>
        <w:jc w:val="center"/>
        <w:outlineLvl w:val="0"/>
        <w:rPr>
          <w:rFonts w:ascii="Times New Roman" w:eastAsia="MS Gothic" w:hAnsi="Times New Roman"/>
          <w:b/>
          <w:bCs/>
          <w:i/>
          <w:kern w:val="32"/>
          <w:sz w:val="26"/>
          <w:szCs w:val="26"/>
          <w:lang w:eastAsia="ru-RU"/>
        </w:rPr>
      </w:pPr>
      <w:bookmarkStart w:id="29" w:name="_Toc194068818"/>
      <w:bookmarkStart w:id="30" w:name="_Toc226389617"/>
      <w:r w:rsidRPr="00C42D97">
        <w:rPr>
          <w:rFonts w:ascii="Times New Roman" w:eastAsia="MS Gothic" w:hAnsi="Times New Roman"/>
          <w:b/>
          <w:bCs/>
          <w:i/>
          <w:kern w:val="32"/>
          <w:sz w:val="26"/>
          <w:szCs w:val="26"/>
          <w:lang w:eastAsia="ru-RU"/>
        </w:rPr>
        <w:t xml:space="preserve">Акцизы на этиловый спирт из пищевого сырья (дистилляты винный, виноградный, плодовый, коньячный, </w:t>
      </w:r>
      <w:proofErr w:type="spellStart"/>
      <w:r w:rsidRPr="00C42D97">
        <w:rPr>
          <w:rFonts w:ascii="Times New Roman" w:eastAsia="MS Gothic" w:hAnsi="Times New Roman"/>
          <w:b/>
          <w:bCs/>
          <w:i/>
          <w:kern w:val="32"/>
          <w:sz w:val="26"/>
          <w:szCs w:val="26"/>
          <w:lang w:eastAsia="ru-RU"/>
        </w:rPr>
        <w:t>кальвадосный</w:t>
      </w:r>
      <w:proofErr w:type="spellEnd"/>
      <w:r w:rsidRPr="00C42D97">
        <w:rPr>
          <w:rFonts w:ascii="Times New Roman" w:eastAsia="MS Gothic" w:hAnsi="Times New Roman"/>
          <w:b/>
          <w:bCs/>
          <w:i/>
          <w:kern w:val="32"/>
          <w:sz w:val="26"/>
          <w:szCs w:val="26"/>
          <w:lang w:eastAsia="ru-RU"/>
        </w:rPr>
        <w:t xml:space="preserve">, </w:t>
      </w:r>
      <w:proofErr w:type="spellStart"/>
      <w:r w:rsidRPr="00C42D97">
        <w:rPr>
          <w:rFonts w:ascii="Times New Roman" w:eastAsia="MS Gothic" w:hAnsi="Times New Roman"/>
          <w:b/>
          <w:bCs/>
          <w:i/>
          <w:kern w:val="32"/>
          <w:sz w:val="26"/>
          <w:szCs w:val="26"/>
          <w:lang w:eastAsia="ru-RU"/>
        </w:rPr>
        <w:t>висковый</w:t>
      </w:r>
      <w:proofErr w:type="spellEnd"/>
      <w:r w:rsidRPr="00C42D97">
        <w:rPr>
          <w:rFonts w:ascii="Times New Roman" w:eastAsia="MS Gothic" w:hAnsi="Times New Roman"/>
          <w:b/>
          <w:bCs/>
          <w:i/>
          <w:kern w:val="32"/>
          <w:sz w:val="26"/>
          <w:szCs w:val="26"/>
          <w:lang w:eastAsia="ru-RU"/>
        </w:rPr>
        <w:t xml:space="preserve">), производимый на территории Российской Федерации </w:t>
      </w:r>
      <w:r w:rsidRPr="00C42D97">
        <w:rPr>
          <w:rFonts w:ascii="Times New Roman" w:eastAsia="MS Gothic" w:hAnsi="Times New Roman"/>
          <w:b/>
          <w:bCs/>
          <w:i/>
          <w:kern w:val="32"/>
          <w:sz w:val="26"/>
          <w:szCs w:val="26"/>
          <w:lang w:eastAsia="ru-RU"/>
        </w:rPr>
        <w:br/>
        <w:t>182 1 03 02013 01 0000 110</w:t>
      </w:r>
      <w:bookmarkEnd w:id="29"/>
      <w:bookmarkEnd w:id="30"/>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Для расчёта поступлений акцизов на этиловый спирт из пищевого сырья (дистилляты винный, виноградный, плодовый, коньячный, </w:t>
      </w:r>
      <w:proofErr w:type="spellStart"/>
      <w:r w:rsidRPr="00C42D97">
        <w:rPr>
          <w:rFonts w:ascii="Times New Roman" w:hAnsi="Times New Roman"/>
          <w:sz w:val="26"/>
          <w:szCs w:val="26"/>
        </w:rPr>
        <w:t>кальвадосный</w:t>
      </w:r>
      <w:proofErr w:type="spellEnd"/>
      <w:r w:rsidRPr="00C42D97">
        <w:rPr>
          <w:rFonts w:ascii="Times New Roman" w:hAnsi="Times New Roman"/>
          <w:sz w:val="26"/>
          <w:szCs w:val="26"/>
        </w:rPr>
        <w:t xml:space="preserve">, </w:t>
      </w:r>
      <w:proofErr w:type="spellStart"/>
      <w:r w:rsidRPr="00C42D97">
        <w:rPr>
          <w:rFonts w:ascii="Times New Roman" w:hAnsi="Times New Roman"/>
          <w:sz w:val="26"/>
          <w:szCs w:val="26"/>
        </w:rPr>
        <w:t>висковый</w:t>
      </w:r>
      <w:proofErr w:type="spellEnd"/>
      <w:r w:rsidRPr="00C42D97">
        <w:rPr>
          <w:rFonts w:ascii="Times New Roman" w:hAnsi="Times New Roman"/>
          <w:sz w:val="26"/>
          <w:szCs w:val="26"/>
        </w:rPr>
        <w:t>) используются:</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 показатели прогноза социально-экономического развития Амурской области (налогооблагаемый объём реализации этилового спирта из пищевого сырья (дистилляты винный, виноградный, плодовый, коньячный, </w:t>
      </w:r>
      <w:proofErr w:type="spellStart"/>
      <w:r w:rsidRPr="00C42D97">
        <w:rPr>
          <w:rFonts w:ascii="Times New Roman" w:hAnsi="Times New Roman"/>
          <w:sz w:val="26"/>
          <w:szCs w:val="26"/>
        </w:rPr>
        <w:t>кальвадосный</w:t>
      </w:r>
      <w:proofErr w:type="spellEnd"/>
      <w:r w:rsidRPr="00C42D97">
        <w:rPr>
          <w:rFonts w:ascii="Times New Roman" w:hAnsi="Times New Roman"/>
          <w:sz w:val="26"/>
          <w:szCs w:val="26"/>
        </w:rPr>
        <w:t xml:space="preserve">, </w:t>
      </w:r>
      <w:proofErr w:type="spellStart"/>
      <w:r w:rsidRPr="00C42D97">
        <w:rPr>
          <w:rFonts w:ascii="Times New Roman" w:hAnsi="Times New Roman"/>
          <w:sz w:val="26"/>
          <w:szCs w:val="26"/>
        </w:rPr>
        <w:t>висковый</w:t>
      </w:r>
      <w:proofErr w:type="spellEnd"/>
      <w:r w:rsidRPr="00C42D97">
        <w:rPr>
          <w:rFonts w:ascii="Times New Roman" w:hAnsi="Times New Roman"/>
          <w:sz w:val="26"/>
          <w:szCs w:val="26"/>
        </w:rPr>
        <w:t>)), разрабатываемые Министерством экономического развития Амурской области;</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налоговые ставки, предусмотренные главой 22 НК РФ «Акцизы».</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Расчёт поступлений акцизов на этиловый спирт из пищевого сырья (дистилляты винный, виноградный, плодовый, коньячный, </w:t>
      </w:r>
      <w:proofErr w:type="spellStart"/>
      <w:r w:rsidRPr="00C42D97">
        <w:rPr>
          <w:rFonts w:ascii="Times New Roman" w:hAnsi="Times New Roman"/>
          <w:sz w:val="26"/>
          <w:szCs w:val="26"/>
        </w:rPr>
        <w:t>кальвадосный</w:t>
      </w:r>
      <w:proofErr w:type="spellEnd"/>
      <w:r w:rsidRPr="00C42D97">
        <w:rPr>
          <w:rFonts w:ascii="Times New Roman" w:hAnsi="Times New Roman"/>
          <w:sz w:val="26"/>
          <w:szCs w:val="26"/>
        </w:rPr>
        <w:t xml:space="preserve">, </w:t>
      </w:r>
      <w:proofErr w:type="spellStart"/>
      <w:r w:rsidRPr="00C42D97">
        <w:rPr>
          <w:rFonts w:ascii="Times New Roman" w:hAnsi="Times New Roman"/>
          <w:sz w:val="26"/>
          <w:szCs w:val="26"/>
        </w:rPr>
        <w:t>висковый</w:t>
      </w:r>
      <w:proofErr w:type="spellEnd"/>
      <w:r w:rsidRPr="00C42D97">
        <w:rPr>
          <w:rFonts w:ascii="Times New Roman" w:hAnsi="Times New Roman"/>
          <w:sz w:val="26"/>
          <w:szCs w:val="26"/>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Поступления акцизов на этиловый спирт из пищевого сырья (дистилляты винный, виноградный, плодовый, коньячный, </w:t>
      </w:r>
      <w:proofErr w:type="spellStart"/>
      <w:r w:rsidRPr="00C42D97">
        <w:rPr>
          <w:rFonts w:ascii="Times New Roman" w:hAnsi="Times New Roman"/>
          <w:sz w:val="26"/>
          <w:szCs w:val="26"/>
        </w:rPr>
        <w:t>кальвадосный</w:t>
      </w:r>
      <w:proofErr w:type="spellEnd"/>
      <w:r w:rsidRPr="00C42D97">
        <w:rPr>
          <w:rFonts w:ascii="Times New Roman" w:hAnsi="Times New Roman"/>
          <w:sz w:val="26"/>
          <w:szCs w:val="26"/>
        </w:rPr>
        <w:t xml:space="preserve">, </w:t>
      </w:r>
      <w:proofErr w:type="spellStart"/>
      <w:r w:rsidRPr="00C42D97">
        <w:rPr>
          <w:rFonts w:ascii="Times New Roman" w:hAnsi="Times New Roman"/>
          <w:sz w:val="26"/>
          <w:szCs w:val="26"/>
        </w:rPr>
        <w:t>висковый</w:t>
      </w:r>
      <w:proofErr w:type="spellEnd"/>
      <w:r w:rsidRPr="00C42D97">
        <w:rPr>
          <w:rFonts w:ascii="Times New Roman" w:hAnsi="Times New Roman"/>
          <w:sz w:val="26"/>
          <w:szCs w:val="26"/>
        </w:rPr>
        <w:t>) (</w:t>
      </w:r>
      <w:proofErr w:type="spellStart"/>
      <w:r w:rsidRPr="00C42D97">
        <w:rPr>
          <w:rFonts w:ascii="Times New Roman" w:hAnsi="Times New Roman"/>
          <w:b/>
          <w:i/>
          <w:sz w:val="26"/>
          <w:szCs w:val="26"/>
        </w:rPr>
        <w:t>А</w:t>
      </w:r>
      <w:r w:rsidRPr="00C42D97">
        <w:rPr>
          <w:rFonts w:ascii="Times New Roman" w:hAnsi="Times New Roman"/>
          <w:b/>
          <w:i/>
          <w:sz w:val="26"/>
          <w:szCs w:val="26"/>
          <w:vertAlign w:val="subscript"/>
        </w:rPr>
        <w:t>СПс</w:t>
      </w:r>
      <w:proofErr w:type="spellEnd"/>
      <w:r w:rsidRPr="00C42D97">
        <w:rPr>
          <w:rFonts w:ascii="Times New Roman" w:hAnsi="Times New Roman"/>
          <w:sz w:val="26"/>
          <w:szCs w:val="26"/>
        </w:rPr>
        <w:t>) определяется исходя из следующего алгоритма расчёта (формуле):</w:t>
      </w:r>
    </w:p>
    <w:p w:rsidR="00786A13" w:rsidRPr="00C42D97" w:rsidRDefault="00786A13" w:rsidP="00786A13">
      <w:pPr>
        <w:spacing w:before="240" w:line="240" w:lineRule="auto"/>
        <w:jc w:val="center"/>
        <w:rPr>
          <w:rFonts w:ascii="Times New Roman" w:hAnsi="Times New Roman"/>
          <w:b/>
          <w:i/>
          <w:sz w:val="26"/>
          <w:szCs w:val="26"/>
        </w:rPr>
      </w:pPr>
      <w:proofErr w:type="spellStart"/>
      <w:r w:rsidRPr="00C42D97">
        <w:rPr>
          <w:rFonts w:ascii="Times New Roman" w:hAnsi="Times New Roman"/>
          <w:b/>
          <w:i/>
          <w:sz w:val="26"/>
          <w:szCs w:val="26"/>
        </w:rPr>
        <w:t>А</w:t>
      </w:r>
      <w:r w:rsidRPr="00C42D97">
        <w:rPr>
          <w:rFonts w:ascii="Times New Roman" w:hAnsi="Times New Roman"/>
          <w:b/>
          <w:i/>
          <w:sz w:val="26"/>
          <w:szCs w:val="26"/>
          <w:vertAlign w:val="subscript"/>
        </w:rPr>
        <w:t>СПс</w:t>
      </w:r>
      <w:proofErr w:type="spellEnd"/>
      <w:r w:rsidRPr="00C42D97">
        <w:rPr>
          <w:rFonts w:ascii="Times New Roman" w:hAnsi="Times New Roman"/>
          <w:b/>
          <w:i/>
          <w:sz w:val="26"/>
          <w:szCs w:val="26"/>
        </w:rPr>
        <w:t>= ∑ (</w:t>
      </w:r>
      <w:proofErr w:type="gramStart"/>
      <w:r w:rsidRPr="00C42D97">
        <w:rPr>
          <w:rFonts w:ascii="Times New Roman" w:hAnsi="Times New Roman"/>
          <w:b/>
          <w:i/>
          <w:sz w:val="26"/>
          <w:szCs w:val="26"/>
          <w:lang w:val="en-US"/>
        </w:rPr>
        <w:t>V</w:t>
      </w:r>
      <w:proofErr w:type="spellStart"/>
      <w:proofErr w:type="gramEnd"/>
      <w:r w:rsidRPr="00C42D97">
        <w:rPr>
          <w:rFonts w:ascii="Times New Roman" w:hAnsi="Times New Roman"/>
          <w:b/>
          <w:i/>
          <w:sz w:val="26"/>
          <w:szCs w:val="26"/>
          <w:vertAlign w:val="subscript"/>
        </w:rPr>
        <w:t>спс</w:t>
      </w:r>
      <w:proofErr w:type="spellEnd"/>
      <w:r w:rsidRPr="00C42D97">
        <w:rPr>
          <w:rFonts w:ascii="Times New Roman" w:hAnsi="Times New Roman"/>
          <w:b/>
          <w:i/>
          <w:sz w:val="26"/>
          <w:szCs w:val="26"/>
        </w:rPr>
        <w:t>*</w:t>
      </w:r>
      <w:r w:rsidRPr="00C42D97">
        <w:rPr>
          <w:rFonts w:ascii="Times New Roman" w:hAnsi="Times New Roman"/>
          <w:b/>
          <w:i/>
          <w:sz w:val="26"/>
          <w:szCs w:val="26"/>
          <w:lang w:val="en-US"/>
        </w:rPr>
        <w:t>S</w:t>
      </w:r>
      <w:r w:rsidR="007D4BD7" w:rsidRPr="00C42D97">
        <w:rPr>
          <w:rFonts w:ascii="Times New Roman" w:hAnsi="Times New Roman"/>
          <w:b/>
          <w:i/>
          <w:sz w:val="26"/>
          <w:szCs w:val="26"/>
        </w:rPr>
        <w:t>)</w:t>
      </w:r>
      <w:r w:rsidR="007D642B" w:rsidRPr="00C42D97">
        <w:rPr>
          <w:rFonts w:ascii="Times New Roman" w:hAnsi="Times New Roman"/>
          <w:b/>
          <w:i/>
          <w:sz w:val="26"/>
          <w:szCs w:val="26"/>
        </w:rPr>
        <w:t>/1000</w:t>
      </w:r>
      <w:r w:rsidRPr="00C42D97">
        <w:rPr>
          <w:rFonts w:ascii="Times New Roman" w:hAnsi="Times New Roman"/>
          <w:b/>
          <w:i/>
          <w:sz w:val="26"/>
          <w:szCs w:val="26"/>
        </w:rPr>
        <w:t>*</w:t>
      </w:r>
      <w:r w:rsidRPr="00C42D97">
        <w:rPr>
          <w:rFonts w:ascii="Times New Roman" w:hAnsi="Times New Roman"/>
          <w:b/>
          <w:i/>
          <w:sz w:val="26"/>
          <w:szCs w:val="26"/>
          <w:vertAlign w:val="subscript"/>
        </w:rPr>
        <w:t xml:space="preserve"> </w:t>
      </w:r>
      <w:r w:rsidRPr="00C42D97">
        <w:rPr>
          <w:rFonts w:ascii="Times New Roman" w:hAnsi="Times New Roman"/>
          <w:b/>
          <w:i/>
          <w:sz w:val="26"/>
          <w:szCs w:val="26"/>
          <w:lang w:val="en-US"/>
        </w:rPr>
        <w:t>K</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соб.</w:t>
      </w:r>
      <w:r w:rsidRPr="00C42D97">
        <w:rPr>
          <w:rFonts w:ascii="Times New Roman" w:hAnsi="Times New Roman"/>
          <w:b/>
          <w:i/>
          <w:sz w:val="26"/>
          <w:szCs w:val="26"/>
        </w:rPr>
        <w:t xml:space="preserve"> (+/-) </w:t>
      </w:r>
      <w:r w:rsidRPr="00C42D97">
        <w:rPr>
          <w:rFonts w:ascii="Times New Roman" w:hAnsi="Times New Roman"/>
          <w:b/>
          <w:i/>
          <w:sz w:val="26"/>
          <w:szCs w:val="26"/>
          <w:lang w:val="en-US"/>
        </w:rPr>
        <w:t>P</w:t>
      </w:r>
      <w:r w:rsidRPr="00C42D97">
        <w:rPr>
          <w:rFonts w:ascii="Times New Roman" w:hAnsi="Times New Roman"/>
          <w:b/>
          <w:i/>
          <w:sz w:val="26"/>
          <w:szCs w:val="26"/>
        </w:rPr>
        <w:t xml:space="preserve"> (+/-) </w:t>
      </w:r>
      <w:r w:rsidRPr="00C42D97">
        <w:rPr>
          <w:rFonts w:ascii="Times New Roman" w:hAnsi="Times New Roman"/>
          <w:b/>
          <w:i/>
          <w:sz w:val="26"/>
          <w:szCs w:val="26"/>
          <w:lang w:val="en-US"/>
        </w:rPr>
        <w:t>F</w:t>
      </w:r>
      <w:r w:rsidRPr="00C42D97">
        <w:rPr>
          <w:rFonts w:ascii="Times New Roman" w:hAnsi="Times New Roman"/>
          <w:b/>
          <w:i/>
          <w:sz w:val="26"/>
          <w:szCs w:val="26"/>
        </w:rPr>
        <w:t>,</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где:</w:t>
      </w:r>
    </w:p>
    <w:p w:rsidR="00786A13" w:rsidRPr="00C42D97" w:rsidRDefault="00786A13" w:rsidP="00786A13">
      <w:pPr>
        <w:spacing w:after="0" w:line="240" w:lineRule="auto"/>
        <w:ind w:firstLine="709"/>
        <w:jc w:val="both"/>
        <w:rPr>
          <w:rFonts w:ascii="Times New Roman" w:hAnsi="Times New Roman"/>
          <w:sz w:val="26"/>
          <w:szCs w:val="26"/>
        </w:rPr>
      </w:pPr>
      <w:proofErr w:type="spellStart"/>
      <w:proofErr w:type="gramStart"/>
      <w:r w:rsidRPr="00C42D97">
        <w:rPr>
          <w:rFonts w:ascii="Times New Roman" w:hAnsi="Times New Roman"/>
          <w:b/>
          <w:i/>
          <w:sz w:val="26"/>
          <w:szCs w:val="26"/>
        </w:rPr>
        <w:t>V</w:t>
      </w:r>
      <w:proofErr w:type="gramEnd"/>
      <w:r w:rsidRPr="00C42D97">
        <w:rPr>
          <w:rFonts w:ascii="Times New Roman" w:hAnsi="Times New Roman"/>
          <w:b/>
          <w:i/>
          <w:sz w:val="26"/>
          <w:szCs w:val="26"/>
          <w:vertAlign w:val="subscript"/>
        </w:rPr>
        <w:t>спс</w:t>
      </w:r>
      <w:proofErr w:type="spellEnd"/>
      <w:r w:rsidRPr="00C42D97">
        <w:rPr>
          <w:rFonts w:ascii="Times New Roman" w:hAnsi="Times New Roman"/>
          <w:sz w:val="26"/>
          <w:szCs w:val="26"/>
        </w:rPr>
        <w:t xml:space="preserve"> – налогооблагаемый объем реализации этилового спирта из пищевого сырья (дистилляты винный, виноградный, плодовый, коньячный, </w:t>
      </w:r>
      <w:proofErr w:type="spellStart"/>
      <w:r w:rsidRPr="00C42D97">
        <w:rPr>
          <w:rFonts w:ascii="Times New Roman" w:hAnsi="Times New Roman"/>
          <w:sz w:val="26"/>
          <w:szCs w:val="26"/>
        </w:rPr>
        <w:t>кальвадосный</w:t>
      </w:r>
      <w:proofErr w:type="spellEnd"/>
      <w:r w:rsidRPr="00C42D97">
        <w:rPr>
          <w:rFonts w:ascii="Times New Roman" w:hAnsi="Times New Roman"/>
          <w:sz w:val="26"/>
          <w:szCs w:val="26"/>
        </w:rPr>
        <w:t xml:space="preserve">, </w:t>
      </w:r>
      <w:proofErr w:type="spellStart"/>
      <w:r w:rsidRPr="00C42D97">
        <w:rPr>
          <w:rFonts w:ascii="Times New Roman" w:hAnsi="Times New Roman"/>
          <w:sz w:val="26"/>
          <w:szCs w:val="26"/>
        </w:rPr>
        <w:t>висковый</w:t>
      </w:r>
      <w:proofErr w:type="spellEnd"/>
      <w:r w:rsidRPr="00C42D97">
        <w:rPr>
          <w:rFonts w:ascii="Times New Roman" w:hAnsi="Times New Roman"/>
          <w:sz w:val="26"/>
          <w:szCs w:val="26"/>
        </w:rPr>
        <w:t xml:space="preserve">),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Pr="00C42D97">
        <w:rPr>
          <w:rFonts w:ascii="Times New Roman" w:hAnsi="Times New Roman"/>
          <w:sz w:val="26"/>
          <w:szCs w:val="26"/>
        </w:rPr>
        <w:t>Амурстата</w:t>
      </w:r>
      <w:proofErr w:type="spellEnd"/>
      <w:r w:rsidRPr="00C42D97">
        <w:rPr>
          <w:rFonts w:ascii="Times New Roman" w:hAnsi="Times New Roman"/>
          <w:sz w:val="26"/>
          <w:szCs w:val="26"/>
        </w:rPr>
        <w:t>, и (или) с показателями отчета по форме № 5-АЛ);</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S</w:t>
      </w:r>
      <w:r w:rsidRPr="00C42D97">
        <w:rPr>
          <w:rFonts w:ascii="Times New Roman" w:hAnsi="Times New Roman"/>
          <w:sz w:val="26"/>
          <w:szCs w:val="26"/>
        </w:rPr>
        <w:t xml:space="preserve"> – ставка акциза, рублей за 1 литр безводного этилового спирта;</w:t>
      </w:r>
    </w:p>
    <w:p w:rsidR="00786A13" w:rsidRPr="00C42D97" w:rsidRDefault="00786A13" w:rsidP="00786A13">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lang w:val="en-US"/>
        </w:rPr>
        <w:t>K</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соб.</w:t>
      </w:r>
      <w:proofErr w:type="gramEnd"/>
      <w:r w:rsidRPr="00C42D97">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lang w:val="en-US"/>
        </w:rPr>
        <w:t>P</w:t>
      </w:r>
      <w:r w:rsidRPr="00C42D97">
        <w:rPr>
          <w:rFonts w:ascii="Times New Roman" w:hAnsi="Times New Roman"/>
          <w:b/>
          <w:i/>
          <w:sz w:val="26"/>
          <w:szCs w:val="26"/>
        </w:rPr>
        <w:t xml:space="preserve"> </w:t>
      </w:r>
      <w:r w:rsidRPr="00C42D97">
        <w:rPr>
          <w:rFonts w:ascii="Times New Roman" w:hAnsi="Times New Roman"/>
          <w:sz w:val="26"/>
          <w:szCs w:val="26"/>
        </w:rPr>
        <w:t xml:space="preserve">– </w:t>
      </w:r>
      <w:proofErr w:type="gramStart"/>
      <w:r w:rsidRPr="00C42D97">
        <w:rPr>
          <w:rFonts w:ascii="Times New Roman" w:hAnsi="Times New Roman"/>
          <w:sz w:val="26"/>
          <w:szCs w:val="26"/>
        </w:rPr>
        <w:t>переходящие</w:t>
      </w:r>
      <w:proofErr w:type="gramEnd"/>
      <w:r w:rsidRPr="00C42D97">
        <w:rPr>
          <w:rFonts w:ascii="Times New Roman" w:hAnsi="Times New Roman"/>
          <w:sz w:val="26"/>
          <w:szCs w:val="26"/>
        </w:rPr>
        <w:t xml:space="preserve"> платежи, тыс. рублей;</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F – </w:t>
      </w:r>
      <w:r w:rsidRPr="00C42D97">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86A13" w:rsidRPr="00C42D97" w:rsidRDefault="00786A13" w:rsidP="00786A13">
      <w:pPr>
        <w:autoSpaceDE w:val="0"/>
        <w:autoSpaceDN w:val="0"/>
        <w:adjustRightInd w:val="0"/>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786A13" w:rsidRPr="00C42D97" w:rsidRDefault="00786A13" w:rsidP="00786A13">
      <w:pPr>
        <w:autoSpaceDE w:val="0"/>
        <w:autoSpaceDN w:val="0"/>
        <w:adjustRightInd w:val="0"/>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Объем выпадающих доходов определяется в рамках прописанного </w:t>
      </w:r>
      <w:proofErr w:type="gramStart"/>
      <w:r w:rsidRPr="00C42D97">
        <w:rPr>
          <w:rFonts w:ascii="Times New Roman" w:hAnsi="Times New Roman"/>
          <w:sz w:val="26"/>
          <w:szCs w:val="26"/>
        </w:rPr>
        <w:t>алгоритма расчета прогнозного объема поступлений налога</w:t>
      </w:r>
      <w:proofErr w:type="gramEnd"/>
      <w:r w:rsidRPr="00C42D97">
        <w:rPr>
          <w:rFonts w:ascii="Times New Roman" w:hAnsi="Times New Roman"/>
          <w:sz w:val="26"/>
          <w:szCs w:val="26"/>
        </w:rPr>
        <w:t>.</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Акцизы на этиловый спирт из пищевого сырья (дистилляты винный, виноградный, плодовый, коньячный, </w:t>
      </w:r>
      <w:proofErr w:type="spellStart"/>
      <w:r w:rsidRPr="00C42D97">
        <w:rPr>
          <w:rFonts w:ascii="Times New Roman" w:hAnsi="Times New Roman"/>
          <w:sz w:val="26"/>
          <w:szCs w:val="26"/>
        </w:rPr>
        <w:t>кальвадосный</w:t>
      </w:r>
      <w:proofErr w:type="spellEnd"/>
      <w:r w:rsidRPr="00C42D97">
        <w:rPr>
          <w:rFonts w:ascii="Times New Roman" w:hAnsi="Times New Roman"/>
          <w:sz w:val="26"/>
          <w:szCs w:val="26"/>
        </w:rPr>
        <w:t xml:space="preserve">, </w:t>
      </w:r>
      <w:proofErr w:type="spellStart"/>
      <w:r w:rsidRPr="00C42D97">
        <w:rPr>
          <w:rFonts w:ascii="Times New Roman" w:hAnsi="Times New Roman"/>
          <w:sz w:val="26"/>
          <w:szCs w:val="26"/>
        </w:rPr>
        <w:t>висковый</w:t>
      </w:r>
      <w:proofErr w:type="spellEnd"/>
      <w:r w:rsidRPr="00C42D97">
        <w:rPr>
          <w:rFonts w:ascii="Times New Roman" w:hAnsi="Times New Roman"/>
          <w:sz w:val="26"/>
          <w:szCs w:val="26"/>
        </w:rPr>
        <w:t>), зачисляются в КБ Амурской области по нормативам, установленным в соответствии со статьями БК РФ.</w:t>
      </w:r>
    </w:p>
    <w:p w:rsidR="00786A13" w:rsidRPr="00C42D97" w:rsidRDefault="00786A13" w:rsidP="00786A13">
      <w:pPr>
        <w:spacing w:after="0" w:line="240" w:lineRule="auto"/>
        <w:ind w:firstLine="709"/>
        <w:jc w:val="both"/>
        <w:rPr>
          <w:rFonts w:ascii="Times New Roman" w:hAnsi="Times New Roman"/>
          <w:sz w:val="26"/>
          <w:szCs w:val="26"/>
        </w:rPr>
      </w:pPr>
    </w:p>
    <w:p w:rsidR="00786A13" w:rsidRPr="00C42D97" w:rsidRDefault="00786A13" w:rsidP="00786A13">
      <w:pPr>
        <w:keepNext/>
        <w:numPr>
          <w:ilvl w:val="2"/>
          <w:numId w:val="3"/>
        </w:numPr>
        <w:spacing w:after="240" w:line="240" w:lineRule="auto"/>
        <w:ind w:left="0" w:firstLine="0"/>
        <w:jc w:val="center"/>
        <w:outlineLvl w:val="0"/>
        <w:rPr>
          <w:rFonts w:ascii="Times New Roman" w:eastAsia="MS Gothic" w:hAnsi="Times New Roman"/>
          <w:b/>
          <w:bCs/>
          <w:i/>
          <w:kern w:val="32"/>
          <w:sz w:val="26"/>
          <w:szCs w:val="26"/>
          <w:lang w:eastAsia="ru-RU"/>
        </w:rPr>
      </w:pPr>
      <w:bookmarkStart w:id="31" w:name="_Toc194068819"/>
      <w:bookmarkStart w:id="32" w:name="_Toc226389618"/>
      <w:r w:rsidRPr="00C42D97">
        <w:rPr>
          <w:rFonts w:ascii="Times New Roman" w:eastAsia="MS Gothic" w:hAnsi="Times New Roman"/>
          <w:b/>
          <w:bCs/>
          <w:i/>
          <w:kern w:val="32"/>
          <w:sz w:val="26"/>
          <w:szCs w:val="26"/>
          <w:lang w:eastAsia="ru-RU"/>
        </w:rPr>
        <w:t>Акцизы на спиртосодержащую продукцию, производимую на территории Российской Федерации</w:t>
      </w:r>
      <w:r w:rsidRPr="00C42D97">
        <w:rPr>
          <w:rFonts w:ascii="Times New Roman" w:eastAsia="MS Gothic" w:hAnsi="Times New Roman"/>
          <w:b/>
          <w:bCs/>
          <w:i/>
          <w:kern w:val="32"/>
          <w:sz w:val="26"/>
          <w:szCs w:val="26"/>
          <w:lang w:eastAsia="ru-RU"/>
        </w:rPr>
        <w:br/>
        <w:t>182 1 03 02020 01 0000 110</w:t>
      </w:r>
      <w:bookmarkEnd w:id="31"/>
      <w:bookmarkEnd w:id="32"/>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Для расчёта поступлений акцизов на спиртосодержащую продукцию, используются:</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показатели прогноза социально-экономического развития Амурской области (налогооблагаемый объём реализации спиртосодержащей продукции), разрабатываемые Министерством экономического развития Амурской области;</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налоговые ставки, предусмотренные главой 22 НК РФ «Акцизы».</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786A13" w:rsidRPr="00C42D97" w:rsidRDefault="00786A13" w:rsidP="00786A13">
      <w:pPr>
        <w:spacing w:after="0" w:line="240" w:lineRule="auto"/>
        <w:ind w:firstLine="709"/>
        <w:jc w:val="both"/>
        <w:rPr>
          <w:rFonts w:ascii="Times New Roman" w:hAnsi="Times New Roman"/>
          <w:sz w:val="26"/>
          <w:szCs w:val="26"/>
        </w:rPr>
      </w:pP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Поступления акцизов на спиртосодержащую продукцию (</w:t>
      </w:r>
      <w:proofErr w:type="spellStart"/>
      <w:r w:rsidRPr="00C42D97">
        <w:rPr>
          <w:rFonts w:ascii="Times New Roman" w:hAnsi="Times New Roman"/>
          <w:b/>
          <w:i/>
          <w:sz w:val="26"/>
          <w:szCs w:val="26"/>
        </w:rPr>
        <w:t>А</w:t>
      </w:r>
      <w:r w:rsidRPr="00C42D97">
        <w:rPr>
          <w:rFonts w:ascii="Times New Roman" w:hAnsi="Times New Roman"/>
          <w:b/>
          <w:i/>
          <w:sz w:val="26"/>
          <w:szCs w:val="26"/>
          <w:vertAlign w:val="subscript"/>
        </w:rPr>
        <w:t>СПд</w:t>
      </w:r>
      <w:proofErr w:type="spellEnd"/>
      <w:r w:rsidRPr="00C42D97">
        <w:rPr>
          <w:rFonts w:ascii="Times New Roman" w:hAnsi="Times New Roman"/>
          <w:sz w:val="26"/>
          <w:szCs w:val="26"/>
        </w:rPr>
        <w:t>) определяется исходя из следующего алгоритма расчёта (формуле):</w:t>
      </w:r>
    </w:p>
    <w:p w:rsidR="00786A13" w:rsidRPr="00C42D97" w:rsidRDefault="00786A13" w:rsidP="00786A13">
      <w:pPr>
        <w:spacing w:after="0" w:line="240" w:lineRule="auto"/>
        <w:ind w:firstLine="709"/>
        <w:jc w:val="both"/>
        <w:rPr>
          <w:rFonts w:ascii="Times New Roman" w:hAnsi="Times New Roman"/>
          <w:sz w:val="26"/>
          <w:szCs w:val="26"/>
        </w:rPr>
      </w:pPr>
    </w:p>
    <w:p w:rsidR="00786A13" w:rsidRPr="00C42D97" w:rsidRDefault="00786A13" w:rsidP="00786A13">
      <w:pPr>
        <w:spacing w:after="0" w:line="240" w:lineRule="auto"/>
        <w:jc w:val="center"/>
        <w:rPr>
          <w:rFonts w:ascii="Times New Roman" w:hAnsi="Times New Roman"/>
          <w:b/>
          <w:i/>
          <w:sz w:val="26"/>
          <w:szCs w:val="26"/>
        </w:rPr>
      </w:pPr>
      <w:proofErr w:type="spellStart"/>
      <w:r w:rsidRPr="00C42D97">
        <w:rPr>
          <w:rFonts w:ascii="Times New Roman" w:hAnsi="Times New Roman"/>
          <w:b/>
          <w:i/>
          <w:sz w:val="26"/>
          <w:szCs w:val="26"/>
        </w:rPr>
        <w:t>А</w:t>
      </w:r>
      <w:r w:rsidRPr="00C42D97">
        <w:rPr>
          <w:rFonts w:ascii="Times New Roman" w:hAnsi="Times New Roman"/>
          <w:b/>
          <w:i/>
          <w:sz w:val="26"/>
          <w:szCs w:val="26"/>
          <w:vertAlign w:val="subscript"/>
        </w:rPr>
        <w:t>СПд</w:t>
      </w:r>
      <w:proofErr w:type="spellEnd"/>
      <w:r w:rsidRPr="00C42D97">
        <w:rPr>
          <w:rFonts w:ascii="Times New Roman" w:hAnsi="Times New Roman"/>
          <w:b/>
          <w:i/>
          <w:sz w:val="26"/>
          <w:szCs w:val="26"/>
        </w:rPr>
        <w:t>= ∑ (</w:t>
      </w:r>
      <w:proofErr w:type="gramStart"/>
      <w:r w:rsidRPr="00C42D97">
        <w:rPr>
          <w:rFonts w:ascii="Times New Roman" w:hAnsi="Times New Roman"/>
          <w:b/>
          <w:i/>
          <w:sz w:val="26"/>
          <w:szCs w:val="26"/>
          <w:lang w:val="en-US"/>
        </w:rPr>
        <w:t>V</w:t>
      </w:r>
      <w:proofErr w:type="spellStart"/>
      <w:proofErr w:type="gramEnd"/>
      <w:r w:rsidRPr="00C42D97">
        <w:rPr>
          <w:rFonts w:ascii="Times New Roman" w:hAnsi="Times New Roman"/>
          <w:b/>
          <w:i/>
          <w:sz w:val="26"/>
          <w:szCs w:val="26"/>
          <w:vertAlign w:val="subscript"/>
        </w:rPr>
        <w:t>спд</w:t>
      </w:r>
      <w:proofErr w:type="spellEnd"/>
      <w:r w:rsidRPr="00C42D97">
        <w:rPr>
          <w:rFonts w:ascii="Times New Roman" w:hAnsi="Times New Roman"/>
          <w:b/>
          <w:i/>
          <w:sz w:val="26"/>
          <w:szCs w:val="26"/>
        </w:rPr>
        <w:t xml:space="preserve">* </w:t>
      </w:r>
      <w:r w:rsidRPr="00C42D97">
        <w:rPr>
          <w:rFonts w:ascii="Times New Roman" w:hAnsi="Times New Roman"/>
          <w:b/>
          <w:i/>
          <w:sz w:val="26"/>
          <w:szCs w:val="26"/>
          <w:lang w:val="en-US"/>
        </w:rPr>
        <w:t>d</w:t>
      </w:r>
      <w:proofErr w:type="spellStart"/>
      <w:r w:rsidRPr="00C42D97">
        <w:rPr>
          <w:rFonts w:ascii="Times New Roman" w:hAnsi="Times New Roman"/>
          <w:b/>
          <w:i/>
          <w:sz w:val="26"/>
          <w:szCs w:val="26"/>
          <w:vertAlign w:val="subscript"/>
        </w:rPr>
        <w:t>спд</w:t>
      </w:r>
      <w:proofErr w:type="spellEnd"/>
      <w:r w:rsidRPr="00C42D97">
        <w:rPr>
          <w:rFonts w:ascii="Times New Roman" w:hAnsi="Times New Roman"/>
          <w:b/>
          <w:i/>
          <w:sz w:val="26"/>
          <w:szCs w:val="26"/>
        </w:rPr>
        <w:t xml:space="preserve"> *</w:t>
      </w:r>
      <w:r w:rsidRPr="00C42D97">
        <w:rPr>
          <w:rFonts w:ascii="Times New Roman" w:hAnsi="Times New Roman"/>
          <w:b/>
          <w:i/>
          <w:sz w:val="26"/>
          <w:szCs w:val="26"/>
          <w:lang w:val="en-US"/>
        </w:rPr>
        <w:t>S</w:t>
      </w:r>
      <w:r w:rsidR="007D4BD7" w:rsidRPr="00C42D97">
        <w:rPr>
          <w:rFonts w:ascii="Times New Roman" w:hAnsi="Times New Roman"/>
          <w:b/>
          <w:i/>
          <w:sz w:val="26"/>
          <w:szCs w:val="26"/>
        </w:rPr>
        <w:t>)</w:t>
      </w:r>
      <w:r w:rsidR="007D642B" w:rsidRPr="00C42D97">
        <w:rPr>
          <w:rFonts w:ascii="Times New Roman" w:hAnsi="Times New Roman"/>
          <w:b/>
          <w:i/>
          <w:sz w:val="26"/>
          <w:szCs w:val="26"/>
        </w:rPr>
        <w:t>/1000</w:t>
      </w:r>
      <w:r w:rsidRPr="00C42D97">
        <w:rPr>
          <w:rFonts w:ascii="Times New Roman" w:hAnsi="Times New Roman"/>
          <w:b/>
          <w:i/>
          <w:sz w:val="26"/>
          <w:szCs w:val="26"/>
        </w:rPr>
        <w:t xml:space="preserve">* </w:t>
      </w:r>
      <w:r w:rsidRPr="00C42D97">
        <w:rPr>
          <w:rFonts w:ascii="Times New Roman" w:hAnsi="Times New Roman"/>
          <w:b/>
          <w:i/>
          <w:sz w:val="26"/>
          <w:szCs w:val="26"/>
          <w:lang w:val="en-US"/>
        </w:rPr>
        <w:t>K</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соб.</w:t>
      </w:r>
      <w:r w:rsidRPr="00C42D97">
        <w:rPr>
          <w:rFonts w:ascii="Times New Roman" w:hAnsi="Times New Roman"/>
          <w:b/>
          <w:i/>
          <w:sz w:val="26"/>
          <w:szCs w:val="26"/>
        </w:rPr>
        <w:t xml:space="preserve"> (+/-) </w:t>
      </w:r>
      <w:r w:rsidRPr="00C42D97">
        <w:rPr>
          <w:rFonts w:ascii="Times New Roman" w:hAnsi="Times New Roman"/>
          <w:b/>
          <w:i/>
          <w:sz w:val="26"/>
          <w:szCs w:val="26"/>
          <w:lang w:val="en-US"/>
        </w:rPr>
        <w:t>P</w:t>
      </w:r>
      <w:r w:rsidRPr="00C42D97">
        <w:rPr>
          <w:rFonts w:ascii="Times New Roman" w:hAnsi="Times New Roman"/>
          <w:b/>
          <w:i/>
          <w:sz w:val="26"/>
          <w:szCs w:val="26"/>
        </w:rPr>
        <w:t xml:space="preserve"> (+/-) </w:t>
      </w:r>
      <w:r w:rsidRPr="00C42D97">
        <w:rPr>
          <w:rFonts w:ascii="Times New Roman" w:hAnsi="Times New Roman"/>
          <w:b/>
          <w:i/>
          <w:sz w:val="26"/>
          <w:szCs w:val="26"/>
          <w:lang w:val="en-US"/>
        </w:rPr>
        <w:t>F</w:t>
      </w:r>
      <w:r w:rsidRPr="00C42D97">
        <w:rPr>
          <w:rFonts w:ascii="Times New Roman" w:hAnsi="Times New Roman"/>
          <w:b/>
          <w:i/>
          <w:sz w:val="26"/>
          <w:szCs w:val="26"/>
        </w:rPr>
        <w:t>,</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где:</w:t>
      </w:r>
    </w:p>
    <w:p w:rsidR="00786A13" w:rsidRPr="00C42D97" w:rsidRDefault="00786A13" w:rsidP="00786A13">
      <w:pPr>
        <w:spacing w:after="0" w:line="240" w:lineRule="auto"/>
        <w:ind w:firstLine="709"/>
        <w:jc w:val="both"/>
        <w:rPr>
          <w:rFonts w:ascii="Times New Roman" w:hAnsi="Times New Roman"/>
          <w:sz w:val="26"/>
          <w:szCs w:val="26"/>
        </w:rPr>
      </w:pPr>
      <w:proofErr w:type="spellStart"/>
      <w:proofErr w:type="gramStart"/>
      <w:r w:rsidRPr="00C42D97">
        <w:rPr>
          <w:rFonts w:ascii="Times New Roman" w:hAnsi="Times New Roman"/>
          <w:b/>
          <w:i/>
          <w:sz w:val="26"/>
          <w:szCs w:val="26"/>
        </w:rPr>
        <w:t>V</w:t>
      </w:r>
      <w:proofErr w:type="gramEnd"/>
      <w:r w:rsidRPr="00C42D97">
        <w:rPr>
          <w:rFonts w:ascii="Times New Roman" w:hAnsi="Times New Roman"/>
          <w:b/>
          <w:i/>
          <w:sz w:val="26"/>
          <w:szCs w:val="26"/>
          <w:vertAlign w:val="subscript"/>
        </w:rPr>
        <w:t>спд</w:t>
      </w:r>
      <w:proofErr w:type="spellEnd"/>
      <w:r w:rsidRPr="00C42D97">
        <w:rPr>
          <w:rFonts w:ascii="Times New Roman" w:hAnsi="Times New Roman"/>
          <w:sz w:val="26"/>
          <w:szCs w:val="26"/>
        </w:rPr>
        <w:t xml:space="preserve"> – налогооблагаемый объем реализации на спиртосодержащую продукцию,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Pr="00C42D97">
        <w:rPr>
          <w:rFonts w:ascii="Times New Roman" w:hAnsi="Times New Roman"/>
          <w:sz w:val="26"/>
          <w:szCs w:val="26"/>
        </w:rPr>
        <w:t>Амурстата</w:t>
      </w:r>
      <w:proofErr w:type="spellEnd"/>
      <w:r w:rsidRPr="00C42D97">
        <w:rPr>
          <w:rFonts w:ascii="Times New Roman" w:hAnsi="Times New Roman"/>
          <w:sz w:val="26"/>
          <w:szCs w:val="26"/>
        </w:rPr>
        <w:t>, и (или) с показателями отчета по форме № 5-АЛ);</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lang w:val="en-US"/>
        </w:rPr>
        <w:t>d</w:t>
      </w:r>
      <w:proofErr w:type="spellStart"/>
      <w:r w:rsidRPr="00C42D97">
        <w:rPr>
          <w:rFonts w:ascii="Times New Roman" w:hAnsi="Times New Roman"/>
          <w:b/>
          <w:i/>
          <w:sz w:val="26"/>
          <w:szCs w:val="26"/>
          <w:vertAlign w:val="subscript"/>
        </w:rPr>
        <w:t>спд</w:t>
      </w:r>
      <w:proofErr w:type="spellEnd"/>
      <w:r w:rsidRPr="00C42D97">
        <w:rPr>
          <w:rFonts w:ascii="Times New Roman" w:hAnsi="Times New Roman"/>
          <w:sz w:val="26"/>
          <w:szCs w:val="26"/>
          <w:vertAlign w:val="subscript"/>
        </w:rPr>
        <w:t xml:space="preserve"> </w:t>
      </w:r>
      <w:r w:rsidRPr="00C42D97">
        <w:rPr>
          <w:rFonts w:ascii="Times New Roman" w:hAnsi="Times New Roman"/>
          <w:sz w:val="26"/>
          <w:szCs w:val="26"/>
        </w:rPr>
        <w:t>– 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 1-НМ на 01 января текущего года, к объему реализации спиртосодержащей продукции, представленному в макропоказателях за тот же период);</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S</w:t>
      </w:r>
      <w:r w:rsidRPr="00C42D97">
        <w:rPr>
          <w:rFonts w:ascii="Times New Roman" w:hAnsi="Times New Roman"/>
          <w:sz w:val="26"/>
          <w:szCs w:val="26"/>
        </w:rPr>
        <w:t xml:space="preserve"> – ставка акциза, рублей за 1 литр безводного этилового спирта;</w:t>
      </w:r>
    </w:p>
    <w:p w:rsidR="00786A13" w:rsidRPr="00C42D97" w:rsidRDefault="00786A13" w:rsidP="00786A13">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lang w:val="en-US"/>
        </w:rPr>
        <w:t>K</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соб.</w:t>
      </w:r>
      <w:proofErr w:type="gramEnd"/>
      <w:r w:rsidRPr="00C42D97">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lang w:val="en-US"/>
        </w:rPr>
        <w:t>P</w:t>
      </w:r>
      <w:r w:rsidRPr="00C42D97">
        <w:rPr>
          <w:rFonts w:ascii="Times New Roman" w:hAnsi="Times New Roman"/>
          <w:b/>
          <w:i/>
          <w:sz w:val="26"/>
          <w:szCs w:val="26"/>
        </w:rPr>
        <w:t xml:space="preserve"> </w:t>
      </w:r>
      <w:r w:rsidRPr="00C42D97">
        <w:rPr>
          <w:rFonts w:ascii="Times New Roman" w:hAnsi="Times New Roman"/>
          <w:sz w:val="26"/>
          <w:szCs w:val="26"/>
        </w:rPr>
        <w:t xml:space="preserve">– </w:t>
      </w:r>
      <w:proofErr w:type="gramStart"/>
      <w:r w:rsidRPr="00C42D97">
        <w:rPr>
          <w:rFonts w:ascii="Times New Roman" w:hAnsi="Times New Roman"/>
          <w:sz w:val="26"/>
          <w:szCs w:val="26"/>
        </w:rPr>
        <w:t>переходящие</w:t>
      </w:r>
      <w:proofErr w:type="gramEnd"/>
      <w:r w:rsidRPr="00C42D97">
        <w:rPr>
          <w:rFonts w:ascii="Times New Roman" w:hAnsi="Times New Roman"/>
          <w:sz w:val="26"/>
          <w:szCs w:val="26"/>
        </w:rPr>
        <w:t xml:space="preserve"> платежи, тыс. рублей;</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F – </w:t>
      </w:r>
      <w:r w:rsidRPr="00C42D97">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86A13" w:rsidRPr="00C42D97" w:rsidRDefault="00786A13" w:rsidP="00786A13">
      <w:pPr>
        <w:autoSpaceDE w:val="0"/>
        <w:autoSpaceDN w:val="0"/>
        <w:adjustRightInd w:val="0"/>
        <w:spacing w:after="0" w:line="240" w:lineRule="auto"/>
        <w:ind w:firstLine="709"/>
        <w:jc w:val="both"/>
        <w:rPr>
          <w:rFonts w:ascii="Times New Roman" w:hAnsi="Times New Roman"/>
          <w:sz w:val="26"/>
          <w:szCs w:val="26"/>
        </w:rPr>
      </w:pPr>
      <w:r w:rsidRPr="00C42D97">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Объём выпадающих доходов определяется в рамках прописанного </w:t>
      </w:r>
      <w:proofErr w:type="gramStart"/>
      <w:r w:rsidRPr="00C42D97">
        <w:rPr>
          <w:rFonts w:ascii="Times New Roman" w:hAnsi="Times New Roman"/>
          <w:sz w:val="26"/>
          <w:szCs w:val="26"/>
        </w:rPr>
        <w:t>алгоритма расчёта прогнозного объёма поступлений налога</w:t>
      </w:r>
      <w:proofErr w:type="gramEnd"/>
      <w:r w:rsidRPr="00C42D97">
        <w:rPr>
          <w:rFonts w:ascii="Times New Roman" w:hAnsi="Times New Roman"/>
          <w:sz w:val="26"/>
          <w:szCs w:val="26"/>
        </w:rPr>
        <w:t>.</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Акцизы на спиртосодержащую продукцию, зачисляются в бюджеты бюджетной системы Российской Федерации по нормативам, установленным в соответствии со статьями БК РФ.</w:t>
      </w:r>
    </w:p>
    <w:p w:rsidR="00786A13" w:rsidRPr="00C42D97" w:rsidRDefault="00786A13" w:rsidP="00786A13">
      <w:pPr>
        <w:spacing w:after="0" w:line="240" w:lineRule="auto"/>
        <w:ind w:firstLine="709"/>
        <w:jc w:val="both"/>
        <w:rPr>
          <w:rFonts w:ascii="Times New Roman" w:hAnsi="Times New Roman"/>
          <w:sz w:val="26"/>
          <w:szCs w:val="26"/>
        </w:rPr>
      </w:pPr>
    </w:p>
    <w:p w:rsidR="00786A13" w:rsidRPr="00C42D97" w:rsidRDefault="00786A13" w:rsidP="00786A13">
      <w:pPr>
        <w:keepNext/>
        <w:numPr>
          <w:ilvl w:val="2"/>
          <w:numId w:val="3"/>
        </w:numPr>
        <w:spacing w:after="240" w:line="240" w:lineRule="auto"/>
        <w:ind w:left="0" w:firstLine="0"/>
        <w:jc w:val="center"/>
        <w:outlineLvl w:val="0"/>
        <w:rPr>
          <w:rFonts w:ascii="Times New Roman" w:eastAsia="MS Gothic" w:hAnsi="Times New Roman"/>
          <w:b/>
          <w:bCs/>
          <w:i/>
          <w:kern w:val="32"/>
          <w:sz w:val="26"/>
          <w:szCs w:val="26"/>
          <w:lang w:eastAsia="ru-RU"/>
        </w:rPr>
      </w:pPr>
      <w:bookmarkStart w:id="33" w:name="_Toc194068820"/>
      <w:bookmarkStart w:id="34" w:name="_Toc226389619"/>
      <w:r w:rsidRPr="00C42D97">
        <w:rPr>
          <w:rFonts w:ascii="Times New Roman" w:eastAsia="MS Gothic" w:hAnsi="Times New Roman"/>
          <w:b/>
          <w:bCs/>
          <w:i/>
          <w:kern w:val="32"/>
          <w:sz w:val="26"/>
          <w:szCs w:val="26"/>
          <w:lang w:eastAsia="ru-RU"/>
        </w:rPr>
        <w:t xml:space="preserve">Акцизы на виноградное сусло, плодовое сусло, плодовые </w:t>
      </w:r>
      <w:proofErr w:type="spellStart"/>
      <w:r w:rsidRPr="00C42D97">
        <w:rPr>
          <w:rFonts w:ascii="Times New Roman" w:eastAsia="MS Gothic" w:hAnsi="Times New Roman"/>
          <w:b/>
          <w:bCs/>
          <w:i/>
          <w:kern w:val="32"/>
          <w:sz w:val="26"/>
          <w:szCs w:val="26"/>
          <w:lang w:eastAsia="ru-RU"/>
        </w:rPr>
        <w:t>сброженные</w:t>
      </w:r>
      <w:proofErr w:type="spellEnd"/>
      <w:r w:rsidRPr="00C42D97">
        <w:rPr>
          <w:rFonts w:ascii="Times New Roman" w:eastAsia="MS Gothic" w:hAnsi="Times New Roman"/>
          <w:b/>
          <w:bCs/>
          <w:i/>
          <w:kern w:val="32"/>
          <w:sz w:val="26"/>
          <w:szCs w:val="26"/>
          <w:lang w:eastAsia="ru-RU"/>
        </w:rPr>
        <w:t xml:space="preserve"> материалы, производимые на территории Российской Федерации, кроме </w:t>
      </w:r>
      <w:proofErr w:type="gramStart"/>
      <w:r w:rsidRPr="00C42D97">
        <w:rPr>
          <w:rFonts w:ascii="Times New Roman" w:eastAsia="MS Gothic" w:hAnsi="Times New Roman"/>
          <w:b/>
          <w:bCs/>
          <w:i/>
          <w:kern w:val="32"/>
          <w:sz w:val="26"/>
          <w:szCs w:val="26"/>
          <w:lang w:eastAsia="ru-RU"/>
        </w:rPr>
        <w:t>производимых</w:t>
      </w:r>
      <w:proofErr w:type="gramEnd"/>
      <w:r w:rsidRPr="00C42D97">
        <w:rPr>
          <w:rFonts w:ascii="Times New Roman" w:eastAsia="MS Gothic" w:hAnsi="Times New Roman"/>
          <w:b/>
          <w:bCs/>
          <w:i/>
          <w:kern w:val="32"/>
          <w:sz w:val="26"/>
          <w:szCs w:val="26"/>
          <w:lang w:eastAsia="ru-RU"/>
        </w:rPr>
        <w:t xml:space="preserve"> из подакцизного винограда</w:t>
      </w:r>
      <w:r w:rsidRPr="00C42D97">
        <w:rPr>
          <w:rFonts w:ascii="Times New Roman" w:eastAsia="MS Gothic" w:hAnsi="Times New Roman"/>
          <w:b/>
          <w:bCs/>
          <w:i/>
          <w:kern w:val="32"/>
          <w:sz w:val="26"/>
          <w:szCs w:val="26"/>
          <w:lang w:eastAsia="ru-RU"/>
        </w:rPr>
        <w:br/>
        <w:t>182 1 03 02021 01 0000 110</w:t>
      </w:r>
      <w:bookmarkEnd w:id="33"/>
      <w:bookmarkEnd w:id="34"/>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Для расчёта поступлений акцизов на виноградное сусло, плодовое сусло, плодовые </w:t>
      </w:r>
      <w:proofErr w:type="spellStart"/>
      <w:r w:rsidRPr="00C42D97">
        <w:rPr>
          <w:rFonts w:ascii="Times New Roman" w:hAnsi="Times New Roman"/>
          <w:sz w:val="26"/>
          <w:szCs w:val="26"/>
        </w:rPr>
        <w:t>сброженные</w:t>
      </w:r>
      <w:proofErr w:type="spellEnd"/>
      <w:r w:rsidRPr="00C42D97">
        <w:rPr>
          <w:rFonts w:ascii="Times New Roman" w:hAnsi="Times New Roman"/>
          <w:sz w:val="26"/>
          <w:szCs w:val="26"/>
        </w:rPr>
        <w:t xml:space="preserve"> материалы, производимые на территории Российской Федерации, </w:t>
      </w:r>
      <w:proofErr w:type="gramStart"/>
      <w:r w:rsidRPr="00C42D97">
        <w:rPr>
          <w:rFonts w:ascii="Times New Roman" w:hAnsi="Times New Roman"/>
          <w:sz w:val="26"/>
          <w:szCs w:val="26"/>
        </w:rPr>
        <w:t>кроме</w:t>
      </w:r>
      <w:proofErr w:type="gramEnd"/>
      <w:r w:rsidRPr="00C42D97">
        <w:rPr>
          <w:rFonts w:ascii="Times New Roman" w:hAnsi="Times New Roman"/>
          <w:sz w:val="26"/>
          <w:szCs w:val="26"/>
        </w:rPr>
        <w:t xml:space="preserve"> производимых из подакцизного винограда, используются:</w:t>
      </w:r>
    </w:p>
    <w:p w:rsidR="00786A13" w:rsidRPr="00C42D97" w:rsidRDefault="00786A13" w:rsidP="00786A13">
      <w:pPr>
        <w:tabs>
          <w:tab w:val="num" w:pos="0"/>
        </w:tabs>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 xml:space="preserve">- показатели прогноза социально-экономического развития Амурской области (налогооблагаемый объём реализации виноградного сусла, плодового сусла, плодовых </w:t>
      </w:r>
      <w:proofErr w:type="spellStart"/>
      <w:r w:rsidRPr="00C42D97">
        <w:rPr>
          <w:rFonts w:ascii="Times New Roman" w:hAnsi="Times New Roman"/>
          <w:sz w:val="26"/>
          <w:szCs w:val="26"/>
        </w:rPr>
        <w:t>сброженных</w:t>
      </w:r>
      <w:proofErr w:type="spellEnd"/>
      <w:r w:rsidRPr="00C42D97">
        <w:rPr>
          <w:rFonts w:ascii="Times New Roman" w:hAnsi="Times New Roman"/>
          <w:sz w:val="26"/>
          <w:szCs w:val="26"/>
        </w:rPr>
        <w:t xml:space="preserve"> материалов, производимых на территории Российской Федерации, кроме производимых из подакцизного винограда), разрабатываемые Министерством экономического развития Амурской области;</w:t>
      </w:r>
      <w:proofErr w:type="gramEnd"/>
    </w:p>
    <w:p w:rsidR="00786A13" w:rsidRPr="00C42D97" w:rsidRDefault="00786A13" w:rsidP="00786A13">
      <w:pPr>
        <w:tabs>
          <w:tab w:val="num" w:pos="0"/>
        </w:tabs>
        <w:spacing w:after="0" w:line="240" w:lineRule="auto"/>
        <w:ind w:firstLine="709"/>
        <w:jc w:val="both"/>
        <w:rPr>
          <w:rFonts w:ascii="Times New Roman" w:hAnsi="Times New Roman"/>
          <w:sz w:val="26"/>
          <w:szCs w:val="26"/>
        </w:rPr>
      </w:pPr>
      <w:r w:rsidRPr="00C42D97">
        <w:rPr>
          <w:rFonts w:ascii="Times New Roman" w:hAnsi="Times New Roman"/>
          <w:sz w:val="26"/>
          <w:szCs w:val="26"/>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786A13" w:rsidRPr="00C42D97" w:rsidRDefault="00786A13" w:rsidP="00786A13">
      <w:pPr>
        <w:tabs>
          <w:tab w:val="num" w:pos="0"/>
        </w:tabs>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 </w:t>
      </w:r>
      <w:r w:rsidRPr="00C42D97">
        <w:rPr>
          <w:rFonts w:ascii="Times New Roman" w:hAnsi="Times New Roman"/>
          <w:bCs/>
          <w:sz w:val="26"/>
          <w:szCs w:val="26"/>
        </w:rPr>
        <w:t>налоговые ставки, предусмотренные главой 22 НК РФ «Акцизы</w:t>
      </w:r>
      <w:r w:rsidRPr="00C42D97">
        <w:rPr>
          <w:rFonts w:ascii="Times New Roman" w:hAnsi="Times New Roman"/>
          <w:sz w:val="26"/>
          <w:szCs w:val="26"/>
        </w:rPr>
        <w:t>».</w:t>
      </w:r>
    </w:p>
    <w:p w:rsidR="00786A13" w:rsidRPr="00C42D97" w:rsidRDefault="00786A13" w:rsidP="00786A13">
      <w:pPr>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 xml:space="preserve">Расчёт поступлений акцизов на виноградное сусло, плодовое сусло, плодовые </w:t>
      </w:r>
      <w:proofErr w:type="spellStart"/>
      <w:r w:rsidRPr="00C42D97">
        <w:rPr>
          <w:rFonts w:ascii="Times New Roman" w:hAnsi="Times New Roman"/>
          <w:sz w:val="26"/>
          <w:szCs w:val="26"/>
        </w:rPr>
        <w:t>сброженные</w:t>
      </w:r>
      <w:proofErr w:type="spellEnd"/>
      <w:r w:rsidRPr="00C42D97">
        <w:rPr>
          <w:rFonts w:ascii="Times New Roman" w:hAnsi="Times New Roman"/>
          <w:sz w:val="26"/>
          <w:szCs w:val="26"/>
        </w:rPr>
        <w:t xml:space="preserve"> материалы, производимые на территории Российской Федерации, кроме производимых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roofErr w:type="gramEnd"/>
    </w:p>
    <w:p w:rsidR="00786A13" w:rsidRPr="00C42D97" w:rsidRDefault="00786A13" w:rsidP="00786A13">
      <w:pPr>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 xml:space="preserve">Поступления акцизов на виноградное сусло, плодовое сусло, плодовые </w:t>
      </w:r>
      <w:proofErr w:type="spellStart"/>
      <w:r w:rsidRPr="00C42D97">
        <w:rPr>
          <w:rFonts w:ascii="Times New Roman" w:hAnsi="Times New Roman"/>
          <w:sz w:val="26"/>
          <w:szCs w:val="26"/>
        </w:rPr>
        <w:t>сброженные</w:t>
      </w:r>
      <w:proofErr w:type="spellEnd"/>
      <w:r w:rsidRPr="00C42D97">
        <w:rPr>
          <w:rFonts w:ascii="Times New Roman" w:hAnsi="Times New Roman"/>
          <w:sz w:val="26"/>
          <w:szCs w:val="26"/>
        </w:rPr>
        <w:t xml:space="preserve"> материалы, производимые на территории Российской Федерации, кроме производимых из подакцизного винограда, (</w:t>
      </w:r>
      <w:r w:rsidRPr="00C42D97">
        <w:rPr>
          <w:rFonts w:ascii="Times New Roman" w:hAnsi="Times New Roman"/>
          <w:b/>
          <w:i/>
          <w:sz w:val="26"/>
          <w:szCs w:val="26"/>
        </w:rPr>
        <w:t>А</w:t>
      </w:r>
      <w:r w:rsidRPr="00C42D97">
        <w:rPr>
          <w:rFonts w:ascii="Times New Roman" w:hAnsi="Times New Roman"/>
          <w:b/>
          <w:i/>
          <w:sz w:val="26"/>
          <w:szCs w:val="26"/>
          <w:vertAlign w:val="subscript"/>
        </w:rPr>
        <w:t>ВС</w:t>
      </w:r>
      <w:r w:rsidRPr="00C42D97">
        <w:rPr>
          <w:rFonts w:ascii="Times New Roman" w:hAnsi="Times New Roman"/>
          <w:sz w:val="26"/>
          <w:szCs w:val="26"/>
        </w:rPr>
        <w:t>) определяется исходя из следующего алгоритма расчёта (формуле):</w:t>
      </w:r>
      <w:proofErr w:type="gramEnd"/>
    </w:p>
    <w:p w:rsidR="00786A13" w:rsidRPr="00C42D97" w:rsidRDefault="00786A13" w:rsidP="00786A13">
      <w:pPr>
        <w:spacing w:before="120" w:after="120"/>
        <w:jc w:val="center"/>
        <w:rPr>
          <w:rFonts w:ascii="Times New Roman" w:hAnsi="Times New Roman"/>
          <w:b/>
          <w:i/>
          <w:sz w:val="26"/>
          <w:szCs w:val="26"/>
        </w:rPr>
      </w:pPr>
      <w:r w:rsidRPr="00C42D97">
        <w:rPr>
          <w:rFonts w:ascii="Times New Roman" w:hAnsi="Times New Roman"/>
          <w:b/>
          <w:i/>
          <w:sz w:val="26"/>
          <w:szCs w:val="26"/>
        </w:rPr>
        <w:t>А</w:t>
      </w:r>
      <w:r w:rsidRPr="00C42D97">
        <w:rPr>
          <w:rFonts w:ascii="Times New Roman" w:hAnsi="Times New Roman"/>
          <w:b/>
          <w:i/>
          <w:sz w:val="26"/>
          <w:szCs w:val="26"/>
          <w:vertAlign w:val="subscript"/>
        </w:rPr>
        <w:t>ВС</w:t>
      </w:r>
      <w:r w:rsidRPr="00C42D97">
        <w:rPr>
          <w:rFonts w:ascii="Times New Roman" w:hAnsi="Times New Roman"/>
          <w:b/>
          <w:i/>
          <w:sz w:val="26"/>
          <w:szCs w:val="26"/>
        </w:rPr>
        <w:t>= ∑ (</w:t>
      </w:r>
      <w:proofErr w:type="gramStart"/>
      <w:r w:rsidRPr="00C42D97">
        <w:rPr>
          <w:rFonts w:ascii="Times New Roman" w:hAnsi="Times New Roman"/>
          <w:b/>
          <w:i/>
          <w:sz w:val="26"/>
          <w:szCs w:val="26"/>
          <w:lang w:val="en-US"/>
        </w:rPr>
        <w:t>V</w:t>
      </w:r>
      <w:proofErr w:type="gramEnd"/>
      <w:r w:rsidRPr="00C42D97">
        <w:rPr>
          <w:rFonts w:ascii="Times New Roman" w:hAnsi="Times New Roman"/>
          <w:b/>
          <w:i/>
          <w:sz w:val="26"/>
          <w:szCs w:val="26"/>
          <w:vertAlign w:val="subscript"/>
        </w:rPr>
        <w:t>ВС</w:t>
      </w:r>
      <w:r w:rsidRPr="00C42D97">
        <w:rPr>
          <w:rFonts w:ascii="Times New Roman" w:hAnsi="Times New Roman"/>
          <w:b/>
          <w:i/>
          <w:sz w:val="26"/>
          <w:szCs w:val="26"/>
        </w:rPr>
        <w:t>*</w:t>
      </w:r>
      <w:r w:rsidRPr="00C42D97">
        <w:rPr>
          <w:rFonts w:ascii="Times New Roman" w:hAnsi="Times New Roman"/>
          <w:b/>
          <w:i/>
          <w:sz w:val="26"/>
          <w:szCs w:val="26"/>
          <w:lang w:val="en-US"/>
        </w:rPr>
        <w:t>S</w:t>
      </w:r>
      <w:r w:rsidRPr="00C42D97">
        <w:rPr>
          <w:rFonts w:ascii="Times New Roman" w:hAnsi="Times New Roman"/>
          <w:b/>
          <w:i/>
          <w:sz w:val="26"/>
          <w:szCs w:val="26"/>
          <w:vertAlign w:val="subscript"/>
        </w:rPr>
        <w:t>ВС</w:t>
      </w:r>
      <w:r w:rsidR="007D4BD7" w:rsidRPr="00C42D97">
        <w:rPr>
          <w:rFonts w:ascii="Times New Roman" w:hAnsi="Times New Roman"/>
          <w:b/>
          <w:i/>
          <w:sz w:val="26"/>
          <w:szCs w:val="26"/>
        </w:rPr>
        <w:t>)</w:t>
      </w:r>
      <w:r w:rsidR="007D642B" w:rsidRPr="00C42D97">
        <w:rPr>
          <w:rFonts w:ascii="Times New Roman" w:hAnsi="Times New Roman"/>
          <w:b/>
          <w:i/>
          <w:sz w:val="26"/>
          <w:szCs w:val="26"/>
        </w:rPr>
        <w:t>/1000</w:t>
      </w:r>
      <w:r w:rsidRPr="00C42D97">
        <w:rPr>
          <w:rFonts w:ascii="Times New Roman" w:hAnsi="Times New Roman"/>
          <w:b/>
          <w:i/>
          <w:sz w:val="26"/>
          <w:szCs w:val="26"/>
        </w:rPr>
        <w:t xml:space="preserve">* </w:t>
      </w:r>
      <w:r w:rsidRPr="00C42D97">
        <w:rPr>
          <w:rFonts w:ascii="Times New Roman" w:hAnsi="Times New Roman"/>
          <w:b/>
          <w:i/>
          <w:sz w:val="26"/>
          <w:szCs w:val="26"/>
          <w:lang w:val="en-US"/>
        </w:rPr>
        <w:t>K</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 xml:space="preserve">соб. </w:t>
      </w:r>
      <w:r w:rsidRPr="00C42D97">
        <w:rPr>
          <w:rFonts w:ascii="Times New Roman" w:hAnsi="Times New Roman"/>
          <w:b/>
          <w:i/>
          <w:sz w:val="26"/>
          <w:szCs w:val="26"/>
        </w:rPr>
        <w:t xml:space="preserve">(+/-) </w:t>
      </w:r>
      <w:r w:rsidRPr="00C42D97">
        <w:rPr>
          <w:rFonts w:ascii="Times New Roman" w:hAnsi="Times New Roman"/>
          <w:b/>
          <w:i/>
          <w:sz w:val="26"/>
          <w:szCs w:val="26"/>
          <w:lang w:val="en-US"/>
        </w:rPr>
        <w:t>P</w:t>
      </w:r>
      <w:r w:rsidRPr="00C42D97">
        <w:rPr>
          <w:rFonts w:ascii="Times New Roman" w:hAnsi="Times New Roman"/>
          <w:b/>
          <w:i/>
          <w:sz w:val="26"/>
          <w:szCs w:val="26"/>
        </w:rPr>
        <w:t xml:space="preserve"> (+/-) </w:t>
      </w:r>
      <w:r w:rsidRPr="00C42D97">
        <w:rPr>
          <w:rFonts w:ascii="Times New Roman" w:hAnsi="Times New Roman"/>
          <w:b/>
          <w:i/>
          <w:sz w:val="26"/>
          <w:szCs w:val="26"/>
          <w:lang w:val="en-US"/>
        </w:rPr>
        <w:t>F</w:t>
      </w:r>
      <w:r w:rsidRPr="00C42D97">
        <w:rPr>
          <w:rFonts w:ascii="Times New Roman" w:hAnsi="Times New Roman"/>
          <w:b/>
          <w:i/>
          <w:sz w:val="26"/>
          <w:szCs w:val="26"/>
        </w:rPr>
        <w:t>,</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где:</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lang w:val="en-US"/>
        </w:rPr>
        <w:t>V</w:t>
      </w:r>
      <w:r w:rsidRPr="00C42D97">
        <w:rPr>
          <w:rFonts w:ascii="Times New Roman" w:hAnsi="Times New Roman"/>
          <w:b/>
          <w:i/>
          <w:sz w:val="26"/>
          <w:szCs w:val="26"/>
          <w:vertAlign w:val="subscript"/>
        </w:rPr>
        <w:t>ВС</w:t>
      </w:r>
      <w:r w:rsidRPr="00C42D97">
        <w:rPr>
          <w:rFonts w:ascii="Times New Roman" w:hAnsi="Times New Roman"/>
          <w:sz w:val="26"/>
          <w:szCs w:val="26"/>
        </w:rPr>
        <w:t xml:space="preserve"> – налогооблагаемый объем реализации виноградного сусла, плодового сусла, плодовых </w:t>
      </w:r>
      <w:proofErr w:type="spellStart"/>
      <w:r w:rsidRPr="00C42D97">
        <w:rPr>
          <w:rFonts w:ascii="Times New Roman" w:hAnsi="Times New Roman"/>
          <w:sz w:val="26"/>
          <w:szCs w:val="26"/>
        </w:rPr>
        <w:t>сброженных</w:t>
      </w:r>
      <w:proofErr w:type="spellEnd"/>
      <w:r w:rsidRPr="00C42D97">
        <w:rPr>
          <w:rFonts w:ascii="Times New Roman" w:hAnsi="Times New Roman"/>
          <w:sz w:val="26"/>
          <w:szCs w:val="26"/>
        </w:rPr>
        <w:t xml:space="preserve"> материалов, производимых на территории Российской Федерации, кроме производимых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Pr="00C42D97">
        <w:rPr>
          <w:rFonts w:ascii="Times New Roman" w:hAnsi="Times New Roman"/>
          <w:sz w:val="26"/>
          <w:szCs w:val="26"/>
        </w:rPr>
        <w:t>Амурстата</w:t>
      </w:r>
      <w:proofErr w:type="spellEnd"/>
      <w:r w:rsidRPr="00C42D97">
        <w:rPr>
          <w:rFonts w:ascii="Times New Roman" w:hAnsi="Times New Roman"/>
          <w:sz w:val="26"/>
          <w:szCs w:val="26"/>
        </w:rPr>
        <w:t>, и (или) с показателями отчета по форме № 5-АЛ);</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lang w:val="en-US"/>
        </w:rPr>
        <w:t>S</w:t>
      </w:r>
      <w:r w:rsidRPr="00C42D97">
        <w:rPr>
          <w:rFonts w:ascii="Times New Roman" w:hAnsi="Times New Roman"/>
          <w:b/>
          <w:i/>
          <w:sz w:val="26"/>
          <w:szCs w:val="26"/>
          <w:vertAlign w:val="subscript"/>
        </w:rPr>
        <w:t>ВС</w:t>
      </w:r>
      <w:r w:rsidRPr="00C42D97">
        <w:rPr>
          <w:rFonts w:ascii="Times New Roman" w:hAnsi="Times New Roman"/>
          <w:sz w:val="26"/>
          <w:szCs w:val="26"/>
        </w:rPr>
        <w:t xml:space="preserve"> – ставка акциза, рублей за 1 литр;</w:t>
      </w:r>
    </w:p>
    <w:p w:rsidR="00786A13" w:rsidRPr="00C42D97" w:rsidRDefault="00786A13" w:rsidP="00786A13">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lang w:val="en-US"/>
        </w:rPr>
        <w:t>K</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соб.</w:t>
      </w:r>
      <w:proofErr w:type="gramEnd"/>
      <w:r w:rsidRPr="00C42D97">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lang w:val="en-US"/>
        </w:rPr>
        <w:t>P</w:t>
      </w:r>
      <w:r w:rsidRPr="00C42D97">
        <w:rPr>
          <w:rFonts w:ascii="Times New Roman" w:hAnsi="Times New Roman"/>
          <w:sz w:val="26"/>
          <w:szCs w:val="26"/>
        </w:rPr>
        <w:t xml:space="preserve"> – </w:t>
      </w:r>
      <w:proofErr w:type="gramStart"/>
      <w:r w:rsidRPr="00C42D97">
        <w:rPr>
          <w:rFonts w:ascii="Times New Roman" w:hAnsi="Times New Roman"/>
          <w:sz w:val="26"/>
          <w:szCs w:val="26"/>
        </w:rPr>
        <w:t>переходящие</w:t>
      </w:r>
      <w:proofErr w:type="gramEnd"/>
      <w:r w:rsidRPr="00C42D97">
        <w:rPr>
          <w:rFonts w:ascii="Times New Roman" w:hAnsi="Times New Roman"/>
          <w:sz w:val="26"/>
          <w:szCs w:val="26"/>
        </w:rPr>
        <w:t xml:space="preserve"> платежи, тыс. рублей;</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F – </w:t>
      </w:r>
      <w:r w:rsidRPr="00C42D97">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Объем выпадающих доходов определяется в рамках прописанного </w:t>
      </w:r>
      <w:proofErr w:type="gramStart"/>
      <w:r w:rsidRPr="00C42D97">
        <w:rPr>
          <w:rFonts w:ascii="Times New Roman" w:hAnsi="Times New Roman"/>
          <w:sz w:val="26"/>
          <w:szCs w:val="26"/>
        </w:rPr>
        <w:t>алгоритма расчета прогнозного объема поступлений налога</w:t>
      </w:r>
      <w:proofErr w:type="gramEnd"/>
      <w:r w:rsidRPr="00C42D97">
        <w:rPr>
          <w:rFonts w:ascii="Times New Roman" w:hAnsi="Times New Roman"/>
          <w:sz w:val="26"/>
          <w:szCs w:val="26"/>
        </w:rPr>
        <w:t>.</w:t>
      </w:r>
    </w:p>
    <w:p w:rsidR="00786A13" w:rsidRPr="00C42D97" w:rsidRDefault="00786A13" w:rsidP="00786A13">
      <w:pPr>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 xml:space="preserve">Акцизы на виноградное сусло, плодовое сусло, плодовые </w:t>
      </w:r>
      <w:proofErr w:type="spellStart"/>
      <w:r w:rsidRPr="00C42D97">
        <w:rPr>
          <w:rFonts w:ascii="Times New Roman" w:hAnsi="Times New Roman"/>
          <w:sz w:val="26"/>
          <w:szCs w:val="26"/>
        </w:rPr>
        <w:t>сброженные</w:t>
      </w:r>
      <w:proofErr w:type="spellEnd"/>
      <w:r w:rsidRPr="00C42D97">
        <w:rPr>
          <w:rFonts w:ascii="Times New Roman" w:hAnsi="Times New Roman"/>
          <w:sz w:val="26"/>
          <w:szCs w:val="26"/>
        </w:rPr>
        <w:t xml:space="preserve"> материалы, производимые на территории Российской Федерации, кроме производимых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roofErr w:type="gramEnd"/>
    </w:p>
    <w:p w:rsidR="00786A13" w:rsidRPr="00C42D97" w:rsidRDefault="00786A13" w:rsidP="00786A13">
      <w:pPr>
        <w:spacing w:after="0" w:line="240" w:lineRule="auto"/>
        <w:ind w:firstLine="709"/>
        <w:jc w:val="both"/>
        <w:rPr>
          <w:rFonts w:ascii="Times New Roman" w:hAnsi="Times New Roman"/>
          <w:sz w:val="26"/>
          <w:szCs w:val="26"/>
        </w:rPr>
      </w:pPr>
    </w:p>
    <w:p w:rsidR="00786A13" w:rsidRPr="00C42D97" w:rsidRDefault="00786A13" w:rsidP="00786A13">
      <w:pPr>
        <w:keepNext/>
        <w:numPr>
          <w:ilvl w:val="2"/>
          <w:numId w:val="3"/>
        </w:numPr>
        <w:spacing w:after="240" w:line="240" w:lineRule="auto"/>
        <w:ind w:left="0" w:firstLine="0"/>
        <w:jc w:val="center"/>
        <w:outlineLvl w:val="0"/>
        <w:rPr>
          <w:rFonts w:ascii="Times New Roman" w:eastAsia="MS Gothic" w:hAnsi="Times New Roman"/>
          <w:b/>
          <w:bCs/>
          <w:i/>
          <w:kern w:val="32"/>
          <w:sz w:val="26"/>
          <w:szCs w:val="26"/>
          <w:lang w:eastAsia="ru-RU"/>
        </w:rPr>
      </w:pPr>
      <w:bookmarkStart w:id="35" w:name="_Toc194068821"/>
      <w:bookmarkStart w:id="36" w:name="_Toc226389620"/>
      <w:r w:rsidRPr="00C42D97">
        <w:rPr>
          <w:rFonts w:ascii="Times New Roman" w:eastAsia="MS Gothic" w:hAnsi="Times New Roman"/>
          <w:b/>
          <w:bCs/>
          <w:i/>
          <w:kern w:val="32"/>
          <w:sz w:val="26"/>
          <w:szCs w:val="26"/>
          <w:lang w:eastAsia="ru-RU"/>
        </w:rPr>
        <w:t>Акцизы на вино наливом, виноградное сусло, производимые на территории Российской Федерации из подакцизного винограда</w:t>
      </w:r>
      <w:r w:rsidRPr="00C42D97">
        <w:rPr>
          <w:rFonts w:ascii="Times New Roman" w:eastAsia="MS Gothic" w:hAnsi="Times New Roman"/>
          <w:b/>
          <w:bCs/>
          <w:i/>
          <w:kern w:val="32"/>
          <w:sz w:val="26"/>
          <w:szCs w:val="26"/>
          <w:lang w:eastAsia="ru-RU"/>
        </w:rPr>
        <w:br/>
        <w:t>182 1 03 02022 01 0000 110</w:t>
      </w:r>
      <w:bookmarkEnd w:id="35"/>
      <w:bookmarkEnd w:id="36"/>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Для расчёта поступлений акцизов на вино наливом, виноградное сусло, производимые на территории Российской Федерации из подакцизного винограда используются:</w:t>
      </w:r>
    </w:p>
    <w:p w:rsidR="00786A13" w:rsidRPr="00C42D97" w:rsidRDefault="00786A13" w:rsidP="00786A13">
      <w:pPr>
        <w:tabs>
          <w:tab w:val="num" w:pos="0"/>
        </w:tabs>
        <w:spacing w:after="0" w:line="240" w:lineRule="auto"/>
        <w:ind w:firstLine="709"/>
        <w:jc w:val="both"/>
        <w:rPr>
          <w:rFonts w:ascii="Times New Roman" w:hAnsi="Times New Roman"/>
          <w:sz w:val="26"/>
          <w:szCs w:val="26"/>
        </w:rPr>
      </w:pPr>
      <w:r w:rsidRPr="00C42D97">
        <w:rPr>
          <w:rFonts w:ascii="Times New Roman" w:hAnsi="Times New Roman"/>
          <w:sz w:val="26"/>
          <w:szCs w:val="26"/>
        </w:rPr>
        <w:t>- показатели прогноза социально-экономического развития Амурской области (налогооблагаемый объём реализации виноматериалов, кроме крепленого вина наливом, виноградного сусла, производимых на территории Российской Федерации из подакцизного винограда; объем винограда, использованного для производства виноматериалов, кроме крепленого вина наливом, виноградного сусла по технологии полного цикла), разрабатываемые Министерством экономического развития Амурской области;</w:t>
      </w:r>
    </w:p>
    <w:p w:rsidR="00786A13" w:rsidRPr="00C42D97" w:rsidRDefault="00786A13" w:rsidP="00786A13">
      <w:pPr>
        <w:tabs>
          <w:tab w:val="num" w:pos="0"/>
        </w:tabs>
        <w:spacing w:after="0" w:line="240" w:lineRule="auto"/>
        <w:ind w:firstLine="709"/>
        <w:jc w:val="both"/>
        <w:rPr>
          <w:rFonts w:ascii="Times New Roman" w:hAnsi="Times New Roman"/>
          <w:sz w:val="26"/>
          <w:szCs w:val="26"/>
        </w:rPr>
      </w:pPr>
      <w:r w:rsidRPr="00C42D97">
        <w:rPr>
          <w:rFonts w:ascii="Times New Roman" w:hAnsi="Times New Roman"/>
          <w:sz w:val="26"/>
          <w:szCs w:val="26"/>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 и иная статическая налоговая отчетность;</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786A13" w:rsidRPr="00C42D97" w:rsidRDefault="00786A13" w:rsidP="00786A13">
      <w:pPr>
        <w:tabs>
          <w:tab w:val="num" w:pos="0"/>
        </w:tabs>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 </w:t>
      </w:r>
      <w:r w:rsidRPr="00C42D97">
        <w:rPr>
          <w:rFonts w:ascii="Times New Roman" w:hAnsi="Times New Roman"/>
          <w:bCs/>
          <w:sz w:val="26"/>
          <w:szCs w:val="26"/>
        </w:rPr>
        <w:t>налоговые ставки, предусмотренные главой 22 НК РФ «Акцизы</w:t>
      </w:r>
      <w:r w:rsidRPr="00C42D97">
        <w:rPr>
          <w:rFonts w:ascii="Times New Roman" w:hAnsi="Times New Roman"/>
          <w:sz w:val="26"/>
          <w:szCs w:val="26"/>
        </w:rPr>
        <w:t>».</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Расчёт поступлений акцизов на вина наливом, виноградное сусло,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Поступления акцизов на вина наливом, виноградное сусло, производимые на территории Российской Федерации из подакцизного винограда, (</w:t>
      </w:r>
      <w:proofErr w:type="spellStart"/>
      <w:r w:rsidRPr="00C42D97">
        <w:rPr>
          <w:rFonts w:ascii="Times New Roman" w:hAnsi="Times New Roman"/>
          <w:b/>
          <w:i/>
          <w:sz w:val="26"/>
          <w:szCs w:val="26"/>
        </w:rPr>
        <w:t>А</w:t>
      </w:r>
      <w:r w:rsidRPr="00C42D97">
        <w:rPr>
          <w:rFonts w:ascii="Times New Roman" w:hAnsi="Times New Roman"/>
          <w:b/>
          <w:i/>
          <w:sz w:val="26"/>
          <w:szCs w:val="26"/>
          <w:vertAlign w:val="subscript"/>
        </w:rPr>
        <w:t>ВСпв</w:t>
      </w:r>
      <w:proofErr w:type="spellEnd"/>
      <w:r w:rsidRPr="00C42D97">
        <w:rPr>
          <w:rFonts w:ascii="Times New Roman" w:hAnsi="Times New Roman"/>
          <w:sz w:val="26"/>
          <w:szCs w:val="26"/>
        </w:rPr>
        <w:t>) определяется исходя из следующего алгоритма расчёта (формуле):</w:t>
      </w:r>
    </w:p>
    <w:p w:rsidR="00786A13" w:rsidRPr="00C42D97" w:rsidRDefault="00786A13" w:rsidP="00786A13">
      <w:pPr>
        <w:spacing w:before="120" w:after="120"/>
        <w:jc w:val="center"/>
        <w:rPr>
          <w:rFonts w:ascii="Times New Roman" w:hAnsi="Times New Roman"/>
          <w:b/>
          <w:i/>
          <w:sz w:val="26"/>
          <w:szCs w:val="26"/>
        </w:rPr>
      </w:pPr>
      <w:proofErr w:type="spellStart"/>
      <w:r w:rsidRPr="00C42D97">
        <w:rPr>
          <w:rFonts w:ascii="Times New Roman" w:hAnsi="Times New Roman"/>
          <w:b/>
          <w:i/>
          <w:sz w:val="26"/>
          <w:szCs w:val="26"/>
        </w:rPr>
        <w:t>А</w:t>
      </w:r>
      <w:r w:rsidRPr="00C42D97">
        <w:rPr>
          <w:rFonts w:ascii="Times New Roman" w:hAnsi="Times New Roman"/>
          <w:b/>
          <w:i/>
          <w:sz w:val="26"/>
          <w:szCs w:val="26"/>
          <w:vertAlign w:val="subscript"/>
        </w:rPr>
        <w:t>ВСпв</w:t>
      </w:r>
      <w:proofErr w:type="spellEnd"/>
      <w:r w:rsidRPr="00C42D97">
        <w:rPr>
          <w:rFonts w:ascii="Times New Roman" w:hAnsi="Times New Roman"/>
          <w:b/>
          <w:i/>
          <w:sz w:val="26"/>
          <w:szCs w:val="26"/>
        </w:rPr>
        <w:t>= ∑[(</w:t>
      </w:r>
      <w:r w:rsidRPr="00C42D97">
        <w:rPr>
          <w:rFonts w:ascii="Times New Roman" w:hAnsi="Times New Roman"/>
          <w:b/>
          <w:i/>
          <w:sz w:val="26"/>
          <w:szCs w:val="26"/>
          <w:lang w:val="en-US"/>
        </w:rPr>
        <w:t>V</w:t>
      </w:r>
      <w:proofErr w:type="spellStart"/>
      <w:r w:rsidRPr="00C42D97">
        <w:rPr>
          <w:rFonts w:ascii="Times New Roman" w:hAnsi="Times New Roman"/>
          <w:b/>
          <w:i/>
          <w:sz w:val="26"/>
          <w:szCs w:val="26"/>
          <w:vertAlign w:val="subscript"/>
        </w:rPr>
        <w:t>ВСпв</w:t>
      </w:r>
      <w:proofErr w:type="spellEnd"/>
      <w:r w:rsidRPr="00C42D97">
        <w:rPr>
          <w:rFonts w:ascii="Times New Roman" w:hAnsi="Times New Roman"/>
          <w:b/>
          <w:i/>
          <w:sz w:val="26"/>
          <w:szCs w:val="26"/>
        </w:rPr>
        <w:t>*</w:t>
      </w:r>
      <w:r w:rsidRPr="00C42D97">
        <w:rPr>
          <w:rFonts w:ascii="Times New Roman" w:hAnsi="Times New Roman"/>
          <w:b/>
          <w:i/>
          <w:sz w:val="26"/>
          <w:szCs w:val="26"/>
          <w:lang w:val="en-US"/>
        </w:rPr>
        <w:t>S</w:t>
      </w:r>
      <w:proofErr w:type="spellStart"/>
      <w:r w:rsidRPr="00C42D97">
        <w:rPr>
          <w:rFonts w:ascii="Times New Roman" w:hAnsi="Times New Roman"/>
          <w:b/>
          <w:i/>
          <w:sz w:val="26"/>
          <w:szCs w:val="26"/>
          <w:vertAlign w:val="subscript"/>
        </w:rPr>
        <w:t>ВСпв</w:t>
      </w:r>
      <w:proofErr w:type="spellEnd"/>
      <w:r w:rsidRPr="00C42D97">
        <w:rPr>
          <w:rFonts w:ascii="Times New Roman" w:hAnsi="Times New Roman"/>
          <w:b/>
          <w:i/>
          <w:sz w:val="26"/>
          <w:szCs w:val="26"/>
        </w:rPr>
        <w:t>) – ((</w:t>
      </w:r>
      <w:r w:rsidRPr="00C42D97">
        <w:rPr>
          <w:rFonts w:ascii="Times New Roman" w:hAnsi="Times New Roman"/>
          <w:b/>
          <w:i/>
          <w:sz w:val="26"/>
          <w:szCs w:val="26"/>
          <w:lang w:val="en-US"/>
        </w:rPr>
        <w:t>V</w:t>
      </w:r>
      <w:proofErr w:type="spellStart"/>
      <w:r w:rsidRPr="00C42D97">
        <w:rPr>
          <w:rFonts w:ascii="Times New Roman" w:hAnsi="Times New Roman"/>
          <w:b/>
          <w:i/>
          <w:sz w:val="26"/>
          <w:szCs w:val="26"/>
          <w:vertAlign w:val="subscript"/>
        </w:rPr>
        <w:t>ПВвс</w:t>
      </w:r>
      <w:proofErr w:type="spellEnd"/>
      <w:r w:rsidRPr="00C42D97">
        <w:rPr>
          <w:rFonts w:ascii="Times New Roman" w:hAnsi="Times New Roman"/>
          <w:b/>
          <w:i/>
          <w:sz w:val="26"/>
          <w:szCs w:val="26"/>
        </w:rPr>
        <w:t>*</w:t>
      </w:r>
      <w:r w:rsidRPr="00C42D97">
        <w:rPr>
          <w:rFonts w:ascii="Times New Roman" w:hAnsi="Times New Roman"/>
          <w:b/>
          <w:i/>
          <w:sz w:val="26"/>
          <w:szCs w:val="26"/>
          <w:lang w:val="en-US"/>
        </w:rPr>
        <w:t>S</w:t>
      </w:r>
      <w:r w:rsidRPr="00C42D97">
        <w:rPr>
          <w:rFonts w:ascii="Times New Roman" w:hAnsi="Times New Roman"/>
          <w:b/>
          <w:i/>
          <w:sz w:val="26"/>
          <w:szCs w:val="26"/>
          <w:vertAlign w:val="subscript"/>
        </w:rPr>
        <w:t>ПВ</w:t>
      </w:r>
      <w:proofErr w:type="gramStart"/>
      <w:r w:rsidRPr="00C42D97">
        <w:rPr>
          <w:rFonts w:ascii="Times New Roman" w:hAnsi="Times New Roman"/>
          <w:b/>
          <w:i/>
          <w:sz w:val="26"/>
          <w:szCs w:val="26"/>
        </w:rPr>
        <w:t xml:space="preserve"> )</w:t>
      </w:r>
      <w:proofErr w:type="gramEnd"/>
      <w:r w:rsidRPr="00C42D97">
        <w:rPr>
          <w:rFonts w:ascii="Times New Roman" w:hAnsi="Times New Roman"/>
          <w:b/>
          <w:i/>
          <w:sz w:val="26"/>
          <w:szCs w:val="26"/>
        </w:rPr>
        <w:t>*К</w:t>
      </w:r>
      <w:r w:rsidRPr="00C42D97">
        <w:rPr>
          <w:rFonts w:ascii="Times New Roman" w:hAnsi="Times New Roman"/>
          <w:b/>
          <w:i/>
          <w:sz w:val="26"/>
          <w:szCs w:val="26"/>
          <w:vertAlign w:val="subscript"/>
        </w:rPr>
        <w:t xml:space="preserve">ВД </w:t>
      </w:r>
      <w:r w:rsidR="007D4BD7" w:rsidRPr="00C42D97">
        <w:rPr>
          <w:rFonts w:ascii="Times New Roman" w:hAnsi="Times New Roman"/>
          <w:b/>
          <w:i/>
          <w:sz w:val="26"/>
          <w:szCs w:val="26"/>
        </w:rPr>
        <w:t>)]</w:t>
      </w:r>
      <w:r w:rsidR="007D642B" w:rsidRPr="00C42D97">
        <w:rPr>
          <w:rFonts w:ascii="Times New Roman" w:hAnsi="Times New Roman"/>
          <w:b/>
          <w:i/>
          <w:sz w:val="26"/>
          <w:szCs w:val="26"/>
        </w:rPr>
        <w:t>/1000</w:t>
      </w:r>
      <w:r w:rsidRPr="00C42D97">
        <w:rPr>
          <w:rFonts w:ascii="Times New Roman" w:hAnsi="Times New Roman"/>
          <w:b/>
          <w:i/>
          <w:sz w:val="26"/>
          <w:szCs w:val="26"/>
        </w:rPr>
        <w:t>*</w:t>
      </w:r>
      <w:r w:rsidRPr="00C42D97">
        <w:rPr>
          <w:rFonts w:ascii="Times New Roman" w:hAnsi="Times New Roman"/>
          <w:b/>
          <w:i/>
          <w:sz w:val="26"/>
          <w:szCs w:val="26"/>
          <w:lang w:val="en-US"/>
        </w:rPr>
        <w:t>K</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 xml:space="preserve">соб. </w:t>
      </w:r>
      <w:r w:rsidRPr="00C42D97">
        <w:rPr>
          <w:rFonts w:ascii="Times New Roman" w:hAnsi="Times New Roman"/>
          <w:b/>
          <w:i/>
          <w:sz w:val="26"/>
          <w:szCs w:val="26"/>
        </w:rPr>
        <w:t>(+/-)</w:t>
      </w:r>
      <w:r w:rsidRPr="00C42D97">
        <w:rPr>
          <w:rFonts w:ascii="Times New Roman" w:hAnsi="Times New Roman"/>
          <w:b/>
          <w:i/>
          <w:sz w:val="26"/>
          <w:szCs w:val="26"/>
          <w:lang w:val="en-US"/>
        </w:rPr>
        <w:t>P</w:t>
      </w:r>
      <w:r w:rsidRPr="00C42D97">
        <w:rPr>
          <w:rFonts w:ascii="Times New Roman" w:hAnsi="Times New Roman"/>
          <w:b/>
          <w:i/>
          <w:sz w:val="26"/>
          <w:szCs w:val="26"/>
        </w:rPr>
        <w:t xml:space="preserve"> (+/-</w:t>
      </w:r>
      <w:proofErr w:type="gramStart"/>
      <w:r w:rsidRPr="00C42D97">
        <w:rPr>
          <w:rFonts w:ascii="Times New Roman" w:hAnsi="Times New Roman"/>
          <w:b/>
          <w:i/>
          <w:sz w:val="26"/>
          <w:szCs w:val="26"/>
        </w:rPr>
        <w:t>)</w:t>
      </w:r>
      <w:r w:rsidRPr="00C42D97">
        <w:rPr>
          <w:rFonts w:ascii="Times New Roman" w:hAnsi="Times New Roman"/>
          <w:b/>
          <w:i/>
          <w:sz w:val="26"/>
          <w:szCs w:val="26"/>
          <w:lang w:val="en-US"/>
        </w:rPr>
        <w:t>F</w:t>
      </w:r>
      <w:proofErr w:type="gramEnd"/>
      <w:r w:rsidRPr="00C42D97">
        <w:rPr>
          <w:rFonts w:ascii="Times New Roman" w:hAnsi="Times New Roman"/>
          <w:b/>
          <w:i/>
          <w:sz w:val="26"/>
          <w:szCs w:val="26"/>
        </w:rPr>
        <w:t>,</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где:</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lang w:val="en-US"/>
        </w:rPr>
        <w:t>V</w:t>
      </w:r>
      <w:proofErr w:type="spellStart"/>
      <w:r w:rsidRPr="00C42D97">
        <w:rPr>
          <w:rFonts w:ascii="Times New Roman" w:hAnsi="Times New Roman"/>
          <w:b/>
          <w:i/>
          <w:sz w:val="26"/>
          <w:szCs w:val="26"/>
          <w:vertAlign w:val="subscript"/>
        </w:rPr>
        <w:t>ВСпв</w:t>
      </w:r>
      <w:proofErr w:type="spellEnd"/>
      <w:r w:rsidRPr="00C42D97">
        <w:rPr>
          <w:rFonts w:ascii="Times New Roman" w:hAnsi="Times New Roman"/>
          <w:sz w:val="26"/>
          <w:szCs w:val="26"/>
        </w:rPr>
        <w:t xml:space="preserve"> – налогооблагаемый объем реализации виноматериалов, кроме крепленого вина наливом, виноградного сусла,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Pr="00C42D97">
        <w:rPr>
          <w:rFonts w:ascii="Times New Roman" w:hAnsi="Times New Roman"/>
          <w:sz w:val="26"/>
          <w:szCs w:val="26"/>
        </w:rPr>
        <w:t>Амурстата</w:t>
      </w:r>
      <w:proofErr w:type="spellEnd"/>
      <w:r w:rsidRPr="00C42D97">
        <w:rPr>
          <w:rFonts w:ascii="Times New Roman" w:hAnsi="Times New Roman"/>
          <w:sz w:val="26"/>
          <w:szCs w:val="26"/>
        </w:rPr>
        <w:t>, и (или) с показателями отчета по форме № 5-АЛ и иной статической налоговой отчетности);</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lang w:val="en-US"/>
        </w:rPr>
        <w:t>S</w:t>
      </w:r>
      <w:proofErr w:type="spellStart"/>
      <w:r w:rsidRPr="00C42D97">
        <w:rPr>
          <w:rFonts w:ascii="Times New Roman" w:hAnsi="Times New Roman"/>
          <w:b/>
          <w:i/>
          <w:sz w:val="26"/>
          <w:szCs w:val="26"/>
          <w:vertAlign w:val="subscript"/>
        </w:rPr>
        <w:t>ВСпв</w:t>
      </w:r>
      <w:proofErr w:type="spellEnd"/>
      <w:r w:rsidRPr="00C42D97">
        <w:rPr>
          <w:rFonts w:ascii="Times New Roman" w:hAnsi="Times New Roman"/>
          <w:sz w:val="26"/>
          <w:szCs w:val="26"/>
        </w:rPr>
        <w:t xml:space="preserve"> – ставка акциза, рублей за 1 литр;</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lang w:val="en-US"/>
        </w:rPr>
        <w:t>V</w:t>
      </w:r>
      <w:proofErr w:type="spellStart"/>
      <w:r w:rsidRPr="00C42D97">
        <w:rPr>
          <w:rFonts w:ascii="Times New Roman" w:hAnsi="Times New Roman"/>
          <w:b/>
          <w:i/>
          <w:sz w:val="26"/>
          <w:szCs w:val="26"/>
          <w:vertAlign w:val="subscript"/>
        </w:rPr>
        <w:t>ПВвс</w:t>
      </w:r>
      <w:proofErr w:type="spellEnd"/>
      <w:r w:rsidRPr="00C42D97">
        <w:rPr>
          <w:rFonts w:ascii="Times New Roman" w:hAnsi="Times New Roman"/>
          <w:sz w:val="26"/>
          <w:szCs w:val="26"/>
        </w:rPr>
        <w:t xml:space="preserve"> – налогооблагаемый объем винограда, использованного для производства виноматериалов, кроме крепленого вина наливом / виноградного сусла,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Pr="00C42D97">
        <w:rPr>
          <w:rFonts w:ascii="Times New Roman" w:hAnsi="Times New Roman"/>
          <w:sz w:val="26"/>
          <w:szCs w:val="26"/>
        </w:rPr>
        <w:t>Амурстата</w:t>
      </w:r>
      <w:proofErr w:type="spellEnd"/>
      <w:r w:rsidRPr="00C42D97">
        <w:rPr>
          <w:rFonts w:ascii="Times New Roman" w:hAnsi="Times New Roman"/>
          <w:sz w:val="26"/>
          <w:szCs w:val="26"/>
        </w:rPr>
        <w:t>, и (или) с показателями отчета по форме № 5-АЛ и иной статической налоговой отчетности);</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lang w:val="en-US"/>
        </w:rPr>
        <w:t>S</w:t>
      </w:r>
      <w:r w:rsidRPr="00C42D97">
        <w:rPr>
          <w:rFonts w:ascii="Times New Roman" w:hAnsi="Times New Roman"/>
          <w:b/>
          <w:i/>
          <w:sz w:val="26"/>
          <w:szCs w:val="26"/>
          <w:vertAlign w:val="subscript"/>
        </w:rPr>
        <w:t>ПВ</w:t>
      </w:r>
      <w:r w:rsidRPr="00C42D97">
        <w:rPr>
          <w:rFonts w:ascii="Times New Roman" w:hAnsi="Times New Roman"/>
          <w:sz w:val="26"/>
          <w:szCs w:val="26"/>
        </w:rPr>
        <w:t xml:space="preserve"> – ставка акциза, рублей за 1 тонну;</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К</w:t>
      </w:r>
      <w:r w:rsidRPr="00C42D97">
        <w:rPr>
          <w:rFonts w:ascii="Times New Roman" w:hAnsi="Times New Roman"/>
          <w:b/>
          <w:i/>
          <w:sz w:val="26"/>
          <w:szCs w:val="26"/>
          <w:vertAlign w:val="subscript"/>
        </w:rPr>
        <w:t xml:space="preserve">ВД </w:t>
      </w:r>
      <w:r w:rsidRPr="00C42D97">
        <w:rPr>
          <w:rFonts w:ascii="Times New Roman" w:hAnsi="Times New Roman"/>
          <w:sz w:val="26"/>
          <w:szCs w:val="26"/>
        </w:rPr>
        <w:t>– коэффициент</w:t>
      </w:r>
      <w:r w:rsidRPr="00C42D97">
        <w:rPr>
          <w:rFonts w:ascii="Times New Roman" w:hAnsi="Times New Roman"/>
          <w:b/>
          <w:i/>
          <w:sz w:val="26"/>
          <w:szCs w:val="26"/>
        </w:rPr>
        <w:t xml:space="preserve"> </w:t>
      </w:r>
      <w:r w:rsidRPr="00C42D97">
        <w:rPr>
          <w:rFonts w:ascii="Times New Roman" w:hAnsi="Times New Roman"/>
          <w:sz w:val="26"/>
          <w:szCs w:val="26"/>
        </w:rPr>
        <w:t>для расчета налогового вычета, рассчитываемый в соответствии с пунктом 31 статьи 200 НК РФ;</w:t>
      </w:r>
    </w:p>
    <w:p w:rsidR="00786A13" w:rsidRPr="00C42D97" w:rsidRDefault="00786A13" w:rsidP="00786A13">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lang w:val="en-US"/>
        </w:rPr>
        <w:t>K</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соб.</w:t>
      </w:r>
      <w:proofErr w:type="gramEnd"/>
      <w:r w:rsidRPr="00C42D97">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lang w:val="en-US"/>
        </w:rPr>
        <w:t>P</w:t>
      </w:r>
      <w:r w:rsidRPr="00C42D97">
        <w:rPr>
          <w:rFonts w:ascii="Times New Roman" w:hAnsi="Times New Roman"/>
          <w:sz w:val="26"/>
          <w:szCs w:val="26"/>
        </w:rPr>
        <w:t xml:space="preserve"> – </w:t>
      </w:r>
      <w:proofErr w:type="gramStart"/>
      <w:r w:rsidRPr="00C42D97">
        <w:rPr>
          <w:rFonts w:ascii="Times New Roman" w:hAnsi="Times New Roman"/>
          <w:sz w:val="26"/>
          <w:szCs w:val="26"/>
        </w:rPr>
        <w:t>переходящие</w:t>
      </w:r>
      <w:proofErr w:type="gramEnd"/>
      <w:r w:rsidRPr="00C42D97">
        <w:rPr>
          <w:rFonts w:ascii="Times New Roman" w:hAnsi="Times New Roman"/>
          <w:sz w:val="26"/>
          <w:szCs w:val="26"/>
        </w:rPr>
        <w:t xml:space="preserve"> платежи, тыс. рублей;</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F – </w:t>
      </w:r>
      <w:r w:rsidRPr="00C42D97">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Объем выпадающих доходов определяется в рамках прописанного </w:t>
      </w:r>
      <w:proofErr w:type="gramStart"/>
      <w:r w:rsidRPr="00C42D97">
        <w:rPr>
          <w:rFonts w:ascii="Times New Roman" w:hAnsi="Times New Roman"/>
          <w:sz w:val="26"/>
          <w:szCs w:val="26"/>
        </w:rPr>
        <w:t>алгоритма расчета прогнозного объема поступлений налога</w:t>
      </w:r>
      <w:proofErr w:type="gramEnd"/>
      <w:r w:rsidRPr="00C42D97">
        <w:rPr>
          <w:rFonts w:ascii="Times New Roman" w:hAnsi="Times New Roman"/>
          <w:sz w:val="26"/>
          <w:szCs w:val="26"/>
        </w:rPr>
        <w:t>.</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Акцизы на вино наливом, виноградное сусло,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786A13" w:rsidRPr="00C42D97" w:rsidRDefault="00786A13" w:rsidP="00786A13">
      <w:pPr>
        <w:spacing w:after="0" w:line="240" w:lineRule="auto"/>
        <w:ind w:firstLine="709"/>
        <w:jc w:val="both"/>
        <w:rPr>
          <w:rFonts w:ascii="Times New Roman" w:hAnsi="Times New Roman"/>
          <w:sz w:val="26"/>
          <w:szCs w:val="26"/>
        </w:rPr>
      </w:pPr>
    </w:p>
    <w:p w:rsidR="00786A13" w:rsidRPr="00C42D97" w:rsidRDefault="00786A13" w:rsidP="00786A13">
      <w:pPr>
        <w:keepNext/>
        <w:numPr>
          <w:ilvl w:val="2"/>
          <w:numId w:val="3"/>
        </w:numPr>
        <w:spacing w:after="240" w:line="240" w:lineRule="auto"/>
        <w:ind w:left="1214"/>
        <w:jc w:val="center"/>
        <w:outlineLvl w:val="0"/>
        <w:rPr>
          <w:rFonts w:ascii="Times New Roman" w:eastAsia="MS Gothic" w:hAnsi="Times New Roman"/>
          <w:b/>
          <w:bCs/>
          <w:i/>
          <w:kern w:val="32"/>
          <w:sz w:val="26"/>
          <w:szCs w:val="26"/>
          <w:lang w:eastAsia="ru-RU"/>
        </w:rPr>
      </w:pPr>
      <w:bookmarkStart w:id="37" w:name="_Toc194068822"/>
      <w:bookmarkStart w:id="38" w:name="_Toc226389621"/>
      <w:r w:rsidRPr="00C42D97">
        <w:rPr>
          <w:rFonts w:ascii="Times New Roman" w:eastAsia="MS Gothic" w:hAnsi="Times New Roman"/>
          <w:b/>
          <w:bCs/>
          <w:i/>
          <w:kern w:val="32"/>
          <w:sz w:val="26"/>
          <w:szCs w:val="26"/>
          <w:lang w:eastAsia="ru-RU"/>
        </w:rPr>
        <w:t>Акцизы на автомобильный бензин, производимый на территории Российской Федерации</w:t>
      </w:r>
      <w:r w:rsidRPr="00C42D97">
        <w:rPr>
          <w:rFonts w:ascii="Times New Roman" w:eastAsia="MS Gothic" w:hAnsi="Times New Roman"/>
          <w:b/>
          <w:bCs/>
          <w:i/>
          <w:kern w:val="32"/>
          <w:sz w:val="26"/>
          <w:szCs w:val="26"/>
          <w:lang w:eastAsia="ru-RU"/>
        </w:rPr>
        <w:br/>
        <w:t>182 1 03 02041 01 0000 110</w:t>
      </w:r>
      <w:bookmarkEnd w:id="37"/>
      <w:bookmarkEnd w:id="38"/>
    </w:p>
    <w:p w:rsidR="00786A13" w:rsidRPr="00C42D97" w:rsidRDefault="00786A13" w:rsidP="00786A13">
      <w:pPr>
        <w:spacing w:before="120" w:after="0" w:line="240" w:lineRule="auto"/>
        <w:ind w:firstLine="709"/>
        <w:jc w:val="both"/>
        <w:rPr>
          <w:rFonts w:ascii="Times New Roman" w:hAnsi="Times New Roman"/>
          <w:sz w:val="26"/>
          <w:szCs w:val="26"/>
          <w:lang w:eastAsia="ru-RU"/>
        </w:rPr>
      </w:pPr>
      <w:r w:rsidRPr="00C42D97">
        <w:rPr>
          <w:rFonts w:ascii="Times New Roman" w:hAnsi="Times New Roman"/>
          <w:sz w:val="26"/>
          <w:szCs w:val="26"/>
          <w:lang w:eastAsia="ru-RU"/>
        </w:rPr>
        <w:t>Для расчёта поступлений акцизов на автомобильный бензин</w:t>
      </w:r>
      <w:r w:rsidRPr="00C42D97">
        <w:rPr>
          <w:rFonts w:ascii="Times New Roman" w:hAnsi="Times New Roman"/>
          <w:b/>
          <w:sz w:val="26"/>
          <w:szCs w:val="26"/>
          <w:lang w:eastAsia="ru-RU"/>
        </w:rPr>
        <w:t xml:space="preserve"> </w:t>
      </w:r>
      <w:r w:rsidRPr="00C42D97">
        <w:rPr>
          <w:rFonts w:ascii="Times New Roman" w:hAnsi="Times New Roman"/>
          <w:sz w:val="26"/>
          <w:szCs w:val="26"/>
          <w:lang w:eastAsia="ru-RU"/>
        </w:rPr>
        <w:t>используются:</w:t>
      </w:r>
    </w:p>
    <w:p w:rsidR="00786A13" w:rsidRPr="00C42D97" w:rsidRDefault="00786A13" w:rsidP="00786A13">
      <w:pPr>
        <w:tabs>
          <w:tab w:val="num" w:pos="0"/>
        </w:tabs>
        <w:spacing w:after="0" w:line="240" w:lineRule="auto"/>
        <w:ind w:firstLine="709"/>
        <w:jc w:val="both"/>
        <w:rPr>
          <w:rFonts w:ascii="Times New Roman" w:hAnsi="Times New Roman"/>
          <w:sz w:val="26"/>
          <w:szCs w:val="26"/>
        </w:rPr>
      </w:pPr>
      <w:r w:rsidRPr="00C42D97">
        <w:rPr>
          <w:rFonts w:ascii="Times New Roman" w:hAnsi="Times New Roman"/>
          <w:sz w:val="26"/>
          <w:szCs w:val="26"/>
        </w:rPr>
        <w:t>- показатели прогноза социально-экономического развития Амурской области (налогооблагаемый объём реализации автомобильного бензина), разрабатываемые Министерством экономического развития Амурской области;</w:t>
      </w:r>
    </w:p>
    <w:p w:rsidR="00786A13" w:rsidRPr="00C42D97" w:rsidRDefault="00786A13" w:rsidP="00786A13">
      <w:pPr>
        <w:tabs>
          <w:tab w:val="num" w:pos="0"/>
        </w:tabs>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C42D97">
        <w:rPr>
          <w:rFonts w:ascii="Times New Roman" w:hAnsi="Times New Roman"/>
          <w:sz w:val="26"/>
          <w:szCs w:val="26"/>
        </w:rPr>
        <w:br/>
        <w:t>№ 5-НП «Отчёт о налоговой базе и структуре начислений по акцизам на нефтепродукты»;</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786A13" w:rsidRPr="00C42D97" w:rsidRDefault="00786A13" w:rsidP="00786A13">
      <w:pPr>
        <w:tabs>
          <w:tab w:val="num" w:pos="0"/>
        </w:tabs>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 </w:t>
      </w:r>
      <w:r w:rsidRPr="00C42D97">
        <w:rPr>
          <w:rFonts w:ascii="Times New Roman" w:hAnsi="Times New Roman"/>
          <w:bCs/>
          <w:sz w:val="26"/>
          <w:szCs w:val="26"/>
        </w:rPr>
        <w:t>налоговые ставки, предусмотренные главой 22 НК РФ «Акцизы</w:t>
      </w:r>
      <w:r w:rsidRPr="00C42D97">
        <w:rPr>
          <w:rFonts w:ascii="Times New Roman" w:hAnsi="Times New Roman"/>
          <w:sz w:val="26"/>
          <w:szCs w:val="26"/>
        </w:rPr>
        <w:t>».</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Поступления акцизов на автомобильный бензин (</w:t>
      </w:r>
      <w:proofErr w:type="spellStart"/>
      <w:r w:rsidRPr="00C42D97">
        <w:rPr>
          <w:rFonts w:ascii="Times New Roman" w:hAnsi="Times New Roman"/>
          <w:b/>
          <w:i/>
          <w:sz w:val="26"/>
          <w:szCs w:val="26"/>
        </w:rPr>
        <w:t>А</w:t>
      </w:r>
      <w:r w:rsidRPr="00C42D97">
        <w:rPr>
          <w:rFonts w:ascii="Times New Roman" w:hAnsi="Times New Roman"/>
          <w:b/>
          <w:i/>
          <w:sz w:val="26"/>
          <w:szCs w:val="26"/>
          <w:vertAlign w:val="subscript"/>
        </w:rPr>
        <w:t>автоБ</w:t>
      </w:r>
      <w:proofErr w:type="spellEnd"/>
      <w:r w:rsidRPr="00C42D97">
        <w:rPr>
          <w:rFonts w:ascii="Times New Roman" w:hAnsi="Times New Roman"/>
          <w:sz w:val="26"/>
          <w:szCs w:val="26"/>
        </w:rPr>
        <w:t>) определяется исходя из следующего алгоритма расчёта (формуле):</w:t>
      </w:r>
    </w:p>
    <w:p w:rsidR="00786A13" w:rsidRPr="00C42D97" w:rsidRDefault="00786A13" w:rsidP="00786A13">
      <w:pPr>
        <w:spacing w:after="0" w:line="240" w:lineRule="auto"/>
        <w:ind w:firstLine="709"/>
        <w:jc w:val="both"/>
        <w:rPr>
          <w:rFonts w:ascii="Times New Roman" w:hAnsi="Times New Roman"/>
          <w:sz w:val="26"/>
          <w:szCs w:val="26"/>
        </w:rPr>
      </w:pPr>
    </w:p>
    <w:p w:rsidR="00786A13" w:rsidRPr="00C42D97" w:rsidRDefault="00786A13" w:rsidP="00786A13">
      <w:pPr>
        <w:spacing w:after="0" w:line="240" w:lineRule="auto"/>
        <w:ind w:firstLine="709"/>
        <w:jc w:val="center"/>
        <w:rPr>
          <w:rFonts w:ascii="Times New Roman" w:hAnsi="Times New Roman"/>
          <w:sz w:val="26"/>
          <w:szCs w:val="26"/>
        </w:rPr>
      </w:pPr>
    </w:p>
    <w:p w:rsidR="00786A13" w:rsidRPr="00C42D97" w:rsidRDefault="00786A13" w:rsidP="00786A13">
      <w:pPr>
        <w:spacing w:after="0"/>
        <w:jc w:val="center"/>
        <w:rPr>
          <w:rFonts w:ascii="Times New Roman" w:hAnsi="Times New Roman"/>
          <w:b/>
          <w:i/>
          <w:sz w:val="26"/>
          <w:szCs w:val="26"/>
        </w:rPr>
      </w:pPr>
      <w:proofErr w:type="spellStart"/>
      <w:r w:rsidRPr="00C42D97">
        <w:rPr>
          <w:rFonts w:ascii="Times New Roman" w:hAnsi="Times New Roman"/>
          <w:b/>
          <w:i/>
          <w:sz w:val="26"/>
          <w:szCs w:val="26"/>
        </w:rPr>
        <w:t>А</w:t>
      </w:r>
      <w:r w:rsidRPr="00C42D97">
        <w:rPr>
          <w:rFonts w:ascii="Times New Roman" w:hAnsi="Times New Roman"/>
          <w:b/>
          <w:i/>
          <w:sz w:val="26"/>
          <w:szCs w:val="26"/>
          <w:vertAlign w:val="subscript"/>
        </w:rPr>
        <w:t>автоБ</w:t>
      </w:r>
      <w:proofErr w:type="spellEnd"/>
      <w:r w:rsidRPr="00C42D97">
        <w:rPr>
          <w:rFonts w:ascii="Times New Roman" w:hAnsi="Times New Roman"/>
          <w:b/>
          <w:i/>
          <w:sz w:val="26"/>
          <w:szCs w:val="26"/>
        </w:rPr>
        <w:t>= ∑ (</w:t>
      </w:r>
      <w:r w:rsidRPr="00C42D97">
        <w:rPr>
          <w:rFonts w:ascii="Times New Roman" w:hAnsi="Times New Roman"/>
          <w:b/>
          <w:i/>
          <w:sz w:val="26"/>
          <w:szCs w:val="26"/>
          <w:lang w:val="en-US"/>
        </w:rPr>
        <w:t>V</w:t>
      </w:r>
      <w:proofErr w:type="spellStart"/>
      <w:r w:rsidRPr="00C42D97">
        <w:rPr>
          <w:rFonts w:ascii="Times New Roman" w:hAnsi="Times New Roman"/>
          <w:b/>
          <w:i/>
          <w:sz w:val="26"/>
          <w:szCs w:val="26"/>
          <w:vertAlign w:val="subscript"/>
        </w:rPr>
        <w:t>автоБ</w:t>
      </w:r>
      <w:proofErr w:type="spellEnd"/>
      <w:r w:rsidRPr="00C42D97">
        <w:rPr>
          <w:rFonts w:ascii="Times New Roman" w:hAnsi="Times New Roman"/>
          <w:b/>
          <w:i/>
          <w:sz w:val="26"/>
          <w:szCs w:val="26"/>
          <w:vertAlign w:val="subscript"/>
        </w:rPr>
        <w:t>(5кл</w:t>
      </w:r>
      <w:proofErr w:type="gramStart"/>
      <w:r w:rsidRPr="00C42D97">
        <w:rPr>
          <w:rFonts w:ascii="Times New Roman" w:hAnsi="Times New Roman"/>
          <w:b/>
          <w:i/>
          <w:sz w:val="26"/>
          <w:szCs w:val="26"/>
          <w:vertAlign w:val="subscript"/>
        </w:rPr>
        <w:t>;н</w:t>
      </w:r>
      <w:proofErr w:type="gramEnd"/>
      <w:r w:rsidRPr="00C42D97">
        <w:rPr>
          <w:rFonts w:ascii="Times New Roman" w:hAnsi="Times New Roman"/>
          <w:b/>
          <w:i/>
          <w:sz w:val="26"/>
          <w:szCs w:val="26"/>
          <w:vertAlign w:val="subscript"/>
        </w:rPr>
        <w:t>5кл)</w:t>
      </w:r>
      <w:r w:rsidRPr="00C42D97">
        <w:rPr>
          <w:rFonts w:ascii="Times New Roman" w:hAnsi="Times New Roman"/>
          <w:sz w:val="26"/>
          <w:szCs w:val="26"/>
        </w:rPr>
        <w:t xml:space="preserve"> </w:t>
      </w:r>
      <w:r w:rsidRPr="00C42D97">
        <w:rPr>
          <w:rFonts w:ascii="Times New Roman" w:hAnsi="Times New Roman"/>
          <w:b/>
          <w:i/>
          <w:sz w:val="26"/>
          <w:szCs w:val="26"/>
        </w:rPr>
        <w:t>*</w:t>
      </w:r>
      <w:r w:rsidRPr="00C42D97">
        <w:rPr>
          <w:rFonts w:ascii="Times New Roman" w:hAnsi="Times New Roman"/>
          <w:b/>
          <w:i/>
          <w:sz w:val="26"/>
          <w:szCs w:val="26"/>
          <w:lang w:val="en-US"/>
        </w:rPr>
        <w:t>S</w:t>
      </w:r>
      <w:r w:rsidRPr="00C42D97">
        <w:rPr>
          <w:rFonts w:ascii="Times New Roman" w:hAnsi="Times New Roman"/>
          <w:b/>
          <w:i/>
          <w:sz w:val="26"/>
          <w:szCs w:val="26"/>
          <w:vertAlign w:val="subscript"/>
        </w:rPr>
        <w:t xml:space="preserve"> </w:t>
      </w:r>
      <w:proofErr w:type="spellStart"/>
      <w:r w:rsidRPr="00C42D97">
        <w:rPr>
          <w:rFonts w:ascii="Times New Roman" w:hAnsi="Times New Roman"/>
          <w:b/>
          <w:i/>
          <w:sz w:val="26"/>
          <w:szCs w:val="26"/>
          <w:vertAlign w:val="subscript"/>
        </w:rPr>
        <w:t>автоБ</w:t>
      </w:r>
      <w:proofErr w:type="spellEnd"/>
      <w:r w:rsidRPr="00C42D97">
        <w:rPr>
          <w:rFonts w:ascii="Times New Roman" w:hAnsi="Times New Roman"/>
          <w:b/>
          <w:i/>
          <w:sz w:val="26"/>
          <w:szCs w:val="26"/>
          <w:vertAlign w:val="subscript"/>
        </w:rPr>
        <w:t>(5кл;н5кл)</w:t>
      </w:r>
      <w:r w:rsidR="007D4BD7" w:rsidRPr="00C42D97">
        <w:rPr>
          <w:rFonts w:ascii="Times New Roman" w:hAnsi="Times New Roman"/>
          <w:b/>
          <w:i/>
          <w:sz w:val="26"/>
          <w:szCs w:val="26"/>
        </w:rPr>
        <w:t>)</w:t>
      </w:r>
      <w:r w:rsidR="007D642B" w:rsidRPr="00C42D97">
        <w:rPr>
          <w:rFonts w:ascii="Times New Roman" w:hAnsi="Times New Roman"/>
          <w:b/>
          <w:i/>
          <w:sz w:val="26"/>
          <w:szCs w:val="26"/>
        </w:rPr>
        <w:t>/1000</w:t>
      </w:r>
      <w:r w:rsidRPr="00C42D97">
        <w:rPr>
          <w:rFonts w:ascii="Times New Roman" w:hAnsi="Times New Roman"/>
          <w:b/>
          <w:i/>
          <w:sz w:val="26"/>
          <w:szCs w:val="26"/>
        </w:rPr>
        <w:t xml:space="preserve">× </w:t>
      </w:r>
      <w:r w:rsidRPr="00C42D97">
        <w:rPr>
          <w:rFonts w:ascii="Times New Roman" w:hAnsi="Times New Roman"/>
          <w:b/>
          <w:i/>
          <w:sz w:val="26"/>
          <w:szCs w:val="26"/>
          <w:lang w:val="en-US"/>
        </w:rPr>
        <w:t>K</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соб.</w:t>
      </w:r>
      <w:r w:rsidRPr="00C42D97">
        <w:rPr>
          <w:rFonts w:ascii="Times New Roman" w:hAnsi="Times New Roman"/>
          <w:b/>
          <w:i/>
          <w:sz w:val="26"/>
          <w:szCs w:val="26"/>
        </w:rPr>
        <w:t xml:space="preserve">(+/-) </w:t>
      </w:r>
      <w:r w:rsidRPr="00C42D97">
        <w:rPr>
          <w:rFonts w:ascii="Times New Roman" w:hAnsi="Times New Roman"/>
          <w:b/>
          <w:i/>
          <w:sz w:val="26"/>
          <w:szCs w:val="26"/>
          <w:lang w:val="en-US"/>
        </w:rPr>
        <w:t>P</w:t>
      </w:r>
      <w:r w:rsidRPr="00C42D97">
        <w:rPr>
          <w:rFonts w:ascii="Times New Roman" w:hAnsi="Times New Roman"/>
          <w:b/>
          <w:i/>
          <w:sz w:val="26"/>
          <w:szCs w:val="26"/>
        </w:rPr>
        <w:t xml:space="preserve"> (+/-) </w:t>
      </w:r>
      <w:r w:rsidRPr="00C42D97">
        <w:rPr>
          <w:rFonts w:ascii="Times New Roman" w:hAnsi="Times New Roman"/>
          <w:b/>
          <w:i/>
          <w:sz w:val="26"/>
          <w:szCs w:val="26"/>
          <w:lang w:val="en-US"/>
        </w:rPr>
        <w:t>F</w:t>
      </w:r>
      <w:r w:rsidRPr="00C42D97">
        <w:rPr>
          <w:rFonts w:ascii="Times New Roman" w:hAnsi="Times New Roman"/>
          <w:b/>
          <w:i/>
          <w:sz w:val="26"/>
          <w:szCs w:val="26"/>
        </w:rPr>
        <w:t>,</w:t>
      </w:r>
    </w:p>
    <w:p w:rsidR="00786A13" w:rsidRPr="00C42D97" w:rsidRDefault="00786A13" w:rsidP="00786A13">
      <w:pPr>
        <w:spacing w:after="0" w:line="240" w:lineRule="auto"/>
        <w:ind w:firstLine="709"/>
        <w:jc w:val="both"/>
        <w:rPr>
          <w:rFonts w:ascii="Times New Roman" w:hAnsi="Times New Roman"/>
          <w:sz w:val="26"/>
          <w:szCs w:val="26"/>
        </w:rPr>
      </w:pP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где:</w:t>
      </w:r>
    </w:p>
    <w:p w:rsidR="00786A13" w:rsidRPr="00C42D97" w:rsidRDefault="00786A13" w:rsidP="00786A13">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lang w:val="en-US"/>
        </w:rPr>
        <w:t>V</w:t>
      </w:r>
      <w:proofErr w:type="spellStart"/>
      <w:r w:rsidRPr="00C42D97">
        <w:rPr>
          <w:rFonts w:ascii="Times New Roman" w:hAnsi="Times New Roman"/>
          <w:b/>
          <w:i/>
          <w:sz w:val="26"/>
          <w:szCs w:val="26"/>
          <w:vertAlign w:val="subscript"/>
        </w:rPr>
        <w:t>автоБ</w:t>
      </w:r>
      <w:proofErr w:type="spellEnd"/>
      <w:r w:rsidRPr="00C42D97">
        <w:rPr>
          <w:rFonts w:ascii="Times New Roman" w:hAnsi="Times New Roman"/>
          <w:b/>
          <w:i/>
          <w:sz w:val="26"/>
          <w:szCs w:val="26"/>
          <w:vertAlign w:val="subscript"/>
        </w:rPr>
        <w:t>(</w:t>
      </w:r>
      <w:proofErr w:type="gramEnd"/>
      <w:r w:rsidRPr="00C42D97">
        <w:rPr>
          <w:rFonts w:ascii="Times New Roman" w:hAnsi="Times New Roman"/>
          <w:b/>
          <w:i/>
          <w:sz w:val="26"/>
          <w:szCs w:val="26"/>
          <w:vertAlign w:val="subscript"/>
        </w:rPr>
        <w:t>5кл;н5кл)</w:t>
      </w:r>
      <w:r w:rsidRPr="00C42D97">
        <w:rPr>
          <w:rFonts w:ascii="Times New Roman" w:hAnsi="Times New Roman"/>
          <w:sz w:val="26"/>
          <w:szCs w:val="26"/>
        </w:rPr>
        <w:t xml:space="preserve"> – налогооблагаемый объем реализации автомобильного бензина по классам,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Pr="00C42D97">
        <w:rPr>
          <w:rFonts w:ascii="Times New Roman" w:hAnsi="Times New Roman"/>
          <w:sz w:val="26"/>
          <w:szCs w:val="26"/>
        </w:rPr>
        <w:t>Амурстата</w:t>
      </w:r>
      <w:proofErr w:type="spellEnd"/>
      <w:r w:rsidRPr="00C42D97">
        <w:rPr>
          <w:rFonts w:ascii="Times New Roman" w:hAnsi="Times New Roman"/>
          <w:sz w:val="26"/>
          <w:szCs w:val="26"/>
        </w:rPr>
        <w:t>, и (или) с показателями отчета по форме №5-НП);</w:t>
      </w:r>
    </w:p>
    <w:p w:rsidR="00786A13" w:rsidRPr="00C42D97" w:rsidRDefault="00786A13" w:rsidP="00786A13">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lang w:val="en-US"/>
        </w:rPr>
        <w:t>S</w:t>
      </w:r>
      <w:proofErr w:type="spellStart"/>
      <w:r w:rsidRPr="00C42D97">
        <w:rPr>
          <w:rFonts w:ascii="Times New Roman" w:hAnsi="Times New Roman"/>
          <w:b/>
          <w:i/>
          <w:sz w:val="26"/>
          <w:szCs w:val="26"/>
          <w:vertAlign w:val="subscript"/>
        </w:rPr>
        <w:t>автоБ</w:t>
      </w:r>
      <w:proofErr w:type="spellEnd"/>
      <w:r w:rsidRPr="00C42D97">
        <w:rPr>
          <w:rFonts w:ascii="Times New Roman" w:hAnsi="Times New Roman"/>
          <w:b/>
          <w:i/>
          <w:sz w:val="26"/>
          <w:szCs w:val="26"/>
          <w:vertAlign w:val="subscript"/>
        </w:rPr>
        <w:t>(</w:t>
      </w:r>
      <w:proofErr w:type="gramEnd"/>
      <w:r w:rsidRPr="00C42D97">
        <w:rPr>
          <w:rFonts w:ascii="Times New Roman" w:hAnsi="Times New Roman"/>
          <w:b/>
          <w:i/>
          <w:sz w:val="26"/>
          <w:szCs w:val="26"/>
          <w:vertAlign w:val="subscript"/>
        </w:rPr>
        <w:t>5кл;н5кл)</w:t>
      </w:r>
      <w:r w:rsidRPr="00C42D97">
        <w:rPr>
          <w:rFonts w:ascii="Times New Roman" w:hAnsi="Times New Roman"/>
          <w:sz w:val="26"/>
          <w:szCs w:val="26"/>
        </w:rPr>
        <w:t xml:space="preserve"> – ставка акциза на автомобильный бензин по классам, рублей за 1 тонну;</w:t>
      </w:r>
    </w:p>
    <w:p w:rsidR="00786A13" w:rsidRPr="00C42D97" w:rsidRDefault="00786A13" w:rsidP="00786A13">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lang w:val="en-US"/>
        </w:rPr>
        <w:t>K</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соб.</w:t>
      </w:r>
      <w:proofErr w:type="gramEnd"/>
      <w:r w:rsidRPr="00C42D97">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lang w:val="en-US"/>
        </w:rPr>
        <w:t>P</w:t>
      </w:r>
      <w:r w:rsidRPr="00C42D97">
        <w:rPr>
          <w:rFonts w:ascii="Times New Roman" w:hAnsi="Times New Roman"/>
          <w:sz w:val="26"/>
          <w:szCs w:val="26"/>
        </w:rPr>
        <w:t xml:space="preserve"> – </w:t>
      </w:r>
      <w:proofErr w:type="gramStart"/>
      <w:r w:rsidRPr="00C42D97">
        <w:rPr>
          <w:rFonts w:ascii="Times New Roman" w:hAnsi="Times New Roman"/>
          <w:sz w:val="26"/>
          <w:szCs w:val="26"/>
        </w:rPr>
        <w:t>переходящие</w:t>
      </w:r>
      <w:proofErr w:type="gramEnd"/>
      <w:r w:rsidRPr="00C42D97">
        <w:rPr>
          <w:rFonts w:ascii="Times New Roman" w:hAnsi="Times New Roman"/>
          <w:sz w:val="26"/>
          <w:szCs w:val="26"/>
        </w:rPr>
        <w:t xml:space="preserve"> платежи, тыс. рублей;</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F – </w:t>
      </w:r>
      <w:r w:rsidRPr="00C42D97">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Объем выпадающих доходов определяется в рамках прописанного </w:t>
      </w:r>
      <w:proofErr w:type="gramStart"/>
      <w:r w:rsidRPr="00C42D97">
        <w:rPr>
          <w:rFonts w:ascii="Times New Roman" w:hAnsi="Times New Roman"/>
          <w:sz w:val="26"/>
          <w:szCs w:val="26"/>
        </w:rPr>
        <w:t>алгоритма расчета прогнозного объема поступлений налога</w:t>
      </w:r>
      <w:proofErr w:type="gramEnd"/>
      <w:r w:rsidRPr="00C42D97">
        <w:rPr>
          <w:rFonts w:ascii="Times New Roman" w:hAnsi="Times New Roman"/>
          <w:sz w:val="26"/>
          <w:szCs w:val="26"/>
        </w:rPr>
        <w:t>.</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Акцизы на автомобильный бензин, зачисляются в бюджеты бюджетной системы Российской Федерации по нормативам, установленным в соответствии со статьями БК РФ.</w:t>
      </w:r>
    </w:p>
    <w:p w:rsidR="00786A13" w:rsidRPr="00C42D97" w:rsidRDefault="00786A13" w:rsidP="00786A13">
      <w:pPr>
        <w:spacing w:after="0" w:line="240" w:lineRule="auto"/>
        <w:ind w:firstLine="709"/>
        <w:jc w:val="both"/>
        <w:rPr>
          <w:rFonts w:ascii="Times New Roman" w:hAnsi="Times New Roman"/>
          <w:sz w:val="26"/>
          <w:szCs w:val="26"/>
        </w:rPr>
      </w:pPr>
    </w:p>
    <w:p w:rsidR="00786A13" w:rsidRPr="00C42D97" w:rsidRDefault="00786A13" w:rsidP="00786A13">
      <w:pPr>
        <w:keepNext/>
        <w:numPr>
          <w:ilvl w:val="2"/>
          <w:numId w:val="3"/>
        </w:numPr>
        <w:spacing w:after="240" w:line="240" w:lineRule="auto"/>
        <w:ind w:left="1214"/>
        <w:jc w:val="center"/>
        <w:outlineLvl w:val="0"/>
        <w:rPr>
          <w:rFonts w:ascii="Times New Roman" w:eastAsia="MS Gothic" w:hAnsi="Times New Roman"/>
          <w:b/>
          <w:bCs/>
          <w:i/>
          <w:kern w:val="32"/>
          <w:sz w:val="26"/>
          <w:szCs w:val="26"/>
          <w:lang w:eastAsia="ru-RU"/>
        </w:rPr>
      </w:pPr>
      <w:bookmarkStart w:id="39" w:name="_Toc194068823"/>
      <w:bookmarkStart w:id="40" w:name="_Toc226389622"/>
      <w:r w:rsidRPr="00C42D97">
        <w:rPr>
          <w:rFonts w:ascii="Times New Roman" w:eastAsia="MS Gothic" w:hAnsi="Times New Roman"/>
          <w:b/>
          <w:bCs/>
          <w:i/>
          <w:kern w:val="32"/>
          <w:sz w:val="26"/>
          <w:szCs w:val="26"/>
          <w:lang w:eastAsia="ru-RU"/>
        </w:rPr>
        <w:t xml:space="preserve">Акцизы на прямогонный бензин, производимый на территории Российской Федерации </w:t>
      </w:r>
      <w:r w:rsidRPr="00C42D97">
        <w:rPr>
          <w:rFonts w:ascii="Times New Roman" w:eastAsia="MS Gothic" w:hAnsi="Times New Roman"/>
          <w:b/>
          <w:bCs/>
          <w:i/>
          <w:kern w:val="32"/>
          <w:sz w:val="26"/>
          <w:szCs w:val="26"/>
          <w:lang w:eastAsia="ru-RU"/>
        </w:rPr>
        <w:br/>
        <w:t>182 1 03 02042 01 0000 110</w:t>
      </w:r>
      <w:bookmarkEnd w:id="39"/>
      <w:bookmarkEnd w:id="40"/>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Для расчёта поступлений (возмещения) акцизов на прямогонный бензин используются:</w:t>
      </w:r>
    </w:p>
    <w:p w:rsidR="00786A13" w:rsidRPr="00C42D97" w:rsidRDefault="00786A13" w:rsidP="00786A13">
      <w:pPr>
        <w:tabs>
          <w:tab w:val="num" w:pos="0"/>
        </w:tabs>
        <w:spacing w:after="0" w:line="240" w:lineRule="auto"/>
        <w:ind w:firstLine="709"/>
        <w:jc w:val="both"/>
        <w:rPr>
          <w:rFonts w:ascii="Times New Roman" w:hAnsi="Times New Roman"/>
          <w:sz w:val="26"/>
          <w:szCs w:val="26"/>
        </w:rPr>
      </w:pPr>
      <w:r w:rsidRPr="00C42D97">
        <w:rPr>
          <w:rFonts w:ascii="Times New Roman" w:hAnsi="Times New Roman"/>
          <w:sz w:val="26"/>
          <w:szCs w:val="26"/>
        </w:rPr>
        <w:t>- показатели прогноза социально-экономического развития Амурской области (налогооблагаемый объём прямогонного бензина, а также объем прямогонного бензина, использованного для производства продукции нефтехимии), разрабатываемые Министерством экономического развития Амурской области;</w:t>
      </w:r>
    </w:p>
    <w:p w:rsidR="00786A13" w:rsidRPr="00C42D97" w:rsidRDefault="00786A13" w:rsidP="00786A13">
      <w:pPr>
        <w:tabs>
          <w:tab w:val="num" w:pos="0"/>
        </w:tabs>
        <w:spacing w:after="0" w:line="240" w:lineRule="auto"/>
        <w:ind w:firstLine="709"/>
        <w:jc w:val="both"/>
        <w:rPr>
          <w:rFonts w:ascii="Times New Roman" w:hAnsi="Times New Roman"/>
          <w:sz w:val="26"/>
          <w:szCs w:val="26"/>
        </w:rPr>
      </w:pPr>
      <w:r w:rsidRPr="00C42D97">
        <w:rPr>
          <w:rFonts w:ascii="Times New Roman" w:hAnsi="Times New Roman"/>
          <w:sz w:val="26"/>
          <w:szCs w:val="26"/>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786A13" w:rsidRPr="00C42D97" w:rsidRDefault="00786A13" w:rsidP="00786A13">
      <w:pPr>
        <w:tabs>
          <w:tab w:val="num" w:pos="0"/>
        </w:tabs>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 </w:t>
      </w:r>
      <w:r w:rsidRPr="00C42D97">
        <w:rPr>
          <w:rFonts w:ascii="Times New Roman" w:hAnsi="Times New Roman"/>
          <w:bCs/>
          <w:sz w:val="26"/>
          <w:szCs w:val="26"/>
        </w:rPr>
        <w:t xml:space="preserve">налоговые ставки, </w:t>
      </w:r>
      <w:r w:rsidRPr="00C42D97">
        <w:rPr>
          <w:rFonts w:ascii="Times New Roman" w:hAnsi="Times New Roman"/>
          <w:sz w:val="26"/>
          <w:szCs w:val="26"/>
        </w:rPr>
        <w:t>коэффициенты (применяемые к начислениям для расчета возврата) и преференции,</w:t>
      </w:r>
      <w:r w:rsidRPr="00C42D97">
        <w:rPr>
          <w:rFonts w:ascii="Times New Roman" w:hAnsi="Times New Roman"/>
          <w:bCs/>
          <w:sz w:val="26"/>
          <w:szCs w:val="26"/>
        </w:rPr>
        <w:t xml:space="preserve"> предусмотренные главой 22 НК РФ «Акцизы</w:t>
      </w:r>
      <w:r w:rsidRPr="00C42D97">
        <w:rPr>
          <w:rFonts w:ascii="Times New Roman" w:hAnsi="Times New Roman"/>
          <w:sz w:val="26"/>
          <w:szCs w:val="26"/>
        </w:rPr>
        <w:t>»;</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Расчёт поступлений (возмещения) 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Поступления (возмещения) акцизов на прямогонный бензин (</w:t>
      </w:r>
      <w:r w:rsidRPr="00C42D97">
        <w:rPr>
          <w:rFonts w:ascii="Times New Roman" w:hAnsi="Times New Roman"/>
          <w:b/>
          <w:i/>
          <w:sz w:val="26"/>
          <w:szCs w:val="26"/>
        </w:rPr>
        <w:t>А</w:t>
      </w:r>
      <w:r w:rsidRPr="00C42D97">
        <w:rPr>
          <w:rFonts w:ascii="Times New Roman" w:hAnsi="Times New Roman"/>
          <w:b/>
          <w:i/>
          <w:sz w:val="26"/>
          <w:szCs w:val="26"/>
          <w:vertAlign w:val="subscript"/>
        </w:rPr>
        <w:t>ПБ</w:t>
      </w:r>
      <w:r w:rsidRPr="00C42D97">
        <w:rPr>
          <w:rFonts w:ascii="Times New Roman" w:hAnsi="Times New Roman"/>
          <w:sz w:val="26"/>
          <w:szCs w:val="26"/>
        </w:rPr>
        <w:t>) определяется исходя из следующего алгоритма расчёта (формуле):</w:t>
      </w:r>
    </w:p>
    <w:p w:rsidR="00786A13" w:rsidRPr="00C42D97" w:rsidRDefault="00786A13" w:rsidP="00786A13">
      <w:pPr>
        <w:spacing w:after="0" w:line="240" w:lineRule="auto"/>
        <w:ind w:firstLine="709"/>
        <w:jc w:val="both"/>
        <w:rPr>
          <w:rFonts w:ascii="Times New Roman" w:hAnsi="Times New Roman"/>
          <w:sz w:val="26"/>
          <w:szCs w:val="26"/>
        </w:rPr>
      </w:pPr>
    </w:p>
    <w:p w:rsidR="00786A13" w:rsidRPr="00C42D97" w:rsidRDefault="00786A13" w:rsidP="00786A13">
      <w:pPr>
        <w:spacing w:after="0" w:line="240" w:lineRule="auto"/>
        <w:jc w:val="center"/>
        <w:rPr>
          <w:rFonts w:ascii="Times New Roman" w:hAnsi="Times New Roman"/>
          <w:b/>
          <w:i/>
          <w:sz w:val="26"/>
          <w:szCs w:val="26"/>
        </w:rPr>
      </w:pPr>
      <w:r w:rsidRPr="00C42D97">
        <w:rPr>
          <w:rFonts w:ascii="Times New Roman" w:hAnsi="Times New Roman"/>
          <w:b/>
          <w:i/>
          <w:sz w:val="26"/>
          <w:szCs w:val="26"/>
        </w:rPr>
        <w:t>А</w:t>
      </w:r>
      <w:r w:rsidRPr="00C42D97">
        <w:rPr>
          <w:rFonts w:ascii="Times New Roman" w:hAnsi="Times New Roman"/>
          <w:b/>
          <w:i/>
          <w:sz w:val="26"/>
          <w:szCs w:val="26"/>
          <w:vertAlign w:val="subscript"/>
        </w:rPr>
        <w:t xml:space="preserve">ПБ </w:t>
      </w:r>
      <w:r w:rsidRPr="00C42D97">
        <w:rPr>
          <w:rFonts w:ascii="Times New Roman" w:hAnsi="Times New Roman"/>
          <w:b/>
          <w:i/>
          <w:sz w:val="26"/>
          <w:szCs w:val="26"/>
        </w:rPr>
        <w:t>=∑ (</w:t>
      </w:r>
      <w:proofErr w:type="gramStart"/>
      <w:r w:rsidRPr="00C42D97">
        <w:rPr>
          <w:rFonts w:ascii="Times New Roman" w:hAnsi="Times New Roman"/>
          <w:b/>
          <w:i/>
          <w:sz w:val="26"/>
          <w:szCs w:val="26"/>
          <w:lang w:val="en-US"/>
        </w:rPr>
        <w:t>V</w:t>
      </w:r>
      <w:proofErr w:type="gramEnd"/>
      <w:r w:rsidRPr="00C42D97">
        <w:rPr>
          <w:rFonts w:ascii="Times New Roman" w:hAnsi="Times New Roman"/>
          <w:b/>
          <w:i/>
          <w:sz w:val="26"/>
          <w:szCs w:val="26"/>
          <w:vertAlign w:val="subscript"/>
        </w:rPr>
        <w:t xml:space="preserve">ПБ </w:t>
      </w:r>
      <w:r w:rsidRPr="00C42D97">
        <w:rPr>
          <w:rFonts w:ascii="Times New Roman" w:hAnsi="Times New Roman"/>
          <w:b/>
          <w:i/>
          <w:sz w:val="26"/>
          <w:szCs w:val="26"/>
        </w:rPr>
        <w:t>*</w:t>
      </w:r>
      <w:r w:rsidRPr="00C42D97">
        <w:rPr>
          <w:rFonts w:ascii="Times New Roman" w:hAnsi="Times New Roman"/>
          <w:b/>
          <w:i/>
          <w:sz w:val="26"/>
          <w:szCs w:val="26"/>
          <w:lang w:val="en-US"/>
        </w:rPr>
        <w:t>S</w:t>
      </w:r>
      <w:r w:rsidRPr="00C42D97">
        <w:rPr>
          <w:rFonts w:ascii="Times New Roman" w:hAnsi="Times New Roman"/>
          <w:b/>
          <w:i/>
          <w:sz w:val="26"/>
          <w:szCs w:val="26"/>
          <w:vertAlign w:val="subscript"/>
        </w:rPr>
        <w:t>ПБ</w:t>
      </w:r>
      <w:r w:rsidR="007D4BD7" w:rsidRPr="00C42D97">
        <w:rPr>
          <w:rFonts w:ascii="Times New Roman" w:hAnsi="Times New Roman"/>
          <w:b/>
          <w:i/>
          <w:sz w:val="26"/>
          <w:szCs w:val="26"/>
        </w:rPr>
        <w:t>)</w:t>
      </w:r>
      <w:r w:rsidR="007D642B" w:rsidRPr="00C42D97">
        <w:rPr>
          <w:rFonts w:ascii="Times New Roman" w:hAnsi="Times New Roman"/>
          <w:b/>
          <w:i/>
          <w:sz w:val="26"/>
          <w:szCs w:val="26"/>
        </w:rPr>
        <w:t>/1000</w:t>
      </w:r>
      <w:r w:rsidRPr="00C42D97">
        <w:rPr>
          <w:rFonts w:ascii="Times New Roman" w:hAnsi="Times New Roman"/>
          <w:b/>
          <w:i/>
          <w:sz w:val="26"/>
          <w:szCs w:val="26"/>
        </w:rPr>
        <w:t xml:space="preserve"> × </w:t>
      </w:r>
      <w:r w:rsidRPr="00C42D97">
        <w:rPr>
          <w:rFonts w:ascii="Times New Roman" w:hAnsi="Times New Roman"/>
          <w:b/>
          <w:i/>
          <w:sz w:val="26"/>
          <w:szCs w:val="26"/>
          <w:lang w:val="en-US"/>
        </w:rPr>
        <w:t>K</w:t>
      </w:r>
      <w:r w:rsidRPr="00C42D97">
        <w:rPr>
          <w:rFonts w:ascii="Times New Roman" w:hAnsi="Times New Roman"/>
          <w:b/>
          <w:i/>
          <w:sz w:val="26"/>
          <w:szCs w:val="26"/>
        </w:rPr>
        <w:t xml:space="preserve"> </w:t>
      </w:r>
      <w:proofErr w:type="spellStart"/>
      <w:r w:rsidRPr="00C42D97">
        <w:rPr>
          <w:rFonts w:ascii="Times New Roman" w:hAnsi="Times New Roman"/>
          <w:b/>
          <w:i/>
          <w:sz w:val="26"/>
          <w:szCs w:val="26"/>
          <w:vertAlign w:val="subscript"/>
        </w:rPr>
        <w:t>соб</w:t>
      </w:r>
      <w:proofErr w:type="spellEnd"/>
      <w:r w:rsidRPr="00C42D97">
        <w:rPr>
          <w:rFonts w:ascii="Times New Roman" w:hAnsi="Times New Roman"/>
          <w:b/>
          <w:i/>
          <w:sz w:val="26"/>
          <w:szCs w:val="26"/>
          <w:vertAlign w:val="subscript"/>
        </w:rPr>
        <w:t xml:space="preserve"> .</w:t>
      </w:r>
      <w:r w:rsidRPr="00C42D97">
        <w:rPr>
          <w:rFonts w:ascii="Times New Roman" w:hAnsi="Times New Roman"/>
          <w:b/>
          <w:i/>
          <w:sz w:val="26"/>
          <w:szCs w:val="26"/>
        </w:rPr>
        <w:t xml:space="preserve">(+/-) </w:t>
      </w:r>
      <w:r w:rsidRPr="00C42D97">
        <w:rPr>
          <w:rFonts w:ascii="Times New Roman" w:hAnsi="Times New Roman"/>
          <w:b/>
          <w:i/>
          <w:sz w:val="26"/>
          <w:szCs w:val="26"/>
          <w:lang w:val="en-US"/>
        </w:rPr>
        <w:t>P</w:t>
      </w:r>
      <w:r w:rsidRPr="00C42D97">
        <w:rPr>
          <w:rFonts w:ascii="Times New Roman" w:hAnsi="Times New Roman"/>
          <w:b/>
          <w:i/>
          <w:sz w:val="26"/>
          <w:szCs w:val="26"/>
        </w:rPr>
        <w:t xml:space="preserve">(+/-) </w:t>
      </w:r>
      <w:r w:rsidRPr="00C42D97">
        <w:rPr>
          <w:rFonts w:ascii="Times New Roman" w:hAnsi="Times New Roman"/>
          <w:b/>
          <w:i/>
          <w:sz w:val="26"/>
          <w:szCs w:val="26"/>
          <w:lang w:val="en-US"/>
        </w:rPr>
        <w:t>F</w:t>
      </w:r>
      <w:r w:rsidRPr="00C42D97">
        <w:rPr>
          <w:rFonts w:ascii="Times New Roman" w:hAnsi="Times New Roman"/>
          <w:b/>
          <w:i/>
          <w:sz w:val="26"/>
          <w:szCs w:val="26"/>
        </w:rPr>
        <w:t xml:space="preserve"> + </w:t>
      </w:r>
    </w:p>
    <w:p w:rsidR="00786A13" w:rsidRPr="00C42D97" w:rsidRDefault="00786A13" w:rsidP="00786A13">
      <w:pPr>
        <w:spacing w:after="0" w:line="240" w:lineRule="auto"/>
        <w:jc w:val="center"/>
        <w:rPr>
          <w:rFonts w:ascii="Times New Roman" w:hAnsi="Times New Roman"/>
          <w:b/>
          <w:i/>
          <w:sz w:val="26"/>
          <w:szCs w:val="26"/>
        </w:rPr>
      </w:pPr>
      <w:r w:rsidRPr="00C42D97">
        <w:rPr>
          <w:rFonts w:ascii="Times New Roman" w:hAnsi="Times New Roman"/>
          <w:b/>
          <w:i/>
          <w:sz w:val="26"/>
          <w:szCs w:val="26"/>
        </w:rPr>
        <w:t>+ ∑ (((</w:t>
      </w:r>
      <w:proofErr w:type="gramStart"/>
      <w:r w:rsidRPr="00C42D97">
        <w:rPr>
          <w:rFonts w:ascii="Times New Roman" w:hAnsi="Times New Roman"/>
          <w:b/>
          <w:i/>
          <w:sz w:val="26"/>
          <w:szCs w:val="26"/>
          <w:lang w:val="en-US"/>
        </w:rPr>
        <w:t>V</w:t>
      </w:r>
      <w:proofErr w:type="spellStart"/>
      <w:proofErr w:type="gramEnd"/>
      <w:r w:rsidRPr="00C42D97">
        <w:rPr>
          <w:rFonts w:ascii="Times New Roman" w:hAnsi="Times New Roman"/>
          <w:b/>
          <w:i/>
          <w:sz w:val="26"/>
          <w:szCs w:val="26"/>
          <w:vertAlign w:val="subscript"/>
        </w:rPr>
        <w:t>ПБн</w:t>
      </w:r>
      <w:proofErr w:type="spellEnd"/>
      <w:r w:rsidRPr="00C42D97">
        <w:rPr>
          <w:rFonts w:ascii="Times New Roman" w:hAnsi="Times New Roman"/>
          <w:b/>
          <w:i/>
          <w:sz w:val="26"/>
          <w:szCs w:val="26"/>
          <w:vertAlign w:val="subscript"/>
        </w:rPr>
        <w:t xml:space="preserve"> </w:t>
      </w:r>
      <w:r w:rsidRPr="00C42D97">
        <w:rPr>
          <w:rFonts w:ascii="Times New Roman" w:hAnsi="Times New Roman"/>
          <w:b/>
          <w:i/>
          <w:sz w:val="26"/>
          <w:szCs w:val="26"/>
        </w:rPr>
        <w:t>*</w:t>
      </w:r>
      <w:r w:rsidRPr="00C42D97">
        <w:rPr>
          <w:rFonts w:ascii="Times New Roman" w:hAnsi="Times New Roman"/>
          <w:b/>
          <w:i/>
          <w:sz w:val="26"/>
          <w:szCs w:val="26"/>
          <w:lang w:val="en-US"/>
        </w:rPr>
        <w:t>S</w:t>
      </w:r>
      <w:r w:rsidRPr="00C42D97">
        <w:rPr>
          <w:rFonts w:ascii="Times New Roman" w:hAnsi="Times New Roman"/>
          <w:b/>
          <w:i/>
          <w:sz w:val="26"/>
          <w:szCs w:val="26"/>
          <w:vertAlign w:val="subscript"/>
        </w:rPr>
        <w:t>ПБ</w:t>
      </w:r>
      <w:r w:rsidRPr="00C42D97">
        <w:rPr>
          <w:rFonts w:ascii="Times New Roman" w:hAnsi="Times New Roman"/>
          <w:b/>
          <w:i/>
          <w:sz w:val="26"/>
          <w:szCs w:val="26"/>
        </w:rPr>
        <w:t>) – (</w:t>
      </w:r>
      <w:r w:rsidRPr="00C42D97">
        <w:rPr>
          <w:rFonts w:ascii="Times New Roman" w:hAnsi="Times New Roman"/>
          <w:b/>
          <w:i/>
          <w:sz w:val="26"/>
          <w:szCs w:val="26"/>
          <w:lang w:val="en-US"/>
        </w:rPr>
        <w:t>V</w:t>
      </w:r>
      <w:proofErr w:type="spellStart"/>
      <w:r w:rsidRPr="00C42D97">
        <w:rPr>
          <w:rFonts w:ascii="Times New Roman" w:hAnsi="Times New Roman"/>
          <w:b/>
          <w:i/>
          <w:sz w:val="26"/>
          <w:szCs w:val="26"/>
          <w:vertAlign w:val="subscript"/>
        </w:rPr>
        <w:t>ПБн</w:t>
      </w:r>
      <w:proofErr w:type="spellEnd"/>
      <w:r w:rsidRPr="00C42D97">
        <w:rPr>
          <w:rFonts w:ascii="Times New Roman" w:hAnsi="Times New Roman"/>
          <w:b/>
          <w:i/>
          <w:sz w:val="26"/>
          <w:szCs w:val="26"/>
          <w:vertAlign w:val="subscript"/>
        </w:rPr>
        <w:t xml:space="preserve"> </w:t>
      </w:r>
      <w:r w:rsidRPr="00C42D97">
        <w:rPr>
          <w:rFonts w:ascii="Times New Roman" w:hAnsi="Times New Roman"/>
          <w:b/>
          <w:i/>
          <w:sz w:val="26"/>
          <w:szCs w:val="26"/>
        </w:rPr>
        <w:t>*</w:t>
      </w:r>
      <w:r w:rsidRPr="00C42D97">
        <w:rPr>
          <w:rFonts w:ascii="Times New Roman" w:hAnsi="Times New Roman"/>
          <w:b/>
          <w:i/>
          <w:sz w:val="26"/>
          <w:szCs w:val="26"/>
          <w:lang w:val="en-US"/>
        </w:rPr>
        <w:t>S</w:t>
      </w:r>
      <w:r w:rsidRPr="00C42D97">
        <w:rPr>
          <w:rFonts w:ascii="Times New Roman" w:hAnsi="Times New Roman"/>
          <w:b/>
          <w:i/>
          <w:sz w:val="26"/>
          <w:szCs w:val="26"/>
          <w:vertAlign w:val="subscript"/>
        </w:rPr>
        <w:t>ПБ</w:t>
      </w:r>
      <w:r w:rsidR="007D4BD7" w:rsidRPr="00C42D97">
        <w:rPr>
          <w:rFonts w:ascii="Times New Roman" w:hAnsi="Times New Roman"/>
          <w:b/>
          <w:i/>
          <w:sz w:val="26"/>
          <w:szCs w:val="26"/>
        </w:rPr>
        <w:t>))</w:t>
      </w:r>
      <w:r w:rsidRPr="00C42D97">
        <w:rPr>
          <w:rFonts w:ascii="Times New Roman" w:hAnsi="Times New Roman"/>
          <w:b/>
          <w:i/>
          <w:sz w:val="26"/>
          <w:szCs w:val="26"/>
        </w:rPr>
        <w:t xml:space="preserve"> </w:t>
      </w:r>
      <w:r w:rsidR="007D642B" w:rsidRPr="00C42D97">
        <w:rPr>
          <w:rFonts w:ascii="Times New Roman" w:hAnsi="Times New Roman"/>
          <w:b/>
          <w:i/>
          <w:sz w:val="26"/>
          <w:szCs w:val="26"/>
        </w:rPr>
        <w:t>/1000</w:t>
      </w:r>
      <w:r w:rsidRPr="00C42D97">
        <w:rPr>
          <w:rFonts w:ascii="Times New Roman" w:hAnsi="Times New Roman"/>
          <w:b/>
          <w:i/>
          <w:sz w:val="26"/>
          <w:szCs w:val="26"/>
        </w:rPr>
        <w:t>× К</w:t>
      </w:r>
      <w:r w:rsidRPr="00C42D97">
        <w:rPr>
          <w:rFonts w:ascii="Times New Roman" w:hAnsi="Times New Roman"/>
          <w:b/>
          <w:i/>
          <w:sz w:val="26"/>
          <w:szCs w:val="26"/>
          <w:vertAlign w:val="subscript"/>
        </w:rPr>
        <w:t>ПБ</w:t>
      </w:r>
      <w:r w:rsidRPr="00C42D97">
        <w:rPr>
          <w:rFonts w:ascii="Times New Roman" w:hAnsi="Times New Roman"/>
          <w:b/>
          <w:i/>
          <w:sz w:val="26"/>
          <w:szCs w:val="26"/>
        </w:rPr>
        <w:t xml:space="preserve">) × </w:t>
      </w:r>
      <w:r w:rsidRPr="00C42D97">
        <w:rPr>
          <w:rFonts w:ascii="Times New Roman" w:hAnsi="Times New Roman"/>
          <w:b/>
          <w:i/>
          <w:sz w:val="26"/>
          <w:szCs w:val="26"/>
          <w:lang w:val="en-US"/>
        </w:rPr>
        <w:t>K</w:t>
      </w:r>
      <w:r w:rsidRPr="00C42D97">
        <w:rPr>
          <w:rFonts w:ascii="Times New Roman" w:hAnsi="Times New Roman"/>
          <w:b/>
          <w:i/>
          <w:sz w:val="26"/>
          <w:szCs w:val="26"/>
        </w:rPr>
        <w:t xml:space="preserve"> </w:t>
      </w:r>
      <w:proofErr w:type="spellStart"/>
      <w:r w:rsidRPr="00C42D97">
        <w:rPr>
          <w:rFonts w:ascii="Times New Roman" w:hAnsi="Times New Roman"/>
          <w:b/>
          <w:i/>
          <w:sz w:val="26"/>
          <w:szCs w:val="26"/>
          <w:vertAlign w:val="subscript"/>
        </w:rPr>
        <w:t>соб</w:t>
      </w:r>
      <w:proofErr w:type="spellEnd"/>
      <w:r w:rsidRPr="00C42D97">
        <w:rPr>
          <w:rFonts w:ascii="Times New Roman" w:hAnsi="Times New Roman"/>
          <w:b/>
          <w:i/>
          <w:sz w:val="26"/>
          <w:szCs w:val="26"/>
          <w:vertAlign w:val="subscript"/>
        </w:rPr>
        <w:t xml:space="preserve"> .</w:t>
      </w:r>
      <w:r w:rsidRPr="00C42D97">
        <w:rPr>
          <w:rFonts w:ascii="Times New Roman" w:hAnsi="Times New Roman"/>
          <w:b/>
          <w:i/>
          <w:sz w:val="26"/>
          <w:szCs w:val="26"/>
        </w:rPr>
        <w:t xml:space="preserve">(+/-) </w:t>
      </w:r>
      <w:r w:rsidRPr="00C42D97">
        <w:rPr>
          <w:rFonts w:ascii="Times New Roman" w:hAnsi="Times New Roman"/>
          <w:b/>
          <w:i/>
          <w:sz w:val="26"/>
          <w:szCs w:val="26"/>
          <w:lang w:val="en-US"/>
        </w:rPr>
        <w:t>P</w:t>
      </w:r>
      <w:r w:rsidRPr="00C42D97">
        <w:rPr>
          <w:rFonts w:ascii="Times New Roman" w:hAnsi="Times New Roman"/>
          <w:b/>
          <w:i/>
          <w:sz w:val="26"/>
          <w:szCs w:val="26"/>
        </w:rPr>
        <w:t xml:space="preserve"> (+/-) </w:t>
      </w:r>
      <w:r w:rsidRPr="00C42D97">
        <w:rPr>
          <w:rFonts w:ascii="Times New Roman" w:hAnsi="Times New Roman"/>
          <w:b/>
          <w:i/>
          <w:sz w:val="26"/>
          <w:szCs w:val="26"/>
          <w:lang w:val="en-US"/>
        </w:rPr>
        <w:t>F</w:t>
      </w:r>
      <w:r w:rsidRPr="00C42D97">
        <w:rPr>
          <w:rFonts w:ascii="Times New Roman" w:hAnsi="Times New Roman"/>
          <w:b/>
          <w:i/>
          <w:sz w:val="26"/>
          <w:szCs w:val="26"/>
        </w:rPr>
        <w:t>,</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где:</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lang w:val="en-US"/>
        </w:rPr>
        <w:t>V</w:t>
      </w:r>
      <w:r w:rsidRPr="00C42D97">
        <w:rPr>
          <w:rFonts w:ascii="Times New Roman" w:hAnsi="Times New Roman"/>
          <w:b/>
          <w:i/>
          <w:sz w:val="26"/>
          <w:szCs w:val="26"/>
          <w:vertAlign w:val="subscript"/>
        </w:rPr>
        <w:t>ПБ</w:t>
      </w:r>
      <w:r w:rsidRPr="00C42D97">
        <w:rPr>
          <w:rFonts w:ascii="Times New Roman" w:hAnsi="Times New Roman"/>
          <w:sz w:val="26"/>
          <w:szCs w:val="26"/>
        </w:rPr>
        <w:t xml:space="preserve"> – налогооблагаемый объем прямогонного бензина,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Pr="00C42D97">
        <w:rPr>
          <w:rFonts w:ascii="Times New Roman" w:hAnsi="Times New Roman"/>
          <w:sz w:val="26"/>
          <w:szCs w:val="26"/>
        </w:rPr>
        <w:t>Амурстата</w:t>
      </w:r>
      <w:proofErr w:type="spellEnd"/>
      <w:r w:rsidRPr="00C42D97">
        <w:rPr>
          <w:rFonts w:ascii="Times New Roman" w:hAnsi="Times New Roman"/>
          <w:sz w:val="26"/>
          <w:szCs w:val="26"/>
        </w:rPr>
        <w:t>, и (или) с показателями отчета по форме № 5-НП);</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lang w:val="en-US"/>
        </w:rPr>
        <w:t>V</w:t>
      </w:r>
      <w:proofErr w:type="spellStart"/>
      <w:r w:rsidRPr="00C42D97">
        <w:rPr>
          <w:rFonts w:ascii="Times New Roman" w:hAnsi="Times New Roman"/>
          <w:b/>
          <w:i/>
          <w:sz w:val="26"/>
          <w:szCs w:val="26"/>
          <w:vertAlign w:val="subscript"/>
        </w:rPr>
        <w:t>ПБн</w:t>
      </w:r>
      <w:proofErr w:type="spellEnd"/>
      <w:r w:rsidRPr="00C42D97">
        <w:rPr>
          <w:rFonts w:ascii="Times New Roman" w:hAnsi="Times New Roman"/>
          <w:sz w:val="26"/>
          <w:szCs w:val="26"/>
        </w:rPr>
        <w:t xml:space="preserve"> – 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Pr="00C42D97">
        <w:rPr>
          <w:rFonts w:ascii="Times New Roman" w:hAnsi="Times New Roman"/>
          <w:sz w:val="26"/>
          <w:szCs w:val="26"/>
        </w:rPr>
        <w:t>Амурстата</w:t>
      </w:r>
      <w:proofErr w:type="spellEnd"/>
      <w:r w:rsidRPr="00C42D97">
        <w:rPr>
          <w:rFonts w:ascii="Times New Roman" w:hAnsi="Times New Roman"/>
          <w:sz w:val="26"/>
          <w:szCs w:val="26"/>
        </w:rPr>
        <w:t>, и (или) с показателями отчета по форме № 5-НП);</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lang w:val="en-US"/>
        </w:rPr>
        <w:t>S</w:t>
      </w:r>
      <w:r w:rsidRPr="00C42D97">
        <w:rPr>
          <w:rFonts w:ascii="Times New Roman" w:hAnsi="Times New Roman"/>
          <w:b/>
          <w:i/>
          <w:sz w:val="26"/>
          <w:szCs w:val="26"/>
          <w:vertAlign w:val="subscript"/>
        </w:rPr>
        <w:t>ПБ</w:t>
      </w:r>
      <w:r w:rsidRPr="00C42D97">
        <w:rPr>
          <w:rFonts w:ascii="Times New Roman" w:hAnsi="Times New Roman"/>
          <w:sz w:val="26"/>
          <w:szCs w:val="26"/>
        </w:rPr>
        <w:t xml:space="preserve"> – ставка акциза на прямогонный бензин, рублей за 1 тонну;</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К</w:t>
      </w:r>
      <w:r w:rsidRPr="00C42D97">
        <w:rPr>
          <w:rFonts w:ascii="Times New Roman" w:hAnsi="Times New Roman"/>
          <w:b/>
          <w:i/>
          <w:sz w:val="26"/>
          <w:szCs w:val="26"/>
          <w:vertAlign w:val="subscript"/>
        </w:rPr>
        <w:t>ПБ</w:t>
      </w:r>
      <w:r w:rsidRPr="00C42D97">
        <w:rPr>
          <w:rFonts w:ascii="Times New Roman" w:hAnsi="Times New Roman"/>
          <w:sz w:val="26"/>
          <w:szCs w:val="26"/>
          <w:vertAlign w:val="subscript"/>
        </w:rPr>
        <w:t xml:space="preserve"> </w:t>
      </w:r>
      <w:r w:rsidRPr="00C42D97">
        <w:rPr>
          <w:rFonts w:ascii="Times New Roman" w:hAnsi="Times New Roman"/>
          <w:sz w:val="26"/>
          <w:szCs w:val="26"/>
        </w:rPr>
        <w:t>– коэффициент для расчета налогового вычета, установленный пунктом 15 статьи 200 НК РФ;</w:t>
      </w:r>
    </w:p>
    <w:p w:rsidR="00786A13" w:rsidRPr="00C42D97" w:rsidRDefault="00786A13" w:rsidP="00786A13">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lang w:val="en-US"/>
        </w:rPr>
        <w:t>K</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соб.</w:t>
      </w:r>
      <w:proofErr w:type="gramEnd"/>
      <w:r w:rsidRPr="00C42D97">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lang w:val="en-US"/>
        </w:rPr>
        <w:t>P</w:t>
      </w:r>
      <w:r w:rsidRPr="00C42D97">
        <w:rPr>
          <w:rFonts w:ascii="Times New Roman" w:hAnsi="Times New Roman"/>
          <w:sz w:val="26"/>
          <w:szCs w:val="26"/>
        </w:rPr>
        <w:t xml:space="preserve"> – </w:t>
      </w:r>
      <w:proofErr w:type="gramStart"/>
      <w:r w:rsidRPr="00C42D97">
        <w:rPr>
          <w:rFonts w:ascii="Times New Roman" w:hAnsi="Times New Roman"/>
          <w:sz w:val="26"/>
          <w:szCs w:val="26"/>
        </w:rPr>
        <w:t>переходящие</w:t>
      </w:r>
      <w:proofErr w:type="gramEnd"/>
      <w:r w:rsidRPr="00C42D97">
        <w:rPr>
          <w:rFonts w:ascii="Times New Roman" w:hAnsi="Times New Roman"/>
          <w:sz w:val="26"/>
          <w:szCs w:val="26"/>
        </w:rPr>
        <w:t xml:space="preserve"> платежи, тыс. рублей;</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F – </w:t>
      </w:r>
      <w:r w:rsidRPr="00C42D97">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Объем выпадающих доходов определяется в рамках прописанного </w:t>
      </w:r>
      <w:proofErr w:type="gramStart"/>
      <w:r w:rsidRPr="00C42D97">
        <w:rPr>
          <w:rFonts w:ascii="Times New Roman" w:hAnsi="Times New Roman"/>
          <w:sz w:val="26"/>
          <w:szCs w:val="26"/>
        </w:rPr>
        <w:t>алгоритма расчета прогнозного объема поступлений налога</w:t>
      </w:r>
      <w:proofErr w:type="gramEnd"/>
      <w:r w:rsidRPr="00C42D97">
        <w:rPr>
          <w:rFonts w:ascii="Times New Roman" w:hAnsi="Times New Roman"/>
          <w:sz w:val="26"/>
          <w:szCs w:val="26"/>
        </w:rPr>
        <w:t>.</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Акцизы на прямогонный бензин, зачисляются в бюджеты бюджетной системы Российской Федерации по нормативам, установленным в соответствии со статьями БК РФ.</w:t>
      </w:r>
    </w:p>
    <w:p w:rsidR="00786A13" w:rsidRPr="00C42D97" w:rsidRDefault="00786A13" w:rsidP="00786A13">
      <w:pPr>
        <w:spacing w:after="0" w:line="240" w:lineRule="auto"/>
        <w:ind w:firstLine="709"/>
        <w:jc w:val="both"/>
        <w:rPr>
          <w:rFonts w:ascii="Times New Roman" w:hAnsi="Times New Roman"/>
          <w:sz w:val="26"/>
          <w:szCs w:val="26"/>
        </w:rPr>
      </w:pPr>
    </w:p>
    <w:p w:rsidR="00786A13" w:rsidRPr="00C42D97" w:rsidRDefault="00786A13" w:rsidP="00786A13">
      <w:pPr>
        <w:keepNext/>
        <w:numPr>
          <w:ilvl w:val="2"/>
          <w:numId w:val="3"/>
        </w:numPr>
        <w:spacing w:after="240" w:line="240" w:lineRule="auto"/>
        <w:ind w:left="1214" w:firstLine="619"/>
        <w:jc w:val="center"/>
        <w:outlineLvl w:val="0"/>
        <w:rPr>
          <w:rFonts w:ascii="Times New Roman" w:eastAsia="MS Gothic" w:hAnsi="Times New Roman"/>
          <w:b/>
          <w:bCs/>
          <w:i/>
          <w:kern w:val="32"/>
          <w:sz w:val="26"/>
          <w:szCs w:val="26"/>
          <w:lang w:eastAsia="ru-RU"/>
        </w:rPr>
      </w:pPr>
      <w:bookmarkStart w:id="41" w:name="_Toc194068824"/>
      <w:bookmarkStart w:id="42" w:name="_Toc226389623"/>
      <w:r w:rsidRPr="00C42D97">
        <w:rPr>
          <w:rFonts w:ascii="Times New Roman" w:eastAsia="MS Gothic" w:hAnsi="Times New Roman"/>
          <w:b/>
          <w:bCs/>
          <w:i/>
          <w:kern w:val="32"/>
          <w:sz w:val="26"/>
          <w:szCs w:val="26"/>
          <w:lang w:eastAsia="ru-RU"/>
        </w:rPr>
        <w:t>Акцизы на дизельное топливо, производимое на территории Российской Федерации</w:t>
      </w:r>
      <w:r w:rsidRPr="00C42D97">
        <w:rPr>
          <w:rFonts w:ascii="Times New Roman" w:eastAsia="MS Gothic" w:hAnsi="Times New Roman"/>
          <w:b/>
          <w:bCs/>
          <w:i/>
          <w:kern w:val="32"/>
          <w:sz w:val="26"/>
          <w:szCs w:val="26"/>
          <w:lang w:eastAsia="ru-RU"/>
        </w:rPr>
        <w:br/>
        <w:t>182 1 03 02070 01 0000 110</w:t>
      </w:r>
      <w:bookmarkEnd w:id="41"/>
      <w:bookmarkEnd w:id="42"/>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Для расчёта поступлений акцизов на дизельное топливо используются:</w:t>
      </w:r>
    </w:p>
    <w:p w:rsidR="00786A13" w:rsidRPr="00C42D97" w:rsidRDefault="00786A13" w:rsidP="00786A13">
      <w:pPr>
        <w:tabs>
          <w:tab w:val="num" w:pos="0"/>
        </w:tabs>
        <w:spacing w:after="0" w:line="240" w:lineRule="auto"/>
        <w:ind w:firstLine="709"/>
        <w:jc w:val="both"/>
        <w:rPr>
          <w:rFonts w:ascii="Times New Roman" w:hAnsi="Times New Roman"/>
          <w:sz w:val="26"/>
          <w:szCs w:val="26"/>
        </w:rPr>
      </w:pPr>
      <w:r w:rsidRPr="00C42D97">
        <w:rPr>
          <w:rFonts w:ascii="Times New Roman" w:hAnsi="Times New Roman"/>
          <w:sz w:val="26"/>
          <w:szCs w:val="26"/>
        </w:rPr>
        <w:t>- показатели прогноза социально-экономического развития Амурской области (налогооблагаемый объём реализации дизельного топлива), разрабатываемые Министерством экономического развития Амурской области;</w:t>
      </w:r>
    </w:p>
    <w:p w:rsidR="00786A13" w:rsidRPr="00C42D97" w:rsidRDefault="00786A13" w:rsidP="00786A13">
      <w:pPr>
        <w:tabs>
          <w:tab w:val="num" w:pos="0"/>
        </w:tabs>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C42D97">
        <w:rPr>
          <w:rFonts w:ascii="Times New Roman" w:hAnsi="Times New Roman"/>
          <w:sz w:val="26"/>
          <w:szCs w:val="26"/>
        </w:rPr>
        <w:br/>
        <w:t>№ 5-НП «Отчёт о налоговой базе и структуре начислений по акцизам на нефтепродукты»;</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786A13" w:rsidRPr="00C42D97" w:rsidRDefault="00786A13" w:rsidP="00786A13">
      <w:pPr>
        <w:tabs>
          <w:tab w:val="num" w:pos="0"/>
        </w:tabs>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 </w:t>
      </w:r>
      <w:r w:rsidRPr="00C42D97">
        <w:rPr>
          <w:rFonts w:ascii="Times New Roman" w:hAnsi="Times New Roman"/>
          <w:bCs/>
          <w:sz w:val="26"/>
          <w:szCs w:val="26"/>
        </w:rPr>
        <w:t>налоговые ставки, предусмотренные главой 22 НК РФ «Акцизы</w:t>
      </w:r>
      <w:r w:rsidRPr="00C42D97">
        <w:rPr>
          <w:rFonts w:ascii="Times New Roman" w:hAnsi="Times New Roman"/>
          <w:sz w:val="26"/>
          <w:szCs w:val="26"/>
        </w:rPr>
        <w:t>».</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Поступления акцизов на дизельное топливо (</w:t>
      </w:r>
      <w:r w:rsidRPr="00C42D97">
        <w:rPr>
          <w:rFonts w:ascii="Times New Roman" w:hAnsi="Times New Roman"/>
          <w:b/>
          <w:i/>
          <w:sz w:val="26"/>
          <w:szCs w:val="26"/>
        </w:rPr>
        <w:t>А</w:t>
      </w:r>
      <w:r w:rsidRPr="00C42D97">
        <w:rPr>
          <w:rFonts w:ascii="Times New Roman" w:hAnsi="Times New Roman"/>
          <w:b/>
          <w:i/>
          <w:sz w:val="26"/>
          <w:szCs w:val="26"/>
          <w:vertAlign w:val="subscript"/>
        </w:rPr>
        <w:t>ДТ</w:t>
      </w:r>
      <w:r w:rsidRPr="00C42D97">
        <w:rPr>
          <w:rFonts w:ascii="Times New Roman" w:hAnsi="Times New Roman"/>
          <w:sz w:val="26"/>
          <w:szCs w:val="26"/>
        </w:rPr>
        <w:t>) определяется исходя из следующего алгоритма расчёта (формуле):</w:t>
      </w:r>
    </w:p>
    <w:p w:rsidR="00786A13" w:rsidRPr="00C42D97" w:rsidRDefault="00786A13" w:rsidP="00786A13">
      <w:pPr>
        <w:spacing w:after="0" w:line="240" w:lineRule="auto"/>
        <w:ind w:firstLine="709"/>
        <w:jc w:val="both"/>
        <w:rPr>
          <w:rFonts w:ascii="Times New Roman" w:hAnsi="Times New Roman"/>
          <w:sz w:val="26"/>
          <w:szCs w:val="26"/>
        </w:rPr>
      </w:pPr>
    </w:p>
    <w:p w:rsidR="00786A13" w:rsidRPr="00C42D97" w:rsidRDefault="00786A13" w:rsidP="00786A13">
      <w:pPr>
        <w:spacing w:before="120" w:after="120"/>
        <w:jc w:val="center"/>
        <w:rPr>
          <w:rFonts w:ascii="Times New Roman" w:hAnsi="Times New Roman"/>
          <w:b/>
          <w:i/>
          <w:sz w:val="26"/>
          <w:szCs w:val="26"/>
        </w:rPr>
      </w:pPr>
      <w:r w:rsidRPr="00C42D97">
        <w:rPr>
          <w:rFonts w:ascii="Times New Roman" w:hAnsi="Times New Roman"/>
          <w:b/>
          <w:i/>
          <w:sz w:val="26"/>
          <w:szCs w:val="26"/>
        </w:rPr>
        <w:t>А</w:t>
      </w:r>
      <w:r w:rsidRPr="00C42D97">
        <w:rPr>
          <w:rFonts w:ascii="Times New Roman" w:hAnsi="Times New Roman"/>
          <w:b/>
          <w:i/>
          <w:sz w:val="26"/>
          <w:szCs w:val="26"/>
          <w:vertAlign w:val="subscript"/>
        </w:rPr>
        <w:t xml:space="preserve">ДТ </w:t>
      </w:r>
      <w:r w:rsidRPr="00C42D97">
        <w:rPr>
          <w:rFonts w:ascii="Times New Roman" w:hAnsi="Times New Roman"/>
          <w:b/>
          <w:i/>
          <w:sz w:val="26"/>
          <w:szCs w:val="26"/>
        </w:rPr>
        <w:t>= ∑ (</w:t>
      </w:r>
      <w:proofErr w:type="gramStart"/>
      <w:r w:rsidRPr="00C42D97">
        <w:rPr>
          <w:rFonts w:ascii="Times New Roman" w:hAnsi="Times New Roman"/>
          <w:b/>
          <w:i/>
          <w:sz w:val="26"/>
          <w:szCs w:val="26"/>
          <w:lang w:val="en-US"/>
        </w:rPr>
        <w:t>V</w:t>
      </w:r>
      <w:proofErr w:type="gramEnd"/>
      <w:r w:rsidRPr="00C42D97">
        <w:rPr>
          <w:rFonts w:ascii="Times New Roman" w:hAnsi="Times New Roman"/>
          <w:b/>
          <w:i/>
          <w:sz w:val="26"/>
          <w:szCs w:val="26"/>
          <w:vertAlign w:val="subscript"/>
        </w:rPr>
        <w:t xml:space="preserve">ДТ </w:t>
      </w:r>
      <w:r w:rsidRPr="00C42D97">
        <w:rPr>
          <w:rFonts w:ascii="Times New Roman" w:hAnsi="Times New Roman"/>
          <w:b/>
          <w:i/>
          <w:sz w:val="26"/>
          <w:szCs w:val="26"/>
        </w:rPr>
        <w:t>*</w:t>
      </w:r>
      <w:r w:rsidRPr="00C42D97">
        <w:rPr>
          <w:rFonts w:ascii="Times New Roman" w:hAnsi="Times New Roman"/>
          <w:b/>
          <w:i/>
          <w:sz w:val="26"/>
          <w:szCs w:val="26"/>
          <w:lang w:val="en-US"/>
        </w:rPr>
        <w:t>S</w:t>
      </w:r>
      <w:r w:rsidRPr="00C42D97">
        <w:rPr>
          <w:rFonts w:ascii="Times New Roman" w:hAnsi="Times New Roman"/>
          <w:b/>
          <w:i/>
          <w:sz w:val="26"/>
          <w:szCs w:val="26"/>
          <w:vertAlign w:val="subscript"/>
        </w:rPr>
        <w:t xml:space="preserve"> ДТ</w:t>
      </w:r>
      <w:r w:rsidR="007D4BD7" w:rsidRPr="00C42D97">
        <w:rPr>
          <w:rFonts w:ascii="Times New Roman" w:hAnsi="Times New Roman"/>
          <w:b/>
          <w:i/>
          <w:sz w:val="26"/>
          <w:szCs w:val="26"/>
        </w:rPr>
        <w:t>)</w:t>
      </w:r>
      <w:r w:rsidR="007D642B" w:rsidRPr="00C42D97">
        <w:rPr>
          <w:rFonts w:ascii="Times New Roman" w:hAnsi="Times New Roman"/>
          <w:b/>
          <w:i/>
          <w:sz w:val="26"/>
          <w:szCs w:val="26"/>
        </w:rPr>
        <w:t>/1000</w:t>
      </w:r>
      <w:r w:rsidRPr="00C42D97">
        <w:rPr>
          <w:rFonts w:ascii="Times New Roman" w:hAnsi="Times New Roman"/>
          <w:b/>
          <w:i/>
          <w:sz w:val="26"/>
          <w:szCs w:val="26"/>
        </w:rPr>
        <w:t xml:space="preserve">* </w:t>
      </w:r>
      <w:r w:rsidRPr="00C42D97">
        <w:rPr>
          <w:rFonts w:ascii="Times New Roman" w:hAnsi="Times New Roman"/>
          <w:b/>
          <w:i/>
          <w:sz w:val="26"/>
          <w:szCs w:val="26"/>
          <w:lang w:val="en-US"/>
        </w:rPr>
        <w:t>K</w:t>
      </w:r>
      <w:r w:rsidRPr="00C42D97">
        <w:rPr>
          <w:rFonts w:ascii="Times New Roman" w:hAnsi="Times New Roman"/>
          <w:b/>
          <w:i/>
          <w:sz w:val="26"/>
          <w:szCs w:val="26"/>
        </w:rPr>
        <w:t xml:space="preserve"> </w:t>
      </w:r>
      <w:proofErr w:type="spellStart"/>
      <w:r w:rsidRPr="00C42D97">
        <w:rPr>
          <w:rFonts w:ascii="Times New Roman" w:hAnsi="Times New Roman"/>
          <w:b/>
          <w:i/>
          <w:sz w:val="26"/>
          <w:szCs w:val="26"/>
          <w:vertAlign w:val="subscript"/>
        </w:rPr>
        <w:t>соб</w:t>
      </w:r>
      <w:proofErr w:type="spellEnd"/>
      <w:r w:rsidRPr="00C42D97">
        <w:rPr>
          <w:rFonts w:ascii="Times New Roman" w:hAnsi="Times New Roman"/>
          <w:b/>
          <w:i/>
          <w:sz w:val="26"/>
          <w:szCs w:val="26"/>
          <w:vertAlign w:val="subscript"/>
        </w:rPr>
        <w:t xml:space="preserve"> </w:t>
      </w:r>
      <w:r w:rsidRPr="00C42D97">
        <w:rPr>
          <w:rFonts w:ascii="Times New Roman" w:hAnsi="Times New Roman"/>
          <w:b/>
          <w:i/>
          <w:sz w:val="26"/>
          <w:szCs w:val="26"/>
        </w:rPr>
        <w:t>(+/-)</w:t>
      </w:r>
      <w:r w:rsidRPr="00C42D97">
        <w:rPr>
          <w:rFonts w:ascii="Times New Roman" w:hAnsi="Times New Roman"/>
          <w:b/>
          <w:i/>
          <w:sz w:val="26"/>
          <w:szCs w:val="26"/>
          <w:lang w:val="en-US"/>
        </w:rPr>
        <w:t>P</w:t>
      </w:r>
      <w:r w:rsidRPr="00C42D97">
        <w:rPr>
          <w:rFonts w:ascii="Times New Roman" w:hAnsi="Times New Roman"/>
          <w:b/>
          <w:i/>
          <w:sz w:val="26"/>
          <w:szCs w:val="26"/>
        </w:rPr>
        <w:t xml:space="preserve"> (+/-)</w:t>
      </w:r>
      <w:r w:rsidRPr="00C42D97">
        <w:rPr>
          <w:rFonts w:ascii="Times New Roman" w:hAnsi="Times New Roman"/>
          <w:b/>
          <w:i/>
          <w:sz w:val="26"/>
          <w:szCs w:val="26"/>
          <w:lang w:val="en-US"/>
        </w:rPr>
        <w:t>F</w:t>
      </w:r>
      <w:r w:rsidRPr="00C42D97">
        <w:rPr>
          <w:rFonts w:ascii="Times New Roman" w:hAnsi="Times New Roman"/>
          <w:b/>
          <w:i/>
          <w:sz w:val="26"/>
          <w:szCs w:val="26"/>
        </w:rPr>
        <w:t>,</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где:</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lang w:val="en-US"/>
        </w:rPr>
        <w:t>V</w:t>
      </w:r>
      <w:r w:rsidRPr="00C42D97">
        <w:rPr>
          <w:rFonts w:ascii="Times New Roman" w:hAnsi="Times New Roman"/>
          <w:b/>
          <w:i/>
          <w:sz w:val="26"/>
          <w:szCs w:val="26"/>
          <w:vertAlign w:val="subscript"/>
        </w:rPr>
        <w:t>ДТ</w:t>
      </w:r>
      <w:r w:rsidRPr="00C42D97">
        <w:rPr>
          <w:rFonts w:ascii="Times New Roman" w:hAnsi="Times New Roman"/>
          <w:sz w:val="26"/>
          <w:szCs w:val="26"/>
        </w:rPr>
        <w:t xml:space="preserve"> – налогооблагаемый объем реализации дизельного топлива,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Pr="00C42D97">
        <w:rPr>
          <w:rFonts w:ascii="Times New Roman" w:hAnsi="Times New Roman"/>
          <w:sz w:val="26"/>
          <w:szCs w:val="26"/>
        </w:rPr>
        <w:t>Амурстата</w:t>
      </w:r>
      <w:proofErr w:type="spellEnd"/>
      <w:r w:rsidRPr="00C42D97">
        <w:rPr>
          <w:rFonts w:ascii="Times New Roman" w:hAnsi="Times New Roman"/>
          <w:sz w:val="26"/>
          <w:szCs w:val="26"/>
        </w:rPr>
        <w:t>, и (или) с показателями отчета по форме № 5-НП);</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lang w:val="en-US"/>
        </w:rPr>
        <w:t>S</w:t>
      </w:r>
      <w:r w:rsidRPr="00C42D97">
        <w:rPr>
          <w:rFonts w:ascii="Times New Roman" w:hAnsi="Times New Roman"/>
          <w:b/>
          <w:i/>
          <w:sz w:val="26"/>
          <w:szCs w:val="26"/>
          <w:vertAlign w:val="subscript"/>
        </w:rPr>
        <w:t>ДТ</w:t>
      </w:r>
      <w:r w:rsidRPr="00C42D97">
        <w:rPr>
          <w:rFonts w:ascii="Times New Roman" w:hAnsi="Times New Roman"/>
          <w:sz w:val="26"/>
          <w:szCs w:val="26"/>
        </w:rPr>
        <w:t xml:space="preserve"> – ставка акциза на дизельное топливо, рублей за 1 тонну;</w:t>
      </w:r>
    </w:p>
    <w:p w:rsidR="00786A13" w:rsidRPr="00C42D97" w:rsidRDefault="00786A13" w:rsidP="00786A13">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lang w:val="en-US"/>
        </w:rPr>
        <w:t>K</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соб.</w:t>
      </w:r>
      <w:proofErr w:type="gramEnd"/>
      <w:r w:rsidRPr="00C42D97">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lang w:val="en-US"/>
        </w:rPr>
        <w:t>P</w:t>
      </w:r>
      <w:r w:rsidRPr="00C42D97">
        <w:rPr>
          <w:rFonts w:ascii="Times New Roman" w:hAnsi="Times New Roman"/>
          <w:sz w:val="26"/>
          <w:szCs w:val="26"/>
        </w:rPr>
        <w:t xml:space="preserve"> – </w:t>
      </w:r>
      <w:proofErr w:type="gramStart"/>
      <w:r w:rsidRPr="00C42D97">
        <w:rPr>
          <w:rFonts w:ascii="Times New Roman" w:hAnsi="Times New Roman"/>
          <w:sz w:val="26"/>
          <w:szCs w:val="26"/>
        </w:rPr>
        <w:t>переходящие</w:t>
      </w:r>
      <w:proofErr w:type="gramEnd"/>
      <w:r w:rsidRPr="00C42D97">
        <w:rPr>
          <w:rFonts w:ascii="Times New Roman" w:hAnsi="Times New Roman"/>
          <w:sz w:val="26"/>
          <w:szCs w:val="26"/>
        </w:rPr>
        <w:t xml:space="preserve"> платежи, тыс. рублей;</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F – </w:t>
      </w:r>
      <w:r w:rsidRPr="00C42D97">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Объем выпадающих доходов определяется в рамках прописанного </w:t>
      </w:r>
      <w:proofErr w:type="gramStart"/>
      <w:r w:rsidRPr="00C42D97">
        <w:rPr>
          <w:rFonts w:ascii="Times New Roman" w:hAnsi="Times New Roman"/>
          <w:sz w:val="26"/>
          <w:szCs w:val="26"/>
        </w:rPr>
        <w:t>алгоритма расчета прогнозного объема поступлений налога</w:t>
      </w:r>
      <w:proofErr w:type="gramEnd"/>
      <w:r w:rsidRPr="00C42D97">
        <w:rPr>
          <w:rFonts w:ascii="Times New Roman" w:hAnsi="Times New Roman"/>
          <w:sz w:val="26"/>
          <w:szCs w:val="26"/>
        </w:rPr>
        <w:t>.</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Акцизы на дизельное топливо, зачисляются в бюджеты бюджетной системы Российской Федерации по нормативам, установленным в соответствии со статьями БК РФ.</w:t>
      </w:r>
    </w:p>
    <w:p w:rsidR="00786A13" w:rsidRPr="00C42D97" w:rsidRDefault="00786A13" w:rsidP="00786A13">
      <w:pPr>
        <w:spacing w:after="0" w:line="240" w:lineRule="auto"/>
        <w:ind w:firstLine="709"/>
        <w:jc w:val="both"/>
        <w:rPr>
          <w:rFonts w:ascii="Times New Roman" w:hAnsi="Times New Roman"/>
          <w:sz w:val="26"/>
          <w:szCs w:val="26"/>
        </w:rPr>
      </w:pPr>
    </w:p>
    <w:p w:rsidR="00786A13" w:rsidRPr="00C42D97" w:rsidRDefault="00786A13" w:rsidP="00786A13">
      <w:pPr>
        <w:keepNext/>
        <w:numPr>
          <w:ilvl w:val="2"/>
          <w:numId w:val="3"/>
        </w:numPr>
        <w:spacing w:after="240" w:line="240" w:lineRule="auto"/>
        <w:ind w:left="0" w:firstLine="0"/>
        <w:jc w:val="center"/>
        <w:outlineLvl w:val="0"/>
        <w:rPr>
          <w:rFonts w:ascii="Times New Roman" w:eastAsia="MS Gothic" w:hAnsi="Times New Roman"/>
          <w:b/>
          <w:bCs/>
          <w:i/>
          <w:kern w:val="32"/>
          <w:sz w:val="26"/>
          <w:szCs w:val="26"/>
          <w:lang w:eastAsia="ru-RU"/>
        </w:rPr>
      </w:pPr>
      <w:bookmarkStart w:id="43" w:name="_Toc194068825"/>
      <w:bookmarkStart w:id="44" w:name="_Toc226389624"/>
      <w:r w:rsidRPr="00C42D97">
        <w:rPr>
          <w:rFonts w:ascii="Times New Roman" w:eastAsia="MS Gothic" w:hAnsi="Times New Roman"/>
          <w:b/>
          <w:bCs/>
          <w:i/>
          <w:kern w:val="32"/>
          <w:sz w:val="26"/>
          <w:szCs w:val="26"/>
          <w:lang w:eastAsia="ru-RU"/>
        </w:rPr>
        <w:t>Акцизы на моторные масла для дизельных и (или) карбюраторных (</w:t>
      </w:r>
      <w:proofErr w:type="spellStart"/>
      <w:r w:rsidRPr="00C42D97">
        <w:rPr>
          <w:rFonts w:ascii="Times New Roman" w:eastAsia="MS Gothic" w:hAnsi="Times New Roman"/>
          <w:b/>
          <w:bCs/>
          <w:i/>
          <w:kern w:val="32"/>
          <w:sz w:val="26"/>
          <w:szCs w:val="26"/>
          <w:lang w:eastAsia="ru-RU"/>
        </w:rPr>
        <w:t>инжекторных</w:t>
      </w:r>
      <w:proofErr w:type="spellEnd"/>
      <w:r w:rsidRPr="00C42D97">
        <w:rPr>
          <w:rFonts w:ascii="Times New Roman" w:eastAsia="MS Gothic" w:hAnsi="Times New Roman"/>
          <w:b/>
          <w:bCs/>
          <w:i/>
          <w:kern w:val="32"/>
          <w:sz w:val="26"/>
          <w:szCs w:val="26"/>
          <w:lang w:eastAsia="ru-RU"/>
        </w:rPr>
        <w:t xml:space="preserve">) двигателей, производимые на территории Российской Федерации </w:t>
      </w:r>
      <w:r w:rsidRPr="00C42D97">
        <w:rPr>
          <w:rFonts w:ascii="Times New Roman" w:eastAsia="MS Gothic" w:hAnsi="Times New Roman"/>
          <w:b/>
          <w:bCs/>
          <w:i/>
          <w:kern w:val="32"/>
          <w:sz w:val="26"/>
          <w:szCs w:val="26"/>
          <w:lang w:eastAsia="ru-RU"/>
        </w:rPr>
        <w:br/>
        <w:t>182 1 03 02080 01 0000 110</w:t>
      </w:r>
      <w:bookmarkEnd w:id="43"/>
      <w:bookmarkEnd w:id="44"/>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Для расчёта поступлений акцизов на моторные масла для дизельных и (или) карбюраторных (</w:t>
      </w:r>
      <w:proofErr w:type="spellStart"/>
      <w:r w:rsidRPr="00C42D97">
        <w:rPr>
          <w:rFonts w:ascii="Times New Roman" w:hAnsi="Times New Roman"/>
          <w:sz w:val="26"/>
          <w:szCs w:val="26"/>
        </w:rPr>
        <w:t>инжекторных</w:t>
      </w:r>
      <w:proofErr w:type="spellEnd"/>
      <w:r w:rsidRPr="00C42D97">
        <w:rPr>
          <w:rFonts w:ascii="Times New Roman" w:hAnsi="Times New Roman"/>
          <w:sz w:val="26"/>
          <w:szCs w:val="26"/>
        </w:rPr>
        <w:t>) двигателей используются:</w:t>
      </w:r>
    </w:p>
    <w:p w:rsidR="00786A13" w:rsidRPr="00C42D97" w:rsidRDefault="00786A13" w:rsidP="00786A13">
      <w:pPr>
        <w:tabs>
          <w:tab w:val="num" w:pos="0"/>
        </w:tabs>
        <w:spacing w:after="0" w:line="240" w:lineRule="auto"/>
        <w:ind w:firstLine="709"/>
        <w:jc w:val="both"/>
        <w:rPr>
          <w:rFonts w:ascii="Times New Roman" w:hAnsi="Times New Roman"/>
          <w:sz w:val="26"/>
          <w:szCs w:val="26"/>
        </w:rPr>
      </w:pPr>
      <w:r w:rsidRPr="00C42D97">
        <w:rPr>
          <w:rFonts w:ascii="Times New Roman" w:hAnsi="Times New Roman"/>
          <w:sz w:val="26"/>
          <w:szCs w:val="26"/>
        </w:rPr>
        <w:t>- показатели прогноза социально-экономического развития Амурской области (налогооблагаемый объём реализации моторных масел для дизельных и (или) карбюраторных (</w:t>
      </w:r>
      <w:proofErr w:type="spellStart"/>
      <w:r w:rsidRPr="00C42D97">
        <w:rPr>
          <w:rFonts w:ascii="Times New Roman" w:hAnsi="Times New Roman"/>
          <w:sz w:val="26"/>
          <w:szCs w:val="26"/>
        </w:rPr>
        <w:t>инжекторных</w:t>
      </w:r>
      <w:proofErr w:type="spellEnd"/>
      <w:r w:rsidRPr="00C42D97">
        <w:rPr>
          <w:rFonts w:ascii="Times New Roman" w:hAnsi="Times New Roman"/>
          <w:sz w:val="26"/>
          <w:szCs w:val="26"/>
        </w:rPr>
        <w:t>) двигателей), разрабатываемые Министерством экономического развития Амурской области;</w:t>
      </w:r>
    </w:p>
    <w:p w:rsidR="00786A13" w:rsidRPr="00C42D97" w:rsidRDefault="00786A13" w:rsidP="00786A13">
      <w:pPr>
        <w:tabs>
          <w:tab w:val="num" w:pos="0"/>
        </w:tabs>
        <w:spacing w:after="0" w:line="240" w:lineRule="auto"/>
        <w:ind w:firstLine="709"/>
        <w:jc w:val="both"/>
        <w:rPr>
          <w:rFonts w:ascii="Times New Roman" w:hAnsi="Times New Roman"/>
          <w:sz w:val="26"/>
          <w:szCs w:val="26"/>
        </w:rPr>
      </w:pPr>
      <w:r w:rsidRPr="00C42D97">
        <w:rPr>
          <w:rFonts w:ascii="Times New Roman" w:hAnsi="Times New Roman"/>
          <w:sz w:val="26"/>
          <w:szCs w:val="26"/>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786A13" w:rsidRPr="00C42D97" w:rsidRDefault="00786A13" w:rsidP="00786A13">
      <w:pPr>
        <w:tabs>
          <w:tab w:val="num" w:pos="0"/>
        </w:tabs>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 </w:t>
      </w:r>
      <w:r w:rsidRPr="00C42D97">
        <w:rPr>
          <w:rFonts w:ascii="Times New Roman" w:hAnsi="Times New Roman"/>
          <w:bCs/>
          <w:sz w:val="26"/>
          <w:szCs w:val="26"/>
        </w:rPr>
        <w:t>налоговые ставки, предусмотренные главой 22 НК РФ «Акцизы</w:t>
      </w:r>
      <w:r w:rsidRPr="00C42D97">
        <w:rPr>
          <w:rFonts w:ascii="Times New Roman" w:hAnsi="Times New Roman"/>
          <w:sz w:val="26"/>
          <w:szCs w:val="26"/>
        </w:rPr>
        <w:t>».</w:t>
      </w:r>
    </w:p>
    <w:p w:rsidR="00786A13" w:rsidRPr="00C42D97" w:rsidRDefault="00786A13" w:rsidP="00786A13">
      <w:pPr>
        <w:spacing w:after="0" w:line="240" w:lineRule="auto"/>
        <w:ind w:firstLine="709"/>
        <w:jc w:val="both"/>
        <w:rPr>
          <w:rFonts w:ascii="Times New Roman" w:hAnsi="Times New Roman"/>
          <w:sz w:val="26"/>
          <w:szCs w:val="26"/>
        </w:rPr>
      </w:pP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Расчёт поступлений акцизов на моторные масла для дизельных и (или) карбюраторных (</w:t>
      </w:r>
      <w:proofErr w:type="spellStart"/>
      <w:r w:rsidRPr="00C42D97">
        <w:rPr>
          <w:rFonts w:ascii="Times New Roman" w:hAnsi="Times New Roman"/>
          <w:sz w:val="26"/>
          <w:szCs w:val="26"/>
        </w:rPr>
        <w:t>инжекторных</w:t>
      </w:r>
      <w:proofErr w:type="spellEnd"/>
      <w:r w:rsidRPr="00C42D97">
        <w:rPr>
          <w:rFonts w:ascii="Times New Roman" w:hAnsi="Times New Roman"/>
          <w:sz w:val="26"/>
          <w:szCs w:val="26"/>
        </w:rPr>
        <w:t>)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Поступления акцизов на моторные масла для дизельных и (или) карбюраторных (</w:t>
      </w:r>
      <w:proofErr w:type="spellStart"/>
      <w:r w:rsidRPr="00C42D97">
        <w:rPr>
          <w:rFonts w:ascii="Times New Roman" w:hAnsi="Times New Roman"/>
          <w:sz w:val="26"/>
          <w:szCs w:val="26"/>
        </w:rPr>
        <w:t>инжекторных</w:t>
      </w:r>
      <w:proofErr w:type="spellEnd"/>
      <w:r w:rsidRPr="00C42D97">
        <w:rPr>
          <w:rFonts w:ascii="Times New Roman" w:hAnsi="Times New Roman"/>
          <w:sz w:val="26"/>
          <w:szCs w:val="26"/>
        </w:rPr>
        <w:t>) (</w:t>
      </w:r>
      <w:r w:rsidRPr="00C42D97">
        <w:rPr>
          <w:rFonts w:ascii="Times New Roman" w:hAnsi="Times New Roman"/>
          <w:b/>
          <w:i/>
          <w:sz w:val="26"/>
          <w:szCs w:val="26"/>
        </w:rPr>
        <w:t>А</w:t>
      </w:r>
      <w:r w:rsidRPr="00C42D97">
        <w:rPr>
          <w:rFonts w:ascii="Times New Roman" w:hAnsi="Times New Roman"/>
          <w:b/>
          <w:i/>
          <w:sz w:val="26"/>
          <w:szCs w:val="26"/>
          <w:vertAlign w:val="subscript"/>
        </w:rPr>
        <w:t>ММ</w:t>
      </w:r>
      <w:r w:rsidRPr="00C42D97">
        <w:rPr>
          <w:rFonts w:ascii="Times New Roman" w:hAnsi="Times New Roman"/>
          <w:sz w:val="26"/>
          <w:szCs w:val="26"/>
        </w:rPr>
        <w:t>) двигателей определяется исходя из следующего алгоритма расчёта (формуле):</w:t>
      </w:r>
    </w:p>
    <w:p w:rsidR="00786A13" w:rsidRPr="00C42D97" w:rsidRDefault="00786A13" w:rsidP="00786A13">
      <w:pPr>
        <w:spacing w:before="120" w:after="120"/>
        <w:jc w:val="center"/>
        <w:rPr>
          <w:rFonts w:ascii="Times New Roman" w:hAnsi="Times New Roman"/>
          <w:b/>
          <w:i/>
          <w:sz w:val="26"/>
          <w:szCs w:val="26"/>
        </w:rPr>
      </w:pPr>
      <w:r w:rsidRPr="00C42D97">
        <w:rPr>
          <w:rFonts w:ascii="Times New Roman" w:hAnsi="Times New Roman"/>
          <w:b/>
          <w:i/>
          <w:sz w:val="26"/>
          <w:szCs w:val="26"/>
        </w:rPr>
        <w:t>А</w:t>
      </w:r>
      <w:r w:rsidRPr="00C42D97">
        <w:rPr>
          <w:rFonts w:ascii="Times New Roman" w:hAnsi="Times New Roman"/>
          <w:b/>
          <w:i/>
          <w:sz w:val="26"/>
          <w:szCs w:val="26"/>
          <w:vertAlign w:val="subscript"/>
        </w:rPr>
        <w:t xml:space="preserve">ММ </w:t>
      </w:r>
      <w:r w:rsidRPr="00C42D97">
        <w:rPr>
          <w:rFonts w:ascii="Times New Roman" w:hAnsi="Times New Roman"/>
          <w:b/>
          <w:i/>
          <w:sz w:val="26"/>
          <w:szCs w:val="26"/>
        </w:rPr>
        <w:t>= ∑ (</w:t>
      </w:r>
      <w:proofErr w:type="gramStart"/>
      <w:r w:rsidRPr="00C42D97">
        <w:rPr>
          <w:rFonts w:ascii="Times New Roman" w:hAnsi="Times New Roman"/>
          <w:b/>
          <w:i/>
          <w:sz w:val="26"/>
          <w:szCs w:val="26"/>
          <w:lang w:val="en-US"/>
        </w:rPr>
        <w:t>V</w:t>
      </w:r>
      <w:proofErr w:type="gramEnd"/>
      <w:r w:rsidRPr="00C42D97">
        <w:rPr>
          <w:rFonts w:ascii="Times New Roman" w:hAnsi="Times New Roman"/>
          <w:b/>
          <w:i/>
          <w:sz w:val="26"/>
          <w:szCs w:val="26"/>
          <w:vertAlign w:val="subscript"/>
        </w:rPr>
        <w:t xml:space="preserve">ММ </w:t>
      </w:r>
      <w:r w:rsidRPr="00C42D97">
        <w:rPr>
          <w:rFonts w:ascii="Times New Roman" w:hAnsi="Times New Roman"/>
          <w:b/>
          <w:i/>
          <w:sz w:val="26"/>
          <w:szCs w:val="26"/>
        </w:rPr>
        <w:t>*</w:t>
      </w:r>
      <w:r w:rsidRPr="00C42D97">
        <w:rPr>
          <w:rFonts w:ascii="Times New Roman" w:hAnsi="Times New Roman"/>
          <w:b/>
          <w:i/>
          <w:sz w:val="26"/>
          <w:szCs w:val="26"/>
          <w:lang w:val="en-US"/>
        </w:rPr>
        <w:t>S</w:t>
      </w:r>
      <w:r w:rsidRPr="00C42D97">
        <w:rPr>
          <w:rFonts w:ascii="Times New Roman" w:hAnsi="Times New Roman"/>
          <w:b/>
          <w:i/>
          <w:sz w:val="26"/>
          <w:szCs w:val="26"/>
          <w:vertAlign w:val="subscript"/>
        </w:rPr>
        <w:t xml:space="preserve"> ММ</w:t>
      </w:r>
      <w:r w:rsidR="007D4BD7" w:rsidRPr="00C42D97">
        <w:rPr>
          <w:rFonts w:ascii="Times New Roman" w:hAnsi="Times New Roman"/>
          <w:b/>
          <w:i/>
          <w:sz w:val="26"/>
          <w:szCs w:val="26"/>
        </w:rPr>
        <w:t>)</w:t>
      </w:r>
      <w:r w:rsidR="007D642B" w:rsidRPr="00C42D97">
        <w:rPr>
          <w:rFonts w:ascii="Times New Roman" w:hAnsi="Times New Roman"/>
          <w:b/>
          <w:i/>
          <w:sz w:val="26"/>
          <w:szCs w:val="26"/>
        </w:rPr>
        <w:t>/1000</w:t>
      </w:r>
      <w:r w:rsidRPr="00C42D97">
        <w:rPr>
          <w:rFonts w:ascii="Times New Roman" w:hAnsi="Times New Roman"/>
          <w:b/>
          <w:i/>
          <w:sz w:val="26"/>
          <w:szCs w:val="26"/>
        </w:rPr>
        <w:t xml:space="preserve">* </w:t>
      </w:r>
      <w:r w:rsidRPr="00C42D97">
        <w:rPr>
          <w:rFonts w:ascii="Times New Roman" w:hAnsi="Times New Roman"/>
          <w:b/>
          <w:i/>
          <w:sz w:val="26"/>
          <w:szCs w:val="26"/>
          <w:lang w:val="en-US"/>
        </w:rPr>
        <w:t>K</w:t>
      </w:r>
      <w:r w:rsidRPr="00C42D97">
        <w:rPr>
          <w:rFonts w:ascii="Times New Roman" w:hAnsi="Times New Roman"/>
          <w:b/>
          <w:i/>
          <w:sz w:val="26"/>
          <w:szCs w:val="26"/>
        </w:rPr>
        <w:t xml:space="preserve"> </w:t>
      </w:r>
      <w:proofErr w:type="spellStart"/>
      <w:r w:rsidRPr="00C42D97">
        <w:rPr>
          <w:rFonts w:ascii="Times New Roman" w:hAnsi="Times New Roman"/>
          <w:b/>
          <w:i/>
          <w:sz w:val="26"/>
          <w:szCs w:val="26"/>
          <w:vertAlign w:val="subscript"/>
        </w:rPr>
        <w:t>соб</w:t>
      </w:r>
      <w:proofErr w:type="spellEnd"/>
      <w:r w:rsidRPr="00C42D97">
        <w:rPr>
          <w:rFonts w:ascii="Times New Roman" w:hAnsi="Times New Roman"/>
          <w:b/>
          <w:i/>
          <w:sz w:val="26"/>
          <w:szCs w:val="26"/>
          <w:vertAlign w:val="subscript"/>
        </w:rPr>
        <w:t xml:space="preserve"> </w:t>
      </w:r>
      <w:r w:rsidRPr="00C42D97">
        <w:rPr>
          <w:rFonts w:ascii="Times New Roman" w:hAnsi="Times New Roman"/>
          <w:b/>
          <w:i/>
          <w:sz w:val="26"/>
          <w:szCs w:val="26"/>
        </w:rPr>
        <w:t xml:space="preserve">(+/-) </w:t>
      </w:r>
      <w:r w:rsidRPr="00C42D97">
        <w:rPr>
          <w:rFonts w:ascii="Times New Roman" w:hAnsi="Times New Roman"/>
          <w:b/>
          <w:i/>
          <w:sz w:val="26"/>
          <w:szCs w:val="26"/>
          <w:lang w:val="en-US"/>
        </w:rPr>
        <w:t>P</w:t>
      </w:r>
      <w:r w:rsidRPr="00C42D97">
        <w:rPr>
          <w:rFonts w:ascii="Times New Roman" w:hAnsi="Times New Roman"/>
          <w:b/>
          <w:i/>
          <w:sz w:val="26"/>
          <w:szCs w:val="26"/>
        </w:rPr>
        <w:t xml:space="preserve"> (+/-) </w:t>
      </w:r>
      <w:r w:rsidRPr="00C42D97">
        <w:rPr>
          <w:rFonts w:ascii="Times New Roman" w:hAnsi="Times New Roman"/>
          <w:b/>
          <w:i/>
          <w:sz w:val="26"/>
          <w:szCs w:val="26"/>
          <w:lang w:val="en-US"/>
        </w:rPr>
        <w:t>F</w:t>
      </w:r>
      <w:r w:rsidRPr="00C42D97">
        <w:rPr>
          <w:rFonts w:ascii="Times New Roman" w:hAnsi="Times New Roman"/>
          <w:b/>
          <w:i/>
          <w:sz w:val="26"/>
          <w:szCs w:val="26"/>
        </w:rPr>
        <w:t>,</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где:</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lang w:val="en-US"/>
        </w:rPr>
        <w:t>V</w:t>
      </w:r>
      <w:r w:rsidRPr="00C42D97">
        <w:rPr>
          <w:rFonts w:ascii="Times New Roman" w:hAnsi="Times New Roman"/>
          <w:b/>
          <w:i/>
          <w:sz w:val="26"/>
          <w:szCs w:val="26"/>
          <w:vertAlign w:val="subscript"/>
        </w:rPr>
        <w:t>ММ</w:t>
      </w:r>
      <w:r w:rsidRPr="00C42D97">
        <w:rPr>
          <w:rFonts w:ascii="Times New Roman" w:hAnsi="Times New Roman"/>
          <w:sz w:val="26"/>
          <w:szCs w:val="26"/>
        </w:rPr>
        <w:t xml:space="preserve"> – налогооблагаемый объем реализации моторных масел для дизельных и (или) карбюраторных (</w:t>
      </w:r>
      <w:proofErr w:type="spellStart"/>
      <w:r w:rsidRPr="00C42D97">
        <w:rPr>
          <w:rFonts w:ascii="Times New Roman" w:hAnsi="Times New Roman"/>
          <w:sz w:val="26"/>
          <w:szCs w:val="26"/>
        </w:rPr>
        <w:t>инжекторных</w:t>
      </w:r>
      <w:proofErr w:type="spellEnd"/>
      <w:r w:rsidRPr="00C42D97">
        <w:rPr>
          <w:rFonts w:ascii="Times New Roman" w:hAnsi="Times New Roman"/>
          <w:sz w:val="26"/>
          <w:szCs w:val="26"/>
        </w:rPr>
        <w:t xml:space="preserve">) двигателей,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Pr="00C42D97">
        <w:rPr>
          <w:rFonts w:ascii="Times New Roman" w:hAnsi="Times New Roman"/>
          <w:sz w:val="26"/>
          <w:szCs w:val="26"/>
        </w:rPr>
        <w:t>Амурстата</w:t>
      </w:r>
      <w:proofErr w:type="spellEnd"/>
      <w:r w:rsidRPr="00C42D97">
        <w:rPr>
          <w:rFonts w:ascii="Times New Roman" w:hAnsi="Times New Roman"/>
          <w:sz w:val="26"/>
          <w:szCs w:val="26"/>
        </w:rPr>
        <w:t>, и (или) с показателями отчета по форме № 5-НП);</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lang w:val="en-US"/>
        </w:rPr>
        <w:t>S</w:t>
      </w:r>
      <w:r w:rsidRPr="00C42D97">
        <w:rPr>
          <w:rFonts w:ascii="Times New Roman" w:hAnsi="Times New Roman"/>
          <w:b/>
          <w:i/>
          <w:sz w:val="26"/>
          <w:szCs w:val="26"/>
          <w:vertAlign w:val="subscript"/>
        </w:rPr>
        <w:t>ММ</w:t>
      </w:r>
      <w:r w:rsidRPr="00C42D97">
        <w:rPr>
          <w:rFonts w:ascii="Times New Roman" w:hAnsi="Times New Roman"/>
          <w:sz w:val="26"/>
          <w:szCs w:val="26"/>
        </w:rPr>
        <w:t xml:space="preserve"> – ставка акциза на моторные масла для дизельных и (или) карбюраторных (</w:t>
      </w:r>
      <w:proofErr w:type="spellStart"/>
      <w:r w:rsidRPr="00C42D97">
        <w:rPr>
          <w:rFonts w:ascii="Times New Roman" w:hAnsi="Times New Roman"/>
          <w:sz w:val="26"/>
          <w:szCs w:val="26"/>
        </w:rPr>
        <w:t>инжекторных</w:t>
      </w:r>
      <w:proofErr w:type="spellEnd"/>
      <w:r w:rsidRPr="00C42D97">
        <w:rPr>
          <w:rFonts w:ascii="Times New Roman" w:hAnsi="Times New Roman"/>
          <w:sz w:val="26"/>
          <w:szCs w:val="26"/>
        </w:rPr>
        <w:t>) двигателей, рублей за 1 тонну;</w:t>
      </w:r>
    </w:p>
    <w:p w:rsidR="00786A13" w:rsidRPr="00C42D97" w:rsidRDefault="00786A13" w:rsidP="00786A13">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lang w:val="en-US"/>
        </w:rPr>
        <w:t>K</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соб.</w:t>
      </w:r>
      <w:proofErr w:type="gramEnd"/>
      <w:r w:rsidRPr="00C42D97">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lang w:val="en-US"/>
        </w:rPr>
        <w:t>P</w:t>
      </w:r>
      <w:r w:rsidRPr="00C42D97">
        <w:rPr>
          <w:rFonts w:ascii="Times New Roman" w:hAnsi="Times New Roman"/>
          <w:b/>
          <w:i/>
          <w:sz w:val="26"/>
          <w:szCs w:val="26"/>
        </w:rPr>
        <w:t xml:space="preserve"> </w:t>
      </w:r>
      <w:r w:rsidRPr="00C42D97">
        <w:rPr>
          <w:rFonts w:ascii="Times New Roman" w:hAnsi="Times New Roman"/>
          <w:sz w:val="26"/>
          <w:szCs w:val="26"/>
        </w:rPr>
        <w:t xml:space="preserve">– </w:t>
      </w:r>
      <w:proofErr w:type="gramStart"/>
      <w:r w:rsidRPr="00C42D97">
        <w:rPr>
          <w:rFonts w:ascii="Times New Roman" w:hAnsi="Times New Roman"/>
          <w:sz w:val="26"/>
          <w:szCs w:val="26"/>
        </w:rPr>
        <w:t>переходящие</w:t>
      </w:r>
      <w:proofErr w:type="gramEnd"/>
      <w:r w:rsidRPr="00C42D97">
        <w:rPr>
          <w:rFonts w:ascii="Times New Roman" w:hAnsi="Times New Roman"/>
          <w:sz w:val="26"/>
          <w:szCs w:val="26"/>
        </w:rPr>
        <w:t xml:space="preserve"> платежи, тыс. рублей;</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F – </w:t>
      </w:r>
      <w:r w:rsidRPr="00C42D97">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Объем выпадающих доходов определяется в рамках прописанного </w:t>
      </w:r>
      <w:proofErr w:type="gramStart"/>
      <w:r w:rsidRPr="00C42D97">
        <w:rPr>
          <w:rFonts w:ascii="Times New Roman" w:hAnsi="Times New Roman"/>
          <w:sz w:val="26"/>
          <w:szCs w:val="26"/>
        </w:rPr>
        <w:t>алгоритма расчета прогнозного объема поступлений налога</w:t>
      </w:r>
      <w:proofErr w:type="gramEnd"/>
      <w:r w:rsidRPr="00C42D97">
        <w:rPr>
          <w:rFonts w:ascii="Times New Roman" w:hAnsi="Times New Roman"/>
          <w:sz w:val="26"/>
          <w:szCs w:val="26"/>
        </w:rPr>
        <w:t>.</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Акцизы на моторные масла для дизельных и (или) карбюраторных (</w:t>
      </w:r>
      <w:proofErr w:type="spellStart"/>
      <w:r w:rsidRPr="00C42D97">
        <w:rPr>
          <w:rFonts w:ascii="Times New Roman" w:hAnsi="Times New Roman"/>
          <w:sz w:val="26"/>
          <w:szCs w:val="26"/>
        </w:rPr>
        <w:t>инжекторных</w:t>
      </w:r>
      <w:proofErr w:type="spellEnd"/>
      <w:r w:rsidRPr="00C42D97">
        <w:rPr>
          <w:rFonts w:ascii="Times New Roman" w:hAnsi="Times New Roman"/>
          <w:sz w:val="26"/>
          <w:szCs w:val="26"/>
        </w:rPr>
        <w:t>) двигателей, зачисляются в бюджеты бюджетной системы Российской Федерации по нормативам, установленным в соответствии со статьями БК РФ.</w:t>
      </w:r>
    </w:p>
    <w:p w:rsidR="00786A13" w:rsidRPr="00C42D97" w:rsidRDefault="00786A13" w:rsidP="00786A13">
      <w:pPr>
        <w:spacing w:after="0" w:line="240" w:lineRule="auto"/>
        <w:ind w:firstLine="709"/>
        <w:jc w:val="both"/>
        <w:rPr>
          <w:rFonts w:ascii="Times New Roman" w:hAnsi="Times New Roman"/>
          <w:sz w:val="26"/>
          <w:szCs w:val="26"/>
        </w:rPr>
      </w:pPr>
    </w:p>
    <w:p w:rsidR="00786A13" w:rsidRPr="00C42D97" w:rsidRDefault="00786A13" w:rsidP="00786A13">
      <w:pPr>
        <w:keepNext/>
        <w:numPr>
          <w:ilvl w:val="2"/>
          <w:numId w:val="3"/>
        </w:numPr>
        <w:spacing w:after="240" w:line="240" w:lineRule="auto"/>
        <w:ind w:left="0" w:firstLine="0"/>
        <w:jc w:val="center"/>
        <w:outlineLvl w:val="0"/>
        <w:rPr>
          <w:rFonts w:ascii="Times New Roman" w:eastAsia="MS Gothic" w:hAnsi="Times New Roman"/>
          <w:b/>
          <w:bCs/>
          <w:i/>
          <w:kern w:val="32"/>
          <w:sz w:val="26"/>
          <w:szCs w:val="26"/>
          <w:lang w:eastAsia="ru-RU"/>
        </w:rPr>
      </w:pPr>
      <w:bookmarkStart w:id="45" w:name="_Toc194068826"/>
      <w:bookmarkStart w:id="46" w:name="_Toc226389625"/>
      <w:proofErr w:type="gramStart"/>
      <w:r w:rsidRPr="00C42D97">
        <w:rPr>
          <w:rFonts w:ascii="Times New Roman" w:eastAsia="MS Gothic" w:hAnsi="Times New Roman"/>
          <w:b/>
          <w:bCs/>
          <w:i/>
          <w:kern w:val="32"/>
          <w:sz w:val="26"/>
          <w:szCs w:val="26"/>
          <w:lang w:eastAsia="ru-RU"/>
        </w:rPr>
        <w:t xml:space="preserve">Акцизы на вина, вина наливом, плодовую алкогольную продукцию, игристые вина, включая российское шампанское, а также </w:t>
      </w:r>
      <w:proofErr w:type="spellStart"/>
      <w:r w:rsidRPr="00C42D97">
        <w:rPr>
          <w:rFonts w:ascii="Times New Roman" w:eastAsia="MS Gothic" w:hAnsi="Times New Roman"/>
          <w:b/>
          <w:bCs/>
          <w:i/>
          <w:kern w:val="32"/>
          <w:sz w:val="26"/>
          <w:szCs w:val="26"/>
          <w:lang w:eastAsia="ru-RU"/>
        </w:rPr>
        <w:t>виноградосодержащие</w:t>
      </w:r>
      <w:proofErr w:type="spellEnd"/>
      <w:r w:rsidRPr="00C42D97">
        <w:rPr>
          <w:rFonts w:ascii="Times New Roman" w:eastAsia="MS Gothic" w:hAnsi="Times New Roman"/>
          <w:b/>
          <w:bCs/>
          <w:i/>
          <w:kern w:val="32"/>
          <w:sz w:val="26"/>
          <w:szCs w:val="26"/>
          <w:lang w:eastAsia="ru-RU"/>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w:t>
      </w:r>
      <w:proofErr w:type="gramEnd"/>
      <w:r w:rsidRPr="00C42D97">
        <w:rPr>
          <w:rFonts w:ascii="Times New Roman" w:eastAsia="MS Gothic" w:hAnsi="Times New Roman"/>
          <w:b/>
          <w:bCs/>
          <w:i/>
          <w:kern w:val="32"/>
          <w:sz w:val="26"/>
          <w:szCs w:val="26"/>
          <w:lang w:eastAsia="ru-RU"/>
        </w:rPr>
        <w:t xml:space="preserve"> подакцизного винограда</w:t>
      </w:r>
      <w:r w:rsidRPr="00C42D97">
        <w:rPr>
          <w:rFonts w:ascii="Times New Roman" w:eastAsia="MS Gothic" w:hAnsi="Times New Roman"/>
          <w:b/>
          <w:bCs/>
          <w:i/>
          <w:kern w:val="32"/>
          <w:sz w:val="26"/>
          <w:szCs w:val="26"/>
          <w:lang w:eastAsia="ru-RU"/>
        </w:rPr>
        <w:br/>
        <w:t>182 1 03 02090 01 0000 110</w:t>
      </w:r>
      <w:bookmarkEnd w:id="45"/>
      <w:bookmarkEnd w:id="46"/>
    </w:p>
    <w:p w:rsidR="00786A13" w:rsidRPr="00C42D97" w:rsidRDefault="00786A13" w:rsidP="00786A13">
      <w:pPr>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 xml:space="preserve">Для расчёта поступлений акцизов на вина, вина наливом, плодовую алкогольную продукцию, игристые вина, включая российское шампанское, а также </w:t>
      </w:r>
      <w:proofErr w:type="spellStart"/>
      <w:r w:rsidRPr="00C42D97">
        <w:rPr>
          <w:rFonts w:ascii="Times New Roman" w:hAnsi="Times New Roman"/>
          <w:sz w:val="26"/>
          <w:szCs w:val="26"/>
        </w:rPr>
        <w:t>виноградосодержащие</w:t>
      </w:r>
      <w:proofErr w:type="spellEnd"/>
      <w:r w:rsidRPr="00C42D97">
        <w:rPr>
          <w:rFonts w:ascii="Times New Roman" w:hAnsi="Times New Roman"/>
          <w:sz w:val="26"/>
          <w:szCs w:val="26"/>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w:t>
      </w:r>
      <w:proofErr w:type="gramEnd"/>
      <w:r w:rsidRPr="00C42D97">
        <w:rPr>
          <w:rFonts w:ascii="Times New Roman" w:hAnsi="Times New Roman"/>
          <w:sz w:val="26"/>
          <w:szCs w:val="26"/>
        </w:rPr>
        <w:t>, используются:</w:t>
      </w:r>
    </w:p>
    <w:p w:rsidR="00786A13" w:rsidRPr="00C42D97" w:rsidRDefault="00786A13" w:rsidP="00786A13">
      <w:pPr>
        <w:tabs>
          <w:tab w:val="num" w:pos="0"/>
        </w:tabs>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 xml:space="preserve">- показатели прогноза социально-экономического развития Амурской области (налогооблагаемый объём реализации вина (за исключением крепленых (ликерных) вин), кроме производимых из подакцизного винограда, игристые вина, включая российское шампанское, кроме производимых из подакцизного винограда, винные напитки, </w:t>
      </w:r>
      <w:proofErr w:type="spellStart"/>
      <w:r w:rsidRPr="00C42D97">
        <w:rPr>
          <w:rFonts w:ascii="Times New Roman" w:hAnsi="Times New Roman"/>
          <w:sz w:val="26"/>
          <w:szCs w:val="26"/>
        </w:rPr>
        <w:t>виноградосодержащие</w:t>
      </w:r>
      <w:proofErr w:type="spellEnd"/>
      <w:r w:rsidRPr="00C42D97">
        <w:rPr>
          <w:rFonts w:ascii="Times New Roman" w:hAnsi="Times New Roman"/>
          <w:sz w:val="26"/>
          <w:szCs w:val="26"/>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w:t>
      </w:r>
      <w:proofErr w:type="gramEnd"/>
      <w:r w:rsidRPr="00C42D97">
        <w:rPr>
          <w:rFonts w:ascii="Times New Roman" w:hAnsi="Times New Roman"/>
          <w:sz w:val="26"/>
          <w:szCs w:val="26"/>
        </w:rPr>
        <w:t xml:space="preserve">) </w:t>
      </w:r>
      <w:proofErr w:type="gramStart"/>
      <w:r w:rsidRPr="00C42D97">
        <w:rPr>
          <w:rFonts w:ascii="Times New Roman" w:hAnsi="Times New Roman"/>
          <w:sz w:val="26"/>
          <w:szCs w:val="26"/>
        </w:rPr>
        <w:t>крепленого (ликерного) вина, виноматериалы (кроме крепленого вина наливом), кроме производимых из подакцизного винограда, фруктовые вина, плодовая алкогольная продукция), разрабатываемые Министерством экономического развития Амурской области;</w:t>
      </w:r>
      <w:proofErr w:type="gramEnd"/>
    </w:p>
    <w:p w:rsidR="00786A13" w:rsidRPr="00C42D97" w:rsidRDefault="00786A13" w:rsidP="00786A13">
      <w:pPr>
        <w:tabs>
          <w:tab w:val="num" w:pos="0"/>
        </w:tabs>
        <w:spacing w:after="0" w:line="240" w:lineRule="auto"/>
        <w:ind w:firstLine="709"/>
        <w:jc w:val="both"/>
        <w:rPr>
          <w:rFonts w:ascii="Times New Roman" w:hAnsi="Times New Roman"/>
          <w:sz w:val="26"/>
          <w:szCs w:val="26"/>
        </w:rPr>
      </w:pPr>
      <w:r w:rsidRPr="00C42D97">
        <w:rPr>
          <w:rFonts w:ascii="Times New Roman" w:hAnsi="Times New Roman"/>
          <w:sz w:val="26"/>
          <w:szCs w:val="26"/>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786A13" w:rsidRPr="00C42D97" w:rsidRDefault="00786A13" w:rsidP="00786A13">
      <w:pPr>
        <w:tabs>
          <w:tab w:val="num" w:pos="0"/>
        </w:tabs>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 </w:t>
      </w:r>
      <w:r w:rsidRPr="00C42D97">
        <w:rPr>
          <w:rFonts w:ascii="Times New Roman" w:hAnsi="Times New Roman"/>
          <w:bCs/>
          <w:sz w:val="26"/>
          <w:szCs w:val="26"/>
        </w:rPr>
        <w:t>налоговые ставки, предусмотренные главой 22 НК РФ «Акцизы</w:t>
      </w:r>
      <w:r w:rsidRPr="00C42D97">
        <w:rPr>
          <w:rFonts w:ascii="Times New Roman" w:hAnsi="Times New Roman"/>
          <w:sz w:val="26"/>
          <w:szCs w:val="26"/>
        </w:rPr>
        <w:t>».</w:t>
      </w:r>
    </w:p>
    <w:p w:rsidR="00786A13" w:rsidRPr="00C42D97" w:rsidRDefault="00786A13" w:rsidP="00786A13">
      <w:pPr>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 xml:space="preserve">Расчёт поступлений акцизов на вина, вина наливом, плодовую алкогольную продукцию, игристые вина, включая российское шампанское, а также </w:t>
      </w:r>
      <w:proofErr w:type="spellStart"/>
      <w:r w:rsidRPr="00C42D97">
        <w:rPr>
          <w:rFonts w:ascii="Times New Roman" w:hAnsi="Times New Roman"/>
          <w:sz w:val="26"/>
          <w:szCs w:val="26"/>
        </w:rPr>
        <w:t>виноградосодержащие</w:t>
      </w:r>
      <w:proofErr w:type="spellEnd"/>
      <w:r w:rsidRPr="00C42D97">
        <w:rPr>
          <w:rFonts w:ascii="Times New Roman" w:hAnsi="Times New Roman"/>
          <w:sz w:val="26"/>
          <w:szCs w:val="26"/>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осуществляется по методу прямого расчёта, основанного</w:t>
      </w:r>
      <w:proofErr w:type="gramEnd"/>
      <w:r w:rsidRPr="00C42D97">
        <w:rPr>
          <w:rFonts w:ascii="Times New Roman" w:hAnsi="Times New Roman"/>
          <w:sz w:val="26"/>
          <w:szCs w:val="26"/>
        </w:rPr>
        <w:t xml:space="preserve">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Основные параметры прогноза представлены по следующим видам: </w:t>
      </w:r>
    </w:p>
    <w:p w:rsidR="00786A13" w:rsidRPr="00C42D97" w:rsidRDefault="00786A13" w:rsidP="00786A13">
      <w:pPr>
        <w:spacing w:after="0" w:line="240" w:lineRule="auto"/>
        <w:ind w:firstLine="709"/>
        <w:jc w:val="both"/>
        <w:rPr>
          <w:rFonts w:ascii="Times New Roman" w:hAnsi="Times New Roman"/>
          <w:sz w:val="26"/>
          <w:szCs w:val="26"/>
          <w:lang w:eastAsia="ru-RU"/>
        </w:rPr>
      </w:pPr>
      <w:r w:rsidRPr="00C42D97">
        <w:rPr>
          <w:rFonts w:ascii="Times New Roman" w:hAnsi="Times New Roman"/>
          <w:sz w:val="26"/>
          <w:szCs w:val="26"/>
          <w:lang w:eastAsia="ru-RU"/>
        </w:rPr>
        <w:t xml:space="preserve">- вина (за исключением крепленых (ликерных) вин), </w:t>
      </w:r>
      <w:proofErr w:type="gramStart"/>
      <w:r w:rsidRPr="00C42D97">
        <w:rPr>
          <w:rFonts w:ascii="Times New Roman" w:hAnsi="Times New Roman"/>
          <w:sz w:val="26"/>
          <w:szCs w:val="26"/>
          <w:lang w:eastAsia="ru-RU"/>
        </w:rPr>
        <w:t>кроме</w:t>
      </w:r>
      <w:proofErr w:type="gramEnd"/>
      <w:r w:rsidRPr="00C42D97">
        <w:rPr>
          <w:rFonts w:ascii="Times New Roman" w:hAnsi="Times New Roman"/>
          <w:sz w:val="26"/>
          <w:szCs w:val="26"/>
          <w:lang w:eastAsia="ru-RU"/>
        </w:rPr>
        <w:t xml:space="preserve"> производимых из подакцизного винограда;</w:t>
      </w:r>
    </w:p>
    <w:p w:rsidR="00786A13" w:rsidRPr="00C42D97" w:rsidRDefault="00786A13" w:rsidP="00786A13">
      <w:pPr>
        <w:spacing w:after="0" w:line="240" w:lineRule="auto"/>
        <w:ind w:firstLine="709"/>
        <w:jc w:val="both"/>
        <w:rPr>
          <w:rFonts w:ascii="Times New Roman" w:hAnsi="Times New Roman"/>
          <w:sz w:val="26"/>
          <w:szCs w:val="26"/>
          <w:lang w:eastAsia="ru-RU"/>
        </w:rPr>
      </w:pPr>
      <w:r w:rsidRPr="00C42D97">
        <w:rPr>
          <w:rFonts w:ascii="Times New Roman" w:hAnsi="Times New Roman"/>
          <w:sz w:val="26"/>
          <w:szCs w:val="26"/>
          <w:lang w:eastAsia="ru-RU"/>
        </w:rPr>
        <w:t xml:space="preserve">- игристые вина, включая российское шампанское, кроме </w:t>
      </w:r>
      <w:proofErr w:type="gramStart"/>
      <w:r w:rsidRPr="00C42D97">
        <w:rPr>
          <w:rFonts w:ascii="Times New Roman" w:hAnsi="Times New Roman"/>
          <w:sz w:val="26"/>
          <w:szCs w:val="26"/>
          <w:lang w:eastAsia="ru-RU"/>
        </w:rPr>
        <w:t>производимых</w:t>
      </w:r>
      <w:proofErr w:type="gramEnd"/>
      <w:r w:rsidRPr="00C42D97">
        <w:rPr>
          <w:rFonts w:ascii="Times New Roman" w:hAnsi="Times New Roman"/>
          <w:sz w:val="26"/>
          <w:szCs w:val="26"/>
          <w:lang w:eastAsia="ru-RU"/>
        </w:rPr>
        <w:t xml:space="preserve"> из подакцизного винограда;</w:t>
      </w:r>
    </w:p>
    <w:p w:rsidR="00786A13" w:rsidRPr="00C42D97" w:rsidRDefault="00786A13" w:rsidP="00786A13">
      <w:pPr>
        <w:spacing w:after="0" w:line="240" w:lineRule="auto"/>
        <w:ind w:firstLine="709"/>
        <w:jc w:val="both"/>
        <w:rPr>
          <w:rFonts w:ascii="Times New Roman" w:hAnsi="Times New Roman"/>
          <w:sz w:val="26"/>
          <w:szCs w:val="26"/>
          <w:lang w:eastAsia="ru-RU"/>
        </w:rPr>
      </w:pPr>
      <w:proofErr w:type="gramStart"/>
      <w:r w:rsidRPr="00C42D97">
        <w:rPr>
          <w:rFonts w:ascii="Times New Roman" w:hAnsi="Times New Roman"/>
          <w:sz w:val="26"/>
          <w:szCs w:val="26"/>
          <w:lang w:eastAsia="ru-RU"/>
        </w:rPr>
        <w:t xml:space="preserve">- винные напитки, </w:t>
      </w:r>
      <w:proofErr w:type="spellStart"/>
      <w:r w:rsidRPr="00C42D97">
        <w:rPr>
          <w:rFonts w:ascii="Times New Roman" w:hAnsi="Times New Roman"/>
          <w:sz w:val="26"/>
          <w:szCs w:val="26"/>
          <w:lang w:eastAsia="ru-RU"/>
        </w:rPr>
        <w:t>виноградосодержащие</w:t>
      </w:r>
      <w:proofErr w:type="spellEnd"/>
      <w:r w:rsidRPr="00C42D97">
        <w:rPr>
          <w:rFonts w:ascii="Times New Roman" w:hAnsi="Times New Roman"/>
          <w:sz w:val="26"/>
          <w:szCs w:val="26"/>
          <w:lang w:eastAsia="ru-RU"/>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w:t>
      </w:r>
      <w:proofErr w:type="gramEnd"/>
    </w:p>
    <w:p w:rsidR="00786A13" w:rsidRPr="00C42D97" w:rsidRDefault="00786A13" w:rsidP="00786A13">
      <w:pPr>
        <w:spacing w:after="0" w:line="240" w:lineRule="auto"/>
        <w:ind w:firstLine="709"/>
        <w:jc w:val="both"/>
        <w:rPr>
          <w:rFonts w:ascii="Times New Roman" w:hAnsi="Times New Roman"/>
          <w:sz w:val="26"/>
          <w:szCs w:val="26"/>
          <w:lang w:eastAsia="ru-RU"/>
        </w:rPr>
      </w:pPr>
      <w:r w:rsidRPr="00C42D97">
        <w:rPr>
          <w:rFonts w:ascii="Times New Roman" w:hAnsi="Times New Roman"/>
          <w:sz w:val="26"/>
          <w:szCs w:val="26"/>
          <w:lang w:eastAsia="ru-RU"/>
        </w:rPr>
        <w:t xml:space="preserve">- виноматериалы (кроме крепленого вина наливом), кроме </w:t>
      </w:r>
      <w:proofErr w:type="gramStart"/>
      <w:r w:rsidRPr="00C42D97">
        <w:rPr>
          <w:rFonts w:ascii="Times New Roman" w:hAnsi="Times New Roman"/>
          <w:sz w:val="26"/>
          <w:szCs w:val="26"/>
          <w:lang w:eastAsia="ru-RU"/>
        </w:rPr>
        <w:t>производимых</w:t>
      </w:r>
      <w:proofErr w:type="gramEnd"/>
      <w:r w:rsidRPr="00C42D97">
        <w:rPr>
          <w:rFonts w:ascii="Times New Roman" w:hAnsi="Times New Roman"/>
          <w:sz w:val="26"/>
          <w:szCs w:val="26"/>
          <w:lang w:eastAsia="ru-RU"/>
        </w:rPr>
        <w:t xml:space="preserve"> из подакцизного винограда;</w:t>
      </w:r>
    </w:p>
    <w:p w:rsidR="00786A13" w:rsidRPr="00C42D97" w:rsidRDefault="00786A13" w:rsidP="00786A13">
      <w:pPr>
        <w:spacing w:after="0" w:line="240" w:lineRule="auto"/>
        <w:ind w:firstLine="709"/>
        <w:jc w:val="both"/>
        <w:rPr>
          <w:rFonts w:ascii="Times New Roman" w:hAnsi="Times New Roman"/>
          <w:sz w:val="26"/>
          <w:szCs w:val="26"/>
          <w:lang w:eastAsia="ru-RU"/>
        </w:rPr>
      </w:pPr>
      <w:r w:rsidRPr="00C42D97">
        <w:rPr>
          <w:rFonts w:ascii="Times New Roman" w:hAnsi="Times New Roman"/>
          <w:sz w:val="26"/>
          <w:szCs w:val="26"/>
          <w:lang w:eastAsia="ru-RU"/>
        </w:rPr>
        <w:t>- фруктовые вина, плодовая алкогольная продукция.</w:t>
      </w:r>
    </w:p>
    <w:p w:rsidR="00786A13" w:rsidRPr="00C42D97" w:rsidRDefault="00786A13" w:rsidP="00786A13">
      <w:pPr>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 xml:space="preserve">Поступления акцизов на вина, вина наливом, плодовую алкогольную продукцию, игристые вина, включая российское шампанское, а также </w:t>
      </w:r>
      <w:proofErr w:type="spellStart"/>
      <w:r w:rsidRPr="00C42D97">
        <w:rPr>
          <w:rFonts w:ascii="Times New Roman" w:hAnsi="Times New Roman"/>
          <w:sz w:val="26"/>
          <w:szCs w:val="26"/>
        </w:rPr>
        <w:t>виноградосодержащие</w:t>
      </w:r>
      <w:proofErr w:type="spellEnd"/>
      <w:r w:rsidRPr="00C42D97">
        <w:rPr>
          <w:rFonts w:ascii="Times New Roman" w:hAnsi="Times New Roman"/>
          <w:sz w:val="26"/>
          <w:szCs w:val="26"/>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 (</w:t>
      </w:r>
      <w:r w:rsidRPr="00C42D97">
        <w:rPr>
          <w:rFonts w:ascii="Times New Roman" w:hAnsi="Times New Roman"/>
          <w:b/>
          <w:i/>
          <w:sz w:val="26"/>
          <w:szCs w:val="26"/>
        </w:rPr>
        <w:t>А</w:t>
      </w:r>
      <w:r w:rsidRPr="00C42D97">
        <w:rPr>
          <w:rFonts w:ascii="Times New Roman" w:hAnsi="Times New Roman"/>
          <w:b/>
          <w:i/>
          <w:sz w:val="26"/>
          <w:szCs w:val="26"/>
          <w:vertAlign w:val="subscript"/>
        </w:rPr>
        <w:t>В</w:t>
      </w:r>
      <w:r w:rsidRPr="00C42D97">
        <w:rPr>
          <w:rFonts w:ascii="Times New Roman" w:hAnsi="Times New Roman"/>
          <w:sz w:val="26"/>
          <w:szCs w:val="26"/>
        </w:rPr>
        <w:t>) определяется</w:t>
      </w:r>
      <w:proofErr w:type="gramEnd"/>
      <w:r w:rsidRPr="00C42D97">
        <w:rPr>
          <w:rFonts w:ascii="Times New Roman" w:hAnsi="Times New Roman"/>
          <w:sz w:val="26"/>
          <w:szCs w:val="26"/>
        </w:rPr>
        <w:t xml:space="preserve"> исходя из следующего алгоритма расчёта (формуле):</w:t>
      </w:r>
    </w:p>
    <w:p w:rsidR="00786A13" w:rsidRPr="00C42D97" w:rsidRDefault="00786A13" w:rsidP="00786A13">
      <w:pPr>
        <w:spacing w:before="120" w:after="120"/>
        <w:jc w:val="center"/>
        <w:rPr>
          <w:rFonts w:ascii="Times New Roman" w:hAnsi="Times New Roman"/>
          <w:b/>
          <w:i/>
          <w:sz w:val="26"/>
          <w:szCs w:val="26"/>
        </w:rPr>
      </w:pPr>
      <w:r w:rsidRPr="00C42D97">
        <w:rPr>
          <w:rFonts w:ascii="Times New Roman" w:hAnsi="Times New Roman"/>
          <w:b/>
          <w:i/>
          <w:sz w:val="26"/>
          <w:szCs w:val="26"/>
        </w:rPr>
        <w:t>А</w:t>
      </w:r>
      <w:r w:rsidRPr="00C42D97">
        <w:rPr>
          <w:rFonts w:ascii="Times New Roman" w:hAnsi="Times New Roman"/>
          <w:b/>
          <w:i/>
          <w:sz w:val="26"/>
          <w:szCs w:val="26"/>
          <w:vertAlign w:val="subscript"/>
        </w:rPr>
        <w:t>В</w:t>
      </w:r>
      <w:r w:rsidRPr="00C42D97">
        <w:rPr>
          <w:rFonts w:ascii="Times New Roman" w:hAnsi="Times New Roman"/>
          <w:b/>
          <w:i/>
          <w:sz w:val="26"/>
          <w:szCs w:val="26"/>
        </w:rPr>
        <w:t xml:space="preserve">= ∑ </w:t>
      </w:r>
      <w:proofErr w:type="gramStart"/>
      <w:r w:rsidRPr="00C42D97">
        <w:rPr>
          <w:rFonts w:ascii="Times New Roman" w:hAnsi="Times New Roman"/>
          <w:b/>
          <w:i/>
          <w:sz w:val="26"/>
          <w:szCs w:val="26"/>
        </w:rPr>
        <w:t xml:space="preserve">( </w:t>
      </w:r>
      <w:proofErr w:type="gramEnd"/>
      <w:r w:rsidRPr="00C42D97">
        <w:rPr>
          <w:rFonts w:ascii="Times New Roman" w:hAnsi="Times New Roman"/>
          <w:b/>
          <w:i/>
          <w:sz w:val="26"/>
          <w:szCs w:val="26"/>
        </w:rPr>
        <w:t>[(</w:t>
      </w:r>
      <w:r w:rsidRPr="00C42D97">
        <w:rPr>
          <w:rFonts w:ascii="Times New Roman" w:hAnsi="Times New Roman"/>
          <w:b/>
          <w:i/>
          <w:sz w:val="26"/>
          <w:szCs w:val="26"/>
          <w:lang w:val="en-US"/>
        </w:rPr>
        <w:t>V</w:t>
      </w:r>
      <w:proofErr w:type="spellStart"/>
      <w:r w:rsidRPr="00C42D97">
        <w:rPr>
          <w:rFonts w:ascii="Times New Roman" w:hAnsi="Times New Roman"/>
          <w:b/>
          <w:i/>
          <w:sz w:val="26"/>
          <w:szCs w:val="26"/>
          <w:vertAlign w:val="subscript"/>
        </w:rPr>
        <w:t>ВФр</w:t>
      </w:r>
      <w:proofErr w:type="spellEnd"/>
      <w:r w:rsidRPr="00C42D97">
        <w:rPr>
          <w:rFonts w:ascii="Times New Roman" w:hAnsi="Times New Roman"/>
          <w:b/>
          <w:i/>
          <w:sz w:val="26"/>
          <w:szCs w:val="26"/>
        </w:rPr>
        <w:t xml:space="preserve"> *</w:t>
      </w:r>
      <w:r w:rsidRPr="00C42D97">
        <w:rPr>
          <w:rFonts w:ascii="Times New Roman" w:hAnsi="Times New Roman"/>
          <w:b/>
          <w:i/>
          <w:sz w:val="26"/>
          <w:szCs w:val="26"/>
          <w:lang w:val="en-US"/>
        </w:rPr>
        <w:t>S</w:t>
      </w:r>
      <w:proofErr w:type="spellStart"/>
      <w:r w:rsidRPr="00C42D97">
        <w:rPr>
          <w:rFonts w:ascii="Times New Roman" w:hAnsi="Times New Roman"/>
          <w:b/>
          <w:i/>
          <w:sz w:val="26"/>
          <w:szCs w:val="26"/>
          <w:vertAlign w:val="subscript"/>
        </w:rPr>
        <w:t>ВФр</w:t>
      </w:r>
      <w:proofErr w:type="spellEnd"/>
      <w:r w:rsidRPr="00C42D97">
        <w:rPr>
          <w:rFonts w:ascii="Times New Roman" w:hAnsi="Times New Roman"/>
          <w:b/>
          <w:i/>
          <w:sz w:val="26"/>
          <w:szCs w:val="26"/>
          <w:vertAlign w:val="subscript"/>
        </w:rPr>
        <w:t xml:space="preserve"> </w:t>
      </w:r>
      <w:r w:rsidRPr="00C42D97">
        <w:rPr>
          <w:rFonts w:ascii="Times New Roman" w:hAnsi="Times New Roman"/>
          <w:b/>
          <w:i/>
          <w:sz w:val="26"/>
          <w:szCs w:val="26"/>
        </w:rPr>
        <w:t>) – (</w:t>
      </w:r>
      <w:proofErr w:type="spellStart"/>
      <w:r w:rsidRPr="00C42D97">
        <w:rPr>
          <w:rFonts w:ascii="Times New Roman" w:hAnsi="Times New Roman"/>
          <w:b/>
          <w:i/>
          <w:sz w:val="26"/>
          <w:szCs w:val="26"/>
        </w:rPr>
        <w:t>АВ</w:t>
      </w:r>
      <w:r w:rsidRPr="00C42D97">
        <w:rPr>
          <w:rFonts w:ascii="Times New Roman" w:hAnsi="Times New Roman"/>
          <w:b/>
          <w:i/>
          <w:sz w:val="26"/>
          <w:szCs w:val="26"/>
          <w:vertAlign w:val="subscript"/>
        </w:rPr>
        <w:t>ВФр</w:t>
      </w:r>
      <w:proofErr w:type="spellEnd"/>
      <w:r w:rsidRPr="00C42D97">
        <w:rPr>
          <w:rFonts w:ascii="Times New Roman" w:hAnsi="Times New Roman"/>
          <w:b/>
          <w:i/>
          <w:sz w:val="26"/>
          <w:szCs w:val="26"/>
        </w:rPr>
        <w:t>*К)] + [(</w:t>
      </w:r>
      <w:r w:rsidRPr="00C42D97">
        <w:rPr>
          <w:rFonts w:ascii="Times New Roman" w:hAnsi="Times New Roman"/>
          <w:b/>
          <w:i/>
          <w:sz w:val="26"/>
          <w:szCs w:val="26"/>
          <w:lang w:val="en-US"/>
        </w:rPr>
        <w:t>V</w:t>
      </w:r>
      <w:r w:rsidRPr="00C42D97">
        <w:rPr>
          <w:rFonts w:ascii="Times New Roman" w:hAnsi="Times New Roman"/>
          <w:b/>
          <w:i/>
          <w:sz w:val="26"/>
          <w:szCs w:val="26"/>
          <w:vertAlign w:val="subscript"/>
        </w:rPr>
        <w:t xml:space="preserve">ВИ </w:t>
      </w:r>
      <w:r w:rsidRPr="00C42D97">
        <w:rPr>
          <w:rFonts w:ascii="Times New Roman" w:hAnsi="Times New Roman"/>
          <w:b/>
          <w:i/>
          <w:sz w:val="26"/>
          <w:szCs w:val="26"/>
        </w:rPr>
        <w:t>*</w:t>
      </w:r>
      <w:r w:rsidRPr="00C42D97">
        <w:rPr>
          <w:rFonts w:ascii="Times New Roman" w:hAnsi="Times New Roman"/>
          <w:b/>
          <w:i/>
          <w:sz w:val="26"/>
          <w:szCs w:val="26"/>
          <w:lang w:val="en-US"/>
        </w:rPr>
        <w:t>S</w:t>
      </w:r>
      <w:r w:rsidRPr="00C42D97">
        <w:rPr>
          <w:rFonts w:ascii="Times New Roman" w:hAnsi="Times New Roman"/>
          <w:b/>
          <w:i/>
          <w:sz w:val="26"/>
          <w:szCs w:val="26"/>
          <w:vertAlign w:val="subscript"/>
        </w:rPr>
        <w:t>ВИ</w:t>
      </w:r>
      <w:r w:rsidRPr="00C42D97">
        <w:rPr>
          <w:rFonts w:ascii="Times New Roman" w:hAnsi="Times New Roman"/>
          <w:b/>
          <w:i/>
          <w:sz w:val="26"/>
          <w:szCs w:val="26"/>
        </w:rPr>
        <w:t>) – (АВ</w:t>
      </w:r>
      <w:r w:rsidRPr="00C42D97">
        <w:rPr>
          <w:rFonts w:ascii="Times New Roman" w:hAnsi="Times New Roman"/>
          <w:b/>
          <w:i/>
          <w:sz w:val="26"/>
          <w:szCs w:val="26"/>
          <w:vertAlign w:val="subscript"/>
        </w:rPr>
        <w:t>ВИ</w:t>
      </w:r>
      <w:r w:rsidRPr="00C42D97">
        <w:rPr>
          <w:rFonts w:ascii="Times New Roman" w:hAnsi="Times New Roman"/>
          <w:b/>
          <w:i/>
          <w:sz w:val="26"/>
          <w:szCs w:val="26"/>
        </w:rPr>
        <w:t>*К)]  +</w:t>
      </w:r>
      <w:r w:rsidRPr="00C42D97">
        <w:rPr>
          <w:rFonts w:ascii="Times New Roman" w:hAnsi="Times New Roman"/>
          <w:b/>
          <w:i/>
          <w:sz w:val="26"/>
          <w:szCs w:val="26"/>
          <w:lang w:val="en-US"/>
        </w:rPr>
        <w:t>V</w:t>
      </w:r>
      <w:r w:rsidRPr="00C42D97">
        <w:rPr>
          <w:rFonts w:ascii="Times New Roman" w:hAnsi="Times New Roman"/>
          <w:b/>
          <w:i/>
          <w:sz w:val="26"/>
          <w:szCs w:val="26"/>
          <w:vertAlign w:val="subscript"/>
        </w:rPr>
        <w:t xml:space="preserve">ВН </w:t>
      </w:r>
      <w:r w:rsidRPr="00C42D97">
        <w:rPr>
          <w:rFonts w:ascii="Times New Roman" w:hAnsi="Times New Roman"/>
          <w:b/>
          <w:i/>
          <w:sz w:val="26"/>
          <w:szCs w:val="26"/>
        </w:rPr>
        <w:t>*</w:t>
      </w:r>
      <w:r w:rsidRPr="00C42D97">
        <w:rPr>
          <w:rFonts w:ascii="Times New Roman" w:hAnsi="Times New Roman"/>
          <w:b/>
          <w:i/>
          <w:sz w:val="26"/>
          <w:szCs w:val="26"/>
          <w:lang w:val="en-US"/>
        </w:rPr>
        <w:t>S</w:t>
      </w:r>
      <w:r w:rsidRPr="00C42D97">
        <w:rPr>
          <w:rFonts w:ascii="Times New Roman" w:hAnsi="Times New Roman"/>
          <w:b/>
          <w:i/>
          <w:sz w:val="26"/>
          <w:szCs w:val="26"/>
          <w:vertAlign w:val="subscript"/>
        </w:rPr>
        <w:t>ВН</w:t>
      </w:r>
      <w:r w:rsidRPr="00C42D97">
        <w:rPr>
          <w:rFonts w:ascii="Times New Roman" w:hAnsi="Times New Roman"/>
          <w:b/>
          <w:i/>
          <w:sz w:val="26"/>
          <w:szCs w:val="26"/>
        </w:rPr>
        <w:t xml:space="preserve"> +</w:t>
      </w:r>
      <w:r w:rsidRPr="00C42D97">
        <w:rPr>
          <w:rFonts w:ascii="Times New Roman" w:hAnsi="Times New Roman"/>
          <w:b/>
          <w:i/>
          <w:sz w:val="26"/>
          <w:szCs w:val="26"/>
          <w:lang w:val="en-US"/>
        </w:rPr>
        <w:t>V</w:t>
      </w:r>
      <w:r w:rsidRPr="00C42D97">
        <w:rPr>
          <w:rFonts w:ascii="Times New Roman" w:hAnsi="Times New Roman"/>
          <w:b/>
          <w:i/>
          <w:sz w:val="26"/>
          <w:szCs w:val="26"/>
          <w:vertAlign w:val="subscript"/>
        </w:rPr>
        <w:t xml:space="preserve">ВМ </w:t>
      </w:r>
      <w:r w:rsidRPr="00C42D97">
        <w:rPr>
          <w:rFonts w:ascii="Times New Roman" w:hAnsi="Times New Roman"/>
          <w:b/>
          <w:i/>
          <w:sz w:val="26"/>
          <w:szCs w:val="26"/>
        </w:rPr>
        <w:t>*</w:t>
      </w:r>
      <w:r w:rsidRPr="00C42D97">
        <w:rPr>
          <w:rFonts w:ascii="Times New Roman" w:hAnsi="Times New Roman"/>
          <w:b/>
          <w:i/>
          <w:sz w:val="26"/>
          <w:szCs w:val="26"/>
          <w:lang w:val="en-US"/>
        </w:rPr>
        <w:t>S</w:t>
      </w:r>
      <w:r w:rsidRPr="00C42D97">
        <w:rPr>
          <w:rFonts w:ascii="Times New Roman" w:hAnsi="Times New Roman"/>
          <w:b/>
          <w:i/>
          <w:sz w:val="26"/>
          <w:szCs w:val="26"/>
          <w:vertAlign w:val="subscript"/>
        </w:rPr>
        <w:t>ВМ</w:t>
      </w:r>
      <w:r w:rsidRPr="00C42D97">
        <w:rPr>
          <w:rFonts w:ascii="Times New Roman" w:hAnsi="Times New Roman"/>
          <w:b/>
          <w:i/>
          <w:sz w:val="26"/>
          <w:szCs w:val="26"/>
        </w:rPr>
        <w:t xml:space="preserve">) </w:t>
      </w:r>
      <w:r w:rsidR="007D642B" w:rsidRPr="00C42D97">
        <w:rPr>
          <w:rFonts w:ascii="Times New Roman" w:hAnsi="Times New Roman"/>
          <w:b/>
          <w:i/>
          <w:sz w:val="26"/>
          <w:szCs w:val="26"/>
        </w:rPr>
        <w:t>/1000</w:t>
      </w:r>
      <w:r w:rsidRPr="00C42D97">
        <w:rPr>
          <w:rFonts w:ascii="Times New Roman" w:hAnsi="Times New Roman"/>
          <w:b/>
          <w:i/>
          <w:sz w:val="26"/>
          <w:szCs w:val="26"/>
        </w:rPr>
        <w:t xml:space="preserve">* </w:t>
      </w:r>
      <w:r w:rsidRPr="00C42D97">
        <w:rPr>
          <w:rFonts w:ascii="Times New Roman" w:hAnsi="Times New Roman"/>
          <w:b/>
          <w:i/>
          <w:sz w:val="26"/>
          <w:szCs w:val="26"/>
          <w:lang w:val="en-US"/>
        </w:rPr>
        <w:t>K</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 xml:space="preserve">соб. </w:t>
      </w:r>
      <w:r w:rsidRPr="00C42D97">
        <w:rPr>
          <w:rFonts w:ascii="Times New Roman" w:hAnsi="Times New Roman"/>
          <w:b/>
          <w:i/>
          <w:sz w:val="26"/>
          <w:szCs w:val="26"/>
        </w:rPr>
        <w:t xml:space="preserve">(+/-) </w:t>
      </w:r>
      <w:r w:rsidRPr="00C42D97">
        <w:rPr>
          <w:rFonts w:ascii="Times New Roman" w:hAnsi="Times New Roman"/>
          <w:b/>
          <w:i/>
          <w:sz w:val="26"/>
          <w:szCs w:val="26"/>
          <w:lang w:val="en-US"/>
        </w:rPr>
        <w:t>P</w:t>
      </w:r>
      <w:r w:rsidRPr="00C42D97">
        <w:rPr>
          <w:rFonts w:ascii="Times New Roman" w:hAnsi="Times New Roman"/>
          <w:b/>
          <w:i/>
          <w:sz w:val="26"/>
          <w:szCs w:val="26"/>
        </w:rPr>
        <w:t xml:space="preserve"> (+/-) </w:t>
      </w:r>
      <w:r w:rsidRPr="00C42D97">
        <w:rPr>
          <w:rFonts w:ascii="Times New Roman" w:hAnsi="Times New Roman"/>
          <w:b/>
          <w:i/>
          <w:sz w:val="26"/>
          <w:szCs w:val="26"/>
          <w:lang w:val="en-US"/>
        </w:rPr>
        <w:t>F</w:t>
      </w:r>
      <w:r w:rsidRPr="00C42D97">
        <w:rPr>
          <w:rFonts w:ascii="Times New Roman" w:hAnsi="Times New Roman"/>
          <w:b/>
          <w:i/>
          <w:sz w:val="26"/>
          <w:szCs w:val="26"/>
        </w:rPr>
        <w:t>,</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где:</w:t>
      </w:r>
    </w:p>
    <w:p w:rsidR="00786A13" w:rsidRPr="00C42D97" w:rsidRDefault="00786A13" w:rsidP="00786A13">
      <w:pPr>
        <w:spacing w:after="0" w:line="240" w:lineRule="auto"/>
        <w:ind w:firstLine="709"/>
        <w:jc w:val="both"/>
        <w:rPr>
          <w:rFonts w:ascii="Times New Roman" w:hAnsi="Times New Roman"/>
          <w:b/>
          <w:i/>
          <w:sz w:val="26"/>
          <w:szCs w:val="26"/>
          <w:vertAlign w:val="subscript"/>
        </w:rPr>
      </w:pPr>
      <w:r w:rsidRPr="00C42D97">
        <w:rPr>
          <w:rFonts w:ascii="Times New Roman" w:hAnsi="Times New Roman"/>
          <w:b/>
          <w:i/>
          <w:sz w:val="26"/>
          <w:szCs w:val="26"/>
          <w:lang w:val="en-US"/>
        </w:rPr>
        <w:t>V</w:t>
      </w:r>
      <w:proofErr w:type="spellStart"/>
      <w:r w:rsidRPr="00C42D97">
        <w:rPr>
          <w:rFonts w:ascii="Times New Roman" w:hAnsi="Times New Roman"/>
          <w:b/>
          <w:i/>
          <w:sz w:val="26"/>
          <w:szCs w:val="26"/>
          <w:vertAlign w:val="subscript"/>
        </w:rPr>
        <w:t>ВФр</w:t>
      </w:r>
      <w:proofErr w:type="spellEnd"/>
      <w:r w:rsidRPr="00C42D97">
        <w:rPr>
          <w:rFonts w:ascii="Times New Roman" w:hAnsi="Times New Roman"/>
          <w:b/>
          <w:i/>
          <w:sz w:val="26"/>
          <w:szCs w:val="26"/>
          <w:vertAlign w:val="subscript"/>
        </w:rPr>
        <w:t xml:space="preserve"> </w:t>
      </w:r>
      <w:r w:rsidRPr="00C42D97">
        <w:rPr>
          <w:rFonts w:ascii="Times New Roman" w:hAnsi="Times New Roman"/>
          <w:sz w:val="26"/>
          <w:szCs w:val="26"/>
        </w:rPr>
        <w:t xml:space="preserve">– налогооблагаемый объем реализации вина (за исключением крепленых (ликерных) вин), кроме производимых из подакцизного винограда, фруктовые вина, плодовая алкогольная продукция, </w:t>
      </w:r>
      <w:proofErr w:type="gramStart"/>
      <w:r w:rsidRPr="00C42D97">
        <w:rPr>
          <w:rFonts w:ascii="Times New Roman" w:hAnsi="Times New Roman"/>
          <w:sz w:val="26"/>
          <w:szCs w:val="26"/>
        </w:rPr>
        <w:t>л(</w:t>
      </w:r>
      <w:proofErr w:type="gramEnd"/>
      <w:r w:rsidRPr="00C42D97">
        <w:rPr>
          <w:rFonts w:ascii="Times New Roman" w:hAnsi="Times New Roman"/>
          <w:sz w:val="26"/>
          <w:szCs w:val="26"/>
        </w:rPr>
        <w:t xml:space="preserve">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Pr="00C42D97">
        <w:rPr>
          <w:rFonts w:ascii="Times New Roman" w:hAnsi="Times New Roman"/>
          <w:sz w:val="26"/>
          <w:szCs w:val="26"/>
        </w:rPr>
        <w:t>Амурстата</w:t>
      </w:r>
      <w:proofErr w:type="spellEnd"/>
      <w:r w:rsidRPr="00C42D97">
        <w:rPr>
          <w:rFonts w:ascii="Times New Roman" w:hAnsi="Times New Roman"/>
          <w:sz w:val="26"/>
          <w:szCs w:val="26"/>
        </w:rPr>
        <w:t>, и (или) с показателями отчета по форме № 5-АЛ);</w:t>
      </w:r>
    </w:p>
    <w:p w:rsidR="00786A13" w:rsidRPr="00C42D97" w:rsidRDefault="00786A13" w:rsidP="00786A13">
      <w:pPr>
        <w:spacing w:after="0" w:line="240" w:lineRule="auto"/>
        <w:ind w:firstLine="709"/>
        <w:jc w:val="both"/>
        <w:rPr>
          <w:rFonts w:ascii="Times New Roman" w:hAnsi="Times New Roman"/>
          <w:b/>
          <w:i/>
          <w:sz w:val="26"/>
          <w:szCs w:val="26"/>
          <w:vertAlign w:val="subscript"/>
        </w:rPr>
      </w:pPr>
      <w:r w:rsidRPr="00C42D97">
        <w:rPr>
          <w:rFonts w:ascii="Times New Roman" w:hAnsi="Times New Roman"/>
          <w:b/>
          <w:i/>
          <w:sz w:val="26"/>
          <w:szCs w:val="26"/>
          <w:lang w:val="en-US"/>
        </w:rPr>
        <w:t>V</w:t>
      </w:r>
      <w:r w:rsidRPr="00C42D97">
        <w:rPr>
          <w:rFonts w:ascii="Times New Roman" w:hAnsi="Times New Roman"/>
          <w:b/>
          <w:i/>
          <w:sz w:val="26"/>
          <w:szCs w:val="26"/>
          <w:vertAlign w:val="subscript"/>
        </w:rPr>
        <w:t xml:space="preserve">ВИ </w:t>
      </w:r>
      <w:r w:rsidRPr="00C42D97">
        <w:rPr>
          <w:rFonts w:ascii="Times New Roman" w:hAnsi="Times New Roman"/>
          <w:sz w:val="26"/>
          <w:szCs w:val="26"/>
        </w:rPr>
        <w:t xml:space="preserve">– налогооблагаемый объем реализации игристых вин, включая российское шампанское, кроме производимых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Pr="00C42D97">
        <w:rPr>
          <w:rFonts w:ascii="Times New Roman" w:hAnsi="Times New Roman"/>
          <w:sz w:val="26"/>
          <w:szCs w:val="26"/>
        </w:rPr>
        <w:t>Амурстата</w:t>
      </w:r>
      <w:proofErr w:type="spellEnd"/>
      <w:r w:rsidRPr="00C42D97">
        <w:rPr>
          <w:rFonts w:ascii="Times New Roman" w:hAnsi="Times New Roman"/>
          <w:sz w:val="26"/>
          <w:szCs w:val="26"/>
        </w:rPr>
        <w:t>, и (или) с показателями отчета по форме № 5-АЛ);</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lang w:val="en-US"/>
        </w:rPr>
        <w:t>V</w:t>
      </w:r>
      <w:r w:rsidRPr="00C42D97">
        <w:rPr>
          <w:rFonts w:ascii="Times New Roman" w:hAnsi="Times New Roman"/>
          <w:b/>
          <w:i/>
          <w:sz w:val="26"/>
          <w:szCs w:val="26"/>
          <w:vertAlign w:val="subscript"/>
        </w:rPr>
        <w:t>ВН</w:t>
      </w:r>
      <w:r w:rsidRPr="00C42D97">
        <w:rPr>
          <w:rFonts w:ascii="Times New Roman" w:hAnsi="Times New Roman"/>
          <w:sz w:val="26"/>
          <w:szCs w:val="26"/>
        </w:rPr>
        <w:t xml:space="preserve"> – налогооблагаемый объем реализации винных напитков, </w:t>
      </w:r>
      <w:proofErr w:type="spellStart"/>
      <w:r w:rsidRPr="00C42D97">
        <w:rPr>
          <w:rFonts w:ascii="Times New Roman" w:hAnsi="Times New Roman"/>
          <w:sz w:val="26"/>
          <w:szCs w:val="26"/>
        </w:rPr>
        <w:t>виноградосодержащих</w:t>
      </w:r>
      <w:proofErr w:type="spellEnd"/>
      <w:r w:rsidRPr="00C42D97">
        <w:rPr>
          <w:rFonts w:ascii="Times New Roman" w:hAnsi="Times New Roman"/>
          <w:sz w:val="26"/>
          <w:szCs w:val="26"/>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виноматериалы (кроме крепленого вина наливом),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Pr="00C42D97">
        <w:rPr>
          <w:rFonts w:ascii="Times New Roman" w:hAnsi="Times New Roman"/>
          <w:sz w:val="26"/>
          <w:szCs w:val="26"/>
        </w:rPr>
        <w:t>Амурстата</w:t>
      </w:r>
      <w:proofErr w:type="spellEnd"/>
      <w:r w:rsidRPr="00C42D97">
        <w:rPr>
          <w:rFonts w:ascii="Times New Roman" w:hAnsi="Times New Roman"/>
          <w:sz w:val="26"/>
          <w:szCs w:val="26"/>
        </w:rPr>
        <w:t>, и (или) с показателями отчета по форме № 5-АЛ);</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lang w:val="en-US"/>
        </w:rPr>
        <w:t>V</w:t>
      </w:r>
      <w:r w:rsidRPr="00C42D97">
        <w:rPr>
          <w:rFonts w:ascii="Times New Roman" w:hAnsi="Times New Roman"/>
          <w:b/>
          <w:i/>
          <w:sz w:val="26"/>
          <w:szCs w:val="26"/>
          <w:vertAlign w:val="subscript"/>
        </w:rPr>
        <w:t>ВМ</w:t>
      </w:r>
      <w:r w:rsidRPr="00C42D97">
        <w:rPr>
          <w:rFonts w:ascii="Times New Roman" w:hAnsi="Times New Roman"/>
          <w:sz w:val="26"/>
          <w:szCs w:val="26"/>
        </w:rPr>
        <w:t xml:space="preserve"> – налогооблагаемый объем реализации виноматериалов (кроме крепленого вина наливом),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Pr="00C42D97">
        <w:rPr>
          <w:rFonts w:ascii="Times New Roman" w:hAnsi="Times New Roman"/>
          <w:sz w:val="26"/>
          <w:szCs w:val="26"/>
        </w:rPr>
        <w:t>Амурстата</w:t>
      </w:r>
      <w:proofErr w:type="spellEnd"/>
      <w:r w:rsidRPr="00C42D97">
        <w:rPr>
          <w:rFonts w:ascii="Times New Roman" w:hAnsi="Times New Roman"/>
          <w:sz w:val="26"/>
          <w:szCs w:val="26"/>
        </w:rPr>
        <w:t>, и (или) с показателями отчета по форме № 5-АЛ);</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lang w:val="en-US"/>
        </w:rPr>
        <w:t>S</w:t>
      </w:r>
      <w:proofErr w:type="spellStart"/>
      <w:r w:rsidRPr="00C42D97">
        <w:rPr>
          <w:rFonts w:ascii="Times New Roman" w:hAnsi="Times New Roman"/>
          <w:b/>
          <w:i/>
          <w:sz w:val="26"/>
          <w:szCs w:val="26"/>
          <w:vertAlign w:val="subscript"/>
        </w:rPr>
        <w:t>ВФр</w:t>
      </w:r>
      <w:proofErr w:type="spellEnd"/>
      <w:r w:rsidRPr="00C42D97">
        <w:rPr>
          <w:rFonts w:ascii="Times New Roman" w:hAnsi="Times New Roman"/>
          <w:b/>
          <w:i/>
          <w:sz w:val="26"/>
          <w:szCs w:val="26"/>
          <w:vertAlign w:val="subscript"/>
        </w:rPr>
        <w:t>;</w:t>
      </w:r>
      <w:r w:rsidRPr="00C42D97">
        <w:rPr>
          <w:rFonts w:ascii="Times New Roman" w:hAnsi="Times New Roman"/>
          <w:sz w:val="26"/>
          <w:szCs w:val="26"/>
        </w:rPr>
        <w:t xml:space="preserve"> – ставка акциза на вина (за исключением крепленых (ликерных) вин), фруктовые вина, плодовую алкогольную продукцию, рублей за 1 литр;</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lang w:val="en-US"/>
        </w:rPr>
        <w:t>S</w:t>
      </w:r>
      <w:r w:rsidRPr="00C42D97">
        <w:rPr>
          <w:rFonts w:ascii="Times New Roman" w:hAnsi="Times New Roman"/>
          <w:b/>
          <w:i/>
          <w:sz w:val="26"/>
          <w:szCs w:val="26"/>
          <w:vertAlign w:val="subscript"/>
        </w:rPr>
        <w:t>ВИ;</w:t>
      </w:r>
      <w:r w:rsidRPr="00C42D97">
        <w:rPr>
          <w:rFonts w:ascii="Times New Roman" w:hAnsi="Times New Roman"/>
          <w:sz w:val="26"/>
          <w:szCs w:val="26"/>
        </w:rPr>
        <w:t xml:space="preserve"> – ставка акциза игристые вина, включая российское шампанское, рублей за 1 литр;</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lang w:val="en-US"/>
        </w:rPr>
        <w:t>S</w:t>
      </w:r>
      <w:r w:rsidRPr="00C42D97">
        <w:rPr>
          <w:rFonts w:ascii="Times New Roman" w:hAnsi="Times New Roman"/>
          <w:b/>
          <w:i/>
          <w:sz w:val="26"/>
          <w:szCs w:val="26"/>
          <w:vertAlign w:val="subscript"/>
        </w:rPr>
        <w:t>ВН</w:t>
      </w:r>
      <w:r w:rsidRPr="00C42D97">
        <w:rPr>
          <w:rFonts w:ascii="Times New Roman" w:hAnsi="Times New Roman"/>
          <w:sz w:val="26"/>
          <w:szCs w:val="26"/>
        </w:rPr>
        <w:t xml:space="preserve"> – ставка акциза на винные напитки, </w:t>
      </w:r>
      <w:proofErr w:type="spellStart"/>
      <w:r w:rsidRPr="00C42D97">
        <w:rPr>
          <w:rFonts w:ascii="Times New Roman" w:hAnsi="Times New Roman"/>
          <w:sz w:val="26"/>
          <w:szCs w:val="26"/>
        </w:rPr>
        <w:t>виноградосодержащие</w:t>
      </w:r>
      <w:proofErr w:type="spellEnd"/>
      <w:r w:rsidRPr="00C42D97">
        <w:rPr>
          <w:rFonts w:ascii="Times New Roman" w:hAnsi="Times New Roman"/>
          <w:sz w:val="26"/>
          <w:szCs w:val="26"/>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 рублей за 1 литр;</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lang w:val="en-US"/>
        </w:rPr>
        <w:t>S</w:t>
      </w:r>
      <w:proofErr w:type="spellStart"/>
      <w:r w:rsidRPr="00C42D97">
        <w:rPr>
          <w:rFonts w:ascii="Times New Roman" w:hAnsi="Times New Roman"/>
          <w:b/>
          <w:i/>
          <w:sz w:val="26"/>
          <w:szCs w:val="26"/>
          <w:vertAlign w:val="subscript"/>
        </w:rPr>
        <w:t>Вм</w:t>
      </w:r>
      <w:proofErr w:type="spellEnd"/>
      <w:r w:rsidRPr="00C42D97">
        <w:rPr>
          <w:rFonts w:ascii="Times New Roman" w:hAnsi="Times New Roman"/>
          <w:sz w:val="26"/>
          <w:szCs w:val="26"/>
        </w:rPr>
        <w:t>– ставка акциза на виноматериалы, кроме крепленого вина наливом, рублей за 1 литр;</w:t>
      </w:r>
    </w:p>
    <w:p w:rsidR="00786A13" w:rsidRPr="00C42D97" w:rsidRDefault="00786A13" w:rsidP="00786A13">
      <w:pPr>
        <w:spacing w:after="0" w:line="240" w:lineRule="auto"/>
        <w:ind w:firstLine="709"/>
        <w:jc w:val="both"/>
        <w:rPr>
          <w:rFonts w:ascii="Times New Roman" w:hAnsi="Times New Roman"/>
          <w:sz w:val="26"/>
          <w:szCs w:val="26"/>
        </w:rPr>
      </w:pPr>
      <w:proofErr w:type="spellStart"/>
      <w:proofErr w:type="gramStart"/>
      <w:r w:rsidRPr="00C42D97">
        <w:rPr>
          <w:rFonts w:ascii="Times New Roman" w:hAnsi="Times New Roman"/>
          <w:b/>
          <w:i/>
          <w:sz w:val="26"/>
          <w:szCs w:val="26"/>
        </w:rPr>
        <w:t>АВ</w:t>
      </w:r>
      <w:r w:rsidRPr="00C42D97">
        <w:rPr>
          <w:rFonts w:ascii="Times New Roman" w:hAnsi="Times New Roman"/>
          <w:b/>
          <w:i/>
          <w:sz w:val="26"/>
          <w:szCs w:val="26"/>
          <w:vertAlign w:val="subscript"/>
        </w:rPr>
        <w:t>ВФр</w:t>
      </w:r>
      <w:proofErr w:type="spellEnd"/>
      <w:r w:rsidRPr="00C42D97">
        <w:rPr>
          <w:rFonts w:ascii="Times New Roman" w:hAnsi="Times New Roman"/>
          <w:b/>
          <w:i/>
          <w:sz w:val="26"/>
          <w:szCs w:val="26"/>
          <w:vertAlign w:val="subscript"/>
        </w:rPr>
        <w:t xml:space="preserve"> – </w:t>
      </w:r>
      <w:r w:rsidRPr="00C42D97">
        <w:rPr>
          <w:rFonts w:ascii="Times New Roman" w:hAnsi="Times New Roman"/>
          <w:sz w:val="26"/>
          <w:szCs w:val="26"/>
        </w:rPr>
        <w:t xml:space="preserve">суммы акциза, уплаченные налогоплательщиком при приобретении или при ввозе в Российскую Федерацию виноматериалов, виноградного сусла, плодового сусла, плодовых </w:t>
      </w:r>
      <w:proofErr w:type="spellStart"/>
      <w:r w:rsidRPr="00C42D97">
        <w:rPr>
          <w:rFonts w:ascii="Times New Roman" w:hAnsi="Times New Roman"/>
          <w:sz w:val="26"/>
          <w:szCs w:val="26"/>
        </w:rPr>
        <w:t>сброженных</w:t>
      </w:r>
      <w:proofErr w:type="spellEnd"/>
      <w:r w:rsidRPr="00C42D97">
        <w:rPr>
          <w:rFonts w:ascii="Times New Roman" w:hAnsi="Times New Roman"/>
          <w:sz w:val="26"/>
          <w:szCs w:val="26"/>
        </w:rPr>
        <w:t xml:space="preserve"> материалов, использованных для производства вина (за исключением крепленых (ликерных) вин), кроме производимых из подакцизного винограда, фруктовые вина, плодовая алкогольная продукция с учетом положений пункта 19 статьи 200 НК РФ (в соответствии с показателями макроэкономического развития, и (или) с данными оперативного</w:t>
      </w:r>
      <w:proofErr w:type="gramEnd"/>
      <w:r w:rsidRPr="00C42D97">
        <w:rPr>
          <w:rFonts w:ascii="Times New Roman" w:hAnsi="Times New Roman"/>
          <w:sz w:val="26"/>
          <w:szCs w:val="26"/>
        </w:rPr>
        <w:t xml:space="preserve"> анализа налоговых деклараций, и (или) с данными </w:t>
      </w:r>
      <w:proofErr w:type="spellStart"/>
      <w:r w:rsidRPr="00C42D97">
        <w:rPr>
          <w:rFonts w:ascii="Times New Roman" w:hAnsi="Times New Roman"/>
          <w:sz w:val="26"/>
          <w:szCs w:val="26"/>
        </w:rPr>
        <w:t>Амурстата</w:t>
      </w:r>
      <w:proofErr w:type="spellEnd"/>
      <w:r w:rsidRPr="00C42D97">
        <w:rPr>
          <w:rFonts w:ascii="Times New Roman" w:hAnsi="Times New Roman"/>
          <w:sz w:val="26"/>
          <w:szCs w:val="26"/>
        </w:rPr>
        <w:t>, и (или) с показателями отчета по форме № 5-АЛ);</w:t>
      </w:r>
    </w:p>
    <w:p w:rsidR="00786A13" w:rsidRPr="00C42D97" w:rsidRDefault="00786A13" w:rsidP="00786A13">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rPr>
        <w:t>АВ</w:t>
      </w:r>
      <w:r w:rsidRPr="00C42D97">
        <w:rPr>
          <w:rFonts w:ascii="Times New Roman" w:hAnsi="Times New Roman"/>
          <w:b/>
          <w:i/>
          <w:sz w:val="26"/>
          <w:szCs w:val="26"/>
          <w:vertAlign w:val="subscript"/>
        </w:rPr>
        <w:t xml:space="preserve">ВИ  </w:t>
      </w:r>
      <w:r w:rsidRPr="00C42D97">
        <w:rPr>
          <w:rFonts w:ascii="Times New Roman" w:hAnsi="Times New Roman"/>
          <w:sz w:val="26"/>
          <w:szCs w:val="26"/>
        </w:rPr>
        <w:t xml:space="preserve">– </w:t>
      </w:r>
      <w:r w:rsidRPr="00C42D97">
        <w:rPr>
          <w:rFonts w:ascii="Times New Roman" w:hAnsi="Times New Roman"/>
          <w:b/>
          <w:i/>
          <w:sz w:val="26"/>
          <w:szCs w:val="26"/>
          <w:vertAlign w:val="subscript"/>
        </w:rPr>
        <w:t xml:space="preserve"> </w:t>
      </w:r>
      <w:r w:rsidRPr="00C42D97">
        <w:rPr>
          <w:rFonts w:ascii="Times New Roman" w:hAnsi="Times New Roman"/>
          <w:sz w:val="26"/>
          <w:szCs w:val="26"/>
        </w:rPr>
        <w:t xml:space="preserve">суммы акциза, уплаченные налогоплательщиком при приобретении или при ввозе в Российскую Федерацию виноматериалов, виноградного сусла, плодового сусла, плодовых </w:t>
      </w:r>
      <w:proofErr w:type="spellStart"/>
      <w:r w:rsidRPr="00C42D97">
        <w:rPr>
          <w:rFonts w:ascii="Times New Roman" w:hAnsi="Times New Roman"/>
          <w:sz w:val="26"/>
          <w:szCs w:val="26"/>
        </w:rPr>
        <w:t>сброженных</w:t>
      </w:r>
      <w:proofErr w:type="spellEnd"/>
      <w:r w:rsidRPr="00C42D97">
        <w:rPr>
          <w:rFonts w:ascii="Times New Roman" w:hAnsi="Times New Roman"/>
          <w:sz w:val="26"/>
          <w:szCs w:val="26"/>
        </w:rPr>
        <w:t xml:space="preserve"> материалов, использованных для игристых вин, включая российское шампанское, кроме производимых из подакцизного винограда с учетом положений пункта 19 статьи 200 НК РФ (в соответствии с показателями макроэкономического развития, и (или) с данными оперативного анализа налоговых деклараций, и (или) с данными</w:t>
      </w:r>
      <w:proofErr w:type="gramEnd"/>
      <w:r w:rsidRPr="00C42D97">
        <w:rPr>
          <w:rFonts w:ascii="Times New Roman" w:hAnsi="Times New Roman"/>
          <w:sz w:val="26"/>
          <w:szCs w:val="26"/>
        </w:rPr>
        <w:t xml:space="preserve"> </w:t>
      </w:r>
      <w:proofErr w:type="spellStart"/>
      <w:proofErr w:type="gramStart"/>
      <w:r w:rsidRPr="00C42D97">
        <w:rPr>
          <w:rFonts w:ascii="Times New Roman" w:hAnsi="Times New Roman"/>
          <w:sz w:val="26"/>
          <w:szCs w:val="26"/>
        </w:rPr>
        <w:t>Амурстата</w:t>
      </w:r>
      <w:proofErr w:type="spellEnd"/>
      <w:r w:rsidRPr="00C42D97">
        <w:rPr>
          <w:rFonts w:ascii="Times New Roman" w:hAnsi="Times New Roman"/>
          <w:sz w:val="26"/>
          <w:szCs w:val="26"/>
        </w:rPr>
        <w:t xml:space="preserve">, и (или) с показателями отчета по форме № 5-АЛ); </w:t>
      </w:r>
      <w:proofErr w:type="gramEnd"/>
    </w:p>
    <w:p w:rsidR="00786A13" w:rsidRPr="00C42D97" w:rsidRDefault="00786A13" w:rsidP="00786A13">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rPr>
        <w:t>К</w:t>
      </w:r>
      <w:proofErr w:type="gramEnd"/>
      <w:r w:rsidRPr="00C42D97">
        <w:rPr>
          <w:rFonts w:ascii="Times New Roman" w:hAnsi="Times New Roman"/>
          <w:b/>
          <w:i/>
          <w:sz w:val="26"/>
          <w:szCs w:val="26"/>
        </w:rPr>
        <w:t xml:space="preserve"> </w:t>
      </w:r>
      <w:r w:rsidRPr="00C42D97">
        <w:rPr>
          <w:rFonts w:ascii="Times New Roman" w:hAnsi="Times New Roman"/>
          <w:i/>
          <w:sz w:val="26"/>
          <w:szCs w:val="26"/>
        </w:rPr>
        <w:t xml:space="preserve">– </w:t>
      </w:r>
      <w:proofErr w:type="gramStart"/>
      <w:r w:rsidRPr="00C42D97">
        <w:rPr>
          <w:rFonts w:ascii="Times New Roman" w:hAnsi="Times New Roman"/>
          <w:sz w:val="26"/>
          <w:szCs w:val="26"/>
        </w:rPr>
        <w:t>коэффициент</w:t>
      </w:r>
      <w:proofErr w:type="gramEnd"/>
      <w:r w:rsidRPr="00C42D97">
        <w:rPr>
          <w:rFonts w:ascii="Times New Roman" w:hAnsi="Times New Roman"/>
          <w:b/>
          <w:i/>
          <w:sz w:val="26"/>
          <w:szCs w:val="26"/>
        </w:rPr>
        <w:t xml:space="preserve"> </w:t>
      </w:r>
      <w:r w:rsidRPr="00C42D97">
        <w:rPr>
          <w:rFonts w:ascii="Times New Roman" w:hAnsi="Times New Roman"/>
          <w:sz w:val="26"/>
          <w:szCs w:val="26"/>
        </w:rPr>
        <w:t>для расчета налогового вычета, определяемый в соответствии с пунктом 19 статьи 200 НК РФ;</w:t>
      </w:r>
    </w:p>
    <w:p w:rsidR="00786A13" w:rsidRPr="00C42D97" w:rsidRDefault="00786A13" w:rsidP="00786A13">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lang w:val="en-US"/>
        </w:rPr>
        <w:t>K</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соб.</w:t>
      </w:r>
      <w:proofErr w:type="gramEnd"/>
      <w:r w:rsidRPr="00C42D97">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lang w:val="en-US"/>
        </w:rPr>
        <w:t>P</w:t>
      </w:r>
      <w:r w:rsidRPr="00C42D97">
        <w:rPr>
          <w:rFonts w:ascii="Times New Roman" w:hAnsi="Times New Roman"/>
          <w:sz w:val="26"/>
          <w:szCs w:val="26"/>
        </w:rPr>
        <w:t xml:space="preserve"> – </w:t>
      </w:r>
      <w:proofErr w:type="gramStart"/>
      <w:r w:rsidRPr="00C42D97">
        <w:rPr>
          <w:rFonts w:ascii="Times New Roman" w:hAnsi="Times New Roman"/>
          <w:sz w:val="26"/>
          <w:szCs w:val="26"/>
        </w:rPr>
        <w:t>переходящие</w:t>
      </w:r>
      <w:proofErr w:type="gramEnd"/>
      <w:r w:rsidRPr="00C42D97">
        <w:rPr>
          <w:rFonts w:ascii="Times New Roman" w:hAnsi="Times New Roman"/>
          <w:sz w:val="26"/>
          <w:szCs w:val="26"/>
        </w:rPr>
        <w:t xml:space="preserve"> платежи, тыс. рублей;</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F – </w:t>
      </w:r>
      <w:r w:rsidRPr="00C42D97">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Объем выпадающих доходов определяется в рамках прописанного </w:t>
      </w:r>
      <w:proofErr w:type="gramStart"/>
      <w:r w:rsidRPr="00C42D97">
        <w:rPr>
          <w:rFonts w:ascii="Times New Roman" w:hAnsi="Times New Roman"/>
          <w:sz w:val="26"/>
          <w:szCs w:val="26"/>
        </w:rPr>
        <w:t>алгоритма расчета прогнозного объема поступлений налога</w:t>
      </w:r>
      <w:proofErr w:type="gramEnd"/>
      <w:r w:rsidRPr="00C42D97">
        <w:rPr>
          <w:rFonts w:ascii="Times New Roman" w:hAnsi="Times New Roman"/>
          <w:sz w:val="26"/>
          <w:szCs w:val="26"/>
        </w:rPr>
        <w:t>.</w:t>
      </w:r>
    </w:p>
    <w:p w:rsidR="00786A13" w:rsidRPr="00C42D97" w:rsidRDefault="00786A13" w:rsidP="00786A13">
      <w:pPr>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 xml:space="preserve">Акцизы на вина, вина наливом, плодовую алкогольную продукцию, игристые вина, включая российское шампанское, а также </w:t>
      </w:r>
      <w:proofErr w:type="spellStart"/>
      <w:r w:rsidRPr="00C42D97">
        <w:rPr>
          <w:rFonts w:ascii="Times New Roman" w:hAnsi="Times New Roman"/>
          <w:sz w:val="26"/>
          <w:szCs w:val="26"/>
        </w:rPr>
        <w:t>виноградосодержащие</w:t>
      </w:r>
      <w:proofErr w:type="spellEnd"/>
      <w:r w:rsidRPr="00C42D97">
        <w:rPr>
          <w:rFonts w:ascii="Times New Roman" w:hAnsi="Times New Roman"/>
          <w:sz w:val="26"/>
          <w:szCs w:val="26"/>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 зачисляются в бюджеты</w:t>
      </w:r>
      <w:proofErr w:type="gramEnd"/>
      <w:r w:rsidRPr="00C42D97">
        <w:rPr>
          <w:rFonts w:ascii="Times New Roman" w:hAnsi="Times New Roman"/>
          <w:sz w:val="26"/>
          <w:szCs w:val="26"/>
        </w:rPr>
        <w:t xml:space="preserve"> бюджетной системы Российской Федерации по нормативам, установленным в соответствии со статьями БК РФ.</w:t>
      </w:r>
    </w:p>
    <w:p w:rsidR="00786A13" w:rsidRPr="00C42D97" w:rsidRDefault="00786A13" w:rsidP="00786A13">
      <w:pPr>
        <w:spacing w:after="0" w:line="240" w:lineRule="auto"/>
        <w:ind w:firstLine="709"/>
        <w:jc w:val="both"/>
        <w:rPr>
          <w:rFonts w:ascii="Times New Roman" w:hAnsi="Times New Roman"/>
          <w:sz w:val="26"/>
          <w:szCs w:val="26"/>
        </w:rPr>
      </w:pPr>
    </w:p>
    <w:p w:rsidR="00786A13" w:rsidRPr="00C42D97" w:rsidRDefault="00786A13" w:rsidP="00786A13">
      <w:pPr>
        <w:keepNext/>
        <w:numPr>
          <w:ilvl w:val="2"/>
          <w:numId w:val="3"/>
        </w:numPr>
        <w:spacing w:after="240" w:line="240" w:lineRule="auto"/>
        <w:ind w:left="0" w:firstLine="0"/>
        <w:jc w:val="center"/>
        <w:outlineLvl w:val="0"/>
        <w:rPr>
          <w:rFonts w:ascii="Times New Roman" w:eastAsia="MS Gothic" w:hAnsi="Times New Roman"/>
          <w:b/>
          <w:bCs/>
          <w:i/>
          <w:kern w:val="32"/>
          <w:sz w:val="26"/>
          <w:szCs w:val="26"/>
          <w:lang w:eastAsia="ru-RU"/>
        </w:rPr>
      </w:pPr>
      <w:bookmarkStart w:id="47" w:name="_Toc194068827"/>
      <w:bookmarkStart w:id="48" w:name="_Toc226389626"/>
      <w:r w:rsidRPr="00C42D97">
        <w:rPr>
          <w:rFonts w:ascii="Times New Roman" w:eastAsia="MS Gothic" w:hAnsi="Times New Roman"/>
          <w:b/>
          <w:bCs/>
          <w:i/>
          <w:kern w:val="32"/>
          <w:sz w:val="26"/>
          <w:szCs w:val="26"/>
          <w:lang w:eastAsia="ru-RU"/>
        </w:rPr>
        <w:t>Акцизы на вина, игристые вина, включая российское шампанское, производимые на территории Российской Федерации из подакцизного винограда</w:t>
      </w:r>
      <w:r w:rsidRPr="00C42D97">
        <w:rPr>
          <w:rFonts w:ascii="Times New Roman" w:eastAsia="MS Gothic" w:hAnsi="Times New Roman"/>
          <w:b/>
          <w:bCs/>
          <w:i/>
          <w:kern w:val="32"/>
          <w:sz w:val="26"/>
          <w:szCs w:val="26"/>
          <w:lang w:eastAsia="ru-RU"/>
        </w:rPr>
        <w:br/>
        <w:t>182 1 03 02091 01 0000 110</w:t>
      </w:r>
      <w:bookmarkEnd w:id="47"/>
      <w:bookmarkEnd w:id="48"/>
    </w:p>
    <w:p w:rsidR="00786A13" w:rsidRPr="00C42D97" w:rsidRDefault="00786A13" w:rsidP="00786A13">
      <w:pPr>
        <w:tabs>
          <w:tab w:val="num" w:pos="0"/>
        </w:tabs>
        <w:spacing w:after="0" w:line="240" w:lineRule="auto"/>
        <w:ind w:firstLine="709"/>
        <w:jc w:val="both"/>
        <w:rPr>
          <w:rFonts w:ascii="Times New Roman" w:hAnsi="Times New Roman"/>
          <w:sz w:val="26"/>
          <w:szCs w:val="26"/>
        </w:rPr>
      </w:pPr>
      <w:r w:rsidRPr="00C42D97">
        <w:rPr>
          <w:rFonts w:ascii="Times New Roman" w:hAnsi="Times New Roman"/>
          <w:sz w:val="26"/>
          <w:szCs w:val="26"/>
        </w:rPr>
        <w:t>Для расчёта поступлений акцизов на вина, включая российское шампанское, производимые на территории Российской Федерации из подакцизного винограда, используются:</w:t>
      </w:r>
    </w:p>
    <w:p w:rsidR="00786A13" w:rsidRPr="00C42D97" w:rsidRDefault="00786A13" w:rsidP="00786A13">
      <w:pPr>
        <w:tabs>
          <w:tab w:val="num" w:pos="0"/>
        </w:tabs>
        <w:spacing w:after="0" w:line="240" w:lineRule="auto"/>
        <w:ind w:firstLine="709"/>
        <w:jc w:val="both"/>
        <w:rPr>
          <w:rFonts w:ascii="Times New Roman" w:hAnsi="Times New Roman"/>
          <w:sz w:val="26"/>
          <w:szCs w:val="26"/>
        </w:rPr>
      </w:pPr>
      <w:r w:rsidRPr="00C42D97">
        <w:rPr>
          <w:rFonts w:ascii="Times New Roman" w:hAnsi="Times New Roman"/>
          <w:sz w:val="26"/>
          <w:szCs w:val="26"/>
        </w:rPr>
        <w:t>- показатели прогноза социально-экономического развития Амурской области (налогооблагаемый объём вин, игристых вин включая российское шампанское, производимых на территории Российской Федерации из подакцизного винограда; объем винограда, использованного для производства вин, включая российское шампанское по технологии полного цикла), разрабатываемые Министерством экономического развития Амурской области;</w:t>
      </w:r>
    </w:p>
    <w:p w:rsidR="00786A13" w:rsidRPr="00C42D97" w:rsidRDefault="00786A13" w:rsidP="00786A13">
      <w:pPr>
        <w:tabs>
          <w:tab w:val="num" w:pos="0"/>
        </w:tabs>
        <w:spacing w:after="0" w:line="240" w:lineRule="auto"/>
        <w:ind w:firstLine="709"/>
        <w:jc w:val="both"/>
        <w:rPr>
          <w:rFonts w:ascii="Times New Roman" w:hAnsi="Times New Roman"/>
          <w:sz w:val="26"/>
          <w:szCs w:val="26"/>
        </w:rPr>
      </w:pPr>
      <w:r w:rsidRPr="00C42D97">
        <w:rPr>
          <w:rFonts w:ascii="Times New Roman" w:hAnsi="Times New Roman"/>
          <w:sz w:val="26"/>
          <w:szCs w:val="26"/>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786A13" w:rsidRPr="00C42D97" w:rsidRDefault="00786A13" w:rsidP="00786A13">
      <w:pPr>
        <w:tabs>
          <w:tab w:val="num" w:pos="0"/>
        </w:tabs>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 </w:t>
      </w:r>
      <w:r w:rsidRPr="00C42D97">
        <w:rPr>
          <w:rFonts w:ascii="Times New Roman" w:hAnsi="Times New Roman"/>
          <w:bCs/>
          <w:sz w:val="26"/>
          <w:szCs w:val="26"/>
        </w:rPr>
        <w:t>налоговые ставки, предусмотренные главой 22 НК РФ «Акцизы</w:t>
      </w:r>
      <w:r w:rsidRPr="00C42D97">
        <w:rPr>
          <w:rFonts w:ascii="Times New Roman" w:hAnsi="Times New Roman"/>
          <w:sz w:val="26"/>
          <w:szCs w:val="26"/>
        </w:rPr>
        <w:t>».</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Расчёт поступлений акцизов на вина, игристые </w:t>
      </w:r>
      <w:proofErr w:type="gramStart"/>
      <w:r w:rsidRPr="00C42D97">
        <w:rPr>
          <w:rFonts w:ascii="Times New Roman" w:hAnsi="Times New Roman"/>
          <w:sz w:val="26"/>
          <w:szCs w:val="26"/>
        </w:rPr>
        <w:t>вина</w:t>
      </w:r>
      <w:proofErr w:type="gramEnd"/>
      <w:r w:rsidRPr="00C42D97">
        <w:rPr>
          <w:rFonts w:ascii="Times New Roman" w:hAnsi="Times New Roman"/>
          <w:sz w:val="26"/>
          <w:szCs w:val="26"/>
        </w:rPr>
        <w:t xml:space="preserve"> включая российское шампанское,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Основные параметры прогноза представлены по двум видам: </w:t>
      </w:r>
    </w:p>
    <w:p w:rsidR="00786A13" w:rsidRPr="00C42D97" w:rsidRDefault="00786A13" w:rsidP="00786A13">
      <w:pPr>
        <w:numPr>
          <w:ilvl w:val="0"/>
          <w:numId w:val="2"/>
        </w:numPr>
        <w:spacing w:after="0" w:line="240" w:lineRule="auto"/>
        <w:ind w:left="0" w:firstLine="709"/>
        <w:jc w:val="both"/>
        <w:rPr>
          <w:rFonts w:ascii="Times New Roman" w:hAnsi="Times New Roman"/>
          <w:sz w:val="26"/>
          <w:szCs w:val="26"/>
          <w:lang w:eastAsia="ru-RU"/>
        </w:rPr>
      </w:pPr>
      <w:r w:rsidRPr="00C42D97">
        <w:rPr>
          <w:rFonts w:ascii="Times New Roman" w:hAnsi="Times New Roman"/>
          <w:sz w:val="26"/>
          <w:szCs w:val="26"/>
          <w:lang w:eastAsia="ru-RU"/>
        </w:rPr>
        <w:t>вина (за исключением крепленных (ликерных) вин), производимые из подакцизного винограда;</w:t>
      </w:r>
    </w:p>
    <w:p w:rsidR="00786A13" w:rsidRPr="00C42D97" w:rsidRDefault="00786A13" w:rsidP="00786A13">
      <w:pPr>
        <w:numPr>
          <w:ilvl w:val="0"/>
          <w:numId w:val="2"/>
        </w:numPr>
        <w:spacing w:after="0" w:line="240" w:lineRule="auto"/>
        <w:ind w:left="0" w:firstLine="709"/>
        <w:jc w:val="both"/>
        <w:rPr>
          <w:rFonts w:ascii="Times New Roman" w:hAnsi="Times New Roman"/>
          <w:sz w:val="26"/>
          <w:szCs w:val="26"/>
          <w:lang w:eastAsia="ru-RU"/>
        </w:rPr>
      </w:pPr>
      <w:r w:rsidRPr="00C42D97">
        <w:rPr>
          <w:rFonts w:ascii="Times New Roman" w:hAnsi="Times New Roman"/>
          <w:sz w:val="26"/>
          <w:szCs w:val="26"/>
          <w:lang w:eastAsia="ru-RU"/>
        </w:rPr>
        <w:t>игристые вина, включая российское шампанское, производимые из подакцизного винограда.</w:t>
      </w:r>
    </w:p>
    <w:p w:rsidR="00786A13" w:rsidRPr="00C42D97" w:rsidRDefault="00786A13" w:rsidP="00786A13">
      <w:pPr>
        <w:spacing w:after="0" w:line="240" w:lineRule="auto"/>
        <w:ind w:firstLine="709"/>
        <w:jc w:val="both"/>
        <w:rPr>
          <w:rFonts w:ascii="Times New Roman" w:hAnsi="Times New Roman"/>
          <w:sz w:val="26"/>
          <w:szCs w:val="26"/>
        </w:rPr>
      </w:pP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Поступления акцизов на вина, включая российское шампанское, производимые на территории Российской Федерации из подакцизного винограда, (</w:t>
      </w:r>
      <w:proofErr w:type="spellStart"/>
      <w:r w:rsidRPr="00C42D97">
        <w:rPr>
          <w:rFonts w:ascii="Times New Roman" w:hAnsi="Times New Roman"/>
          <w:b/>
          <w:i/>
          <w:sz w:val="26"/>
          <w:szCs w:val="26"/>
        </w:rPr>
        <w:t>А</w:t>
      </w:r>
      <w:r w:rsidRPr="00C42D97">
        <w:rPr>
          <w:rFonts w:ascii="Times New Roman" w:hAnsi="Times New Roman"/>
          <w:b/>
          <w:i/>
          <w:sz w:val="26"/>
          <w:szCs w:val="26"/>
          <w:vertAlign w:val="subscript"/>
        </w:rPr>
        <w:t>Впв</w:t>
      </w:r>
      <w:proofErr w:type="spellEnd"/>
      <w:r w:rsidRPr="00C42D97">
        <w:rPr>
          <w:rFonts w:ascii="Times New Roman" w:hAnsi="Times New Roman"/>
          <w:sz w:val="26"/>
          <w:szCs w:val="26"/>
        </w:rPr>
        <w:t>) определяется исходя из следующего алгоритма расчёта (формуле):</w:t>
      </w:r>
    </w:p>
    <w:p w:rsidR="00786A13" w:rsidRPr="00C42D97" w:rsidRDefault="00786A13" w:rsidP="00786A13">
      <w:pPr>
        <w:spacing w:before="120" w:after="120"/>
        <w:jc w:val="center"/>
        <w:rPr>
          <w:rFonts w:ascii="Times New Roman" w:hAnsi="Times New Roman"/>
          <w:b/>
          <w:i/>
          <w:sz w:val="26"/>
          <w:szCs w:val="26"/>
        </w:rPr>
      </w:pPr>
      <w:proofErr w:type="spellStart"/>
      <w:r w:rsidRPr="00C42D97">
        <w:rPr>
          <w:rFonts w:ascii="Times New Roman" w:hAnsi="Times New Roman"/>
          <w:b/>
          <w:i/>
          <w:sz w:val="26"/>
          <w:szCs w:val="26"/>
        </w:rPr>
        <w:t>А</w:t>
      </w:r>
      <w:r w:rsidRPr="00C42D97">
        <w:rPr>
          <w:rFonts w:ascii="Times New Roman" w:hAnsi="Times New Roman"/>
          <w:b/>
          <w:i/>
          <w:sz w:val="26"/>
          <w:szCs w:val="26"/>
          <w:vertAlign w:val="subscript"/>
        </w:rPr>
        <w:t>Впв</w:t>
      </w:r>
      <w:proofErr w:type="spellEnd"/>
      <w:r w:rsidRPr="00C42D97">
        <w:rPr>
          <w:rFonts w:ascii="Times New Roman" w:hAnsi="Times New Roman"/>
          <w:b/>
          <w:i/>
          <w:sz w:val="26"/>
          <w:szCs w:val="26"/>
        </w:rPr>
        <w:t>= ∑[((</w:t>
      </w:r>
      <w:r w:rsidRPr="00C42D97">
        <w:rPr>
          <w:rFonts w:ascii="Times New Roman" w:hAnsi="Times New Roman"/>
          <w:b/>
          <w:i/>
          <w:sz w:val="26"/>
          <w:szCs w:val="26"/>
          <w:lang w:val="en-US"/>
        </w:rPr>
        <w:t>V</w:t>
      </w:r>
      <w:proofErr w:type="spellStart"/>
      <w:r w:rsidRPr="00C42D97">
        <w:rPr>
          <w:rFonts w:ascii="Times New Roman" w:hAnsi="Times New Roman"/>
          <w:b/>
          <w:i/>
          <w:sz w:val="26"/>
          <w:szCs w:val="26"/>
          <w:vertAlign w:val="subscript"/>
        </w:rPr>
        <w:t>Впв</w:t>
      </w:r>
      <w:proofErr w:type="gramStart"/>
      <w:r w:rsidRPr="00C42D97">
        <w:rPr>
          <w:rFonts w:ascii="Times New Roman" w:hAnsi="Times New Roman"/>
          <w:b/>
          <w:i/>
          <w:sz w:val="26"/>
          <w:szCs w:val="26"/>
          <w:vertAlign w:val="subscript"/>
        </w:rPr>
        <w:t>;В</w:t>
      </w:r>
      <w:proofErr w:type="gramEnd"/>
      <w:r w:rsidRPr="00C42D97">
        <w:rPr>
          <w:rFonts w:ascii="Times New Roman" w:hAnsi="Times New Roman"/>
          <w:b/>
          <w:i/>
          <w:sz w:val="26"/>
          <w:szCs w:val="26"/>
          <w:vertAlign w:val="subscript"/>
        </w:rPr>
        <w:t>Ипв</w:t>
      </w:r>
      <w:proofErr w:type="spellEnd"/>
      <w:r w:rsidRPr="00C42D97">
        <w:rPr>
          <w:rFonts w:ascii="Times New Roman" w:hAnsi="Times New Roman"/>
          <w:b/>
          <w:i/>
          <w:sz w:val="26"/>
          <w:szCs w:val="26"/>
        </w:rPr>
        <w:t>*</w:t>
      </w:r>
      <w:r w:rsidRPr="00C42D97">
        <w:rPr>
          <w:rFonts w:ascii="Times New Roman" w:hAnsi="Times New Roman"/>
          <w:b/>
          <w:i/>
          <w:sz w:val="26"/>
          <w:szCs w:val="26"/>
          <w:lang w:val="en-US"/>
        </w:rPr>
        <w:t>S</w:t>
      </w:r>
      <w:r w:rsidRPr="00C42D97">
        <w:rPr>
          <w:rFonts w:ascii="Times New Roman" w:hAnsi="Times New Roman"/>
          <w:b/>
          <w:i/>
          <w:sz w:val="26"/>
          <w:szCs w:val="26"/>
          <w:vertAlign w:val="subscript"/>
        </w:rPr>
        <w:t>В;ВИ</w:t>
      </w:r>
      <w:r w:rsidRPr="00C42D97">
        <w:rPr>
          <w:rFonts w:ascii="Times New Roman" w:hAnsi="Times New Roman"/>
          <w:b/>
          <w:i/>
          <w:sz w:val="26"/>
          <w:szCs w:val="26"/>
        </w:rPr>
        <w:t>) – ((</w:t>
      </w:r>
      <w:r w:rsidRPr="00C42D97">
        <w:rPr>
          <w:rFonts w:ascii="Times New Roman" w:hAnsi="Times New Roman"/>
          <w:b/>
          <w:i/>
          <w:sz w:val="26"/>
          <w:szCs w:val="26"/>
          <w:lang w:val="en-US"/>
        </w:rPr>
        <w:t>V</w:t>
      </w:r>
      <w:proofErr w:type="spellStart"/>
      <w:r w:rsidRPr="00C42D97">
        <w:rPr>
          <w:rFonts w:ascii="Times New Roman" w:hAnsi="Times New Roman"/>
          <w:b/>
          <w:i/>
          <w:sz w:val="26"/>
          <w:szCs w:val="26"/>
          <w:vertAlign w:val="subscript"/>
        </w:rPr>
        <w:t>ПВв;ПВви</w:t>
      </w:r>
      <w:proofErr w:type="spellEnd"/>
      <w:r w:rsidRPr="00C42D97">
        <w:rPr>
          <w:rFonts w:ascii="Times New Roman" w:hAnsi="Times New Roman"/>
          <w:b/>
          <w:i/>
          <w:sz w:val="26"/>
          <w:szCs w:val="26"/>
        </w:rPr>
        <w:t>*</w:t>
      </w:r>
      <w:r w:rsidRPr="00C42D97">
        <w:rPr>
          <w:rFonts w:ascii="Times New Roman" w:hAnsi="Times New Roman"/>
          <w:b/>
          <w:i/>
          <w:sz w:val="26"/>
          <w:szCs w:val="26"/>
          <w:lang w:val="en-US"/>
        </w:rPr>
        <w:t>S</w:t>
      </w:r>
      <w:r w:rsidRPr="00C42D97">
        <w:rPr>
          <w:rFonts w:ascii="Times New Roman" w:hAnsi="Times New Roman"/>
          <w:b/>
          <w:i/>
          <w:sz w:val="26"/>
          <w:szCs w:val="26"/>
          <w:vertAlign w:val="subscript"/>
        </w:rPr>
        <w:t>ПВ</w:t>
      </w:r>
      <w:r w:rsidR="007D4BD7" w:rsidRPr="00C42D97">
        <w:rPr>
          <w:rFonts w:ascii="Times New Roman" w:hAnsi="Times New Roman"/>
          <w:b/>
          <w:i/>
          <w:sz w:val="26"/>
          <w:szCs w:val="26"/>
        </w:rPr>
        <w:t xml:space="preserve"> ))</w:t>
      </w:r>
      <w:r w:rsidR="007D642B" w:rsidRPr="00C42D97">
        <w:rPr>
          <w:rFonts w:ascii="Times New Roman" w:hAnsi="Times New Roman"/>
          <w:b/>
          <w:i/>
          <w:sz w:val="26"/>
          <w:szCs w:val="26"/>
        </w:rPr>
        <w:t>/1000</w:t>
      </w:r>
      <w:r w:rsidRPr="00C42D97">
        <w:rPr>
          <w:rFonts w:ascii="Times New Roman" w:hAnsi="Times New Roman"/>
          <w:b/>
          <w:i/>
          <w:sz w:val="26"/>
          <w:szCs w:val="26"/>
        </w:rPr>
        <w:t>*К</w:t>
      </w:r>
      <w:r w:rsidRPr="00C42D97">
        <w:rPr>
          <w:rFonts w:ascii="Times New Roman" w:hAnsi="Times New Roman"/>
          <w:b/>
          <w:i/>
          <w:sz w:val="26"/>
          <w:szCs w:val="26"/>
          <w:vertAlign w:val="subscript"/>
        </w:rPr>
        <w:t xml:space="preserve">ВД </w:t>
      </w:r>
      <w:r w:rsidRPr="00C42D97">
        <w:rPr>
          <w:rFonts w:ascii="Times New Roman" w:hAnsi="Times New Roman"/>
          <w:b/>
          <w:i/>
          <w:sz w:val="26"/>
          <w:szCs w:val="26"/>
        </w:rPr>
        <w:t>)]*</w:t>
      </w:r>
      <w:r w:rsidRPr="00C42D97">
        <w:rPr>
          <w:rFonts w:ascii="Times New Roman" w:hAnsi="Times New Roman"/>
          <w:b/>
          <w:i/>
          <w:sz w:val="26"/>
          <w:szCs w:val="26"/>
          <w:lang w:val="en-US"/>
        </w:rPr>
        <w:t>K</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 xml:space="preserve">соб. </w:t>
      </w:r>
      <w:r w:rsidRPr="00C42D97">
        <w:rPr>
          <w:rFonts w:ascii="Times New Roman" w:hAnsi="Times New Roman"/>
          <w:b/>
          <w:i/>
          <w:sz w:val="26"/>
          <w:szCs w:val="26"/>
        </w:rPr>
        <w:t>(+/-)</w:t>
      </w:r>
      <w:r w:rsidRPr="00C42D97">
        <w:rPr>
          <w:rFonts w:ascii="Times New Roman" w:hAnsi="Times New Roman"/>
          <w:b/>
          <w:i/>
          <w:sz w:val="26"/>
          <w:szCs w:val="26"/>
          <w:lang w:val="en-US"/>
        </w:rPr>
        <w:t>P</w:t>
      </w:r>
      <w:r w:rsidRPr="00C42D97">
        <w:rPr>
          <w:rFonts w:ascii="Times New Roman" w:hAnsi="Times New Roman"/>
          <w:b/>
          <w:i/>
          <w:sz w:val="26"/>
          <w:szCs w:val="26"/>
        </w:rPr>
        <w:t xml:space="preserve"> (+/-</w:t>
      </w:r>
      <w:proofErr w:type="gramStart"/>
      <w:r w:rsidRPr="00C42D97">
        <w:rPr>
          <w:rFonts w:ascii="Times New Roman" w:hAnsi="Times New Roman"/>
          <w:b/>
          <w:i/>
          <w:sz w:val="26"/>
          <w:szCs w:val="26"/>
        </w:rPr>
        <w:t>)</w:t>
      </w:r>
      <w:r w:rsidRPr="00C42D97">
        <w:rPr>
          <w:rFonts w:ascii="Times New Roman" w:hAnsi="Times New Roman"/>
          <w:b/>
          <w:i/>
          <w:sz w:val="26"/>
          <w:szCs w:val="26"/>
          <w:lang w:val="en-US"/>
        </w:rPr>
        <w:t>F</w:t>
      </w:r>
      <w:proofErr w:type="gramEnd"/>
      <w:r w:rsidRPr="00C42D97">
        <w:rPr>
          <w:rFonts w:ascii="Times New Roman" w:hAnsi="Times New Roman"/>
          <w:b/>
          <w:i/>
          <w:sz w:val="26"/>
          <w:szCs w:val="26"/>
        </w:rPr>
        <w:t>,</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где:</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lang w:val="en-US"/>
        </w:rPr>
        <w:t>V</w:t>
      </w:r>
      <w:proofErr w:type="spellStart"/>
      <w:r w:rsidRPr="00C42D97">
        <w:rPr>
          <w:rFonts w:ascii="Times New Roman" w:hAnsi="Times New Roman"/>
          <w:b/>
          <w:i/>
          <w:sz w:val="26"/>
          <w:szCs w:val="26"/>
          <w:vertAlign w:val="subscript"/>
        </w:rPr>
        <w:t>Впв</w:t>
      </w:r>
      <w:proofErr w:type="gramStart"/>
      <w:r w:rsidRPr="00C42D97">
        <w:rPr>
          <w:rFonts w:ascii="Times New Roman" w:hAnsi="Times New Roman"/>
          <w:b/>
          <w:i/>
          <w:sz w:val="26"/>
          <w:szCs w:val="26"/>
          <w:vertAlign w:val="subscript"/>
        </w:rPr>
        <w:t>;ВИпв</w:t>
      </w:r>
      <w:proofErr w:type="spellEnd"/>
      <w:proofErr w:type="gramEnd"/>
      <w:r w:rsidRPr="00C42D97">
        <w:rPr>
          <w:rFonts w:ascii="Times New Roman" w:hAnsi="Times New Roman"/>
          <w:sz w:val="26"/>
          <w:szCs w:val="26"/>
        </w:rPr>
        <w:t xml:space="preserve"> – налогооблагаемый объем реализации вин (за исключением крепленных (ликерных) вин)/ игристых вин, включая российское шампанское,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Pr="00C42D97">
        <w:rPr>
          <w:rFonts w:ascii="Times New Roman" w:hAnsi="Times New Roman"/>
          <w:sz w:val="26"/>
          <w:szCs w:val="26"/>
        </w:rPr>
        <w:t>Амурстата</w:t>
      </w:r>
      <w:proofErr w:type="spellEnd"/>
      <w:r w:rsidRPr="00C42D97">
        <w:rPr>
          <w:rFonts w:ascii="Times New Roman" w:hAnsi="Times New Roman"/>
          <w:sz w:val="26"/>
          <w:szCs w:val="26"/>
        </w:rPr>
        <w:t>, и (или) с показателями отчета по форме № 5-АЛ);</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lang w:val="en-US"/>
        </w:rPr>
        <w:t>S</w:t>
      </w:r>
      <w:r w:rsidRPr="00C42D97">
        <w:rPr>
          <w:rFonts w:ascii="Times New Roman" w:hAnsi="Times New Roman"/>
          <w:b/>
          <w:i/>
          <w:sz w:val="26"/>
          <w:szCs w:val="26"/>
          <w:vertAlign w:val="subscript"/>
        </w:rPr>
        <w:t>В</w:t>
      </w:r>
      <w:proofErr w:type="gramStart"/>
      <w:r w:rsidRPr="00C42D97">
        <w:rPr>
          <w:rFonts w:ascii="Times New Roman" w:hAnsi="Times New Roman"/>
          <w:b/>
          <w:i/>
          <w:sz w:val="26"/>
          <w:szCs w:val="26"/>
          <w:vertAlign w:val="subscript"/>
        </w:rPr>
        <w:t>;ВИ</w:t>
      </w:r>
      <w:proofErr w:type="gramEnd"/>
      <w:r w:rsidRPr="00C42D97">
        <w:rPr>
          <w:rFonts w:ascii="Times New Roman" w:hAnsi="Times New Roman"/>
          <w:sz w:val="26"/>
          <w:szCs w:val="26"/>
        </w:rPr>
        <w:t xml:space="preserve"> – ставка акциза, рублей за 1 литр;</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lang w:val="en-US"/>
        </w:rPr>
        <w:t>V</w:t>
      </w:r>
      <w:proofErr w:type="spellStart"/>
      <w:r w:rsidRPr="00C42D97">
        <w:rPr>
          <w:rFonts w:ascii="Times New Roman" w:hAnsi="Times New Roman"/>
          <w:b/>
          <w:i/>
          <w:sz w:val="26"/>
          <w:szCs w:val="26"/>
          <w:vertAlign w:val="subscript"/>
        </w:rPr>
        <w:t>ПВв</w:t>
      </w:r>
      <w:proofErr w:type="gramStart"/>
      <w:r w:rsidRPr="00C42D97">
        <w:rPr>
          <w:rFonts w:ascii="Times New Roman" w:hAnsi="Times New Roman"/>
          <w:b/>
          <w:i/>
          <w:sz w:val="26"/>
          <w:szCs w:val="26"/>
          <w:vertAlign w:val="subscript"/>
        </w:rPr>
        <w:t>;ПВви</w:t>
      </w:r>
      <w:proofErr w:type="spellEnd"/>
      <w:proofErr w:type="gramEnd"/>
      <w:r w:rsidRPr="00C42D97">
        <w:rPr>
          <w:rFonts w:ascii="Times New Roman" w:hAnsi="Times New Roman"/>
          <w:sz w:val="26"/>
          <w:szCs w:val="26"/>
        </w:rPr>
        <w:t xml:space="preserve"> – налогооблагаемый объем винограда, использованного для производства вин (за исключением крепленных (ликерных) вин)/ игристых вин, включая российское шампанское,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Pr="00C42D97">
        <w:rPr>
          <w:rFonts w:ascii="Times New Roman" w:hAnsi="Times New Roman"/>
          <w:sz w:val="26"/>
          <w:szCs w:val="26"/>
        </w:rPr>
        <w:t>Амурстата</w:t>
      </w:r>
      <w:proofErr w:type="spellEnd"/>
      <w:r w:rsidRPr="00C42D97">
        <w:rPr>
          <w:rFonts w:ascii="Times New Roman" w:hAnsi="Times New Roman"/>
          <w:sz w:val="26"/>
          <w:szCs w:val="26"/>
        </w:rPr>
        <w:t>, и (или) с показателями отчета по форме № 5-АЛ);</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lang w:val="en-US"/>
        </w:rPr>
        <w:t>S</w:t>
      </w:r>
      <w:r w:rsidRPr="00C42D97">
        <w:rPr>
          <w:rFonts w:ascii="Times New Roman" w:hAnsi="Times New Roman"/>
          <w:b/>
          <w:i/>
          <w:sz w:val="26"/>
          <w:szCs w:val="26"/>
          <w:vertAlign w:val="subscript"/>
        </w:rPr>
        <w:t>ПВ</w:t>
      </w:r>
      <w:r w:rsidRPr="00C42D97">
        <w:rPr>
          <w:rFonts w:ascii="Times New Roman" w:hAnsi="Times New Roman"/>
          <w:sz w:val="26"/>
          <w:szCs w:val="26"/>
        </w:rPr>
        <w:t xml:space="preserve"> – ставка акциза, рублей за 1 тонну;</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К</w:t>
      </w:r>
      <w:r w:rsidRPr="00C42D97">
        <w:rPr>
          <w:rFonts w:ascii="Times New Roman" w:hAnsi="Times New Roman"/>
          <w:b/>
          <w:i/>
          <w:sz w:val="26"/>
          <w:szCs w:val="26"/>
          <w:vertAlign w:val="subscript"/>
        </w:rPr>
        <w:t xml:space="preserve">ВД </w:t>
      </w:r>
      <w:r w:rsidRPr="00C42D97">
        <w:rPr>
          <w:rFonts w:ascii="Times New Roman" w:hAnsi="Times New Roman"/>
          <w:sz w:val="26"/>
          <w:szCs w:val="26"/>
        </w:rPr>
        <w:t>– коэффициент</w:t>
      </w:r>
      <w:r w:rsidRPr="00C42D97">
        <w:rPr>
          <w:rFonts w:ascii="Times New Roman" w:hAnsi="Times New Roman"/>
          <w:b/>
          <w:i/>
          <w:sz w:val="26"/>
          <w:szCs w:val="26"/>
        </w:rPr>
        <w:t xml:space="preserve"> </w:t>
      </w:r>
      <w:r w:rsidRPr="00C42D97">
        <w:rPr>
          <w:rFonts w:ascii="Times New Roman" w:hAnsi="Times New Roman"/>
          <w:sz w:val="26"/>
          <w:szCs w:val="26"/>
        </w:rPr>
        <w:t>для расчета налогового вычета, рассчитываемый в соответствии с пунктом 31 статьи 200 НК РФ;</w:t>
      </w:r>
    </w:p>
    <w:p w:rsidR="00786A13" w:rsidRPr="00C42D97" w:rsidRDefault="00786A13" w:rsidP="00786A13">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lang w:val="en-US"/>
        </w:rPr>
        <w:t>K</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соб.</w:t>
      </w:r>
      <w:proofErr w:type="gramEnd"/>
      <w:r w:rsidRPr="00C42D97">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lang w:val="en-US"/>
        </w:rPr>
        <w:t>P</w:t>
      </w:r>
      <w:r w:rsidRPr="00C42D97">
        <w:rPr>
          <w:rFonts w:ascii="Times New Roman" w:hAnsi="Times New Roman"/>
          <w:sz w:val="26"/>
          <w:szCs w:val="26"/>
        </w:rPr>
        <w:t xml:space="preserve"> – </w:t>
      </w:r>
      <w:proofErr w:type="gramStart"/>
      <w:r w:rsidRPr="00C42D97">
        <w:rPr>
          <w:rFonts w:ascii="Times New Roman" w:hAnsi="Times New Roman"/>
          <w:sz w:val="26"/>
          <w:szCs w:val="26"/>
        </w:rPr>
        <w:t>переходящие</w:t>
      </w:r>
      <w:proofErr w:type="gramEnd"/>
      <w:r w:rsidRPr="00C42D97">
        <w:rPr>
          <w:rFonts w:ascii="Times New Roman" w:hAnsi="Times New Roman"/>
          <w:sz w:val="26"/>
          <w:szCs w:val="26"/>
        </w:rPr>
        <w:t xml:space="preserve"> платежи, тыс. рублей;</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F – </w:t>
      </w:r>
      <w:r w:rsidRPr="00C42D97">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Объем выпадающих доходов определяется в рамках прописанного </w:t>
      </w:r>
      <w:proofErr w:type="gramStart"/>
      <w:r w:rsidRPr="00C42D97">
        <w:rPr>
          <w:rFonts w:ascii="Times New Roman" w:hAnsi="Times New Roman"/>
          <w:sz w:val="26"/>
          <w:szCs w:val="26"/>
        </w:rPr>
        <w:t>алгоритма расчета прогнозного объема поступлений налога</w:t>
      </w:r>
      <w:proofErr w:type="gramEnd"/>
      <w:r w:rsidRPr="00C42D97">
        <w:rPr>
          <w:rFonts w:ascii="Times New Roman" w:hAnsi="Times New Roman"/>
          <w:sz w:val="26"/>
          <w:szCs w:val="26"/>
        </w:rPr>
        <w:t>.</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Акцизы на вина, игристые вина, включая российское шампанское,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786A13" w:rsidRPr="00C42D97" w:rsidRDefault="00786A13" w:rsidP="00786A13">
      <w:pPr>
        <w:spacing w:after="0" w:line="240" w:lineRule="auto"/>
        <w:ind w:firstLine="709"/>
        <w:jc w:val="both"/>
        <w:rPr>
          <w:rFonts w:ascii="Times New Roman" w:hAnsi="Times New Roman"/>
          <w:sz w:val="26"/>
          <w:szCs w:val="26"/>
        </w:rPr>
      </w:pPr>
    </w:p>
    <w:p w:rsidR="00786A13" w:rsidRPr="00C42D97" w:rsidRDefault="00786A13" w:rsidP="00786A13">
      <w:pPr>
        <w:keepNext/>
        <w:numPr>
          <w:ilvl w:val="2"/>
          <w:numId w:val="3"/>
        </w:numPr>
        <w:spacing w:after="240" w:line="240" w:lineRule="auto"/>
        <w:ind w:left="0" w:firstLine="0"/>
        <w:jc w:val="center"/>
        <w:outlineLvl w:val="0"/>
        <w:rPr>
          <w:rFonts w:ascii="Times New Roman" w:eastAsia="MS Gothic" w:hAnsi="Times New Roman"/>
          <w:b/>
          <w:bCs/>
          <w:i/>
          <w:kern w:val="32"/>
          <w:sz w:val="26"/>
          <w:szCs w:val="26"/>
          <w:lang w:eastAsia="ru-RU"/>
        </w:rPr>
      </w:pPr>
      <w:r w:rsidRPr="00C42D97">
        <w:rPr>
          <w:rFonts w:ascii="Times New Roman" w:eastAsia="MS Gothic" w:hAnsi="Times New Roman"/>
          <w:b/>
          <w:bCs/>
          <w:i/>
          <w:kern w:val="32"/>
          <w:sz w:val="26"/>
          <w:szCs w:val="26"/>
          <w:lang w:eastAsia="ru-RU"/>
        </w:rPr>
        <w:t xml:space="preserve"> </w:t>
      </w:r>
      <w:bookmarkStart w:id="49" w:name="_Toc194068828"/>
      <w:bookmarkStart w:id="50" w:name="_Toc226389627"/>
      <w:r w:rsidRPr="00C42D97">
        <w:rPr>
          <w:rFonts w:ascii="Times New Roman" w:eastAsia="MS Gothic" w:hAnsi="Times New Roman"/>
          <w:b/>
          <w:bCs/>
          <w:i/>
          <w:kern w:val="32"/>
          <w:sz w:val="26"/>
          <w:szCs w:val="26"/>
          <w:lang w:eastAsia="ru-RU"/>
        </w:rPr>
        <w:t xml:space="preserve">Акцизы на пиво, напитки, изготавливаемые на основе пива, производимые на территории Российской Федерации </w:t>
      </w:r>
      <w:r w:rsidRPr="00C42D97">
        <w:rPr>
          <w:rFonts w:ascii="Times New Roman" w:eastAsia="MS Gothic" w:hAnsi="Times New Roman"/>
          <w:b/>
          <w:bCs/>
          <w:i/>
          <w:kern w:val="32"/>
          <w:sz w:val="26"/>
          <w:szCs w:val="26"/>
          <w:lang w:eastAsia="ru-RU"/>
        </w:rPr>
        <w:br/>
        <w:t>182 1 03 02100 01 0000 110</w:t>
      </w:r>
      <w:bookmarkEnd w:id="49"/>
      <w:bookmarkEnd w:id="50"/>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Для расчёта поступлений акцизов на пиво используются:</w:t>
      </w:r>
    </w:p>
    <w:p w:rsidR="00786A13" w:rsidRPr="00C42D97" w:rsidRDefault="00786A13" w:rsidP="00786A13">
      <w:pPr>
        <w:tabs>
          <w:tab w:val="num" w:pos="0"/>
        </w:tabs>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 </w:t>
      </w:r>
      <w:r w:rsidR="007D4BD7" w:rsidRPr="00C42D97">
        <w:rPr>
          <w:rFonts w:ascii="Times New Roman" w:hAnsi="Times New Roman"/>
          <w:sz w:val="26"/>
          <w:szCs w:val="26"/>
        </w:rPr>
        <w:t>показатели прогноза социально-экономического развития Амурской области (индекс производства напитков и др.), разрабатываемые Министерством экономического развития Амурской области</w:t>
      </w:r>
      <w:r w:rsidRPr="00C42D97">
        <w:rPr>
          <w:rFonts w:ascii="Times New Roman" w:hAnsi="Times New Roman"/>
          <w:sz w:val="26"/>
          <w:szCs w:val="26"/>
        </w:rPr>
        <w:t>;</w:t>
      </w:r>
    </w:p>
    <w:p w:rsidR="00786A13" w:rsidRPr="00C42D97" w:rsidRDefault="00786A13" w:rsidP="00786A13">
      <w:pPr>
        <w:tabs>
          <w:tab w:val="num" w:pos="0"/>
        </w:tabs>
        <w:spacing w:after="0" w:line="240" w:lineRule="auto"/>
        <w:ind w:firstLine="709"/>
        <w:jc w:val="both"/>
        <w:rPr>
          <w:rFonts w:ascii="Times New Roman" w:hAnsi="Times New Roman"/>
          <w:sz w:val="26"/>
          <w:szCs w:val="26"/>
        </w:rPr>
      </w:pPr>
      <w:r w:rsidRPr="00C42D97">
        <w:rPr>
          <w:rFonts w:ascii="Times New Roman" w:hAnsi="Times New Roman"/>
          <w:sz w:val="26"/>
          <w:szCs w:val="26"/>
        </w:rPr>
        <w:t>- динамика налоговой базы по акцизу согласно данным отчета по форме № 5-АЛ «Отчет о налоговой базе и структуре начислений по акцизам на спирт, алкогольную, спиртосодержащую продукцию и пиво», сложившаяся за предыдущие периоды;</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786A13" w:rsidRPr="00C42D97" w:rsidRDefault="00786A13" w:rsidP="00786A13">
      <w:pPr>
        <w:tabs>
          <w:tab w:val="num" w:pos="0"/>
        </w:tabs>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 </w:t>
      </w:r>
      <w:r w:rsidRPr="00C42D97">
        <w:rPr>
          <w:rFonts w:ascii="Times New Roman" w:hAnsi="Times New Roman"/>
          <w:bCs/>
          <w:sz w:val="26"/>
          <w:szCs w:val="26"/>
        </w:rPr>
        <w:t>налоговые ставки, предусмотренные главой 22 НК РФ «Акцизы»,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поступления по налогу.</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Расчёт поступлений акцизов на пиво, напитки, изготавливаемые на основе пива,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Основные параметры прогноза представлены по двум видам: пиво с нормативным содержанием объемной доли этилового спирта от 0,5% до 8,6% (на территории Амурской области отсутствуют производители пива с нормативным содержанием объемной доли этилового спирта свыше 8,6%).</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Поступления акцизов на пиво (</w:t>
      </w:r>
      <w:r w:rsidRPr="00C42D97">
        <w:rPr>
          <w:rFonts w:ascii="Times New Roman" w:hAnsi="Times New Roman"/>
          <w:b/>
          <w:i/>
          <w:sz w:val="26"/>
          <w:szCs w:val="26"/>
        </w:rPr>
        <w:t>А</w:t>
      </w:r>
      <w:r w:rsidRPr="00C42D97">
        <w:rPr>
          <w:rFonts w:ascii="Times New Roman" w:hAnsi="Times New Roman"/>
          <w:b/>
          <w:i/>
          <w:sz w:val="26"/>
          <w:szCs w:val="26"/>
          <w:vertAlign w:val="subscript"/>
        </w:rPr>
        <w:t>ПВ</w:t>
      </w:r>
      <w:r w:rsidRPr="00C42D97">
        <w:rPr>
          <w:rFonts w:ascii="Times New Roman" w:hAnsi="Times New Roman"/>
          <w:sz w:val="26"/>
          <w:szCs w:val="26"/>
        </w:rPr>
        <w:t>) определяется исходя из следующего алгоритма расчёта (формуле):</w:t>
      </w:r>
    </w:p>
    <w:p w:rsidR="00786A13" w:rsidRPr="00C42D97" w:rsidRDefault="00786A13" w:rsidP="00786A13">
      <w:pPr>
        <w:spacing w:after="0" w:line="240" w:lineRule="auto"/>
        <w:ind w:firstLine="709"/>
        <w:jc w:val="both"/>
        <w:rPr>
          <w:rFonts w:ascii="Times New Roman" w:hAnsi="Times New Roman"/>
          <w:sz w:val="26"/>
          <w:szCs w:val="26"/>
        </w:rPr>
      </w:pPr>
    </w:p>
    <w:p w:rsidR="00786A13" w:rsidRPr="00C42D97" w:rsidRDefault="00786A13" w:rsidP="00786A13">
      <w:pPr>
        <w:spacing w:after="0"/>
        <w:jc w:val="center"/>
        <w:rPr>
          <w:rFonts w:ascii="Times New Roman" w:hAnsi="Times New Roman"/>
          <w:b/>
          <w:i/>
          <w:sz w:val="26"/>
          <w:szCs w:val="26"/>
        </w:rPr>
      </w:pPr>
      <w:proofErr w:type="gramStart"/>
      <w:r w:rsidRPr="00C42D97">
        <w:rPr>
          <w:rFonts w:ascii="Times New Roman" w:hAnsi="Times New Roman"/>
          <w:b/>
          <w:i/>
          <w:sz w:val="26"/>
          <w:szCs w:val="26"/>
        </w:rPr>
        <w:t>А</w:t>
      </w:r>
      <w:r w:rsidRPr="00C42D97">
        <w:rPr>
          <w:rFonts w:ascii="Times New Roman" w:hAnsi="Times New Roman"/>
          <w:b/>
          <w:i/>
          <w:sz w:val="26"/>
          <w:szCs w:val="26"/>
          <w:vertAlign w:val="subscript"/>
        </w:rPr>
        <w:t>ПВ</w:t>
      </w:r>
      <w:r w:rsidRPr="00C42D97">
        <w:rPr>
          <w:rFonts w:ascii="Times New Roman" w:hAnsi="Times New Roman"/>
          <w:b/>
          <w:i/>
          <w:sz w:val="26"/>
          <w:szCs w:val="26"/>
        </w:rPr>
        <w:t>= ∑(∑(</w:t>
      </w:r>
      <w:r w:rsidRPr="00C42D97">
        <w:rPr>
          <w:rFonts w:ascii="Times New Roman" w:hAnsi="Times New Roman"/>
          <w:b/>
          <w:i/>
          <w:sz w:val="26"/>
          <w:szCs w:val="26"/>
          <w:lang w:val="en-US"/>
        </w:rPr>
        <w:t>V</w:t>
      </w:r>
      <w:r w:rsidRPr="00C42D97">
        <w:rPr>
          <w:rFonts w:ascii="Times New Roman" w:hAnsi="Times New Roman"/>
          <w:b/>
          <w:i/>
          <w:sz w:val="26"/>
          <w:szCs w:val="26"/>
          <w:vertAlign w:val="subscript"/>
        </w:rPr>
        <w:t>ПВ</w:t>
      </w:r>
      <w:r w:rsidRPr="00C42D97">
        <w:rPr>
          <w:rFonts w:ascii="Times New Roman" w:hAnsi="Times New Roman"/>
          <w:b/>
          <w:i/>
          <w:sz w:val="26"/>
          <w:szCs w:val="26"/>
        </w:rPr>
        <w:t>*</w:t>
      </w:r>
      <w:r w:rsidRPr="00C42D97">
        <w:rPr>
          <w:rFonts w:ascii="Times New Roman" w:hAnsi="Times New Roman"/>
          <w:b/>
          <w:i/>
          <w:sz w:val="26"/>
          <w:szCs w:val="26"/>
          <w:lang w:val="en-US"/>
        </w:rPr>
        <w:t>S</w:t>
      </w:r>
      <w:r w:rsidR="007D4BD7" w:rsidRPr="00C42D97">
        <w:rPr>
          <w:rFonts w:ascii="Times New Roman" w:hAnsi="Times New Roman"/>
          <w:b/>
          <w:i/>
          <w:sz w:val="26"/>
          <w:szCs w:val="26"/>
        </w:rPr>
        <w:t>)</w:t>
      </w:r>
      <w:r w:rsidR="007D642B" w:rsidRPr="00C42D97">
        <w:rPr>
          <w:rFonts w:ascii="Times New Roman" w:hAnsi="Times New Roman"/>
          <w:b/>
          <w:i/>
          <w:sz w:val="26"/>
          <w:szCs w:val="26"/>
        </w:rPr>
        <w:t>/1000</w:t>
      </w:r>
      <w:r w:rsidRPr="00C42D97">
        <w:rPr>
          <w:rFonts w:ascii="Times New Roman" w:hAnsi="Times New Roman"/>
          <w:b/>
          <w:i/>
          <w:sz w:val="26"/>
          <w:szCs w:val="26"/>
        </w:rPr>
        <w:t>*</w:t>
      </w:r>
      <w:r w:rsidRPr="00C42D97">
        <w:rPr>
          <w:rFonts w:ascii="Times New Roman" w:hAnsi="Times New Roman"/>
          <w:b/>
          <w:i/>
          <w:sz w:val="26"/>
          <w:szCs w:val="26"/>
          <w:lang w:val="en-US"/>
        </w:rPr>
        <w:t>K</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соб.</w:t>
      </w:r>
      <w:proofErr w:type="gramEnd"/>
      <w:r w:rsidRPr="00C42D97">
        <w:rPr>
          <w:rFonts w:ascii="Times New Roman" w:hAnsi="Times New Roman"/>
          <w:b/>
          <w:i/>
          <w:sz w:val="26"/>
          <w:szCs w:val="26"/>
        </w:rPr>
        <w:t xml:space="preserve"> (+/-) </w:t>
      </w:r>
      <w:r w:rsidRPr="00C42D97">
        <w:rPr>
          <w:rFonts w:ascii="Times New Roman" w:hAnsi="Times New Roman"/>
          <w:b/>
          <w:i/>
          <w:sz w:val="26"/>
          <w:szCs w:val="26"/>
          <w:lang w:val="en-US"/>
        </w:rPr>
        <w:t>F</w:t>
      </w:r>
      <w:r w:rsidRPr="00C42D97">
        <w:rPr>
          <w:rFonts w:ascii="Times New Roman" w:hAnsi="Times New Roman"/>
          <w:b/>
          <w:i/>
          <w:sz w:val="26"/>
          <w:szCs w:val="26"/>
        </w:rPr>
        <w:t>),</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где:</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lang w:val="en-US"/>
        </w:rPr>
        <w:t>V</w:t>
      </w:r>
      <w:r w:rsidRPr="00C42D97">
        <w:rPr>
          <w:rFonts w:ascii="Times New Roman" w:hAnsi="Times New Roman"/>
          <w:b/>
          <w:i/>
          <w:sz w:val="26"/>
          <w:szCs w:val="26"/>
          <w:vertAlign w:val="subscript"/>
        </w:rPr>
        <w:t>ПВ</w:t>
      </w:r>
      <w:r w:rsidRPr="00C42D97">
        <w:rPr>
          <w:rFonts w:ascii="Times New Roman" w:hAnsi="Times New Roman"/>
          <w:b/>
          <w:i/>
          <w:sz w:val="26"/>
          <w:szCs w:val="26"/>
        </w:rPr>
        <w:t xml:space="preserve"> </w:t>
      </w:r>
      <w:r w:rsidRPr="00C42D97">
        <w:rPr>
          <w:rFonts w:ascii="Times New Roman" w:hAnsi="Times New Roman"/>
          <w:sz w:val="26"/>
          <w:szCs w:val="26"/>
        </w:rPr>
        <w:t xml:space="preserve">–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Pr="00C42D97">
        <w:rPr>
          <w:rFonts w:ascii="Times New Roman" w:hAnsi="Times New Roman"/>
          <w:sz w:val="26"/>
          <w:szCs w:val="26"/>
        </w:rPr>
        <w:t>Амурстата</w:t>
      </w:r>
      <w:proofErr w:type="spellEnd"/>
      <w:r w:rsidRPr="00C42D97">
        <w:rPr>
          <w:rFonts w:ascii="Times New Roman" w:hAnsi="Times New Roman"/>
          <w:sz w:val="26"/>
          <w:szCs w:val="26"/>
        </w:rPr>
        <w:t>, и (или) с показателями отчета по форме № 5-АЛ);</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lang w:val="en-US"/>
        </w:rPr>
        <w:t>S</w:t>
      </w:r>
      <w:r w:rsidRPr="00C42D97">
        <w:rPr>
          <w:rFonts w:ascii="Times New Roman" w:hAnsi="Times New Roman"/>
          <w:sz w:val="26"/>
          <w:szCs w:val="26"/>
        </w:rPr>
        <w:t xml:space="preserve"> – </w:t>
      </w:r>
      <w:proofErr w:type="gramStart"/>
      <w:r w:rsidRPr="00C42D97">
        <w:rPr>
          <w:rFonts w:ascii="Times New Roman" w:hAnsi="Times New Roman"/>
          <w:sz w:val="26"/>
          <w:szCs w:val="26"/>
        </w:rPr>
        <w:t>ставка</w:t>
      </w:r>
      <w:proofErr w:type="gramEnd"/>
      <w:r w:rsidRPr="00C42D97">
        <w:rPr>
          <w:rFonts w:ascii="Times New Roman" w:hAnsi="Times New Roman"/>
          <w:sz w:val="26"/>
          <w:szCs w:val="26"/>
        </w:rPr>
        <w:t xml:space="preserve"> акциза в соответствии с нормативным содержанием объемной доли этилового спирта, рублей за 1 литр;</w:t>
      </w:r>
    </w:p>
    <w:p w:rsidR="00786A13" w:rsidRPr="00C42D97" w:rsidRDefault="00786A13" w:rsidP="00786A13">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lang w:val="en-US"/>
        </w:rPr>
        <w:t>K</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соб.</w:t>
      </w:r>
      <w:proofErr w:type="gramEnd"/>
      <w:r w:rsidRPr="00C42D97">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F – </w:t>
      </w:r>
      <w:r w:rsidRPr="00C42D97">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86A13" w:rsidRPr="00C42D97" w:rsidRDefault="00786A13" w:rsidP="00786A13">
      <w:pPr>
        <w:autoSpaceDE w:val="0"/>
        <w:autoSpaceDN w:val="0"/>
        <w:adjustRightInd w:val="0"/>
        <w:spacing w:after="0" w:line="240" w:lineRule="auto"/>
        <w:ind w:firstLine="709"/>
        <w:jc w:val="both"/>
        <w:rPr>
          <w:rFonts w:ascii="Times New Roman" w:hAnsi="Times New Roman"/>
          <w:sz w:val="26"/>
          <w:szCs w:val="26"/>
        </w:rPr>
      </w:pPr>
      <w:r w:rsidRPr="00C42D97">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Объём выпадающих доходов определяется в рамках прописанного </w:t>
      </w:r>
      <w:proofErr w:type="gramStart"/>
      <w:r w:rsidRPr="00C42D97">
        <w:rPr>
          <w:rFonts w:ascii="Times New Roman" w:hAnsi="Times New Roman"/>
          <w:sz w:val="26"/>
          <w:szCs w:val="26"/>
        </w:rPr>
        <w:t>алгоритма расчёта прогнозного объёма поступлений налога</w:t>
      </w:r>
      <w:proofErr w:type="gramEnd"/>
      <w:r w:rsidRPr="00C42D97">
        <w:rPr>
          <w:rFonts w:ascii="Times New Roman" w:hAnsi="Times New Roman"/>
          <w:sz w:val="26"/>
          <w:szCs w:val="26"/>
        </w:rPr>
        <w:t>.</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Акцизы на пиво, напитки, изготавливаемые на основе пива, зачисляются в КБ Амурской области по нормативам, установленным в соответствии со статьями БК РФ, а также нормами законодательства Российской Федерации и (или) иных нормативно правовых актов российской Федерации, субъектов Российской Федерации.</w:t>
      </w:r>
    </w:p>
    <w:p w:rsidR="00786A13" w:rsidRPr="00C42D97" w:rsidRDefault="00786A13" w:rsidP="00786A13">
      <w:pPr>
        <w:spacing w:after="0" w:line="240" w:lineRule="auto"/>
        <w:ind w:firstLine="709"/>
        <w:jc w:val="both"/>
        <w:rPr>
          <w:rFonts w:ascii="Times New Roman" w:hAnsi="Times New Roman"/>
          <w:sz w:val="26"/>
          <w:szCs w:val="26"/>
        </w:rPr>
      </w:pPr>
    </w:p>
    <w:p w:rsidR="00786A13" w:rsidRPr="00C42D97" w:rsidRDefault="00786A13" w:rsidP="00786A13">
      <w:pPr>
        <w:keepNext/>
        <w:numPr>
          <w:ilvl w:val="2"/>
          <w:numId w:val="3"/>
        </w:numPr>
        <w:spacing w:after="240" w:line="240" w:lineRule="auto"/>
        <w:ind w:left="0" w:firstLine="0"/>
        <w:jc w:val="center"/>
        <w:outlineLvl w:val="0"/>
        <w:rPr>
          <w:rFonts w:ascii="Times New Roman" w:eastAsia="MS Gothic" w:hAnsi="Times New Roman"/>
          <w:b/>
          <w:bCs/>
          <w:i/>
          <w:kern w:val="32"/>
          <w:sz w:val="26"/>
          <w:szCs w:val="26"/>
          <w:lang w:eastAsia="ru-RU"/>
        </w:rPr>
      </w:pPr>
      <w:r w:rsidRPr="00C42D97">
        <w:rPr>
          <w:rFonts w:ascii="Times New Roman" w:eastAsia="MS Gothic" w:hAnsi="Times New Roman"/>
          <w:b/>
          <w:bCs/>
          <w:i/>
          <w:kern w:val="32"/>
          <w:sz w:val="26"/>
          <w:szCs w:val="26"/>
          <w:lang w:eastAsia="ru-RU"/>
        </w:rPr>
        <w:t xml:space="preserve"> </w:t>
      </w:r>
      <w:bookmarkStart w:id="51" w:name="_Toc194068829"/>
      <w:bookmarkStart w:id="52" w:name="_Toc226389628"/>
      <w:proofErr w:type="gramStart"/>
      <w:r w:rsidRPr="00C42D97">
        <w:rPr>
          <w:rFonts w:ascii="Times New Roman" w:eastAsia="MS Gothic" w:hAnsi="Times New Roman"/>
          <w:b/>
          <w:bCs/>
          <w:i/>
          <w:kern w:val="32"/>
          <w:sz w:val="26"/>
          <w:szCs w:val="26"/>
          <w:lang w:eastAsia="ru-RU"/>
        </w:rPr>
        <w:t xml:space="preserve">Акцизы на алкогольную продукцию с объемной долей этилового спирта свыше 9 процентов (за исключением пива, вин (кроме крепленного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Pr="00C42D97">
        <w:rPr>
          <w:rFonts w:ascii="Times New Roman" w:eastAsia="MS Gothic" w:hAnsi="Times New Roman"/>
          <w:b/>
          <w:bCs/>
          <w:i/>
          <w:kern w:val="32"/>
          <w:sz w:val="26"/>
          <w:szCs w:val="26"/>
          <w:lang w:eastAsia="ru-RU"/>
        </w:rPr>
        <w:t>виноградосодержащих</w:t>
      </w:r>
      <w:proofErr w:type="spellEnd"/>
      <w:r w:rsidRPr="00C42D97">
        <w:rPr>
          <w:rFonts w:ascii="Times New Roman" w:eastAsia="MS Gothic" w:hAnsi="Times New Roman"/>
          <w:b/>
          <w:bCs/>
          <w:i/>
          <w:kern w:val="32"/>
          <w:sz w:val="26"/>
          <w:szCs w:val="26"/>
          <w:lang w:eastAsia="ru-RU"/>
        </w:rPr>
        <w:t xml:space="preserve">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w:t>
      </w:r>
      <w:proofErr w:type="gramEnd"/>
      <w:r w:rsidRPr="00C42D97">
        <w:rPr>
          <w:rFonts w:ascii="Times New Roman" w:eastAsia="MS Gothic" w:hAnsi="Times New Roman"/>
          <w:b/>
          <w:bCs/>
          <w:i/>
          <w:kern w:val="32"/>
          <w:sz w:val="26"/>
          <w:szCs w:val="26"/>
          <w:lang w:eastAsia="ru-RU"/>
        </w:rPr>
        <w:t xml:space="preserve"> дистиллятов, и (или) без добавления крепленого (ликерного) вина), </w:t>
      </w:r>
      <w:proofErr w:type="gramStart"/>
      <w:r w:rsidRPr="00C42D97">
        <w:rPr>
          <w:rFonts w:ascii="Times New Roman" w:eastAsia="MS Gothic" w:hAnsi="Times New Roman"/>
          <w:b/>
          <w:bCs/>
          <w:i/>
          <w:kern w:val="32"/>
          <w:sz w:val="26"/>
          <w:szCs w:val="26"/>
          <w:lang w:eastAsia="ru-RU"/>
        </w:rPr>
        <w:t>производимую</w:t>
      </w:r>
      <w:proofErr w:type="gramEnd"/>
      <w:r w:rsidRPr="00C42D97">
        <w:rPr>
          <w:rFonts w:ascii="Times New Roman" w:eastAsia="MS Gothic" w:hAnsi="Times New Roman"/>
          <w:b/>
          <w:bCs/>
          <w:i/>
          <w:kern w:val="32"/>
          <w:sz w:val="26"/>
          <w:szCs w:val="26"/>
          <w:lang w:eastAsia="ru-RU"/>
        </w:rPr>
        <w:t xml:space="preserve"> на территории Российской Федерации, кроме производимой из подакцизного винограда</w:t>
      </w:r>
      <w:r w:rsidRPr="00C42D97">
        <w:rPr>
          <w:rFonts w:ascii="Times New Roman" w:eastAsia="MS Gothic" w:hAnsi="Times New Roman"/>
          <w:b/>
          <w:bCs/>
          <w:i/>
          <w:kern w:val="32"/>
          <w:sz w:val="26"/>
          <w:szCs w:val="26"/>
          <w:lang w:eastAsia="ru-RU"/>
        </w:rPr>
        <w:br/>
        <w:t>182 1 03 02111 01 0000 110</w:t>
      </w:r>
      <w:bookmarkEnd w:id="51"/>
      <w:bookmarkEnd w:id="52"/>
    </w:p>
    <w:p w:rsidR="00786A13" w:rsidRPr="00C42D97" w:rsidRDefault="00786A13" w:rsidP="00786A13">
      <w:pPr>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 xml:space="preserve">Для расчёта поступлений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Pr="00C42D97">
        <w:rPr>
          <w:rFonts w:ascii="Times New Roman" w:hAnsi="Times New Roman"/>
          <w:sz w:val="26"/>
          <w:szCs w:val="26"/>
        </w:rPr>
        <w:t>виноградосодержащих</w:t>
      </w:r>
      <w:proofErr w:type="spellEnd"/>
      <w:r w:rsidRPr="00C42D97">
        <w:rPr>
          <w:rFonts w:ascii="Times New Roman" w:hAnsi="Times New Roman"/>
          <w:sz w:val="26"/>
          <w:szCs w:val="26"/>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w:t>
      </w:r>
      <w:proofErr w:type="gramEnd"/>
      <w:r w:rsidRPr="00C42D97">
        <w:rPr>
          <w:rFonts w:ascii="Times New Roman" w:hAnsi="Times New Roman"/>
          <w:sz w:val="26"/>
          <w:szCs w:val="26"/>
        </w:rPr>
        <w:t xml:space="preserve"> </w:t>
      </w:r>
      <w:proofErr w:type="gramStart"/>
      <w:r w:rsidRPr="00C42D97">
        <w:rPr>
          <w:rFonts w:ascii="Times New Roman" w:hAnsi="Times New Roman"/>
          <w:sz w:val="26"/>
          <w:szCs w:val="26"/>
        </w:rPr>
        <w:t>плодового сусла, и (или) без добавления дистиллятов, и (или) без добавления крепленого (ликерного) вина), кроме производимой из подакцизного винограда, используются:</w:t>
      </w:r>
      <w:proofErr w:type="gramEnd"/>
    </w:p>
    <w:p w:rsidR="00786A13" w:rsidRPr="00C42D97" w:rsidRDefault="00786A13" w:rsidP="00786A13">
      <w:pPr>
        <w:tabs>
          <w:tab w:val="num" w:pos="0"/>
        </w:tabs>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 xml:space="preserve">- показатели прогноза социально-экономического развития Амурской области (налогооблагаемый </w:t>
      </w:r>
      <w:r w:rsidRPr="00C42D97">
        <w:rPr>
          <w:rFonts w:ascii="Times New Roman" w:hAnsi="Times New Roman"/>
          <w:bCs/>
          <w:sz w:val="26"/>
          <w:szCs w:val="26"/>
        </w:rPr>
        <w:t xml:space="preserve">объём реализации </w:t>
      </w:r>
      <w:r w:rsidRPr="00C42D97">
        <w:rPr>
          <w:rFonts w:ascii="Times New Roman" w:hAnsi="Times New Roman"/>
          <w:sz w:val="26"/>
          <w:szCs w:val="26"/>
        </w:rPr>
        <w:t xml:space="preserve">алкогольной продукции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Pr="00C42D97">
        <w:rPr>
          <w:rFonts w:ascii="Times New Roman" w:hAnsi="Times New Roman"/>
          <w:sz w:val="26"/>
          <w:szCs w:val="26"/>
        </w:rPr>
        <w:t>виноградосодержащих</w:t>
      </w:r>
      <w:proofErr w:type="spellEnd"/>
      <w:r w:rsidRPr="00C42D97">
        <w:rPr>
          <w:rFonts w:ascii="Times New Roman" w:hAnsi="Times New Roman"/>
          <w:sz w:val="26"/>
          <w:szCs w:val="26"/>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w:t>
      </w:r>
      <w:proofErr w:type="gramEnd"/>
      <w:r w:rsidRPr="00C42D97">
        <w:rPr>
          <w:rFonts w:ascii="Times New Roman" w:hAnsi="Times New Roman"/>
          <w:sz w:val="26"/>
          <w:szCs w:val="26"/>
        </w:rPr>
        <w:t xml:space="preserve"> </w:t>
      </w:r>
      <w:proofErr w:type="gramStart"/>
      <w:r w:rsidRPr="00C42D97">
        <w:rPr>
          <w:rFonts w:ascii="Times New Roman" w:hAnsi="Times New Roman"/>
          <w:sz w:val="26"/>
          <w:szCs w:val="26"/>
        </w:rPr>
        <w:t>спиртованных виноградного или иного плодового сусла, и (или) без добавления дистиллятов, и (или) без добавления крепленого (ликерного) вина), кроме производимой из подакцизного винограда, разрабатываемые Министерством экономического развития Амурской области;</w:t>
      </w:r>
      <w:proofErr w:type="gramEnd"/>
    </w:p>
    <w:p w:rsidR="00786A13" w:rsidRPr="00C42D97" w:rsidRDefault="00786A13" w:rsidP="00786A13">
      <w:pPr>
        <w:tabs>
          <w:tab w:val="num" w:pos="0"/>
        </w:tabs>
        <w:spacing w:after="0" w:line="240" w:lineRule="auto"/>
        <w:ind w:firstLine="709"/>
        <w:jc w:val="both"/>
        <w:rPr>
          <w:rFonts w:ascii="Times New Roman" w:hAnsi="Times New Roman"/>
          <w:sz w:val="26"/>
          <w:szCs w:val="26"/>
        </w:rPr>
      </w:pPr>
      <w:r w:rsidRPr="00C42D97">
        <w:rPr>
          <w:rFonts w:ascii="Times New Roman" w:hAnsi="Times New Roman"/>
          <w:sz w:val="26"/>
          <w:szCs w:val="26"/>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786A13" w:rsidRPr="00C42D97" w:rsidRDefault="00786A13" w:rsidP="00786A13">
      <w:pPr>
        <w:tabs>
          <w:tab w:val="num" w:pos="0"/>
        </w:tabs>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 </w:t>
      </w:r>
      <w:r w:rsidRPr="00C42D97">
        <w:rPr>
          <w:rFonts w:ascii="Times New Roman" w:hAnsi="Times New Roman"/>
          <w:bCs/>
          <w:sz w:val="26"/>
          <w:szCs w:val="26"/>
        </w:rPr>
        <w:t>налоговые ставки, предусмотренные главой 22 НК РФ «Акцизы</w:t>
      </w:r>
      <w:r w:rsidRPr="00C42D97">
        <w:rPr>
          <w:rFonts w:ascii="Times New Roman" w:hAnsi="Times New Roman"/>
          <w:sz w:val="26"/>
          <w:szCs w:val="26"/>
        </w:rPr>
        <w:t>».</w:t>
      </w:r>
    </w:p>
    <w:p w:rsidR="00786A13" w:rsidRPr="00C42D97" w:rsidRDefault="00786A13" w:rsidP="00786A13">
      <w:pPr>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 xml:space="preserve">Расчёт поступлений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Pr="00C42D97">
        <w:rPr>
          <w:rFonts w:ascii="Times New Roman" w:hAnsi="Times New Roman"/>
          <w:sz w:val="26"/>
          <w:szCs w:val="26"/>
        </w:rPr>
        <w:t>виноградосодержащих</w:t>
      </w:r>
      <w:proofErr w:type="spellEnd"/>
      <w:r w:rsidRPr="00C42D97">
        <w:rPr>
          <w:rFonts w:ascii="Times New Roman" w:hAnsi="Times New Roman"/>
          <w:sz w:val="26"/>
          <w:szCs w:val="26"/>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w:t>
      </w:r>
      <w:proofErr w:type="gramEnd"/>
      <w:r w:rsidRPr="00C42D97">
        <w:rPr>
          <w:rFonts w:ascii="Times New Roman" w:hAnsi="Times New Roman"/>
          <w:sz w:val="26"/>
          <w:szCs w:val="26"/>
        </w:rPr>
        <w:t xml:space="preserve"> </w:t>
      </w:r>
      <w:proofErr w:type="gramStart"/>
      <w:r w:rsidRPr="00C42D97">
        <w:rPr>
          <w:rFonts w:ascii="Times New Roman" w:hAnsi="Times New Roman"/>
          <w:sz w:val="26"/>
          <w:szCs w:val="26"/>
        </w:rPr>
        <w:t>сусла, и (или) без добавления дистиллятов, и (или) без добавления крепленого (ликерного) вина), кроме производимой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roofErr w:type="gramEnd"/>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Основные параметры прогноза представлены по двум видам: алкогольная продукция с нормативным содержанием объемной доли этилового спирта от 9,0% до 18,0% и алкогольная продукция с нормативным содержанием объемной доли этилового спирта свыше 18,0%.</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Поступления акцизов на алкогольную продукцию с объемной долей этилового спирта свыше 9%, кроме производимой из подакцизного винограда, (</w:t>
      </w:r>
      <w:r w:rsidRPr="00C42D97">
        <w:rPr>
          <w:rFonts w:ascii="Times New Roman" w:hAnsi="Times New Roman"/>
          <w:b/>
          <w:i/>
          <w:sz w:val="26"/>
          <w:szCs w:val="26"/>
        </w:rPr>
        <w:t>А</w:t>
      </w:r>
      <w:r w:rsidRPr="00C42D97">
        <w:rPr>
          <w:rFonts w:ascii="Times New Roman" w:hAnsi="Times New Roman"/>
          <w:b/>
          <w:i/>
          <w:sz w:val="26"/>
          <w:szCs w:val="26"/>
          <w:vertAlign w:val="subscript"/>
        </w:rPr>
        <w:t>АЛ св</w:t>
      </w:r>
      <w:proofErr w:type="gramStart"/>
      <w:r w:rsidRPr="00C42D97">
        <w:rPr>
          <w:rFonts w:ascii="Times New Roman" w:hAnsi="Times New Roman"/>
          <w:b/>
          <w:i/>
          <w:sz w:val="26"/>
          <w:szCs w:val="26"/>
          <w:vertAlign w:val="subscript"/>
        </w:rPr>
        <w:t>9</w:t>
      </w:r>
      <w:proofErr w:type="gramEnd"/>
      <w:r w:rsidRPr="00C42D97">
        <w:rPr>
          <w:rFonts w:ascii="Times New Roman" w:hAnsi="Times New Roman"/>
          <w:b/>
          <w:i/>
          <w:sz w:val="26"/>
          <w:szCs w:val="26"/>
          <w:vertAlign w:val="subscript"/>
        </w:rPr>
        <w:t>%</w:t>
      </w:r>
      <w:r w:rsidRPr="00C42D97">
        <w:rPr>
          <w:rFonts w:ascii="Times New Roman" w:hAnsi="Times New Roman"/>
          <w:sz w:val="26"/>
          <w:szCs w:val="26"/>
        </w:rPr>
        <w:t>)</w:t>
      </w:r>
      <w:r w:rsidRPr="00C42D97">
        <w:rPr>
          <w:rFonts w:ascii="Times New Roman" w:hAnsi="Times New Roman"/>
          <w:b/>
          <w:i/>
          <w:sz w:val="26"/>
          <w:szCs w:val="26"/>
        </w:rPr>
        <w:t xml:space="preserve"> </w:t>
      </w:r>
      <w:r w:rsidRPr="00C42D97">
        <w:rPr>
          <w:rFonts w:ascii="Times New Roman" w:hAnsi="Times New Roman"/>
          <w:sz w:val="26"/>
          <w:szCs w:val="26"/>
        </w:rPr>
        <w:t>определяется исходя из следующего алгоритма расчёта (формуле):</w:t>
      </w:r>
    </w:p>
    <w:p w:rsidR="00786A13" w:rsidRPr="00C42D97" w:rsidRDefault="00786A13" w:rsidP="00786A13">
      <w:pPr>
        <w:spacing w:before="120" w:after="120"/>
        <w:jc w:val="center"/>
        <w:rPr>
          <w:rFonts w:ascii="Times New Roman" w:hAnsi="Times New Roman"/>
          <w:b/>
          <w:i/>
          <w:sz w:val="26"/>
          <w:szCs w:val="26"/>
        </w:rPr>
      </w:pPr>
      <w:r w:rsidRPr="00C42D97">
        <w:rPr>
          <w:rFonts w:ascii="Times New Roman" w:hAnsi="Times New Roman"/>
          <w:b/>
          <w:i/>
          <w:sz w:val="26"/>
          <w:szCs w:val="26"/>
        </w:rPr>
        <w:t>А</w:t>
      </w:r>
      <w:r w:rsidRPr="00C42D97">
        <w:rPr>
          <w:rFonts w:ascii="Times New Roman" w:hAnsi="Times New Roman"/>
          <w:b/>
          <w:i/>
          <w:sz w:val="26"/>
          <w:szCs w:val="26"/>
          <w:vertAlign w:val="subscript"/>
        </w:rPr>
        <w:t>АЛ св</w:t>
      </w:r>
      <w:proofErr w:type="gramStart"/>
      <w:r w:rsidRPr="00C42D97">
        <w:rPr>
          <w:rFonts w:ascii="Times New Roman" w:hAnsi="Times New Roman"/>
          <w:b/>
          <w:i/>
          <w:sz w:val="26"/>
          <w:szCs w:val="26"/>
          <w:vertAlign w:val="subscript"/>
        </w:rPr>
        <w:t>9</w:t>
      </w:r>
      <w:proofErr w:type="gramEnd"/>
      <w:r w:rsidRPr="00C42D97">
        <w:rPr>
          <w:rFonts w:ascii="Times New Roman" w:hAnsi="Times New Roman"/>
          <w:b/>
          <w:i/>
          <w:sz w:val="26"/>
          <w:szCs w:val="26"/>
          <w:vertAlign w:val="subscript"/>
        </w:rPr>
        <w:t>%</w:t>
      </w:r>
      <w:r w:rsidRPr="00C42D97">
        <w:rPr>
          <w:rFonts w:ascii="Times New Roman" w:hAnsi="Times New Roman"/>
          <w:b/>
          <w:i/>
          <w:sz w:val="26"/>
          <w:szCs w:val="26"/>
        </w:rPr>
        <w:t>= ∑ ((</w:t>
      </w:r>
      <w:r w:rsidRPr="00C42D97">
        <w:rPr>
          <w:rFonts w:ascii="Times New Roman" w:hAnsi="Times New Roman"/>
          <w:b/>
          <w:i/>
          <w:sz w:val="26"/>
          <w:szCs w:val="26"/>
          <w:lang w:val="en-US"/>
        </w:rPr>
        <w:t>V</w:t>
      </w:r>
      <w:r w:rsidRPr="00C42D97">
        <w:rPr>
          <w:rFonts w:ascii="Times New Roman" w:hAnsi="Times New Roman"/>
          <w:b/>
          <w:i/>
          <w:sz w:val="26"/>
          <w:szCs w:val="26"/>
          <w:vertAlign w:val="subscript"/>
        </w:rPr>
        <w:t>АЛ св9%</w:t>
      </w:r>
      <w:r w:rsidRPr="00C42D97">
        <w:rPr>
          <w:rFonts w:ascii="Times New Roman" w:hAnsi="Times New Roman"/>
          <w:b/>
          <w:i/>
          <w:sz w:val="26"/>
          <w:szCs w:val="26"/>
        </w:rPr>
        <w:t>*</w:t>
      </w:r>
      <w:r w:rsidRPr="00C42D97">
        <w:rPr>
          <w:rFonts w:ascii="Times New Roman" w:hAnsi="Times New Roman"/>
          <w:b/>
          <w:i/>
          <w:sz w:val="26"/>
          <w:szCs w:val="26"/>
          <w:lang w:val="en-US"/>
        </w:rPr>
        <w:t>S</w:t>
      </w:r>
      <w:r w:rsidRPr="00C42D97">
        <w:rPr>
          <w:rFonts w:ascii="Times New Roman" w:hAnsi="Times New Roman"/>
          <w:b/>
          <w:i/>
          <w:sz w:val="26"/>
          <w:szCs w:val="26"/>
        </w:rPr>
        <w:t>) - (</w:t>
      </w:r>
      <w:r w:rsidRPr="00C42D97">
        <w:rPr>
          <w:rFonts w:ascii="Times New Roman" w:hAnsi="Times New Roman"/>
          <w:b/>
          <w:i/>
          <w:sz w:val="26"/>
          <w:szCs w:val="26"/>
          <w:lang w:val="en-US"/>
        </w:rPr>
        <w:t>V</w:t>
      </w:r>
      <w:proofErr w:type="spellStart"/>
      <w:r w:rsidRPr="00C42D97">
        <w:rPr>
          <w:rFonts w:ascii="Times New Roman" w:hAnsi="Times New Roman"/>
          <w:b/>
          <w:i/>
          <w:sz w:val="26"/>
          <w:szCs w:val="26"/>
          <w:vertAlign w:val="subscript"/>
        </w:rPr>
        <w:t>СП_ал</w:t>
      </w:r>
      <w:proofErr w:type="spellEnd"/>
      <w:r w:rsidRPr="00C42D97">
        <w:rPr>
          <w:rFonts w:ascii="Times New Roman" w:hAnsi="Times New Roman"/>
          <w:b/>
          <w:i/>
          <w:sz w:val="26"/>
          <w:szCs w:val="26"/>
        </w:rPr>
        <w:t xml:space="preserve"> *</w:t>
      </w:r>
      <w:r w:rsidRPr="00C42D97">
        <w:rPr>
          <w:rFonts w:ascii="Times New Roman" w:hAnsi="Times New Roman"/>
          <w:b/>
          <w:i/>
          <w:sz w:val="26"/>
          <w:szCs w:val="26"/>
          <w:lang w:val="en-US"/>
        </w:rPr>
        <w:t>S</w:t>
      </w:r>
      <w:proofErr w:type="spellStart"/>
      <w:r w:rsidRPr="00C42D97">
        <w:rPr>
          <w:rFonts w:ascii="Times New Roman" w:hAnsi="Times New Roman"/>
          <w:b/>
          <w:i/>
          <w:sz w:val="26"/>
          <w:szCs w:val="26"/>
          <w:vertAlign w:val="subscript"/>
        </w:rPr>
        <w:t>СП_ал</w:t>
      </w:r>
      <w:proofErr w:type="spellEnd"/>
      <w:r w:rsidRPr="00C42D97">
        <w:rPr>
          <w:rFonts w:ascii="Times New Roman" w:hAnsi="Times New Roman"/>
          <w:b/>
          <w:i/>
          <w:sz w:val="26"/>
          <w:szCs w:val="26"/>
        </w:rPr>
        <w:t>))</w:t>
      </w:r>
      <w:r w:rsidR="007D642B" w:rsidRPr="00C42D97">
        <w:rPr>
          <w:rFonts w:ascii="Times New Roman" w:hAnsi="Times New Roman"/>
          <w:b/>
          <w:i/>
          <w:sz w:val="26"/>
          <w:szCs w:val="26"/>
        </w:rPr>
        <w:t>/1000</w:t>
      </w:r>
      <w:r w:rsidRPr="00C42D97">
        <w:rPr>
          <w:rFonts w:ascii="Times New Roman" w:hAnsi="Times New Roman"/>
          <w:b/>
          <w:i/>
          <w:sz w:val="26"/>
          <w:szCs w:val="26"/>
        </w:rPr>
        <w:t xml:space="preserve">* </w:t>
      </w:r>
      <w:r w:rsidRPr="00C42D97">
        <w:rPr>
          <w:rFonts w:ascii="Times New Roman" w:hAnsi="Times New Roman"/>
          <w:b/>
          <w:i/>
          <w:sz w:val="26"/>
          <w:szCs w:val="26"/>
          <w:lang w:val="en-US"/>
        </w:rPr>
        <w:t>K</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 xml:space="preserve">соб. </w:t>
      </w:r>
      <w:r w:rsidRPr="00C42D97">
        <w:rPr>
          <w:rFonts w:ascii="Times New Roman" w:hAnsi="Times New Roman"/>
          <w:b/>
          <w:i/>
          <w:sz w:val="26"/>
          <w:szCs w:val="26"/>
        </w:rPr>
        <w:t xml:space="preserve">(+/-) </w:t>
      </w:r>
      <w:r w:rsidRPr="00C42D97">
        <w:rPr>
          <w:rFonts w:ascii="Times New Roman" w:hAnsi="Times New Roman"/>
          <w:b/>
          <w:i/>
          <w:sz w:val="26"/>
          <w:szCs w:val="26"/>
          <w:lang w:val="en-US"/>
        </w:rPr>
        <w:t>P</w:t>
      </w:r>
      <w:r w:rsidRPr="00C42D97">
        <w:rPr>
          <w:rFonts w:ascii="Times New Roman" w:hAnsi="Times New Roman"/>
          <w:b/>
          <w:i/>
          <w:sz w:val="26"/>
          <w:szCs w:val="26"/>
        </w:rPr>
        <w:t xml:space="preserve"> (+/-) </w:t>
      </w:r>
      <w:r w:rsidRPr="00C42D97">
        <w:rPr>
          <w:rFonts w:ascii="Times New Roman" w:hAnsi="Times New Roman"/>
          <w:b/>
          <w:i/>
          <w:sz w:val="26"/>
          <w:szCs w:val="26"/>
          <w:lang w:val="en-US"/>
        </w:rPr>
        <w:t>F</w:t>
      </w:r>
      <w:r w:rsidRPr="00C42D97">
        <w:rPr>
          <w:rFonts w:ascii="Times New Roman" w:hAnsi="Times New Roman"/>
          <w:b/>
          <w:i/>
          <w:sz w:val="26"/>
          <w:szCs w:val="26"/>
        </w:rPr>
        <w:t>,</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где:</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lang w:val="en-US"/>
        </w:rPr>
        <w:t>V</w:t>
      </w:r>
      <w:r w:rsidRPr="00C42D97">
        <w:rPr>
          <w:rFonts w:ascii="Times New Roman" w:hAnsi="Times New Roman"/>
          <w:b/>
          <w:i/>
          <w:sz w:val="26"/>
          <w:szCs w:val="26"/>
          <w:vertAlign w:val="subscript"/>
        </w:rPr>
        <w:t>АЛсв9%</w:t>
      </w:r>
      <w:r w:rsidRPr="00C42D97">
        <w:rPr>
          <w:rFonts w:ascii="Times New Roman" w:hAnsi="Times New Roman"/>
          <w:sz w:val="26"/>
          <w:szCs w:val="26"/>
        </w:rPr>
        <w:t xml:space="preserve"> – налогооблагаемый объем реализации алкогольной продукции с объемной долей этилового спирта свыше 9%, кроме производимой из подакцизного винограда, в соответствии с нормативным содержанием объемной доли этилового спирта,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Pr="00C42D97">
        <w:rPr>
          <w:rFonts w:ascii="Times New Roman" w:hAnsi="Times New Roman"/>
          <w:sz w:val="26"/>
          <w:szCs w:val="26"/>
        </w:rPr>
        <w:t>Амурстата</w:t>
      </w:r>
      <w:proofErr w:type="spellEnd"/>
      <w:r w:rsidRPr="00C42D97">
        <w:rPr>
          <w:rFonts w:ascii="Times New Roman" w:hAnsi="Times New Roman"/>
          <w:sz w:val="26"/>
          <w:szCs w:val="26"/>
        </w:rPr>
        <w:t>, и (или) с показателями отчета по форме № 5-АЛ);</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lang w:val="en-US"/>
        </w:rPr>
        <w:t>S</w:t>
      </w:r>
      <w:r w:rsidRPr="00C42D97">
        <w:rPr>
          <w:rFonts w:ascii="Times New Roman" w:hAnsi="Times New Roman"/>
          <w:b/>
          <w:i/>
          <w:sz w:val="26"/>
          <w:szCs w:val="26"/>
        </w:rPr>
        <w:t xml:space="preserve"> –</w:t>
      </w:r>
      <w:r w:rsidRPr="00C42D97">
        <w:rPr>
          <w:rFonts w:ascii="Times New Roman" w:hAnsi="Times New Roman"/>
          <w:sz w:val="26"/>
          <w:szCs w:val="26"/>
        </w:rPr>
        <w:t xml:space="preserve"> </w:t>
      </w:r>
      <w:proofErr w:type="gramStart"/>
      <w:r w:rsidRPr="00C42D97">
        <w:rPr>
          <w:rFonts w:ascii="Times New Roman" w:hAnsi="Times New Roman"/>
          <w:sz w:val="26"/>
          <w:szCs w:val="26"/>
        </w:rPr>
        <w:t>ставка</w:t>
      </w:r>
      <w:proofErr w:type="gramEnd"/>
      <w:r w:rsidRPr="00C42D97">
        <w:rPr>
          <w:rFonts w:ascii="Times New Roman" w:hAnsi="Times New Roman"/>
          <w:sz w:val="26"/>
          <w:szCs w:val="26"/>
        </w:rPr>
        <w:t xml:space="preserve"> акциза в соответствии с нормативным содержанием объемной доли этилового спирта, рублей за 1 литр безводного этилового спирта, содержащегося в подакцизном товаре;</w:t>
      </w:r>
    </w:p>
    <w:p w:rsidR="00786A13" w:rsidRPr="00C42D97" w:rsidRDefault="00786A13" w:rsidP="00786A13">
      <w:pPr>
        <w:spacing w:after="0" w:line="240" w:lineRule="auto"/>
        <w:ind w:firstLine="709"/>
        <w:jc w:val="both"/>
        <w:rPr>
          <w:rFonts w:ascii="Times New Roman" w:hAnsi="Times New Roman"/>
          <w:sz w:val="26"/>
          <w:szCs w:val="26"/>
        </w:rPr>
      </w:pPr>
      <w:proofErr w:type="spellStart"/>
      <w:proofErr w:type="gramStart"/>
      <w:r w:rsidRPr="00C42D97">
        <w:rPr>
          <w:rFonts w:ascii="Times New Roman" w:hAnsi="Times New Roman"/>
          <w:b/>
          <w:i/>
          <w:sz w:val="26"/>
          <w:szCs w:val="26"/>
        </w:rPr>
        <w:t>V</w:t>
      </w:r>
      <w:r w:rsidRPr="00C42D97">
        <w:rPr>
          <w:rFonts w:ascii="Times New Roman" w:hAnsi="Times New Roman"/>
          <w:b/>
          <w:i/>
          <w:sz w:val="26"/>
          <w:szCs w:val="26"/>
          <w:vertAlign w:val="subscript"/>
        </w:rPr>
        <w:t>СП_ал</w:t>
      </w:r>
      <w:proofErr w:type="spellEnd"/>
      <w:r w:rsidRPr="00C42D97">
        <w:rPr>
          <w:rFonts w:ascii="Times New Roman" w:hAnsi="Times New Roman"/>
          <w:sz w:val="26"/>
          <w:szCs w:val="26"/>
        </w:rPr>
        <w:t xml:space="preserve"> – налогооблагаемый объем этилового спирта из пищевого сырья,</w:t>
      </w:r>
      <w:r w:rsidRPr="00C42D97">
        <w:rPr>
          <w:rFonts w:ascii="Times New Roman" w:hAnsi="Times New Roman"/>
          <w:i/>
          <w:sz w:val="26"/>
          <w:szCs w:val="26"/>
        </w:rPr>
        <w:t xml:space="preserve"> </w:t>
      </w:r>
      <w:r w:rsidRPr="00C42D97">
        <w:rPr>
          <w:rFonts w:ascii="Times New Roman" w:hAnsi="Times New Roman"/>
          <w:sz w:val="26"/>
          <w:szCs w:val="26"/>
        </w:rPr>
        <w:t xml:space="preserve">винного спирта, виноградного спирта (за исключением дистиллятов винного, виноградного, плодового, коньячного, </w:t>
      </w:r>
      <w:proofErr w:type="spellStart"/>
      <w:r w:rsidRPr="00C42D97">
        <w:rPr>
          <w:rFonts w:ascii="Times New Roman" w:hAnsi="Times New Roman"/>
          <w:sz w:val="26"/>
          <w:szCs w:val="26"/>
        </w:rPr>
        <w:t>кальвадосного</w:t>
      </w:r>
      <w:proofErr w:type="spellEnd"/>
      <w:r w:rsidRPr="00C42D97">
        <w:rPr>
          <w:rFonts w:ascii="Times New Roman" w:hAnsi="Times New Roman"/>
          <w:sz w:val="26"/>
          <w:szCs w:val="26"/>
        </w:rPr>
        <w:t xml:space="preserve">, </w:t>
      </w:r>
      <w:proofErr w:type="spellStart"/>
      <w:r w:rsidRPr="00C42D97">
        <w:rPr>
          <w:rFonts w:ascii="Times New Roman" w:hAnsi="Times New Roman"/>
          <w:sz w:val="26"/>
          <w:szCs w:val="26"/>
        </w:rPr>
        <w:t>вискового</w:t>
      </w:r>
      <w:proofErr w:type="spellEnd"/>
      <w:r w:rsidRPr="00C42D97">
        <w:rPr>
          <w:rFonts w:ascii="Times New Roman" w:hAnsi="Times New Roman"/>
          <w:sz w:val="26"/>
          <w:szCs w:val="26"/>
        </w:rPr>
        <w:t xml:space="preserve">), реализуемого организациям-производителям алкогольной продукции с объемной долей этилового спирта свыше 9%,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Pr="00C42D97">
        <w:rPr>
          <w:rFonts w:ascii="Times New Roman" w:hAnsi="Times New Roman"/>
          <w:sz w:val="26"/>
          <w:szCs w:val="26"/>
        </w:rPr>
        <w:t>Амурстата</w:t>
      </w:r>
      <w:proofErr w:type="spellEnd"/>
      <w:r w:rsidRPr="00C42D97">
        <w:rPr>
          <w:rFonts w:ascii="Times New Roman" w:hAnsi="Times New Roman"/>
          <w:sz w:val="26"/>
          <w:szCs w:val="26"/>
        </w:rPr>
        <w:t>, и (или</w:t>
      </w:r>
      <w:proofErr w:type="gramEnd"/>
      <w:r w:rsidRPr="00C42D97">
        <w:rPr>
          <w:rFonts w:ascii="Times New Roman" w:hAnsi="Times New Roman"/>
          <w:sz w:val="26"/>
          <w:szCs w:val="26"/>
        </w:rPr>
        <w:t>) с показателями отчета по форме № 5-АЛ);</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lang w:val="en-US"/>
        </w:rPr>
        <w:t>S</w:t>
      </w:r>
      <w:r w:rsidRPr="00C42D97">
        <w:rPr>
          <w:rFonts w:ascii="Times New Roman" w:hAnsi="Times New Roman"/>
          <w:b/>
          <w:i/>
          <w:sz w:val="26"/>
          <w:szCs w:val="26"/>
          <w:vertAlign w:val="subscript"/>
        </w:rPr>
        <w:t>СП_</w:t>
      </w:r>
      <w:r w:rsidRPr="00C42D97">
        <w:rPr>
          <w:rFonts w:ascii="Times New Roman" w:hAnsi="Times New Roman"/>
          <w:b/>
          <w:i/>
          <w:sz w:val="26"/>
          <w:szCs w:val="26"/>
        </w:rPr>
        <w:t>-</w:t>
      </w:r>
      <w:r w:rsidRPr="00C42D97">
        <w:rPr>
          <w:rFonts w:ascii="Times New Roman" w:hAnsi="Times New Roman"/>
          <w:sz w:val="26"/>
          <w:szCs w:val="26"/>
        </w:rPr>
        <w:t xml:space="preserve"> ставка акциза, рублей за 1 литр безводного этилового спирта;</w:t>
      </w:r>
    </w:p>
    <w:p w:rsidR="00786A13" w:rsidRPr="00C42D97" w:rsidRDefault="00786A13" w:rsidP="00786A13">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lang w:val="en-US"/>
        </w:rPr>
        <w:t>K</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соб.</w:t>
      </w:r>
      <w:proofErr w:type="gramEnd"/>
      <w:r w:rsidRPr="00C42D97">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lang w:val="en-US"/>
        </w:rPr>
        <w:t>P</w:t>
      </w:r>
      <w:r w:rsidRPr="00C42D97">
        <w:rPr>
          <w:rFonts w:ascii="Times New Roman" w:hAnsi="Times New Roman"/>
          <w:sz w:val="26"/>
          <w:szCs w:val="26"/>
        </w:rPr>
        <w:t xml:space="preserve"> – </w:t>
      </w:r>
      <w:proofErr w:type="gramStart"/>
      <w:r w:rsidRPr="00C42D97">
        <w:rPr>
          <w:rFonts w:ascii="Times New Roman" w:hAnsi="Times New Roman"/>
          <w:sz w:val="26"/>
          <w:szCs w:val="26"/>
        </w:rPr>
        <w:t>переходящие</w:t>
      </w:r>
      <w:proofErr w:type="gramEnd"/>
      <w:r w:rsidRPr="00C42D97">
        <w:rPr>
          <w:rFonts w:ascii="Times New Roman" w:hAnsi="Times New Roman"/>
          <w:sz w:val="26"/>
          <w:szCs w:val="26"/>
        </w:rPr>
        <w:t xml:space="preserve"> платежи, тыс. рублей;</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F – </w:t>
      </w:r>
      <w:r w:rsidRPr="00C42D97">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86A13" w:rsidRPr="00C42D97" w:rsidRDefault="00786A13" w:rsidP="00786A13">
      <w:pPr>
        <w:spacing w:after="0" w:line="240" w:lineRule="auto"/>
        <w:ind w:firstLine="709"/>
        <w:jc w:val="both"/>
        <w:rPr>
          <w:rFonts w:ascii="Times New Roman" w:hAnsi="Times New Roman"/>
          <w:sz w:val="26"/>
          <w:szCs w:val="26"/>
        </w:rPr>
      </w:pP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Налогооблагаемый объем реализации алкогольной продукции с объемной долей этилового спирта свыше 9%, литры безводного этилового спирта</w:t>
      </w:r>
    </w:p>
    <w:p w:rsidR="00786A13" w:rsidRPr="00C42D97" w:rsidRDefault="00786A13" w:rsidP="00786A13">
      <w:pPr>
        <w:spacing w:after="0" w:line="240" w:lineRule="auto"/>
        <w:ind w:firstLine="709"/>
        <w:jc w:val="both"/>
        <w:rPr>
          <w:rFonts w:ascii="Times New Roman" w:hAnsi="Times New Roman"/>
          <w:sz w:val="26"/>
          <w:szCs w:val="26"/>
        </w:rPr>
      </w:pPr>
    </w:p>
    <w:p w:rsidR="00786A13" w:rsidRPr="00C42D97" w:rsidRDefault="00786A13" w:rsidP="00786A13">
      <w:pPr>
        <w:spacing w:after="0" w:line="240" w:lineRule="auto"/>
        <w:ind w:firstLine="709"/>
        <w:jc w:val="center"/>
        <w:rPr>
          <w:rFonts w:ascii="Times New Roman" w:hAnsi="Times New Roman"/>
          <w:b/>
          <w:i/>
          <w:sz w:val="26"/>
          <w:szCs w:val="26"/>
          <w:vertAlign w:val="subscript"/>
        </w:rPr>
      </w:pPr>
      <w:r w:rsidRPr="00C42D97">
        <w:rPr>
          <w:rFonts w:ascii="Times New Roman" w:hAnsi="Times New Roman"/>
          <w:b/>
          <w:i/>
          <w:sz w:val="26"/>
          <w:szCs w:val="26"/>
          <w:lang w:val="en-US"/>
        </w:rPr>
        <w:t>V</w:t>
      </w:r>
      <w:r w:rsidRPr="00C42D97">
        <w:rPr>
          <w:rFonts w:ascii="Times New Roman" w:hAnsi="Times New Roman"/>
          <w:b/>
          <w:i/>
          <w:sz w:val="26"/>
          <w:szCs w:val="26"/>
          <w:vertAlign w:val="subscript"/>
        </w:rPr>
        <w:t xml:space="preserve">АЛсв9% = </w:t>
      </w:r>
      <w:r w:rsidRPr="00C42D97">
        <w:rPr>
          <w:rFonts w:ascii="Times New Roman" w:hAnsi="Times New Roman"/>
          <w:b/>
          <w:i/>
          <w:sz w:val="26"/>
          <w:szCs w:val="26"/>
          <w:lang w:val="en-US"/>
        </w:rPr>
        <w:t>V</w:t>
      </w:r>
      <w:r w:rsidRPr="00C42D97">
        <w:rPr>
          <w:rFonts w:ascii="Times New Roman" w:hAnsi="Times New Roman"/>
          <w:b/>
          <w:i/>
          <w:sz w:val="26"/>
          <w:szCs w:val="26"/>
          <w:vertAlign w:val="subscript"/>
        </w:rPr>
        <w:t>АП*</w:t>
      </w:r>
      <w:r w:rsidRPr="00C42D97">
        <w:rPr>
          <w:rFonts w:ascii="Times New Roman" w:hAnsi="Times New Roman"/>
          <w:b/>
          <w:i/>
          <w:sz w:val="26"/>
          <w:szCs w:val="26"/>
        </w:rPr>
        <w:t xml:space="preserve"> </w:t>
      </w:r>
      <w:r w:rsidRPr="00C42D97">
        <w:rPr>
          <w:rFonts w:ascii="Times New Roman" w:hAnsi="Times New Roman"/>
          <w:b/>
          <w:i/>
          <w:sz w:val="26"/>
          <w:szCs w:val="26"/>
          <w:lang w:val="en-US"/>
        </w:rPr>
        <w:t>K</w:t>
      </w:r>
      <w:r w:rsidRPr="00C42D97">
        <w:rPr>
          <w:rFonts w:ascii="Times New Roman" w:hAnsi="Times New Roman"/>
          <w:b/>
          <w:i/>
          <w:sz w:val="26"/>
          <w:szCs w:val="26"/>
          <w:vertAlign w:val="subscript"/>
        </w:rPr>
        <w:t>АЛсв9%;</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где:</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lang w:val="en-US"/>
        </w:rPr>
        <w:t>V</w:t>
      </w:r>
      <w:r w:rsidRPr="00C42D97">
        <w:rPr>
          <w:rFonts w:ascii="Times New Roman" w:hAnsi="Times New Roman"/>
          <w:b/>
          <w:i/>
          <w:sz w:val="26"/>
          <w:szCs w:val="26"/>
          <w:vertAlign w:val="subscript"/>
        </w:rPr>
        <w:t xml:space="preserve">АП </w:t>
      </w:r>
      <w:r w:rsidRPr="00C42D97">
        <w:rPr>
          <w:rFonts w:ascii="Times New Roman" w:hAnsi="Times New Roman"/>
          <w:b/>
          <w:i/>
          <w:sz w:val="26"/>
          <w:szCs w:val="26"/>
        </w:rPr>
        <w:t xml:space="preserve">– </w:t>
      </w:r>
      <w:r w:rsidRPr="00C42D97">
        <w:rPr>
          <w:rFonts w:ascii="Times New Roman" w:hAnsi="Times New Roman"/>
          <w:sz w:val="26"/>
          <w:szCs w:val="26"/>
        </w:rPr>
        <w:t xml:space="preserve">налогооблагаемый объем алкогольной продукции с объемной долей этилового спирта свыше 9%, кроме производимой из подакцизного винограда, </w:t>
      </w:r>
      <w:proofErr w:type="gramStart"/>
      <w:r w:rsidRPr="00C42D97">
        <w:rPr>
          <w:rFonts w:ascii="Times New Roman" w:hAnsi="Times New Roman"/>
          <w:sz w:val="26"/>
          <w:szCs w:val="26"/>
        </w:rPr>
        <w:t>л.;</w:t>
      </w:r>
      <w:proofErr w:type="gramEnd"/>
    </w:p>
    <w:p w:rsidR="00786A13" w:rsidRPr="00C42D97" w:rsidRDefault="00786A13" w:rsidP="00786A13">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lang w:val="en-US"/>
        </w:rPr>
        <w:t>K</w:t>
      </w:r>
      <w:r w:rsidRPr="00C42D97">
        <w:rPr>
          <w:rFonts w:ascii="Times New Roman" w:hAnsi="Times New Roman"/>
          <w:b/>
          <w:i/>
          <w:sz w:val="26"/>
          <w:szCs w:val="26"/>
          <w:vertAlign w:val="subscript"/>
        </w:rPr>
        <w:t xml:space="preserve">АЛсв9% </w:t>
      </w:r>
      <w:r w:rsidRPr="00C42D97">
        <w:rPr>
          <w:rFonts w:ascii="Times New Roman" w:hAnsi="Times New Roman"/>
          <w:b/>
          <w:i/>
          <w:sz w:val="26"/>
          <w:szCs w:val="26"/>
        </w:rPr>
        <w:t xml:space="preserve">– </w:t>
      </w:r>
      <w:r w:rsidRPr="00C42D97">
        <w:rPr>
          <w:rFonts w:ascii="Times New Roman" w:hAnsi="Times New Roman"/>
          <w:sz w:val="26"/>
          <w:szCs w:val="26"/>
        </w:rPr>
        <w:t xml:space="preserve">средняя крепость алкогольной продукции с объемной долей этилового спирта свыше 9%, кроме производимой из подакцизного винограда, % (в соответствии с данными </w:t>
      </w:r>
      <w:proofErr w:type="spellStart"/>
      <w:r w:rsidRPr="00C42D97">
        <w:rPr>
          <w:rFonts w:ascii="Times New Roman" w:hAnsi="Times New Roman"/>
          <w:sz w:val="26"/>
          <w:szCs w:val="26"/>
        </w:rPr>
        <w:t>Росалкогольтабакконтроля</w:t>
      </w:r>
      <w:proofErr w:type="spellEnd"/>
      <w:r w:rsidRPr="00C42D97">
        <w:rPr>
          <w:rFonts w:ascii="Times New Roman" w:hAnsi="Times New Roman"/>
          <w:sz w:val="26"/>
          <w:szCs w:val="26"/>
        </w:rPr>
        <w:t xml:space="preserve"> и (или) оперативного анализа налоговых деклараций).</w:t>
      </w:r>
      <w:proofErr w:type="gramEnd"/>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Объем выпадающих доходов определяется в рамках прописанного </w:t>
      </w:r>
      <w:proofErr w:type="gramStart"/>
      <w:r w:rsidRPr="00C42D97">
        <w:rPr>
          <w:rFonts w:ascii="Times New Roman" w:hAnsi="Times New Roman"/>
          <w:sz w:val="26"/>
          <w:szCs w:val="26"/>
        </w:rPr>
        <w:t>алгоритма расчета прогнозного объема поступлений налога</w:t>
      </w:r>
      <w:proofErr w:type="gramEnd"/>
      <w:r w:rsidRPr="00C42D97">
        <w:rPr>
          <w:rFonts w:ascii="Times New Roman" w:hAnsi="Times New Roman"/>
          <w:sz w:val="26"/>
          <w:szCs w:val="26"/>
        </w:rPr>
        <w:t>.</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Акцизы на алкогольную продукцию с объемной долей этилового спирта свыше 9%, кроме производимой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786A13" w:rsidRPr="00C42D97" w:rsidRDefault="00786A13" w:rsidP="00786A13">
      <w:pPr>
        <w:spacing w:after="0" w:line="240" w:lineRule="auto"/>
        <w:ind w:firstLine="709"/>
        <w:jc w:val="both"/>
        <w:rPr>
          <w:rFonts w:ascii="Times New Roman" w:hAnsi="Times New Roman"/>
          <w:sz w:val="26"/>
          <w:szCs w:val="26"/>
        </w:rPr>
      </w:pPr>
    </w:p>
    <w:p w:rsidR="00786A13" w:rsidRPr="00C42D97" w:rsidRDefault="00786A13" w:rsidP="00786A13">
      <w:pPr>
        <w:keepNext/>
        <w:numPr>
          <w:ilvl w:val="2"/>
          <w:numId w:val="3"/>
        </w:numPr>
        <w:spacing w:after="240" w:line="240" w:lineRule="auto"/>
        <w:ind w:left="1214"/>
        <w:jc w:val="center"/>
        <w:outlineLvl w:val="0"/>
        <w:rPr>
          <w:rFonts w:ascii="Times New Roman" w:eastAsia="MS Gothic" w:hAnsi="Times New Roman"/>
          <w:b/>
          <w:bCs/>
          <w:strike/>
          <w:kern w:val="32"/>
          <w:sz w:val="26"/>
          <w:szCs w:val="26"/>
          <w:lang w:eastAsia="ru-RU"/>
        </w:rPr>
      </w:pPr>
      <w:r w:rsidRPr="00C42D97">
        <w:rPr>
          <w:rFonts w:ascii="Times New Roman" w:eastAsia="MS Gothic" w:hAnsi="Times New Roman"/>
          <w:b/>
          <w:bCs/>
          <w:i/>
          <w:kern w:val="32"/>
          <w:sz w:val="26"/>
          <w:szCs w:val="26"/>
          <w:lang w:eastAsia="ru-RU"/>
        </w:rPr>
        <w:t xml:space="preserve"> </w:t>
      </w:r>
      <w:bookmarkStart w:id="53" w:name="_Toc194068830"/>
      <w:bookmarkStart w:id="54" w:name="_Toc226389629"/>
      <w:r w:rsidRPr="00C42D97">
        <w:rPr>
          <w:rFonts w:ascii="Times New Roman" w:eastAsia="MS Gothic" w:hAnsi="Times New Roman"/>
          <w:b/>
          <w:bCs/>
          <w:i/>
          <w:kern w:val="32"/>
          <w:sz w:val="26"/>
          <w:szCs w:val="26"/>
          <w:lang w:eastAsia="ru-RU"/>
        </w:rPr>
        <w:t>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w:t>
      </w:r>
      <w:r w:rsidRPr="00C42D97">
        <w:rPr>
          <w:rFonts w:ascii="Times New Roman" w:eastAsia="MS Gothic" w:hAnsi="Times New Roman"/>
          <w:b/>
          <w:bCs/>
          <w:i/>
          <w:strike/>
          <w:kern w:val="32"/>
          <w:sz w:val="26"/>
          <w:szCs w:val="26"/>
          <w:lang w:eastAsia="ru-RU"/>
        </w:rPr>
        <w:br/>
      </w:r>
      <w:r w:rsidRPr="00C42D97">
        <w:rPr>
          <w:rFonts w:ascii="Times New Roman" w:eastAsia="MS Gothic" w:hAnsi="Times New Roman"/>
          <w:b/>
          <w:bCs/>
          <w:i/>
          <w:kern w:val="32"/>
          <w:sz w:val="26"/>
          <w:szCs w:val="26"/>
          <w:lang w:eastAsia="ru-RU"/>
        </w:rPr>
        <w:t>182 1 03 02112 01 0000 110</w:t>
      </w:r>
      <w:bookmarkEnd w:id="53"/>
      <w:bookmarkEnd w:id="54"/>
    </w:p>
    <w:p w:rsidR="00786A13" w:rsidRPr="00C42D97" w:rsidRDefault="00786A13" w:rsidP="00786A13">
      <w:pPr>
        <w:tabs>
          <w:tab w:val="num" w:pos="0"/>
        </w:tabs>
        <w:spacing w:after="0" w:line="240" w:lineRule="auto"/>
        <w:ind w:firstLine="709"/>
        <w:jc w:val="both"/>
        <w:rPr>
          <w:rFonts w:ascii="Times New Roman" w:hAnsi="Times New Roman"/>
          <w:sz w:val="26"/>
          <w:szCs w:val="26"/>
        </w:rPr>
      </w:pPr>
      <w:r w:rsidRPr="00C42D97">
        <w:rPr>
          <w:rFonts w:ascii="Times New Roman" w:hAnsi="Times New Roman"/>
          <w:sz w:val="26"/>
          <w:szCs w:val="26"/>
        </w:rPr>
        <w:t>Для расчёта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используются:</w:t>
      </w:r>
    </w:p>
    <w:p w:rsidR="00786A13" w:rsidRPr="00C42D97" w:rsidRDefault="00786A13" w:rsidP="00786A13">
      <w:pPr>
        <w:tabs>
          <w:tab w:val="num" w:pos="0"/>
        </w:tabs>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 показатели прогноза социально-экономического развития Амурской области (налогооблагаемый </w:t>
      </w:r>
      <w:r w:rsidRPr="00C42D97">
        <w:rPr>
          <w:rFonts w:ascii="Times New Roman" w:hAnsi="Times New Roman"/>
          <w:bCs/>
          <w:sz w:val="26"/>
          <w:szCs w:val="26"/>
        </w:rPr>
        <w:t xml:space="preserve">объём </w:t>
      </w:r>
      <w:r w:rsidRPr="00C42D97">
        <w:rPr>
          <w:rFonts w:ascii="Times New Roman" w:hAnsi="Times New Roman"/>
          <w:sz w:val="26"/>
          <w:szCs w:val="26"/>
        </w:rPr>
        <w:t>алкогольной продукции с объемной долей этилового спирта свыше 9 процентов (за исключением вин, игристых вин, включая российское шампанское),  производимой на территории Российской Федерации из подакцизного винограда;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 включая российское шампанское), по технологии полного цикла), разрабатываемые Министерством экономического развития Амурской области;</w:t>
      </w:r>
    </w:p>
    <w:p w:rsidR="00786A13" w:rsidRPr="00C42D97" w:rsidRDefault="00786A13" w:rsidP="00786A13">
      <w:pPr>
        <w:tabs>
          <w:tab w:val="num" w:pos="0"/>
        </w:tabs>
        <w:spacing w:after="0" w:line="240" w:lineRule="auto"/>
        <w:ind w:firstLine="709"/>
        <w:jc w:val="both"/>
        <w:rPr>
          <w:rFonts w:ascii="Times New Roman" w:hAnsi="Times New Roman"/>
          <w:sz w:val="26"/>
          <w:szCs w:val="26"/>
        </w:rPr>
      </w:pPr>
      <w:r w:rsidRPr="00C42D97">
        <w:rPr>
          <w:rFonts w:ascii="Times New Roman" w:hAnsi="Times New Roman"/>
          <w:sz w:val="26"/>
          <w:szCs w:val="26"/>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иной статической налоговой отчетности;</w:t>
      </w:r>
    </w:p>
    <w:p w:rsidR="00786A13" w:rsidRPr="00C42D97" w:rsidRDefault="00786A13" w:rsidP="00786A13">
      <w:pPr>
        <w:tabs>
          <w:tab w:val="num" w:pos="0"/>
        </w:tabs>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 </w:t>
      </w:r>
      <w:r w:rsidRPr="00C42D97">
        <w:rPr>
          <w:rFonts w:ascii="Times New Roman" w:hAnsi="Times New Roman"/>
          <w:bCs/>
          <w:sz w:val="26"/>
          <w:szCs w:val="26"/>
        </w:rPr>
        <w:t>налоговые ставки, предусмотренные главой 22 НК РФ «Акцизы</w:t>
      </w:r>
      <w:r w:rsidRPr="00C42D97">
        <w:rPr>
          <w:rFonts w:ascii="Times New Roman" w:hAnsi="Times New Roman"/>
          <w:sz w:val="26"/>
          <w:szCs w:val="26"/>
        </w:rPr>
        <w:t>».</w:t>
      </w:r>
    </w:p>
    <w:p w:rsidR="00786A13" w:rsidRPr="00C42D97" w:rsidRDefault="00786A13" w:rsidP="00786A13">
      <w:pPr>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Расчёт поступлений акцизов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roofErr w:type="gramEnd"/>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Основные параметры прогноза представлены по двум видам: </w:t>
      </w:r>
    </w:p>
    <w:p w:rsidR="00786A13" w:rsidRPr="00C42D97" w:rsidRDefault="00786A13" w:rsidP="00786A13">
      <w:pPr>
        <w:numPr>
          <w:ilvl w:val="0"/>
          <w:numId w:val="2"/>
        </w:numPr>
        <w:spacing w:after="0" w:line="240" w:lineRule="auto"/>
        <w:ind w:left="0" w:firstLine="709"/>
        <w:jc w:val="both"/>
        <w:rPr>
          <w:rFonts w:ascii="Times New Roman" w:hAnsi="Times New Roman"/>
          <w:sz w:val="26"/>
          <w:szCs w:val="26"/>
          <w:lang w:eastAsia="ru-RU"/>
        </w:rPr>
      </w:pPr>
      <w:r w:rsidRPr="00C42D97">
        <w:rPr>
          <w:rFonts w:ascii="Times New Roman" w:hAnsi="Times New Roman"/>
          <w:sz w:val="26"/>
          <w:szCs w:val="26"/>
          <w:lang w:eastAsia="ru-RU"/>
        </w:rPr>
        <w:t>алкогольная продукция с объемной долей этилового спирта свыше 9 процентов (за исключением вин, игристых вин, включая российское шампанское), производимая из подакцизного винограда;</w:t>
      </w:r>
    </w:p>
    <w:p w:rsidR="00786A13" w:rsidRPr="00C42D97" w:rsidRDefault="00786A13" w:rsidP="00786A13">
      <w:pPr>
        <w:numPr>
          <w:ilvl w:val="0"/>
          <w:numId w:val="2"/>
        </w:numPr>
        <w:spacing w:after="0" w:line="240" w:lineRule="auto"/>
        <w:ind w:left="0" w:firstLine="709"/>
        <w:jc w:val="both"/>
        <w:rPr>
          <w:rFonts w:ascii="Times New Roman" w:hAnsi="Times New Roman"/>
          <w:sz w:val="26"/>
          <w:szCs w:val="26"/>
          <w:lang w:eastAsia="ru-RU"/>
        </w:rPr>
      </w:pPr>
      <w:r w:rsidRPr="00C42D97">
        <w:rPr>
          <w:rFonts w:ascii="Times New Roman" w:hAnsi="Times New Roman"/>
          <w:sz w:val="26"/>
          <w:szCs w:val="26"/>
          <w:lang w:eastAsia="ru-RU"/>
        </w:rPr>
        <w:t>крепленые (ликерные) вина, крепленое вино наливом, производимые из подакцизного винограда.</w:t>
      </w:r>
    </w:p>
    <w:p w:rsidR="00786A13" w:rsidRPr="00C42D97" w:rsidRDefault="00786A13" w:rsidP="00786A13">
      <w:pPr>
        <w:spacing w:after="0" w:line="240" w:lineRule="auto"/>
        <w:ind w:firstLine="709"/>
        <w:jc w:val="both"/>
        <w:rPr>
          <w:rFonts w:ascii="Times New Roman" w:hAnsi="Times New Roman"/>
          <w:sz w:val="26"/>
          <w:szCs w:val="26"/>
        </w:rPr>
      </w:pP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Поступления акцизов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 </w:t>
      </w:r>
      <w:r w:rsidRPr="00C42D97">
        <w:rPr>
          <w:rFonts w:ascii="Times New Roman" w:hAnsi="Times New Roman"/>
          <w:sz w:val="26"/>
          <w:szCs w:val="26"/>
        </w:rPr>
        <w:br/>
        <w:t>(</w:t>
      </w:r>
      <w:r w:rsidRPr="00C42D97">
        <w:rPr>
          <w:rFonts w:ascii="Times New Roman" w:hAnsi="Times New Roman"/>
          <w:b/>
          <w:i/>
          <w:sz w:val="26"/>
          <w:szCs w:val="26"/>
        </w:rPr>
        <w:t>А</w:t>
      </w:r>
      <w:r w:rsidRPr="00C42D97">
        <w:rPr>
          <w:rFonts w:ascii="Times New Roman" w:hAnsi="Times New Roman"/>
          <w:b/>
          <w:i/>
          <w:sz w:val="26"/>
          <w:szCs w:val="26"/>
          <w:vertAlign w:val="subscript"/>
        </w:rPr>
        <w:t xml:space="preserve"> </w:t>
      </w:r>
      <w:proofErr w:type="spellStart"/>
      <w:r w:rsidRPr="00C42D97">
        <w:rPr>
          <w:rFonts w:ascii="Times New Roman" w:hAnsi="Times New Roman"/>
          <w:b/>
          <w:i/>
          <w:sz w:val="26"/>
          <w:szCs w:val="26"/>
          <w:vertAlign w:val="subscript"/>
        </w:rPr>
        <w:t>АЛпв</w:t>
      </w:r>
      <w:proofErr w:type="spellEnd"/>
      <w:r w:rsidRPr="00C42D97">
        <w:rPr>
          <w:rFonts w:ascii="Times New Roman" w:hAnsi="Times New Roman"/>
          <w:b/>
          <w:i/>
          <w:sz w:val="26"/>
          <w:szCs w:val="26"/>
          <w:vertAlign w:val="subscript"/>
        </w:rPr>
        <w:t xml:space="preserve"> св</w:t>
      </w:r>
      <w:proofErr w:type="gramStart"/>
      <w:r w:rsidRPr="00C42D97">
        <w:rPr>
          <w:rFonts w:ascii="Times New Roman" w:hAnsi="Times New Roman"/>
          <w:b/>
          <w:i/>
          <w:sz w:val="26"/>
          <w:szCs w:val="26"/>
          <w:vertAlign w:val="subscript"/>
        </w:rPr>
        <w:t>9</w:t>
      </w:r>
      <w:proofErr w:type="gramEnd"/>
      <w:r w:rsidRPr="00C42D97">
        <w:rPr>
          <w:rFonts w:ascii="Times New Roman" w:hAnsi="Times New Roman"/>
          <w:b/>
          <w:i/>
          <w:sz w:val="26"/>
          <w:szCs w:val="26"/>
          <w:vertAlign w:val="subscript"/>
        </w:rPr>
        <w:t>%</w:t>
      </w:r>
      <w:r w:rsidRPr="00C42D97">
        <w:rPr>
          <w:rFonts w:ascii="Times New Roman" w:hAnsi="Times New Roman"/>
          <w:sz w:val="26"/>
          <w:szCs w:val="26"/>
        </w:rPr>
        <w:t>) определяется исходя из следующего алгоритма расчёта (формуле):</w:t>
      </w:r>
    </w:p>
    <w:p w:rsidR="00786A13" w:rsidRPr="00C42D97" w:rsidRDefault="00786A13" w:rsidP="00786A13">
      <w:pPr>
        <w:spacing w:before="200" w:after="120"/>
        <w:jc w:val="center"/>
        <w:rPr>
          <w:rFonts w:ascii="Times New Roman" w:hAnsi="Times New Roman"/>
          <w:b/>
          <w:i/>
          <w:sz w:val="26"/>
          <w:szCs w:val="26"/>
        </w:rPr>
      </w:pPr>
      <w:r w:rsidRPr="00C42D97">
        <w:rPr>
          <w:rFonts w:ascii="Times New Roman" w:hAnsi="Times New Roman"/>
          <w:b/>
          <w:i/>
          <w:sz w:val="26"/>
          <w:szCs w:val="26"/>
        </w:rPr>
        <w:t>А</w:t>
      </w:r>
      <w:r w:rsidRPr="00C42D97">
        <w:rPr>
          <w:rFonts w:ascii="Times New Roman" w:hAnsi="Times New Roman"/>
          <w:b/>
          <w:i/>
          <w:sz w:val="26"/>
          <w:szCs w:val="26"/>
          <w:vertAlign w:val="subscript"/>
        </w:rPr>
        <w:t xml:space="preserve"> </w:t>
      </w:r>
      <w:proofErr w:type="spellStart"/>
      <w:r w:rsidRPr="00C42D97">
        <w:rPr>
          <w:rFonts w:ascii="Times New Roman" w:hAnsi="Times New Roman"/>
          <w:b/>
          <w:i/>
          <w:sz w:val="26"/>
          <w:szCs w:val="26"/>
          <w:vertAlign w:val="subscript"/>
        </w:rPr>
        <w:t>АЛпв</w:t>
      </w:r>
      <w:proofErr w:type="spellEnd"/>
      <w:r w:rsidRPr="00C42D97">
        <w:rPr>
          <w:rFonts w:ascii="Times New Roman" w:hAnsi="Times New Roman"/>
          <w:b/>
          <w:i/>
          <w:sz w:val="26"/>
          <w:szCs w:val="26"/>
          <w:vertAlign w:val="subscript"/>
        </w:rPr>
        <w:t xml:space="preserve"> св9%</w:t>
      </w:r>
      <w:r w:rsidRPr="00C42D97">
        <w:rPr>
          <w:rFonts w:ascii="Times New Roman" w:hAnsi="Times New Roman"/>
          <w:b/>
          <w:i/>
          <w:sz w:val="26"/>
          <w:szCs w:val="26"/>
        </w:rPr>
        <w:t>= ∑[(</w:t>
      </w:r>
      <w:r w:rsidRPr="00C42D97">
        <w:rPr>
          <w:rFonts w:ascii="Times New Roman" w:hAnsi="Times New Roman"/>
          <w:b/>
          <w:i/>
          <w:sz w:val="26"/>
          <w:szCs w:val="26"/>
          <w:lang w:val="en-US"/>
        </w:rPr>
        <w:t>V</w:t>
      </w:r>
      <w:r w:rsidRPr="00C42D97">
        <w:rPr>
          <w:rFonts w:ascii="Times New Roman" w:hAnsi="Times New Roman"/>
          <w:b/>
          <w:i/>
          <w:sz w:val="26"/>
          <w:szCs w:val="26"/>
          <w:vertAlign w:val="subscript"/>
        </w:rPr>
        <w:t xml:space="preserve"> </w:t>
      </w:r>
      <w:proofErr w:type="spellStart"/>
      <w:r w:rsidRPr="00C42D97">
        <w:rPr>
          <w:rFonts w:ascii="Times New Roman" w:hAnsi="Times New Roman"/>
          <w:b/>
          <w:i/>
          <w:sz w:val="26"/>
          <w:szCs w:val="26"/>
          <w:vertAlign w:val="subscript"/>
        </w:rPr>
        <w:t>АЛпв</w:t>
      </w:r>
      <w:proofErr w:type="spellEnd"/>
      <w:r w:rsidRPr="00C42D97">
        <w:rPr>
          <w:rFonts w:ascii="Times New Roman" w:hAnsi="Times New Roman"/>
          <w:b/>
          <w:i/>
          <w:sz w:val="26"/>
          <w:szCs w:val="26"/>
          <w:vertAlign w:val="subscript"/>
        </w:rPr>
        <w:t xml:space="preserve"> св9%</w:t>
      </w:r>
      <w:r w:rsidRPr="00C42D97">
        <w:rPr>
          <w:rFonts w:ascii="Times New Roman" w:hAnsi="Times New Roman"/>
          <w:b/>
          <w:i/>
          <w:sz w:val="26"/>
          <w:szCs w:val="26"/>
        </w:rPr>
        <w:t>*</w:t>
      </w:r>
      <w:r w:rsidRPr="00C42D97">
        <w:rPr>
          <w:rFonts w:ascii="Times New Roman" w:hAnsi="Times New Roman"/>
          <w:b/>
          <w:i/>
          <w:sz w:val="26"/>
          <w:szCs w:val="26"/>
          <w:lang w:val="en-US"/>
        </w:rPr>
        <w:t>S</w:t>
      </w:r>
      <w:r w:rsidRPr="00C42D97">
        <w:rPr>
          <w:rFonts w:ascii="Times New Roman" w:hAnsi="Times New Roman"/>
          <w:b/>
          <w:i/>
          <w:sz w:val="26"/>
          <w:szCs w:val="26"/>
          <w:vertAlign w:val="subscript"/>
        </w:rPr>
        <w:t xml:space="preserve"> </w:t>
      </w:r>
      <w:proofErr w:type="spellStart"/>
      <w:r w:rsidRPr="00C42D97">
        <w:rPr>
          <w:rFonts w:ascii="Times New Roman" w:hAnsi="Times New Roman"/>
          <w:b/>
          <w:i/>
          <w:sz w:val="26"/>
          <w:szCs w:val="26"/>
          <w:vertAlign w:val="subscript"/>
        </w:rPr>
        <w:t>АЛпв</w:t>
      </w:r>
      <w:proofErr w:type="spellEnd"/>
      <w:r w:rsidRPr="00C42D97">
        <w:rPr>
          <w:rFonts w:ascii="Times New Roman" w:hAnsi="Times New Roman"/>
          <w:b/>
          <w:i/>
          <w:sz w:val="26"/>
          <w:szCs w:val="26"/>
          <w:vertAlign w:val="subscript"/>
        </w:rPr>
        <w:t xml:space="preserve"> св9%</w:t>
      </w:r>
      <w:r w:rsidRPr="00C42D97">
        <w:rPr>
          <w:rFonts w:ascii="Times New Roman" w:hAnsi="Times New Roman"/>
          <w:b/>
          <w:i/>
          <w:sz w:val="26"/>
          <w:szCs w:val="26"/>
        </w:rPr>
        <w:t>) –- (</w:t>
      </w:r>
      <w:r w:rsidRPr="00C42D97">
        <w:rPr>
          <w:rFonts w:ascii="Times New Roman" w:hAnsi="Times New Roman"/>
          <w:b/>
          <w:i/>
          <w:sz w:val="26"/>
          <w:szCs w:val="26"/>
          <w:lang w:val="en-US"/>
        </w:rPr>
        <w:t>V</w:t>
      </w:r>
      <w:proofErr w:type="spellStart"/>
      <w:r w:rsidRPr="00C42D97">
        <w:rPr>
          <w:rFonts w:ascii="Times New Roman" w:hAnsi="Times New Roman"/>
          <w:b/>
          <w:i/>
          <w:sz w:val="26"/>
          <w:szCs w:val="26"/>
          <w:vertAlign w:val="subscript"/>
        </w:rPr>
        <w:t>СП_ал</w:t>
      </w:r>
      <w:proofErr w:type="spellEnd"/>
      <w:r w:rsidRPr="00C42D97">
        <w:rPr>
          <w:rFonts w:ascii="Times New Roman" w:hAnsi="Times New Roman"/>
          <w:b/>
          <w:i/>
          <w:sz w:val="26"/>
          <w:szCs w:val="26"/>
        </w:rPr>
        <w:t xml:space="preserve"> *</w:t>
      </w:r>
      <w:r w:rsidRPr="00C42D97">
        <w:rPr>
          <w:rFonts w:ascii="Times New Roman" w:hAnsi="Times New Roman"/>
          <w:b/>
          <w:i/>
          <w:sz w:val="26"/>
          <w:szCs w:val="26"/>
          <w:lang w:val="en-US"/>
        </w:rPr>
        <w:t>S</w:t>
      </w:r>
      <w:proofErr w:type="spellStart"/>
      <w:r w:rsidRPr="00C42D97">
        <w:rPr>
          <w:rFonts w:ascii="Times New Roman" w:hAnsi="Times New Roman"/>
          <w:b/>
          <w:i/>
          <w:sz w:val="26"/>
          <w:szCs w:val="26"/>
          <w:vertAlign w:val="subscript"/>
        </w:rPr>
        <w:t>СП_ал</w:t>
      </w:r>
      <w:proofErr w:type="spellEnd"/>
      <w:r w:rsidRPr="00C42D97">
        <w:rPr>
          <w:rFonts w:ascii="Times New Roman" w:hAnsi="Times New Roman"/>
          <w:b/>
          <w:i/>
          <w:sz w:val="26"/>
          <w:szCs w:val="26"/>
        </w:rPr>
        <w:t>) - ((</w:t>
      </w:r>
      <w:r w:rsidRPr="00C42D97">
        <w:rPr>
          <w:rFonts w:ascii="Times New Roman" w:hAnsi="Times New Roman"/>
          <w:b/>
          <w:i/>
          <w:sz w:val="26"/>
          <w:szCs w:val="26"/>
          <w:lang w:val="en-US"/>
        </w:rPr>
        <w:t>V</w:t>
      </w:r>
      <w:r w:rsidRPr="00C42D97">
        <w:rPr>
          <w:rFonts w:ascii="Times New Roman" w:hAnsi="Times New Roman"/>
          <w:b/>
          <w:i/>
          <w:sz w:val="26"/>
          <w:szCs w:val="26"/>
          <w:vertAlign w:val="subscript"/>
        </w:rPr>
        <w:t>ПВ АЛсв9%</w:t>
      </w:r>
      <w:r w:rsidRPr="00C42D97">
        <w:rPr>
          <w:rFonts w:ascii="Times New Roman" w:hAnsi="Times New Roman"/>
          <w:b/>
          <w:i/>
          <w:sz w:val="26"/>
          <w:szCs w:val="26"/>
        </w:rPr>
        <w:t>*</w:t>
      </w:r>
      <w:r w:rsidRPr="00C42D97">
        <w:rPr>
          <w:rFonts w:ascii="Times New Roman" w:hAnsi="Times New Roman"/>
          <w:b/>
          <w:i/>
          <w:sz w:val="26"/>
          <w:szCs w:val="26"/>
          <w:lang w:val="en-US"/>
        </w:rPr>
        <w:t>S</w:t>
      </w:r>
      <w:r w:rsidRPr="00C42D97">
        <w:rPr>
          <w:rFonts w:ascii="Times New Roman" w:hAnsi="Times New Roman"/>
          <w:b/>
          <w:i/>
          <w:sz w:val="26"/>
          <w:szCs w:val="26"/>
          <w:vertAlign w:val="subscript"/>
        </w:rPr>
        <w:t>ПВ</w:t>
      </w:r>
      <w:proofErr w:type="gramStart"/>
      <w:r w:rsidRPr="00C42D97">
        <w:rPr>
          <w:rFonts w:ascii="Times New Roman" w:hAnsi="Times New Roman"/>
          <w:b/>
          <w:i/>
          <w:sz w:val="26"/>
          <w:szCs w:val="26"/>
        </w:rPr>
        <w:t xml:space="preserve"> )</w:t>
      </w:r>
      <w:proofErr w:type="gramEnd"/>
      <w:r w:rsidRPr="00C42D97">
        <w:rPr>
          <w:rFonts w:ascii="Times New Roman" w:hAnsi="Times New Roman"/>
          <w:b/>
          <w:i/>
          <w:sz w:val="26"/>
          <w:szCs w:val="26"/>
        </w:rPr>
        <w:t>*К</w:t>
      </w:r>
      <w:r w:rsidRPr="00C42D97">
        <w:rPr>
          <w:rFonts w:ascii="Times New Roman" w:hAnsi="Times New Roman"/>
          <w:b/>
          <w:i/>
          <w:sz w:val="26"/>
          <w:szCs w:val="26"/>
          <w:vertAlign w:val="subscript"/>
        </w:rPr>
        <w:t xml:space="preserve">ВД </w:t>
      </w:r>
      <w:r w:rsidRPr="00C42D97">
        <w:rPr>
          <w:rFonts w:ascii="Times New Roman" w:hAnsi="Times New Roman"/>
          <w:b/>
          <w:i/>
          <w:sz w:val="26"/>
          <w:szCs w:val="26"/>
        </w:rPr>
        <w:t xml:space="preserve">)+ </w:t>
      </w:r>
      <w:r w:rsidRPr="00C42D97">
        <w:rPr>
          <w:rFonts w:ascii="Times New Roman" w:hAnsi="Times New Roman"/>
          <w:b/>
          <w:i/>
          <w:sz w:val="26"/>
          <w:szCs w:val="26"/>
        </w:rPr>
        <w:br/>
        <w:t>(</w:t>
      </w:r>
      <w:r w:rsidRPr="00C42D97">
        <w:rPr>
          <w:rFonts w:ascii="Times New Roman" w:hAnsi="Times New Roman"/>
          <w:b/>
          <w:i/>
          <w:sz w:val="26"/>
          <w:szCs w:val="26"/>
          <w:lang w:val="en-US"/>
        </w:rPr>
        <w:t>V</w:t>
      </w:r>
      <w:proofErr w:type="spellStart"/>
      <w:r w:rsidRPr="00C42D97">
        <w:rPr>
          <w:rFonts w:ascii="Times New Roman" w:hAnsi="Times New Roman"/>
          <w:b/>
          <w:i/>
          <w:sz w:val="26"/>
          <w:szCs w:val="26"/>
          <w:vertAlign w:val="subscript"/>
        </w:rPr>
        <w:t>ЛВпв</w:t>
      </w:r>
      <w:proofErr w:type="spellEnd"/>
      <w:r w:rsidRPr="00C42D97">
        <w:rPr>
          <w:rFonts w:ascii="Times New Roman" w:hAnsi="Times New Roman"/>
          <w:b/>
          <w:i/>
          <w:sz w:val="26"/>
          <w:szCs w:val="26"/>
        </w:rPr>
        <w:t>*</w:t>
      </w:r>
      <w:r w:rsidRPr="00C42D97">
        <w:rPr>
          <w:rFonts w:ascii="Times New Roman" w:hAnsi="Times New Roman"/>
          <w:b/>
          <w:i/>
          <w:sz w:val="26"/>
          <w:szCs w:val="26"/>
          <w:lang w:val="en-US"/>
        </w:rPr>
        <w:t>S</w:t>
      </w:r>
      <w:r w:rsidRPr="00C42D97">
        <w:rPr>
          <w:rFonts w:ascii="Times New Roman" w:hAnsi="Times New Roman"/>
          <w:b/>
          <w:i/>
          <w:sz w:val="26"/>
          <w:szCs w:val="26"/>
          <w:vertAlign w:val="subscript"/>
        </w:rPr>
        <w:t xml:space="preserve"> </w:t>
      </w:r>
      <w:proofErr w:type="spellStart"/>
      <w:r w:rsidRPr="00C42D97">
        <w:rPr>
          <w:rFonts w:ascii="Times New Roman" w:hAnsi="Times New Roman"/>
          <w:b/>
          <w:i/>
          <w:sz w:val="26"/>
          <w:szCs w:val="26"/>
          <w:vertAlign w:val="subscript"/>
        </w:rPr>
        <w:t>АЛпв</w:t>
      </w:r>
      <w:proofErr w:type="spellEnd"/>
      <w:r w:rsidRPr="00C42D97">
        <w:rPr>
          <w:rFonts w:ascii="Times New Roman" w:hAnsi="Times New Roman"/>
          <w:b/>
          <w:i/>
          <w:sz w:val="26"/>
          <w:szCs w:val="26"/>
          <w:vertAlign w:val="subscript"/>
        </w:rPr>
        <w:t xml:space="preserve"> св9%</w:t>
      </w:r>
      <w:r w:rsidRPr="00C42D97">
        <w:rPr>
          <w:rFonts w:ascii="Times New Roman" w:hAnsi="Times New Roman"/>
          <w:b/>
          <w:i/>
          <w:sz w:val="26"/>
          <w:szCs w:val="26"/>
        </w:rPr>
        <w:t>) – ((</w:t>
      </w:r>
      <w:r w:rsidRPr="00C42D97">
        <w:rPr>
          <w:rFonts w:ascii="Times New Roman" w:hAnsi="Times New Roman"/>
          <w:b/>
          <w:i/>
          <w:sz w:val="26"/>
          <w:szCs w:val="26"/>
          <w:lang w:val="en-US"/>
        </w:rPr>
        <w:t>V</w:t>
      </w:r>
      <w:proofErr w:type="spellStart"/>
      <w:r w:rsidRPr="00C42D97">
        <w:rPr>
          <w:rFonts w:ascii="Times New Roman" w:hAnsi="Times New Roman"/>
          <w:b/>
          <w:i/>
          <w:sz w:val="26"/>
          <w:szCs w:val="26"/>
          <w:vertAlign w:val="subscript"/>
        </w:rPr>
        <w:t>ПВлв</w:t>
      </w:r>
      <w:proofErr w:type="spellEnd"/>
      <w:r w:rsidRPr="00C42D97">
        <w:rPr>
          <w:rFonts w:ascii="Times New Roman" w:hAnsi="Times New Roman"/>
          <w:b/>
          <w:i/>
          <w:sz w:val="26"/>
          <w:szCs w:val="26"/>
          <w:vertAlign w:val="subscript"/>
        </w:rPr>
        <w:t>;</w:t>
      </w:r>
      <w:r w:rsidRPr="00C42D97">
        <w:rPr>
          <w:rFonts w:ascii="Times New Roman" w:hAnsi="Times New Roman"/>
          <w:b/>
          <w:i/>
          <w:sz w:val="26"/>
          <w:szCs w:val="26"/>
        </w:rPr>
        <w:t>*</w:t>
      </w:r>
      <w:r w:rsidRPr="00C42D97">
        <w:rPr>
          <w:rFonts w:ascii="Times New Roman" w:hAnsi="Times New Roman"/>
          <w:b/>
          <w:i/>
          <w:sz w:val="26"/>
          <w:szCs w:val="26"/>
          <w:lang w:val="en-US"/>
        </w:rPr>
        <w:t>S</w:t>
      </w:r>
      <w:r w:rsidRPr="00C42D97">
        <w:rPr>
          <w:rFonts w:ascii="Times New Roman" w:hAnsi="Times New Roman"/>
          <w:b/>
          <w:i/>
          <w:sz w:val="26"/>
          <w:szCs w:val="26"/>
          <w:vertAlign w:val="subscript"/>
        </w:rPr>
        <w:t>ПВ</w:t>
      </w:r>
      <w:r w:rsidRPr="00C42D97">
        <w:rPr>
          <w:rFonts w:ascii="Times New Roman" w:hAnsi="Times New Roman"/>
          <w:b/>
          <w:i/>
          <w:sz w:val="26"/>
          <w:szCs w:val="26"/>
        </w:rPr>
        <w:t xml:space="preserve"> )</w:t>
      </w:r>
      <w:r w:rsidR="007D642B" w:rsidRPr="00C42D97">
        <w:rPr>
          <w:rFonts w:ascii="Times New Roman" w:hAnsi="Times New Roman"/>
          <w:b/>
          <w:i/>
          <w:sz w:val="26"/>
          <w:szCs w:val="26"/>
        </w:rPr>
        <w:t>/1000</w:t>
      </w:r>
      <w:r w:rsidRPr="00C42D97">
        <w:rPr>
          <w:rFonts w:ascii="Times New Roman" w:hAnsi="Times New Roman"/>
          <w:b/>
          <w:i/>
          <w:sz w:val="26"/>
          <w:szCs w:val="26"/>
        </w:rPr>
        <w:t>*К</w:t>
      </w:r>
      <w:r w:rsidRPr="00C42D97">
        <w:rPr>
          <w:rFonts w:ascii="Times New Roman" w:hAnsi="Times New Roman"/>
          <w:b/>
          <w:i/>
          <w:sz w:val="26"/>
          <w:szCs w:val="26"/>
          <w:vertAlign w:val="subscript"/>
        </w:rPr>
        <w:t xml:space="preserve">ВД </w:t>
      </w:r>
      <w:r w:rsidRPr="00C42D97">
        <w:rPr>
          <w:rFonts w:ascii="Times New Roman" w:hAnsi="Times New Roman"/>
          <w:b/>
          <w:i/>
          <w:sz w:val="26"/>
          <w:szCs w:val="26"/>
        </w:rPr>
        <w:t>)]</w:t>
      </w:r>
      <w:r w:rsidRPr="00C42D97">
        <w:rPr>
          <w:rFonts w:ascii="Times New Roman" w:hAnsi="Times New Roman"/>
          <w:b/>
          <w:i/>
          <w:sz w:val="26"/>
          <w:szCs w:val="26"/>
        </w:rPr>
        <w:br/>
        <w:t>*</w:t>
      </w:r>
      <w:r w:rsidRPr="00C42D97">
        <w:rPr>
          <w:rFonts w:ascii="Times New Roman" w:hAnsi="Times New Roman"/>
          <w:b/>
          <w:i/>
          <w:sz w:val="26"/>
          <w:szCs w:val="26"/>
          <w:lang w:val="en-US"/>
        </w:rPr>
        <w:t>K</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 xml:space="preserve">соб. </w:t>
      </w:r>
      <w:r w:rsidRPr="00C42D97">
        <w:rPr>
          <w:rFonts w:ascii="Times New Roman" w:hAnsi="Times New Roman"/>
          <w:b/>
          <w:i/>
          <w:sz w:val="26"/>
          <w:szCs w:val="26"/>
        </w:rPr>
        <w:t>(+/-)</w:t>
      </w:r>
      <w:r w:rsidRPr="00C42D97">
        <w:rPr>
          <w:rFonts w:ascii="Times New Roman" w:hAnsi="Times New Roman"/>
          <w:b/>
          <w:i/>
          <w:sz w:val="26"/>
          <w:szCs w:val="26"/>
          <w:lang w:val="en-US"/>
        </w:rPr>
        <w:t>P</w:t>
      </w:r>
      <w:r w:rsidRPr="00C42D97">
        <w:rPr>
          <w:rFonts w:ascii="Times New Roman" w:hAnsi="Times New Roman"/>
          <w:b/>
          <w:i/>
          <w:sz w:val="26"/>
          <w:szCs w:val="26"/>
        </w:rPr>
        <w:t xml:space="preserve"> (+/-</w:t>
      </w:r>
      <w:proofErr w:type="gramStart"/>
      <w:r w:rsidRPr="00C42D97">
        <w:rPr>
          <w:rFonts w:ascii="Times New Roman" w:hAnsi="Times New Roman"/>
          <w:b/>
          <w:i/>
          <w:sz w:val="26"/>
          <w:szCs w:val="26"/>
        </w:rPr>
        <w:t>)</w:t>
      </w:r>
      <w:r w:rsidRPr="00C42D97">
        <w:rPr>
          <w:rFonts w:ascii="Times New Roman" w:hAnsi="Times New Roman"/>
          <w:b/>
          <w:i/>
          <w:sz w:val="26"/>
          <w:szCs w:val="26"/>
          <w:lang w:val="en-US"/>
        </w:rPr>
        <w:t>F</w:t>
      </w:r>
      <w:proofErr w:type="gramEnd"/>
      <w:r w:rsidRPr="00C42D97">
        <w:rPr>
          <w:rFonts w:ascii="Times New Roman" w:hAnsi="Times New Roman"/>
          <w:b/>
          <w:i/>
          <w:sz w:val="26"/>
          <w:szCs w:val="26"/>
        </w:rPr>
        <w:t>,</w:t>
      </w:r>
    </w:p>
    <w:p w:rsidR="00786A13" w:rsidRPr="00C42D97" w:rsidRDefault="00786A13" w:rsidP="00786A13">
      <w:pPr>
        <w:spacing w:after="0" w:line="240" w:lineRule="auto"/>
        <w:ind w:firstLine="709"/>
        <w:jc w:val="both"/>
        <w:rPr>
          <w:rFonts w:ascii="Times New Roman" w:hAnsi="Times New Roman"/>
          <w:sz w:val="26"/>
          <w:szCs w:val="26"/>
        </w:rPr>
      </w:pP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где:</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lang w:val="en-US"/>
        </w:rPr>
        <w:t>V</w:t>
      </w:r>
      <w:r w:rsidRPr="00C42D97">
        <w:rPr>
          <w:rFonts w:ascii="Times New Roman" w:hAnsi="Times New Roman"/>
          <w:b/>
          <w:i/>
          <w:sz w:val="26"/>
          <w:szCs w:val="26"/>
          <w:vertAlign w:val="subscript"/>
        </w:rPr>
        <w:t xml:space="preserve"> </w:t>
      </w:r>
      <w:proofErr w:type="spellStart"/>
      <w:r w:rsidRPr="00C42D97">
        <w:rPr>
          <w:rFonts w:ascii="Times New Roman" w:hAnsi="Times New Roman"/>
          <w:b/>
          <w:i/>
          <w:sz w:val="26"/>
          <w:szCs w:val="26"/>
          <w:vertAlign w:val="subscript"/>
        </w:rPr>
        <w:t>АЛпв</w:t>
      </w:r>
      <w:proofErr w:type="spellEnd"/>
      <w:r w:rsidRPr="00C42D97">
        <w:rPr>
          <w:rFonts w:ascii="Times New Roman" w:hAnsi="Times New Roman"/>
          <w:b/>
          <w:i/>
          <w:sz w:val="26"/>
          <w:szCs w:val="26"/>
          <w:vertAlign w:val="subscript"/>
        </w:rPr>
        <w:t xml:space="preserve"> св9%</w:t>
      </w:r>
      <w:r w:rsidRPr="00C42D97">
        <w:rPr>
          <w:rFonts w:ascii="Times New Roman" w:hAnsi="Times New Roman"/>
          <w:sz w:val="26"/>
          <w:szCs w:val="26"/>
        </w:rPr>
        <w:t xml:space="preserve"> – налогооблагаемый объем реализации алкогольной продукции с объемной долей этилового спирта свыше 9 процентов (за исключением вин, игристых вин, включая российское шампанское), производимой на территории Российской Федерации из подакцизного винограда, в соответствии с нормативным содержанием объемной доли этилового спирта,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Pr="00C42D97">
        <w:rPr>
          <w:rFonts w:ascii="Times New Roman" w:hAnsi="Times New Roman"/>
          <w:sz w:val="26"/>
          <w:szCs w:val="26"/>
        </w:rPr>
        <w:t>Амурстата</w:t>
      </w:r>
      <w:proofErr w:type="spellEnd"/>
      <w:r w:rsidRPr="00C42D97">
        <w:rPr>
          <w:rFonts w:ascii="Times New Roman" w:hAnsi="Times New Roman"/>
          <w:sz w:val="26"/>
          <w:szCs w:val="26"/>
        </w:rPr>
        <w:t>, и (или) с показателями отчета по форме № 5-АЛ);</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lang w:val="en-US"/>
        </w:rPr>
        <w:t>S</w:t>
      </w:r>
      <w:r w:rsidRPr="00C42D97">
        <w:rPr>
          <w:rFonts w:ascii="Times New Roman" w:hAnsi="Times New Roman"/>
          <w:b/>
          <w:i/>
          <w:sz w:val="26"/>
          <w:szCs w:val="26"/>
          <w:vertAlign w:val="subscript"/>
        </w:rPr>
        <w:t xml:space="preserve"> </w:t>
      </w:r>
      <w:proofErr w:type="spellStart"/>
      <w:r w:rsidRPr="00C42D97">
        <w:rPr>
          <w:rFonts w:ascii="Times New Roman" w:hAnsi="Times New Roman"/>
          <w:b/>
          <w:i/>
          <w:sz w:val="26"/>
          <w:szCs w:val="26"/>
          <w:vertAlign w:val="subscript"/>
        </w:rPr>
        <w:t>АЛпв</w:t>
      </w:r>
      <w:proofErr w:type="spellEnd"/>
      <w:r w:rsidRPr="00C42D97">
        <w:rPr>
          <w:rFonts w:ascii="Times New Roman" w:hAnsi="Times New Roman"/>
          <w:b/>
          <w:i/>
          <w:sz w:val="26"/>
          <w:szCs w:val="26"/>
          <w:vertAlign w:val="subscript"/>
        </w:rPr>
        <w:t xml:space="preserve"> св9%</w:t>
      </w:r>
      <w:r w:rsidRPr="00C42D97">
        <w:rPr>
          <w:rFonts w:ascii="Times New Roman" w:hAnsi="Times New Roman"/>
          <w:sz w:val="26"/>
          <w:szCs w:val="26"/>
        </w:rPr>
        <w:t xml:space="preserve"> – ставка акциза в соответствии с нормативным содержанием объемной доли этилового спирта, рублей за 1 литр;</w:t>
      </w:r>
    </w:p>
    <w:p w:rsidR="00786A13" w:rsidRPr="00C42D97" w:rsidRDefault="00786A13" w:rsidP="00786A13">
      <w:pPr>
        <w:spacing w:after="0" w:line="240" w:lineRule="auto"/>
        <w:ind w:firstLine="709"/>
        <w:jc w:val="both"/>
        <w:rPr>
          <w:rFonts w:ascii="Times New Roman" w:hAnsi="Times New Roman"/>
          <w:sz w:val="26"/>
          <w:szCs w:val="26"/>
        </w:rPr>
      </w:pPr>
      <w:proofErr w:type="spellStart"/>
      <w:proofErr w:type="gramStart"/>
      <w:r w:rsidRPr="00C42D97">
        <w:rPr>
          <w:rFonts w:ascii="Times New Roman" w:hAnsi="Times New Roman"/>
          <w:b/>
          <w:i/>
          <w:sz w:val="26"/>
          <w:szCs w:val="26"/>
        </w:rPr>
        <w:t>V</w:t>
      </w:r>
      <w:r w:rsidRPr="00C42D97">
        <w:rPr>
          <w:rFonts w:ascii="Times New Roman" w:hAnsi="Times New Roman"/>
          <w:b/>
          <w:i/>
          <w:sz w:val="26"/>
          <w:szCs w:val="26"/>
          <w:vertAlign w:val="subscript"/>
        </w:rPr>
        <w:t>СП_ал</w:t>
      </w:r>
      <w:proofErr w:type="spellEnd"/>
      <w:r w:rsidRPr="00C42D97">
        <w:rPr>
          <w:rFonts w:ascii="Times New Roman" w:hAnsi="Times New Roman"/>
          <w:sz w:val="26"/>
          <w:szCs w:val="26"/>
        </w:rPr>
        <w:t xml:space="preserve"> – налогооблагаемый объем этилового спирта из пищевого сырья,</w:t>
      </w:r>
      <w:r w:rsidRPr="00C42D97">
        <w:rPr>
          <w:rFonts w:ascii="Times New Roman" w:hAnsi="Times New Roman"/>
          <w:i/>
          <w:sz w:val="26"/>
          <w:szCs w:val="26"/>
        </w:rPr>
        <w:t xml:space="preserve"> </w:t>
      </w:r>
      <w:r w:rsidRPr="00C42D97">
        <w:rPr>
          <w:rFonts w:ascii="Times New Roman" w:hAnsi="Times New Roman"/>
          <w:sz w:val="26"/>
          <w:szCs w:val="26"/>
        </w:rPr>
        <w:t xml:space="preserve">винного спирта, виноградного спирта (за исключением дистиллятов винного, виноградного, плодового, коньячного, </w:t>
      </w:r>
      <w:proofErr w:type="spellStart"/>
      <w:r w:rsidRPr="00C42D97">
        <w:rPr>
          <w:rFonts w:ascii="Times New Roman" w:hAnsi="Times New Roman"/>
          <w:sz w:val="26"/>
          <w:szCs w:val="26"/>
        </w:rPr>
        <w:t>кальвадосного</w:t>
      </w:r>
      <w:proofErr w:type="spellEnd"/>
      <w:r w:rsidRPr="00C42D97">
        <w:rPr>
          <w:rFonts w:ascii="Times New Roman" w:hAnsi="Times New Roman"/>
          <w:sz w:val="26"/>
          <w:szCs w:val="26"/>
        </w:rPr>
        <w:t xml:space="preserve">, </w:t>
      </w:r>
      <w:proofErr w:type="spellStart"/>
      <w:r w:rsidRPr="00C42D97">
        <w:rPr>
          <w:rFonts w:ascii="Times New Roman" w:hAnsi="Times New Roman"/>
          <w:sz w:val="26"/>
          <w:szCs w:val="26"/>
        </w:rPr>
        <w:t>вискового</w:t>
      </w:r>
      <w:proofErr w:type="spellEnd"/>
      <w:r w:rsidRPr="00C42D97">
        <w:rPr>
          <w:rFonts w:ascii="Times New Roman" w:hAnsi="Times New Roman"/>
          <w:sz w:val="26"/>
          <w:szCs w:val="26"/>
        </w:rPr>
        <w:t>), используемого организациями-производителями для производства алкогольной продукции с объемной долей этилового спирта свыше 9%, л.</w:t>
      </w:r>
      <w:r w:rsidRPr="00C42D97">
        <w:rPr>
          <w:rFonts w:ascii="Times New Roman" w:hAnsi="Times New Roman"/>
          <w:sz w:val="26"/>
          <w:szCs w:val="26"/>
        </w:rPr>
        <w:t xml:space="preserve">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Pr="00C42D97">
        <w:rPr>
          <w:rFonts w:ascii="Times New Roman" w:hAnsi="Times New Roman"/>
          <w:sz w:val="26"/>
          <w:szCs w:val="26"/>
        </w:rPr>
        <w:t>Амурстата</w:t>
      </w:r>
      <w:proofErr w:type="spellEnd"/>
      <w:proofErr w:type="gramEnd"/>
      <w:r w:rsidRPr="00C42D97">
        <w:rPr>
          <w:rFonts w:ascii="Times New Roman" w:hAnsi="Times New Roman"/>
          <w:sz w:val="26"/>
          <w:szCs w:val="26"/>
        </w:rPr>
        <w:t>, и (или) с показателями отчета по форме № 5-АЛ);</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lang w:val="en-US"/>
        </w:rPr>
        <w:t>S</w:t>
      </w:r>
      <w:r w:rsidRPr="00C42D97">
        <w:rPr>
          <w:rFonts w:ascii="Times New Roman" w:hAnsi="Times New Roman"/>
          <w:b/>
          <w:i/>
          <w:sz w:val="26"/>
          <w:szCs w:val="26"/>
          <w:vertAlign w:val="subscript"/>
        </w:rPr>
        <w:t>СП_</w:t>
      </w:r>
      <w:r w:rsidRPr="00C42D97">
        <w:rPr>
          <w:rFonts w:ascii="Times New Roman" w:hAnsi="Times New Roman"/>
          <w:b/>
          <w:i/>
          <w:sz w:val="26"/>
          <w:szCs w:val="26"/>
        </w:rPr>
        <w:t>-</w:t>
      </w:r>
      <w:r w:rsidRPr="00C42D97">
        <w:rPr>
          <w:rFonts w:ascii="Times New Roman" w:hAnsi="Times New Roman"/>
          <w:sz w:val="26"/>
          <w:szCs w:val="26"/>
        </w:rPr>
        <w:t xml:space="preserve"> ставка акциза, рублей за 1 литр безводного этилового спирта;</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lang w:val="en-US"/>
        </w:rPr>
        <w:t>V</w:t>
      </w:r>
      <w:r w:rsidRPr="00C42D97">
        <w:rPr>
          <w:rFonts w:ascii="Times New Roman" w:hAnsi="Times New Roman"/>
          <w:b/>
          <w:i/>
          <w:sz w:val="26"/>
          <w:szCs w:val="26"/>
          <w:vertAlign w:val="subscript"/>
        </w:rPr>
        <w:t xml:space="preserve"> </w:t>
      </w:r>
      <w:proofErr w:type="spellStart"/>
      <w:r w:rsidRPr="00C42D97">
        <w:rPr>
          <w:rFonts w:ascii="Times New Roman" w:hAnsi="Times New Roman"/>
          <w:b/>
          <w:i/>
          <w:sz w:val="26"/>
          <w:szCs w:val="26"/>
          <w:vertAlign w:val="subscript"/>
        </w:rPr>
        <w:t>ЛВпв</w:t>
      </w:r>
      <w:proofErr w:type="spellEnd"/>
      <w:r w:rsidRPr="00C42D97">
        <w:rPr>
          <w:rFonts w:ascii="Times New Roman" w:hAnsi="Times New Roman"/>
          <w:b/>
          <w:i/>
          <w:sz w:val="26"/>
          <w:szCs w:val="26"/>
          <w:vertAlign w:val="subscript"/>
        </w:rPr>
        <w:t xml:space="preserve"> </w:t>
      </w:r>
      <w:r w:rsidRPr="00C42D97">
        <w:rPr>
          <w:rFonts w:ascii="Times New Roman" w:hAnsi="Times New Roman"/>
          <w:sz w:val="26"/>
          <w:szCs w:val="26"/>
        </w:rPr>
        <w:t xml:space="preserve">– налогооблагаемый объем реализации крепленых (ликерных) вин, крепленого вина наливом, производимых на территории Российской Федерации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Pr="00C42D97">
        <w:rPr>
          <w:rFonts w:ascii="Times New Roman" w:hAnsi="Times New Roman"/>
          <w:sz w:val="26"/>
          <w:szCs w:val="26"/>
        </w:rPr>
        <w:t>Амурстата</w:t>
      </w:r>
      <w:proofErr w:type="spellEnd"/>
      <w:r w:rsidRPr="00C42D97">
        <w:rPr>
          <w:rFonts w:ascii="Times New Roman" w:hAnsi="Times New Roman"/>
          <w:sz w:val="26"/>
          <w:szCs w:val="26"/>
        </w:rPr>
        <w:t>, и (или) с показателями статической налоговой отчетности);</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lang w:val="en-US"/>
        </w:rPr>
        <w:t>V</w:t>
      </w:r>
      <w:r w:rsidRPr="00C42D97">
        <w:rPr>
          <w:rFonts w:ascii="Times New Roman" w:hAnsi="Times New Roman"/>
          <w:b/>
          <w:i/>
          <w:sz w:val="26"/>
          <w:szCs w:val="26"/>
          <w:vertAlign w:val="subscript"/>
        </w:rPr>
        <w:t xml:space="preserve">ПВ АЛсв9% </w:t>
      </w:r>
      <w:r w:rsidRPr="00C42D97">
        <w:rPr>
          <w:rFonts w:ascii="Times New Roman" w:hAnsi="Times New Roman"/>
          <w:sz w:val="26"/>
          <w:szCs w:val="26"/>
        </w:rPr>
        <w:t xml:space="preserve">– налогооблагаемый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 (шампанских)),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Pr="00C42D97">
        <w:rPr>
          <w:rFonts w:ascii="Times New Roman" w:hAnsi="Times New Roman"/>
          <w:sz w:val="26"/>
          <w:szCs w:val="26"/>
        </w:rPr>
        <w:t>Амурстата</w:t>
      </w:r>
      <w:proofErr w:type="spellEnd"/>
      <w:r w:rsidRPr="00C42D97">
        <w:rPr>
          <w:rFonts w:ascii="Times New Roman" w:hAnsi="Times New Roman"/>
          <w:sz w:val="26"/>
          <w:szCs w:val="26"/>
        </w:rPr>
        <w:t>, и (или) с показателями отчета по форме № 5-АЛ);</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lang w:val="en-US"/>
        </w:rPr>
        <w:t>S</w:t>
      </w:r>
      <w:r w:rsidRPr="00C42D97">
        <w:rPr>
          <w:rFonts w:ascii="Times New Roman" w:hAnsi="Times New Roman"/>
          <w:b/>
          <w:i/>
          <w:sz w:val="26"/>
          <w:szCs w:val="26"/>
          <w:vertAlign w:val="subscript"/>
        </w:rPr>
        <w:t>ПВ</w:t>
      </w:r>
      <w:r w:rsidRPr="00C42D97">
        <w:rPr>
          <w:rFonts w:ascii="Times New Roman" w:hAnsi="Times New Roman"/>
          <w:sz w:val="26"/>
          <w:szCs w:val="26"/>
        </w:rPr>
        <w:t xml:space="preserve"> – ставка акциза, рублей за 1 тонну;</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lang w:val="en-US"/>
        </w:rPr>
        <w:t>V</w:t>
      </w:r>
      <w:proofErr w:type="spellStart"/>
      <w:r w:rsidRPr="00C42D97">
        <w:rPr>
          <w:rFonts w:ascii="Times New Roman" w:hAnsi="Times New Roman"/>
          <w:b/>
          <w:i/>
          <w:sz w:val="26"/>
          <w:szCs w:val="26"/>
          <w:vertAlign w:val="subscript"/>
        </w:rPr>
        <w:t>ПВлв</w:t>
      </w:r>
      <w:proofErr w:type="spellEnd"/>
      <w:r w:rsidRPr="00C42D97">
        <w:rPr>
          <w:rFonts w:ascii="Times New Roman" w:hAnsi="Times New Roman"/>
          <w:b/>
          <w:i/>
          <w:sz w:val="26"/>
          <w:szCs w:val="26"/>
          <w:vertAlign w:val="subscript"/>
        </w:rPr>
        <w:t xml:space="preserve"> </w:t>
      </w:r>
      <w:r w:rsidRPr="00C42D97">
        <w:rPr>
          <w:rFonts w:ascii="Times New Roman" w:hAnsi="Times New Roman"/>
          <w:sz w:val="26"/>
          <w:szCs w:val="26"/>
        </w:rPr>
        <w:t xml:space="preserve">– налогооблагаемый объем винограда, использованного для производства ликерных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Pr="00C42D97">
        <w:rPr>
          <w:rFonts w:ascii="Times New Roman" w:hAnsi="Times New Roman"/>
          <w:sz w:val="26"/>
          <w:szCs w:val="26"/>
        </w:rPr>
        <w:t>Амурстата</w:t>
      </w:r>
      <w:proofErr w:type="spellEnd"/>
      <w:r w:rsidRPr="00C42D97">
        <w:rPr>
          <w:rFonts w:ascii="Times New Roman" w:hAnsi="Times New Roman"/>
          <w:sz w:val="26"/>
          <w:szCs w:val="26"/>
        </w:rPr>
        <w:t>, и (или) с показателями статической налоговой отчетности);</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К</w:t>
      </w:r>
      <w:r w:rsidRPr="00C42D97">
        <w:rPr>
          <w:rFonts w:ascii="Times New Roman" w:hAnsi="Times New Roman"/>
          <w:b/>
          <w:i/>
          <w:sz w:val="26"/>
          <w:szCs w:val="26"/>
          <w:vertAlign w:val="subscript"/>
        </w:rPr>
        <w:t xml:space="preserve">ВД </w:t>
      </w:r>
      <w:r w:rsidRPr="00C42D97">
        <w:rPr>
          <w:rFonts w:ascii="Times New Roman" w:hAnsi="Times New Roman"/>
          <w:sz w:val="26"/>
          <w:szCs w:val="26"/>
        </w:rPr>
        <w:t>– коэффициент</w:t>
      </w:r>
      <w:r w:rsidRPr="00C42D97">
        <w:rPr>
          <w:rFonts w:ascii="Times New Roman" w:hAnsi="Times New Roman"/>
          <w:b/>
          <w:i/>
          <w:sz w:val="26"/>
          <w:szCs w:val="26"/>
        </w:rPr>
        <w:t xml:space="preserve"> </w:t>
      </w:r>
      <w:r w:rsidRPr="00C42D97">
        <w:rPr>
          <w:rFonts w:ascii="Times New Roman" w:hAnsi="Times New Roman"/>
          <w:sz w:val="26"/>
          <w:szCs w:val="26"/>
        </w:rPr>
        <w:t>для расчета налогового вычета, рассчитываемый в соответствии с пунктом 31 статьи 200 НК РФ;</w:t>
      </w:r>
    </w:p>
    <w:p w:rsidR="00786A13" w:rsidRPr="00C42D97" w:rsidRDefault="00786A13" w:rsidP="00786A13">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lang w:val="en-US"/>
        </w:rPr>
        <w:t>K</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соб.</w:t>
      </w:r>
      <w:proofErr w:type="gramEnd"/>
      <w:r w:rsidRPr="00C42D97">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lang w:val="en-US"/>
        </w:rPr>
        <w:t>P</w:t>
      </w:r>
      <w:r w:rsidRPr="00C42D97">
        <w:rPr>
          <w:rFonts w:ascii="Times New Roman" w:hAnsi="Times New Roman"/>
          <w:sz w:val="26"/>
          <w:szCs w:val="26"/>
        </w:rPr>
        <w:t xml:space="preserve"> – </w:t>
      </w:r>
      <w:proofErr w:type="gramStart"/>
      <w:r w:rsidRPr="00C42D97">
        <w:rPr>
          <w:rFonts w:ascii="Times New Roman" w:hAnsi="Times New Roman"/>
          <w:sz w:val="26"/>
          <w:szCs w:val="26"/>
        </w:rPr>
        <w:t>переходящие</w:t>
      </w:r>
      <w:proofErr w:type="gramEnd"/>
      <w:r w:rsidRPr="00C42D97">
        <w:rPr>
          <w:rFonts w:ascii="Times New Roman" w:hAnsi="Times New Roman"/>
          <w:sz w:val="26"/>
          <w:szCs w:val="26"/>
        </w:rPr>
        <w:t xml:space="preserve"> платежи, тыс. рублей;</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F – </w:t>
      </w:r>
      <w:r w:rsidRPr="00C42D97">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Объем выпадающих доходов определяется в рамках прописанного </w:t>
      </w:r>
      <w:proofErr w:type="gramStart"/>
      <w:r w:rsidRPr="00C42D97">
        <w:rPr>
          <w:rFonts w:ascii="Times New Roman" w:hAnsi="Times New Roman"/>
          <w:sz w:val="26"/>
          <w:szCs w:val="26"/>
        </w:rPr>
        <w:t>алгоритма расчета прогнозного объема поступлений налога</w:t>
      </w:r>
      <w:proofErr w:type="gramEnd"/>
      <w:r w:rsidRPr="00C42D97">
        <w:rPr>
          <w:rFonts w:ascii="Times New Roman" w:hAnsi="Times New Roman"/>
          <w:sz w:val="26"/>
          <w:szCs w:val="26"/>
        </w:rPr>
        <w:t>.</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786A13" w:rsidRPr="00C42D97" w:rsidRDefault="00786A13" w:rsidP="00786A13">
      <w:pPr>
        <w:spacing w:after="0" w:line="240" w:lineRule="auto"/>
        <w:ind w:firstLine="709"/>
        <w:jc w:val="both"/>
        <w:rPr>
          <w:rFonts w:ascii="Times New Roman" w:hAnsi="Times New Roman"/>
          <w:sz w:val="26"/>
          <w:szCs w:val="26"/>
        </w:rPr>
      </w:pPr>
    </w:p>
    <w:p w:rsidR="00786A13" w:rsidRPr="00C42D97" w:rsidRDefault="00786A13" w:rsidP="00786A13">
      <w:pPr>
        <w:keepNext/>
        <w:numPr>
          <w:ilvl w:val="2"/>
          <w:numId w:val="3"/>
        </w:numPr>
        <w:spacing w:after="240" w:line="240" w:lineRule="auto"/>
        <w:ind w:left="0" w:firstLine="0"/>
        <w:jc w:val="center"/>
        <w:outlineLvl w:val="0"/>
        <w:rPr>
          <w:rFonts w:ascii="Times New Roman" w:eastAsia="MS Gothic" w:hAnsi="Times New Roman"/>
          <w:b/>
          <w:bCs/>
          <w:i/>
          <w:kern w:val="32"/>
          <w:sz w:val="26"/>
          <w:szCs w:val="26"/>
          <w:lang w:eastAsia="ru-RU"/>
        </w:rPr>
      </w:pPr>
      <w:bookmarkStart w:id="55" w:name="_Toc194068831"/>
      <w:bookmarkStart w:id="56" w:name="_Toc226389630"/>
      <w:r w:rsidRPr="00C42D97">
        <w:rPr>
          <w:rFonts w:ascii="Times New Roman" w:eastAsia="MS Gothic" w:hAnsi="Times New Roman"/>
          <w:b/>
          <w:bCs/>
          <w:i/>
          <w:kern w:val="32"/>
          <w:sz w:val="26"/>
          <w:szCs w:val="26"/>
          <w:lang w:eastAsia="ru-RU"/>
        </w:rPr>
        <w:t xml:space="preserve">Акцизы на сидр, </w:t>
      </w:r>
      <w:proofErr w:type="spellStart"/>
      <w:r w:rsidRPr="00C42D97">
        <w:rPr>
          <w:rFonts w:ascii="Times New Roman" w:eastAsia="MS Gothic" w:hAnsi="Times New Roman"/>
          <w:b/>
          <w:bCs/>
          <w:i/>
          <w:kern w:val="32"/>
          <w:sz w:val="26"/>
          <w:szCs w:val="26"/>
          <w:lang w:eastAsia="ru-RU"/>
        </w:rPr>
        <w:t>пуаре</w:t>
      </w:r>
      <w:proofErr w:type="spellEnd"/>
      <w:r w:rsidRPr="00C42D97">
        <w:rPr>
          <w:rFonts w:ascii="Times New Roman" w:eastAsia="MS Gothic" w:hAnsi="Times New Roman"/>
          <w:b/>
          <w:bCs/>
          <w:i/>
          <w:kern w:val="32"/>
          <w:sz w:val="26"/>
          <w:szCs w:val="26"/>
          <w:lang w:eastAsia="ru-RU"/>
        </w:rPr>
        <w:t>, медовуху, производимые на территории Российской Федерации</w:t>
      </w:r>
      <w:r w:rsidRPr="00C42D97">
        <w:rPr>
          <w:rFonts w:ascii="Times New Roman" w:eastAsia="MS Gothic" w:hAnsi="Times New Roman"/>
          <w:b/>
          <w:bCs/>
          <w:i/>
          <w:kern w:val="32"/>
          <w:sz w:val="26"/>
          <w:szCs w:val="26"/>
          <w:lang w:eastAsia="ru-RU"/>
        </w:rPr>
        <w:br/>
        <w:t>182 1 03 02120 01 0000 110</w:t>
      </w:r>
      <w:bookmarkEnd w:id="55"/>
      <w:bookmarkEnd w:id="56"/>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Для расчёта поступлений акцизов на сидр, </w:t>
      </w:r>
      <w:proofErr w:type="spellStart"/>
      <w:r w:rsidRPr="00C42D97">
        <w:rPr>
          <w:rFonts w:ascii="Times New Roman" w:hAnsi="Times New Roman"/>
          <w:sz w:val="26"/>
          <w:szCs w:val="26"/>
        </w:rPr>
        <w:t>пуаре</w:t>
      </w:r>
      <w:proofErr w:type="spellEnd"/>
      <w:r w:rsidRPr="00C42D97">
        <w:rPr>
          <w:rFonts w:ascii="Times New Roman" w:hAnsi="Times New Roman"/>
          <w:sz w:val="26"/>
          <w:szCs w:val="26"/>
        </w:rPr>
        <w:t xml:space="preserve"> и медовуху используются:</w:t>
      </w:r>
    </w:p>
    <w:p w:rsidR="00786A13" w:rsidRPr="00C42D97" w:rsidRDefault="00786A13" w:rsidP="00786A13">
      <w:pPr>
        <w:tabs>
          <w:tab w:val="num" w:pos="0"/>
        </w:tabs>
        <w:spacing w:after="0" w:line="240" w:lineRule="auto"/>
        <w:ind w:firstLine="709"/>
        <w:jc w:val="both"/>
        <w:rPr>
          <w:rFonts w:ascii="Times New Roman" w:hAnsi="Times New Roman"/>
          <w:sz w:val="26"/>
          <w:szCs w:val="26"/>
        </w:rPr>
      </w:pPr>
      <w:r w:rsidRPr="00C42D97">
        <w:rPr>
          <w:rFonts w:ascii="Times New Roman" w:hAnsi="Times New Roman"/>
          <w:sz w:val="26"/>
          <w:szCs w:val="26"/>
        </w:rPr>
        <w:t>- показатели прогноза социально-экономического развития Амурской области (индекс производства напитков и др.), разрабатываемые Министерством экономического развития Амурской области;</w:t>
      </w:r>
    </w:p>
    <w:p w:rsidR="00786A13" w:rsidRPr="00C42D97" w:rsidRDefault="00786A13" w:rsidP="00786A13">
      <w:pPr>
        <w:tabs>
          <w:tab w:val="num" w:pos="0"/>
        </w:tabs>
        <w:spacing w:after="0" w:line="240" w:lineRule="auto"/>
        <w:ind w:firstLine="709"/>
        <w:jc w:val="both"/>
        <w:rPr>
          <w:rFonts w:ascii="Times New Roman" w:hAnsi="Times New Roman"/>
          <w:sz w:val="26"/>
          <w:szCs w:val="26"/>
        </w:rPr>
      </w:pPr>
      <w:r w:rsidRPr="00C42D97">
        <w:rPr>
          <w:rFonts w:ascii="Times New Roman" w:hAnsi="Times New Roman"/>
          <w:sz w:val="26"/>
          <w:szCs w:val="26"/>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и виноград», сложившаяся за предыдущие периоды;</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786A13" w:rsidRPr="00C42D97" w:rsidRDefault="00786A13" w:rsidP="00786A13">
      <w:pPr>
        <w:tabs>
          <w:tab w:val="num" w:pos="0"/>
        </w:tabs>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 </w:t>
      </w:r>
      <w:r w:rsidRPr="00C42D97">
        <w:rPr>
          <w:rFonts w:ascii="Times New Roman" w:hAnsi="Times New Roman"/>
          <w:bCs/>
          <w:sz w:val="26"/>
          <w:szCs w:val="26"/>
        </w:rPr>
        <w:t>налоговые ставки, предусмотренные главой 22 НК РФ «Акцизы</w:t>
      </w:r>
      <w:r w:rsidRPr="00C42D97">
        <w:rPr>
          <w:rFonts w:ascii="Times New Roman" w:hAnsi="Times New Roman"/>
          <w:sz w:val="26"/>
          <w:szCs w:val="26"/>
        </w:rPr>
        <w:t>».</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Расчёт поступлений акцизов на сидр, </w:t>
      </w:r>
      <w:proofErr w:type="spellStart"/>
      <w:r w:rsidRPr="00C42D97">
        <w:rPr>
          <w:rFonts w:ascii="Times New Roman" w:hAnsi="Times New Roman"/>
          <w:sz w:val="26"/>
          <w:szCs w:val="26"/>
        </w:rPr>
        <w:t>пуаре</w:t>
      </w:r>
      <w:proofErr w:type="spellEnd"/>
      <w:r w:rsidRPr="00C42D97">
        <w:rPr>
          <w:rFonts w:ascii="Times New Roman" w:hAnsi="Times New Roman"/>
          <w:sz w:val="26"/>
          <w:szCs w:val="26"/>
        </w:rPr>
        <w:t xml:space="preserve">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Поступления акцизов на сидр, </w:t>
      </w:r>
      <w:proofErr w:type="spellStart"/>
      <w:r w:rsidRPr="00C42D97">
        <w:rPr>
          <w:rFonts w:ascii="Times New Roman" w:hAnsi="Times New Roman"/>
          <w:sz w:val="26"/>
          <w:szCs w:val="26"/>
        </w:rPr>
        <w:t>пуаре</w:t>
      </w:r>
      <w:proofErr w:type="spellEnd"/>
      <w:r w:rsidRPr="00C42D97">
        <w:rPr>
          <w:rFonts w:ascii="Times New Roman" w:hAnsi="Times New Roman"/>
          <w:sz w:val="26"/>
          <w:szCs w:val="26"/>
        </w:rPr>
        <w:t xml:space="preserve"> и медовуху (</w:t>
      </w:r>
      <w:r w:rsidRPr="00C42D97">
        <w:rPr>
          <w:rFonts w:ascii="Times New Roman" w:hAnsi="Times New Roman"/>
          <w:b/>
          <w:i/>
          <w:sz w:val="26"/>
          <w:szCs w:val="26"/>
        </w:rPr>
        <w:t>А</w:t>
      </w:r>
      <w:r w:rsidRPr="00C42D97">
        <w:rPr>
          <w:rFonts w:ascii="Times New Roman" w:hAnsi="Times New Roman"/>
          <w:b/>
          <w:i/>
          <w:sz w:val="26"/>
          <w:szCs w:val="26"/>
          <w:vertAlign w:val="subscript"/>
        </w:rPr>
        <w:t xml:space="preserve"> сидр</w:t>
      </w:r>
      <w:r w:rsidRPr="00C42D97">
        <w:rPr>
          <w:rFonts w:ascii="Times New Roman" w:hAnsi="Times New Roman"/>
          <w:sz w:val="26"/>
          <w:szCs w:val="26"/>
        </w:rPr>
        <w:t>) определяется исходя из следующего алгоритма расчёта (формуле):</w:t>
      </w:r>
    </w:p>
    <w:p w:rsidR="00786A13" w:rsidRPr="00C42D97" w:rsidRDefault="00786A13" w:rsidP="00786A13">
      <w:pPr>
        <w:spacing w:before="120" w:after="120"/>
        <w:jc w:val="center"/>
        <w:rPr>
          <w:rFonts w:ascii="Times New Roman" w:hAnsi="Times New Roman"/>
          <w:b/>
          <w:i/>
          <w:sz w:val="26"/>
          <w:szCs w:val="26"/>
        </w:rPr>
      </w:pPr>
      <w:r w:rsidRPr="00C42D97">
        <w:rPr>
          <w:rFonts w:ascii="Times New Roman" w:hAnsi="Times New Roman"/>
          <w:b/>
          <w:i/>
          <w:sz w:val="26"/>
          <w:szCs w:val="26"/>
        </w:rPr>
        <w:t>А</w:t>
      </w:r>
      <w:r w:rsidRPr="00C42D97">
        <w:rPr>
          <w:rFonts w:ascii="Times New Roman" w:hAnsi="Times New Roman"/>
          <w:b/>
          <w:i/>
          <w:sz w:val="26"/>
          <w:szCs w:val="26"/>
          <w:vertAlign w:val="subscript"/>
        </w:rPr>
        <w:t xml:space="preserve"> сидр</w:t>
      </w:r>
      <w:r w:rsidRPr="00C42D97">
        <w:rPr>
          <w:rFonts w:ascii="Times New Roman" w:hAnsi="Times New Roman"/>
          <w:b/>
          <w:i/>
          <w:sz w:val="26"/>
          <w:szCs w:val="26"/>
        </w:rPr>
        <w:t>= ∑ (</w:t>
      </w:r>
      <w:proofErr w:type="gramStart"/>
      <w:r w:rsidRPr="00C42D97">
        <w:rPr>
          <w:rFonts w:ascii="Times New Roman" w:hAnsi="Times New Roman"/>
          <w:b/>
          <w:i/>
          <w:sz w:val="26"/>
          <w:szCs w:val="26"/>
          <w:lang w:val="en-US"/>
        </w:rPr>
        <w:t>V</w:t>
      </w:r>
      <w:proofErr w:type="gramEnd"/>
      <w:r w:rsidRPr="00C42D97">
        <w:rPr>
          <w:rFonts w:ascii="Times New Roman" w:hAnsi="Times New Roman"/>
          <w:b/>
          <w:i/>
          <w:sz w:val="26"/>
          <w:szCs w:val="26"/>
          <w:vertAlign w:val="subscript"/>
        </w:rPr>
        <w:t>сидр</w:t>
      </w:r>
      <w:r w:rsidRPr="00C42D97">
        <w:rPr>
          <w:rFonts w:ascii="Times New Roman" w:hAnsi="Times New Roman"/>
          <w:b/>
          <w:i/>
          <w:sz w:val="26"/>
          <w:szCs w:val="26"/>
        </w:rPr>
        <w:t>*</w:t>
      </w:r>
      <w:r w:rsidRPr="00C42D97">
        <w:rPr>
          <w:rFonts w:ascii="Times New Roman" w:hAnsi="Times New Roman"/>
          <w:b/>
          <w:i/>
          <w:sz w:val="26"/>
          <w:szCs w:val="26"/>
          <w:lang w:val="en-US"/>
        </w:rPr>
        <w:t>S</w:t>
      </w:r>
      <w:r w:rsidR="007D4BD7" w:rsidRPr="00C42D97">
        <w:rPr>
          <w:rFonts w:ascii="Times New Roman" w:hAnsi="Times New Roman"/>
          <w:b/>
          <w:i/>
          <w:sz w:val="26"/>
          <w:szCs w:val="26"/>
        </w:rPr>
        <w:t>)</w:t>
      </w:r>
      <w:r w:rsidR="007D642B" w:rsidRPr="00C42D97">
        <w:rPr>
          <w:rFonts w:ascii="Times New Roman" w:hAnsi="Times New Roman"/>
          <w:b/>
          <w:i/>
          <w:sz w:val="26"/>
          <w:szCs w:val="26"/>
        </w:rPr>
        <w:t>/1000</w:t>
      </w:r>
      <w:r w:rsidRPr="00C42D97">
        <w:rPr>
          <w:rFonts w:ascii="Times New Roman" w:hAnsi="Times New Roman"/>
          <w:b/>
          <w:i/>
          <w:sz w:val="26"/>
          <w:szCs w:val="26"/>
        </w:rPr>
        <w:t xml:space="preserve">* </w:t>
      </w:r>
      <w:r w:rsidRPr="00C42D97">
        <w:rPr>
          <w:rFonts w:ascii="Times New Roman" w:hAnsi="Times New Roman"/>
          <w:b/>
          <w:i/>
          <w:sz w:val="26"/>
          <w:szCs w:val="26"/>
          <w:lang w:val="en-US"/>
        </w:rPr>
        <w:t>K</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 xml:space="preserve">соб. </w:t>
      </w:r>
      <w:r w:rsidRPr="00C42D97">
        <w:rPr>
          <w:rFonts w:ascii="Times New Roman" w:hAnsi="Times New Roman"/>
          <w:b/>
          <w:i/>
          <w:sz w:val="26"/>
          <w:szCs w:val="26"/>
        </w:rPr>
        <w:t xml:space="preserve"> (+/-) </w:t>
      </w:r>
      <w:r w:rsidRPr="00C42D97">
        <w:rPr>
          <w:rFonts w:ascii="Times New Roman" w:hAnsi="Times New Roman"/>
          <w:b/>
          <w:i/>
          <w:sz w:val="26"/>
          <w:szCs w:val="26"/>
          <w:lang w:val="en-US"/>
        </w:rPr>
        <w:t>F</w:t>
      </w:r>
      <w:r w:rsidRPr="00C42D97">
        <w:rPr>
          <w:rFonts w:ascii="Times New Roman" w:hAnsi="Times New Roman"/>
          <w:b/>
          <w:i/>
          <w:sz w:val="26"/>
          <w:szCs w:val="26"/>
        </w:rPr>
        <w:t>,</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где:</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lang w:val="en-US"/>
        </w:rPr>
        <w:t>V</w:t>
      </w:r>
      <w:r w:rsidRPr="00C42D97">
        <w:rPr>
          <w:rFonts w:ascii="Times New Roman" w:hAnsi="Times New Roman"/>
          <w:b/>
          <w:i/>
          <w:sz w:val="26"/>
          <w:szCs w:val="26"/>
          <w:vertAlign w:val="subscript"/>
        </w:rPr>
        <w:t>сидр</w:t>
      </w:r>
      <w:r w:rsidRPr="00C42D97">
        <w:rPr>
          <w:rFonts w:ascii="Times New Roman" w:hAnsi="Times New Roman"/>
          <w:sz w:val="26"/>
          <w:szCs w:val="26"/>
        </w:rPr>
        <w:t xml:space="preserve"> – налогооблагаемый объем реализации сидра, </w:t>
      </w:r>
      <w:proofErr w:type="spellStart"/>
      <w:r w:rsidRPr="00C42D97">
        <w:rPr>
          <w:rFonts w:ascii="Times New Roman" w:hAnsi="Times New Roman"/>
          <w:sz w:val="26"/>
          <w:szCs w:val="26"/>
        </w:rPr>
        <w:t>пуаре</w:t>
      </w:r>
      <w:proofErr w:type="spellEnd"/>
      <w:r w:rsidRPr="00C42D97">
        <w:rPr>
          <w:rFonts w:ascii="Times New Roman" w:hAnsi="Times New Roman"/>
          <w:sz w:val="26"/>
          <w:szCs w:val="26"/>
        </w:rPr>
        <w:t xml:space="preserve">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и (или) с показателями отчета по форме № 5-АЛ);</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lang w:val="en-US"/>
        </w:rPr>
        <w:t>S</w:t>
      </w:r>
      <w:r w:rsidRPr="00C42D97">
        <w:rPr>
          <w:rFonts w:ascii="Times New Roman" w:hAnsi="Times New Roman"/>
          <w:b/>
          <w:i/>
          <w:sz w:val="26"/>
          <w:szCs w:val="26"/>
        </w:rPr>
        <w:t xml:space="preserve"> –</w:t>
      </w:r>
      <w:r w:rsidRPr="00C42D97">
        <w:rPr>
          <w:rFonts w:ascii="Times New Roman" w:hAnsi="Times New Roman"/>
          <w:sz w:val="26"/>
          <w:szCs w:val="26"/>
        </w:rPr>
        <w:t xml:space="preserve"> </w:t>
      </w:r>
      <w:proofErr w:type="gramStart"/>
      <w:r w:rsidRPr="00C42D97">
        <w:rPr>
          <w:rFonts w:ascii="Times New Roman" w:hAnsi="Times New Roman"/>
          <w:sz w:val="26"/>
          <w:szCs w:val="26"/>
        </w:rPr>
        <w:t>ставка</w:t>
      </w:r>
      <w:proofErr w:type="gramEnd"/>
      <w:r w:rsidRPr="00C42D97">
        <w:rPr>
          <w:rFonts w:ascii="Times New Roman" w:hAnsi="Times New Roman"/>
          <w:sz w:val="26"/>
          <w:szCs w:val="26"/>
        </w:rPr>
        <w:t xml:space="preserve"> акциза, рублей за 1 литр;</w:t>
      </w:r>
    </w:p>
    <w:p w:rsidR="00786A13" w:rsidRPr="00C42D97" w:rsidRDefault="00786A13" w:rsidP="00786A13">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lang w:val="en-US"/>
        </w:rPr>
        <w:t>K</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соб.</w:t>
      </w:r>
      <w:proofErr w:type="gramEnd"/>
      <w:r w:rsidRPr="00C42D97">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F – </w:t>
      </w:r>
      <w:r w:rsidRPr="00C42D97">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Объем выпадающих доходов определяется в рамках прописанного </w:t>
      </w:r>
      <w:proofErr w:type="gramStart"/>
      <w:r w:rsidRPr="00C42D97">
        <w:rPr>
          <w:rFonts w:ascii="Times New Roman" w:hAnsi="Times New Roman"/>
          <w:sz w:val="26"/>
          <w:szCs w:val="26"/>
        </w:rPr>
        <w:t>алгоритма расчета прогнозного объема поступлений налога</w:t>
      </w:r>
      <w:proofErr w:type="gramEnd"/>
      <w:r w:rsidRPr="00C42D97">
        <w:rPr>
          <w:rFonts w:ascii="Times New Roman" w:hAnsi="Times New Roman"/>
          <w:sz w:val="26"/>
          <w:szCs w:val="26"/>
        </w:rPr>
        <w:t>.</w:t>
      </w:r>
    </w:p>
    <w:p w:rsidR="00786A13" w:rsidRPr="00C42D97" w:rsidRDefault="00786A13" w:rsidP="00786A13">
      <w:pPr>
        <w:widowControl w:val="0"/>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Акцизы на сидр, </w:t>
      </w:r>
      <w:proofErr w:type="spellStart"/>
      <w:r w:rsidRPr="00C42D97">
        <w:rPr>
          <w:rFonts w:ascii="Times New Roman" w:hAnsi="Times New Roman"/>
          <w:sz w:val="26"/>
          <w:szCs w:val="26"/>
        </w:rPr>
        <w:t>пуаре</w:t>
      </w:r>
      <w:proofErr w:type="spellEnd"/>
      <w:r w:rsidRPr="00C42D97">
        <w:rPr>
          <w:rFonts w:ascii="Times New Roman" w:hAnsi="Times New Roman"/>
          <w:sz w:val="26"/>
          <w:szCs w:val="26"/>
        </w:rPr>
        <w:t xml:space="preserve"> и медовуху зачисляются в КБ Амурской области по нормативам, установленным в соответствии со статьями БК РФ, а также нормами законодательства Российской Федерации и (или) иных нормативно правовых актов Российской Федерации, субъектов Российской Федерации.</w:t>
      </w:r>
    </w:p>
    <w:p w:rsidR="00786A13" w:rsidRPr="00C42D97" w:rsidRDefault="00786A13" w:rsidP="00786A13">
      <w:pPr>
        <w:widowControl w:val="0"/>
        <w:spacing w:after="0" w:line="240" w:lineRule="auto"/>
        <w:ind w:firstLine="709"/>
        <w:jc w:val="both"/>
        <w:rPr>
          <w:rFonts w:ascii="Times New Roman" w:hAnsi="Times New Roman"/>
          <w:sz w:val="26"/>
          <w:szCs w:val="26"/>
        </w:rPr>
      </w:pPr>
    </w:p>
    <w:p w:rsidR="00786A13" w:rsidRPr="00C42D97" w:rsidRDefault="00786A13" w:rsidP="00786A13">
      <w:pPr>
        <w:widowControl w:val="0"/>
        <w:numPr>
          <w:ilvl w:val="2"/>
          <w:numId w:val="3"/>
        </w:numPr>
        <w:spacing w:after="240" w:line="240" w:lineRule="auto"/>
        <w:ind w:left="0" w:firstLine="0"/>
        <w:jc w:val="center"/>
        <w:outlineLvl w:val="0"/>
        <w:rPr>
          <w:rFonts w:ascii="Times New Roman" w:eastAsia="MS Gothic" w:hAnsi="Times New Roman"/>
          <w:b/>
          <w:bCs/>
          <w:i/>
          <w:kern w:val="32"/>
          <w:sz w:val="26"/>
          <w:szCs w:val="26"/>
          <w:lang w:eastAsia="ru-RU"/>
        </w:rPr>
      </w:pPr>
      <w:r w:rsidRPr="00C42D97">
        <w:rPr>
          <w:rFonts w:ascii="Times New Roman" w:eastAsia="MS Gothic" w:hAnsi="Times New Roman"/>
          <w:b/>
          <w:bCs/>
          <w:i/>
          <w:kern w:val="32"/>
          <w:sz w:val="26"/>
          <w:szCs w:val="26"/>
          <w:lang w:eastAsia="ru-RU"/>
        </w:rPr>
        <w:t xml:space="preserve"> </w:t>
      </w:r>
      <w:bookmarkStart w:id="57" w:name="_Toc194068832"/>
      <w:bookmarkStart w:id="58" w:name="_Toc226389631"/>
      <w:proofErr w:type="gramStart"/>
      <w:r w:rsidRPr="00C42D97">
        <w:rPr>
          <w:rFonts w:ascii="Times New Roman" w:eastAsia="MS Gothic" w:hAnsi="Times New Roman"/>
          <w:b/>
          <w:bCs/>
          <w:i/>
          <w:kern w:val="32"/>
          <w:sz w:val="26"/>
          <w:szCs w:val="26"/>
          <w:lang w:eastAsia="ru-RU"/>
        </w:rPr>
        <w:t xml:space="preserve">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w:t>
      </w:r>
      <w:proofErr w:type="spellStart"/>
      <w:r w:rsidRPr="00C42D97">
        <w:rPr>
          <w:rFonts w:ascii="Times New Roman" w:eastAsia="MS Gothic" w:hAnsi="Times New Roman"/>
          <w:b/>
          <w:bCs/>
          <w:i/>
          <w:kern w:val="32"/>
          <w:sz w:val="26"/>
          <w:szCs w:val="26"/>
          <w:lang w:eastAsia="ru-RU"/>
        </w:rPr>
        <w:t>виноградсодержащих</w:t>
      </w:r>
      <w:proofErr w:type="spellEnd"/>
      <w:r w:rsidRPr="00C42D97">
        <w:rPr>
          <w:rFonts w:ascii="Times New Roman" w:eastAsia="MS Gothic" w:hAnsi="Times New Roman"/>
          <w:b/>
          <w:bCs/>
          <w:i/>
          <w:kern w:val="32"/>
          <w:sz w:val="26"/>
          <w:szCs w:val="26"/>
          <w:lang w:eastAsia="ru-RU"/>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w:t>
      </w:r>
      <w:proofErr w:type="gramEnd"/>
      <w:r w:rsidRPr="00C42D97">
        <w:rPr>
          <w:rFonts w:ascii="Times New Roman" w:eastAsia="MS Gothic" w:hAnsi="Times New Roman"/>
          <w:b/>
          <w:bCs/>
          <w:i/>
          <w:kern w:val="32"/>
          <w:sz w:val="26"/>
          <w:szCs w:val="26"/>
          <w:lang w:eastAsia="ru-RU"/>
        </w:rPr>
        <w:t xml:space="preserve">, и (или) без добавления дистиллятов, и (или) без добавления крепленного (ликерного) вина, </w:t>
      </w:r>
      <w:proofErr w:type="gramStart"/>
      <w:r w:rsidRPr="00C42D97">
        <w:rPr>
          <w:rFonts w:ascii="Times New Roman" w:eastAsia="MS Gothic" w:hAnsi="Times New Roman"/>
          <w:b/>
          <w:bCs/>
          <w:i/>
          <w:kern w:val="32"/>
          <w:sz w:val="26"/>
          <w:szCs w:val="26"/>
          <w:lang w:eastAsia="ru-RU"/>
        </w:rPr>
        <w:t>производимую</w:t>
      </w:r>
      <w:proofErr w:type="gramEnd"/>
      <w:r w:rsidRPr="00C42D97">
        <w:rPr>
          <w:rFonts w:ascii="Times New Roman" w:eastAsia="MS Gothic" w:hAnsi="Times New Roman"/>
          <w:b/>
          <w:bCs/>
          <w:i/>
          <w:kern w:val="32"/>
          <w:sz w:val="26"/>
          <w:szCs w:val="26"/>
          <w:lang w:eastAsia="ru-RU"/>
        </w:rPr>
        <w:t xml:space="preserve"> на территории Российской Федерации</w:t>
      </w:r>
      <w:r w:rsidRPr="00C42D97">
        <w:rPr>
          <w:rFonts w:ascii="Times New Roman" w:eastAsia="MS Gothic" w:hAnsi="Times New Roman"/>
          <w:b/>
          <w:bCs/>
          <w:i/>
          <w:kern w:val="32"/>
          <w:sz w:val="26"/>
          <w:szCs w:val="26"/>
          <w:lang w:eastAsia="ru-RU"/>
        </w:rPr>
        <w:br/>
        <w:t>182 1 03 02130 01 0000 110</w:t>
      </w:r>
      <w:bookmarkEnd w:id="57"/>
      <w:bookmarkEnd w:id="58"/>
    </w:p>
    <w:p w:rsidR="00786A13" w:rsidRPr="00C42D97" w:rsidRDefault="00786A13" w:rsidP="00786A13">
      <w:pPr>
        <w:spacing w:after="0" w:line="240" w:lineRule="auto"/>
        <w:ind w:firstLine="709"/>
        <w:jc w:val="both"/>
        <w:rPr>
          <w:rFonts w:ascii="Times New Roman" w:hAnsi="Times New Roman"/>
          <w:sz w:val="26"/>
          <w:szCs w:val="26"/>
        </w:rPr>
      </w:pPr>
      <w:bookmarkStart w:id="59" w:name="_Toc456460821"/>
      <w:proofErr w:type="gramStart"/>
      <w:r w:rsidRPr="00C42D97">
        <w:rPr>
          <w:rFonts w:ascii="Times New Roman" w:hAnsi="Times New Roman"/>
          <w:sz w:val="26"/>
          <w:szCs w:val="26"/>
        </w:rPr>
        <w:t xml:space="preserve">Для расчёта поступлений акцизов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w:t>
      </w:r>
      <w:proofErr w:type="spellStart"/>
      <w:r w:rsidRPr="00C42D97">
        <w:rPr>
          <w:rFonts w:ascii="Times New Roman" w:hAnsi="Times New Roman"/>
          <w:sz w:val="26"/>
          <w:szCs w:val="26"/>
        </w:rPr>
        <w:t>виноградосодержащих</w:t>
      </w:r>
      <w:proofErr w:type="spellEnd"/>
      <w:r w:rsidRPr="00C42D97">
        <w:rPr>
          <w:rFonts w:ascii="Times New Roman" w:hAnsi="Times New Roman"/>
          <w:sz w:val="26"/>
          <w:szCs w:val="26"/>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w:t>
      </w:r>
      <w:proofErr w:type="gramEnd"/>
      <w:r w:rsidRPr="00C42D97">
        <w:rPr>
          <w:rFonts w:ascii="Times New Roman" w:hAnsi="Times New Roman"/>
          <w:sz w:val="26"/>
          <w:szCs w:val="26"/>
        </w:rPr>
        <w:t xml:space="preserve"> </w:t>
      </w:r>
      <w:proofErr w:type="gramStart"/>
      <w:r w:rsidRPr="00C42D97">
        <w:rPr>
          <w:rFonts w:ascii="Times New Roman" w:hAnsi="Times New Roman"/>
          <w:sz w:val="26"/>
          <w:szCs w:val="26"/>
        </w:rPr>
        <w:t>иного плодового сусла, и (или) без добавления дистиллятов, и (или) без добавления крепленого (ликерного) вина) используются:</w:t>
      </w:r>
      <w:proofErr w:type="gramEnd"/>
    </w:p>
    <w:p w:rsidR="00786A13" w:rsidRPr="00C42D97" w:rsidRDefault="00786A13" w:rsidP="00786A13">
      <w:pPr>
        <w:tabs>
          <w:tab w:val="num" w:pos="0"/>
        </w:tabs>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 xml:space="preserve">- показатели прогноза социально-экономического развития Амурской области (налогооблагаемый </w:t>
      </w:r>
      <w:r w:rsidRPr="00C42D97">
        <w:rPr>
          <w:rFonts w:ascii="Times New Roman" w:hAnsi="Times New Roman"/>
          <w:bCs/>
          <w:sz w:val="26"/>
          <w:szCs w:val="26"/>
        </w:rPr>
        <w:t xml:space="preserve">объём реализации </w:t>
      </w:r>
      <w:r w:rsidRPr="00C42D97">
        <w:rPr>
          <w:rFonts w:ascii="Times New Roman" w:hAnsi="Times New Roman"/>
          <w:sz w:val="26"/>
          <w:szCs w:val="26"/>
        </w:rPr>
        <w:t xml:space="preserve">алкогольной продукции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w:t>
      </w:r>
      <w:proofErr w:type="spellStart"/>
      <w:r w:rsidRPr="00C42D97">
        <w:rPr>
          <w:rFonts w:ascii="Times New Roman" w:hAnsi="Times New Roman"/>
          <w:sz w:val="26"/>
          <w:szCs w:val="26"/>
        </w:rPr>
        <w:t>виноградосодержащих</w:t>
      </w:r>
      <w:proofErr w:type="spellEnd"/>
      <w:r w:rsidRPr="00C42D97">
        <w:rPr>
          <w:rFonts w:ascii="Times New Roman" w:hAnsi="Times New Roman"/>
          <w:sz w:val="26"/>
          <w:szCs w:val="26"/>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w:t>
      </w:r>
      <w:proofErr w:type="gramEnd"/>
      <w:r w:rsidRPr="00C42D97">
        <w:rPr>
          <w:rFonts w:ascii="Times New Roman" w:hAnsi="Times New Roman"/>
          <w:sz w:val="26"/>
          <w:szCs w:val="26"/>
        </w:rPr>
        <w:t xml:space="preserve"> добавления спиртованных виноградного или иного плодового сусла, и (или) без добавления дистиллятов, и (или) без добавления крепленого (ликерного) вина), разрабатываемые Министерством экономического развития Амурской области;</w:t>
      </w:r>
    </w:p>
    <w:p w:rsidR="00786A13" w:rsidRPr="00C42D97" w:rsidRDefault="00786A13" w:rsidP="00786A13">
      <w:pPr>
        <w:tabs>
          <w:tab w:val="num" w:pos="0"/>
        </w:tabs>
        <w:spacing w:after="0" w:line="240" w:lineRule="auto"/>
        <w:ind w:firstLine="709"/>
        <w:jc w:val="both"/>
        <w:rPr>
          <w:rFonts w:ascii="Times New Roman" w:hAnsi="Times New Roman"/>
          <w:sz w:val="26"/>
          <w:szCs w:val="26"/>
        </w:rPr>
      </w:pPr>
      <w:r w:rsidRPr="00C42D97">
        <w:rPr>
          <w:rFonts w:ascii="Times New Roman" w:hAnsi="Times New Roman"/>
          <w:sz w:val="26"/>
          <w:szCs w:val="26"/>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786A13" w:rsidRPr="00C42D97" w:rsidRDefault="00786A13" w:rsidP="00786A13">
      <w:pPr>
        <w:tabs>
          <w:tab w:val="num" w:pos="0"/>
        </w:tabs>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 </w:t>
      </w:r>
      <w:r w:rsidRPr="00C42D97">
        <w:rPr>
          <w:rFonts w:ascii="Times New Roman" w:hAnsi="Times New Roman"/>
          <w:bCs/>
          <w:sz w:val="26"/>
          <w:szCs w:val="26"/>
        </w:rPr>
        <w:t>налоговые ставки, предусмотренные главой 22 НК РФ «Акцизы</w:t>
      </w:r>
      <w:r w:rsidRPr="00C42D97">
        <w:rPr>
          <w:rFonts w:ascii="Times New Roman" w:hAnsi="Times New Roman"/>
          <w:sz w:val="26"/>
          <w:szCs w:val="26"/>
        </w:rPr>
        <w:t>».</w:t>
      </w:r>
    </w:p>
    <w:p w:rsidR="00786A13" w:rsidRPr="00C42D97" w:rsidRDefault="00786A13" w:rsidP="00786A13">
      <w:pPr>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 xml:space="preserve">Расчёт поступлений акцизов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w:t>
      </w:r>
      <w:proofErr w:type="spellStart"/>
      <w:r w:rsidRPr="00C42D97">
        <w:rPr>
          <w:rFonts w:ascii="Times New Roman" w:hAnsi="Times New Roman"/>
          <w:sz w:val="26"/>
          <w:szCs w:val="26"/>
        </w:rPr>
        <w:t>виноградосодержащих</w:t>
      </w:r>
      <w:proofErr w:type="spellEnd"/>
      <w:r w:rsidRPr="00C42D97">
        <w:rPr>
          <w:rFonts w:ascii="Times New Roman" w:hAnsi="Times New Roman"/>
          <w:sz w:val="26"/>
          <w:szCs w:val="26"/>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w:t>
      </w:r>
      <w:proofErr w:type="gramEnd"/>
      <w:r w:rsidRPr="00C42D97">
        <w:rPr>
          <w:rFonts w:ascii="Times New Roman" w:hAnsi="Times New Roman"/>
          <w:sz w:val="26"/>
          <w:szCs w:val="26"/>
        </w:rPr>
        <w:t xml:space="preserve"> плодового сусла, и (или) без добавления дистиллятов, и (или) без добавления крепленого (ликерного) вина)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Поступления акцизов на алкогольную продукцию с объемной долей этилового спирта до 9% (</w:t>
      </w:r>
      <w:r w:rsidRPr="00C42D97">
        <w:rPr>
          <w:rFonts w:ascii="Times New Roman" w:hAnsi="Times New Roman"/>
          <w:b/>
          <w:i/>
          <w:sz w:val="26"/>
          <w:szCs w:val="26"/>
        </w:rPr>
        <w:t>А</w:t>
      </w:r>
      <w:r w:rsidRPr="00C42D97">
        <w:rPr>
          <w:rFonts w:ascii="Times New Roman" w:hAnsi="Times New Roman"/>
          <w:b/>
          <w:i/>
          <w:sz w:val="26"/>
          <w:szCs w:val="26"/>
          <w:vertAlign w:val="subscript"/>
        </w:rPr>
        <w:t>АЛ до</w:t>
      </w:r>
      <w:proofErr w:type="gramStart"/>
      <w:r w:rsidRPr="00C42D97">
        <w:rPr>
          <w:rFonts w:ascii="Times New Roman" w:hAnsi="Times New Roman"/>
          <w:b/>
          <w:i/>
          <w:sz w:val="26"/>
          <w:szCs w:val="26"/>
          <w:vertAlign w:val="subscript"/>
        </w:rPr>
        <w:t>9</w:t>
      </w:r>
      <w:proofErr w:type="gramEnd"/>
      <w:r w:rsidRPr="00C42D97">
        <w:rPr>
          <w:rFonts w:ascii="Times New Roman" w:hAnsi="Times New Roman"/>
          <w:b/>
          <w:i/>
          <w:sz w:val="26"/>
          <w:szCs w:val="26"/>
          <w:vertAlign w:val="subscript"/>
        </w:rPr>
        <w:t>%</w:t>
      </w:r>
      <w:r w:rsidRPr="00C42D97">
        <w:rPr>
          <w:rFonts w:ascii="Times New Roman" w:hAnsi="Times New Roman"/>
          <w:sz w:val="26"/>
          <w:szCs w:val="26"/>
        </w:rPr>
        <w:t>) включительно определяется исходя из следующего алгоритма расчёта (формуле):</w:t>
      </w:r>
    </w:p>
    <w:p w:rsidR="00786A13" w:rsidRPr="00C42D97" w:rsidRDefault="00786A13" w:rsidP="00786A13">
      <w:pPr>
        <w:spacing w:after="0" w:line="240" w:lineRule="auto"/>
        <w:ind w:firstLine="709"/>
        <w:jc w:val="both"/>
        <w:rPr>
          <w:rFonts w:ascii="Times New Roman" w:hAnsi="Times New Roman"/>
          <w:sz w:val="26"/>
          <w:szCs w:val="26"/>
        </w:rPr>
      </w:pPr>
    </w:p>
    <w:p w:rsidR="00FF0D64" w:rsidRPr="00C42D97" w:rsidRDefault="00FF0D64" w:rsidP="00FF0D64">
      <w:pPr>
        <w:jc w:val="center"/>
        <w:rPr>
          <w:rFonts w:ascii="Times New Roman" w:hAnsi="Times New Roman"/>
          <w:b/>
          <w:i/>
          <w:sz w:val="26"/>
          <w:szCs w:val="26"/>
        </w:rPr>
      </w:pPr>
      <w:r w:rsidRPr="00C42D97">
        <w:rPr>
          <w:rFonts w:ascii="Times New Roman" w:hAnsi="Times New Roman"/>
          <w:b/>
          <w:i/>
          <w:sz w:val="26"/>
          <w:szCs w:val="26"/>
        </w:rPr>
        <w:t>А</w:t>
      </w:r>
      <w:r w:rsidRPr="00C42D97">
        <w:rPr>
          <w:rFonts w:ascii="Times New Roman" w:hAnsi="Times New Roman"/>
          <w:b/>
          <w:i/>
          <w:sz w:val="26"/>
          <w:szCs w:val="26"/>
          <w:vertAlign w:val="subscript"/>
        </w:rPr>
        <w:t>АЛ до</w:t>
      </w:r>
      <w:proofErr w:type="gramStart"/>
      <w:r w:rsidRPr="00C42D97">
        <w:rPr>
          <w:rFonts w:ascii="Times New Roman" w:hAnsi="Times New Roman"/>
          <w:b/>
          <w:i/>
          <w:sz w:val="26"/>
          <w:szCs w:val="26"/>
          <w:vertAlign w:val="subscript"/>
        </w:rPr>
        <w:t>9</w:t>
      </w:r>
      <w:proofErr w:type="gramEnd"/>
      <w:r w:rsidRPr="00C42D97">
        <w:rPr>
          <w:rFonts w:ascii="Times New Roman" w:hAnsi="Times New Roman"/>
          <w:b/>
          <w:i/>
          <w:sz w:val="26"/>
          <w:szCs w:val="26"/>
          <w:vertAlign w:val="subscript"/>
        </w:rPr>
        <w:t>%</w:t>
      </w:r>
      <w:r w:rsidRPr="00C42D97">
        <w:rPr>
          <w:rFonts w:ascii="Times New Roman" w:hAnsi="Times New Roman"/>
          <w:b/>
          <w:i/>
          <w:sz w:val="26"/>
          <w:szCs w:val="26"/>
        </w:rPr>
        <w:t>=∑ ((</w:t>
      </w:r>
      <w:r w:rsidRPr="00C42D97">
        <w:rPr>
          <w:rFonts w:ascii="Times New Roman" w:hAnsi="Times New Roman"/>
          <w:b/>
          <w:i/>
          <w:sz w:val="26"/>
          <w:szCs w:val="26"/>
          <w:lang w:val="en-US"/>
        </w:rPr>
        <w:t>V</w:t>
      </w:r>
      <w:r w:rsidRPr="00C42D97">
        <w:rPr>
          <w:rFonts w:ascii="Times New Roman" w:hAnsi="Times New Roman"/>
          <w:b/>
          <w:i/>
          <w:sz w:val="26"/>
          <w:szCs w:val="26"/>
          <w:vertAlign w:val="subscript"/>
        </w:rPr>
        <w:t>АЛ до9%</w:t>
      </w:r>
      <w:r w:rsidRPr="00C42D97">
        <w:rPr>
          <w:rFonts w:ascii="Times New Roman" w:hAnsi="Times New Roman"/>
          <w:b/>
          <w:i/>
          <w:sz w:val="26"/>
          <w:szCs w:val="26"/>
        </w:rPr>
        <w:t>*</w:t>
      </w:r>
      <w:r w:rsidRPr="00C42D97">
        <w:rPr>
          <w:rFonts w:ascii="Times New Roman" w:hAnsi="Times New Roman"/>
          <w:b/>
          <w:i/>
          <w:sz w:val="26"/>
          <w:szCs w:val="26"/>
          <w:lang w:val="en-US"/>
        </w:rPr>
        <w:t>S</w:t>
      </w:r>
      <w:r w:rsidRPr="00C42D97">
        <w:rPr>
          <w:rFonts w:ascii="Times New Roman" w:hAnsi="Times New Roman"/>
          <w:b/>
          <w:i/>
          <w:sz w:val="26"/>
          <w:szCs w:val="26"/>
        </w:rPr>
        <w:t>) - (</w:t>
      </w:r>
      <w:proofErr w:type="spellStart"/>
      <w:r w:rsidRPr="00C42D97">
        <w:rPr>
          <w:rFonts w:ascii="Times New Roman" w:hAnsi="Times New Roman"/>
          <w:b/>
          <w:i/>
          <w:sz w:val="26"/>
          <w:szCs w:val="26"/>
        </w:rPr>
        <w:t>V</w:t>
      </w:r>
      <w:r w:rsidRPr="00C42D97">
        <w:rPr>
          <w:rFonts w:ascii="Times New Roman" w:hAnsi="Times New Roman"/>
          <w:b/>
          <w:i/>
          <w:sz w:val="26"/>
          <w:szCs w:val="26"/>
          <w:vertAlign w:val="subscript"/>
        </w:rPr>
        <w:t>СП_ал</w:t>
      </w:r>
      <w:proofErr w:type="spellEnd"/>
      <w:r w:rsidRPr="00C42D97">
        <w:rPr>
          <w:rFonts w:ascii="Times New Roman" w:hAnsi="Times New Roman"/>
          <w:sz w:val="26"/>
          <w:szCs w:val="26"/>
        </w:rPr>
        <w:t xml:space="preserve"> *</w:t>
      </w:r>
      <w:r w:rsidRPr="00C42D97">
        <w:rPr>
          <w:rFonts w:ascii="Times New Roman" w:hAnsi="Times New Roman"/>
          <w:b/>
          <w:i/>
          <w:sz w:val="26"/>
          <w:szCs w:val="26"/>
          <w:lang w:val="en-US"/>
        </w:rPr>
        <w:t>S</w:t>
      </w:r>
      <w:r w:rsidRPr="00C42D97">
        <w:rPr>
          <w:rFonts w:ascii="Times New Roman" w:hAnsi="Times New Roman"/>
          <w:b/>
          <w:i/>
          <w:sz w:val="26"/>
          <w:szCs w:val="26"/>
          <w:vertAlign w:val="subscript"/>
        </w:rPr>
        <w:t>СП</w:t>
      </w:r>
      <w:r w:rsidRPr="00C42D97">
        <w:rPr>
          <w:rFonts w:ascii="Times New Roman" w:hAnsi="Times New Roman"/>
          <w:b/>
          <w:i/>
          <w:sz w:val="26"/>
          <w:szCs w:val="26"/>
        </w:rPr>
        <w:t>))</w:t>
      </w:r>
      <w:r w:rsidR="007D642B" w:rsidRPr="00C42D97">
        <w:rPr>
          <w:rFonts w:ascii="Times New Roman" w:hAnsi="Times New Roman"/>
          <w:b/>
          <w:i/>
          <w:sz w:val="26"/>
          <w:szCs w:val="26"/>
        </w:rPr>
        <w:t>/1000</w:t>
      </w:r>
      <w:r w:rsidRPr="00C42D97">
        <w:rPr>
          <w:rFonts w:ascii="Times New Roman" w:hAnsi="Times New Roman"/>
          <w:b/>
          <w:i/>
          <w:sz w:val="26"/>
          <w:szCs w:val="26"/>
        </w:rPr>
        <w:t xml:space="preserve">* </w:t>
      </w:r>
      <w:r w:rsidRPr="00C42D97">
        <w:rPr>
          <w:rFonts w:ascii="Times New Roman" w:hAnsi="Times New Roman"/>
          <w:b/>
          <w:i/>
          <w:sz w:val="26"/>
          <w:szCs w:val="26"/>
          <w:lang w:val="en-US"/>
        </w:rPr>
        <w:t>K</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 xml:space="preserve">соб. </w:t>
      </w:r>
      <w:r w:rsidRPr="00C42D97">
        <w:rPr>
          <w:rFonts w:ascii="Times New Roman" w:hAnsi="Times New Roman"/>
          <w:b/>
          <w:i/>
          <w:sz w:val="26"/>
          <w:szCs w:val="26"/>
        </w:rPr>
        <w:t xml:space="preserve">(+/-) </w:t>
      </w:r>
      <w:r w:rsidRPr="00C42D97">
        <w:rPr>
          <w:rFonts w:ascii="Times New Roman" w:hAnsi="Times New Roman"/>
          <w:b/>
          <w:i/>
          <w:sz w:val="26"/>
          <w:szCs w:val="26"/>
          <w:lang w:val="en-US"/>
        </w:rPr>
        <w:t>P</w:t>
      </w:r>
      <w:r w:rsidRPr="00C42D97">
        <w:rPr>
          <w:rFonts w:ascii="Times New Roman" w:hAnsi="Times New Roman"/>
          <w:b/>
          <w:i/>
          <w:sz w:val="26"/>
          <w:szCs w:val="26"/>
        </w:rPr>
        <w:t xml:space="preserve"> (+/-) </w:t>
      </w:r>
      <w:r w:rsidRPr="00C42D97">
        <w:rPr>
          <w:rFonts w:ascii="Times New Roman" w:hAnsi="Times New Roman"/>
          <w:b/>
          <w:i/>
          <w:sz w:val="26"/>
          <w:szCs w:val="26"/>
          <w:lang w:val="en-US"/>
        </w:rPr>
        <w:t>F</w:t>
      </w:r>
      <w:r w:rsidRPr="00C42D97">
        <w:rPr>
          <w:rFonts w:ascii="Times New Roman" w:hAnsi="Times New Roman"/>
          <w:b/>
          <w:i/>
          <w:sz w:val="26"/>
          <w:szCs w:val="26"/>
        </w:rPr>
        <w:t>,</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где:</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lang w:val="en-US"/>
        </w:rPr>
        <w:t>V</w:t>
      </w:r>
      <w:r w:rsidRPr="00C42D97">
        <w:rPr>
          <w:rFonts w:ascii="Times New Roman" w:hAnsi="Times New Roman"/>
          <w:b/>
          <w:i/>
          <w:sz w:val="26"/>
          <w:szCs w:val="26"/>
          <w:vertAlign w:val="subscript"/>
        </w:rPr>
        <w:t>АЛдо9%</w:t>
      </w:r>
      <w:r w:rsidRPr="00C42D97">
        <w:rPr>
          <w:rFonts w:ascii="Times New Roman" w:hAnsi="Times New Roman"/>
          <w:sz w:val="26"/>
          <w:szCs w:val="26"/>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Pr="00C42D97">
        <w:rPr>
          <w:rFonts w:ascii="Times New Roman" w:hAnsi="Times New Roman"/>
          <w:sz w:val="26"/>
          <w:szCs w:val="26"/>
        </w:rPr>
        <w:t>Амурстата</w:t>
      </w:r>
      <w:proofErr w:type="spellEnd"/>
      <w:r w:rsidRPr="00C42D97">
        <w:rPr>
          <w:rFonts w:ascii="Times New Roman" w:hAnsi="Times New Roman"/>
          <w:sz w:val="26"/>
          <w:szCs w:val="26"/>
        </w:rPr>
        <w:t>, и (или) с показателями отчета по форме № 5-АЛ);</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lang w:val="en-US"/>
        </w:rPr>
        <w:t>S</w:t>
      </w:r>
      <w:r w:rsidRPr="00C42D97">
        <w:rPr>
          <w:rFonts w:ascii="Times New Roman" w:hAnsi="Times New Roman"/>
          <w:b/>
          <w:i/>
          <w:sz w:val="26"/>
          <w:szCs w:val="26"/>
        </w:rPr>
        <w:t xml:space="preserve"> –</w:t>
      </w:r>
      <w:r w:rsidRPr="00C42D97">
        <w:rPr>
          <w:rFonts w:ascii="Times New Roman" w:hAnsi="Times New Roman"/>
          <w:sz w:val="26"/>
          <w:szCs w:val="26"/>
        </w:rPr>
        <w:t xml:space="preserve"> </w:t>
      </w:r>
      <w:proofErr w:type="gramStart"/>
      <w:r w:rsidRPr="00C42D97">
        <w:rPr>
          <w:rFonts w:ascii="Times New Roman" w:hAnsi="Times New Roman"/>
          <w:sz w:val="26"/>
          <w:szCs w:val="26"/>
        </w:rPr>
        <w:t>ставка</w:t>
      </w:r>
      <w:proofErr w:type="gramEnd"/>
      <w:r w:rsidRPr="00C42D97">
        <w:rPr>
          <w:rFonts w:ascii="Times New Roman" w:hAnsi="Times New Roman"/>
          <w:sz w:val="26"/>
          <w:szCs w:val="26"/>
        </w:rPr>
        <w:t xml:space="preserve"> акциза, рублей за 1 литр безводного этилового спирта, содержащегося в подакцизном товаре;</w:t>
      </w:r>
    </w:p>
    <w:p w:rsidR="00FF0D64" w:rsidRPr="00C42D97" w:rsidRDefault="00FF0D64" w:rsidP="00FF0D64">
      <w:pPr>
        <w:spacing w:after="0" w:line="240" w:lineRule="auto"/>
        <w:ind w:firstLine="709"/>
        <w:jc w:val="both"/>
        <w:rPr>
          <w:rFonts w:ascii="Times New Roman" w:hAnsi="Times New Roman"/>
          <w:sz w:val="26"/>
          <w:szCs w:val="26"/>
        </w:rPr>
      </w:pPr>
      <w:proofErr w:type="spellStart"/>
      <w:proofErr w:type="gramStart"/>
      <w:r w:rsidRPr="00C42D97">
        <w:rPr>
          <w:rFonts w:ascii="Times New Roman" w:hAnsi="Times New Roman"/>
          <w:b/>
          <w:i/>
          <w:sz w:val="26"/>
          <w:szCs w:val="26"/>
        </w:rPr>
        <w:t>V</w:t>
      </w:r>
      <w:r w:rsidRPr="00C42D97">
        <w:rPr>
          <w:rFonts w:ascii="Times New Roman" w:hAnsi="Times New Roman"/>
          <w:b/>
          <w:i/>
          <w:sz w:val="26"/>
          <w:szCs w:val="26"/>
          <w:vertAlign w:val="subscript"/>
        </w:rPr>
        <w:t>СП_ал</w:t>
      </w:r>
      <w:proofErr w:type="spellEnd"/>
      <w:r w:rsidRPr="00C42D97">
        <w:rPr>
          <w:rFonts w:ascii="Times New Roman" w:hAnsi="Times New Roman"/>
          <w:sz w:val="26"/>
          <w:szCs w:val="26"/>
        </w:rPr>
        <w:t xml:space="preserve"> – налогооблагаемый объем этилового спирта из пищевого сырья,</w:t>
      </w:r>
      <w:r w:rsidRPr="00C42D97">
        <w:rPr>
          <w:rFonts w:ascii="Times New Roman" w:hAnsi="Times New Roman"/>
          <w:i/>
          <w:sz w:val="26"/>
          <w:szCs w:val="26"/>
        </w:rPr>
        <w:t xml:space="preserve"> </w:t>
      </w:r>
      <w:r w:rsidRPr="00C42D97">
        <w:rPr>
          <w:rFonts w:ascii="Times New Roman" w:hAnsi="Times New Roman"/>
          <w:sz w:val="26"/>
          <w:szCs w:val="26"/>
        </w:rPr>
        <w:t xml:space="preserve">винного спирта, виноградного спирта (за исключением дистиллятов винного, виноградного, плодового, коньячного, </w:t>
      </w:r>
      <w:proofErr w:type="spellStart"/>
      <w:r w:rsidRPr="00C42D97">
        <w:rPr>
          <w:rFonts w:ascii="Times New Roman" w:hAnsi="Times New Roman"/>
          <w:sz w:val="26"/>
          <w:szCs w:val="26"/>
        </w:rPr>
        <w:t>кальвадосного</w:t>
      </w:r>
      <w:proofErr w:type="spellEnd"/>
      <w:r w:rsidRPr="00C42D97">
        <w:rPr>
          <w:rFonts w:ascii="Times New Roman" w:hAnsi="Times New Roman"/>
          <w:sz w:val="26"/>
          <w:szCs w:val="26"/>
        </w:rPr>
        <w:t xml:space="preserve">, </w:t>
      </w:r>
      <w:proofErr w:type="spellStart"/>
      <w:r w:rsidRPr="00C42D97">
        <w:rPr>
          <w:rFonts w:ascii="Times New Roman" w:hAnsi="Times New Roman"/>
          <w:sz w:val="26"/>
          <w:szCs w:val="26"/>
        </w:rPr>
        <w:t>вискового</w:t>
      </w:r>
      <w:proofErr w:type="spellEnd"/>
      <w:r w:rsidRPr="00C42D97">
        <w:rPr>
          <w:rFonts w:ascii="Times New Roman" w:hAnsi="Times New Roman"/>
          <w:sz w:val="26"/>
          <w:szCs w:val="26"/>
        </w:rPr>
        <w:t xml:space="preserve">), реализуемого организациям-производителям алкогольной продукции с объемной долей этилового спирта до 9%,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Pr="00C42D97">
        <w:rPr>
          <w:rFonts w:ascii="Times New Roman" w:hAnsi="Times New Roman"/>
          <w:sz w:val="26"/>
          <w:szCs w:val="26"/>
        </w:rPr>
        <w:t>Амурстата</w:t>
      </w:r>
      <w:proofErr w:type="spellEnd"/>
      <w:r w:rsidRPr="00C42D97">
        <w:rPr>
          <w:rFonts w:ascii="Times New Roman" w:hAnsi="Times New Roman"/>
          <w:sz w:val="26"/>
          <w:szCs w:val="26"/>
        </w:rPr>
        <w:t>, и (или</w:t>
      </w:r>
      <w:proofErr w:type="gramEnd"/>
      <w:r w:rsidRPr="00C42D97">
        <w:rPr>
          <w:rFonts w:ascii="Times New Roman" w:hAnsi="Times New Roman"/>
          <w:sz w:val="26"/>
          <w:szCs w:val="26"/>
        </w:rPr>
        <w:t>) с показателями отчета по форме № 5-АЛ);</w:t>
      </w:r>
    </w:p>
    <w:p w:rsidR="00FF0D64" w:rsidRPr="00C42D97" w:rsidRDefault="00FF0D64" w:rsidP="00FF0D64">
      <w:pPr>
        <w:spacing w:after="0" w:line="240" w:lineRule="auto"/>
        <w:ind w:firstLine="709"/>
        <w:jc w:val="both"/>
        <w:rPr>
          <w:rFonts w:ascii="Times New Roman" w:hAnsi="Times New Roman"/>
          <w:sz w:val="26"/>
          <w:szCs w:val="26"/>
        </w:rPr>
      </w:pPr>
      <w:r w:rsidRPr="00C42D97">
        <w:rPr>
          <w:rFonts w:ascii="Times New Roman" w:hAnsi="Times New Roman"/>
          <w:b/>
          <w:i/>
          <w:sz w:val="26"/>
          <w:szCs w:val="26"/>
          <w:lang w:val="en-US"/>
        </w:rPr>
        <w:t>S</w:t>
      </w:r>
      <w:r w:rsidRPr="00C42D97">
        <w:rPr>
          <w:rFonts w:ascii="Times New Roman" w:hAnsi="Times New Roman"/>
          <w:b/>
          <w:i/>
          <w:sz w:val="26"/>
          <w:szCs w:val="26"/>
          <w:vertAlign w:val="subscript"/>
        </w:rPr>
        <w:t>СП_</w:t>
      </w:r>
      <w:r w:rsidRPr="00C42D97">
        <w:rPr>
          <w:rFonts w:ascii="Times New Roman" w:hAnsi="Times New Roman"/>
          <w:b/>
          <w:i/>
          <w:sz w:val="26"/>
          <w:szCs w:val="26"/>
        </w:rPr>
        <w:t>-</w:t>
      </w:r>
      <w:r w:rsidRPr="00C42D97">
        <w:rPr>
          <w:rFonts w:ascii="Times New Roman" w:hAnsi="Times New Roman"/>
          <w:sz w:val="26"/>
          <w:szCs w:val="26"/>
        </w:rPr>
        <w:t xml:space="preserve"> ставка акциза, рублей за 1 литр безводного этилового спирта;</w:t>
      </w:r>
    </w:p>
    <w:p w:rsidR="00786A13" w:rsidRPr="00C42D97" w:rsidRDefault="00786A13" w:rsidP="00786A13">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lang w:val="en-US"/>
        </w:rPr>
        <w:t>K</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соб.</w:t>
      </w:r>
      <w:proofErr w:type="gramEnd"/>
      <w:r w:rsidRPr="00C42D97">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lang w:val="en-US"/>
        </w:rPr>
        <w:t>P</w:t>
      </w:r>
      <w:r w:rsidRPr="00C42D97">
        <w:rPr>
          <w:rFonts w:ascii="Times New Roman" w:hAnsi="Times New Roman"/>
          <w:sz w:val="26"/>
          <w:szCs w:val="26"/>
        </w:rPr>
        <w:t xml:space="preserve"> – </w:t>
      </w:r>
      <w:proofErr w:type="gramStart"/>
      <w:r w:rsidRPr="00C42D97">
        <w:rPr>
          <w:rFonts w:ascii="Times New Roman" w:hAnsi="Times New Roman"/>
          <w:sz w:val="26"/>
          <w:szCs w:val="26"/>
        </w:rPr>
        <w:t>переходящие</w:t>
      </w:r>
      <w:proofErr w:type="gramEnd"/>
      <w:r w:rsidRPr="00C42D97">
        <w:rPr>
          <w:rFonts w:ascii="Times New Roman" w:hAnsi="Times New Roman"/>
          <w:sz w:val="26"/>
          <w:szCs w:val="26"/>
        </w:rPr>
        <w:t xml:space="preserve"> платежи, тыс. рублей;</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F – </w:t>
      </w:r>
      <w:r w:rsidRPr="00C42D97">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Налогооблагаемый объем реализации алкогольной продукции с объемной долей этилового спирта до 9%, литры безводного этилового спирта</w:t>
      </w:r>
    </w:p>
    <w:p w:rsidR="00786A13" w:rsidRPr="00C42D97" w:rsidRDefault="00786A13" w:rsidP="00786A13">
      <w:pPr>
        <w:spacing w:after="0" w:line="240" w:lineRule="auto"/>
        <w:ind w:firstLine="709"/>
        <w:jc w:val="both"/>
        <w:rPr>
          <w:rFonts w:ascii="Times New Roman" w:hAnsi="Times New Roman"/>
          <w:sz w:val="26"/>
          <w:szCs w:val="26"/>
        </w:rPr>
      </w:pPr>
    </w:p>
    <w:p w:rsidR="00786A13" w:rsidRPr="00C42D97" w:rsidRDefault="00786A13" w:rsidP="00786A13">
      <w:pPr>
        <w:spacing w:after="0" w:line="240" w:lineRule="auto"/>
        <w:ind w:firstLine="709"/>
        <w:jc w:val="center"/>
        <w:rPr>
          <w:rFonts w:ascii="Times New Roman" w:hAnsi="Times New Roman"/>
          <w:b/>
          <w:i/>
          <w:sz w:val="26"/>
          <w:szCs w:val="26"/>
          <w:vertAlign w:val="subscript"/>
        </w:rPr>
      </w:pPr>
      <w:r w:rsidRPr="00C42D97">
        <w:rPr>
          <w:rFonts w:ascii="Times New Roman" w:hAnsi="Times New Roman"/>
          <w:b/>
          <w:i/>
          <w:sz w:val="26"/>
          <w:szCs w:val="26"/>
          <w:lang w:val="en-US"/>
        </w:rPr>
        <w:t>V</w:t>
      </w:r>
      <w:r w:rsidRPr="00C42D97">
        <w:rPr>
          <w:rFonts w:ascii="Times New Roman" w:hAnsi="Times New Roman"/>
          <w:b/>
          <w:i/>
          <w:sz w:val="26"/>
          <w:szCs w:val="26"/>
          <w:vertAlign w:val="subscript"/>
        </w:rPr>
        <w:t xml:space="preserve">АЛдо9% = </w:t>
      </w:r>
      <w:r w:rsidRPr="00C42D97">
        <w:rPr>
          <w:rFonts w:ascii="Times New Roman" w:hAnsi="Times New Roman"/>
          <w:b/>
          <w:i/>
          <w:sz w:val="26"/>
          <w:szCs w:val="26"/>
          <w:lang w:val="en-US"/>
        </w:rPr>
        <w:t>V</w:t>
      </w:r>
      <w:r w:rsidRPr="00C42D97">
        <w:rPr>
          <w:rFonts w:ascii="Times New Roman" w:hAnsi="Times New Roman"/>
          <w:b/>
          <w:i/>
          <w:sz w:val="26"/>
          <w:szCs w:val="26"/>
          <w:vertAlign w:val="subscript"/>
        </w:rPr>
        <w:t>АП1*</w:t>
      </w:r>
      <w:r w:rsidRPr="00C42D97">
        <w:rPr>
          <w:rFonts w:ascii="Times New Roman" w:hAnsi="Times New Roman"/>
          <w:b/>
          <w:i/>
          <w:sz w:val="26"/>
          <w:szCs w:val="26"/>
        </w:rPr>
        <w:t xml:space="preserve"> </w:t>
      </w:r>
      <w:r w:rsidRPr="00C42D97">
        <w:rPr>
          <w:rFonts w:ascii="Times New Roman" w:hAnsi="Times New Roman"/>
          <w:b/>
          <w:i/>
          <w:sz w:val="26"/>
          <w:szCs w:val="26"/>
          <w:lang w:val="en-US"/>
        </w:rPr>
        <w:t>K</w:t>
      </w:r>
      <w:r w:rsidRPr="00C42D97">
        <w:rPr>
          <w:rFonts w:ascii="Times New Roman" w:hAnsi="Times New Roman"/>
          <w:b/>
          <w:i/>
          <w:sz w:val="26"/>
          <w:szCs w:val="26"/>
          <w:vertAlign w:val="subscript"/>
        </w:rPr>
        <w:t>АЛдо9%;</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где:</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lang w:val="en-US"/>
        </w:rPr>
        <w:t>V</w:t>
      </w:r>
      <w:r w:rsidRPr="00C42D97">
        <w:rPr>
          <w:rFonts w:ascii="Times New Roman" w:hAnsi="Times New Roman"/>
          <w:b/>
          <w:i/>
          <w:sz w:val="26"/>
          <w:szCs w:val="26"/>
          <w:vertAlign w:val="subscript"/>
        </w:rPr>
        <w:t xml:space="preserve">АП1 </w:t>
      </w:r>
      <w:r w:rsidRPr="00C42D97">
        <w:rPr>
          <w:rFonts w:ascii="Times New Roman" w:hAnsi="Times New Roman"/>
          <w:b/>
          <w:i/>
          <w:sz w:val="26"/>
          <w:szCs w:val="26"/>
        </w:rPr>
        <w:t xml:space="preserve">– </w:t>
      </w:r>
      <w:r w:rsidRPr="00C42D97">
        <w:rPr>
          <w:rFonts w:ascii="Times New Roman" w:hAnsi="Times New Roman"/>
          <w:sz w:val="26"/>
          <w:szCs w:val="26"/>
        </w:rPr>
        <w:t xml:space="preserve">налогооблагаемый объем алкогольной продукции с объемной долей этилового спирта до 9%, </w:t>
      </w:r>
      <w:proofErr w:type="gramStart"/>
      <w:r w:rsidRPr="00C42D97">
        <w:rPr>
          <w:rFonts w:ascii="Times New Roman" w:hAnsi="Times New Roman"/>
          <w:sz w:val="26"/>
          <w:szCs w:val="26"/>
        </w:rPr>
        <w:t>л.;</w:t>
      </w:r>
      <w:proofErr w:type="gramEnd"/>
    </w:p>
    <w:p w:rsidR="00786A13" w:rsidRPr="00C42D97" w:rsidRDefault="00786A13" w:rsidP="00786A13">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lang w:val="en-US"/>
        </w:rPr>
        <w:t>K</w:t>
      </w:r>
      <w:r w:rsidRPr="00C42D97">
        <w:rPr>
          <w:rFonts w:ascii="Times New Roman" w:hAnsi="Times New Roman"/>
          <w:b/>
          <w:i/>
          <w:sz w:val="26"/>
          <w:szCs w:val="26"/>
          <w:vertAlign w:val="subscript"/>
        </w:rPr>
        <w:t xml:space="preserve">АЛдо9% </w:t>
      </w:r>
      <w:r w:rsidRPr="00C42D97">
        <w:rPr>
          <w:rFonts w:ascii="Times New Roman" w:hAnsi="Times New Roman"/>
          <w:b/>
          <w:i/>
          <w:sz w:val="26"/>
          <w:szCs w:val="26"/>
        </w:rPr>
        <w:t xml:space="preserve">– </w:t>
      </w:r>
      <w:r w:rsidRPr="00C42D97">
        <w:rPr>
          <w:rFonts w:ascii="Times New Roman" w:hAnsi="Times New Roman"/>
          <w:sz w:val="26"/>
          <w:szCs w:val="26"/>
        </w:rPr>
        <w:t xml:space="preserve">средняя крепость алкогольной продукции с объемной долей этилового спирта до 9%, % (в соответствии с данными </w:t>
      </w:r>
      <w:proofErr w:type="spellStart"/>
      <w:r w:rsidRPr="00C42D97">
        <w:rPr>
          <w:rFonts w:ascii="Times New Roman" w:hAnsi="Times New Roman"/>
          <w:sz w:val="26"/>
          <w:szCs w:val="26"/>
        </w:rPr>
        <w:t>Росалкогольтабакконтроля</w:t>
      </w:r>
      <w:proofErr w:type="spellEnd"/>
      <w:r w:rsidRPr="00C42D97">
        <w:rPr>
          <w:rFonts w:ascii="Times New Roman" w:hAnsi="Times New Roman"/>
          <w:sz w:val="26"/>
          <w:szCs w:val="26"/>
        </w:rPr>
        <w:t xml:space="preserve"> и (или) оперативного анализа налоговых деклараций).</w:t>
      </w:r>
      <w:proofErr w:type="gramEnd"/>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Объем выпадающих доходов определяется в рамках прописанного </w:t>
      </w:r>
      <w:proofErr w:type="gramStart"/>
      <w:r w:rsidRPr="00C42D97">
        <w:rPr>
          <w:rFonts w:ascii="Times New Roman" w:hAnsi="Times New Roman"/>
          <w:sz w:val="26"/>
          <w:szCs w:val="26"/>
        </w:rPr>
        <w:t>алгоритма расчета прогнозного объема поступлений налога</w:t>
      </w:r>
      <w:proofErr w:type="gramEnd"/>
      <w:r w:rsidRPr="00C42D97">
        <w:rPr>
          <w:rFonts w:ascii="Times New Roman" w:hAnsi="Times New Roman"/>
          <w:sz w:val="26"/>
          <w:szCs w:val="26"/>
        </w:rPr>
        <w:t>.</w:t>
      </w:r>
    </w:p>
    <w:p w:rsidR="00786A13" w:rsidRPr="00C42D97" w:rsidRDefault="00786A13" w:rsidP="00786A13">
      <w:pPr>
        <w:widowControl w:val="0"/>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Акцизы на алкогольную продукцию с объемной долей этилового спирта </w:t>
      </w:r>
      <w:r w:rsidRPr="00C42D97">
        <w:rPr>
          <w:rFonts w:ascii="Times New Roman" w:hAnsi="Times New Roman"/>
          <w:sz w:val="26"/>
          <w:szCs w:val="26"/>
        </w:rPr>
        <w:br/>
        <w:t>до 9 процентов включительно, зачисляются в бюджеты бюджетной системы Российской Федерации по нормативам, установленным в соответствии со статьями БК РФ.</w:t>
      </w:r>
    </w:p>
    <w:p w:rsidR="00786A13" w:rsidRPr="00C42D97" w:rsidRDefault="00786A13" w:rsidP="00786A13">
      <w:pPr>
        <w:widowControl w:val="0"/>
        <w:spacing w:after="0" w:line="240" w:lineRule="auto"/>
        <w:ind w:firstLine="709"/>
        <w:jc w:val="both"/>
        <w:rPr>
          <w:rFonts w:ascii="Times New Roman" w:hAnsi="Times New Roman"/>
          <w:sz w:val="26"/>
          <w:szCs w:val="26"/>
        </w:rPr>
      </w:pPr>
    </w:p>
    <w:p w:rsidR="00786A13" w:rsidRPr="00C42D97" w:rsidRDefault="00786A13" w:rsidP="00786A13">
      <w:pPr>
        <w:widowControl w:val="0"/>
        <w:numPr>
          <w:ilvl w:val="2"/>
          <w:numId w:val="3"/>
        </w:numPr>
        <w:spacing w:after="240" w:line="240" w:lineRule="auto"/>
        <w:ind w:left="0" w:firstLine="0"/>
        <w:jc w:val="center"/>
        <w:outlineLvl w:val="0"/>
        <w:rPr>
          <w:rFonts w:ascii="Times New Roman" w:eastAsia="MS Gothic" w:hAnsi="Times New Roman"/>
          <w:b/>
          <w:bCs/>
          <w:i/>
          <w:kern w:val="32"/>
          <w:sz w:val="26"/>
          <w:szCs w:val="26"/>
          <w:lang w:eastAsia="ru-RU"/>
        </w:rPr>
      </w:pPr>
      <w:bookmarkStart w:id="60" w:name="_Toc194068833"/>
      <w:bookmarkStart w:id="61" w:name="_Toc226389632"/>
      <w:proofErr w:type="gramStart"/>
      <w:r w:rsidRPr="00C42D97">
        <w:rPr>
          <w:rFonts w:ascii="Times New Roman" w:eastAsia="MS Gothic" w:hAnsi="Times New Roman"/>
          <w:b/>
          <w:bCs/>
          <w:i/>
          <w:kern w:val="32"/>
          <w:sz w:val="26"/>
          <w:szCs w:val="26"/>
          <w:lang w:eastAsia="ru-RU"/>
        </w:rPr>
        <w:t>Доходы от уплаты акцизов, распределяемые уполномоченным органом Федерального казначейства между бюджетами субъектов</w:t>
      </w:r>
      <w:r w:rsidRPr="00C42D97">
        <w:rPr>
          <w:rFonts w:ascii="Times New Roman" w:eastAsia="MS Gothic" w:hAnsi="Times New Roman"/>
          <w:b/>
          <w:bCs/>
          <w:i/>
          <w:kern w:val="32"/>
          <w:sz w:val="26"/>
          <w:szCs w:val="26"/>
          <w:lang w:eastAsia="ru-RU"/>
        </w:rPr>
        <w:br/>
        <w:t>Российской Федерации</w:t>
      </w:r>
      <w:r w:rsidRPr="00C42D97">
        <w:rPr>
          <w:rFonts w:ascii="Times New Roman" w:eastAsia="MS Gothic" w:hAnsi="Times New Roman"/>
          <w:b/>
          <w:bCs/>
          <w:i/>
          <w:kern w:val="32"/>
          <w:sz w:val="26"/>
          <w:szCs w:val="26"/>
          <w:lang w:eastAsia="ru-RU"/>
        </w:rPr>
        <w:br/>
        <w:t>(182 1 03 02142 01 0000 110, 182 1 03 02143 01 0000 110, 182 1 03 02144 01 0000 110, 182 1 03 02190 01 0000 110, 182 1 03 02200 01 0000 110, 182 1 03 02210 01 0000 110, 182 1 03 02220</w:t>
      </w:r>
      <w:proofErr w:type="gramEnd"/>
      <w:r w:rsidRPr="00C42D97">
        <w:rPr>
          <w:rFonts w:ascii="Times New Roman" w:eastAsia="MS Gothic" w:hAnsi="Times New Roman"/>
          <w:b/>
          <w:bCs/>
          <w:i/>
          <w:kern w:val="32"/>
          <w:sz w:val="26"/>
          <w:szCs w:val="26"/>
          <w:lang w:eastAsia="ru-RU"/>
        </w:rPr>
        <w:t xml:space="preserve"> </w:t>
      </w:r>
      <w:proofErr w:type="gramStart"/>
      <w:r w:rsidRPr="00C42D97">
        <w:rPr>
          <w:rFonts w:ascii="Times New Roman" w:eastAsia="MS Gothic" w:hAnsi="Times New Roman"/>
          <w:b/>
          <w:bCs/>
          <w:i/>
          <w:kern w:val="32"/>
          <w:sz w:val="26"/>
          <w:szCs w:val="26"/>
          <w:lang w:eastAsia="ru-RU"/>
        </w:rPr>
        <w:t>01 0000 110, 182 1 03 02231 01 0000 110, 182 1 03 02241 01 0000 110, 182 1 03 02251 01 0000 110, 182 1 03 02261 01 0000 110, 182 1 03 02232 01 0000 110, 182 1 03 02242 01 0000 110, 182 1 03 02252 01 0000 110, 182 1 03 02262 01 0000 110)</w:t>
      </w:r>
      <w:bookmarkEnd w:id="60"/>
      <w:bookmarkEnd w:id="61"/>
      <w:r w:rsidRPr="00C42D97">
        <w:rPr>
          <w:rFonts w:ascii="Times New Roman" w:eastAsia="MS Gothic" w:hAnsi="Times New Roman"/>
          <w:b/>
          <w:bCs/>
          <w:i/>
          <w:kern w:val="32"/>
          <w:sz w:val="26"/>
          <w:szCs w:val="26"/>
          <w:lang w:eastAsia="ru-RU"/>
        </w:rPr>
        <w:t xml:space="preserve"> </w:t>
      </w:r>
      <w:r w:rsidRPr="00C42D97">
        <w:rPr>
          <w:rFonts w:ascii="Times New Roman" w:eastAsia="MS Gothic" w:hAnsi="Times New Roman"/>
          <w:b/>
          <w:bCs/>
          <w:i/>
          <w:kern w:val="32"/>
          <w:sz w:val="26"/>
          <w:szCs w:val="26"/>
          <w:lang w:eastAsia="ru-RU"/>
        </w:rPr>
        <w:br/>
      </w:r>
      <w:proofErr w:type="gramEnd"/>
    </w:p>
    <w:p w:rsidR="00786A13" w:rsidRPr="00C42D97" w:rsidRDefault="00786A13" w:rsidP="00786A13">
      <w:pPr>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 xml:space="preserve">182 1 03 02142 01 0000 110 – объем поступлений по доходам от уплаты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Pr="00C42D97">
        <w:rPr>
          <w:rFonts w:ascii="Times New Roman" w:hAnsi="Times New Roman"/>
          <w:sz w:val="26"/>
          <w:szCs w:val="26"/>
        </w:rPr>
        <w:t>виноградосодержащих</w:t>
      </w:r>
      <w:proofErr w:type="spellEnd"/>
      <w:r w:rsidRPr="00C42D97">
        <w:rPr>
          <w:rFonts w:ascii="Times New Roman" w:hAnsi="Times New Roman"/>
          <w:sz w:val="26"/>
          <w:szCs w:val="26"/>
        </w:rPr>
        <w:t xml:space="preserve"> напитков, плодовых алкогольных напитков, изготавливаемых без добавления ректификованного этилового спирта, произведенного из</w:t>
      </w:r>
      <w:proofErr w:type="gramEnd"/>
      <w:r w:rsidRPr="00C42D97">
        <w:rPr>
          <w:rFonts w:ascii="Times New Roman" w:hAnsi="Times New Roman"/>
          <w:sz w:val="26"/>
          <w:szCs w:val="26"/>
        </w:rPr>
        <w:t xml:space="preserve"> </w:t>
      </w:r>
      <w:proofErr w:type="gramStart"/>
      <w:r w:rsidRPr="00C42D97">
        <w:rPr>
          <w:rFonts w:ascii="Times New Roman" w:hAnsi="Times New Roman"/>
          <w:sz w:val="26"/>
          <w:szCs w:val="26"/>
        </w:rPr>
        <w:t>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распределению в бюджеты субъектов Российской Федерации (в порядке, установленном Министерством финансов Российской Федерации);</w:t>
      </w:r>
      <w:proofErr w:type="gramEnd"/>
    </w:p>
    <w:p w:rsidR="00786A13" w:rsidRPr="00C42D97" w:rsidRDefault="00786A13" w:rsidP="00786A13">
      <w:pPr>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 xml:space="preserve">182 1 03 02143 01 0000 110 – объем поступлений по доходам от уплаты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Pr="00C42D97">
        <w:rPr>
          <w:rFonts w:ascii="Times New Roman" w:hAnsi="Times New Roman"/>
          <w:sz w:val="26"/>
          <w:szCs w:val="26"/>
        </w:rPr>
        <w:t>виноградосодержащих</w:t>
      </w:r>
      <w:proofErr w:type="spellEnd"/>
      <w:r w:rsidRPr="00C42D97">
        <w:rPr>
          <w:rFonts w:ascii="Times New Roman" w:hAnsi="Times New Roman"/>
          <w:sz w:val="26"/>
          <w:szCs w:val="26"/>
        </w:rPr>
        <w:t xml:space="preserve"> напитков, плодовых алкогольных напитков, изготавливаемых без добавления ректификованного этилового спирта, произведенного из</w:t>
      </w:r>
      <w:proofErr w:type="gramEnd"/>
      <w:r w:rsidRPr="00C42D97">
        <w:rPr>
          <w:rFonts w:ascii="Times New Roman" w:hAnsi="Times New Roman"/>
          <w:sz w:val="26"/>
          <w:szCs w:val="26"/>
        </w:rPr>
        <w:t xml:space="preserve"> </w:t>
      </w:r>
      <w:proofErr w:type="gramStart"/>
      <w:r w:rsidRPr="00C42D97">
        <w:rPr>
          <w:rFonts w:ascii="Times New Roman" w:hAnsi="Times New Roman"/>
          <w:sz w:val="26"/>
          <w:szCs w:val="26"/>
        </w:rPr>
        <w:t>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распределению в бюджеты субъектов Российской Федерации (по нормативам, установленным федеральным законом о федеральном бюджете в целях компенсации снижения доходов бюджетов субъектов Российской Федерации в связи с исключением движимого имущества из объектов налогообложения по налогу на</w:t>
      </w:r>
      <w:proofErr w:type="gramEnd"/>
      <w:r w:rsidRPr="00C42D97">
        <w:rPr>
          <w:rFonts w:ascii="Times New Roman" w:hAnsi="Times New Roman"/>
          <w:sz w:val="26"/>
          <w:szCs w:val="26"/>
        </w:rPr>
        <w:t xml:space="preserve"> имущество организаций);</w:t>
      </w:r>
    </w:p>
    <w:p w:rsidR="00786A13" w:rsidRPr="00C42D97" w:rsidRDefault="00786A13" w:rsidP="00786A13">
      <w:pPr>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 xml:space="preserve">182 1 03 02144 01 0000 110 – объем поступлений по доходам от уплаты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Pr="00C42D97">
        <w:rPr>
          <w:rFonts w:ascii="Times New Roman" w:hAnsi="Times New Roman"/>
          <w:sz w:val="26"/>
          <w:szCs w:val="26"/>
        </w:rPr>
        <w:t>виноградосодержащих</w:t>
      </w:r>
      <w:proofErr w:type="spellEnd"/>
      <w:r w:rsidRPr="00C42D97">
        <w:rPr>
          <w:rFonts w:ascii="Times New Roman" w:hAnsi="Times New Roman"/>
          <w:sz w:val="26"/>
          <w:szCs w:val="26"/>
        </w:rPr>
        <w:t xml:space="preserve"> напитков, плодовых алкогольных напитков, изготавливаемых без добавления ректификованного этилового спирта, произведенного из</w:t>
      </w:r>
      <w:proofErr w:type="gramEnd"/>
      <w:r w:rsidRPr="00C42D97">
        <w:rPr>
          <w:rFonts w:ascii="Times New Roman" w:hAnsi="Times New Roman"/>
          <w:sz w:val="26"/>
          <w:szCs w:val="26"/>
        </w:rPr>
        <w:t xml:space="preserve"> </w:t>
      </w:r>
      <w:proofErr w:type="gramStart"/>
      <w:r w:rsidRPr="00C42D97">
        <w:rPr>
          <w:rFonts w:ascii="Times New Roman" w:hAnsi="Times New Roman"/>
          <w:sz w:val="26"/>
          <w:szCs w:val="26"/>
        </w:rPr>
        <w:t>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распределению в бюджеты субъектов Российской Федерации (по нормативам, установленным федеральным законом о федеральном бюджете, в целях компенсации выпадающих доходов бюджетов субъектов Российской Федерации в связи с передачей 50 процентов доходов от акцизов на средние дистилляты</w:t>
      </w:r>
      <w:proofErr w:type="gramEnd"/>
      <w:r w:rsidRPr="00C42D97">
        <w:rPr>
          <w:rFonts w:ascii="Times New Roman" w:hAnsi="Times New Roman"/>
          <w:sz w:val="26"/>
          <w:szCs w:val="26"/>
        </w:rPr>
        <w:t>, производимые на территории Российской Федерации, в федеральный бюджет);</w:t>
      </w:r>
    </w:p>
    <w:p w:rsidR="00786A13" w:rsidRPr="00C42D97" w:rsidRDefault="00786A13" w:rsidP="00786A13">
      <w:pPr>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 xml:space="preserve">182 1 03 02190 01 0000 110 – объем поступлений по доходам от уплаты акцизов на этиловый спирт из пищевого сырья, винный спирт, виноградный спирт (за исключением дистиллятов винного, виноградного, плодового, коньячного, </w:t>
      </w:r>
      <w:proofErr w:type="spellStart"/>
      <w:r w:rsidRPr="00C42D97">
        <w:rPr>
          <w:rFonts w:ascii="Times New Roman" w:hAnsi="Times New Roman"/>
          <w:sz w:val="26"/>
          <w:szCs w:val="26"/>
        </w:rPr>
        <w:t>кальвадосного</w:t>
      </w:r>
      <w:proofErr w:type="spellEnd"/>
      <w:r w:rsidRPr="00C42D97">
        <w:rPr>
          <w:rFonts w:ascii="Times New Roman" w:hAnsi="Times New Roman"/>
          <w:sz w:val="26"/>
          <w:szCs w:val="26"/>
        </w:rPr>
        <w:t xml:space="preserve">, </w:t>
      </w:r>
      <w:proofErr w:type="spellStart"/>
      <w:r w:rsidRPr="00C42D97">
        <w:rPr>
          <w:rFonts w:ascii="Times New Roman" w:hAnsi="Times New Roman"/>
          <w:sz w:val="26"/>
          <w:szCs w:val="26"/>
        </w:rPr>
        <w:t>вискового</w:t>
      </w:r>
      <w:proofErr w:type="spellEnd"/>
      <w:r w:rsidRPr="00C42D97">
        <w:rPr>
          <w:rFonts w:ascii="Times New Roman" w:hAnsi="Times New Roman"/>
          <w:sz w:val="26"/>
          <w:szCs w:val="26"/>
        </w:rPr>
        <w:t>), производимый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roofErr w:type="gramEnd"/>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182 1 03 02200 01 0000 110 – объем поступлений по доходам от уплаты акцизов на этиловый спирт из пищевого сырья (дистилляты винный, виноградный, плодовый, коньячный, </w:t>
      </w:r>
      <w:proofErr w:type="spellStart"/>
      <w:r w:rsidRPr="00C42D97">
        <w:rPr>
          <w:rFonts w:ascii="Times New Roman" w:hAnsi="Times New Roman"/>
          <w:sz w:val="26"/>
          <w:szCs w:val="26"/>
        </w:rPr>
        <w:t>кальвадосный</w:t>
      </w:r>
      <w:proofErr w:type="spellEnd"/>
      <w:r w:rsidRPr="00C42D97">
        <w:rPr>
          <w:rFonts w:ascii="Times New Roman" w:hAnsi="Times New Roman"/>
          <w:sz w:val="26"/>
          <w:szCs w:val="26"/>
        </w:rPr>
        <w:t xml:space="preserve">, </w:t>
      </w:r>
      <w:proofErr w:type="spellStart"/>
      <w:r w:rsidRPr="00C42D97">
        <w:rPr>
          <w:rFonts w:ascii="Times New Roman" w:hAnsi="Times New Roman"/>
          <w:sz w:val="26"/>
          <w:szCs w:val="26"/>
        </w:rPr>
        <w:t>висковый</w:t>
      </w:r>
      <w:proofErr w:type="spellEnd"/>
      <w:r w:rsidRPr="00C42D97">
        <w:rPr>
          <w:rFonts w:ascii="Times New Roman" w:hAnsi="Times New Roman"/>
          <w:sz w:val="26"/>
          <w:szCs w:val="26"/>
        </w:rPr>
        <w:t>), производимый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182 1 03 02210 01 0000 110 – объем поступлений по доходам  от уплаты акцизов на спиртосодержащую продукцию, производимую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182 1 03 02220 01 0000 110 – объем поступлений по доходам от уплаты акцизов на этиловый спирт из непищевого сырья, производимый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p w:rsidR="00786A13" w:rsidRPr="00C42D97" w:rsidRDefault="00786A13" w:rsidP="00786A13">
      <w:pPr>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182 1 03 02231 01 0000 110 – объем поступлений по доходам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roofErr w:type="gramEnd"/>
    </w:p>
    <w:p w:rsidR="00786A13" w:rsidRPr="00C42D97" w:rsidRDefault="00786A13" w:rsidP="00786A13">
      <w:pPr>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182 1 03 02241 01 0000 110 – объем поступлений по доходам от уплаты акцизов на моторные масла для дизельных и (или) карбюраторных (</w:t>
      </w:r>
      <w:proofErr w:type="spellStart"/>
      <w:r w:rsidRPr="00C42D97">
        <w:rPr>
          <w:rFonts w:ascii="Times New Roman" w:hAnsi="Times New Roman"/>
          <w:sz w:val="26"/>
          <w:szCs w:val="26"/>
        </w:rPr>
        <w:t>инжекторных</w:t>
      </w:r>
      <w:proofErr w:type="spellEnd"/>
      <w:r w:rsidRPr="00C42D97">
        <w:rPr>
          <w:rFonts w:ascii="Times New Roman" w:hAnsi="Times New Roman"/>
          <w:sz w:val="26"/>
          <w:szCs w:val="26"/>
        </w:rPr>
        <w:t xml:space="preserve">)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 </w:t>
      </w:r>
      <w:proofErr w:type="gramEnd"/>
    </w:p>
    <w:p w:rsidR="00786A13" w:rsidRPr="00C42D97" w:rsidRDefault="00786A13" w:rsidP="00786A13">
      <w:pPr>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182 1 03 02251 01 0000 110 – объем поступлений по доходам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roofErr w:type="gramEnd"/>
    </w:p>
    <w:p w:rsidR="00786A13" w:rsidRPr="00C42D97" w:rsidRDefault="00786A13" w:rsidP="00786A13">
      <w:pPr>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182 1 03 02261 01 0000 110 – объем поступлений по доходам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roofErr w:type="gramEnd"/>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182 1 03 02232 01 0000 110  – объем поступлений по доходам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 о федеральном бюджете);</w:t>
      </w:r>
    </w:p>
    <w:p w:rsidR="00786A13" w:rsidRPr="00C42D97" w:rsidRDefault="00786A13" w:rsidP="00786A13">
      <w:pPr>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182 1 03 02242 01 0000 110 – объем поступлений по доходам  от уплаты акцизов на моторные масла для дизельных и (или) карбюраторных (</w:t>
      </w:r>
      <w:proofErr w:type="spellStart"/>
      <w:r w:rsidRPr="00C42D97">
        <w:rPr>
          <w:rFonts w:ascii="Times New Roman" w:hAnsi="Times New Roman"/>
          <w:sz w:val="26"/>
          <w:szCs w:val="26"/>
        </w:rPr>
        <w:t>инжекторных</w:t>
      </w:r>
      <w:proofErr w:type="spellEnd"/>
      <w:r w:rsidRPr="00C42D97">
        <w:rPr>
          <w:rFonts w:ascii="Times New Roman" w:hAnsi="Times New Roman"/>
          <w:sz w:val="26"/>
          <w:szCs w:val="2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 о федеральном бюджете);</w:t>
      </w:r>
      <w:proofErr w:type="gramEnd"/>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182 1 03 02252 01 0000 110 – объем поступлений по доходам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 о федеральном бюджете);</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182 1 03 02262 01 0000 110 – объем поступлений по доходам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 о федеральном бюджете).</w:t>
      </w:r>
    </w:p>
    <w:p w:rsidR="00786A13" w:rsidRPr="00C42D97" w:rsidRDefault="00786A13" w:rsidP="00786A13">
      <w:pPr>
        <w:widowControl w:val="0"/>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Прогноз поступлений по указанным выше доходам Управлением Федеральной налоговой службы по Амурской области не осуществляется, и доводится ФНС России согласно Регламенту взаимодействия Минфина России и ФНС России (письмо Минфина России от 05.07.2023 N 23-03-06/62412) по вопросам механизма доведения до финансовых органов субъектов Российской Федерации информации об оценке и прогнозе поступлений доходов от уплаты отдельных видов доходов, подлежащих частично или</w:t>
      </w:r>
      <w:proofErr w:type="gramEnd"/>
      <w:r w:rsidRPr="00C42D97">
        <w:rPr>
          <w:rFonts w:ascii="Times New Roman" w:hAnsi="Times New Roman"/>
          <w:sz w:val="26"/>
          <w:szCs w:val="26"/>
        </w:rPr>
        <w:t xml:space="preserve"> полностью распределению между бюджетами субъектов Российской Федерации по индивидуальным (дифференцированным) нормативам в соответствии с нормами Бюджетного кодекса Российской Федерации, а также предоставления аналитических материалов и сведений для составления и ведения кассового плана по указанным доходам</w:t>
      </w:r>
    </w:p>
    <w:p w:rsidR="00786A13" w:rsidRPr="00C42D97" w:rsidRDefault="00786A13" w:rsidP="00786A13">
      <w:pPr>
        <w:widowControl w:val="0"/>
        <w:spacing w:after="0" w:line="240" w:lineRule="auto"/>
        <w:ind w:firstLine="709"/>
        <w:jc w:val="both"/>
        <w:rPr>
          <w:rFonts w:ascii="Times New Roman" w:hAnsi="Times New Roman"/>
          <w:sz w:val="26"/>
          <w:szCs w:val="26"/>
        </w:rPr>
      </w:pPr>
    </w:p>
    <w:p w:rsidR="00786A13" w:rsidRPr="00C42D97" w:rsidRDefault="00786A13" w:rsidP="00786A13">
      <w:pPr>
        <w:widowControl w:val="0"/>
        <w:numPr>
          <w:ilvl w:val="2"/>
          <w:numId w:val="3"/>
        </w:numPr>
        <w:spacing w:after="240" w:line="240" w:lineRule="auto"/>
        <w:ind w:left="0" w:firstLine="0"/>
        <w:jc w:val="center"/>
        <w:outlineLvl w:val="0"/>
        <w:rPr>
          <w:rFonts w:ascii="Times New Roman" w:eastAsia="MS Gothic" w:hAnsi="Times New Roman"/>
          <w:b/>
          <w:bCs/>
          <w:i/>
          <w:kern w:val="32"/>
          <w:sz w:val="26"/>
          <w:szCs w:val="26"/>
          <w:lang w:eastAsia="ru-RU"/>
        </w:rPr>
      </w:pPr>
      <w:bookmarkStart w:id="62" w:name="_Toc194068836"/>
      <w:bookmarkStart w:id="63" w:name="_Toc226389633"/>
      <w:bookmarkEnd w:id="59"/>
      <w:r w:rsidRPr="00C42D97">
        <w:rPr>
          <w:rFonts w:ascii="Times New Roman" w:eastAsia="MS Gothic" w:hAnsi="Times New Roman"/>
          <w:b/>
          <w:bCs/>
          <w:i/>
          <w:kern w:val="32"/>
          <w:sz w:val="26"/>
          <w:szCs w:val="26"/>
          <w:lang w:eastAsia="ru-RU"/>
        </w:rPr>
        <w:t xml:space="preserve">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w:t>
      </w:r>
      <w:r w:rsidRPr="00C42D97">
        <w:rPr>
          <w:rFonts w:ascii="Times New Roman" w:eastAsia="MS Gothic" w:hAnsi="Times New Roman"/>
          <w:b/>
          <w:bCs/>
          <w:i/>
          <w:kern w:val="32"/>
          <w:sz w:val="26"/>
          <w:szCs w:val="26"/>
          <w:lang w:eastAsia="ru-RU"/>
        </w:rPr>
        <w:br/>
        <w:t>не менее 80 процентов)</w:t>
      </w:r>
      <w:r w:rsidRPr="00C42D97">
        <w:rPr>
          <w:rFonts w:ascii="Times New Roman" w:eastAsia="MS Gothic" w:hAnsi="Times New Roman"/>
          <w:b/>
          <w:bCs/>
          <w:i/>
          <w:kern w:val="32"/>
          <w:sz w:val="26"/>
          <w:szCs w:val="26"/>
          <w:lang w:eastAsia="ru-RU"/>
        </w:rPr>
        <w:br/>
        <w:t>182 1 03 02440 01 0000 110</w:t>
      </w:r>
      <w:bookmarkEnd w:id="62"/>
      <w:bookmarkEnd w:id="63"/>
      <w:r w:rsidRPr="00C42D97">
        <w:rPr>
          <w:rFonts w:ascii="Times New Roman" w:eastAsia="MS Gothic" w:hAnsi="Times New Roman"/>
          <w:b/>
          <w:bCs/>
          <w:i/>
          <w:kern w:val="32"/>
          <w:sz w:val="26"/>
          <w:szCs w:val="26"/>
          <w:lang w:eastAsia="ru-RU"/>
        </w:rPr>
        <w:t xml:space="preserve"> </w:t>
      </w:r>
    </w:p>
    <w:p w:rsidR="00786A13" w:rsidRPr="00C42D97" w:rsidRDefault="00786A13" w:rsidP="00786A13">
      <w:pPr>
        <w:widowControl w:val="0"/>
        <w:spacing w:after="0" w:line="240" w:lineRule="auto"/>
        <w:ind w:firstLine="709"/>
        <w:jc w:val="both"/>
        <w:rPr>
          <w:rFonts w:ascii="Times New Roman" w:hAnsi="Times New Roman"/>
          <w:sz w:val="26"/>
          <w:szCs w:val="26"/>
        </w:rPr>
      </w:pPr>
      <w:r w:rsidRPr="00C42D97">
        <w:rPr>
          <w:rFonts w:ascii="Times New Roman" w:hAnsi="Times New Roman"/>
          <w:sz w:val="26"/>
          <w:szCs w:val="26"/>
        </w:rPr>
        <w:t>Для расчёта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786A13" w:rsidRPr="00C42D97" w:rsidRDefault="00786A13" w:rsidP="00786A13">
      <w:pPr>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 показатели прогноза социально-экономического развития Амурской области (объем жидкой стали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использованной для получения продуктов (полупродуктов) металлургического производства путем литья), разрабатываемые Министерством экономического развития Амурской области;</w:t>
      </w:r>
      <w:proofErr w:type="gramEnd"/>
    </w:p>
    <w:p w:rsidR="00786A13" w:rsidRPr="00C42D97" w:rsidRDefault="00786A13" w:rsidP="00786A13">
      <w:pPr>
        <w:spacing w:after="0" w:line="240" w:lineRule="auto"/>
        <w:jc w:val="both"/>
        <w:rPr>
          <w:rFonts w:ascii="Times New Roman" w:hAnsi="Times New Roman"/>
          <w:sz w:val="26"/>
          <w:szCs w:val="26"/>
        </w:rPr>
      </w:pPr>
      <w:r w:rsidRPr="00C42D97">
        <w:rPr>
          <w:rFonts w:ascii="Times New Roman" w:hAnsi="Times New Roman"/>
          <w:sz w:val="26"/>
          <w:szCs w:val="26"/>
        </w:rPr>
        <w:t xml:space="preserve">          -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налоговые ставки, коэффициенты (применяемые к начислениям для расчета возврата) и преференции, предусмотренные главой 22 НК РФ «Акцизы»;</w:t>
      </w:r>
    </w:p>
    <w:p w:rsidR="00786A13" w:rsidRPr="00C42D97" w:rsidRDefault="00786A13" w:rsidP="00786A13">
      <w:pPr>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Расчёт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w:t>
      </w:r>
      <w:proofErr w:type="gramEnd"/>
      <w:r w:rsidRPr="00C42D97">
        <w:rPr>
          <w:rFonts w:ascii="Times New Roman" w:hAnsi="Times New Roman"/>
          <w:sz w:val="26"/>
          <w:szCs w:val="26"/>
        </w:rPr>
        <w:t xml:space="preserve"> показателей, определяющих поступления акцизов.</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Поступления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(А</w:t>
      </w:r>
      <w:r w:rsidRPr="00C42D97">
        <w:rPr>
          <w:rFonts w:ascii="Times New Roman" w:hAnsi="Times New Roman"/>
          <w:sz w:val="26"/>
          <w:szCs w:val="26"/>
          <w:vertAlign w:val="subscript"/>
        </w:rPr>
        <w:t>СЖ</w:t>
      </w:r>
      <w:r w:rsidRPr="00C42D97">
        <w:rPr>
          <w:rFonts w:ascii="Times New Roman" w:hAnsi="Times New Roman"/>
          <w:sz w:val="26"/>
          <w:szCs w:val="26"/>
        </w:rPr>
        <w:t>) определяется исходя из следующего алгоритма расчёта (формуле):</w:t>
      </w:r>
    </w:p>
    <w:p w:rsidR="00786A13" w:rsidRPr="00C42D97" w:rsidRDefault="00786A13" w:rsidP="00786A13">
      <w:pPr>
        <w:spacing w:after="0" w:line="240" w:lineRule="auto"/>
        <w:ind w:firstLine="709"/>
        <w:jc w:val="both"/>
        <w:rPr>
          <w:rFonts w:ascii="Times New Roman" w:hAnsi="Times New Roman"/>
          <w:sz w:val="26"/>
          <w:szCs w:val="26"/>
        </w:rPr>
      </w:pPr>
    </w:p>
    <w:p w:rsidR="00786A13" w:rsidRPr="00C42D97" w:rsidRDefault="00786A13" w:rsidP="00786A13">
      <w:pPr>
        <w:spacing w:after="0" w:line="240" w:lineRule="auto"/>
        <w:ind w:firstLine="709"/>
        <w:jc w:val="center"/>
        <w:rPr>
          <w:rFonts w:ascii="Times New Roman" w:hAnsi="Times New Roman"/>
          <w:b/>
          <w:i/>
          <w:sz w:val="26"/>
          <w:szCs w:val="26"/>
        </w:rPr>
      </w:pPr>
      <w:r w:rsidRPr="00C42D97">
        <w:rPr>
          <w:rFonts w:ascii="Times New Roman" w:hAnsi="Times New Roman"/>
          <w:b/>
          <w:i/>
          <w:sz w:val="26"/>
          <w:szCs w:val="26"/>
        </w:rPr>
        <w:t>А</w:t>
      </w:r>
      <w:r w:rsidRPr="00C42D97">
        <w:rPr>
          <w:rFonts w:ascii="Times New Roman" w:hAnsi="Times New Roman"/>
          <w:sz w:val="26"/>
          <w:szCs w:val="26"/>
          <w:vertAlign w:val="subscript"/>
        </w:rPr>
        <w:t>СЖ</w:t>
      </w:r>
      <w:r w:rsidRPr="00C42D97">
        <w:rPr>
          <w:rFonts w:ascii="Times New Roman" w:hAnsi="Times New Roman"/>
          <w:b/>
          <w:i/>
          <w:sz w:val="26"/>
          <w:szCs w:val="26"/>
          <w:vertAlign w:val="subscript"/>
        </w:rPr>
        <w:t xml:space="preserve"> </w:t>
      </w:r>
      <w:r w:rsidRPr="00C42D97">
        <w:rPr>
          <w:rFonts w:ascii="Times New Roman" w:hAnsi="Times New Roman"/>
          <w:b/>
          <w:i/>
          <w:sz w:val="26"/>
          <w:szCs w:val="26"/>
        </w:rPr>
        <w:t>= ∑ (</w:t>
      </w:r>
      <w:proofErr w:type="gramStart"/>
      <w:r w:rsidRPr="00C42D97">
        <w:rPr>
          <w:rFonts w:ascii="Times New Roman" w:hAnsi="Times New Roman"/>
          <w:b/>
          <w:i/>
          <w:sz w:val="26"/>
          <w:szCs w:val="26"/>
          <w:lang w:val="en-US"/>
        </w:rPr>
        <w:t>V</w:t>
      </w:r>
      <w:proofErr w:type="spellStart"/>
      <w:proofErr w:type="gramEnd"/>
      <w:r w:rsidRPr="00C42D97">
        <w:rPr>
          <w:rFonts w:ascii="Times New Roman" w:hAnsi="Times New Roman"/>
          <w:sz w:val="26"/>
          <w:szCs w:val="26"/>
          <w:vertAlign w:val="subscript"/>
        </w:rPr>
        <w:t>сж</w:t>
      </w:r>
      <w:proofErr w:type="spellEnd"/>
      <w:r w:rsidRPr="00C42D97">
        <w:rPr>
          <w:rFonts w:ascii="Times New Roman" w:hAnsi="Times New Roman"/>
          <w:b/>
          <w:i/>
          <w:sz w:val="26"/>
          <w:szCs w:val="26"/>
        </w:rPr>
        <w:t>*</w:t>
      </w:r>
      <w:r w:rsidRPr="00C42D97">
        <w:rPr>
          <w:rFonts w:ascii="Times New Roman" w:hAnsi="Times New Roman"/>
          <w:b/>
          <w:i/>
          <w:sz w:val="26"/>
          <w:szCs w:val="26"/>
          <w:lang w:val="en-US"/>
        </w:rPr>
        <w:t>S</w:t>
      </w:r>
      <w:proofErr w:type="spellStart"/>
      <w:r w:rsidRPr="00C42D97">
        <w:rPr>
          <w:rFonts w:ascii="Times New Roman" w:hAnsi="Times New Roman"/>
          <w:sz w:val="26"/>
          <w:szCs w:val="26"/>
          <w:vertAlign w:val="subscript"/>
        </w:rPr>
        <w:t>сж</w:t>
      </w:r>
      <w:proofErr w:type="spellEnd"/>
      <w:r w:rsidR="007D4BD7" w:rsidRPr="00C42D97">
        <w:rPr>
          <w:rFonts w:ascii="Times New Roman" w:hAnsi="Times New Roman"/>
          <w:b/>
          <w:i/>
          <w:sz w:val="26"/>
          <w:szCs w:val="26"/>
        </w:rPr>
        <w:t>)</w:t>
      </w:r>
      <w:r w:rsidR="007D642B" w:rsidRPr="00C42D97">
        <w:rPr>
          <w:rFonts w:ascii="Times New Roman" w:hAnsi="Times New Roman"/>
          <w:b/>
          <w:i/>
          <w:sz w:val="26"/>
          <w:szCs w:val="26"/>
        </w:rPr>
        <w:t>/1000</w:t>
      </w:r>
      <w:r w:rsidRPr="00C42D97">
        <w:rPr>
          <w:rFonts w:ascii="Times New Roman" w:hAnsi="Times New Roman"/>
          <w:b/>
          <w:i/>
          <w:sz w:val="26"/>
          <w:szCs w:val="26"/>
        </w:rPr>
        <w:t xml:space="preserve">× </w:t>
      </w:r>
      <w:r w:rsidRPr="00C42D97">
        <w:rPr>
          <w:rFonts w:ascii="Times New Roman" w:hAnsi="Times New Roman"/>
          <w:b/>
          <w:i/>
          <w:sz w:val="26"/>
          <w:szCs w:val="26"/>
          <w:lang w:val="en-US"/>
        </w:rPr>
        <w:t>K</w:t>
      </w:r>
      <w:r w:rsidRPr="00C42D97">
        <w:rPr>
          <w:rFonts w:ascii="Times New Roman" w:hAnsi="Times New Roman"/>
          <w:b/>
          <w:i/>
          <w:sz w:val="26"/>
          <w:szCs w:val="26"/>
        </w:rPr>
        <w:t xml:space="preserve"> </w:t>
      </w:r>
      <w:proofErr w:type="spellStart"/>
      <w:r w:rsidRPr="00C42D97">
        <w:rPr>
          <w:rFonts w:ascii="Times New Roman" w:hAnsi="Times New Roman"/>
          <w:b/>
          <w:i/>
          <w:sz w:val="26"/>
          <w:szCs w:val="26"/>
          <w:vertAlign w:val="subscript"/>
        </w:rPr>
        <w:t>соб</w:t>
      </w:r>
      <w:proofErr w:type="spellEnd"/>
      <w:r w:rsidRPr="00C42D97">
        <w:rPr>
          <w:rFonts w:ascii="Times New Roman" w:hAnsi="Times New Roman"/>
          <w:b/>
          <w:i/>
          <w:sz w:val="26"/>
          <w:szCs w:val="26"/>
          <w:vertAlign w:val="subscript"/>
        </w:rPr>
        <w:t xml:space="preserve"> .</w:t>
      </w:r>
      <w:r w:rsidRPr="00C42D97">
        <w:rPr>
          <w:rFonts w:ascii="Times New Roman" w:hAnsi="Times New Roman"/>
          <w:b/>
          <w:i/>
          <w:sz w:val="26"/>
          <w:szCs w:val="26"/>
        </w:rPr>
        <w:t xml:space="preserve">(+/-) </w:t>
      </w:r>
      <w:r w:rsidRPr="00C42D97">
        <w:rPr>
          <w:rFonts w:ascii="Times New Roman" w:hAnsi="Times New Roman"/>
          <w:b/>
          <w:i/>
          <w:sz w:val="26"/>
          <w:szCs w:val="26"/>
          <w:lang w:val="en-US"/>
        </w:rPr>
        <w:t>P</w:t>
      </w:r>
      <w:r w:rsidRPr="00C42D97">
        <w:rPr>
          <w:rFonts w:ascii="Times New Roman" w:hAnsi="Times New Roman"/>
          <w:b/>
          <w:i/>
          <w:sz w:val="26"/>
          <w:szCs w:val="26"/>
        </w:rPr>
        <w:t xml:space="preserve"> (+/-) </w:t>
      </w:r>
      <w:r w:rsidRPr="00C42D97">
        <w:rPr>
          <w:rFonts w:ascii="Times New Roman" w:hAnsi="Times New Roman"/>
          <w:b/>
          <w:i/>
          <w:sz w:val="26"/>
          <w:szCs w:val="26"/>
          <w:lang w:val="en-US"/>
        </w:rPr>
        <w:t>F</w:t>
      </w:r>
      <w:r w:rsidRPr="00C42D97">
        <w:rPr>
          <w:rFonts w:ascii="Times New Roman" w:hAnsi="Times New Roman"/>
          <w:b/>
          <w:i/>
          <w:sz w:val="26"/>
          <w:szCs w:val="26"/>
        </w:rPr>
        <w:t>,</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где:</w:t>
      </w:r>
    </w:p>
    <w:p w:rsidR="00786A13" w:rsidRPr="00C42D97" w:rsidRDefault="00786A13" w:rsidP="00786A13">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rPr>
        <w:t>V</w:t>
      </w:r>
      <w:r w:rsidRPr="00C42D97">
        <w:rPr>
          <w:rFonts w:ascii="Times New Roman" w:hAnsi="Times New Roman"/>
          <w:b/>
          <w:i/>
          <w:sz w:val="26"/>
          <w:szCs w:val="26"/>
          <w:vertAlign w:val="subscript"/>
        </w:rPr>
        <w:t>СЖ</w:t>
      </w:r>
      <w:r w:rsidRPr="00C42D97">
        <w:rPr>
          <w:rFonts w:ascii="Times New Roman" w:hAnsi="Times New Roman"/>
          <w:sz w:val="26"/>
          <w:szCs w:val="26"/>
        </w:rPr>
        <w:t xml:space="preserve"> – объем стали жидкой,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w:t>
      </w:r>
      <w:proofErr w:type="gramEnd"/>
      <w:r w:rsidRPr="00C42D97">
        <w:rPr>
          <w:rFonts w:ascii="Times New Roman" w:hAnsi="Times New Roman"/>
          <w:sz w:val="26"/>
          <w:szCs w:val="26"/>
        </w:rPr>
        <w:t xml:space="preserve"> макроэкономического развития, и (или) с данными оперативного анализа налоговых деклараций, и (или) с данными </w:t>
      </w:r>
      <w:proofErr w:type="spellStart"/>
      <w:r w:rsidRPr="00C42D97">
        <w:rPr>
          <w:rFonts w:ascii="Times New Roman" w:hAnsi="Times New Roman"/>
          <w:sz w:val="26"/>
          <w:szCs w:val="26"/>
        </w:rPr>
        <w:t>Амурстата</w:t>
      </w:r>
      <w:proofErr w:type="spellEnd"/>
      <w:r w:rsidRPr="00C42D97">
        <w:rPr>
          <w:rFonts w:ascii="Times New Roman" w:hAnsi="Times New Roman"/>
          <w:sz w:val="26"/>
          <w:szCs w:val="26"/>
        </w:rPr>
        <w:t>, и (или) с показателями отчета по форме № 5-НП);</w:t>
      </w:r>
    </w:p>
    <w:p w:rsidR="00786A13" w:rsidRPr="00C42D97" w:rsidRDefault="00786A13" w:rsidP="00786A13">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rPr>
        <w:t>S</w:t>
      </w:r>
      <w:r w:rsidRPr="00C42D97">
        <w:rPr>
          <w:rFonts w:ascii="Times New Roman" w:hAnsi="Times New Roman"/>
          <w:b/>
          <w:i/>
          <w:sz w:val="26"/>
          <w:szCs w:val="26"/>
          <w:vertAlign w:val="subscript"/>
        </w:rPr>
        <w:t>СЖ</w:t>
      </w:r>
      <w:r w:rsidRPr="00C42D97">
        <w:rPr>
          <w:rFonts w:ascii="Times New Roman" w:hAnsi="Times New Roman"/>
          <w:sz w:val="26"/>
          <w:szCs w:val="26"/>
        </w:rPr>
        <w:t xml:space="preserve"> – ставка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13 статьи 193 НК РФ;</w:t>
      </w:r>
      <w:proofErr w:type="gramEnd"/>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K соб</w:t>
      </w:r>
      <w:r w:rsidRPr="00C42D97">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P</w:t>
      </w:r>
      <w:r w:rsidRPr="00C42D97">
        <w:rPr>
          <w:rFonts w:ascii="Times New Roman" w:hAnsi="Times New Roman"/>
          <w:sz w:val="26"/>
          <w:szCs w:val="26"/>
        </w:rPr>
        <w:t xml:space="preserve"> – переходящие платежи, тыс. рублей;</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F – </w:t>
      </w:r>
      <w:r w:rsidRPr="00C42D97">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Объем выпадающих доходов определяется в рамках прописанного </w:t>
      </w:r>
      <w:proofErr w:type="gramStart"/>
      <w:r w:rsidRPr="00C42D97">
        <w:rPr>
          <w:rFonts w:ascii="Times New Roman" w:hAnsi="Times New Roman"/>
          <w:sz w:val="26"/>
          <w:szCs w:val="26"/>
        </w:rPr>
        <w:t>алгоритма расчета прогнозного объема поступлений налога</w:t>
      </w:r>
      <w:proofErr w:type="gramEnd"/>
      <w:r w:rsidRPr="00C42D97">
        <w:rPr>
          <w:rFonts w:ascii="Times New Roman" w:hAnsi="Times New Roman"/>
          <w:sz w:val="26"/>
          <w:szCs w:val="26"/>
        </w:rPr>
        <w:t>.</w:t>
      </w:r>
    </w:p>
    <w:p w:rsidR="00786A13" w:rsidRPr="00C42D97" w:rsidRDefault="00786A13" w:rsidP="00786A13">
      <w:pPr>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Акциз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Российской Федерации по нормативам, установленным в соответствии со статьями БК РФ.</w:t>
      </w:r>
      <w:proofErr w:type="gramEnd"/>
    </w:p>
    <w:p w:rsidR="00786A13" w:rsidRPr="00C42D97" w:rsidRDefault="00786A13" w:rsidP="00786A13">
      <w:pPr>
        <w:spacing w:after="0" w:line="240" w:lineRule="auto"/>
        <w:ind w:firstLine="709"/>
        <w:jc w:val="both"/>
        <w:rPr>
          <w:rFonts w:ascii="Times New Roman" w:hAnsi="Times New Roman"/>
          <w:sz w:val="26"/>
          <w:szCs w:val="26"/>
        </w:rPr>
      </w:pPr>
    </w:p>
    <w:p w:rsidR="00786A13" w:rsidRPr="00C42D97" w:rsidRDefault="00786A13" w:rsidP="00786A13">
      <w:pPr>
        <w:keepNext/>
        <w:numPr>
          <w:ilvl w:val="2"/>
          <w:numId w:val="3"/>
        </w:numPr>
        <w:spacing w:after="240" w:line="240" w:lineRule="auto"/>
        <w:ind w:left="0" w:firstLine="0"/>
        <w:jc w:val="center"/>
        <w:outlineLvl w:val="0"/>
        <w:rPr>
          <w:rFonts w:ascii="Times New Roman" w:eastAsia="MS Gothic" w:hAnsi="Times New Roman"/>
          <w:b/>
          <w:bCs/>
          <w:i/>
          <w:kern w:val="32"/>
          <w:sz w:val="26"/>
          <w:szCs w:val="26"/>
          <w:lang w:eastAsia="ru-RU"/>
        </w:rPr>
      </w:pPr>
      <w:r w:rsidRPr="00C42D97">
        <w:rPr>
          <w:rFonts w:ascii="Times New Roman" w:eastAsia="MS Gothic" w:hAnsi="Times New Roman"/>
          <w:b/>
          <w:bCs/>
          <w:i/>
          <w:kern w:val="32"/>
          <w:sz w:val="26"/>
          <w:szCs w:val="26"/>
          <w:lang w:eastAsia="ru-RU"/>
        </w:rPr>
        <w:t xml:space="preserve"> </w:t>
      </w:r>
      <w:bookmarkStart w:id="64" w:name="_Toc194068837"/>
      <w:bookmarkStart w:id="65" w:name="_Toc226389634"/>
      <w:r w:rsidRPr="00C42D97">
        <w:rPr>
          <w:rFonts w:ascii="Times New Roman" w:eastAsia="MS Gothic" w:hAnsi="Times New Roman"/>
          <w:b/>
          <w:bCs/>
          <w:i/>
          <w:kern w:val="32"/>
          <w:sz w:val="26"/>
          <w:szCs w:val="26"/>
          <w:lang w:eastAsia="ru-RU"/>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r w:rsidRPr="00C42D97">
        <w:rPr>
          <w:rFonts w:ascii="Times New Roman" w:eastAsia="MS Gothic" w:hAnsi="Times New Roman"/>
          <w:b/>
          <w:bCs/>
          <w:i/>
          <w:kern w:val="32"/>
          <w:sz w:val="26"/>
          <w:szCs w:val="26"/>
          <w:lang w:eastAsia="ru-RU"/>
        </w:rPr>
        <w:br/>
        <w:t>182 1 03 02450 01 0000 110</w:t>
      </w:r>
      <w:bookmarkEnd w:id="64"/>
      <w:bookmarkEnd w:id="65"/>
      <w:r w:rsidRPr="00C42D97">
        <w:rPr>
          <w:rFonts w:ascii="Times New Roman" w:eastAsia="MS Gothic" w:hAnsi="Times New Roman"/>
          <w:b/>
          <w:bCs/>
          <w:i/>
          <w:kern w:val="32"/>
          <w:sz w:val="26"/>
          <w:szCs w:val="26"/>
          <w:lang w:eastAsia="ru-RU"/>
        </w:rPr>
        <w:t xml:space="preserve"> </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Для расчёта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786A13" w:rsidRPr="00C42D97" w:rsidRDefault="00786A13" w:rsidP="00786A13">
      <w:pPr>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 показатели прогноза социально-экономического развития Амурской области (объем жидкой стали,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разрабатываемые Министерством экономического развития Амурской области;</w:t>
      </w:r>
      <w:proofErr w:type="gramEnd"/>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налоговые ставки, коэффициенты (применяемые к начислениям для расчета возврата) и преференции, предусмотренные главой 22 НК РФ «Акцизы»;</w:t>
      </w:r>
    </w:p>
    <w:p w:rsidR="00786A13" w:rsidRPr="00C42D97" w:rsidRDefault="00786A13" w:rsidP="00786A13">
      <w:pPr>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Расчёт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roofErr w:type="gramEnd"/>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Поступления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w:t>
      </w:r>
      <w:proofErr w:type="spellStart"/>
      <w:r w:rsidRPr="00C42D97">
        <w:rPr>
          <w:rFonts w:ascii="Times New Roman" w:hAnsi="Times New Roman"/>
          <w:sz w:val="26"/>
          <w:szCs w:val="26"/>
        </w:rPr>
        <w:t>А</w:t>
      </w:r>
      <w:r w:rsidRPr="00C42D97">
        <w:rPr>
          <w:rFonts w:ascii="Times New Roman" w:hAnsi="Times New Roman"/>
          <w:sz w:val="26"/>
          <w:szCs w:val="26"/>
          <w:vertAlign w:val="subscript"/>
        </w:rPr>
        <w:t>СЖм</w:t>
      </w:r>
      <w:proofErr w:type="spellEnd"/>
      <w:r w:rsidRPr="00C42D97">
        <w:rPr>
          <w:rFonts w:ascii="Times New Roman" w:hAnsi="Times New Roman"/>
          <w:sz w:val="26"/>
          <w:szCs w:val="26"/>
        </w:rPr>
        <w:t>) определяется исходя из следующего алгоритма расчёта (формуле):</w:t>
      </w:r>
    </w:p>
    <w:p w:rsidR="00786A13" w:rsidRPr="00C42D97" w:rsidRDefault="00786A13" w:rsidP="00786A13">
      <w:pPr>
        <w:spacing w:after="0" w:line="240" w:lineRule="auto"/>
        <w:ind w:firstLine="709"/>
        <w:jc w:val="both"/>
        <w:rPr>
          <w:rFonts w:ascii="Times New Roman" w:hAnsi="Times New Roman"/>
          <w:sz w:val="26"/>
          <w:szCs w:val="26"/>
        </w:rPr>
      </w:pPr>
    </w:p>
    <w:p w:rsidR="00786A13" w:rsidRPr="00C42D97" w:rsidRDefault="00786A13" w:rsidP="00786A13">
      <w:pPr>
        <w:spacing w:after="0" w:line="240" w:lineRule="auto"/>
        <w:ind w:firstLine="709"/>
        <w:jc w:val="center"/>
        <w:rPr>
          <w:rFonts w:ascii="Times New Roman" w:hAnsi="Times New Roman"/>
          <w:b/>
          <w:i/>
          <w:sz w:val="26"/>
          <w:szCs w:val="26"/>
        </w:rPr>
      </w:pPr>
      <w:r w:rsidRPr="00C42D97">
        <w:rPr>
          <w:rFonts w:ascii="Times New Roman" w:hAnsi="Times New Roman"/>
          <w:b/>
          <w:i/>
          <w:sz w:val="26"/>
          <w:szCs w:val="26"/>
        </w:rPr>
        <w:t>А</w:t>
      </w:r>
      <w:r w:rsidRPr="00C42D97">
        <w:rPr>
          <w:rFonts w:ascii="Times New Roman" w:hAnsi="Times New Roman"/>
          <w:sz w:val="26"/>
          <w:szCs w:val="26"/>
          <w:vertAlign w:val="subscript"/>
        </w:rPr>
        <w:t>СЖ</w:t>
      </w:r>
      <w:r w:rsidRPr="00C42D97">
        <w:rPr>
          <w:rFonts w:ascii="Times New Roman" w:hAnsi="Times New Roman"/>
          <w:b/>
          <w:i/>
          <w:sz w:val="26"/>
          <w:szCs w:val="26"/>
          <w:vertAlign w:val="subscript"/>
        </w:rPr>
        <w:t xml:space="preserve"> м</w:t>
      </w:r>
      <w:r w:rsidRPr="00C42D97">
        <w:rPr>
          <w:rFonts w:ascii="Times New Roman" w:hAnsi="Times New Roman"/>
          <w:b/>
          <w:i/>
          <w:sz w:val="26"/>
          <w:szCs w:val="26"/>
        </w:rPr>
        <w:t>= ∑ (</w:t>
      </w:r>
      <w:proofErr w:type="gramStart"/>
      <w:r w:rsidRPr="00C42D97">
        <w:rPr>
          <w:rFonts w:ascii="Times New Roman" w:hAnsi="Times New Roman"/>
          <w:b/>
          <w:i/>
          <w:sz w:val="26"/>
          <w:szCs w:val="26"/>
          <w:lang w:val="en-US"/>
        </w:rPr>
        <w:t>V</w:t>
      </w:r>
      <w:proofErr w:type="spellStart"/>
      <w:proofErr w:type="gramEnd"/>
      <w:r w:rsidRPr="00C42D97">
        <w:rPr>
          <w:rFonts w:ascii="Times New Roman" w:hAnsi="Times New Roman"/>
          <w:sz w:val="26"/>
          <w:szCs w:val="26"/>
          <w:vertAlign w:val="subscript"/>
        </w:rPr>
        <w:t>сжм</w:t>
      </w:r>
      <w:proofErr w:type="spellEnd"/>
      <w:r w:rsidRPr="00C42D97">
        <w:rPr>
          <w:rFonts w:ascii="Times New Roman" w:hAnsi="Times New Roman"/>
          <w:b/>
          <w:i/>
          <w:sz w:val="26"/>
          <w:szCs w:val="26"/>
        </w:rPr>
        <w:t>*</w:t>
      </w:r>
      <w:r w:rsidRPr="00C42D97">
        <w:rPr>
          <w:rFonts w:ascii="Times New Roman" w:hAnsi="Times New Roman"/>
          <w:b/>
          <w:i/>
          <w:sz w:val="26"/>
          <w:szCs w:val="26"/>
          <w:lang w:val="en-US"/>
        </w:rPr>
        <w:t>S</w:t>
      </w:r>
      <w:proofErr w:type="spellStart"/>
      <w:r w:rsidRPr="00C42D97">
        <w:rPr>
          <w:rFonts w:ascii="Times New Roman" w:hAnsi="Times New Roman"/>
          <w:sz w:val="26"/>
          <w:szCs w:val="26"/>
          <w:vertAlign w:val="subscript"/>
        </w:rPr>
        <w:t>сжм</w:t>
      </w:r>
      <w:proofErr w:type="spellEnd"/>
      <w:r w:rsidR="007D4BD7" w:rsidRPr="00C42D97">
        <w:rPr>
          <w:rFonts w:ascii="Times New Roman" w:hAnsi="Times New Roman"/>
          <w:b/>
          <w:i/>
          <w:sz w:val="26"/>
          <w:szCs w:val="26"/>
        </w:rPr>
        <w:t>)</w:t>
      </w:r>
      <w:r w:rsidR="007D642B" w:rsidRPr="00C42D97">
        <w:rPr>
          <w:rFonts w:ascii="Times New Roman" w:hAnsi="Times New Roman"/>
          <w:b/>
          <w:i/>
          <w:sz w:val="26"/>
          <w:szCs w:val="26"/>
        </w:rPr>
        <w:t>/1000</w:t>
      </w:r>
      <w:r w:rsidRPr="00C42D97">
        <w:rPr>
          <w:rFonts w:ascii="Times New Roman" w:hAnsi="Times New Roman"/>
          <w:b/>
          <w:i/>
          <w:sz w:val="26"/>
          <w:szCs w:val="26"/>
        </w:rPr>
        <w:t xml:space="preserve">× </w:t>
      </w:r>
      <w:r w:rsidRPr="00C42D97">
        <w:rPr>
          <w:rFonts w:ascii="Times New Roman" w:hAnsi="Times New Roman"/>
          <w:b/>
          <w:i/>
          <w:sz w:val="26"/>
          <w:szCs w:val="26"/>
          <w:lang w:val="en-US"/>
        </w:rPr>
        <w:t>K</w:t>
      </w:r>
      <w:r w:rsidRPr="00C42D97">
        <w:rPr>
          <w:rFonts w:ascii="Times New Roman" w:hAnsi="Times New Roman"/>
          <w:b/>
          <w:i/>
          <w:sz w:val="26"/>
          <w:szCs w:val="26"/>
        </w:rPr>
        <w:t xml:space="preserve"> </w:t>
      </w:r>
      <w:proofErr w:type="spellStart"/>
      <w:r w:rsidRPr="00C42D97">
        <w:rPr>
          <w:rFonts w:ascii="Times New Roman" w:hAnsi="Times New Roman"/>
          <w:b/>
          <w:i/>
          <w:sz w:val="26"/>
          <w:szCs w:val="26"/>
          <w:vertAlign w:val="subscript"/>
        </w:rPr>
        <w:t>соб</w:t>
      </w:r>
      <w:proofErr w:type="spellEnd"/>
      <w:r w:rsidRPr="00C42D97">
        <w:rPr>
          <w:rFonts w:ascii="Times New Roman" w:hAnsi="Times New Roman"/>
          <w:b/>
          <w:i/>
          <w:sz w:val="26"/>
          <w:szCs w:val="26"/>
          <w:vertAlign w:val="subscript"/>
        </w:rPr>
        <w:t xml:space="preserve"> .</w:t>
      </w:r>
      <w:r w:rsidRPr="00C42D97">
        <w:rPr>
          <w:rFonts w:ascii="Times New Roman" w:hAnsi="Times New Roman"/>
          <w:b/>
          <w:i/>
          <w:sz w:val="26"/>
          <w:szCs w:val="26"/>
        </w:rPr>
        <w:t xml:space="preserve">(+/-) </w:t>
      </w:r>
      <w:r w:rsidRPr="00C42D97">
        <w:rPr>
          <w:rFonts w:ascii="Times New Roman" w:hAnsi="Times New Roman"/>
          <w:b/>
          <w:i/>
          <w:sz w:val="26"/>
          <w:szCs w:val="26"/>
          <w:lang w:val="en-US"/>
        </w:rPr>
        <w:t>P</w:t>
      </w:r>
      <w:r w:rsidRPr="00C42D97">
        <w:rPr>
          <w:rFonts w:ascii="Times New Roman" w:hAnsi="Times New Roman"/>
          <w:b/>
          <w:i/>
          <w:sz w:val="26"/>
          <w:szCs w:val="26"/>
        </w:rPr>
        <w:t xml:space="preserve"> (+/-) </w:t>
      </w:r>
      <w:r w:rsidRPr="00C42D97">
        <w:rPr>
          <w:rFonts w:ascii="Times New Roman" w:hAnsi="Times New Roman"/>
          <w:b/>
          <w:i/>
          <w:sz w:val="26"/>
          <w:szCs w:val="26"/>
          <w:lang w:val="en-US"/>
        </w:rPr>
        <w:t>F</w:t>
      </w:r>
      <w:r w:rsidRPr="00C42D97">
        <w:rPr>
          <w:rFonts w:ascii="Times New Roman" w:hAnsi="Times New Roman"/>
          <w:b/>
          <w:i/>
          <w:sz w:val="26"/>
          <w:szCs w:val="26"/>
        </w:rPr>
        <w:t>,</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где:</w:t>
      </w:r>
    </w:p>
    <w:p w:rsidR="00786A13" w:rsidRPr="00C42D97" w:rsidRDefault="00786A13" w:rsidP="00786A13">
      <w:pPr>
        <w:spacing w:after="0" w:line="240" w:lineRule="auto"/>
        <w:ind w:firstLine="709"/>
        <w:jc w:val="both"/>
        <w:rPr>
          <w:rFonts w:ascii="Times New Roman" w:hAnsi="Times New Roman"/>
          <w:sz w:val="26"/>
          <w:szCs w:val="26"/>
        </w:rPr>
      </w:pPr>
      <w:proofErr w:type="spellStart"/>
      <w:proofErr w:type="gramStart"/>
      <w:r w:rsidRPr="00C42D97">
        <w:rPr>
          <w:rFonts w:ascii="Times New Roman" w:hAnsi="Times New Roman"/>
          <w:b/>
          <w:i/>
          <w:sz w:val="26"/>
          <w:szCs w:val="26"/>
        </w:rPr>
        <w:t>V</w:t>
      </w:r>
      <w:r w:rsidRPr="00C42D97">
        <w:rPr>
          <w:rFonts w:ascii="Times New Roman" w:hAnsi="Times New Roman"/>
          <w:b/>
          <w:i/>
          <w:sz w:val="26"/>
          <w:szCs w:val="26"/>
          <w:vertAlign w:val="subscript"/>
        </w:rPr>
        <w:t>сжм</w:t>
      </w:r>
      <w:proofErr w:type="spellEnd"/>
      <w:r w:rsidRPr="00C42D97">
        <w:rPr>
          <w:rFonts w:ascii="Times New Roman" w:hAnsi="Times New Roman"/>
          <w:sz w:val="26"/>
          <w:szCs w:val="26"/>
        </w:rPr>
        <w:t xml:space="preserve"> – объем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 макроэкономического развития, и (или</w:t>
      </w:r>
      <w:proofErr w:type="gramEnd"/>
      <w:r w:rsidRPr="00C42D97">
        <w:rPr>
          <w:rFonts w:ascii="Times New Roman" w:hAnsi="Times New Roman"/>
          <w:sz w:val="26"/>
          <w:szCs w:val="26"/>
        </w:rPr>
        <w:t xml:space="preserve">) с данными оперативного анализа налоговых деклараций, и (или) с данными </w:t>
      </w:r>
      <w:proofErr w:type="spellStart"/>
      <w:r w:rsidRPr="00C42D97">
        <w:rPr>
          <w:rFonts w:ascii="Times New Roman" w:hAnsi="Times New Roman"/>
          <w:sz w:val="26"/>
          <w:szCs w:val="26"/>
        </w:rPr>
        <w:t>Амурстата</w:t>
      </w:r>
      <w:proofErr w:type="spellEnd"/>
      <w:r w:rsidRPr="00C42D97">
        <w:rPr>
          <w:rFonts w:ascii="Times New Roman" w:hAnsi="Times New Roman"/>
          <w:sz w:val="26"/>
          <w:szCs w:val="26"/>
        </w:rPr>
        <w:t>, и (или) с показателями отчета по форме № 5-НП);</w:t>
      </w:r>
    </w:p>
    <w:p w:rsidR="00786A13" w:rsidRPr="00C42D97" w:rsidRDefault="00786A13" w:rsidP="00786A13">
      <w:pPr>
        <w:spacing w:after="0" w:line="240" w:lineRule="auto"/>
        <w:ind w:firstLine="709"/>
        <w:jc w:val="both"/>
        <w:rPr>
          <w:rFonts w:ascii="Times New Roman" w:hAnsi="Times New Roman"/>
          <w:sz w:val="26"/>
          <w:szCs w:val="26"/>
        </w:rPr>
      </w:pPr>
      <w:proofErr w:type="spellStart"/>
      <w:proofErr w:type="gramStart"/>
      <w:r w:rsidRPr="00C42D97">
        <w:rPr>
          <w:rFonts w:ascii="Times New Roman" w:hAnsi="Times New Roman"/>
          <w:b/>
          <w:i/>
          <w:sz w:val="26"/>
          <w:szCs w:val="26"/>
        </w:rPr>
        <w:t>S</w:t>
      </w:r>
      <w:r w:rsidRPr="00C42D97">
        <w:rPr>
          <w:rFonts w:ascii="Times New Roman" w:hAnsi="Times New Roman"/>
          <w:b/>
          <w:i/>
          <w:sz w:val="26"/>
          <w:szCs w:val="26"/>
          <w:vertAlign w:val="subscript"/>
        </w:rPr>
        <w:t>сжм</w:t>
      </w:r>
      <w:proofErr w:type="spellEnd"/>
      <w:r w:rsidRPr="00C42D97">
        <w:rPr>
          <w:rFonts w:ascii="Times New Roman" w:hAnsi="Times New Roman"/>
          <w:sz w:val="26"/>
          <w:szCs w:val="26"/>
        </w:rPr>
        <w:t xml:space="preserve"> – ставка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14 статьи 193 НК РФ;</w:t>
      </w:r>
      <w:proofErr w:type="gramEnd"/>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K соб.</w:t>
      </w:r>
      <w:r w:rsidRPr="00C42D97">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P </w:t>
      </w:r>
      <w:r w:rsidRPr="00C42D97">
        <w:rPr>
          <w:rFonts w:ascii="Times New Roman" w:hAnsi="Times New Roman"/>
          <w:sz w:val="26"/>
          <w:szCs w:val="26"/>
        </w:rPr>
        <w:t>– переходящие платежи, тыс. рублей;</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F – </w:t>
      </w:r>
      <w:r w:rsidRPr="00C42D97">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Объем выпадающих доходов определяется в рамках прописанного </w:t>
      </w:r>
      <w:proofErr w:type="gramStart"/>
      <w:r w:rsidRPr="00C42D97">
        <w:rPr>
          <w:rFonts w:ascii="Times New Roman" w:hAnsi="Times New Roman"/>
          <w:sz w:val="26"/>
          <w:szCs w:val="26"/>
        </w:rPr>
        <w:t>алгоритма расчета прогнозного объема поступлений налога</w:t>
      </w:r>
      <w:proofErr w:type="gramEnd"/>
      <w:r w:rsidRPr="00C42D97">
        <w:rPr>
          <w:rFonts w:ascii="Times New Roman" w:hAnsi="Times New Roman"/>
          <w:sz w:val="26"/>
          <w:szCs w:val="26"/>
        </w:rPr>
        <w:t>.</w:t>
      </w:r>
    </w:p>
    <w:p w:rsidR="00786A13" w:rsidRPr="00C42D97" w:rsidRDefault="00786A13" w:rsidP="00786A13">
      <w:pPr>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Российской Федерации по нормативам, установленным в соответствии со статьями БК РФ.</w:t>
      </w:r>
      <w:proofErr w:type="gramEnd"/>
    </w:p>
    <w:p w:rsidR="00786A13" w:rsidRPr="00C42D97" w:rsidRDefault="00786A13" w:rsidP="00786A13">
      <w:pPr>
        <w:spacing w:after="0" w:line="240" w:lineRule="auto"/>
        <w:ind w:firstLine="709"/>
        <w:jc w:val="both"/>
        <w:rPr>
          <w:rFonts w:ascii="Times New Roman" w:hAnsi="Times New Roman"/>
          <w:sz w:val="26"/>
          <w:szCs w:val="26"/>
        </w:rPr>
      </w:pPr>
    </w:p>
    <w:p w:rsidR="00786A13" w:rsidRPr="00C42D97" w:rsidRDefault="00786A13" w:rsidP="00786A13">
      <w:pPr>
        <w:keepNext/>
        <w:numPr>
          <w:ilvl w:val="2"/>
          <w:numId w:val="3"/>
        </w:numPr>
        <w:spacing w:after="240" w:line="240" w:lineRule="auto"/>
        <w:ind w:left="1214"/>
        <w:jc w:val="center"/>
        <w:outlineLvl w:val="0"/>
        <w:rPr>
          <w:rFonts w:ascii="Times New Roman" w:eastAsia="MS Gothic" w:hAnsi="Times New Roman"/>
          <w:b/>
          <w:bCs/>
          <w:i/>
          <w:kern w:val="32"/>
          <w:sz w:val="26"/>
          <w:szCs w:val="26"/>
        </w:rPr>
      </w:pPr>
      <w:bookmarkStart w:id="66" w:name="_Toc189478656"/>
      <w:bookmarkStart w:id="67" w:name="_Toc194068838"/>
      <w:bookmarkStart w:id="68" w:name="_Toc226389635"/>
      <w:r w:rsidRPr="00C42D97">
        <w:rPr>
          <w:rFonts w:ascii="Times New Roman" w:eastAsia="MS Gothic" w:hAnsi="Times New Roman"/>
          <w:b/>
          <w:bCs/>
          <w:i/>
          <w:kern w:val="32"/>
          <w:sz w:val="26"/>
          <w:szCs w:val="26"/>
        </w:rPr>
        <w:t>Акциз на природный газ, полученный для производства аммиака</w:t>
      </w:r>
      <w:r w:rsidRPr="00C42D97">
        <w:rPr>
          <w:rFonts w:ascii="Times New Roman" w:eastAsia="MS Gothic" w:hAnsi="Times New Roman"/>
          <w:b/>
          <w:bCs/>
          <w:i/>
          <w:kern w:val="32"/>
          <w:sz w:val="26"/>
          <w:szCs w:val="26"/>
        </w:rPr>
        <w:br/>
        <w:t>182 1 03 02490 01 0000 110</w:t>
      </w:r>
      <w:bookmarkEnd w:id="66"/>
      <w:bookmarkEnd w:id="67"/>
      <w:bookmarkEnd w:id="68"/>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Для расчёта поступлений акциза на природный газ, полученный для производства аммиака, используются:</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 показатели прогноза социально-экономического развития Амурской области (объем природного газа, полученного для производства аммиака, объем природного газа, направленного для производства </w:t>
      </w:r>
      <w:proofErr w:type="spellStart"/>
      <w:r w:rsidRPr="00C42D97">
        <w:rPr>
          <w:rFonts w:ascii="Times New Roman" w:hAnsi="Times New Roman"/>
          <w:sz w:val="26"/>
          <w:szCs w:val="26"/>
        </w:rPr>
        <w:t>капролактама</w:t>
      </w:r>
      <w:proofErr w:type="spellEnd"/>
      <w:r w:rsidRPr="00C42D97">
        <w:rPr>
          <w:rFonts w:ascii="Times New Roman" w:hAnsi="Times New Roman"/>
          <w:sz w:val="26"/>
          <w:szCs w:val="26"/>
        </w:rPr>
        <w:t>), разрабатываемые Министерством экономического развития Амурской области;</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динамика налоговой базы по акцизу, сложившаяся за предыдущие периоды;</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налоговые ставки, коэффициенты (применяемые к начислениям для расчета возврата) и преференции, предусмотренные главой 22 НК РФ «Акцизы»;</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Расчёт поступлений акциза на природный газ, полученный для производства аммиака,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Поступления акциза на природный газ, полученный для производства аммиака, (</w:t>
      </w:r>
      <w:r w:rsidRPr="00C42D97">
        <w:rPr>
          <w:rFonts w:ascii="Times New Roman" w:hAnsi="Times New Roman"/>
          <w:b/>
          <w:i/>
          <w:sz w:val="26"/>
          <w:szCs w:val="26"/>
        </w:rPr>
        <w:t>А</w:t>
      </w:r>
      <w:r w:rsidRPr="00C42D97">
        <w:rPr>
          <w:rFonts w:ascii="Times New Roman" w:hAnsi="Times New Roman"/>
          <w:b/>
          <w:i/>
          <w:sz w:val="26"/>
          <w:szCs w:val="26"/>
          <w:vertAlign w:val="subscript"/>
        </w:rPr>
        <w:t>ПГ</w:t>
      </w:r>
      <w:r w:rsidRPr="00C42D97">
        <w:rPr>
          <w:rFonts w:ascii="Times New Roman" w:hAnsi="Times New Roman"/>
          <w:sz w:val="26"/>
          <w:szCs w:val="26"/>
        </w:rPr>
        <w:t>) определяется исходя из следующего алгоритма расчёта (формуле):</w:t>
      </w:r>
    </w:p>
    <w:p w:rsidR="00FF0D64" w:rsidRPr="00C42D97" w:rsidRDefault="00FF0D64" w:rsidP="00FF0D64">
      <w:pPr>
        <w:spacing w:before="120" w:after="120"/>
        <w:jc w:val="center"/>
        <w:rPr>
          <w:rFonts w:ascii="Times New Roman" w:hAnsi="Times New Roman"/>
          <w:sz w:val="26"/>
          <w:szCs w:val="26"/>
        </w:rPr>
      </w:pPr>
      <w:proofErr w:type="gramStart"/>
      <w:r w:rsidRPr="00C42D97">
        <w:rPr>
          <w:rFonts w:ascii="Times New Roman" w:hAnsi="Times New Roman"/>
          <w:b/>
          <w:i/>
          <w:sz w:val="26"/>
          <w:szCs w:val="26"/>
        </w:rPr>
        <w:t>А</w:t>
      </w:r>
      <w:r w:rsidRPr="00C42D97">
        <w:rPr>
          <w:rFonts w:ascii="Times New Roman" w:hAnsi="Times New Roman"/>
          <w:b/>
          <w:i/>
          <w:sz w:val="26"/>
          <w:szCs w:val="26"/>
          <w:vertAlign w:val="subscript"/>
        </w:rPr>
        <w:t>ПГ</w:t>
      </w:r>
      <w:r w:rsidRPr="00C42D97">
        <w:rPr>
          <w:rFonts w:ascii="Times New Roman" w:hAnsi="Times New Roman"/>
          <w:b/>
          <w:i/>
          <w:sz w:val="26"/>
          <w:szCs w:val="26"/>
          <w:lang w:val="en-US"/>
        </w:rPr>
        <w:t>V</w:t>
      </w:r>
      <w:r w:rsidRPr="00C42D97">
        <w:rPr>
          <w:rFonts w:ascii="Times New Roman" w:hAnsi="Times New Roman"/>
          <w:b/>
          <w:i/>
          <w:sz w:val="26"/>
          <w:szCs w:val="26"/>
          <w:vertAlign w:val="subscript"/>
        </w:rPr>
        <w:t>ПГ</w:t>
      </w:r>
      <w:r w:rsidRPr="00C42D97">
        <w:rPr>
          <w:rFonts w:ascii="Times New Roman" w:hAnsi="Times New Roman"/>
          <w:b/>
          <w:i/>
          <w:sz w:val="26"/>
          <w:szCs w:val="26"/>
          <w:lang w:val="en-US"/>
        </w:rPr>
        <w:t>*S)-(V</w:t>
      </w:r>
      <w:r w:rsidRPr="00C42D97">
        <w:rPr>
          <w:rFonts w:ascii="Times New Roman" w:hAnsi="Times New Roman"/>
          <w:b/>
          <w:i/>
          <w:sz w:val="26"/>
          <w:szCs w:val="26"/>
          <w:vertAlign w:val="subscript"/>
        </w:rPr>
        <w:t>ПГК</w:t>
      </w:r>
      <w:r w:rsidRPr="00C42D97">
        <w:rPr>
          <w:rFonts w:ascii="Times New Roman" w:hAnsi="Times New Roman"/>
          <w:b/>
          <w:i/>
          <w:sz w:val="26"/>
          <w:szCs w:val="26"/>
          <w:lang w:val="en-US"/>
        </w:rPr>
        <w:t>*S + V</w:t>
      </w:r>
      <w:r w:rsidRPr="00C42D97">
        <w:rPr>
          <w:rFonts w:ascii="Times New Roman" w:hAnsi="Times New Roman"/>
          <w:b/>
          <w:i/>
          <w:sz w:val="26"/>
          <w:szCs w:val="26"/>
          <w:vertAlign w:val="subscript"/>
        </w:rPr>
        <w:t>ПГН</w:t>
      </w:r>
      <w:r w:rsidRPr="00C42D97">
        <w:rPr>
          <w:rFonts w:ascii="Times New Roman" w:hAnsi="Times New Roman"/>
          <w:b/>
          <w:i/>
          <w:sz w:val="26"/>
          <w:szCs w:val="26"/>
          <w:lang w:val="en-US"/>
        </w:rPr>
        <w:t>*S*</w:t>
      </w:r>
      <w:r w:rsidRPr="00C42D97">
        <w:rPr>
          <w:rFonts w:ascii="Times New Roman" w:hAnsi="Times New Roman"/>
          <w:b/>
          <w:i/>
          <w:sz w:val="26"/>
          <w:szCs w:val="26"/>
        </w:rPr>
        <w:t>К</w:t>
      </w:r>
      <w:r w:rsidRPr="00C42D97">
        <w:rPr>
          <w:rFonts w:ascii="Times New Roman" w:hAnsi="Times New Roman"/>
          <w:b/>
          <w:i/>
          <w:sz w:val="26"/>
          <w:szCs w:val="26"/>
          <w:vertAlign w:val="subscript"/>
        </w:rPr>
        <w:t>НОВ</w:t>
      </w:r>
      <w:r w:rsidR="007D4BD7" w:rsidRPr="00C42D97">
        <w:rPr>
          <w:rFonts w:ascii="Times New Roman" w:hAnsi="Times New Roman"/>
          <w:b/>
          <w:i/>
          <w:sz w:val="26"/>
          <w:szCs w:val="26"/>
          <w:lang w:val="en-US"/>
        </w:rPr>
        <w:t>)]</w:t>
      </w:r>
      <w:r w:rsidR="007D642B" w:rsidRPr="00C42D97">
        <w:rPr>
          <w:rFonts w:ascii="Times New Roman" w:hAnsi="Times New Roman"/>
          <w:b/>
          <w:i/>
          <w:sz w:val="26"/>
          <w:szCs w:val="26"/>
          <w:lang w:val="en-US"/>
        </w:rPr>
        <w:t>/1000</w:t>
      </w:r>
      <w:r w:rsidRPr="00C42D97">
        <w:rPr>
          <w:rFonts w:ascii="Times New Roman" w:hAnsi="Times New Roman"/>
          <w:b/>
          <w:i/>
          <w:sz w:val="26"/>
          <w:szCs w:val="26"/>
          <w:lang w:val="en-US"/>
        </w:rPr>
        <w:t xml:space="preserve">*K </w:t>
      </w:r>
      <w:proofErr w:type="spellStart"/>
      <w:r w:rsidRPr="00C42D97">
        <w:rPr>
          <w:rFonts w:ascii="Times New Roman" w:hAnsi="Times New Roman"/>
          <w:b/>
          <w:i/>
          <w:sz w:val="26"/>
          <w:szCs w:val="26"/>
        </w:rPr>
        <w:t>соб</w:t>
      </w:r>
      <w:proofErr w:type="spellEnd"/>
      <w:r w:rsidRPr="00C42D97">
        <w:rPr>
          <w:rFonts w:ascii="Times New Roman" w:hAnsi="Times New Roman"/>
          <w:b/>
          <w:i/>
          <w:sz w:val="26"/>
          <w:szCs w:val="26"/>
          <w:lang w:val="en-US"/>
        </w:rPr>
        <w:t>.</w:t>
      </w:r>
      <w:proofErr w:type="gramEnd"/>
      <w:r w:rsidRPr="00C42D97">
        <w:rPr>
          <w:rFonts w:ascii="Times New Roman" w:hAnsi="Times New Roman"/>
          <w:b/>
          <w:i/>
          <w:sz w:val="26"/>
          <w:szCs w:val="26"/>
          <w:lang w:val="en-US"/>
        </w:rPr>
        <w:t xml:space="preserve"> </w:t>
      </w:r>
      <w:r w:rsidRPr="00C42D97">
        <w:rPr>
          <w:rFonts w:ascii="Times New Roman" w:hAnsi="Times New Roman"/>
          <w:b/>
          <w:i/>
          <w:sz w:val="26"/>
          <w:szCs w:val="26"/>
        </w:rPr>
        <w:t xml:space="preserve">(+/-) </w:t>
      </w:r>
      <w:r w:rsidRPr="00C42D97">
        <w:rPr>
          <w:rFonts w:ascii="Times New Roman" w:hAnsi="Times New Roman"/>
          <w:b/>
          <w:i/>
          <w:sz w:val="26"/>
          <w:szCs w:val="26"/>
          <w:lang w:val="en-US"/>
        </w:rPr>
        <w:t>P</w:t>
      </w:r>
      <w:r w:rsidRPr="00C42D97">
        <w:rPr>
          <w:rFonts w:ascii="Times New Roman" w:hAnsi="Times New Roman"/>
          <w:b/>
          <w:i/>
          <w:sz w:val="26"/>
          <w:szCs w:val="26"/>
        </w:rPr>
        <w:t xml:space="preserve"> (+/-) </w:t>
      </w:r>
      <w:r w:rsidRPr="00C42D97">
        <w:rPr>
          <w:rFonts w:ascii="Times New Roman" w:hAnsi="Times New Roman"/>
          <w:b/>
          <w:i/>
          <w:sz w:val="26"/>
          <w:szCs w:val="26"/>
          <w:lang w:val="en-US"/>
        </w:rPr>
        <w:t>F</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где:</w:t>
      </w:r>
    </w:p>
    <w:p w:rsidR="00786A13" w:rsidRPr="00C42D97" w:rsidRDefault="00786A13" w:rsidP="00786A13">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lang w:val="en-US"/>
        </w:rPr>
        <w:t>V</w:t>
      </w:r>
      <w:r w:rsidRPr="00C42D97">
        <w:rPr>
          <w:rFonts w:ascii="Times New Roman" w:hAnsi="Times New Roman"/>
          <w:b/>
          <w:i/>
          <w:sz w:val="26"/>
          <w:szCs w:val="26"/>
          <w:vertAlign w:val="subscript"/>
        </w:rPr>
        <w:t>ПГ</w:t>
      </w:r>
      <w:r w:rsidRPr="00C42D97">
        <w:rPr>
          <w:rFonts w:ascii="Times New Roman" w:hAnsi="Times New Roman"/>
          <w:b/>
          <w:i/>
          <w:sz w:val="26"/>
          <w:szCs w:val="26"/>
        </w:rPr>
        <w:t xml:space="preserve"> </w:t>
      </w:r>
      <w:r w:rsidRPr="00C42D97">
        <w:rPr>
          <w:rFonts w:ascii="Times New Roman" w:hAnsi="Times New Roman"/>
          <w:sz w:val="26"/>
          <w:szCs w:val="26"/>
        </w:rPr>
        <w:t>– налогооблагаемый объем природного газа, полученного для производства аммиака, тыс.</w:t>
      </w:r>
      <w:proofErr w:type="gramEnd"/>
      <w:r w:rsidRPr="00C42D97">
        <w:rPr>
          <w:rFonts w:ascii="Times New Roman" w:hAnsi="Times New Roman"/>
          <w:sz w:val="26"/>
          <w:szCs w:val="26"/>
        </w:rPr>
        <w:t xml:space="preserve"> куб. м.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lang w:val="en-US"/>
        </w:rPr>
        <w:t>S</w:t>
      </w:r>
      <w:r w:rsidRPr="00C42D97">
        <w:rPr>
          <w:rFonts w:ascii="Times New Roman" w:hAnsi="Times New Roman"/>
          <w:b/>
          <w:i/>
          <w:sz w:val="26"/>
          <w:szCs w:val="26"/>
        </w:rPr>
        <w:t xml:space="preserve"> </w:t>
      </w:r>
      <w:r w:rsidRPr="00C42D97">
        <w:rPr>
          <w:rFonts w:ascii="Times New Roman" w:hAnsi="Times New Roman"/>
          <w:sz w:val="26"/>
          <w:szCs w:val="26"/>
        </w:rPr>
        <w:t>– ставка акциза, рублей за 1 000 кубических метров, рассчитываемая в соответствии с пунктом 5.1 статьи 193 НК РФ;</w:t>
      </w:r>
    </w:p>
    <w:p w:rsidR="00786A13" w:rsidRPr="00C42D97" w:rsidRDefault="00786A13" w:rsidP="00786A13">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lang w:val="en-US"/>
        </w:rPr>
        <w:t>V</w:t>
      </w:r>
      <w:r w:rsidRPr="00C42D97">
        <w:rPr>
          <w:rFonts w:ascii="Times New Roman" w:hAnsi="Times New Roman"/>
          <w:b/>
          <w:i/>
          <w:sz w:val="26"/>
          <w:szCs w:val="26"/>
          <w:vertAlign w:val="subscript"/>
        </w:rPr>
        <w:t>ПГК</w:t>
      </w:r>
      <w:r w:rsidRPr="00C42D97">
        <w:rPr>
          <w:rFonts w:ascii="Times New Roman" w:hAnsi="Times New Roman"/>
          <w:b/>
          <w:i/>
          <w:sz w:val="26"/>
          <w:szCs w:val="26"/>
        </w:rPr>
        <w:t xml:space="preserve"> </w:t>
      </w:r>
      <w:r w:rsidRPr="00C42D97">
        <w:rPr>
          <w:rFonts w:ascii="Times New Roman" w:hAnsi="Times New Roman"/>
          <w:sz w:val="26"/>
          <w:szCs w:val="26"/>
        </w:rPr>
        <w:t xml:space="preserve">– налогооблагаемый объем природного газа, направленного для производства </w:t>
      </w:r>
      <w:proofErr w:type="spellStart"/>
      <w:r w:rsidRPr="00C42D97">
        <w:rPr>
          <w:rFonts w:ascii="Times New Roman" w:hAnsi="Times New Roman"/>
          <w:sz w:val="26"/>
          <w:szCs w:val="26"/>
        </w:rPr>
        <w:t>капролактама</w:t>
      </w:r>
      <w:proofErr w:type="spellEnd"/>
      <w:r w:rsidRPr="00C42D97">
        <w:rPr>
          <w:rFonts w:ascii="Times New Roman" w:hAnsi="Times New Roman"/>
          <w:sz w:val="26"/>
          <w:szCs w:val="26"/>
        </w:rPr>
        <w:t>, тыс.</w:t>
      </w:r>
      <w:proofErr w:type="gramEnd"/>
      <w:r w:rsidRPr="00C42D97">
        <w:rPr>
          <w:rFonts w:ascii="Times New Roman" w:hAnsi="Times New Roman"/>
          <w:sz w:val="26"/>
          <w:szCs w:val="26"/>
        </w:rPr>
        <w:t xml:space="preserve"> куб. м.;</w:t>
      </w:r>
    </w:p>
    <w:p w:rsidR="00FF0D64" w:rsidRPr="00C42D97" w:rsidRDefault="00FF0D64" w:rsidP="00FF0D64">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lang w:val="en-US"/>
        </w:rPr>
        <w:t>V</w:t>
      </w:r>
      <w:r w:rsidRPr="00C42D97">
        <w:rPr>
          <w:rFonts w:ascii="Times New Roman" w:hAnsi="Times New Roman"/>
          <w:b/>
          <w:i/>
          <w:sz w:val="26"/>
          <w:szCs w:val="26"/>
          <w:vertAlign w:val="subscript"/>
        </w:rPr>
        <w:t>ПГН</w:t>
      </w:r>
      <w:r w:rsidRPr="00C42D97">
        <w:rPr>
          <w:rFonts w:ascii="Times New Roman" w:hAnsi="Times New Roman"/>
          <w:b/>
          <w:i/>
          <w:sz w:val="26"/>
          <w:szCs w:val="26"/>
        </w:rPr>
        <w:t xml:space="preserve"> </w:t>
      </w:r>
      <w:r w:rsidRPr="00C42D97">
        <w:rPr>
          <w:rFonts w:ascii="Times New Roman" w:hAnsi="Times New Roman"/>
          <w:sz w:val="26"/>
          <w:szCs w:val="26"/>
        </w:rPr>
        <w:t>– налогооблагаемый объем природного газа, произведенного на новых производственных мощностях, куб.</w:t>
      </w:r>
      <w:proofErr w:type="gramEnd"/>
      <w:r w:rsidRPr="00C42D97">
        <w:rPr>
          <w:rFonts w:ascii="Times New Roman" w:hAnsi="Times New Roman"/>
          <w:sz w:val="26"/>
          <w:szCs w:val="26"/>
        </w:rPr>
        <w:t xml:space="preserve"> м.;</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К</w:t>
      </w:r>
      <w:r w:rsidRPr="00C42D97">
        <w:rPr>
          <w:rFonts w:ascii="Times New Roman" w:hAnsi="Times New Roman"/>
          <w:b/>
          <w:i/>
          <w:sz w:val="26"/>
          <w:szCs w:val="26"/>
          <w:vertAlign w:val="subscript"/>
        </w:rPr>
        <w:t xml:space="preserve">НОВ </w:t>
      </w:r>
      <w:r w:rsidRPr="00C42D97">
        <w:rPr>
          <w:rFonts w:ascii="Times New Roman" w:hAnsi="Times New Roman"/>
          <w:sz w:val="26"/>
          <w:szCs w:val="26"/>
        </w:rPr>
        <w:t xml:space="preserve">– коэффициент для расчета налогового вычета, определяемый в соответствии с пунктами 36, 37 статьи 200 НК РФ; </w:t>
      </w:r>
    </w:p>
    <w:p w:rsidR="00786A13" w:rsidRPr="00C42D97" w:rsidRDefault="00786A13" w:rsidP="00786A13">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lang w:val="en-US"/>
        </w:rPr>
        <w:t>K</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соб.</w:t>
      </w:r>
      <w:proofErr w:type="gramEnd"/>
      <w:r w:rsidRPr="00C42D97">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lang w:val="en-US"/>
        </w:rPr>
        <w:t>P</w:t>
      </w:r>
      <w:r w:rsidRPr="00C42D97">
        <w:rPr>
          <w:rFonts w:ascii="Times New Roman" w:hAnsi="Times New Roman"/>
          <w:sz w:val="26"/>
          <w:szCs w:val="26"/>
        </w:rPr>
        <w:t xml:space="preserve"> – </w:t>
      </w:r>
      <w:proofErr w:type="gramStart"/>
      <w:r w:rsidRPr="00C42D97">
        <w:rPr>
          <w:rFonts w:ascii="Times New Roman" w:hAnsi="Times New Roman"/>
          <w:sz w:val="26"/>
          <w:szCs w:val="26"/>
        </w:rPr>
        <w:t>переходящие</w:t>
      </w:r>
      <w:proofErr w:type="gramEnd"/>
      <w:r w:rsidRPr="00C42D97">
        <w:rPr>
          <w:rFonts w:ascii="Times New Roman" w:hAnsi="Times New Roman"/>
          <w:sz w:val="26"/>
          <w:szCs w:val="26"/>
        </w:rPr>
        <w:t xml:space="preserve"> платежи, тыс. рублей;</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F – </w:t>
      </w:r>
      <w:r w:rsidRPr="00C42D97">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86A13" w:rsidRPr="00C42D97" w:rsidRDefault="00786A13" w:rsidP="00786A13">
      <w:pPr>
        <w:spacing w:after="0" w:line="240" w:lineRule="auto"/>
        <w:ind w:firstLine="709"/>
        <w:jc w:val="both"/>
        <w:rPr>
          <w:rFonts w:ascii="Times New Roman" w:hAnsi="Times New Roman"/>
          <w:sz w:val="26"/>
          <w:szCs w:val="26"/>
        </w:rPr>
      </w:pP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Объем выпадающих доходов определяется в рамках прописанного </w:t>
      </w:r>
      <w:proofErr w:type="gramStart"/>
      <w:r w:rsidRPr="00C42D97">
        <w:rPr>
          <w:rFonts w:ascii="Times New Roman" w:hAnsi="Times New Roman"/>
          <w:sz w:val="26"/>
          <w:szCs w:val="26"/>
        </w:rPr>
        <w:t>алгоритма расчета прогнозного объема поступлений налога</w:t>
      </w:r>
      <w:proofErr w:type="gramEnd"/>
      <w:r w:rsidRPr="00C42D97">
        <w:rPr>
          <w:rFonts w:ascii="Times New Roman" w:hAnsi="Times New Roman"/>
          <w:sz w:val="26"/>
          <w:szCs w:val="26"/>
        </w:rPr>
        <w:t>.</w:t>
      </w:r>
    </w:p>
    <w:p w:rsidR="00786A13" w:rsidRPr="00C42D97" w:rsidRDefault="00786A13" w:rsidP="00786A13">
      <w:pPr>
        <w:spacing w:after="0" w:line="240" w:lineRule="auto"/>
        <w:ind w:firstLine="709"/>
        <w:jc w:val="both"/>
        <w:rPr>
          <w:rFonts w:ascii="Times New Roman" w:hAnsi="Times New Roman"/>
          <w:sz w:val="26"/>
          <w:szCs w:val="26"/>
        </w:rPr>
      </w:pPr>
      <w:r w:rsidRPr="00C42D97">
        <w:rPr>
          <w:rFonts w:ascii="Times New Roman" w:hAnsi="Times New Roman"/>
          <w:sz w:val="26"/>
          <w:szCs w:val="26"/>
        </w:rPr>
        <w:t>Акциз на природный газ, полученный для производства аммиака,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w:t>
      </w:r>
    </w:p>
    <w:p w:rsidR="006649D2" w:rsidRPr="00C42D97" w:rsidRDefault="006649D2" w:rsidP="007518EE">
      <w:pPr>
        <w:spacing w:after="0" w:line="240" w:lineRule="auto"/>
        <w:ind w:firstLine="709"/>
        <w:jc w:val="both"/>
        <w:rPr>
          <w:rFonts w:ascii="Times New Roman" w:hAnsi="Times New Roman"/>
          <w:sz w:val="26"/>
          <w:szCs w:val="26"/>
        </w:rPr>
      </w:pPr>
    </w:p>
    <w:p w:rsidR="006649D2" w:rsidRPr="00C42D97" w:rsidRDefault="006649D2" w:rsidP="007518EE">
      <w:pPr>
        <w:pStyle w:val="10"/>
        <w:numPr>
          <w:ilvl w:val="2"/>
          <w:numId w:val="3"/>
        </w:numPr>
        <w:spacing w:before="0" w:after="240"/>
        <w:ind w:left="505" w:hanging="505"/>
        <w:jc w:val="center"/>
        <w:rPr>
          <w:rFonts w:ascii="Times New Roman" w:hAnsi="Times New Roman"/>
          <w:i/>
          <w:sz w:val="26"/>
          <w:szCs w:val="26"/>
        </w:rPr>
      </w:pPr>
      <w:bookmarkStart w:id="69" w:name="_Toc171522941"/>
      <w:bookmarkStart w:id="70" w:name="_Toc226389636"/>
      <w:r w:rsidRPr="00C42D97">
        <w:rPr>
          <w:rFonts w:ascii="Times New Roman" w:hAnsi="Times New Roman"/>
          <w:i/>
          <w:sz w:val="26"/>
          <w:szCs w:val="26"/>
        </w:rPr>
        <w:t>Туристический налог</w:t>
      </w:r>
      <w:r w:rsidRPr="00C42D97">
        <w:rPr>
          <w:rFonts w:ascii="Times New Roman" w:hAnsi="Times New Roman"/>
          <w:i/>
          <w:sz w:val="26"/>
          <w:szCs w:val="26"/>
        </w:rPr>
        <w:br/>
        <w:t xml:space="preserve">182 </w:t>
      </w:r>
      <w:bookmarkEnd w:id="69"/>
      <w:r w:rsidRPr="00C42D97">
        <w:rPr>
          <w:rFonts w:ascii="Times New Roman" w:hAnsi="Times New Roman"/>
          <w:i/>
          <w:sz w:val="26"/>
          <w:szCs w:val="26"/>
        </w:rPr>
        <w:t>1 03 03000 01 0000 110</w:t>
      </w:r>
      <w:bookmarkEnd w:id="70"/>
    </w:p>
    <w:p w:rsidR="006649D2" w:rsidRPr="00C42D97" w:rsidRDefault="006649D2" w:rsidP="007518EE">
      <w:pPr>
        <w:spacing w:after="0" w:line="240" w:lineRule="auto"/>
        <w:ind w:firstLine="709"/>
        <w:jc w:val="both"/>
        <w:rPr>
          <w:rFonts w:ascii="Times New Roman" w:hAnsi="Times New Roman"/>
          <w:sz w:val="26"/>
          <w:szCs w:val="26"/>
        </w:rPr>
      </w:pPr>
      <w:r w:rsidRPr="00C42D97">
        <w:rPr>
          <w:rFonts w:ascii="Times New Roman" w:hAnsi="Times New Roman"/>
          <w:sz w:val="26"/>
          <w:szCs w:val="26"/>
        </w:rPr>
        <w:t>Расчёт доходов в бюджетную систему Российской Федерации от уплаты туристического налога осуществляется в соответствии с действующим законодательством Российской Федерации о налогах и сборах.</w:t>
      </w:r>
    </w:p>
    <w:p w:rsidR="006649D2" w:rsidRPr="00C42D97" w:rsidRDefault="006649D2" w:rsidP="007518EE">
      <w:pPr>
        <w:autoSpaceDE w:val="0"/>
        <w:autoSpaceDN w:val="0"/>
        <w:adjustRightInd w:val="0"/>
        <w:spacing w:after="0" w:line="240" w:lineRule="auto"/>
        <w:ind w:firstLine="709"/>
        <w:jc w:val="both"/>
        <w:rPr>
          <w:rFonts w:ascii="Times New Roman" w:hAnsi="Times New Roman"/>
          <w:sz w:val="26"/>
          <w:szCs w:val="26"/>
        </w:rPr>
      </w:pPr>
      <w:r w:rsidRPr="00C42D97">
        <w:rPr>
          <w:rFonts w:ascii="Times New Roman" w:hAnsi="Times New Roman"/>
          <w:sz w:val="26"/>
          <w:szCs w:val="26"/>
        </w:rPr>
        <w:t>Туристический налог взимается на территории Российской Федерации в соответствии с положениями главы 33.1 части второй НК РФ, нормативными правовыми актами представительных орг</w:t>
      </w:r>
      <w:r w:rsidR="0029006E" w:rsidRPr="00C42D97">
        <w:rPr>
          <w:rFonts w:ascii="Times New Roman" w:hAnsi="Times New Roman"/>
          <w:sz w:val="26"/>
          <w:szCs w:val="26"/>
        </w:rPr>
        <w:t>анов муниципальных образований.</w:t>
      </w:r>
    </w:p>
    <w:p w:rsidR="006649D2" w:rsidRPr="00C42D97" w:rsidRDefault="006649D2" w:rsidP="007518EE">
      <w:pPr>
        <w:autoSpaceDE w:val="0"/>
        <w:autoSpaceDN w:val="0"/>
        <w:adjustRightInd w:val="0"/>
        <w:spacing w:after="0" w:line="240" w:lineRule="auto"/>
        <w:ind w:firstLine="709"/>
        <w:jc w:val="both"/>
        <w:rPr>
          <w:rFonts w:ascii="Times New Roman" w:hAnsi="Times New Roman"/>
          <w:sz w:val="26"/>
          <w:szCs w:val="26"/>
          <w:lang w:eastAsia="ru-RU"/>
        </w:rPr>
      </w:pPr>
      <w:proofErr w:type="gramStart"/>
      <w:r w:rsidRPr="00C42D97">
        <w:rPr>
          <w:rFonts w:ascii="Times New Roman" w:hAnsi="Times New Roman"/>
          <w:sz w:val="26"/>
          <w:szCs w:val="26"/>
          <w:lang w:eastAsia="ru-RU"/>
        </w:rPr>
        <w:t>Объектом налогообложения по туристического налогу признается стоимостное выражение оказанных услуг по предоставлению мест для временного проживания физических лиц в средствах размещения, принадлежащих налогоплательщику на праве собственности или на ином законном основании и одновременно включенных в реестр классифицированных средств размещения, предусмотренный Федеральным законом Российской Федерации от 24.11.1996 № 132-ФЗ «Об основах туристской деятельности в Российской Федерации».</w:t>
      </w:r>
      <w:proofErr w:type="gramEnd"/>
    </w:p>
    <w:p w:rsidR="006649D2" w:rsidRPr="00C42D97" w:rsidRDefault="006649D2" w:rsidP="007518EE">
      <w:pPr>
        <w:autoSpaceDE w:val="0"/>
        <w:autoSpaceDN w:val="0"/>
        <w:adjustRightInd w:val="0"/>
        <w:spacing w:after="0" w:line="240" w:lineRule="auto"/>
        <w:ind w:firstLine="709"/>
        <w:jc w:val="both"/>
        <w:rPr>
          <w:rFonts w:ascii="Times New Roman" w:hAnsi="Times New Roman"/>
          <w:sz w:val="26"/>
          <w:szCs w:val="26"/>
          <w:lang w:eastAsia="ru-RU"/>
        </w:rPr>
      </w:pPr>
      <w:r w:rsidRPr="00C42D97">
        <w:rPr>
          <w:rFonts w:ascii="Times New Roman" w:hAnsi="Times New Roman"/>
          <w:sz w:val="26"/>
          <w:szCs w:val="26"/>
          <w:lang w:eastAsia="ru-RU"/>
        </w:rPr>
        <w:t>Для расчёта туристического налога используются:</w:t>
      </w:r>
    </w:p>
    <w:p w:rsidR="006649D2" w:rsidRPr="00C42D97" w:rsidRDefault="006649D2" w:rsidP="007518EE">
      <w:pPr>
        <w:autoSpaceDE w:val="0"/>
        <w:autoSpaceDN w:val="0"/>
        <w:adjustRightInd w:val="0"/>
        <w:spacing w:after="0" w:line="240" w:lineRule="auto"/>
        <w:ind w:firstLine="709"/>
        <w:jc w:val="both"/>
        <w:rPr>
          <w:rFonts w:ascii="Times New Roman" w:hAnsi="Times New Roman"/>
          <w:sz w:val="26"/>
          <w:szCs w:val="26"/>
          <w:lang w:eastAsia="ru-RU"/>
        </w:rPr>
      </w:pPr>
      <w:r w:rsidRPr="00C42D97">
        <w:rPr>
          <w:rFonts w:ascii="Times New Roman" w:hAnsi="Times New Roman"/>
          <w:sz w:val="26"/>
          <w:szCs w:val="26"/>
          <w:lang w:eastAsia="ru-RU"/>
        </w:rPr>
        <w:t>- динамика налоговой базы по туристическому налогу согласно данным отчёта по форме № 5-ТУР «Отчёт о налоговой базе и структуре начислений по туристическому налогу» (далее – отчёт по форме № 5-ТУР)</w:t>
      </w:r>
      <w:r w:rsidR="00331D42" w:rsidRPr="00C42D97">
        <w:rPr>
          <w:rFonts w:ascii="Times New Roman" w:hAnsi="Times New Roman"/>
          <w:sz w:val="26"/>
          <w:szCs w:val="26"/>
          <w:lang w:eastAsia="ru-RU"/>
        </w:rPr>
        <w:t xml:space="preserve"> </w:t>
      </w:r>
      <w:r w:rsidR="00331D42" w:rsidRPr="00C42D97">
        <w:rPr>
          <w:rFonts w:ascii="Times New Roman" w:hAnsi="Times New Roman"/>
          <w:sz w:val="26"/>
          <w:szCs w:val="26"/>
        </w:rPr>
        <w:t>и (или) фактических данных налоговых деклараций</w:t>
      </w:r>
      <w:r w:rsidRPr="00C42D97">
        <w:rPr>
          <w:rFonts w:ascii="Times New Roman" w:hAnsi="Times New Roman"/>
          <w:sz w:val="26"/>
          <w:szCs w:val="26"/>
          <w:lang w:eastAsia="ru-RU"/>
        </w:rPr>
        <w:t>;</w:t>
      </w:r>
    </w:p>
    <w:p w:rsidR="006649D2" w:rsidRPr="00C42D97" w:rsidRDefault="006649D2" w:rsidP="007518EE">
      <w:pPr>
        <w:tabs>
          <w:tab w:val="left" w:pos="871"/>
        </w:tabs>
        <w:autoSpaceDE w:val="0"/>
        <w:autoSpaceDN w:val="0"/>
        <w:adjustRightInd w:val="0"/>
        <w:spacing w:after="0" w:line="240" w:lineRule="auto"/>
        <w:ind w:firstLine="709"/>
        <w:jc w:val="both"/>
        <w:rPr>
          <w:rFonts w:ascii="Times New Roman" w:hAnsi="Times New Roman"/>
          <w:sz w:val="26"/>
          <w:szCs w:val="26"/>
          <w:lang w:eastAsia="ru-RU"/>
        </w:rPr>
      </w:pPr>
      <w:r w:rsidRPr="00C42D97">
        <w:rPr>
          <w:rFonts w:ascii="Times New Roman" w:hAnsi="Times New Roman"/>
          <w:sz w:val="26"/>
          <w:szCs w:val="26"/>
          <w:lang w:eastAsia="ru-RU"/>
        </w:rPr>
        <w:t>- средняя расчётная налоговая ставка в отношении оказанных услуг по временному проживанию физических лиц, фактически сложившаяся за истёкший налоговый период (на основании данных отчета по форме № 5-ТУР</w:t>
      </w:r>
      <w:r w:rsidR="0057510E" w:rsidRPr="00C42D97">
        <w:rPr>
          <w:rFonts w:ascii="Times New Roman" w:hAnsi="Times New Roman"/>
          <w:sz w:val="26"/>
          <w:szCs w:val="26"/>
          <w:lang w:eastAsia="ru-RU"/>
        </w:rPr>
        <w:t xml:space="preserve"> </w:t>
      </w:r>
      <w:r w:rsidR="0057510E" w:rsidRPr="00C42D97">
        <w:rPr>
          <w:rFonts w:ascii="Times New Roman" w:hAnsi="Times New Roman"/>
          <w:sz w:val="26"/>
          <w:szCs w:val="26"/>
        </w:rPr>
        <w:t>и (или) фактических данных налоговых деклараций</w:t>
      </w:r>
      <w:r w:rsidRPr="00C42D97">
        <w:rPr>
          <w:rFonts w:ascii="Times New Roman" w:hAnsi="Times New Roman"/>
          <w:sz w:val="26"/>
          <w:szCs w:val="26"/>
          <w:lang w:eastAsia="ru-RU"/>
        </w:rPr>
        <w:t>, исходя из ставок, установленных нормативно-правовыми актами муниципальных образований (законами субъектов Российской Федерации);</w:t>
      </w:r>
    </w:p>
    <w:p w:rsidR="006649D2" w:rsidRPr="00C42D97" w:rsidRDefault="006649D2" w:rsidP="007518EE">
      <w:pPr>
        <w:tabs>
          <w:tab w:val="left" w:pos="871"/>
        </w:tabs>
        <w:autoSpaceDE w:val="0"/>
        <w:autoSpaceDN w:val="0"/>
        <w:adjustRightInd w:val="0"/>
        <w:spacing w:after="0" w:line="240" w:lineRule="auto"/>
        <w:ind w:firstLine="709"/>
        <w:jc w:val="both"/>
        <w:rPr>
          <w:rFonts w:ascii="Times New Roman" w:hAnsi="Times New Roman"/>
          <w:sz w:val="26"/>
          <w:szCs w:val="26"/>
          <w:lang w:eastAsia="ru-RU"/>
        </w:rPr>
      </w:pPr>
      <w:r w:rsidRPr="00C42D97">
        <w:rPr>
          <w:rFonts w:ascii="Times New Roman" w:hAnsi="Times New Roman"/>
          <w:sz w:val="26"/>
          <w:szCs w:val="26"/>
          <w:lang w:eastAsia="ru-RU"/>
        </w:rPr>
        <w:t xml:space="preserve">- динамика фактических поступлений по налогу согласно данным отчёта по форме № 1-НМ «Отчет о начислении и поступлении налогов, сборов, </w:t>
      </w:r>
      <w:r w:rsidRPr="00C42D97">
        <w:rPr>
          <w:rFonts w:ascii="Times New Roman" w:hAnsi="Times New Roman"/>
          <w:sz w:val="26"/>
          <w:szCs w:val="26"/>
        </w:rPr>
        <w:t>страховых взносов</w:t>
      </w:r>
      <w:r w:rsidRPr="00C42D97">
        <w:rPr>
          <w:rFonts w:ascii="Times New Roman" w:hAnsi="Times New Roman"/>
          <w:sz w:val="26"/>
          <w:szCs w:val="26"/>
          <w:lang w:eastAsia="ru-RU"/>
        </w:rPr>
        <w:t xml:space="preserve"> и иных обязательных платежей в бюджетную систему Российской Федерации».</w:t>
      </w:r>
    </w:p>
    <w:p w:rsidR="006649D2" w:rsidRPr="00C42D97" w:rsidRDefault="006649D2" w:rsidP="007518EE">
      <w:pPr>
        <w:tabs>
          <w:tab w:val="left" w:pos="993"/>
        </w:tabs>
        <w:spacing w:after="0" w:line="240" w:lineRule="auto"/>
        <w:ind w:firstLine="709"/>
        <w:contextualSpacing/>
        <w:jc w:val="both"/>
        <w:rPr>
          <w:rFonts w:ascii="Times New Roman" w:hAnsi="Times New Roman"/>
          <w:sz w:val="26"/>
          <w:szCs w:val="26"/>
        </w:rPr>
      </w:pPr>
      <w:r w:rsidRPr="00C42D97">
        <w:rPr>
          <w:rFonts w:ascii="Times New Roman" w:hAnsi="Times New Roman"/>
          <w:sz w:val="26"/>
          <w:szCs w:val="26"/>
        </w:rPr>
        <w:t>Расчёт поступлений туристического налога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6649D2" w:rsidRPr="00C42D97" w:rsidRDefault="006649D2" w:rsidP="007518EE">
      <w:pPr>
        <w:spacing w:after="0" w:line="240" w:lineRule="auto"/>
        <w:ind w:firstLine="709"/>
        <w:jc w:val="both"/>
        <w:rPr>
          <w:rFonts w:ascii="Times New Roman" w:hAnsi="Times New Roman"/>
          <w:sz w:val="26"/>
          <w:szCs w:val="26"/>
        </w:rPr>
      </w:pPr>
      <w:r w:rsidRPr="00C42D97">
        <w:rPr>
          <w:rFonts w:ascii="Times New Roman" w:hAnsi="Times New Roman"/>
          <w:sz w:val="26"/>
          <w:szCs w:val="26"/>
        </w:rPr>
        <w:t>Прогнозный объём поступлений туристического налога (</w:t>
      </w:r>
      <w:r w:rsidRPr="00C42D97">
        <w:rPr>
          <w:rFonts w:ascii="Times New Roman" w:hAnsi="Times New Roman"/>
          <w:b/>
          <w:i/>
          <w:sz w:val="26"/>
          <w:szCs w:val="26"/>
        </w:rPr>
        <w:t>ТН</w:t>
      </w:r>
      <w:r w:rsidRPr="00C42D97">
        <w:rPr>
          <w:rFonts w:ascii="Times New Roman" w:hAnsi="Times New Roman"/>
          <w:sz w:val="26"/>
          <w:szCs w:val="26"/>
        </w:rPr>
        <w:t>), определяется исходя из следующего алгоритма расчёта:</w:t>
      </w:r>
    </w:p>
    <w:p w:rsidR="006649D2" w:rsidRPr="00C42D97" w:rsidRDefault="006649D2" w:rsidP="007518EE">
      <w:pPr>
        <w:spacing w:before="120" w:after="120" w:line="240" w:lineRule="auto"/>
        <w:ind w:firstLine="709"/>
        <w:jc w:val="center"/>
        <w:rPr>
          <w:rFonts w:ascii="Times New Roman" w:hAnsi="Times New Roman"/>
          <w:b/>
          <w:i/>
          <w:sz w:val="26"/>
          <w:szCs w:val="26"/>
        </w:rPr>
      </w:pPr>
      <w:proofErr w:type="gramStart"/>
      <w:r w:rsidRPr="00C42D97">
        <w:rPr>
          <w:rFonts w:ascii="Times New Roman" w:hAnsi="Times New Roman"/>
          <w:b/>
          <w:i/>
          <w:sz w:val="26"/>
          <w:szCs w:val="26"/>
        </w:rPr>
        <w:t xml:space="preserve">ТН </w:t>
      </w:r>
      <w:r w:rsidRPr="00C42D97">
        <w:rPr>
          <w:rFonts w:ascii="Times New Roman" w:hAnsi="Times New Roman"/>
          <w:b/>
          <w:i/>
          <w:sz w:val="26"/>
          <w:szCs w:val="26"/>
          <w:vertAlign w:val="subscript"/>
        </w:rPr>
        <w:t>прогноз</w:t>
      </w:r>
      <w:r w:rsidRPr="00C42D97">
        <w:rPr>
          <w:rFonts w:ascii="Times New Roman" w:hAnsi="Times New Roman"/>
          <w:b/>
          <w:i/>
          <w:sz w:val="26"/>
          <w:szCs w:val="26"/>
        </w:rPr>
        <w:t xml:space="preserve"> = ∑ (</w:t>
      </w:r>
      <w:proofErr w:type="spellStart"/>
      <w:r w:rsidRPr="00C42D97">
        <w:rPr>
          <w:rFonts w:ascii="Times New Roman" w:hAnsi="Times New Roman"/>
          <w:b/>
          <w:i/>
          <w:sz w:val="26"/>
          <w:szCs w:val="26"/>
        </w:rPr>
        <w:t>С</w:t>
      </w:r>
      <w:r w:rsidRPr="00C42D97">
        <w:rPr>
          <w:rFonts w:ascii="Times New Roman" w:hAnsi="Times New Roman"/>
          <w:b/>
          <w:i/>
          <w:sz w:val="26"/>
          <w:szCs w:val="26"/>
          <w:vertAlign w:val="subscript"/>
        </w:rPr>
        <w:t>услуг</w:t>
      </w:r>
      <w:proofErr w:type="spellEnd"/>
      <w:r w:rsidRPr="00C42D97">
        <w:rPr>
          <w:rFonts w:ascii="Times New Roman" w:hAnsi="Times New Roman"/>
          <w:b/>
          <w:i/>
          <w:sz w:val="26"/>
          <w:szCs w:val="26"/>
          <w:vertAlign w:val="subscript"/>
        </w:rPr>
        <w:t xml:space="preserve"> *</w:t>
      </w:r>
      <w:r w:rsidRPr="00C42D97">
        <w:rPr>
          <w:rFonts w:ascii="Times New Roman" w:hAnsi="Times New Roman"/>
          <w:sz w:val="26"/>
          <w:szCs w:val="26"/>
        </w:rPr>
        <w:t xml:space="preserve"> </w:t>
      </w:r>
      <w:r w:rsidRPr="00C42D97">
        <w:rPr>
          <w:rFonts w:ascii="Times New Roman" w:hAnsi="Times New Roman"/>
          <w:b/>
          <w:i/>
          <w:sz w:val="26"/>
          <w:szCs w:val="26"/>
          <w:lang w:val="en-US"/>
        </w:rPr>
        <w:t>S</w:t>
      </w:r>
      <w:r w:rsidRPr="00C42D97">
        <w:rPr>
          <w:rFonts w:ascii="Times New Roman" w:hAnsi="Times New Roman"/>
          <w:b/>
          <w:sz w:val="26"/>
          <w:szCs w:val="26"/>
          <w:vertAlign w:val="subscript"/>
        </w:rPr>
        <w:t xml:space="preserve"> расчет.</w:t>
      </w:r>
      <w:proofErr w:type="gramEnd"/>
      <w:r w:rsidR="00855EAF" w:rsidRPr="00C42D97">
        <w:rPr>
          <w:rFonts w:ascii="Times New Roman" w:hAnsi="Times New Roman"/>
          <w:b/>
          <w:i/>
          <w:sz w:val="26"/>
          <w:szCs w:val="26"/>
        </w:rPr>
        <w:t xml:space="preserve"> + М</w:t>
      </w:r>
      <w:r w:rsidRPr="00C42D97">
        <w:rPr>
          <w:rFonts w:ascii="Times New Roman" w:hAnsi="Times New Roman"/>
          <w:b/>
          <w:i/>
          <w:sz w:val="26"/>
          <w:szCs w:val="26"/>
        </w:rPr>
        <w:t xml:space="preserve">) * </w:t>
      </w:r>
      <w:proofErr w:type="spellStart"/>
      <w:r w:rsidRPr="00C42D97">
        <w:rPr>
          <w:rFonts w:ascii="Times New Roman" w:hAnsi="Times New Roman"/>
          <w:b/>
          <w:i/>
          <w:sz w:val="26"/>
          <w:szCs w:val="26"/>
        </w:rPr>
        <w:t>К</w:t>
      </w:r>
      <w:r w:rsidRPr="00C42D97">
        <w:rPr>
          <w:rFonts w:ascii="Times New Roman" w:hAnsi="Times New Roman"/>
          <w:b/>
          <w:i/>
          <w:sz w:val="26"/>
          <w:szCs w:val="26"/>
          <w:vertAlign w:val="subscript"/>
        </w:rPr>
        <w:t>соб</w:t>
      </w:r>
      <w:proofErr w:type="spellEnd"/>
      <w:r w:rsidRPr="00C42D97">
        <w:rPr>
          <w:rFonts w:ascii="Times New Roman" w:hAnsi="Times New Roman"/>
          <w:b/>
          <w:i/>
          <w:sz w:val="26"/>
          <w:szCs w:val="26"/>
          <w:vertAlign w:val="subscript"/>
        </w:rPr>
        <w:t xml:space="preserve">. </w:t>
      </w:r>
      <w:r w:rsidRPr="00C42D97">
        <w:rPr>
          <w:rFonts w:ascii="Times New Roman" w:hAnsi="Times New Roman"/>
          <w:b/>
          <w:i/>
          <w:sz w:val="26"/>
          <w:szCs w:val="26"/>
        </w:rPr>
        <w:t xml:space="preserve">(+/-) </w:t>
      </w:r>
      <w:r w:rsidRPr="00C42D97">
        <w:rPr>
          <w:rFonts w:ascii="Times New Roman" w:hAnsi="Times New Roman"/>
          <w:b/>
          <w:i/>
          <w:sz w:val="26"/>
          <w:szCs w:val="26"/>
          <w:lang w:val="en-US"/>
        </w:rPr>
        <w:t>F</w:t>
      </w:r>
      <w:r w:rsidRPr="00C42D97">
        <w:rPr>
          <w:rFonts w:ascii="Times New Roman" w:hAnsi="Times New Roman"/>
          <w:b/>
          <w:i/>
          <w:sz w:val="26"/>
          <w:szCs w:val="26"/>
        </w:rPr>
        <w:t xml:space="preserve">, </w:t>
      </w:r>
    </w:p>
    <w:p w:rsidR="006649D2" w:rsidRPr="00C42D97" w:rsidRDefault="006649D2" w:rsidP="007518EE">
      <w:pPr>
        <w:spacing w:after="0" w:line="240" w:lineRule="auto"/>
        <w:ind w:firstLine="709"/>
        <w:jc w:val="both"/>
        <w:rPr>
          <w:rFonts w:ascii="Times New Roman" w:hAnsi="Times New Roman"/>
          <w:sz w:val="26"/>
          <w:szCs w:val="26"/>
        </w:rPr>
      </w:pPr>
      <w:r w:rsidRPr="00C42D97">
        <w:rPr>
          <w:rFonts w:ascii="Times New Roman" w:hAnsi="Times New Roman"/>
          <w:sz w:val="26"/>
          <w:szCs w:val="26"/>
        </w:rPr>
        <w:t>где:</w:t>
      </w:r>
    </w:p>
    <w:p w:rsidR="006649D2" w:rsidRPr="00C42D97" w:rsidRDefault="006649D2" w:rsidP="007518EE">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ТН </w:t>
      </w:r>
      <w:r w:rsidRPr="00C42D97">
        <w:rPr>
          <w:rFonts w:ascii="Times New Roman" w:hAnsi="Times New Roman"/>
          <w:b/>
          <w:i/>
          <w:sz w:val="26"/>
          <w:szCs w:val="26"/>
          <w:vertAlign w:val="subscript"/>
        </w:rPr>
        <w:t xml:space="preserve">прогноз </w:t>
      </w:r>
      <w:r w:rsidRPr="00C42D97">
        <w:rPr>
          <w:rFonts w:ascii="Times New Roman" w:hAnsi="Times New Roman"/>
          <w:sz w:val="26"/>
          <w:szCs w:val="26"/>
        </w:rPr>
        <w:t>– прогнозируемая сумма туристического налога, тыс. рублей;</w:t>
      </w:r>
    </w:p>
    <w:p w:rsidR="006649D2" w:rsidRPr="00C42D97" w:rsidRDefault="006649D2" w:rsidP="007518EE">
      <w:pPr>
        <w:spacing w:after="0" w:line="240" w:lineRule="auto"/>
        <w:ind w:firstLine="709"/>
        <w:jc w:val="both"/>
        <w:rPr>
          <w:rFonts w:ascii="Times New Roman" w:hAnsi="Times New Roman"/>
          <w:sz w:val="26"/>
          <w:szCs w:val="26"/>
        </w:rPr>
      </w:pPr>
      <w:proofErr w:type="spellStart"/>
      <w:proofErr w:type="gramStart"/>
      <w:r w:rsidRPr="00C42D97">
        <w:rPr>
          <w:rFonts w:ascii="Times New Roman" w:hAnsi="Times New Roman"/>
          <w:b/>
          <w:i/>
          <w:sz w:val="26"/>
          <w:szCs w:val="26"/>
        </w:rPr>
        <w:t>С</w:t>
      </w:r>
      <w:r w:rsidRPr="00C42D97">
        <w:rPr>
          <w:rFonts w:ascii="Times New Roman" w:hAnsi="Times New Roman"/>
          <w:b/>
          <w:i/>
          <w:sz w:val="26"/>
          <w:szCs w:val="26"/>
          <w:vertAlign w:val="subscript"/>
        </w:rPr>
        <w:t>услуг</w:t>
      </w:r>
      <w:proofErr w:type="spellEnd"/>
      <w:r w:rsidRPr="00C42D97">
        <w:rPr>
          <w:rFonts w:ascii="Times New Roman" w:hAnsi="Times New Roman"/>
          <w:b/>
          <w:i/>
          <w:sz w:val="26"/>
          <w:szCs w:val="26"/>
          <w:vertAlign w:val="subscript"/>
        </w:rPr>
        <w:t xml:space="preserve"> </w:t>
      </w:r>
      <w:r w:rsidRPr="00C42D97">
        <w:rPr>
          <w:rFonts w:ascii="Times New Roman" w:hAnsi="Times New Roman"/>
          <w:sz w:val="26"/>
          <w:szCs w:val="26"/>
        </w:rPr>
        <w:t xml:space="preserve">– прогнозируемый общий объём стоимости услуг без учета </w:t>
      </w:r>
      <w:r w:rsidR="00D2490F" w:rsidRPr="00C42D97">
        <w:rPr>
          <w:rFonts w:ascii="Times New Roman" w:hAnsi="Times New Roman"/>
          <w:sz w:val="26"/>
          <w:szCs w:val="26"/>
        </w:rPr>
        <w:t xml:space="preserve">сумм, не включаемых в налоговую базу на основании пунктов 2 и 3 статьи 418.4 НК РФ, а также </w:t>
      </w:r>
      <w:r w:rsidRPr="00C42D97">
        <w:rPr>
          <w:rFonts w:ascii="Times New Roman" w:hAnsi="Times New Roman"/>
          <w:sz w:val="26"/>
          <w:szCs w:val="26"/>
        </w:rPr>
        <w:t xml:space="preserve">сумм туристического налога и налога на добавленную стоимость, рассчитанный методом экстраполяции, исходя из информации за истёкшие налоговые периоды, отражённые в соответствующих строках отчёта по форме № 5-ТУР </w:t>
      </w:r>
      <w:r w:rsidR="0057510E" w:rsidRPr="00C42D97">
        <w:rPr>
          <w:rFonts w:ascii="Times New Roman" w:hAnsi="Times New Roman"/>
          <w:sz w:val="26"/>
          <w:szCs w:val="26"/>
        </w:rPr>
        <w:t xml:space="preserve">и (или) </w:t>
      </w:r>
      <w:r w:rsidR="00331D42" w:rsidRPr="00C42D97">
        <w:rPr>
          <w:rFonts w:ascii="Times New Roman" w:hAnsi="Times New Roman"/>
          <w:sz w:val="26"/>
          <w:szCs w:val="26"/>
        </w:rPr>
        <w:t xml:space="preserve">в </w:t>
      </w:r>
      <w:r w:rsidR="0057510E" w:rsidRPr="00C42D97">
        <w:rPr>
          <w:rFonts w:ascii="Times New Roman" w:hAnsi="Times New Roman"/>
          <w:sz w:val="26"/>
          <w:szCs w:val="26"/>
        </w:rPr>
        <w:t>фактических данных налоговых деклараций</w:t>
      </w:r>
      <w:r w:rsidRPr="00C42D97">
        <w:rPr>
          <w:rFonts w:ascii="Times New Roman" w:hAnsi="Times New Roman"/>
          <w:sz w:val="26"/>
          <w:szCs w:val="26"/>
        </w:rPr>
        <w:t>, тыс</w:t>
      </w:r>
      <w:proofErr w:type="gramEnd"/>
      <w:r w:rsidRPr="00C42D97">
        <w:rPr>
          <w:rFonts w:ascii="Times New Roman" w:hAnsi="Times New Roman"/>
          <w:sz w:val="26"/>
          <w:szCs w:val="26"/>
        </w:rPr>
        <w:t>. рублей;</w:t>
      </w:r>
    </w:p>
    <w:p w:rsidR="006649D2" w:rsidRPr="00C42D97" w:rsidRDefault="006649D2" w:rsidP="007518EE">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lang w:val="en-US"/>
        </w:rPr>
        <w:t>S</w:t>
      </w:r>
      <w:r w:rsidRPr="00C42D97">
        <w:rPr>
          <w:rFonts w:ascii="Times New Roman" w:hAnsi="Times New Roman"/>
          <w:b/>
          <w:sz w:val="26"/>
          <w:szCs w:val="26"/>
          <w:vertAlign w:val="subscript"/>
        </w:rPr>
        <w:t xml:space="preserve"> расчет.</w:t>
      </w:r>
      <w:proofErr w:type="gramEnd"/>
      <w:r w:rsidRPr="00C42D97">
        <w:rPr>
          <w:rFonts w:ascii="Times New Roman" w:hAnsi="Times New Roman"/>
          <w:b/>
          <w:i/>
          <w:sz w:val="26"/>
          <w:szCs w:val="26"/>
        </w:rPr>
        <w:t xml:space="preserve"> </w:t>
      </w:r>
      <w:proofErr w:type="gramStart"/>
      <w:r w:rsidRPr="00C42D97">
        <w:rPr>
          <w:rFonts w:ascii="Times New Roman" w:hAnsi="Times New Roman"/>
          <w:sz w:val="26"/>
          <w:szCs w:val="26"/>
        </w:rPr>
        <w:t xml:space="preserve">– средняя расчётная ставка налога, сложившаяся по данным отчёта по форме № 5-ТУР </w:t>
      </w:r>
      <w:r w:rsidR="005F0E92" w:rsidRPr="00C42D97">
        <w:rPr>
          <w:rFonts w:ascii="Times New Roman" w:hAnsi="Times New Roman"/>
          <w:sz w:val="26"/>
          <w:szCs w:val="26"/>
        </w:rPr>
        <w:t>и (или) фактических данных налоговых деклараций</w:t>
      </w:r>
      <w:r w:rsidRPr="00C42D97">
        <w:rPr>
          <w:rFonts w:ascii="Times New Roman" w:hAnsi="Times New Roman"/>
          <w:sz w:val="26"/>
          <w:szCs w:val="26"/>
        </w:rPr>
        <w:t>, в виде частного от деления суммы исчисленного туристического налога без учета сумм минимального налога и подлежащего к уплате в бюджет за предыдущий отчетный период на объём стоимости оказанных услуг по временному проживанию физических лиц без учета сумм туристического налога и налога на добавленную</w:t>
      </w:r>
      <w:proofErr w:type="gramEnd"/>
      <w:r w:rsidRPr="00C42D97">
        <w:rPr>
          <w:rFonts w:ascii="Times New Roman" w:hAnsi="Times New Roman"/>
          <w:sz w:val="26"/>
          <w:szCs w:val="26"/>
        </w:rPr>
        <w:t xml:space="preserve"> стоимость за предыдущий отчетный период</w:t>
      </w:r>
      <w:proofErr w:type="gramStart"/>
      <w:r w:rsidRPr="00C42D97">
        <w:rPr>
          <w:rFonts w:ascii="Times New Roman" w:hAnsi="Times New Roman"/>
          <w:sz w:val="26"/>
          <w:szCs w:val="26"/>
        </w:rPr>
        <w:t>, %;</w:t>
      </w:r>
      <w:proofErr w:type="gramEnd"/>
    </w:p>
    <w:p w:rsidR="00855EAF" w:rsidRPr="00C42D97" w:rsidRDefault="00855EAF" w:rsidP="007518EE">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М – </w:t>
      </w:r>
      <w:r w:rsidRPr="00C42D97">
        <w:rPr>
          <w:rFonts w:ascii="Times New Roman" w:hAnsi="Times New Roman"/>
          <w:sz w:val="26"/>
          <w:szCs w:val="26"/>
        </w:rPr>
        <w:t xml:space="preserve">сумма минимального туристического налога, уплаченного налогоплательщиками. Рассчитывается методом экстраполяции, исходя из информации за истёкшие налоговые периоды, отражённые в соответствующих строках отчёта по форме № 5-ТУР </w:t>
      </w:r>
      <w:r w:rsidR="0057510E" w:rsidRPr="00C42D97">
        <w:rPr>
          <w:rFonts w:ascii="Times New Roman" w:hAnsi="Times New Roman"/>
          <w:sz w:val="26"/>
          <w:szCs w:val="26"/>
        </w:rPr>
        <w:t>и (или) фактических данных налоговых деклараций</w:t>
      </w:r>
      <w:r w:rsidRPr="00C42D97">
        <w:rPr>
          <w:rFonts w:ascii="Times New Roman" w:hAnsi="Times New Roman"/>
          <w:sz w:val="26"/>
          <w:szCs w:val="26"/>
        </w:rPr>
        <w:t>, тыс. рублей;</w:t>
      </w:r>
    </w:p>
    <w:p w:rsidR="006649D2" w:rsidRPr="00C42D97" w:rsidRDefault="006649D2" w:rsidP="007518EE">
      <w:pPr>
        <w:spacing w:after="0" w:line="240" w:lineRule="auto"/>
        <w:ind w:firstLine="709"/>
        <w:jc w:val="both"/>
        <w:rPr>
          <w:rFonts w:ascii="Times New Roman" w:hAnsi="Times New Roman"/>
          <w:sz w:val="26"/>
          <w:szCs w:val="26"/>
        </w:rPr>
      </w:pPr>
      <w:proofErr w:type="spellStart"/>
      <w:r w:rsidRPr="00C42D97">
        <w:rPr>
          <w:rFonts w:ascii="Times New Roman" w:hAnsi="Times New Roman"/>
          <w:b/>
          <w:i/>
          <w:sz w:val="26"/>
          <w:szCs w:val="26"/>
        </w:rPr>
        <w:t>К</w:t>
      </w:r>
      <w:r w:rsidRPr="00C42D97">
        <w:rPr>
          <w:rFonts w:ascii="Times New Roman" w:hAnsi="Times New Roman"/>
          <w:b/>
          <w:i/>
          <w:sz w:val="26"/>
          <w:szCs w:val="26"/>
          <w:vertAlign w:val="subscript"/>
        </w:rPr>
        <w:t>соб</w:t>
      </w:r>
      <w:proofErr w:type="spellEnd"/>
      <w:r w:rsidRPr="00C42D97">
        <w:rPr>
          <w:rFonts w:ascii="Times New Roman" w:hAnsi="Times New Roman"/>
          <w:b/>
          <w:i/>
          <w:sz w:val="26"/>
          <w:szCs w:val="26"/>
          <w:vertAlign w:val="subscript"/>
        </w:rPr>
        <w:t xml:space="preserve"> </w:t>
      </w:r>
      <w:r w:rsidRPr="00C42D97">
        <w:rPr>
          <w:rFonts w:ascii="Times New Roman" w:hAnsi="Times New Roman"/>
          <w:sz w:val="26"/>
          <w:szCs w:val="26"/>
        </w:rPr>
        <w:t>– расчётный уровень собираемости, с учётом динамики показателя собираемости по данному виду налога, сложившегося в предшествующие периоды, учитывая работу по погашению задолженности по туристическому налогу</w:t>
      </w:r>
      <w:proofErr w:type="gramStart"/>
      <w:r w:rsidRPr="00C42D97">
        <w:rPr>
          <w:rFonts w:ascii="Times New Roman" w:hAnsi="Times New Roman"/>
          <w:sz w:val="26"/>
          <w:szCs w:val="26"/>
        </w:rPr>
        <w:t>, %;</w:t>
      </w:r>
      <w:proofErr w:type="gramEnd"/>
    </w:p>
    <w:p w:rsidR="006649D2" w:rsidRPr="00C42D97" w:rsidRDefault="006649D2" w:rsidP="007518EE">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F – </w:t>
      </w:r>
      <w:r w:rsidRPr="00C42D97">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туристического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туристического налога на очередной финансовый год и плановый период исходя из ретроспективных данных, тыс. рублей. </w:t>
      </w:r>
    </w:p>
    <w:p w:rsidR="000539DD" w:rsidRPr="00C42D97" w:rsidRDefault="00805A89" w:rsidP="007518EE">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Туристический налог уплачивается налогоплательщиками по месту нахождения средства размещения и зачисляется в бюджеты муниципальных образований субъектов Российской Федерации, бюджеты городов федерального значения, и бюджет федеральной территории «Сириус» по нормативам, установленным в соответствии со статьями </w:t>
      </w:r>
      <w:r w:rsidR="000539DD" w:rsidRPr="00C42D97">
        <w:rPr>
          <w:rFonts w:ascii="Times New Roman" w:hAnsi="Times New Roman"/>
          <w:sz w:val="26"/>
          <w:szCs w:val="26"/>
        </w:rPr>
        <w:t>Бюджетного кодекса Российской Федерации.</w:t>
      </w:r>
    </w:p>
    <w:p w:rsidR="00805A89" w:rsidRPr="00C42D97" w:rsidRDefault="00805A89" w:rsidP="007518EE">
      <w:pPr>
        <w:spacing w:after="0" w:line="240" w:lineRule="auto"/>
        <w:ind w:firstLine="709"/>
        <w:jc w:val="both"/>
        <w:rPr>
          <w:rFonts w:ascii="Times New Roman" w:hAnsi="Times New Roman"/>
          <w:sz w:val="26"/>
          <w:szCs w:val="26"/>
        </w:rPr>
      </w:pPr>
    </w:p>
    <w:p w:rsidR="00937992" w:rsidRPr="00C42D97" w:rsidRDefault="00812B14" w:rsidP="007518EE">
      <w:pPr>
        <w:pStyle w:val="10"/>
        <w:numPr>
          <w:ilvl w:val="1"/>
          <w:numId w:val="3"/>
        </w:numPr>
        <w:spacing w:before="0" w:after="240"/>
        <w:ind w:left="788" w:hanging="431"/>
        <w:jc w:val="center"/>
        <w:rPr>
          <w:rFonts w:ascii="Times New Roman" w:hAnsi="Times New Roman"/>
          <w:sz w:val="26"/>
          <w:szCs w:val="26"/>
        </w:rPr>
      </w:pPr>
      <w:r w:rsidRPr="00C42D97">
        <w:rPr>
          <w:rFonts w:ascii="Times New Roman" w:hAnsi="Times New Roman"/>
          <w:sz w:val="26"/>
          <w:szCs w:val="26"/>
        </w:rPr>
        <w:t xml:space="preserve"> </w:t>
      </w:r>
      <w:bookmarkStart w:id="71" w:name="_Toc226389637"/>
      <w:r w:rsidR="002B5C4A" w:rsidRPr="00C42D97">
        <w:rPr>
          <w:rFonts w:ascii="Times New Roman" w:hAnsi="Times New Roman"/>
          <w:sz w:val="26"/>
          <w:szCs w:val="26"/>
        </w:rPr>
        <w:t>Налог, взимаемый в связи с применением упрощенной системы налогообложения</w:t>
      </w:r>
      <w:r w:rsidRPr="00C42D97">
        <w:rPr>
          <w:rFonts w:ascii="Times New Roman" w:hAnsi="Times New Roman"/>
          <w:sz w:val="26"/>
          <w:szCs w:val="26"/>
        </w:rPr>
        <w:t xml:space="preserve"> </w:t>
      </w:r>
      <w:r w:rsidRPr="00C42D97">
        <w:rPr>
          <w:rFonts w:ascii="Times New Roman" w:hAnsi="Times New Roman"/>
          <w:sz w:val="26"/>
          <w:szCs w:val="26"/>
        </w:rPr>
        <w:br/>
      </w:r>
      <w:r w:rsidR="00937992" w:rsidRPr="00C42D97">
        <w:rPr>
          <w:rFonts w:ascii="Times New Roman" w:hAnsi="Times New Roman"/>
          <w:sz w:val="26"/>
          <w:szCs w:val="26"/>
        </w:rPr>
        <w:t>182 1 05 0</w:t>
      </w:r>
      <w:r w:rsidR="002B5C4A" w:rsidRPr="00C42D97">
        <w:rPr>
          <w:rFonts w:ascii="Times New Roman" w:hAnsi="Times New Roman"/>
          <w:sz w:val="26"/>
          <w:szCs w:val="26"/>
        </w:rPr>
        <w:t>1</w:t>
      </w:r>
      <w:r w:rsidR="00937992" w:rsidRPr="00C42D97">
        <w:rPr>
          <w:rFonts w:ascii="Times New Roman" w:hAnsi="Times New Roman"/>
          <w:sz w:val="26"/>
          <w:szCs w:val="26"/>
        </w:rPr>
        <w:t>000 00 0000 110</w:t>
      </w:r>
      <w:bookmarkEnd w:id="71"/>
    </w:p>
    <w:p w:rsidR="000662D2" w:rsidRPr="00C42D97" w:rsidRDefault="000662D2" w:rsidP="007518EE">
      <w:pPr>
        <w:pStyle w:val="10"/>
        <w:numPr>
          <w:ilvl w:val="2"/>
          <w:numId w:val="3"/>
        </w:numPr>
        <w:spacing w:before="0" w:after="240"/>
        <w:jc w:val="center"/>
        <w:rPr>
          <w:rFonts w:ascii="Times New Roman" w:hAnsi="Times New Roman"/>
          <w:b w:val="0"/>
          <w:i/>
          <w:sz w:val="26"/>
          <w:szCs w:val="26"/>
        </w:rPr>
      </w:pPr>
      <w:bookmarkStart w:id="72" w:name="_Toc226389638"/>
      <w:r w:rsidRPr="00C42D97">
        <w:rPr>
          <w:rFonts w:ascii="Times New Roman" w:hAnsi="Times New Roman"/>
          <w:i/>
          <w:sz w:val="26"/>
          <w:szCs w:val="26"/>
        </w:rPr>
        <w:t xml:space="preserve">Налог, взимаемый в связи с применением упрощенной </w:t>
      </w:r>
      <w:r w:rsidRPr="00C42D97">
        <w:rPr>
          <w:rFonts w:ascii="Times New Roman" w:hAnsi="Times New Roman"/>
          <w:i/>
          <w:sz w:val="26"/>
          <w:szCs w:val="26"/>
        </w:rPr>
        <w:br/>
        <w:t xml:space="preserve">системы налогообложения </w:t>
      </w:r>
      <w:r w:rsidRPr="00C42D97">
        <w:rPr>
          <w:rFonts w:ascii="Times New Roman" w:hAnsi="Times New Roman"/>
          <w:i/>
          <w:sz w:val="26"/>
          <w:szCs w:val="26"/>
        </w:rPr>
        <w:br/>
        <w:t>182 1 05 010</w:t>
      </w:r>
      <w:r w:rsidR="005F510C" w:rsidRPr="00C42D97">
        <w:rPr>
          <w:rFonts w:ascii="Times New Roman" w:hAnsi="Times New Roman"/>
          <w:i/>
          <w:sz w:val="26"/>
          <w:szCs w:val="26"/>
        </w:rPr>
        <w:t>11</w:t>
      </w:r>
      <w:r w:rsidRPr="00C42D97">
        <w:rPr>
          <w:rFonts w:ascii="Times New Roman" w:hAnsi="Times New Roman"/>
          <w:i/>
          <w:sz w:val="26"/>
          <w:szCs w:val="26"/>
        </w:rPr>
        <w:t xml:space="preserve"> 00 0000 110</w:t>
      </w:r>
      <w:r w:rsidR="00920555" w:rsidRPr="00C42D97">
        <w:rPr>
          <w:rFonts w:ascii="Times New Roman" w:hAnsi="Times New Roman"/>
          <w:i/>
          <w:sz w:val="26"/>
          <w:szCs w:val="26"/>
        </w:rPr>
        <w:br/>
      </w:r>
      <w:r w:rsidR="00326751" w:rsidRPr="00C42D97">
        <w:rPr>
          <w:rFonts w:ascii="Times New Roman" w:hAnsi="Times New Roman"/>
          <w:i/>
          <w:sz w:val="26"/>
          <w:szCs w:val="26"/>
        </w:rPr>
        <w:t>182 1 05 010</w:t>
      </w:r>
      <w:r w:rsidR="00D703A3" w:rsidRPr="00C42D97">
        <w:rPr>
          <w:rFonts w:ascii="Times New Roman" w:hAnsi="Times New Roman"/>
          <w:i/>
          <w:sz w:val="26"/>
          <w:szCs w:val="26"/>
        </w:rPr>
        <w:t>21</w:t>
      </w:r>
      <w:r w:rsidR="00326751" w:rsidRPr="00C42D97">
        <w:rPr>
          <w:rFonts w:ascii="Times New Roman" w:hAnsi="Times New Roman"/>
          <w:i/>
          <w:sz w:val="26"/>
          <w:szCs w:val="26"/>
        </w:rPr>
        <w:t xml:space="preserve"> 00 0000 110</w:t>
      </w:r>
      <w:bookmarkEnd w:id="72"/>
    </w:p>
    <w:p w:rsidR="00A05AEC" w:rsidRPr="00C42D97" w:rsidRDefault="00A05AEC" w:rsidP="00A05AEC">
      <w:pPr>
        <w:spacing w:after="0" w:line="240" w:lineRule="auto"/>
        <w:ind w:firstLine="709"/>
        <w:jc w:val="both"/>
        <w:rPr>
          <w:rFonts w:ascii="Times New Roman" w:hAnsi="Times New Roman"/>
          <w:snapToGrid w:val="0"/>
          <w:sz w:val="26"/>
          <w:szCs w:val="26"/>
          <w:lang w:eastAsia="ru-RU"/>
        </w:rPr>
      </w:pPr>
      <w:r w:rsidRPr="00C42D97">
        <w:rPr>
          <w:rFonts w:ascii="Times New Roman" w:hAnsi="Times New Roman"/>
          <w:snapToGrid w:val="0"/>
          <w:sz w:val="26"/>
          <w:szCs w:val="26"/>
          <w:lang w:eastAsia="ru-RU"/>
        </w:rPr>
        <w:t>Расчёт доходов в КБ Амурской области от уплаты налога, 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A05AEC" w:rsidRPr="00C42D97" w:rsidRDefault="00A05AEC" w:rsidP="00A05AEC">
      <w:pPr>
        <w:spacing w:after="0" w:line="240" w:lineRule="auto"/>
        <w:ind w:firstLine="709"/>
        <w:jc w:val="both"/>
        <w:rPr>
          <w:rFonts w:ascii="Times New Roman" w:hAnsi="Times New Roman"/>
          <w:snapToGrid w:val="0"/>
          <w:sz w:val="26"/>
          <w:szCs w:val="26"/>
          <w:lang w:eastAsia="ru-RU"/>
        </w:rPr>
      </w:pPr>
      <w:r w:rsidRPr="00C42D97">
        <w:rPr>
          <w:rFonts w:ascii="Times New Roman" w:hAnsi="Times New Roman"/>
          <w:snapToGrid w:val="0"/>
          <w:sz w:val="26"/>
          <w:szCs w:val="26"/>
          <w:lang w:eastAsia="ru-RU"/>
        </w:rPr>
        <w:t>Для расчёта налога, уплачиваемого в связи с применением упрощенной системы налогообложения, используются:</w:t>
      </w:r>
    </w:p>
    <w:p w:rsidR="00A05AEC" w:rsidRPr="00C42D97" w:rsidRDefault="00A05AEC" w:rsidP="00A05AEC">
      <w:pPr>
        <w:spacing w:after="0" w:line="240" w:lineRule="auto"/>
        <w:ind w:firstLine="709"/>
        <w:jc w:val="both"/>
        <w:rPr>
          <w:rFonts w:ascii="Times New Roman" w:hAnsi="Times New Roman"/>
          <w:snapToGrid w:val="0"/>
          <w:sz w:val="26"/>
          <w:szCs w:val="26"/>
          <w:lang w:eastAsia="ru-RU"/>
        </w:rPr>
      </w:pPr>
      <w:proofErr w:type="gramStart"/>
      <w:r w:rsidRPr="00C42D97">
        <w:rPr>
          <w:rFonts w:ascii="Times New Roman" w:hAnsi="Times New Roman"/>
          <w:snapToGrid w:val="0"/>
          <w:sz w:val="26"/>
          <w:szCs w:val="26"/>
          <w:lang w:eastAsia="ru-RU"/>
        </w:rPr>
        <w:t xml:space="preserve">- показатели прогноза социально-экономического развития Амурской области на очередной финансовый год и плановый период </w:t>
      </w:r>
      <w:r w:rsidRPr="00C42D97">
        <w:rPr>
          <w:rFonts w:ascii="Times New Roman" w:hAnsi="Times New Roman"/>
          <w:iCs/>
          <w:snapToGrid w:val="0"/>
          <w:sz w:val="26"/>
          <w:szCs w:val="26"/>
          <w:lang w:eastAsia="ru-RU"/>
        </w:rPr>
        <w:t xml:space="preserve">(ВРП, индекс физического объема ВРП, индекс-дефлятор объема ВРП, темп роста ВРП </w:t>
      </w:r>
      <w:r w:rsidRPr="00C42D97">
        <w:rPr>
          <w:rFonts w:ascii="Times New Roman" w:hAnsi="Times New Roman"/>
          <w:sz w:val="26"/>
          <w:szCs w:val="26"/>
        </w:rPr>
        <w:t>− темп роста среднего показателя ВРП, направляемого в составе Прогноза социально – экономического развития за год, предшествующий прогнозируемому и прогнозируемый,</w:t>
      </w:r>
      <w:r w:rsidRPr="00C42D97">
        <w:rPr>
          <w:rFonts w:ascii="Times New Roman" w:hAnsi="Times New Roman"/>
          <w:iCs/>
          <w:snapToGrid w:val="0"/>
          <w:sz w:val="26"/>
          <w:szCs w:val="26"/>
          <w:lang w:eastAsia="ru-RU"/>
        </w:rPr>
        <w:t xml:space="preserve"> и др.)</w:t>
      </w:r>
      <w:r w:rsidRPr="00C42D97">
        <w:rPr>
          <w:rFonts w:ascii="Times New Roman" w:hAnsi="Times New Roman"/>
          <w:snapToGrid w:val="0"/>
          <w:sz w:val="26"/>
          <w:szCs w:val="26"/>
          <w:lang w:eastAsia="ru-RU"/>
        </w:rPr>
        <w:t>, разрабатываемые Министерством экономического развития Амурской области и утверждаемые Правительством Амурской области;</w:t>
      </w:r>
      <w:proofErr w:type="gramEnd"/>
    </w:p>
    <w:p w:rsidR="00A05AEC" w:rsidRPr="00C42D97" w:rsidRDefault="00A05AEC" w:rsidP="00A05AEC">
      <w:pPr>
        <w:spacing w:after="0" w:line="240" w:lineRule="auto"/>
        <w:ind w:firstLine="709"/>
        <w:jc w:val="both"/>
        <w:rPr>
          <w:rFonts w:ascii="Times New Roman" w:hAnsi="Times New Roman"/>
          <w:snapToGrid w:val="0"/>
          <w:sz w:val="26"/>
          <w:szCs w:val="26"/>
          <w:lang w:eastAsia="ru-RU"/>
        </w:rPr>
      </w:pPr>
      <w:r w:rsidRPr="00C42D97">
        <w:rPr>
          <w:rFonts w:ascii="Times New Roman" w:hAnsi="Times New Roman"/>
          <w:snapToGrid w:val="0"/>
          <w:sz w:val="26"/>
          <w:szCs w:val="26"/>
          <w:lang w:eastAsia="ru-RU"/>
        </w:rPr>
        <w:t>- динамика налоговой базы по УСН на основе статистической налоговой отчетности по форме № 5-УСН «Отчет о налоговой базе и структуре начислений по налогу, уплачиваемому в связи с применением упрощенной системы налогообложения»;</w:t>
      </w:r>
    </w:p>
    <w:p w:rsidR="00A05AEC" w:rsidRPr="00C42D97" w:rsidRDefault="00A05AEC" w:rsidP="00A05AEC">
      <w:pPr>
        <w:spacing w:after="0" w:line="240" w:lineRule="auto"/>
        <w:ind w:firstLine="709"/>
        <w:jc w:val="both"/>
        <w:rPr>
          <w:rFonts w:ascii="Times New Roman" w:hAnsi="Times New Roman"/>
          <w:snapToGrid w:val="0"/>
          <w:sz w:val="26"/>
          <w:szCs w:val="26"/>
          <w:lang w:eastAsia="ru-RU"/>
        </w:rPr>
      </w:pPr>
      <w:r w:rsidRPr="00C42D97">
        <w:rPr>
          <w:rFonts w:ascii="Times New Roman" w:hAnsi="Times New Roman"/>
          <w:snapToGrid w:val="0"/>
          <w:sz w:val="26"/>
          <w:szCs w:val="26"/>
          <w:lang w:eastAsia="ru-RU"/>
        </w:rPr>
        <w:t xml:space="preserve">- динамика фактических поступлений по налогу согласно данным отчёта по форме № 1-НМ «Отчет о начислении и поступлении налогов, сборов, </w:t>
      </w:r>
      <w:r w:rsidRPr="00C42D97">
        <w:rPr>
          <w:rFonts w:ascii="Times New Roman" w:hAnsi="Times New Roman"/>
          <w:sz w:val="26"/>
          <w:szCs w:val="26"/>
        </w:rPr>
        <w:t>страховых взносов</w:t>
      </w:r>
      <w:r w:rsidRPr="00C42D97">
        <w:rPr>
          <w:rFonts w:ascii="Times New Roman" w:hAnsi="Times New Roman"/>
          <w:snapToGrid w:val="0"/>
          <w:sz w:val="26"/>
          <w:szCs w:val="26"/>
          <w:lang w:eastAsia="ru-RU"/>
        </w:rPr>
        <w:t xml:space="preserve"> и иных обязательных платежей в бюджетную систему Российской Федерации»;</w:t>
      </w:r>
    </w:p>
    <w:p w:rsidR="00A05AEC" w:rsidRPr="00C42D97" w:rsidRDefault="00A05AEC" w:rsidP="00A05AEC">
      <w:pPr>
        <w:spacing w:after="0" w:line="240" w:lineRule="auto"/>
        <w:ind w:firstLine="709"/>
        <w:jc w:val="both"/>
        <w:rPr>
          <w:rFonts w:ascii="Times New Roman" w:hAnsi="Times New Roman"/>
          <w:snapToGrid w:val="0"/>
          <w:sz w:val="26"/>
          <w:szCs w:val="26"/>
          <w:lang w:eastAsia="ru-RU"/>
        </w:rPr>
      </w:pPr>
      <w:proofErr w:type="gramStart"/>
      <w:r w:rsidRPr="00C42D97">
        <w:rPr>
          <w:rFonts w:ascii="Times New Roman" w:hAnsi="Times New Roman"/>
          <w:snapToGrid w:val="0"/>
          <w:sz w:val="26"/>
          <w:szCs w:val="26"/>
          <w:lang w:eastAsia="ru-RU"/>
        </w:rPr>
        <w:t xml:space="preserve">- налоговые ставки, льготы и преференции, предусмотренные главой 26.2 НК РФ «Упрощенная система налогообложения»,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w:t>
      </w:r>
      <w:r w:rsidRPr="00C42D97">
        <w:rPr>
          <w:rFonts w:ascii="Times New Roman" w:hAnsi="Times New Roman"/>
          <w:sz w:val="26"/>
          <w:szCs w:val="26"/>
        </w:rPr>
        <w:t>представительных органов муниципальных образований, оказывающие влияние на прогноз поступлений по налогу</w:t>
      </w:r>
      <w:r w:rsidRPr="00C42D97">
        <w:rPr>
          <w:rFonts w:ascii="Times New Roman" w:hAnsi="Times New Roman"/>
          <w:snapToGrid w:val="0"/>
          <w:sz w:val="26"/>
          <w:szCs w:val="26"/>
          <w:lang w:eastAsia="ru-RU"/>
        </w:rPr>
        <w:t>.</w:t>
      </w:r>
      <w:proofErr w:type="gramEnd"/>
    </w:p>
    <w:p w:rsidR="00A05AEC" w:rsidRPr="00C42D97" w:rsidRDefault="00A05AEC" w:rsidP="00A05AEC">
      <w:pPr>
        <w:spacing w:after="0" w:line="240" w:lineRule="auto"/>
        <w:ind w:firstLine="709"/>
        <w:jc w:val="both"/>
        <w:rPr>
          <w:rFonts w:ascii="Times New Roman" w:hAnsi="Times New Roman"/>
          <w:snapToGrid w:val="0"/>
          <w:sz w:val="26"/>
          <w:szCs w:val="26"/>
          <w:lang w:eastAsia="ru-RU"/>
        </w:rPr>
      </w:pPr>
      <w:r w:rsidRPr="00C42D97">
        <w:rPr>
          <w:rFonts w:ascii="Times New Roman" w:hAnsi="Times New Roman"/>
          <w:snapToGrid w:val="0"/>
          <w:sz w:val="26"/>
          <w:szCs w:val="26"/>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A05AEC" w:rsidRPr="00C42D97" w:rsidRDefault="00A05AEC" w:rsidP="00A05AEC">
      <w:pPr>
        <w:autoSpaceDE w:val="0"/>
        <w:autoSpaceDN w:val="0"/>
        <w:adjustRightInd w:val="0"/>
        <w:spacing w:after="0" w:line="240" w:lineRule="auto"/>
        <w:ind w:firstLine="709"/>
        <w:jc w:val="both"/>
        <w:rPr>
          <w:rFonts w:ascii="Times New Roman" w:hAnsi="Times New Roman"/>
          <w:snapToGrid w:val="0"/>
          <w:sz w:val="26"/>
          <w:szCs w:val="26"/>
          <w:lang w:eastAsia="ru-RU"/>
        </w:rPr>
      </w:pPr>
      <w:r w:rsidRPr="00C42D97">
        <w:rPr>
          <w:rFonts w:ascii="Times New Roman" w:hAnsi="Times New Roman"/>
          <w:snapToGrid w:val="0"/>
          <w:sz w:val="26"/>
          <w:szCs w:val="26"/>
          <w:lang w:eastAsia="ru-RU"/>
        </w:rPr>
        <w:t>Прогнозный объём поступлений налога, взимаемого в связи с применением упрощенной системы налогообложения (</w:t>
      </w:r>
      <w:r w:rsidRPr="00C42D97">
        <w:rPr>
          <w:rFonts w:ascii="Times New Roman" w:hAnsi="Times New Roman"/>
          <w:b/>
          <w:i/>
          <w:snapToGrid w:val="0"/>
          <w:sz w:val="26"/>
          <w:szCs w:val="26"/>
          <w:lang w:eastAsia="ru-RU"/>
        </w:rPr>
        <w:t xml:space="preserve">УСН </w:t>
      </w:r>
      <w:r w:rsidRPr="00C42D97">
        <w:rPr>
          <w:rFonts w:ascii="Times New Roman" w:hAnsi="Times New Roman"/>
          <w:b/>
          <w:i/>
          <w:snapToGrid w:val="0"/>
          <w:sz w:val="26"/>
          <w:szCs w:val="26"/>
          <w:vertAlign w:val="subscript"/>
          <w:lang w:eastAsia="ru-RU"/>
        </w:rPr>
        <w:t>всего</w:t>
      </w:r>
      <w:r w:rsidRPr="00C42D97">
        <w:rPr>
          <w:rFonts w:ascii="Times New Roman" w:hAnsi="Times New Roman"/>
          <w:snapToGrid w:val="0"/>
          <w:sz w:val="26"/>
          <w:szCs w:val="26"/>
          <w:lang w:eastAsia="ru-RU"/>
        </w:rPr>
        <w:t>), определяется как сумма прогнозных поступлений каждого вида налога исходя из выбранного объекта налогообложения</w:t>
      </w:r>
      <w:r w:rsidRPr="00C42D97">
        <w:rPr>
          <w:rFonts w:ascii="Times New Roman" w:hAnsi="Times New Roman"/>
          <w:sz w:val="26"/>
          <w:szCs w:val="26"/>
        </w:rPr>
        <w:t xml:space="preserve"> в разрезе муниципальных образований Амурской области</w:t>
      </w:r>
      <w:r w:rsidRPr="00C42D97">
        <w:rPr>
          <w:rFonts w:ascii="Times New Roman" w:hAnsi="Times New Roman"/>
          <w:snapToGrid w:val="0"/>
          <w:sz w:val="26"/>
          <w:szCs w:val="26"/>
          <w:lang w:eastAsia="ru-RU"/>
        </w:rPr>
        <w:t>:</w:t>
      </w:r>
    </w:p>
    <w:p w:rsidR="00A05AEC" w:rsidRPr="00C42D97" w:rsidRDefault="00A05AEC" w:rsidP="00A05AEC">
      <w:pPr>
        <w:spacing w:before="120" w:after="120" w:line="240" w:lineRule="auto"/>
        <w:ind w:firstLine="709"/>
        <w:jc w:val="center"/>
        <w:rPr>
          <w:rFonts w:ascii="Times New Roman" w:hAnsi="Times New Roman"/>
          <w:b/>
          <w:i/>
          <w:snapToGrid w:val="0"/>
          <w:sz w:val="26"/>
          <w:szCs w:val="26"/>
          <w:lang w:eastAsia="ru-RU"/>
        </w:rPr>
      </w:pPr>
      <w:r w:rsidRPr="00C42D97">
        <w:rPr>
          <w:rFonts w:ascii="Times New Roman" w:hAnsi="Times New Roman"/>
          <w:b/>
          <w:i/>
          <w:snapToGrid w:val="0"/>
          <w:sz w:val="26"/>
          <w:szCs w:val="26"/>
          <w:lang w:eastAsia="ru-RU"/>
        </w:rPr>
        <w:t xml:space="preserve">УСН </w:t>
      </w:r>
      <w:r w:rsidRPr="00C42D97">
        <w:rPr>
          <w:rFonts w:ascii="Times New Roman" w:hAnsi="Times New Roman"/>
          <w:b/>
          <w:i/>
          <w:snapToGrid w:val="0"/>
          <w:sz w:val="26"/>
          <w:szCs w:val="26"/>
          <w:vertAlign w:val="subscript"/>
          <w:lang w:eastAsia="ru-RU"/>
        </w:rPr>
        <w:t>всего</w:t>
      </w:r>
      <w:r w:rsidRPr="00C42D97">
        <w:rPr>
          <w:rFonts w:ascii="Times New Roman" w:hAnsi="Times New Roman"/>
          <w:b/>
          <w:i/>
          <w:snapToGrid w:val="0"/>
          <w:sz w:val="26"/>
          <w:szCs w:val="26"/>
          <w:lang w:eastAsia="ru-RU"/>
        </w:rPr>
        <w:t xml:space="preserve"> = УСН </w:t>
      </w:r>
      <w:r w:rsidRPr="00C42D97">
        <w:rPr>
          <w:rFonts w:ascii="Times New Roman" w:hAnsi="Times New Roman"/>
          <w:b/>
          <w:i/>
          <w:snapToGrid w:val="0"/>
          <w:sz w:val="26"/>
          <w:szCs w:val="26"/>
          <w:vertAlign w:val="subscript"/>
          <w:lang w:eastAsia="ru-RU"/>
        </w:rPr>
        <w:t>1</w:t>
      </w:r>
      <w:r w:rsidRPr="00C42D97">
        <w:rPr>
          <w:rFonts w:ascii="Times New Roman" w:hAnsi="Times New Roman"/>
          <w:b/>
          <w:i/>
          <w:snapToGrid w:val="0"/>
          <w:sz w:val="26"/>
          <w:szCs w:val="26"/>
          <w:lang w:eastAsia="ru-RU"/>
        </w:rPr>
        <w:t xml:space="preserve"> + УСН </w:t>
      </w:r>
      <w:r w:rsidRPr="00C42D97">
        <w:rPr>
          <w:rFonts w:ascii="Times New Roman" w:hAnsi="Times New Roman"/>
          <w:b/>
          <w:i/>
          <w:snapToGrid w:val="0"/>
          <w:sz w:val="26"/>
          <w:szCs w:val="26"/>
          <w:vertAlign w:val="subscript"/>
          <w:lang w:eastAsia="ru-RU"/>
        </w:rPr>
        <w:t>2</w:t>
      </w:r>
      <w:r w:rsidRPr="00C42D97">
        <w:rPr>
          <w:rFonts w:ascii="Times New Roman" w:hAnsi="Times New Roman"/>
          <w:b/>
          <w:i/>
          <w:snapToGrid w:val="0"/>
          <w:sz w:val="26"/>
          <w:szCs w:val="26"/>
          <w:lang w:eastAsia="ru-RU"/>
        </w:rPr>
        <w:t xml:space="preserve"> ,</w:t>
      </w:r>
    </w:p>
    <w:p w:rsidR="00A05AEC" w:rsidRPr="00C42D97" w:rsidRDefault="00A05AEC" w:rsidP="00A05AEC">
      <w:pPr>
        <w:spacing w:after="0" w:line="240" w:lineRule="auto"/>
        <w:ind w:firstLine="709"/>
        <w:rPr>
          <w:rFonts w:ascii="Times New Roman" w:hAnsi="Times New Roman"/>
          <w:snapToGrid w:val="0"/>
          <w:sz w:val="26"/>
          <w:szCs w:val="26"/>
          <w:lang w:eastAsia="ru-RU"/>
        </w:rPr>
      </w:pPr>
      <w:r w:rsidRPr="00C42D97">
        <w:rPr>
          <w:rFonts w:ascii="Times New Roman" w:hAnsi="Times New Roman"/>
          <w:snapToGrid w:val="0"/>
          <w:sz w:val="26"/>
          <w:szCs w:val="26"/>
          <w:lang w:eastAsia="ru-RU"/>
        </w:rPr>
        <w:t>где</w:t>
      </w:r>
    </w:p>
    <w:p w:rsidR="00A05AEC" w:rsidRPr="00C42D97" w:rsidRDefault="00A05AEC" w:rsidP="00A05AEC">
      <w:pPr>
        <w:autoSpaceDE w:val="0"/>
        <w:autoSpaceDN w:val="0"/>
        <w:adjustRightInd w:val="0"/>
        <w:spacing w:after="0" w:line="240" w:lineRule="auto"/>
        <w:ind w:firstLine="709"/>
        <w:jc w:val="both"/>
        <w:rPr>
          <w:rFonts w:ascii="Times New Roman" w:hAnsi="Times New Roman"/>
          <w:iCs/>
          <w:snapToGrid w:val="0"/>
          <w:sz w:val="26"/>
          <w:szCs w:val="26"/>
          <w:lang w:eastAsia="ru-RU"/>
        </w:rPr>
      </w:pPr>
      <w:r w:rsidRPr="00C42D97">
        <w:rPr>
          <w:rFonts w:ascii="Times New Roman" w:hAnsi="Times New Roman"/>
          <w:b/>
          <w:i/>
          <w:snapToGrid w:val="0"/>
          <w:sz w:val="26"/>
          <w:szCs w:val="26"/>
          <w:lang w:eastAsia="ru-RU"/>
        </w:rPr>
        <w:t>УСН</w:t>
      </w:r>
      <w:proofErr w:type="gramStart"/>
      <w:r w:rsidRPr="00C42D97">
        <w:rPr>
          <w:rFonts w:ascii="Times New Roman" w:hAnsi="Times New Roman"/>
          <w:b/>
          <w:i/>
          <w:snapToGrid w:val="0"/>
          <w:sz w:val="26"/>
          <w:szCs w:val="26"/>
          <w:vertAlign w:val="subscript"/>
          <w:lang w:eastAsia="ru-RU"/>
        </w:rPr>
        <w:t>1</w:t>
      </w:r>
      <w:proofErr w:type="gramEnd"/>
      <w:r w:rsidRPr="00C42D97">
        <w:rPr>
          <w:rFonts w:ascii="Times New Roman" w:hAnsi="Times New Roman"/>
          <w:b/>
          <w:i/>
          <w:snapToGrid w:val="0"/>
          <w:sz w:val="26"/>
          <w:szCs w:val="26"/>
          <w:vertAlign w:val="subscript"/>
          <w:lang w:eastAsia="ru-RU"/>
        </w:rPr>
        <w:t xml:space="preserve"> </w:t>
      </w:r>
      <w:r w:rsidRPr="00C42D97">
        <w:rPr>
          <w:rFonts w:ascii="Times New Roman" w:hAnsi="Times New Roman"/>
          <w:iCs/>
          <w:snapToGrid w:val="0"/>
          <w:sz w:val="26"/>
          <w:szCs w:val="26"/>
          <w:lang w:eastAsia="ru-RU"/>
        </w:rPr>
        <w:t>– УСН, уплачиваемый при использовании в качестве объекта налогообложения доходы;</w:t>
      </w:r>
    </w:p>
    <w:p w:rsidR="00A05AEC" w:rsidRPr="00C42D97" w:rsidRDefault="00A05AEC" w:rsidP="00A05AEC">
      <w:pPr>
        <w:autoSpaceDE w:val="0"/>
        <w:autoSpaceDN w:val="0"/>
        <w:adjustRightInd w:val="0"/>
        <w:spacing w:after="0" w:line="240" w:lineRule="auto"/>
        <w:ind w:firstLine="709"/>
        <w:jc w:val="both"/>
        <w:rPr>
          <w:rFonts w:ascii="Times New Roman" w:hAnsi="Times New Roman"/>
          <w:iCs/>
          <w:snapToGrid w:val="0"/>
          <w:sz w:val="26"/>
          <w:szCs w:val="26"/>
          <w:lang w:eastAsia="ru-RU"/>
        </w:rPr>
      </w:pPr>
      <w:r w:rsidRPr="00C42D97">
        <w:rPr>
          <w:rFonts w:ascii="Times New Roman" w:hAnsi="Times New Roman"/>
          <w:b/>
          <w:i/>
          <w:snapToGrid w:val="0"/>
          <w:sz w:val="26"/>
          <w:szCs w:val="26"/>
          <w:lang w:eastAsia="ru-RU"/>
        </w:rPr>
        <w:t>УСН</w:t>
      </w:r>
      <w:proofErr w:type="gramStart"/>
      <w:r w:rsidRPr="00C42D97">
        <w:rPr>
          <w:rFonts w:ascii="Times New Roman" w:hAnsi="Times New Roman"/>
          <w:b/>
          <w:i/>
          <w:snapToGrid w:val="0"/>
          <w:sz w:val="26"/>
          <w:szCs w:val="26"/>
          <w:vertAlign w:val="subscript"/>
          <w:lang w:eastAsia="ru-RU"/>
        </w:rPr>
        <w:t>2</w:t>
      </w:r>
      <w:proofErr w:type="gramEnd"/>
      <w:r w:rsidRPr="00C42D97">
        <w:rPr>
          <w:rFonts w:ascii="Times New Roman" w:hAnsi="Times New Roman"/>
          <w:iCs/>
          <w:snapToGrid w:val="0"/>
          <w:sz w:val="26"/>
          <w:szCs w:val="26"/>
          <w:lang w:eastAsia="ru-RU"/>
        </w:rPr>
        <w:t xml:space="preserve"> – УСН, уплачиваемый при использовании в качестве объекта налогообложения доходы, уменьшенные на величину расходов (в том числе минимальный налог);</w:t>
      </w:r>
    </w:p>
    <w:p w:rsidR="00A05AEC" w:rsidRPr="00C42D97" w:rsidRDefault="00A05AEC" w:rsidP="00A05AEC">
      <w:pPr>
        <w:spacing w:after="0" w:line="240" w:lineRule="auto"/>
        <w:ind w:firstLine="709"/>
        <w:jc w:val="both"/>
        <w:rPr>
          <w:rFonts w:ascii="Times New Roman" w:hAnsi="Times New Roman"/>
          <w:iCs/>
          <w:snapToGrid w:val="0"/>
          <w:sz w:val="26"/>
          <w:szCs w:val="26"/>
          <w:lang w:eastAsia="ru-RU"/>
        </w:rPr>
      </w:pPr>
    </w:p>
    <w:p w:rsidR="00A05AEC" w:rsidRPr="00C42D97" w:rsidRDefault="00A05AEC" w:rsidP="00A05AEC">
      <w:pPr>
        <w:spacing w:after="0" w:line="240" w:lineRule="auto"/>
        <w:ind w:firstLine="709"/>
        <w:jc w:val="both"/>
        <w:rPr>
          <w:rFonts w:ascii="Times New Roman" w:hAnsi="Times New Roman"/>
          <w:snapToGrid w:val="0"/>
          <w:spacing w:val="2"/>
          <w:sz w:val="26"/>
          <w:szCs w:val="26"/>
          <w:lang w:eastAsia="ru-RU"/>
        </w:rPr>
      </w:pPr>
      <w:r w:rsidRPr="00C42D97">
        <w:rPr>
          <w:rFonts w:ascii="Times New Roman" w:hAnsi="Times New Roman"/>
          <w:iCs/>
          <w:snapToGrid w:val="0"/>
          <w:sz w:val="26"/>
          <w:szCs w:val="26"/>
          <w:lang w:eastAsia="ru-RU"/>
        </w:rPr>
        <w:t>Прогнозный объем УСН, уплачиваемый при использовании в качестве объекта налогообложения доходы (</w:t>
      </w:r>
      <w:r w:rsidRPr="00C42D97">
        <w:rPr>
          <w:rFonts w:ascii="Times New Roman" w:hAnsi="Times New Roman"/>
          <w:b/>
          <w:i/>
          <w:snapToGrid w:val="0"/>
          <w:sz w:val="26"/>
          <w:szCs w:val="26"/>
          <w:lang w:eastAsia="ru-RU"/>
        </w:rPr>
        <w:t>УСН</w:t>
      </w:r>
      <w:proofErr w:type="gramStart"/>
      <w:r w:rsidRPr="00C42D97">
        <w:rPr>
          <w:rFonts w:ascii="Times New Roman" w:hAnsi="Times New Roman"/>
          <w:b/>
          <w:i/>
          <w:snapToGrid w:val="0"/>
          <w:sz w:val="26"/>
          <w:szCs w:val="26"/>
          <w:vertAlign w:val="subscript"/>
          <w:lang w:eastAsia="ru-RU"/>
        </w:rPr>
        <w:t>1</w:t>
      </w:r>
      <w:proofErr w:type="gramEnd"/>
      <w:r w:rsidRPr="00C42D97">
        <w:rPr>
          <w:rFonts w:ascii="Times New Roman" w:hAnsi="Times New Roman"/>
          <w:snapToGrid w:val="0"/>
          <w:spacing w:val="2"/>
          <w:sz w:val="26"/>
          <w:szCs w:val="26"/>
          <w:lang w:eastAsia="ru-RU"/>
        </w:rPr>
        <w:t>), рассчитывается по следующей формуле:</w:t>
      </w:r>
    </w:p>
    <w:p w:rsidR="00A05AEC" w:rsidRPr="00C42D97" w:rsidRDefault="00A05AEC" w:rsidP="00A05AEC">
      <w:pPr>
        <w:spacing w:after="0" w:line="240" w:lineRule="auto"/>
        <w:ind w:firstLine="709"/>
        <w:jc w:val="center"/>
        <w:rPr>
          <w:rFonts w:ascii="Times New Roman" w:hAnsi="Times New Roman"/>
          <w:b/>
          <w:i/>
          <w:snapToGrid w:val="0"/>
          <w:sz w:val="26"/>
          <w:szCs w:val="26"/>
          <w:vertAlign w:val="subscript"/>
          <w:lang w:eastAsia="ru-RU"/>
        </w:rPr>
      </w:pPr>
      <w:r w:rsidRPr="00C42D97">
        <w:rPr>
          <w:rFonts w:ascii="Times New Roman" w:hAnsi="Times New Roman"/>
          <w:b/>
          <w:i/>
          <w:snapToGrid w:val="0"/>
          <w:sz w:val="26"/>
          <w:szCs w:val="26"/>
          <w:lang w:eastAsia="ru-RU"/>
        </w:rPr>
        <w:t>УСН</w:t>
      </w:r>
      <w:r w:rsidRPr="00C42D97">
        <w:rPr>
          <w:rFonts w:ascii="Times New Roman" w:hAnsi="Times New Roman"/>
          <w:b/>
          <w:i/>
          <w:snapToGrid w:val="0"/>
          <w:sz w:val="26"/>
          <w:szCs w:val="26"/>
          <w:vertAlign w:val="subscript"/>
          <w:lang w:eastAsia="ru-RU"/>
        </w:rPr>
        <w:t>1</w:t>
      </w:r>
      <w:r w:rsidRPr="00C42D97">
        <w:rPr>
          <w:rFonts w:ascii="Times New Roman" w:hAnsi="Times New Roman"/>
          <w:snapToGrid w:val="0"/>
          <w:sz w:val="26"/>
          <w:szCs w:val="26"/>
          <w:lang w:eastAsia="ru-RU"/>
        </w:rPr>
        <w:t xml:space="preserve"> = [(</w:t>
      </w:r>
      <w:r w:rsidRPr="00C42D97">
        <w:rPr>
          <w:rFonts w:ascii="Times New Roman" w:hAnsi="Times New Roman"/>
          <w:i/>
          <w:iCs/>
          <w:snapToGrid w:val="0"/>
          <w:sz w:val="26"/>
          <w:szCs w:val="26"/>
          <w:lang w:val="en-US" w:eastAsia="ru-RU"/>
        </w:rPr>
        <w:t>V</w:t>
      </w:r>
      <w:r w:rsidRPr="00C42D97">
        <w:rPr>
          <w:rFonts w:ascii="Times New Roman" w:hAnsi="Times New Roman"/>
          <w:i/>
          <w:iCs/>
          <w:snapToGrid w:val="0"/>
          <w:sz w:val="26"/>
          <w:szCs w:val="26"/>
          <w:lang w:eastAsia="ru-RU"/>
        </w:rPr>
        <w:t>нб1</w:t>
      </w:r>
      <w:r w:rsidRPr="00C42D97">
        <w:rPr>
          <w:rFonts w:ascii="Times New Roman" w:hAnsi="Times New Roman"/>
          <w:i/>
          <w:iCs/>
          <w:snapToGrid w:val="0"/>
          <w:sz w:val="26"/>
          <w:szCs w:val="26"/>
          <w:vertAlign w:val="subscript"/>
          <w:lang w:eastAsia="ru-RU"/>
        </w:rPr>
        <w:t>пп</w:t>
      </w:r>
      <w:r w:rsidRPr="00C42D97">
        <w:rPr>
          <w:rFonts w:ascii="Times New Roman" w:hAnsi="Times New Roman"/>
          <w:iCs/>
          <w:snapToGrid w:val="0"/>
          <w:sz w:val="26"/>
          <w:szCs w:val="26"/>
          <w:lang w:eastAsia="ru-RU"/>
        </w:rPr>
        <w:t xml:space="preserve"> * (</w:t>
      </w:r>
      <w:r w:rsidRPr="00C42D97">
        <w:rPr>
          <w:rFonts w:ascii="Times New Roman" w:hAnsi="Times New Roman"/>
          <w:iCs/>
          <w:snapToGrid w:val="0"/>
          <w:sz w:val="26"/>
          <w:szCs w:val="26"/>
          <w:lang w:val="en-US" w:eastAsia="ru-RU"/>
        </w:rPr>
        <w:t>S</w:t>
      </w:r>
      <w:r w:rsidRPr="00C42D97">
        <w:rPr>
          <w:rFonts w:ascii="Times New Roman" w:hAnsi="Times New Roman"/>
          <w:iCs/>
          <w:snapToGrid w:val="0"/>
          <w:sz w:val="26"/>
          <w:szCs w:val="26"/>
          <w:lang w:eastAsia="ru-RU"/>
        </w:rPr>
        <w:t xml:space="preserve">))– </w:t>
      </w:r>
      <w:r w:rsidRPr="00C42D97">
        <w:rPr>
          <w:rFonts w:ascii="Times New Roman" w:hAnsi="Times New Roman"/>
          <w:iCs/>
          <w:snapToGrid w:val="0"/>
          <w:sz w:val="26"/>
          <w:szCs w:val="26"/>
          <w:lang w:val="en-US" w:eastAsia="ru-RU"/>
        </w:rPr>
        <w:t>V</w:t>
      </w:r>
      <w:proofErr w:type="spellStart"/>
      <w:r w:rsidRPr="00C42D97">
        <w:rPr>
          <w:rFonts w:ascii="Times New Roman" w:hAnsi="Times New Roman"/>
          <w:iCs/>
          <w:snapToGrid w:val="0"/>
          <w:sz w:val="26"/>
          <w:szCs w:val="26"/>
          <w:vertAlign w:val="subscript"/>
          <w:lang w:eastAsia="ru-RU"/>
        </w:rPr>
        <w:t>стр</w:t>
      </w:r>
      <w:proofErr w:type="gramStart"/>
      <w:r w:rsidRPr="00C42D97">
        <w:rPr>
          <w:rFonts w:ascii="Times New Roman" w:hAnsi="Times New Roman"/>
          <w:iCs/>
          <w:snapToGrid w:val="0"/>
          <w:sz w:val="26"/>
          <w:szCs w:val="26"/>
          <w:vertAlign w:val="subscript"/>
          <w:lang w:eastAsia="ru-RU"/>
        </w:rPr>
        <w:t>.в</w:t>
      </w:r>
      <w:proofErr w:type="gramEnd"/>
      <w:r w:rsidRPr="00C42D97">
        <w:rPr>
          <w:rFonts w:ascii="Times New Roman" w:hAnsi="Times New Roman"/>
          <w:iCs/>
          <w:snapToGrid w:val="0"/>
          <w:sz w:val="26"/>
          <w:szCs w:val="26"/>
          <w:vertAlign w:val="subscript"/>
          <w:lang w:eastAsia="ru-RU"/>
        </w:rPr>
        <w:t>зн</w:t>
      </w:r>
      <w:proofErr w:type="spellEnd"/>
      <w:r w:rsidRPr="00C42D97">
        <w:rPr>
          <w:rFonts w:ascii="Times New Roman" w:hAnsi="Times New Roman"/>
          <w:iCs/>
          <w:snapToGrid w:val="0"/>
          <w:sz w:val="26"/>
          <w:szCs w:val="26"/>
          <w:vertAlign w:val="subscript"/>
          <w:lang w:eastAsia="ru-RU"/>
        </w:rPr>
        <w:t>.</w:t>
      </w:r>
      <w:r w:rsidRPr="00C42D97">
        <w:rPr>
          <w:rFonts w:ascii="Times New Roman" w:hAnsi="Times New Roman"/>
          <w:snapToGrid w:val="0"/>
          <w:sz w:val="26"/>
          <w:szCs w:val="26"/>
          <w:lang w:eastAsia="ru-RU"/>
        </w:rPr>
        <w:t xml:space="preserve">] </w:t>
      </w:r>
      <w:r w:rsidRPr="00C42D97">
        <w:rPr>
          <w:rFonts w:ascii="Times New Roman" w:hAnsi="Times New Roman"/>
          <w:snapToGrid w:val="0"/>
          <w:spacing w:val="2"/>
          <w:sz w:val="26"/>
          <w:szCs w:val="26"/>
          <w:lang w:eastAsia="ru-RU"/>
        </w:rPr>
        <w:t xml:space="preserve">* </w:t>
      </w:r>
      <w:r w:rsidRPr="00C42D97">
        <w:rPr>
          <w:rFonts w:ascii="Times New Roman" w:hAnsi="Times New Roman"/>
          <w:b/>
          <w:i/>
          <w:spacing w:val="2"/>
          <w:sz w:val="26"/>
          <w:szCs w:val="26"/>
        </w:rPr>
        <w:t>(</w:t>
      </w:r>
      <w:r w:rsidRPr="00C42D97">
        <w:rPr>
          <w:rFonts w:ascii="Times New Roman" w:hAnsi="Times New Roman"/>
          <w:b/>
          <w:i/>
          <w:snapToGrid w:val="0"/>
          <w:sz w:val="26"/>
          <w:szCs w:val="26"/>
          <w:lang w:val="en-US" w:eastAsia="ru-RU"/>
        </w:rPr>
        <w:t>K</w:t>
      </w:r>
      <w:r w:rsidRPr="00C42D97">
        <w:rPr>
          <w:rFonts w:ascii="Times New Roman" w:hAnsi="Times New Roman"/>
          <w:b/>
          <w:i/>
          <w:snapToGrid w:val="0"/>
          <w:sz w:val="26"/>
          <w:szCs w:val="26"/>
          <w:lang w:eastAsia="ru-RU"/>
        </w:rPr>
        <w:t xml:space="preserve"> </w:t>
      </w:r>
      <w:proofErr w:type="spellStart"/>
      <w:r w:rsidRPr="00C42D97">
        <w:rPr>
          <w:rFonts w:ascii="Times New Roman" w:hAnsi="Times New Roman"/>
          <w:b/>
          <w:i/>
          <w:snapToGrid w:val="0"/>
          <w:sz w:val="26"/>
          <w:szCs w:val="26"/>
          <w:vertAlign w:val="subscript"/>
          <w:lang w:eastAsia="ru-RU"/>
        </w:rPr>
        <w:t>соб</w:t>
      </w:r>
      <w:proofErr w:type="spellEnd"/>
      <w:r w:rsidRPr="00C42D97">
        <w:rPr>
          <w:rFonts w:ascii="Times New Roman" w:hAnsi="Times New Roman"/>
          <w:b/>
          <w:i/>
          <w:sz w:val="26"/>
          <w:szCs w:val="26"/>
        </w:rPr>
        <w:t>) (+/-) F</w:t>
      </w:r>
      <w:r w:rsidRPr="00C42D97">
        <w:rPr>
          <w:rFonts w:ascii="Times New Roman" w:hAnsi="Times New Roman"/>
          <w:b/>
          <w:i/>
          <w:snapToGrid w:val="0"/>
          <w:sz w:val="26"/>
          <w:szCs w:val="26"/>
          <w:lang w:eastAsia="ru-RU"/>
        </w:rPr>
        <w:t>,</w:t>
      </w:r>
    </w:p>
    <w:p w:rsidR="00A05AEC" w:rsidRPr="00C42D97" w:rsidRDefault="00A05AEC" w:rsidP="00A05AEC">
      <w:pPr>
        <w:spacing w:after="0" w:line="240" w:lineRule="auto"/>
        <w:ind w:firstLine="709"/>
        <w:jc w:val="both"/>
        <w:rPr>
          <w:rFonts w:ascii="Times New Roman" w:hAnsi="Times New Roman"/>
          <w:snapToGrid w:val="0"/>
          <w:sz w:val="26"/>
          <w:szCs w:val="26"/>
          <w:lang w:eastAsia="ru-RU"/>
        </w:rPr>
      </w:pPr>
      <w:r w:rsidRPr="00C42D97">
        <w:rPr>
          <w:rFonts w:ascii="Times New Roman" w:hAnsi="Times New Roman"/>
          <w:iCs/>
          <w:snapToGrid w:val="0"/>
          <w:sz w:val="26"/>
          <w:szCs w:val="26"/>
          <w:lang w:eastAsia="ru-RU"/>
        </w:rPr>
        <w:t>где</w:t>
      </w:r>
    </w:p>
    <w:p w:rsidR="00A05AEC" w:rsidRPr="00C42D97" w:rsidRDefault="00A05AEC" w:rsidP="00A05AEC">
      <w:pPr>
        <w:spacing w:after="0" w:line="240" w:lineRule="auto"/>
        <w:ind w:firstLine="709"/>
        <w:jc w:val="both"/>
        <w:rPr>
          <w:rFonts w:ascii="Times New Roman" w:hAnsi="Times New Roman"/>
          <w:iCs/>
          <w:snapToGrid w:val="0"/>
          <w:sz w:val="26"/>
          <w:szCs w:val="26"/>
          <w:lang w:eastAsia="ru-RU"/>
        </w:rPr>
      </w:pPr>
      <w:proofErr w:type="gramStart"/>
      <w:r w:rsidRPr="00C42D97">
        <w:rPr>
          <w:rFonts w:ascii="Times New Roman" w:hAnsi="Times New Roman"/>
          <w:b/>
          <w:i/>
          <w:sz w:val="26"/>
          <w:szCs w:val="26"/>
          <w:lang w:val="en-US"/>
        </w:rPr>
        <w:t>V</w:t>
      </w:r>
      <w:r w:rsidRPr="00C42D97">
        <w:rPr>
          <w:rFonts w:ascii="Times New Roman" w:hAnsi="Times New Roman"/>
          <w:b/>
          <w:i/>
          <w:sz w:val="26"/>
          <w:szCs w:val="26"/>
        </w:rPr>
        <w:t>нб1</w:t>
      </w:r>
      <w:r w:rsidRPr="00C42D97">
        <w:rPr>
          <w:rFonts w:ascii="Times New Roman" w:hAnsi="Times New Roman"/>
          <w:b/>
          <w:i/>
          <w:sz w:val="26"/>
          <w:szCs w:val="26"/>
          <w:vertAlign w:val="subscript"/>
        </w:rPr>
        <w:t>пп</w:t>
      </w:r>
      <w:r w:rsidRPr="00C42D97">
        <w:rPr>
          <w:rFonts w:ascii="Times New Roman" w:hAnsi="Times New Roman"/>
          <w:iCs/>
          <w:snapToGrid w:val="0"/>
          <w:sz w:val="26"/>
          <w:szCs w:val="26"/>
          <w:lang w:eastAsia="ru-RU"/>
        </w:rPr>
        <w:t xml:space="preserve"> – налоговая база прогнозируемого периода по </w:t>
      </w:r>
      <w:r w:rsidRPr="00C42D97">
        <w:rPr>
          <w:rFonts w:ascii="Times New Roman" w:hAnsi="Times New Roman"/>
          <w:b/>
          <w:i/>
          <w:snapToGrid w:val="0"/>
          <w:sz w:val="26"/>
          <w:szCs w:val="26"/>
          <w:lang w:eastAsia="ru-RU"/>
        </w:rPr>
        <w:t>УСН</w:t>
      </w:r>
      <w:r w:rsidRPr="00C42D97">
        <w:rPr>
          <w:rFonts w:ascii="Times New Roman" w:hAnsi="Times New Roman"/>
          <w:b/>
          <w:i/>
          <w:snapToGrid w:val="0"/>
          <w:sz w:val="26"/>
          <w:szCs w:val="26"/>
          <w:vertAlign w:val="subscript"/>
          <w:lang w:eastAsia="ru-RU"/>
        </w:rPr>
        <w:t>1</w:t>
      </w:r>
      <w:r w:rsidRPr="00C42D97">
        <w:rPr>
          <w:rFonts w:ascii="Times New Roman" w:hAnsi="Times New Roman"/>
          <w:iCs/>
          <w:snapToGrid w:val="0"/>
          <w:sz w:val="26"/>
          <w:szCs w:val="26"/>
          <w:lang w:eastAsia="ru-RU"/>
        </w:rPr>
        <w:t>, тыс.</w:t>
      </w:r>
      <w:proofErr w:type="gramEnd"/>
      <w:r w:rsidRPr="00C42D97">
        <w:rPr>
          <w:rFonts w:ascii="Times New Roman" w:hAnsi="Times New Roman"/>
          <w:iCs/>
          <w:snapToGrid w:val="0"/>
          <w:sz w:val="26"/>
          <w:szCs w:val="26"/>
          <w:lang w:eastAsia="ru-RU"/>
        </w:rPr>
        <w:t xml:space="preserve"> рублей;</w:t>
      </w:r>
    </w:p>
    <w:p w:rsidR="00A05AEC" w:rsidRPr="00C42D97" w:rsidRDefault="00A05AEC" w:rsidP="00A05AEC">
      <w:pPr>
        <w:spacing w:after="0" w:line="240" w:lineRule="auto"/>
        <w:ind w:firstLine="709"/>
        <w:jc w:val="both"/>
        <w:rPr>
          <w:rFonts w:ascii="Times New Roman" w:hAnsi="Times New Roman"/>
          <w:iCs/>
          <w:snapToGrid w:val="0"/>
          <w:sz w:val="26"/>
          <w:szCs w:val="26"/>
          <w:lang w:eastAsia="ru-RU"/>
        </w:rPr>
      </w:pPr>
      <w:r w:rsidRPr="00C42D97">
        <w:rPr>
          <w:rFonts w:ascii="Times New Roman" w:hAnsi="Times New Roman"/>
          <w:b/>
          <w:sz w:val="26"/>
          <w:szCs w:val="26"/>
          <w:lang w:val="en-US"/>
        </w:rPr>
        <w:t>S</w:t>
      </w:r>
      <w:r w:rsidRPr="00C42D97">
        <w:rPr>
          <w:rFonts w:ascii="Times New Roman" w:hAnsi="Times New Roman"/>
          <w:iCs/>
          <w:snapToGrid w:val="0"/>
          <w:sz w:val="26"/>
          <w:szCs w:val="26"/>
          <w:lang w:eastAsia="ru-RU"/>
        </w:rPr>
        <w:t xml:space="preserve"> – </w:t>
      </w:r>
      <w:proofErr w:type="gramStart"/>
      <w:r w:rsidRPr="00C42D97">
        <w:rPr>
          <w:rFonts w:ascii="Times New Roman" w:hAnsi="Times New Roman"/>
          <w:iCs/>
          <w:snapToGrid w:val="0"/>
          <w:sz w:val="26"/>
          <w:szCs w:val="26"/>
          <w:lang w:eastAsia="ru-RU"/>
        </w:rPr>
        <w:t>расчетная</w:t>
      </w:r>
      <w:proofErr w:type="gramEnd"/>
      <w:r w:rsidRPr="00C42D97">
        <w:rPr>
          <w:rFonts w:ascii="Times New Roman" w:hAnsi="Times New Roman"/>
          <w:iCs/>
          <w:snapToGrid w:val="0"/>
          <w:sz w:val="26"/>
          <w:szCs w:val="26"/>
          <w:lang w:eastAsia="ru-RU"/>
        </w:rPr>
        <w:t xml:space="preserve"> ставка налога, с учетом динамики показателя, сложившегося в предшествующие периоды, %;</w:t>
      </w:r>
    </w:p>
    <w:p w:rsidR="00A05AEC" w:rsidRPr="00C42D97" w:rsidRDefault="00A05AEC" w:rsidP="00A05AEC">
      <w:pPr>
        <w:spacing w:after="0" w:line="240" w:lineRule="auto"/>
        <w:ind w:firstLine="709"/>
        <w:jc w:val="both"/>
        <w:rPr>
          <w:rFonts w:ascii="Times New Roman" w:hAnsi="Times New Roman"/>
          <w:iCs/>
          <w:snapToGrid w:val="0"/>
          <w:sz w:val="26"/>
          <w:szCs w:val="26"/>
          <w:lang w:eastAsia="ru-RU"/>
        </w:rPr>
      </w:pPr>
      <w:r w:rsidRPr="00C42D97">
        <w:rPr>
          <w:rFonts w:ascii="Times New Roman" w:hAnsi="Times New Roman"/>
          <w:iCs/>
          <w:snapToGrid w:val="0"/>
          <w:spacing w:val="-2"/>
          <w:sz w:val="26"/>
          <w:szCs w:val="26"/>
          <w:lang w:eastAsia="ru-RU"/>
        </w:rPr>
        <w:t>Расчетная ставка налога определяется согласно данным отчета по форме № 5-УСН</w:t>
      </w:r>
      <w:r w:rsidRPr="00C42D97">
        <w:rPr>
          <w:rFonts w:ascii="Times New Roman" w:hAnsi="Times New Roman"/>
          <w:iCs/>
          <w:snapToGrid w:val="0"/>
          <w:sz w:val="26"/>
          <w:szCs w:val="26"/>
          <w:lang w:eastAsia="ru-RU"/>
        </w:rPr>
        <w:t xml:space="preserve"> как частное от деления </w:t>
      </w:r>
      <w:proofErr w:type="gramStart"/>
      <w:r w:rsidRPr="00C42D97">
        <w:rPr>
          <w:rFonts w:ascii="Times New Roman" w:hAnsi="Times New Roman"/>
          <w:iCs/>
          <w:snapToGrid w:val="0"/>
          <w:sz w:val="26"/>
          <w:szCs w:val="26"/>
          <w:lang w:eastAsia="ru-RU"/>
        </w:rPr>
        <w:t>суммы</w:t>
      </w:r>
      <w:proofErr w:type="gramEnd"/>
      <w:r w:rsidRPr="00C42D97">
        <w:rPr>
          <w:rFonts w:ascii="Times New Roman" w:hAnsi="Times New Roman"/>
          <w:iCs/>
          <w:snapToGrid w:val="0"/>
          <w:sz w:val="26"/>
          <w:szCs w:val="26"/>
          <w:lang w:eastAsia="ru-RU"/>
        </w:rPr>
        <w:t xml:space="preserve"> исчисленного за налоговый период налога на налоговую базу.</w:t>
      </w:r>
    </w:p>
    <w:p w:rsidR="00A05AEC" w:rsidRPr="00C42D97" w:rsidRDefault="00A05AEC" w:rsidP="00A05AEC">
      <w:pPr>
        <w:spacing w:after="0" w:line="240" w:lineRule="auto"/>
        <w:ind w:firstLine="709"/>
        <w:jc w:val="both"/>
        <w:rPr>
          <w:rFonts w:ascii="Times New Roman" w:hAnsi="Times New Roman"/>
          <w:iCs/>
          <w:snapToGrid w:val="0"/>
          <w:sz w:val="26"/>
          <w:szCs w:val="26"/>
          <w:lang w:eastAsia="ru-RU"/>
        </w:rPr>
      </w:pPr>
      <w:proofErr w:type="gramStart"/>
      <w:r w:rsidRPr="00C42D97">
        <w:rPr>
          <w:rFonts w:ascii="Times New Roman" w:hAnsi="Times New Roman"/>
          <w:b/>
          <w:sz w:val="26"/>
          <w:szCs w:val="26"/>
          <w:lang w:val="en-US"/>
        </w:rPr>
        <w:t>V</w:t>
      </w:r>
      <w:proofErr w:type="spellStart"/>
      <w:r w:rsidRPr="00C42D97">
        <w:rPr>
          <w:rFonts w:ascii="Times New Roman" w:hAnsi="Times New Roman"/>
          <w:b/>
          <w:sz w:val="26"/>
          <w:szCs w:val="26"/>
          <w:vertAlign w:val="subscript"/>
        </w:rPr>
        <w:t>стр.взн</w:t>
      </w:r>
      <w:proofErr w:type="spellEnd"/>
      <w:r w:rsidRPr="00C42D97">
        <w:rPr>
          <w:rFonts w:ascii="Times New Roman" w:hAnsi="Times New Roman"/>
          <w:b/>
          <w:sz w:val="26"/>
          <w:szCs w:val="26"/>
          <w:vertAlign w:val="subscript"/>
        </w:rPr>
        <w:t>.</w:t>
      </w:r>
      <w:r w:rsidRPr="00C42D97">
        <w:rPr>
          <w:rFonts w:ascii="Times New Roman" w:hAnsi="Times New Roman"/>
          <w:iCs/>
          <w:snapToGrid w:val="0"/>
          <w:sz w:val="26"/>
          <w:szCs w:val="26"/>
          <w:vertAlign w:val="subscript"/>
          <w:lang w:eastAsia="ru-RU"/>
        </w:rPr>
        <w:t xml:space="preserve"> </w:t>
      </w:r>
      <w:r w:rsidRPr="00C42D97">
        <w:rPr>
          <w:rFonts w:ascii="Times New Roman" w:hAnsi="Times New Roman"/>
          <w:iCs/>
          <w:snapToGrid w:val="0"/>
          <w:sz w:val="26"/>
          <w:szCs w:val="26"/>
          <w:lang w:eastAsia="ru-RU"/>
        </w:rPr>
        <w:t>– прогнозируемый объем страховых взносов на ОПС и по временной нетрудоспособности, тыс.</w:t>
      </w:r>
      <w:proofErr w:type="gramEnd"/>
      <w:r w:rsidRPr="00C42D97">
        <w:rPr>
          <w:rFonts w:ascii="Times New Roman" w:hAnsi="Times New Roman"/>
          <w:iCs/>
          <w:snapToGrid w:val="0"/>
          <w:sz w:val="26"/>
          <w:szCs w:val="26"/>
          <w:lang w:eastAsia="ru-RU"/>
        </w:rPr>
        <w:t xml:space="preserve"> рублей;</w:t>
      </w:r>
    </w:p>
    <w:p w:rsidR="00A05AEC" w:rsidRPr="00C42D97" w:rsidRDefault="00A05AEC" w:rsidP="00A05AEC">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lang w:val="en-US"/>
        </w:rPr>
        <w:t>K</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соб.</w:t>
      </w:r>
      <w:proofErr w:type="gramEnd"/>
      <w:r w:rsidRPr="00C42D97">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05AEC" w:rsidRPr="00C42D97" w:rsidRDefault="00A05AEC" w:rsidP="00A05AEC">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Расчётный уровень собираемости определяется согласно данным отчёта по форме № 1-НМ/5-УСН (детализация в разрезе ОКТМО) как частное от деления суммы поступившего налога (1-НМ) на сумму начисленного налога (5-УСН). </w:t>
      </w:r>
    </w:p>
    <w:p w:rsidR="00A05AEC" w:rsidRPr="00C42D97" w:rsidRDefault="00A05AEC" w:rsidP="00A05AEC">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F – </w:t>
      </w:r>
      <w:r w:rsidRPr="00C42D97">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w:t>
      </w:r>
      <w:r w:rsidRPr="00C42D97">
        <w:rPr>
          <w:rFonts w:ascii="Times New Roman" w:eastAsia="MS Gothic" w:hAnsi="Times New Roman"/>
          <w:sz w:val="26"/>
          <w:szCs w:val="26"/>
        </w:rPr>
        <w:t>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Pr="00C42D97">
        <w:rPr>
          <w:rFonts w:ascii="Times New Roman" w:hAnsi="Times New Roman"/>
          <w:sz w:val="26"/>
          <w:szCs w:val="26"/>
        </w:rPr>
        <w:t xml:space="preserve"> </w:t>
      </w:r>
    </w:p>
    <w:p w:rsidR="00A05AEC" w:rsidRPr="00C42D97" w:rsidRDefault="00A05AEC" w:rsidP="00A05AEC">
      <w:pPr>
        <w:spacing w:after="0" w:line="240" w:lineRule="auto"/>
        <w:ind w:firstLine="709"/>
        <w:jc w:val="both"/>
        <w:rPr>
          <w:rFonts w:ascii="Times New Roman" w:hAnsi="Times New Roman"/>
          <w:sz w:val="26"/>
          <w:szCs w:val="26"/>
        </w:rPr>
      </w:pPr>
    </w:p>
    <w:p w:rsidR="00A05AEC" w:rsidRPr="00C42D97" w:rsidRDefault="00A05AEC" w:rsidP="00A05AEC">
      <w:pPr>
        <w:spacing w:after="0" w:line="240" w:lineRule="auto"/>
        <w:ind w:firstLine="709"/>
        <w:jc w:val="both"/>
        <w:rPr>
          <w:rFonts w:ascii="Times New Roman" w:hAnsi="Times New Roman"/>
          <w:iCs/>
          <w:snapToGrid w:val="0"/>
          <w:sz w:val="26"/>
          <w:szCs w:val="26"/>
          <w:lang w:eastAsia="ru-RU"/>
        </w:rPr>
      </w:pPr>
      <w:r w:rsidRPr="00C42D97">
        <w:rPr>
          <w:rFonts w:ascii="Times New Roman" w:hAnsi="Times New Roman"/>
          <w:iCs/>
          <w:snapToGrid w:val="0"/>
          <w:sz w:val="26"/>
          <w:szCs w:val="26"/>
          <w:lang w:eastAsia="ru-RU"/>
        </w:rPr>
        <w:t xml:space="preserve">Прогнозируемый объем налоговой базы по УСН, уплачиваемого при использовании в качестве объекта налогообложения доходы </w:t>
      </w:r>
      <w:r w:rsidRPr="00C42D97">
        <w:rPr>
          <w:rFonts w:ascii="Times New Roman" w:hAnsi="Times New Roman"/>
          <w:i/>
          <w:iCs/>
          <w:snapToGrid w:val="0"/>
          <w:sz w:val="26"/>
          <w:szCs w:val="26"/>
          <w:lang w:eastAsia="ru-RU"/>
        </w:rPr>
        <w:t>(</w:t>
      </w:r>
      <w:r w:rsidRPr="00C42D97">
        <w:rPr>
          <w:rFonts w:ascii="Times New Roman" w:hAnsi="Times New Roman"/>
          <w:i/>
          <w:iCs/>
          <w:snapToGrid w:val="0"/>
          <w:sz w:val="26"/>
          <w:szCs w:val="26"/>
          <w:lang w:val="en-US" w:eastAsia="ru-RU"/>
        </w:rPr>
        <w:t>V</w:t>
      </w:r>
      <w:r w:rsidRPr="00C42D97">
        <w:rPr>
          <w:rFonts w:ascii="Times New Roman" w:hAnsi="Times New Roman"/>
          <w:i/>
          <w:iCs/>
          <w:snapToGrid w:val="0"/>
          <w:sz w:val="26"/>
          <w:szCs w:val="26"/>
          <w:lang w:eastAsia="ru-RU"/>
        </w:rPr>
        <w:t>нб1</w:t>
      </w:r>
      <w:r w:rsidRPr="00C42D97">
        <w:rPr>
          <w:rFonts w:ascii="Times New Roman" w:hAnsi="Times New Roman"/>
          <w:i/>
          <w:iCs/>
          <w:snapToGrid w:val="0"/>
          <w:sz w:val="26"/>
          <w:szCs w:val="26"/>
          <w:vertAlign w:val="subscript"/>
          <w:lang w:eastAsia="ru-RU"/>
        </w:rPr>
        <w:t>пп</w:t>
      </w:r>
      <w:r w:rsidRPr="00C42D97">
        <w:rPr>
          <w:rFonts w:ascii="Times New Roman" w:hAnsi="Times New Roman"/>
          <w:iCs/>
          <w:snapToGrid w:val="0"/>
          <w:sz w:val="26"/>
          <w:szCs w:val="26"/>
          <w:lang w:eastAsia="ru-RU"/>
        </w:rPr>
        <w:t>), рассчитывается по следующей формуле:</w:t>
      </w:r>
    </w:p>
    <w:p w:rsidR="00A05AEC" w:rsidRPr="00C42D97" w:rsidRDefault="00A05AEC" w:rsidP="00A05AEC">
      <w:pPr>
        <w:spacing w:after="0" w:line="240" w:lineRule="auto"/>
        <w:ind w:firstLine="709"/>
        <w:jc w:val="center"/>
        <w:rPr>
          <w:rFonts w:ascii="Times New Roman" w:hAnsi="Times New Roman"/>
          <w:iCs/>
          <w:snapToGrid w:val="0"/>
          <w:sz w:val="26"/>
          <w:szCs w:val="26"/>
          <w:vertAlign w:val="subscript"/>
          <w:lang w:eastAsia="ru-RU"/>
        </w:rPr>
      </w:pPr>
      <w:r w:rsidRPr="00C42D97">
        <w:rPr>
          <w:rFonts w:ascii="Times New Roman" w:hAnsi="Times New Roman"/>
          <w:iCs/>
          <w:snapToGrid w:val="0"/>
          <w:sz w:val="26"/>
          <w:szCs w:val="26"/>
          <w:lang w:val="en-US" w:eastAsia="ru-RU"/>
        </w:rPr>
        <w:t>V</w:t>
      </w:r>
      <w:r w:rsidRPr="00C42D97">
        <w:rPr>
          <w:rFonts w:ascii="Times New Roman" w:hAnsi="Times New Roman"/>
          <w:iCs/>
          <w:snapToGrid w:val="0"/>
          <w:sz w:val="26"/>
          <w:szCs w:val="26"/>
          <w:lang w:eastAsia="ru-RU"/>
        </w:rPr>
        <w:t>нб1</w:t>
      </w:r>
      <w:r w:rsidRPr="00C42D97">
        <w:rPr>
          <w:rFonts w:ascii="Times New Roman" w:hAnsi="Times New Roman"/>
          <w:iCs/>
          <w:snapToGrid w:val="0"/>
          <w:sz w:val="26"/>
          <w:szCs w:val="26"/>
          <w:vertAlign w:val="subscript"/>
          <w:lang w:eastAsia="ru-RU"/>
        </w:rPr>
        <w:t xml:space="preserve">пп </w:t>
      </w:r>
      <w:r w:rsidRPr="00C42D97">
        <w:rPr>
          <w:rFonts w:ascii="Times New Roman" w:hAnsi="Times New Roman"/>
          <w:iCs/>
          <w:snapToGrid w:val="0"/>
          <w:sz w:val="26"/>
          <w:szCs w:val="26"/>
          <w:lang w:eastAsia="ru-RU"/>
        </w:rPr>
        <w:t xml:space="preserve">= </w:t>
      </w:r>
      <w:proofErr w:type="gramStart"/>
      <w:r w:rsidRPr="00C42D97">
        <w:rPr>
          <w:rFonts w:ascii="Times New Roman" w:hAnsi="Times New Roman"/>
          <w:iCs/>
          <w:snapToGrid w:val="0"/>
          <w:sz w:val="26"/>
          <w:szCs w:val="26"/>
          <w:lang w:eastAsia="ru-RU"/>
        </w:rPr>
        <w:t>СР(</w:t>
      </w:r>
      <w:proofErr w:type="gramEnd"/>
      <w:r w:rsidRPr="00C42D97">
        <w:rPr>
          <w:rFonts w:ascii="Times New Roman" w:hAnsi="Times New Roman"/>
          <w:iCs/>
          <w:snapToGrid w:val="0"/>
          <w:sz w:val="26"/>
          <w:szCs w:val="26"/>
          <w:lang w:val="en-US" w:eastAsia="ru-RU"/>
        </w:rPr>
        <w:t>V</w:t>
      </w:r>
      <w:r w:rsidRPr="00C42D97">
        <w:rPr>
          <w:rFonts w:ascii="Times New Roman" w:hAnsi="Times New Roman"/>
          <w:iCs/>
          <w:snapToGrid w:val="0"/>
          <w:sz w:val="26"/>
          <w:szCs w:val="26"/>
          <w:vertAlign w:val="subscript"/>
          <w:lang w:eastAsia="ru-RU"/>
        </w:rPr>
        <w:t>НБ1п.п.</w:t>
      </w:r>
      <w:r w:rsidRPr="00C42D97">
        <w:rPr>
          <w:rFonts w:ascii="Times New Roman" w:hAnsi="Times New Roman"/>
          <w:iCs/>
          <w:snapToGrid w:val="0"/>
          <w:sz w:val="26"/>
          <w:szCs w:val="26"/>
          <w:lang w:eastAsia="ru-RU"/>
        </w:rPr>
        <w:t xml:space="preserve">) * </w:t>
      </w:r>
      <w:r w:rsidRPr="00C42D97">
        <w:rPr>
          <w:rFonts w:ascii="Times New Roman" w:hAnsi="Times New Roman"/>
          <w:iCs/>
          <w:snapToGrid w:val="0"/>
          <w:sz w:val="26"/>
          <w:szCs w:val="26"/>
          <w:lang w:val="en-US" w:eastAsia="ru-RU"/>
        </w:rPr>
        <w:t>Q</w:t>
      </w:r>
      <w:r w:rsidRPr="00C42D97">
        <w:rPr>
          <w:rFonts w:ascii="Times New Roman" w:hAnsi="Times New Roman"/>
          <w:iCs/>
          <w:snapToGrid w:val="0"/>
          <w:sz w:val="26"/>
          <w:szCs w:val="26"/>
          <w:lang w:eastAsia="ru-RU"/>
        </w:rPr>
        <w:t xml:space="preserve"> </w:t>
      </w:r>
      <w:r w:rsidRPr="00C42D97">
        <w:rPr>
          <w:rFonts w:ascii="Times New Roman" w:hAnsi="Times New Roman"/>
          <w:iCs/>
          <w:snapToGrid w:val="0"/>
          <w:sz w:val="26"/>
          <w:szCs w:val="26"/>
          <w:vertAlign w:val="subscript"/>
          <w:lang w:eastAsia="ru-RU"/>
        </w:rPr>
        <w:t>УСН1п.п.</w:t>
      </w:r>
    </w:p>
    <w:p w:rsidR="00A05AEC" w:rsidRPr="00C42D97" w:rsidRDefault="00A05AEC" w:rsidP="00A05AEC">
      <w:pPr>
        <w:spacing w:after="0" w:line="240" w:lineRule="auto"/>
        <w:ind w:firstLine="709"/>
        <w:jc w:val="both"/>
        <w:rPr>
          <w:rFonts w:ascii="Times New Roman" w:hAnsi="Times New Roman"/>
          <w:iCs/>
          <w:snapToGrid w:val="0"/>
          <w:sz w:val="26"/>
          <w:szCs w:val="26"/>
          <w:lang w:eastAsia="ru-RU"/>
        </w:rPr>
      </w:pPr>
      <w:r w:rsidRPr="00C42D97">
        <w:rPr>
          <w:rFonts w:ascii="Times New Roman" w:hAnsi="Times New Roman"/>
          <w:iCs/>
          <w:snapToGrid w:val="0"/>
          <w:sz w:val="26"/>
          <w:szCs w:val="26"/>
          <w:lang w:eastAsia="ru-RU"/>
        </w:rPr>
        <w:t xml:space="preserve">где: </w:t>
      </w:r>
    </w:p>
    <w:p w:rsidR="00A05AEC" w:rsidRPr="00C42D97" w:rsidRDefault="00A05AEC" w:rsidP="00A05AEC">
      <w:pPr>
        <w:spacing w:after="0" w:line="240" w:lineRule="auto"/>
        <w:ind w:firstLine="709"/>
        <w:jc w:val="both"/>
        <w:rPr>
          <w:rFonts w:ascii="Times New Roman" w:hAnsi="Times New Roman"/>
          <w:iCs/>
          <w:snapToGrid w:val="0"/>
          <w:sz w:val="26"/>
          <w:szCs w:val="26"/>
          <w:lang w:eastAsia="ru-RU"/>
        </w:rPr>
      </w:pPr>
      <w:r w:rsidRPr="00C42D97">
        <w:rPr>
          <w:rFonts w:ascii="Times New Roman" w:hAnsi="Times New Roman"/>
          <w:iCs/>
          <w:snapToGrid w:val="0"/>
          <w:sz w:val="26"/>
          <w:szCs w:val="26"/>
          <w:lang w:eastAsia="ru-RU"/>
        </w:rPr>
        <w:t>СР(</w:t>
      </w:r>
      <w:r w:rsidRPr="00C42D97">
        <w:rPr>
          <w:rFonts w:ascii="Times New Roman" w:hAnsi="Times New Roman"/>
          <w:iCs/>
          <w:snapToGrid w:val="0"/>
          <w:sz w:val="26"/>
          <w:szCs w:val="26"/>
          <w:lang w:val="en-US" w:eastAsia="ru-RU"/>
        </w:rPr>
        <w:t>V</w:t>
      </w:r>
      <w:r w:rsidRPr="00C42D97">
        <w:rPr>
          <w:rFonts w:ascii="Times New Roman" w:hAnsi="Times New Roman"/>
          <w:iCs/>
          <w:snapToGrid w:val="0"/>
          <w:sz w:val="26"/>
          <w:szCs w:val="26"/>
          <w:vertAlign w:val="subscript"/>
          <w:lang w:eastAsia="ru-RU"/>
        </w:rPr>
        <w:t>НБ1п.п.</w:t>
      </w:r>
      <w:r w:rsidRPr="00C42D97">
        <w:rPr>
          <w:rFonts w:ascii="Times New Roman" w:hAnsi="Times New Roman"/>
          <w:iCs/>
          <w:snapToGrid w:val="0"/>
          <w:sz w:val="26"/>
          <w:szCs w:val="26"/>
          <w:lang w:eastAsia="ru-RU"/>
        </w:rPr>
        <w:t xml:space="preserve">) – средний размер налоговой базы на одного плательщика прогнозируемого периода по </w:t>
      </w:r>
      <w:r w:rsidRPr="00C42D97">
        <w:rPr>
          <w:rFonts w:ascii="Times New Roman" w:hAnsi="Times New Roman"/>
          <w:b/>
          <w:snapToGrid w:val="0"/>
          <w:sz w:val="26"/>
          <w:szCs w:val="26"/>
          <w:lang w:eastAsia="ru-RU"/>
        </w:rPr>
        <w:t>УСН</w:t>
      </w:r>
      <w:proofErr w:type="gramStart"/>
      <w:r w:rsidRPr="00C42D97">
        <w:rPr>
          <w:rFonts w:ascii="Times New Roman" w:hAnsi="Times New Roman"/>
          <w:b/>
          <w:snapToGrid w:val="0"/>
          <w:sz w:val="26"/>
          <w:szCs w:val="26"/>
          <w:vertAlign w:val="subscript"/>
          <w:lang w:eastAsia="ru-RU"/>
        </w:rPr>
        <w:t>1</w:t>
      </w:r>
      <w:proofErr w:type="gramEnd"/>
      <w:r w:rsidRPr="00C42D97">
        <w:rPr>
          <w:rFonts w:ascii="Times New Roman" w:hAnsi="Times New Roman"/>
          <w:iCs/>
          <w:snapToGrid w:val="0"/>
          <w:sz w:val="26"/>
          <w:szCs w:val="26"/>
          <w:lang w:eastAsia="ru-RU"/>
        </w:rPr>
        <w:t>, тыс. рублей;</w:t>
      </w:r>
    </w:p>
    <w:p w:rsidR="00A05AEC" w:rsidRPr="00C42D97" w:rsidRDefault="00A05AEC" w:rsidP="00A05AEC">
      <w:pPr>
        <w:spacing w:after="0" w:line="240" w:lineRule="auto"/>
        <w:ind w:firstLine="709"/>
        <w:jc w:val="both"/>
        <w:rPr>
          <w:rFonts w:ascii="Times New Roman" w:hAnsi="Times New Roman"/>
          <w:iCs/>
          <w:snapToGrid w:val="0"/>
          <w:sz w:val="26"/>
          <w:szCs w:val="26"/>
          <w:lang w:eastAsia="ru-RU"/>
        </w:rPr>
      </w:pPr>
      <w:proofErr w:type="gramStart"/>
      <w:r w:rsidRPr="00C42D97">
        <w:rPr>
          <w:rFonts w:ascii="Times New Roman" w:hAnsi="Times New Roman"/>
          <w:iCs/>
          <w:snapToGrid w:val="0"/>
          <w:sz w:val="26"/>
          <w:szCs w:val="26"/>
          <w:lang w:val="en-US" w:eastAsia="ru-RU"/>
        </w:rPr>
        <w:t>Q</w:t>
      </w:r>
      <w:r w:rsidRPr="00C42D97">
        <w:rPr>
          <w:rFonts w:ascii="Times New Roman" w:hAnsi="Times New Roman"/>
          <w:iCs/>
          <w:snapToGrid w:val="0"/>
          <w:sz w:val="26"/>
          <w:szCs w:val="26"/>
          <w:lang w:eastAsia="ru-RU"/>
        </w:rPr>
        <w:t xml:space="preserve"> </w:t>
      </w:r>
      <w:r w:rsidRPr="00C42D97">
        <w:rPr>
          <w:rFonts w:ascii="Times New Roman" w:hAnsi="Times New Roman"/>
          <w:iCs/>
          <w:snapToGrid w:val="0"/>
          <w:sz w:val="26"/>
          <w:szCs w:val="26"/>
          <w:vertAlign w:val="subscript"/>
          <w:lang w:eastAsia="ru-RU"/>
        </w:rPr>
        <w:t>УСН1п.п.</w:t>
      </w:r>
      <w:r w:rsidRPr="00C42D97">
        <w:rPr>
          <w:rFonts w:ascii="Times New Roman" w:hAnsi="Times New Roman"/>
          <w:iCs/>
          <w:snapToGrid w:val="0"/>
          <w:sz w:val="26"/>
          <w:szCs w:val="26"/>
          <w:lang w:eastAsia="ru-RU"/>
        </w:rPr>
        <w:t xml:space="preserve"> – количество плательщиков прогнозируемого периода, ед.</w:t>
      </w:r>
      <w:proofErr w:type="gramEnd"/>
    </w:p>
    <w:p w:rsidR="00A05AEC" w:rsidRPr="00C42D97" w:rsidRDefault="00A05AEC" w:rsidP="00A05AEC">
      <w:pPr>
        <w:spacing w:after="0" w:line="240" w:lineRule="auto"/>
        <w:ind w:firstLine="709"/>
        <w:jc w:val="both"/>
        <w:rPr>
          <w:rFonts w:ascii="Times New Roman" w:hAnsi="Times New Roman"/>
          <w:iCs/>
          <w:strike/>
          <w:snapToGrid w:val="0"/>
          <w:sz w:val="26"/>
          <w:szCs w:val="26"/>
          <w:lang w:eastAsia="ru-RU"/>
        </w:rPr>
      </w:pPr>
    </w:p>
    <w:p w:rsidR="00A05AEC" w:rsidRPr="00C42D97" w:rsidRDefault="00A05AEC" w:rsidP="00A05AEC">
      <w:pPr>
        <w:spacing w:after="0" w:line="240" w:lineRule="auto"/>
        <w:ind w:firstLine="709"/>
        <w:jc w:val="both"/>
        <w:rPr>
          <w:rFonts w:ascii="Times New Roman" w:hAnsi="Times New Roman"/>
          <w:iCs/>
          <w:snapToGrid w:val="0"/>
          <w:sz w:val="26"/>
          <w:szCs w:val="26"/>
          <w:lang w:eastAsia="ru-RU"/>
        </w:rPr>
      </w:pPr>
      <w:proofErr w:type="gramStart"/>
      <w:r w:rsidRPr="00C42D97">
        <w:rPr>
          <w:rFonts w:ascii="Times New Roman" w:hAnsi="Times New Roman"/>
          <w:iCs/>
          <w:snapToGrid w:val="0"/>
          <w:sz w:val="26"/>
          <w:szCs w:val="26"/>
          <w:lang w:eastAsia="ru-RU"/>
        </w:rPr>
        <w:t>Средний размер налоговой базы на одного плательщика прогнозируемого периода (СР(V</w:t>
      </w:r>
      <w:r w:rsidRPr="00C42D97">
        <w:rPr>
          <w:rFonts w:ascii="Times New Roman" w:hAnsi="Times New Roman"/>
          <w:iCs/>
          <w:snapToGrid w:val="0"/>
          <w:sz w:val="26"/>
          <w:szCs w:val="26"/>
          <w:vertAlign w:val="subscript"/>
          <w:lang w:eastAsia="ru-RU"/>
        </w:rPr>
        <w:t>НБ1п.п.</w:t>
      </w:r>
      <w:r w:rsidRPr="00C42D97">
        <w:rPr>
          <w:rFonts w:ascii="Times New Roman" w:hAnsi="Times New Roman"/>
          <w:iCs/>
          <w:snapToGrid w:val="0"/>
          <w:sz w:val="26"/>
          <w:szCs w:val="26"/>
          <w:lang w:eastAsia="ru-RU"/>
        </w:rPr>
        <w:t xml:space="preserve">)) рассчитывается на основе средней налоговой базы предыдущего периода исходя из индекса физического объема ВРП, индекса-дефлятора объема ВРП, темпа роста ВРП </w:t>
      </w:r>
      <w:r w:rsidRPr="00C42D97">
        <w:rPr>
          <w:rFonts w:ascii="Times New Roman" w:hAnsi="Times New Roman"/>
          <w:sz w:val="26"/>
          <w:szCs w:val="26"/>
        </w:rPr>
        <w:t>− темпа роста среднего показателя ВРП, направляемого в составе Прогноза социально – экономического развития за год, предшествующий прогнозируемому и прогнозируемый,</w:t>
      </w:r>
      <w:r w:rsidRPr="00C42D97">
        <w:rPr>
          <w:rFonts w:ascii="Times New Roman" w:hAnsi="Times New Roman"/>
          <w:iCs/>
          <w:snapToGrid w:val="0"/>
          <w:sz w:val="26"/>
          <w:szCs w:val="26"/>
          <w:lang w:eastAsia="ru-RU"/>
        </w:rPr>
        <w:t xml:space="preserve"> и др. по следующей формуле:</w:t>
      </w:r>
      <w:proofErr w:type="gramEnd"/>
    </w:p>
    <w:p w:rsidR="00A05AEC" w:rsidRPr="00C42D97" w:rsidRDefault="00A05AEC" w:rsidP="00A05AEC">
      <w:pPr>
        <w:spacing w:after="0" w:line="240" w:lineRule="auto"/>
        <w:ind w:firstLine="709"/>
        <w:jc w:val="center"/>
        <w:rPr>
          <w:rFonts w:ascii="Times New Roman" w:hAnsi="Times New Roman"/>
          <w:snapToGrid w:val="0"/>
          <w:sz w:val="26"/>
          <w:szCs w:val="26"/>
          <w:lang w:eastAsia="ru-RU"/>
        </w:rPr>
      </w:pPr>
      <w:proofErr w:type="gramStart"/>
      <w:r w:rsidRPr="00C42D97">
        <w:rPr>
          <w:rFonts w:ascii="Times New Roman" w:hAnsi="Times New Roman"/>
          <w:iCs/>
          <w:snapToGrid w:val="0"/>
          <w:sz w:val="26"/>
          <w:szCs w:val="26"/>
          <w:lang w:eastAsia="ru-RU"/>
        </w:rPr>
        <w:t>СР</w:t>
      </w:r>
      <w:proofErr w:type="gramEnd"/>
      <w:r w:rsidRPr="00C42D97">
        <w:rPr>
          <w:rFonts w:ascii="Times New Roman" w:hAnsi="Times New Roman"/>
          <w:iCs/>
          <w:snapToGrid w:val="0"/>
          <w:sz w:val="26"/>
          <w:szCs w:val="26"/>
          <w:lang w:eastAsia="ru-RU"/>
        </w:rPr>
        <w:t>(V</w:t>
      </w:r>
      <w:r w:rsidRPr="00C42D97">
        <w:rPr>
          <w:rFonts w:ascii="Times New Roman" w:hAnsi="Times New Roman"/>
          <w:iCs/>
          <w:snapToGrid w:val="0"/>
          <w:sz w:val="26"/>
          <w:szCs w:val="26"/>
          <w:vertAlign w:val="subscript"/>
          <w:lang w:eastAsia="ru-RU"/>
        </w:rPr>
        <w:t>НБ1п.п.</w:t>
      </w:r>
      <w:r w:rsidRPr="00C42D97">
        <w:rPr>
          <w:rFonts w:ascii="Times New Roman" w:hAnsi="Times New Roman"/>
          <w:iCs/>
          <w:snapToGrid w:val="0"/>
          <w:sz w:val="26"/>
          <w:szCs w:val="26"/>
          <w:lang w:eastAsia="ru-RU"/>
        </w:rPr>
        <w:t xml:space="preserve">) = </w:t>
      </w:r>
      <w:proofErr w:type="gramStart"/>
      <w:r w:rsidRPr="00C42D97">
        <w:rPr>
          <w:rFonts w:ascii="Times New Roman" w:hAnsi="Times New Roman"/>
          <w:iCs/>
          <w:snapToGrid w:val="0"/>
          <w:sz w:val="26"/>
          <w:szCs w:val="26"/>
          <w:lang w:eastAsia="ru-RU"/>
        </w:rPr>
        <w:t>СР</w:t>
      </w:r>
      <w:proofErr w:type="gramEnd"/>
      <w:r w:rsidRPr="00C42D97">
        <w:rPr>
          <w:rFonts w:ascii="Times New Roman" w:hAnsi="Times New Roman"/>
          <w:iCs/>
          <w:snapToGrid w:val="0"/>
          <w:sz w:val="26"/>
          <w:szCs w:val="26"/>
          <w:lang w:eastAsia="ru-RU"/>
        </w:rPr>
        <w:t>(V</w:t>
      </w:r>
      <w:r w:rsidRPr="00C42D97">
        <w:rPr>
          <w:rFonts w:ascii="Times New Roman" w:hAnsi="Times New Roman"/>
          <w:iCs/>
          <w:snapToGrid w:val="0"/>
          <w:sz w:val="26"/>
          <w:szCs w:val="26"/>
          <w:vertAlign w:val="subscript"/>
          <w:lang w:eastAsia="ru-RU"/>
        </w:rPr>
        <w:t>НБ1пр.п.</w:t>
      </w:r>
      <w:r w:rsidRPr="00C42D97">
        <w:rPr>
          <w:rFonts w:ascii="Times New Roman" w:hAnsi="Times New Roman"/>
          <w:iCs/>
          <w:snapToGrid w:val="0"/>
          <w:sz w:val="26"/>
          <w:szCs w:val="26"/>
          <w:lang w:eastAsia="ru-RU"/>
        </w:rPr>
        <w:t>)</w:t>
      </w:r>
      <w:r w:rsidRPr="00C42D97">
        <w:rPr>
          <w:rFonts w:ascii="Times New Roman" w:hAnsi="Times New Roman"/>
          <w:iCs/>
          <w:snapToGrid w:val="0"/>
          <w:sz w:val="26"/>
          <w:szCs w:val="26"/>
          <w:vertAlign w:val="subscript"/>
          <w:lang w:eastAsia="ru-RU"/>
        </w:rPr>
        <w:t xml:space="preserve"> * </w:t>
      </w:r>
      <w:proofErr w:type="gramStart"/>
      <w:r w:rsidRPr="00C42D97">
        <w:rPr>
          <w:rFonts w:ascii="Times New Roman" w:hAnsi="Times New Roman"/>
          <w:iCs/>
          <w:snapToGrid w:val="0"/>
          <w:sz w:val="26"/>
          <w:szCs w:val="26"/>
          <w:lang w:val="en-US" w:eastAsia="ru-RU"/>
        </w:rPr>
        <w:t>K</w:t>
      </w:r>
      <w:proofErr w:type="spellStart"/>
      <w:r w:rsidRPr="00C42D97">
        <w:rPr>
          <w:rFonts w:ascii="Times New Roman" w:hAnsi="Times New Roman"/>
          <w:iCs/>
          <w:snapToGrid w:val="0"/>
          <w:sz w:val="26"/>
          <w:szCs w:val="26"/>
          <w:vertAlign w:val="subscript"/>
          <w:lang w:eastAsia="ru-RU"/>
        </w:rPr>
        <w:t>псэр</w:t>
      </w:r>
      <w:proofErr w:type="spellEnd"/>
      <w:r w:rsidRPr="00C42D97">
        <w:rPr>
          <w:rFonts w:ascii="Times New Roman" w:hAnsi="Times New Roman"/>
          <w:iCs/>
          <w:snapToGrid w:val="0"/>
          <w:sz w:val="26"/>
          <w:szCs w:val="26"/>
          <w:vertAlign w:val="subscript"/>
          <w:lang w:eastAsia="ru-RU"/>
        </w:rPr>
        <w:t xml:space="preserve"> </w:t>
      </w:r>
      <w:r w:rsidRPr="00C42D97">
        <w:rPr>
          <w:rFonts w:ascii="Times New Roman" w:hAnsi="Times New Roman"/>
          <w:snapToGrid w:val="0"/>
          <w:sz w:val="26"/>
          <w:szCs w:val="26"/>
          <w:lang w:eastAsia="ru-RU"/>
        </w:rPr>
        <w:t>,</w:t>
      </w:r>
      <w:proofErr w:type="gramEnd"/>
    </w:p>
    <w:p w:rsidR="00A05AEC" w:rsidRPr="00C42D97" w:rsidRDefault="00A05AEC" w:rsidP="00A05AEC">
      <w:pPr>
        <w:spacing w:after="0" w:line="240" w:lineRule="auto"/>
        <w:ind w:firstLine="709"/>
        <w:jc w:val="both"/>
        <w:rPr>
          <w:rFonts w:ascii="Times New Roman" w:hAnsi="Times New Roman"/>
          <w:sz w:val="26"/>
          <w:szCs w:val="26"/>
        </w:rPr>
      </w:pPr>
      <w:r w:rsidRPr="00C42D97">
        <w:rPr>
          <w:rFonts w:ascii="Times New Roman" w:hAnsi="Times New Roman"/>
          <w:sz w:val="26"/>
          <w:szCs w:val="26"/>
        </w:rPr>
        <w:t>где:</w:t>
      </w:r>
    </w:p>
    <w:p w:rsidR="00A05AEC" w:rsidRPr="00C42D97" w:rsidRDefault="00A05AEC" w:rsidP="00A05AEC">
      <w:pPr>
        <w:spacing w:after="0" w:line="240" w:lineRule="auto"/>
        <w:ind w:firstLine="709"/>
        <w:jc w:val="both"/>
        <w:rPr>
          <w:rFonts w:ascii="Times New Roman" w:hAnsi="Times New Roman"/>
          <w:iCs/>
          <w:snapToGrid w:val="0"/>
          <w:sz w:val="26"/>
          <w:szCs w:val="26"/>
          <w:lang w:eastAsia="ru-RU"/>
        </w:rPr>
      </w:pPr>
      <w:r w:rsidRPr="00C42D97">
        <w:rPr>
          <w:rFonts w:ascii="Times New Roman" w:hAnsi="Times New Roman"/>
          <w:iCs/>
          <w:snapToGrid w:val="0"/>
          <w:sz w:val="26"/>
          <w:szCs w:val="26"/>
          <w:lang w:eastAsia="ru-RU"/>
        </w:rPr>
        <w:t>СР(V</w:t>
      </w:r>
      <w:r w:rsidRPr="00C42D97">
        <w:rPr>
          <w:rFonts w:ascii="Times New Roman" w:hAnsi="Times New Roman"/>
          <w:iCs/>
          <w:snapToGrid w:val="0"/>
          <w:sz w:val="26"/>
          <w:szCs w:val="26"/>
          <w:vertAlign w:val="subscript"/>
          <w:lang w:eastAsia="ru-RU"/>
        </w:rPr>
        <w:t>НБ1пр.п.</w:t>
      </w:r>
      <w:r w:rsidRPr="00C42D97">
        <w:rPr>
          <w:rFonts w:ascii="Times New Roman" w:hAnsi="Times New Roman"/>
          <w:iCs/>
          <w:snapToGrid w:val="0"/>
          <w:sz w:val="26"/>
          <w:szCs w:val="26"/>
          <w:lang w:eastAsia="ru-RU"/>
        </w:rPr>
        <w:t xml:space="preserve">) – средний размер налоговой базы на одного плательщика предыдущего периода по </w:t>
      </w:r>
      <w:r w:rsidRPr="00C42D97">
        <w:rPr>
          <w:rFonts w:ascii="Times New Roman" w:hAnsi="Times New Roman"/>
          <w:b/>
          <w:snapToGrid w:val="0"/>
          <w:sz w:val="26"/>
          <w:szCs w:val="26"/>
          <w:lang w:eastAsia="ru-RU"/>
        </w:rPr>
        <w:t>УСН</w:t>
      </w:r>
      <w:proofErr w:type="gramStart"/>
      <w:r w:rsidRPr="00C42D97">
        <w:rPr>
          <w:rFonts w:ascii="Times New Roman" w:hAnsi="Times New Roman"/>
          <w:b/>
          <w:snapToGrid w:val="0"/>
          <w:sz w:val="26"/>
          <w:szCs w:val="26"/>
          <w:vertAlign w:val="subscript"/>
          <w:lang w:eastAsia="ru-RU"/>
        </w:rPr>
        <w:t>1</w:t>
      </w:r>
      <w:proofErr w:type="gramEnd"/>
      <w:r w:rsidRPr="00C42D97">
        <w:rPr>
          <w:rFonts w:ascii="Times New Roman" w:hAnsi="Times New Roman"/>
          <w:iCs/>
          <w:snapToGrid w:val="0"/>
          <w:sz w:val="26"/>
          <w:szCs w:val="26"/>
          <w:lang w:eastAsia="ru-RU"/>
        </w:rPr>
        <w:t>, тыс. рублей;</w:t>
      </w:r>
    </w:p>
    <w:p w:rsidR="00A05AEC" w:rsidRPr="00C42D97" w:rsidRDefault="00A05AEC" w:rsidP="00A05AEC">
      <w:pPr>
        <w:spacing w:after="0" w:line="240" w:lineRule="auto"/>
        <w:ind w:firstLine="709"/>
        <w:jc w:val="both"/>
        <w:rPr>
          <w:rFonts w:ascii="Times New Roman" w:hAnsi="Times New Roman"/>
          <w:iCs/>
          <w:snapToGrid w:val="0"/>
          <w:sz w:val="26"/>
          <w:szCs w:val="26"/>
          <w:lang w:eastAsia="ru-RU"/>
        </w:rPr>
      </w:pPr>
      <w:proofErr w:type="gramStart"/>
      <w:r w:rsidRPr="00C42D97">
        <w:rPr>
          <w:rFonts w:ascii="Times New Roman" w:hAnsi="Times New Roman"/>
          <w:iCs/>
          <w:snapToGrid w:val="0"/>
          <w:sz w:val="26"/>
          <w:szCs w:val="26"/>
          <w:lang w:val="en-US" w:eastAsia="ru-RU"/>
        </w:rPr>
        <w:t>K</w:t>
      </w:r>
      <w:proofErr w:type="spellStart"/>
      <w:r w:rsidRPr="00C42D97">
        <w:rPr>
          <w:rFonts w:ascii="Times New Roman" w:hAnsi="Times New Roman"/>
          <w:iCs/>
          <w:snapToGrid w:val="0"/>
          <w:sz w:val="26"/>
          <w:szCs w:val="26"/>
          <w:vertAlign w:val="subscript"/>
          <w:lang w:eastAsia="ru-RU"/>
        </w:rPr>
        <w:t>псэр</w:t>
      </w:r>
      <w:proofErr w:type="spellEnd"/>
      <w:r w:rsidRPr="00C42D97">
        <w:rPr>
          <w:rFonts w:ascii="Times New Roman" w:hAnsi="Times New Roman"/>
          <w:iCs/>
          <w:snapToGrid w:val="0"/>
          <w:sz w:val="26"/>
          <w:szCs w:val="26"/>
          <w:lang w:eastAsia="ru-RU"/>
        </w:rPr>
        <w:t xml:space="preserve"> – показатель, характеризующий социально-экономическое развитие Амурской области (индекс физического объема ВРП, индекс-дефлятор объема ВРП, темп роста ВРП </w:t>
      </w:r>
      <w:r w:rsidRPr="00C42D97">
        <w:rPr>
          <w:rFonts w:ascii="Times New Roman" w:hAnsi="Times New Roman"/>
          <w:sz w:val="26"/>
          <w:szCs w:val="26"/>
        </w:rPr>
        <w:t xml:space="preserve">− темп роста среднего показателя ВРП, направляемого в составе Прогноза социально – экономического развития за год, предшествующий прогнозируемому и прогнозируемый, </w:t>
      </w:r>
      <w:r w:rsidRPr="00C42D97">
        <w:rPr>
          <w:rFonts w:ascii="Times New Roman" w:hAnsi="Times New Roman"/>
          <w:iCs/>
          <w:snapToGrid w:val="0"/>
          <w:sz w:val="26"/>
          <w:szCs w:val="26"/>
          <w:lang w:eastAsia="ru-RU"/>
        </w:rPr>
        <w:t>и др.), %.</w:t>
      </w:r>
      <w:proofErr w:type="gramEnd"/>
    </w:p>
    <w:p w:rsidR="00A05AEC" w:rsidRPr="00C42D97" w:rsidRDefault="00A05AEC" w:rsidP="00A05AEC">
      <w:pPr>
        <w:spacing w:after="0" w:line="240" w:lineRule="auto"/>
        <w:ind w:firstLine="709"/>
        <w:jc w:val="both"/>
        <w:rPr>
          <w:rFonts w:ascii="Times New Roman" w:hAnsi="Times New Roman"/>
          <w:iCs/>
          <w:snapToGrid w:val="0"/>
          <w:sz w:val="26"/>
          <w:szCs w:val="26"/>
          <w:lang w:eastAsia="ru-RU"/>
        </w:rPr>
      </w:pPr>
    </w:p>
    <w:p w:rsidR="00A05AEC" w:rsidRPr="00C42D97" w:rsidRDefault="00A05AEC" w:rsidP="00A05AEC">
      <w:pPr>
        <w:spacing w:after="0" w:line="240" w:lineRule="auto"/>
        <w:ind w:firstLine="709"/>
        <w:jc w:val="both"/>
        <w:rPr>
          <w:rFonts w:ascii="Times New Roman" w:hAnsi="Times New Roman"/>
          <w:iCs/>
          <w:snapToGrid w:val="0"/>
          <w:sz w:val="26"/>
          <w:szCs w:val="26"/>
          <w:lang w:eastAsia="ru-RU"/>
        </w:rPr>
      </w:pPr>
      <w:r w:rsidRPr="00C42D97">
        <w:rPr>
          <w:rFonts w:ascii="Times New Roman" w:hAnsi="Times New Roman"/>
          <w:iCs/>
          <w:snapToGrid w:val="0"/>
          <w:sz w:val="26"/>
          <w:szCs w:val="26"/>
          <w:lang w:eastAsia="ru-RU"/>
        </w:rPr>
        <w:t>Количество плательщиков прогнозируемого периода (</w:t>
      </w:r>
      <w:r w:rsidRPr="00C42D97">
        <w:rPr>
          <w:rFonts w:ascii="Times New Roman" w:hAnsi="Times New Roman"/>
          <w:iCs/>
          <w:snapToGrid w:val="0"/>
          <w:sz w:val="26"/>
          <w:szCs w:val="26"/>
          <w:lang w:val="en-US" w:eastAsia="ru-RU"/>
        </w:rPr>
        <w:t>Q</w:t>
      </w:r>
      <w:r w:rsidRPr="00C42D97">
        <w:rPr>
          <w:rFonts w:ascii="Times New Roman" w:hAnsi="Times New Roman"/>
          <w:iCs/>
          <w:snapToGrid w:val="0"/>
          <w:sz w:val="26"/>
          <w:szCs w:val="26"/>
          <w:vertAlign w:val="subscript"/>
          <w:lang w:eastAsia="ru-RU"/>
        </w:rPr>
        <w:t>УСН1п.п.</w:t>
      </w:r>
      <w:r w:rsidRPr="00C42D97">
        <w:rPr>
          <w:rFonts w:ascii="Times New Roman" w:hAnsi="Times New Roman"/>
          <w:iCs/>
          <w:snapToGrid w:val="0"/>
          <w:sz w:val="26"/>
          <w:szCs w:val="26"/>
          <w:lang w:eastAsia="ru-RU"/>
        </w:rPr>
        <w:t>)</w:t>
      </w:r>
      <w:r w:rsidRPr="00C42D97">
        <w:rPr>
          <w:rFonts w:ascii="Times New Roman" w:hAnsi="Times New Roman"/>
          <w:iCs/>
          <w:snapToGrid w:val="0"/>
          <w:sz w:val="26"/>
          <w:szCs w:val="26"/>
          <w:vertAlign w:val="subscript"/>
          <w:lang w:eastAsia="ru-RU"/>
        </w:rPr>
        <w:t xml:space="preserve"> </w:t>
      </w:r>
      <w:r w:rsidRPr="00C42D97">
        <w:rPr>
          <w:rFonts w:ascii="Times New Roman" w:hAnsi="Times New Roman"/>
          <w:iCs/>
          <w:snapToGrid w:val="0"/>
          <w:sz w:val="26"/>
          <w:szCs w:val="26"/>
          <w:lang w:eastAsia="ru-RU"/>
        </w:rPr>
        <w:t>рассчитывается по следующей форме:</w:t>
      </w:r>
    </w:p>
    <w:p w:rsidR="00A05AEC" w:rsidRPr="00C42D97" w:rsidRDefault="00A05AEC" w:rsidP="00A05AEC">
      <w:pPr>
        <w:spacing w:after="0" w:line="240" w:lineRule="auto"/>
        <w:ind w:firstLine="709"/>
        <w:jc w:val="center"/>
        <w:rPr>
          <w:rFonts w:ascii="Times New Roman" w:hAnsi="Times New Roman"/>
          <w:iCs/>
          <w:snapToGrid w:val="0"/>
          <w:sz w:val="26"/>
          <w:szCs w:val="26"/>
          <w:lang w:eastAsia="ru-RU"/>
        </w:rPr>
      </w:pPr>
      <w:r w:rsidRPr="00C42D97">
        <w:rPr>
          <w:rFonts w:ascii="Times New Roman" w:hAnsi="Times New Roman"/>
          <w:iCs/>
          <w:snapToGrid w:val="0"/>
          <w:sz w:val="26"/>
          <w:szCs w:val="26"/>
          <w:lang w:val="en-US" w:eastAsia="ru-RU"/>
        </w:rPr>
        <w:t>Q</w:t>
      </w:r>
      <w:r w:rsidRPr="00C42D97">
        <w:rPr>
          <w:rFonts w:ascii="Times New Roman" w:hAnsi="Times New Roman"/>
          <w:iCs/>
          <w:snapToGrid w:val="0"/>
          <w:sz w:val="26"/>
          <w:szCs w:val="26"/>
          <w:lang w:eastAsia="ru-RU"/>
        </w:rPr>
        <w:t xml:space="preserve"> </w:t>
      </w:r>
      <w:r w:rsidRPr="00C42D97">
        <w:rPr>
          <w:rFonts w:ascii="Times New Roman" w:hAnsi="Times New Roman"/>
          <w:iCs/>
          <w:snapToGrid w:val="0"/>
          <w:sz w:val="26"/>
          <w:szCs w:val="26"/>
          <w:vertAlign w:val="subscript"/>
          <w:lang w:eastAsia="ru-RU"/>
        </w:rPr>
        <w:t xml:space="preserve">УСН1п.п. </w:t>
      </w:r>
      <w:r w:rsidRPr="00C42D97">
        <w:rPr>
          <w:rFonts w:ascii="Times New Roman" w:hAnsi="Times New Roman"/>
          <w:iCs/>
          <w:snapToGrid w:val="0"/>
          <w:sz w:val="26"/>
          <w:szCs w:val="26"/>
          <w:lang w:eastAsia="ru-RU"/>
        </w:rPr>
        <w:t xml:space="preserve">= </w:t>
      </w:r>
      <w:r w:rsidRPr="00C42D97">
        <w:rPr>
          <w:rFonts w:ascii="Times New Roman" w:hAnsi="Times New Roman"/>
          <w:iCs/>
          <w:snapToGrid w:val="0"/>
          <w:sz w:val="26"/>
          <w:szCs w:val="26"/>
          <w:lang w:val="en-US" w:eastAsia="ru-RU"/>
        </w:rPr>
        <w:t>Q</w:t>
      </w:r>
      <w:r w:rsidRPr="00C42D97">
        <w:rPr>
          <w:rFonts w:ascii="Times New Roman" w:hAnsi="Times New Roman"/>
          <w:iCs/>
          <w:snapToGrid w:val="0"/>
          <w:sz w:val="26"/>
          <w:szCs w:val="26"/>
          <w:lang w:eastAsia="ru-RU"/>
        </w:rPr>
        <w:t xml:space="preserve"> </w:t>
      </w:r>
      <w:r w:rsidRPr="00C42D97">
        <w:rPr>
          <w:rFonts w:ascii="Times New Roman" w:hAnsi="Times New Roman"/>
          <w:iCs/>
          <w:snapToGrid w:val="0"/>
          <w:sz w:val="26"/>
          <w:szCs w:val="26"/>
          <w:vertAlign w:val="subscript"/>
          <w:lang w:eastAsia="ru-RU"/>
        </w:rPr>
        <w:t xml:space="preserve">УСН1пр.п. </w:t>
      </w:r>
      <w:r w:rsidRPr="00C42D97">
        <w:rPr>
          <w:rFonts w:ascii="Times New Roman" w:hAnsi="Times New Roman"/>
          <w:iCs/>
          <w:snapToGrid w:val="0"/>
          <w:sz w:val="26"/>
          <w:szCs w:val="26"/>
          <w:lang w:eastAsia="ru-RU"/>
        </w:rPr>
        <w:t xml:space="preserve">* </w:t>
      </w:r>
      <w:proofErr w:type="spellStart"/>
      <w:r w:rsidRPr="00C42D97">
        <w:rPr>
          <w:rFonts w:ascii="Times New Roman" w:hAnsi="Times New Roman"/>
          <w:iCs/>
          <w:snapToGrid w:val="0"/>
          <w:sz w:val="26"/>
          <w:szCs w:val="26"/>
          <w:lang w:eastAsia="ru-RU"/>
        </w:rPr>
        <w:t>ТР</w:t>
      </w:r>
      <w:r w:rsidRPr="00C42D97">
        <w:rPr>
          <w:rFonts w:ascii="Times New Roman" w:hAnsi="Times New Roman"/>
          <w:iCs/>
          <w:snapToGrid w:val="0"/>
          <w:sz w:val="26"/>
          <w:szCs w:val="26"/>
          <w:vertAlign w:val="subscript"/>
          <w:lang w:eastAsia="ru-RU"/>
        </w:rPr>
        <w:t>пр.п</w:t>
      </w:r>
      <w:proofErr w:type="spellEnd"/>
      <w:r w:rsidRPr="00C42D97">
        <w:rPr>
          <w:rFonts w:ascii="Times New Roman" w:hAnsi="Times New Roman"/>
          <w:iCs/>
          <w:snapToGrid w:val="0"/>
          <w:sz w:val="26"/>
          <w:szCs w:val="26"/>
          <w:vertAlign w:val="subscript"/>
          <w:lang w:eastAsia="ru-RU"/>
        </w:rPr>
        <w:t>.</w:t>
      </w:r>
      <w:r w:rsidRPr="00C42D97">
        <w:rPr>
          <w:rFonts w:ascii="Times New Roman" w:hAnsi="Times New Roman"/>
          <w:iCs/>
          <w:snapToGrid w:val="0"/>
          <w:sz w:val="26"/>
          <w:szCs w:val="26"/>
          <w:lang w:eastAsia="ru-RU"/>
        </w:rPr>
        <w:t xml:space="preserve"> (</w:t>
      </w:r>
      <w:r w:rsidRPr="00C42D97">
        <w:rPr>
          <w:rFonts w:ascii="Times New Roman" w:hAnsi="Times New Roman"/>
          <w:iCs/>
          <w:snapToGrid w:val="0"/>
          <w:sz w:val="26"/>
          <w:szCs w:val="26"/>
          <w:lang w:val="en-US" w:eastAsia="ru-RU"/>
        </w:rPr>
        <w:t>Q</w:t>
      </w:r>
      <w:r w:rsidRPr="00C42D97">
        <w:rPr>
          <w:rFonts w:ascii="Times New Roman" w:hAnsi="Times New Roman"/>
          <w:iCs/>
          <w:snapToGrid w:val="0"/>
          <w:sz w:val="26"/>
          <w:szCs w:val="26"/>
          <w:vertAlign w:val="subscript"/>
          <w:lang w:eastAsia="ru-RU"/>
        </w:rPr>
        <w:t>УСН1</w:t>
      </w:r>
      <w:r w:rsidRPr="00C42D97">
        <w:rPr>
          <w:rFonts w:ascii="Times New Roman" w:hAnsi="Times New Roman"/>
          <w:iCs/>
          <w:snapToGrid w:val="0"/>
          <w:sz w:val="26"/>
          <w:szCs w:val="26"/>
          <w:lang w:eastAsia="ru-RU"/>
        </w:rPr>
        <w:t>) / 100,</w:t>
      </w:r>
    </w:p>
    <w:p w:rsidR="00A05AEC" w:rsidRPr="00C42D97" w:rsidRDefault="00A05AEC" w:rsidP="00A05AEC">
      <w:pPr>
        <w:spacing w:after="0" w:line="240" w:lineRule="auto"/>
        <w:ind w:firstLine="709"/>
        <w:jc w:val="both"/>
        <w:rPr>
          <w:rFonts w:ascii="Times New Roman" w:hAnsi="Times New Roman"/>
          <w:iCs/>
          <w:snapToGrid w:val="0"/>
          <w:sz w:val="26"/>
          <w:szCs w:val="26"/>
          <w:lang w:eastAsia="ru-RU"/>
        </w:rPr>
      </w:pPr>
      <w:r w:rsidRPr="00C42D97">
        <w:rPr>
          <w:rFonts w:ascii="Times New Roman" w:hAnsi="Times New Roman"/>
          <w:iCs/>
          <w:snapToGrid w:val="0"/>
          <w:sz w:val="26"/>
          <w:szCs w:val="26"/>
          <w:lang w:eastAsia="ru-RU"/>
        </w:rPr>
        <w:t>где:</w:t>
      </w:r>
    </w:p>
    <w:p w:rsidR="00A05AEC" w:rsidRPr="00C42D97" w:rsidRDefault="00A05AEC" w:rsidP="00A05AEC">
      <w:pPr>
        <w:spacing w:after="0" w:line="240" w:lineRule="auto"/>
        <w:ind w:firstLine="709"/>
        <w:jc w:val="both"/>
        <w:rPr>
          <w:rFonts w:ascii="Times New Roman" w:hAnsi="Times New Roman"/>
          <w:iCs/>
          <w:snapToGrid w:val="0"/>
          <w:sz w:val="26"/>
          <w:szCs w:val="26"/>
          <w:lang w:eastAsia="ru-RU"/>
        </w:rPr>
      </w:pPr>
      <w:r w:rsidRPr="00C42D97">
        <w:rPr>
          <w:rFonts w:ascii="Times New Roman" w:hAnsi="Times New Roman"/>
          <w:iCs/>
          <w:snapToGrid w:val="0"/>
          <w:sz w:val="26"/>
          <w:szCs w:val="26"/>
          <w:lang w:val="en-US" w:eastAsia="ru-RU"/>
        </w:rPr>
        <w:t>Q</w:t>
      </w:r>
      <w:r w:rsidRPr="00C42D97">
        <w:rPr>
          <w:rFonts w:ascii="Times New Roman" w:hAnsi="Times New Roman"/>
          <w:iCs/>
          <w:snapToGrid w:val="0"/>
          <w:sz w:val="26"/>
          <w:szCs w:val="26"/>
          <w:lang w:eastAsia="ru-RU"/>
        </w:rPr>
        <w:t xml:space="preserve"> </w:t>
      </w:r>
      <w:r w:rsidRPr="00C42D97">
        <w:rPr>
          <w:rFonts w:ascii="Times New Roman" w:hAnsi="Times New Roman"/>
          <w:iCs/>
          <w:snapToGrid w:val="0"/>
          <w:sz w:val="26"/>
          <w:szCs w:val="26"/>
          <w:vertAlign w:val="subscript"/>
          <w:lang w:eastAsia="ru-RU"/>
        </w:rPr>
        <w:t xml:space="preserve">УСН1пр.п. </w:t>
      </w:r>
      <w:r w:rsidRPr="00C42D97">
        <w:rPr>
          <w:rFonts w:ascii="Times New Roman" w:hAnsi="Times New Roman"/>
          <w:iCs/>
          <w:snapToGrid w:val="0"/>
          <w:sz w:val="26"/>
          <w:szCs w:val="26"/>
          <w:lang w:eastAsia="ru-RU"/>
        </w:rPr>
        <w:t xml:space="preserve">- количество плательщиков предыдущего периода, </w:t>
      </w:r>
      <w:proofErr w:type="gramStart"/>
      <w:r w:rsidRPr="00C42D97">
        <w:rPr>
          <w:rFonts w:ascii="Times New Roman" w:hAnsi="Times New Roman"/>
          <w:iCs/>
          <w:snapToGrid w:val="0"/>
          <w:sz w:val="26"/>
          <w:szCs w:val="26"/>
          <w:lang w:eastAsia="ru-RU"/>
        </w:rPr>
        <w:t>ед.;</w:t>
      </w:r>
      <w:proofErr w:type="gramEnd"/>
    </w:p>
    <w:p w:rsidR="00A05AEC" w:rsidRPr="00C42D97" w:rsidRDefault="00A05AEC" w:rsidP="00A05AEC">
      <w:pPr>
        <w:spacing w:after="0" w:line="240" w:lineRule="auto"/>
        <w:ind w:firstLine="709"/>
        <w:jc w:val="both"/>
        <w:rPr>
          <w:rFonts w:ascii="Times New Roman" w:hAnsi="Times New Roman"/>
          <w:iCs/>
          <w:snapToGrid w:val="0"/>
          <w:sz w:val="26"/>
          <w:szCs w:val="26"/>
          <w:lang w:eastAsia="ru-RU"/>
        </w:rPr>
      </w:pPr>
      <w:proofErr w:type="spellStart"/>
      <w:r w:rsidRPr="00C42D97">
        <w:rPr>
          <w:rFonts w:ascii="Times New Roman" w:hAnsi="Times New Roman"/>
          <w:iCs/>
          <w:snapToGrid w:val="0"/>
          <w:sz w:val="26"/>
          <w:szCs w:val="26"/>
          <w:lang w:eastAsia="ru-RU"/>
        </w:rPr>
        <w:t>ТР</w:t>
      </w:r>
      <w:r w:rsidRPr="00C42D97">
        <w:rPr>
          <w:rFonts w:ascii="Times New Roman" w:hAnsi="Times New Roman"/>
          <w:iCs/>
          <w:snapToGrid w:val="0"/>
          <w:sz w:val="26"/>
          <w:szCs w:val="26"/>
          <w:vertAlign w:val="subscript"/>
          <w:lang w:eastAsia="ru-RU"/>
        </w:rPr>
        <w:t>пр.п</w:t>
      </w:r>
      <w:proofErr w:type="spellEnd"/>
      <w:r w:rsidRPr="00C42D97">
        <w:rPr>
          <w:rFonts w:ascii="Times New Roman" w:hAnsi="Times New Roman"/>
          <w:iCs/>
          <w:snapToGrid w:val="0"/>
          <w:sz w:val="26"/>
          <w:szCs w:val="26"/>
          <w:vertAlign w:val="subscript"/>
          <w:lang w:eastAsia="ru-RU"/>
        </w:rPr>
        <w:t>.</w:t>
      </w:r>
      <w:r w:rsidRPr="00C42D97">
        <w:rPr>
          <w:rFonts w:ascii="Times New Roman" w:hAnsi="Times New Roman"/>
          <w:iCs/>
          <w:snapToGrid w:val="0"/>
          <w:sz w:val="26"/>
          <w:szCs w:val="26"/>
          <w:lang w:eastAsia="ru-RU"/>
        </w:rPr>
        <w:t xml:space="preserve"> (</w:t>
      </w:r>
      <w:r w:rsidRPr="00C42D97">
        <w:rPr>
          <w:rFonts w:ascii="Times New Roman" w:hAnsi="Times New Roman"/>
          <w:iCs/>
          <w:snapToGrid w:val="0"/>
          <w:sz w:val="26"/>
          <w:szCs w:val="26"/>
          <w:lang w:val="en-US" w:eastAsia="ru-RU"/>
        </w:rPr>
        <w:t>Q</w:t>
      </w:r>
      <w:r w:rsidRPr="00C42D97">
        <w:rPr>
          <w:rFonts w:ascii="Times New Roman" w:hAnsi="Times New Roman"/>
          <w:iCs/>
          <w:snapToGrid w:val="0"/>
          <w:sz w:val="26"/>
          <w:szCs w:val="26"/>
          <w:vertAlign w:val="subscript"/>
          <w:lang w:eastAsia="ru-RU"/>
        </w:rPr>
        <w:t>УСН1</w:t>
      </w:r>
      <w:r w:rsidRPr="00C42D97">
        <w:rPr>
          <w:rFonts w:ascii="Times New Roman" w:hAnsi="Times New Roman"/>
          <w:iCs/>
          <w:snapToGrid w:val="0"/>
          <w:sz w:val="26"/>
          <w:szCs w:val="26"/>
          <w:lang w:eastAsia="ru-RU"/>
        </w:rPr>
        <w:t>) – средний темп роста количества плательщиков, сложившийся в предшествующие периоды, %.</w:t>
      </w:r>
    </w:p>
    <w:p w:rsidR="00A05AEC" w:rsidRPr="00C42D97" w:rsidRDefault="00A05AEC" w:rsidP="00A05AEC">
      <w:pPr>
        <w:spacing w:before="120" w:after="0" w:line="240" w:lineRule="auto"/>
        <w:ind w:firstLine="709"/>
        <w:jc w:val="both"/>
        <w:rPr>
          <w:rFonts w:ascii="Times New Roman" w:hAnsi="Times New Roman"/>
          <w:snapToGrid w:val="0"/>
          <w:sz w:val="26"/>
          <w:szCs w:val="26"/>
          <w:lang w:eastAsia="ru-RU"/>
        </w:rPr>
      </w:pPr>
      <w:r w:rsidRPr="00C42D97">
        <w:rPr>
          <w:rFonts w:ascii="Times New Roman" w:hAnsi="Times New Roman"/>
          <w:snapToGrid w:val="0"/>
          <w:sz w:val="26"/>
          <w:szCs w:val="26"/>
          <w:lang w:eastAsia="ru-RU"/>
        </w:rPr>
        <w:t xml:space="preserve">Прогнозируемый объем страховых взносов на ОПС и по временной нетрудоспособности </w:t>
      </w:r>
      <w:r w:rsidRPr="00C42D97">
        <w:rPr>
          <w:rFonts w:ascii="Times New Roman" w:hAnsi="Times New Roman"/>
          <w:b/>
          <w:i/>
          <w:sz w:val="26"/>
          <w:szCs w:val="26"/>
        </w:rPr>
        <w:t>(</w:t>
      </w:r>
      <w:r w:rsidRPr="00C42D97">
        <w:rPr>
          <w:rFonts w:ascii="Times New Roman" w:hAnsi="Times New Roman"/>
          <w:b/>
          <w:i/>
          <w:sz w:val="26"/>
          <w:szCs w:val="26"/>
          <w:lang w:val="en-US"/>
        </w:rPr>
        <w:t>V</w:t>
      </w:r>
      <w:proofErr w:type="spellStart"/>
      <w:r w:rsidRPr="00C42D97">
        <w:rPr>
          <w:rFonts w:ascii="Times New Roman" w:hAnsi="Times New Roman"/>
          <w:b/>
          <w:i/>
          <w:sz w:val="26"/>
          <w:szCs w:val="26"/>
          <w:vertAlign w:val="subscript"/>
        </w:rPr>
        <w:t>стр</w:t>
      </w:r>
      <w:proofErr w:type="gramStart"/>
      <w:r w:rsidRPr="00C42D97">
        <w:rPr>
          <w:rFonts w:ascii="Times New Roman" w:hAnsi="Times New Roman"/>
          <w:b/>
          <w:i/>
          <w:sz w:val="26"/>
          <w:szCs w:val="26"/>
          <w:vertAlign w:val="subscript"/>
        </w:rPr>
        <w:t>.в</w:t>
      </w:r>
      <w:proofErr w:type="gramEnd"/>
      <w:r w:rsidRPr="00C42D97">
        <w:rPr>
          <w:rFonts w:ascii="Times New Roman" w:hAnsi="Times New Roman"/>
          <w:b/>
          <w:i/>
          <w:sz w:val="26"/>
          <w:szCs w:val="26"/>
          <w:vertAlign w:val="subscript"/>
        </w:rPr>
        <w:t>зн</w:t>
      </w:r>
      <w:proofErr w:type="spellEnd"/>
      <w:r w:rsidRPr="00C42D97">
        <w:rPr>
          <w:rFonts w:ascii="Times New Roman" w:hAnsi="Times New Roman"/>
          <w:b/>
          <w:i/>
          <w:sz w:val="26"/>
          <w:szCs w:val="26"/>
          <w:vertAlign w:val="subscript"/>
        </w:rPr>
        <w:t>.</w:t>
      </w:r>
      <w:r w:rsidRPr="00C42D97">
        <w:rPr>
          <w:rFonts w:ascii="Times New Roman" w:hAnsi="Times New Roman"/>
          <w:b/>
          <w:i/>
          <w:sz w:val="26"/>
          <w:szCs w:val="26"/>
        </w:rPr>
        <w:t>)</w:t>
      </w:r>
      <w:r w:rsidRPr="00C42D97">
        <w:rPr>
          <w:rFonts w:ascii="Times New Roman" w:hAnsi="Times New Roman"/>
          <w:iCs/>
          <w:snapToGrid w:val="0"/>
          <w:sz w:val="26"/>
          <w:szCs w:val="26"/>
          <w:vertAlign w:val="subscript"/>
          <w:lang w:eastAsia="ru-RU"/>
        </w:rPr>
        <w:t xml:space="preserve"> </w:t>
      </w:r>
      <w:r w:rsidRPr="00C42D97">
        <w:rPr>
          <w:rFonts w:ascii="Times New Roman" w:hAnsi="Times New Roman"/>
          <w:snapToGrid w:val="0"/>
          <w:sz w:val="26"/>
          <w:szCs w:val="26"/>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A05AEC" w:rsidRPr="00C42D97" w:rsidRDefault="00A05AEC" w:rsidP="00A05AEC">
      <w:pPr>
        <w:spacing w:after="0" w:line="240" w:lineRule="auto"/>
        <w:ind w:firstLine="709"/>
        <w:jc w:val="center"/>
        <w:rPr>
          <w:rFonts w:ascii="Times New Roman" w:hAnsi="Times New Roman"/>
          <w:b/>
          <w:sz w:val="26"/>
          <w:szCs w:val="26"/>
        </w:rPr>
      </w:pPr>
      <w:r w:rsidRPr="00C42D97">
        <w:rPr>
          <w:rFonts w:ascii="Times New Roman" w:hAnsi="Times New Roman"/>
          <w:b/>
          <w:sz w:val="26"/>
          <w:szCs w:val="26"/>
          <w:lang w:val="en-US"/>
        </w:rPr>
        <w:t>V</w:t>
      </w:r>
      <w:proofErr w:type="spellStart"/>
      <w:r w:rsidRPr="00C42D97">
        <w:rPr>
          <w:rFonts w:ascii="Times New Roman" w:hAnsi="Times New Roman"/>
          <w:b/>
          <w:sz w:val="26"/>
          <w:szCs w:val="26"/>
          <w:vertAlign w:val="subscript"/>
        </w:rPr>
        <w:t>стр.взн</w:t>
      </w:r>
      <w:proofErr w:type="spellEnd"/>
      <w:r w:rsidRPr="00C42D97">
        <w:rPr>
          <w:rFonts w:ascii="Times New Roman" w:hAnsi="Times New Roman"/>
          <w:b/>
          <w:sz w:val="26"/>
          <w:szCs w:val="26"/>
          <w:vertAlign w:val="subscript"/>
        </w:rPr>
        <w:t xml:space="preserve">. </w:t>
      </w:r>
      <w:r w:rsidRPr="00C42D97">
        <w:rPr>
          <w:rFonts w:ascii="Times New Roman" w:hAnsi="Times New Roman"/>
          <w:b/>
          <w:sz w:val="26"/>
          <w:szCs w:val="26"/>
        </w:rPr>
        <w:t>= [(</w:t>
      </w:r>
      <w:r w:rsidRPr="00C42D97">
        <w:rPr>
          <w:rFonts w:ascii="Times New Roman" w:hAnsi="Times New Roman"/>
          <w:b/>
          <w:i/>
          <w:sz w:val="26"/>
          <w:szCs w:val="26"/>
          <w:lang w:val="en-US"/>
        </w:rPr>
        <w:t>V</w:t>
      </w:r>
      <w:r w:rsidRPr="00C42D97">
        <w:rPr>
          <w:rFonts w:ascii="Times New Roman" w:hAnsi="Times New Roman"/>
          <w:b/>
          <w:i/>
          <w:sz w:val="26"/>
          <w:szCs w:val="26"/>
        </w:rPr>
        <w:t>нб1</w:t>
      </w:r>
      <w:r w:rsidRPr="00C42D97">
        <w:rPr>
          <w:rFonts w:ascii="Times New Roman" w:hAnsi="Times New Roman"/>
          <w:b/>
          <w:i/>
          <w:sz w:val="26"/>
          <w:szCs w:val="26"/>
          <w:vertAlign w:val="subscript"/>
        </w:rPr>
        <w:t>пп</w:t>
      </w:r>
      <w:r w:rsidRPr="00C42D97">
        <w:rPr>
          <w:rFonts w:ascii="Times New Roman" w:hAnsi="Times New Roman"/>
          <w:b/>
          <w:sz w:val="26"/>
          <w:szCs w:val="26"/>
        </w:rPr>
        <w:t xml:space="preserve"> * (</w:t>
      </w:r>
      <w:r w:rsidRPr="00C42D97">
        <w:rPr>
          <w:rFonts w:ascii="Times New Roman" w:hAnsi="Times New Roman"/>
          <w:b/>
          <w:sz w:val="26"/>
          <w:szCs w:val="26"/>
          <w:lang w:val="en-US"/>
        </w:rPr>
        <w:t>S</w:t>
      </w:r>
      <w:r w:rsidRPr="00C42D97">
        <w:rPr>
          <w:rFonts w:ascii="Times New Roman" w:hAnsi="Times New Roman"/>
          <w:b/>
          <w:sz w:val="26"/>
          <w:szCs w:val="26"/>
        </w:rPr>
        <w:t>)] * (</w:t>
      </w:r>
      <w:r w:rsidRPr="00C42D97">
        <w:rPr>
          <w:rFonts w:ascii="Times New Roman" w:hAnsi="Times New Roman"/>
          <w:b/>
          <w:sz w:val="26"/>
          <w:szCs w:val="26"/>
          <w:lang w:val="en-US"/>
        </w:rPr>
        <w:t>V</w:t>
      </w:r>
      <w:r w:rsidRPr="00C42D97">
        <w:rPr>
          <w:rFonts w:ascii="Times New Roman" w:hAnsi="Times New Roman"/>
          <w:b/>
          <w:sz w:val="26"/>
          <w:szCs w:val="26"/>
          <w:vertAlign w:val="subscript"/>
        </w:rPr>
        <w:t>стр.</w:t>
      </w:r>
      <w:proofErr w:type="spellStart"/>
      <w:r w:rsidRPr="00C42D97">
        <w:rPr>
          <w:rFonts w:ascii="Times New Roman" w:hAnsi="Times New Roman"/>
          <w:b/>
          <w:sz w:val="26"/>
          <w:szCs w:val="26"/>
          <w:vertAlign w:val="subscript"/>
        </w:rPr>
        <w:t>взн</w:t>
      </w:r>
      <w:proofErr w:type="spellEnd"/>
      <w:proofErr w:type="gramStart"/>
      <w:r w:rsidRPr="00C42D97">
        <w:rPr>
          <w:rFonts w:ascii="Times New Roman" w:hAnsi="Times New Roman"/>
          <w:b/>
          <w:sz w:val="26"/>
          <w:szCs w:val="26"/>
          <w:vertAlign w:val="subscript"/>
        </w:rPr>
        <w:t>.</w:t>
      </w:r>
      <w:r w:rsidRPr="00C42D97">
        <w:rPr>
          <w:rFonts w:ascii="Times New Roman" w:hAnsi="Times New Roman"/>
          <w:b/>
          <w:sz w:val="26"/>
          <w:szCs w:val="26"/>
        </w:rPr>
        <w:t>.</w:t>
      </w:r>
      <w:proofErr w:type="spellStart"/>
      <w:proofErr w:type="gramEnd"/>
      <w:r w:rsidRPr="00C42D97">
        <w:rPr>
          <w:rFonts w:ascii="Times New Roman" w:hAnsi="Times New Roman"/>
          <w:b/>
          <w:sz w:val="26"/>
          <w:szCs w:val="26"/>
          <w:vertAlign w:val="subscript"/>
        </w:rPr>
        <w:t>пр</w:t>
      </w:r>
      <w:proofErr w:type="gramStart"/>
      <w:r w:rsidRPr="00C42D97">
        <w:rPr>
          <w:rFonts w:ascii="Times New Roman" w:hAnsi="Times New Roman"/>
          <w:b/>
          <w:sz w:val="26"/>
          <w:szCs w:val="26"/>
          <w:vertAlign w:val="subscript"/>
        </w:rPr>
        <w:t>.п</w:t>
      </w:r>
      <w:proofErr w:type="spellEnd"/>
      <w:proofErr w:type="gramEnd"/>
      <w:r w:rsidRPr="00C42D97">
        <w:rPr>
          <w:rFonts w:ascii="Times New Roman" w:hAnsi="Times New Roman"/>
          <w:b/>
          <w:sz w:val="26"/>
          <w:szCs w:val="26"/>
        </w:rPr>
        <w:t xml:space="preserve"> / </w:t>
      </w:r>
      <w:r w:rsidRPr="00C42D97">
        <w:rPr>
          <w:rFonts w:ascii="Times New Roman" w:hAnsi="Times New Roman"/>
          <w:b/>
          <w:sz w:val="26"/>
          <w:szCs w:val="26"/>
          <w:lang w:val="en-US"/>
        </w:rPr>
        <w:t>I</w:t>
      </w:r>
      <w:proofErr w:type="spellStart"/>
      <w:r w:rsidRPr="00C42D97">
        <w:rPr>
          <w:rFonts w:ascii="Times New Roman" w:hAnsi="Times New Roman"/>
          <w:b/>
          <w:sz w:val="26"/>
          <w:szCs w:val="26"/>
        </w:rPr>
        <w:t>исч.пр.п</w:t>
      </w:r>
      <w:proofErr w:type="spellEnd"/>
      <w:r w:rsidRPr="00C42D97">
        <w:rPr>
          <w:rFonts w:ascii="Times New Roman" w:hAnsi="Times New Roman"/>
          <w:b/>
          <w:sz w:val="26"/>
          <w:szCs w:val="26"/>
        </w:rPr>
        <w:t>)</w:t>
      </w:r>
    </w:p>
    <w:p w:rsidR="00A05AEC" w:rsidRPr="00C42D97" w:rsidRDefault="00A05AEC" w:rsidP="00A05AEC">
      <w:pPr>
        <w:spacing w:after="0" w:line="240" w:lineRule="auto"/>
        <w:ind w:firstLine="709"/>
        <w:jc w:val="center"/>
        <w:rPr>
          <w:rFonts w:ascii="Times New Roman" w:hAnsi="Times New Roman"/>
          <w:b/>
          <w:snapToGrid w:val="0"/>
          <w:sz w:val="26"/>
          <w:szCs w:val="26"/>
          <w:lang w:eastAsia="ru-RU"/>
        </w:rPr>
      </w:pPr>
    </w:p>
    <w:p w:rsidR="00A05AEC" w:rsidRPr="00C42D97" w:rsidRDefault="00A05AEC" w:rsidP="00A05AEC">
      <w:pPr>
        <w:spacing w:after="0" w:line="240" w:lineRule="auto"/>
        <w:ind w:firstLine="709"/>
        <w:jc w:val="both"/>
        <w:rPr>
          <w:rFonts w:ascii="Times New Roman" w:hAnsi="Times New Roman"/>
          <w:iCs/>
          <w:snapToGrid w:val="0"/>
          <w:sz w:val="26"/>
          <w:szCs w:val="26"/>
          <w:lang w:eastAsia="ru-RU"/>
        </w:rPr>
      </w:pPr>
      <w:r w:rsidRPr="00C42D97">
        <w:rPr>
          <w:rFonts w:ascii="Times New Roman" w:hAnsi="Times New Roman"/>
          <w:b/>
          <w:sz w:val="26"/>
          <w:szCs w:val="26"/>
          <w:lang w:val="en-US"/>
        </w:rPr>
        <w:t>V</w:t>
      </w:r>
      <w:r w:rsidRPr="00C42D97">
        <w:rPr>
          <w:rFonts w:ascii="Times New Roman" w:hAnsi="Times New Roman"/>
          <w:b/>
          <w:sz w:val="26"/>
          <w:szCs w:val="26"/>
          <w:vertAlign w:val="subscript"/>
        </w:rPr>
        <w:t>стр.</w:t>
      </w:r>
      <w:proofErr w:type="spellStart"/>
      <w:r w:rsidRPr="00C42D97">
        <w:rPr>
          <w:rFonts w:ascii="Times New Roman" w:hAnsi="Times New Roman"/>
          <w:b/>
          <w:sz w:val="26"/>
          <w:szCs w:val="26"/>
          <w:vertAlign w:val="subscript"/>
        </w:rPr>
        <w:t>взн</w:t>
      </w:r>
      <w:proofErr w:type="spellEnd"/>
      <w:proofErr w:type="gramStart"/>
      <w:r w:rsidRPr="00C42D97">
        <w:rPr>
          <w:rFonts w:ascii="Times New Roman" w:hAnsi="Times New Roman"/>
          <w:b/>
          <w:sz w:val="26"/>
          <w:szCs w:val="26"/>
          <w:vertAlign w:val="subscript"/>
        </w:rPr>
        <w:t>.</w:t>
      </w:r>
      <w:r w:rsidRPr="00C42D97">
        <w:rPr>
          <w:rFonts w:ascii="Times New Roman" w:hAnsi="Times New Roman"/>
          <w:b/>
          <w:sz w:val="26"/>
          <w:szCs w:val="26"/>
        </w:rPr>
        <w:t>.</w:t>
      </w:r>
      <w:proofErr w:type="spellStart"/>
      <w:proofErr w:type="gramEnd"/>
      <w:r w:rsidRPr="00C42D97">
        <w:rPr>
          <w:rFonts w:ascii="Times New Roman" w:hAnsi="Times New Roman"/>
          <w:b/>
          <w:sz w:val="26"/>
          <w:szCs w:val="26"/>
          <w:vertAlign w:val="subscript"/>
        </w:rPr>
        <w:t>пр</w:t>
      </w:r>
      <w:proofErr w:type="gramStart"/>
      <w:r w:rsidRPr="00C42D97">
        <w:rPr>
          <w:rFonts w:ascii="Times New Roman" w:hAnsi="Times New Roman"/>
          <w:b/>
          <w:sz w:val="26"/>
          <w:szCs w:val="26"/>
          <w:vertAlign w:val="subscript"/>
        </w:rPr>
        <w:t>.п</w:t>
      </w:r>
      <w:proofErr w:type="spellEnd"/>
      <w:proofErr w:type="gramEnd"/>
      <w:r w:rsidRPr="00C42D97">
        <w:rPr>
          <w:rFonts w:ascii="Times New Roman" w:hAnsi="Times New Roman"/>
          <w:iCs/>
          <w:snapToGrid w:val="0"/>
          <w:sz w:val="26"/>
          <w:szCs w:val="26"/>
          <w:lang w:eastAsia="ru-RU"/>
        </w:rPr>
        <w:t xml:space="preserve"> – сумма страховых взносов на ОПС и по временной нетрудоспособности за предыдущий период, </w:t>
      </w:r>
      <w:proofErr w:type="spellStart"/>
      <w:r w:rsidRPr="00C42D97">
        <w:rPr>
          <w:rFonts w:ascii="Times New Roman" w:hAnsi="Times New Roman"/>
          <w:iCs/>
          <w:snapToGrid w:val="0"/>
          <w:sz w:val="26"/>
          <w:szCs w:val="26"/>
          <w:lang w:eastAsia="ru-RU"/>
        </w:rPr>
        <w:t>тыс.рублей</w:t>
      </w:r>
      <w:proofErr w:type="spellEnd"/>
      <w:r w:rsidRPr="00C42D97">
        <w:rPr>
          <w:rFonts w:ascii="Times New Roman" w:hAnsi="Times New Roman"/>
          <w:iCs/>
          <w:snapToGrid w:val="0"/>
          <w:sz w:val="26"/>
          <w:szCs w:val="26"/>
          <w:lang w:eastAsia="ru-RU"/>
        </w:rPr>
        <w:t>;</w:t>
      </w:r>
    </w:p>
    <w:p w:rsidR="00A05AEC" w:rsidRPr="00C42D97" w:rsidRDefault="00A05AEC" w:rsidP="00A05AEC">
      <w:pPr>
        <w:spacing w:after="0" w:line="240" w:lineRule="auto"/>
        <w:ind w:firstLine="709"/>
        <w:jc w:val="both"/>
        <w:rPr>
          <w:rFonts w:ascii="Times New Roman" w:hAnsi="Times New Roman"/>
          <w:snapToGrid w:val="0"/>
          <w:sz w:val="26"/>
          <w:szCs w:val="26"/>
          <w:lang w:eastAsia="ru-RU"/>
        </w:rPr>
      </w:pPr>
      <w:r w:rsidRPr="00C42D97">
        <w:rPr>
          <w:rFonts w:ascii="Times New Roman" w:hAnsi="Times New Roman"/>
          <w:b/>
          <w:sz w:val="26"/>
          <w:szCs w:val="26"/>
          <w:lang w:val="en-US"/>
        </w:rPr>
        <w:t>I</w:t>
      </w:r>
      <w:proofErr w:type="spellStart"/>
      <w:r w:rsidRPr="00C42D97">
        <w:rPr>
          <w:rFonts w:ascii="Times New Roman" w:hAnsi="Times New Roman"/>
          <w:b/>
          <w:sz w:val="26"/>
          <w:szCs w:val="26"/>
        </w:rPr>
        <w:t>исч.пр.п</w:t>
      </w:r>
      <w:proofErr w:type="spellEnd"/>
      <w:r w:rsidRPr="00C42D97">
        <w:rPr>
          <w:rFonts w:ascii="Times New Roman" w:hAnsi="Times New Roman"/>
          <w:iCs/>
          <w:snapToGrid w:val="0"/>
          <w:sz w:val="26"/>
          <w:szCs w:val="26"/>
          <w:lang w:eastAsia="ru-RU"/>
        </w:rPr>
        <w:t xml:space="preserve"> – сумма исчисленного налога за предыдущий период, </w:t>
      </w:r>
      <w:proofErr w:type="spellStart"/>
      <w:r w:rsidRPr="00C42D97">
        <w:rPr>
          <w:rFonts w:ascii="Times New Roman" w:hAnsi="Times New Roman"/>
          <w:iCs/>
          <w:snapToGrid w:val="0"/>
          <w:sz w:val="26"/>
          <w:szCs w:val="26"/>
          <w:lang w:eastAsia="ru-RU"/>
        </w:rPr>
        <w:t>тыс.рублей</w:t>
      </w:r>
      <w:proofErr w:type="spellEnd"/>
      <w:r w:rsidRPr="00C42D97">
        <w:rPr>
          <w:rFonts w:ascii="Times New Roman" w:hAnsi="Times New Roman"/>
          <w:iCs/>
          <w:snapToGrid w:val="0"/>
          <w:sz w:val="26"/>
          <w:szCs w:val="26"/>
          <w:lang w:eastAsia="ru-RU"/>
        </w:rPr>
        <w:t>.</w:t>
      </w:r>
    </w:p>
    <w:p w:rsidR="00A05AEC" w:rsidRPr="00C42D97" w:rsidRDefault="00A05AEC" w:rsidP="00A05AEC">
      <w:pPr>
        <w:spacing w:after="0" w:line="240" w:lineRule="auto"/>
        <w:ind w:firstLine="709"/>
        <w:jc w:val="both"/>
        <w:rPr>
          <w:rFonts w:ascii="Times New Roman" w:hAnsi="Times New Roman"/>
          <w:iCs/>
          <w:snapToGrid w:val="0"/>
          <w:sz w:val="26"/>
          <w:szCs w:val="26"/>
          <w:lang w:eastAsia="ru-RU"/>
        </w:rPr>
      </w:pPr>
    </w:p>
    <w:p w:rsidR="00A05AEC" w:rsidRPr="00C42D97" w:rsidRDefault="00A05AEC" w:rsidP="00A05AEC">
      <w:pPr>
        <w:spacing w:after="0" w:line="240" w:lineRule="auto"/>
        <w:ind w:firstLine="709"/>
        <w:jc w:val="both"/>
        <w:rPr>
          <w:rFonts w:ascii="Times New Roman" w:hAnsi="Times New Roman"/>
          <w:snapToGrid w:val="0"/>
          <w:spacing w:val="2"/>
          <w:sz w:val="26"/>
          <w:szCs w:val="26"/>
          <w:lang w:eastAsia="ru-RU"/>
        </w:rPr>
      </w:pPr>
      <w:r w:rsidRPr="00C42D97">
        <w:rPr>
          <w:rFonts w:ascii="Times New Roman" w:hAnsi="Times New Roman"/>
          <w:iCs/>
          <w:snapToGrid w:val="0"/>
          <w:sz w:val="26"/>
          <w:szCs w:val="26"/>
          <w:lang w:eastAsia="ru-RU"/>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C42D97">
        <w:rPr>
          <w:rFonts w:ascii="Times New Roman" w:hAnsi="Times New Roman"/>
          <w:b/>
          <w:i/>
          <w:snapToGrid w:val="0"/>
          <w:sz w:val="26"/>
          <w:szCs w:val="26"/>
          <w:lang w:eastAsia="ru-RU"/>
        </w:rPr>
        <w:t>УСН</w:t>
      </w:r>
      <w:proofErr w:type="gramStart"/>
      <w:r w:rsidRPr="00C42D97">
        <w:rPr>
          <w:rFonts w:ascii="Times New Roman" w:hAnsi="Times New Roman"/>
          <w:b/>
          <w:i/>
          <w:snapToGrid w:val="0"/>
          <w:sz w:val="26"/>
          <w:szCs w:val="26"/>
          <w:vertAlign w:val="subscript"/>
          <w:lang w:eastAsia="ru-RU"/>
        </w:rPr>
        <w:t>2</w:t>
      </w:r>
      <w:proofErr w:type="gramEnd"/>
      <w:r w:rsidRPr="00C42D97">
        <w:rPr>
          <w:rFonts w:ascii="Times New Roman" w:hAnsi="Times New Roman"/>
          <w:snapToGrid w:val="0"/>
          <w:spacing w:val="2"/>
          <w:sz w:val="26"/>
          <w:szCs w:val="26"/>
          <w:lang w:eastAsia="ru-RU"/>
        </w:rPr>
        <w:t>)</w:t>
      </w:r>
      <w:r w:rsidRPr="00C42D97">
        <w:rPr>
          <w:rFonts w:ascii="Times New Roman" w:hAnsi="Times New Roman"/>
          <w:iCs/>
          <w:snapToGrid w:val="0"/>
          <w:sz w:val="26"/>
          <w:szCs w:val="26"/>
          <w:lang w:eastAsia="ru-RU"/>
        </w:rPr>
        <w:t xml:space="preserve">, </w:t>
      </w:r>
      <w:r w:rsidRPr="00C42D97">
        <w:rPr>
          <w:rFonts w:ascii="Times New Roman" w:hAnsi="Times New Roman"/>
          <w:snapToGrid w:val="0"/>
          <w:spacing w:val="2"/>
          <w:sz w:val="26"/>
          <w:szCs w:val="26"/>
          <w:lang w:eastAsia="ru-RU"/>
        </w:rPr>
        <w:t>рассчитывается по следующей формуле:</w:t>
      </w:r>
    </w:p>
    <w:p w:rsidR="00A05AEC" w:rsidRPr="00C42D97" w:rsidRDefault="00A05AEC" w:rsidP="00A05AEC">
      <w:pPr>
        <w:spacing w:after="0" w:line="240" w:lineRule="auto"/>
        <w:ind w:firstLine="709"/>
        <w:jc w:val="both"/>
        <w:rPr>
          <w:rFonts w:ascii="Times New Roman" w:hAnsi="Times New Roman"/>
          <w:snapToGrid w:val="0"/>
          <w:spacing w:val="2"/>
          <w:sz w:val="26"/>
          <w:szCs w:val="26"/>
          <w:lang w:eastAsia="ru-RU"/>
        </w:rPr>
      </w:pPr>
    </w:p>
    <w:p w:rsidR="00A05AEC" w:rsidRPr="00C42D97" w:rsidRDefault="00A05AEC" w:rsidP="00A05AEC">
      <w:pPr>
        <w:spacing w:after="0" w:line="240" w:lineRule="auto"/>
        <w:ind w:firstLine="709"/>
        <w:jc w:val="center"/>
        <w:rPr>
          <w:rFonts w:ascii="Times New Roman" w:hAnsi="Times New Roman"/>
          <w:b/>
          <w:i/>
          <w:sz w:val="26"/>
          <w:szCs w:val="26"/>
          <w:lang w:val="en-US"/>
        </w:rPr>
      </w:pPr>
      <w:r w:rsidRPr="00C42D97">
        <w:rPr>
          <w:rStyle w:val="FontStyle99"/>
          <w:rFonts w:ascii="Times New Roman" w:hAnsi="Times New Roman" w:cs="Times New Roman"/>
          <w:b/>
          <w:sz w:val="26"/>
          <w:szCs w:val="26"/>
        </w:rPr>
        <w:t>УСН</w:t>
      </w:r>
      <w:r w:rsidRPr="00C42D97">
        <w:rPr>
          <w:rStyle w:val="FontStyle99"/>
          <w:rFonts w:ascii="Times New Roman" w:hAnsi="Times New Roman" w:cs="Times New Roman"/>
          <w:b/>
          <w:sz w:val="26"/>
          <w:szCs w:val="26"/>
          <w:vertAlign w:val="subscript"/>
          <w:lang w:val="en-US"/>
        </w:rPr>
        <w:t xml:space="preserve"> 2 </w:t>
      </w:r>
      <w:r w:rsidRPr="00C42D97">
        <w:rPr>
          <w:rStyle w:val="FontStyle99"/>
          <w:rFonts w:ascii="Times New Roman" w:hAnsi="Times New Roman" w:cs="Times New Roman"/>
          <w:b/>
          <w:sz w:val="26"/>
          <w:szCs w:val="26"/>
          <w:lang w:val="en-US"/>
        </w:rPr>
        <w:t>= [(V</w:t>
      </w:r>
      <w:proofErr w:type="spellStart"/>
      <w:r w:rsidRPr="00C42D97">
        <w:rPr>
          <w:rStyle w:val="FontStyle100"/>
          <w:b w:val="0"/>
          <w:sz w:val="26"/>
          <w:szCs w:val="26"/>
          <w:vertAlign w:val="subscript"/>
        </w:rPr>
        <w:t>нб</w:t>
      </w:r>
      <w:proofErr w:type="spellEnd"/>
      <w:r w:rsidRPr="00C42D97">
        <w:rPr>
          <w:rStyle w:val="FontStyle100"/>
          <w:b w:val="0"/>
          <w:sz w:val="26"/>
          <w:szCs w:val="26"/>
          <w:vertAlign w:val="subscript"/>
          <w:lang w:val="en-US"/>
        </w:rPr>
        <w:t>2nn</w:t>
      </w:r>
      <w:r w:rsidRPr="00C42D97">
        <w:rPr>
          <w:rStyle w:val="FontStyle100"/>
          <w:b w:val="0"/>
          <w:sz w:val="26"/>
          <w:szCs w:val="26"/>
          <w:lang w:val="en-US"/>
        </w:rPr>
        <w:t xml:space="preserve"> </w:t>
      </w:r>
      <w:r w:rsidRPr="00C42D97">
        <w:rPr>
          <w:rStyle w:val="FontStyle82"/>
          <w:b/>
          <w:sz w:val="26"/>
          <w:szCs w:val="26"/>
          <w:lang w:val="en-US"/>
        </w:rPr>
        <w:t>* (S</w:t>
      </w:r>
      <w:r w:rsidRPr="00C42D97">
        <w:rPr>
          <w:rStyle w:val="FontStyle82"/>
          <w:b/>
          <w:sz w:val="26"/>
          <w:szCs w:val="26"/>
          <w:vertAlign w:val="subscript"/>
          <w:lang w:val="en-US"/>
        </w:rPr>
        <w:t>1</w:t>
      </w:r>
      <w:r w:rsidRPr="00C42D97">
        <w:rPr>
          <w:rStyle w:val="FontStyle82"/>
          <w:b/>
          <w:sz w:val="26"/>
          <w:szCs w:val="26"/>
          <w:lang w:val="en-US"/>
        </w:rPr>
        <w:t xml:space="preserve">)) </w:t>
      </w:r>
      <w:r w:rsidRPr="00C42D97">
        <w:rPr>
          <w:rStyle w:val="FontStyle100"/>
          <w:b w:val="0"/>
          <w:sz w:val="26"/>
          <w:szCs w:val="26"/>
          <w:lang w:val="en-US"/>
        </w:rPr>
        <w:t xml:space="preserve">+ </w:t>
      </w:r>
      <w:r w:rsidRPr="00C42D97">
        <w:rPr>
          <w:rStyle w:val="FontStyle113"/>
          <w:b/>
          <w:sz w:val="26"/>
          <w:szCs w:val="26"/>
          <w:lang w:val="en-US"/>
        </w:rPr>
        <w:t>(</w:t>
      </w:r>
      <w:proofErr w:type="gramStart"/>
      <w:r w:rsidRPr="00C42D97">
        <w:rPr>
          <w:rStyle w:val="FontStyle113"/>
          <w:b/>
          <w:sz w:val="26"/>
          <w:szCs w:val="26"/>
          <w:lang w:val="en-US"/>
        </w:rPr>
        <w:t>V</w:t>
      </w:r>
      <w:proofErr w:type="spellStart"/>
      <w:proofErr w:type="gramEnd"/>
      <w:r w:rsidRPr="00C42D97">
        <w:rPr>
          <w:rStyle w:val="FontStyle113"/>
          <w:b/>
          <w:sz w:val="26"/>
          <w:szCs w:val="26"/>
          <w:vertAlign w:val="subscript"/>
        </w:rPr>
        <w:t>нбЗ</w:t>
      </w:r>
      <w:r w:rsidRPr="00C42D97">
        <w:rPr>
          <w:rStyle w:val="FontStyle113"/>
          <w:b/>
          <w:sz w:val="26"/>
          <w:szCs w:val="26"/>
          <w:vertAlign w:val="subscript"/>
          <w:lang w:val="en-US"/>
        </w:rPr>
        <w:t>nn</w:t>
      </w:r>
      <w:proofErr w:type="spellEnd"/>
      <w:r w:rsidRPr="00C42D97">
        <w:rPr>
          <w:rStyle w:val="FontStyle113"/>
          <w:b/>
          <w:sz w:val="26"/>
          <w:szCs w:val="26"/>
          <w:lang w:val="en-US"/>
        </w:rPr>
        <w:t xml:space="preserve"> </w:t>
      </w:r>
      <w:r w:rsidRPr="00C42D97">
        <w:rPr>
          <w:rStyle w:val="FontStyle82"/>
          <w:b/>
          <w:sz w:val="26"/>
          <w:szCs w:val="26"/>
          <w:lang w:val="en-US"/>
        </w:rPr>
        <w:t>* (S</w:t>
      </w:r>
      <w:r w:rsidRPr="00C42D97">
        <w:rPr>
          <w:rStyle w:val="FontStyle82"/>
          <w:b/>
          <w:sz w:val="26"/>
          <w:szCs w:val="26"/>
          <w:vertAlign w:val="subscript"/>
          <w:lang w:val="en-US"/>
        </w:rPr>
        <w:t>2</w:t>
      </w:r>
      <w:r w:rsidRPr="00C42D97">
        <w:rPr>
          <w:rStyle w:val="FontStyle82"/>
          <w:b/>
          <w:sz w:val="26"/>
          <w:szCs w:val="26"/>
          <w:lang w:val="en-US"/>
        </w:rPr>
        <w:t>))</w:t>
      </w:r>
      <w:r w:rsidRPr="00C42D97">
        <w:rPr>
          <w:rStyle w:val="FontStyle99"/>
          <w:rFonts w:ascii="Times New Roman" w:hAnsi="Times New Roman" w:cs="Times New Roman"/>
          <w:b/>
          <w:sz w:val="26"/>
          <w:szCs w:val="26"/>
          <w:lang w:val="en-US"/>
        </w:rPr>
        <w:t xml:space="preserve">] * </w:t>
      </w:r>
      <w:proofErr w:type="spellStart"/>
      <w:r w:rsidRPr="00C42D97">
        <w:rPr>
          <w:rStyle w:val="FontStyle99"/>
          <w:rFonts w:ascii="Times New Roman" w:hAnsi="Times New Roman" w:cs="Times New Roman"/>
          <w:b/>
          <w:spacing w:val="20"/>
          <w:sz w:val="26"/>
          <w:szCs w:val="26"/>
        </w:rPr>
        <w:t>К</w:t>
      </w:r>
      <w:r w:rsidRPr="00C42D97">
        <w:rPr>
          <w:rStyle w:val="FontStyle99"/>
          <w:rFonts w:ascii="Times New Roman" w:hAnsi="Times New Roman" w:cs="Times New Roman"/>
          <w:b/>
          <w:spacing w:val="20"/>
          <w:sz w:val="26"/>
          <w:szCs w:val="26"/>
          <w:vertAlign w:val="subscript"/>
        </w:rPr>
        <w:t>соб</w:t>
      </w:r>
      <w:proofErr w:type="spellEnd"/>
      <w:r w:rsidRPr="00C42D97">
        <w:rPr>
          <w:rStyle w:val="FontStyle99"/>
          <w:rFonts w:ascii="Times New Roman" w:hAnsi="Times New Roman" w:cs="Times New Roman"/>
          <w:b/>
          <w:spacing w:val="20"/>
          <w:sz w:val="26"/>
          <w:szCs w:val="26"/>
          <w:lang w:val="en-US"/>
        </w:rPr>
        <w:t xml:space="preserve"> </w:t>
      </w:r>
      <w:r w:rsidRPr="00C42D97">
        <w:rPr>
          <w:rFonts w:ascii="Times New Roman" w:hAnsi="Times New Roman"/>
          <w:b/>
          <w:i/>
          <w:sz w:val="26"/>
          <w:szCs w:val="26"/>
          <w:lang w:val="en-US"/>
        </w:rPr>
        <w:t xml:space="preserve"> (+/-) F</w:t>
      </w:r>
    </w:p>
    <w:p w:rsidR="00A05AEC" w:rsidRPr="00C42D97" w:rsidRDefault="00A05AEC" w:rsidP="00A05AEC">
      <w:pPr>
        <w:spacing w:after="0" w:line="240" w:lineRule="auto"/>
        <w:ind w:firstLine="709"/>
        <w:rPr>
          <w:rFonts w:ascii="Times New Roman" w:hAnsi="Times New Roman"/>
          <w:snapToGrid w:val="0"/>
          <w:sz w:val="26"/>
          <w:szCs w:val="26"/>
          <w:lang w:eastAsia="ru-RU"/>
        </w:rPr>
      </w:pPr>
      <w:r w:rsidRPr="00C42D97">
        <w:rPr>
          <w:rFonts w:ascii="Times New Roman" w:hAnsi="Times New Roman"/>
          <w:iCs/>
          <w:snapToGrid w:val="0"/>
          <w:sz w:val="26"/>
          <w:szCs w:val="26"/>
          <w:lang w:eastAsia="ru-RU"/>
        </w:rPr>
        <w:t>где:</w:t>
      </w:r>
    </w:p>
    <w:p w:rsidR="00A05AEC" w:rsidRPr="00C42D97" w:rsidRDefault="00A05AEC" w:rsidP="00A05AEC">
      <w:pPr>
        <w:spacing w:after="0" w:line="240" w:lineRule="auto"/>
        <w:ind w:firstLine="709"/>
        <w:jc w:val="both"/>
        <w:rPr>
          <w:rFonts w:ascii="Times New Roman" w:hAnsi="Times New Roman"/>
          <w:iCs/>
          <w:snapToGrid w:val="0"/>
          <w:sz w:val="26"/>
          <w:szCs w:val="26"/>
          <w:lang w:eastAsia="ru-RU"/>
        </w:rPr>
      </w:pPr>
      <w:r w:rsidRPr="00C42D97">
        <w:rPr>
          <w:rFonts w:ascii="Times New Roman" w:hAnsi="Times New Roman"/>
          <w:b/>
          <w:i/>
          <w:sz w:val="26"/>
          <w:szCs w:val="26"/>
          <w:lang w:val="en-US"/>
        </w:rPr>
        <w:t>V</w:t>
      </w:r>
      <w:r w:rsidRPr="00C42D97">
        <w:rPr>
          <w:rFonts w:ascii="Times New Roman" w:hAnsi="Times New Roman"/>
          <w:b/>
          <w:i/>
          <w:sz w:val="26"/>
          <w:szCs w:val="26"/>
        </w:rPr>
        <w:t>нб2</w:t>
      </w:r>
      <w:r w:rsidRPr="00C42D97">
        <w:rPr>
          <w:rFonts w:ascii="Times New Roman" w:hAnsi="Times New Roman"/>
          <w:b/>
          <w:i/>
          <w:sz w:val="26"/>
          <w:szCs w:val="26"/>
          <w:vertAlign w:val="subscript"/>
        </w:rPr>
        <w:t>пп</w:t>
      </w:r>
      <w:r w:rsidRPr="00C42D97">
        <w:rPr>
          <w:rFonts w:ascii="Times New Roman" w:hAnsi="Times New Roman"/>
          <w:iCs/>
          <w:snapToGrid w:val="0"/>
          <w:sz w:val="26"/>
          <w:szCs w:val="26"/>
          <w:lang w:eastAsia="ru-RU"/>
        </w:rPr>
        <w:t xml:space="preserve"> – налоговая база прогнозируемого периода по </w:t>
      </w:r>
      <w:r w:rsidRPr="00C42D97">
        <w:rPr>
          <w:rFonts w:ascii="Times New Roman" w:hAnsi="Times New Roman"/>
          <w:b/>
          <w:i/>
          <w:snapToGrid w:val="0"/>
          <w:sz w:val="26"/>
          <w:szCs w:val="26"/>
          <w:lang w:eastAsia="ru-RU"/>
        </w:rPr>
        <w:t>УСН</w:t>
      </w:r>
      <w:r w:rsidRPr="00C42D97">
        <w:rPr>
          <w:rFonts w:ascii="Times New Roman" w:hAnsi="Times New Roman"/>
          <w:b/>
          <w:i/>
          <w:snapToGrid w:val="0"/>
          <w:sz w:val="26"/>
          <w:szCs w:val="26"/>
          <w:vertAlign w:val="subscript"/>
          <w:lang w:eastAsia="ru-RU"/>
        </w:rPr>
        <w:t xml:space="preserve">2 </w:t>
      </w:r>
      <w:r w:rsidRPr="00C42D97">
        <w:rPr>
          <w:rStyle w:val="FontStyle82"/>
          <w:sz w:val="26"/>
          <w:szCs w:val="26"/>
        </w:rPr>
        <w:t>при использовании объекта обложения «доходы, уменьшенные на величину расходов»</w:t>
      </w:r>
      <w:r w:rsidRPr="00C42D97">
        <w:rPr>
          <w:rFonts w:ascii="Times New Roman" w:hAnsi="Times New Roman"/>
          <w:iCs/>
          <w:snapToGrid w:val="0"/>
          <w:sz w:val="26"/>
          <w:szCs w:val="26"/>
          <w:lang w:eastAsia="ru-RU"/>
        </w:rPr>
        <w:t xml:space="preserve">, </w:t>
      </w:r>
      <w:proofErr w:type="spellStart"/>
      <w:r w:rsidRPr="00C42D97">
        <w:rPr>
          <w:rFonts w:ascii="Times New Roman" w:hAnsi="Times New Roman"/>
          <w:iCs/>
          <w:snapToGrid w:val="0"/>
          <w:sz w:val="26"/>
          <w:szCs w:val="26"/>
          <w:lang w:eastAsia="ru-RU"/>
        </w:rPr>
        <w:t>тыс.рублей</w:t>
      </w:r>
      <w:proofErr w:type="spellEnd"/>
      <w:r w:rsidRPr="00C42D97">
        <w:rPr>
          <w:rFonts w:ascii="Times New Roman" w:hAnsi="Times New Roman"/>
          <w:iCs/>
          <w:snapToGrid w:val="0"/>
          <w:sz w:val="26"/>
          <w:szCs w:val="26"/>
          <w:lang w:eastAsia="ru-RU"/>
        </w:rPr>
        <w:t>;</w:t>
      </w:r>
    </w:p>
    <w:p w:rsidR="00A05AEC" w:rsidRPr="00C42D97" w:rsidRDefault="00A05AEC" w:rsidP="00A05AEC">
      <w:pPr>
        <w:pStyle w:val="Style53"/>
        <w:widowControl/>
        <w:spacing w:before="7" w:line="310" w:lineRule="exact"/>
        <w:ind w:firstLine="709"/>
        <w:rPr>
          <w:rStyle w:val="FontStyle82"/>
          <w:sz w:val="26"/>
          <w:szCs w:val="26"/>
        </w:rPr>
      </w:pPr>
      <w:proofErr w:type="gramStart"/>
      <w:r w:rsidRPr="00C42D97">
        <w:rPr>
          <w:rStyle w:val="FontStyle113"/>
          <w:sz w:val="26"/>
          <w:szCs w:val="26"/>
          <w:lang w:val="en-US"/>
        </w:rPr>
        <w:t>V</w:t>
      </w:r>
      <w:proofErr w:type="spellStart"/>
      <w:r w:rsidRPr="00C42D97">
        <w:rPr>
          <w:rStyle w:val="FontStyle113"/>
          <w:sz w:val="26"/>
          <w:szCs w:val="26"/>
        </w:rPr>
        <w:t>нбЗ</w:t>
      </w:r>
      <w:r w:rsidRPr="00C42D97">
        <w:rPr>
          <w:rStyle w:val="FontStyle113"/>
          <w:sz w:val="26"/>
          <w:szCs w:val="26"/>
          <w:vertAlign w:val="subscript"/>
        </w:rPr>
        <w:t>пп</w:t>
      </w:r>
      <w:proofErr w:type="spellEnd"/>
      <w:r w:rsidRPr="00C42D97">
        <w:rPr>
          <w:rStyle w:val="FontStyle113"/>
          <w:sz w:val="26"/>
          <w:szCs w:val="26"/>
        </w:rPr>
        <w:t xml:space="preserve"> - </w:t>
      </w:r>
      <w:r w:rsidRPr="00C42D97">
        <w:rPr>
          <w:rStyle w:val="FontStyle82"/>
          <w:sz w:val="26"/>
          <w:szCs w:val="26"/>
        </w:rPr>
        <w:t>налоговая база прогнозируемого периода по прогнозному объему минимального налога</w:t>
      </w:r>
      <w:r w:rsidRPr="00C42D97">
        <w:rPr>
          <w:rStyle w:val="FontStyle99"/>
          <w:rFonts w:ascii="Times New Roman" w:hAnsi="Times New Roman" w:cs="Times New Roman"/>
          <w:sz w:val="26"/>
          <w:szCs w:val="26"/>
        </w:rPr>
        <w:t xml:space="preserve"> по УСН2, </w:t>
      </w:r>
      <w:r w:rsidRPr="00C42D97">
        <w:rPr>
          <w:rStyle w:val="FontStyle82"/>
          <w:sz w:val="26"/>
          <w:szCs w:val="26"/>
        </w:rPr>
        <w:t>тыс.</w:t>
      </w:r>
      <w:proofErr w:type="gramEnd"/>
      <w:r w:rsidRPr="00C42D97">
        <w:rPr>
          <w:rStyle w:val="FontStyle82"/>
          <w:sz w:val="26"/>
          <w:szCs w:val="26"/>
        </w:rPr>
        <w:t xml:space="preserve"> рублей; </w:t>
      </w:r>
    </w:p>
    <w:p w:rsidR="00A05AEC" w:rsidRPr="00C42D97" w:rsidRDefault="00A05AEC" w:rsidP="00A05AEC">
      <w:pPr>
        <w:spacing w:after="0" w:line="240" w:lineRule="auto"/>
        <w:ind w:firstLine="709"/>
        <w:jc w:val="both"/>
        <w:rPr>
          <w:rFonts w:ascii="Times New Roman" w:hAnsi="Times New Roman"/>
          <w:iCs/>
          <w:snapToGrid w:val="0"/>
          <w:sz w:val="26"/>
          <w:szCs w:val="26"/>
          <w:lang w:eastAsia="ru-RU"/>
        </w:rPr>
      </w:pPr>
      <w:r w:rsidRPr="00C42D97">
        <w:rPr>
          <w:rFonts w:ascii="Times New Roman" w:hAnsi="Times New Roman"/>
          <w:b/>
          <w:sz w:val="26"/>
          <w:szCs w:val="26"/>
          <w:lang w:val="en-US"/>
        </w:rPr>
        <w:t>S</w:t>
      </w:r>
      <w:r w:rsidRPr="00C42D97">
        <w:rPr>
          <w:rFonts w:ascii="Times New Roman" w:hAnsi="Times New Roman"/>
          <w:b/>
          <w:sz w:val="26"/>
          <w:szCs w:val="26"/>
        </w:rPr>
        <w:t xml:space="preserve"> </w:t>
      </w:r>
      <w:r w:rsidRPr="00C42D97">
        <w:rPr>
          <w:rFonts w:ascii="Times New Roman" w:hAnsi="Times New Roman"/>
          <w:iCs/>
          <w:snapToGrid w:val="0"/>
          <w:sz w:val="26"/>
          <w:szCs w:val="26"/>
          <w:lang w:eastAsia="ru-RU"/>
        </w:rPr>
        <w:t xml:space="preserve">– ставка налога </w:t>
      </w:r>
      <w:r w:rsidRPr="00C42D97">
        <w:rPr>
          <w:rStyle w:val="FontStyle82"/>
          <w:sz w:val="26"/>
          <w:szCs w:val="26"/>
        </w:rPr>
        <w:t>(</w:t>
      </w:r>
      <w:r w:rsidRPr="00C42D97">
        <w:rPr>
          <w:rStyle w:val="FontStyle82"/>
          <w:sz w:val="26"/>
          <w:szCs w:val="26"/>
          <w:lang w:val="en-US"/>
        </w:rPr>
        <w:t>S</w:t>
      </w:r>
      <w:r w:rsidRPr="00C42D97">
        <w:rPr>
          <w:rStyle w:val="FontStyle82"/>
          <w:sz w:val="26"/>
          <w:szCs w:val="26"/>
          <w:vertAlign w:val="subscript"/>
        </w:rPr>
        <w:t>1</w:t>
      </w:r>
      <w:r w:rsidRPr="00C42D97">
        <w:rPr>
          <w:rStyle w:val="FontStyle82"/>
          <w:sz w:val="26"/>
          <w:szCs w:val="26"/>
        </w:rPr>
        <w:t xml:space="preserve"> – налоговая ставка по УСН</w:t>
      </w:r>
      <w:r w:rsidRPr="00C42D97">
        <w:rPr>
          <w:rStyle w:val="FontStyle82"/>
          <w:sz w:val="26"/>
          <w:szCs w:val="26"/>
          <w:vertAlign w:val="subscript"/>
        </w:rPr>
        <w:t>2</w:t>
      </w:r>
      <w:r w:rsidRPr="00C42D97">
        <w:rPr>
          <w:rStyle w:val="FontStyle82"/>
          <w:sz w:val="26"/>
          <w:szCs w:val="26"/>
        </w:rPr>
        <w:t xml:space="preserve"> с объектом обложения «доходы, уменьшенные на величину расходов», </w:t>
      </w:r>
      <w:r w:rsidRPr="00C42D97">
        <w:rPr>
          <w:rFonts w:ascii="Times New Roman" w:hAnsi="Times New Roman"/>
          <w:iCs/>
          <w:snapToGrid w:val="0"/>
          <w:sz w:val="26"/>
          <w:szCs w:val="26"/>
          <w:lang w:eastAsia="ru-RU"/>
        </w:rPr>
        <w:t>с учетом динамики показателя, сложившегося в предшествующие периоды (</w:t>
      </w:r>
      <w:r w:rsidRPr="00C42D97">
        <w:rPr>
          <w:rFonts w:ascii="Times New Roman" w:hAnsi="Times New Roman"/>
          <w:iCs/>
          <w:snapToGrid w:val="0"/>
          <w:spacing w:val="-2"/>
          <w:sz w:val="26"/>
          <w:szCs w:val="26"/>
          <w:lang w:eastAsia="ru-RU"/>
        </w:rPr>
        <w:t>определяется согласно данным отчета по форме № 5-УСН</w:t>
      </w:r>
      <w:r w:rsidRPr="00C42D97">
        <w:rPr>
          <w:rFonts w:ascii="Times New Roman" w:hAnsi="Times New Roman"/>
          <w:iCs/>
          <w:snapToGrid w:val="0"/>
          <w:sz w:val="26"/>
          <w:szCs w:val="26"/>
          <w:lang w:eastAsia="ru-RU"/>
        </w:rPr>
        <w:t xml:space="preserve"> как частное от деления суммы исчисленного за налоговый период налога на налоговую базу)</w:t>
      </w:r>
      <w:r w:rsidRPr="00C42D97">
        <w:rPr>
          <w:rStyle w:val="FontStyle82"/>
          <w:sz w:val="26"/>
          <w:szCs w:val="26"/>
        </w:rPr>
        <w:t xml:space="preserve">, </w:t>
      </w:r>
      <w:r w:rsidRPr="00C42D97">
        <w:rPr>
          <w:rStyle w:val="FontStyle82"/>
          <w:sz w:val="26"/>
          <w:szCs w:val="26"/>
          <w:lang w:val="en-US"/>
        </w:rPr>
        <w:t>S</w:t>
      </w:r>
      <w:r w:rsidRPr="00C42D97">
        <w:rPr>
          <w:rStyle w:val="FontStyle82"/>
          <w:sz w:val="26"/>
          <w:szCs w:val="26"/>
          <w:vertAlign w:val="subscript"/>
        </w:rPr>
        <w:t>2</w:t>
      </w:r>
      <w:r w:rsidRPr="00C42D97">
        <w:rPr>
          <w:rStyle w:val="FontStyle82"/>
          <w:sz w:val="26"/>
          <w:szCs w:val="26"/>
        </w:rPr>
        <w:t xml:space="preserve"> – ставка минимального налога по УСН</w:t>
      </w:r>
      <w:r w:rsidRPr="00C42D97">
        <w:rPr>
          <w:rStyle w:val="FontStyle82"/>
          <w:sz w:val="26"/>
          <w:szCs w:val="26"/>
          <w:vertAlign w:val="subscript"/>
        </w:rPr>
        <w:t>2</w:t>
      </w:r>
      <w:r w:rsidRPr="00C42D97">
        <w:rPr>
          <w:rStyle w:val="FontStyle82"/>
          <w:sz w:val="26"/>
          <w:szCs w:val="26"/>
        </w:rPr>
        <w:t xml:space="preserve">, в соответствии с главой 26.2 НК РФ), </w:t>
      </w:r>
      <w:r w:rsidRPr="00C42D97">
        <w:rPr>
          <w:rFonts w:ascii="Times New Roman" w:hAnsi="Times New Roman"/>
          <w:iCs/>
          <w:snapToGrid w:val="0"/>
          <w:sz w:val="26"/>
          <w:szCs w:val="26"/>
          <w:lang w:eastAsia="ru-RU"/>
        </w:rPr>
        <w:t>%;</w:t>
      </w:r>
    </w:p>
    <w:p w:rsidR="00A05AEC" w:rsidRPr="00C42D97" w:rsidRDefault="00A05AEC" w:rsidP="00A05AEC">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lang w:val="en-US"/>
        </w:rPr>
        <w:t>K</w:t>
      </w:r>
      <w:r w:rsidRPr="00C42D97">
        <w:rPr>
          <w:rFonts w:ascii="Times New Roman" w:hAnsi="Times New Roman"/>
          <w:b/>
          <w:i/>
          <w:sz w:val="26"/>
          <w:szCs w:val="26"/>
          <w:vertAlign w:val="subscript"/>
        </w:rPr>
        <w:t>соб.</w:t>
      </w:r>
      <w:r w:rsidRPr="00C42D97">
        <w:rPr>
          <w:rFonts w:ascii="Times New Roman" w:hAnsi="Times New Roman"/>
          <w:b/>
          <w:i/>
          <w:sz w:val="26"/>
          <w:szCs w:val="26"/>
        </w:rPr>
        <w:t xml:space="preserve"> </w:t>
      </w:r>
      <w:r w:rsidRPr="00C42D97">
        <w:rPr>
          <w:rFonts w:ascii="Times New Roman" w:hAnsi="Times New Roman"/>
          <w:sz w:val="26"/>
          <w:szCs w:val="26"/>
        </w:rPr>
        <w:t>– расчётный уровень собираемости, с учётом динамики показателя собираемости по данному виду налога, сложившегося в предшествующие периоды, %.</w:t>
      </w:r>
      <w:proofErr w:type="gramEnd"/>
    </w:p>
    <w:p w:rsidR="00A05AEC" w:rsidRPr="00C42D97" w:rsidRDefault="00A05AEC" w:rsidP="00A05AEC">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Расчётный уровень собираемости определяется согласно данным отчёта по форме № 1-НМ/5-УСН (детализация в разрезе ОКТМО) как частное от деления суммы поступившего налога (1-НМ) на сумму начисленного налога (5-УСН). </w:t>
      </w:r>
    </w:p>
    <w:p w:rsidR="00A05AEC" w:rsidRPr="00C42D97" w:rsidRDefault="00A05AEC" w:rsidP="00A05AEC">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F – </w:t>
      </w:r>
      <w:r w:rsidRPr="00C42D97">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w:t>
      </w:r>
      <w:r w:rsidRPr="00C42D97">
        <w:rPr>
          <w:rFonts w:ascii="Times New Roman" w:eastAsia="MS Gothic" w:hAnsi="Times New Roman"/>
          <w:sz w:val="26"/>
          <w:szCs w:val="26"/>
        </w:rPr>
        <w:t>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Pr="00C42D97">
        <w:rPr>
          <w:rFonts w:ascii="Times New Roman" w:hAnsi="Times New Roman"/>
          <w:sz w:val="26"/>
          <w:szCs w:val="26"/>
        </w:rPr>
        <w:t xml:space="preserve"> </w:t>
      </w:r>
    </w:p>
    <w:p w:rsidR="00A05AEC" w:rsidRPr="00C42D97" w:rsidRDefault="00A05AEC" w:rsidP="00A05AEC">
      <w:pPr>
        <w:spacing w:after="0" w:line="240" w:lineRule="auto"/>
        <w:ind w:firstLine="709"/>
        <w:jc w:val="both"/>
        <w:rPr>
          <w:rFonts w:ascii="Times New Roman" w:hAnsi="Times New Roman"/>
          <w:sz w:val="26"/>
          <w:szCs w:val="26"/>
        </w:rPr>
      </w:pPr>
    </w:p>
    <w:p w:rsidR="00A05AEC" w:rsidRPr="00C42D97" w:rsidRDefault="00A05AEC" w:rsidP="00A05AEC">
      <w:pPr>
        <w:spacing w:after="0" w:line="240" w:lineRule="auto"/>
        <w:ind w:firstLine="709"/>
        <w:jc w:val="both"/>
        <w:rPr>
          <w:rFonts w:ascii="Times New Roman" w:hAnsi="Times New Roman"/>
          <w:iCs/>
          <w:snapToGrid w:val="0"/>
          <w:sz w:val="26"/>
          <w:szCs w:val="26"/>
          <w:lang w:eastAsia="ru-RU"/>
        </w:rPr>
      </w:pPr>
      <w:r w:rsidRPr="00C42D97">
        <w:rPr>
          <w:rFonts w:ascii="Times New Roman" w:hAnsi="Times New Roman"/>
          <w:iCs/>
          <w:snapToGrid w:val="0"/>
          <w:sz w:val="26"/>
          <w:szCs w:val="26"/>
          <w:lang w:eastAsia="ru-RU"/>
        </w:rPr>
        <w:t xml:space="preserve">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C42D97">
        <w:rPr>
          <w:rFonts w:ascii="Times New Roman" w:hAnsi="Times New Roman"/>
          <w:b/>
          <w:iCs/>
          <w:snapToGrid w:val="0"/>
          <w:sz w:val="26"/>
          <w:szCs w:val="26"/>
          <w:lang w:eastAsia="ru-RU"/>
        </w:rPr>
        <w:t>(</w:t>
      </w:r>
      <w:r w:rsidRPr="00C42D97">
        <w:rPr>
          <w:rFonts w:ascii="Times New Roman" w:hAnsi="Times New Roman"/>
          <w:b/>
          <w:iCs/>
          <w:snapToGrid w:val="0"/>
          <w:sz w:val="26"/>
          <w:szCs w:val="26"/>
          <w:lang w:val="en-US" w:eastAsia="ru-RU"/>
        </w:rPr>
        <w:t>V</w:t>
      </w:r>
      <w:r w:rsidRPr="00C42D97">
        <w:rPr>
          <w:rFonts w:ascii="Times New Roman" w:hAnsi="Times New Roman"/>
          <w:b/>
          <w:iCs/>
          <w:snapToGrid w:val="0"/>
          <w:sz w:val="26"/>
          <w:szCs w:val="26"/>
          <w:lang w:eastAsia="ru-RU"/>
        </w:rPr>
        <w:t>нб2</w:t>
      </w:r>
      <w:r w:rsidRPr="00C42D97">
        <w:rPr>
          <w:rFonts w:ascii="Times New Roman" w:hAnsi="Times New Roman"/>
          <w:b/>
          <w:iCs/>
          <w:snapToGrid w:val="0"/>
          <w:sz w:val="26"/>
          <w:szCs w:val="26"/>
          <w:vertAlign w:val="subscript"/>
          <w:lang w:eastAsia="ru-RU"/>
        </w:rPr>
        <w:t>пп</w:t>
      </w:r>
      <w:r w:rsidRPr="00C42D97">
        <w:rPr>
          <w:rFonts w:ascii="Times New Roman" w:hAnsi="Times New Roman"/>
          <w:b/>
          <w:iCs/>
          <w:snapToGrid w:val="0"/>
          <w:sz w:val="26"/>
          <w:szCs w:val="26"/>
          <w:lang w:eastAsia="ru-RU"/>
        </w:rPr>
        <w:t>),</w:t>
      </w:r>
      <w:r w:rsidRPr="00C42D97">
        <w:rPr>
          <w:rFonts w:ascii="Times New Roman" w:hAnsi="Times New Roman"/>
          <w:iCs/>
          <w:snapToGrid w:val="0"/>
          <w:sz w:val="26"/>
          <w:szCs w:val="26"/>
          <w:lang w:eastAsia="ru-RU"/>
        </w:rPr>
        <w:t xml:space="preserve"> рассчитывается по следующей формуле:</w:t>
      </w:r>
    </w:p>
    <w:p w:rsidR="00A05AEC" w:rsidRPr="00C42D97" w:rsidRDefault="00A05AEC" w:rsidP="00A05AEC">
      <w:pPr>
        <w:spacing w:after="0" w:line="240" w:lineRule="auto"/>
        <w:ind w:firstLine="709"/>
        <w:jc w:val="center"/>
        <w:rPr>
          <w:rFonts w:ascii="Times New Roman" w:hAnsi="Times New Roman"/>
          <w:b/>
          <w:iCs/>
          <w:snapToGrid w:val="0"/>
          <w:sz w:val="26"/>
          <w:szCs w:val="26"/>
          <w:vertAlign w:val="subscript"/>
          <w:lang w:eastAsia="ru-RU"/>
        </w:rPr>
      </w:pPr>
      <w:r w:rsidRPr="00C42D97">
        <w:rPr>
          <w:rFonts w:ascii="Times New Roman" w:hAnsi="Times New Roman"/>
          <w:b/>
          <w:iCs/>
          <w:snapToGrid w:val="0"/>
          <w:sz w:val="26"/>
          <w:szCs w:val="26"/>
          <w:lang w:val="en-US" w:eastAsia="ru-RU"/>
        </w:rPr>
        <w:t>V</w:t>
      </w:r>
      <w:r w:rsidRPr="00C42D97">
        <w:rPr>
          <w:rFonts w:ascii="Times New Roman" w:hAnsi="Times New Roman"/>
          <w:b/>
          <w:iCs/>
          <w:snapToGrid w:val="0"/>
          <w:sz w:val="26"/>
          <w:szCs w:val="26"/>
          <w:lang w:eastAsia="ru-RU"/>
        </w:rPr>
        <w:t>нб2</w:t>
      </w:r>
      <w:r w:rsidRPr="00C42D97">
        <w:rPr>
          <w:rFonts w:ascii="Times New Roman" w:hAnsi="Times New Roman"/>
          <w:b/>
          <w:iCs/>
          <w:snapToGrid w:val="0"/>
          <w:sz w:val="26"/>
          <w:szCs w:val="26"/>
          <w:vertAlign w:val="subscript"/>
          <w:lang w:eastAsia="ru-RU"/>
        </w:rPr>
        <w:t xml:space="preserve">пп </w:t>
      </w:r>
      <w:r w:rsidRPr="00C42D97">
        <w:rPr>
          <w:rFonts w:ascii="Times New Roman" w:hAnsi="Times New Roman"/>
          <w:b/>
          <w:iCs/>
          <w:snapToGrid w:val="0"/>
          <w:sz w:val="26"/>
          <w:szCs w:val="26"/>
          <w:lang w:eastAsia="ru-RU"/>
        </w:rPr>
        <w:t xml:space="preserve">= </w:t>
      </w:r>
      <w:proofErr w:type="gramStart"/>
      <w:r w:rsidRPr="00C42D97">
        <w:rPr>
          <w:rFonts w:ascii="Times New Roman" w:hAnsi="Times New Roman"/>
          <w:b/>
          <w:iCs/>
          <w:snapToGrid w:val="0"/>
          <w:sz w:val="26"/>
          <w:szCs w:val="26"/>
          <w:lang w:eastAsia="ru-RU"/>
        </w:rPr>
        <w:t>СР(</w:t>
      </w:r>
      <w:proofErr w:type="gramEnd"/>
      <w:r w:rsidRPr="00C42D97">
        <w:rPr>
          <w:rFonts w:ascii="Times New Roman" w:hAnsi="Times New Roman"/>
          <w:b/>
          <w:iCs/>
          <w:snapToGrid w:val="0"/>
          <w:sz w:val="26"/>
          <w:szCs w:val="26"/>
          <w:lang w:val="en-US" w:eastAsia="ru-RU"/>
        </w:rPr>
        <w:t>V</w:t>
      </w:r>
      <w:r w:rsidRPr="00C42D97">
        <w:rPr>
          <w:rFonts w:ascii="Times New Roman" w:hAnsi="Times New Roman"/>
          <w:b/>
          <w:iCs/>
          <w:snapToGrid w:val="0"/>
          <w:sz w:val="26"/>
          <w:szCs w:val="26"/>
          <w:vertAlign w:val="subscript"/>
          <w:lang w:eastAsia="ru-RU"/>
        </w:rPr>
        <w:t>НБ2п.п.</w:t>
      </w:r>
      <w:r w:rsidRPr="00C42D97">
        <w:rPr>
          <w:rFonts w:ascii="Times New Roman" w:hAnsi="Times New Roman"/>
          <w:b/>
          <w:iCs/>
          <w:snapToGrid w:val="0"/>
          <w:sz w:val="26"/>
          <w:szCs w:val="26"/>
          <w:lang w:eastAsia="ru-RU"/>
        </w:rPr>
        <w:t xml:space="preserve">) * </w:t>
      </w:r>
      <w:r w:rsidRPr="00C42D97">
        <w:rPr>
          <w:rFonts w:ascii="Times New Roman" w:hAnsi="Times New Roman"/>
          <w:b/>
          <w:iCs/>
          <w:snapToGrid w:val="0"/>
          <w:sz w:val="26"/>
          <w:szCs w:val="26"/>
          <w:lang w:val="en-US" w:eastAsia="ru-RU"/>
        </w:rPr>
        <w:t>Q</w:t>
      </w:r>
      <w:r w:rsidRPr="00C42D97">
        <w:rPr>
          <w:rFonts w:ascii="Times New Roman" w:hAnsi="Times New Roman"/>
          <w:b/>
          <w:iCs/>
          <w:snapToGrid w:val="0"/>
          <w:sz w:val="26"/>
          <w:szCs w:val="26"/>
          <w:lang w:eastAsia="ru-RU"/>
        </w:rPr>
        <w:t xml:space="preserve"> </w:t>
      </w:r>
      <w:r w:rsidRPr="00C42D97">
        <w:rPr>
          <w:rFonts w:ascii="Times New Roman" w:hAnsi="Times New Roman"/>
          <w:b/>
          <w:iCs/>
          <w:snapToGrid w:val="0"/>
          <w:sz w:val="26"/>
          <w:szCs w:val="26"/>
          <w:vertAlign w:val="subscript"/>
          <w:lang w:eastAsia="ru-RU"/>
        </w:rPr>
        <w:t>УСН2(НБ2)</w:t>
      </w:r>
      <w:proofErr w:type="spellStart"/>
      <w:r w:rsidRPr="00C42D97">
        <w:rPr>
          <w:rFonts w:ascii="Times New Roman" w:hAnsi="Times New Roman"/>
          <w:b/>
          <w:iCs/>
          <w:snapToGrid w:val="0"/>
          <w:sz w:val="26"/>
          <w:szCs w:val="26"/>
          <w:vertAlign w:val="subscript"/>
          <w:lang w:eastAsia="ru-RU"/>
        </w:rPr>
        <w:t>п.п</w:t>
      </w:r>
      <w:proofErr w:type="spellEnd"/>
      <w:r w:rsidRPr="00C42D97">
        <w:rPr>
          <w:rFonts w:ascii="Times New Roman" w:hAnsi="Times New Roman"/>
          <w:b/>
          <w:iCs/>
          <w:snapToGrid w:val="0"/>
          <w:sz w:val="26"/>
          <w:szCs w:val="26"/>
          <w:vertAlign w:val="subscript"/>
          <w:lang w:eastAsia="ru-RU"/>
        </w:rPr>
        <w:t>.</w:t>
      </w:r>
    </w:p>
    <w:p w:rsidR="00A05AEC" w:rsidRPr="00C42D97" w:rsidRDefault="00A05AEC" w:rsidP="00A05AEC">
      <w:pPr>
        <w:spacing w:after="0" w:line="240" w:lineRule="auto"/>
        <w:ind w:firstLine="709"/>
        <w:jc w:val="both"/>
        <w:rPr>
          <w:rFonts w:ascii="Times New Roman" w:hAnsi="Times New Roman"/>
          <w:iCs/>
          <w:snapToGrid w:val="0"/>
          <w:sz w:val="26"/>
          <w:szCs w:val="26"/>
          <w:lang w:eastAsia="ru-RU"/>
        </w:rPr>
      </w:pPr>
      <w:r w:rsidRPr="00C42D97">
        <w:rPr>
          <w:rFonts w:ascii="Times New Roman" w:hAnsi="Times New Roman"/>
          <w:iCs/>
          <w:snapToGrid w:val="0"/>
          <w:sz w:val="26"/>
          <w:szCs w:val="26"/>
          <w:lang w:eastAsia="ru-RU"/>
        </w:rPr>
        <w:t xml:space="preserve">где: </w:t>
      </w:r>
    </w:p>
    <w:p w:rsidR="00A05AEC" w:rsidRPr="00C42D97" w:rsidRDefault="00A05AEC" w:rsidP="00A05AEC">
      <w:pPr>
        <w:spacing w:after="0" w:line="240" w:lineRule="auto"/>
        <w:ind w:firstLine="709"/>
        <w:jc w:val="both"/>
        <w:rPr>
          <w:rFonts w:ascii="Times New Roman" w:hAnsi="Times New Roman"/>
          <w:iCs/>
          <w:snapToGrid w:val="0"/>
          <w:sz w:val="26"/>
          <w:szCs w:val="26"/>
          <w:lang w:eastAsia="ru-RU"/>
        </w:rPr>
      </w:pPr>
      <w:r w:rsidRPr="00C42D97">
        <w:rPr>
          <w:rFonts w:ascii="Times New Roman" w:hAnsi="Times New Roman"/>
          <w:b/>
          <w:iCs/>
          <w:snapToGrid w:val="0"/>
          <w:sz w:val="26"/>
          <w:szCs w:val="26"/>
          <w:lang w:eastAsia="ru-RU"/>
        </w:rPr>
        <w:t>СР(</w:t>
      </w:r>
      <w:r w:rsidRPr="00C42D97">
        <w:rPr>
          <w:rFonts w:ascii="Times New Roman" w:hAnsi="Times New Roman"/>
          <w:b/>
          <w:iCs/>
          <w:snapToGrid w:val="0"/>
          <w:sz w:val="26"/>
          <w:szCs w:val="26"/>
          <w:lang w:val="en-US" w:eastAsia="ru-RU"/>
        </w:rPr>
        <w:t>V</w:t>
      </w:r>
      <w:r w:rsidRPr="00C42D97">
        <w:rPr>
          <w:rFonts w:ascii="Times New Roman" w:hAnsi="Times New Roman"/>
          <w:b/>
          <w:iCs/>
          <w:snapToGrid w:val="0"/>
          <w:sz w:val="26"/>
          <w:szCs w:val="26"/>
          <w:vertAlign w:val="subscript"/>
          <w:lang w:eastAsia="ru-RU"/>
        </w:rPr>
        <w:t>НБ2п.п.</w:t>
      </w:r>
      <w:r w:rsidRPr="00C42D97">
        <w:rPr>
          <w:rFonts w:ascii="Times New Roman" w:hAnsi="Times New Roman"/>
          <w:b/>
          <w:iCs/>
          <w:snapToGrid w:val="0"/>
          <w:sz w:val="26"/>
          <w:szCs w:val="26"/>
          <w:lang w:eastAsia="ru-RU"/>
        </w:rPr>
        <w:t>)</w:t>
      </w:r>
      <w:r w:rsidRPr="00C42D97">
        <w:rPr>
          <w:rFonts w:ascii="Times New Roman" w:hAnsi="Times New Roman"/>
          <w:iCs/>
          <w:snapToGrid w:val="0"/>
          <w:sz w:val="26"/>
          <w:szCs w:val="26"/>
          <w:lang w:eastAsia="ru-RU"/>
        </w:rPr>
        <w:t xml:space="preserve"> – средний размер налоговой базы «доходы минус расходы» на одного плательщика прогнозируемого периода по </w:t>
      </w:r>
      <w:r w:rsidRPr="00C42D97">
        <w:rPr>
          <w:rFonts w:ascii="Times New Roman" w:hAnsi="Times New Roman"/>
          <w:b/>
          <w:snapToGrid w:val="0"/>
          <w:sz w:val="26"/>
          <w:szCs w:val="26"/>
          <w:lang w:eastAsia="ru-RU"/>
        </w:rPr>
        <w:t>УСН</w:t>
      </w:r>
      <w:proofErr w:type="gramStart"/>
      <w:r w:rsidRPr="00C42D97">
        <w:rPr>
          <w:rFonts w:ascii="Times New Roman" w:hAnsi="Times New Roman"/>
          <w:b/>
          <w:snapToGrid w:val="0"/>
          <w:sz w:val="26"/>
          <w:szCs w:val="26"/>
          <w:vertAlign w:val="subscript"/>
          <w:lang w:eastAsia="ru-RU"/>
        </w:rPr>
        <w:t>2</w:t>
      </w:r>
      <w:proofErr w:type="gramEnd"/>
      <w:r w:rsidRPr="00C42D97">
        <w:rPr>
          <w:rFonts w:ascii="Times New Roman" w:hAnsi="Times New Roman"/>
          <w:iCs/>
          <w:snapToGrid w:val="0"/>
          <w:sz w:val="26"/>
          <w:szCs w:val="26"/>
          <w:lang w:eastAsia="ru-RU"/>
        </w:rPr>
        <w:t>, тыс. рублей;</w:t>
      </w:r>
    </w:p>
    <w:p w:rsidR="00A05AEC" w:rsidRPr="00C42D97" w:rsidRDefault="00A05AEC" w:rsidP="00A05AEC">
      <w:pPr>
        <w:spacing w:after="0" w:line="240" w:lineRule="auto"/>
        <w:ind w:firstLine="709"/>
        <w:jc w:val="both"/>
        <w:rPr>
          <w:rFonts w:ascii="Times New Roman" w:hAnsi="Times New Roman"/>
          <w:iCs/>
          <w:snapToGrid w:val="0"/>
          <w:sz w:val="26"/>
          <w:szCs w:val="26"/>
          <w:lang w:eastAsia="ru-RU"/>
        </w:rPr>
      </w:pPr>
      <w:r w:rsidRPr="00C42D97">
        <w:rPr>
          <w:rFonts w:ascii="Times New Roman" w:hAnsi="Times New Roman"/>
          <w:b/>
          <w:iCs/>
          <w:snapToGrid w:val="0"/>
          <w:sz w:val="26"/>
          <w:szCs w:val="26"/>
          <w:lang w:val="en-US" w:eastAsia="ru-RU"/>
        </w:rPr>
        <w:t>Q</w:t>
      </w:r>
      <w:r w:rsidRPr="00C42D97">
        <w:rPr>
          <w:rFonts w:ascii="Times New Roman" w:hAnsi="Times New Roman"/>
          <w:b/>
          <w:iCs/>
          <w:snapToGrid w:val="0"/>
          <w:sz w:val="26"/>
          <w:szCs w:val="26"/>
          <w:lang w:eastAsia="ru-RU"/>
        </w:rPr>
        <w:t xml:space="preserve"> </w:t>
      </w:r>
      <w:proofErr w:type="gramStart"/>
      <w:r w:rsidRPr="00C42D97">
        <w:rPr>
          <w:rFonts w:ascii="Times New Roman" w:hAnsi="Times New Roman"/>
          <w:b/>
          <w:iCs/>
          <w:snapToGrid w:val="0"/>
          <w:sz w:val="26"/>
          <w:szCs w:val="26"/>
          <w:vertAlign w:val="subscript"/>
          <w:lang w:eastAsia="ru-RU"/>
        </w:rPr>
        <w:t>УСН2(</w:t>
      </w:r>
      <w:proofErr w:type="gramEnd"/>
      <w:r w:rsidRPr="00C42D97">
        <w:rPr>
          <w:rFonts w:ascii="Times New Roman" w:hAnsi="Times New Roman"/>
          <w:b/>
          <w:iCs/>
          <w:snapToGrid w:val="0"/>
          <w:sz w:val="26"/>
          <w:szCs w:val="26"/>
          <w:vertAlign w:val="subscript"/>
          <w:lang w:eastAsia="ru-RU"/>
        </w:rPr>
        <w:t>НБ2)</w:t>
      </w:r>
      <w:proofErr w:type="spellStart"/>
      <w:r w:rsidRPr="00C42D97">
        <w:rPr>
          <w:rFonts w:ascii="Times New Roman" w:hAnsi="Times New Roman"/>
          <w:b/>
          <w:iCs/>
          <w:snapToGrid w:val="0"/>
          <w:sz w:val="26"/>
          <w:szCs w:val="26"/>
          <w:vertAlign w:val="subscript"/>
          <w:lang w:eastAsia="ru-RU"/>
        </w:rPr>
        <w:t>п.п</w:t>
      </w:r>
      <w:proofErr w:type="spellEnd"/>
      <w:r w:rsidRPr="00C42D97">
        <w:rPr>
          <w:rFonts w:ascii="Times New Roman" w:hAnsi="Times New Roman"/>
          <w:iCs/>
          <w:snapToGrid w:val="0"/>
          <w:sz w:val="26"/>
          <w:szCs w:val="26"/>
          <w:vertAlign w:val="subscript"/>
          <w:lang w:eastAsia="ru-RU"/>
        </w:rPr>
        <w:t>.</w:t>
      </w:r>
      <w:r w:rsidRPr="00C42D97">
        <w:rPr>
          <w:rFonts w:ascii="Times New Roman" w:hAnsi="Times New Roman"/>
          <w:iCs/>
          <w:snapToGrid w:val="0"/>
          <w:sz w:val="26"/>
          <w:szCs w:val="26"/>
          <w:lang w:eastAsia="ru-RU"/>
        </w:rPr>
        <w:t xml:space="preserve"> – количество плательщиков прогнозируемого периода, ед.</w:t>
      </w:r>
    </w:p>
    <w:p w:rsidR="00A05AEC" w:rsidRPr="00C42D97" w:rsidRDefault="00A05AEC" w:rsidP="00A05AEC">
      <w:pPr>
        <w:spacing w:after="0" w:line="240" w:lineRule="auto"/>
        <w:ind w:firstLine="709"/>
        <w:jc w:val="both"/>
        <w:rPr>
          <w:rFonts w:ascii="Times New Roman" w:hAnsi="Times New Roman"/>
          <w:iCs/>
          <w:snapToGrid w:val="0"/>
          <w:sz w:val="26"/>
          <w:szCs w:val="26"/>
          <w:lang w:eastAsia="ru-RU"/>
        </w:rPr>
      </w:pPr>
    </w:p>
    <w:p w:rsidR="00A05AEC" w:rsidRPr="00C42D97" w:rsidRDefault="00A05AEC" w:rsidP="00A05AEC">
      <w:pPr>
        <w:spacing w:after="0" w:line="240" w:lineRule="auto"/>
        <w:ind w:firstLine="709"/>
        <w:jc w:val="both"/>
        <w:rPr>
          <w:rFonts w:ascii="Times New Roman" w:hAnsi="Times New Roman"/>
          <w:iCs/>
          <w:snapToGrid w:val="0"/>
          <w:sz w:val="26"/>
          <w:szCs w:val="26"/>
          <w:lang w:eastAsia="ru-RU"/>
        </w:rPr>
      </w:pPr>
      <w:proofErr w:type="gramStart"/>
      <w:r w:rsidRPr="00C42D97">
        <w:rPr>
          <w:rFonts w:ascii="Times New Roman" w:hAnsi="Times New Roman"/>
          <w:iCs/>
          <w:snapToGrid w:val="0"/>
          <w:sz w:val="26"/>
          <w:szCs w:val="26"/>
          <w:lang w:eastAsia="ru-RU"/>
        </w:rPr>
        <w:t>Средний размер налоговой базы на одного плательщика прогнозируемого периода (</w:t>
      </w:r>
      <w:r w:rsidRPr="00C42D97">
        <w:rPr>
          <w:rFonts w:ascii="Times New Roman" w:hAnsi="Times New Roman"/>
          <w:b/>
          <w:iCs/>
          <w:snapToGrid w:val="0"/>
          <w:sz w:val="26"/>
          <w:szCs w:val="26"/>
          <w:lang w:eastAsia="ru-RU"/>
        </w:rPr>
        <w:t>СР(V</w:t>
      </w:r>
      <w:r w:rsidRPr="00C42D97">
        <w:rPr>
          <w:rFonts w:ascii="Times New Roman" w:hAnsi="Times New Roman"/>
          <w:b/>
          <w:iCs/>
          <w:snapToGrid w:val="0"/>
          <w:sz w:val="26"/>
          <w:szCs w:val="26"/>
          <w:vertAlign w:val="subscript"/>
          <w:lang w:eastAsia="ru-RU"/>
        </w:rPr>
        <w:t>НБ2п.п.</w:t>
      </w:r>
      <w:r w:rsidRPr="00C42D97">
        <w:rPr>
          <w:rFonts w:ascii="Times New Roman" w:hAnsi="Times New Roman"/>
          <w:b/>
          <w:iCs/>
          <w:snapToGrid w:val="0"/>
          <w:sz w:val="26"/>
          <w:szCs w:val="26"/>
          <w:lang w:eastAsia="ru-RU"/>
        </w:rPr>
        <w:t>)</w:t>
      </w:r>
      <w:r w:rsidRPr="00C42D97">
        <w:rPr>
          <w:rFonts w:ascii="Times New Roman" w:hAnsi="Times New Roman"/>
          <w:iCs/>
          <w:snapToGrid w:val="0"/>
          <w:sz w:val="26"/>
          <w:szCs w:val="26"/>
          <w:lang w:eastAsia="ru-RU"/>
        </w:rPr>
        <w:t xml:space="preserve">) рассчитывается на основе средней налоговой базы предыдущего периода исходя из ВРП, индекса физического объема ВРП, индекса-дефлятора объема ВРП, темпа роста ВРП </w:t>
      </w:r>
      <w:r w:rsidRPr="00C42D97">
        <w:rPr>
          <w:rFonts w:ascii="Times New Roman" w:hAnsi="Times New Roman"/>
          <w:sz w:val="26"/>
          <w:szCs w:val="26"/>
        </w:rPr>
        <w:t xml:space="preserve">– темпа роста среднего показателя ВРП, направляемого в составе Прогноза социально – экономического развития за год, предшествующий прогнозируемому и прогнозируемый, </w:t>
      </w:r>
      <w:r w:rsidRPr="00C42D97">
        <w:rPr>
          <w:rFonts w:ascii="Times New Roman" w:hAnsi="Times New Roman"/>
          <w:iCs/>
          <w:snapToGrid w:val="0"/>
          <w:sz w:val="26"/>
          <w:szCs w:val="26"/>
          <w:lang w:eastAsia="ru-RU"/>
        </w:rPr>
        <w:t>и др., по следующей формуле:</w:t>
      </w:r>
      <w:proofErr w:type="gramEnd"/>
    </w:p>
    <w:p w:rsidR="00A05AEC" w:rsidRPr="00C42D97" w:rsidRDefault="00A05AEC" w:rsidP="00A05AEC">
      <w:pPr>
        <w:spacing w:after="0" w:line="240" w:lineRule="auto"/>
        <w:ind w:firstLine="709"/>
        <w:jc w:val="center"/>
        <w:rPr>
          <w:rFonts w:ascii="Times New Roman" w:hAnsi="Times New Roman"/>
          <w:b/>
          <w:snapToGrid w:val="0"/>
          <w:sz w:val="26"/>
          <w:szCs w:val="26"/>
          <w:lang w:eastAsia="ru-RU"/>
        </w:rPr>
      </w:pPr>
      <w:proofErr w:type="gramStart"/>
      <w:r w:rsidRPr="00C42D97">
        <w:rPr>
          <w:rFonts w:ascii="Times New Roman" w:hAnsi="Times New Roman"/>
          <w:b/>
          <w:iCs/>
          <w:snapToGrid w:val="0"/>
          <w:sz w:val="26"/>
          <w:szCs w:val="26"/>
          <w:lang w:eastAsia="ru-RU"/>
        </w:rPr>
        <w:t>СР</w:t>
      </w:r>
      <w:proofErr w:type="gramEnd"/>
      <w:r w:rsidRPr="00C42D97">
        <w:rPr>
          <w:rFonts w:ascii="Times New Roman" w:hAnsi="Times New Roman"/>
          <w:b/>
          <w:iCs/>
          <w:snapToGrid w:val="0"/>
          <w:sz w:val="26"/>
          <w:szCs w:val="26"/>
          <w:lang w:eastAsia="ru-RU"/>
        </w:rPr>
        <w:t>(V</w:t>
      </w:r>
      <w:r w:rsidRPr="00C42D97">
        <w:rPr>
          <w:rFonts w:ascii="Times New Roman" w:hAnsi="Times New Roman"/>
          <w:b/>
          <w:iCs/>
          <w:snapToGrid w:val="0"/>
          <w:sz w:val="26"/>
          <w:szCs w:val="26"/>
          <w:vertAlign w:val="subscript"/>
          <w:lang w:eastAsia="ru-RU"/>
        </w:rPr>
        <w:t>НБ2п.п.</w:t>
      </w:r>
      <w:r w:rsidRPr="00C42D97">
        <w:rPr>
          <w:rFonts w:ascii="Times New Roman" w:hAnsi="Times New Roman"/>
          <w:b/>
          <w:iCs/>
          <w:snapToGrid w:val="0"/>
          <w:sz w:val="26"/>
          <w:szCs w:val="26"/>
          <w:lang w:eastAsia="ru-RU"/>
        </w:rPr>
        <w:t xml:space="preserve">) = </w:t>
      </w:r>
      <w:proofErr w:type="gramStart"/>
      <w:r w:rsidRPr="00C42D97">
        <w:rPr>
          <w:rFonts w:ascii="Times New Roman" w:hAnsi="Times New Roman"/>
          <w:b/>
          <w:iCs/>
          <w:snapToGrid w:val="0"/>
          <w:sz w:val="26"/>
          <w:szCs w:val="26"/>
          <w:lang w:eastAsia="ru-RU"/>
        </w:rPr>
        <w:t>СР</w:t>
      </w:r>
      <w:proofErr w:type="gramEnd"/>
      <w:r w:rsidRPr="00C42D97">
        <w:rPr>
          <w:rFonts w:ascii="Times New Roman" w:hAnsi="Times New Roman"/>
          <w:b/>
          <w:iCs/>
          <w:snapToGrid w:val="0"/>
          <w:sz w:val="26"/>
          <w:szCs w:val="26"/>
          <w:lang w:eastAsia="ru-RU"/>
        </w:rPr>
        <w:t>(V</w:t>
      </w:r>
      <w:r w:rsidRPr="00C42D97">
        <w:rPr>
          <w:rFonts w:ascii="Times New Roman" w:hAnsi="Times New Roman"/>
          <w:b/>
          <w:iCs/>
          <w:snapToGrid w:val="0"/>
          <w:sz w:val="26"/>
          <w:szCs w:val="26"/>
          <w:vertAlign w:val="subscript"/>
          <w:lang w:eastAsia="ru-RU"/>
        </w:rPr>
        <w:t>НБ2пр.п.</w:t>
      </w:r>
      <w:r w:rsidRPr="00C42D97">
        <w:rPr>
          <w:rFonts w:ascii="Times New Roman" w:hAnsi="Times New Roman"/>
          <w:b/>
          <w:iCs/>
          <w:snapToGrid w:val="0"/>
          <w:sz w:val="26"/>
          <w:szCs w:val="26"/>
          <w:lang w:eastAsia="ru-RU"/>
        </w:rPr>
        <w:t>)</w:t>
      </w:r>
      <w:r w:rsidRPr="00C42D97">
        <w:rPr>
          <w:rFonts w:ascii="Times New Roman" w:hAnsi="Times New Roman"/>
          <w:b/>
          <w:iCs/>
          <w:snapToGrid w:val="0"/>
          <w:sz w:val="26"/>
          <w:szCs w:val="26"/>
          <w:vertAlign w:val="subscript"/>
          <w:lang w:eastAsia="ru-RU"/>
        </w:rPr>
        <w:t xml:space="preserve"> * </w:t>
      </w:r>
      <w:proofErr w:type="gramStart"/>
      <w:r w:rsidRPr="00C42D97">
        <w:rPr>
          <w:rFonts w:ascii="Times New Roman" w:hAnsi="Times New Roman"/>
          <w:b/>
          <w:iCs/>
          <w:snapToGrid w:val="0"/>
          <w:sz w:val="26"/>
          <w:szCs w:val="26"/>
          <w:lang w:val="en-US" w:eastAsia="ru-RU"/>
        </w:rPr>
        <w:t>K</w:t>
      </w:r>
      <w:proofErr w:type="spellStart"/>
      <w:r w:rsidRPr="00C42D97">
        <w:rPr>
          <w:rFonts w:ascii="Times New Roman" w:hAnsi="Times New Roman"/>
          <w:b/>
          <w:iCs/>
          <w:snapToGrid w:val="0"/>
          <w:sz w:val="26"/>
          <w:szCs w:val="26"/>
          <w:vertAlign w:val="subscript"/>
          <w:lang w:eastAsia="ru-RU"/>
        </w:rPr>
        <w:t>псэр</w:t>
      </w:r>
      <w:proofErr w:type="spellEnd"/>
      <w:r w:rsidRPr="00C42D97">
        <w:rPr>
          <w:rFonts w:ascii="Times New Roman" w:hAnsi="Times New Roman"/>
          <w:b/>
          <w:snapToGrid w:val="0"/>
          <w:sz w:val="26"/>
          <w:szCs w:val="26"/>
          <w:lang w:eastAsia="ru-RU"/>
        </w:rPr>
        <w:t xml:space="preserve"> ,</w:t>
      </w:r>
      <w:proofErr w:type="gramEnd"/>
    </w:p>
    <w:p w:rsidR="00A05AEC" w:rsidRPr="00C42D97" w:rsidRDefault="00A05AEC" w:rsidP="00A05AEC">
      <w:pPr>
        <w:spacing w:after="0" w:line="240" w:lineRule="auto"/>
        <w:ind w:firstLine="709"/>
        <w:jc w:val="both"/>
        <w:rPr>
          <w:rFonts w:ascii="Times New Roman" w:hAnsi="Times New Roman"/>
          <w:sz w:val="26"/>
          <w:szCs w:val="26"/>
        </w:rPr>
      </w:pPr>
      <w:r w:rsidRPr="00C42D97">
        <w:rPr>
          <w:rFonts w:ascii="Times New Roman" w:hAnsi="Times New Roman"/>
          <w:sz w:val="26"/>
          <w:szCs w:val="26"/>
        </w:rPr>
        <w:t>где:</w:t>
      </w:r>
    </w:p>
    <w:p w:rsidR="00A05AEC" w:rsidRPr="00C42D97" w:rsidRDefault="00A05AEC" w:rsidP="00A05AEC">
      <w:pPr>
        <w:spacing w:after="0" w:line="240" w:lineRule="auto"/>
        <w:ind w:firstLine="709"/>
        <w:jc w:val="both"/>
        <w:rPr>
          <w:rFonts w:ascii="Times New Roman" w:hAnsi="Times New Roman"/>
          <w:iCs/>
          <w:snapToGrid w:val="0"/>
          <w:sz w:val="26"/>
          <w:szCs w:val="26"/>
          <w:lang w:eastAsia="ru-RU"/>
        </w:rPr>
      </w:pPr>
      <w:r w:rsidRPr="00C42D97">
        <w:rPr>
          <w:rFonts w:ascii="Times New Roman" w:hAnsi="Times New Roman"/>
          <w:b/>
          <w:iCs/>
          <w:snapToGrid w:val="0"/>
          <w:sz w:val="26"/>
          <w:szCs w:val="26"/>
          <w:lang w:eastAsia="ru-RU"/>
        </w:rPr>
        <w:t>СР(V</w:t>
      </w:r>
      <w:r w:rsidRPr="00C42D97">
        <w:rPr>
          <w:rFonts w:ascii="Times New Roman" w:hAnsi="Times New Roman"/>
          <w:b/>
          <w:iCs/>
          <w:snapToGrid w:val="0"/>
          <w:sz w:val="26"/>
          <w:szCs w:val="26"/>
          <w:vertAlign w:val="subscript"/>
          <w:lang w:eastAsia="ru-RU"/>
        </w:rPr>
        <w:t>НБ2пр.п.</w:t>
      </w:r>
      <w:r w:rsidRPr="00C42D97">
        <w:rPr>
          <w:rFonts w:ascii="Times New Roman" w:hAnsi="Times New Roman"/>
          <w:b/>
          <w:iCs/>
          <w:snapToGrid w:val="0"/>
          <w:sz w:val="26"/>
          <w:szCs w:val="26"/>
          <w:lang w:eastAsia="ru-RU"/>
        </w:rPr>
        <w:t>)</w:t>
      </w:r>
      <w:r w:rsidRPr="00C42D97">
        <w:rPr>
          <w:rFonts w:ascii="Times New Roman" w:hAnsi="Times New Roman"/>
          <w:iCs/>
          <w:snapToGrid w:val="0"/>
          <w:sz w:val="26"/>
          <w:szCs w:val="26"/>
          <w:lang w:eastAsia="ru-RU"/>
        </w:rPr>
        <w:t xml:space="preserve"> – средний размер налоговой базы «доходы минус расходы» на одного плательщика предыдущего периода по </w:t>
      </w:r>
      <w:r w:rsidRPr="00C42D97">
        <w:rPr>
          <w:rFonts w:ascii="Times New Roman" w:hAnsi="Times New Roman"/>
          <w:b/>
          <w:snapToGrid w:val="0"/>
          <w:sz w:val="26"/>
          <w:szCs w:val="26"/>
          <w:lang w:eastAsia="ru-RU"/>
        </w:rPr>
        <w:t>УСН</w:t>
      </w:r>
      <w:proofErr w:type="gramStart"/>
      <w:r w:rsidRPr="00C42D97">
        <w:rPr>
          <w:rFonts w:ascii="Times New Roman" w:hAnsi="Times New Roman"/>
          <w:b/>
          <w:snapToGrid w:val="0"/>
          <w:sz w:val="26"/>
          <w:szCs w:val="26"/>
          <w:vertAlign w:val="subscript"/>
          <w:lang w:eastAsia="ru-RU"/>
        </w:rPr>
        <w:t>2</w:t>
      </w:r>
      <w:proofErr w:type="gramEnd"/>
      <w:r w:rsidRPr="00C42D97">
        <w:rPr>
          <w:rFonts w:ascii="Times New Roman" w:hAnsi="Times New Roman"/>
          <w:iCs/>
          <w:snapToGrid w:val="0"/>
          <w:sz w:val="26"/>
          <w:szCs w:val="26"/>
          <w:lang w:eastAsia="ru-RU"/>
        </w:rPr>
        <w:t>, тыс. рублей;</w:t>
      </w:r>
    </w:p>
    <w:p w:rsidR="00A05AEC" w:rsidRPr="00C42D97" w:rsidRDefault="00A05AEC" w:rsidP="00A05AEC">
      <w:pPr>
        <w:spacing w:after="0" w:line="240" w:lineRule="auto"/>
        <w:ind w:firstLine="709"/>
        <w:jc w:val="both"/>
        <w:rPr>
          <w:rFonts w:ascii="Times New Roman" w:hAnsi="Times New Roman"/>
          <w:iCs/>
          <w:snapToGrid w:val="0"/>
          <w:sz w:val="26"/>
          <w:szCs w:val="26"/>
          <w:lang w:eastAsia="ru-RU"/>
        </w:rPr>
      </w:pPr>
      <w:proofErr w:type="gramStart"/>
      <w:r w:rsidRPr="00C42D97">
        <w:rPr>
          <w:rFonts w:ascii="Times New Roman" w:hAnsi="Times New Roman"/>
          <w:b/>
          <w:iCs/>
          <w:snapToGrid w:val="0"/>
          <w:sz w:val="26"/>
          <w:szCs w:val="26"/>
          <w:lang w:val="en-US" w:eastAsia="ru-RU"/>
        </w:rPr>
        <w:t>K</w:t>
      </w:r>
      <w:proofErr w:type="spellStart"/>
      <w:r w:rsidRPr="00C42D97">
        <w:rPr>
          <w:rFonts w:ascii="Times New Roman" w:hAnsi="Times New Roman"/>
          <w:b/>
          <w:iCs/>
          <w:snapToGrid w:val="0"/>
          <w:sz w:val="26"/>
          <w:szCs w:val="26"/>
          <w:vertAlign w:val="subscript"/>
          <w:lang w:eastAsia="ru-RU"/>
        </w:rPr>
        <w:t>псэр</w:t>
      </w:r>
      <w:proofErr w:type="spellEnd"/>
      <w:r w:rsidRPr="00C42D97">
        <w:rPr>
          <w:rFonts w:ascii="Times New Roman" w:hAnsi="Times New Roman"/>
          <w:b/>
          <w:iCs/>
          <w:snapToGrid w:val="0"/>
          <w:sz w:val="26"/>
          <w:szCs w:val="26"/>
          <w:lang w:eastAsia="ru-RU"/>
        </w:rPr>
        <w:t xml:space="preserve"> </w:t>
      </w:r>
      <w:r w:rsidRPr="00C42D97">
        <w:rPr>
          <w:rFonts w:ascii="Times New Roman" w:hAnsi="Times New Roman"/>
          <w:iCs/>
          <w:snapToGrid w:val="0"/>
          <w:sz w:val="26"/>
          <w:szCs w:val="26"/>
          <w:lang w:eastAsia="ru-RU"/>
        </w:rPr>
        <w:t xml:space="preserve">– показатель, характеризующий социально-экономическое развитие Амурской области (индекс физического объема ВРП, индекс-дефлятор объема ВРП, темп роста ВРП </w:t>
      </w:r>
      <w:r w:rsidRPr="00C42D97">
        <w:rPr>
          <w:rFonts w:ascii="Times New Roman" w:hAnsi="Times New Roman"/>
          <w:sz w:val="26"/>
          <w:szCs w:val="26"/>
        </w:rPr>
        <w:t>− темп роста среднего показателя ВРП, направляемого в составе Прогноза социально – экономического развития за год, предшествующий прогнозируемому и прогнозируемый,</w:t>
      </w:r>
      <w:r w:rsidRPr="00C42D97">
        <w:rPr>
          <w:rFonts w:ascii="Times New Roman" w:hAnsi="Times New Roman"/>
          <w:iCs/>
          <w:snapToGrid w:val="0"/>
          <w:sz w:val="26"/>
          <w:szCs w:val="26"/>
          <w:lang w:eastAsia="ru-RU"/>
        </w:rPr>
        <w:t xml:space="preserve"> и др.), %.</w:t>
      </w:r>
      <w:proofErr w:type="gramEnd"/>
    </w:p>
    <w:p w:rsidR="00A05AEC" w:rsidRPr="00C42D97" w:rsidRDefault="00A05AEC" w:rsidP="00A05AEC">
      <w:pPr>
        <w:spacing w:after="0" w:line="240" w:lineRule="auto"/>
        <w:ind w:firstLine="709"/>
        <w:rPr>
          <w:rFonts w:ascii="Times New Roman" w:hAnsi="Times New Roman"/>
          <w:iCs/>
          <w:snapToGrid w:val="0"/>
          <w:sz w:val="26"/>
          <w:szCs w:val="26"/>
          <w:lang w:eastAsia="ru-RU"/>
        </w:rPr>
      </w:pPr>
    </w:p>
    <w:p w:rsidR="00A05AEC" w:rsidRPr="00C42D97" w:rsidRDefault="00A05AEC" w:rsidP="00A05AEC">
      <w:pPr>
        <w:spacing w:after="0" w:line="240" w:lineRule="auto"/>
        <w:ind w:firstLine="709"/>
        <w:rPr>
          <w:rFonts w:ascii="Times New Roman" w:hAnsi="Times New Roman"/>
          <w:iCs/>
          <w:snapToGrid w:val="0"/>
          <w:sz w:val="26"/>
          <w:szCs w:val="26"/>
          <w:lang w:eastAsia="ru-RU"/>
        </w:rPr>
      </w:pPr>
      <w:r w:rsidRPr="00C42D97">
        <w:rPr>
          <w:rFonts w:ascii="Times New Roman" w:hAnsi="Times New Roman"/>
          <w:iCs/>
          <w:snapToGrid w:val="0"/>
          <w:sz w:val="26"/>
          <w:szCs w:val="26"/>
          <w:lang w:eastAsia="ru-RU"/>
        </w:rPr>
        <w:t xml:space="preserve">Количество плательщиков прогнозируемого периода </w:t>
      </w:r>
      <w:r w:rsidRPr="00C42D97">
        <w:rPr>
          <w:rFonts w:ascii="Times New Roman" w:hAnsi="Times New Roman"/>
          <w:b/>
          <w:iCs/>
          <w:snapToGrid w:val="0"/>
          <w:sz w:val="26"/>
          <w:szCs w:val="26"/>
          <w:lang w:eastAsia="ru-RU"/>
        </w:rPr>
        <w:t>(</w:t>
      </w:r>
      <w:r w:rsidRPr="00C42D97">
        <w:rPr>
          <w:rFonts w:ascii="Times New Roman" w:hAnsi="Times New Roman"/>
          <w:b/>
          <w:iCs/>
          <w:snapToGrid w:val="0"/>
          <w:sz w:val="26"/>
          <w:szCs w:val="26"/>
          <w:lang w:val="en-US" w:eastAsia="ru-RU"/>
        </w:rPr>
        <w:t>Q</w:t>
      </w:r>
      <w:r w:rsidRPr="00C42D97">
        <w:rPr>
          <w:rFonts w:ascii="Times New Roman" w:hAnsi="Times New Roman"/>
          <w:b/>
          <w:iCs/>
          <w:snapToGrid w:val="0"/>
          <w:sz w:val="26"/>
          <w:szCs w:val="26"/>
          <w:lang w:eastAsia="ru-RU"/>
        </w:rPr>
        <w:t xml:space="preserve"> </w:t>
      </w:r>
      <w:proofErr w:type="spellStart"/>
      <w:r w:rsidRPr="00C42D97">
        <w:rPr>
          <w:rFonts w:ascii="Times New Roman" w:hAnsi="Times New Roman"/>
          <w:b/>
          <w:iCs/>
          <w:snapToGrid w:val="0"/>
          <w:sz w:val="26"/>
          <w:szCs w:val="26"/>
          <w:vertAlign w:val="subscript"/>
          <w:lang w:eastAsia="ru-RU"/>
        </w:rPr>
        <w:t>п.п</w:t>
      </w:r>
      <w:proofErr w:type="spellEnd"/>
      <w:r w:rsidRPr="00C42D97">
        <w:rPr>
          <w:rFonts w:ascii="Times New Roman" w:hAnsi="Times New Roman"/>
          <w:b/>
          <w:iCs/>
          <w:snapToGrid w:val="0"/>
          <w:sz w:val="26"/>
          <w:szCs w:val="26"/>
          <w:vertAlign w:val="subscript"/>
          <w:lang w:eastAsia="ru-RU"/>
        </w:rPr>
        <w:t>.</w:t>
      </w:r>
      <w:r w:rsidRPr="00C42D97">
        <w:rPr>
          <w:rFonts w:ascii="Times New Roman" w:hAnsi="Times New Roman"/>
          <w:b/>
          <w:iCs/>
          <w:snapToGrid w:val="0"/>
          <w:sz w:val="26"/>
          <w:szCs w:val="26"/>
          <w:lang w:eastAsia="ru-RU"/>
        </w:rPr>
        <w:t>)</w:t>
      </w:r>
      <w:r w:rsidRPr="00C42D97">
        <w:rPr>
          <w:rFonts w:ascii="Times New Roman" w:hAnsi="Times New Roman"/>
          <w:iCs/>
          <w:snapToGrid w:val="0"/>
          <w:sz w:val="26"/>
          <w:szCs w:val="26"/>
          <w:vertAlign w:val="subscript"/>
          <w:lang w:eastAsia="ru-RU"/>
        </w:rPr>
        <w:t xml:space="preserve"> </w:t>
      </w:r>
      <w:r w:rsidRPr="00C42D97">
        <w:rPr>
          <w:rFonts w:ascii="Times New Roman" w:hAnsi="Times New Roman"/>
          <w:iCs/>
          <w:snapToGrid w:val="0"/>
          <w:sz w:val="26"/>
          <w:szCs w:val="26"/>
          <w:lang w:eastAsia="ru-RU"/>
        </w:rPr>
        <w:t>рассчитывается по следующей форме:</w:t>
      </w:r>
    </w:p>
    <w:p w:rsidR="00A05AEC" w:rsidRPr="00C42D97" w:rsidRDefault="00A05AEC" w:rsidP="00A05AEC">
      <w:pPr>
        <w:spacing w:after="0" w:line="240" w:lineRule="auto"/>
        <w:ind w:firstLine="709"/>
        <w:jc w:val="center"/>
        <w:rPr>
          <w:rFonts w:ascii="Times New Roman" w:hAnsi="Times New Roman"/>
          <w:b/>
          <w:iCs/>
          <w:snapToGrid w:val="0"/>
          <w:sz w:val="26"/>
          <w:szCs w:val="26"/>
          <w:lang w:eastAsia="ru-RU"/>
        </w:rPr>
      </w:pPr>
      <w:proofErr w:type="gramStart"/>
      <w:r w:rsidRPr="00C42D97">
        <w:rPr>
          <w:rFonts w:ascii="Times New Roman" w:hAnsi="Times New Roman"/>
          <w:b/>
          <w:iCs/>
          <w:snapToGrid w:val="0"/>
          <w:sz w:val="26"/>
          <w:szCs w:val="26"/>
          <w:lang w:val="en-US" w:eastAsia="ru-RU"/>
        </w:rPr>
        <w:t>Q</w:t>
      </w:r>
      <w:r w:rsidRPr="00C42D97">
        <w:rPr>
          <w:rFonts w:ascii="Times New Roman" w:hAnsi="Times New Roman"/>
          <w:b/>
          <w:iCs/>
          <w:snapToGrid w:val="0"/>
          <w:sz w:val="26"/>
          <w:szCs w:val="26"/>
          <w:vertAlign w:val="subscript"/>
          <w:lang w:eastAsia="ru-RU"/>
        </w:rPr>
        <w:t>УСН2(</w:t>
      </w:r>
      <w:proofErr w:type="gramEnd"/>
      <w:r w:rsidRPr="00C42D97">
        <w:rPr>
          <w:rFonts w:ascii="Times New Roman" w:hAnsi="Times New Roman"/>
          <w:b/>
          <w:iCs/>
          <w:snapToGrid w:val="0"/>
          <w:sz w:val="26"/>
          <w:szCs w:val="26"/>
          <w:vertAlign w:val="subscript"/>
          <w:lang w:eastAsia="ru-RU"/>
        </w:rPr>
        <w:t>НБ2)</w:t>
      </w:r>
      <w:proofErr w:type="spellStart"/>
      <w:r w:rsidRPr="00C42D97">
        <w:rPr>
          <w:rFonts w:ascii="Times New Roman" w:hAnsi="Times New Roman"/>
          <w:b/>
          <w:iCs/>
          <w:snapToGrid w:val="0"/>
          <w:sz w:val="26"/>
          <w:szCs w:val="26"/>
          <w:vertAlign w:val="subscript"/>
          <w:lang w:eastAsia="ru-RU"/>
        </w:rPr>
        <w:t>п.п</w:t>
      </w:r>
      <w:proofErr w:type="spellEnd"/>
      <w:r w:rsidRPr="00C42D97">
        <w:rPr>
          <w:rFonts w:ascii="Times New Roman" w:hAnsi="Times New Roman"/>
          <w:b/>
          <w:iCs/>
          <w:snapToGrid w:val="0"/>
          <w:sz w:val="26"/>
          <w:szCs w:val="26"/>
          <w:vertAlign w:val="subscript"/>
          <w:lang w:eastAsia="ru-RU"/>
        </w:rPr>
        <w:t xml:space="preserve">. </w:t>
      </w:r>
      <w:r w:rsidRPr="00C42D97">
        <w:rPr>
          <w:rFonts w:ascii="Times New Roman" w:hAnsi="Times New Roman"/>
          <w:b/>
          <w:iCs/>
          <w:snapToGrid w:val="0"/>
          <w:sz w:val="26"/>
          <w:szCs w:val="26"/>
          <w:lang w:eastAsia="ru-RU"/>
        </w:rPr>
        <w:t xml:space="preserve">= </w:t>
      </w:r>
      <w:r w:rsidRPr="00C42D97">
        <w:rPr>
          <w:rFonts w:ascii="Times New Roman" w:hAnsi="Times New Roman"/>
          <w:b/>
          <w:iCs/>
          <w:snapToGrid w:val="0"/>
          <w:sz w:val="26"/>
          <w:szCs w:val="26"/>
          <w:lang w:val="en-US" w:eastAsia="ru-RU"/>
        </w:rPr>
        <w:t>Q</w:t>
      </w:r>
      <w:r w:rsidRPr="00C42D97">
        <w:rPr>
          <w:rFonts w:ascii="Times New Roman" w:hAnsi="Times New Roman"/>
          <w:b/>
          <w:iCs/>
          <w:snapToGrid w:val="0"/>
          <w:sz w:val="26"/>
          <w:szCs w:val="26"/>
          <w:lang w:eastAsia="ru-RU"/>
        </w:rPr>
        <w:t xml:space="preserve"> </w:t>
      </w:r>
      <w:r w:rsidRPr="00C42D97">
        <w:rPr>
          <w:rFonts w:ascii="Times New Roman" w:hAnsi="Times New Roman"/>
          <w:b/>
          <w:iCs/>
          <w:snapToGrid w:val="0"/>
          <w:sz w:val="26"/>
          <w:szCs w:val="26"/>
          <w:vertAlign w:val="subscript"/>
          <w:lang w:eastAsia="ru-RU"/>
        </w:rPr>
        <w:t xml:space="preserve">УСН2пр.п. </w:t>
      </w:r>
      <w:r w:rsidRPr="00C42D97">
        <w:rPr>
          <w:rFonts w:ascii="Times New Roman" w:hAnsi="Times New Roman"/>
          <w:b/>
          <w:iCs/>
          <w:snapToGrid w:val="0"/>
          <w:sz w:val="26"/>
          <w:szCs w:val="26"/>
          <w:lang w:eastAsia="ru-RU"/>
        </w:rPr>
        <w:t xml:space="preserve">* </w:t>
      </w:r>
      <w:proofErr w:type="spellStart"/>
      <w:r w:rsidRPr="00C42D97">
        <w:rPr>
          <w:rFonts w:ascii="Times New Roman" w:hAnsi="Times New Roman"/>
          <w:b/>
          <w:iCs/>
          <w:snapToGrid w:val="0"/>
          <w:sz w:val="26"/>
          <w:szCs w:val="26"/>
          <w:lang w:eastAsia="ru-RU"/>
        </w:rPr>
        <w:t>ТР</w:t>
      </w:r>
      <w:r w:rsidRPr="00C42D97">
        <w:rPr>
          <w:rFonts w:ascii="Times New Roman" w:hAnsi="Times New Roman"/>
          <w:b/>
          <w:iCs/>
          <w:snapToGrid w:val="0"/>
          <w:sz w:val="26"/>
          <w:szCs w:val="26"/>
          <w:vertAlign w:val="subscript"/>
          <w:lang w:eastAsia="ru-RU"/>
        </w:rPr>
        <w:t>пр.п</w:t>
      </w:r>
      <w:proofErr w:type="spellEnd"/>
      <w:r w:rsidRPr="00C42D97">
        <w:rPr>
          <w:rFonts w:ascii="Times New Roman" w:hAnsi="Times New Roman"/>
          <w:b/>
          <w:iCs/>
          <w:snapToGrid w:val="0"/>
          <w:sz w:val="26"/>
          <w:szCs w:val="26"/>
          <w:lang w:eastAsia="ru-RU"/>
        </w:rPr>
        <w:t>(</w:t>
      </w:r>
      <w:r w:rsidRPr="00C42D97">
        <w:rPr>
          <w:rFonts w:ascii="Times New Roman" w:hAnsi="Times New Roman"/>
          <w:b/>
          <w:iCs/>
          <w:snapToGrid w:val="0"/>
          <w:sz w:val="26"/>
          <w:szCs w:val="26"/>
          <w:lang w:val="en-US" w:eastAsia="ru-RU"/>
        </w:rPr>
        <w:t>Q</w:t>
      </w:r>
      <w:r w:rsidRPr="00C42D97">
        <w:rPr>
          <w:rFonts w:ascii="Times New Roman" w:hAnsi="Times New Roman"/>
          <w:b/>
          <w:iCs/>
          <w:snapToGrid w:val="0"/>
          <w:sz w:val="26"/>
          <w:szCs w:val="26"/>
          <w:vertAlign w:val="subscript"/>
          <w:lang w:eastAsia="ru-RU"/>
        </w:rPr>
        <w:t>УСН2(НБ2)</w:t>
      </w:r>
      <w:r w:rsidRPr="00C42D97">
        <w:rPr>
          <w:rFonts w:ascii="Times New Roman" w:hAnsi="Times New Roman"/>
          <w:b/>
          <w:iCs/>
          <w:snapToGrid w:val="0"/>
          <w:sz w:val="26"/>
          <w:szCs w:val="26"/>
          <w:lang w:eastAsia="ru-RU"/>
        </w:rPr>
        <w:t>) / 100,</w:t>
      </w:r>
    </w:p>
    <w:p w:rsidR="00A05AEC" w:rsidRPr="00C42D97" w:rsidRDefault="00A05AEC" w:rsidP="00A05AEC">
      <w:pPr>
        <w:spacing w:after="0" w:line="240" w:lineRule="auto"/>
        <w:ind w:firstLine="709"/>
        <w:jc w:val="both"/>
        <w:rPr>
          <w:rFonts w:ascii="Times New Roman" w:hAnsi="Times New Roman"/>
          <w:iCs/>
          <w:snapToGrid w:val="0"/>
          <w:sz w:val="26"/>
          <w:szCs w:val="26"/>
          <w:lang w:eastAsia="ru-RU"/>
        </w:rPr>
      </w:pPr>
      <w:r w:rsidRPr="00C42D97">
        <w:rPr>
          <w:rFonts w:ascii="Times New Roman" w:hAnsi="Times New Roman"/>
          <w:iCs/>
          <w:snapToGrid w:val="0"/>
          <w:sz w:val="26"/>
          <w:szCs w:val="26"/>
          <w:lang w:eastAsia="ru-RU"/>
        </w:rPr>
        <w:t>где:</w:t>
      </w:r>
    </w:p>
    <w:p w:rsidR="00A05AEC" w:rsidRPr="00C42D97" w:rsidRDefault="00A05AEC" w:rsidP="00A05AEC">
      <w:pPr>
        <w:spacing w:after="0" w:line="240" w:lineRule="auto"/>
        <w:ind w:firstLine="709"/>
        <w:jc w:val="both"/>
        <w:rPr>
          <w:rFonts w:ascii="Times New Roman" w:hAnsi="Times New Roman"/>
          <w:iCs/>
          <w:snapToGrid w:val="0"/>
          <w:sz w:val="26"/>
          <w:szCs w:val="26"/>
          <w:lang w:eastAsia="ru-RU"/>
        </w:rPr>
      </w:pPr>
      <w:proofErr w:type="gramStart"/>
      <w:r w:rsidRPr="00C42D97">
        <w:rPr>
          <w:rFonts w:ascii="Times New Roman" w:hAnsi="Times New Roman"/>
          <w:b/>
          <w:iCs/>
          <w:snapToGrid w:val="0"/>
          <w:sz w:val="26"/>
          <w:szCs w:val="26"/>
          <w:lang w:val="en-US" w:eastAsia="ru-RU"/>
        </w:rPr>
        <w:t>Q</w:t>
      </w:r>
      <w:r w:rsidRPr="00C42D97">
        <w:rPr>
          <w:rFonts w:ascii="Times New Roman" w:hAnsi="Times New Roman"/>
          <w:b/>
          <w:iCs/>
          <w:snapToGrid w:val="0"/>
          <w:sz w:val="26"/>
          <w:szCs w:val="26"/>
          <w:vertAlign w:val="subscript"/>
          <w:lang w:eastAsia="ru-RU"/>
        </w:rPr>
        <w:t>УСН2(</w:t>
      </w:r>
      <w:proofErr w:type="gramEnd"/>
      <w:r w:rsidRPr="00C42D97">
        <w:rPr>
          <w:rFonts w:ascii="Times New Roman" w:hAnsi="Times New Roman"/>
          <w:b/>
          <w:iCs/>
          <w:snapToGrid w:val="0"/>
          <w:sz w:val="26"/>
          <w:szCs w:val="26"/>
          <w:vertAlign w:val="subscript"/>
          <w:lang w:eastAsia="ru-RU"/>
        </w:rPr>
        <w:t>НБ2)</w:t>
      </w:r>
      <w:proofErr w:type="spellStart"/>
      <w:r w:rsidRPr="00C42D97">
        <w:rPr>
          <w:rFonts w:ascii="Times New Roman" w:hAnsi="Times New Roman"/>
          <w:b/>
          <w:iCs/>
          <w:snapToGrid w:val="0"/>
          <w:sz w:val="26"/>
          <w:szCs w:val="26"/>
          <w:vertAlign w:val="subscript"/>
          <w:lang w:eastAsia="ru-RU"/>
        </w:rPr>
        <w:t>пр.п</w:t>
      </w:r>
      <w:proofErr w:type="spellEnd"/>
      <w:r w:rsidRPr="00C42D97">
        <w:rPr>
          <w:rFonts w:ascii="Times New Roman" w:hAnsi="Times New Roman"/>
          <w:b/>
          <w:iCs/>
          <w:snapToGrid w:val="0"/>
          <w:sz w:val="26"/>
          <w:szCs w:val="26"/>
          <w:vertAlign w:val="subscript"/>
          <w:lang w:eastAsia="ru-RU"/>
        </w:rPr>
        <w:t>.</w:t>
      </w:r>
      <w:r w:rsidRPr="00C42D97">
        <w:rPr>
          <w:rFonts w:ascii="Times New Roman" w:hAnsi="Times New Roman"/>
          <w:iCs/>
          <w:snapToGrid w:val="0"/>
          <w:sz w:val="26"/>
          <w:szCs w:val="26"/>
          <w:vertAlign w:val="subscript"/>
          <w:lang w:eastAsia="ru-RU"/>
        </w:rPr>
        <w:t xml:space="preserve"> </w:t>
      </w:r>
      <w:r w:rsidRPr="00C42D97">
        <w:rPr>
          <w:rFonts w:ascii="Times New Roman" w:hAnsi="Times New Roman"/>
          <w:iCs/>
          <w:snapToGrid w:val="0"/>
          <w:sz w:val="26"/>
          <w:szCs w:val="26"/>
          <w:lang w:eastAsia="ru-RU"/>
        </w:rPr>
        <w:t>- количество плательщиков предыдущего периода, ед.;</w:t>
      </w:r>
    </w:p>
    <w:p w:rsidR="00A05AEC" w:rsidRPr="00C42D97" w:rsidRDefault="00A05AEC" w:rsidP="00A05AEC">
      <w:pPr>
        <w:spacing w:after="0" w:line="240" w:lineRule="auto"/>
        <w:ind w:firstLine="709"/>
        <w:jc w:val="both"/>
        <w:rPr>
          <w:rFonts w:ascii="Times New Roman" w:hAnsi="Times New Roman"/>
          <w:iCs/>
          <w:snapToGrid w:val="0"/>
          <w:sz w:val="26"/>
          <w:szCs w:val="26"/>
          <w:lang w:eastAsia="ru-RU"/>
        </w:rPr>
      </w:pPr>
      <w:proofErr w:type="spellStart"/>
      <w:r w:rsidRPr="00C42D97">
        <w:rPr>
          <w:rFonts w:ascii="Times New Roman" w:hAnsi="Times New Roman"/>
          <w:b/>
          <w:iCs/>
          <w:snapToGrid w:val="0"/>
          <w:sz w:val="26"/>
          <w:szCs w:val="26"/>
          <w:lang w:eastAsia="ru-RU"/>
        </w:rPr>
        <w:t>ТР</w:t>
      </w:r>
      <w:r w:rsidRPr="00C42D97">
        <w:rPr>
          <w:rFonts w:ascii="Times New Roman" w:hAnsi="Times New Roman"/>
          <w:b/>
          <w:iCs/>
          <w:snapToGrid w:val="0"/>
          <w:sz w:val="26"/>
          <w:szCs w:val="26"/>
          <w:vertAlign w:val="subscript"/>
          <w:lang w:eastAsia="ru-RU"/>
        </w:rPr>
        <w:t>пр.п</w:t>
      </w:r>
      <w:proofErr w:type="spellEnd"/>
      <w:r w:rsidRPr="00C42D97">
        <w:rPr>
          <w:rFonts w:ascii="Times New Roman" w:hAnsi="Times New Roman"/>
          <w:b/>
          <w:iCs/>
          <w:snapToGrid w:val="0"/>
          <w:sz w:val="26"/>
          <w:szCs w:val="26"/>
          <w:vertAlign w:val="subscript"/>
          <w:lang w:eastAsia="ru-RU"/>
        </w:rPr>
        <w:t>.</w:t>
      </w:r>
      <w:r w:rsidRPr="00C42D97">
        <w:rPr>
          <w:rFonts w:ascii="Times New Roman" w:hAnsi="Times New Roman"/>
          <w:b/>
          <w:iCs/>
          <w:snapToGrid w:val="0"/>
          <w:sz w:val="26"/>
          <w:szCs w:val="26"/>
          <w:lang w:eastAsia="ru-RU"/>
        </w:rPr>
        <w:t>(</w:t>
      </w:r>
      <w:r w:rsidRPr="00C42D97">
        <w:rPr>
          <w:rFonts w:ascii="Times New Roman" w:hAnsi="Times New Roman"/>
          <w:b/>
          <w:iCs/>
          <w:snapToGrid w:val="0"/>
          <w:sz w:val="26"/>
          <w:szCs w:val="26"/>
          <w:lang w:val="en-US" w:eastAsia="ru-RU"/>
        </w:rPr>
        <w:t>Q</w:t>
      </w:r>
      <w:r w:rsidRPr="00C42D97">
        <w:rPr>
          <w:rFonts w:ascii="Times New Roman" w:hAnsi="Times New Roman"/>
          <w:b/>
          <w:iCs/>
          <w:snapToGrid w:val="0"/>
          <w:sz w:val="26"/>
          <w:szCs w:val="26"/>
          <w:vertAlign w:val="subscript"/>
          <w:lang w:eastAsia="ru-RU"/>
        </w:rPr>
        <w:t>(УСН</w:t>
      </w:r>
      <w:proofErr w:type="gramStart"/>
      <w:r w:rsidRPr="00C42D97">
        <w:rPr>
          <w:rFonts w:ascii="Times New Roman" w:hAnsi="Times New Roman"/>
          <w:b/>
          <w:iCs/>
          <w:snapToGrid w:val="0"/>
          <w:sz w:val="26"/>
          <w:szCs w:val="26"/>
          <w:vertAlign w:val="subscript"/>
          <w:lang w:eastAsia="ru-RU"/>
        </w:rPr>
        <w:t>2</w:t>
      </w:r>
      <w:proofErr w:type="gramEnd"/>
      <w:r w:rsidRPr="00C42D97">
        <w:rPr>
          <w:rFonts w:ascii="Times New Roman" w:hAnsi="Times New Roman"/>
          <w:b/>
          <w:iCs/>
          <w:snapToGrid w:val="0"/>
          <w:sz w:val="26"/>
          <w:szCs w:val="26"/>
          <w:vertAlign w:val="subscript"/>
          <w:lang w:eastAsia="ru-RU"/>
        </w:rPr>
        <w:t>(НБ2)</w:t>
      </w:r>
      <w:r w:rsidRPr="00C42D97">
        <w:rPr>
          <w:rFonts w:ascii="Times New Roman" w:hAnsi="Times New Roman"/>
          <w:b/>
          <w:iCs/>
          <w:snapToGrid w:val="0"/>
          <w:sz w:val="26"/>
          <w:szCs w:val="26"/>
          <w:lang w:eastAsia="ru-RU"/>
        </w:rPr>
        <w:t>)</w:t>
      </w:r>
      <w:r w:rsidRPr="00C42D97">
        <w:rPr>
          <w:rFonts w:ascii="Times New Roman" w:hAnsi="Times New Roman"/>
          <w:iCs/>
          <w:snapToGrid w:val="0"/>
          <w:sz w:val="26"/>
          <w:szCs w:val="26"/>
          <w:lang w:eastAsia="ru-RU"/>
        </w:rPr>
        <w:t xml:space="preserve"> – средний темп роста количества плательщиков, сложившийся в предшествующие периоды, %.</w:t>
      </w:r>
    </w:p>
    <w:p w:rsidR="00A05AEC" w:rsidRPr="00C42D97" w:rsidRDefault="00A05AEC" w:rsidP="00A05AEC">
      <w:pPr>
        <w:spacing w:after="0" w:line="240" w:lineRule="auto"/>
        <w:jc w:val="both"/>
        <w:rPr>
          <w:rFonts w:ascii="Times New Roman" w:hAnsi="Times New Roman"/>
          <w:iCs/>
          <w:snapToGrid w:val="0"/>
          <w:sz w:val="26"/>
          <w:szCs w:val="26"/>
          <w:lang w:eastAsia="ru-RU"/>
        </w:rPr>
      </w:pPr>
    </w:p>
    <w:p w:rsidR="00A05AEC" w:rsidRPr="00C42D97" w:rsidRDefault="00A05AEC" w:rsidP="00A05AEC">
      <w:pPr>
        <w:spacing w:after="0" w:line="240" w:lineRule="auto"/>
        <w:ind w:firstLine="709"/>
        <w:jc w:val="both"/>
        <w:rPr>
          <w:rFonts w:ascii="Times New Roman" w:hAnsi="Times New Roman"/>
          <w:iCs/>
          <w:snapToGrid w:val="0"/>
          <w:sz w:val="26"/>
          <w:szCs w:val="26"/>
          <w:lang w:eastAsia="ru-RU"/>
        </w:rPr>
      </w:pPr>
      <w:r w:rsidRPr="00C42D97">
        <w:rPr>
          <w:rFonts w:ascii="Times New Roman" w:hAnsi="Times New Roman"/>
          <w:iCs/>
          <w:snapToGrid w:val="0"/>
          <w:sz w:val="26"/>
          <w:szCs w:val="26"/>
          <w:lang w:eastAsia="ru-RU"/>
        </w:rPr>
        <w:t>Прогнозируемый объем налоговой базы по минимальному налогу УСН</w:t>
      </w:r>
      <w:proofErr w:type="gramStart"/>
      <w:r w:rsidRPr="00C42D97">
        <w:rPr>
          <w:rFonts w:ascii="Times New Roman" w:hAnsi="Times New Roman"/>
          <w:iCs/>
          <w:snapToGrid w:val="0"/>
          <w:sz w:val="26"/>
          <w:szCs w:val="26"/>
          <w:vertAlign w:val="subscript"/>
          <w:lang w:eastAsia="ru-RU"/>
        </w:rPr>
        <w:t>2</w:t>
      </w:r>
      <w:proofErr w:type="gramEnd"/>
      <w:r w:rsidRPr="00C42D97">
        <w:rPr>
          <w:rFonts w:ascii="Times New Roman" w:hAnsi="Times New Roman"/>
          <w:iCs/>
          <w:snapToGrid w:val="0"/>
          <w:sz w:val="26"/>
          <w:szCs w:val="26"/>
          <w:vertAlign w:val="subscript"/>
          <w:lang w:eastAsia="ru-RU"/>
        </w:rPr>
        <w:t xml:space="preserve"> </w:t>
      </w:r>
      <w:r w:rsidRPr="00C42D97">
        <w:rPr>
          <w:rFonts w:ascii="Times New Roman" w:hAnsi="Times New Roman"/>
          <w:b/>
          <w:iCs/>
          <w:snapToGrid w:val="0"/>
          <w:sz w:val="26"/>
          <w:szCs w:val="26"/>
          <w:lang w:eastAsia="ru-RU"/>
        </w:rPr>
        <w:t>(</w:t>
      </w:r>
      <w:r w:rsidRPr="00C42D97">
        <w:rPr>
          <w:rFonts w:ascii="Times New Roman" w:hAnsi="Times New Roman"/>
          <w:b/>
          <w:iCs/>
          <w:snapToGrid w:val="0"/>
          <w:sz w:val="26"/>
          <w:szCs w:val="26"/>
          <w:lang w:val="en-US" w:eastAsia="ru-RU"/>
        </w:rPr>
        <w:t>V</w:t>
      </w:r>
      <w:r w:rsidRPr="00C42D97">
        <w:rPr>
          <w:rFonts w:ascii="Times New Roman" w:hAnsi="Times New Roman"/>
          <w:b/>
          <w:iCs/>
          <w:snapToGrid w:val="0"/>
          <w:sz w:val="26"/>
          <w:szCs w:val="26"/>
          <w:lang w:eastAsia="ru-RU"/>
        </w:rPr>
        <w:t>нб3</w:t>
      </w:r>
      <w:r w:rsidRPr="00C42D97">
        <w:rPr>
          <w:rFonts w:ascii="Times New Roman" w:hAnsi="Times New Roman"/>
          <w:b/>
          <w:iCs/>
          <w:snapToGrid w:val="0"/>
          <w:sz w:val="26"/>
          <w:szCs w:val="26"/>
          <w:vertAlign w:val="subscript"/>
          <w:lang w:eastAsia="ru-RU"/>
        </w:rPr>
        <w:t>пп</w:t>
      </w:r>
      <w:r w:rsidRPr="00C42D97">
        <w:rPr>
          <w:rFonts w:ascii="Times New Roman" w:hAnsi="Times New Roman"/>
          <w:b/>
          <w:iCs/>
          <w:snapToGrid w:val="0"/>
          <w:sz w:val="26"/>
          <w:szCs w:val="26"/>
          <w:lang w:eastAsia="ru-RU"/>
        </w:rPr>
        <w:t>)</w:t>
      </w:r>
      <w:r w:rsidRPr="00C42D97">
        <w:rPr>
          <w:rFonts w:ascii="Times New Roman" w:hAnsi="Times New Roman"/>
          <w:iCs/>
          <w:snapToGrid w:val="0"/>
          <w:sz w:val="26"/>
          <w:szCs w:val="26"/>
          <w:lang w:eastAsia="ru-RU"/>
        </w:rPr>
        <w:t xml:space="preserve"> рассчитывается по следующей формуле:</w:t>
      </w:r>
    </w:p>
    <w:p w:rsidR="00A05AEC" w:rsidRPr="00C42D97" w:rsidRDefault="00A05AEC" w:rsidP="00A05AEC">
      <w:pPr>
        <w:spacing w:after="0" w:line="240" w:lineRule="auto"/>
        <w:ind w:firstLine="709"/>
        <w:jc w:val="center"/>
        <w:rPr>
          <w:rFonts w:ascii="Times New Roman" w:hAnsi="Times New Roman"/>
          <w:b/>
          <w:iCs/>
          <w:snapToGrid w:val="0"/>
          <w:sz w:val="26"/>
          <w:szCs w:val="26"/>
          <w:vertAlign w:val="subscript"/>
          <w:lang w:eastAsia="ru-RU"/>
        </w:rPr>
      </w:pPr>
      <w:r w:rsidRPr="00C42D97">
        <w:rPr>
          <w:rFonts w:ascii="Times New Roman" w:hAnsi="Times New Roman"/>
          <w:b/>
          <w:iCs/>
          <w:snapToGrid w:val="0"/>
          <w:sz w:val="26"/>
          <w:szCs w:val="26"/>
          <w:lang w:val="en-US" w:eastAsia="ru-RU"/>
        </w:rPr>
        <w:t>V</w:t>
      </w:r>
      <w:r w:rsidRPr="00C42D97">
        <w:rPr>
          <w:rFonts w:ascii="Times New Roman" w:hAnsi="Times New Roman"/>
          <w:b/>
          <w:iCs/>
          <w:snapToGrid w:val="0"/>
          <w:sz w:val="26"/>
          <w:szCs w:val="26"/>
          <w:lang w:eastAsia="ru-RU"/>
        </w:rPr>
        <w:t>нб3</w:t>
      </w:r>
      <w:r w:rsidRPr="00C42D97">
        <w:rPr>
          <w:rFonts w:ascii="Times New Roman" w:hAnsi="Times New Roman"/>
          <w:b/>
          <w:iCs/>
          <w:snapToGrid w:val="0"/>
          <w:sz w:val="26"/>
          <w:szCs w:val="26"/>
          <w:vertAlign w:val="subscript"/>
          <w:lang w:eastAsia="ru-RU"/>
        </w:rPr>
        <w:t xml:space="preserve">пп </w:t>
      </w:r>
      <w:r w:rsidRPr="00C42D97">
        <w:rPr>
          <w:rFonts w:ascii="Times New Roman" w:hAnsi="Times New Roman"/>
          <w:b/>
          <w:iCs/>
          <w:snapToGrid w:val="0"/>
          <w:sz w:val="26"/>
          <w:szCs w:val="26"/>
          <w:lang w:eastAsia="ru-RU"/>
        </w:rPr>
        <w:t xml:space="preserve">= </w:t>
      </w:r>
      <w:proofErr w:type="gramStart"/>
      <w:r w:rsidRPr="00C42D97">
        <w:rPr>
          <w:rFonts w:ascii="Times New Roman" w:hAnsi="Times New Roman"/>
          <w:b/>
          <w:iCs/>
          <w:snapToGrid w:val="0"/>
          <w:sz w:val="26"/>
          <w:szCs w:val="26"/>
          <w:lang w:eastAsia="ru-RU"/>
        </w:rPr>
        <w:t>СР(</w:t>
      </w:r>
      <w:proofErr w:type="gramEnd"/>
      <w:r w:rsidRPr="00C42D97">
        <w:rPr>
          <w:rFonts w:ascii="Times New Roman" w:hAnsi="Times New Roman"/>
          <w:b/>
          <w:iCs/>
          <w:snapToGrid w:val="0"/>
          <w:sz w:val="26"/>
          <w:szCs w:val="26"/>
          <w:lang w:val="en-US" w:eastAsia="ru-RU"/>
        </w:rPr>
        <w:t>V</w:t>
      </w:r>
      <w:r w:rsidRPr="00C42D97">
        <w:rPr>
          <w:rFonts w:ascii="Times New Roman" w:hAnsi="Times New Roman"/>
          <w:b/>
          <w:iCs/>
          <w:snapToGrid w:val="0"/>
          <w:sz w:val="26"/>
          <w:szCs w:val="26"/>
          <w:vertAlign w:val="subscript"/>
          <w:lang w:eastAsia="ru-RU"/>
        </w:rPr>
        <w:t>НБ3п.п.</w:t>
      </w:r>
      <w:r w:rsidRPr="00C42D97">
        <w:rPr>
          <w:rFonts w:ascii="Times New Roman" w:hAnsi="Times New Roman"/>
          <w:b/>
          <w:iCs/>
          <w:snapToGrid w:val="0"/>
          <w:sz w:val="26"/>
          <w:szCs w:val="26"/>
          <w:lang w:eastAsia="ru-RU"/>
        </w:rPr>
        <w:t xml:space="preserve">) * </w:t>
      </w:r>
      <w:r w:rsidRPr="00C42D97">
        <w:rPr>
          <w:rFonts w:ascii="Times New Roman" w:hAnsi="Times New Roman"/>
          <w:b/>
          <w:iCs/>
          <w:snapToGrid w:val="0"/>
          <w:sz w:val="26"/>
          <w:szCs w:val="26"/>
          <w:lang w:val="en-US" w:eastAsia="ru-RU"/>
        </w:rPr>
        <w:t>Q</w:t>
      </w:r>
      <w:r w:rsidRPr="00C42D97">
        <w:rPr>
          <w:rFonts w:ascii="Times New Roman" w:hAnsi="Times New Roman"/>
          <w:b/>
          <w:iCs/>
          <w:snapToGrid w:val="0"/>
          <w:sz w:val="26"/>
          <w:szCs w:val="26"/>
          <w:lang w:eastAsia="ru-RU"/>
        </w:rPr>
        <w:t xml:space="preserve"> </w:t>
      </w:r>
      <w:r w:rsidRPr="00C42D97">
        <w:rPr>
          <w:rFonts w:ascii="Times New Roman" w:hAnsi="Times New Roman"/>
          <w:b/>
          <w:iCs/>
          <w:snapToGrid w:val="0"/>
          <w:sz w:val="26"/>
          <w:szCs w:val="26"/>
          <w:vertAlign w:val="subscript"/>
          <w:lang w:eastAsia="ru-RU"/>
        </w:rPr>
        <w:t>УСН2(НБ3)</w:t>
      </w:r>
      <w:proofErr w:type="spellStart"/>
      <w:r w:rsidRPr="00C42D97">
        <w:rPr>
          <w:rFonts w:ascii="Times New Roman" w:hAnsi="Times New Roman"/>
          <w:b/>
          <w:iCs/>
          <w:snapToGrid w:val="0"/>
          <w:sz w:val="26"/>
          <w:szCs w:val="26"/>
          <w:vertAlign w:val="subscript"/>
          <w:lang w:eastAsia="ru-RU"/>
        </w:rPr>
        <w:t>п.п</w:t>
      </w:r>
      <w:proofErr w:type="spellEnd"/>
      <w:r w:rsidRPr="00C42D97">
        <w:rPr>
          <w:rFonts w:ascii="Times New Roman" w:hAnsi="Times New Roman"/>
          <w:b/>
          <w:iCs/>
          <w:snapToGrid w:val="0"/>
          <w:sz w:val="26"/>
          <w:szCs w:val="26"/>
          <w:vertAlign w:val="subscript"/>
          <w:lang w:eastAsia="ru-RU"/>
        </w:rPr>
        <w:t>.</w:t>
      </w:r>
    </w:p>
    <w:p w:rsidR="00A05AEC" w:rsidRPr="00C42D97" w:rsidRDefault="00A05AEC" w:rsidP="00A05AEC">
      <w:pPr>
        <w:spacing w:after="0" w:line="240" w:lineRule="auto"/>
        <w:ind w:firstLine="709"/>
        <w:jc w:val="both"/>
        <w:rPr>
          <w:rFonts w:ascii="Times New Roman" w:hAnsi="Times New Roman"/>
          <w:iCs/>
          <w:snapToGrid w:val="0"/>
          <w:sz w:val="26"/>
          <w:szCs w:val="26"/>
          <w:lang w:eastAsia="ru-RU"/>
        </w:rPr>
      </w:pPr>
      <w:r w:rsidRPr="00C42D97">
        <w:rPr>
          <w:rFonts w:ascii="Times New Roman" w:hAnsi="Times New Roman"/>
          <w:iCs/>
          <w:snapToGrid w:val="0"/>
          <w:sz w:val="26"/>
          <w:szCs w:val="26"/>
          <w:lang w:eastAsia="ru-RU"/>
        </w:rPr>
        <w:t xml:space="preserve">где: </w:t>
      </w:r>
    </w:p>
    <w:p w:rsidR="00A05AEC" w:rsidRPr="00C42D97" w:rsidRDefault="00A05AEC" w:rsidP="00A05AEC">
      <w:pPr>
        <w:spacing w:after="0" w:line="240" w:lineRule="auto"/>
        <w:ind w:firstLine="709"/>
        <w:jc w:val="both"/>
        <w:rPr>
          <w:rFonts w:ascii="Times New Roman" w:hAnsi="Times New Roman"/>
          <w:iCs/>
          <w:snapToGrid w:val="0"/>
          <w:sz w:val="26"/>
          <w:szCs w:val="26"/>
          <w:lang w:eastAsia="ru-RU"/>
        </w:rPr>
      </w:pPr>
      <w:r w:rsidRPr="00C42D97">
        <w:rPr>
          <w:rFonts w:ascii="Times New Roman" w:hAnsi="Times New Roman"/>
          <w:b/>
          <w:iCs/>
          <w:snapToGrid w:val="0"/>
          <w:sz w:val="26"/>
          <w:szCs w:val="26"/>
          <w:lang w:eastAsia="ru-RU"/>
        </w:rPr>
        <w:t>СР(</w:t>
      </w:r>
      <w:r w:rsidRPr="00C42D97">
        <w:rPr>
          <w:rFonts w:ascii="Times New Roman" w:hAnsi="Times New Roman"/>
          <w:b/>
          <w:iCs/>
          <w:snapToGrid w:val="0"/>
          <w:sz w:val="26"/>
          <w:szCs w:val="26"/>
          <w:lang w:val="en-US" w:eastAsia="ru-RU"/>
        </w:rPr>
        <w:t>V</w:t>
      </w:r>
      <w:r w:rsidRPr="00C42D97">
        <w:rPr>
          <w:rFonts w:ascii="Times New Roman" w:hAnsi="Times New Roman"/>
          <w:b/>
          <w:iCs/>
          <w:snapToGrid w:val="0"/>
          <w:sz w:val="26"/>
          <w:szCs w:val="26"/>
          <w:vertAlign w:val="subscript"/>
          <w:lang w:eastAsia="ru-RU"/>
        </w:rPr>
        <w:t>НБ3п.п.</w:t>
      </w:r>
      <w:r w:rsidRPr="00C42D97">
        <w:rPr>
          <w:rFonts w:ascii="Times New Roman" w:hAnsi="Times New Roman"/>
          <w:b/>
          <w:iCs/>
          <w:snapToGrid w:val="0"/>
          <w:sz w:val="26"/>
          <w:szCs w:val="26"/>
          <w:lang w:eastAsia="ru-RU"/>
        </w:rPr>
        <w:t xml:space="preserve">) </w:t>
      </w:r>
      <w:r w:rsidRPr="00C42D97">
        <w:rPr>
          <w:rFonts w:ascii="Times New Roman" w:hAnsi="Times New Roman"/>
          <w:iCs/>
          <w:snapToGrid w:val="0"/>
          <w:sz w:val="26"/>
          <w:szCs w:val="26"/>
          <w:lang w:eastAsia="ru-RU"/>
        </w:rPr>
        <w:t xml:space="preserve">– средний размер налоговой базы по минимальному налогу на одного плательщика прогнозируемого периода по </w:t>
      </w:r>
      <w:r w:rsidRPr="00C42D97">
        <w:rPr>
          <w:rFonts w:ascii="Times New Roman" w:hAnsi="Times New Roman"/>
          <w:b/>
          <w:snapToGrid w:val="0"/>
          <w:sz w:val="26"/>
          <w:szCs w:val="26"/>
          <w:lang w:eastAsia="ru-RU"/>
        </w:rPr>
        <w:t>УСН</w:t>
      </w:r>
      <w:proofErr w:type="gramStart"/>
      <w:r w:rsidRPr="00C42D97">
        <w:rPr>
          <w:rFonts w:ascii="Times New Roman" w:hAnsi="Times New Roman"/>
          <w:b/>
          <w:snapToGrid w:val="0"/>
          <w:sz w:val="26"/>
          <w:szCs w:val="26"/>
          <w:vertAlign w:val="subscript"/>
          <w:lang w:eastAsia="ru-RU"/>
        </w:rPr>
        <w:t>2</w:t>
      </w:r>
      <w:proofErr w:type="gramEnd"/>
      <w:r w:rsidRPr="00C42D97">
        <w:rPr>
          <w:rFonts w:ascii="Times New Roman" w:hAnsi="Times New Roman"/>
          <w:iCs/>
          <w:snapToGrid w:val="0"/>
          <w:sz w:val="26"/>
          <w:szCs w:val="26"/>
          <w:lang w:eastAsia="ru-RU"/>
        </w:rPr>
        <w:t>, тыс. рублей;</w:t>
      </w:r>
    </w:p>
    <w:p w:rsidR="00A05AEC" w:rsidRPr="00C42D97" w:rsidRDefault="00A05AEC" w:rsidP="00A05AEC">
      <w:pPr>
        <w:spacing w:after="0" w:line="240" w:lineRule="auto"/>
        <w:ind w:firstLine="709"/>
        <w:jc w:val="both"/>
        <w:rPr>
          <w:rFonts w:ascii="Times New Roman" w:hAnsi="Times New Roman"/>
          <w:iCs/>
          <w:snapToGrid w:val="0"/>
          <w:sz w:val="26"/>
          <w:szCs w:val="26"/>
          <w:lang w:eastAsia="ru-RU"/>
        </w:rPr>
      </w:pPr>
      <w:r w:rsidRPr="00C42D97">
        <w:rPr>
          <w:rFonts w:ascii="Times New Roman" w:hAnsi="Times New Roman"/>
          <w:b/>
          <w:iCs/>
          <w:snapToGrid w:val="0"/>
          <w:sz w:val="26"/>
          <w:szCs w:val="26"/>
          <w:lang w:val="en-US" w:eastAsia="ru-RU"/>
        </w:rPr>
        <w:t>Q</w:t>
      </w:r>
      <w:r w:rsidRPr="00C42D97">
        <w:rPr>
          <w:rFonts w:ascii="Times New Roman" w:hAnsi="Times New Roman"/>
          <w:b/>
          <w:iCs/>
          <w:snapToGrid w:val="0"/>
          <w:sz w:val="26"/>
          <w:szCs w:val="26"/>
          <w:lang w:eastAsia="ru-RU"/>
        </w:rPr>
        <w:t> </w:t>
      </w:r>
      <w:proofErr w:type="gramStart"/>
      <w:r w:rsidRPr="00C42D97">
        <w:rPr>
          <w:rFonts w:ascii="Times New Roman" w:hAnsi="Times New Roman"/>
          <w:b/>
          <w:iCs/>
          <w:snapToGrid w:val="0"/>
          <w:sz w:val="26"/>
          <w:szCs w:val="26"/>
          <w:vertAlign w:val="subscript"/>
          <w:lang w:eastAsia="ru-RU"/>
        </w:rPr>
        <w:t>УСН2(</w:t>
      </w:r>
      <w:proofErr w:type="gramEnd"/>
      <w:r w:rsidRPr="00C42D97">
        <w:rPr>
          <w:rFonts w:ascii="Times New Roman" w:hAnsi="Times New Roman"/>
          <w:b/>
          <w:iCs/>
          <w:snapToGrid w:val="0"/>
          <w:sz w:val="26"/>
          <w:szCs w:val="26"/>
          <w:vertAlign w:val="subscript"/>
          <w:lang w:eastAsia="ru-RU"/>
        </w:rPr>
        <w:t>НБ3)</w:t>
      </w:r>
      <w:proofErr w:type="spellStart"/>
      <w:r w:rsidRPr="00C42D97">
        <w:rPr>
          <w:rFonts w:ascii="Times New Roman" w:hAnsi="Times New Roman"/>
          <w:b/>
          <w:iCs/>
          <w:snapToGrid w:val="0"/>
          <w:sz w:val="26"/>
          <w:szCs w:val="26"/>
          <w:vertAlign w:val="subscript"/>
          <w:lang w:eastAsia="ru-RU"/>
        </w:rPr>
        <w:t>п.п</w:t>
      </w:r>
      <w:proofErr w:type="spellEnd"/>
      <w:r w:rsidRPr="00C42D97">
        <w:rPr>
          <w:rFonts w:ascii="Times New Roman" w:hAnsi="Times New Roman"/>
          <w:b/>
          <w:iCs/>
          <w:snapToGrid w:val="0"/>
          <w:sz w:val="26"/>
          <w:szCs w:val="26"/>
          <w:vertAlign w:val="subscript"/>
          <w:lang w:eastAsia="ru-RU"/>
        </w:rPr>
        <w:t>.</w:t>
      </w:r>
      <w:r w:rsidRPr="00C42D97">
        <w:rPr>
          <w:rFonts w:ascii="Times New Roman" w:hAnsi="Times New Roman"/>
          <w:iCs/>
          <w:snapToGrid w:val="0"/>
          <w:sz w:val="26"/>
          <w:szCs w:val="26"/>
          <w:lang w:eastAsia="ru-RU"/>
        </w:rPr>
        <w:t xml:space="preserve"> – количество плательщиков минимального налога прогнозируемого периода, ед.</w:t>
      </w:r>
    </w:p>
    <w:p w:rsidR="00A05AEC" w:rsidRPr="00C42D97" w:rsidRDefault="00A05AEC" w:rsidP="00A05AEC">
      <w:pPr>
        <w:spacing w:after="0" w:line="240" w:lineRule="auto"/>
        <w:ind w:firstLine="709"/>
        <w:jc w:val="both"/>
        <w:rPr>
          <w:rFonts w:ascii="Times New Roman" w:hAnsi="Times New Roman"/>
          <w:iCs/>
          <w:strike/>
          <w:snapToGrid w:val="0"/>
          <w:sz w:val="26"/>
          <w:szCs w:val="26"/>
          <w:lang w:eastAsia="ru-RU"/>
        </w:rPr>
      </w:pPr>
    </w:p>
    <w:p w:rsidR="00A05AEC" w:rsidRPr="00C42D97" w:rsidRDefault="00A05AEC" w:rsidP="00A05AEC">
      <w:pPr>
        <w:spacing w:after="0" w:line="240" w:lineRule="auto"/>
        <w:ind w:firstLine="709"/>
        <w:jc w:val="both"/>
        <w:rPr>
          <w:rFonts w:ascii="Times New Roman" w:hAnsi="Times New Roman"/>
          <w:iCs/>
          <w:snapToGrid w:val="0"/>
          <w:sz w:val="26"/>
          <w:szCs w:val="26"/>
          <w:lang w:eastAsia="ru-RU"/>
        </w:rPr>
      </w:pPr>
      <w:proofErr w:type="gramStart"/>
      <w:r w:rsidRPr="00C42D97">
        <w:rPr>
          <w:rFonts w:ascii="Times New Roman" w:hAnsi="Times New Roman"/>
          <w:iCs/>
          <w:snapToGrid w:val="0"/>
          <w:sz w:val="26"/>
          <w:szCs w:val="26"/>
          <w:lang w:eastAsia="ru-RU"/>
        </w:rPr>
        <w:t>Средний размер налоговой базы на одного плательщика минимального налога прогнозируемого периода (СР(V</w:t>
      </w:r>
      <w:r w:rsidRPr="00C42D97">
        <w:rPr>
          <w:rFonts w:ascii="Times New Roman" w:hAnsi="Times New Roman"/>
          <w:iCs/>
          <w:snapToGrid w:val="0"/>
          <w:sz w:val="26"/>
          <w:szCs w:val="26"/>
          <w:vertAlign w:val="subscript"/>
          <w:lang w:eastAsia="ru-RU"/>
        </w:rPr>
        <w:t>НБ3п.п.</w:t>
      </w:r>
      <w:r w:rsidRPr="00C42D97">
        <w:rPr>
          <w:rFonts w:ascii="Times New Roman" w:hAnsi="Times New Roman"/>
          <w:iCs/>
          <w:snapToGrid w:val="0"/>
          <w:sz w:val="26"/>
          <w:szCs w:val="26"/>
          <w:lang w:eastAsia="ru-RU"/>
        </w:rPr>
        <w:t xml:space="preserve">)) рассчитывается на основе средней налоговой базы предыдущего периода исходя из индекса физического объема ВРП, индекса-дефлятора объема ВРП, темпа роста ВРП </w:t>
      </w:r>
      <w:r w:rsidRPr="00C42D97">
        <w:rPr>
          <w:rFonts w:ascii="Times New Roman" w:hAnsi="Times New Roman"/>
          <w:sz w:val="26"/>
          <w:szCs w:val="26"/>
        </w:rPr>
        <w:t>− темпа роста среднего показателя ВРП, направляемого в составе Прогноза социально – экономического развития за год, предшествующий прогнозируемому и прогнозируемый,</w:t>
      </w:r>
      <w:r w:rsidRPr="00C42D97">
        <w:rPr>
          <w:rFonts w:ascii="Times New Roman" w:hAnsi="Times New Roman"/>
          <w:iCs/>
          <w:snapToGrid w:val="0"/>
          <w:sz w:val="26"/>
          <w:szCs w:val="26"/>
          <w:lang w:eastAsia="ru-RU"/>
        </w:rPr>
        <w:t xml:space="preserve"> и др., по следующей формуле:</w:t>
      </w:r>
      <w:proofErr w:type="gramEnd"/>
    </w:p>
    <w:p w:rsidR="00A05AEC" w:rsidRPr="00C42D97" w:rsidRDefault="00A05AEC" w:rsidP="00A05AEC">
      <w:pPr>
        <w:spacing w:after="0" w:line="240" w:lineRule="auto"/>
        <w:ind w:firstLine="709"/>
        <w:jc w:val="center"/>
        <w:rPr>
          <w:rFonts w:ascii="Times New Roman" w:hAnsi="Times New Roman"/>
          <w:b/>
          <w:snapToGrid w:val="0"/>
          <w:sz w:val="26"/>
          <w:szCs w:val="26"/>
          <w:lang w:eastAsia="ru-RU"/>
        </w:rPr>
      </w:pPr>
      <w:proofErr w:type="gramStart"/>
      <w:r w:rsidRPr="00C42D97">
        <w:rPr>
          <w:rFonts w:ascii="Times New Roman" w:hAnsi="Times New Roman"/>
          <w:b/>
          <w:iCs/>
          <w:snapToGrid w:val="0"/>
          <w:sz w:val="26"/>
          <w:szCs w:val="26"/>
          <w:lang w:eastAsia="ru-RU"/>
        </w:rPr>
        <w:t>СР</w:t>
      </w:r>
      <w:proofErr w:type="gramEnd"/>
      <w:r w:rsidRPr="00C42D97">
        <w:rPr>
          <w:rFonts w:ascii="Times New Roman" w:hAnsi="Times New Roman"/>
          <w:b/>
          <w:iCs/>
          <w:snapToGrid w:val="0"/>
          <w:sz w:val="26"/>
          <w:szCs w:val="26"/>
          <w:lang w:eastAsia="ru-RU"/>
        </w:rPr>
        <w:t>(V</w:t>
      </w:r>
      <w:r w:rsidRPr="00C42D97">
        <w:rPr>
          <w:rFonts w:ascii="Times New Roman" w:hAnsi="Times New Roman"/>
          <w:b/>
          <w:iCs/>
          <w:snapToGrid w:val="0"/>
          <w:sz w:val="26"/>
          <w:szCs w:val="26"/>
          <w:vertAlign w:val="subscript"/>
          <w:lang w:eastAsia="ru-RU"/>
        </w:rPr>
        <w:t>НБ3п.п.</w:t>
      </w:r>
      <w:r w:rsidRPr="00C42D97">
        <w:rPr>
          <w:rFonts w:ascii="Times New Roman" w:hAnsi="Times New Roman"/>
          <w:b/>
          <w:iCs/>
          <w:snapToGrid w:val="0"/>
          <w:sz w:val="26"/>
          <w:szCs w:val="26"/>
          <w:lang w:eastAsia="ru-RU"/>
        </w:rPr>
        <w:t xml:space="preserve">) = </w:t>
      </w:r>
      <w:proofErr w:type="gramStart"/>
      <w:r w:rsidRPr="00C42D97">
        <w:rPr>
          <w:rFonts w:ascii="Times New Roman" w:hAnsi="Times New Roman"/>
          <w:b/>
          <w:iCs/>
          <w:snapToGrid w:val="0"/>
          <w:sz w:val="26"/>
          <w:szCs w:val="26"/>
          <w:lang w:eastAsia="ru-RU"/>
        </w:rPr>
        <w:t>СР</w:t>
      </w:r>
      <w:proofErr w:type="gramEnd"/>
      <w:r w:rsidRPr="00C42D97">
        <w:rPr>
          <w:rFonts w:ascii="Times New Roman" w:hAnsi="Times New Roman"/>
          <w:b/>
          <w:iCs/>
          <w:snapToGrid w:val="0"/>
          <w:sz w:val="26"/>
          <w:szCs w:val="26"/>
          <w:lang w:eastAsia="ru-RU"/>
        </w:rPr>
        <w:t>(V</w:t>
      </w:r>
      <w:r w:rsidRPr="00C42D97">
        <w:rPr>
          <w:rFonts w:ascii="Times New Roman" w:hAnsi="Times New Roman"/>
          <w:b/>
          <w:iCs/>
          <w:snapToGrid w:val="0"/>
          <w:sz w:val="26"/>
          <w:szCs w:val="26"/>
          <w:vertAlign w:val="subscript"/>
          <w:lang w:eastAsia="ru-RU"/>
        </w:rPr>
        <w:t>НБ3пр.п.</w:t>
      </w:r>
      <w:r w:rsidRPr="00C42D97">
        <w:rPr>
          <w:rFonts w:ascii="Times New Roman" w:hAnsi="Times New Roman"/>
          <w:b/>
          <w:iCs/>
          <w:snapToGrid w:val="0"/>
          <w:sz w:val="26"/>
          <w:szCs w:val="26"/>
          <w:lang w:eastAsia="ru-RU"/>
        </w:rPr>
        <w:t>)</w:t>
      </w:r>
      <w:r w:rsidRPr="00C42D97">
        <w:rPr>
          <w:rFonts w:ascii="Times New Roman" w:hAnsi="Times New Roman"/>
          <w:b/>
          <w:iCs/>
          <w:snapToGrid w:val="0"/>
          <w:sz w:val="26"/>
          <w:szCs w:val="26"/>
          <w:vertAlign w:val="subscript"/>
          <w:lang w:eastAsia="ru-RU"/>
        </w:rPr>
        <w:t xml:space="preserve"> * </w:t>
      </w:r>
      <w:proofErr w:type="gramStart"/>
      <w:r w:rsidRPr="00C42D97">
        <w:rPr>
          <w:rFonts w:ascii="Times New Roman" w:hAnsi="Times New Roman"/>
          <w:b/>
          <w:iCs/>
          <w:snapToGrid w:val="0"/>
          <w:sz w:val="26"/>
          <w:szCs w:val="26"/>
          <w:lang w:val="en-US" w:eastAsia="ru-RU"/>
        </w:rPr>
        <w:t>K</w:t>
      </w:r>
      <w:proofErr w:type="spellStart"/>
      <w:r w:rsidRPr="00C42D97">
        <w:rPr>
          <w:rFonts w:ascii="Times New Roman" w:hAnsi="Times New Roman"/>
          <w:b/>
          <w:iCs/>
          <w:snapToGrid w:val="0"/>
          <w:sz w:val="26"/>
          <w:szCs w:val="26"/>
          <w:vertAlign w:val="subscript"/>
          <w:lang w:eastAsia="ru-RU"/>
        </w:rPr>
        <w:t>псэр</w:t>
      </w:r>
      <w:proofErr w:type="spellEnd"/>
      <w:r w:rsidRPr="00C42D97">
        <w:rPr>
          <w:rFonts w:ascii="Times New Roman" w:hAnsi="Times New Roman"/>
          <w:b/>
          <w:snapToGrid w:val="0"/>
          <w:sz w:val="26"/>
          <w:szCs w:val="26"/>
          <w:lang w:eastAsia="ru-RU"/>
        </w:rPr>
        <w:t xml:space="preserve"> ,</w:t>
      </w:r>
      <w:proofErr w:type="gramEnd"/>
    </w:p>
    <w:p w:rsidR="00A05AEC" w:rsidRPr="00C42D97" w:rsidRDefault="00A05AEC" w:rsidP="00A05AEC">
      <w:pPr>
        <w:spacing w:after="0" w:line="240" w:lineRule="auto"/>
        <w:ind w:firstLine="709"/>
        <w:jc w:val="both"/>
        <w:rPr>
          <w:rFonts w:ascii="Times New Roman" w:hAnsi="Times New Roman"/>
          <w:sz w:val="26"/>
          <w:szCs w:val="26"/>
        </w:rPr>
      </w:pPr>
      <w:r w:rsidRPr="00C42D97">
        <w:rPr>
          <w:rFonts w:ascii="Times New Roman" w:hAnsi="Times New Roman"/>
          <w:sz w:val="26"/>
          <w:szCs w:val="26"/>
        </w:rPr>
        <w:t>где:</w:t>
      </w:r>
    </w:p>
    <w:p w:rsidR="00A05AEC" w:rsidRPr="00C42D97" w:rsidRDefault="00A05AEC" w:rsidP="00A05AEC">
      <w:pPr>
        <w:spacing w:after="0" w:line="240" w:lineRule="auto"/>
        <w:ind w:firstLine="709"/>
        <w:jc w:val="both"/>
        <w:rPr>
          <w:rFonts w:ascii="Times New Roman" w:hAnsi="Times New Roman"/>
          <w:iCs/>
          <w:snapToGrid w:val="0"/>
          <w:sz w:val="26"/>
          <w:szCs w:val="26"/>
          <w:lang w:eastAsia="ru-RU"/>
        </w:rPr>
      </w:pPr>
      <w:r w:rsidRPr="00C42D97">
        <w:rPr>
          <w:rFonts w:ascii="Times New Roman" w:hAnsi="Times New Roman"/>
          <w:b/>
          <w:iCs/>
          <w:snapToGrid w:val="0"/>
          <w:sz w:val="26"/>
          <w:szCs w:val="26"/>
          <w:lang w:eastAsia="ru-RU"/>
        </w:rPr>
        <w:t>СР(V</w:t>
      </w:r>
      <w:r w:rsidRPr="00C42D97">
        <w:rPr>
          <w:rFonts w:ascii="Times New Roman" w:hAnsi="Times New Roman"/>
          <w:b/>
          <w:iCs/>
          <w:snapToGrid w:val="0"/>
          <w:sz w:val="26"/>
          <w:szCs w:val="26"/>
          <w:vertAlign w:val="subscript"/>
          <w:lang w:eastAsia="ru-RU"/>
        </w:rPr>
        <w:t>НБ3пр.п.</w:t>
      </w:r>
      <w:r w:rsidRPr="00C42D97">
        <w:rPr>
          <w:rFonts w:ascii="Times New Roman" w:hAnsi="Times New Roman"/>
          <w:b/>
          <w:iCs/>
          <w:snapToGrid w:val="0"/>
          <w:sz w:val="26"/>
          <w:szCs w:val="26"/>
          <w:lang w:eastAsia="ru-RU"/>
        </w:rPr>
        <w:t xml:space="preserve">) </w:t>
      </w:r>
      <w:r w:rsidRPr="00C42D97">
        <w:rPr>
          <w:rFonts w:ascii="Times New Roman" w:hAnsi="Times New Roman"/>
          <w:iCs/>
          <w:snapToGrid w:val="0"/>
          <w:sz w:val="26"/>
          <w:szCs w:val="26"/>
          <w:lang w:eastAsia="ru-RU"/>
        </w:rPr>
        <w:t xml:space="preserve">– средний размер налоговой базы «доходы минус расходы» на одного плательщика предыдущего периода по </w:t>
      </w:r>
      <w:r w:rsidRPr="00C42D97">
        <w:rPr>
          <w:rFonts w:ascii="Times New Roman" w:hAnsi="Times New Roman"/>
          <w:b/>
          <w:snapToGrid w:val="0"/>
          <w:sz w:val="26"/>
          <w:szCs w:val="26"/>
          <w:lang w:eastAsia="ru-RU"/>
        </w:rPr>
        <w:t>УСН</w:t>
      </w:r>
      <w:proofErr w:type="gramStart"/>
      <w:r w:rsidRPr="00C42D97">
        <w:rPr>
          <w:rFonts w:ascii="Times New Roman" w:hAnsi="Times New Roman"/>
          <w:b/>
          <w:snapToGrid w:val="0"/>
          <w:sz w:val="26"/>
          <w:szCs w:val="26"/>
          <w:vertAlign w:val="subscript"/>
          <w:lang w:eastAsia="ru-RU"/>
        </w:rPr>
        <w:t>2</w:t>
      </w:r>
      <w:proofErr w:type="gramEnd"/>
      <w:r w:rsidRPr="00C42D97">
        <w:rPr>
          <w:rFonts w:ascii="Times New Roman" w:hAnsi="Times New Roman"/>
          <w:iCs/>
          <w:snapToGrid w:val="0"/>
          <w:sz w:val="26"/>
          <w:szCs w:val="26"/>
          <w:lang w:eastAsia="ru-RU"/>
        </w:rPr>
        <w:t>, тыс. рублей;</w:t>
      </w:r>
    </w:p>
    <w:p w:rsidR="00A05AEC" w:rsidRPr="00C42D97" w:rsidRDefault="00A05AEC" w:rsidP="00A05AEC">
      <w:pPr>
        <w:spacing w:after="0" w:line="240" w:lineRule="auto"/>
        <w:ind w:firstLine="709"/>
        <w:jc w:val="both"/>
        <w:rPr>
          <w:rFonts w:ascii="Times New Roman" w:hAnsi="Times New Roman"/>
          <w:iCs/>
          <w:snapToGrid w:val="0"/>
          <w:sz w:val="26"/>
          <w:szCs w:val="26"/>
          <w:lang w:eastAsia="ru-RU"/>
        </w:rPr>
      </w:pPr>
      <w:proofErr w:type="gramStart"/>
      <w:r w:rsidRPr="00C42D97">
        <w:rPr>
          <w:rFonts w:ascii="Times New Roman" w:hAnsi="Times New Roman"/>
          <w:b/>
          <w:iCs/>
          <w:snapToGrid w:val="0"/>
          <w:sz w:val="26"/>
          <w:szCs w:val="26"/>
          <w:lang w:val="en-US" w:eastAsia="ru-RU"/>
        </w:rPr>
        <w:t>K</w:t>
      </w:r>
      <w:proofErr w:type="spellStart"/>
      <w:r w:rsidRPr="00C42D97">
        <w:rPr>
          <w:rFonts w:ascii="Times New Roman" w:hAnsi="Times New Roman"/>
          <w:b/>
          <w:iCs/>
          <w:snapToGrid w:val="0"/>
          <w:sz w:val="26"/>
          <w:szCs w:val="26"/>
          <w:vertAlign w:val="subscript"/>
          <w:lang w:eastAsia="ru-RU"/>
        </w:rPr>
        <w:t>псэр</w:t>
      </w:r>
      <w:proofErr w:type="spellEnd"/>
      <w:r w:rsidRPr="00C42D97">
        <w:rPr>
          <w:rFonts w:ascii="Times New Roman" w:hAnsi="Times New Roman"/>
          <w:iCs/>
          <w:snapToGrid w:val="0"/>
          <w:sz w:val="26"/>
          <w:szCs w:val="26"/>
          <w:lang w:eastAsia="ru-RU"/>
        </w:rPr>
        <w:t xml:space="preserve"> – показатель, характеризующий социально-экономическое развитие Амурской области (индекс физического объема ВРП, индекс-дефлятор объема ВРП, темп роста ВРП </w:t>
      </w:r>
      <w:r w:rsidRPr="00C42D97">
        <w:rPr>
          <w:rFonts w:ascii="Times New Roman" w:hAnsi="Times New Roman"/>
          <w:sz w:val="26"/>
          <w:szCs w:val="26"/>
        </w:rPr>
        <w:t xml:space="preserve">− темп роста среднего показателя ВРП, направляемого в составе Прогноза социально – экономического развития за год, предшествующий прогнозируемому и прогнозируемый, </w:t>
      </w:r>
      <w:r w:rsidRPr="00C42D97">
        <w:rPr>
          <w:rFonts w:ascii="Times New Roman" w:hAnsi="Times New Roman"/>
          <w:iCs/>
          <w:snapToGrid w:val="0"/>
          <w:sz w:val="26"/>
          <w:szCs w:val="26"/>
          <w:lang w:eastAsia="ru-RU"/>
        </w:rPr>
        <w:t>и др.), %.</w:t>
      </w:r>
      <w:proofErr w:type="gramEnd"/>
    </w:p>
    <w:p w:rsidR="00A05AEC" w:rsidRPr="00C42D97" w:rsidRDefault="00A05AEC" w:rsidP="00A05AEC">
      <w:pPr>
        <w:spacing w:after="0" w:line="240" w:lineRule="auto"/>
        <w:ind w:firstLine="709"/>
        <w:jc w:val="both"/>
        <w:rPr>
          <w:rFonts w:ascii="Times New Roman" w:hAnsi="Times New Roman"/>
          <w:iCs/>
          <w:snapToGrid w:val="0"/>
          <w:sz w:val="26"/>
          <w:szCs w:val="26"/>
          <w:lang w:eastAsia="ru-RU"/>
        </w:rPr>
      </w:pPr>
    </w:p>
    <w:p w:rsidR="00A05AEC" w:rsidRPr="00C42D97" w:rsidRDefault="00A05AEC" w:rsidP="00A05AEC">
      <w:pPr>
        <w:spacing w:after="0" w:line="240" w:lineRule="auto"/>
        <w:ind w:firstLine="709"/>
        <w:jc w:val="both"/>
        <w:rPr>
          <w:rFonts w:ascii="Times New Roman" w:hAnsi="Times New Roman"/>
          <w:iCs/>
          <w:snapToGrid w:val="0"/>
          <w:sz w:val="26"/>
          <w:szCs w:val="26"/>
          <w:lang w:eastAsia="ru-RU"/>
        </w:rPr>
      </w:pPr>
      <w:r w:rsidRPr="00C42D97">
        <w:rPr>
          <w:rFonts w:ascii="Times New Roman" w:hAnsi="Times New Roman"/>
          <w:iCs/>
          <w:snapToGrid w:val="0"/>
          <w:sz w:val="26"/>
          <w:szCs w:val="26"/>
          <w:lang w:eastAsia="ru-RU"/>
        </w:rPr>
        <w:t xml:space="preserve">Количество плательщиков прогнозируемого периода </w:t>
      </w:r>
      <w:r w:rsidRPr="00C42D97">
        <w:rPr>
          <w:rFonts w:ascii="Times New Roman" w:hAnsi="Times New Roman"/>
          <w:b/>
          <w:iCs/>
          <w:snapToGrid w:val="0"/>
          <w:sz w:val="26"/>
          <w:szCs w:val="26"/>
          <w:lang w:eastAsia="ru-RU"/>
        </w:rPr>
        <w:t>(</w:t>
      </w:r>
      <w:r w:rsidRPr="00C42D97">
        <w:rPr>
          <w:rFonts w:ascii="Times New Roman" w:hAnsi="Times New Roman"/>
          <w:b/>
          <w:iCs/>
          <w:snapToGrid w:val="0"/>
          <w:sz w:val="26"/>
          <w:szCs w:val="26"/>
          <w:lang w:val="en-US" w:eastAsia="ru-RU"/>
        </w:rPr>
        <w:t>Q</w:t>
      </w:r>
      <w:r w:rsidRPr="00C42D97">
        <w:rPr>
          <w:rFonts w:ascii="Times New Roman" w:hAnsi="Times New Roman"/>
          <w:b/>
          <w:iCs/>
          <w:snapToGrid w:val="0"/>
          <w:sz w:val="26"/>
          <w:szCs w:val="26"/>
          <w:vertAlign w:val="subscript"/>
          <w:lang w:eastAsia="ru-RU"/>
        </w:rPr>
        <w:t>УСН2(НБ3)</w:t>
      </w:r>
      <w:proofErr w:type="spellStart"/>
      <w:r w:rsidRPr="00C42D97">
        <w:rPr>
          <w:rFonts w:ascii="Times New Roman" w:hAnsi="Times New Roman"/>
          <w:b/>
          <w:iCs/>
          <w:snapToGrid w:val="0"/>
          <w:sz w:val="26"/>
          <w:szCs w:val="26"/>
          <w:vertAlign w:val="subscript"/>
          <w:lang w:eastAsia="ru-RU"/>
        </w:rPr>
        <w:t>п.п</w:t>
      </w:r>
      <w:proofErr w:type="spellEnd"/>
      <w:r w:rsidRPr="00C42D97">
        <w:rPr>
          <w:rFonts w:ascii="Times New Roman" w:hAnsi="Times New Roman"/>
          <w:b/>
          <w:iCs/>
          <w:snapToGrid w:val="0"/>
          <w:sz w:val="26"/>
          <w:szCs w:val="26"/>
          <w:vertAlign w:val="subscript"/>
          <w:lang w:eastAsia="ru-RU"/>
        </w:rPr>
        <w:t>.</w:t>
      </w:r>
      <w:r w:rsidRPr="00C42D97">
        <w:rPr>
          <w:rFonts w:ascii="Times New Roman" w:hAnsi="Times New Roman"/>
          <w:b/>
          <w:iCs/>
          <w:snapToGrid w:val="0"/>
          <w:sz w:val="26"/>
          <w:szCs w:val="26"/>
          <w:lang w:eastAsia="ru-RU"/>
        </w:rPr>
        <w:t>)</w:t>
      </w:r>
      <w:r w:rsidRPr="00C42D97">
        <w:rPr>
          <w:rFonts w:ascii="Times New Roman" w:hAnsi="Times New Roman"/>
          <w:iCs/>
          <w:snapToGrid w:val="0"/>
          <w:sz w:val="26"/>
          <w:szCs w:val="26"/>
          <w:vertAlign w:val="subscript"/>
          <w:lang w:eastAsia="ru-RU"/>
        </w:rPr>
        <w:t xml:space="preserve"> </w:t>
      </w:r>
      <w:r w:rsidRPr="00C42D97">
        <w:rPr>
          <w:rFonts w:ascii="Times New Roman" w:hAnsi="Times New Roman"/>
          <w:iCs/>
          <w:snapToGrid w:val="0"/>
          <w:sz w:val="26"/>
          <w:szCs w:val="26"/>
          <w:lang w:eastAsia="ru-RU"/>
        </w:rPr>
        <w:t>рассчитывается по следующей форме:</w:t>
      </w:r>
    </w:p>
    <w:p w:rsidR="00A05AEC" w:rsidRPr="00C42D97" w:rsidRDefault="00A05AEC" w:rsidP="00A05AEC">
      <w:pPr>
        <w:spacing w:after="0" w:line="240" w:lineRule="auto"/>
        <w:ind w:firstLine="709"/>
        <w:jc w:val="center"/>
        <w:rPr>
          <w:rFonts w:ascii="Times New Roman" w:hAnsi="Times New Roman"/>
          <w:b/>
          <w:iCs/>
          <w:snapToGrid w:val="0"/>
          <w:sz w:val="26"/>
          <w:szCs w:val="26"/>
          <w:lang w:eastAsia="ru-RU"/>
        </w:rPr>
      </w:pPr>
      <w:proofErr w:type="gramStart"/>
      <w:r w:rsidRPr="00C42D97">
        <w:rPr>
          <w:rFonts w:ascii="Times New Roman" w:hAnsi="Times New Roman"/>
          <w:b/>
          <w:iCs/>
          <w:snapToGrid w:val="0"/>
          <w:sz w:val="26"/>
          <w:szCs w:val="26"/>
          <w:lang w:val="en-US" w:eastAsia="ru-RU"/>
        </w:rPr>
        <w:t>Q</w:t>
      </w:r>
      <w:r w:rsidRPr="00C42D97">
        <w:rPr>
          <w:rFonts w:ascii="Times New Roman" w:hAnsi="Times New Roman"/>
          <w:b/>
          <w:iCs/>
          <w:snapToGrid w:val="0"/>
          <w:sz w:val="26"/>
          <w:szCs w:val="26"/>
          <w:vertAlign w:val="subscript"/>
          <w:lang w:eastAsia="ru-RU"/>
        </w:rPr>
        <w:t>УСН2(</w:t>
      </w:r>
      <w:proofErr w:type="gramEnd"/>
      <w:r w:rsidRPr="00C42D97">
        <w:rPr>
          <w:rFonts w:ascii="Times New Roman" w:hAnsi="Times New Roman"/>
          <w:b/>
          <w:iCs/>
          <w:snapToGrid w:val="0"/>
          <w:sz w:val="26"/>
          <w:szCs w:val="26"/>
          <w:vertAlign w:val="subscript"/>
          <w:lang w:eastAsia="ru-RU"/>
        </w:rPr>
        <w:t>НБ3)</w:t>
      </w:r>
      <w:proofErr w:type="spellStart"/>
      <w:r w:rsidRPr="00C42D97">
        <w:rPr>
          <w:rFonts w:ascii="Times New Roman" w:hAnsi="Times New Roman"/>
          <w:b/>
          <w:iCs/>
          <w:snapToGrid w:val="0"/>
          <w:sz w:val="26"/>
          <w:szCs w:val="26"/>
          <w:vertAlign w:val="subscript"/>
          <w:lang w:eastAsia="ru-RU"/>
        </w:rPr>
        <w:t>п.п</w:t>
      </w:r>
      <w:proofErr w:type="spellEnd"/>
      <w:r w:rsidRPr="00C42D97">
        <w:rPr>
          <w:rFonts w:ascii="Times New Roman" w:hAnsi="Times New Roman"/>
          <w:b/>
          <w:iCs/>
          <w:snapToGrid w:val="0"/>
          <w:sz w:val="26"/>
          <w:szCs w:val="26"/>
          <w:vertAlign w:val="subscript"/>
          <w:lang w:eastAsia="ru-RU"/>
        </w:rPr>
        <w:t xml:space="preserve">. </w:t>
      </w:r>
      <w:r w:rsidRPr="00C42D97">
        <w:rPr>
          <w:rFonts w:ascii="Times New Roman" w:hAnsi="Times New Roman"/>
          <w:b/>
          <w:iCs/>
          <w:snapToGrid w:val="0"/>
          <w:sz w:val="26"/>
          <w:szCs w:val="26"/>
          <w:lang w:eastAsia="ru-RU"/>
        </w:rPr>
        <w:t xml:space="preserve">= </w:t>
      </w:r>
      <w:r w:rsidRPr="00C42D97">
        <w:rPr>
          <w:rFonts w:ascii="Times New Roman" w:hAnsi="Times New Roman"/>
          <w:b/>
          <w:iCs/>
          <w:snapToGrid w:val="0"/>
          <w:sz w:val="26"/>
          <w:szCs w:val="26"/>
          <w:lang w:val="en-US" w:eastAsia="ru-RU"/>
        </w:rPr>
        <w:t>Q</w:t>
      </w:r>
      <w:r w:rsidRPr="00C42D97">
        <w:rPr>
          <w:rFonts w:ascii="Times New Roman" w:hAnsi="Times New Roman"/>
          <w:b/>
          <w:iCs/>
          <w:snapToGrid w:val="0"/>
          <w:sz w:val="26"/>
          <w:szCs w:val="26"/>
          <w:lang w:eastAsia="ru-RU"/>
        </w:rPr>
        <w:t xml:space="preserve"> </w:t>
      </w:r>
      <w:r w:rsidRPr="00C42D97">
        <w:rPr>
          <w:rFonts w:ascii="Times New Roman" w:hAnsi="Times New Roman"/>
          <w:b/>
          <w:iCs/>
          <w:snapToGrid w:val="0"/>
          <w:sz w:val="26"/>
          <w:szCs w:val="26"/>
          <w:vertAlign w:val="subscript"/>
          <w:lang w:eastAsia="ru-RU"/>
        </w:rPr>
        <w:t>УСН2(НБ3)</w:t>
      </w:r>
      <w:proofErr w:type="spellStart"/>
      <w:r w:rsidRPr="00C42D97">
        <w:rPr>
          <w:rFonts w:ascii="Times New Roman" w:hAnsi="Times New Roman"/>
          <w:b/>
          <w:iCs/>
          <w:snapToGrid w:val="0"/>
          <w:sz w:val="26"/>
          <w:szCs w:val="26"/>
          <w:vertAlign w:val="subscript"/>
          <w:lang w:eastAsia="ru-RU"/>
        </w:rPr>
        <w:t>пр.п</w:t>
      </w:r>
      <w:proofErr w:type="spellEnd"/>
      <w:r w:rsidRPr="00C42D97">
        <w:rPr>
          <w:rFonts w:ascii="Times New Roman" w:hAnsi="Times New Roman"/>
          <w:b/>
          <w:iCs/>
          <w:snapToGrid w:val="0"/>
          <w:sz w:val="26"/>
          <w:szCs w:val="26"/>
          <w:vertAlign w:val="subscript"/>
          <w:lang w:eastAsia="ru-RU"/>
        </w:rPr>
        <w:t xml:space="preserve">. </w:t>
      </w:r>
      <w:r w:rsidRPr="00C42D97">
        <w:rPr>
          <w:rFonts w:ascii="Times New Roman" w:hAnsi="Times New Roman"/>
          <w:b/>
          <w:iCs/>
          <w:snapToGrid w:val="0"/>
          <w:sz w:val="26"/>
          <w:szCs w:val="26"/>
          <w:lang w:eastAsia="ru-RU"/>
        </w:rPr>
        <w:t xml:space="preserve">* </w:t>
      </w:r>
      <w:proofErr w:type="spellStart"/>
      <w:r w:rsidRPr="00C42D97">
        <w:rPr>
          <w:rFonts w:ascii="Times New Roman" w:hAnsi="Times New Roman"/>
          <w:b/>
          <w:iCs/>
          <w:snapToGrid w:val="0"/>
          <w:sz w:val="26"/>
          <w:szCs w:val="26"/>
          <w:lang w:eastAsia="ru-RU"/>
        </w:rPr>
        <w:t>ТР</w:t>
      </w:r>
      <w:r w:rsidRPr="00C42D97">
        <w:rPr>
          <w:rFonts w:ascii="Times New Roman" w:hAnsi="Times New Roman"/>
          <w:b/>
          <w:iCs/>
          <w:snapToGrid w:val="0"/>
          <w:sz w:val="26"/>
          <w:szCs w:val="26"/>
          <w:vertAlign w:val="subscript"/>
          <w:lang w:eastAsia="ru-RU"/>
        </w:rPr>
        <w:t>пр.п</w:t>
      </w:r>
      <w:proofErr w:type="spellEnd"/>
      <w:r w:rsidRPr="00C42D97">
        <w:rPr>
          <w:rFonts w:ascii="Times New Roman" w:hAnsi="Times New Roman"/>
          <w:b/>
          <w:iCs/>
          <w:snapToGrid w:val="0"/>
          <w:sz w:val="26"/>
          <w:szCs w:val="26"/>
          <w:vertAlign w:val="subscript"/>
          <w:lang w:eastAsia="ru-RU"/>
        </w:rPr>
        <w:t>.</w:t>
      </w:r>
      <w:r w:rsidRPr="00C42D97">
        <w:rPr>
          <w:rFonts w:ascii="Times New Roman" w:hAnsi="Times New Roman"/>
          <w:b/>
          <w:iCs/>
          <w:snapToGrid w:val="0"/>
          <w:sz w:val="26"/>
          <w:szCs w:val="26"/>
          <w:lang w:eastAsia="ru-RU"/>
        </w:rPr>
        <w:t>(</w:t>
      </w:r>
      <w:r w:rsidRPr="00C42D97">
        <w:rPr>
          <w:rFonts w:ascii="Times New Roman" w:hAnsi="Times New Roman"/>
          <w:b/>
          <w:iCs/>
          <w:snapToGrid w:val="0"/>
          <w:sz w:val="26"/>
          <w:szCs w:val="26"/>
          <w:lang w:val="en-US" w:eastAsia="ru-RU"/>
        </w:rPr>
        <w:t>Q</w:t>
      </w:r>
      <w:r w:rsidRPr="00C42D97">
        <w:rPr>
          <w:rFonts w:ascii="Times New Roman" w:hAnsi="Times New Roman"/>
          <w:b/>
          <w:iCs/>
          <w:snapToGrid w:val="0"/>
          <w:sz w:val="26"/>
          <w:szCs w:val="26"/>
          <w:vertAlign w:val="subscript"/>
          <w:lang w:eastAsia="ru-RU"/>
        </w:rPr>
        <w:t>УСН2(НБ3)</w:t>
      </w:r>
      <w:r w:rsidRPr="00C42D97">
        <w:rPr>
          <w:rFonts w:ascii="Times New Roman" w:hAnsi="Times New Roman"/>
          <w:b/>
          <w:iCs/>
          <w:snapToGrid w:val="0"/>
          <w:sz w:val="26"/>
          <w:szCs w:val="26"/>
          <w:lang w:eastAsia="ru-RU"/>
        </w:rPr>
        <w:t>) / 100,</w:t>
      </w:r>
    </w:p>
    <w:p w:rsidR="00A05AEC" w:rsidRPr="00C42D97" w:rsidRDefault="00A05AEC" w:rsidP="00A05AEC">
      <w:pPr>
        <w:spacing w:after="0" w:line="240" w:lineRule="auto"/>
        <w:ind w:firstLine="709"/>
        <w:jc w:val="both"/>
        <w:rPr>
          <w:rFonts w:ascii="Times New Roman" w:hAnsi="Times New Roman"/>
          <w:iCs/>
          <w:snapToGrid w:val="0"/>
          <w:sz w:val="26"/>
          <w:szCs w:val="26"/>
          <w:lang w:eastAsia="ru-RU"/>
        </w:rPr>
      </w:pPr>
      <w:r w:rsidRPr="00C42D97">
        <w:rPr>
          <w:rFonts w:ascii="Times New Roman" w:hAnsi="Times New Roman"/>
          <w:iCs/>
          <w:snapToGrid w:val="0"/>
          <w:sz w:val="26"/>
          <w:szCs w:val="26"/>
          <w:lang w:eastAsia="ru-RU"/>
        </w:rPr>
        <w:t>где:</w:t>
      </w:r>
    </w:p>
    <w:p w:rsidR="00A05AEC" w:rsidRPr="00C42D97" w:rsidRDefault="00A05AEC" w:rsidP="00A05AEC">
      <w:pPr>
        <w:spacing w:after="0" w:line="240" w:lineRule="auto"/>
        <w:ind w:firstLine="709"/>
        <w:jc w:val="both"/>
        <w:rPr>
          <w:rFonts w:ascii="Times New Roman" w:hAnsi="Times New Roman"/>
          <w:iCs/>
          <w:snapToGrid w:val="0"/>
          <w:sz w:val="26"/>
          <w:szCs w:val="26"/>
          <w:lang w:eastAsia="ru-RU"/>
        </w:rPr>
      </w:pPr>
      <w:proofErr w:type="gramStart"/>
      <w:r w:rsidRPr="00C42D97">
        <w:rPr>
          <w:rFonts w:ascii="Times New Roman" w:hAnsi="Times New Roman"/>
          <w:b/>
          <w:iCs/>
          <w:snapToGrid w:val="0"/>
          <w:sz w:val="26"/>
          <w:szCs w:val="26"/>
          <w:lang w:val="en-US" w:eastAsia="ru-RU"/>
        </w:rPr>
        <w:t>Q</w:t>
      </w:r>
      <w:r w:rsidRPr="00C42D97">
        <w:rPr>
          <w:rFonts w:ascii="Times New Roman" w:hAnsi="Times New Roman"/>
          <w:b/>
          <w:iCs/>
          <w:snapToGrid w:val="0"/>
          <w:sz w:val="26"/>
          <w:szCs w:val="26"/>
          <w:vertAlign w:val="subscript"/>
          <w:lang w:eastAsia="ru-RU"/>
        </w:rPr>
        <w:t>УСН2(</w:t>
      </w:r>
      <w:proofErr w:type="gramEnd"/>
      <w:r w:rsidRPr="00C42D97">
        <w:rPr>
          <w:rFonts w:ascii="Times New Roman" w:hAnsi="Times New Roman"/>
          <w:b/>
          <w:iCs/>
          <w:snapToGrid w:val="0"/>
          <w:sz w:val="26"/>
          <w:szCs w:val="26"/>
          <w:vertAlign w:val="subscript"/>
          <w:lang w:eastAsia="ru-RU"/>
        </w:rPr>
        <w:t>НБ3)</w:t>
      </w:r>
      <w:proofErr w:type="spellStart"/>
      <w:r w:rsidRPr="00C42D97">
        <w:rPr>
          <w:rFonts w:ascii="Times New Roman" w:hAnsi="Times New Roman"/>
          <w:b/>
          <w:iCs/>
          <w:snapToGrid w:val="0"/>
          <w:sz w:val="26"/>
          <w:szCs w:val="26"/>
          <w:vertAlign w:val="subscript"/>
          <w:lang w:eastAsia="ru-RU"/>
        </w:rPr>
        <w:t>пр.п</w:t>
      </w:r>
      <w:proofErr w:type="spellEnd"/>
      <w:r w:rsidRPr="00C42D97">
        <w:rPr>
          <w:rFonts w:ascii="Times New Roman" w:hAnsi="Times New Roman"/>
          <w:b/>
          <w:iCs/>
          <w:snapToGrid w:val="0"/>
          <w:sz w:val="26"/>
          <w:szCs w:val="26"/>
          <w:vertAlign w:val="subscript"/>
          <w:lang w:eastAsia="ru-RU"/>
        </w:rPr>
        <w:t>.</w:t>
      </w:r>
      <w:r w:rsidRPr="00C42D97">
        <w:rPr>
          <w:rFonts w:ascii="Times New Roman" w:hAnsi="Times New Roman"/>
          <w:iCs/>
          <w:snapToGrid w:val="0"/>
          <w:sz w:val="26"/>
          <w:szCs w:val="26"/>
          <w:vertAlign w:val="subscript"/>
          <w:lang w:eastAsia="ru-RU"/>
        </w:rPr>
        <w:t xml:space="preserve"> </w:t>
      </w:r>
      <w:r w:rsidRPr="00C42D97">
        <w:rPr>
          <w:rFonts w:ascii="Times New Roman" w:hAnsi="Times New Roman"/>
          <w:iCs/>
          <w:snapToGrid w:val="0"/>
          <w:sz w:val="26"/>
          <w:szCs w:val="26"/>
          <w:lang w:eastAsia="ru-RU"/>
        </w:rPr>
        <w:t>- количество плательщиков предыдущего периода, ед.;</w:t>
      </w:r>
    </w:p>
    <w:p w:rsidR="00A05AEC" w:rsidRPr="00C42D97" w:rsidRDefault="00A05AEC" w:rsidP="00A05AEC">
      <w:pPr>
        <w:spacing w:after="0" w:line="240" w:lineRule="auto"/>
        <w:ind w:firstLine="709"/>
        <w:jc w:val="both"/>
        <w:rPr>
          <w:rFonts w:ascii="Times New Roman" w:hAnsi="Times New Roman"/>
          <w:iCs/>
          <w:snapToGrid w:val="0"/>
          <w:sz w:val="26"/>
          <w:szCs w:val="26"/>
          <w:lang w:eastAsia="ru-RU"/>
        </w:rPr>
      </w:pPr>
      <w:proofErr w:type="spellStart"/>
      <w:r w:rsidRPr="00C42D97">
        <w:rPr>
          <w:rFonts w:ascii="Times New Roman" w:hAnsi="Times New Roman"/>
          <w:b/>
          <w:iCs/>
          <w:snapToGrid w:val="0"/>
          <w:sz w:val="26"/>
          <w:szCs w:val="26"/>
          <w:lang w:eastAsia="ru-RU"/>
        </w:rPr>
        <w:t>ТР</w:t>
      </w:r>
      <w:r w:rsidRPr="00C42D97">
        <w:rPr>
          <w:rFonts w:ascii="Times New Roman" w:hAnsi="Times New Roman"/>
          <w:b/>
          <w:iCs/>
          <w:snapToGrid w:val="0"/>
          <w:sz w:val="26"/>
          <w:szCs w:val="26"/>
          <w:vertAlign w:val="subscript"/>
          <w:lang w:eastAsia="ru-RU"/>
        </w:rPr>
        <w:t>пр</w:t>
      </w:r>
      <w:proofErr w:type="gramStart"/>
      <w:r w:rsidRPr="00C42D97">
        <w:rPr>
          <w:rFonts w:ascii="Times New Roman" w:hAnsi="Times New Roman"/>
          <w:b/>
          <w:iCs/>
          <w:snapToGrid w:val="0"/>
          <w:sz w:val="26"/>
          <w:szCs w:val="26"/>
          <w:vertAlign w:val="subscript"/>
          <w:lang w:eastAsia="ru-RU"/>
        </w:rPr>
        <w:t>.п</w:t>
      </w:r>
      <w:proofErr w:type="spellEnd"/>
      <w:proofErr w:type="gramEnd"/>
      <w:r w:rsidRPr="00C42D97">
        <w:rPr>
          <w:rFonts w:ascii="Times New Roman" w:hAnsi="Times New Roman"/>
          <w:b/>
          <w:iCs/>
          <w:snapToGrid w:val="0"/>
          <w:sz w:val="26"/>
          <w:szCs w:val="26"/>
          <w:lang w:eastAsia="ru-RU"/>
        </w:rPr>
        <w:t>(</w:t>
      </w:r>
      <w:r w:rsidRPr="00C42D97">
        <w:rPr>
          <w:rFonts w:ascii="Times New Roman" w:hAnsi="Times New Roman"/>
          <w:b/>
          <w:iCs/>
          <w:snapToGrid w:val="0"/>
          <w:sz w:val="26"/>
          <w:szCs w:val="26"/>
          <w:lang w:val="en-US" w:eastAsia="ru-RU"/>
        </w:rPr>
        <w:t>Q</w:t>
      </w:r>
      <w:r w:rsidRPr="00C42D97">
        <w:rPr>
          <w:rFonts w:ascii="Times New Roman" w:hAnsi="Times New Roman"/>
          <w:b/>
          <w:iCs/>
          <w:snapToGrid w:val="0"/>
          <w:sz w:val="26"/>
          <w:szCs w:val="26"/>
          <w:vertAlign w:val="subscript"/>
          <w:lang w:eastAsia="ru-RU"/>
        </w:rPr>
        <w:t>(УСН2(НБ3)</w:t>
      </w:r>
      <w:r w:rsidRPr="00C42D97">
        <w:rPr>
          <w:rFonts w:ascii="Times New Roman" w:hAnsi="Times New Roman"/>
          <w:b/>
          <w:iCs/>
          <w:snapToGrid w:val="0"/>
          <w:sz w:val="26"/>
          <w:szCs w:val="26"/>
          <w:lang w:eastAsia="ru-RU"/>
        </w:rPr>
        <w:t>)</w:t>
      </w:r>
      <w:r w:rsidRPr="00C42D97">
        <w:rPr>
          <w:rFonts w:ascii="Times New Roman" w:hAnsi="Times New Roman"/>
          <w:iCs/>
          <w:snapToGrid w:val="0"/>
          <w:sz w:val="26"/>
          <w:szCs w:val="26"/>
          <w:lang w:eastAsia="ru-RU"/>
        </w:rPr>
        <w:t xml:space="preserve"> – средний темп роста количества плательщиков, сложившийся в предшествующие периоды, %.</w:t>
      </w:r>
    </w:p>
    <w:p w:rsidR="00A05AEC" w:rsidRPr="00C42D97" w:rsidRDefault="00A05AEC" w:rsidP="00A05AEC">
      <w:pPr>
        <w:spacing w:after="0" w:line="240" w:lineRule="auto"/>
        <w:ind w:firstLine="709"/>
        <w:jc w:val="both"/>
        <w:rPr>
          <w:rFonts w:ascii="Times New Roman" w:hAnsi="Times New Roman"/>
          <w:iCs/>
          <w:snapToGrid w:val="0"/>
          <w:sz w:val="26"/>
          <w:szCs w:val="26"/>
          <w:lang w:eastAsia="ru-RU"/>
        </w:rPr>
      </w:pPr>
    </w:p>
    <w:p w:rsidR="00A05AEC" w:rsidRPr="00C42D97" w:rsidRDefault="00A05AEC" w:rsidP="00A05AEC">
      <w:pPr>
        <w:spacing w:after="0" w:line="240" w:lineRule="auto"/>
        <w:ind w:firstLine="709"/>
        <w:jc w:val="both"/>
        <w:rPr>
          <w:rFonts w:ascii="Times New Roman" w:hAnsi="Times New Roman"/>
          <w:sz w:val="26"/>
          <w:szCs w:val="26"/>
          <w:lang w:eastAsia="ru-RU"/>
        </w:rPr>
      </w:pPr>
      <w:r w:rsidRPr="00C42D97">
        <w:rPr>
          <w:rFonts w:ascii="Times New Roman" w:hAnsi="Times New Roman"/>
          <w:sz w:val="26"/>
          <w:szCs w:val="26"/>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A05AEC" w:rsidRPr="00C42D97" w:rsidRDefault="00A05AEC" w:rsidP="00A05AEC">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Объём выпадающих доходов определяется в рамках прописанного </w:t>
      </w:r>
      <w:proofErr w:type="gramStart"/>
      <w:r w:rsidRPr="00C42D97">
        <w:rPr>
          <w:rFonts w:ascii="Times New Roman" w:hAnsi="Times New Roman"/>
          <w:sz w:val="26"/>
          <w:szCs w:val="26"/>
        </w:rPr>
        <w:t>алгоритма расчёта прогнозного объёма поступлений налога</w:t>
      </w:r>
      <w:proofErr w:type="gramEnd"/>
      <w:r w:rsidRPr="00C42D97">
        <w:rPr>
          <w:rFonts w:ascii="Times New Roman" w:hAnsi="Times New Roman"/>
          <w:sz w:val="26"/>
          <w:szCs w:val="26"/>
        </w:rPr>
        <w:t>.</w:t>
      </w:r>
    </w:p>
    <w:p w:rsidR="00A05AEC" w:rsidRPr="00C42D97" w:rsidRDefault="00A05AEC" w:rsidP="00A05AEC">
      <w:pPr>
        <w:spacing w:after="0" w:line="240" w:lineRule="auto"/>
        <w:ind w:firstLine="709"/>
        <w:jc w:val="both"/>
        <w:rPr>
          <w:rFonts w:ascii="Times New Roman" w:hAnsi="Times New Roman"/>
          <w:sz w:val="26"/>
          <w:szCs w:val="26"/>
        </w:rPr>
      </w:pPr>
      <w:proofErr w:type="gramStart"/>
      <w:r w:rsidRPr="00C42D97">
        <w:rPr>
          <w:rFonts w:ascii="Times New Roman" w:hAnsi="Times New Roman"/>
          <w:snapToGrid w:val="0"/>
          <w:sz w:val="26"/>
          <w:szCs w:val="26"/>
          <w:lang w:eastAsia="ru-RU"/>
        </w:rPr>
        <w:t xml:space="preserve">Налог, взимаемый в связи с применением упрощенной системы налогообложения, зачисляется в КБ Амурской области по нормативам, установленным в соответствии со статьями БК РФ, а также норм законодательства Российской Федерации о налогах и сборах и (или) иных нормативных правовых актов Российской Федерации, субъектов Российской Федерации, </w:t>
      </w:r>
      <w:r w:rsidRPr="00C42D97">
        <w:rPr>
          <w:rFonts w:ascii="Times New Roman" w:hAnsi="Times New Roman"/>
          <w:sz w:val="26"/>
          <w:szCs w:val="26"/>
        </w:rPr>
        <w:t>представительных органов муниципальных образований Амурской области.</w:t>
      </w:r>
      <w:proofErr w:type="gramEnd"/>
    </w:p>
    <w:p w:rsidR="00A05AEC" w:rsidRPr="00C42D97" w:rsidRDefault="00A05AEC" w:rsidP="007518EE">
      <w:pPr>
        <w:spacing w:after="0" w:line="240" w:lineRule="auto"/>
        <w:ind w:firstLine="709"/>
        <w:jc w:val="both"/>
        <w:rPr>
          <w:rFonts w:ascii="Times New Roman" w:hAnsi="Times New Roman"/>
          <w:snapToGrid w:val="0"/>
          <w:sz w:val="26"/>
          <w:szCs w:val="26"/>
          <w:lang w:eastAsia="ru-RU"/>
        </w:rPr>
      </w:pPr>
    </w:p>
    <w:p w:rsidR="00B55752" w:rsidRPr="00C42D97" w:rsidRDefault="00B55752" w:rsidP="007518EE">
      <w:pPr>
        <w:pStyle w:val="22"/>
        <w:numPr>
          <w:ilvl w:val="2"/>
          <w:numId w:val="3"/>
        </w:numPr>
        <w:spacing w:after="0" w:line="240" w:lineRule="auto"/>
        <w:jc w:val="both"/>
        <w:outlineLvl w:val="0"/>
        <w:rPr>
          <w:rFonts w:eastAsia="MS Gothic"/>
          <w:b/>
          <w:bCs/>
          <w:i/>
          <w:kern w:val="32"/>
          <w:szCs w:val="26"/>
        </w:rPr>
      </w:pPr>
      <w:bookmarkStart w:id="73" w:name="_Toc226389639"/>
      <w:r w:rsidRPr="00C42D97">
        <w:rPr>
          <w:rFonts w:eastAsia="MS Gothic"/>
          <w:b/>
          <w:bCs/>
          <w:i/>
          <w:kern w:val="32"/>
          <w:szCs w:val="26"/>
        </w:rPr>
        <w:t>Налог, взимаемый с налогоплательщиков, выбравших в качестве объекта налогообложения доходы (за налоговые периоды, истекшие до 1 января 2011 года) (182 1 05 01012 01 0000 110).</w:t>
      </w:r>
      <w:bookmarkEnd w:id="73"/>
      <w:r w:rsidRPr="00C42D97">
        <w:rPr>
          <w:rFonts w:eastAsia="MS Gothic"/>
          <w:b/>
          <w:bCs/>
          <w:i/>
          <w:kern w:val="32"/>
          <w:szCs w:val="26"/>
        </w:rPr>
        <w:t xml:space="preserve"> </w:t>
      </w:r>
    </w:p>
    <w:p w:rsidR="00B55752" w:rsidRPr="00C42D97" w:rsidRDefault="00B55752" w:rsidP="007518EE">
      <w:pPr>
        <w:pStyle w:val="22"/>
        <w:numPr>
          <w:ilvl w:val="2"/>
          <w:numId w:val="3"/>
        </w:numPr>
        <w:spacing w:after="0" w:line="240" w:lineRule="auto"/>
        <w:jc w:val="both"/>
        <w:outlineLvl w:val="0"/>
        <w:rPr>
          <w:rFonts w:eastAsia="MS Gothic"/>
          <w:b/>
          <w:bCs/>
          <w:i/>
          <w:kern w:val="32"/>
          <w:szCs w:val="26"/>
        </w:rPr>
      </w:pPr>
      <w:bookmarkStart w:id="74" w:name="_Toc226389640"/>
      <w:r w:rsidRPr="00C42D97">
        <w:rPr>
          <w:rFonts w:eastAsia="MS Gothic"/>
          <w:b/>
          <w:bCs/>
          <w:i/>
          <w:kern w:val="32"/>
          <w:szCs w:val="26"/>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(182 1 05 01022 01 0000 110).</w:t>
      </w:r>
      <w:bookmarkEnd w:id="74"/>
    </w:p>
    <w:p w:rsidR="00B55752" w:rsidRPr="00C42D97" w:rsidRDefault="0010715E" w:rsidP="0010715E">
      <w:pPr>
        <w:pStyle w:val="22"/>
        <w:numPr>
          <w:ilvl w:val="2"/>
          <w:numId w:val="3"/>
        </w:numPr>
        <w:spacing w:after="0" w:line="240" w:lineRule="auto"/>
        <w:jc w:val="both"/>
        <w:outlineLvl w:val="0"/>
        <w:rPr>
          <w:rFonts w:eastAsia="MS Gothic"/>
          <w:b/>
          <w:bCs/>
          <w:i/>
          <w:kern w:val="32"/>
          <w:szCs w:val="26"/>
        </w:rPr>
      </w:pPr>
      <w:bookmarkStart w:id="75" w:name="_Toc226389641"/>
      <w:r w:rsidRPr="00C42D97">
        <w:rPr>
          <w:rFonts w:eastAsia="MS Gothic"/>
          <w:b/>
          <w:bCs/>
          <w:i/>
          <w:kern w:val="32"/>
          <w:szCs w:val="26"/>
        </w:rPr>
        <w:t>2.5.4.</w:t>
      </w:r>
      <w:r w:rsidRPr="00C42D97">
        <w:rPr>
          <w:rFonts w:eastAsia="MS Gothic"/>
          <w:b/>
          <w:bCs/>
          <w:i/>
          <w:kern w:val="32"/>
          <w:szCs w:val="26"/>
        </w:rPr>
        <w:tab/>
        <w:t>Минимальный налог, зачисляемый в бюджеты субъектов Российской Федерации (за налоговые периоды, истекшие до 1 января 2016 года) (182 1 05 01050 01 0000 110)</w:t>
      </w:r>
      <w:r w:rsidR="00B55752" w:rsidRPr="00C42D97">
        <w:rPr>
          <w:rFonts w:eastAsia="MS Gothic"/>
          <w:b/>
          <w:bCs/>
          <w:i/>
          <w:kern w:val="32"/>
          <w:szCs w:val="26"/>
        </w:rPr>
        <w:t>.</w:t>
      </w:r>
      <w:bookmarkEnd w:id="75"/>
    </w:p>
    <w:p w:rsidR="003941BC" w:rsidRPr="00C42D97" w:rsidRDefault="003941BC" w:rsidP="003941BC">
      <w:pPr>
        <w:pStyle w:val="22"/>
        <w:numPr>
          <w:ilvl w:val="2"/>
          <w:numId w:val="3"/>
        </w:numPr>
        <w:spacing w:after="0" w:line="240" w:lineRule="auto"/>
        <w:jc w:val="both"/>
        <w:outlineLvl w:val="0"/>
        <w:rPr>
          <w:rFonts w:eastAsia="MS Gothic"/>
          <w:b/>
          <w:bCs/>
          <w:i/>
          <w:kern w:val="32"/>
          <w:szCs w:val="26"/>
        </w:rPr>
      </w:pPr>
      <w:bookmarkStart w:id="76" w:name="_Toc226389642"/>
      <w:r w:rsidRPr="00C42D97">
        <w:rPr>
          <w:rFonts w:eastAsia="MS Gothic"/>
          <w:b/>
          <w:bCs/>
          <w:i/>
          <w:kern w:val="32"/>
          <w:szCs w:val="26"/>
        </w:rPr>
        <w:t>Единый налог на вмененный доход для отдельных видов деятельности (182 1 05 02010 02 0000 110).</w:t>
      </w:r>
      <w:bookmarkEnd w:id="76"/>
    </w:p>
    <w:p w:rsidR="00B55752" w:rsidRPr="00C42D97" w:rsidRDefault="00B55752" w:rsidP="007518EE">
      <w:pPr>
        <w:pStyle w:val="22"/>
        <w:numPr>
          <w:ilvl w:val="2"/>
          <w:numId w:val="3"/>
        </w:numPr>
        <w:spacing w:after="0" w:line="240" w:lineRule="auto"/>
        <w:jc w:val="both"/>
        <w:outlineLvl w:val="0"/>
        <w:rPr>
          <w:rFonts w:eastAsia="MS Gothic"/>
          <w:b/>
          <w:bCs/>
          <w:i/>
          <w:kern w:val="32"/>
          <w:szCs w:val="26"/>
        </w:rPr>
      </w:pPr>
      <w:r w:rsidRPr="00C42D97">
        <w:rPr>
          <w:rFonts w:eastAsia="MS Gothic"/>
          <w:b/>
          <w:bCs/>
          <w:i/>
          <w:kern w:val="32"/>
          <w:szCs w:val="26"/>
        </w:rPr>
        <w:t xml:space="preserve"> </w:t>
      </w:r>
      <w:bookmarkStart w:id="77" w:name="_Toc226389643"/>
      <w:r w:rsidRPr="00C42D97">
        <w:rPr>
          <w:rFonts w:eastAsia="MS Gothic"/>
          <w:b/>
          <w:bCs/>
          <w:i/>
          <w:kern w:val="32"/>
          <w:szCs w:val="26"/>
        </w:rPr>
        <w:t>Единый налог на вмененный доход для отдельных видов деятельности (за налоговые периоды, истекшие до 1 января 2011 года) (182 1 05 02020 02 0000 110).</w:t>
      </w:r>
      <w:bookmarkEnd w:id="77"/>
    </w:p>
    <w:p w:rsidR="00B55752" w:rsidRPr="00C42D97" w:rsidRDefault="00B55752" w:rsidP="007518EE">
      <w:pPr>
        <w:spacing w:after="0" w:line="240" w:lineRule="auto"/>
        <w:ind w:firstLine="709"/>
        <w:jc w:val="both"/>
        <w:rPr>
          <w:rFonts w:ascii="Times New Roman" w:eastAsia="MS Gothic" w:hAnsi="Times New Roman"/>
          <w:bCs/>
          <w:kern w:val="32"/>
          <w:sz w:val="26"/>
          <w:szCs w:val="26"/>
          <w:lang w:eastAsia="ru-RU"/>
        </w:rPr>
      </w:pPr>
    </w:p>
    <w:p w:rsidR="00B55752" w:rsidRPr="00C42D97" w:rsidRDefault="00B55752" w:rsidP="007518EE">
      <w:pPr>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 xml:space="preserve">Расчёт прогноза поступлений по указанным КБК </w:t>
      </w:r>
      <w:r w:rsidR="008173AC" w:rsidRPr="00C42D97">
        <w:rPr>
          <w:rFonts w:ascii="Times New Roman" w:hAnsi="Times New Roman"/>
          <w:sz w:val="26"/>
          <w:szCs w:val="26"/>
        </w:rPr>
        <w:t>осуществляется методом экстраполяции (по имеющимся данным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Р</w:t>
      </w:r>
      <w:r w:rsidR="00150143" w:rsidRPr="00C42D97">
        <w:rPr>
          <w:rFonts w:ascii="Times New Roman" w:hAnsi="Times New Roman"/>
          <w:sz w:val="26"/>
          <w:szCs w:val="26"/>
        </w:rPr>
        <w:t xml:space="preserve">оссийской </w:t>
      </w:r>
      <w:r w:rsidR="008173AC" w:rsidRPr="00C42D97">
        <w:rPr>
          <w:rFonts w:ascii="Times New Roman" w:hAnsi="Times New Roman"/>
          <w:sz w:val="26"/>
          <w:szCs w:val="26"/>
        </w:rPr>
        <w:t>Ф</w:t>
      </w:r>
      <w:r w:rsidR="00150143" w:rsidRPr="00C42D97">
        <w:rPr>
          <w:rFonts w:ascii="Times New Roman" w:hAnsi="Times New Roman"/>
          <w:sz w:val="26"/>
          <w:szCs w:val="26"/>
        </w:rPr>
        <w:t>едерации</w:t>
      </w:r>
      <w:r w:rsidR="008173AC" w:rsidRPr="00C42D97">
        <w:rPr>
          <w:rFonts w:ascii="Times New Roman" w:hAnsi="Times New Roman"/>
          <w:sz w:val="26"/>
          <w:szCs w:val="26"/>
        </w:rPr>
        <w:t>, а также другие факторы:</w:t>
      </w:r>
      <w:proofErr w:type="gramEnd"/>
    </w:p>
    <w:p w:rsidR="00AE7F7D" w:rsidRPr="00C42D97" w:rsidRDefault="00AE7F7D" w:rsidP="00AE7F7D">
      <w:pPr>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СВ</w:t>
      </w:r>
      <w:proofErr w:type="gramEnd"/>
      <w:r w:rsidRPr="00C42D97">
        <w:rPr>
          <w:rFonts w:ascii="Times New Roman" w:hAnsi="Times New Roman"/>
          <w:sz w:val="26"/>
          <w:szCs w:val="26"/>
        </w:rPr>
        <w:t xml:space="preserve"> </w:t>
      </w:r>
      <w:proofErr w:type="spellStart"/>
      <w:r w:rsidRPr="00C42D97">
        <w:rPr>
          <w:rFonts w:ascii="Times New Roman" w:hAnsi="Times New Roman"/>
          <w:sz w:val="26"/>
          <w:szCs w:val="26"/>
        </w:rPr>
        <w:t>нд</w:t>
      </w:r>
      <w:proofErr w:type="spellEnd"/>
      <w:r w:rsidRPr="00C42D97">
        <w:rPr>
          <w:rFonts w:ascii="Times New Roman" w:hAnsi="Times New Roman"/>
          <w:sz w:val="26"/>
          <w:szCs w:val="26"/>
        </w:rPr>
        <w:t xml:space="preserve"> = (+/-F) + (П1 + П2 + П3) / 3,</w:t>
      </w:r>
    </w:p>
    <w:p w:rsidR="00AE7F7D" w:rsidRPr="00C42D97" w:rsidRDefault="00AE7F7D" w:rsidP="00AE7F7D">
      <w:pPr>
        <w:spacing w:after="0" w:line="240" w:lineRule="auto"/>
        <w:ind w:firstLine="709"/>
        <w:jc w:val="both"/>
        <w:rPr>
          <w:rFonts w:ascii="Times New Roman" w:hAnsi="Times New Roman"/>
          <w:sz w:val="26"/>
          <w:szCs w:val="26"/>
        </w:rPr>
      </w:pPr>
      <w:r w:rsidRPr="00C42D97">
        <w:rPr>
          <w:rFonts w:ascii="Times New Roman" w:hAnsi="Times New Roman"/>
          <w:sz w:val="26"/>
          <w:szCs w:val="26"/>
        </w:rPr>
        <w:t>где:</w:t>
      </w:r>
    </w:p>
    <w:p w:rsidR="00B55752" w:rsidRPr="00C42D97" w:rsidRDefault="00B55752" w:rsidP="007518EE">
      <w:pPr>
        <w:autoSpaceDE w:val="0"/>
        <w:autoSpaceDN w:val="0"/>
        <w:adjustRightInd w:val="0"/>
        <w:spacing w:after="0" w:line="240" w:lineRule="auto"/>
        <w:ind w:firstLine="709"/>
        <w:jc w:val="both"/>
        <w:rPr>
          <w:rFonts w:ascii="Times New Roman" w:eastAsiaTheme="minorHAnsi" w:hAnsi="Times New Roman"/>
          <w:sz w:val="26"/>
          <w:szCs w:val="26"/>
        </w:rPr>
      </w:pPr>
      <w:r w:rsidRPr="00C42D97">
        <w:rPr>
          <w:rFonts w:ascii="Times New Roman" w:hAnsi="Times New Roman"/>
          <w:i/>
          <w:sz w:val="26"/>
          <w:szCs w:val="26"/>
        </w:rPr>
        <w:t>П</w:t>
      </w:r>
      <w:proofErr w:type="gramStart"/>
      <w:r w:rsidRPr="00C42D97">
        <w:rPr>
          <w:rFonts w:ascii="Times New Roman" w:hAnsi="Times New Roman"/>
          <w:i/>
          <w:sz w:val="26"/>
          <w:szCs w:val="26"/>
        </w:rPr>
        <w:t>1</w:t>
      </w:r>
      <w:proofErr w:type="gramEnd"/>
      <w:r w:rsidRPr="00C42D97">
        <w:rPr>
          <w:rFonts w:ascii="Times New Roman" w:hAnsi="Times New Roman"/>
          <w:i/>
          <w:sz w:val="26"/>
          <w:szCs w:val="26"/>
        </w:rPr>
        <w:t xml:space="preserve">, П2, П3 </w:t>
      </w:r>
      <w:r w:rsidRPr="00C42D97">
        <w:rPr>
          <w:rFonts w:ascii="Times New Roman" w:hAnsi="Times New Roman"/>
          <w:sz w:val="26"/>
          <w:szCs w:val="26"/>
        </w:rPr>
        <w:t xml:space="preserve">– </w:t>
      </w:r>
      <w:r w:rsidRPr="00C42D97">
        <w:rPr>
          <w:rFonts w:ascii="Times New Roman" w:eastAsiaTheme="minorHAnsi" w:hAnsi="Times New Roman"/>
          <w:sz w:val="26"/>
          <w:szCs w:val="26"/>
        </w:rPr>
        <w:t xml:space="preserve">сумма поступлений за предыдущие периоды, предшествующих году составления прогноза или за весь период поступления соответствующего вида доходов; </w:t>
      </w:r>
    </w:p>
    <w:p w:rsidR="00AE7F7D" w:rsidRPr="00C42D97" w:rsidRDefault="00AE7F7D" w:rsidP="00AE7F7D">
      <w:pPr>
        <w:spacing w:after="0" w:line="240" w:lineRule="auto"/>
        <w:ind w:firstLine="709"/>
        <w:jc w:val="both"/>
        <w:rPr>
          <w:rFonts w:ascii="Times New Roman" w:hAnsi="Times New Roman"/>
          <w:sz w:val="26"/>
          <w:szCs w:val="26"/>
          <w:highlight w:val="yellow"/>
        </w:rPr>
      </w:pPr>
      <w:r w:rsidRPr="00C42D97">
        <w:rPr>
          <w:rFonts w:ascii="Times New Roman" w:hAnsi="Times New Roman"/>
          <w:sz w:val="26"/>
          <w:szCs w:val="26"/>
        </w:rPr>
        <w:t>F – корректирующая сумма поступлений, учитывающая изменения законодательства Российской Федерации, а также разовые операции (поступления, возвраты и т.д., а также данные о фактических поступлениях доходов за истекшие месяцы текущего года).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w:t>
      </w:r>
    </w:p>
    <w:p w:rsidR="003941BC" w:rsidRPr="00C42D97" w:rsidRDefault="003941BC" w:rsidP="007518EE">
      <w:pPr>
        <w:spacing w:after="0" w:line="240" w:lineRule="auto"/>
        <w:ind w:firstLine="709"/>
        <w:jc w:val="both"/>
        <w:rPr>
          <w:rFonts w:ascii="Times New Roman" w:hAnsi="Times New Roman"/>
          <w:sz w:val="26"/>
          <w:szCs w:val="26"/>
        </w:rPr>
      </w:pPr>
    </w:p>
    <w:p w:rsidR="00984D1E" w:rsidRPr="00C42D97" w:rsidRDefault="002B5C4A" w:rsidP="007518EE">
      <w:pPr>
        <w:pStyle w:val="10"/>
        <w:numPr>
          <w:ilvl w:val="1"/>
          <w:numId w:val="3"/>
        </w:numPr>
        <w:spacing w:before="0" w:after="240"/>
        <w:ind w:left="788" w:hanging="431"/>
        <w:jc w:val="center"/>
        <w:rPr>
          <w:rFonts w:ascii="Times New Roman" w:hAnsi="Times New Roman"/>
          <w:sz w:val="26"/>
          <w:szCs w:val="26"/>
        </w:rPr>
      </w:pPr>
      <w:bookmarkStart w:id="78" w:name="_Toc226389644"/>
      <w:r w:rsidRPr="00C42D97">
        <w:rPr>
          <w:rFonts w:ascii="Times New Roman" w:hAnsi="Times New Roman"/>
          <w:sz w:val="26"/>
          <w:szCs w:val="26"/>
        </w:rPr>
        <w:t>Единый сельскохозяйственный налог</w:t>
      </w:r>
      <w:r w:rsidR="00812B14" w:rsidRPr="00C42D97">
        <w:rPr>
          <w:rFonts w:ascii="Times New Roman" w:hAnsi="Times New Roman"/>
          <w:sz w:val="26"/>
          <w:szCs w:val="26"/>
        </w:rPr>
        <w:br/>
      </w:r>
      <w:r w:rsidRPr="00C42D97">
        <w:rPr>
          <w:rFonts w:ascii="Times New Roman" w:hAnsi="Times New Roman"/>
          <w:sz w:val="26"/>
          <w:szCs w:val="26"/>
        </w:rPr>
        <w:t>182 1 05 03010 01 0000 110</w:t>
      </w:r>
      <w:bookmarkEnd w:id="78"/>
      <w:r w:rsidRPr="00C42D97">
        <w:rPr>
          <w:rFonts w:ascii="Times New Roman" w:hAnsi="Times New Roman"/>
          <w:sz w:val="26"/>
          <w:szCs w:val="26"/>
        </w:rPr>
        <w:t xml:space="preserve"> </w:t>
      </w:r>
    </w:p>
    <w:p w:rsidR="000662D2" w:rsidRPr="00C42D97" w:rsidRDefault="000662D2" w:rsidP="007518EE">
      <w:pPr>
        <w:pStyle w:val="10"/>
        <w:numPr>
          <w:ilvl w:val="2"/>
          <w:numId w:val="3"/>
        </w:numPr>
        <w:spacing w:before="0" w:after="240"/>
        <w:jc w:val="center"/>
        <w:rPr>
          <w:rFonts w:ascii="Times New Roman" w:hAnsi="Times New Roman"/>
          <w:i/>
          <w:sz w:val="26"/>
          <w:szCs w:val="26"/>
          <w:lang w:eastAsia="en-US"/>
        </w:rPr>
      </w:pPr>
      <w:bookmarkStart w:id="79" w:name="_Toc226389645"/>
      <w:r w:rsidRPr="00C42D97">
        <w:rPr>
          <w:rFonts w:ascii="Times New Roman" w:hAnsi="Times New Roman"/>
          <w:i/>
          <w:sz w:val="26"/>
          <w:szCs w:val="26"/>
          <w:lang w:eastAsia="en-US"/>
        </w:rPr>
        <w:t xml:space="preserve">Единый сельскохозяйственный налог </w:t>
      </w:r>
      <w:r w:rsidRPr="00C42D97">
        <w:rPr>
          <w:rFonts w:ascii="Times New Roman" w:hAnsi="Times New Roman"/>
          <w:i/>
          <w:sz w:val="26"/>
          <w:szCs w:val="26"/>
          <w:lang w:eastAsia="en-US"/>
        </w:rPr>
        <w:br/>
        <w:t>182 1 05 030</w:t>
      </w:r>
      <w:r w:rsidR="005F510C" w:rsidRPr="00C42D97">
        <w:rPr>
          <w:rFonts w:ascii="Times New Roman" w:hAnsi="Times New Roman"/>
          <w:i/>
          <w:sz w:val="26"/>
          <w:szCs w:val="26"/>
          <w:lang w:eastAsia="en-US"/>
        </w:rPr>
        <w:t>1</w:t>
      </w:r>
      <w:r w:rsidRPr="00C42D97">
        <w:rPr>
          <w:rFonts w:ascii="Times New Roman" w:hAnsi="Times New Roman"/>
          <w:i/>
          <w:sz w:val="26"/>
          <w:szCs w:val="26"/>
          <w:lang w:eastAsia="en-US"/>
        </w:rPr>
        <w:t>0 01 0000 110</w:t>
      </w:r>
      <w:bookmarkEnd w:id="79"/>
      <w:r w:rsidR="00326751" w:rsidRPr="00C42D97">
        <w:rPr>
          <w:rFonts w:ascii="Times New Roman" w:hAnsi="Times New Roman"/>
          <w:i/>
          <w:sz w:val="26"/>
          <w:szCs w:val="26"/>
          <w:lang w:eastAsia="en-US"/>
        </w:rPr>
        <w:t xml:space="preserve">  </w:t>
      </w:r>
    </w:p>
    <w:p w:rsidR="002A08C3" w:rsidRPr="00C42D97" w:rsidRDefault="002A08C3" w:rsidP="002A08C3">
      <w:pPr>
        <w:spacing w:after="0" w:line="240" w:lineRule="auto"/>
        <w:ind w:firstLine="709"/>
        <w:jc w:val="both"/>
        <w:rPr>
          <w:rFonts w:ascii="Times New Roman" w:hAnsi="Times New Roman"/>
          <w:snapToGrid w:val="0"/>
          <w:sz w:val="26"/>
          <w:szCs w:val="26"/>
          <w:lang w:eastAsia="ru-RU"/>
        </w:rPr>
      </w:pPr>
      <w:r w:rsidRPr="00C42D97">
        <w:rPr>
          <w:rFonts w:ascii="Times New Roman" w:hAnsi="Times New Roman"/>
          <w:iCs/>
          <w:snapToGrid w:val="0"/>
          <w:sz w:val="26"/>
          <w:szCs w:val="26"/>
          <w:lang w:eastAsia="ru-RU"/>
        </w:rPr>
        <w:t>Расчёт доходов в КБ Амурской области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w:t>
      </w:r>
    </w:p>
    <w:p w:rsidR="002A08C3" w:rsidRPr="00C42D97" w:rsidRDefault="002A08C3" w:rsidP="002A08C3">
      <w:pPr>
        <w:spacing w:after="0" w:line="240" w:lineRule="auto"/>
        <w:ind w:firstLine="709"/>
        <w:jc w:val="both"/>
        <w:rPr>
          <w:rFonts w:ascii="Times New Roman" w:hAnsi="Times New Roman"/>
          <w:snapToGrid w:val="0"/>
          <w:sz w:val="26"/>
          <w:szCs w:val="26"/>
          <w:lang w:eastAsia="ru-RU"/>
        </w:rPr>
      </w:pPr>
      <w:r w:rsidRPr="00C42D97">
        <w:rPr>
          <w:rFonts w:ascii="Times New Roman" w:hAnsi="Times New Roman"/>
          <w:snapToGrid w:val="0"/>
          <w:sz w:val="26"/>
          <w:szCs w:val="26"/>
          <w:lang w:eastAsia="ru-RU"/>
        </w:rPr>
        <w:t>Для расчёта единого</w:t>
      </w:r>
      <w:r w:rsidRPr="00C42D97">
        <w:rPr>
          <w:rFonts w:ascii="Times New Roman" w:hAnsi="Times New Roman"/>
          <w:iCs/>
          <w:snapToGrid w:val="0"/>
          <w:sz w:val="26"/>
          <w:szCs w:val="26"/>
          <w:lang w:eastAsia="ru-RU"/>
        </w:rPr>
        <w:t xml:space="preserve"> сельскохозяйственного налога</w:t>
      </w:r>
      <w:r w:rsidRPr="00C42D97">
        <w:rPr>
          <w:rFonts w:ascii="Times New Roman" w:hAnsi="Times New Roman"/>
          <w:snapToGrid w:val="0"/>
          <w:sz w:val="26"/>
          <w:szCs w:val="26"/>
          <w:lang w:eastAsia="ru-RU"/>
        </w:rPr>
        <w:t xml:space="preserve"> используются:</w:t>
      </w:r>
    </w:p>
    <w:p w:rsidR="002A08C3" w:rsidRPr="00C42D97" w:rsidRDefault="002A08C3" w:rsidP="002A08C3">
      <w:pPr>
        <w:spacing w:after="0" w:line="240" w:lineRule="auto"/>
        <w:ind w:firstLine="709"/>
        <w:jc w:val="both"/>
        <w:rPr>
          <w:rFonts w:ascii="Times New Roman" w:hAnsi="Times New Roman"/>
          <w:snapToGrid w:val="0"/>
          <w:sz w:val="26"/>
          <w:szCs w:val="26"/>
          <w:lang w:eastAsia="ru-RU"/>
        </w:rPr>
      </w:pPr>
      <w:r w:rsidRPr="00C42D97">
        <w:rPr>
          <w:rFonts w:ascii="Times New Roman" w:hAnsi="Times New Roman"/>
          <w:snapToGrid w:val="0"/>
          <w:sz w:val="26"/>
          <w:szCs w:val="26"/>
          <w:lang w:eastAsia="ru-RU"/>
        </w:rPr>
        <w:t xml:space="preserve"> </w:t>
      </w:r>
      <w:proofErr w:type="gramStart"/>
      <w:r w:rsidRPr="00C42D97">
        <w:rPr>
          <w:rFonts w:ascii="Times New Roman" w:hAnsi="Times New Roman"/>
          <w:snapToGrid w:val="0"/>
          <w:sz w:val="26"/>
          <w:szCs w:val="26"/>
          <w:lang w:eastAsia="ru-RU"/>
        </w:rPr>
        <w:t xml:space="preserve">- показатели прогноза социально-экономического развития Амурской области, в случаях отсутствия РФ  на очередной финансовый год и плановый период (Индекс физического объема ВРП, индекс-дефлятор объема ВРП, </w:t>
      </w:r>
      <w:r w:rsidRPr="00C42D97">
        <w:rPr>
          <w:rFonts w:ascii="Times New Roman" w:hAnsi="Times New Roman"/>
          <w:iCs/>
          <w:snapToGrid w:val="0"/>
          <w:sz w:val="26"/>
          <w:szCs w:val="26"/>
          <w:lang w:eastAsia="ru-RU"/>
        </w:rPr>
        <w:t xml:space="preserve">темпа роста ВРП </w:t>
      </w:r>
      <w:r w:rsidRPr="00C42D97">
        <w:rPr>
          <w:rFonts w:ascii="Times New Roman" w:hAnsi="Times New Roman"/>
          <w:sz w:val="26"/>
          <w:szCs w:val="26"/>
        </w:rPr>
        <w:t>− темпа роста среднего показателя ВРП, направляемого в составе Прогноза социально – экономического развития за год, предшествующий прогнозируемому и прогнозируемый,</w:t>
      </w:r>
      <w:r w:rsidRPr="00C42D97">
        <w:rPr>
          <w:rFonts w:ascii="Times New Roman" w:hAnsi="Times New Roman"/>
          <w:snapToGrid w:val="0"/>
          <w:sz w:val="26"/>
          <w:szCs w:val="26"/>
          <w:lang w:eastAsia="ru-RU"/>
        </w:rPr>
        <w:t xml:space="preserve"> и др.), разрабатываемые Министерством экономического развития Амурской области;</w:t>
      </w:r>
      <w:proofErr w:type="gramEnd"/>
    </w:p>
    <w:p w:rsidR="002A08C3" w:rsidRPr="00C42D97" w:rsidRDefault="002A08C3" w:rsidP="002A08C3">
      <w:pPr>
        <w:spacing w:after="0" w:line="240" w:lineRule="auto"/>
        <w:ind w:firstLine="709"/>
        <w:jc w:val="both"/>
        <w:rPr>
          <w:rFonts w:ascii="Times New Roman" w:hAnsi="Times New Roman"/>
          <w:snapToGrid w:val="0"/>
          <w:sz w:val="26"/>
          <w:szCs w:val="26"/>
          <w:lang w:eastAsia="ru-RU"/>
        </w:rPr>
      </w:pPr>
      <w:r w:rsidRPr="00C42D97">
        <w:rPr>
          <w:rFonts w:ascii="Times New Roman" w:hAnsi="Times New Roman"/>
          <w:snapToGrid w:val="0"/>
          <w:sz w:val="26"/>
          <w:szCs w:val="26"/>
          <w:lang w:eastAsia="ru-RU"/>
        </w:rPr>
        <w:t>- динамика налоговой базы по налогу по данным отчета по форме № 5-ЕСХН «Отчёт о налоговой базе и структуре начислений по единому сельскохозяйственному налогу» (далее – отчет № 5-ЕСХН) за годы, предшествующие прогнозируемому;</w:t>
      </w:r>
    </w:p>
    <w:p w:rsidR="002A08C3" w:rsidRPr="00C42D97" w:rsidRDefault="002A08C3" w:rsidP="002A08C3">
      <w:pPr>
        <w:spacing w:after="0" w:line="240" w:lineRule="auto"/>
        <w:ind w:firstLine="709"/>
        <w:jc w:val="both"/>
        <w:rPr>
          <w:rFonts w:ascii="Times New Roman" w:hAnsi="Times New Roman"/>
          <w:sz w:val="26"/>
          <w:szCs w:val="26"/>
        </w:rPr>
      </w:pPr>
      <w:r w:rsidRPr="00C42D97">
        <w:rPr>
          <w:rFonts w:ascii="Times New Roman" w:hAnsi="Times New Roman"/>
          <w:sz w:val="26"/>
          <w:szCs w:val="26"/>
        </w:rPr>
        <w:t>- динамика фактических поступлений по налогу согласно данным отчёта по форме № 1-НМ «Отчёт о начислении и поступлении налогов, сборов, страховых взносов и иных обязательных платежей в бюджетную систему Российской Федерации»;</w:t>
      </w:r>
    </w:p>
    <w:p w:rsidR="002A08C3" w:rsidRPr="00C42D97" w:rsidRDefault="002A08C3" w:rsidP="002A08C3">
      <w:pPr>
        <w:spacing w:after="0" w:line="240" w:lineRule="auto"/>
        <w:ind w:firstLine="709"/>
        <w:jc w:val="both"/>
        <w:rPr>
          <w:rFonts w:ascii="Times New Roman" w:hAnsi="Times New Roman"/>
          <w:snapToGrid w:val="0"/>
          <w:sz w:val="26"/>
          <w:szCs w:val="26"/>
          <w:lang w:eastAsia="ru-RU"/>
        </w:rPr>
      </w:pPr>
      <w:proofErr w:type="gramStart"/>
      <w:r w:rsidRPr="00C42D97">
        <w:rPr>
          <w:rFonts w:ascii="Times New Roman" w:hAnsi="Times New Roman"/>
          <w:snapToGrid w:val="0"/>
          <w:sz w:val="26"/>
          <w:szCs w:val="26"/>
          <w:lang w:eastAsia="ru-RU"/>
        </w:rPr>
        <w:t xml:space="preserve">-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а также </w:t>
      </w:r>
      <w:r w:rsidRPr="00C42D97">
        <w:rPr>
          <w:rFonts w:ascii="Times New Roman" w:hAnsi="Times New Roman"/>
          <w:sz w:val="26"/>
          <w:szCs w:val="26"/>
        </w:rPr>
        <w:t>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и представительных органов муниципальных образований, оказывающие влияние на прогноз поступлений по налогу.</w:t>
      </w:r>
      <w:proofErr w:type="gramEnd"/>
    </w:p>
    <w:p w:rsidR="002A08C3" w:rsidRPr="00C42D97" w:rsidRDefault="002A08C3" w:rsidP="002A08C3">
      <w:pPr>
        <w:spacing w:after="0" w:line="240" w:lineRule="auto"/>
        <w:ind w:firstLine="709"/>
        <w:jc w:val="both"/>
        <w:rPr>
          <w:rFonts w:ascii="Times New Roman" w:hAnsi="Times New Roman"/>
          <w:iCs/>
          <w:snapToGrid w:val="0"/>
          <w:sz w:val="26"/>
          <w:szCs w:val="26"/>
          <w:lang w:eastAsia="ru-RU"/>
        </w:rPr>
      </w:pPr>
      <w:r w:rsidRPr="00C42D97">
        <w:rPr>
          <w:rFonts w:ascii="Times New Roman" w:hAnsi="Times New Roman"/>
          <w:snapToGrid w:val="0"/>
          <w:sz w:val="26"/>
          <w:szCs w:val="26"/>
          <w:lang w:eastAsia="ru-RU"/>
        </w:rPr>
        <w:t xml:space="preserve">Расчёт прогнозного объёма поступлений единого </w:t>
      </w:r>
      <w:r w:rsidRPr="00C42D97">
        <w:rPr>
          <w:rFonts w:ascii="Times New Roman" w:hAnsi="Times New Roman"/>
          <w:iCs/>
          <w:snapToGrid w:val="0"/>
          <w:sz w:val="26"/>
          <w:szCs w:val="26"/>
          <w:lang w:eastAsia="ru-RU"/>
        </w:rPr>
        <w:t>сельскохозяйственного</w:t>
      </w:r>
      <w:r w:rsidRPr="00C42D97">
        <w:rPr>
          <w:rFonts w:ascii="Times New Roman" w:hAnsi="Times New Roman"/>
          <w:snapToGrid w:val="0"/>
          <w:sz w:val="26"/>
          <w:szCs w:val="26"/>
          <w:lang w:eastAsia="ru-RU"/>
        </w:rPr>
        <w:t xml:space="preserve">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w:t>
      </w:r>
      <w:r w:rsidRPr="00C42D97">
        <w:rPr>
          <w:rFonts w:ascii="Times New Roman" w:hAnsi="Times New Roman"/>
          <w:iCs/>
          <w:snapToGrid w:val="0"/>
          <w:sz w:val="26"/>
          <w:szCs w:val="26"/>
          <w:lang w:eastAsia="ru-RU"/>
        </w:rPr>
        <w:t>по следующей формуле:</w:t>
      </w:r>
    </w:p>
    <w:p w:rsidR="002A08C3" w:rsidRPr="00C42D97" w:rsidRDefault="002A08C3" w:rsidP="002A08C3">
      <w:pPr>
        <w:spacing w:after="0" w:line="240" w:lineRule="auto"/>
        <w:ind w:firstLine="709"/>
        <w:jc w:val="center"/>
        <w:rPr>
          <w:rFonts w:ascii="Times New Roman" w:hAnsi="Times New Roman"/>
          <w:b/>
          <w:iCs/>
          <w:snapToGrid w:val="0"/>
          <w:sz w:val="26"/>
          <w:szCs w:val="26"/>
          <w:lang w:eastAsia="ru-RU"/>
        </w:rPr>
      </w:pPr>
      <w:r w:rsidRPr="00C42D97">
        <w:rPr>
          <w:rFonts w:ascii="Times New Roman" w:hAnsi="Times New Roman"/>
          <w:b/>
          <w:iCs/>
          <w:snapToGrid w:val="0"/>
          <w:sz w:val="26"/>
          <w:szCs w:val="26"/>
          <w:lang w:eastAsia="ru-RU"/>
        </w:rPr>
        <w:t>ЕСХН</w:t>
      </w:r>
      <w:r w:rsidRPr="00C42D97">
        <w:rPr>
          <w:rFonts w:ascii="Times New Roman" w:hAnsi="Times New Roman"/>
          <w:b/>
          <w:iCs/>
          <w:snapToGrid w:val="0"/>
          <w:sz w:val="26"/>
          <w:szCs w:val="26"/>
          <w:lang w:val="en-US" w:eastAsia="ru-RU"/>
        </w:rPr>
        <w:t xml:space="preserve"> = (</w:t>
      </w:r>
      <w:proofErr w:type="gramStart"/>
      <w:r w:rsidRPr="00C42D97">
        <w:rPr>
          <w:rFonts w:ascii="Times New Roman" w:hAnsi="Times New Roman"/>
          <w:b/>
          <w:i/>
          <w:iCs/>
          <w:snapToGrid w:val="0"/>
          <w:sz w:val="26"/>
          <w:szCs w:val="26"/>
          <w:lang w:val="en-US" w:eastAsia="ru-RU"/>
        </w:rPr>
        <w:t>V</w:t>
      </w:r>
      <w:proofErr w:type="spellStart"/>
      <w:proofErr w:type="gramEnd"/>
      <w:r w:rsidRPr="00C42D97">
        <w:rPr>
          <w:rFonts w:ascii="Times New Roman" w:hAnsi="Times New Roman"/>
          <w:b/>
          <w:i/>
          <w:iCs/>
          <w:snapToGrid w:val="0"/>
          <w:sz w:val="26"/>
          <w:szCs w:val="26"/>
          <w:lang w:eastAsia="ru-RU"/>
        </w:rPr>
        <w:t>нб</w:t>
      </w:r>
      <w:r w:rsidRPr="00C42D97">
        <w:rPr>
          <w:rFonts w:ascii="Times New Roman" w:hAnsi="Times New Roman"/>
          <w:b/>
          <w:i/>
          <w:iCs/>
          <w:snapToGrid w:val="0"/>
          <w:sz w:val="26"/>
          <w:szCs w:val="26"/>
          <w:vertAlign w:val="subscript"/>
          <w:lang w:eastAsia="ru-RU"/>
        </w:rPr>
        <w:t>пп</w:t>
      </w:r>
      <w:proofErr w:type="spellEnd"/>
      <w:r w:rsidRPr="00C42D97">
        <w:rPr>
          <w:rFonts w:ascii="Times New Roman" w:hAnsi="Times New Roman"/>
          <w:b/>
          <w:iCs/>
          <w:snapToGrid w:val="0"/>
          <w:sz w:val="26"/>
          <w:szCs w:val="26"/>
          <w:lang w:val="en-US" w:eastAsia="ru-RU"/>
        </w:rPr>
        <w:t xml:space="preserve"> * </w:t>
      </w:r>
      <w:r w:rsidRPr="00C42D97">
        <w:rPr>
          <w:rFonts w:ascii="Times New Roman" w:hAnsi="Times New Roman"/>
          <w:b/>
          <w:i/>
          <w:snapToGrid w:val="0"/>
          <w:sz w:val="26"/>
          <w:szCs w:val="26"/>
          <w:lang w:val="en-US" w:eastAsia="ru-RU"/>
        </w:rPr>
        <w:t>S</w:t>
      </w:r>
      <w:r w:rsidRPr="00C42D97">
        <w:rPr>
          <w:rFonts w:ascii="Times New Roman" w:hAnsi="Times New Roman"/>
          <w:b/>
          <w:snapToGrid w:val="0"/>
          <w:spacing w:val="2"/>
          <w:sz w:val="26"/>
          <w:szCs w:val="26"/>
          <w:lang w:val="en-US" w:eastAsia="ru-RU"/>
        </w:rPr>
        <w:t>) *(</w:t>
      </w:r>
      <w:r w:rsidRPr="00C42D97">
        <w:rPr>
          <w:rFonts w:ascii="Times New Roman" w:hAnsi="Times New Roman"/>
          <w:b/>
          <w:i/>
          <w:snapToGrid w:val="0"/>
          <w:sz w:val="26"/>
          <w:szCs w:val="26"/>
          <w:lang w:val="en-US" w:eastAsia="ru-RU"/>
        </w:rPr>
        <w:t xml:space="preserve">K </w:t>
      </w:r>
      <w:proofErr w:type="spellStart"/>
      <w:r w:rsidRPr="00C42D97">
        <w:rPr>
          <w:rFonts w:ascii="Times New Roman" w:hAnsi="Times New Roman"/>
          <w:b/>
          <w:i/>
          <w:snapToGrid w:val="0"/>
          <w:sz w:val="26"/>
          <w:szCs w:val="26"/>
          <w:vertAlign w:val="subscript"/>
          <w:lang w:eastAsia="ru-RU"/>
        </w:rPr>
        <w:t>соб</w:t>
      </w:r>
      <w:proofErr w:type="spellEnd"/>
      <w:r w:rsidRPr="00C42D97">
        <w:rPr>
          <w:rFonts w:ascii="Times New Roman" w:hAnsi="Times New Roman"/>
          <w:b/>
          <w:i/>
          <w:snapToGrid w:val="0"/>
          <w:sz w:val="26"/>
          <w:szCs w:val="26"/>
          <w:vertAlign w:val="subscript"/>
          <w:lang w:val="en-US" w:eastAsia="ru-RU"/>
        </w:rPr>
        <w:t>.</w:t>
      </w:r>
      <w:r w:rsidRPr="00C42D97">
        <w:rPr>
          <w:rFonts w:ascii="Times New Roman" w:hAnsi="Times New Roman"/>
          <w:b/>
          <w:iCs/>
          <w:snapToGrid w:val="0"/>
          <w:sz w:val="26"/>
          <w:szCs w:val="26"/>
          <w:lang w:val="en-US" w:eastAsia="ru-RU"/>
        </w:rPr>
        <w:t xml:space="preserve">) </w:t>
      </w:r>
      <w:r w:rsidRPr="00C42D97">
        <w:rPr>
          <w:rFonts w:ascii="Times New Roman" w:hAnsi="Times New Roman"/>
          <w:b/>
          <w:iCs/>
          <w:snapToGrid w:val="0"/>
          <w:sz w:val="26"/>
          <w:szCs w:val="26"/>
          <w:lang w:eastAsia="ru-RU"/>
        </w:rPr>
        <w:t xml:space="preserve">(+/-) </w:t>
      </w:r>
      <w:r w:rsidRPr="00C42D97">
        <w:rPr>
          <w:rFonts w:ascii="Times New Roman" w:hAnsi="Times New Roman"/>
          <w:b/>
          <w:i/>
          <w:snapToGrid w:val="0"/>
          <w:spacing w:val="2"/>
          <w:sz w:val="26"/>
          <w:szCs w:val="26"/>
          <w:lang w:val="en-US" w:eastAsia="ru-RU"/>
        </w:rPr>
        <w:t>F</w:t>
      </w:r>
      <w:r w:rsidRPr="00C42D97">
        <w:rPr>
          <w:rFonts w:ascii="Times New Roman" w:hAnsi="Times New Roman"/>
          <w:b/>
          <w:iCs/>
          <w:snapToGrid w:val="0"/>
          <w:sz w:val="26"/>
          <w:szCs w:val="26"/>
          <w:lang w:eastAsia="ru-RU"/>
        </w:rPr>
        <w:t>,</w:t>
      </w:r>
    </w:p>
    <w:p w:rsidR="002A08C3" w:rsidRPr="00C42D97" w:rsidRDefault="002A08C3" w:rsidP="002A08C3">
      <w:pPr>
        <w:spacing w:after="0" w:line="240" w:lineRule="auto"/>
        <w:ind w:firstLine="709"/>
        <w:rPr>
          <w:rFonts w:ascii="Times New Roman" w:hAnsi="Times New Roman"/>
          <w:iCs/>
          <w:snapToGrid w:val="0"/>
          <w:sz w:val="26"/>
          <w:szCs w:val="26"/>
          <w:lang w:eastAsia="ru-RU"/>
        </w:rPr>
      </w:pPr>
      <w:r w:rsidRPr="00C42D97">
        <w:rPr>
          <w:rFonts w:ascii="Times New Roman" w:hAnsi="Times New Roman"/>
          <w:iCs/>
          <w:snapToGrid w:val="0"/>
          <w:sz w:val="26"/>
          <w:szCs w:val="26"/>
          <w:lang w:eastAsia="ru-RU"/>
        </w:rPr>
        <w:t>где:</w:t>
      </w:r>
    </w:p>
    <w:p w:rsidR="002A08C3" w:rsidRPr="00C42D97" w:rsidRDefault="002A08C3" w:rsidP="002A08C3">
      <w:pPr>
        <w:spacing w:after="0" w:line="240" w:lineRule="auto"/>
        <w:ind w:firstLine="709"/>
        <w:jc w:val="both"/>
        <w:rPr>
          <w:rFonts w:ascii="Times New Roman" w:hAnsi="Times New Roman"/>
          <w:iCs/>
          <w:snapToGrid w:val="0"/>
          <w:sz w:val="26"/>
          <w:szCs w:val="26"/>
          <w:lang w:eastAsia="ru-RU"/>
        </w:rPr>
      </w:pPr>
      <w:proofErr w:type="gramStart"/>
      <w:r w:rsidRPr="00C42D97">
        <w:rPr>
          <w:rFonts w:ascii="Times New Roman" w:hAnsi="Times New Roman"/>
          <w:b/>
          <w:i/>
          <w:sz w:val="26"/>
          <w:szCs w:val="26"/>
          <w:lang w:val="en-US"/>
        </w:rPr>
        <w:t>V</w:t>
      </w:r>
      <w:proofErr w:type="spellStart"/>
      <w:r w:rsidRPr="00C42D97">
        <w:rPr>
          <w:rFonts w:ascii="Times New Roman" w:hAnsi="Times New Roman"/>
          <w:b/>
          <w:i/>
          <w:sz w:val="26"/>
          <w:szCs w:val="26"/>
        </w:rPr>
        <w:t>нб</w:t>
      </w:r>
      <w:r w:rsidRPr="00C42D97">
        <w:rPr>
          <w:rFonts w:ascii="Times New Roman" w:hAnsi="Times New Roman"/>
          <w:b/>
          <w:i/>
          <w:sz w:val="26"/>
          <w:szCs w:val="26"/>
          <w:vertAlign w:val="subscript"/>
        </w:rPr>
        <w:t>пп</w:t>
      </w:r>
      <w:proofErr w:type="spellEnd"/>
      <w:r w:rsidRPr="00C42D97">
        <w:rPr>
          <w:rFonts w:ascii="Times New Roman" w:hAnsi="Times New Roman"/>
          <w:b/>
          <w:sz w:val="26"/>
          <w:szCs w:val="26"/>
        </w:rPr>
        <w:t xml:space="preserve"> </w:t>
      </w:r>
      <w:r w:rsidRPr="00C42D97">
        <w:rPr>
          <w:rFonts w:ascii="Times New Roman" w:hAnsi="Times New Roman"/>
          <w:iCs/>
          <w:snapToGrid w:val="0"/>
          <w:sz w:val="26"/>
          <w:szCs w:val="26"/>
          <w:lang w:eastAsia="ru-RU"/>
        </w:rPr>
        <w:t>– налоговая база прогнозируемого периода, тыс.</w:t>
      </w:r>
      <w:proofErr w:type="gramEnd"/>
      <w:r w:rsidRPr="00C42D97">
        <w:rPr>
          <w:rFonts w:ascii="Times New Roman" w:hAnsi="Times New Roman"/>
          <w:iCs/>
          <w:snapToGrid w:val="0"/>
          <w:sz w:val="26"/>
          <w:szCs w:val="26"/>
          <w:lang w:eastAsia="ru-RU"/>
        </w:rPr>
        <w:t xml:space="preserve"> рублей;</w:t>
      </w:r>
    </w:p>
    <w:p w:rsidR="002A08C3" w:rsidRPr="00C42D97" w:rsidRDefault="002A08C3" w:rsidP="002A08C3">
      <w:pPr>
        <w:spacing w:after="0" w:line="240" w:lineRule="auto"/>
        <w:ind w:firstLine="709"/>
        <w:jc w:val="both"/>
        <w:rPr>
          <w:rFonts w:ascii="Times New Roman" w:hAnsi="Times New Roman"/>
          <w:snapToGrid w:val="0"/>
          <w:sz w:val="26"/>
          <w:szCs w:val="26"/>
          <w:lang w:eastAsia="ru-RU"/>
        </w:rPr>
      </w:pPr>
      <w:r w:rsidRPr="00C42D97">
        <w:rPr>
          <w:rFonts w:ascii="Times New Roman" w:hAnsi="Times New Roman"/>
          <w:b/>
          <w:i/>
          <w:snapToGrid w:val="0"/>
          <w:sz w:val="26"/>
          <w:szCs w:val="26"/>
          <w:lang w:eastAsia="ru-RU"/>
        </w:rPr>
        <w:t>S</w:t>
      </w:r>
      <w:r w:rsidRPr="00C42D97">
        <w:rPr>
          <w:rFonts w:ascii="Times New Roman" w:hAnsi="Times New Roman"/>
          <w:snapToGrid w:val="0"/>
          <w:sz w:val="26"/>
          <w:szCs w:val="26"/>
          <w:lang w:eastAsia="ru-RU"/>
        </w:rPr>
        <w:t xml:space="preserve"> – ставка налога</w:t>
      </w:r>
      <w:proofErr w:type="gramStart"/>
      <w:r w:rsidRPr="00C42D97">
        <w:rPr>
          <w:rFonts w:ascii="Times New Roman" w:hAnsi="Times New Roman"/>
          <w:snapToGrid w:val="0"/>
          <w:sz w:val="26"/>
          <w:szCs w:val="26"/>
          <w:lang w:eastAsia="ru-RU"/>
        </w:rPr>
        <w:t>, %;</w:t>
      </w:r>
      <w:proofErr w:type="gramEnd"/>
    </w:p>
    <w:p w:rsidR="002A08C3" w:rsidRPr="00C42D97" w:rsidRDefault="002A08C3" w:rsidP="002A08C3">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lang w:val="en-US"/>
        </w:rPr>
        <w:t>K</w:t>
      </w:r>
      <w:r w:rsidRPr="00C42D97">
        <w:rPr>
          <w:rFonts w:ascii="Times New Roman" w:hAnsi="Times New Roman"/>
          <w:b/>
          <w:i/>
          <w:sz w:val="26"/>
          <w:szCs w:val="26"/>
          <w:vertAlign w:val="subscript"/>
        </w:rPr>
        <w:t>соб.</w:t>
      </w:r>
      <w:r w:rsidRPr="00C42D97">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roofErr w:type="gramEnd"/>
      <w:r w:rsidRPr="00C42D97">
        <w:rPr>
          <w:rFonts w:ascii="Times New Roman" w:hAnsi="Times New Roman"/>
          <w:sz w:val="26"/>
          <w:szCs w:val="26"/>
        </w:rPr>
        <w:t xml:space="preserve"> </w:t>
      </w:r>
    </w:p>
    <w:p w:rsidR="002A08C3" w:rsidRPr="00C42D97" w:rsidRDefault="002A08C3" w:rsidP="002A08C3">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Расчётный уровень собираемости определяется согласно данным отчёта по форме № 1-НМ/5-ЕСХН (детализация в разрезе ОКТМО) как частное от деления суммы поступившего налога (1-НМ) на сумму начисленного налога (5-ЕСХН). </w:t>
      </w:r>
    </w:p>
    <w:p w:rsidR="002A08C3" w:rsidRPr="00C42D97" w:rsidRDefault="002A08C3" w:rsidP="002A08C3">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F – </w:t>
      </w:r>
      <w:r w:rsidRPr="00C42D97">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w:t>
      </w:r>
      <w:r w:rsidRPr="00C42D97">
        <w:rPr>
          <w:rFonts w:ascii="Times New Roman" w:eastAsia="MS Gothic" w:hAnsi="Times New Roman"/>
          <w:sz w:val="26"/>
          <w:szCs w:val="26"/>
        </w:rPr>
        <w:t>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2A08C3" w:rsidRPr="00C42D97" w:rsidRDefault="002A08C3" w:rsidP="002A08C3">
      <w:pPr>
        <w:spacing w:after="0" w:line="240" w:lineRule="auto"/>
        <w:ind w:firstLine="709"/>
        <w:jc w:val="both"/>
        <w:rPr>
          <w:rFonts w:ascii="Times New Roman" w:hAnsi="Times New Roman"/>
          <w:iCs/>
          <w:snapToGrid w:val="0"/>
          <w:sz w:val="26"/>
          <w:szCs w:val="26"/>
          <w:lang w:eastAsia="ru-RU"/>
        </w:rPr>
      </w:pPr>
      <w:r w:rsidRPr="00C42D97">
        <w:rPr>
          <w:rFonts w:ascii="Times New Roman" w:hAnsi="Times New Roman"/>
          <w:iCs/>
          <w:snapToGrid w:val="0"/>
          <w:sz w:val="26"/>
          <w:szCs w:val="26"/>
          <w:lang w:eastAsia="ru-RU"/>
        </w:rPr>
        <w:t xml:space="preserve">Прогнозируемый объем налоговой базы по </w:t>
      </w:r>
      <w:r w:rsidRPr="00C42D97">
        <w:rPr>
          <w:rFonts w:ascii="Times New Roman" w:hAnsi="Times New Roman"/>
          <w:b/>
          <w:iCs/>
          <w:snapToGrid w:val="0"/>
          <w:sz w:val="26"/>
          <w:szCs w:val="26"/>
          <w:lang w:eastAsia="ru-RU"/>
        </w:rPr>
        <w:t>ЕСХН (</w:t>
      </w:r>
      <w:proofErr w:type="gramStart"/>
      <w:r w:rsidRPr="00C42D97">
        <w:rPr>
          <w:rFonts w:ascii="Times New Roman" w:hAnsi="Times New Roman"/>
          <w:b/>
          <w:i/>
          <w:iCs/>
          <w:snapToGrid w:val="0"/>
          <w:sz w:val="26"/>
          <w:szCs w:val="26"/>
          <w:lang w:val="en-US" w:eastAsia="ru-RU"/>
        </w:rPr>
        <w:t>V</w:t>
      </w:r>
      <w:proofErr w:type="spellStart"/>
      <w:proofErr w:type="gramEnd"/>
      <w:r w:rsidRPr="00C42D97">
        <w:rPr>
          <w:rFonts w:ascii="Times New Roman" w:hAnsi="Times New Roman"/>
          <w:b/>
          <w:i/>
          <w:iCs/>
          <w:snapToGrid w:val="0"/>
          <w:sz w:val="26"/>
          <w:szCs w:val="26"/>
          <w:lang w:eastAsia="ru-RU"/>
        </w:rPr>
        <w:t>нб</w:t>
      </w:r>
      <w:r w:rsidRPr="00C42D97">
        <w:rPr>
          <w:rFonts w:ascii="Times New Roman" w:hAnsi="Times New Roman"/>
          <w:b/>
          <w:i/>
          <w:iCs/>
          <w:snapToGrid w:val="0"/>
          <w:sz w:val="26"/>
          <w:szCs w:val="26"/>
          <w:vertAlign w:val="subscript"/>
          <w:lang w:eastAsia="ru-RU"/>
        </w:rPr>
        <w:t>пп</w:t>
      </w:r>
      <w:proofErr w:type="spellEnd"/>
      <w:r w:rsidRPr="00C42D97">
        <w:rPr>
          <w:rFonts w:ascii="Times New Roman" w:hAnsi="Times New Roman"/>
          <w:b/>
          <w:iCs/>
          <w:snapToGrid w:val="0"/>
          <w:sz w:val="26"/>
          <w:szCs w:val="26"/>
          <w:lang w:eastAsia="ru-RU"/>
        </w:rPr>
        <w:t>)</w:t>
      </w:r>
      <w:r w:rsidRPr="00C42D97">
        <w:rPr>
          <w:rFonts w:ascii="Times New Roman" w:hAnsi="Times New Roman"/>
          <w:iCs/>
          <w:snapToGrid w:val="0"/>
          <w:sz w:val="26"/>
          <w:szCs w:val="26"/>
          <w:lang w:eastAsia="ru-RU"/>
        </w:rPr>
        <w:t xml:space="preserve"> рассчитывается на основе налоговой базы предыдущего периода исходя из </w:t>
      </w:r>
      <w:r w:rsidRPr="00C42D97">
        <w:rPr>
          <w:rFonts w:ascii="Times New Roman" w:hAnsi="Times New Roman"/>
          <w:snapToGrid w:val="0"/>
          <w:sz w:val="26"/>
          <w:szCs w:val="26"/>
          <w:lang w:eastAsia="ru-RU"/>
        </w:rPr>
        <w:t xml:space="preserve">индекса физического объема ВРП, индекса-дефлятора объема ВРП и др. </w:t>
      </w:r>
      <w:r w:rsidRPr="00C42D97">
        <w:rPr>
          <w:rFonts w:ascii="Times New Roman" w:hAnsi="Times New Roman"/>
          <w:iCs/>
          <w:snapToGrid w:val="0"/>
          <w:sz w:val="26"/>
          <w:szCs w:val="26"/>
          <w:lang w:eastAsia="ru-RU"/>
        </w:rPr>
        <w:t>по следующей формуле:</w:t>
      </w:r>
    </w:p>
    <w:p w:rsidR="002A08C3" w:rsidRPr="00C42D97" w:rsidRDefault="002A08C3" w:rsidP="002A08C3">
      <w:pPr>
        <w:spacing w:after="0" w:line="240" w:lineRule="auto"/>
        <w:ind w:firstLine="709"/>
        <w:jc w:val="center"/>
        <w:rPr>
          <w:rFonts w:ascii="Times New Roman" w:hAnsi="Times New Roman"/>
          <w:b/>
          <w:iCs/>
          <w:snapToGrid w:val="0"/>
          <w:sz w:val="26"/>
          <w:szCs w:val="26"/>
          <w:lang w:eastAsia="ru-RU"/>
        </w:rPr>
      </w:pPr>
      <w:r w:rsidRPr="00C42D97">
        <w:rPr>
          <w:rFonts w:ascii="Times New Roman" w:hAnsi="Times New Roman"/>
          <w:b/>
          <w:i/>
          <w:iCs/>
          <w:snapToGrid w:val="0"/>
          <w:sz w:val="26"/>
          <w:szCs w:val="26"/>
          <w:lang w:val="en-US" w:eastAsia="ru-RU"/>
        </w:rPr>
        <w:t>V</w:t>
      </w:r>
      <w:proofErr w:type="spellStart"/>
      <w:r w:rsidRPr="00C42D97">
        <w:rPr>
          <w:rFonts w:ascii="Times New Roman" w:hAnsi="Times New Roman"/>
          <w:b/>
          <w:i/>
          <w:iCs/>
          <w:snapToGrid w:val="0"/>
          <w:sz w:val="26"/>
          <w:szCs w:val="26"/>
          <w:lang w:eastAsia="ru-RU"/>
        </w:rPr>
        <w:t>нб</w:t>
      </w:r>
      <w:r w:rsidRPr="00C42D97">
        <w:rPr>
          <w:rFonts w:ascii="Times New Roman" w:hAnsi="Times New Roman"/>
          <w:b/>
          <w:i/>
          <w:iCs/>
          <w:snapToGrid w:val="0"/>
          <w:sz w:val="26"/>
          <w:szCs w:val="26"/>
          <w:vertAlign w:val="subscript"/>
          <w:lang w:eastAsia="ru-RU"/>
        </w:rPr>
        <w:t>пп</w:t>
      </w:r>
      <w:proofErr w:type="spellEnd"/>
      <w:r w:rsidRPr="00C42D97">
        <w:rPr>
          <w:rFonts w:ascii="Times New Roman" w:hAnsi="Times New Roman"/>
          <w:b/>
          <w:iCs/>
          <w:snapToGrid w:val="0"/>
          <w:sz w:val="26"/>
          <w:szCs w:val="26"/>
          <w:lang w:eastAsia="ru-RU"/>
        </w:rPr>
        <w:t xml:space="preserve"> = </w:t>
      </w:r>
      <w:r w:rsidRPr="00C42D97">
        <w:rPr>
          <w:rFonts w:ascii="Times New Roman" w:hAnsi="Times New Roman"/>
          <w:b/>
          <w:iCs/>
          <w:snapToGrid w:val="0"/>
          <w:sz w:val="26"/>
          <w:szCs w:val="26"/>
          <w:lang w:val="en-US" w:eastAsia="ru-RU"/>
        </w:rPr>
        <w:t>V</w:t>
      </w:r>
      <w:proofErr w:type="spellStart"/>
      <w:r w:rsidRPr="00C42D97">
        <w:rPr>
          <w:rFonts w:ascii="Times New Roman" w:hAnsi="Times New Roman"/>
          <w:b/>
          <w:iCs/>
          <w:snapToGrid w:val="0"/>
          <w:sz w:val="26"/>
          <w:szCs w:val="26"/>
          <w:lang w:eastAsia="ru-RU"/>
        </w:rPr>
        <w:t>нб</w:t>
      </w:r>
      <w:r w:rsidRPr="00C42D97">
        <w:rPr>
          <w:rFonts w:ascii="Times New Roman" w:hAnsi="Times New Roman"/>
          <w:b/>
          <w:iCs/>
          <w:snapToGrid w:val="0"/>
          <w:sz w:val="26"/>
          <w:szCs w:val="26"/>
          <w:vertAlign w:val="subscript"/>
          <w:lang w:eastAsia="ru-RU"/>
        </w:rPr>
        <w:t>пр.п</w:t>
      </w:r>
      <w:proofErr w:type="spellEnd"/>
      <w:r w:rsidRPr="00C42D97">
        <w:rPr>
          <w:rFonts w:ascii="Times New Roman" w:hAnsi="Times New Roman"/>
          <w:b/>
          <w:iCs/>
          <w:snapToGrid w:val="0"/>
          <w:sz w:val="26"/>
          <w:szCs w:val="26"/>
          <w:vertAlign w:val="subscript"/>
          <w:lang w:eastAsia="ru-RU"/>
        </w:rPr>
        <w:t xml:space="preserve">. </w:t>
      </w:r>
      <w:r w:rsidRPr="00C42D97">
        <w:rPr>
          <w:rFonts w:ascii="Times New Roman" w:hAnsi="Times New Roman"/>
          <w:b/>
          <w:iCs/>
          <w:snapToGrid w:val="0"/>
          <w:sz w:val="26"/>
          <w:szCs w:val="26"/>
          <w:lang w:eastAsia="ru-RU"/>
        </w:rPr>
        <w:t xml:space="preserve">* </w:t>
      </w:r>
      <w:r w:rsidRPr="00C42D97">
        <w:rPr>
          <w:rFonts w:ascii="Times New Roman" w:hAnsi="Times New Roman"/>
          <w:b/>
          <w:iCs/>
          <w:snapToGrid w:val="0"/>
          <w:sz w:val="26"/>
          <w:szCs w:val="26"/>
          <w:lang w:val="en-US" w:eastAsia="ru-RU"/>
        </w:rPr>
        <w:t>K</w:t>
      </w:r>
      <w:proofErr w:type="spellStart"/>
      <w:r w:rsidRPr="00C42D97">
        <w:rPr>
          <w:rFonts w:ascii="Times New Roman" w:hAnsi="Times New Roman"/>
          <w:b/>
          <w:iCs/>
          <w:snapToGrid w:val="0"/>
          <w:sz w:val="26"/>
          <w:szCs w:val="26"/>
          <w:vertAlign w:val="subscript"/>
          <w:lang w:eastAsia="ru-RU"/>
        </w:rPr>
        <w:t>псэр</w:t>
      </w:r>
      <w:proofErr w:type="spellEnd"/>
      <w:r w:rsidRPr="00C42D97">
        <w:rPr>
          <w:rFonts w:ascii="Times New Roman" w:hAnsi="Times New Roman"/>
          <w:b/>
          <w:iCs/>
          <w:snapToGrid w:val="0"/>
          <w:sz w:val="26"/>
          <w:szCs w:val="26"/>
          <w:lang w:eastAsia="ru-RU"/>
        </w:rPr>
        <w:t xml:space="preserve">, </w:t>
      </w:r>
    </w:p>
    <w:p w:rsidR="002A08C3" w:rsidRPr="00C42D97" w:rsidRDefault="002A08C3" w:rsidP="002A08C3">
      <w:pPr>
        <w:spacing w:after="0" w:line="240" w:lineRule="auto"/>
        <w:ind w:firstLine="709"/>
        <w:jc w:val="both"/>
        <w:rPr>
          <w:rFonts w:ascii="Times New Roman" w:hAnsi="Times New Roman"/>
          <w:sz w:val="26"/>
          <w:szCs w:val="26"/>
        </w:rPr>
      </w:pPr>
      <w:r w:rsidRPr="00C42D97">
        <w:rPr>
          <w:rFonts w:ascii="Times New Roman" w:hAnsi="Times New Roman"/>
          <w:sz w:val="26"/>
          <w:szCs w:val="26"/>
        </w:rPr>
        <w:t>где:</w:t>
      </w:r>
    </w:p>
    <w:p w:rsidR="002A08C3" w:rsidRPr="00C42D97" w:rsidRDefault="002A08C3" w:rsidP="002A08C3">
      <w:pPr>
        <w:spacing w:after="0" w:line="240" w:lineRule="auto"/>
        <w:ind w:firstLine="709"/>
        <w:jc w:val="both"/>
        <w:rPr>
          <w:rFonts w:ascii="Times New Roman" w:hAnsi="Times New Roman"/>
          <w:iCs/>
          <w:snapToGrid w:val="0"/>
          <w:sz w:val="26"/>
          <w:szCs w:val="26"/>
          <w:lang w:eastAsia="ru-RU"/>
        </w:rPr>
      </w:pPr>
      <w:proofErr w:type="gramStart"/>
      <w:r w:rsidRPr="00C42D97">
        <w:rPr>
          <w:rFonts w:ascii="Times New Roman" w:hAnsi="Times New Roman"/>
          <w:b/>
          <w:iCs/>
          <w:snapToGrid w:val="0"/>
          <w:sz w:val="26"/>
          <w:szCs w:val="26"/>
          <w:lang w:val="en-US" w:eastAsia="ru-RU"/>
        </w:rPr>
        <w:t>V</w:t>
      </w:r>
      <w:proofErr w:type="spellStart"/>
      <w:r w:rsidRPr="00C42D97">
        <w:rPr>
          <w:rFonts w:ascii="Times New Roman" w:hAnsi="Times New Roman"/>
          <w:b/>
          <w:iCs/>
          <w:snapToGrid w:val="0"/>
          <w:sz w:val="26"/>
          <w:szCs w:val="26"/>
          <w:lang w:eastAsia="ru-RU"/>
        </w:rPr>
        <w:t>нб</w:t>
      </w:r>
      <w:r w:rsidRPr="00C42D97">
        <w:rPr>
          <w:rFonts w:ascii="Times New Roman" w:hAnsi="Times New Roman"/>
          <w:b/>
          <w:iCs/>
          <w:snapToGrid w:val="0"/>
          <w:sz w:val="26"/>
          <w:szCs w:val="26"/>
          <w:vertAlign w:val="subscript"/>
          <w:lang w:eastAsia="ru-RU"/>
        </w:rPr>
        <w:t>пр.п</w:t>
      </w:r>
      <w:proofErr w:type="spellEnd"/>
      <w:r w:rsidRPr="00C42D97">
        <w:rPr>
          <w:rFonts w:ascii="Times New Roman" w:hAnsi="Times New Roman"/>
          <w:b/>
          <w:iCs/>
          <w:snapToGrid w:val="0"/>
          <w:sz w:val="26"/>
          <w:szCs w:val="26"/>
          <w:vertAlign w:val="subscript"/>
          <w:lang w:eastAsia="ru-RU"/>
        </w:rPr>
        <w:t>.</w:t>
      </w:r>
      <w:r w:rsidRPr="00C42D97">
        <w:rPr>
          <w:rFonts w:ascii="Times New Roman" w:hAnsi="Times New Roman"/>
          <w:iCs/>
          <w:snapToGrid w:val="0"/>
          <w:sz w:val="26"/>
          <w:szCs w:val="26"/>
          <w:vertAlign w:val="subscript"/>
          <w:lang w:eastAsia="ru-RU"/>
        </w:rPr>
        <w:t xml:space="preserve"> </w:t>
      </w:r>
      <w:r w:rsidRPr="00C42D97">
        <w:rPr>
          <w:rFonts w:ascii="Times New Roman" w:hAnsi="Times New Roman"/>
          <w:iCs/>
          <w:snapToGrid w:val="0"/>
          <w:sz w:val="26"/>
          <w:szCs w:val="26"/>
          <w:lang w:eastAsia="ru-RU"/>
        </w:rPr>
        <w:t>– налоговая база предыдущего периода, тыс.</w:t>
      </w:r>
      <w:proofErr w:type="gramEnd"/>
      <w:r w:rsidRPr="00C42D97">
        <w:rPr>
          <w:rFonts w:ascii="Times New Roman" w:hAnsi="Times New Roman"/>
          <w:iCs/>
          <w:snapToGrid w:val="0"/>
          <w:sz w:val="26"/>
          <w:szCs w:val="26"/>
          <w:lang w:eastAsia="ru-RU"/>
        </w:rPr>
        <w:t xml:space="preserve"> рублей;</w:t>
      </w:r>
    </w:p>
    <w:p w:rsidR="002A08C3" w:rsidRPr="00C42D97" w:rsidRDefault="002A08C3" w:rsidP="002A08C3">
      <w:pPr>
        <w:spacing w:after="0" w:line="240" w:lineRule="auto"/>
        <w:ind w:firstLine="709"/>
        <w:jc w:val="both"/>
        <w:rPr>
          <w:rFonts w:ascii="Times New Roman" w:hAnsi="Times New Roman"/>
          <w:iCs/>
          <w:snapToGrid w:val="0"/>
          <w:sz w:val="26"/>
          <w:szCs w:val="26"/>
          <w:lang w:eastAsia="ru-RU"/>
        </w:rPr>
      </w:pPr>
      <w:proofErr w:type="gramStart"/>
      <w:r w:rsidRPr="00C42D97">
        <w:rPr>
          <w:rFonts w:ascii="Times New Roman" w:hAnsi="Times New Roman"/>
          <w:b/>
          <w:iCs/>
          <w:snapToGrid w:val="0"/>
          <w:sz w:val="26"/>
          <w:szCs w:val="26"/>
          <w:lang w:val="en-US" w:eastAsia="ru-RU"/>
        </w:rPr>
        <w:t>K</w:t>
      </w:r>
      <w:proofErr w:type="spellStart"/>
      <w:r w:rsidRPr="00C42D97">
        <w:rPr>
          <w:rFonts w:ascii="Times New Roman" w:hAnsi="Times New Roman"/>
          <w:b/>
          <w:iCs/>
          <w:snapToGrid w:val="0"/>
          <w:sz w:val="26"/>
          <w:szCs w:val="26"/>
          <w:vertAlign w:val="subscript"/>
          <w:lang w:eastAsia="ru-RU"/>
        </w:rPr>
        <w:t>псэр</w:t>
      </w:r>
      <w:proofErr w:type="spellEnd"/>
      <w:r w:rsidRPr="00C42D97">
        <w:rPr>
          <w:rFonts w:ascii="Times New Roman" w:hAnsi="Times New Roman"/>
          <w:iCs/>
          <w:snapToGrid w:val="0"/>
          <w:sz w:val="26"/>
          <w:szCs w:val="26"/>
          <w:lang w:eastAsia="ru-RU"/>
        </w:rPr>
        <w:t xml:space="preserve"> – показатель, характеризующий социально-экономическое развитие Амурской области (индекс физического объема ВРП, индекс-дефлятор объема ВРП, темп роста ВРП </w:t>
      </w:r>
      <w:r w:rsidRPr="00C42D97">
        <w:rPr>
          <w:rFonts w:ascii="Times New Roman" w:hAnsi="Times New Roman"/>
          <w:sz w:val="26"/>
          <w:szCs w:val="26"/>
        </w:rPr>
        <w:t>− темп роста среднего показателя ВРП, направляемого в составе Прогноза социально – экономического развития за год, предшествующий прогнозируемому и прогнозируемый,</w:t>
      </w:r>
      <w:r w:rsidRPr="00C42D97">
        <w:rPr>
          <w:rFonts w:ascii="Times New Roman" w:hAnsi="Times New Roman"/>
          <w:iCs/>
          <w:snapToGrid w:val="0"/>
          <w:sz w:val="26"/>
          <w:szCs w:val="26"/>
          <w:lang w:eastAsia="ru-RU"/>
        </w:rPr>
        <w:t xml:space="preserve"> и др.), %.</w:t>
      </w:r>
      <w:proofErr w:type="gramEnd"/>
    </w:p>
    <w:p w:rsidR="002A08C3" w:rsidRPr="00C42D97" w:rsidRDefault="002A08C3" w:rsidP="002A08C3">
      <w:pPr>
        <w:spacing w:after="0" w:line="240" w:lineRule="auto"/>
        <w:ind w:firstLine="709"/>
        <w:jc w:val="both"/>
        <w:rPr>
          <w:rFonts w:ascii="Times New Roman" w:hAnsi="Times New Roman"/>
          <w:sz w:val="26"/>
          <w:szCs w:val="26"/>
          <w:lang w:eastAsia="ru-RU"/>
        </w:rPr>
      </w:pPr>
      <w:r w:rsidRPr="00C42D97">
        <w:rPr>
          <w:rFonts w:ascii="Times New Roman" w:hAnsi="Times New Roman"/>
          <w:sz w:val="26"/>
          <w:szCs w:val="26"/>
          <w:lang w:eastAsia="ru-RU"/>
        </w:rPr>
        <w:t>В прогнозируемом объёме налоговой базы по ЕСХН (</w:t>
      </w:r>
      <w:proofErr w:type="spellStart"/>
      <w:proofErr w:type="gramStart"/>
      <w:r w:rsidRPr="00C42D97">
        <w:rPr>
          <w:rFonts w:ascii="Times New Roman" w:hAnsi="Times New Roman"/>
          <w:sz w:val="26"/>
          <w:szCs w:val="26"/>
          <w:lang w:eastAsia="ru-RU"/>
        </w:rPr>
        <w:t>V</w:t>
      </w:r>
      <w:proofErr w:type="gramEnd"/>
      <w:r w:rsidRPr="00C42D97">
        <w:rPr>
          <w:rFonts w:ascii="Times New Roman" w:hAnsi="Times New Roman"/>
          <w:sz w:val="26"/>
          <w:szCs w:val="26"/>
          <w:lang w:eastAsia="ru-RU"/>
        </w:rPr>
        <w:t>нбпп</w:t>
      </w:r>
      <w:proofErr w:type="spellEnd"/>
      <w:r w:rsidRPr="00C42D97">
        <w:rPr>
          <w:rFonts w:ascii="Times New Roman" w:hAnsi="Times New Roman"/>
          <w:sz w:val="26"/>
          <w:szCs w:val="26"/>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2A08C3" w:rsidRPr="00C42D97" w:rsidRDefault="002A08C3" w:rsidP="002A08C3">
      <w:pPr>
        <w:spacing w:after="0" w:line="240" w:lineRule="auto"/>
        <w:ind w:firstLine="709"/>
        <w:jc w:val="both"/>
        <w:rPr>
          <w:rFonts w:ascii="Times New Roman" w:hAnsi="Times New Roman"/>
          <w:sz w:val="26"/>
          <w:szCs w:val="26"/>
          <w:lang w:eastAsia="ru-RU"/>
        </w:rPr>
      </w:pPr>
      <w:r w:rsidRPr="00C42D97">
        <w:rPr>
          <w:rFonts w:ascii="Times New Roman" w:hAnsi="Times New Roman"/>
          <w:sz w:val="26"/>
          <w:szCs w:val="26"/>
        </w:rPr>
        <w:t xml:space="preserve">Объём выпадающих доходов определяется в рамках прописанного </w:t>
      </w:r>
      <w:proofErr w:type="gramStart"/>
      <w:r w:rsidRPr="00C42D97">
        <w:rPr>
          <w:rFonts w:ascii="Times New Roman" w:hAnsi="Times New Roman"/>
          <w:sz w:val="26"/>
          <w:szCs w:val="26"/>
        </w:rPr>
        <w:t>алгоритма расчёта прогнозного объёма поступлений налога</w:t>
      </w:r>
      <w:proofErr w:type="gramEnd"/>
      <w:r w:rsidRPr="00C42D97">
        <w:rPr>
          <w:rFonts w:ascii="Times New Roman" w:hAnsi="Times New Roman"/>
          <w:sz w:val="26"/>
          <w:szCs w:val="26"/>
        </w:rPr>
        <w:t>.</w:t>
      </w:r>
    </w:p>
    <w:p w:rsidR="002A08C3" w:rsidRPr="00C42D97" w:rsidRDefault="002A08C3" w:rsidP="002A08C3">
      <w:pPr>
        <w:spacing w:after="0" w:line="240" w:lineRule="auto"/>
        <w:ind w:firstLine="709"/>
        <w:jc w:val="both"/>
        <w:rPr>
          <w:rFonts w:ascii="Times New Roman" w:hAnsi="Times New Roman"/>
          <w:sz w:val="26"/>
          <w:szCs w:val="26"/>
        </w:rPr>
      </w:pPr>
      <w:proofErr w:type="gramStart"/>
      <w:r w:rsidRPr="00C42D97">
        <w:rPr>
          <w:rFonts w:ascii="Times New Roman" w:hAnsi="Times New Roman"/>
          <w:snapToGrid w:val="0"/>
          <w:sz w:val="26"/>
          <w:szCs w:val="26"/>
          <w:lang w:eastAsia="ru-RU"/>
        </w:rPr>
        <w:t xml:space="preserve">Единый сельскохозяйственный налог зачисляется в КБ Амурской области по нормативам, установленным в соответствии со статьями БК РФ, </w:t>
      </w:r>
      <w:r w:rsidRPr="00C42D97">
        <w:rPr>
          <w:rFonts w:ascii="Times New Roman" w:hAnsi="Times New Roman"/>
          <w:sz w:val="26"/>
          <w:szCs w:val="26"/>
        </w:rPr>
        <w:t>а также норм законодательства Российской Федерации о налогах и сборах и (или) иных нормативных правовых актов Российской Федерации, субъектов Российской Федерации.</w:t>
      </w:r>
      <w:proofErr w:type="gramEnd"/>
    </w:p>
    <w:p w:rsidR="000662D2" w:rsidRPr="00C42D97" w:rsidRDefault="000662D2" w:rsidP="007518EE">
      <w:pPr>
        <w:spacing w:after="0" w:line="240" w:lineRule="auto"/>
        <w:ind w:firstLine="709"/>
        <w:jc w:val="both"/>
        <w:rPr>
          <w:rFonts w:ascii="Times New Roman" w:hAnsi="Times New Roman"/>
          <w:snapToGrid w:val="0"/>
          <w:sz w:val="26"/>
          <w:szCs w:val="26"/>
          <w:lang w:eastAsia="ru-RU"/>
        </w:rPr>
      </w:pPr>
    </w:p>
    <w:p w:rsidR="007800ED" w:rsidRPr="00C42D97" w:rsidRDefault="007800ED" w:rsidP="007518EE">
      <w:pPr>
        <w:pStyle w:val="22"/>
        <w:numPr>
          <w:ilvl w:val="2"/>
          <w:numId w:val="3"/>
        </w:numPr>
        <w:spacing w:after="0" w:line="240" w:lineRule="auto"/>
        <w:jc w:val="both"/>
        <w:outlineLvl w:val="0"/>
        <w:rPr>
          <w:rFonts w:eastAsia="MS Gothic"/>
          <w:b/>
          <w:bCs/>
          <w:i/>
          <w:kern w:val="32"/>
          <w:szCs w:val="26"/>
        </w:rPr>
      </w:pPr>
      <w:bookmarkStart w:id="80" w:name="_Toc226389646"/>
      <w:r w:rsidRPr="00C42D97">
        <w:rPr>
          <w:rFonts w:eastAsia="MS Gothic"/>
          <w:b/>
          <w:bCs/>
          <w:i/>
          <w:kern w:val="32"/>
          <w:szCs w:val="26"/>
        </w:rPr>
        <w:t>Единый сельскохозяйственный налог (за налоговые периоды, истекшие до 1 января 2011 года) (182 1 05 03020 01 0000 110).</w:t>
      </w:r>
      <w:bookmarkEnd w:id="80"/>
    </w:p>
    <w:p w:rsidR="007800ED" w:rsidRPr="00C42D97" w:rsidRDefault="001D582B" w:rsidP="007518EE">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Расчёт прогноза поступлений по </w:t>
      </w:r>
      <w:proofErr w:type="gramStart"/>
      <w:r w:rsidRPr="00C42D97">
        <w:rPr>
          <w:rFonts w:ascii="Times New Roman" w:hAnsi="Times New Roman"/>
          <w:sz w:val="26"/>
          <w:szCs w:val="26"/>
        </w:rPr>
        <w:t>указанн</w:t>
      </w:r>
      <w:r w:rsidR="009B1818" w:rsidRPr="00C42D97">
        <w:rPr>
          <w:rFonts w:ascii="Times New Roman" w:hAnsi="Times New Roman"/>
          <w:sz w:val="26"/>
          <w:szCs w:val="26"/>
        </w:rPr>
        <w:t>ому</w:t>
      </w:r>
      <w:proofErr w:type="gramEnd"/>
      <w:r w:rsidRPr="00C42D97">
        <w:rPr>
          <w:rFonts w:ascii="Times New Roman" w:hAnsi="Times New Roman"/>
          <w:sz w:val="26"/>
          <w:szCs w:val="26"/>
        </w:rPr>
        <w:t xml:space="preserve"> КБК осуществляется методом экстраполяции (по имеющимся данным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Российской Федерации, а также другие факторы:</w:t>
      </w:r>
    </w:p>
    <w:p w:rsidR="00683A01" w:rsidRPr="00C42D97" w:rsidRDefault="00683A01" w:rsidP="00683A01">
      <w:pPr>
        <w:spacing w:after="0" w:line="240" w:lineRule="auto"/>
        <w:ind w:firstLine="709"/>
        <w:jc w:val="center"/>
        <w:rPr>
          <w:rFonts w:ascii="Times New Roman" w:hAnsi="Times New Roman"/>
          <w:i/>
          <w:sz w:val="26"/>
          <w:szCs w:val="26"/>
        </w:rPr>
      </w:pPr>
      <w:proofErr w:type="gramStart"/>
      <w:r w:rsidRPr="00C42D97">
        <w:rPr>
          <w:rFonts w:ascii="Times New Roman" w:hAnsi="Times New Roman"/>
          <w:i/>
          <w:sz w:val="26"/>
          <w:szCs w:val="26"/>
        </w:rPr>
        <w:t>СВ</w:t>
      </w:r>
      <w:proofErr w:type="gramEnd"/>
      <w:r w:rsidRPr="00C42D97">
        <w:rPr>
          <w:rFonts w:ascii="Times New Roman" w:hAnsi="Times New Roman"/>
          <w:i/>
          <w:sz w:val="26"/>
          <w:szCs w:val="26"/>
        </w:rPr>
        <w:t xml:space="preserve"> </w:t>
      </w:r>
      <w:proofErr w:type="spellStart"/>
      <w:r w:rsidRPr="00C42D97">
        <w:rPr>
          <w:rFonts w:ascii="Times New Roman" w:hAnsi="Times New Roman"/>
          <w:i/>
          <w:sz w:val="26"/>
          <w:szCs w:val="26"/>
        </w:rPr>
        <w:t>нд</w:t>
      </w:r>
      <w:proofErr w:type="spellEnd"/>
      <w:r w:rsidRPr="00C42D97">
        <w:rPr>
          <w:rFonts w:ascii="Times New Roman" w:hAnsi="Times New Roman"/>
          <w:i/>
          <w:sz w:val="26"/>
          <w:szCs w:val="26"/>
        </w:rPr>
        <w:t xml:space="preserve"> = (+/-F) + (П1 + П2 + П3) / 3,</w:t>
      </w:r>
    </w:p>
    <w:p w:rsidR="00683A01" w:rsidRPr="00C42D97" w:rsidRDefault="00683A01" w:rsidP="00683A01">
      <w:pPr>
        <w:spacing w:after="0" w:line="240" w:lineRule="auto"/>
        <w:ind w:firstLine="709"/>
        <w:jc w:val="both"/>
        <w:rPr>
          <w:rFonts w:ascii="Times New Roman" w:hAnsi="Times New Roman"/>
          <w:sz w:val="26"/>
          <w:szCs w:val="26"/>
        </w:rPr>
      </w:pPr>
      <w:r w:rsidRPr="00C42D97">
        <w:rPr>
          <w:rFonts w:ascii="Times New Roman" w:hAnsi="Times New Roman"/>
          <w:sz w:val="26"/>
          <w:szCs w:val="26"/>
        </w:rPr>
        <w:t>где:</w:t>
      </w:r>
    </w:p>
    <w:p w:rsidR="007800ED" w:rsidRPr="00C42D97" w:rsidRDefault="007800ED" w:rsidP="007518EE">
      <w:pPr>
        <w:autoSpaceDE w:val="0"/>
        <w:autoSpaceDN w:val="0"/>
        <w:adjustRightInd w:val="0"/>
        <w:spacing w:after="0" w:line="240" w:lineRule="auto"/>
        <w:ind w:firstLine="709"/>
        <w:jc w:val="both"/>
        <w:rPr>
          <w:rFonts w:ascii="Times New Roman" w:eastAsiaTheme="minorHAnsi" w:hAnsi="Times New Roman"/>
          <w:sz w:val="26"/>
          <w:szCs w:val="26"/>
        </w:rPr>
      </w:pPr>
      <w:r w:rsidRPr="00C42D97">
        <w:rPr>
          <w:rFonts w:ascii="Times New Roman" w:hAnsi="Times New Roman"/>
          <w:i/>
          <w:sz w:val="26"/>
          <w:szCs w:val="26"/>
        </w:rPr>
        <w:t>П</w:t>
      </w:r>
      <w:proofErr w:type="gramStart"/>
      <w:r w:rsidRPr="00C42D97">
        <w:rPr>
          <w:rFonts w:ascii="Times New Roman" w:hAnsi="Times New Roman"/>
          <w:i/>
          <w:sz w:val="26"/>
          <w:szCs w:val="26"/>
        </w:rPr>
        <w:t>1</w:t>
      </w:r>
      <w:proofErr w:type="gramEnd"/>
      <w:r w:rsidRPr="00C42D97">
        <w:rPr>
          <w:rFonts w:ascii="Times New Roman" w:hAnsi="Times New Roman"/>
          <w:i/>
          <w:sz w:val="26"/>
          <w:szCs w:val="26"/>
        </w:rPr>
        <w:t xml:space="preserve">, П2, П3 </w:t>
      </w:r>
      <w:r w:rsidRPr="00C42D97">
        <w:rPr>
          <w:rFonts w:ascii="Times New Roman" w:hAnsi="Times New Roman"/>
          <w:sz w:val="26"/>
          <w:szCs w:val="26"/>
        </w:rPr>
        <w:t xml:space="preserve">– </w:t>
      </w:r>
      <w:r w:rsidRPr="00C42D97">
        <w:rPr>
          <w:rFonts w:ascii="Times New Roman" w:eastAsiaTheme="minorHAnsi" w:hAnsi="Times New Roman"/>
          <w:sz w:val="26"/>
          <w:szCs w:val="26"/>
        </w:rPr>
        <w:t xml:space="preserve">сумма поступлений за предыдущие периоды, предшествующих году составления прогноза или за весь период поступления соответствующего вида доходов; </w:t>
      </w:r>
    </w:p>
    <w:p w:rsidR="00683A01" w:rsidRPr="00C42D97" w:rsidRDefault="00683A01" w:rsidP="00683A01">
      <w:pPr>
        <w:spacing w:after="0" w:line="240" w:lineRule="auto"/>
        <w:ind w:firstLine="709"/>
        <w:jc w:val="both"/>
        <w:rPr>
          <w:rFonts w:ascii="Times New Roman" w:hAnsi="Times New Roman"/>
          <w:sz w:val="26"/>
          <w:szCs w:val="26"/>
        </w:rPr>
      </w:pPr>
      <w:r w:rsidRPr="00C42D97">
        <w:rPr>
          <w:rFonts w:ascii="Times New Roman" w:hAnsi="Times New Roman"/>
          <w:i/>
          <w:sz w:val="26"/>
          <w:szCs w:val="26"/>
          <w:lang w:val="en-US"/>
        </w:rPr>
        <w:t>F</w:t>
      </w:r>
      <w:r w:rsidRPr="00C42D97">
        <w:rPr>
          <w:rFonts w:ascii="Times New Roman" w:hAnsi="Times New Roman"/>
          <w:i/>
          <w:sz w:val="26"/>
          <w:szCs w:val="26"/>
        </w:rPr>
        <w:t xml:space="preserve"> </w:t>
      </w:r>
      <w:r w:rsidRPr="00C42D97">
        <w:rPr>
          <w:rFonts w:ascii="Times New Roman" w:hAnsi="Times New Roman"/>
          <w:sz w:val="26"/>
          <w:szCs w:val="26"/>
        </w:rPr>
        <w:t xml:space="preserve">– </w:t>
      </w:r>
      <w:proofErr w:type="gramStart"/>
      <w:r w:rsidRPr="00C42D97">
        <w:rPr>
          <w:rFonts w:ascii="Times New Roman" w:hAnsi="Times New Roman"/>
          <w:sz w:val="26"/>
          <w:szCs w:val="26"/>
        </w:rPr>
        <w:t>корректирующая</w:t>
      </w:r>
      <w:proofErr w:type="gramEnd"/>
      <w:r w:rsidRPr="00C42D97">
        <w:rPr>
          <w:rFonts w:ascii="Times New Roman" w:hAnsi="Times New Roman"/>
          <w:sz w:val="26"/>
          <w:szCs w:val="26"/>
        </w:rPr>
        <w:t xml:space="preserve"> сумма поступлений, учитывающая изменения законодательства Российской Федерации, а также разовые операции (поступления, возвраты и т.д., а также данные о фактических поступлениях доходов за истекшие месяцы текущего года).</w:t>
      </w:r>
    </w:p>
    <w:p w:rsidR="007800ED" w:rsidRPr="00C42D97" w:rsidRDefault="007800ED" w:rsidP="007518EE">
      <w:pPr>
        <w:spacing w:after="0" w:line="240" w:lineRule="auto"/>
        <w:ind w:firstLine="709"/>
        <w:jc w:val="both"/>
        <w:rPr>
          <w:rFonts w:ascii="Times New Roman" w:eastAsia="MS Gothic" w:hAnsi="Times New Roman"/>
          <w:bCs/>
          <w:kern w:val="32"/>
          <w:sz w:val="26"/>
          <w:szCs w:val="26"/>
          <w:lang w:eastAsia="ru-RU"/>
        </w:rPr>
      </w:pPr>
    </w:p>
    <w:p w:rsidR="000662D2" w:rsidRPr="00C42D97" w:rsidRDefault="000662D2" w:rsidP="007518EE">
      <w:pPr>
        <w:pStyle w:val="10"/>
        <w:numPr>
          <w:ilvl w:val="1"/>
          <w:numId w:val="3"/>
        </w:numPr>
        <w:spacing w:before="0" w:after="240"/>
        <w:ind w:left="0" w:firstLine="0"/>
        <w:jc w:val="center"/>
        <w:rPr>
          <w:rFonts w:ascii="Times New Roman" w:hAnsi="Times New Roman"/>
          <w:sz w:val="26"/>
          <w:szCs w:val="26"/>
        </w:rPr>
      </w:pPr>
      <w:bookmarkStart w:id="81" w:name="_Toc226389647"/>
      <w:r w:rsidRPr="00C42D97">
        <w:rPr>
          <w:rFonts w:ascii="Times New Roman" w:hAnsi="Times New Roman"/>
          <w:sz w:val="26"/>
          <w:szCs w:val="26"/>
        </w:rPr>
        <w:t xml:space="preserve">Налог, взимаемый в связи с применением патентной системы налогообложения </w:t>
      </w:r>
      <w:r w:rsidRPr="00C42D97">
        <w:rPr>
          <w:rFonts w:ascii="Times New Roman" w:hAnsi="Times New Roman"/>
          <w:sz w:val="26"/>
          <w:szCs w:val="26"/>
        </w:rPr>
        <w:br/>
        <w:t>182 1 05 04000 02 0000 110</w:t>
      </w:r>
      <w:bookmarkEnd w:id="81"/>
    </w:p>
    <w:p w:rsidR="000E36A0" w:rsidRPr="00C42D97" w:rsidRDefault="000E36A0" w:rsidP="000E36A0">
      <w:pPr>
        <w:spacing w:after="0" w:line="240" w:lineRule="auto"/>
        <w:ind w:firstLine="709"/>
        <w:jc w:val="both"/>
        <w:rPr>
          <w:rFonts w:ascii="Times New Roman" w:hAnsi="Times New Roman"/>
          <w:sz w:val="26"/>
          <w:szCs w:val="26"/>
        </w:rPr>
      </w:pPr>
      <w:r w:rsidRPr="00C42D97">
        <w:rPr>
          <w:rFonts w:ascii="Times New Roman" w:hAnsi="Times New Roman"/>
          <w:sz w:val="26"/>
          <w:szCs w:val="26"/>
        </w:rPr>
        <w:t>Расчёт доходов в КБ Амурской области 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0E36A0" w:rsidRPr="00C42D97" w:rsidRDefault="000E36A0" w:rsidP="000E36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Для расчета </w:t>
      </w:r>
      <w:r w:rsidRPr="00C42D97">
        <w:rPr>
          <w:rFonts w:ascii="Times New Roman" w:hAnsi="Times New Roman"/>
          <w:iCs/>
          <w:sz w:val="26"/>
          <w:szCs w:val="26"/>
        </w:rPr>
        <w:t xml:space="preserve">поступлений налога, взимаемого в связи с применением патентной системы налогообложения, </w:t>
      </w:r>
      <w:r w:rsidRPr="00C42D97">
        <w:rPr>
          <w:rFonts w:ascii="Times New Roman" w:hAnsi="Times New Roman"/>
          <w:sz w:val="26"/>
          <w:szCs w:val="26"/>
        </w:rPr>
        <w:t>используются:</w:t>
      </w:r>
    </w:p>
    <w:p w:rsidR="000E36A0" w:rsidRPr="00C42D97" w:rsidRDefault="000E36A0" w:rsidP="000E36A0">
      <w:pPr>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 xml:space="preserve">- показатели прогноза социально-экономического развития Амурской области на очередной финансовый год и плановый период (индекс физического объема ВРП, индекс-дефлятор объема ВРП, </w:t>
      </w:r>
      <w:r w:rsidRPr="00C42D97">
        <w:rPr>
          <w:rFonts w:ascii="Times New Roman" w:hAnsi="Times New Roman"/>
          <w:iCs/>
          <w:snapToGrid w:val="0"/>
          <w:sz w:val="26"/>
          <w:szCs w:val="26"/>
          <w:lang w:eastAsia="ru-RU"/>
        </w:rPr>
        <w:t xml:space="preserve">темп роста ВРП </w:t>
      </w:r>
      <w:r w:rsidRPr="00C42D97">
        <w:rPr>
          <w:rFonts w:ascii="Times New Roman" w:hAnsi="Times New Roman"/>
          <w:sz w:val="26"/>
          <w:szCs w:val="26"/>
        </w:rPr>
        <w:t>− темп роста среднего показателя ВРП, направляемого в составе Прогноза социально – экономического развития за год, предшествующий прогнозируемому и прогнозируемый, и др.), разрабатываемые Министерством экономического развития Амурской области;</w:t>
      </w:r>
      <w:proofErr w:type="gramEnd"/>
    </w:p>
    <w:p w:rsidR="000E36A0" w:rsidRPr="00C42D97" w:rsidRDefault="000E36A0" w:rsidP="000E36A0">
      <w:pPr>
        <w:spacing w:after="0" w:line="240" w:lineRule="auto"/>
        <w:ind w:firstLine="709"/>
        <w:jc w:val="both"/>
        <w:rPr>
          <w:rFonts w:ascii="Times New Roman" w:hAnsi="Times New Roman"/>
          <w:snapToGrid w:val="0"/>
          <w:sz w:val="26"/>
          <w:szCs w:val="26"/>
          <w:lang w:eastAsia="ru-RU"/>
        </w:rPr>
      </w:pPr>
      <w:r w:rsidRPr="00C42D97">
        <w:rPr>
          <w:rFonts w:ascii="Times New Roman" w:hAnsi="Times New Roman"/>
          <w:snapToGrid w:val="0"/>
          <w:sz w:val="26"/>
          <w:szCs w:val="26"/>
          <w:lang w:eastAsia="ru-RU"/>
        </w:rPr>
        <w:t>- показатели отчета по форме № 1-Патент «Отчет о количестве индивидуальных предпринимателей, применяющих патентную систему налогообложения, и выданных патентов на право применения патентной системы налогообложения в разрезе видов предпринимательской деятельности» (далее – отчет № 1-Патент);</w:t>
      </w:r>
    </w:p>
    <w:p w:rsidR="000E36A0" w:rsidRPr="00C42D97" w:rsidRDefault="000E36A0" w:rsidP="000E36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E36A0" w:rsidRPr="00C42D97" w:rsidRDefault="000E36A0" w:rsidP="000E36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налоговые ставки, предусмотренные главой 26.5 «Патентная система налогообложения» НК РФ,</w:t>
      </w:r>
      <w:r w:rsidRPr="00C42D97">
        <w:rPr>
          <w:rFonts w:ascii="Times New Roman" w:hAnsi="Times New Roman"/>
          <w:snapToGrid w:val="0"/>
          <w:sz w:val="26"/>
          <w:szCs w:val="26"/>
          <w:lang w:eastAsia="ru-RU"/>
        </w:rPr>
        <w:t xml:space="preserve"> а также </w:t>
      </w:r>
      <w:r w:rsidRPr="00C42D97">
        <w:rPr>
          <w:rFonts w:ascii="Times New Roman" w:hAnsi="Times New Roman"/>
          <w:sz w:val="26"/>
          <w:szCs w:val="26"/>
        </w:rPr>
        <w:t>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прогноз поступлений по налогу.</w:t>
      </w:r>
    </w:p>
    <w:p w:rsidR="000E36A0" w:rsidRPr="00C42D97" w:rsidRDefault="000E36A0" w:rsidP="000E36A0">
      <w:pPr>
        <w:spacing w:after="0" w:line="240" w:lineRule="auto"/>
        <w:ind w:firstLine="709"/>
        <w:jc w:val="both"/>
        <w:rPr>
          <w:rFonts w:ascii="Times New Roman" w:hAnsi="Times New Roman"/>
          <w:sz w:val="26"/>
          <w:szCs w:val="26"/>
        </w:rPr>
      </w:pPr>
      <w:r w:rsidRPr="00C42D97">
        <w:rPr>
          <w:rFonts w:ascii="Times New Roman" w:hAnsi="Times New Roman"/>
          <w:sz w:val="26"/>
          <w:szCs w:val="26"/>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E36A0" w:rsidRPr="00C42D97" w:rsidRDefault="000E36A0" w:rsidP="000E36A0">
      <w:pPr>
        <w:spacing w:after="0" w:line="240" w:lineRule="auto"/>
        <w:ind w:firstLine="709"/>
        <w:jc w:val="both"/>
        <w:rPr>
          <w:rFonts w:ascii="Times New Roman" w:hAnsi="Times New Roman"/>
          <w:iCs/>
          <w:sz w:val="26"/>
          <w:szCs w:val="26"/>
        </w:rPr>
      </w:pPr>
      <w:r w:rsidRPr="00C42D97">
        <w:rPr>
          <w:rFonts w:ascii="Times New Roman" w:hAnsi="Times New Roman"/>
          <w:sz w:val="26"/>
          <w:szCs w:val="26"/>
        </w:rPr>
        <w:t>Прогнозный объём поступлений налога, взимаемого в связи с применением патентной системы налогообложения</w:t>
      </w:r>
      <w:r w:rsidRPr="00C42D97">
        <w:rPr>
          <w:rFonts w:ascii="Times New Roman" w:hAnsi="Times New Roman"/>
          <w:iCs/>
          <w:sz w:val="26"/>
          <w:szCs w:val="26"/>
        </w:rPr>
        <w:t xml:space="preserve"> (ПСН), рассчитывается по следующей формуле:</w:t>
      </w:r>
    </w:p>
    <w:p w:rsidR="000E36A0" w:rsidRPr="00C42D97" w:rsidRDefault="000E36A0" w:rsidP="000E36A0">
      <w:pPr>
        <w:spacing w:after="0" w:line="240" w:lineRule="auto"/>
        <w:ind w:firstLine="709"/>
        <w:jc w:val="both"/>
        <w:rPr>
          <w:rFonts w:ascii="Times New Roman" w:hAnsi="Times New Roman"/>
          <w:iCs/>
          <w:sz w:val="26"/>
          <w:szCs w:val="26"/>
        </w:rPr>
      </w:pPr>
    </w:p>
    <w:p w:rsidR="000E36A0" w:rsidRPr="00C42D97" w:rsidRDefault="000E36A0" w:rsidP="000E36A0">
      <w:pPr>
        <w:spacing w:after="0" w:line="240" w:lineRule="auto"/>
        <w:ind w:firstLine="709"/>
        <w:jc w:val="center"/>
        <w:rPr>
          <w:rFonts w:ascii="Times New Roman" w:hAnsi="Times New Roman"/>
          <w:sz w:val="26"/>
          <w:szCs w:val="26"/>
        </w:rPr>
      </w:pPr>
      <w:r w:rsidRPr="00C42D97">
        <w:rPr>
          <w:rFonts w:ascii="Times New Roman" w:hAnsi="Times New Roman"/>
          <w:sz w:val="26"/>
          <w:szCs w:val="26"/>
        </w:rPr>
        <w:t>ПСН = (</w:t>
      </w:r>
      <w:r w:rsidRPr="00C42D97">
        <w:rPr>
          <w:rFonts w:ascii="Times New Roman" w:hAnsi="Times New Roman"/>
          <w:i/>
          <w:iCs/>
          <w:sz w:val="26"/>
          <w:szCs w:val="26"/>
          <w:lang w:val="en-US"/>
        </w:rPr>
        <w:t>V</w:t>
      </w:r>
      <w:proofErr w:type="spellStart"/>
      <w:r w:rsidRPr="00C42D97">
        <w:rPr>
          <w:rFonts w:ascii="Times New Roman" w:hAnsi="Times New Roman"/>
          <w:i/>
          <w:iCs/>
          <w:sz w:val="26"/>
          <w:szCs w:val="26"/>
        </w:rPr>
        <w:t>нб</w:t>
      </w:r>
      <w:r w:rsidRPr="00C42D97">
        <w:rPr>
          <w:rFonts w:ascii="Times New Roman" w:hAnsi="Times New Roman"/>
          <w:i/>
          <w:iCs/>
          <w:sz w:val="26"/>
          <w:szCs w:val="26"/>
          <w:vertAlign w:val="subscript"/>
        </w:rPr>
        <w:t>пп</w:t>
      </w:r>
      <w:proofErr w:type="spellEnd"/>
      <w:r w:rsidRPr="00C42D97">
        <w:rPr>
          <w:rFonts w:ascii="Times New Roman" w:hAnsi="Times New Roman"/>
          <w:iCs/>
          <w:sz w:val="26"/>
          <w:szCs w:val="26"/>
        </w:rPr>
        <w:t xml:space="preserve"> * </w:t>
      </w:r>
      <w:r w:rsidRPr="00C42D97">
        <w:rPr>
          <w:rFonts w:ascii="Times New Roman" w:hAnsi="Times New Roman"/>
          <w:b/>
          <w:i/>
          <w:sz w:val="26"/>
          <w:szCs w:val="26"/>
          <w:lang w:val="en-US"/>
        </w:rPr>
        <w:t>S</w:t>
      </w:r>
      <w:r w:rsidRPr="00C42D97">
        <w:rPr>
          <w:rFonts w:ascii="Times New Roman" w:hAnsi="Times New Roman"/>
          <w:b/>
          <w:i/>
          <w:sz w:val="26"/>
          <w:szCs w:val="26"/>
        </w:rPr>
        <w:t>-</w:t>
      </w:r>
      <w:proofErr w:type="spellStart"/>
      <w:r w:rsidRPr="00C42D97">
        <w:rPr>
          <w:rFonts w:ascii="Times New Roman" w:hAnsi="Times New Roman"/>
          <w:b/>
          <w:i/>
          <w:sz w:val="26"/>
          <w:szCs w:val="26"/>
        </w:rPr>
        <w:t>С</w:t>
      </w:r>
      <w:r w:rsidRPr="00C42D97">
        <w:rPr>
          <w:rFonts w:ascii="Times New Roman" w:hAnsi="Times New Roman"/>
          <w:i/>
          <w:iCs/>
          <w:sz w:val="26"/>
          <w:szCs w:val="26"/>
          <w:vertAlign w:val="subscript"/>
        </w:rPr>
        <w:t>стр</w:t>
      </w:r>
      <w:proofErr w:type="gramStart"/>
      <w:r w:rsidRPr="00C42D97">
        <w:rPr>
          <w:rFonts w:ascii="Times New Roman" w:hAnsi="Times New Roman"/>
          <w:i/>
          <w:iCs/>
          <w:sz w:val="26"/>
          <w:szCs w:val="26"/>
          <w:vertAlign w:val="subscript"/>
        </w:rPr>
        <w:t>.в</w:t>
      </w:r>
      <w:proofErr w:type="gramEnd"/>
      <w:r w:rsidRPr="00C42D97">
        <w:rPr>
          <w:rFonts w:ascii="Times New Roman" w:hAnsi="Times New Roman"/>
          <w:i/>
          <w:iCs/>
          <w:sz w:val="26"/>
          <w:szCs w:val="26"/>
          <w:vertAlign w:val="subscript"/>
        </w:rPr>
        <w:t>зн</w:t>
      </w:r>
      <w:proofErr w:type="spellEnd"/>
      <w:r w:rsidRPr="00C42D97">
        <w:rPr>
          <w:rFonts w:ascii="Times New Roman" w:hAnsi="Times New Roman"/>
          <w:iCs/>
          <w:sz w:val="26"/>
          <w:szCs w:val="26"/>
        </w:rPr>
        <w:t xml:space="preserve">) </w:t>
      </w:r>
      <w:r w:rsidRPr="00C42D97">
        <w:rPr>
          <w:rFonts w:ascii="Times New Roman" w:hAnsi="Times New Roman"/>
          <w:sz w:val="26"/>
          <w:szCs w:val="26"/>
        </w:rPr>
        <w:t xml:space="preserve">* </w:t>
      </w:r>
      <w:r w:rsidRPr="00C42D97">
        <w:rPr>
          <w:rFonts w:ascii="Times New Roman" w:hAnsi="Times New Roman"/>
          <w:b/>
          <w:i/>
          <w:sz w:val="26"/>
          <w:szCs w:val="26"/>
          <w:lang w:val="en-US"/>
        </w:rPr>
        <w:t>K</w:t>
      </w:r>
      <w:r w:rsidRPr="00C42D97">
        <w:rPr>
          <w:rFonts w:ascii="Times New Roman" w:hAnsi="Times New Roman"/>
          <w:b/>
          <w:i/>
          <w:sz w:val="26"/>
          <w:szCs w:val="26"/>
        </w:rPr>
        <w:t xml:space="preserve"> </w:t>
      </w:r>
      <w:proofErr w:type="spellStart"/>
      <w:r w:rsidRPr="00C42D97">
        <w:rPr>
          <w:rFonts w:ascii="Times New Roman" w:hAnsi="Times New Roman"/>
          <w:b/>
          <w:i/>
          <w:sz w:val="26"/>
          <w:szCs w:val="26"/>
          <w:vertAlign w:val="subscript"/>
        </w:rPr>
        <w:t>соб</w:t>
      </w:r>
      <w:proofErr w:type="spellEnd"/>
      <w:r w:rsidRPr="00C42D97">
        <w:rPr>
          <w:rFonts w:ascii="Times New Roman" w:hAnsi="Times New Roman"/>
          <w:iCs/>
          <w:sz w:val="26"/>
          <w:szCs w:val="26"/>
        </w:rPr>
        <w:t xml:space="preserve"> (+/-)</w:t>
      </w:r>
      <w:r w:rsidRPr="00C42D97">
        <w:rPr>
          <w:rFonts w:ascii="Times New Roman" w:hAnsi="Times New Roman"/>
          <w:b/>
          <w:i/>
          <w:sz w:val="26"/>
          <w:szCs w:val="26"/>
          <w:lang w:val="en-US"/>
        </w:rPr>
        <w:t>F</w:t>
      </w:r>
      <w:r w:rsidRPr="00C42D97">
        <w:rPr>
          <w:rFonts w:ascii="Times New Roman" w:hAnsi="Times New Roman"/>
          <w:iCs/>
          <w:sz w:val="26"/>
          <w:szCs w:val="26"/>
        </w:rPr>
        <w:t>,</w:t>
      </w:r>
      <w:r w:rsidRPr="00C42D97">
        <w:rPr>
          <w:rFonts w:ascii="Times New Roman" w:hAnsi="Times New Roman"/>
          <w:sz w:val="26"/>
          <w:szCs w:val="26"/>
        </w:rPr>
        <w:t xml:space="preserve"> </w:t>
      </w:r>
    </w:p>
    <w:p w:rsidR="000E36A0" w:rsidRPr="00C42D97" w:rsidRDefault="000E36A0" w:rsidP="000E36A0">
      <w:pPr>
        <w:spacing w:after="0" w:line="240" w:lineRule="auto"/>
        <w:ind w:firstLine="709"/>
        <w:jc w:val="both"/>
        <w:rPr>
          <w:rFonts w:ascii="Times New Roman" w:hAnsi="Times New Roman"/>
          <w:sz w:val="26"/>
          <w:szCs w:val="26"/>
        </w:rPr>
      </w:pPr>
      <w:r w:rsidRPr="00C42D97">
        <w:rPr>
          <w:rFonts w:ascii="Times New Roman" w:hAnsi="Times New Roman"/>
          <w:iCs/>
          <w:sz w:val="26"/>
          <w:szCs w:val="26"/>
        </w:rPr>
        <w:t>где</w:t>
      </w:r>
    </w:p>
    <w:p w:rsidR="000E36A0" w:rsidRPr="00C42D97" w:rsidRDefault="000E36A0" w:rsidP="000E36A0">
      <w:pPr>
        <w:spacing w:after="0" w:line="240" w:lineRule="auto"/>
        <w:ind w:firstLine="709"/>
        <w:jc w:val="both"/>
        <w:rPr>
          <w:rFonts w:ascii="Times New Roman" w:hAnsi="Times New Roman"/>
          <w:iCs/>
          <w:sz w:val="26"/>
          <w:szCs w:val="26"/>
        </w:rPr>
      </w:pPr>
      <w:proofErr w:type="gramStart"/>
      <w:r w:rsidRPr="00C42D97">
        <w:rPr>
          <w:rFonts w:ascii="Times New Roman" w:hAnsi="Times New Roman"/>
          <w:b/>
          <w:i/>
          <w:iCs/>
          <w:sz w:val="26"/>
          <w:szCs w:val="26"/>
          <w:lang w:val="en-US"/>
        </w:rPr>
        <w:t>V</w:t>
      </w:r>
      <w:proofErr w:type="spellStart"/>
      <w:r w:rsidRPr="00C42D97">
        <w:rPr>
          <w:rFonts w:ascii="Times New Roman" w:hAnsi="Times New Roman"/>
          <w:b/>
          <w:i/>
          <w:iCs/>
          <w:sz w:val="26"/>
          <w:szCs w:val="26"/>
        </w:rPr>
        <w:t>нб</w:t>
      </w:r>
      <w:r w:rsidRPr="00C42D97">
        <w:rPr>
          <w:rFonts w:ascii="Times New Roman" w:hAnsi="Times New Roman"/>
          <w:b/>
          <w:i/>
          <w:iCs/>
          <w:sz w:val="26"/>
          <w:szCs w:val="26"/>
          <w:vertAlign w:val="subscript"/>
        </w:rPr>
        <w:t>пп</w:t>
      </w:r>
      <w:proofErr w:type="spellEnd"/>
      <w:r w:rsidRPr="00C42D97">
        <w:rPr>
          <w:rFonts w:ascii="Times New Roman" w:hAnsi="Times New Roman"/>
          <w:iCs/>
          <w:sz w:val="26"/>
          <w:szCs w:val="26"/>
        </w:rPr>
        <w:t xml:space="preserve"> – налоговая база прогнозируемого периода, тыс.</w:t>
      </w:r>
      <w:proofErr w:type="gramEnd"/>
      <w:r w:rsidRPr="00C42D97">
        <w:rPr>
          <w:rFonts w:ascii="Times New Roman" w:hAnsi="Times New Roman"/>
          <w:iCs/>
          <w:sz w:val="26"/>
          <w:szCs w:val="26"/>
        </w:rPr>
        <w:t xml:space="preserve"> рублей;</w:t>
      </w:r>
    </w:p>
    <w:p w:rsidR="000E36A0" w:rsidRPr="00C42D97" w:rsidRDefault="000E36A0" w:rsidP="000E36A0">
      <w:pPr>
        <w:spacing w:after="0" w:line="240" w:lineRule="auto"/>
        <w:ind w:firstLine="709"/>
        <w:jc w:val="both"/>
        <w:rPr>
          <w:rFonts w:ascii="Times New Roman" w:hAnsi="Times New Roman"/>
          <w:iCs/>
          <w:sz w:val="26"/>
          <w:szCs w:val="26"/>
        </w:rPr>
      </w:pPr>
      <w:proofErr w:type="spellStart"/>
      <w:r w:rsidRPr="00C42D97">
        <w:rPr>
          <w:rFonts w:ascii="Times New Roman" w:hAnsi="Times New Roman"/>
          <w:b/>
          <w:i/>
          <w:sz w:val="26"/>
          <w:szCs w:val="26"/>
        </w:rPr>
        <w:t>С</w:t>
      </w:r>
      <w:r w:rsidRPr="00C42D97">
        <w:rPr>
          <w:rFonts w:ascii="Times New Roman" w:hAnsi="Times New Roman"/>
          <w:b/>
          <w:i/>
          <w:sz w:val="26"/>
          <w:szCs w:val="26"/>
          <w:vertAlign w:val="subscript"/>
        </w:rPr>
        <w:t>стр</w:t>
      </w:r>
      <w:proofErr w:type="gramStart"/>
      <w:r w:rsidRPr="00C42D97">
        <w:rPr>
          <w:rFonts w:ascii="Times New Roman" w:hAnsi="Times New Roman"/>
          <w:b/>
          <w:i/>
          <w:sz w:val="26"/>
          <w:szCs w:val="26"/>
          <w:vertAlign w:val="subscript"/>
        </w:rPr>
        <w:t>.в</w:t>
      </w:r>
      <w:proofErr w:type="gramEnd"/>
      <w:r w:rsidRPr="00C42D97">
        <w:rPr>
          <w:rFonts w:ascii="Times New Roman" w:hAnsi="Times New Roman"/>
          <w:b/>
          <w:i/>
          <w:sz w:val="26"/>
          <w:szCs w:val="26"/>
          <w:vertAlign w:val="subscript"/>
        </w:rPr>
        <w:t>зн</w:t>
      </w:r>
      <w:proofErr w:type="spellEnd"/>
      <w:r w:rsidRPr="00C42D97">
        <w:rPr>
          <w:rFonts w:ascii="Times New Roman" w:hAnsi="Times New Roman"/>
          <w:i/>
          <w:sz w:val="26"/>
          <w:szCs w:val="26"/>
          <w:vertAlign w:val="subscript"/>
        </w:rPr>
        <w:t xml:space="preserve"> </w:t>
      </w:r>
      <w:r w:rsidRPr="00C42D97">
        <w:rPr>
          <w:rFonts w:ascii="Times New Roman" w:hAnsi="Times New Roman"/>
          <w:iCs/>
          <w:sz w:val="26"/>
          <w:szCs w:val="26"/>
        </w:rPr>
        <w:t>– прогнозируемый объем страховых взносов на ОПС и по временной нетрудоспособности, тыс. рублей;</w:t>
      </w:r>
    </w:p>
    <w:p w:rsidR="000E36A0" w:rsidRPr="00C42D97" w:rsidRDefault="000E36A0" w:rsidP="000E36A0">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S</w:t>
      </w:r>
      <w:r w:rsidRPr="00C42D97">
        <w:rPr>
          <w:rFonts w:ascii="Times New Roman" w:hAnsi="Times New Roman"/>
          <w:sz w:val="26"/>
          <w:szCs w:val="26"/>
        </w:rPr>
        <w:t xml:space="preserve"> – ставка налога, установленная в соответствии с НК РФ</w:t>
      </w:r>
      <w:proofErr w:type="gramStart"/>
      <w:r w:rsidRPr="00C42D97">
        <w:rPr>
          <w:rFonts w:ascii="Times New Roman" w:hAnsi="Times New Roman"/>
          <w:sz w:val="26"/>
          <w:szCs w:val="26"/>
        </w:rPr>
        <w:t>, %;</w:t>
      </w:r>
      <w:proofErr w:type="gramEnd"/>
    </w:p>
    <w:p w:rsidR="000E36A0" w:rsidRPr="00C42D97" w:rsidRDefault="000E36A0" w:rsidP="000E36A0">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lang w:val="en-US"/>
        </w:rPr>
        <w:t>K</w:t>
      </w:r>
      <w:r w:rsidRPr="00C42D97">
        <w:rPr>
          <w:rFonts w:ascii="Times New Roman" w:hAnsi="Times New Roman"/>
          <w:b/>
          <w:i/>
          <w:sz w:val="26"/>
          <w:szCs w:val="26"/>
          <w:vertAlign w:val="subscript"/>
        </w:rPr>
        <w:t>соб.</w:t>
      </w:r>
      <w:r w:rsidRPr="00C42D97">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roofErr w:type="gramEnd"/>
      <w:r w:rsidRPr="00C42D97">
        <w:rPr>
          <w:rFonts w:ascii="Times New Roman" w:hAnsi="Times New Roman"/>
          <w:sz w:val="26"/>
          <w:szCs w:val="26"/>
        </w:rPr>
        <w:t xml:space="preserve"> </w:t>
      </w:r>
    </w:p>
    <w:p w:rsidR="000E36A0" w:rsidRPr="00C42D97" w:rsidRDefault="000E36A0" w:rsidP="000E36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Расчётный уровень собираемости определяется согласно данным отчёта по форме № 1-НМ/1-Патент (детализация в разрезе ОКТМО) как частное от деления суммы поступившего налога (1-НМ) на расчетное значение показателя суммы налога, подлежащей уплате в бюджет (1-Патент).  </w:t>
      </w:r>
    </w:p>
    <w:p w:rsidR="000E36A0" w:rsidRPr="00C42D97" w:rsidRDefault="000E36A0" w:rsidP="000E36A0">
      <w:pPr>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Расчетное значение показателя суммы налога, подлежащей уплате в бюджет определяется как произведение суммы размера потенциально возможного к получению ИП годового дохода, исчисленного исходя из срока, на который выдан патент (за исключением патентов с налоговой ставкой 0%) умноженного на ставку налога,  и уменьшенное на  общую сумму страховых платежей (взносов) и пособий, уменьшающую сумму налога, уплачиваемого в связи с применением патентной системы</w:t>
      </w:r>
      <w:proofErr w:type="gramEnd"/>
      <w:r w:rsidRPr="00C42D97">
        <w:rPr>
          <w:rFonts w:ascii="Times New Roman" w:hAnsi="Times New Roman"/>
          <w:sz w:val="26"/>
          <w:szCs w:val="26"/>
        </w:rPr>
        <w:t xml:space="preserve"> налогообложения, согласно данным отчета по форме № 1 – Патент.</w:t>
      </w:r>
    </w:p>
    <w:p w:rsidR="000E36A0" w:rsidRPr="00C42D97" w:rsidRDefault="000E36A0" w:rsidP="000E36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 </w:t>
      </w:r>
      <w:r w:rsidRPr="00C42D97">
        <w:rPr>
          <w:rFonts w:ascii="Times New Roman" w:hAnsi="Times New Roman"/>
          <w:b/>
          <w:i/>
          <w:sz w:val="26"/>
          <w:szCs w:val="26"/>
        </w:rPr>
        <w:t xml:space="preserve">F – </w:t>
      </w:r>
      <w:r w:rsidRPr="00C42D97">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w:t>
      </w:r>
      <w:r w:rsidRPr="00C42D97">
        <w:rPr>
          <w:rFonts w:ascii="Times New Roman" w:eastAsia="MS Gothic" w:hAnsi="Times New Roman"/>
          <w:sz w:val="26"/>
          <w:szCs w:val="26"/>
        </w:rPr>
        <w:t>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0E36A0" w:rsidRPr="00C42D97" w:rsidRDefault="000E36A0" w:rsidP="000E36A0">
      <w:pPr>
        <w:spacing w:after="0" w:line="240" w:lineRule="auto"/>
        <w:ind w:firstLine="709"/>
        <w:jc w:val="both"/>
        <w:rPr>
          <w:rFonts w:ascii="Times New Roman" w:hAnsi="Times New Roman"/>
          <w:sz w:val="26"/>
          <w:szCs w:val="26"/>
        </w:rPr>
      </w:pPr>
    </w:p>
    <w:p w:rsidR="000E36A0" w:rsidRPr="00C42D97" w:rsidRDefault="000E36A0" w:rsidP="000E36A0">
      <w:pPr>
        <w:spacing w:after="0" w:line="240" w:lineRule="auto"/>
        <w:ind w:firstLine="709"/>
        <w:jc w:val="both"/>
        <w:rPr>
          <w:rFonts w:ascii="Times New Roman" w:hAnsi="Times New Roman"/>
          <w:iCs/>
          <w:sz w:val="26"/>
          <w:szCs w:val="26"/>
        </w:rPr>
      </w:pPr>
      <w:r w:rsidRPr="00C42D97">
        <w:rPr>
          <w:rFonts w:ascii="Times New Roman" w:hAnsi="Times New Roman"/>
          <w:iCs/>
          <w:sz w:val="26"/>
          <w:szCs w:val="26"/>
        </w:rPr>
        <w:t xml:space="preserve">Прогнозируемый объем налоговой базы по налогу, взимаемому в связи с применением патентной системы налогообложения </w:t>
      </w:r>
      <w:r w:rsidRPr="00C42D97">
        <w:rPr>
          <w:rFonts w:ascii="Times New Roman" w:hAnsi="Times New Roman"/>
          <w:b/>
          <w:iCs/>
          <w:sz w:val="26"/>
          <w:szCs w:val="26"/>
        </w:rPr>
        <w:t>(</w:t>
      </w:r>
      <w:proofErr w:type="gramStart"/>
      <w:r w:rsidRPr="00C42D97">
        <w:rPr>
          <w:rFonts w:ascii="Times New Roman" w:hAnsi="Times New Roman"/>
          <w:b/>
          <w:iCs/>
          <w:sz w:val="26"/>
          <w:szCs w:val="26"/>
          <w:lang w:val="en-US"/>
        </w:rPr>
        <w:t>V</w:t>
      </w:r>
      <w:proofErr w:type="spellStart"/>
      <w:proofErr w:type="gramEnd"/>
      <w:r w:rsidRPr="00C42D97">
        <w:rPr>
          <w:rFonts w:ascii="Times New Roman" w:hAnsi="Times New Roman"/>
          <w:b/>
          <w:iCs/>
          <w:sz w:val="26"/>
          <w:szCs w:val="26"/>
        </w:rPr>
        <w:t>нб</w:t>
      </w:r>
      <w:r w:rsidRPr="00C42D97">
        <w:rPr>
          <w:rFonts w:ascii="Times New Roman" w:hAnsi="Times New Roman"/>
          <w:b/>
          <w:iCs/>
          <w:sz w:val="26"/>
          <w:szCs w:val="26"/>
          <w:vertAlign w:val="subscript"/>
        </w:rPr>
        <w:t>пп</w:t>
      </w:r>
      <w:proofErr w:type="spellEnd"/>
      <w:r w:rsidRPr="00C42D97">
        <w:rPr>
          <w:rFonts w:ascii="Times New Roman" w:hAnsi="Times New Roman"/>
          <w:b/>
          <w:iCs/>
          <w:sz w:val="26"/>
          <w:szCs w:val="26"/>
        </w:rPr>
        <w:t>)</w:t>
      </w:r>
      <w:r w:rsidRPr="00C42D97">
        <w:rPr>
          <w:rFonts w:ascii="Times New Roman" w:hAnsi="Times New Roman"/>
          <w:iCs/>
          <w:sz w:val="26"/>
          <w:szCs w:val="26"/>
        </w:rPr>
        <w:t>, рассчитывается по следующей формуле:</w:t>
      </w:r>
    </w:p>
    <w:p w:rsidR="000E36A0" w:rsidRPr="00C42D97" w:rsidRDefault="000E36A0" w:rsidP="000E36A0">
      <w:pPr>
        <w:spacing w:after="0" w:line="240" w:lineRule="auto"/>
        <w:ind w:firstLine="709"/>
        <w:jc w:val="center"/>
        <w:rPr>
          <w:rFonts w:ascii="Times New Roman" w:hAnsi="Times New Roman"/>
          <w:b/>
          <w:iCs/>
          <w:snapToGrid w:val="0"/>
          <w:sz w:val="26"/>
          <w:szCs w:val="26"/>
          <w:vertAlign w:val="subscript"/>
          <w:lang w:eastAsia="ru-RU"/>
        </w:rPr>
      </w:pPr>
      <w:r w:rsidRPr="00C42D97">
        <w:rPr>
          <w:rFonts w:ascii="Times New Roman" w:hAnsi="Times New Roman"/>
          <w:b/>
          <w:iCs/>
          <w:snapToGrid w:val="0"/>
          <w:sz w:val="26"/>
          <w:szCs w:val="26"/>
          <w:lang w:val="en-US" w:eastAsia="ru-RU"/>
        </w:rPr>
        <w:t>V</w:t>
      </w:r>
      <w:proofErr w:type="spellStart"/>
      <w:r w:rsidRPr="00C42D97">
        <w:rPr>
          <w:rFonts w:ascii="Times New Roman" w:hAnsi="Times New Roman"/>
          <w:b/>
          <w:iCs/>
          <w:snapToGrid w:val="0"/>
          <w:sz w:val="26"/>
          <w:szCs w:val="26"/>
          <w:lang w:eastAsia="ru-RU"/>
        </w:rPr>
        <w:t>нб</w:t>
      </w:r>
      <w:r w:rsidRPr="00C42D97">
        <w:rPr>
          <w:rFonts w:ascii="Times New Roman" w:hAnsi="Times New Roman"/>
          <w:b/>
          <w:iCs/>
          <w:snapToGrid w:val="0"/>
          <w:sz w:val="26"/>
          <w:szCs w:val="26"/>
          <w:vertAlign w:val="subscript"/>
          <w:lang w:eastAsia="ru-RU"/>
        </w:rPr>
        <w:t>пп</w:t>
      </w:r>
      <w:proofErr w:type="spellEnd"/>
      <w:r w:rsidRPr="00C42D97">
        <w:rPr>
          <w:rFonts w:ascii="Times New Roman" w:hAnsi="Times New Roman"/>
          <w:b/>
          <w:iCs/>
          <w:snapToGrid w:val="0"/>
          <w:sz w:val="26"/>
          <w:szCs w:val="26"/>
          <w:vertAlign w:val="subscript"/>
          <w:lang w:eastAsia="ru-RU"/>
        </w:rPr>
        <w:t xml:space="preserve"> </w:t>
      </w:r>
      <w:r w:rsidRPr="00C42D97">
        <w:rPr>
          <w:rFonts w:ascii="Times New Roman" w:hAnsi="Times New Roman"/>
          <w:b/>
          <w:iCs/>
          <w:snapToGrid w:val="0"/>
          <w:sz w:val="26"/>
          <w:szCs w:val="26"/>
          <w:lang w:eastAsia="ru-RU"/>
        </w:rPr>
        <w:t xml:space="preserve">= </w:t>
      </w:r>
      <w:proofErr w:type="gramStart"/>
      <w:r w:rsidRPr="00C42D97">
        <w:rPr>
          <w:rFonts w:ascii="Times New Roman" w:hAnsi="Times New Roman"/>
          <w:b/>
          <w:iCs/>
          <w:snapToGrid w:val="0"/>
          <w:sz w:val="26"/>
          <w:szCs w:val="26"/>
          <w:lang w:eastAsia="ru-RU"/>
        </w:rPr>
        <w:t>СР(</w:t>
      </w:r>
      <w:proofErr w:type="gramEnd"/>
      <w:r w:rsidRPr="00C42D97">
        <w:rPr>
          <w:rFonts w:ascii="Times New Roman" w:hAnsi="Times New Roman"/>
          <w:b/>
          <w:iCs/>
          <w:snapToGrid w:val="0"/>
          <w:sz w:val="26"/>
          <w:szCs w:val="26"/>
          <w:lang w:val="en-US" w:eastAsia="ru-RU"/>
        </w:rPr>
        <w:t>V</w:t>
      </w:r>
      <w:proofErr w:type="spellStart"/>
      <w:r w:rsidRPr="00C42D97">
        <w:rPr>
          <w:rFonts w:ascii="Times New Roman" w:hAnsi="Times New Roman"/>
          <w:b/>
          <w:iCs/>
          <w:snapToGrid w:val="0"/>
          <w:sz w:val="26"/>
          <w:szCs w:val="26"/>
          <w:vertAlign w:val="subscript"/>
          <w:lang w:eastAsia="ru-RU"/>
        </w:rPr>
        <w:t>НБп.п</w:t>
      </w:r>
      <w:proofErr w:type="spellEnd"/>
      <w:r w:rsidRPr="00C42D97">
        <w:rPr>
          <w:rFonts w:ascii="Times New Roman" w:hAnsi="Times New Roman"/>
          <w:b/>
          <w:iCs/>
          <w:snapToGrid w:val="0"/>
          <w:sz w:val="26"/>
          <w:szCs w:val="26"/>
          <w:vertAlign w:val="subscript"/>
          <w:lang w:eastAsia="ru-RU"/>
        </w:rPr>
        <w:t>.</w:t>
      </w:r>
      <w:r w:rsidRPr="00C42D97">
        <w:rPr>
          <w:rFonts w:ascii="Times New Roman" w:hAnsi="Times New Roman"/>
          <w:b/>
          <w:iCs/>
          <w:snapToGrid w:val="0"/>
          <w:sz w:val="26"/>
          <w:szCs w:val="26"/>
          <w:lang w:eastAsia="ru-RU"/>
        </w:rPr>
        <w:t xml:space="preserve">) * </w:t>
      </w:r>
      <w:r w:rsidRPr="00C42D97">
        <w:rPr>
          <w:rFonts w:ascii="Times New Roman" w:hAnsi="Times New Roman"/>
          <w:b/>
          <w:iCs/>
          <w:snapToGrid w:val="0"/>
          <w:sz w:val="26"/>
          <w:szCs w:val="26"/>
          <w:lang w:val="en-US" w:eastAsia="ru-RU"/>
        </w:rPr>
        <w:t>Q</w:t>
      </w:r>
      <w:r w:rsidRPr="00C42D97">
        <w:rPr>
          <w:rFonts w:ascii="Times New Roman" w:hAnsi="Times New Roman"/>
          <w:b/>
          <w:iCs/>
          <w:snapToGrid w:val="0"/>
          <w:sz w:val="26"/>
          <w:szCs w:val="26"/>
          <w:lang w:eastAsia="ru-RU"/>
        </w:rPr>
        <w:t xml:space="preserve"> </w:t>
      </w:r>
      <w:r w:rsidRPr="00C42D97">
        <w:rPr>
          <w:rFonts w:ascii="Times New Roman" w:hAnsi="Times New Roman"/>
          <w:b/>
          <w:iCs/>
          <w:snapToGrid w:val="0"/>
          <w:sz w:val="26"/>
          <w:szCs w:val="26"/>
          <w:vertAlign w:val="subscript"/>
          <w:lang w:eastAsia="ru-RU"/>
        </w:rPr>
        <w:t xml:space="preserve">Патент </w:t>
      </w:r>
      <w:proofErr w:type="spellStart"/>
      <w:r w:rsidRPr="00C42D97">
        <w:rPr>
          <w:rFonts w:ascii="Times New Roman" w:hAnsi="Times New Roman"/>
          <w:b/>
          <w:iCs/>
          <w:snapToGrid w:val="0"/>
          <w:sz w:val="26"/>
          <w:szCs w:val="26"/>
          <w:vertAlign w:val="subscript"/>
          <w:lang w:eastAsia="ru-RU"/>
        </w:rPr>
        <w:t>п.п</w:t>
      </w:r>
      <w:proofErr w:type="spellEnd"/>
      <w:r w:rsidRPr="00C42D97">
        <w:rPr>
          <w:rFonts w:ascii="Times New Roman" w:hAnsi="Times New Roman"/>
          <w:b/>
          <w:iCs/>
          <w:snapToGrid w:val="0"/>
          <w:sz w:val="26"/>
          <w:szCs w:val="26"/>
          <w:vertAlign w:val="subscript"/>
          <w:lang w:eastAsia="ru-RU"/>
        </w:rPr>
        <w:t>.</w:t>
      </w:r>
    </w:p>
    <w:p w:rsidR="000E36A0" w:rsidRPr="00C42D97" w:rsidRDefault="000E36A0" w:rsidP="000E36A0">
      <w:pPr>
        <w:spacing w:after="0" w:line="240" w:lineRule="auto"/>
        <w:ind w:firstLine="709"/>
        <w:jc w:val="both"/>
        <w:rPr>
          <w:rFonts w:ascii="Times New Roman" w:hAnsi="Times New Roman"/>
          <w:iCs/>
          <w:snapToGrid w:val="0"/>
          <w:sz w:val="26"/>
          <w:szCs w:val="26"/>
          <w:lang w:eastAsia="ru-RU"/>
        </w:rPr>
      </w:pPr>
      <w:r w:rsidRPr="00C42D97">
        <w:rPr>
          <w:rFonts w:ascii="Times New Roman" w:hAnsi="Times New Roman"/>
          <w:iCs/>
          <w:snapToGrid w:val="0"/>
          <w:sz w:val="26"/>
          <w:szCs w:val="26"/>
          <w:lang w:eastAsia="ru-RU"/>
        </w:rPr>
        <w:t>где:</w:t>
      </w:r>
    </w:p>
    <w:p w:rsidR="000E36A0" w:rsidRPr="00C42D97" w:rsidRDefault="000E36A0" w:rsidP="000E36A0">
      <w:pPr>
        <w:spacing w:after="0" w:line="240" w:lineRule="auto"/>
        <w:ind w:firstLine="709"/>
        <w:jc w:val="both"/>
        <w:rPr>
          <w:rFonts w:ascii="Times New Roman" w:hAnsi="Times New Roman"/>
          <w:iCs/>
          <w:snapToGrid w:val="0"/>
          <w:sz w:val="26"/>
          <w:szCs w:val="26"/>
          <w:lang w:eastAsia="ru-RU"/>
        </w:rPr>
      </w:pPr>
      <w:proofErr w:type="gramStart"/>
      <w:r w:rsidRPr="00C42D97">
        <w:rPr>
          <w:rFonts w:ascii="Times New Roman" w:hAnsi="Times New Roman"/>
          <w:b/>
          <w:iCs/>
          <w:snapToGrid w:val="0"/>
          <w:sz w:val="26"/>
          <w:szCs w:val="26"/>
          <w:lang w:eastAsia="ru-RU"/>
        </w:rPr>
        <w:t>СР</w:t>
      </w:r>
      <w:proofErr w:type="gramEnd"/>
      <w:r w:rsidRPr="00C42D97">
        <w:rPr>
          <w:rFonts w:ascii="Times New Roman" w:hAnsi="Times New Roman"/>
          <w:b/>
          <w:iCs/>
          <w:snapToGrid w:val="0"/>
          <w:sz w:val="26"/>
          <w:szCs w:val="26"/>
          <w:lang w:eastAsia="ru-RU"/>
        </w:rPr>
        <w:t>(</w:t>
      </w:r>
      <w:r w:rsidRPr="00C42D97">
        <w:rPr>
          <w:rFonts w:ascii="Times New Roman" w:hAnsi="Times New Roman"/>
          <w:b/>
          <w:iCs/>
          <w:snapToGrid w:val="0"/>
          <w:sz w:val="26"/>
          <w:szCs w:val="26"/>
          <w:lang w:val="en-US" w:eastAsia="ru-RU"/>
        </w:rPr>
        <w:t>V</w:t>
      </w:r>
      <w:proofErr w:type="spellStart"/>
      <w:r w:rsidRPr="00C42D97">
        <w:rPr>
          <w:rFonts w:ascii="Times New Roman" w:hAnsi="Times New Roman"/>
          <w:b/>
          <w:iCs/>
          <w:snapToGrid w:val="0"/>
          <w:sz w:val="26"/>
          <w:szCs w:val="26"/>
          <w:vertAlign w:val="subscript"/>
          <w:lang w:eastAsia="ru-RU"/>
        </w:rPr>
        <w:t>НБп.п</w:t>
      </w:r>
      <w:proofErr w:type="spellEnd"/>
      <w:r w:rsidRPr="00C42D97">
        <w:rPr>
          <w:rFonts w:ascii="Times New Roman" w:hAnsi="Times New Roman"/>
          <w:b/>
          <w:iCs/>
          <w:snapToGrid w:val="0"/>
          <w:sz w:val="26"/>
          <w:szCs w:val="26"/>
          <w:vertAlign w:val="subscript"/>
          <w:lang w:eastAsia="ru-RU"/>
        </w:rPr>
        <w:t>.</w:t>
      </w:r>
      <w:r w:rsidRPr="00C42D97">
        <w:rPr>
          <w:rFonts w:ascii="Times New Roman" w:hAnsi="Times New Roman"/>
          <w:b/>
          <w:iCs/>
          <w:snapToGrid w:val="0"/>
          <w:sz w:val="26"/>
          <w:szCs w:val="26"/>
          <w:lang w:eastAsia="ru-RU"/>
        </w:rPr>
        <w:t>)</w:t>
      </w:r>
      <w:r w:rsidRPr="00C42D97">
        <w:rPr>
          <w:rFonts w:ascii="Times New Roman" w:hAnsi="Times New Roman"/>
          <w:iCs/>
          <w:snapToGrid w:val="0"/>
          <w:sz w:val="26"/>
          <w:szCs w:val="26"/>
          <w:lang w:eastAsia="ru-RU"/>
        </w:rPr>
        <w:t xml:space="preserve"> – средний размер налоговой базы на один выданный патент прогнозируемого периода, тыс. рублей;</w:t>
      </w:r>
    </w:p>
    <w:p w:rsidR="000E36A0" w:rsidRPr="00C42D97" w:rsidRDefault="000E36A0" w:rsidP="000E36A0">
      <w:pPr>
        <w:spacing w:after="0" w:line="240" w:lineRule="auto"/>
        <w:ind w:firstLine="709"/>
        <w:jc w:val="both"/>
        <w:rPr>
          <w:rFonts w:ascii="Times New Roman" w:hAnsi="Times New Roman"/>
          <w:iCs/>
          <w:snapToGrid w:val="0"/>
          <w:sz w:val="26"/>
          <w:szCs w:val="26"/>
          <w:lang w:eastAsia="ru-RU"/>
        </w:rPr>
      </w:pPr>
      <w:proofErr w:type="gramStart"/>
      <w:r w:rsidRPr="00C42D97">
        <w:rPr>
          <w:rFonts w:ascii="Times New Roman" w:hAnsi="Times New Roman"/>
          <w:b/>
          <w:iCs/>
          <w:snapToGrid w:val="0"/>
          <w:sz w:val="26"/>
          <w:szCs w:val="26"/>
          <w:lang w:val="en-US" w:eastAsia="ru-RU"/>
        </w:rPr>
        <w:t>Q</w:t>
      </w:r>
      <w:r w:rsidRPr="00C42D97">
        <w:rPr>
          <w:rFonts w:ascii="Times New Roman" w:hAnsi="Times New Roman"/>
          <w:b/>
          <w:iCs/>
          <w:snapToGrid w:val="0"/>
          <w:sz w:val="26"/>
          <w:szCs w:val="26"/>
          <w:lang w:eastAsia="ru-RU"/>
        </w:rPr>
        <w:t xml:space="preserve"> </w:t>
      </w:r>
      <w:r w:rsidRPr="00C42D97">
        <w:rPr>
          <w:rFonts w:ascii="Times New Roman" w:hAnsi="Times New Roman"/>
          <w:b/>
          <w:iCs/>
          <w:snapToGrid w:val="0"/>
          <w:sz w:val="26"/>
          <w:szCs w:val="26"/>
          <w:vertAlign w:val="subscript"/>
          <w:lang w:eastAsia="ru-RU"/>
        </w:rPr>
        <w:t xml:space="preserve">Патент </w:t>
      </w:r>
      <w:proofErr w:type="spellStart"/>
      <w:r w:rsidRPr="00C42D97">
        <w:rPr>
          <w:rFonts w:ascii="Times New Roman" w:hAnsi="Times New Roman"/>
          <w:b/>
          <w:iCs/>
          <w:snapToGrid w:val="0"/>
          <w:sz w:val="26"/>
          <w:szCs w:val="26"/>
          <w:vertAlign w:val="subscript"/>
          <w:lang w:eastAsia="ru-RU"/>
        </w:rPr>
        <w:t>п.п</w:t>
      </w:r>
      <w:proofErr w:type="spellEnd"/>
      <w:r w:rsidRPr="00C42D97">
        <w:rPr>
          <w:rFonts w:ascii="Times New Roman" w:hAnsi="Times New Roman"/>
          <w:b/>
          <w:iCs/>
          <w:snapToGrid w:val="0"/>
          <w:sz w:val="26"/>
          <w:szCs w:val="26"/>
          <w:vertAlign w:val="subscript"/>
          <w:lang w:eastAsia="ru-RU"/>
        </w:rPr>
        <w:t>.</w:t>
      </w:r>
      <w:r w:rsidRPr="00C42D97">
        <w:rPr>
          <w:rFonts w:ascii="Times New Roman" w:hAnsi="Times New Roman"/>
          <w:iCs/>
          <w:snapToGrid w:val="0"/>
          <w:sz w:val="26"/>
          <w:szCs w:val="26"/>
          <w:lang w:eastAsia="ru-RU"/>
        </w:rPr>
        <w:t xml:space="preserve"> – количество выданных патентов прогнозируемого периода, ед.</w:t>
      </w:r>
      <w:proofErr w:type="gramEnd"/>
    </w:p>
    <w:p w:rsidR="000E36A0" w:rsidRPr="00C42D97" w:rsidRDefault="000E36A0" w:rsidP="000E36A0">
      <w:pPr>
        <w:spacing w:after="0" w:line="240" w:lineRule="auto"/>
        <w:ind w:firstLine="709"/>
        <w:jc w:val="both"/>
        <w:rPr>
          <w:rFonts w:ascii="Times New Roman" w:hAnsi="Times New Roman"/>
          <w:iCs/>
          <w:strike/>
          <w:snapToGrid w:val="0"/>
          <w:sz w:val="26"/>
          <w:szCs w:val="26"/>
          <w:lang w:eastAsia="ru-RU"/>
        </w:rPr>
      </w:pPr>
    </w:p>
    <w:p w:rsidR="000E36A0" w:rsidRPr="00C42D97" w:rsidRDefault="000E36A0" w:rsidP="000E36A0">
      <w:pPr>
        <w:spacing w:after="0" w:line="240" w:lineRule="auto"/>
        <w:ind w:firstLine="709"/>
        <w:jc w:val="both"/>
        <w:rPr>
          <w:rFonts w:ascii="Times New Roman" w:hAnsi="Times New Roman"/>
          <w:iCs/>
          <w:snapToGrid w:val="0"/>
          <w:sz w:val="26"/>
          <w:szCs w:val="26"/>
          <w:lang w:eastAsia="ru-RU"/>
        </w:rPr>
      </w:pPr>
      <w:r w:rsidRPr="00C42D97">
        <w:rPr>
          <w:rFonts w:ascii="Times New Roman" w:hAnsi="Times New Roman"/>
          <w:iCs/>
          <w:snapToGrid w:val="0"/>
          <w:sz w:val="26"/>
          <w:szCs w:val="26"/>
          <w:lang w:eastAsia="ru-RU"/>
        </w:rPr>
        <w:t>Средний размер налоговой базы на один патент прогнозируемого периода (</w:t>
      </w:r>
      <w:proofErr w:type="gramStart"/>
      <w:r w:rsidRPr="00C42D97">
        <w:rPr>
          <w:rFonts w:ascii="Times New Roman" w:hAnsi="Times New Roman"/>
          <w:b/>
          <w:iCs/>
          <w:snapToGrid w:val="0"/>
          <w:sz w:val="26"/>
          <w:szCs w:val="26"/>
          <w:lang w:eastAsia="ru-RU"/>
        </w:rPr>
        <w:t>СР</w:t>
      </w:r>
      <w:proofErr w:type="gramEnd"/>
      <w:r w:rsidRPr="00C42D97">
        <w:rPr>
          <w:rFonts w:ascii="Times New Roman" w:hAnsi="Times New Roman"/>
          <w:b/>
          <w:iCs/>
          <w:snapToGrid w:val="0"/>
          <w:sz w:val="26"/>
          <w:szCs w:val="26"/>
          <w:lang w:eastAsia="ru-RU"/>
        </w:rPr>
        <w:t>(</w:t>
      </w:r>
      <w:proofErr w:type="spellStart"/>
      <w:r w:rsidRPr="00C42D97">
        <w:rPr>
          <w:rFonts w:ascii="Times New Roman" w:hAnsi="Times New Roman"/>
          <w:b/>
          <w:iCs/>
          <w:snapToGrid w:val="0"/>
          <w:sz w:val="26"/>
          <w:szCs w:val="26"/>
          <w:lang w:eastAsia="ru-RU"/>
        </w:rPr>
        <w:t>V</w:t>
      </w:r>
      <w:r w:rsidRPr="00C42D97">
        <w:rPr>
          <w:rFonts w:ascii="Times New Roman" w:hAnsi="Times New Roman"/>
          <w:b/>
          <w:iCs/>
          <w:snapToGrid w:val="0"/>
          <w:sz w:val="26"/>
          <w:szCs w:val="26"/>
          <w:vertAlign w:val="subscript"/>
          <w:lang w:eastAsia="ru-RU"/>
        </w:rPr>
        <w:t>НБп.п</w:t>
      </w:r>
      <w:proofErr w:type="spellEnd"/>
      <w:r w:rsidRPr="00C42D97">
        <w:rPr>
          <w:rFonts w:ascii="Times New Roman" w:hAnsi="Times New Roman"/>
          <w:b/>
          <w:iCs/>
          <w:snapToGrid w:val="0"/>
          <w:sz w:val="26"/>
          <w:szCs w:val="26"/>
          <w:vertAlign w:val="subscript"/>
          <w:lang w:eastAsia="ru-RU"/>
        </w:rPr>
        <w:t>.</w:t>
      </w:r>
      <w:r w:rsidRPr="00C42D97">
        <w:rPr>
          <w:rFonts w:ascii="Times New Roman" w:hAnsi="Times New Roman"/>
          <w:b/>
          <w:iCs/>
          <w:snapToGrid w:val="0"/>
          <w:sz w:val="26"/>
          <w:szCs w:val="26"/>
          <w:lang w:eastAsia="ru-RU"/>
        </w:rPr>
        <w:t>)</w:t>
      </w:r>
      <w:r w:rsidRPr="00C42D97">
        <w:rPr>
          <w:rFonts w:ascii="Times New Roman" w:hAnsi="Times New Roman"/>
          <w:iCs/>
          <w:snapToGrid w:val="0"/>
          <w:sz w:val="26"/>
          <w:szCs w:val="26"/>
          <w:lang w:eastAsia="ru-RU"/>
        </w:rPr>
        <w:t>) рассчитывается на основе средней налоговой базы предыдущего периода исходя из темпа роста оборота розничной торговли и объема платных услуг населению, по следующей формуле:</w:t>
      </w:r>
    </w:p>
    <w:p w:rsidR="000E36A0" w:rsidRPr="00C42D97" w:rsidRDefault="000E36A0" w:rsidP="000E36A0">
      <w:pPr>
        <w:spacing w:after="0" w:line="240" w:lineRule="auto"/>
        <w:ind w:firstLine="709"/>
        <w:jc w:val="center"/>
        <w:rPr>
          <w:rFonts w:ascii="Times New Roman" w:hAnsi="Times New Roman"/>
          <w:b/>
          <w:snapToGrid w:val="0"/>
          <w:sz w:val="26"/>
          <w:szCs w:val="26"/>
          <w:lang w:eastAsia="ru-RU"/>
        </w:rPr>
      </w:pPr>
      <w:proofErr w:type="gramStart"/>
      <w:r w:rsidRPr="00C42D97">
        <w:rPr>
          <w:rFonts w:ascii="Times New Roman" w:hAnsi="Times New Roman"/>
          <w:b/>
          <w:iCs/>
          <w:snapToGrid w:val="0"/>
          <w:sz w:val="26"/>
          <w:szCs w:val="26"/>
          <w:lang w:eastAsia="ru-RU"/>
        </w:rPr>
        <w:t>СР</w:t>
      </w:r>
      <w:proofErr w:type="gramEnd"/>
      <w:r w:rsidRPr="00C42D97">
        <w:rPr>
          <w:rFonts w:ascii="Times New Roman" w:hAnsi="Times New Roman"/>
          <w:b/>
          <w:iCs/>
          <w:snapToGrid w:val="0"/>
          <w:sz w:val="26"/>
          <w:szCs w:val="26"/>
          <w:lang w:eastAsia="ru-RU"/>
        </w:rPr>
        <w:t>(</w:t>
      </w:r>
      <w:proofErr w:type="spellStart"/>
      <w:r w:rsidRPr="00C42D97">
        <w:rPr>
          <w:rFonts w:ascii="Times New Roman" w:hAnsi="Times New Roman"/>
          <w:b/>
          <w:iCs/>
          <w:snapToGrid w:val="0"/>
          <w:sz w:val="26"/>
          <w:szCs w:val="26"/>
          <w:lang w:eastAsia="ru-RU"/>
        </w:rPr>
        <w:t>V</w:t>
      </w:r>
      <w:r w:rsidRPr="00C42D97">
        <w:rPr>
          <w:rFonts w:ascii="Times New Roman" w:hAnsi="Times New Roman"/>
          <w:b/>
          <w:iCs/>
          <w:snapToGrid w:val="0"/>
          <w:sz w:val="26"/>
          <w:szCs w:val="26"/>
          <w:vertAlign w:val="subscript"/>
          <w:lang w:eastAsia="ru-RU"/>
        </w:rPr>
        <w:t>НБп.п</w:t>
      </w:r>
      <w:proofErr w:type="spellEnd"/>
      <w:r w:rsidRPr="00C42D97">
        <w:rPr>
          <w:rFonts w:ascii="Times New Roman" w:hAnsi="Times New Roman"/>
          <w:b/>
          <w:iCs/>
          <w:snapToGrid w:val="0"/>
          <w:sz w:val="26"/>
          <w:szCs w:val="26"/>
          <w:vertAlign w:val="subscript"/>
          <w:lang w:eastAsia="ru-RU"/>
        </w:rPr>
        <w:t>.</w:t>
      </w:r>
      <w:r w:rsidRPr="00C42D97">
        <w:rPr>
          <w:rFonts w:ascii="Times New Roman" w:hAnsi="Times New Roman"/>
          <w:b/>
          <w:iCs/>
          <w:snapToGrid w:val="0"/>
          <w:sz w:val="26"/>
          <w:szCs w:val="26"/>
          <w:lang w:eastAsia="ru-RU"/>
        </w:rPr>
        <w:t xml:space="preserve">) = </w:t>
      </w:r>
      <w:proofErr w:type="gramStart"/>
      <w:r w:rsidRPr="00C42D97">
        <w:rPr>
          <w:rFonts w:ascii="Times New Roman" w:hAnsi="Times New Roman"/>
          <w:b/>
          <w:iCs/>
          <w:snapToGrid w:val="0"/>
          <w:sz w:val="26"/>
          <w:szCs w:val="26"/>
          <w:lang w:eastAsia="ru-RU"/>
        </w:rPr>
        <w:t>СР</w:t>
      </w:r>
      <w:proofErr w:type="gramEnd"/>
      <w:r w:rsidRPr="00C42D97">
        <w:rPr>
          <w:rFonts w:ascii="Times New Roman" w:hAnsi="Times New Roman"/>
          <w:b/>
          <w:iCs/>
          <w:snapToGrid w:val="0"/>
          <w:sz w:val="26"/>
          <w:szCs w:val="26"/>
          <w:lang w:eastAsia="ru-RU"/>
        </w:rPr>
        <w:t>(</w:t>
      </w:r>
      <w:proofErr w:type="spellStart"/>
      <w:r w:rsidRPr="00C42D97">
        <w:rPr>
          <w:rFonts w:ascii="Times New Roman" w:hAnsi="Times New Roman"/>
          <w:b/>
          <w:iCs/>
          <w:snapToGrid w:val="0"/>
          <w:sz w:val="26"/>
          <w:szCs w:val="26"/>
          <w:lang w:eastAsia="ru-RU"/>
        </w:rPr>
        <w:t>V</w:t>
      </w:r>
      <w:r w:rsidRPr="00C42D97">
        <w:rPr>
          <w:rFonts w:ascii="Times New Roman" w:hAnsi="Times New Roman"/>
          <w:b/>
          <w:iCs/>
          <w:snapToGrid w:val="0"/>
          <w:sz w:val="26"/>
          <w:szCs w:val="26"/>
          <w:vertAlign w:val="subscript"/>
          <w:lang w:eastAsia="ru-RU"/>
        </w:rPr>
        <w:t>НБпр.п</w:t>
      </w:r>
      <w:proofErr w:type="spellEnd"/>
      <w:r w:rsidRPr="00C42D97">
        <w:rPr>
          <w:rFonts w:ascii="Times New Roman" w:hAnsi="Times New Roman"/>
          <w:b/>
          <w:iCs/>
          <w:snapToGrid w:val="0"/>
          <w:sz w:val="26"/>
          <w:szCs w:val="26"/>
          <w:vertAlign w:val="subscript"/>
          <w:lang w:eastAsia="ru-RU"/>
        </w:rPr>
        <w:t>.</w:t>
      </w:r>
      <w:r w:rsidRPr="00C42D97">
        <w:rPr>
          <w:rFonts w:ascii="Times New Roman" w:hAnsi="Times New Roman"/>
          <w:b/>
          <w:iCs/>
          <w:snapToGrid w:val="0"/>
          <w:sz w:val="26"/>
          <w:szCs w:val="26"/>
          <w:lang w:eastAsia="ru-RU"/>
        </w:rPr>
        <w:t>)</w:t>
      </w:r>
      <w:r w:rsidRPr="00C42D97">
        <w:rPr>
          <w:rFonts w:ascii="Times New Roman" w:hAnsi="Times New Roman"/>
          <w:b/>
          <w:iCs/>
          <w:snapToGrid w:val="0"/>
          <w:sz w:val="26"/>
          <w:szCs w:val="26"/>
          <w:vertAlign w:val="subscript"/>
          <w:lang w:eastAsia="ru-RU"/>
        </w:rPr>
        <w:t xml:space="preserve"> * </w:t>
      </w:r>
      <w:r w:rsidRPr="00C42D97">
        <w:rPr>
          <w:rFonts w:ascii="Times New Roman" w:hAnsi="Times New Roman"/>
          <w:b/>
          <w:iCs/>
          <w:snapToGrid w:val="0"/>
          <w:sz w:val="26"/>
          <w:szCs w:val="26"/>
          <w:lang w:val="en-US" w:eastAsia="ru-RU"/>
        </w:rPr>
        <w:t>K</w:t>
      </w:r>
      <w:proofErr w:type="spellStart"/>
      <w:r w:rsidRPr="00C42D97">
        <w:rPr>
          <w:rFonts w:ascii="Times New Roman" w:hAnsi="Times New Roman"/>
          <w:b/>
          <w:iCs/>
          <w:snapToGrid w:val="0"/>
          <w:sz w:val="26"/>
          <w:szCs w:val="26"/>
          <w:vertAlign w:val="subscript"/>
          <w:lang w:eastAsia="ru-RU"/>
        </w:rPr>
        <w:t>псэр</w:t>
      </w:r>
      <w:proofErr w:type="spellEnd"/>
      <w:r w:rsidRPr="00C42D97">
        <w:rPr>
          <w:rFonts w:ascii="Times New Roman" w:hAnsi="Times New Roman"/>
          <w:b/>
          <w:snapToGrid w:val="0"/>
          <w:sz w:val="26"/>
          <w:szCs w:val="26"/>
          <w:lang w:eastAsia="ru-RU"/>
        </w:rPr>
        <w:t>,</w:t>
      </w:r>
    </w:p>
    <w:p w:rsidR="000E36A0" w:rsidRPr="00C42D97" w:rsidRDefault="000E36A0" w:rsidP="000E36A0">
      <w:pPr>
        <w:spacing w:after="0" w:line="240" w:lineRule="auto"/>
        <w:ind w:firstLine="709"/>
        <w:jc w:val="both"/>
        <w:rPr>
          <w:rFonts w:ascii="Times New Roman" w:hAnsi="Times New Roman"/>
          <w:sz w:val="26"/>
          <w:szCs w:val="26"/>
        </w:rPr>
      </w:pPr>
      <w:r w:rsidRPr="00C42D97">
        <w:rPr>
          <w:rFonts w:ascii="Times New Roman" w:hAnsi="Times New Roman"/>
          <w:sz w:val="26"/>
          <w:szCs w:val="26"/>
        </w:rPr>
        <w:t>где:</w:t>
      </w:r>
    </w:p>
    <w:p w:rsidR="000E36A0" w:rsidRPr="00C42D97" w:rsidRDefault="000E36A0" w:rsidP="000E36A0">
      <w:pPr>
        <w:spacing w:after="0" w:line="240" w:lineRule="auto"/>
        <w:ind w:firstLine="709"/>
        <w:jc w:val="both"/>
        <w:rPr>
          <w:rFonts w:ascii="Times New Roman" w:hAnsi="Times New Roman"/>
          <w:iCs/>
          <w:snapToGrid w:val="0"/>
          <w:sz w:val="26"/>
          <w:szCs w:val="26"/>
          <w:lang w:eastAsia="ru-RU"/>
        </w:rPr>
      </w:pPr>
      <w:proofErr w:type="gramStart"/>
      <w:r w:rsidRPr="00C42D97">
        <w:rPr>
          <w:rFonts w:ascii="Times New Roman" w:hAnsi="Times New Roman"/>
          <w:b/>
          <w:iCs/>
          <w:snapToGrid w:val="0"/>
          <w:sz w:val="26"/>
          <w:szCs w:val="26"/>
          <w:lang w:eastAsia="ru-RU"/>
        </w:rPr>
        <w:t>СР</w:t>
      </w:r>
      <w:proofErr w:type="gramEnd"/>
      <w:r w:rsidRPr="00C42D97">
        <w:rPr>
          <w:rFonts w:ascii="Times New Roman" w:hAnsi="Times New Roman"/>
          <w:b/>
          <w:iCs/>
          <w:snapToGrid w:val="0"/>
          <w:sz w:val="26"/>
          <w:szCs w:val="26"/>
          <w:lang w:eastAsia="ru-RU"/>
        </w:rPr>
        <w:t>(</w:t>
      </w:r>
      <w:proofErr w:type="spellStart"/>
      <w:r w:rsidRPr="00C42D97">
        <w:rPr>
          <w:rFonts w:ascii="Times New Roman" w:hAnsi="Times New Roman"/>
          <w:b/>
          <w:iCs/>
          <w:snapToGrid w:val="0"/>
          <w:sz w:val="26"/>
          <w:szCs w:val="26"/>
          <w:lang w:eastAsia="ru-RU"/>
        </w:rPr>
        <w:t>V</w:t>
      </w:r>
      <w:r w:rsidRPr="00C42D97">
        <w:rPr>
          <w:rFonts w:ascii="Times New Roman" w:hAnsi="Times New Roman"/>
          <w:b/>
          <w:iCs/>
          <w:snapToGrid w:val="0"/>
          <w:sz w:val="26"/>
          <w:szCs w:val="26"/>
          <w:vertAlign w:val="subscript"/>
          <w:lang w:eastAsia="ru-RU"/>
        </w:rPr>
        <w:t>НБпр.п</w:t>
      </w:r>
      <w:proofErr w:type="spellEnd"/>
      <w:r w:rsidRPr="00C42D97">
        <w:rPr>
          <w:rFonts w:ascii="Times New Roman" w:hAnsi="Times New Roman"/>
          <w:b/>
          <w:iCs/>
          <w:snapToGrid w:val="0"/>
          <w:sz w:val="26"/>
          <w:szCs w:val="26"/>
          <w:vertAlign w:val="subscript"/>
          <w:lang w:eastAsia="ru-RU"/>
        </w:rPr>
        <w:t>.</w:t>
      </w:r>
      <w:r w:rsidRPr="00C42D97">
        <w:rPr>
          <w:rFonts w:ascii="Times New Roman" w:hAnsi="Times New Roman"/>
          <w:b/>
          <w:iCs/>
          <w:snapToGrid w:val="0"/>
          <w:sz w:val="26"/>
          <w:szCs w:val="26"/>
          <w:lang w:eastAsia="ru-RU"/>
        </w:rPr>
        <w:t>)</w:t>
      </w:r>
      <w:r w:rsidRPr="00C42D97">
        <w:rPr>
          <w:rFonts w:ascii="Times New Roman" w:hAnsi="Times New Roman"/>
          <w:iCs/>
          <w:snapToGrid w:val="0"/>
          <w:sz w:val="26"/>
          <w:szCs w:val="26"/>
          <w:lang w:eastAsia="ru-RU"/>
        </w:rPr>
        <w:t xml:space="preserve"> – средний размер налоговой базы на один патент предыдущего периода, тыс. рублей;</w:t>
      </w:r>
    </w:p>
    <w:p w:rsidR="000E36A0" w:rsidRPr="00C42D97" w:rsidRDefault="000E36A0" w:rsidP="000E36A0">
      <w:pPr>
        <w:spacing w:after="0" w:line="240" w:lineRule="auto"/>
        <w:ind w:firstLine="709"/>
        <w:jc w:val="both"/>
        <w:rPr>
          <w:rFonts w:ascii="Times New Roman" w:hAnsi="Times New Roman"/>
          <w:iCs/>
          <w:snapToGrid w:val="0"/>
          <w:sz w:val="26"/>
          <w:szCs w:val="26"/>
          <w:lang w:eastAsia="ru-RU"/>
        </w:rPr>
      </w:pPr>
      <w:proofErr w:type="gramStart"/>
      <w:r w:rsidRPr="00C42D97">
        <w:rPr>
          <w:rFonts w:ascii="Times New Roman" w:hAnsi="Times New Roman"/>
          <w:b/>
          <w:iCs/>
          <w:snapToGrid w:val="0"/>
          <w:sz w:val="26"/>
          <w:szCs w:val="26"/>
          <w:lang w:val="en-US" w:eastAsia="ru-RU"/>
        </w:rPr>
        <w:t>K</w:t>
      </w:r>
      <w:proofErr w:type="spellStart"/>
      <w:r w:rsidRPr="00C42D97">
        <w:rPr>
          <w:rFonts w:ascii="Times New Roman" w:hAnsi="Times New Roman"/>
          <w:b/>
          <w:iCs/>
          <w:snapToGrid w:val="0"/>
          <w:sz w:val="26"/>
          <w:szCs w:val="26"/>
          <w:vertAlign w:val="subscript"/>
          <w:lang w:eastAsia="ru-RU"/>
        </w:rPr>
        <w:t>псэр</w:t>
      </w:r>
      <w:proofErr w:type="spellEnd"/>
      <w:r w:rsidRPr="00C42D97">
        <w:rPr>
          <w:rFonts w:ascii="Times New Roman" w:hAnsi="Times New Roman"/>
          <w:iCs/>
          <w:snapToGrid w:val="0"/>
          <w:sz w:val="26"/>
          <w:szCs w:val="26"/>
          <w:lang w:eastAsia="ru-RU"/>
        </w:rPr>
        <w:t xml:space="preserve"> – показатель, характеризующий социально-экономическое развитие Амурской области (индекс физического объема ВРП, индекс-дефлятор объема ВРП, темп роста ВРП </w:t>
      </w:r>
      <w:r w:rsidRPr="00C42D97">
        <w:rPr>
          <w:rFonts w:ascii="Times New Roman" w:hAnsi="Times New Roman"/>
          <w:sz w:val="26"/>
          <w:szCs w:val="26"/>
        </w:rPr>
        <w:t>− темп роста среднего показателя ВРП, направляемого в составе Прогноза социально – экономического развития за год, предшествующий прогнозируемому и прогнозируемый,</w:t>
      </w:r>
      <w:r w:rsidRPr="00C42D97">
        <w:rPr>
          <w:rFonts w:ascii="Times New Roman" w:hAnsi="Times New Roman"/>
          <w:iCs/>
          <w:snapToGrid w:val="0"/>
          <w:sz w:val="26"/>
          <w:szCs w:val="26"/>
          <w:lang w:eastAsia="ru-RU"/>
        </w:rPr>
        <w:t xml:space="preserve"> и др.), %.</w:t>
      </w:r>
      <w:proofErr w:type="gramEnd"/>
    </w:p>
    <w:p w:rsidR="000E36A0" w:rsidRPr="00C42D97" w:rsidRDefault="000E36A0" w:rsidP="000E36A0">
      <w:pPr>
        <w:spacing w:after="0" w:line="240" w:lineRule="auto"/>
        <w:ind w:firstLine="709"/>
        <w:jc w:val="both"/>
        <w:rPr>
          <w:rFonts w:ascii="Times New Roman" w:hAnsi="Times New Roman"/>
          <w:iCs/>
          <w:snapToGrid w:val="0"/>
          <w:sz w:val="26"/>
          <w:szCs w:val="26"/>
          <w:lang w:eastAsia="ru-RU"/>
        </w:rPr>
      </w:pPr>
    </w:p>
    <w:p w:rsidR="000E36A0" w:rsidRPr="00C42D97" w:rsidRDefault="000E36A0" w:rsidP="000E36A0">
      <w:pPr>
        <w:spacing w:after="0" w:line="240" w:lineRule="auto"/>
        <w:ind w:firstLine="709"/>
        <w:jc w:val="both"/>
        <w:rPr>
          <w:rFonts w:ascii="Times New Roman" w:hAnsi="Times New Roman"/>
          <w:iCs/>
          <w:snapToGrid w:val="0"/>
          <w:sz w:val="26"/>
          <w:szCs w:val="26"/>
          <w:lang w:eastAsia="ru-RU"/>
        </w:rPr>
      </w:pPr>
      <w:r w:rsidRPr="00C42D97">
        <w:rPr>
          <w:rFonts w:ascii="Times New Roman" w:hAnsi="Times New Roman"/>
          <w:iCs/>
          <w:snapToGrid w:val="0"/>
          <w:sz w:val="26"/>
          <w:szCs w:val="26"/>
          <w:lang w:eastAsia="ru-RU"/>
        </w:rPr>
        <w:t xml:space="preserve">Количество выданных патентов прогнозируемого периода </w:t>
      </w:r>
      <w:r w:rsidRPr="00C42D97">
        <w:rPr>
          <w:rFonts w:ascii="Times New Roman" w:hAnsi="Times New Roman"/>
          <w:b/>
          <w:iCs/>
          <w:snapToGrid w:val="0"/>
          <w:sz w:val="26"/>
          <w:szCs w:val="26"/>
          <w:lang w:eastAsia="ru-RU"/>
        </w:rPr>
        <w:t>(</w:t>
      </w:r>
      <w:r w:rsidRPr="00C42D97">
        <w:rPr>
          <w:rFonts w:ascii="Times New Roman" w:hAnsi="Times New Roman"/>
          <w:b/>
          <w:iCs/>
          <w:snapToGrid w:val="0"/>
          <w:sz w:val="26"/>
          <w:szCs w:val="26"/>
          <w:lang w:val="en-US" w:eastAsia="ru-RU"/>
        </w:rPr>
        <w:t>Q</w:t>
      </w:r>
      <w:r w:rsidRPr="00C42D97">
        <w:rPr>
          <w:rFonts w:ascii="Times New Roman" w:hAnsi="Times New Roman"/>
          <w:b/>
          <w:iCs/>
          <w:snapToGrid w:val="0"/>
          <w:sz w:val="26"/>
          <w:szCs w:val="26"/>
          <w:vertAlign w:val="subscript"/>
          <w:lang w:eastAsia="ru-RU"/>
        </w:rPr>
        <w:t xml:space="preserve"> Патент </w:t>
      </w:r>
      <w:proofErr w:type="spellStart"/>
      <w:r w:rsidRPr="00C42D97">
        <w:rPr>
          <w:rFonts w:ascii="Times New Roman" w:hAnsi="Times New Roman"/>
          <w:b/>
          <w:iCs/>
          <w:snapToGrid w:val="0"/>
          <w:sz w:val="26"/>
          <w:szCs w:val="26"/>
          <w:vertAlign w:val="subscript"/>
          <w:lang w:eastAsia="ru-RU"/>
        </w:rPr>
        <w:t>п.п</w:t>
      </w:r>
      <w:proofErr w:type="spellEnd"/>
      <w:r w:rsidRPr="00C42D97">
        <w:rPr>
          <w:rFonts w:ascii="Times New Roman" w:hAnsi="Times New Roman"/>
          <w:b/>
          <w:iCs/>
          <w:snapToGrid w:val="0"/>
          <w:sz w:val="26"/>
          <w:szCs w:val="26"/>
          <w:vertAlign w:val="subscript"/>
          <w:lang w:eastAsia="ru-RU"/>
        </w:rPr>
        <w:t>.</w:t>
      </w:r>
      <w:r w:rsidRPr="00C42D97">
        <w:rPr>
          <w:rFonts w:ascii="Times New Roman" w:hAnsi="Times New Roman"/>
          <w:b/>
          <w:iCs/>
          <w:snapToGrid w:val="0"/>
          <w:sz w:val="26"/>
          <w:szCs w:val="26"/>
          <w:lang w:eastAsia="ru-RU"/>
        </w:rPr>
        <w:t>)</w:t>
      </w:r>
      <w:r w:rsidRPr="00C42D97">
        <w:rPr>
          <w:rFonts w:ascii="Times New Roman" w:hAnsi="Times New Roman"/>
          <w:iCs/>
          <w:snapToGrid w:val="0"/>
          <w:sz w:val="26"/>
          <w:szCs w:val="26"/>
          <w:vertAlign w:val="subscript"/>
          <w:lang w:eastAsia="ru-RU"/>
        </w:rPr>
        <w:t xml:space="preserve"> </w:t>
      </w:r>
      <w:r w:rsidRPr="00C42D97">
        <w:rPr>
          <w:rFonts w:ascii="Times New Roman" w:hAnsi="Times New Roman"/>
          <w:iCs/>
          <w:snapToGrid w:val="0"/>
          <w:sz w:val="26"/>
          <w:szCs w:val="26"/>
          <w:lang w:eastAsia="ru-RU"/>
        </w:rPr>
        <w:t>рассчитывается по следующей форме:</w:t>
      </w:r>
    </w:p>
    <w:p w:rsidR="000E36A0" w:rsidRPr="00C42D97" w:rsidRDefault="000E36A0" w:rsidP="000E36A0">
      <w:pPr>
        <w:spacing w:after="0" w:line="240" w:lineRule="auto"/>
        <w:ind w:firstLine="709"/>
        <w:jc w:val="center"/>
        <w:rPr>
          <w:rFonts w:ascii="Times New Roman" w:hAnsi="Times New Roman"/>
          <w:b/>
          <w:iCs/>
          <w:snapToGrid w:val="0"/>
          <w:sz w:val="26"/>
          <w:szCs w:val="26"/>
          <w:lang w:eastAsia="ru-RU"/>
        </w:rPr>
      </w:pPr>
      <w:r w:rsidRPr="00C42D97">
        <w:rPr>
          <w:rFonts w:ascii="Times New Roman" w:hAnsi="Times New Roman"/>
          <w:b/>
          <w:iCs/>
          <w:snapToGrid w:val="0"/>
          <w:sz w:val="26"/>
          <w:szCs w:val="26"/>
          <w:lang w:val="en-US" w:eastAsia="ru-RU"/>
        </w:rPr>
        <w:t>Q</w:t>
      </w:r>
      <w:r w:rsidRPr="00C42D97">
        <w:rPr>
          <w:rFonts w:ascii="Times New Roman" w:hAnsi="Times New Roman"/>
          <w:b/>
          <w:iCs/>
          <w:snapToGrid w:val="0"/>
          <w:sz w:val="26"/>
          <w:szCs w:val="26"/>
          <w:lang w:eastAsia="ru-RU"/>
        </w:rPr>
        <w:t xml:space="preserve"> </w:t>
      </w:r>
      <w:r w:rsidRPr="00C42D97">
        <w:rPr>
          <w:rFonts w:ascii="Times New Roman" w:hAnsi="Times New Roman"/>
          <w:b/>
          <w:iCs/>
          <w:snapToGrid w:val="0"/>
          <w:sz w:val="26"/>
          <w:szCs w:val="26"/>
          <w:vertAlign w:val="subscript"/>
          <w:lang w:eastAsia="ru-RU"/>
        </w:rPr>
        <w:t xml:space="preserve">Патент </w:t>
      </w:r>
      <w:proofErr w:type="spellStart"/>
      <w:r w:rsidRPr="00C42D97">
        <w:rPr>
          <w:rFonts w:ascii="Times New Roman" w:hAnsi="Times New Roman"/>
          <w:b/>
          <w:iCs/>
          <w:snapToGrid w:val="0"/>
          <w:sz w:val="26"/>
          <w:szCs w:val="26"/>
          <w:vertAlign w:val="subscript"/>
          <w:lang w:eastAsia="ru-RU"/>
        </w:rPr>
        <w:t>п.п</w:t>
      </w:r>
      <w:proofErr w:type="spellEnd"/>
      <w:r w:rsidRPr="00C42D97">
        <w:rPr>
          <w:rFonts w:ascii="Times New Roman" w:hAnsi="Times New Roman"/>
          <w:b/>
          <w:iCs/>
          <w:snapToGrid w:val="0"/>
          <w:sz w:val="26"/>
          <w:szCs w:val="26"/>
          <w:vertAlign w:val="subscript"/>
          <w:lang w:eastAsia="ru-RU"/>
        </w:rPr>
        <w:t xml:space="preserve">. </w:t>
      </w:r>
      <w:r w:rsidRPr="00C42D97">
        <w:rPr>
          <w:rFonts w:ascii="Times New Roman" w:hAnsi="Times New Roman"/>
          <w:b/>
          <w:iCs/>
          <w:snapToGrid w:val="0"/>
          <w:sz w:val="26"/>
          <w:szCs w:val="26"/>
          <w:lang w:eastAsia="ru-RU"/>
        </w:rPr>
        <w:t xml:space="preserve">= </w:t>
      </w:r>
      <w:r w:rsidRPr="00C42D97">
        <w:rPr>
          <w:rFonts w:ascii="Times New Roman" w:hAnsi="Times New Roman"/>
          <w:b/>
          <w:iCs/>
          <w:snapToGrid w:val="0"/>
          <w:sz w:val="26"/>
          <w:szCs w:val="26"/>
          <w:lang w:val="en-US" w:eastAsia="ru-RU"/>
        </w:rPr>
        <w:t>Q</w:t>
      </w:r>
      <w:r w:rsidRPr="00C42D97">
        <w:rPr>
          <w:rFonts w:ascii="Times New Roman" w:hAnsi="Times New Roman"/>
          <w:b/>
          <w:iCs/>
          <w:snapToGrid w:val="0"/>
          <w:sz w:val="26"/>
          <w:szCs w:val="26"/>
          <w:lang w:eastAsia="ru-RU"/>
        </w:rPr>
        <w:t xml:space="preserve"> </w:t>
      </w:r>
      <w:r w:rsidRPr="00C42D97">
        <w:rPr>
          <w:rFonts w:ascii="Times New Roman" w:hAnsi="Times New Roman"/>
          <w:b/>
          <w:iCs/>
          <w:snapToGrid w:val="0"/>
          <w:sz w:val="26"/>
          <w:szCs w:val="26"/>
          <w:vertAlign w:val="subscript"/>
          <w:lang w:eastAsia="ru-RU"/>
        </w:rPr>
        <w:t xml:space="preserve">Патент </w:t>
      </w:r>
      <w:proofErr w:type="spellStart"/>
      <w:r w:rsidRPr="00C42D97">
        <w:rPr>
          <w:rFonts w:ascii="Times New Roman" w:hAnsi="Times New Roman"/>
          <w:b/>
          <w:iCs/>
          <w:snapToGrid w:val="0"/>
          <w:sz w:val="26"/>
          <w:szCs w:val="26"/>
          <w:vertAlign w:val="subscript"/>
          <w:lang w:eastAsia="ru-RU"/>
        </w:rPr>
        <w:t>пр.п</w:t>
      </w:r>
      <w:proofErr w:type="spellEnd"/>
      <w:r w:rsidRPr="00C42D97">
        <w:rPr>
          <w:rFonts w:ascii="Times New Roman" w:hAnsi="Times New Roman"/>
          <w:b/>
          <w:iCs/>
          <w:snapToGrid w:val="0"/>
          <w:sz w:val="26"/>
          <w:szCs w:val="26"/>
          <w:vertAlign w:val="subscript"/>
          <w:lang w:eastAsia="ru-RU"/>
        </w:rPr>
        <w:t xml:space="preserve">. </w:t>
      </w:r>
      <w:r w:rsidRPr="00C42D97">
        <w:rPr>
          <w:rFonts w:ascii="Times New Roman" w:hAnsi="Times New Roman"/>
          <w:b/>
          <w:iCs/>
          <w:snapToGrid w:val="0"/>
          <w:sz w:val="26"/>
          <w:szCs w:val="26"/>
          <w:lang w:eastAsia="ru-RU"/>
        </w:rPr>
        <w:t xml:space="preserve">* </w:t>
      </w:r>
      <w:proofErr w:type="spellStart"/>
      <w:r w:rsidRPr="00C42D97">
        <w:rPr>
          <w:rFonts w:ascii="Times New Roman" w:hAnsi="Times New Roman"/>
          <w:b/>
          <w:iCs/>
          <w:snapToGrid w:val="0"/>
          <w:sz w:val="26"/>
          <w:szCs w:val="26"/>
          <w:lang w:eastAsia="ru-RU"/>
        </w:rPr>
        <w:t>ТР</w:t>
      </w:r>
      <w:r w:rsidRPr="00C42D97">
        <w:rPr>
          <w:rFonts w:ascii="Times New Roman" w:hAnsi="Times New Roman"/>
          <w:b/>
          <w:iCs/>
          <w:snapToGrid w:val="0"/>
          <w:sz w:val="26"/>
          <w:szCs w:val="26"/>
          <w:vertAlign w:val="subscript"/>
          <w:lang w:eastAsia="ru-RU"/>
        </w:rPr>
        <w:t>пр.п</w:t>
      </w:r>
      <w:proofErr w:type="spellEnd"/>
      <w:r w:rsidRPr="00C42D97">
        <w:rPr>
          <w:rFonts w:ascii="Times New Roman" w:hAnsi="Times New Roman"/>
          <w:b/>
          <w:iCs/>
          <w:snapToGrid w:val="0"/>
          <w:sz w:val="26"/>
          <w:szCs w:val="26"/>
          <w:vertAlign w:val="subscript"/>
          <w:lang w:eastAsia="ru-RU"/>
        </w:rPr>
        <w:t>.</w:t>
      </w:r>
      <w:r w:rsidRPr="00C42D97">
        <w:rPr>
          <w:rFonts w:ascii="Times New Roman" w:hAnsi="Times New Roman"/>
          <w:b/>
          <w:iCs/>
          <w:snapToGrid w:val="0"/>
          <w:sz w:val="26"/>
          <w:szCs w:val="26"/>
          <w:lang w:eastAsia="ru-RU"/>
        </w:rPr>
        <w:t>(</w:t>
      </w:r>
      <w:proofErr w:type="gramStart"/>
      <w:r w:rsidRPr="00C42D97">
        <w:rPr>
          <w:rFonts w:ascii="Times New Roman" w:hAnsi="Times New Roman"/>
          <w:b/>
          <w:iCs/>
          <w:snapToGrid w:val="0"/>
          <w:sz w:val="26"/>
          <w:szCs w:val="26"/>
          <w:lang w:val="en-US" w:eastAsia="ru-RU"/>
        </w:rPr>
        <w:t>Q</w:t>
      </w:r>
      <w:proofErr w:type="gramEnd"/>
      <w:r w:rsidRPr="00C42D97">
        <w:rPr>
          <w:rFonts w:ascii="Times New Roman" w:hAnsi="Times New Roman"/>
          <w:b/>
          <w:iCs/>
          <w:snapToGrid w:val="0"/>
          <w:sz w:val="26"/>
          <w:szCs w:val="26"/>
          <w:vertAlign w:val="subscript"/>
          <w:lang w:eastAsia="ru-RU"/>
        </w:rPr>
        <w:t>Патент</w:t>
      </w:r>
      <w:r w:rsidRPr="00C42D97">
        <w:rPr>
          <w:rFonts w:ascii="Times New Roman" w:hAnsi="Times New Roman"/>
          <w:b/>
          <w:iCs/>
          <w:snapToGrid w:val="0"/>
          <w:sz w:val="26"/>
          <w:szCs w:val="26"/>
          <w:lang w:eastAsia="ru-RU"/>
        </w:rPr>
        <w:t>) / 100,</w:t>
      </w:r>
    </w:p>
    <w:p w:rsidR="000E36A0" w:rsidRPr="00C42D97" w:rsidRDefault="000E36A0" w:rsidP="000E36A0">
      <w:pPr>
        <w:spacing w:after="0" w:line="240" w:lineRule="auto"/>
        <w:ind w:firstLine="709"/>
        <w:jc w:val="both"/>
        <w:rPr>
          <w:rFonts w:ascii="Times New Roman" w:hAnsi="Times New Roman"/>
          <w:iCs/>
          <w:snapToGrid w:val="0"/>
          <w:sz w:val="26"/>
          <w:szCs w:val="26"/>
          <w:lang w:eastAsia="ru-RU"/>
        </w:rPr>
      </w:pPr>
      <w:r w:rsidRPr="00C42D97">
        <w:rPr>
          <w:rFonts w:ascii="Times New Roman" w:hAnsi="Times New Roman"/>
          <w:iCs/>
          <w:snapToGrid w:val="0"/>
          <w:sz w:val="26"/>
          <w:szCs w:val="26"/>
          <w:lang w:eastAsia="ru-RU"/>
        </w:rPr>
        <w:t>где:</w:t>
      </w:r>
    </w:p>
    <w:p w:rsidR="000E36A0" w:rsidRPr="00C42D97" w:rsidRDefault="000E36A0" w:rsidP="000E36A0">
      <w:pPr>
        <w:spacing w:after="0" w:line="240" w:lineRule="auto"/>
        <w:ind w:firstLine="709"/>
        <w:jc w:val="both"/>
        <w:rPr>
          <w:rFonts w:ascii="Times New Roman" w:hAnsi="Times New Roman"/>
          <w:iCs/>
          <w:snapToGrid w:val="0"/>
          <w:sz w:val="26"/>
          <w:szCs w:val="26"/>
          <w:lang w:eastAsia="ru-RU"/>
        </w:rPr>
      </w:pPr>
      <w:proofErr w:type="gramStart"/>
      <w:r w:rsidRPr="00C42D97">
        <w:rPr>
          <w:rFonts w:ascii="Times New Roman" w:hAnsi="Times New Roman"/>
          <w:b/>
          <w:iCs/>
          <w:snapToGrid w:val="0"/>
          <w:sz w:val="26"/>
          <w:szCs w:val="26"/>
          <w:lang w:val="en-US" w:eastAsia="ru-RU"/>
        </w:rPr>
        <w:t>Q</w:t>
      </w:r>
      <w:r w:rsidRPr="00C42D97">
        <w:rPr>
          <w:rFonts w:ascii="Times New Roman" w:hAnsi="Times New Roman"/>
          <w:b/>
          <w:iCs/>
          <w:snapToGrid w:val="0"/>
          <w:sz w:val="26"/>
          <w:szCs w:val="26"/>
          <w:lang w:eastAsia="ru-RU"/>
        </w:rPr>
        <w:t xml:space="preserve"> </w:t>
      </w:r>
      <w:r w:rsidRPr="00C42D97">
        <w:rPr>
          <w:rFonts w:ascii="Times New Roman" w:hAnsi="Times New Roman"/>
          <w:b/>
          <w:iCs/>
          <w:snapToGrid w:val="0"/>
          <w:sz w:val="26"/>
          <w:szCs w:val="26"/>
          <w:vertAlign w:val="subscript"/>
          <w:lang w:eastAsia="ru-RU"/>
        </w:rPr>
        <w:t xml:space="preserve">Патент </w:t>
      </w:r>
      <w:proofErr w:type="spellStart"/>
      <w:r w:rsidRPr="00C42D97">
        <w:rPr>
          <w:rFonts w:ascii="Times New Roman" w:hAnsi="Times New Roman"/>
          <w:b/>
          <w:iCs/>
          <w:snapToGrid w:val="0"/>
          <w:sz w:val="26"/>
          <w:szCs w:val="26"/>
          <w:vertAlign w:val="subscript"/>
          <w:lang w:eastAsia="ru-RU"/>
        </w:rPr>
        <w:t>пр.п</w:t>
      </w:r>
      <w:proofErr w:type="spellEnd"/>
      <w:r w:rsidRPr="00C42D97">
        <w:rPr>
          <w:rFonts w:ascii="Times New Roman" w:hAnsi="Times New Roman"/>
          <w:iCs/>
          <w:snapToGrid w:val="0"/>
          <w:sz w:val="26"/>
          <w:szCs w:val="26"/>
          <w:vertAlign w:val="subscript"/>
          <w:lang w:eastAsia="ru-RU"/>
        </w:rPr>
        <w:t>.</w:t>
      </w:r>
      <w:proofErr w:type="gramEnd"/>
      <w:r w:rsidRPr="00C42D97">
        <w:rPr>
          <w:rFonts w:ascii="Times New Roman" w:hAnsi="Times New Roman"/>
          <w:iCs/>
          <w:snapToGrid w:val="0"/>
          <w:sz w:val="26"/>
          <w:szCs w:val="26"/>
          <w:vertAlign w:val="subscript"/>
          <w:lang w:eastAsia="ru-RU"/>
        </w:rPr>
        <w:t xml:space="preserve"> </w:t>
      </w:r>
      <w:r w:rsidRPr="00C42D97">
        <w:rPr>
          <w:rFonts w:ascii="Times New Roman" w:hAnsi="Times New Roman"/>
          <w:iCs/>
          <w:snapToGrid w:val="0"/>
          <w:sz w:val="26"/>
          <w:szCs w:val="26"/>
          <w:lang w:eastAsia="ru-RU"/>
        </w:rPr>
        <w:t>- количество выданных патентов предыдущего периода, ед.;</w:t>
      </w:r>
    </w:p>
    <w:p w:rsidR="000E36A0" w:rsidRPr="00C42D97" w:rsidRDefault="000E36A0" w:rsidP="000E36A0">
      <w:pPr>
        <w:spacing w:after="0" w:line="240" w:lineRule="auto"/>
        <w:ind w:firstLine="709"/>
        <w:jc w:val="both"/>
        <w:rPr>
          <w:rFonts w:ascii="Times New Roman" w:hAnsi="Times New Roman"/>
          <w:iCs/>
          <w:snapToGrid w:val="0"/>
          <w:sz w:val="26"/>
          <w:szCs w:val="26"/>
          <w:lang w:eastAsia="ru-RU"/>
        </w:rPr>
      </w:pPr>
      <w:proofErr w:type="spellStart"/>
      <w:r w:rsidRPr="00C42D97">
        <w:rPr>
          <w:rFonts w:ascii="Times New Roman" w:hAnsi="Times New Roman"/>
          <w:b/>
          <w:iCs/>
          <w:snapToGrid w:val="0"/>
          <w:sz w:val="26"/>
          <w:szCs w:val="26"/>
          <w:lang w:eastAsia="ru-RU"/>
        </w:rPr>
        <w:t>ТР</w:t>
      </w:r>
      <w:r w:rsidRPr="00C42D97">
        <w:rPr>
          <w:rFonts w:ascii="Times New Roman" w:hAnsi="Times New Roman"/>
          <w:b/>
          <w:iCs/>
          <w:snapToGrid w:val="0"/>
          <w:sz w:val="26"/>
          <w:szCs w:val="26"/>
          <w:vertAlign w:val="subscript"/>
          <w:lang w:eastAsia="ru-RU"/>
        </w:rPr>
        <w:t>пр</w:t>
      </w:r>
      <w:proofErr w:type="gramStart"/>
      <w:r w:rsidRPr="00C42D97">
        <w:rPr>
          <w:rFonts w:ascii="Times New Roman" w:hAnsi="Times New Roman"/>
          <w:b/>
          <w:iCs/>
          <w:snapToGrid w:val="0"/>
          <w:sz w:val="26"/>
          <w:szCs w:val="26"/>
          <w:vertAlign w:val="subscript"/>
          <w:lang w:eastAsia="ru-RU"/>
        </w:rPr>
        <w:t>.п</w:t>
      </w:r>
      <w:proofErr w:type="spellEnd"/>
      <w:proofErr w:type="gramEnd"/>
      <w:r w:rsidRPr="00C42D97">
        <w:rPr>
          <w:rFonts w:ascii="Times New Roman" w:hAnsi="Times New Roman"/>
          <w:b/>
          <w:iCs/>
          <w:snapToGrid w:val="0"/>
          <w:sz w:val="26"/>
          <w:szCs w:val="26"/>
          <w:lang w:eastAsia="ru-RU"/>
        </w:rPr>
        <w:t xml:space="preserve"> (</w:t>
      </w:r>
      <w:r w:rsidRPr="00C42D97">
        <w:rPr>
          <w:rFonts w:ascii="Times New Roman" w:hAnsi="Times New Roman"/>
          <w:b/>
          <w:iCs/>
          <w:snapToGrid w:val="0"/>
          <w:sz w:val="26"/>
          <w:szCs w:val="26"/>
          <w:lang w:val="en-US" w:eastAsia="ru-RU"/>
        </w:rPr>
        <w:t>Q</w:t>
      </w:r>
      <w:r w:rsidRPr="00C42D97">
        <w:rPr>
          <w:rFonts w:ascii="Times New Roman" w:hAnsi="Times New Roman"/>
          <w:b/>
          <w:iCs/>
          <w:snapToGrid w:val="0"/>
          <w:sz w:val="26"/>
          <w:szCs w:val="26"/>
          <w:vertAlign w:val="subscript"/>
          <w:lang w:eastAsia="ru-RU"/>
        </w:rPr>
        <w:t>Патент</w:t>
      </w:r>
      <w:r w:rsidRPr="00C42D97">
        <w:rPr>
          <w:rFonts w:ascii="Times New Roman" w:hAnsi="Times New Roman"/>
          <w:b/>
          <w:iCs/>
          <w:snapToGrid w:val="0"/>
          <w:sz w:val="26"/>
          <w:szCs w:val="26"/>
          <w:lang w:eastAsia="ru-RU"/>
        </w:rPr>
        <w:t>)</w:t>
      </w:r>
      <w:r w:rsidRPr="00C42D97">
        <w:rPr>
          <w:rFonts w:ascii="Times New Roman" w:hAnsi="Times New Roman"/>
          <w:iCs/>
          <w:snapToGrid w:val="0"/>
          <w:sz w:val="26"/>
          <w:szCs w:val="26"/>
          <w:lang w:eastAsia="ru-RU"/>
        </w:rPr>
        <w:t xml:space="preserve"> – средний темп роста количества выданных патентов, сложившийся в предшествующие периоды, %.</w:t>
      </w:r>
    </w:p>
    <w:p w:rsidR="000E36A0" w:rsidRPr="00C42D97" w:rsidRDefault="000E36A0" w:rsidP="000E36A0">
      <w:pPr>
        <w:spacing w:after="0" w:line="240" w:lineRule="auto"/>
        <w:ind w:firstLine="709"/>
        <w:jc w:val="both"/>
        <w:rPr>
          <w:rFonts w:ascii="Times New Roman" w:hAnsi="Times New Roman"/>
          <w:iCs/>
          <w:snapToGrid w:val="0"/>
          <w:sz w:val="26"/>
          <w:szCs w:val="26"/>
          <w:lang w:eastAsia="ru-RU"/>
        </w:rPr>
      </w:pPr>
    </w:p>
    <w:p w:rsidR="000E36A0" w:rsidRPr="00C42D97" w:rsidRDefault="000E36A0" w:rsidP="000E36A0">
      <w:pPr>
        <w:spacing w:after="0" w:line="240" w:lineRule="auto"/>
        <w:ind w:firstLine="709"/>
        <w:jc w:val="both"/>
        <w:rPr>
          <w:rFonts w:ascii="Times New Roman" w:hAnsi="Times New Roman"/>
          <w:iCs/>
          <w:snapToGrid w:val="0"/>
          <w:sz w:val="26"/>
          <w:szCs w:val="26"/>
          <w:lang w:eastAsia="ru-RU"/>
        </w:rPr>
      </w:pPr>
      <w:r w:rsidRPr="00C42D97">
        <w:rPr>
          <w:rFonts w:ascii="Times New Roman" w:hAnsi="Times New Roman"/>
          <w:iCs/>
          <w:snapToGrid w:val="0"/>
          <w:sz w:val="26"/>
          <w:szCs w:val="26"/>
          <w:lang w:eastAsia="ru-RU"/>
        </w:rPr>
        <w:t xml:space="preserve">Средний размер налоговой базы на одного плательщика предыдущего периода </w:t>
      </w:r>
      <w:proofErr w:type="gramStart"/>
      <w:r w:rsidRPr="00C42D97">
        <w:rPr>
          <w:rFonts w:ascii="Times New Roman" w:hAnsi="Times New Roman"/>
          <w:b/>
          <w:iCs/>
          <w:snapToGrid w:val="0"/>
          <w:sz w:val="26"/>
          <w:szCs w:val="26"/>
          <w:lang w:eastAsia="ru-RU"/>
        </w:rPr>
        <w:t>СР</w:t>
      </w:r>
      <w:proofErr w:type="gramEnd"/>
      <w:r w:rsidRPr="00C42D97">
        <w:rPr>
          <w:rFonts w:ascii="Times New Roman" w:hAnsi="Times New Roman"/>
          <w:b/>
          <w:iCs/>
          <w:snapToGrid w:val="0"/>
          <w:sz w:val="26"/>
          <w:szCs w:val="26"/>
          <w:lang w:eastAsia="ru-RU"/>
        </w:rPr>
        <w:t>(</w:t>
      </w:r>
      <w:proofErr w:type="spellStart"/>
      <w:r w:rsidRPr="00C42D97">
        <w:rPr>
          <w:rFonts w:ascii="Times New Roman" w:hAnsi="Times New Roman"/>
          <w:b/>
          <w:iCs/>
          <w:snapToGrid w:val="0"/>
          <w:sz w:val="26"/>
          <w:szCs w:val="26"/>
          <w:lang w:eastAsia="ru-RU"/>
        </w:rPr>
        <w:t>V</w:t>
      </w:r>
      <w:r w:rsidRPr="00C42D97">
        <w:rPr>
          <w:rFonts w:ascii="Times New Roman" w:hAnsi="Times New Roman"/>
          <w:b/>
          <w:iCs/>
          <w:snapToGrid w:val="0"/>
          <w:sz w:val="26"/>
          <w:szCs w:val="26"/>
          <w:vertAlign w:val="subscript"/>
          <w:lang w:eastAsia="ru-RU"/>
        </w:rPr>
        <w:t>НБпр.п</w:t>
      </w:r>
      <w:proofErr w:type="spellEnd"/>
      <w:r w:rsidRPr="00C42D97">
        <w:rPr>
          <w:rFonts w:ascii="Times New Roman" w:hAnsi="Times New Roman"/>
          <w:b/>
          <w:iCs/>
          <w:snapToGrid w:val="0"/>
          <w:sz w:val="26"/>
          <w:szCs w:val="26"/>
          <w:vertAlign w:val="subscript"/>
          <w:lang w:eastAsia="ru-RU"/>
        </w:rPr>
        <w:t>.</w:t>
      </w:r>
      <w:r w:rsidRPr="00C42D97">
        <w:rPr>
          <w:rFonts w:ascii="Times New Roman" w:hAnsi="Times New Roman"/>
          <w:b/>
          <w:iCs/>
          <w:snapToGrid w:val="0"/>
          <w:sz w:val="26"/>
          <w:szCs w:val="26"/>
          <w:lang w:eastAsia="ru-RU"/>
        </w:rPr>
        <w:t xml:space="preserve">) </w:t>
      </w:r>
      <w:r w:rsidRPr="00C42D97">
        <w:rPr>
          <w:rFonts w:ascii="Times New Roman" w:hAnsi="Times New Roman"/>
          <w:iCs/>
          <w:snapToGrid w:val="0"/>
          <w:sz w:val="26"/>
          <w:szCs w:val="26"/>
          <w:lang w:eastAsia="ru-RU"/>
        </w:rPr>
        <w:t>рассчитывается по следующей формуле:</w:t>
      </w:r>
    </w:p>
    <w:p w:rsidR="000E36A0" w:rsidRPr="00C42D97" w:rsidRDefault="000E36A0" w:rsidP="000E36A0">
      <w:pPr>
        <w:spacing w:after="0" w:line="240" w:lineRule="auto"/>
        <w:ind w:firstLine="709"/>
        <w:jc w:val="center"/>
        <w:rPr>
          <w:rFonts w:ascii="Times New Roman" w:hAnsi="Times New Roman"/>
          <w:b/>
          <w:iCs/>
          <w:snapToGrid w:val="0"/>
          <w:sz w:val="26"/>
          <w:szCs w:val="26"/>
          <w:lang w:eastAsia="ru-RU"/>
        </w:rPr>
      </w:pPr>
      <w:proofErr w:type="gramStart"/>
      <w:r w:rsidRPr="00C42D97">
        <w:rPr>
          <w:rFonts w:ascii="Times New Roman" w:hAnsi="Times New Roman"/>
          <w:b/>
          <w:iCs/>
          <w:snapToGrid w:val="0"/>
          <w:sz w:val="26"/>
          <w:szCs w:val="26"/>
          <w:lang w:eastAsia="ru-RU"/>
        </w:rPr>
        <w:t>СР</w:t>
      </w:r>
      <w:proofErr w:type="gramEnd"/>
      <w:r w:rsidRPr="00C42D97">
        <w:rPr>
          <w:rFonts w:ascii="Times New Roman" w:hAnsi="Times New Roman"/>
          <w:b/>
          <w:iCs/>
          <w:snapToGrid w:val="0"/>
          <w:sz w:val="26"/>
          <w:szCs w:val="26"/>
          <w:lang w:eastAsia="ru-RU"/>
        </w:rPr>
        <w:t>(</w:t>
      </w:r>
      <w:r w:rsidRPr="00C42D97">
        <w:rPr>
          <w:rFonts w:ascii="Times New Roman" w:hAnsi="Times New Roman"/>
          <w:b/>
          <w:iCs/>
          <w:snapToGrid w:val="0"/>
          <w:sz w:val="26"/>
          <w:szCs w:val="26"/>
          <w:lang w:val="en-US" w:eastAsia="ru-RU"/>
        </w:rPr>
        <w:t>V</w:t>
      </w:r>
      <w:proofErr w:type="spellStart"/>
      <w:r w:rsidRPr="00C42D97">
        <w:rPr>
          <w:rFonts w:ascii="Times New Roman" w:hAnsi="Times New Roman"/>
          <w:b/>
          <w:iCs/>
          <w:snapToGrid w:val="0"/>
          <w:sz w:val="26"/>
          <w:szCs w:val="26"/>
          <w:vertAlign w:val="subscript"/>
          <w:lang w:eastAsia="ru-RU"/>
        </w:rPr>
        <w:t>НБпр.п</w:t>
      </w:r>
      <w:proofErr w:type="spellEnd"/>
      <w:r w:rsidRPr="00C42D97">
        <w:rPr>
          <w:rFonts w:ascii="Times New Roman" w:hAnsi="Times New Roman"/>
          <w:b/>
          <w:iCs/>
          <w:snapToGrid w:val="0"/>
          <w:sz w:val="26"/>
          <w:szCs w:val="26"/>
          <w:vertAlign w:val="subscript"/>
          <w:lang w:eastAsia="ru-RU"/>
        </w:rPr>
        <w:t>.</w:t>
      </w:r>
      <w:r w:rsidRPr="00C42D97">
        <w:rPr>
          <w:rFonts w:ascii="Times New Roman" w:hAnsi="Times New Roman"/>
          <w:b/>
          <w:iCs/>
          <w:snapToGrid w:val="0"/>
          <w:sz w:val="26"/>
          <w:szCs w:val="26"/>
          <w:lang w:eastAsia="ru-RU"/>
        </w:rPr>
        <w:t xml:space="preserve">) = </w:t>
      </w:r>
      <w:proofErr w:type="gramStart"/>
      <w:r w:rsidRPr="00C42D97">
        <w:rPr>
          <w:rFonts w:ascii="Times New Roman" w:hAnsi="Times New Roman"/>
          <w:b/>
          <w:iCs/>
          <w:snapToGrid w:val="0"/>
          <w:sz w:val="26"/>
          <w:szCs w:val="26"/>
          <w:lang w:val="en-US" w:eastAsia="ru-RU"/>
        </w:rPr>
        <w:t>V</w:t>
      </w:r>
      <w:proofErr w:type="spellStart"/>
      <w:r w:rsidRPr="00C42D97">
        <w:rPr>
          <w:rFonts w:ascii="Times New Roman" w:hAnsi="Times New Roman"/>
          <w:b/>
          <w:iCs/>
          <w:snapToGrid w:val="0"/>
          <w:sz w:val="26"/>
          <w:szCs w:val="26"/>
          <w:lang w:eastAsia="ru-RU"/>
        </w:rPr>
        <w:t>нб</w:t>
      </w:r>
      <w:r w:rsidRPr="00C42D97">
        <w:rPr>
          <w:rFonts w:ascii="Times New Roman" w:hAnsi="Times New Roman"/>
          <w:b/>
          <w:iCs/>
          <w:snapToGrid w:val="0"/>
          <w:sz w:val="26"/>
          <w:szCs w:val="26"/>
          <w:vertAlign w:val="subscript"/>
          <w:lang w:eastAsia="ru-RU"/>
        </w:rPr>
        <w:t>пр.п</w:t>
      </w:r>
      <w:proofErr w:type="spellEnd"/>
      <w:r w:rsidRPr="00C42D97">
        <w:rPr>
          <w:rFonts w:ascii="Times New Roman" w:hAnsi="Times New Roman"/>
          <w:b/>
          <w:iCs/>
          <w:snapToGrid w:val="0"/>
          <w:sz w:val="26"/>
          <w:szCs w:val="26"/>
          <w:vertAlign w:val="subscript"/>
          <w:lang w:eastAsia="ru-RU"/>
        </w:rPr>
        <w:t>.</w:t>
      </w:r>
      <w:proofErr w:type="gramEnd"/>
      <w:r w:rsidRPr="00C42D97">
        <w:rPr>
          <w:rFonts w:ascii="Times New Roman" w:hAnsi="Times New Roman"/>
          <w:b/>
          <w:iCs/>
          <w:snapToGrid w:val="0"/>
          <w:sz w:val="26"/>
          <w:szCs w:val="26"/>
          <w:vertAlign w:val="subscript"/>
          <w:lang w:eastAsia="ru-RU"/>
        </w:rPr>
        <w:t xml:space="preserve"> </w:t>
      </w:r>
      <w:r w:rsidRPr="00C42D97">
        <w:rPr>
          <w:rFonts w:ascii="Times New Roman" w:hAnsi="Times New Roman"/>
          <w:b/>
          <w:iCs/>
          <w:snapToGrid w:val="0"/>
          <w:sz w:val="26"/>
          <w:szCs w:val="26"/>
          <w:lang w:eastAsia="ru-RU"/>
        </w:rPr>
        <w:t xml:space="preserve"> / </w:t>
      </w:r>
      <w:r w:rsidRPr="00C42D97">
        <w:rPr>
          <w:rFonts w:ascii="Times New Roman" w:hAnsi="Times New Roman"/>
          <w:b/>
          <w:iCs/>
          <w:snapToGrid w:val="0"/>
          <w:sz w:val="26"/>
          <w:szCs w:val="26"/>
          <w:lang w:val="en-US" w:eastAsia="ru-RU"/>
        </w:rPr>
        <w:t>Q</w:t>
      </w:r>
      <w:r w:rsidRPr="00C42D97">
        <w:rPr>
          <w:rFonts w:ascii="Times New Roman" w:hAnsi="Times New Roman"/>
          <w:b/>
          <w:iCs/>
          <w:snapToGrid w:val="0"/>
          <w:sz w:val="26"/>
          <w:szCs w:val="26"/>
          <w:lang w:eastAsia="ru-RU"/>
        </w:rPr>
        <w:t xml:space="preserve"> </w:t>
      </w:r>
      <w:r w:rsidRPr="00C42D97">
        <w:rPr>
          <w:rFonts w:ascii="Times New Roman" w:hAnsi="Times New Roman"/>
          <w:b/>
          <w:iCs/>
          <w:snapToGrid w:val="0"/>
          <w:sz w:val="26"/>
          <w:szCs w:val="26"/>
          <w:vertAlign w:val="subscript"/>
          <w:lang w:eastAsia="ru-RU"/>
        </w:rPr>
        <w:t xml:space="preserve">Патент </w:t>
      </w:r>
      <w:proofErr w:type="spellStart"/>
      <w:r w:rsidRPr="00C42D97">
        <w:rPr>
          <w:rFonts w:ascii="Times New Roman" w:hAnsi="Times New Roman"/>
          <w:b/>
          <w:iCs/>
          <w:snapToGrid w:val="0"/>
          <w:sz w:val="26"/>
          <w:szCs w:val="26"/>
          <w:vertAlign w:val="subscript"/>
          <w:lang w:eastAsia="ru-RU"/>
        </w:rPr>
        <w:t>пр.п</w:t>
      </w:r>
      <w:proofErr w:type="spellEnd"/>
      <w:r w:rsidRPr="00C42D97">
        <w:rPr>
          <w:rFonts w:ascii="Times New Roman" w:hAnsi="Times New Roman"/>
          <w:b/>
          <w:iCs/>
          <w:snapToGrid w:val="0"/>
          <w:sz w:val="26"/>
          <w:szCs w:val="26"/>
          <w:vertAlign w:val="subscript"/>
          <w:lang w:eastAsia="ru-RU"/>
        </w:rPr>
        <w:t>.</w:t>
      </w:r>
    </w:p>
    <w:p w:rsidR="000E36A0" w:rsidRPr="00C42D97" w:rsidRDefault="000E36A0" w:rsidP="000E36A0">
      <w:pPr>
        <w:spacing w:after="0" w:line="240" w:lineRule="auto"/>
        <w:ind w:firstLine="709"/>
        <w:jc w:val="both"/>
        <w:rPr>
          <w:rFonts w:ascii="Times New Roman" w:hAnsi="Times New Roman"/>
          <w:iCs/>
          <w:snapToGrid w:val="0"/>
          <w:sz w:val="26"/>
          <w:szCs w:val="26"/>
          <w:lang w:eastAsia="ru-RU"/>
        </w:rPr>
      </w:pPr>
      <w:proofErr w:type="gramStart"/>
      <w:r w:rsidRPr="00C42D97">
        <w:rPr>
          <w:rFonts w:ascii="Times New Roman" w:hAnsi="Times New Roman"/>
          <w:b/>
          <w:iCs/>
          <w:snapToGrid w:val="0"/>
          <w:sz w:val="26"/>
          <w:szCs w:val="26"/>
          <w:lang w:val="en-US" w:eastAsia="ru-RU"/>
        </w:rPr>
        <w:t>Q</w:t>
      </w:r>
      <w:r w:rsidRPr="00C42D97">
        <w:rPr>
          <w:rFonts w:ascii="Times New Roman" w:hAnsi="Times New Roman"/>
          <w:b/>
          <w:iCs/>
          <w:snapToGrid w:val="0"/>
          <w:sz w:val="26"/>
          <w:szCs w:val="26"/>
          <w:lang w:eastAsia="ru-RU"/>
        </w:rPr>
        <w:t xml:space="preserve"> </w:t>
      </w:r>
      <w:r w:rsidRPr="00C42D97">
        <w:rPr>
          <w:rFonts w:ascii="Times New Roman" w:hAnsi="Times New Roman"/>
          <w:b/>
          <w:iCs/>
          <w:snapToGrid w:val="0"/>
          <w:sz w:val="26"/>
          <w:szCs w:val="26"/>
          <w:vertAlign w:val="subscript"/>
          <w:lang w:eastAsia="ru-RU"/>
        </w:rPr>
        <w:t xml:space="preserve">Патент </w:t>
      </w:r>
      <w:proofErr w:type="spellStart"/>
      <w:r w:rsidRPr="00C42D97">
        <w:rPr>
          <w:rFonts w:ascii="Times New Roman" w:hAnsi="Times New Roman"/>
          <w:b/>
          <w:iCs/>
          <w:snapToGrid w:val="0"/>
          <w:sz w:val="26"/>
          <w:szCs w:val="26"/>
          <w:vertAlign w:val="subscript"/>
          <w:lang w:eastAsia="ru-RU"/>
        </w:rPr>
        <w:t>пр.п</w:t>
      </w:r>
      <w:proofErr w:type="spellEnd"/>
      <w:r w:rsidRPr="00C42D97">
        <w:rPr>
          <w:rFonts w:ascii="Times New Roman" w:hAnsi="Times New Roman"/>
          <w:b/>
          <w:iCs/>
          <w:snapToGrid w:val="0"/>
          <w:sz w:val="26"/>
          <w:szCs w:val="26"/>
          <w:vertAlign w:val="subscript"/>
          <w:lang w:eastAsia="ru-RU"/>
        </w:rPr>
        <w:t>.</w:t>
      </w:r>
      <w:proofErr w:type="gramEnd"/>
      <w:r w:rsidRPr="00C42D97">
        <w:rPr>
          <w:rFonts w:ascii="Times New Roman" w:hAnsi="Times New Roman"/>
          <w:iCs/>
          <w:snapToGrid w:val="0"/>
          <w:sz w:val="26"/>
          <w:szCs w:val="26"/>
          <w:lang w:eastAsia="ru-RU"/>
        </w:rPr>
        <w:t xml:space="preserve"> – количество выданных патентов предыдущего периода, </w:t>
      </w:r>
      <w:proofErr w:type="spellStart"/>
      <w:proofErr w:type="gramStart"/>
      <w:r w:rsidRPr="00C42D97">
        <w:rPr>
          <w:rFonts w:ascii="Times New Roman" w:hAnsi="Times New Roman"/>
          <w:iCs/>
          <w:snapToGrid w:val="0"/>
          <w:sz w:val="26"/>
          <w:szCs w:val="26"/>
          <w:lang w:eastAsia="ru-RU"/>
        </w:rPr>
        <w:t>ед</w:t>
      </w:r>
      <w:proofErr w:type="spellEnd"/>
      <w:proofErr w:type="gramEnd"/>
      <w:r w:rsidRPr="00C42D97">
        <w:rPr>
          <w:rFonts w:ascii="Times New Roman" w:hAnsi="Times New Roman"/>
          <w:iCs/>
          <w:snapToGrid w:val="0"/>
          <w:sz w:val="26"/>
          <w:szCs w:val="26"/>
          <w:lang w:eastAsia="ru-RU"/>
        </w:rPr>
        <w:t>;</w:t>
      </w:r>
    </w:p>
    <w:p w:rsidR="000E36A0" w:rsidRPr="00C42D97" w:rsidRDefault="000E36A0" w:rsidP="000E36A0">
      <w:pPr>
        <w:spacing w:after="0" w:line="240" w:lineRule="auto"/>
        <w:ind w:firstLine="709"/>
        <w:jc w:val="both"/>
        <w:rPr>
          <w:rFonts w:ascii="Times New Roman" w:hAnsi="Times New Roman"/>
          <w:iCs/>
          <w:snapToGrid w:val="0"/>
          <w:sz w:val="26"/>
          <w:szCs w:val="26"/>
          <w:lang w:eastAsia="ru-RU"/>
        </w:rPr>
      </w:pPr>
      <w:proofErr w:type="gramStart"/>
      <w:r w:rsidRPr="00C42D97">
        <w:rPr>
          <w:rFonts w:ascii="Times New Roman" w:hAnsi="Times New Roman"/>
          <w:b/>
          <w:iCs/>
          <w:snapToGrid w:val="0"/>
          <w:sz w:val="26"/>
          <w:szCs w:val="26"/>
          <w:lang w:val="en-US" w:eastAsia="ru-RU"/>
        </w:rPr>
        <w:t>V</w:t>
      </w:r>
      <w:proofErr w:type="spellStart"/>
      <w:r w:rsidRPr="00C42D97">
        <w:rPr>
          <w:rFonts w:ascii="Times New Roman" w:hAnsi="Times New Roman"/>
          <w:b/>
          <w:iCs/>
          <w:snapToGrid w:val="0"/>
          <w:sz w:val="26"/>
          <w:szCs w:val="26"/>
          <w:lang w:eastAsia="ru-RU"/>
        </w:rPr>
        <w:t>нб</w:t>
      </w:r>
      <w:r w:rsidRPr="00C42D97">
        <w:rPr>
          <w:rFonts w:ascii="Times New Roman" w:hAnsi="Times New Roman"/>
          <w:b/>
          <w:iCs/>
          <w:snapToGrid w:val="0"/>
          <w:sz w:val="26"/>
          <w:szCs w:val="26"/>
          <w:vertAlign w:val="subscript"/>
          <w:lang w:eastAsia="ru-RU"/>
        </w:rPr>
        <w:t>пр.п</w:t>
      </w:r>
      <w:proofErr w:type="spellEnd"/>
      <w:r w:rsidRPr="00C42D97">
        <w:rPr>
          <w:rFonts w:ascii="Times New Roman" w:hAnsi="Times New Roman"/>
          <w:iCs/>
          <w:snapToGrid w:val="0"/>
          <w:sz w:val="26"/>
          <w:szCs w:val="26"/>
          <w:vertAlign w:val="subscript"/>
          <w:lang w:eastAsia="ru-RU"/>
        </w:rPr>
        <w:t xml:space="preserve">. </w:t>
      </w:r>
      <w:r w:rsidRPr="00C42D97">
        <w:rPr>
          <w:rFonts w:ascii="Times New Roman" w:hAnsi="Times New Roman"/>
          <w:iCs/>
          <w:snapToGrid w:val="0"/>
          <w:sz w:val="26"/>
          <w:szCs w:val="26"/>
          <w:lang w:eastAsia="ru-RU"/>
        </w:rPr>
        <w:t>–</w:t>
      </w:r>
      <w:r w:rsidRPr="00C42D97">
        <w:rPr>
          <w:rFonts w:ascii="Times New Roman" w:hAnsi="Times New Roman"/>
          <w:iCs/>
          <w:snapToGrid w:val="0"/>
          <w:sz w:val="26"/>
          <w:szCs w:val="26"/>
          <w:vertAlign w:val="subscript"/>
          <w:lang w:eastAsia="ru-RU"/>
        </w:rPr>
        <w:t xml:space="preserve"> </w:t>
      </w:r>
      <w:r w:rsidRPr="00C42D97">
        <w:rPr>
          <w:rFonts w:ascii="Times New Roman" w:hAnsi="Times New Roman"/>
          <w:iCs/>
          <w:snapToGrid w:val="0"/>
          <w:sz w:val="26"/>
          <w:szCs w:val="26"/>
          <w:lang w:eastAsia="ru-RU"/>
        </w:rPr>
        <w:t>налоговая база предыдущего периода.</w:t>
      </w:r>
      <w:proofErr w:type="gramEnd"/>
    </w:p>
    <w:p w:rsidR="000E36A0" w:rsidRPr="00C42D97" w:rsidRDefault="000E36A0" w:rsidP="000E36A0">
      <w:pPr>
        <w:spacing w:after="0" w:line="240" w:lineRule="auto"/>
        <w:ind w:firstLine="709"/>
        <w:jc w:val="both"/>
        <w:rPr>
          <w:rFonts w:ascii="Times New Roman" w:hAnsi="Times New Roman"/>
          <w:iCs/>
          <w:snapToGrid w:val="0"/>
          <w:sz w:val="26"/>
          <w:szCs w:val="26"/>
          <w:lang w:eastAsia="ru-RU"/>
        </w:rPr>
      </w:pPr>
    </w:p>
    <w:p w:rsidR="000E36A0" w:rsidRPr="00C42D97" w:rsidRDefault="000E36A0" w:rsidP="000E36A0">
      <w:pPr>
        <w:spacing w:after="0" w:line="240" w:lineRule="auto"/>
        <w:ind w:firstLine="709"/>
        <w:jc w:val="both"/>
        <w:rPr>
          <w:rFonts w:ascii="Times New Roman" w:hAnsi="Times New Roman"/>
          <w:iCs/>
          <w:snapToGrid w:val="0"/>
          <w:sz w:val="26"/>
          <w:szCs w:val="26"/>
          <w:lang w:eastAsia="ru-RU"/>
        </w:rPr>
      </w:pPr>
      <w:r w:rsidRPr="00C42D97">
        <w:rPr>
          <w:rFonts w:ascii="Times New Roman" w:hAnsi="Times New Roman"/>
          <w:iCs/>
          <w:snapToGrid w:val="0"/>
          <w:sz w:val="26"/>
          <w:szCs w:val="26"/>
          <w:lang w:eastAsia="ru-RU"/>
        </w:rPr>
        <w:t xml:space="preserve">Налоговая база предыдущего периода </w:t>
      </w:r>
      <w:proofErr w:type="gramStart"/>
      <w:r w:rsidRPr="00C42D97">
        <w:rPr>
          <w:rFonts w:ascii="Times New Roman" w:hAnsi="Times New Roman"/>
          <w:b/>
          <w:iCs/>
          <w:snapToGrid w:val="0"/>
          <w:sz w:val="26"/>
          <w:szCs w:val="26"/>
          <w:lang w:val="en-US" w:eastAsia="ru-RU"/>
        </w:rPr>
        <w:t>V</w:t>
      </w:r>
      <w:proofErr w:type="spellStart"/>
      <w:proofErr w:type="gramEnd"/>
      <w:r w:rsidRPr="00C42D97">
        <w:rPr>
          <w:rFonts w:ascii="Times New Roman" w:hAnsi="Times New Roman"/>
          <w:b/>
          <w:iCs/>
          <w:snapToGrid w:val="0"/>
          <w:sz w:val="26"/>
          <w:szCs w:val="26"/>
          <w:lang w:eastAsia="ru-RU"/>
        </w:rPr>
        <w:t>нб</w:t>
      </w:r>
      <w:r w:rsidRPr="00C42D97">
        <w:rPr>
          <w:rFonts w:ascii="Times New Roman" w:hAnsi="Times New Roman"/>
          <w:b/>
          <w:iCs/>
          <w:snapToGrid w:val="0"/>
          <w:sz w:val="26"/>
          <w:szCs w:val="26"/>
          <w:vertAlign w:val="subscript"/>
          <w:lang w:eastAsia="ru-RU"/>
        </w:rPr>
        <w:t>пр.п</w:t>
      </w:r>
      <w:proofErr w:type="spellEnd"/>
      <w:r w:rsidRPr="00C42D97">
        <w:rPr>
          <w:rFonts w:ascii="Times New Roman" w:hAnsi="Times New Roman"/>
          <w:b/>
          <w:iCs/>
          <w:snapToGrid w:val="0"/>
          <w:sz w:val="26"/>
          <w:szCs w:val="26"/>
          <w:vertAlign w:val="subscript"/>
          <w:lang w:eastAsia="ru-RU"/>
        </w:rPr>
        <w:t>.</w:t>
      </w:r>
      <w:r w:rsidRPr="00C42D97">
        <w:rPr>
          <w:rFonts w:ascii="Times New Roman" w:hAnsi="Times New Roman"/>
          <w:iCs/>
          <w:snapToGrid w:val="0"/>
          <w:sz w:val="26"/>
          <w:szCs w:val="26"/>
          <w:vertAlign w:val="subscript"/>
          <w:lang w:eastAsia="ru-RU"/>
        </w:rPr>
        <w:t xml:space="preserve"> </w:t>
      </w:r>
      <w:r w:rsidRPr="00C42D97">
        <w:rPr>
          <w:rFonts w:ascii="Times New Roman" w:hAnsi="Times New Roman"/>
          <w:iCs/>
          <w:snapToGrid w:val="0"/>
          <w:sz w:val="26"/>
          <w:szCs w:val="26"/>
          <w:lang w:eastAsia="ru-RU"/>
        </w:rPr>
        <w:t>рассчитывается по следующей формуле:</w:t>
      </w:r>
    </w:p>
    <w:p w:rsidR="000E36A0" w:rsidRPr="00C42D97" w:rsidRDefault="000E36A0" w:rsidP="000E36A0">
      <w:pPr>
        <w:spacing w:after="0" w:line="240" w:lineRule="auto"/>
        <w:ind w:firstLine="709"/>
        <w:jc w:val="center"/>
        <w:rPr>
          <w:rFonts w:ascii="Times New Roman" w:hAnsi="Times New Roman"/>
          <w:b/>
          <w:strike/>
          <w:sz w:val="26"/>
          <w:szCs w:val="26"/>
        </w:rPr>
      </w:pPr>
      <w:proofErr w:type="gramStart"/>
      <w:r w:rsidRPr="00C42D97">
        <w:rPr>
          <w:rFonts w:ascii="Times New Roman" w:hAnsi="Times New Roman"/>
          <w:b/>
          <w:iCs/>
          <w:snapToGrid w:val="0"/>
          <w:sz w:val="26"/>
          <w:szCs w:val="26"/>
          <w:lang w:val="en-US" w:eastAsia="ru-RU"/>
        </w:rPr>
        <w:t>V</w:t>
      </w:r>
      <w:proofErr w:type="spellStart"/>
      <w:r w:rsidRPr="00C42D97">
        <w:rPr>
          <w:rFonts w:ascii="Times New Roman" w:hAnsi="Times New Roman"/>
          <w:b/>
          <w:iCs/>
          <w:snapToGrid w:val="0"/>
          <w:sz w:val="26"/>
          <w:szCs w:val="26"/>
          <w:lang w:eastAsia="ru-RU"/>
        </w:rPr>
        <w:t>нб</w:t>
      </w:r>
      <w:r w:rsidRPr="00C42D97">
        <w:rPr>
          <w:rFonts w:ascii="Times New Roman" w:hAnsi="Times New Roman"/>
          <w:b/>
          <w:iCs/>
          <w:snapToGrid w:val="0"/>
          <w:sz w:val="26"/>
          <w:szCs w:val="26"/>
          <w:vertAlign w:val="subscript"/>
          <w:lang w:eastAsia="ru-RU"/>
        </w:rPr>
        <w:t>пр.п</w:t>
      </w:r>
      <w:proofErr w:type="spellEnd"/>
      <w:r w:rsidRPr="00C42D97">
        <w:rPr>
          <w:rFonts w:ascii="Times New Roman" w:hAnsi="Times New Roman"/>
          <w:b/>
          <w:iCs/>
          <w:snapToGrid w:val="0"/>
          <w:sz w:val="26"/>
          <w:szCs w:val="26"/>
          <w:vertAlign w:val="subscript"/>
          <w:lang w:eastAsia="ru-RU"/>
        </w:rPr>
        <w:t>.</w:t>
      </w:r>
      <w:proofErr w:type="gramEnd"/>
      <w:r w:rsidRPr="00C42D97">
        <w:rPr>
          <w:rFonts w:ascii="Times New Roman" w:hAnsi="Times New Roman"/>
          <w:b/>
          <w:iCs/>
          <w:snapToGrid w:val="0"/>
          <w:sz w:val="26"/>
          <w:szCs w:val="26"/>
          <w:vertAlign w:val="subscript"/>
          <w:lang w:eastAsia="ru-RU"/>
        </w:rPr>
        <w:t xml:space="preserve"> </w:t>
      </w:r>
      <w:r w:rsidRPr="00C42D97">
        <w:rPr>
          <w:rFonts w:ascii="Times New Roman" w:hAnsi="Times New Roman"/>
          <w:b/>
          <w:iCs/>
          <w:snapToGrid w:val="0"/>
          <w:sz w:val="26"/>
          <w:szCs w:val="26"/>
          <w:lang w:eastAsia="ru-RU"/>
        </w:rPr>
        <w:t xml:space="preserve"> = </w:t>
      </w:r>
      <w:proofErr w:type="spellStart"/>
      <w:r w:rsidRPr="00C42D97">
        <w:rPr>
          <w:rFonts w:ascii="Times New Roman" w:hAnsi="Times New Roman"/>
          <w:b/>
          <w:iCs/>
          <w:sz w:val="26"/>
          <w:szCs w:val="26"/>
        </w:rPr>
        <w:t>ПСН</w:t>
      </w:r>
      <w:r w:rsidRPr="00C42D97">
        <w:rPr>
          <w:rFonts w:ascii="Times New Roman" w:hAnsi="Times New Roman"/>
          <w:b/>
          <w:iCs/>
          <w:sz w:val="26"/>
          <w:szCs w:val="26"/>
          <w:vertAlign w:val="subscript"/>
        </w:rPr>
        <w:t>пр.п</w:t>
      </w:r>
      <w:proofErr w:type="spellEnd"/>
      <w:r w:rsidRPr="00C42D97">
        <w:rPr>
          <w:rFonts w:ascii="Times New Roman" w:hAnsi="Times New Roman"/>
          <w:b/>
          <w:iCs/>
          <w:sz w:val="26"/>
          <w:szCs w:val="26"/>
          <w:vertAlign w:val="subscript"/>
        </w:rPr>
        <w:t xml:space="preserve">. </w:t>
      </w:r>
      <w:r w:rsidRPr="00C42D97">
        <w:rPr>
          <w:rFonts w:ascii="Times New Roman" w:hAnsi="Times New Roman"/>
          <w:b/>
          <w:iCs/>
          <w:sz w:val="26"/>
          <w:szCs w:val="26"/>
        </w:rPr>
        <w:t xml:space="preserve">/ </w:t>
      </w:r>
      <w:r w:rsidRPr="00C42D97">
        <w:rPr>
          <w:rFonts w:ascii="Times New Roman" w:hAnsi="Times New Roman"/>
          <w:b/>
          <w:sz w:val="26"/>
          <w:szCs w:val="26"/>
          <w:lang w:val="en-US"/>
        </w:rPr>
        <w:t>S</w:t>
      </w:r>
      <w:r w:rsidRPr="00C42D97">
        <w:rPr>
          <w:rFonts w:ascii="Times New Roman" w:hAnsi="Times New Roman"/>
          <w:b/>
          <w:sz w:val="26"/>
          <w:szCs w:val="26"/>
        </w:rPr>
        <w:t>,</w:t>
      </w:r>
      <w:r w:rsidRPr="00C42D97">
        <w:rPr>
          <w:rFonts w:ascii="Times New Roman" w:hAnsi="Times New Roman"/>
          <w:b/>
          <w:strike/>
          <w:sz w:val="26"/>
          <w:szCs w:val="26"/>
        </w:rPr>
        <w:t xml:space="preserve"> </w:t>
      </w:r>
    </w:p>
    <w:p w:rsidR="000E36A0" w:rsidRPr="00C42D97" w:rsidRDefault="000E36A0" w:rsidP="000E36A0">
      <w:pPr>
        <w:spacing w:after="0" w:line="240" w:lineRule="auto"/>
        <w:ind w:firstLine="709"/>
        <w:rPr>
          <w:rFonts w:ascii="Times New Roman" w:hAnsi="Times New Roman"/>
          <w:strike/>
          <w:sz w:val="26"/>
          <w:szCs w:val="26"/>
        </w:rPr>
      </w:pPr>
      <w:r w:rsidRPr="00C42D97">
        <w:rPr>
          <w:rFonts w:ascii="Times New Roman" w:hAnsi="Times New Roman"/>
          <w:sz w:val="26"/>
          <w:szCs w:val="26"/>
        </w:rPr>
        <w:t>где:</w:t>
      </w:r>
    </w:p>
    <w:p w:rsidR="000E36A0" w:rsidRPr="00C42D97" w:rsidRDefault="000E36A0" w:rsidP="000E36A0">
      <w:pPr>
        <w:spacing w:after="0" w:line="240" w:lineRule="auto"/>
        <w:ind w:firstLine="709"/>
        <w:rPr>
          <w:rFonts w:ascii="Times New Roman" w:hAnsi="Times New Roman"/>
          <w:iCs/>
          <w:sz w:val="26"/>
          <w:szCs w:val="26"/>
        </w:rPr>
      </w:pPr>
      <w:proofErr w:type="spellStart"/>
      <w:r w:rsidRPr="00C42D97">
        <w:rPr>
          <w:rFonts w:ascii="Times New Roman" w:hAnsi="Times New Roman"/>
          <w:b/>
          <w:iCs/>
          <w:sz w:val="26"/>
          <w:szCs w:val="26"/>
        </w:rPr>
        <w:t>ПСН</w:t>
      </w:r>
      <w:r w:rsidRPr="00C42D97">
        <w:rPr>
          <w:rFonts w:ascii="Times New Roman" w:hAnsi="Times New Roman"/>
          <w:b/>
          <w:iCs/>
          <w:sz w:val="26"/>
          <w:szCs w:val="26"/>
          <w:vertAlign w:val="subscript"/>
        </w:rPr>
        <w:t>пр.п</w:t>
      </w:r>
      <w:proofErr w:type="spellEnd"/>
      <w:r w:rsidRPr="00C42D97">
        <w:rPr>
          <w:rFonts w:ascii="Times New Roman" w:hAnsi="Times New Roman"/>
          <w:iCs/>
          <w:sz w:val="26"/>
          <w:szCs w:val="26"/>
          <w:vertAlign w:val="subscript"/>
        </w:rPr>
        <w:t xml:space="preserve">. – </w:t>
      </w:r>
      <w:r w:rsidRPr="00C42D97">
        <w:rPr>
          <w:rFonts w:ascii="Times New Roman" w:hAnsi="Times New Roman"/>
          <w:iCs/>
          <w:sz w:val="26"/>
          <w:szCs w:val="26"/>
        </w:rPr>
        <w:t>сумма исчисленного налога в предыдущем периоде;</w:t>
      </w:r>
    </w:p>
    <w:p w:rsidR="000E36A0" w:rsidRPr="00C42D97" w:rsidRDefault="000E36A0" w:rsidP="000E36A0">
      <w:pPr>
        <w:spacing w:after="0" w:line="240" w:lineRule="auto"/>
        <w:ind w:firstLine="709"/>
        <w:jc w:val="both"/>
        <w:rPr>
          <w:rFonts w:ascii="Times New Roman" w:hAnsi="Times New Roman"/>
          <w:iCs/>
          <w:sz w:val="26"/>
          <w:szCs w:val="26"/>
        </w:rPr>
      </w:pPr>
      <w:r w:rsidRPr="00C42D97">
        <w:rPr>
          <w:rFonts w:ascii="Times New Roman" w:hAnsi="Times New Roman"/>
          <w:b/>
          <w:sz w:val="26"/>
          <w:szCs w:val="26"/>
        </w:rPr>
        <w:t>S</w:t>
      </w:r>
      <w:r w:rsidRPr="00C42D97">
        <w:rPr>
          <w:rFonts w:ascii="Times New Roman" w:hAnsi="Times New Roman"/>
          <w:iCs/>
          <w:sz w:val="26"/>
          <w:szCs w:val="26"/>
        </w:rPr>
        <w:t xml:space="preserve"> – ставка налога, %.</w:t>
      </w:r>
    </w:p>
    <w:p w:rsidR="000E36A0" w:rsidRPr="00C42D97" w:rsidRDefault="000E36A0" w:rsidP="000E36A0">
      <w:pPr>
        <w:spacing w:after="0" w:line="240" w:lineRule="auto"/>
        <w:ind w:firstLine="709"/>
        <w:jc w:val="both"/>
        <w:rPr>
          <w:rFonts w:ascii="Times New Roman" w:hAnsi="Times New Roman"/>
          <w:iCs/>
          <w:sz w:val="26"/>
          <w:szCs w:val="26"/>
        </w:rPr>
      </w:pPr>
    </w:p>
    <w:p w:rsidR="000E36A0" w:rsidRPr="00C42D97" w:rsidRDefault="000E36A0" w:rsidP="000E36A0">
      <w:pPr>
        <w:spacing w:after="0" w:line="240" w:lineRule="auto"/>
        <w:ind w:firstLine="709"/>
        <w:jc w:val="both"/>
        <w:rPr>
          <w:rFonts w:ascii="Times New Roman" w:hAnsi="Times New Roman"/>
          <w:sz w:val="26"/>
          <w:szCs w:val="26"/>
        </w:rPr>
      </w:pPr>
      <w:r w:rsidRPr="00C42D97">
        <w:rPr>
          <w:rFonts w:ascii="Times New Roman" w:hAnsi="Times New Roman"/>
          <w:sz w:val="26"/>
          <w:szCs w:val="26"/>
        </w:rPr>
        <w:t>Прогнозируемый объем страховых взносов на ОПС и по временной нетрудоспособности (</w:t>
      </w:r>
      <w:proofErr w:type="spellStart"/>
      <w:r w:rsidRPr="00C42D97">
        <w:rPr>
          <w:rFonts w:ascii="Times New Roman" w:hAnsi="Times New Roman"/>
          <w:i/>
          <w:sz w:val="26"/>
          <w:szCs w:val="26"/>
        </w:rPr>
        <w:t>С</w:t>
      </w:r>
      <w:r w:rsidRPr="00C42D97">
        <w:rPr>
          <w:rFonts w:ascii="Times New Roman" w:hAnsi="Times New Roman"/>
          <w:i/>
          <w:sz w:val="26"/>
          <w:szCs w:val="26"/>
          <w:vertAlign w:val="subscript"/>
        </w:rPr>
        <w:t>стр</w:t>
      </w:r>
      <w:proofErr w:type="gramStart"/>
      <w:r w:rsidRPr="00C42D97">
        <w:rPr>
          <w:rFonts w:ascii="Times New Roman" w:hAnsi="Times New Roman"/>
          <w:i/>
          <w:sz w:val="26"/>
          <w:szCs w:val="26"/>
          <w:vertAlign w:val="subscript"/>
        </w:rPr>
        <w:t>.в</w:t>
      </w:r>
      <w:proofErr w:type="gramEnd"/>
      <w:r w:rsidRPr="00C42D97">
        <w:rPr>
          <w:rFonts w:ascii="Times New Roman" w:hAnsi="Times New Roman"/>
          <w:i/>
          <w:sz w:val="26"/>
          <w:szCs w:val="26"/>
          <w:vertAlign w:val="subscript"/>
        </w:rPr>
        <w:t>зн</w:t>
      </w:r>
      <w:proofErr w:type="spellEnd"/>
      <w:r w:rsidRPr="00C42D97">
        <w:rPr>
          <w:rFonts w:ascii="Times New Roman" w:hAnsi="Times New Roman"/>
          <w:sz w:val="26"/>
          <w:szCs w:val="26"/>
        </w:rPr>
        <w:t>) рассчитывается на основе суммы страховых взносов предыдущего периода исходя из её доли в сумме исчисленного налога по следующей формуле:</w:t>
      </w:r>
    </w:p>
    <w:p w:rsidR="000E36A0" w:rsidRPr="00C42D97" w:rsidRDefault="000E36A0" w:rsidP="000E36A0">
      <w:pPr>
        <w:spacing w:after="0" w:line="240" w:lineRule="auto"/>
        <w:ind w:firstLine="709"/>
        <w:jc w:val="center"/>
        <w:rPr>
          <w:rFonts w:ascii="Times New Roman" w:hAnsi="Times New Roman"/>
          <w:b/>
          <w:i/>
          <w:sz w:val="26"/>
          <w:szCs w:val="26"/>
        </w:rPr>
      </w:pPr>
      <w:proofErr w:type="spellStart"/>
      <w:r w:rsidRPr="00C42D97">
        <w:rPr>
          <w:rFonts w:ascii="Times New Roman" w:hAnsi="Times New Roman"/>
          <w:b/>
          <w:i/>
          <w:sz w:val="26"/>
          <w:szCs w:val="26"/>
        </w:rPr>
        <w:t>С</w:t>
      </w:r>
      <w:r w:rsidRPr="00C42D97">
        <w:rPr>
          <w:rFonts w:ascii="Times New Roman" w:hAnsi="Times New Roman"/>
          <w:b/>
          <w:i/>
          <w:sz w:val="26"/>
          <w:szCs w:val="26"/>
          <w:vertAlign w:val="subscript"/>
        </w:rPr>
        <w:t>стр</w:t>
      </w:r>
      <w:proofErr w:type="gramStart"/>
      <w:r w:rsidRPr="00C42D97">
        <w:rPr>
          <w:rFonts w:ascii="Times New Roman" w:hAnsi="Times New Roman"/>
          <w:b/>
          <w:i/>
          <w:sz w:val="26"/>
          <w:szCs w:val="26"/>
          <w:vertAlign w:val="subscript"/>
        </w:rPr>
        <w:t>.в</w:t>
      </w:r>
      <w:proofErr w:type="gramEnd"/>
      <w:r w:rsidRPr="00C42D97">
        <w:rPr>
          <w:rFonts w:ascii="Times New Roman" w:hAnsi="Times New Roman"/>
          <w:b/>
          <w:i/>
          <w:sz w:val="26"/>
          <w:szCs w:val="26"/>
          <w:vertAlign w:val="subscript"/>
        </w:rPr>
        <w:t>зн</w:t>
      </w:r>
      <w:proofErr w:type="spellEnd"/>
      <w:r w:rsidRPr="00C42D97">
        <w:rPr>
          <w:rFonts w:ascii="Times New Roman" w:hAnsi="Times New Roman"/>
          <w:b/>
          <w:i/>
          <w:sz w:val="26"/>
          <w:szCs w:val="26"/>
        </w:rPr>
        <w:t xml:space="preserve"> = (</w:t>
      </w:r>
      <w:r w:rsidRPr="00C42D97">
        <w:rPr>
          <w:rFonts w:ascii="Times New Roman" w:hAnsi="Times New Roman"/>
          <w:b/>
          <w:i/>
          <w:sz w:val="26"/>
          <w:szCs w:val="26"/>
          <w:lang w:val="en-US"/>
        </w:rPr>
        <w:t>V</w:t>
      </w:r>
      <w:proofErr w:type="spellStart"/>
      <w:r w:rsidRPr="00C42D97">
        <w:rPr>
          <w:rFonts w:ascii="Times New Roman" w:hAnsi="Times New Roman"/>
          <w:b/>
          <w:i/>
          <w:sz w:val="26"/>
          <w:szCs w:val="26"/>
        </w:rPr>
        <w:t>нб</w:t>
      </w:r>
      <w:r w:rsidRPr="00C42D97">
        <w:rPr>
          <w:rFonts w:ascii="Times New Roman" w:hAnsi="Times New Roman"/>
          <w:b/>
          <w:i/>
          <w:sz w:val="26"/>
          <w:szCs w:val="26"/>
          <w:vertAlign w:val="subscript"/>
        </w:rPr>
        <w:t>пр.п</w:t>
      </w:r>
      <w:proofErr w:type="spellEnd"/>
      <w:r w:rsidRPr="00C42D97">
        <w:rPr>
          <w:rFonts w:ascii="Times New Roman" w:hAnsi="Times New Roman"/>
          <w:b/>
          <w:i/>
          <w:sz w:val="26"/>
          <w:szCs w:val="26"/>
        </w:rPr>
        <w:t xml:space="preserve"> * </w:t>
      </w:r>
      <w:r w:rsidRPr="00C42D97">
        <w:rPr>
          <w:rFonts w:ascii="Times New Roman" w:hAnsi="Times New Roman"/>
          <w:b/>
          <w:i/>
          <w:sz w:val="26"/>
          <w:szCs w:val="26"/>
          <w:lang w:val="en-US"/>
        </w:rPr>
        <w:t>S</w:t>
      </w:r>
      <w:r w:rsidRPr="00C42D97">
        <w:rPr>
          <w:rFonts w:ascii="Times New Roman" w:hAnsi="Times New Roman"/>
          <w:b/>
          <w:i/>
          <w:sz w:val="26"/>
          <w:szCs w:val="26"/>
        </w:rPr>
        <w:t>)*(</w:t>
      </w:r>
      <w:proofErr w:type="spellStart"/>
      <w:r w:rsidRPr="00C42D97">
        <w:rPr>
          <w:rFonts w:ascii="Times New Roman" w:hAnsi="Times New Roman"/>
          <w:b/>
          <w:i/>
          <w:sz w:val="26"/>
          <w:szCs w:val="26"/>
        </w:rPr>
        <w:t>С</w:t>
      </w:r>
      <w:r w:rsidRPr="00C42D97">
        <w:rPr>
          <w:rFonts w:ascii="Times New Roman" w:hAnsi="Times New Roman"/>
          <w:b/>
          <w:i/>
          <w:sz w:val="26"/>
          <w:szCs w:val="26"/>
          <w:vertAlign w:val="subscript"/>
        </w:rPr>
        <w:t>стр.взн.пр.п</w:t>
      </w:r>
      <w:proofErr w:type="spellEnd"/>
      <w:r w:rsidRPr="00C42D97">
        <w:rPr>
          <w:rFonts w:ascii="Times New Roman" w:hAnsi="Times New Roman"/>
          <w:b/>
          <w:i/>
          <w:sz w:val="26"/>
          <w:szCs w:val="26"/>
        </w:rPr>
        <w:t>/</w:t>
      </w:r>
      <w:r w:rsidRPr="00C42D97">
        <w:rPr>
          <w:rFonts w:ascii="Times New Roman" w:hAnsi="Times New Roman"/>
          <w:b/>
          <w:i/>
          <w:sz w:val="26"/>
          <w:szCs w:val="26"/>
          <w:lang w:val="en-US"/>
        </w:rPr>
        <w:t>I</w:t>
      </w:r>
      <w:r w:rsidRPr="00C42D97">
        <w:rPr>
          <w:rFonts w:ascii="Times New Roman" w:hAnsi="Times New Roman"/>
          <w:b/>
          <w:i/>
          <w:sz w:val="26"/>
          <w:szCs w:val="26"/>
          <w:vertAlign w:val="subscript"/>
        </w:rPr>
        <w:t xml:space="preserve"> </w:t>
      </w:r>
      <w:proofErr w:type="spellStart"/>
      <w:r w:rsidRPr="00C42D97">
        <w:rPr>
          <w:rFonts w:ascii="Times New Roman" w:hAnsi="Times New Roman"/>
          <w:b/>
          <w:i/>
          <w:sz w:val="26"/>
          <w:szCs w:val="26"/>
          <w:vertAlign w:val="subscript"/>
        </w:rPr>
        <w:t>исч.пр.п</w:t>
      </w:r>
      <w:proofErr w:type="spellEnd"/>
      <w:r w:rsidRPr="00C42D97">
        <w:rPr>
          <w:rFonts w:ascii="Times New Roman" w:hAnsi="Times New Roman"/>
          <w:b/>
          <w:i/>
          <w:sz w:val="26"/>
          <w:szCs w:val="26"/>
          <w:vertAlign w:val="subscript"/>
        </w:rPr>
        <w:t>.</w:t>
      </w:r>
      <w:r w:rsidRPr="00C42D97">
        <w:rPr>
          <w:rFonts w:ascii="Times New Roman" w:hAnsi="Times New Roman"/>
          <w:b/>
          <w:i/>
          <w:sz w:val="26"/>
          <w:szCs w:val="26"/>
        </w:rPr>
        <w:t xml:space="preserve"> ), </w:t>
      </w:r>
    </w:p>
    <w:p w:rsidR="000E36A0" w:rsidRPr="00C42D97" w:rsidRDefault="000E36A0" w:rsidP="000E36A0">
      <w:pPr>
        <w:spacing w:after="0" w:line="240" w:lineRule="auto"/>
        <w:ind w:firstLine="709"/>
        <w:jc w:val="both"/>
        <w:rPr>
          <w:rFonts w:ascii="Times New Roman" w:hAnsi="Times New Roman"/>
          <w:iCs/>
          <w:sz w:val="26"/>
          <w:szCs w:val="26"/>
        </w:rPr>
      </w:pPr>
      <w:r w:rsidRPr="00C42D97">
        <w:rPr>
          <w:rFonts w:ascii="Times New Roman" w:hAnsi="Times New Roman"/>
          <w:iCs/>
          <w:sz w:val="26"/>
          <w:szCs w:val="26"/>
        </w:rPr>
        <w:t>где</w:t>
      </w:r>
    </w:p>
    <w:p w:rsidR="000E36A0" w:rsidRPr="00C42D97" w:rsidRDefault="000E36A0" w:rsidP="000E36A0">
      <w:pPr>
        <w:spacing w:after="0" w:line="240" w:lineRule="auto"/>
        <w:ind w:firstLine="709"/>
        <w:jc w:val="both"/>
        <w:rPr>
          <w:rFonts w:ascii="Times New Roman" w:hAnsi="Times New Roman"/>
          <w:iCs/>
          <w:sz w:val="26"/>
          <w:szCs w:val="26"/>
        </w:rPr>
      </w:pPr>
      <w:r w:rsidRPr="00C42D97">
        <w:rPr>
          <w:rFonts w:ascii="Times New Roman" w:hAnsi="Times New Roman"/>
          <w:b/>
          <w:i/>
          <w:sz w:val="26"/>
          <w:szCs w:val="26"/>
          <w:lang w:val="en-US"/>
        </w:rPr>
        <w:t>V</w:t>
      </w:r>
      <w:proofErr w:type="spellStart"/>
      <w:r w:rsidRPr="00C42D97">
        <w:rPr>
          <w:rFonts w:ascii="Times New Roman" w:hAnsi="Times New Roman"/>
          <w:b/>
          <w:i/>
          <w:sz w:val="26"/>
          <w:szCs w:val="26"/>
        </w:rPr>
        <w:t>нб</w:t>
      </w:r>
      <w:proofErr w:type="spellEnd"/>
      <w:r w:rsidRPr="00C42D97">
        <w:rPr>
          <w:rFonts w:ascii="Times New Roman" w:hAnsi="Times New Roman"/>
          <w:sz w:val="26"/>
          <w:szCs w:val="26"/>
          <w:vertAlign w:val="subscript"/>
        </w:rPr>
        <w:t xml:space="preserve"> </w:t>
      </w:r>
      <w:proofErr w:type="spellStart"/>
      <w:proofErr w:type="gramStart"/>
      <w:r w:rsidRPr="00C42D97">
        <w:rPr>
          <w:rFonts w:ascii="Times New Roman" w:hAnsi="Times New Roman"/>
          <w:sz w:val="26"/>
          <w:szCs w:val="26"/>
          <w:vertAlign w:val="subscript"/>
        </w:rPr>
        <w:t>пр.п</w:t>
      </w:r>
      <w:proofErr w:type="spellEnd"/>
      <w:r w:rsidRPr="00C42D97">
        <w:rPr>
          <w:rFonts w:ascii="Times New Roman" w:hAnsi="Times New Roman"/>
          <w:b/>
          <w:i/>
          <w:sz w:val="26"/>
          <w:szCs w:val="26"/>
        </w:rPr>
        <w:t xml:space="preserve"> </w:t>
      </w:r>
      <w:r w:rsidRPr="00C42D97">
        <w:rPr>
          <w:rFonts w:ascii="Times New Roman" w:hAnsi="Times New Roman"/>
          <w:iCs/>
          <w:sz w:val="26"/>
          <w:szCs w:val="26"/>
          <w:vertAlign w:val="subscript"/>
        </w:rPr>
        <w:t>.</w:t>
      </w:r>
      <w:proofErr w:type="gramEnd"/>
      <w:r w:rsidRPr="00C42D97">
        <w:rPr>
          <w:rFonts w:ascii="Times New Roman" w:hAnsi="Times New Roman"/>
          <w:iCs/>
          <w:sz w:val="26"/>
          <w:szCs w:val="26"/>
          <w:vertAlign w:val="subscript"/>
        </w:rPr>
        <w:t xml:space="preserve"> </w:t>
      </w:r>
      <w:r w:rsidRPr="00C42D97">
        <w:rPr>
          <w:rFonts w:ascii="Times New Roman" w:hAnsi="Times New Roman"/>
          <w:iCs/>
          <w:sz w:val="26"/>
          <w:szCs w:val="26"/>
        </w:rPr>
        <w:t>–налоговая база прогнозируемого периода, тыс. рублей;</w:t>
      </w:r>
    </w:p>
    <w:p w:rsidR="000E36A0" w:rsidRPr="00C42D97" w:rsidRDefault="000E36A0" w:rsidP="000E36A0">
      <w:pPr>
        <w:spacing w:after="0" w:line="240" w:lineRule="auto"/>
        <w:ind w:firstLine="709"/>
        <w:jc w:val="both"/>
        <w:rPr>
          <w:rFonts w:ascii="Times New Roman" w:hAnsi="Times New Roman"/>
          <w:iCs/>
          <w:sz w:val="26"/>
          <w:szCs w:val="26"/>
        </w:rPr>
      </w:pPr>
      <w:r w:rsidRPr="00C42D97">
        <w:rPr>
          <w:rFonts w:ascii="Times New Roman" w:hAnsi="Times New Roman"/>
          <w:b/>
          <w:i/>
          <w:sz w:val="26"/>
          <w:szCs w:val="26"/>
        </w:rPr>
        <w:t>S</w:t>
      </w:r>
      <w:r w:rsidRPr="00C42D97">
        <w:rPr>
          <w:rFonts w:ascii="Times New Roman" w:hAnsi="Times New Roman"/>
          <w:iCs/>
          <w:sz w:val="26"/>
          <w:szCs w:val="26"/>
        </w:rPr>
        <w:t xml:space="preserve"> – ставка налога, </w:t>
      </w:r>
      <w:r w:rsidRPr="00C42D97">
        <w:rPr>
          <w:rFonts w:ascii="Times New Roman" w:hAnsi="Times New Roman"/>
          <w:sz w:val="26"/>
          <w:szCs w:val="26"/>
        </w:rPr>
        <w:t>установленная в соответствии с НК РФ</w:t>
      </w:r>
      <w:proofErr w:type="gramStart"/>
      <w:r w:rsidRPr="00C42D97">
        <w:rPr>
          <w:rFonts w:ascii="Times New Roman" w:hAnsi="Times New Roman"/>
          <w:sz w:val="26"/>
          <w:szCs w:val="26"/>
        </w:rPr>
        <w:t xml:space="preserve">, </w:t>
      </w:r>
      <w:r w:rsidRPr="00C42D97">
        <w:rPr>
          <w:rFonts w:ascii="Times New Roman" w:hAnsi="Times New Roman"/>
          <w:iCs/>
          <w:sz w:val="26"/>
          <w:szCs w:val="26"/>
        </w:rPr>
        <w:t>%;</w:t>
      </w:r>
      <w:proofErr w:type="gramEnd"/>
    </w:p>
    <w:p w:rsidR="000E36A0" w:rsidRPr="00C42D97" w:rsidRDefault="000E36A0" w:rsidP="000E36A0">
      <w:pPr>
        <w:spacing w:after="0" w:line="240" w:lineRule="auto"/>
        <w:ind w:firstLine="709"/>
        <w:jc w:val="both"/>
        <w:rPr>
          <w:rFonts w:ascii="Times New Roman" w:hAnsi="Times New Roman"/>
          <w:sz w:val="26"/>
          <w:szCs w:val="26"/>
        </w:rPr>
      </w:pPr>
      <w:proofErr w:type="spellStart"/>
      <w:r w:rsidRPr="00C42D97">
        <w:rPr>
          <w:rFonts w:ascii="Times New Roman" w:hAnsi="Times New Roman"/>
          <w:b/>
          <w:i/>
          <w:sz w:val="26"/>
          <w:szCs w:val="26"/>
        </w:rPr>
        <w:t>С</w:t>
      </w:r>
      <w:r w:rsidRPr="00C42D97">
        <w:rPr>
          <w:rFonts w:ascii="Times New Roman" w:hAnsi="Times New Roman"/>
          <w:i/>
          <w:sz w:val="26"/>
          <w:szCs w:val="26"/>
          <w:vertAlign w:val="subscript"/>
        </w:rPr>
        <w:t>стр</w:t>
      </w:r>
      <w:proofErr w:type="gramStart"/>
      <w:r w:rsidRPr="00C42D97">
        <w:rPr>
          <w:rFonts w:ascii="Times New Roman" w:hAnsi="Times New Roman"/>
          <w:i/>
          <w:sz w:val="26"/>
          <w:szCs w:val="26"/>
          <w:vertAlign w:val="subscript"/>
        </w:rPr>
        <w:t>.в</w:t>
      </w:r>
      <w:proofErr w:type="gramEnd"/>
      <w:r w:rsidRPr="00C42D97">
        <w:rPr>
          <w:rFonts w:ascii="Times New Roman" w:hAnsi="Times New Roman"/>
          <w:i/>
          <w:sz w:val="26"/>
          <w:szCs w:val="26"/>
          <w:vertAlign w:val="subscript"/>
        </w:rPr>
        <w:t>зн.пр.п</w:t>
      </w:r>
      <w:proofErr w:type="spellEnd"/>
      <w:r w:rsidRPr="00C42D97">
        <w:rPr>
          <w:rFonts w:ascii="Times New Roman" w:hAnsi="Times New Roman"/>
          <w:sz w:val="26"/>
          <w:szCs w:val="26"/>
        </w:rPr>
        <w:t xml:space="preserve"> – сумма страховых взносов на ОПС и по временной нетрудоспособности за предыдущий период </w:t>
      </w:r>
      <w:r w:rsidRPr="00C42D97">
        <w:rPr>
          <w:rFonts w:ascii="Times New Roman" w:hAnsi="Times New Roman"/>
          <w:iCs/>
          <w:sz w:val="26"/>
          <w:szCs w:val="26"/>
        </w:rPr>
        <w:t xml:space="preserve">(по данным отчета № 1-Патент), </w:t>
      </w:r>
      <w:r w:rsidRPr="00C42D97">
        <w:rPr>
          <w:rFonts w:ascii="Times New Roman" w:hAnsi="Times New Roman"/>
          <w:sz w:val="26"/>
          <w:szCs w:val="26"/>
        </w:rPr>
        <w:t>тыс. рублей;</w:t>
      </w:r>
    </w:p>
    <w:p w:rsidR="000E36A0" w:rsidRPr="00C42D97" w:rsidRDefault="000E36A0" w:rsidP="000E36A0">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lang w:val="en-US"/>
        </w:rPr>
        <w:t>I</w:t>
      </w:r>
      <w:r w:rsidRPr="00C42D97">
        <w:rPr>
          <w:rFonts w:ascii="Times New Roman" w:hAnsi="Times New Roman"/>
          <w:i/>
          <w:sz w:val="26"/>
          <w:szCs w:val="26"/>
          <w:vertAlign w:val="subscript"/>
        </w:rPr>
        <w:t xml:space="preserve"> </w:t>
      </w:r>
      <w:proofErr w:type="spellStart"/>
      <w:r w:rsidRPr="00C42D97">
        <w:rPr>
          <w:rFonts w:ascii="Times New Roman" w:hAnsi="Times New Roman"/>
          <w:i/>
          <w:sz w:val="26"/>
          <w:szCs w:val="26"/>
          <w:vertAlign w:val="subscript"/>
        </w:rPr>
        <w:t>исч.пр.п</w:t>
      </w:r>
      <w:proofErr w:type="spellEnd"/>
      <w:r w:rsidRPr="00C42D97">
        <w:rPr>
          <w:rFonts w:ascii="Times New Roman" w:hAnsi="Times New Roman"/>
          <w:sz w:val="26"/>
          <w:szCs w:val="26"/>
        </w:rPr>
        <w:t xml:space="preserve"> – сумма исчисленного налога за предыдущий период </w:t>
      </w:r>
      <w:r w:rsidRPr="00C42D97">
        <w:rPr>
          <w:rFonts w:ascii="Times New Roman" w:hAnsi="Times New Roman"/>
          <w:iCs/>
          <w:sz w:val="26"/>
          <w:szCs w:val="26"/>
        </w:rPr>
        <w:t>(по данным отчета № 1-Патент),</w:t>
      </w:r>
      <w:r w:rsidRPr="00C42D97">
        <w:rPr>
          <w:rFonts w:ascii="Times New Roman" w:hAnsi="Times New Roman"/>
          <w:sz w:val="26"/>
          <w:szCs w:val="26"/>
        </w:rPr>
        <w:t xml:space="preserve"> тыс.</w:t>
      </w:r>
      <w:proofErr w:type="gramEnd"/>
      <w:r w:rsidRPr="00C42D97">
        <w:rPr>
          <w:rFonts w:ascii="Times New Roman" w:hAnsi="Times New Roman"/>
          <w:sz w:val="26"/>
          <w:szCs w:val="26"/>
        </w:rPr>
        <w:t xml:space="preserve"> рублей.</w:t>
      </w:r>
    </w:p>
    <w:p w:rsidR="000E36A0" w:rsidRPr="00C42D97" w:rsidRDefault="000E36A0" w:rsidP="000E36A0">
      <w:pPr>
        <w:spacing w:after="0" w:line="240" w:lineRule="auto"/>
        <w:ind w:firstLine="709"/>
        <w:jc w:val="both"/>
        <w:rPr>
          <w:rFonts w:ascii="Times New Roman" w:hAnsi="Times New Roman"/>
          <w:sz w:val="26"/>
          <w:szCs w:val="26"/>
          <w:lang w:eastAsia="ru-RU"/>
        </w:rPr>
      </w:pPr>
      <w:r w:rsidRPr="00C42D97">
        <w:rPr>
          <w:rFonts w:ascii="Times New Roman" w:hAnsi="Times New Roman"/>
          <w:sz w:val="26"/>
          <w:szCs w:val="26"/>
          <w:lang w:eastAsia="ru-RU"/>
        </w:rPr>
        <w:t>В прогнозируемом объеме налоговой базы по налогу, взимаемому в связи с применением патентной системы налогообложения (</w:t>
      </w:r>
      <w:proofErr w:type="spellStart"/>
      <w:proofErr w:type="gramStart"/>
      <w:r w:rsidRPr="00C42D97">
        <w:rPr>
          <w:rFonts w:ascii="Times New Roman" w:hAnsi="Times New Roman"/>
          <w:sz w:val="26"/>
          <w:szCs w:val="26"/>
          <w:lang w:eastAsia="ru-RU"/>
        </w:rPr>
        <w:t>V</w:t>
      </w:r>
      <w:proofErr w:type="gramEnd"/>
      <w:r w:rsidRPr="00C42D97">
        <w:rPr>
          <w:rFonts w:ascii="Times New Roman" w:hAnsi="Times New Roman"/>
          <w:sz w:val="26"/>
          <w:szCs w:val="26"/>
          <w:lang w:eastAsia="ru-RU"/>
        </w:rPr>
        <w:t>нбпп</w:t>
      </w:r>
      <w:proofErr w:type="spellEnd"/>
      <w:r w:rsidRPr="00C42D97">
        <w:rPr>
          <w:rFonts w:ascii="Times New Roman" w:hAnsi="Times New Roman"/>
          <w:sz w:val="26"/>
          <w:szCs w:val="26"/>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E36A0" w:rsidRPr="00C42D97" w:rsidRDefault="000E36A0" w:rsidP="000E36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Объём выпадающих доходов определяется в рамках прописанного </w:t>
      </w:r>
      <w:proofErr w:type="gramStart"/>
      <w:r w:rsidRPr="00C42D97">
        <w:rPr>
          <w:rFonts w:ascii="Times New Roman" w:hAnsi="Times New Roman"/>
          <w:sz w:val="26"/>
          <w:szCs w:val="26"/>
        </w:rPr>
        <w:t>алгоритма расчёта прогнозного объёма поступлений налога</w:t>
      </w:r>
      <w:proofErr w:type="gramEnd"/>
      <w:r w:rsidRPr="00C42D97">
        <w:rPr>
          <w:rFonts w:ascii="Times New Roman" w:hAnsi="Times New Roman"/>
          <w:sz w:val="26"/>
          <w:szCs w:val="26"/>
        </w:rPr>
        <w:t>.</w:t>
      </w:r>
    </w:p>
    <w:p w:rsidR="000E36A0" w:rsidRPr="00C42D97" w:rsidRDefault="000E36A0" w:rsidP="000E36A0">
      <w:pPr>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Налог, взимаемый в связи с применением патентной системы налогообложения,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 а также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w:t>
      </w:r>
      <w:proofErr w:type="gramEnd"/>
    </w:p>
    <w:p w:rsidR="000E36A0" w:rsidRPr="00C42D97" w:rsidRDefault="000E36A0" w:rsidP="007518EE">
      <w:pPr>
        <w:spacing w:after="0" w:line="240" w:lineRule="auto"/>
        <w:ind w:firstLine="709"/>
        <w:jc w:val="both"/>
        <w:rPr>
          <w:rFonts w:ascii="Times New Roman" w:hAnsi="Times New Roman"/>
          <w:sz w:val="26"/>
          <w:szCs w:val="26"/>
        </w:rPr>
      </w:pPr>
    </w:p>
    <w:p w:rsidR="001B004E" w:rsidRPr="00C42D97" w:rsidRDefault="001B004E" w:rsidP="007518EE">
      <w:pPr>
        <w:pStyle w:val="10"/>
        <w:numPr>
          <w:ilvl w:val="1"/>
          <w:numId w:val="3"/>
        </w:numPr>
        <w:spacing w:before="0" w:after="240"/>
        <w:ind w:left="0" w:firstLine="0"/>
        <w:jc w:val="center"/>
        <w:rPr>
          <w:rFonts w:ascii="Times New Roman" w:hAnsi="Times New Roman"/>
          <w:sz w:val="26"/>
          <w:szCs w:val="26"/>
        </w:rPr>
      </w:pPr>
      <w:bookmarkStart w:id="82" w:name="_Toc519584979"/>
      <w:bookmarkStart w:id="83" w:name="_Toc226389648"/>
      <w:r w:rsidRPr="00C42D97">
        <w:rPr>
          <w:rFonts w:ascii="Times New Roman" w:hAnsi="Times New Roman"/>
          <w:sz w:val="26"/>
          <w:szCs w:val="26"/>
        </w:rPr>
        <w:t>Налог на профессиональный доход</w:t>
      </w:r>
      <w:r w:rsidRPr="00C42D97">
        <w:rPr>
          <w:rFonts w:ascii="Times New Roman" w:hAnsi="Times New Roman"/>
          <w:sz w:val="26"/>
          <w:szCs w:val="26"/>
        </w:rPr>
        <w:br/>
      </w:r>
      <w:bookmarkEnd w:id="82"/>
      <w:r w:rsidRPr="00C42D97">
        <w:rPr>
          <w:rFonts w:ascii="Times New Roman" w:hAnsi="Times New Roman"/>
          <w:sz w:val="26"/>
          <w:szCs w:val="26"/>
        </w:rPr>
        <w:t xml:space="preserve">182 1 05 06000 01 </w:t>
      </w:r>
      <w:r w:rsidR="005B45F6" w:rsidRPr="00C42D97">
        <w:rPr>
          <w:rFonts w:ascii="Times New Roman" w:hAnsi="Times New Roman"/>
          <w:sz w:val="26"/>
          <w:szCs w:val="26"/>
        </w:rPr>
        <w:t>0</w:t>
      </w:r>
      <w:r w:rsidRPr="00C42D97">
        <w:rPr>
          <w:rFonts w:ascii="Times New Roman" w:hAnsi="Times New Roman"/>
          <w:sz w:val="26"/>
          <w:szCs w:val="26"/>
        </w:rPr>
        <w:t>000 110</w:t>
      </w:r>
      <w:bookmarkEnd w:id="83"/>
    </w:p>
    <w:p w:rsidR="00F40583" w:rsidRPr="00C42D97" w:rsidRDefault="00F40583" w:rsidP="00F40583">
      <w:pPr>
        <w:spacing w:after="0" w:line="240" w:lineRule="auto"/>
        <w:ind w:firstLine="709"/>
        <w:jc w:val="both"/>
        <w:rPr>
          <w:rFonts w:ascii="Times New Roman" w:hAnsi="Times New Roman"/>
          <w:sz w:val="26"/>
          <w:szCs w:val="26"/>
        </w:rPr>
      </w:pPr>
      <w:r w:rsidRPr="00C42D97">
        <w:rPr>
          <w:rFonts w:ascii="Times New Roman" w:hAnsi="Times New Roman"/>
          <w:sz w:val="26"/>
          <w:szCs w:val="26"/>
        </w:rPr>
        <w:t>Расчёт доходов в КБ Амурской области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F40583" w:rsidRPr="00C42D97" w:rsidRDefault="00F40583" w:rsidP="00F40583">
      <w:pPr>
        <w:spacing w:after="0" w:line="240" w:lineRule="auto"/>
        <w:ind w:firstLine="709"/>
        <w:jc w:val="both"/>
        <w:rPr>
          <w:rFonts w:ascii="Times New Roman" w:hAnsi="Times New Roman"/>
          <w:sz w:val="26"/>
          <w:szCs w:val="26"/>
        </w:rPr>
      </w:pPr>
      <w:r w:rsidRPr="00C42D97">
        <w:rPr>
          <w:rFonts w:ascii="Times New Roman" w:hAnsi="Times New Roman"/>
          <w:sz w:val="26"/>
          <w:szCs w:val="26"/>
        </w:rPr>
        <w:t>Для расчета поступлений налога на профессиональный доход используются:</w:t>
      </w:r>
    </w:p>
    <w:p w:rsidR="00F40583" w:rsidRPr="00C42D97" w:rsidRDefault="00F40583" w:rsidP="00F40583">
      <w:pPr>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 xml:space="preserve">- показатели прогноза социально-экономического развития Амурской области на очередной финансовый год и плановый период (Индекс потребительских цен на товары и услуги, индекс физического объема ВРП, индекс-дефлятор объема ВРП, </w:t>
      </w:r>
      <w:r w:rsidRPr="00C42D97">
        <w:rPr>
          <w:rFonts w:ascii="Times New Roman" w:hAnsi="Times New Roman"/>
          <w:iCs/>
          <w:snapToGrid w:val="0"/>
          <w:sz w:val="26"/>
          <w:szCs w:val="26"/>
          <w:lang w:eastAsia="ru-RU"/>
        </w:rPr>
        <w:t xml:space="preserve">темп роста ВРП </w:t>
      </w:r>
      <w:r w:rsidRPr="00C42D97">
        <w:rPr>
          <w:rFonts w:ascii="Times New Roman" w:hAnsi="Times New Roman"/>
          <w:sz w:val="26"/>
          <w:szCs w:val="26"/>
        </w:rPr>
        <w:t>− темп роста среднего показателя ВРП, направляемого в составе Прогноза социально – экономического развития за год, предшествующий прогнозируемому и прогнозируемый, и др.), разрабатываемые Министерством экономического развития Амурской области;</w:t>
      </w:r>
      <w:proofErr w:type="gramEnd"/>
    </w:p>
    <w:p w:rsidR="00F40583" w:rsidRPr="00C42D97" w:rsidRDefault="00F40583" w:rsidP="00F40583">
      <w:pPr>
        <w:spacing w:after="0" w:line="240" w:lineRule="auto"/>
        <w:ind w:firstLine="709"/>
        <w:jc w:val="both"/>
        <w:rPr>
          <w:rFonts w:ascii="Times New Roman" w:hAnsi="Times New Roman"/>
          <w:sz w:val="26"/>
          <w:szCs w:val="26"/>
        </w:rPr>
      </w:pPr>
      <w:r w:rsidRPr="00C42D97">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F40583" w:rsidRPr="00C42D97" w:rsidRDefault="00F40583" w:rsidP="00F40583">
      <w:pPr>
        <w:spacing w:after="0" w:line="240" w:lineRule="auto"/>
        <w:ind w:firstLine="709"/>
        <w:jc w:val="both"/>
        <w:rPr>
          <w:rFonts w:ascii="Times New Roman" w:hAnsi="Times New Roman"/>
          <w:sz w:val="26"/>
          <w:szCs w:val="26"/>
        </w:rPr>
      </w:pPr>
      <w:r w:rsidRPr="00C42D97">
        <w:rPr>
          <w:rFonts w:ascii="Times New Roman" w:hAnsi="Times New Roman"/>
          <w:sz w:val="26"/>
          <w:szCs w:val="26"/>
        </w:rPr>
        <w:t>- показатели отчета по форме № 5-НПД «Отчет о налоговой базе и структуре начислений по налогу на профессиональный доход» (далее – отчет № 5-НПД);</w:t>
      </w:r>
    </w:p>
    <w:p w:rsidR="00F40583" w:rsidRPr="00C42D97" w:rsidRDefault="00F40583" w:rsidP="00F40583">
      <w:pPr>
        <w:spacing w:after="0" w:line="240" w:lineRule="auto"/>
        <w:ind w:firstLine="709"/>
        <w:jc w:val="both"/>
        <w:rPr>
          <w:rFonts w:ascii="Times New Roman" w:hAnsi="Times New Roman"/>
          <w:sz w:val="26"/>
          <w:szCs w:val="26"/>
        </w:rPr>
      </w:pPr>
      <w:r w:rsidRPr="00C42D97">
        <w:rPr>
          <w:rFonts w:ascii="Times New Roman" w:hAnsi="Times New Roman"/>
          <w:sz w:val="26"/>
          <w:szCs w:val="26"/>
        </w:rPr>
        <w:t>- данные о суммах дохода зарегистрированных налогоплательщиков из информационных ресурсов.</w:t>
      </w:r>
    </w:p>
    <w:p w:rsidR="00F40583" w:rsidRPr="00C42D97" w:rsidRDefault="00F40583" w:rsidP="00F40583">
      <w:pPr>
        <w:spacing w:after="0" w:line="240" w:lineRule="auto"/>
        <w:ind w:firstLine="709"/>
        <w:jc w:val="both"/>
        <w:rPr>
          <w:rFonts w:ascii="Times New Roman" w:hAnsi="Times New Roman"/>
          <w:sz w:val="26"/>
          <w:szCs w:val="26"/>
        </w:rPr>
      </w:pPr>
    </w:p>
    <w:p w:rsidR="00F40583" w:rsidRPr="00C42D97" w:rsidRDefault="00F40583" w:rsidP="00F40583">
      <w:pPr>
        <w:spacing w:after="0" w:line="240" w:lineRule="auto"/>
        <w:ind w:firstLine="709"/>
        <w:jc w:val="both"/>
        <w:rPr>
          <w:rFonts w:ascii="Times New Roman" w:hAnsi="Times New Roman"/>
          <w:sz w:val="26"/>
          <w:szCs w:val="26"/>
        </w:rPr>
      </w:pPr>
      <w:r w:rsidRPr="00C42D97">
        <w:rPr>
          <w:rFonts w:ascii="Times New Roman" w:hAnsi="Times New Roman"/>
          <w:sz w:val="26"/>
          <w:szCs w:val="26"/>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F40583" w:rsidRPr="00C42D97" w:rsidRDefault="00F40583" w:rsidP="00F40583">
      <w:pPr>
        <w:spacing w:after="0" w:line="240" w:lineRule="auto"/>
        <w:ind w:firstLine="709"/>
        <w:jc w:val="both"/>
        <w:rPr>
          <w:rFonts w:ascii="Times New Roman" w:hAnsi="Times New Roman"/>
          <w:iCs/>
          <w:sz w:val="26"/>
          <w:szCs w:val="26"/>
        </w:rPr>
      </w:pPr>
      <w:r w:rsidRPr="00C42D97">
        <w:rPr>
          <w:rFonts w:ascii="Times New Roman" w:hAnsi="Times New Roman"/>
          <w:sz w:val="26"/>
          <w:szCs w:val="26"/>
        </w:rPr>
        <w:t xml:space="preserve">Прогнозный объём поступлений налога </w:t>
      </w:r>
      <w:r w:rsidRPr="00C42D97">
        <w:rPr>
          <w:rFonts w:ascii="Times New Roman" w:hAnsi="Times New Roman"/>
          <w:iCs/>
          <w:sz w:val="26"/>
          <w:szCs w:val="26"/>
        </w:rPr>
        <w:t>рассчитывается по следующей формуле:</w:t>
      </w:r>
    </w:p>
    <w:p w:rsidR="00F40583" w:rsidRPr="00C42D97" w:rsidRDefault="00F40583" w:rsidP="00F40583">
      <w:pPr>
        <w:spacing w:after="0" w:line="240" w:lineRule="auto"/>
        <w:ind w:firstLine="709"/>
        <w:jc w:val="center"/>
        <w:rPr>
          <w:rFonts w:ascii="Times New Roman" w:hAnsi="Times New Roman"/>
          <w:b/>
          <w:sz w:val="26"/>
          <w:szCs w:val="26"/>
          <w:lang w:val="en-US"/>
        </w:rPr>
      </w:pPr>
      <w:r w:rsidRPr="00C42D97">
        <w:rPr>
          <w:rFonts w:ascii="Times New Roman" w:hAnsi="Times New Roman"/>
          <w:b/>
          <w:sz w:val="26"/>
          <w:szCs w:val="26"/>
        </w:rPr>
        <w:t>НПД</w:t>
      </w:r>
      <w:r w:rsidRPr="00C42D97">
        <w:rPr>
          <w:rFonts w:ascii="Times New Roman" w:hAnsi="Times New Roman"/>
          <w:b/>
          <w:sz w:val="26"/>
          <w:szCs w:val="26"/>
          <w:lang w:val="en-US"/>
        </w:rPr>
        <w:t xml:space="preserve"> = (</w:t>
      </w:r>
      <w:r w:rsidRPr="00C42D97">
        <w:rPr>
          <w:rFonts w:ascii="Times New Roman" w:hAnsi="Times New Roman"/>
          <w:b/>
          <w:i/>
          <w:sz w:val="26"/>
          <w:szCs w:val="26"/>
          <w:lang w:val="en-US"/>
        </w:rPr>
        <w:t>V</w:t>
      </w:r>
      <w:proofErr w:type="spellStart"/>
      <w:r w:rsidRPr="00C42D97">
        <w:rPr>
          <w:rFonts w:ascii="Times New Roman" w:hAnsi="Times New Roman"/>
          <w:b/>
          <w:i/>
          <w:sz w:val="26"/>
          <w:szCs w:val="26"/>
        </w:rPr>
        <w:t>нб</w:t>
      </w:r>
      <w:r w:rsidRPr="00C42D97">
        <w:rPr>
          <w:rFonts w:ascii="Times New Roman" w:hAnsi="Times New Roman"/>
          <w:b/>
          <w:i/>
          <w:sz w:val="26"/>
          <w:szCs w:val="26"/>
          <w:vertAlign w:val="subscript"/>
        </w:rPr>
        <w:t>пп</w:t>
      </w:r>
      <w:proofErr w:type="spellEnd"/>
      <w:r w:rsidRPr="00C42D97">
        <w:rPr>
          <w:rFonts w:ascii="Times New Roman" w:hAnsi="Times New Roman"/>
          <w:b/>
          <w:sz w:val="26"/>
          <w:szCs w:val="26"/>
          <w:lang w:val="en-US"/>
        </w:rPr>
        <w:t xml:space="preserve"> * </w:t>
      </w:r>
      <w:r w:rsidRPr="00C42D97">
        <w:rPr>
          <w:rFonts w:ascii="Times New Roman" w:hAnsi="Times New Roman"/>
          <w:b/>
          <w:i/>
          <w:sz w:val="26"/>
          <w:szCs w:val="26"/>
          <w:lang w:val="en-US"/>
        </w:rPr>
        <w:t>S</w:t>
      </w:r>
      <w:r w:rsidRPr="00C42D97">
        <w:rPr>
          <w:rFonts w:ascii="Times New Roman" w:hAnsi="Times New Roman"/>
          <w:b/>
          <w:sz w:val="26"/>
          <w:szCs w:val="26"/>
          <w:lang w:val="en-US"/>
        </w:rPr>
        <w:t xml:space="preserve"> * </w:t>
      </w:r>
      <w:proofErr w:type="gramStart"/>
      <w:r w:rsidRPr="00C42D97">
        <w:rPr>
          <w:rFonts w:ascii="Times New Roman" w:hAnsi="Times New Roman"/>
          <w:b/>
          <w:i/>
          <w:sz w:val="26"/>
          <w:szCs w:val="26"/>
          <w:lang w:val="en-US"/>
        </w:rPr>
        <w:t>K</w:t>
      </w:r>
      <w:proofErr w:type="spellStart"/>
      <w:proofErr w:type="gramEnd"/>
      <w:r w:rsidRPr="00C42D97">
        <w:rPr>
          <w:rFonts w:ascii="Times New Roman" w:hAnsi="Times New Roman"/>
          <w:b/>
          <w:i/>
          <w:sz w:val="26"/>
          <w:szCs w:val="26"/>
          <w:vertAlign w:val="subscript"/>
        </w:rPr>
        <w:t>соб</w:t>
      </w:r>
      <w:proofErr w:type="spellEnd"/>
      <w:r w:rsidRPr="00C42D97">
        <w:rPr>
          <w:rFonts w:ascii="Times New Roman" w:hAnsi="Times New Roman"/>
          <w:b/>
          <w:i/>
          <w:sz w:val="26"/>
          <w:szCs w:val="26"/>
          <w:vertAlign w:val="subscript"/>
          <w:lang w:val="en-US"/>
        </w:rPr>
        <w:t>.</w:t>
      </w:r>
      <w:r w:rsidRPr="00C42D97">
        <w:rPr>
          <w:rFonts w:ascii="Times New Roman" w:hAnsi="Times New Roman"/>
          <w:b/>
          <w:sz w:val="26"/>
          <w:szCs w:val="26"/>
          <w:lang w:val="en-US"/>
        </w:rPr>
        <w:t>) (+/-)</w:t>
      </w:r>
      <w:r w:rsidRPr="00C42D97">
        <w:rPr>
          <w:rFonts w:ascii="Times New Roman" w:hAnsi="Times New Roman"/>
          <w:b/>
          <w:i/>
          <w:sz w:val="26"/>
          <w:szCs w:val="26"/>
          <w:lang w:val="en-US"/>
        </w:rPr>
        <w:t>F</w:t>
      </w:r>
      <w:r w:rsidRPr="00C42D97">
        <w:rPr>
          <w:rFonts w:ascii="Times New Roman" w:hAnsi="Times New Roman"/>
          <w:b/>
          <w:sz w:val="26"/>
          <w:szCs w:val="26"/>
          <w:lang w:val="en-US"/>
        </w:rPr>
        <w:t xml:space="preserve">, </w:t>
      </w:r>
    </w:p>
    <w:p w:rsidR="00F40583" w:rsidRPr="00C42D97" w:rsidRDefault="00F40583" w:rsidP="00F40583">
      <w:pPr>
        <w:spacing w:after="0" w:line="240" w:lineRule="auto"/>
        <w:ind w:firstLine="709"/>
        <w:jc w:val="both"/>
        <w:rPr>
          <w:rFonts w:ascii="Times New Roman" w:hAnsi="Times New Roman"/>
          <w:sz w:val="26"/>
          <w:szCs w:val="26"/>
        </w:rPr>
      </w:pPr>
      <w:r w:rsidRPr="00C42D97">
        <w:rPr>
          <w:rFonts w:ascii="Times New Roman" w:hAnsi="Times New Roman"/>
          <w:iCs/>
          <w:sz w:val="26"/>
          <w:szCs w:val="26"/>
        </w:rPr>
        <w:t>где</w:t>
      </w:r>
    </w:p>
    <w:p w:rsidR="00F40583" w:rsidRPr="00C42D97" w:rsidRDefault="00F40583" w:rsidP="00F40583">
      <w:pPr>
        <w:spacing w:after="0" w:line="240" w:lineRule="auto"/>
        <w:ind w:firstLine="709"/>
        <w:jc w:val="both"/>
        <w:rPr>
          <w:rFonts w:ascii="Times New Roman" w:hAnsi="Times New Roman"/>
          <w:iCs/>
          <w:sz w:val="26"/>
          <w:szCs w:val="26"/>
        </w:rPr>
      </w:pPr>
      <w:proofErr w:type="gramStart"/>
      <w:r w:rsidRPr="00C42D97">
        <w:rPr>
          <w:rFonts w:ascii="Times New Roman" w:hAnsi="Times New Roman"/>
          <w:b/>
          <w:i/>
          <w:iCs/>
          <w:sz w:val="26"/>
          <w:szCs w:val="26"/>
          <w:lang w:val="en-US"/>
        </w:rPr>
        <w:t>V</w:t>
      </w:r>
      <w:proofErr w:type="spellStart"/>
      <w:r w:rsidRPr="00C42D97">
        <w:rPr>
          <w:rFonts w:ascii="Times New Roman" w:hAnsi="Times New Roman"/>
          <w:b/>
          <w:i/>
          <w:iCs/>
          <w:sz w:val="26"/>
          <w:szCs w:val="26"/>
        </w:rPr>
        <w:t>нб</w:t>
      </w:r>
      <w:r w:rsidRPr="00C42D97">
        <w:rPr>
          <w:rFonts w:ascii="Times New Roman" w:hAnsi="Times New Roman"/>
          <w:b/>
          <w:i/>
          <w:iCs/>
          <w:sz w:val="26"/>
          <w:szCs w:val="26"/>
          <w:vertAlign w:val="subscript"/>
        </w:rPr>
        <w:t>пп</w:t>
      </w:r>
      <w:proofErr w:type="spellEnd"/>
      <w:r w:rsidRPr="00C42D97">
        <w:rPr>
          <w:rFonts w:ascii="Times New Roman" w:hAnsi="Times New Roman"/>
          <w:i/>
          <w:iCs/>
          <w:sz w:val="26"/>
          <w:szCs w:val="26"/>
          <w:vertAlign w:val="subscript"/>
        </w:rPr>
        <w:t xml:space="preserve"> </w:t>
      </w:r>
      <w:r w:rsidRPr="00C42D97">
        <w:rPr>
          <w:rFonts w:ascii="Times New Roman" w:hAnsi="Times New Roman"/>
          <w:iCs/>
          <w:sz w:val="26"/>
          <w:szCs w:val="26"/>
        </w:rPr>
        <w:t>– налоговая база от реализации товаров (работ, услуг, имущественных прав) прогнозируемого периода, определяемая по данным информационных ресурсов (отчет № 5-НПД), тыс.</w:t>
      </w:r>
      <w:proofErr w:type="gramEnd"/>
      <w:r w:rsidRPr="00C42D97">
        <w:rPr>
          <w:rFonts w:ascii="Times New Roman" w:hAnsi="Times New Roman"/>
          <w:iCs/>
          <w:sz w:val="26"/>
          <w:szCs w:val="26"/>
        </w:rPr>
        <w:t xml:space="preserve"> рублей;</w:t>
      </w:r>
    </w:p>
    <w:p w:rsidR="00F40583" w:rsidRPr="00C42D97" w:rsidRDefault="00F40583" w:rsidP="00F40583">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S </w:t>
      </w:r>
      <w:r w:rsidRPr="00C42D97">
        <w:rPr>
          <w:rFonts w:ascii="Times New Roman" w:hAnsi="Times New Roman"/>
          <w:sz w:val="26"/>
          <w:szCs w:val="26"/>
        </w:rPr>
        <w:t>– эффективная налоговая ставка</w:t>
      </w:r>
      <w:proofErr w:type="gramStart"/>
      <w:r w:rsidRPr="00C42D97">
        <w:rPr>
          <w:rFonts w:ascii="Times New Roman" w:hAnsi="Times New Roman"/>
          <w:sz w:val="26"/>
          <w:szCs w:val="26"/>
        </w:rPr>
        <w:t>, %;</w:t>
      </w:r>
      <w:proofErr w:type="gramEnd"/>
    </w:p>
    <w:p w:rsidR="00F40583" w:rsidRPr="00C42D97" w:rsidRDefault="00F40583" w:rsidP="00F40583">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lang w:val="en-US"/>
        </w:rPr>
        <w:t>K</w:t>
      </w:r>
      <w:r w:rsidRPr="00C42D97">
        <w:rPr>
          <w:rFonts w:ascii="Times New Roman" w:hAnsi="Times New Roman"/>
          <w:b/>
          <w:i/>
          <w:sz w:val="26"/>
          <w:szCs w:val="26"/>
          <w:vertAlign w:val="subscript"/>
        </w:rPr>
        <w:t>соб.</w:t>
      </w:r>
      <w:r w:rsidRPr="00C42D97">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сложившейся в предшествующие периоды, учитывает работу по погашению задолженности по налогу, %.</w:t>
      </w:r>
      <w:proofErr w:type="gramEnd"/>
      <w:r w:rsidRPr="00C42D97">
        <w:rPr>
          <w:rFonts w:ascii="Times New Roman" w:hAnsi="Times New Roman"/>
          <w:sz w:val="26"/>
          <w:szCs w:val="26"/>
        </w:rPr>
        <w:t xml:space="preserve"> </w:t>
      </w:r>
    </w:p>
    <w:p w:rsidR="00F40583" w:rsidRPr="00C42D97" w:rsidRDefault="00F40583" w:rsidP="00F40583">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F40583" w:rsidRPr="00C42D97" w:rsidRDefault="00F40583" w:rsidP="00F40583">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F </w:t>
      </w:r>
      <w:r w:rsidRPr="00C42D97">
        <w:rPr>
          <w:rFonts w:ascii="Times New Roman" w:hAnsi="Times New Roman"/>
          <w:i/>
          <w:sz w:val="26"/>
          <w:szCs w:val="26"/>
        </w:rPr>
        <w:t>–</w:t>
      </w:r>
      <w:r w:rsidRPr="00C42D97">
        <w:rPr>
          <w:rFonts w:ascii="Times New Roman" w:hAnsi="Times New Roman"/>
          <w:b/>
          <w:i/>
          <w:sz w:val="26"/>
          <w:szCs w:val="26"/>
        </w:rPr>
        <w:t xml:space="preserve"> </w:t>
      </w:r>
      <w:r w:rsidRPr="00C42D97">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w:t>
      </w:r>
      <w:r w:rsidRPr="00C42D97">
        <w:rPr>
          <w:rFonts w:ascii="Times New Roman" w:eastAsia="MS Gothic" w:hAnsi="Times New Roman"/>
          <w:sz w:val="26"/>
          <w:szCs w:val="26"/>
        </w:rPr>
        <w:t>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F40583" w:rsidRPr="00C42D97" w:rsidRDefault="00F40583" w:rsidP="00F40583">
      <w:pPr>
        <w:spacing w:after="0" w:line="240" w:lineRule="auto"/>
        <w:ind w:firstLine="709"/>
        <w:jc w:val="both"/>
        <w:rPr>
          <w:rFonts w:ascii="Times New Roman" w:hAnsi="Times New Roman"/>
          <w:iCs/>
          <w:sz w:val="26"/>
          <w:szCs w:val="26"/>
        </w:rPr>
      </w:pPr>
      <w:r w:rsidRPr="00C42D97">
        <w:rPr>
          <w:rFonts w:ascii="Times New Roman" w:hAnsi="Times New Roman"/>
          <w:iCs/>
          <w:sz w:val="26"/>
          <w:szCs w:val="26"/>
        </w:rPr>
        <w:t>Эффективная налоговая ставка рассчитывается по следующей формуле:</w:t>
      </w:r>
    </w:p>
    <w:p w:rsidR="00F40583" w:rsidRPr="00C42D97" w:rsidRDefault="00F40583" w:rsidP="00F40583">
      <w:pPr>
        <w:spacing w:before="240" w:after="0" w:line="240" w:lineRule="auto"/>
        <w:ind w:firstLine="709"/>
        <w:jc w:val="center"/>
        <w:rPr>
          <w:rFonts w:ascii="Times New Roman" w:hAnsi="Times New Roman"/>
          <w:b/>
          <w:sz w:val="26"/>
          <w:szCs w:val="26"/>
        </w:rPr>
      </w:pPr>
      <w:r w:rsidRPr="00C42D97">
        <w:rPr>
          <w:rFonts w:ascii="Times New Roman" w:hAnsi="Times New Roman"/>
          <w:b/>
          <w:i/>
          <w:sz w:val="26"/>
          <w:szCs w:val="26"/>
          <w:lang w:val="en-US"/>
        </w:rPr>
        <w:t>S</w:t>
      </w:r>
      <w:r w:rsidRPr="00C42D97">
        <w:rPr>
          <w:rFonts w:ascii="Times New Roman" w:hAnsi="Times New Roman"/>
          <w:b/>
          <w:i/>
          <w:sz w:val="26"/>
          <w:szCs w:val="26"/>
        </w:rPr>
        <w:t xml:space="preserve"> =</w:t>
      </w:r>
      <w:r w:rsidRPr="00C42D97">
        <w:rPr>
          <w:rFonts w:ascii="Times New Roman" w:hAnsi="Times New Roman"/>
          <w:b/>
          <w:sz w:val="26"/>
          <w:szCs w:val="26"/>
        </w:rPr>
        <w:t xml:space="preserve"> </w:t>
      </w:r>
      <w:proofErr w:type="spellStart"/>
      <w:r w:rsidRPr="00C42D97">
        <w:rPr>
          <w:rFonts w:ascii="Times New Roman" w:hAnsi="Times New Roman"/>
          <w:b/>
          <w:i/>
          <w:sz w:val="26"/>
          <w:szCs w:val="26"/>
        </w:rPr>
        <w:t>НПД</w:t>
      </w:r>
      <w:r w:rsidRPr="00C42D97">
        <w:rPr>
          <w:rFonts w:ascii="Times New Roman" w:hAnsi="Times New Roman"/>
          <w:b/>
          <w:sz w:val="26"/>
          <w:szCs w:val="26"/>
          <w:vertAlign w:val="subscript"/>
        </w:rPr>
        <w:t>пр.п</w:t>
      </w:r>
      <w:proofErr w:type="spellEnd"/>
      <w:r w:rsidRPr="00C42D97">
        <w:rPr>
          <w:rFonts w:ascii="Times New Roman" w:hAnsi="Times New Roman"/>
          <w:b/>
          <w:sz w:val="26"/>
          <w:szCs w:val="26"/>
          <w:vertAlign w:val="subscript"/>
        </w:rPr>
        <w:t>.</w:t>
      </w:r>
      <w:r w:rsidRPr="00C42D97">
        <w:rPr>
          <w:rFonts w:ascii="Times New Roman" w:hAnsi="Times New Roman"/>
          <w:b/>
          <w:sz w:val="26"/>
          <w:szCs w:val="26"/>
        </w:rPr>
        <w:t xml:space="preserve"> / </w:t>
      </w:r>
      <w:r w:rsidRPr="00C42D97">
        <w:rPr>
          <w:rFonts w:ascii="Times New Roman" w:hAnsi="Times New Roman"/>
          <w:b/>
          <w:i/>
          <w:sz w:val="26"/>
          <w:szCs w:val="26"/>
          <w:lang w:val="en-US"/>
        </w:rPr>
        <w:t>V</w:t>
      </w:r>
      <w:proofErr w:type="spellStart"/>
      <w:r w:rsidRPr="00C42D97">
        <w:rPr>
          <w:rFonts w:ascii="Times New Roman" w:hAnsi="Times New Roman"/>
          <w:b/>
          <w:i/>
          <w:sz w:val="26"/>
          <w:szCs w:val="26"/>
        </w:rPr>
        <w:t>нб</w:t>
      </w:r>
      <w:r w:rsidRPr="00C42D97">
        <w:rPr>
          <w:rFonts w:ascii="Times New Roman" w:hAnsi="Times New Roman"/>
          <w:b/>
          <w:i/>
          <w:sz w:val="26"/>
          <w:szCs w:val="26"/>
          <w:vertAlign w:val="subscript"/>
        </w:rPr>
        <w:t>пп</w:t>
      </w:r>
      <w:proofErr w:type="spellEnd"/>
      <w:r w:rsidRPr="00C42D97">
        <w:rPr>
          <w:rFonts w:ascii="Times New Roman" w:hAnsi="Times New Roman"/>
          <w:b/>
          <w:sz w:val="26"/>
          <w:szCs w:val="26"/>
        </w:rPr>
        <w:t>,</w:t>
      </w:r>
    </w:p>
    <w:p w:rsidR="00F40583" w:rsidRPr="00C42D97" w:rsidRDefault="00F40583" w:rsidP="00F40583">
      <w:pPr>
        <w:spacing w:after="0" w:line="240" w:lineRule="auto"/>
        <w:ind w:firstLine="709"/>
        <w:jc w:val="both"/>
        <w:rPr>
          <w:rFonts w:ascii="Times New Roman" w:hAnsi="Times New Roman"/>
          <w:sz w:val="26"/>
          <w:szCs w:val="26"/>
        </w:rPr>
      </w:pPr>
      <w:r w:rsidRPr="00C42D97">
        <w:rPr>
          <w:rFonts w:ascii="Times New Roman" w:hAnsi="Times New Roman"/>
          <w:iCs/>
          <w:sz w:val="26"/>
          <w:szCs w:val="26"/>
        </w:rPr>
        <w:t>где</w:t>
      </w:r>
    </w:p>
    <w:p w:rsidR="00F40583" w:rsidRPr="00C42D97" w:rsidRDefault="00F40583" w:rsidP="00F40583">
      <w:pPr>
        <w:spacing w:after="0" w:line="240" w:lineRule="auto"/>
        <w:ind w:firstLine="709"/>
        <w:jc w:val="both"/>
        <w:rPr>
          <w:rFonts w:ascii="Times New Roman" w:hAnsi="Times New Roman"/>
          <w:iCs/>
          <w:sz w:val="26"/>
          <w:szCs w:val="26"/>
        </w:rPr>
      </w:pPr>
      <w:proofErr w:type="spellStart"/>
      <w:r w:rsidRPr="00C42D97">
        <w:rPr>
          <w:rFonts w:ascii="Times New Roman" w:hAnsi="Times New Roman"/>
          <w:b/>
          <w:i/>
          <w:sz w:val="26"/>
          <w:szCs w:val="26"/>
        </w:rPr>
        <w:t>НПД</w:t>
      </w:r>
      <w:r w:rsidRPr="00C42D97">
        <w:rPr>
          <w:rFonts w:ascii="Times New Roman" w:hAnsi="Times New Roman"/>
          <w:b/>
          <w:sz w:val="26"/>
          <w:szCs w:val="26"/>
          <w:vertAlign w:val="subscript"/>
        </w:rPr>
        <w:t>пр.п</w:t>
      </w:r>
      <w:proofErr w:type="spellEnd"/>
      <w:r w:rsidRPr="00C42D97">
        <w:rPr>
          <w:rFonts w:ascii="Times New Roman" w:hAnsi="Times New Roman"/>
          <w:b/>
          <w:sz w:val="26"/>
          <w:szCs w:val="26"/>
          <w:vertAlign w:val="subscript"/>
        </w:rPr>
        <w:t>.</w:t>
      </w:r>
      <w:r w:rsidRPr="00C42D97">
        <w:rPr>
          <w:rFonts w:ascii="Times New Roman" w:hAnsi="Times New Roman"/>
          <w:iCs/>
          <w:sz w:val="26"/>
          <w:szCs w:val="26"/>
          <w:vertAlign w:val="subscript"/>
        </w:rPr>
        <w:t xml:space="preserve"> </w:t>
      </w:r>
      <w:r w:rsidRPr="00C42D97">
        <w:rPr>
          <w:rFonts w:ascii="Times New Roman" w:hAnsi="Times New Roman"/>
          <w:iCs/>
          <w:sz w:val="26"/>
          <w:szCs w:val="26"/>
        </w:rPr>
        <w:t>– сумма исчисленного налога в предыдущем периоде (отчет № 5-НПД), тыс. рублей;</w:t>
      </w:r>
    </w:p>
    <w:p w:rsidR="00F40583" w:rsidRPr="00C42D97" w:rsidRDefault="00F40583" w:rsidP="00F40583">
      <w:pPr>
        <w:spacing w:after="0" w:line="240" w:lineRule="auto"/>
        <w:ind w:firstLine="709"/>
        <w:jc w:val="both"/>
        <w:rPr>
          <w:rFonts w:ascii="Times New Roman" w:hAnsi="Times New Roman"/>
          <w:iCs/>
          <w:sz w:val="26"/>
          <w:szCs w:val="26"/>
        </w:rPr>
      </w:pPr>
      <w:proofErr w:type="gramStart"/>
      <w:r w:rsidRPr="00C42D97">
        <w:rPr>
          <w:rFonts w:ascii="Times New Roman" w:hAnsi="Times New Roman"/>
          <w:b/>
          <w:i/>
          <w:sz w:val="26"/>
          <w:szCs w:val="26"/>
          <w:lang w:val="en-US"/>
        </w:rPr>
        <w:t>V</w:t>
      </w:r>
      <w:proofErr w:type="spellStart"/>
      <w:r w:rsidRPr="00C42D97">
        <w:rPr>
          <w:rFonts w:ascii="Times New Roman" w:hAnsi="Times New Roman"/>
          <w:b/>
          <w:i/>
          <w:sz w:val="26"/>
          <w:szCs w:val="26"/>
        </w:rPr>
        <w:t>нб</w:t>
      </w:r>
      <w:r w:rsidRPr="00C42D97">
        <w:rPr>
          <w:rFonts w:ascii="Times New Roman" w:hAnsi="Times New Roman"/>
          <w:b/>
          <w:i/>
          <w:sz w:val="26"/>
          <w:szCs w:val="26"/>
          <w:vertAlign w:val="subscript"/>
        </w:rPr>
        <w:t>пп</w:t>
      </w:r>
      <w:proofErr w:type="spellEnd"/>
      <w:r w:rsidRPr="00C42D97">
        <w:rPr>
          <w:rFonts w:ascii="Times New Roman" w:hAnsi="Times New Roman"/>
          <w:i/>
          <w:iCs/>
          <w:sz w:val="26"/>
          <w:szCs w:val="26"/>
          <w:vertAlign w:val="subscript"/>
        </w:rPr>
        <w:t xml:space="preserve"> </w:t>
      </w:r>
      <w:r w:rsidRPr="00C42D97">
        <w:rPr>
          <w:rFonts w:ascii="Times New Roman" w:hAnsi="Times New Roman"/>
          <w:iCs/>
          <w:sz w:val="26"/>
          <w:szCs w:val="26"/>
        </w:rPr>
        <w:t>– налоговая база от реализации товаров (работ, услуг, имущественных прав) прогнозируемого периода, определяемая по данным информационных ресурсов (отчет № 5-НПД), тыс.</w:t>
      </w:r>
      <w:proofErr w:type="gramEnd"/>
      <w:r w:rsidRPr="00C42D97">
        <w:rPr>
          <w:rFonts w:ascii="Times New Roman" w:hAnsi="Times New Roman"/>
          <w:iCs/>
          <w:sz w:val="26"/>
          <w:szCs w:val="26"/>
        </w:rPr>
        <w:t xml:space="preserve"> рублей;</w:t>
      </w:r>
    </w:p>
    <w:p w:rsidR="00F40583" w:rsidRPr="00C42D97" w:rsidRDefault="00F40583" w:rsidP="00F40583">
      <w:pPr>
        <w:spacing w:after="0" w:line="240" w:lineRule="auto"/>
        <w:ind w:firstLine="709"/>
        <w:jc w:val="both"/>
        <w:rPr>
          <w:rFonts w:ascii="Times New Roman" w:hAnsi="Times New Roman"/>
          <w:iCs/>
          <w:sz w:val="26"/>
          <w:szCs w:val="26"/>
        </w:rPr>
      </w:pPr>
      <w:r w:rsidRPr="00C42D97">
        <w:rPr>
          <w:rFonts w:ascii="Times New Roman" w:hAnsi="Times New Roman"/>
          <w:iCs/>
          <w:sz w:val="26"/>
          <w:szCs w:val="26"/>
        </w:rPr>
        <w:t>Прогнозируемый объем налоговой базы по налогу</w:t>
      </w:r>
      <w:r w:rsidRPr="00C42D97">
        <w:rPr>
          <w:rFonts w:ascii="Times New Roman" w:hAnsi="Times New Roman"/>
          <w:i/>
          <w:iCs/>
          <w:sz w:val="26"/>
          <w:szCs w:val="26"/>
        </w:rPr>
        <w:t xml:space="preserve"> </w:t>
      </w:r>
      <w:r w:rsidRPr="00C42D97">
        <w:rPr>
          <w:rFonts w:ascii="Times New Roman" w:hAnsi="Times New Roman"/>
          <w:b/>
          <w:i/>
          <w:iCs/>
          <w:sz w:val="26"/>
          <w:szCs w:val="26"/>
        </w:rPr>
        <w:t>(</w:t>
      </w:r>
      <w:proofErr w:type="gramStart"/>
      <w:r w:rsidRPr="00C42D97">
        <w:rPr>
          <w:rFonts w:ascii="Times New Roman" w:hAnsi="Times New Roman"/>
          <w:b/>
          <w:i/>
          <w:iCs/>
          <w:sz w:val="26"/>
          <w:szCs w:val="26"/>
          <w:lang w:val="en-US"/>
        </w:rPr>
        <w:t>V</w:t>
      </w:r>
      <w:proofErr w:type="spellStart"/>
      <w:proofErr w:type="gramEnd"/>
      <w:r w:rsidRPr="00C42D97">
        <w:rPr>
          <w:rFonts w:ascii="Times New Roman" w:hAnsi="Times New Roman"/>
          <w:b/>
          <w:i/>
          <w:iCs/>
          <w:sz w:val="26"/>
          <w:szCs w:val="26"/>
        </w:rPr>
        <w:t>нб</w:t>
      </w:r>
      <w:r w:rsidRPr="00C42D97">
        <w:rPr>
          <w:rFonts w:ascii="Times New Roman" w:hAnsi="Times New Roman"/>
          <w:b/>
          <w:i/>
          <w:iCs/>
          <w:sz w:val="26"/>
          <w:szCs w:val="26"/>
          <w:vertAlign w:val="subscript"/>
        </w:rPr>
        <w:t>пп</w:t>
      </w:r>
      <w:proofErr w:type="spellEnd"/>
      <w:r w:rsidRPr="00C42D97">
        <w:rPr>
          <w:rFonts w:ascii="Times New Roman" w:hAnsi="Times New Roman"/>
          <w:b/>
          <w:iCs/>
          <w:sz w:val="26"/>
          <w:szCs w:val="26"/>
        </w:rPr>
        <w:t>)</w:t>
      </w:r>
      <w:r w:rsidRPr="00C42D97">
        <w:rPr>
          <w:rFonts w:ascii="Times New Roman" w:hAnsi="Times New Roman"/>
          <w:iCs/>
          <w:sz w:val="26"/>
          <w:szCs w:val="26"/>
        </w:rPr>
        <w:t>, рассчитывается по следующей формуле:</w:t>
      </w:r>
    </w:p>
    <w:p w:rsidR="00F40583" w:rsidRPr="00C42D97" w:rsidRDefault="00F40583" w:rsidP="00F40583">
      <w:pPr>
        <w:spacing w:after="0" w:line="240" w:lineRule="auto"/>
        <w:ind w:firstLine="709"/>
        <w:jc w:val="center"/>
        <w:rPr>
          <w:rFonts w:ascii="Times New Roman" w:hAnsi="Times New Roman"/>
          <w:b/>
          <w:sz w:val="26"/>
          <w:szCs w:val="26"/>
          <w:vertAlign w:val="subscript"/>
        </w:rPr>
      </w:pPr>
      <w:r w:rsidRPr="00C42D97">
        <w:rPr>
          <w:rFonts w:ascii="Times New Roman" w:hAnsi="Times New Roman"/>
          <w:b/>
          <w:i/>
          <w:iCs/>
          <w:sz w:val="26"/>
          <w:szCs w:val="26"/>
          <w:lang w:val="en-US"/>
        </w:rPr>
        <w:t>V</w:t>
      </w:r>
      <w:proofErr w:type="spellStart"/>
      <w:r w:rsidRPr="00C42D97">
        <w:rPr>
          <w:rFonts w:ascii="Times New Roman" w:hAnsi="Times New Roman"/>
          <w:b/>
          <w:i/>
          <w:iCs/>
          <w:sz w:val="26"/>
          <w:szCs w:val="26"/>
        </w:rPr>
        <w:t>нб</w:t>
      </w:r>
      <w:r w:rsidRPr="00C42D97">
        <w:rPr>
          <w:rFonts w:ascii="Times New Roman" w:hAnsi="Times New Roman"/>
          <w:b/>
          <w:i/>
          <w:iCs/>
          <w:sz w:val="26"/>
          <w:szCs w:val="26"/>
          <w:vertAlign w:val="subscript"/>
        </w:rPr>
        <w:t>пп</w:t>
      </w:r>
      <w:proofErr w:type="spellEnd"/>
      <w:r w:rsidRPr="00C42D97">
        <w:rPr>
          <w:rFonts w:ascii="Times New Roman" w:hAnsi="Times New Roman"/>
          <w:b/>
          <w:iCs/>
          <w:sz w:val="26"/>
          <w:szCs w:val="26"/>
        </w:rPr>
        <w:t xml:space="preserve"> = </w:t>
      </w:r>
      <w:r w:rsidRPr="00C42D97">
        <w:rPr>
          <w:rFonts w:ascii="Times New Roman" w:hAnsi="Times New Roman"/>
          <w:b/>
          <w:i/>
          <w:iCs/>
          <w:sz w:val="26"/>
          <w:szCs w:val="26"/>
          <w:lang w:val="en-US"/>
        </w:rPr>
        <w:t>V</w:t>
      </w:r>
      <w:proofErr w:type="spellStart"/>
      <w:r w:rsidRPr="00C42D97">
        <w:rPr>
          <w:rFonts w:ascii="Times New Roman" w:hAnsi="Times New Roman"/>
          <w:b/>
          <w:i/>
          <w:iCs/>
          <w:sz w:val="26"/>
          <w:szCs w:val="26"/>
        </w:rPr>
        <w:t>нб</w:t>
      </w:r>
      <w:r w:rsidRPr="00C42D97">
        <w:rPr>
          <w:rFonts w:ascii="Times New Roman" w:hAnsi="Times New Roman"/>
          <w:b/>
          <w:i/>
          <w:iCs/>
          <w:sz w:val="26"/>
          <w:szCs w:val="26"/>
          <w:vertAlign w:val="subscript"/>
        </w:rPr>
        <w:t>пр.п</w:t>
      </w:r>
      <w:proofErr w:type="spellEnd"/>
      <w:r w:rsidRPr="00C42D97">
        <w:rPr>
          <w:rFonts w:ascii="Times New Roman" w:hAnsi="Times New Roman"/>
          <w:b/>
          <w:sz w:val="26"/>
          <w:szCs w:val="26"/>
        </w:rPr>
        <w:t xml:space="preserve"> * </w:t>
      </w:r>
      <w:r w:rsidRPr="00C42D97">
        <w:rPr>
          <w:rFonts w:ascii="Times New Roman" w:hAnsi="Times New Roman"/>
          <w:b/>
          <w:sz w:val="26"/>
          <w:szCs w:val="26"/>
          <w:lang w:val="en-US"/>
        </w:rPr>
        <w:t>K</w:t>
      </w:r>
      <w:proofErr w:type="spellStart"/>
      <w:r w:rsidRPr="00C42D97">
        <w:rPr>
          <w:rFonts w:ascii="Times New Roman" w:hAnsi="Times New Roman"/>
          <w:b/>
          <w:sz w:val="26"/>
          <w:szCs w:val="26"/>
          <w:vertAlign w:val="subscript"/>
        </w:rPr>
        <w:t>псэр</w:t>
      </w:r>
      <w:proofErr w:type="spellEnd"/>
    </w:p>
    <w:p w:rsidR="00F40583" w:rsidRPr="00C42D97" w:rsidRDefault="00F40583" w:rsidP="00F40583">
      <w:pPr>
        <w:spacing w:after="0" w:line="240" w:lineRule="auto"/>
        <w:ind w:firstLine="709"/>
        <w:jc w:val="both"/>
        <w:rPr>
          <w:rFonts w:ascii="Times New Roman" w:hAnsi="Times New Roman"/>
          <w:sz w:val="26"/>
          <w:szCs w:val="26"/>
        </w:rPr>
      </w:pPr>
      <w:r w:rsidRPr="00C42D97">
        <w:rPr>
          <w:rFonts w:ascii="Times New Roman" w:hAnsi="Times New Roman"/>
          <w:sz w:val="26"/>
          <w:szCs w:val="26"/>
        </w:rPr>
        <w:t>где:</w:t>
      </w:r>
    </w:p>
    <w:p w:rsidR="00F40583" w:rsidRPr="00C42D97" w:rsidRDefault="00F40583" w:rsidP="00F40583">
      <w:pPr>
        <w:spacing w:after="0" w:line="240" w:lineRule="auto"/>
        <w:ind w:firstLine="709"/>
        <w:jc w:val="both"/>
        <w:rPr>
          <w:rFonts w:ascii="Times New Roman" w:hAnsi="Times New Roman"/>
          <w:iCs/>
          <w:sz w:val="26"/>
          <w:szCs w:val="26"/>
        </w:rPr>
      </w:pPr>
      <w:r w:rsidRPr="00C42D97">
        <w:rPr>
          <w:rFonts w:ascii="Times New Roman" w:hAnsi="Times New Roman"/>
          <w:b/>
          <w:i/>
          <w:iCs/>
          <w:sz w:val="26"/>
          <w:szCs w:val="26"/>
          <w:lang w:val="en-US"/>
        </w:rPr>
        <w:t>V</w:t>
      </w:r>
      <w:proofErr w:type="spellStart"/>
      <w:r w:rsidRPr="00C42D97">
        <w:rPr>
          <w:rFonts w:ascii="Times New Roman" w:hAnsi="Times New Roman"/>
          <w:b/>
          <w:i/>
          <w:iCs/>
          <w:sz w:val="26"/>
          <w:szCs w:val="26"/>
        </w:rPr>
        <w:t>нб</w:t>
      </w:r>
      <w:r w:rsidRPr="00C42D97">
        <w:rPr>
          <w:rFonts w:ascii="Times New Roman" w:hAnsi="Times New Roman"/>
          <w:b/>
          <w:i/>
          <w:iCs/>
          <w:sz w:val="26"/>
          <w:szCs w:val="26"/>
          <w:vertAlign w:val="subscript"/>
        </w:rPr>
        <w:t>пр.п</w:t>
      </w:r>
      <w:proofErr w:type="spellEnd"/>
      <w:r w:rsidRPr="00C42D97">
        <w:rPr>
          <w:rFonts w:ascii="Times New Roman" w:hAnsi="Times New Roman"/>
          <w:i/>
          <w:iCs/>
          <w:sz w:val="26"/>
          <w:szCs w:val="26"/>
          <w:vertAlign w:val="subscript"/>
        </w:rPr>
        <w:t xml:space="preserve"> </w:t>
      </w:r>
      <w:r w:rsidRPr="00C42D97">
        <w:rPr>
          <w:rFonts w:ascii="Times New Roman" w:hAnsi="Times New Roman"/>
          <w:iCs/>
          <w:sz w:val="26"/>
          <w:szCs w:val="26"/>
        </w:rPr>
        <w:t>– налоговая база от реализации товаров (работ, услуг, имущественных прав) предшествующего периода, определяемая по данным информационных ресурсов, тыс. рублей;</w:t>
      </w:r>
    </w:p>
    <w:p w:rsidR="00F40583" w:rsidRPr="00C42D97" w:rsidRDefault="00F40583" w:rsidP="00F40583">
      <w:pPr>
        <w:spacing w:after="0" w:line="240" w:lineRule="auto"/>
        <w:ind w:firstLine="709"/>
        <w:jc w:val="both"/>
        <w:rPr>
          <w:rFonts w:ascii="Times New Roman" w:hAnsi="Times New Roman"/>
          <w:iCs/>
          <w:snapToGrid w:val="0"/>
          <w:sz w:val="26"/>
          <w:szCs w:val="26"/>
          <w:lang w:eastAsia="ru-RU"/>
        </w:rPr>
      </w:pPr>
      <w:proofErr w:type="gramStart"/>
      <w:r w:rsidRPr="00C42D97">
        <w:rPr>
          <w:rFonts w:ascii="Times New Roman" w:hAnsi="Times New Roman"/>
          <w:b/>
          <w:iCs/>
          <w:snapToGrid w:val="0"/>
          <w:sz w:val="26"/>
          <w:szCs w:val="26"/>
          <w:lang w:val="en-US" w:eastAsia="ru-RU"/>
        </w:rPr>
        <w:t>K</w:t>
      </w:r>
      <w:proofErr w:type="spellStart"/>
      <w:r w:rsidRPr="00C42D97">
        <w:rPr>
          <w:rFonts w:ascii="Times New Roman" w:hAnsi="Times New Roman"/>
          <w:b/>
          <w:iCs/>
          <w:snapToGrid w:val="0"/>
          <w:sz w:val="26"/>
          <w:szCs w:val="26"/>
          <w:vertAlign w:val="subscript"/>
          <w:lang w:eastAsia="ru-RU"/>
        </w:rPr>
        <w:t>псэр</w:t>
      </w:r>
      <w:proofErr w:type="spellEnd"/>
      <w:r w:rsidRPr="00C42D97">
        <w:rPr>
          <w:rFonts w:ascii="Times New Roman" w:hAnsi="Times New Roman"/>
          <w:iCs/>
          <w:snapToGrid w:val="0"/>
          <w:sz w:val="26"/>
          <w:szCs w:val="26"/>
          <w:lang w:eastAsia="ru-RU"/>
        </w:rPr>
        <w:t xml:space="preserve"> – показатель, характеризующий социально-экономическое развитие Амурской области (индекс потребительских цен на товары и услуги, индекс физического объема ВРП, индекс-дефлятор объема ВРП, темп роста ВРП </w:t>
      </w:r>
      <w:r w:rsidRPr="00C42D97">
        <w:rPr>
          <w:rFonts w:ascii="Times New Roman" w:hAnsi="Times New Roman"/>
          <w:sz w:val="26"/>
          <w:szCs w:val="26"/>
        </w:rPr>
        <w:t>− темп роста среднего показателя ВРП, направляемого в составе Прогноза социально – экономического развития за год, предшествующий прогнозируемому и прогнозируемый,</w:t>
      </w:r>
      <w:r w:rsidRPr="00C42D97">
        <w:rPr>
          <w:rFonts w:ascii="Times New Roman" w:hAnsi="Times New Roman"/>
          <w:iCs/>
          <w:snapToGrid w:val="0"/>
          <w:sz w:val="26"/>
          <w:szCs w:val="26"/>
          <w:lang w:eastAsia="ru-RU"/>
        </w:rPr>
        <w:t xml:space="preserve"> и др.), %.</w:t>
      </w:r>
      <w:proofErr w:type="gramEnd"/>
    </w:p>
    <w:p w:rsidR="00F40583" w:rsidRPr="00C42D97" w:rsidRDefault="00F40583" w:rsidP="00F40583">
      <w:pPr>
        <w:spacing w:after="0" w:line="240" w:lineRule="auto"/>
        <w:ind w:firstLine="709"/>
        <w:jc w:val="both"/>
        <w:rPr>
          <w:rFonts w:ascii="Times New Roman" w:hAnsi="Times New Roman"/>
          <w:sz w:val="26"/>
          <w:szCs w:val="26"/>
          <w:lang w:eastAsia="ru-RU"/>
        </w:rPr>
      </w:pPr>
      <w:r w:rsidRPr="00C42D97">
        <w:rPr>
          <w:rFonts w:ascii="Times New Roman" w:hAnsi="Times New Roman"/>
          <w:sz w:val="26"/>
          <w:szCs w:val="26"/>
          <w:lang w:eastAsia="ru-RU"/>
        </w:rPr>
        <w:t>В прогнозируемом объеме налоговой базы по налогу (</w:t>
      </w:r>
      <w:proofErr w:type="spellStart"/>
      <w:proofErr w:type="gramStart"/>
      <w:r w:rsidRPr="00C42D97">
        <w:rPr>
          <w:rFonts w:ascii="Times New Roman" w:hAnsi="Times New Roman"/>
          <w:sz w:val="26"/>
          <w:szCs w:val="26"/>
          <w:lang w:eastAsia="ru-RU"/>
        </w:rPr>
        <w:t>V</w:t>
      </w:r>
      <w:proofErr w:type="gramEnd"/>
      <w:r w:rsidRPr="00C42D97">
        <w:rPr>
          <w:rFonts w:ascii="Times New Roman" w:hAnsi="Times New Roman"/>
          <w:sz w:val="26"/>
          <w:szCs w:val="26"/>
          <w:lang w:eastAsia="ru-RU"/>
        </w:rPr>
        <w:t>нб</w:t>
      </w:r>
      <w:r w:rsidRPr="00C42D97">
        <w:rPr>
          <w:rFonts w:ascii="Times New Roman" w:hAnsi="Times New Roman"/>
          <w:sz w:val="26"/>
          <w:szCs w:val="26"/>
          <w:vertAlign w:val="subscript"/>
          <w:lang w:eastAsia="ru-RU"/>
        </w:rPr>
        <w:t>пп</w:t>
      </w:r>
      <w:proofErr w:type="spellEnd"/>
      <w:r w:rsidRPr="00C42D97">
        <w:rPr>
          <w:rFonts w:ascii="Times New Roman" w:hAnsi="Times New Roman"/>
          <w:sz w:val="26"/>
          <w:szCs w:val="26"/>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F40583" w:rsidRPr="00C42D97" w:rsidRDefault="00F40583" w:rsidP="00F40583">
      <w:pPr>
        <w:spacing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Бюджетного Кодекса Российской Федерации, а также норм законодательства Российской Федерации о налогах и сборах и (или) иных нормативных правовых актов Российской Федерации, субъектов Российской Федерации.</w:t>
      </w:r>
      <w:proofErr w:type="gramEnd"/>
    </w:p>
    <w:p w:rsidR="002C12DC" w:rsidRPr="00C42D97" w:rsidRDefault="002C12DC" w:rsidP="007518EE">
      <w:pPr>
        <w:pStyle w:val="10"/>
        <w:numPr>
          <w:ilvl w:val="1"/>
          <w:numId w:val="3"/>
        </w:numPr>
        <w:spacing w:before="0" w:after="240"/>
        <w:ind w:left="0" w:firstLine="0"/>
        <w:jc w:val="center"/>
        <w:rPr>
          <w:rFonts w:ascii="Times New Roman" w:hAnsi="Times New Roman"/>
          <w:sz w:val="26"/>
          <w:szCs w:val="26"/>
        </w:rPr>
      </w:pPr>
      <w:bookmarkStart w:id="84" w:name="_Toc226389649"/>
      <w:r w:rsidRPr="00C42D97">
        <w:rPr>
          <w:rFonts w:ascii="Times New Roman" w:hAnsi="Times New Roman"/>
          <w:sz w:val="26"/>
          <w:szCs w:val="26"/>
        </w:rPr>
        <w:t xml:space="preserve">Налог, взимаемый в связи с применением специального налогового режима </w:t>
      </w:r>
      <w:r w:rsidR="00CA0D16" w:rsidRPr="00C42D97">
        <w:rPr>
          <w:rFonts w:ascii="Times New Roman" w:hAnsi="Times New Roman"/>
          <w:sz w:val="26"/>
          <w:szCs w:val="26"/>
        </w:rPr>
        <w:t>«А</w:t>
      </w:r>
      <w:r w:rsidRPr="00C42D97">
        <w:rPr>
          <w:rFonts w:ascii="Times New Roman" w:hAnsi="Times New Roman"/>
          <w:sz w:val="26"/>
          <w:szCs w:val="26"/>
        </w:rPr>
        <w:t>втоматизированная упрощенная система налогообложения</w:t>
      </w:r>
      <w:r w:rsidR="00CA0D16" w:rsidRPr="00C42D97">
        <w:rPr>
          <w:rFonts w:ascii="Times New Roman" w:hAnsi="Times New Roman"/>
          <w:sz w:val="26"/>
          <w:szCs w:val="26"/>
        </w:rPr>
        <w:t>»</w:t>
      </w:r>
      <w:r w:rsidRPr="00C42D97">
        <w:rPr>
          <w:rFonts w:ascii="Times New Roman" w:hAnsi="Times New Roman"/>
          <w:sz w:val="26"/>
          <w:szCs w:val="26"/>
        </w:rPr>
        <w:t xml:space="preserve"> </w:t>
      </w:r>
      <w:r w:rsidRPr="00C42D97">
        <w:rPr>
          <w:rFonts w:ascii="Times New Roman" w:hAnsi="Times New Roman"/>
          <w:sz w:val="26"/>
          <w:szCs w:val="26"/>
        </w:rPr>
        <w:br/>
        <w:t>1 05 07000 01 0000 110</w:t>
      </w:r>
      <w:bookmarkEnd w:id="84"/>
    </w:p>
    <w:p w:rsidR="00681CD2" w:rsidRPr="00C42D97" w:rsidRDefault="00681CD2" w:rsidP="00681CD2">
      <w:pPr>
        <w:spacing w:after="0" w:line="240" w:lineRule="auto"/>
        <w:ind w:firstLine="709"/>
        <w:jc w:val="both"/>
        <w:rPr>
          <w:rFonts w:ascii="Times New Roman" w:hAnsi="Times New Roman"/>
          <w:snapToGrid w:val="0"/>
          <w:sz w:val="26"/>
          <w:szCs w:val="26"/>
          <w:lang w:eastAsia="ru-RU"/>
        </w:rPr>
      </w:pPr>
      <w:r w:rsidRPr="00C42D97">
        <w:rPr>
          <w:rFonts w:ascii="Times New Roman" w:hAnsi="Times New Roman"/>
          <w:snapToGrid w:val="0"/>
          <w:sz w:val="26"/>
          <w:szCs w:val="26"/>
          <w:lang w:eastAsia="ru-RU"/>
        </w:rPr>
        <w:t>Расчёт доходов в КБ Амурской области от уплаты налога, уплачиваемого в связи с применением автоматизированной упрощенной системы налогообложения (далее - АУСН), осуществляется в соответствии с действующим законодательством Российской Федерации о налогах и сборах.</w:t>
      </w:r>
    </w:p>
    <w:p w:rsidR="00681CD2" w:rsidRPr="00C42D97" w:rsidRDefault="00681CD2" w:rsidP="00681CD2">
      <w:pPr>
        <w:spacing w:after="0" w:line="240" w:lineRule="auto"/>
        <w:ind w:firstLine="709"/>
        <w:jc w:val="both"/>
        <w:rPr>
          <w:rFonts w:ascii="Times New Roman" w:hAnsi="Times New Roman"/>
          <w:snapToGrid w:val="0"/>
          <w:sz w:val="26"/>
          <w:szCs w:val="26"/>
          <w:lang w:eastAsia="ru-RU"/>
        </w:rPr>
      </w:pPr>
      <w:r w:rsidRPr="00C42D97">
        <w:rPr>
          <w:rFonts w:ascii="Times New Roman" w:hAnsi="Times New Roman"/>
          <w:snapToGrid w:val="0"/>
          <w:sz w:val="26"/>
          <w:szCs w:val="26"/>
          <w:lang w:eastAsia="ru-RU"/>
        </w:rPr>
        <w:t>Для расчёта налога, уплачиваемого в связи с применением АУСН, используются:</w:t>
      </w:r>
    </w:p>
    <w:p w:rsidR="00681CD2" w:rsidRPr="00C42D97" w:rsidRDefault="00681CD2" w:rsidP="00681CD2">
      <w:pPr>
        <w:spacing w:after="0" w:line="240" w:lineRule="auto"/>
        <w:ind w:firstLine="709"/>
        <w:jc w:val="both"/>
        <w:rPr>
          <w:rFonts w:ascii="Times New Roman" w:hAnsi="Times New Roman"/>
          <w:snapToGrid w:val="0"/>
          <w:sz w:val="26"/>
          <w:szCs w:val="26"/>
          <w:lang w:eastAsia="ru-RU"/>
        </w:rPr>
      </w:pPr>
      <w:proofErr w:type="gramStart"/>
      <w:r w:rsidRPr="00C42D97">
        <w:rPr>
          <w:rFonts w:ascii="Times New Roman" w:hAnsi="Times New Roman"/>
          <w:snapToGrid w:val="0"/>
          <w:sz w:val="26"/>
          <w:szCs w:val="26"/>
          <w:lang w:eastAsia="ru-RU"/>
        </w:rPr>
        <w:t xml:space="preserve">- показатели прогноза социально-экономического развития Амурской области на очередной финансовый год и плановый период </w:t>
      </w:r>
      <w:r w:rsidRPr="00C42D97">
        <w:rPr>
          <w:rFonts w:ascii="Times New Roman" w:hAnsi="Times New Roman"/>
          <w:iCs/>
          <w:snapToGrid w:val="0"/>
          <w:sz w:val="26"/>
          <w:szCs w:val="26"/>
          <w:lang w:eastAsia="ru-RU"/>
        </w:rPr>
        <w:t xml:space="preserve">(объем ВРП, индекс физического объема ВРП, индекс-дефлятор объема ВРП, темп роста ВРП </w:t>
      </w:r>
      <w:r w:rsidRPr="00C42D97">
        <w:rPr>
          <w:rFonts w:ascii="Times New Roman" w:hAnsi="Times New Roman"/>
          <w:sz w:val="26"/>
          <w:szCs w:val="26"/>
        </w:rPr>
        <w:t>− темп роста среднего показателя ВРП, направляемого в составе Прогноза социально – экономического развития за год, предшествующий прогнозируемому и прогнозируемый,</w:t>
      </w:r>
      <w:r w:rsidRPr="00C42D97">
        <w:rPr>
          <w:rFonts w:ascii="Times New Roman" w:hAnsi="Times New Roman"/>
          <w:iCs/>
          <w:snapToGrid w:val="0"/>
          <w:sz w:val="26"/>
          <w:szCs w:val="26"/>
          <w:lang w:eastAsia="ru-RU"/>
        </w:rPr>
        <w:t xml:space="preserve"> и др.)</w:t>
      </w:r>
      <w:r w:rsidRPr="00C42D97">
        <w:rPr>
          <w:rFonts w:ascii="Times New Roman" w:hAnsi="Times New Roman"/>
          <w:snapToGrid w:val="0"/>
          <w:sz w:val="26"/>
          <w:szCs w:val="26"/>
          <w:lang w:eastAsia="ru-RU"/>
        </w:rPr>
        <w:t>, разрабатываемые Министерством экономического развития Амурской области и утверждаемые Правительством АО;</w:t>
      </w:r>
      <w:proofErr w:type="gramEnd"/>
    </w:p>
    <w:p w:rsidR="00681CD2" w:rsidRPr="00C42D97" w:rsidRDefault="00681CD2" w:rsidP="00681CD2">
      <w:pPr>
        <w:spacing w:after="0" w:line="240" w:lineRule="auto"/>
        <w:ind w:firstLine="709"/>
        <w:jc w:val="both"/>
        <w:rPr>
          <w:rFonts w:ascii="Times New Roman" w:hAnsi="Times New Roman"/>
          <w:snapToGrid w:val="0"/>
          <w:sz w:val="26"/>
          <w:szCs w:val="26"/>
          <w:lang w:eastAsia="ru-RU"/>
        </w:rPr>
      </w:pPr>
      <w:r w:rsidRPr="00C42D97">
        <w:rPr>
          <w:rFonts w:ascii="Times New Roman" w:hAnsi="Times New Roman"/>
          <w:snapToGrid w:val="0"/>
          <w:sz w:val="26"/>
          <w:szCs w:val="26"/>
          <w:lang w:eastAsia="ru-RU"/>
        </w:rPr>
        <w:t>- динамика налоговой базы по АУСН на основе информационного ресурса;</w:t>
      </w:r>
    </w:p>
    <w:p w:rsidR="00681CD2" w:rsidRPr="00C42D97" w:rsidRDefault="00681CD2" w:rsidP="00681CD2">
      <w:pPr>
        <w:spacing w:after="0" w:line="240" w:lineRule="auto"/>
        <w:ind w:firstLine="709"/>
        <w:jc w:val="both"/>
        <w:rPr>
          <w:rFonts w:ascii="Times New Roman" w:hAnsi="Times New Roman"/>
          <w:snapToGrid w:val="0"/>
          <w:sz w:val="26"/>
          <w:szCs w:val="26"/>
          <w:lang w:eastAsia="ru-RU"/>
        </w:rPr>
      </w:pPr>
      <w:r w:rsidRPr="00C42D97">
        <w:rPr>
          <w:rFonts w:ascii="Times New Roman" w:hAnsi="Times New Roman"/>
          <w:snapToGrid w:val="0"/>
          <w:sz w:val="26"/>
          <w:szCs w:val="26"/>
          <w:lang w:eastAsia="ru-RU"/>
        </w:rPr>
        <w:t xml:space="preserve">- динамика фактических поступлений по налогу согласно данным отчёта по форме № 1-НМ «Отчет о начислении и поступлении налогов, сборов, </w:t>
      </w:r>
      <w:r w:rsidRPr="00C42D97">
        <w:rPr>
          <w:rFonts w:ascii="Times New Roman" w:hAnsi="Times New Roman"/>
          <w:sz w:val="26"/>
          <w:szCs w:val="26"/>
        </w:rPr>
        <w:t>страховых взносов</w:t>
      </w:r>
      <w:r w:rsidRPr="00C42D97">
        <w:rPr>
          <w:rFonts w:ascii="Times New Roman" w:hAnsi="Times New Roman"/>
          <w:snapToGrid w:val="0"/>
          <w:sz w:val="26"/>
          <w:szCs w:val="26"/>
          <w:lang w:eastAsia="ru-RU"/>
        </w:rPr>
        <w:t xml:space="preserve"> и иных обязательных платежей в бюджетную систему Российской Федерации»;</w:t>
      </w:r>
    </w:p>
    <w:p w:rsidR="00681CD2" w:rsidRPr="00C42D97" w:rsidRDefault="00681CD2" w:rsidP="00681CD2">
      <w:pPr>
        <w:spacing w:after="0" w:line="240" w:lineRule="auto"/>
        <w:ind w:firstLine="709"/>
        <w:jc w:val="both"/>
        <w:rPr>
          <w:rFonts w:ascii="Times New Roman" w:hAnsi="Times New Roman"/>
          <w:snapToGrid w:val="0"/>
          <w:sz w:val="26"/>
          <w:szCs w:val="26"/>
          <w:lang w:eastAsia="ru-RU"/>
        </w:rPr>
      </w:pPr>
      <w:r w:rsidRPr="00C42D97">
        <w:rPr>
          <w:rFonts w:ascii="Times New Roman" w:hAnsi="Times New Roman"/>
          <w:snapToGrid w:val="0"/>
          <w:sz w:val="26"/>
          <w:szCs w:val="26"/>
          <w:lang w:eastAsia="ru-RU"/>
        </w:rPr>
        <w:t>- налоговые ставки, предусмотренные Федеральным законом от 25.02.2022     № 17-ФЗ «О проведение эксперимента по установлению специального налогового режима «Автоматизированная упрощенная система налогообложения», и др. источники.</w:t>
      </w:r>
    </w:p>
    <w:p w:rsidR="00681CD2" w:rsidRPr="00C42D97" w:rsidRDefault="00681CD2" w:rsidP="00681CD2">
      <w:pPr>
        <w:spacing w:after="0" w:line="240" w:lineRule="auto"/>
        <w:ind w:firstLine="709"/>
        <w:jc w:val="both"/>
        <w:rPr>
          <w:rFonts w:ascii="Times New Roman" w:hAnsi="Times New Roman"/>
          <w:snapToGrid w:val="0"/>
          <w:sz w:val="26"/>
          <w:szCs w:val="26"/>
          <w:lang w:eastAsia="ru-RU"/>
        </w:rPr>
      </w:pPr>
      <w:r w:rsidRPr="00C42D97">
        <w:rPr>
          <w:rFonts w:ascii="Times New Roman" w:hAnsi="Times New Roman"/>
          <w:snapToGrid w:val="0"/>
          <w:sz w:val="26"/>
          <w:szCs w:val="26"/>
          <w:lang w:eastAsia="ru-RU"/>
        </w:rPr>
        <w:t>Расчёт прогнозного объёма поступлений налога, взимаемого в связи с применением АУСН,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681CD2" w:rsidRPr="00C42D97" w:rsidRDefault="00681CD2" w:rsidP="00681CD2">
      <w:pPr>
        <w:spacing w:after="0" w:line="240" w:lineRule="auto"/>
        <w:ind w:firstLine="709"/>
        <w:jc w:val="both"/>
        <w:rPr>
          <w:rFonts w:ascii="Times New Roman" w:hAnsi="Times New Roman"/>
          <w:snapToGrid w:val="0"/>
          <w:sz w:val="26"/>
          <w:szCs w:val="26"/>
          <w:lang w:eastAsia="ru-RU"/>
        </w:rPr>
      </w:pPr>
      <w:r w:rsidRPr="00C42D97">
        <w:rPr>
          <w:rFonts w:ascii="Times New Roman" w:hAnsi="Times New Roman"/>
          <w:snapToGrid w:val="0"/>
          <w:sz w:val="26"/>
          <w:szCs w:val="26"/>
          <w:lang w:eastAsia="ru-RU"/>
        </w:rPr>
        <w:t>Прогнозный объём поступлений налога, взимаемого в связи с применением упрощенной системы налогообложения (</w:t>
      </w:r>
      <w:r w:rsidRPr="00C42D97">
        <w:rPr>
          <w:rFonts w:ascii="Times New Roman" w:hAnsi="Times New Roman"/>
          <w:b/>
          <w:i/>
          <w:snapToGrid w:val="0"/>
          <w:sz w:val="26"/>
          <w:szCs w:val="26"/>
          <w:lang w:eastAsia="ru-RU"/>
        </w:rPr>
        <w:t xml:space="preserve">АУСН </w:t>
      </w:r>
      <w:r w:rsidRPr="00C42D97">
        <w:rPr>
          <w:rFonts w:ascii="Times New Roman" w:hAnsi="Times New Roman"/>
          <w:b/>
          <w:i/>
          <w:snapToGrid w:val="0"/>
          <w:sz w:val="26"/>
          <w:szCs w:val="26"/>
          <w:vertAlign w:val="subscript"/>
          <w:lang w:eastAsia="ru-RU"/>
        </w:rPr>
        <w:t>всего</w:t>
      </w:r>
      <w:r w:rsidRPr="00C42D97">
        <w:rPr>
          <w:rFonts w:ascii="Times New Roman" w:hAnsi="Times New Roman"/>
          <w:snapToGrid w:val="0"/>
          <w:sz w:val="26"/>
          <w:szCs w:val="26"/>
          <w:lang w:eastAsia="ru-RU"/>
        </w:rPr>
        <w:t>), определяется как сумма прогнозных поступлений каждого вида налога исходя из выбранного объекта налогообложения:</w:t>
      </w:r>
    </w:p>
    <w:p w:rsidR="00681CD2" w:rsidRPr="00C42D97" w:rsidRDefault="00681CD2" w:rsidP="00681CD2">
      <w:pPr>
        <w:spacing w:after="0" w:line="240" w:lineRule="auto"/>
        <w:ind w:firstLine="709"/>
        <w:jc w:val="both"/>
        <w:rPr>
          <w:rFonts w:ascii="Times New Roman" w:hAnsi="Times New Roman"/>
          <w:snapToGrid w:val="0"/>
          <w:sz w:val="26"/>
          <w:szCs w:val="26"/>
          <w:lang w:eastAsia="ru-RU"/>
        </w:rPr>
      </w:pPr>
    </w:p>
    <w:p w:rsidR="00681CD2" w:rsidRPr="00C42D97" w:rsidRDefault="00681CD2" w:rsidP="00681CD2">
      <w:pPr>
        <w:spacing w:before="120" w:after="120" w:line="240" w:lineRule="auto"/>
        <w:ind w:firstLine="709"/>
        <w:jc w:val="center"/>
        <w:rPr>
          <w:rFonts w:ascii="Times New Roman" w:hAnsi="Times New Roman"/>
          <w:b/>
          <w:i/>
          <w:snapToGrid w:val="0"/>
          <w:sz w:val="26"/>
          <w:szCs w:val="26"/>
          <w:lang w:eastAsia="ru-RU"/>
        </w:rPr>
      </w:pPr>
      <w:r w:rsidRPr="00C42D97">
        <w:rPr>
          <w:rFonts w:ascii="Times New Roman" w:hAnsi="Times New Roman"/>
          <w:b/>
          <w:i/>
          <w:snapToGrid w:val="0"/>
          <w:sz w:val="26"/>
          <w:szCs w:val="26"/>
          <w:lang w:eastAsia="ru-RU"/>
        </w:rPr>
        <w:t xml:space="preserve">АУСН </w:t>
      </w:r>
      <w:r w:rsidRPr="00C42D97">
        <w:rPr>
          <w:rFonts w:ascii="Times New Roman" w:hAnsi="Times New Roman"/>
          <w:b/>
          <w:i/>
          <w:snapToGrid w:val="0"/>
          <w:sz w:val="26"/>
          <w:szCs w:val="26"/>
          <w:vertAlign w:val="subscript"/>
          <w:lang w:eastAsia="ru-RU"/>
        </w:rPr>
        <w:t>всего</w:t>
      </w:r>
      <w:r w:rsidRPr="00C42D97">
        <w:rPr>
          <w:rFonts w:ascii="Times New Roman" w:hAnsi="Times New Roman"/>
          <w:b/>
          <w:i/>
          <w:snapToGrid w:val="0"/>
          <w:sz w:val="26"/>
          <w:szCs w:val="26"/>
          <w:lang w:eastAsia="ru-RU"/>
        </w:rPr>
        <w:t xml:space="preserve"> = АУСН </w:t>
      </w:r>
      <w:r w:rsidRPr="00C42D97">
        <w:rPr>
          <w:rFonts w:ascii="Times New Roman" w:hAnsi="Times New Roman"/>
          <w:b/>
          <w:i/>
          <w:snapToGrid w:val="0"/>
          <w:sz w:val="26"/>
          <w:szCs w:val="26"/>
          <w:vertAlign w:val="subscript"/>
          <w:lang w:eastAsia="ru-RU"/>
        </w:rPr>
        <w:t>1</w:t>
      </w:r>
      <w:r w:rsidRPr="00C42D97">
        <w:rPr>
          <w:rFonts w:ascii="Times New Roman" w:hAnsi="Times New Roman"/>
          <w:b/>
          <w:i/>
          <w:snapToGrid w:val="0"/>
          <w:sz w:val="26"/>
          <w:szCs w:val="26"/>
          <w:lang w:eastAsia="ru-RU"/>
        </w:rPr>
        <w:t xml:space="preserve"> + АУСН </w:t>
      </w:r>
      <w:r w:rsidRPr="00C42D97">
        <w:rPr>
          <w:rFonts w:ascii="Times New Roman" w:hAnsi="Times New Roman"/>
          <w:b/>
          <w:i/>
          <w:snapToGrid w:val="0"/>
          <w:sz w:val="26"/>
          <w:szCs w:val="26"/>
          <w:vertAlign w:val="subscript"/>
          <w:lang w:eastAsia="ru-RU"/>
        </w:rPr>
        <w:t>2</w:t>
      </w:r>
      <w:r w:rsidRPr="00C42D97">
        <w:rPr>
          <w:rFonts w:ascii="Times New Roman" w:hAnsi="Times New Roman"/>
          <w:b/>
          <w:i/>
          <w:snapToGrid w:val="0"/>
          <w:sz w:val="26"/>
          <w:szCs w:val="26"/>
          <w:lang w:eastAsia="ru-RU"/>
        </w:rPr>
        <w:t>,</w:t>
      </w:r>
    </w:p>
    <w:p w:rsidR="00681CD2" w:rsidRPr="00C42D97" w:rsidRDefault="00681CD2" w:rsidP="00681CD2">
      <w:pPr>
        <w:spacing w:after="0" w:line="240" w:lineRule="auto"/>
        <w:ind w:firstLine="709"/>
        <w:jc w:val="both"/>
        <w:rPr>
          <w:rFonts w:ascii="Times New Roman" w:hAnsi="Times New Roman"/>
          <w:sz w:val="26"/>
          <w:szCs w:val="26"/>
        </w:rPr>
      </w:pPr>
      <w:r w:rsidRPr="00C42D97">
        <w:rPr>
          <w:rFonts w:ascii="Times New Roman" w:hAnsi="Times New Roman"/>
          <w:sz w:val="26"/>
          <w:szCs w:val="26"/>
        </w:rPr>
        <w:t>где:</w:t>
      </w:r>
    </w:p>
    <w:p w:rsidR="00681CD2" w:rsidRPr="00C42D97" w:rsidRDefault="00681CD2" w:rsidP="00681CD2">
      <w:pPr>
        <w:autoSpaceDE w:val="0"/>
        <w:autoSpaceDN w:val="0"/>
        <w:adjustRightInd w:val="0"/>
        <w:spacing w:after="0" w:line="240" w:lineRule="auto"/>
        <w:ind w:firstLine="709"/>
        <w:jc w:val="both"/>
        <w:rPr>
          <w:rFonts w:ascii="Times New Roman" w:hAnsi="Times New Roman"/>
          <w:iCs/>
          <w:snapToGrid w:val="0"/>
          <w:sz w:val="26"/>
          <w:szCs w:val="26"/>
          <w:lang w:eastAsia="ru-RU"/>
        </w:rPr>
      </w:pPr>
      <w:r w:rsidRPr="00C42D97">
        <w:rPr>
          <w:rFonts w:ascii="Times New Roman" w:hAnsi="Times New Roman"/>
          <w:b/>
          <w:i/>
          <w:snapToGrid w:val="0"/>
          <w:sz w:val="26"/>
          <w:szCs w:val="26"/>
          <w:lang w:eastAsia="ru-RU"/>
        </w:rPr>
        <w:t>АУСН</w:t>
      </w:r>
      <w:proofErr w:type="gramStart"/>
      <w:r w:rsidRPr="00C42D97">
        <w:rPr>
          <w:rFonts w:ascii="Times New Roman" w:hAnsi="Times New Roman"/>
          <w:b/>
          <w:i/>
          <w:snapToGrid w:val="0"/>
          <w:sz w:val="26"/>
          <w:szCs w:val="26"/>
          <w:vertAlign w:val="subscript"/>
          <w:lang w:eastAsia="ru-RU"/>
        </w:rPr>
        <w:t>1</w:t>
      </w:r>
      <w:proofErr w:type="gramEnd"/>
      <w:r w:rsidRPr="00C42D97">
        <w:rPr>
          <w:rFonts w:ascii="Times New Roman" w:hAnsi="Times New Roman"/>
          <w:b/>
          <w:i/>
          <w:snapToGrid w:val="0"/>
          <w:sz w:val="26"/>
          <w:szCs w:val="26"/>
          <w:vertAlign w:val="subscript"/>
          <w:lang w:eastAsia="ru-RU"/>
        </w:rPr>
        <w:t xml:space="preserve"> </w:t>
      </w:r>
      <w:r w:rsidRPr="00C42D97">
        <w:rPr>
          <w:rFonts w:ascii="Times New Roman" w:hAnsi="Times New Roman"/>
          <w:iCs/>
          <w:snapToGrid w:val="0"/>
          <w:sz w:val="26"/>
          <w:szCs w:val="26"/>
          <w:lang w:eastAsia="ru-RU"/>
        </w:rPr>
        <w:t>– АУСН, уплачиваемый при использовании в качестве объекта налогообложения доходы;</w:t>
      </w:r>
    </w:p>
    <w:p w:rsidR="00681CD2" w:rsidRPr="00C42D97" w:rsidRDefault="00681CD2" w:rsidP="00681CD2">
      <w:pPr>
        <w:autoSpaceDE w:val="0"/>
        <w:autoSpaceDN w:val="0"/>
        <w:adjustRightInd w:val="0"/>
        <w:spacing w:after="0" w:line="240" w:lineRule="auto"/>
        <w:ind w:firstLine="709"/>
        <w:jc w:val="both"/>
        <w:rPr>
          <w:rFonts w:ascii="Times New Roman" w:hAnsi="Times New Roman"/>
          <w:iCs/>
          <w:snapToGrid w:val="0"/>
          <w:sz w:val="26"/>
          <w:szCs w:val="26"/>
          <w:lang w:eastAsia="ru-RU"/>
        </w:rPr>
      </w:pPr>
      <w:r w:rsidRPr="00C42D97">
        <w:rPr>
          <w:rFonts w:ascii="Times New Roman" w:hAnsi="Times New Roman"/>
          <w:b/>
          <w:i/>
          <w:snapToGrid w:val="0"/>
          <w:sz w:val="26"/>
          <w:szCs w:val="26"/>
          <w:lang w:eastAsia="ru-RU"/>
        </w:rPr>
        <w:t>АУСН</w:t>
      </w:r>
      <w:proofErr w:type="gramStart"/>
      <w:r w:rsidRPr="00C42D97">
        <w:rPr>
          <w:rFonts w:ascii="Times New Roman" w:hAnsi="Times New Roman"/>
          <w:b/>
          <w:i/>
          <w:snapToGrid w:val="0"/>
          <w:sz w:val="26"/>
          <w:szCs w:val="26"/>
          <w:vertAlign w:val="subscript"/>
          <w:lang w:eastAsia="ru-RU"/>
        </w:rPr>
        <w:t>2</w:t>
      </w:r>
      <w:proofErr w:type="gramEnd"/>
      <w:r w:rsidRPr="00C42D97">
        <w:rPr>
          <w:rFonts w:ascii="Times New Roman" w:hAnsi="Times New Roman"/>
          <w:iCs/>
          <w:snapToGrid w:val="0"/>
          <w:sz w:val="26"/>
          <w:szCs w:val="26"/>
          <w:lang w:eastAsia="ru-RU"/>
        </w:rPr>
        <w:t xml:space="preserve"> - АУСН, уплачиваемый при использовании в качестве объекта налогообложения доходы, уменьшенные на величину расходов (в том числе минимальный налог).</w:t>
      </w:r>
    </w:p>
    <w:p w:rsidR="00681CD2" w:rsidRPr="00C42D97" w:rsidRDefault="00681CD2" w:rsidP="00681CD2">
      <w:pPr>
        <w:spacing w:after="0" w:line="240" w:lineRule="auto"/>
        <w:ind w:firstLine="709"/>
        <w:jc w:val="both"/>
        <w:rPr>
          <w:rFonts w:ascii="Times New Roman" w:hAnsi="Times New Roman"/>
          <w:snapToGrid w:val="0"/>
          <w:spacing w:val="2"/>
          <w:sz w:val="26"/>
          <w:szCs w:val="26"/>
          <w:lang w:eastAsia="ru-RU"/>
        </w:rPr>
      </w:pPr>
      <w:r w:rsidRPr="00C42D97">
        <w:rPr>
          <w:rFonts w:ascii="Times New Roman" w:hAnsi="Times New Roman"/>
          <w:iCs/>
          <w:snapToGrid w:val="0"/>
          <w:sz w:val="26"/>
          <w:szCs w:val="26"/>
          <w:lang w:eastAsia="ru-RU"/>
        </w:rPr>
        <w:t>Прогнозный объём АУСН, уплачиваемый при использовании в качестве объекта налогообложения доходы (</w:t>
      </w:r>
      <w:r w:rsidRPr="00C42D97">
        <w:rPr>
          <w:rFonts w:ascii="Times New Roman" w:hAnsi="Times New Roman"/>
          <w:b/>
          <w:i/>
          <w:snapToGrid w:val="0"/>
          <w:sz w:val="26"/>
          <w:szCs w:val="26"/>
          <w:lang w:eastAsia="ru-RU"/>
        </w:rPr>
        <w:t>АУСН</w:t>
      </w:r>
      <w:proofErr w:type="gramStart"/>
      <w:r w:rsidRPr="00C42D97">
        <w:rPr>
          <w:rFonts w:ascii="Times New Roman" w:hAnsi="Times New Roman"/>
          <w:b/>
          <w:i/>
          <w:snapToGrid w:val="0"/>
          <w:sz w:val="26"/>
          <w:szCs w:val="26"/>
          <w:vertAlign w:val="subscript"/>
          <w:lang w:eastAsia="ru-RU"/>
        </w:rPr>
        <w:t>1</w:t>
      </w:r>
      <w:proofErr w:type="gramEnd"/>
      <w:r w:rsidRPr="00C42D97">
        <w:rPr>
          <w:rFonts w:ascii="Times New Roman" w:hAnsi="Times New Roman"/>
          <w:snapToGrid w:val="0"/>
          <w:spacing w:val="2"/>
          <w:sz w:val="26"/>
          <w:szCs w:val="26"/>
          <w:lang w:eastAsia="ru-RU"/>
        </w:rPr>
        <w:t>), рассчитывается по следующей формуле:</w:t>
      </w:r>
    </w:p>
    <w:p w:rsidR="00681CD2" w:rsidRPr="00C42D97" w:rsidRDefault="00681CD2" w:rsidP="00681CD2">
      <w:pPr>
        <w:spacing w:after="0" w:line="240" w:lineRule="auto"/>
        <w:ind w:firstLine="709"/>
        <w:jc w:val="both"/>
        <w:rPr>
          <w:rFonts w:ascii="Times New Roman" w:hAnsi="Times New Roman"/>
          <w:iCs/>
          <w:snapToGrid w:val="0"/>
          <w:sz w:val="26"/>
          <w:szCs w:val="26"/>
          <w:lang w:eastAsia="ru-RU"/>
        </w:rPr>
      </w:pPr>
    </w:p>
    <w:p w:rsidR="00681CD2" w:rsidRPr="00C42D97" w:rsidRDefault="00681CD2" w:rsidP="00681CD2">
      <w:pPr>
        <w:spacing w:after="0" w:line="240" w:lineRule="auto"/>
        <w:ind w:firstLine="709"/>
        <w:jc w:val="center"/>
        <w:rPr>
          <w:rFonts w:ascii="Times New Roman" w:hAnsi="Times New Roman"/>
          <w:b/>
          <w:i/>
          <w:snapToGrid w:val="0"/>
          <w:sz w:val="26"/>
          <w:szCs w:val="26"/>
          <w:vertAlign w:val="subscript"/>
          <w:lang w:eastAsia="ru-RU"/>
        </w:rPr>
      </w:pPr>
      <w:r w:rsidRPr="00C42D97">
        <w:rPr>
          <w:rFonts w:ascii="Times New Roman" w:hAnsi="Times New Roman"/>
          <w:b/>
          <w:i/>
          <w:snapToGrid w:val="0"/>
          <w:sz w:val="26"/>
          <w:szCs w:val="26"/>
          <w:lang w:eastAsia="ru-RU"/>
        </w:rPr>
        <w:t>АУСН</w:t>
      </w:r>
      <w:proofErr w:type="gramStart"/>
      <w:r w:rsidRPr="00C42D97">
        <w:rPr>
          <w:rFonts w:ascii="Times New Roman" w:hAnsi="Times New Roman"/>
          <w:b/>
          <w:i/>
          <w:snapToGrid w:val="0"/>
          <w:sz w:val="26"/>
          <w:szCs w:val="26"/>
          <w:vertAlign w:val="subscript"/>
          <w:lang w:eastAsia="ru-RU"/>
        </w:rPr>
        <w:t>1</w:t>
      </w:r>
      <w:proofErr w:type="gramEnd"/>
      <w:r w:rsidRPr="00C42D97">
        <w:rPr>
          <w:rFonts w:ascii="Times New Roman" w:hAnsi="Times New Roman"/>
          <w:snapToGrid w:val="0"/>
          <w:sz w:val="26"/>
          <w:szCs w:val="26"/>
          <w:lang w:eastAsia="ru-RU"/>
        </w:rPr>
        <w:t xml:space="preserve"> = [(</w:t>
      </w:r>
      <w:r w:rsidRPr="00C42D97">
        <w:rPr>
          <w:rFonts w:ascii="Times New Roman" w:hAnsi="Times New Roman"/>
          <w:i/>
          <w:iCs/>
          <w:snapToGrid w:val="0"/>
          <w:sz w:val="26"/>
          <w:szCs w:val="26"/>
          <w:lang w:val="en-US" w:eastAsia="ru-RU"/>
        </w:rPr>
        <w:t>V</w:t>
      </w:r>
      <w:r w:rsidRPr="00C42D97">
        <w:rPr>
          <w:rFonts w:ascii="Times New Roman" w:hAnsi="Times New Roman"/>
          <w:i/>
          <w:iCs/>
          <w:snapToGrid w:val="0"/>
          <w:sz w:val="26"/>
          <w:szCs w:val="26"/>
          <w:lang w:eastAsia="ru-RU"/>
        </w:rPr>
        <w:t>нб1</w:t>
      </w:r>
      <w:r w:rsidRPr="00C42D97">
        <w:rPr>
          <w:rFonts w:ascii="Times New Roman" w:hAnsi="Times New Roman"/>
          <w:i/>
          <w:iCs/>
          <w:snapToGrid w:val="0"/>
          <w:sz w:val="26"/>
          <w:szCs w:val="26"/>
          <w:vertAlign w:val="subscript"/>
          <w:lang w:eastAsia="ru-RU"/>
        </w:rPr>
        <w:t>пп</w:t>
      </w:r>
      <w:r w:rsidRPr="00C42D97">
        <w:rPr>
          <w:rFonts w:ascii="Times New Roman" w:hAnsi="Times New Roman"/>
          <w:iCs/>
          <w:snapToGrid w:val="0"/>
          <w:sz w:val="26"/>
          <w:szCs w:val="26"/>
          <w:lang w:eastAsia="ru-RU"/>
        </w:rPr>
        <w:t xml:space="preserve"> * (</w:t>
      </w:r>
      <w:r w:rsidRPr="00C42D97">
        <w:rPr>
          <w:rFonts w:ascii="Times New Roman" w:hAnsi="Times New Roman"/>
          <w:iCs/>
          <w:snapToGrid w:val="0"/>
          <w:sz w:val="26"/>
          <w:szCs w:val="26"/>
          <w:lang w:val="en-US" w:eastAsia="ru-RU"/>
        </w:rPr>
        <w:t>S</w:t>
      </w:r>
      <w:r w:rsidRPr="00C42D97">
        <w:rPr>
          <w:rFonts w:ascii="Times New Roman" w:hAnsi="Times New Roman"/>
          <w:iCs/>
          <w:snapToGrid w:val="0"/>
          <w:sz w:val="26"/>
          <w:szCs w:val="26"/>
          <w:lang w:eastAsia="ru-RU"/>
        </w:rPr>
        <w:t xml:space="preserve">)) (+/-) </w:t>
      </w:r>
      <w:r w:rsidRPr="00C42D97">
        <w:rPr>
          <w:rFonts w:ascii="Times New Roman" w:hAnsi="Times New Roman"/>
          <w:b/>
          <w:i/>
          <w:snapToGrid w:val="0"/>
          <w:sz w:val="26"/>
          <w:szCs w:val="26"/>
          <w:lang w:eastAsia="ru-RU"/>
        </w:rPr>
        <w:t>F]</w:t>
      </w:r>
      <w:r w:rsidRPr="00C42D97">
        <w:rPr>
          <w:rFonts w:ascii="Times New Roman" w:hAnsi="Times New Roman"/>
          <w:snapToGrid w:val="0"/>
          <w:spacing w:val="2"/>
          <w:sz w:val="26"/>
          <w:szCs w:val="26"/>
          <w:lang w:eastAsia="ru-RU"/>
        </w:rPr>
        <w:t xml:space="preserve"> * (</w:t>
      </w:r>
      <w:r w:rsidRPr="00C42D97">
        <w:rPr>
          <w:rFonts w:ascii="Times New Roman" w:hAnsi="Times New Roman"/>
          <w:b/>
          <w:i/>
          <w:snapToGrid w:val="0"/>
          <w:sz w:val="26"/>
          <w:szCs w:val="26"/>
          <w:lang w:val="en-US" w:eastAsia="ru-RU"/>
        </w:rPr>
        <w:t>K</w:t>
      </w:r>
      <w:r w:rsidRPr="00C42D97">
        <w:rPr>
          <w:rFonts w:ascii="Times New Roman" w:hAnsi="Times New Roman"/>
          <w:b/>
          <w:i/>
          <w:snapToGrid w:val="0"/>
          <w:sz w:val="26"/>
          <w:szCs w:val="26"/>
          <w:lang w:eastAsia="ru-RU"/>
        </w:rPr>
        <w:t xml:space="preserve"> </w:t>
      </w:r>
      <w:proofErr w:type="spellStart"/>
      <w:r w:rsidRPr="00C42D97">
        <w:rPr>
          <w:rFonts w:ascii="Times New Roman" w:hAnsi="Times New Roman"/>
          <w:b/>
          <w:i/>
          <w:snapToGrid w:val="0"/>
          <w:sz w:val="26"/>
          <w:szCs w:val="26"/>
          <w:vertAlign w:val="subscript"/>
          <w:lang w:eastAsia="ru-RU"/>
        </w:rPr>
        <w:t>соб</w:t>
      </w:r>
      <w:proofErr w:type="spellEnd"/>
      <w:r w:rsidRPr="00C42D97">
        <w:rPr>
          <w:rFonts w:ascii="Times New Roman" w:hAnsi="Times New Roman"/>
          <w:b/>
          <w:i/>
          <w:snapToGrid w:val="0"/>
          <w:sz w:val="26"/>
          <w:szCs w:val="26"/>
          <w:lang w:eastAsia="ru-RU"/>
        </w:rPr>
        <w:t>),</w:t>
      </w:r>
    </w:p>
    <w:p w:rsidR="00681CD2" w:rsidRPr="00C42D97" w:rsidRDefault="00681CD2" w:rsidP="00681CD2">
      <w:pPr>
        <w:spacing w:after="0" w:line="240" w:lineRule="auto"/>
        <w:ind w:firstLine="709"/>
        <w:jc w:val="both"/>
        <w:rPr>
          <w:rFonts w:ascii="Times New Roman" w:hAnsi="Times New Roman"/>
          <w:sz w:val="26"/>
          <w:szCs w:val="26"/>
        </w:rPr>
      </w:pPr>
      <w:r w:rsidRPr="00C42D97">
        <w:rPr>
          <w:rFonts w:ascii="Times New Roman" w:hAnsi="Times New Roman"/>
          <w:sz w:val="26"/>
          <w:szCs w:val="26"/>
        </w:rPr>
        <w:t>где:</w:t>
      </w:r>
    </w:p>
    <w:p w:rsidR="00681CD2" w:rsidRPr="00C42D97" w:rsidRDefault="00681CD2" w:rsidP="00681CD2">
      <w:pPr>
        <w:spacing w:after="0" w:line="240" w:lineRule="auto"/>
        <w:ind w:firstLine="709"/>
        <w:jc w:val="both"/>
        <w:rPr>
          <w:rFonts w:ascii="Times New Roman" w:hAnsi="Times New Roman"/>
          <w:iCs/>
          <w:snapToGrid w:val="0"/>
          <w:sz w:val="26"/>
          <w:szCs w:val="26"/>
          <w:lang w:eastAsia="ru-RU"/>
        </w:rPr>
      </w:pPr>
      <w:proofErr w:type="gramStart"/>
      <w:r w:rsidRPr="00C42D97">
        <w:rPr>
          <w:rFonts w:ascii="Times New Roman" w:hAnsi="Times New Roman"/>
          <w:i/>
          <w:iCs/>
          <w:snapToGrid w:val="0"/>
          <w:sz w:val="26"/>
          <w:szCs w:val="26"/>
          <w:lang w:val="en-US" w:eastAsia="ru-RU"/>
        </w:rPr>
        <w:t>V</w:t>
      </w:r>
      <w:r w:rsidRPr="00C42D97">
        <w:rPr>
          <w:rFonts w:ascii="Times New Roman" w:hAnsi="Times New Roman"/>
          <w:i/>
          <w:iCs/>
          <w:snapToGrid w:val="0"/>
          <w:sz w:val="26"/>
          <w:szCs w:val="26"/>
          <w:lang w:eastAsia="ru-RU"/>
        </w:rPr>
        <w:t>нб1</w:t>
      </w:r>
      <w:r w:rsidRPr="00C42D97">
        <w:rPr>
          <w:rFonts w:ascii="Times New Roman" w:hAnsi="Times New Roman"/>
          <w:i/>
          <w:iCs/>
          <w:snapToGrid w:val="0"/>
          <w:sz w:val="26"/>
          <w:szCs w:val="26"/>
          <w:vertAlign w:val="subscript"/>
          <w:lang w:eastAsia="ru-RU"/>
        </w:rPr>
        <w:t>пп</w:t>
      </w:r>
      <w:r w:rsidRPr="00C42D97">
        <w:rPr>
          <w:rFonts w:ascii="Times New Roman" w:hAnsi="Times New Roman"/>
          <w:iCs/>
          <w:snapToGrid w:val="0"/>
          <w:sz w:val="26"/>
          <w:szCs w:val="26"/>
          <w:lang w:eastAsia="ru-RU"/>
        </w:rPr>
        <w:t xml:space="preserve"> – налоговая база прогнозируемого периода по </w:t>
      </w:r>
      <w:r w:rsidRPr="00C42D97">
        <w:rPr>
          <w:rFonts w:ascii="Times New Roman" w:hAnsi="Times New Roman"/>
          <w:b/>
          <w:i/>
          <w:snapToGrid w:val="0"/>
          <w:sz w:val="26"/>
          <w:szCs w:val="26"/>
          <w:lang w:eastAsia="ru-RU"/>
        </w:rPr>
        <w:t>АУСН</w:t>
      </w:r>
      <w:r w:rsidRPr="00C42D97">
        <w:rPr>
          <w:rFonts w:ascii="Times New Roman" w:hAnsi="Times New Roman"/>
          <w:b/>
          <w:i/>
          <w:snapToGrid w:val="0"/>
          <w:sz w:val="26"/>
          <w:szCs w:val="26"/>
          <w:vertAlign w:val="subscript"/>
          <w:lang w:eastAsia="ru-RU"/>
        </w:rPr>
        <w:t>1</w:t>
      </w:r>
      <w:r w:rsidRPr="00C42D97">
        <w:rPr>
          <w:rFonts w:ascii="Times New Roman" w:hAnsi="Times New Roman"/>
          <w:iCs/>
          <w:snapToGrid w:val="0"/>
          <w:sz w:val="26"/>
          <w:szCs w:val="26"/>
          <w:lang w:eastAsia="ru-RU"/>
        </w:rPr>
        <w:t>, тыс.</w:t>
      </w:r>
      <w:proofErr w:type="gramEnd"/>
      <w:r w:rsidRPr="00C42D97">
        <w:rPr>
          <w:rFonts w:ascii="Times New Roman" w:hAnsi="Times New Roman"/>
          <w:iCs/>
          <w:snapToGrid w:val="0"/>
          <w:sz w:val="26"/>
          <w:szCs w:val="26"/>
          <w:lang w:eastAsia="ru-RU"/>
        </w:rPr>
        <w:t xml:space="preserve"> рублей;</w:t>
      </w:r>
    </w:p>
    <w:p w:rsidR="00681CD2" w:rsidRPr="00C42D97" w:rsidRDefault="00681CD2" w:rsidP="00681CD2">
      <w:pPr>
        <w:spacing w:after="0" w:line="240" w:lineRule="auto"/>
        <w:ind w:firstLine="709"/>
        <w:jc w:val="both"/>
        <w:rPr>
          <w:rFonts w:ascii="Times New Roman" w:hAnsi="Times New Roman"/>
          <w:iCs/>
          <w:snapToGrid w:val="0"/>
          <w:sz w:val="26"/>
          <w:szCs w:val="26"/>
          <w:lang w:eastAsia="ru-RU"/>
        </w:rPr>
      </w:pPr>
      <w:r w:rsidRPr="00C42D97">
        <w:rPr>
          <w:rFonts w:ascii="Times New Roman" w:hAnsi="Times New Roman"/>
          <w:iCs/>
          <w:snapToGrid w:val="0"/>
          <w:sz w:val="26"/>
          <w:szCs w:val="26"/>
          <w:lang w:val="en-US" w:eastAsia="ru-RU"/>
        </w:rPr>
        <w:t>S</w:t>
      </w:r>
      <w:r w:rsidRPr="00C42D97">
        <w:rPr>
          <w:rFonts w:ascii="Times New Roman" w:hAnsi="Times New Roman"/>
          <w:iCs/>
          <w:snapToGrid w:val="0"/>
          <w:sz w:val="26"/>
          <w:szCs w:val="26"/>
          <w:lang w:eastAsia="ru-RU"/>
        </w:rPr>
        <w:t xml:space="preserve"> – </w:t>
      </w:r>
      <w:proofErr w:type="gramStart"/>
      <w:r w:rsidRPr="00C42D97">
        <w:rPr>
          <w:rFonts w:ascii="Times New Roman" w:hAnsi="Times New Roman"/>
          <w:iCs/>
          <w:snapToGrid w:val="0"/>
          <w:sz w:val="26"/>
          <w:szCs w:val="26"/>
          <w:lang w:eastAsia="ru-RU"/>
        </w:rPr>
        <w:t>ставка</w:t>
      </w:r>
      <w:proofErr w:type="gramEnd"/>
      <w:r w:rsidRPr="00C42D97">
        <w:rPr>
          <w:rFonts w:ascii="Times New Roman" w:hAnsi="Times New Roman"/>
          <w:iCs/>
          <w:snapToGrid w:val="0"/>
          <w:sz w:val="26"/>
          <w:szCs w:val="26"/>
          <w:lang w:eastAsia="ru-RU"/>
        </w:rPr>
        <w:t xml:space="preserve"> налога, %;</w:t>
      </w:r>
    </w:p>
    <w:p w:rsidR="00681CD2" w:rsidRPr="00C42D97" w:rsidRDefault="00681CD2" w:rsidP="00681CD2">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lang w:val="en-US"/>
        </w:rPr>
        <w:t>K</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соб.</w:t>
      </w:r>
      <w:proofErr w:type="gramEnd"/>
      <w:r w:rsidRPr="00C42D97">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681CD2" w:rsidRPr="00C42D97" w:rsidRDefault="00681CD2" w:rsidP="00681CD2">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81CD2" w:rsidRPr="00C42D97" w:rsidRDefault="00681CD2" w:rsidP="00681CD2">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F – </w:t>
      </w:r>
      <w:r w:rsidRPr="00C42D97">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81CD2" w:rsidRPr="00C42D97" w:rsidRDefault="00681CD2" w:rsidP="00681CD2">
      <w:pPr>
        <w:spacing w:after="0" w:line="240" w:lineRule="auto"/>
        <w:ind w:firstLine="709"/>
        <w:jc w:val="both"/>
        <w:rPr>
          <w:rFonts w:ascii="Times New Roman" w:hAnsi="Times New Roman"/>
          <w:iCs/>
          <w:snapToGrid w:val="0"/>
          <w:sz w:val="26"/>
          <w:szCs w:val="26"/>
          <w:lang w:eastAsia="ru-RU"/>
        </w:rPr>
      </w:pPr>
      <w:r w:rsidRPr="00C42D97">
        <w:rPr>
          <w:rFonts w:ascii="Times New Roman" w:hAnsi="Times New Roman"/>
          <w:iCs/>
          <w:snapToGrid w:val="0"/>
          <w:sz w:val="26"/>
          <w:szCs w:val="26"/>
          <w:lang w:eastAsia="ru-RU"/>
        </w:rPr>
        <w:t xml:space="preserve">Прогнозируемый объём налоговой базы по АУСН, уплачиваемого при использовании в качестве объекта налогообложения доходы </w:t>
      </w:r>
      <w:r w:rsidRPr="00C42D97">
        <w:rPr>
          <w:rFonts w:ascii="Times New Roman" w:hAnsi="Times New Roman"/>
          <w:i/>
          <w:iCs/>
          <w:snapToGrid w:val="0"/>
          <w:sz w:val="26"/>
          <w:szCs w:val="26"/>
          <w:lang w:eastAsia="ru-RU"/>
        </w:rPr>
        <w:t>(</w:t>
      </w:r>
      <w:r w:rsidRPr="00C42D97">
        <w:rPr>
          <w:rFonts w:ascii="Times New Roman" w:hAnsi="Times New Roman"/>
          <w:i/>
          <w:iCs/>
          <w:snapToGrid w:val="0"/>
          <w:sz w:val="26"/>
          <w:szCs w:val="26"/>
          <w:lang w:val="en-US" w:eastAsia="ru-RU"/>
        </w:rPr>
        <w:t>V</w:t>
      </w:r>
      <w:r w:rsidRPr="00C42D97">
        <w:rPr>
          <w:rFonts w:ascii="Times New Roman" w:hAnsi="Times New Roman"/>
          <w:i/>
          <w:iCs/>
          <w:snapToGrid w:val="0"/>
          <w:sz w:val="26"/>
          <w:szCs w:val="26"/>
          <w:lang w:eastAsia="ru-RU"/>
        </w:rPr>
        <w:t>нб1</w:t>
      </w:r>
      <w:r w:rsidRPr="00C42D97">
        <w:rPr>
          <w:rFonts w:ascii="Times New Roman" w:hAnsi="Times New Roman"/>
          <w:i/>
          <w:iCs/>
          <w:snapToGrid w:val="0"/>
          <w:sz w:val="26"/>
          <w:szCs w:val="26"/>
          <w:vertAlign w:val="subscript"/>
          <w:lang w:eastAsia="ru-RU"/>
        </w:rPr>
        <w:t>пп</w:t>
      </w:r>
      <w:r w:rsidRPr="00C42D97">
        <w:rPr>
          <w:rFonts w:ascii="Times New Roman" w:hAnsi="Times New Roman"/>
          <w:iCs/>
          <w:snapToGrid w:val="0"/>
          <w:sz w:val="26"/>
          <w:szCs w:val="26"/>
          <w:lang w:eastAsia="ru-RU"/>
        </w:rPr>
        <w:t>), рассчитывается на основе налоговой базы предыдущего периода исходя из объема ВРП (темпа роста ВРП, индекса физического объема ВРП, индекса-дефлятора объема ВРП и др.), по следующей формуле:</w:t>
      </w:r>
    </w:p>
    <w:p w:rsidR="00681CD2" w:rsidRPr="00C42D97" w:rsidRDefault="00681CD2" w:rsidP="00681CD2">
      <w:pPr>
        <w:spacing w:after="0" w:line="240" w:lineRule="auto"/>
        <w:ind w:firstLine="709"/>
        <w:jc w:val="both"/>
        <w:rPr>
          <w:rFonts w:ascii="Times New Roman" w:hAnsi="Times New Roman"/>
          <w:iCs/>
          <w:snapToGrid w:val="0"/>
          <w:sz w:val="26"/>
          <w:szCs w:val="26"/>
          <w:lang w:eastAsia="ru-RU"/>
        </w:rPr>
      </w:pPr>
    </w:p>
    <w:p w:rsidR="00681CD2" w:rsidRPr="00C42D97" w:rsidRDefault="00681CD2" w:rsidP="00681CD2">
      <w:pPr>
        <w:spacing w:after="0" w:line="240" w:lineRule="auto"/>
        <w:ind w:firstLine="709"/>
        <w:jc w:val="center"/>
        <w:rPr>
          <w:rFonts w:ascii="Times New Roman" w:hAnsi="Times New Roman"/>
          <w:iCs/>
          <w:strike/>
          <w:snapToGrid w:val="0"/>
          <w:sz w:val="26"/>
          <w:szCs w:val="26"/>
          <w:lang w:eastAsia="ru-RU"/>
        </w:rPr>
      </w:pPr>
      <w:r w:rsidRPr="00C42D97">
        <w:rPr>
          <w:rFonts w:ascii="Times New Roman" w:hAnsi="Times New Roman"/>
          <w:i/>
          <w:iCs/>
          <w:snapToGrid w:val="0"/>
          <w:sz w:val="26"/>
          <w:szCs w:val="26"/>
          <w:lang w:val="en-US" w:eastAsia="ru-RU"/>
        </w:rPr>
        <w:t>V</w:t>
      </w:r>
      <w:r w:rsidRPr="00C42D97">
        <w:rPr>
          <w:rFonts w:ascii="Times New Roman" w:hAnsi="Times New Roman"/>
          <w:i/>
          <w:iCs/>
          <w:snapToGrid w:val="0"/>
          <w:sz w:val="26"/>
          <w:szCs w:val="26"/>
          <w:lang w:eastAsia="ru-RU"/>
        </w:rPr>
        <w:t>нб1</w:t>
      </w:r>
      <w:r w:rsidRPr="00C42D97">
        <w:rPr>
          <w:rFonts w:ascii="Times New Roman" w:hAnsi="Times New Roman"/>
          <w:i/>
          <w:iCs/>
          <w:snapToGrid w:val="0"/>
          <w:sz w:val="26"/>
          <w:szCs w:val="26"/>
          <w:vertAlign w:val="subscript"/>
          <w:lang w:eastAsia="ru-RU"/>
        </w:rPr>
        <w:t>пп</w:t>
      </w:r>
      <w:r w:rsidRPr="00C42D97">
        <w:rPr>
          <w:rFonts w:ascii="Times New Roman" w:hAnsi="Times New Roman"/>
          <w:iCs/>
          <w:snapToGrid w:val="0"/>
          <w:sz w:val="26"/>
          <w:szCs w:val="26"/>
          <w:lang w:eastAsia="ru-RU"/>
        </w:rPr>
        <w:t xml:space="preserve"> = (</w:t>
      </w:r>
      <w:r w:rsidRPr="00C42D97">
        <w:rPr>
          <w:rFonts w:ascii="Times New Roman" w:hAnsi="Times New Roman"/>
          <w:i/>
          <w:iCs/>
          <w:snapToGrid w:val="0"/>
          <w:sz w:val="26"/>
          <w:szCs w:val="26"/>
          <w:lang w:val="en-US" w:eastAsia="ru-RU"/>
        </w:rPr>
        <w:t>V</w:t>
      </w:r>
      <w:r w:rsidRPr="00C42D97">
        <w:rPr>
          <w:rFonts w:ascii="Times New Roman" w:hAnsi="Times New Roman"/>
          <w:i/>
          <w:iCs/>
          <w:snapToGrid w:val="0"/>
          <w:sz w:val="26"/>
          <w:szCs w:val="26"/>
          <w:lang w:eastAsia="ru-RU"/>
        </w:rPr>
        <w:t>нб1</w:t>
      </w:r>
      <w:r w:rsidRPr="00C42D97">
        <w:rPr>
          <w:rFonts w:ascii="Times New Roman" w:hAnsi="Times New Roman"/>
          <w:i/>
          <w:iCs/>
          <w:snapToGrid w:val="0"/>
          <w:sz w:val="26"/>
          <w:szCs w:val="26"/>
          <w:vertAlign w:val="subscript"/>
          <w:lang w:eastAsia="ru-RU"/>
        </w:rPr>
        <w:t>пр.п</w:t>
      </w:r>
      <w:r w:rsidRPr="00C42D97">
        <w:rPr>
          <w:rFonts w:ascii="Times New Roman" w:hAnsi="Times New Roman"/>
          <w:iCs/>
          <w:snapToGrid w:val="0"/>
          <w:sz w:val="26"/>
          <w:szCs w:val="26"/>
          <w:lang w:eastAsia="ru-RU"/>
        </w:rPr>
        <w:t xml:space="preserve"> * </w:t>
      </w:r>
      <w:r w:rsidRPr="00C42D97">
        <w:rPr>
          <w:rFonts w:ascii="Times New Roman" w:hAnsi="Times New Roman"/>
          <w:b/>
          <w:i/>
          <w:snapToGrid w:val="0"/>
          <w:sz w:val="26"/>
          <w:szCs w:val="26"/>
          <w:lang w:val="en-US" w:eastAsia="ru-RU"/>
        </w:rPr>
        <w:t>V</w:t>
      </w:r>
      <w:r w:rsidRPr="00C42D97">
        <w:rPr>
          <w:rFonts w:ascii="Times New Roman" w:hAnsi="Times New Roman"/>
          <w:b/>
          <w:i/>
          <w:snapToGrid w:val="0"/>
          <w:sz w:val="26"/>
          <w:szCs w:val="26"/>
          <w:vertAlign w:val="subscript"/>
          <w:lang w:eastAsia="ru-RU"/>
        </w:rPr>
        <w:t>ВРП</w:t>
      </w:r>
      <w:r w:rsidRPr="00C42D97">
        <w:rPr>
          <w:rFonts w:ascii="Times New Roman" w:hAnsi="Times New Roman"/>
          <w:snapToGrid w:val="0"/>
          <w:sz w:val="26"/>
          <w:szCs w:val="26"/>
          <w:lang w:eastAsia="ru-RU"/>
        </w:rPr>
        <w:t xml:space="preserve"> </w:t>
      </w:r>
      <w:proofErr w:type="spellStart"/>
      <w:proofErr w:type="gramStart"/>
      <w:r w:rsidRPr="00C42D97">
        <w:rPr>
          <w:rFonts w:ascii="Times New Roman" w:hAnsi="Times New Roman"/>
          <w:snapToGrid w:val="0"/>
          <w:sz w:val="26"/>
          <w:szCs w:val="26"/>
          <w:vertAlign w:val="subscript"/>
          <w:lang w:eastAsia="ru-RU"/>
        </w:rPr>
        <w:t>п.п</w:t>
      </w:r>
      <w:proofErr w:type="spellEnd"/>
      <w:r w:rsidRPr="00C42D97">
        <w:rPr>
          <w:rFonts w:ascii="Times New Roman" w:hAnsi="Times New Roman"/>
          <w:snapToGrid w:val="0"/>
          <w:sz w:val="26"/>
          <w:szCs w:val="26"/>
          <w:vertAlign w:val="subscript"/>
          <w:lang w:eastAsia="ru-RU"/>
        </w:rPr>
        <w:t xml:space="preserve"> </w:t>
      </w:r>
      <w:r w:rsidRPr="00C42D97">
        <w:rPr>
          <w:rFonts w:ascii="Times New Roman" w:hAnsi="Times New Roman"/>
          <w:snapToGrid w:val="0"/>
          <w:sz w:val="26"/>
          <w:szCs w:val="26"/>
          <w:lang w:eastAsia="ru-RU"/>
        </w:rPr>
        <w:t>)</w:t>
      </w:r>
      <w:proofErr w:type="gramEnd"/>
      <w:r w:rsidRPr="00C42D97">
        <w:rPr>
          <w:rFonts w:ascii="Times New Roman" w:hAnsi="Times New Roman"/>
          <w:iCs/>
          <w:snapToGrid w:val="0"/>
          <w:sz w:val="26"/>
          <w:szCs w:val="26"/>
          <w:lang w:eastAsia="ru-RU"/>
        </w:rPr>
        <w:t xml:space="preserve"> / </w:t>
      </w:r>
      <w:r w:rsidRPr="00C42D97">
        <w:rPr>
          <w:rFonts w:ascii="Times New Roman" w:hAnsi="Times New Roman"/>
          <w:b/>
          <w:i/>
          <w:snapToGrid w:val="0"/>
          <w:sz w:val="26"/>
          <w:szCs w:val="26"/>
          <w:lang w:val="en-US" w:eastAsia="ru-RU"/>
        </w:rPr>
        <w:t>V</w:t>
      </w:r>
      <w:r w:rsidRPr="00C42D97">
        <w:rPr>
          <w:rFonts w:ascii="Times New Roman" w:hAnsi="Times New Roman"/>
          <w:b/>
          <w:i/>
          <w:snapToGrid w:val="0"/>
          <w:sz w:val="26"/>
          <w:szCs w:val="26"/>
          <w:vertAlign w:val="subscript"/>
          <w:lang w:eastAsia="ru-RU"/>
        </w:rPr>
        <w:t>ВРП</w:t>
      </w:r>
      <w:r w:rsidRPr="00C42D97">
        <w:rPr>
          <w:rFonts w:ascii="Times New Roman" w:hAnsi="Times New Roman"/>
          <w:snapToGrid w:val="0"/>
          <w:sz w:val="26"/>
          <w:szCs w:val="26"/>
          <w:vertAlign w:val="subscript"/>
          <w:lang w:eastAsia="ru-RU"/>
        </w:rPr>
        <w:t xml:space="preserve"> </w:t>
      </w:r>
      <w:proofErr w:type="spellStart"/>
      <w:r w:rsidRPr="00C42D97">
        <w:rPr>
          <w:rFonts w:ascii="Times New Roman" w:hAnsi="Times New Roman"/>
          <w:snapToGrid w:val="0"/>
          <w:sz w:val="26"/>
          <w:szCs w:val="26"/>
          <w:vertAlign w:val="subscript"/>
          <w:lang w:eastAsia="ru-RU"/>
        </w:rPr>
        <w:t>пр.п</w:t>
      </w:r>
      <w:proofErr w:type="spellEnd"/>
      <w:r w:rsidRPr="00C42D97">
        <w:rPr>
          <w:rFonts w:ascii="Times New Roman" w:hAnsi="Times New Roman"/>
          <w:snapToGrid w:val="0"/>
          <w:sz w:val="26"/>
          <w:szCs w:val="26"/>
          <w:lang w:eastAsia="ru-RU"/>
        </w:rPr>
        <w:t xml:space="preserve"> ,</w:t>
      </w:r>
    </w:p>
    <w:p w:rsidR="00681CD2" w:rsidRPr="00C42D97" w:rsidRDefault="00681CD2" w:rsidP="00681CD2">
      <w:pPr>
        <w:spacing w:after="0" w:line="240" w:lineRule="auto"/>
        <w:ind w:firstLine="709"/>
        <w:jc w:val="both"/>
        <w:rPr>
          <w:rFonts w:ascii="Times New Roman" w:hAnsi="Times New Roman"/>
          <w:sz w:val="26"/>
          <w:szCs w:val="26"/>
        </w:rPr>
      </w:pPr>
      <w:r w:rsidRPr="00C42D97">
        <w:rPr>
          <w:rFonts w:ascii="Times New Roman" w:hAnsi="Times New Roman"/>
          <w:sz w:val="26"/>
          <w:szCs w:val="26"/>
        </w:rPr>
        <w:t>где:</w:t>
      </w:r>
    </w:p>
    <w:p w:rsidR="00681CD2" w:rsidRPr="00C42D97" w:rsidRDefault="00681CD2" w:rsidP="00681CD2">
      <w:pPr>
        <w:spacing w:after="0" w:line="240" w:lineRule="auto"/>
        <w:ind w:firstLine="709"/>
        <w:jc w:val="both"/>
        <w:rPr>
          <w:rFonts w:ascii="Times New Roman" w:hAnsi="Times New Roman"/>
          <w:iCs/>
          <w:snapToGrid w:val="0"/>
          <w:sz w:val="26"/>
          <w:szCs w:val="26"/>
          <w:lang w:eastAsia="ru-RU"/>
        </w:rPr>
      </w:pPr>
      <w:r w:rsidRPr="00C42D97">
        <w:rPr>
          <w:rFonts w:ascii="Times New Roman" w:hAnsi="Times New Roman"/>
          <w:i/>
          <w:iCs/>
          <w:snapToGrid w:val="0"/>
          <w:sz w:val="26"/>
          <w:szCs w:val="26"/>
          <w:lang w:val="en-US" w:eastAsia="ru-RU"/>
        </w:rPr>
        <w:t>V</w:t>
      </w:r>
      <w:r w:rsidRPr="00C42D97">
        <w:rPr>
          <w:rFonts w:ascii="Times New Roman" w:hAnsi="Times New Roman"/>
          <w:i/>
          <w:iCs/>
          <w:snapToGrid w:val="0"/>
          <w:sz w:val="26"/>
          <w:szCs w:val="26"/>
          <w:lang w:eastAsia="ru-RU"/>
        </w:rPr>
        <w:t>нб1</w:t>
      </w:r>
      <w:r w:rsidRPr="00C42D97">
        <w:rPr>
          <w:rFonts w:ascii="Times New Roman" w:hAnsi="Times New Roman"/>
          <w:i/>
          <w:iCs/>
          <w:snapToGrid w:val="0"/>
          <w:sz w:val="26"/>
          <w:szCs w:val="26"/>
          <w:vertAlign w:val="subscript"/>
          <w:lang w:eastAsia="ru-RU"/>
        </w:rPr>
        <w:t>пр.п</w:t>
      </w:r>
      <w:r w:rsidRPr="00C42D97">
        <w:rPr>
          <w:rFonts w:ascii="Times New Roman" w:hAnsi="Times New Roman"/>
          <w:iCs/>
          <w:snapToGrid w:val="0"/>
          <w:sz w:val="26"/>
          <w:szCs w:val="26"/>
          <w:lang w:eastAsia="ru-RU"/>
        </w:rPr>
        <w:t xml:space="preserve"> – налоговая база предыдущего периода по </w:t>
      </w:r>
      <w:r w:rsidRPr="00C42D97">
        <w:rPr>
          <w:rFonts w:ascii="Times New Roman" w:hAnsi="Times New Roman"/>
          <w:b/>
          <w:i/>
          <w:snapToGrid w:val="0"/>
          <w:sz w:val="26"/>
          <w:szCs w:val="26"/>
          <w:lang w:eastAsia="ru-RU"/>
        </w:rPr>
        <w:t>АУСН</w:t>
      </w:r>
      <w:r w:rsidRPr="00C42D97">
        <w:rPr>
          <w:rFonts w:ascii="Times New Roman" w:hAnsi="Times New Roman"/>
          <w:b/>
          <w:i/>
          <w:snapToGrid w:val="0"/>
          <w:sz w:val="26"/>
          <w:szCs w:val="26"/>
          <w:vertAlign w:val="subscript"/>
          <w:lang w:eastAsia="ru-RU"/>
        </w:rPr>
        <w:t>1</w:t>
      </w:r>
      <w:r w:rsidRPr="00C42D97">
        <w:rPr>
          <w:rFonts w:ascii="Times New Roman" w:hAnsi="Times New Roman"/>
          <w:iCs/>
          <w:snapToGrid w:val="0"/>
          <w:sz w:val="26"/>
          <w:szCs w:val="26"/>
          <w:lang w:eastAsia="ru-RU"/>
        </w:rPr>
        <w:t>, тыс. рублей;</w:t>
      </w:r>
    </w:p>
    <w:p w:rsidR="00681CD2" w:rsidRPr="00C42D97" w:rsidRDefault="00681CD2" w:rsidP="00681CD2">
      <w:pPr>
        <w:spacing w:after="0" w:line="240" w:lineRule="auto"/>
        <w:ind w:firstLine="709"/>
        <w:jc w:val="both"/>
        <w:rPr>
          <w:rFonts w:ascii="Times New Roman" w:hAnsi="Times New Roman"/>
          <w:snapToGrid w:val="0"/>
          <w:sz w:val="26"/>
          <w:szCs w:val="26"/>
          <w:lang w:eastAsia="ru-RU"/>
        </w:rPr>
      </w:pPr>
      <w:proofErr w:type="gramStart"/>
      <w:r w:rsidRPr="00C42D97">
        <w:rPr>
          <w:rFonts w:ascii="Times New Roman" w:hAnsi="Times New Roman"/>
          <w:b/>
          <w:i/>
          <w:snapToGrid w:val="0"/>
          <w:sz w:val="26"/>
          <w:szCs w:val="26"/>
          <w:lang w:val="en-US" w:eastAsia="ru-RU"/>
        </w:rPr>
        <w:t>V</w:t>
      </w:r>
      <w:r w:rsidRPr="00C42D97">
        <w:rPr>
          <w:rFonts w:ascii="Times New Roman" w:hAnsi="Times New Roman"/>
          <w:b/>
          <w:i/>
          <w:snapToGrid w:val="0"/>
          <w:sz w:val="26"/>
          <w:szCs w:val="26"/>
          <w:vertAlign w:val="subscript"/>
          <w:lang w:eastAsia="ru-RU"/>
        </w:rPr>
        <w:t>ВРП</w:t>
      </w:r>
      <w:r w:rsidRPr="00C42D97">
        <w:rPr>
          <w:rFonts w:ascii="Times New Roman" w:hAnsi="Times New Roman"/>
          <w:snapToGrid w:val="0"/>
          <w:sz w:val="26"/>
          <w:szCs w:val="26"/>
          <w:vertAlign w:val="subscript"/>
          <w:lang w:eastAsia="ru-RU"/>
        </w:rPr>
        <w:t xml:space="preserve"> </w:t>
      </w:r>
      <w:proofErr w:type="spellStart"/>
      <w:r w:rsidRPr="00C42D97">
        <w:rPr>
          <w:rFonts w:ascii="Times New Roman" w:hAnsi="Times New Roman"/>
          <w:snapToGrid w:val="0"/>
          <w:sz w:val="26"/>
          <w:szCs w:val="26"/>
          <w:vertAlign w:val="subscript"/>
          <w:lang w:eastAsia="ru-RU"/>
        </w:rPr>
        <w:t>пр.п</w:t>
      </w:r>
      <w:proofErr w:type="spellEnd"/>
      <w:r w:rsidRPr="00C42D97">
        <w:rPr>
          <w:rFonts w:ascii="Times New Roman" w:hAnsi="Times New Roman"/>
          <w:snapToGrid w:val="0"/>
          <w:sz w:val="26"/>
          <w:szCs w:val="26"/>
          <w:lang w:eastAsia="ru-RU"/>
        </w:rPr>
        <w:t xml:space="preserve"> – объём валового внутреннего продукта в предыдущем периоде, тыс.</w:t>
      </w:r>
      <w:proofErr w:type="gramEnd"/>
      <w:r w:rsidRPr="00C42D97">
        <w:rPr>
          <w:rFonts w:ascii="Times New Roman" w:hAnsi="Times New Roman"/>
          <w:snapToGrid w:val="0"/>
          <w:sz w:val="26"/>
          <w:szCs w:val="26"/>
          <w:lang w:eastAsia="ru-RU"/>
        </w:rPr>
        <w:t xml:space="preserve"> рублей;</w:t>
      </w:r>
    </w:p>
    <w:p w:rsidR="00681CD2" w:rsidRPr="00C42D97" w:rsidRDefault="00681CD2" w:rsidP="00681CD2">
      <w:pPr>
        <w:spacing w:after="0" w:line="240" w:lineRule="auto"/>
        <w:ind w:firstLine="709"/>
        <w:jc w:val="both"/>
        <w:rPr>
          <w:rFonts w:ascii="Times New Roman" w:hAnsi="Times New Roman"/>
          <w:snapToGrid w:val="0"/>
          <w:sz w:val="26"/>
          <w:szCs w:val="26"/>
          <w:lang w:eastAsia="ru-RU"/>
        </w:rPr>
      </w:pPr>
      <w:proofErr w:type="gramStart"/>
      <w:r w:rsidRPr="00C42D97">
        <w:rPr>
          <w:rFonts w:ascii="Times New Roman" w:hAnsi="Times New Roman"/>
          <w:b/>
          <w:i/>
          <w:snapToGrid w:val="0"/>
          <w:sz w:val="26"/>
          <w:szCs w:val="26"/>
          <w:lang w:val="en-US" w:eastAsia="ru-RU"/>
        </w:rPr>
        <w:t>V</w:t>
      </w:r>
      <w:r w:rsidRPr="00C42D97">
        <w:rPr>
          <w:rFonts w:ascii="Times New Roman" w:hAnsi="Times New Roman"/>
          <w:b/>
          <w:i/>
          <w:snapToGrid w:val="0"/>
          <w:sz w:val="26"/>
          <w:szCs w:val="26"/>
          <w:vertAlign w:val="subscript"/>
          <w:lang w:eastAsia="ru-RU"/>
        </w:rPr>
        <w:t>ВРП</w:t>
      </w:r>
      <w:r w:rsidRPr="00C42D97">
        <w:rPr>
          <w:rFonts w:ascii="Times New Roman" w:hAnsi="Times New Roman"/>
          <w:snapToGrid w:val="0"/>
          <w:sz w:val="26"/>
          <w:szCs w:val="26"/>
          <w:lang w:eastAsia="ru-RU"/>
        </w:rPr>
        <w:t xml:space="preserve"> </w:t>
      </w:r>
      <w:proofErr w:type="spellStart"/>
      <w:r w:rsidRPr="00C42D97">
        <w:rPr>
          <w:rFonts w:ascii="Times New Roman" w:hAnsi="Times New Roman"/>
          <w:snapToGrid w:val="0"/>
          <w:sz w:val="26"/>
          <w:szCs w:val="26"/>
          <w:vertAlign w:val="subscript"/>
          <w:lang w:eastAsia="ru-RU"/>
        </w:rPr>
        <w:t>п.п</w:t>
      </w:r>
      <w:proofErr w:type="spellEnd"/>
      <w:r w:rsidRPr="00C42D97">
        <w:rPr>
          <w:rFonts w:ascii="Times New Roman" w:hAnsi="Times New Roman"/>
          <w:iCs/>
          <w:snapToGrid w:val="0"/>
          <w:sz w:val="26"/>
          <w:szCs w:val="26"/>
          <w:lang w:eastAsia="ru-RU"/>
        </w:rPr>
        <w:t xml:space="preserve"> </w:t>
      </w:r>
      <w:r w:rsidRPr="00C42D97">
        <w:rPr>
          <w:rFonts w:ascii="Times New Roman" w:hAnsi="Times New Roman"/>
          <w:snapToGrid w:val="0"/>
          <w:sz w:val="26"/>
          <w:szCs w:val="26"/>
          <w:lang w:eastAsia="ru-RU"/>
        </w:rPr>
        <w:t>– объём прогнозируемого валового регионального продукта.</w:t>
      </w:r>
      <w:proofErr w:type="gramEnd"/>
    </w:p>
    <w:p w:rsidR="00681CD2" w:rsidRPr="00C42D97" w:rsidRDefault="00681CD2" w:rsidP="00681CD2">
      <w:pPr>
        <w:spacing w:after="0" w:line="240" w:lineRule="auto"/>
        <w:ind w:firstLine="709"/>
        <w:jc w:val="both"/>
        <w:rPr>
          <w:rFonts w:ascii="Times New Roman" w:hAnsi="Times New Roman"/>
          <w:snapToGrid w:val="0"/>
          <w:sz w:val="26"/>
          <w:szCs w:val="26"/>
          <w:lang w:eastAsia="ru-RU"/>
        </w:rPr>
      </w:pPr>
    </w:p>
    <w:p w:rsidR="00681CD2" w:rsidRPr="00C42D97" w:rsidRDefault="00681CD2" w:rsidP="00681CD2">
      <w:pPr>
        <w:spacing w:after="0" w:line="240" w:lineRule="auto"/>
        <w:ind w:firstLine="709"/>
        <w:jc w:val="both"/>
        <w:rPr>
          <w:rFonts w:ascii="Times New Roman" w:hAnsi="Times New Roman"/>
          <w:snapToGrid w:val="0"/>
          <w:spacing w:val="2"/>
          <w:sz w:val="26"/>
          <w:szCs w:val="26"/>
          <w:lang w:eastAsia="ru-RU"/>
        </w:rPr>
      </w:pPr>
      <w:r w:rsidRPr="00C42D97">
        <w:rPr>
          <w:rFonts w:ascii="Times New Roman" w:hAnsi="Times New Roman"/>
          <w:iCs/>
          <w:snapToGrid w:val="0"/>
          <w:sz w:val="26"/>
          <w:szCs w:val="26"/>
          <w:lang w:eastAsia="ru-RU"/>
        </w:rPr>
        <w:t>Прогнозный объём АУСН,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C42D97">
        <w:rPr>
          <w:rFonts w:ascii="Times New Roman" w:hAnsi="Times New Roman"/>
          <w:b/>
          <w:i/>
          <w:snapToGrid w:val="0"/>
          <w:sz w:val="26"/>
          <w:szCs w:val="26"/>
          <w:lang w:eastAsia="ru-RU"/>
        </w:rPr>
        <w:t>АУСН</w:t>
      </w:r>
      <w:proofErr w:type="gramStart"/>
      <w:r w:rsidRPr="00C42D97">
        <w:rPr>
          <w:rFonts w:ascii="Times New Roman" w:hAnsi="Times New Roman"/>
          <w:b/>
          <w:i/>
          <w:snapToGrid w:val="0"/>
          <w:sz w:val="26"/>
          <w:szCs w:val="26"/>
          <w:vertAlign w:val="subscript"/>
          <w:lang w:eastAsia="ru-RU"/>
        </w:rPr>
        <w:t>2</w:t>
      </w:r>
      <w:proofErr w:type="gramEnd"/>
      <w:r w:rsidRPr="00C42D97">
        <w:rPr>
          <w:rFonts w:ascii="Times New Roman" w:hAnsi="Times New Roman"/>
          <w:snapToGrid w:val="0"/>
          <w:spacing w:val="2"/>
          <w:sz w:val="26"/>
          <w:szCs w:val="26"/>
          <w:lang w:eastAsia="ru-RU"/>
        </w:rPr>
        <w:t>)</w:t>
      </w:r>
      <w:r w:rsidRPr="00C42D97">
        <w:rPr>
          <w:rFonts w:ascii="Times New Roman" w:hAnsi="Times New Roman"/>
          <w:iCs/>
          <w:snapToGrid w:val="0"/>
          <w:sz w:val="26"/>
          <w:szCs w:val="26"/>
          <w:lang w:eastAsia="ru-RU"/>
        </w:rPr>
        <w:t xml:space="preserve">, </w:t>
      </w:r>
      <w:r w:rsidRPr="00C42D97">
        <w:rPr>
          <w:rFonts w:ascii="Times New Roman" w:hAnsi="Times New Roman"/>
          <w:snapToGrid w:val="0"/>
          <w:spacing w:val="2"/>
          <w:sz w:val="26"/>
          <w:szCs w:val="26"/>
          <w:lang w:eastAsia="ru-RU"/>
        </w:rPr>
        <w:t>рассчитывается по следующей формуле:</w:t>
      </w:r>
    </w:p>
    <w:p w:rsidR="00681CD2" w:rsidRPr="00C42D97" w:rsidRDefault="00681CD2" w:rsidP="00681CD2">
      <w:pPr>
        <w:spacing w:after="0" w:line="240" w:lineRule="auto"/>
        <w:ind w:firstLine="709"/>
        <w:jc w:val="both"/>
        <w:rPr>
          <w:rStyle w:val="FontStyle100"/>
          <w:sz w:val="26"/>
          <w:szCs w:val="26"/>
          <w:lang w:val="en-US"/>
        </w:rPr>
      </w:pPr>
      <w:proofErr w:type="gramStart"/>
      <w:r w:rsidRPr="00C42D97">
        <w:rPr>
          <w:rStyle w:val="FontStyle99"/>
          <w:rFonts w:ascii="Times New Roman" w:hAnsi="Times New Roman" w:cs="Times New Roman"/>
          <w:b/>
          <w:sz w:val="26"/>
          <w:szCs w:val="26"/>
        </w:rPr>
        <w:t>АУСН</w:t>
      </w:r>
      <w:r w:rsidRPr="00C42D97">
        <w:rPr>
          <w:rStyle w:val="FontStyle99"/>
          <w:rFonts w:ascii="Times New Roman" w:hAnsi="Times New Roman" w:cs="Times New Roman"/>
          <w:sz w:val="26"/>
          <w:szCs w:val="26"/>
          <w:vertAlign w:val="subscript"/>
          <w:lang w:val="en-US"/>
        </w:rPr>
        <w:t xml:space="preserve"> 2</w:t>
      </w:r>
      <w:r w:rsidRPr="00C42D97">
        <w:rPr>
          <w:rStyle w:val="FontStyle99"/>
          <w:rFonts w:ascii="Times New Roman" w:hAnsi="Times New Roman" w:cs="Times New Roman"/>
          <w:sz w:val="26"/>
          <w:szCs w:val="26"/>
          <w:lang w:val="en-US"/>
        </w:rPr>
        <w:t>= [(V</w:t>
      </w:r>
      <w:proofErr w:type="spellStart"/>
      <w:r w:rsidRPr="00C42D97">
        <w:rPr>
          <w:rStyle w:val="FontStyle100"/>
          <w:sz w:val="26"/>
          <w:szCs w:val="26"/>
        </w:rPr>
        <w:t>нб</w:t>
      </w:r>
      <w:proofErr w:type="spellEnd"/>
      <w:r w:rsidRPr="00C42D97">
        <w:rPr>
          <w:rStyle w:val="FontStyle100"/>
          <w:sz w:val="26"/>
          <w:szCs w:val="26"/>
          <w:lang w:val="en-US"/>
        </w:rPr>
        <w:t xml:space="preserve">2nn </w:t>
      </w:r>
      <w:r w:rsidRPr="00C42D97">
        <w:rPr>
          <w:rStyle w:val="FontStyle82"/>
          <w:sz w:val="26"/>
          <w:szCs w:val="26"/>
          <w:lang w:val="en-US"/>
        </w:rPr>
        <w:t xml:space="preserve">* (S1) (+/-) F] </w:t>
      </w:r>
      <w:r w:rsidRPr="00C42D97">
        <w:rPr>
          <w:rStyle w:val="FontStyle100"/>
          <w:sz w:val="26"/>
          <w:szCs w:val="26"/>
          <w:lang w:val="en-US"/>
        </w:rPr>
        <w:t xml:space="preserve">+ </w:t>
      </w:r>
      <w:r w:rsidRPr="00C42D97">
        <w:rPr>
          <w:rStyle w:val="FontStyle113"/>
          <w:sz w:val="26"/>
          <w:szCs w:val="26"/>
          <w:lang w:val="en-US"/>
        </w:rPr>
        <w:t>[(V</w:t>
      </w:r>
      <w:proofErr w:type="spellStart"/>
      <w:r w:rsidRPr="00C42D97">
        <w:rPr>
          <w:rStyle w:val="FontStyle113"/>
          <w:sz w:val="26"/>
          <w:szCs w:val="26"/>
        </w:rPr>
        <w:t>нбЗ</w:t>
      </w:r>
      <w:r w:rsidRPr="00C42D97">
        <w:rPr>
          <w:rStyle w:val="FontStyle113"/>
          <w:sz w:val="26"/>
          <w:szCs w:val="26"/>
          <w:lang w:val="en-US"/>
        </w:rPr>
        <w:t>nn</w:t>
      </w:r>
      <w:proofErr w:type="spellEnd"/>
      <w:r w:rsidRPr="00C42D97">
        <w:rPr>
          <w:rStyle w:val="FontStyle113"/>
          <w:sz w:val="26"/>
          <w:szCs w:val="26"/>
          <w:lang w:val="en-US"/>
        </w:rPr>
        <w:t xml:space="preserve"> </w:t>
      </w:r>
      <w:r w:rsidRPr="00C42D97">
        <w:rPr>
          <w:rStyle w:val="FontStyle82"/>
          <w:sz w:val="26"/>
          <w:szCs w:val="26"/>
          <w:lang w:val="en-US"/>
        </w:rPr>
        <w:t xml:space="preserve">* (S2) </w:t>
      </w:r>
      <w:r w:rsidRPr="00C42D97">
        <w:rPr>
          <w:rStyle w:val="FontStyle118"/>
          <w:rFonts w:ascii="Times New Roman" w:hAnsi="Times New Roman" w:cs="Times New Roman"/>
          <w:sz w:val="26"/>
          <w:szCs w:val="26"/>
          <w:lang w:val="en-US"/>
        </w:rPr>
        <w:t>(+</w:t>
      </w:r>
      <w:r w:rsidRPr="00C42D97">
        <w:rPr>
          <w:rStyle w:val="FontStyle118"/>
          <w:rFonts w:ascii="Times New Roman" w:hAnsi="Times New Roman" w:cs="Times New Roman"/>
          <w:i w:val="0"/>
          <w:sz w:val="26"/>
          <w:szCs w:val="26"/>
          <w:lang w:val="en-US"/>
        </w:rPr>
        <w:t>/</w:t>
      </w:r>
      <w:r w:rsidRPr="00C42D97">
        <w:rPr>
          <w:rStyle w:val="FontStyle99"/>
          <w:rFonts w:ascii="Times New Roman" w:hAnsi="Times New Roman" w:cs="Times New Roman"/>
          <w:sz w:val="26"/>
          <w:szCs w:val="26"/>
          <w:lang w:val="en-US"/>
        </w:rPr>
        <w:t xml:space="preserve">-) F] * </w:t>
      </w:r>
      <w:r w:rsidRPr="00C42D97">
        <w:rPr>
          <w:rStyle w:val="FontStyle99"/>
          <w:rFonts w:ascii="Times New Roman" w:hAnsi="Times New Roman" w:cs="Times New Roman"/>
          <w:spacing w:val="20"/>
          <w:sz w:val="26"/>
          <w:szCs w:val="26"/>
          <w:lang w:val="en-US"/>
        </w:rPr>
        <w:t>(</w:t>
      </w:r>
      <w:proofErr w:type="spellStart"/>
      <w:r w:rsidRPr="00C42D97">
        <w:rPr>
          <w:rStyle w:val="FontStyle99"/>
          <w:rFonts w:ascii="Times New Roman" w:hAnsi="Times New Roman" w:cs="Times New Roman"/>
          <w:spacing w:val="20"/>
          <w:sz w:val="26"/>
          <w:szCs w:val="26"/>
        </w:rPr>
        <w:t>Ксоб</w:t>
      </w:r>
      <w:proofErr w:type="spellEnd"/>
      <w:r w:rsidRPr="00C42D97">
        <w:rPr>
          <w:rStyle w:val="FontStyle100"/>
          <w:sz w:val="26"/>
          <w:szCs w:val="26"/>
          <w:lang w:val="en-US"/>
        </w:rPr>
        <w:t xml:space="preserve">), </w:t>
      </w:r>
      <w:proofErr w:type="gramEnd"/>
    </w:p>
    <w:p w:rsidR="00681CD2" w:rsidRPr="00C42D97" w:rsidRDefault="00681CD2" w:rsidP="00681CD2">
      <w:pPr>
        <w:spacing w:after="0" w:line="240" w:lineRule="auto"/>
        <w:ind w:firstLine="709"/>
        <w:jc w:val="both"/>
        <w:rPr>
          <w:rFonts w:ascii="Times New Roman" w:hAnsi="Times New Roman"/>
          <w:snapToGrid w:val="0"/>
          <w:sz w:val="26"/>
          <w:szCs w:val="26"/>
          <w:lang w:eastAsia="ru-RU"/>
        </w:rPr>
      </w:pPr>
      <w:r w:rsidRPr="00C42D97">
        <w:rPr>
          <w:rFonts w:ascii="Times New Roman" w:hAnsi="Times New Roman"/>
          <w:iCs/>
          <w:snapToGrid w:val="0"/>
          <w:sz w:val="26"/>
          <w:szCs w:val="26"/>
          <w:lang w:eastAsia="ru-RU"/>
        </w:rPr>
        <w:t>где:</w:t>
      </w:r>
    </w:p>
    <w:p w:rsidR="00681CD2" w:rsidRPr="00C42D97" w:rsidRDefault="00681CD2" w:rsidP="00681CD2">
      <w:pPr>
        <w:spacing w:after="0" w:line="240" w:lineRule="auto"/>
        <w:ind w:firstLine="709"/>
        <w:jc w:val="both"/>
        <w:rPr>
          <w:rFonts w:ascii="Times New Roman" w:hAnsi="Times New Roman"/>
          <w:iCs/>
          <w:snapToGrid w:val="0"/>
          <w:sz w:val="26"/>
          <w:szCs w:val="26"/>
          <w:lang w:eastAsia="ru-RU"/>
        </w:rPr>
      </w:pPr>
      <w:proofErr w:type="gramStart"/>
      <w:r w:rsidRPr="00C42D97">
        <w:rPr>
          <w:rFonts w:ascii="Times New Roman" w:hAnsi="Times New Roman"/>
          <w:i/>
          <w:iCs/>
          <w:snapToGrid w:val="0"/>
          <w:sz w:val="26"/>
          <w:szCs w:val="26"/>
          <w:lang w:val="en-US" w:eastAsia="ru-RU"/>
        </w:rPr>
        <w:t>V</w:t>
      </w:r>
      <w:r w:rsidRPr="00C42D97">
        <w:rPr>
          <w:rFonts w:ascii="Times New Roman" w:hAnsi="Times New Roman"/>
          <w:i/>
          <w:iCs/>
          <w:snapToGrid w:val="0"/>
          <w:sz w:val="26"/>
          <w:szCs w:val="26"/>
          <w:lang w:eastAsia="ru-RU"/>
        </w:rPr>
        <w:t>нб2</w:t>
      </w:r>
      <w:r w:rsidRPr="00C42D97">
        <w:rPr>
          <w:rFonts w:ascii="Times New Roman" w:hAnsi="Times New Roman"/>
          <w:i/>
          <w:iCs/>
          <w:snapToGrid w:val="0"/>
          <w:sz w:val="26"/>
          <w:szCs w:val="26"/>
          <w:vertAlign w:val="subscript"/>
          <w:lang w:eastAsia="ru-RU"/>
        </w:rPr>
        <w:t>пп</w:t>
      </w:r>
      <w:r w:rsidRPr="00C42D97">
        <w:rPr>
          <w:rFonts w:ascii="Times New Roman" w:hAnsi="Times New Roman"/>
          <w:iCs/>
          <w:snapToGrid w:val="0"/>
          <w:sz w:val="26"/>
          <w:szCs w:val="26"/>
          <w:lang w:eastAsia="ru-RU"/>
        </w:rPr>
        <w:t xml:space="preserve"> – налоговая база прогнозируемого периода по А</w:t>
      </w:r>
      <w:r w:rsidRPr="00C42D97">
        <w:rPr>
          <w:rFonts w:ascii="Times New Roman" w:hAnsi="Times New Roman"/>
          <w:b/>
          <w:i/>
          <w:snapToGrid w:val="0"/>
          <w:sz w:val="26"/>
          <w:szCs w:val="26"/>
          <w:lang w:eastAsia="ru-RU"/>
        </w:rPr>
        <w:t>УСН</w:t>
      </w:r>
      <w:r w:rsidRPr="00C42D97">
        <w:rPr>
          <w:rFonts w:ascii="Times New Roman" w:hAnsi="Times New Roman"/>
          <w:b/>
          <w:i/>
          <w:snapToGrid w:val="0"/>
          <w:sz w:val="26"/>
          <w:szCs w:val="26"/>
          <w:vertAlign w:val="subscript"/>
          <w:lang w:eastAsia="ru-RU"/>
        </w:rPr>
        <w:t xml:space="preserve">2 </w:t>
      </w:r>
      <w:r w:rsidRPr="00C42D97">
        <w:rPr>
          <w:rStyle w:val="FontStyle82"/>
          <w:sz w:val="26"/>
          <w:szCs w:val="26"/>
        </w:rPr>
        <w:t>при использовании объекта обложения «доходы, уменьшенные на величину расходов»</w:t>
      </w:r>
      <w:r w:rsidRPr="00C42D97">
        <w:rPr>
          <w:rFonts w:ascii="Times New Roman" w:hAnsi="Times New Roman"/>
          <w:iCs/>
          <w:snapToGrid w:val="0"/>
          <w:sz w:val="26"/>
          <w:szCs w:val="26"/>
          <w:lang w:eastAsia="ru-RU"/>
        </w:rPr>
        <w:t>, тыс.</w:t>
      </w:r>
      <w:proofErr w:type="gramEnd"/>
      <w:r w:rsidRPr="00C42D97">
        <w:rPr>
          <w:rFonts w:ascii="Times New Roman" w:hAnsi="Times New Roman"/>
          <w:iCs/>
          <w:snapToGrid w:val="0"/>
          <w:sz w:val="26"/>
          <w:szCs w:val="26"/>
          <w:lang w:eastAsia="ru-RU"/>
        </w:rPr>
        <w:t xml:space="preserve"> рублей;</w:t>
      </w:r>
    </w:p>
    <w:p w:rsidR="00681CD2" w:rsidRPr="00C42D97" w:rsidRDefault="00681CD2" w:rsidP="00681CD2">
      <w:pPr>
        <w:pStyle w:val="Style53"/>
        <w:widowControl/>
        <w:spacing w:line="240" w:lineRule="auto"/>
        <w:ind w:firstLine="709"/>
        <w:rPr>
          <w:rStyle w:val="FontStyle82"/>
          <w:sz w:val="26"/>
          <w:szCs w:val="26"/>
        </w:rPr>
      </w:pPr>
      <w:proofErr w:type="gramStart"/>
      <w:r w:rsidRPr="00C42D97">
        <w:rPr>
          <w:rStyle w:val="FontStyle113"/>
          <w:sz w:val="26"/>
          <w:szCs w:val="26"/>
          <w:lang w:val="en-US"/>
        </w:rPr>
        <w:t>V</w:t>
      </w:r>
      <w:proofErr w:type="spellStart"/>
      <w:r w:rsidRPr="00C42D97">
        <w:rPr>
          <w:rStyle w:val="FontStyle113"/>
          <w:sz w:val="26"/>
          <w:szCs w:val="26"/>
        </w:rPr>
        <w:t>нбЗ</w:t>
      </w:r>
      <w:r w:rsidRPr="00C42D97">
        <w:rPr>
          <w:rStyle w:val="FontStyle113"/>
          <w:sz w:val="26"/>
          <w:szCs w:val="26"/>
          <w:vertAlign w:val="subscript"/>
        </w:rPr>
        <w:t>пп</w:t>
      </w:r>
      <w:proofErr w:type="spellEnd"/>
      <w:r w:rsidRPr="00C42D97">
        <w:rPr>
          <w:rStyle w:val="FontStyle113"/>
          <w:sz w:val="26"/>
          <w:szCs w:val="26"/>
        </w:rPr>
        <w:t xml:space="preserve"> - </w:t>
      </w:r>
      <w:r w:rsidRPr="00C42D97">
        <w:rPr>
          <w:rStyle w:val="FontStyle82"/>
          <w:sz w:val="26"/>
          <w:szCs w:val="26"/>
        </w:rPr>
        <w:t>налоговая база прогнозируемого периода по прогнозному объёму минимального налога</w:t>
      </w:r>
      <w:r w:rsidRPr="00C42D97">
        <w:rPr>
          <w:rStyle w:val="FontStyle99"/>
          <w:rFonts w:ascii="Times New Roman" w:hAnsi="Times New Roman" w:cs="Times New Roman"/>
          <w:sz w:val="26"/>
          <w:szCs w:val="26"/>
        </w:rPr>
        <w:t xml:space="preserve"> по УСН2, </w:t>
      </w:r>
      <w:r w:rsidRPr="00C42D97">
        <w:rPr>
          <w:rStyle w:val="FontStyle82"/>
          <w:sz w:val="26"/>
          <w:szCs w:val="26"/>
        </w:rPr>
        <w:t>тыс.</w:t>
      </w:r>
      <w:proofErr w:type="gramEnd"/>
      <w:r w:rsidRPr="00C42D97">
        <w:rPr>
          <w:rStyle w:val="FontStyle82"/>
          <w:sz w:val="26"/>
          <w:szCs w:val="26"/>
        </w:rPr>
        <w:t xml:space="preserve"> рублей; </w:t>
      </w:r>
    </w:p>
    <w:p w:rsidR="00681CD2" w:rsidRPr="00C42D97" w:rsidRDefault="00681CD2" w:rsidP="00681CD2">
      <w:pPr>
        <w:spacing w:after="0" w:line="240" w:lineRule="auto"/>
        <w:ind w:firstLine="709"/>
        <w:jc w:val="both"/>
        <w:rPr>
          <w:rFonts w:ascii="Times New Roman" w:hAnsi="Times New Roman"/>
          <w:iCs/>
          <w:snapToGrid w:val="0"/>
          <w:sz w:val="26"/>
          <w:szCs w:val="26"/>
          <w:lang w:eastAsia="ru-RU"/>
        </w:rPr>
      </w:pPr>
      <w:r w:rsidRPr="00C42D97">
        <w:rPr>
          <w:rFonts w:ascii="Times New Roman" w:hAnsi="Times New Roman"/>
          <w:iCs/>
          <w:snapToGrid w:val="0"/>
          <w:sz w:val="26"/>
          <w:szCs w:val="26"/>
          <w:lang w:val="en-US" w:eastAsia="ru-RU"/>
        </w:rPr>
        <w:t>S</w:t>
      </w:r>
      <w:r w:rsidRPr="00C42D97">
        <w:rPr>
          <w:rFonts w:ascii="Times New Roman" w:hAnsi="Times New Roman"/>
          <w:iCs/>
          <w:snapToGrid w:val="0"/>
          <w:sz w:val="26"/>
          <w:szCs w:val="26"/>
          <w:lang w:eastAsia="ru-RU"/>
        </w:rPr>
        <w:t xml:space="preserve"> – ставка налога </w:t>
      </w:r>
      <w:r w:rsidRPr="00C42D97">
        <w:rPr>
          <w:rStyle w:val="FontStyle82"/>
          <w:sz w:val="26"/>
          <w:szCs w:val="26"/>
        </w:rPr>
        <w:t>(</w:t>
      </w:r>
      <w:r w:rsidRPr="00C42D97">
        <w:rPr>
          <w:rStyle w:val="FontStyle82"/>
          <w:sz w:val="26"/>
          <w:szCs w:val="26"/>
          <w:lang w:val="en-US"/>
        </w:rPr>
        <w:t>S</w:t>
      </w:r>
      <w:r w:rsidRPr="00C42D97">
        <w:rPr>
          <w:rStyle w:val="FontStyle82"/>
          <w:sz w:val="26"/>
          <w:szCs w:val="26"/>
          <w:vertAlign w:val="subscript"/>
        </w:rPr>
        <w:t>1</w:t>
      </w:r>
      <w:r w:rsidRPr="00C42D97">
        <w:rPr>
          <w:rStyle w:val="FontStyle82"/>
          <w:sz w:val="26"/>
          <w:szCs w:val="26"/>
        </w:rPr>
        <w:t xml:space="preserve"> – налоговая ставка по АУСН</w:t>
      </w:r>
      <w:r w:rsidRPr="00C42D97">
        <w:rPr>
          <w:rStyle w:val="FontStyle82"/>
          <w:sz w:val="26"/>
          <w:szCs w:val="26"/>
          <w:vertAlign w:val="subscript"/>
        </w:rPr>
        <w:t>2</w:t>
      </w:r>
      <w:r w:rsidRPr="00C42D97">
        <w:rPr>
          <w:rStyle w:val="FontStyle82"/>
          <w:sz w:val="26"/>
          <w:szCs w:val="26"/>
        </w:rPr>
        <w:t xml:space="preserve"> с объектом обложения «доходы, уменьшенные на величину расходов», </w:t>
      </w:r>
      <w:r w:rsidRPr="00C42D97">
        <w:rPr>
          <w:rStyle w:val="FontStyle82"/>
          <w:sz w:val="26"/>
          <w:szCs w:val="26"/>
          <w:lang w:val="en-US"/>
        </w:rPr>
        <w:t>S</w:t>
      </w:r>
      <w:r w:rsidRPr="00C42D97">
        <w:rPr>
          <w:rStyle w:val="FontStyle82"/>
          <w:sz w:val="26"/>
          <w:szCs w:val="26"/>
          <w:vertAlign w:val="subscript"/>
        </w:rPr>
        <w:t>2</w:t>
      </w:r>
      <w:r w:rsidRPr="00C42D97">
        <w:rPr>
          <w:rStyle w:val="FontStyle82"/>
          <w:sz w:val="26"/>
          <w:szCs w:val="26"/>
        </w:rPr>
        <w:t xml:space="preserve"> – ставка минимального налога по АУСН</w:t>
      </w:r>
      <w:r w:rsidRPr="00C42D97">
        <w:rPr>
          <w:rStyle w:val="FontStyle82"/>
          <w:sz w:val="26"/>
          <w:szCs w:val="26"/>
          <w:vertAlign w:val="subscript"/>
        </w:rPr>
        <w:t>2</w:t>
      </w:r>
      <w:r w:rsidRPr="00C42D97">
        <w:rPr>
          <w:rStyle w:val="FontStyle82"/>
          <w:sz w:val="26"/>
          <w:szCs w:val="26"/>
        </w:rPr>
        <w:t xml:space="preserve">, в соответствии с пунктом 4 статьи  9 Федерального закона от 25.02.2022 №17-ФЗ), </w:t>
      </w:r>
      <w:r w:rsidRPr="00C42D97">
        <w:rPr>
          <w:rFonts w:ascii="Times New Roman" w:hAnsi="Times New Roman"/>
          <w:iCs/>
          <w:snapToGrid w:val="0"/>
          <w:sz w:val="26"/>
          <w:szCs w:val="26"/>
          <w:lang w:eastAsia="ru-RU"/>
        </w:rPr>
        <w:t>%;</w:t>
      </w:r>
    </w:p>
    <w:p w:rsidR="00681CD2" w:rsidRPr="00C42D97" w:rsidRDefault="00681CD2" w:rsidP="00681CD2">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lang w:val="en-US"/>
        </w:rPr>
        <w:t>K</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соб.</w:t>
      </w:r>
      <w:proofErr w:type="gramEnd"/>
      <w:r w:rsidRPr="00C42D97">
        <w:rPr>
          <w:rFonts w:ascii="Times New Roman" w:hAnsi="Times New Roman"/>
          <w:b/>
          <w:i/>
          <w:sz w:val="26"/>
          <w:szCs w:val="26"/>
        </w:rPr>
        <w:t xml:space="preserve"> </w:t>
      </w:r>
      <w:r w:rsidRPr="00C42D97">
        <w:rPr>
          <w:rFonts w:ascii="Times New Roman" w:hAnsi="Times New Roman"/>
          <w:sz w:val="26"/>
          <w:szCs w:val="26"/>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681CD2" w:rsidRPr="00C42D97" w:rsidRDefault="00681CD2" w:rsidP="00681CD2">
      <w:pPr>
        <w:spacing w:after="0" w:line="240" w:lineRule="auto"/>
        <w:ind w:firstLine="709"/>
        <w:jc w:val="both"/>
        <w:rPr>
          <w:rFonts w:ascii="Times New Roman" w:hAnsi="Times New Roman"/>
          <w:sz w:val="26"/>
          <w:szCs w:val="26"/>
        </w:rPr>
      </w:pPr>
      <w:r w:rsidRPr="00C42D97">
        <w:rPr>
          <w:rFonts w:ascii="Times New Roman" w:hAnsi="Times New Roman"/>
          <w:sz w:val="26"/>
          <w:szCs w:val="26"/>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681CD2" w:rsidRPr="00C42D97" w:rsidRDefault="00681CD2" w:rsidP="00681CD2">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F – </w:t>
      </w:r>
      <w:r w:rsidRPr="00C42D97">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81CD2" w:rsidRPr="00C42D97" w:rsidRDefault="00681CD2" w:rsidP="00681CD2">
      <w:pPr>
        <w:spacing w:after="0" w:line="240" w:lineRule="auto"/>
        <w:ind w:firstLine="709"/>
        <w:jc w:val="both"/>
        <w:rPr>
          <w:rFonts w:ascii="Times New Roman" w:hAnsi="Times New Roman"/>
          <w:sz w:val="26"/>
          <w:szCs w:val="26"/>
        </w:rPr>
      </w:pPr>
    </w:p>
    <w:p w:rsidR="00681CD2" w:rsidRPr="00C42D97" w:rsidRDefault="00681CD2" w:rsidP="00681CD2">
      <w:pPr>
        <w:spacing w:after="0" w:line="240" w:lineRule="auto"/>
        <w:ind w:firstLine="709"/>
        <w:jc w:val="both"/>
        <w:rPr>
          <w:rFonts w:ascii="Times New Roman" w:hAnsi="Times New Roman"/>
          <w:iCs/>
          <w:snapToGrid w:val="0"/>
          <w:sz w:val="26"/>
          <w:szCs w:val="26"/>
          <w:lang w:eastAsia="ru-RU"/>
        </w:rPr>
      </w:pPr>
      <w:r w:rsidRPr="00C42D97">
        <w:rPr>
          <w:rFonts w:ascii="Times New Roman" w:hAnsi="Times New Roman"/>
          <w:iCs/>
          <w:snapToGrid w:val="0"/>
          <w:sz w:val="26"/>
          <w:szCs w:val="26"/>
          <w:lang w:eastAsia="ru-RU"/>
        </w:rPr>
        <w:t>Прогнозируемый объём налоговой базы по АУСН, уплачиваемого при использовании в качестве объекта налогообложения доходы, уменьшенные на величину расходов (</w:t>
      </w:r>
      <w:r w:rsidRPr="00C42D97">
        <w:rPr>
          <w:rFonts w:ascii="Times New Roman" w:hAnsi="Times New Roman"/>
          <w:i/>
          <w:iCs/>
          <w:snapToGrid w:val="0"/>
          <w:sz w:val="26"/>
          <w:szCs w:val="26"/>
          <w:lang w:val="en-US" w:eastAsia="ru-RU"/>
        </w:rPr>
        <w:t>V</w:t>
      </w:r>
      <w:r w:rsidRPr="00C42D97">
        <w:rPr>
          <w:rFonts w:ascii="Times New Roman" w:hAnsi="Times New Roman"/>
          <w:i/>
          <w:iCs/>
          <w:snapToGrid w:val="0"/>
          <w:sz w:val="26"/>
          <w:szCs w:val="26"/>
          <w:lang w:eastAsia="ru-RU"/>
        </w:rPr>
        <w:t>нб2</w:t>
      </w:r>
      <w:r w:rsidRPr="00C42D97">
        <w:rPr>
          <w:rFonts w:ascii="Times New Roman" w:hAnsi="Times New Roman"/>
          <w:i/>
          <w:iCs/>
          <w:snapToGrid w:val="0"/>
          <w:sz w:val="26"/>
          <w:szCs w:val="26"/>
          <w:vertAlign w:val="subscript"/>
          <w:lang w:eastAsia="ru-RU"/>
        </w:rPr>
        <w:t>пп</w:t>
      </w:r>
      <w:r w:rsidRPr="00C42D97">
        <w:rPr>
          <w:rFonts w:ascii="Times New Roman" w:hAnsi="Times New Roman"/>
          <w:iCs/>
          <w:snapToGrid w:val="0"/>
          <w:sz w:val="26"/>
          <w:szCs w:val="26"/>
          <w:lang w:eastAsia="ru-RU"/>
        </w:rPr>
        <w:t>), рассчитывается на основе налоговой базы предыдущего периода исходя из объема ВРП (темпа роста ВРП, индекса физического объема ВРП, индекса-дефлятора объема ВРП и др.), по следующей формуле:</w:t>
      </w:r>
    </w:p>
    <w:p w:rsidR="00681CD2" w:rsidRPr="00C42D97" w:rsidRDefault="00681CD2" w:rsidP="00681CD2">
      <w:pPr>
        <w:spacing w:after="0" w:line="240" w:lineRule="auto"/>
        <w:ind w:firstLine="709"/>
        <w:jc w:val="both"/>
        <w:rPr>
          <w:rFonts w:ascii="Times New Roman" w:hAnsi="Times New Roman"/>
          <w:iCs/>
          <w:snapToGrid w:val="0"/>
          <w:sz w:val="26"/>
          <w:szCs w:val="26"/>
          <w:lang w:eastAsia="ru-RU"/>
        </w:rPr>
      </w:pPr>
    </w:p>
    <w:p w:rsidR="00681CD2" w:rsidRPr="00C42D97" w:rsidRDefault="00681CD2" w:rsidP="00681CD2">
      <w:pPr>
        <w:spacing w:after="0" w:line="240" w:lineRule="auto"/>
        <w:ind w:firstLine="709"/>
        <w:jc w:val="center"/>
        <w:rPr>
          <w:rFonts w:ascii="Times New Roman" w:hAnsi="Times New Roman"/>
          <w:iCs/>
          <w:snapToGrid w:val="0"/>
          <w:sz w:val="26"/>
          <w:szCs w:val="26"/>
          <w:lang w:eastAsia="ru-RU"/>
        </w:rPr>
      </w:pPr>
      <w:r w:rsidRPr="00C42D97">
        <w:rPr>
          <w:rFonts w:ascii="Times New Roman" w:hAnsi="Times New Roman"/>
          <w:i/>
          <w:iCs/>
          <w:snapToGrid w:val="0"/>
          <w:sz w:val="26"/>
          <w:szCs w:val="26"/>
          <w:lang w:val="en-US" w:eastAsia="ru-RU"/>
        </w:rPr>
        <w:t>V</w:t>
      </w:r>
      <w:r w:rsidRPr="00C42D97">
        <w:rPr>
          <w:rFonts w:ascii="Times New Roman" w:hAnsi="Times New Roman"/>
          <w:i/>
          <w:iCs/>
          <w:snapToGrid w:val="0"/>
          <w:sz w:val="26"/>
          <w:szCs w:val="26"/>
          <w:lang w:eastAsia="ru-RU"/>
        </w:rPr>
        <w:t>нб2</w:t>
      </w:r>
      <w:r w:rsidRPr="00C42D97">
        <w:rPr>
          <w:rFonts w:ascii="Times New Roman" w:hAnsi="Times New Roman"/>
          <w:i/>
          <w:iCs/>
          <w:snapToGrid w:val="0"/>
          <w:sz w:val="26"/>
          <w:szCs w:val="26"/>
          <w:vertAlign w:val="subscript"/>
          <w:lang w:eastAsia="ru-RU"/>
        </w:rPr>
        <w:t>пп</w:t>
      </w:r>
      <w:r w:rsidRPr="00C42D97">
        <w:rPr>
          <w:rFonts w:ascii="Times New Roman" w:hAnsi="Times New Roman"/>
          <w:iCs/>
          <w:snapToGrid w:val="0"/>
          <w:sz w:val="26"/>
          <w:szCs w:val="26"/>
          <w:lang w:eastAsia="ru-RU"/>
        </w:rPr>
        <w:t xml:space="preserve"> = (</w:t>
      </w:r>
      <w:proofErr w:type="gramStart"/>
      <w:r w:rsidRPr="00C42D97">
        <w:rPr>
          <w:rFonts w:ascii="Times New Roman" w:hAnsi="Times New Roman"/>
          <w:iCs/>
          <w:snapToGrid w:val="0"/>
          <w:sz w:val="26"/>
          <w:szCs w:val="26"/>
          <w:lang w:eastAsia="ru-RU"/>
        </w:rPr>
        <w:t>V</w:t>
      </w:r>
      <w:r w:rsidRPr="00C42D97">
        <w:rPr>
          <w:rFonts w:ascii="Times New Roman" w:hAnsi="Times New Roman"/>
          <w:iCs/>
          <w:snapToGrid w:val="0"/>
          <w:sz w:val="26"/>
          <w:szCs w:val="26"/>
          <w:vertAlign w:val="subscript"/>
          <w:lang w:eastAsia="ru-RU"/>
        </w:rPr>
        <w:t xml:space="preserve">нб2пр.п  </w:t>
      </w:r>
      <w:r w:rsidRPr="00C42D97">
        <w:rPr>
          <w:rFonts w:ascii="Times New Roman" w:hAnsi="Times New Roman"/>
          <w:iCs/>
          <w:snapToGrid w:val="0"/>
          <w:sz w:val="26"/>
          <w:szCs w:val="26"/>
          <w:lang w:eastAsia="ru-RU"/>
        </w:rPr>
        <w:t>*</w:t>
      </w:r>
      <w:proofErr w:type="gramEnd"/>
      <w:r w:rsidRPr="00C42D97">
        <w:rPr>
          <w:rFonts w:ascii="Times New Roman" w:hAnsi="Times New Roman"/>
          <w:iCs/>
          <w:snapToGrid w:val="0"/>
          <w:sz w:val="26"/>
          <w:szCs w:val="26"/>
          <w:lang w:eastAsia="ru-RU"/>
        </w:rPr>
        <w:t xml:space="preserve"> </w:t>
      </w:r>
      <w:r w:rsidRPr="00C42D97">
        <w:rPr>
          <w:rFonts w:ascii="Times New Roman" w:hAnsi="Times New Roman"/>
          <w:b/>
          <w:i/>
          <w:snapToGrid w:val="0"/>
          <w:sz w:val="26"/>
          <w:szCs w:val="26"/>
          <w:lang w:val="en-US" w:eastAsia="ru-RU"/>
        </w:rPr>
        <w:t>V</w:t>
      </w:r>
      <w:r w:rsidRPr="00C42D97">
        <w:rPr>
          <w:rFonts w:ascii="Times New Roman" w:hAnsi="Times New Roman"/>
          <w:b/>
          <w:i/>
          <w:snapToGrid w:val="0"/>
          <w:sz w:val="26"/>
          <w:szCs w:val="26"/>
          <w:vertAlign w:val="subscript"/>
          <w:lang w:eastAsia="ru-RU"/>
        </w:rPr>
        <w:t>ВРП</w:t>
      </w:r>
      <w:r w:rsidRPr="00C42D97">
        <w:rPr>
          <w:rFonts w:ascii="Times New Roman" w:hAnsi="Times New Roman"/>
          <w:snapToGrid w:val="0"/>
          <w:sz w:val="26"/>
          <w:szCs w:val="26"/>
          <w:lang w:eastAsia="ru-RU"/>
        </w:rPr>
        <w:t xml:space="preserve"> </w:t>
      </w:r>
      <w:proofErr w:type="spellStart"/>
      <w:r w:rsidRPr="00C42D97">
        <w:rPr>
          <w:rFonts w:ascii="Times New Roman" w:hAnsi="Times New Roman"/>
          <w:snapToGrid w:val="0"/>
          <w:sz w:val="26"/>
          <w:szCs w:val="26"/>
          <w:vertAlign w:val="subscript"/>
          <w:lang w:eastAsia="ru-RU"/>
        </w:rPr>
        <w:t>п.п</w:t>
      </w:r>
      <w:proofErr w:type="spellEnd"/>
      <w:r w:rsidRPr="00C42D97">
        <w:rPr>
          <w:rFonts w:ascii="Times New Roman" w:hAnsi="Times New Roman"/>
          <w:snapToGrid w:val="0"/>
          <w:sz w:val="26"/>
          <w:szCs w:val="26"/>
          <w:vertAlign w:val="subscript"/>
          <w:lang w:eastAsia="ru-RU"/>
        </w:rPr>
        <w:t xml:space="preserve"> </w:t>
      </w:r>
      <w:r w:rsidRPr="00C42D97">
        <w:rPr>
          <w:rFonts w:ascii="Times New Roman" w:hAnsi="Times New Roman"/>
          <w:snapToGrid w:val="0"/>
          <w:sz w:val="26"/>
          <w:szCs w:val="26"/>
          <w:lang w:eastAsia="ru-RU"/>
        </w:rPr>
        <w:t>)</w:t>
      </w:r>
      <w:r w:rsidRPr="00C42D97">
        <w:rPr>
          <w:rFonts w:ascii="Times New Roman" w:hAnsi="Times New Roman"/>
          <w:iCs/>
          <w:snapToGrid w:val="0"/>
          <w:sz w:val="26"/>
          <w:szCs w:val="26"/>
          <w:lang w:eastAsia="ru-RU"/>
        </w:rPr>
        <w:t xml:space="preserve"> / </w:t>
      </w:r>
      <w:r w:rsidRPr="00C42D97">
        <w:rPr>
          <w:rFonts w:ascii="Times New Roman" w:hAnsi="Times New Roman"/>
          <w:b/>
          <w:i/>
          <w:snapToGrid w:val="0"/>
          <w:sz w:val="26"/>
          <w:szCs w:val="26"/>
          <w:lang w:val="en-US" w:eastAsia="ru-RU"/>
        </w:rPr>
        <w:t>V</w:t>
      </w:r>
      <w:r w:rsidRPr="00C42D97">
        <w:rPr>
          <w:rFonts w:ascii="Times New Roman" w:hAnsi="Times New Roman"/>
          <w:b/>
          <w:i/>
          <w:snapToGrid w:val="0"/>
          <w:sz w:val="26"/>
          <w:szCs w:val="26"/>
          <w:vertAlign w:val="subscript"/>
          <w:lang w:eastAsia="ru-RU"/>
        </w:rPr>
        <w:t>ВРП</w:t>
      </w:r>
      <w:r w:rsidRPr="00C42D97">
        <w:rPr>
          <w:rFonts w:ascii="Times New Roman" w:hAnsi="Times New Roman"/>
          <w:snapToGrid w:val="0"/>
          <w:sz w:val="26"/>
          <w:szCs w:val="26"/>
          <w:vertAlign w:val="subscript"/>
          <w:lang w:eastAsia="ru-RU"/>
        </w:rPr>
        <w:t xml:space="preserve"> </w:t>
      </w:r>
      <w:proofErr w:type="spellStart"/>
      <w:r w:rsidRPr="00C42D97">
        <w:rPr>
          <w:rFonts w:ascii="Times New Roman" w:hAnsi="Times New Roman"/>
          <w:snapToGrid w:val="0"/>
          <w:sz w:val="26"/>
          <w:szCs w:val="26"/>
          <w:vertAlign w:val="subscript"/>
          <w:lang w:eastAsia="ru-RU"/>
        </w:rPr>
        <w:t>пр.п</w:t>
      </w:r>
      <w:proofErr w:type="spellEnd"/>
      <w:r w:rsidRPr="00C42D97">
        <w:rPr>
          <w:rFonts w:ascii="Times New Roman" w:hAnsi="Times New Roman"/>
          <w:snapToGrid w:val="0"/>
          <w:sz w:val="26"/>
          <w:szCs w:val="26"/>
          <w:lang w:eastAsia="ru-RU"/>
        </w:rPr>
        <w:t xml:space="preserve"> </w:t>
      </w:r>
      <w:r w:rsidRPr="00C42D97">
        <w:rPr>
          <w:rFonts w:ascii="Times New Roman" w:hAnsi="Times New Roman"/>
          <w:iCs/>
          <w:snapToGrid w:val="0"/>
          <w:sz w:val="26"/>
          <w:szCs w:val="26"/>
          <w:lang w:eastAsia="ru-RU"/>
        </w:rPr>
        <w:t>,</w:t>
      </w:r>
    </w:p>
    <w:p w:rsidR="00681CD2" w:rsidRPr="00C42D97" w:rsidRDefault="00681CD2" w:rsidP="00681CD2">
      <w:pPr>
        <w:spacing w:after="0" w:line="240" w:lineRule="auto"/>
        <w:ind w:firstLine="709"/>
        <w:jc w:val="both"/>
        <w:rPr>
          <w:rFonts w:ascii="Times New Roman" w:hAnsi="Times New Roman"/>
          <w:sz w:val="26"/>
          <w:szCs w:val="26"/>
        </w:rPr>
      </w:pPr>
      <w:r w:rsidRPr="00C42D97">
        <w:rPr>
          <w:rFonts w:ascii="Times New Roman" w:hAnsi="Times New Roman"/>
          <w:sz w:val="26"/>
          <w:szCs w:val="26"/>
        </w:rPr>
        <w:t>где:</w:t>
      </w:r>
    </w:p>
    <w:p w:rsidR="00681CD2" w:rsidRPr="00C42D97" w:rsidRDefault="00681CD2" w:rsidP="00681CD2">
      <w:pPr>
        <w:spacing w:after="0" w:line="240" w:lineRule="auto"/>
        <w:ind w:firstLine="709"/>
        <w:jc w:val="both"/>
        <w:rPr>
          <w:rFonts w:ascii="Times New Roman" w:hAnsi="Times New Roman"/>
          <w:iCs/>
          <w:snapToGrid w:val="0"/>
          <w:sz w:val="26"/>
          <w:szCs w:val="26"/>
          <w:lang w:eastAsia="ru-RU"/>
        </w:rPr>
      </w:pPr>
      <w:r w:rsidRPr="00C42D97">
        <w:rPr>
          <w:rFonts w:ascii="Times New Roman" w:hAnsi="Times New Roman"/>
          <w:i/>
          <w:iCs/>
          <w:snapToGrid w:val="0"/>
          <w:sz w:val="26"/>
          <w:szCs w:val="26"/>
          <w:lang w:val="en-US" w:eastAsia="ru-RU"/>
        </w:rPr>
        <w:t>V</w:t>
      </w:r>
      <w:r w:rsidRPr="00C42D97">
        <w:rPr>
          <w:rFonts w:ascii="Times New Roman" w:hAnsi="Times New Roman"/>
          <w:i/>
          <w:iCs/>
          <w:snapToGrid w:val="0"/>
          <w:sz w:val="26"/>
          <w:szCs w:val="26"/>
          <w:vertAlign w:val="subscript"/>
          <w:lang w:eastAsia="ru-RU"/>
        </w:rPr>
        <w:t>нб2пр.п</w:t>
      </w:r>
      <w:r w:rsidRPr="00C42D97">
        <w:rPr>
          <w:rFonts w:ascii="Times New Roman" w:hAnsi="Times New Roman"/>
          <w:iCs/>
          <w:snapToGrid w:val="0"/>
          <w:sz w:val="26"/>
          <w:szCs w:val="26"/>
          <w:vertAlign w:val="subscript"/>
          <w:lang w:eastAsia="ru-RU"/>
        </w:rPr>
        <w:t xml:space="preserve"> </w:t>
      </w:r>
      <w:r w:rsidRPr="00C42D97">
        <w:rPr>
          <w:rFonts w:ascii="Times New Roman" w:hAnsi="Times New Roman"/>
          <w:iCs/>
          <w:snapToGrid w:val="0"/>
          <w:sz w:val="26"/>
          <w:szCs w:val="26"/>
          <w:lang w:eastAsia="ru-RU"/>
        </w:rPr>
        <w:t xml:space="preserve">– налоговая база предыдущего периода по </w:t>
      </w:r>
      <w:r w:rsidRPr="00C42D97">
        <w:rPr>
          <w:rFonts w:ascii="Times New Roman" w:hAnsi="Times New Roman"/>
          <w:b/>
          <w:i/>
          <w:iCs/>
          <w:snapToGrid w:val="0"/>
          <w:sz w:val="26"/>
          <w:szCs w:val="26"/>
          <w:lang w:eastAsia="ru-RU"/>
        </w:rPr>
        <w:t>А</w:t>
      </w:r>
      <w:r w:rsidRPr="00C42D97">
        <w:rPr>
          <w:rFonts w:ascii="Times New Roman" w:hAnsi="Times New Roman"/>
          <w:b/>
          <w:i/>
          <w:snapToGrid w:val="0"/>
          <w:sz w:val="26"/>
          <w:szCs w:val="26"/>
          <w:lang w:eastAsia="ru-RU"/>
        </w:rPr>
        <w:t>УСН</w:t>
      </w:r>
      <w:r w:rsidRPr="00C42D97">
        <w:rPr>
          <w:rFonts w:ascii="Times New Roman" w:hAnsi="Times New Roman"/>
          <w:b/>
          <w:i/>
          <w:snapToGrid w:val="0"/>
          <w:sz w:val="26"/>
          <w:szCs w:val="26"/>
          <w:vertAlign w:val="subscript"/>
          <w:lang w:eastAsia="ru-RU"/>
        </w:rPr>
        <w:t xml:space="preserve">2 </w:t>
      </w:r>
      <w:r w:rsidRPr="00C42D97">
        <w:rPr>
          <w:rStyle w:val="FontStyle82"/>
          <w:sz w:val="26"/>
          <w:szCs w:val="26"/>
        </w:rPr>
        <w:t>при использовании объекта обложения «доходы, уменьшенные на величину расходов»</w:t>
      </w:r>
      <w:r w:rsidRPr="00C42D97">
        <w:rPr>
          <w:rFonts w:ascii="Times New Roman" w:hAnsi="Times New Roman"/>
          <w:iCs/>
          <w:snapToGrid w:val="0"/>
          <w:sz w:val="26"/>
          <w:szCs w:val="26"/>
          <w:lang w:eastAsia="ru-RU"/>
        </w:rPr>
        <w:t>, тыс. рублей;</w:t>
      </w:r>
    </w:p>
    <w:p w:rsidR="00681CD2" w:rsidRPr="00C42D97" w:rsidRDefault="00681CD2" w:rsidP="00681CD2">
      <w:pPr>
        <w:spacing w:after="0" w:line="240" w:lineRule="auto"/>
        <w:ind w:firstLine="709"/>
        <w:jc w:val="both"/>
        <w:rPr>
          <w:rFonts w:ascii="Times New Roman" w:hAnsi="Times New Roman"/>
          <w:snapToGrid w:val="0"/>
          <w:sz w:val="26"/>
          <w:szCs w:val="26"/>
          <w:lang w:eastAsia="ru-RU"/>
        </w:rPr>
      </w:pPr>
      <w:proofErr w:type="gramStart"/>
      <w:r w:rsidRPr="00C42D97">
        <w:rPr>
          <w:rFonts w:ascii="Times New Roman" w:hAnsi="Times New Roman"/>
          <w:b/>
          <w:i/>
          <w:snapToGrid w:val="0"/>
          <w:sz w:val="26"/>
          <w:szCs w:val="26"/>
          <w:lang w:val="en-US" w:eastAsia="ru-RU"/>
        </w:rPr>
        <w:t>V</w:t>
      </w:r>
      <w:r w:rsidRPr="00C42D97">
        <w:rPr>
          <w:rFonts w:ascii="Times New Roman" w:hAnsi="Times New Roman"/>
          <w:b/>
          <w:i/>
          <w:snapToGrid w:val="0"/>
          <w:sz w:val="26"/>
          <w:szCs w:val="26"/>
          <w:vertAlign w:val="subscript"/>
          <w:lang w:eastAsia="ru-RU"/>
        </w:rPr>
        <w:t>ВРП</w:t>
      </w:r>
      <w:r w:rsidRPr="00C42D97">
        <w:rPr>
          <w:rFonts w:ascii="Times New Roman" w:hAnsi="Times New Roman"/>
          <w:snapToGrid w:val="0"/>
          <w:sz w:val="26"/>
          <w:szCs w:val="26"/>
          <w:vertAlign w:val="subscript"/>
          <w:lang w:eastAsia="ru-RU"/>
        </w:rPr>
        <w:t xml:space="preserve"> </w:t>
      </w:r>
      <w:proofErr w:type="spellStart"/>
      <w:r w:rsidRPr="00C42D97">
        <w:rPr>
          <w:rFonts w:ascii="Times New Roman" w:hAnsi="Times New Roman"/>
          <w:snapToGrid w:val="0"/>
          <w:sz w:val="26"/>
          <w:szCs w:val="26"/>
          <w:vertAlign w:val="subscript"/>
          <w:lang w:eastAsia="ru-RU"/>
        </w:rPr>
        <w:t>пр.п</w:t>
      </w:r>
      <w:proofErr w:type="spellEnd"/>
      <w:r w:rsidRPr="00C42D97">
        <w:rPr>
          <w:rFonts w:ascii="Times New Roman" w:hAnsi="Times New Roman"/>
          <w:snapToGrid w:val="0"/>
          <w:sz w:val="26"/>
          <w:szCs w:val="26"/>
          <w:lang w:eastAsia="ru-RU"/>
        </w:rPr>
        <w:t xml:space="preserve"> – объём валового внутреннего продукта в предыдущем периоде, тыс.</w:t>
      </w:r>
      <w:proofErr w:type="gramEnd"/>
      <w:r w:rsidRPr="00C42D97">
        <w:rPr>
          <w:rFonts w:ascii="Times New Roman" w:hAnsi="Times New Roman"/>
          <w:snapToGrid w:val="0"/>
          <w:sz w:val="26"/>
          <w:szCs w:val="26"/>
          <w:lang w:eastAsia="ru-RU"/>
        </w:rPr>
        <w:t xml:space="preserve"> рублей;</w:t>
      </w:r>
    </w:p>
    <w:p w:rsidR="00681CD2" w:rsidRPr="00C42D97" w:rsidRDefault="00681CD2" w:rsidP="00681CD2">
      <w:pPr>
        <w:spacing w:after="0" w:line="240" w:lineRule="auto"/>
        <w:ind w:firstLine="709"/>
        <w:jc w:val="both"/>
        <w:rPr>
          <w:rFonts w:ascii="Times New Roman" w:hAnsi="Times New Roman"/>
          <w:snapToGrid w:val="0"/>
          <w:sz w:val="26"/>
          <w:szCs w:val="26"/>
          <w:lang w:eastAsia="ru-RU"/>
        </w:rPr>
      </w:pPr>
      <w:proofErr w:type="gramStart"/>
      <w:r w:rsidRPr="00C42D97">
        <w:rPr>
          <w:rFonts w:ascii="Times New Roman" w:hAnsi="Times New Roman"/>
          <w:b/>
          <w:i/>
          <w:snapToGrid w:val="0"/>
          <w:sz w:val="26"/>
          <w:szCs w:val="26"/>
          <w:lang w:val="en-US" w:eastAsia="ru-RU"/>
        </w:rPr>
        <w:t>V</w:t>
      </w:r>
      <w:r w:rsidRPr="00C42D97">
        <w:rPr>
          <w:rFonts w:ascii="Times New Roman" w:hAnsi="Times New Roman"/>
          <w:b/>
          <w:i/>
          <w:snapToGrid w:val="0"/>
          <w:sz w:val="26"/>
          <w:szCs w:val="26"/>
          <w:vertAlign w:val="subscript"/>
          <w:lang w:eastAsia="ru-RU"/>
        </w:rPr>
        <w:t>ВРП</w:t>
      </w:r>
      <w:r w:rsidRPr="00C42D97">
        <w:rPr>
          <w:rFonts w:ascii="Times New Roman" w:hAnsi="Times New Roman"/>
          <w:snapToGrid w:val="0"/>
          <w:sz w:val="26"/>
          <w:szCs w:val="26"/>
          <w:lang w:eastAsia="ru-RU"/>
        </w:rPr>
        <w:t xml:space="preserve"> </w:t>
      </w:r>
      <w:proofErr w:type="spellStart"/>
      <w:r w:rsidRPr="00C42D97">
        <w:rPr>
          <w:rFonts w:ascii="Times New Roman" w:hAnsi="Times New Roman"/>
          <w:snapToGrid w:val="0"/>
          <w:sz w:val="26"/>
          <w:szCs w:val="26"/>
          <w:vertAlign w:val="subscript"/>
          <w:lang w:eastAsia="ru-RU"/>
        </w:rPr>
        <w:t>п.п</w:t>
      </w:r>
      <w:proofErr w:type="spellEnd"/>
      <w:r w:rsidRPr="00C42D97">
        <w:rPr>
          <w:rFonts w:ascii="Times New Roman" w:hAnsi="Times New Roman"/>
          <w:iCs/>
          <w:snapToGrid w:val="0"/>
          <w:sz w:val="26"/>
          <w:szCs w:val="26"/>
          <w:lang w:eastAsia="ru-RU"/>
        </w:rPr>
        <w:t xml:space="preserve"> </w:t>
      </w:r>
      <w:r w:rsidRPr="00C42D97">
        <w:rPr>
          <w:rFonts w:ascii="Times New Roman" w:hAnsi="Times New Roman"/>
          <w:snapToGrid w:val="0"/>
          <w:sz w:val="26"/>
          <w:szCs w:val="26"/>
          <w:lang w:eastAsia="ru-RU"/>
        </w:rPr>
        <w:t>– объём прогнозируемого валового регионального продукта.</w:t>
      </w:r>
      <w:proofErr w:type="gramEnd"/>
    </w:p>
    <w:p w:rsidR="00681CD2" w:rsidRPr="00C42D97" w:rsidRDefault="00681CD2" w:rsidP="00681CD2">
      <w:pPr>
        <w:spacing w:after="0" w:line="240" w:lineRule="auto"/>
        <w:ind w:firstLine="709"/>
        <w:jc w:val="both"/>
        <w:rPr>
          <w:rFonts w:ascii="Times New Roman" w:hAnsi="Times New Roman"/>
          <w:iCs/>
          <w:snapToGrid w:val="0"/>
          <w:sz w:val="26"/>
          <w:szCs w:val="26"/>
          <w:lang w:eastAsia="ru-RU"/>
        </w:rPr>
      </w:pPr>
    </w:p>
    <w:p w:rsidR="00681CD2" w:rsidRPr="00C42D97" w:rsidRDefault="00681CD2" w:rsidP="00681CD2">
      <w:pPr>
        <w:spacing w:after="0" w:line="240" w:lineRule="auto"/>
        <w:ind w:firstLine="709"/>
        <w:jc w:val="both"/>
        <w:rPr>
          <w:rFonts w:ascii="Times New Roman" w:hAnsi="Times New Roman"/>
          <w:iCs/>
          <w:snapToGrid w:val="0"/>
          <w:sz w:val="26"/>
          <w:szCs w:val="26"/>
          <w:lang w:eastAsia="ru-RU"/>
        </w:rPr>
      </w:pPr>
      <w:r w:rsidRPr="00C42D97">
        <w:rPr>
          <w:rFonts w:ascii="Times New Roman" w:hAnsi="Times New Roman"/>
          <w:iCs/>
          <w:snapToGrid w:val="0"/>
          <w:sz w:val="26"/>
          <w:szCs w:val="26"/>
          <w:lang w:eastAsia="ru-RU"/>
        </w:rPr>
        <w:t>Прогнозируемый объём налоговой базы по минимальному налогу АУСН</w:t>
      </w:r>
      <w:proofErr w:type="gramStart"/>
      <w:r w:rsidRPr="00C42D97">
        <w:rPr>
          <w:rFonts w:ascii="Times New Roman" w:hAnsi="Times New Roman"/>
          <w:iCs/>
          <w:snapToGrid w:val="0"/>
          <w:sz w:val="26"/>
          <w:szCs w:val="26"/>
          <w:vertAlign w:val="subscript"/>
          <w:lang w:eastAsia="ru-RU"/>
        </w:rPr>
        <w:t>2</w:t>
      </w:r>
      <w:proofErr w:type="gramEnd"/>
      <w:r w:rsidRPr="00C42D97">
        <w:rPr>
          <w:rFonts w:ascii="Times New Roman" w:hAnsi="Times New Roman"/>
          <w:iCs/>
          <w:snapToGrid w:val="0"/>
          <w:sz w:val="26"/>
          <w:szCs w:val="26"/>
          <w:vertAlign w:val="subscript"/>
          <w:lang w:eastAsia="ru-RU"/>
        </w:rPr>
        <w:t xml:space="preserve"> </w:t>
      </w:r>
      <w:r w:rsidRPr="00C42D97">
        <w:rPr>
          <w:rFonts w:ascii="Times New Roman" w:hAnsi="Times New Roman"/>
          <w:iCs/>
          <w:snapToGrid w:val="0"/>
          <w:sz w:val="26"/>
          <w:szCs w:val="26"/>
          <w:lang w:eastAsia="ru-RU"/>
        </w:rPr>
        <w:t>(</w:t>
      </w:r>
      <w:r w:rsidRPr="00C42D97">
        <w:rPr>
          <w:rFonts w:ascii="Times New Roman" w:hAnsi="Times New Roman"/>
          <w:i/>
          <w:iCs/>
          <w:snapToGrid w:val="0"/>
          <w:sz w:val="26"/>
          <w:szCs w:val="26"/>
          <w:lang w:val="en-US" w:eastAsia="ru-RU"/>
        </w:rPr>
        <w:t>V</w:t>
      </w:r>
      <w:r w:rsidRPr="00C42D97">
        <w:rPr>
          <w:rFonts w:ascii="Times New Roman" w:hAnsi="Times New Roman"/>
          <w:i/>
          <w:iCs/>
          <w:snapToGrid w:val="0"/>
          <w:sz w:val="26"/>
          <w:szCs w:val="26"/>
          <w:lang w:eastAsia="ru-RU"/>
        </w:rPr>
        <w:t>нб3</w:t>
      </w:r>
      <w:r w:rsidRPr="00C42D97">
        <w:rPr>
          <w:rFonts w:ascii="Times New Roman" w:hAnsi="Times New Roman"/>
          <w:i/>
          <w:iCs/>
          <w:snapToGrid w:val="0"/>
          <w:sz w:val="26"/>
          <w:szCs w:val="26"/>
          <w:vertAlign w:val="subscript"/>
          <w:lang w:eastAsia="ru-RU"/>
        </w:rPr>
        <w:t>пп</w:t>
      </w:r>
      <w:r w:rsidRPr="00C42D97">
        <w:rPr>
          <w:rFonts w:ascii="Times New Roman" w:hAnsi="Times New Roman"/>
          <w:iCs/>
          <w:snapToGrid w:val="0"/>
          <w:sz w:val="26"/>
          <w:szCs w:val="26"/>
          <w:lang w:eastAsia="ru-RU"/>
        </w:rPr>
        <w:t>) рассчитывается на основе налоговой базы предыдущего периода исходя из объема ВРП (темпа роста ВРП, индекса физического объема ВРП, индекса-дефлятора объема ВРП и др.), по следующей формуле:</w:t>
      </w:r>
    </w:p>
    <w:p w:rsidR="00681CD2" w:rsidRPr="00C42D97" w:rsidRDefault="00681CD2" w:rsidP="00681CD2">
      <w:pPr>
        <w:spacing w:after="0" w:line="240" w:lineRule="auto"/>
        <w:ind w:firstLine="709"/>
        <w:jc w:val="both"/>
        <w:rPr>
          <w:rFonts w:ascii="Times New Roman" w:hAnsi="Times New Roman"/>
          <w:iCs/>
          <w:snapToGrid w:val="0"/>
          <w:sz w:val="26"/>
          <w:szCs w:val="26"/>
          <w:lang w:eastAsia="ru-RU"/>
        </w:rPr>
      </w:pPr>
    </w:p>
    <w:p w:rsidR="00681CD2" w:rsidRPr="00C42D97" w:rsidRDefault="00681CD2" w:rsidP="00681CD2">
      <w:pPr>
        <w:spacing w:after="0" w:line="240" w:lineRule="auto"/>
        <w:ind w:firstLine="709"/>
        <w:jc w:val="center"/>
        <w:rPr>
          <w:rFonts w:ascii="Times New Roman" w:hAnsi="Times New Roman"/>
          <w:iCs/>
          <w:snapToGrid w:val="0"/>
          <w:sz w:val="26"/>
          <w:szCs w:val="26"/>
          <w:lang w:eastAsia="ru-RU"/>
        </w:rPr>
      </w:pPr>
      <w:r w:rsidRPr="00C42D97">
        <w:rPr>
          <w:rFonts w:ascii="Times New Roman" w:hAnsi="Times New Roman"/>
          <w:i/>
          <w:iCs/>
          <w:snapToGrid w:val="0"/>
          <w:sz w:val="26"/>
          <w:szCs w:val="26"/>
          <w:lang w:val="en-US" w:eastAsia="ru-RU"/>
        </w:rPr>
        <w:t>V</w:t>
      </w:r>
      <w:r w:rsidRPr="00C42D97">
        <w:rPr>
          <w:rFonts w:ascii="Times New Roman" w:hAnsi="Times New Roman"/>
          <w:i/>
          <w:iCs/>
          <w:snapToGrid w:val="0"/>
          <w:sz w:val="26"/>
          <w:szCs w:val="26"/>
          <w:lang w:eastAsia="ru-RU"/>
        </w:rPr>
        <w:t>нб3</w:t>
      </w:r>
      <w:r w:rsidRPr="00C42D97">
        <w:rPr>
          <w:rFonts w:ascii="Times New Roman" w:hAnsi="Times New Roman"/>
          <w:i/>
          <w:iCs/>
          <w:snapToGrid w:val="0"/>
          <w:sz w:val="26"/>
          <w:szCs w:val="26"/>
          <w:vertAlign w:val="subscript"/>
          <w:lang w:eastAsia="ru-RU"/>
        </w:rPr>
        <w:t>пп</w:t>
      </w:r>
      <w:r w:rsidRPr="00C42D97">
        <w:rPr>
          <w:rFonts w:ascii="Times New Roman" w:hAnsi="Times New Roman"/>
          <w:iCs/>
          <w:snapToGrid w:val="0"/>
          <w:sz w:val="26"/>
          <w:szCs w:val="26"/>
          <w:lang w:eastAsia="ru-RU"/>
        </w:rPr>
        <w:t xml:space="preserve"> = (</w:t>
      </w:r>
      <w:r w:rsidRPr="00C42D97">
        <w:rPr>
          <w:rFonts w:ascii="Times New Roman" w:hAnsi="Times New Roman"/>
          <w:i/>
          <w:iCs/>
          <w:snapToGrid w:val="0"/>
          <w:sz w:val="26"/>
          <w:szCs w:val="26"/>
          <w:lang w:val="en-US" w:eastAsia="ru-RU"/>
        </w:rPr>
        <w:t>V</w:t>
      </w:r>
      <w:r w:rsidRPr="00C42D97">
        <w:rPr>
          <w:rFonts w:ascii="Times New Roman" w:hAnsi="Times New Roman"/>
          <w:i/>
          <w:iCs/>
          <w:snapToGrid w:val="0"/>
          <w:sz w:val="26"/>
          <w:szCs w:val="26"/>
          <w:lang w:eastAsia="ru-RU"/>
        </w:rPr>
        <w:t>нб3</w:t>
      </w:r>
      <w:r w:rsidRPr="00C42D97">
        <w:rPr>
          <w:rFonts w:ascii="Times New Roman" w:hAnsi="Times New Roman"/>
          <w:i/>
          <w:iCs/>
          <w:snapToGrid w:val="0"/>
          <w:sz w:val="26"/>
          <w:szCs w:val="26"/>
          <w:vertAlign w:val="subscript"/>
          <w:lang w:eastAsia="ru-RU"/>
        </w:rPr>
        <w:t>пр.п</w:t>
      </w:r>
      <w:r w:rsidRPr="00C42D97">
        <w:rPr>
          <w:rFonts w:ascii="Times New Roman" w:hAnsi="Times New Roman"/>
          <w:iCs/>
          <w:snapToGrid w:val="0"/>
          <w:sz w:val="26"/>
          <w:szCs w:val="26"/>
          <w:lang w:eastAsia="ru-RU"/>
        </w:rPr>
        <w:t xml:space="preserve"> * </w:t>
      </w:r>
      <w:r w:rsidRPr="00C42D97">
        <w:rPr>
          <w:rFonts w:ascii="Times New Roman" w:hAnsi="Times New Roman"/>
          <w:b/>
          <w:i/>
          <w:snapToGrid w:val="0"/>
          <w:sz w:val="26"/>
          <w:szCs w:val="26"/>
          <w:lang w:val="en-US" w:eastAsia="ru-RU"/>
        </w:rPr>
        <w:t>V</w:t>
      </w:r>
      <w:r w:rsidRPr="00C42D97">
        <w:rPr>
          <w:rFonts w:ascii="Times New Roman" w:hAnsi="Times New Roman"/>
          <w:b/>
          <w:i/>
          <w:snapToGrid w:val="0"/>
          <w:sz w:val="26"/>
          <w:szCs w:val="26"/>
          <w:vertAlign w:val="subscript"/>
          <w:lang w:eastAsia="ru-RU"/>
        </w:rPr>
        <w:t>ВРП</w:t>
      </w:r>
      <w:r w:rsidRPr="00C42D97">
        <w:rPr>
          <w:rFonts w:ascii="Times New Roman" w:hAnsi="Times New Roman"/>
          <w:snapToGrid w:val="0"/>
          <w:sz w:val="26"/>
          <w:szCs w:val="26"/>
          <w:lang w:eastAsia="ru-RU"/>
        </w:rPr>
        <w:t xml:space="preserve"> </w:t>
      </w:r>
      <w:proofErr w:type="spellStart"/>
      <w:proofErr w:type="gramStart"/>
      <w:r w:rsidRPr="00C42D97">
        <w:rPr>
          <w:rFonts w:ascii="Times New Roman" w:hAnsi="Times New Roman"/>
          <w:snapToGrid w:val="0"/>
          <w:sz w:val="26"/>
          <w:szCs w:val="26"/>
          <w:vertAlign w:val="subscript"/>
          <w:lang w:eastAsia="ru-RU"/>
        </w:rPr>
        <w:t>п.п</w:t>
      </w:r>
      <w:proofErr w:type="spellEnd"/>
      <w:r w:rsidRPr="00C42D97">
        <w:rPr>
          <w:rFonts w:ascii="Times New Roman" w:hAnsi="Times New Roman"/>
          <w:snapToGrid w:val="0"/>
          <w:sz w:val="26"/>
          <w:szCs w:val="26"/>
          <w:vertAlign w:val="subscript"/>
          <w:lang w:eastAsia="ru-RU"/>
        </w:rPr>
        <w:t xml:space="preserve"> </w:t>
      </w:r>
      <w:r w:rsidRPr="00C42D97">
        <w:rPr>
          <w:rFonts w:ascii="Times New Roman" w:hAnsi="Times New Roman"/>
          <w:snapToGrid w:val="0"/>
          <w:sz w:val="26"/>
          <w:szCs w:val="26"/>
          <w:lang w:eastAsia="ru-RU"/>
        </w:rPr>
        <w:t>)</w:t>
      </w:r>
      <w:proofErr w:type="gramEnd"/>
      <w:r w:rsidRPr="00C42D97">
        <w:rPr>
          <w:rFonts w:ascii="Times New Roman" w:hAnsi="Times New Roman"/>
          <w:iCs/>
          <w:snapToGrid w:val="0"/>
          <w:sz w:val="26"/>
          <w:szCs w:val="26"/>
          <w:lang w:eastAsia="ru-RU"/>
        </w:rPr>
        <w:t xml:space="preserve"> / </w:t>
      </w:r>
      <w:r w:rsidRPr="00C42D97">
        <w:rPr>
          <w:rFonts w:ascii="Times New Roman" w:hAnsi="Times New Roman"/>
          <w:b/>
          <w:i/>
          <w:snapToGrid w:val="0"/>
          <w:sz w:val="26"/>
          <w:szCs w:val="26"/>
          <w:lang w:val="en-US" w:eastAsia="ru-RU"/>
        </w:rPr>
        <w:t>V</w:t>
      </w:r>
      <w:r w:rsidRPr="00C42D97">
        <w:rPr>
          <w:rFonts w:ascii="Times New Roman" w:hAnsi="Times New Roman"/>
          <w:b/>
          <w:i/>
          <w:snapToGrid w:val="0"/>
          <w:sz w:val="26"/>
          <w:szCs w:val="26"/>
          <w:vertAlign w:val="subscript"/>
          <w:lang w:eastAsia="ru-RU"/>
        </w:rPr>
        <w:t>ВРП</w:t>
      </w:r>
      <w:r w:rsidRPr="00C42D97">
        <w:rPr>
          <w:rFonts w:ascii="Times New Roman" w:hAnsi="Times New Roman"/>
          <w:snapToGrid w:val="0"/>
          <w:sz w:val="26"/>
          <w:szCs w:val="26"/>
          <w:vertAlign w:val="subscript"/>
          <w:lang w:eastAsia="ru-RU"/>
        </w:rPr>
        <w:t xml:space="preserve"> </w:t>
      </w:r>
      <w:proofErr w:type="spellStart"/>
      <w:r w:rsidRPr="00C42D97">
        <w:rPr>
          <w:rFonts w:ascii="Times New Roman" w:hAnsi="Times New Roman"/>
          <w:snapToGrid w:val="0"/>
          <w:sz w:val="26"/>
          <w:szCs w:val="26"/>
          <w:vertAlign w:val="subscript"/>
          <w:lang w:eastAsia="ru-RU"/>
        </w:rPr>
        <w:t>пр.п</w:t>
      </w:r>
      <w:proofErr w:type="spellEnd"/>
      <w:r w:rsidRPr="00C42D97">
        <w:rPr>
          <w:rFonts w:ascii="Times New Roman" w:hAnsi="Times New Roman"/>
          <w:snapToGrid w:val="0"/>
          <w:sz w:val="26"/>
          <w:szCs w:val="26"/>
          <w:vertAlign w:val="subscript"/>
          <w:lang w:eastAsia="ru-RU"/>
        </w:rPr>
        <w:t xml:space="preserve"> </w:t>
      </w:r>
      <w:r w:rsidRPr="00C42D97">
        <w:rPr>
          <w:rFonts w:ascii="Times New Roman" w:hAnsi="Times New Roman"/>
          <w:iCs/>
          <w:snapToGrid w:val="0"/>
          <w:sz w:val="26"/>
          <w:szCs w:val="26"/>
          <w:lang w:eastAsia="ru-RU"/>
        </w:rPr>
        <w:t>,</w:t>
      </w:r>
    </w:p>
    <w:p w:rsidR="00681CD2" w:rsidRPr="00C42D97" w:rsidRDefault="00681CD2" w:rsidP="00681CD2">
      <w:pPr>
        <w:spacing w:after="0" w:line="240" w:lineRule="auto"/>
        <w:ind w:firstLine="709"/>
        <w:jc w:val="both"/>
        <w:rPr>
          <w:rFonts w:ascii="Times New Roman" w:hAnsi="Times New Roman"/>
          <w:sz w:val="26"/>
          <w:szCs w:val="26"/>
        </w:rPr>
      </w:pPr>
      <w:r w:rsidRPr="00C42D97">
        <w:rPr>
          <w:rFonts w:ascii="Times New Roman" w:hAnsi="Times New Roman"/>
          <w:sz w:val="26"/>
          <w:szCs w:val="26"/>
        </w:rPr>
        <w:t>где:</w:t>
      </w:r>
    </w:p>
    <w:p w:rsidR="00681CD2" w:rsidRPr="00C42D97" w:rsidRDefault="00681CD2" w:rsidP="00681CD2">
      <w:pPr>
        <w:spacing w:after="0" w:line="240" w:lineRule="auto"/>
        <w:ind w:firstLine="709"/>
        <w:jc w:val="both"/>
        <w:rPr>
          <w:rFonts w:ascii="Times New Roman" w:hAnsi="Times New Roman"/>
          <w:iCs/>
          <w:snapToGrid w:val="0"/>
          <w:sz w:val="26"/>
          <w:szCs w:val="26"/>
          <w:lang w:eastAsia="ru-RU"/>
        </w:rPr>
      </w:pPr>
      <w:r w:rsidRPr="00C42D97">
        <w:rPr>
          <w:rFonts w:ascii="Times New Roman" w:hAnsi="Times New Roman"/>
          <w:i/>
          <w:iCs/>
          <w:snapToGrid w:val="0"/>
          <w:sz w:val="26"/>
          <w:szCs w:val="26"/>
          <w:lang w:val="en-US" w:eastAsia="ru-RU"/>
        </w:rPr>
        <w:t>V</w:t>
      </w:r>
      <w:r w:rsidRPr="00C42D97">
        <w:rPr>
          <w:rFonts w:ascii="Times New Roman" w:hAnsi="Times New Roman"/>
          <w:i/>
          <w:iCs/>
          <w:snapToGrid w:val="0"/>
          <w:sz w:val="26"/>
          <w:szCs w:val="26"/>
          <w:lang w:eastAsia="ru-RU"/>
        </w:rPr>
        <w:t>нб3</w:t>
      </w:r>
      <w:r w:rsidRPr="00C42D97">
        <w:rPr>
          <w:rFonts w:ascii="Times New Roman" w:hAnsi="Times New Roman"/>
          <w:i/>
          <w:iCs/>
          <w:snapToGrid w:val="0"/>
          <w:sz w:val="26"/>
          <w:szCs w:val="26"/>
          <w:vertAlign w:val="subscript"/>
          <w:lang w:eastAsia="ru-RU"/>
        </w:rPr>
        <w:t>пр.п</w:t>
      </w:r>
      <w:r w:rsidRPr="00C42D97">
        <w:rPr>
          <w:rFonts w:ascii="Times New Roman" w:hAnsi="Times New Roman"/>
          <w:iCs/>
          <w:snapToGrid w:val="0"/>
          <w:sz w:val="26"/>
          <w:szCs w:val="26"/>
          <w:lang w:eastAsia="ru-RU"/>
        </w:rPr>
        <w:t xml:space="preserve"> – налоговая база по минимальному налогу АУСН</w:t>
      </w:r>
      <w:r w:rsidRPr="00C42D97">
        <w:rPr>
          <w:rFonts w:ascii="Times New Roman" w:hAnsi="Times New Roman"/>
          <w:iCs/>
          <w:snapToGrid w:val="0"/>
          <w:sz w:val="26"/>
          <w:szCs w:val="26"/>
          <w:vertAlign w:val="subscript"/>
          <w:lang w:eastAsia="ru-RU"/>
        </w:rPr>
        <w:t xml:space="preserve">2 </w:t>
      </w:r>
      <w:r w:rsidRPr="00C42D97">
        <w:rPr>
          <w:rFonts w:ascii="Times New Roman" w:hAnsi="Times New Roman"/>
          <w:iCs/>
          <w:snapToGrid w:val="0"/>
          <w:sz w:val="26"/>
          <w:szCs w:val="26"/>
          <w:lang w:eastAsia="ru-RU"/>
        </w:rPr>
        <w:t>предыдущего периода, тыс. рублей;</w:t>
      </w:r>
    </w:p>
    <w:p w:rsidR="00681CD2" w:rsidRPr="00C42D97" w:rsidRDefault="00681CD2" w:rsidP="00681CD2">
      <w:pPr>
        <w:spacing w:after="0" w:line="240" w:lineRule="auto"/>
        <w:ind w:firstLine="709"/>
        <w:jc w:val="both"/>
        <w:rPr>
          <w:rFonts w:ascii="Times New Roman" w:hAnsi="Times New Roman"/>
          <w:snapToGrid w:val="0"/>
          <w:sz w:val="26"/>
          <w:szCs w:val="26"/>
          <w:lang w:eastAsia="ru-RU"/>
        </w:rPr>
      </w:pPr>
      <w:proofErr w:type="gramStart"/>
      <w:r w:rsidRPr="00C42D97">
        <w:rPr>
          <w:rFonts w:ascii="Times New Roman" w:hAnsi="Times New Roman"/>
          <w:b/>
          <w:i/>
          <w:snapToGrid w:val="0"/>
          <w:sz w:val="26"/>
          <w:szCs w:val="26"/>
          <w:lang w:val="en-US" w:eastAsia="ru-RU"/>
        </w:rPr>
        <w:t>V</w:t>
      </w:r>
      <w:r w:rsidRPr="00C42D97">
        <w:rPr>
          <w:rFonts w:ascii="Times New Roman" w:hAnsi="Times New Roman"/>
          <w:b/>
          <w:i/>
          <w:snapToGrid w:val="0"/>
          <w:sz w:val="26"/>
          <w:szCs w:val="26"/>
          <w:vertAlign w:val="subscript"/>
          <w:lang w:eastAsia="ru-RU"/>
        </w:rPr>
        <w:t>ВРП</w:t>
      </w:r>
      <w:r w:rsidRPr="00C42D97">
        <w:rPr>
          <w:rFonts w:ascii="Times New Roman" w:hAnsi="Times New Roman"/>
          <w:snapToGrid w:val="0"/>
          <w:sz w:val="26"/>
          <w:szCs w:val="26"/>
          <w:vertAlign w:val="subscript"/>
          <w:lang w:eastAsia="ru-RU"/>
        </w:rPr>
        <w:t xml:space="preserve"> </w:t>
      </w:r>
      <w:proofErr w:type="spellStart"/>
      <w:r w:rsidRPr="00C42D97">
        <w:rPr>
          <w:rFonts w:ascii="Times New Roman" w:hAnsi="Times New Roman"/>
          <w:snapToGrid w:val="0"/>
          <w:sz w:val="26"/>
          <w:szCs w:val="26"/>
          <w:vertAlign w:val="subscript"/>
          <w:lang w:eastAsia="ru-RU"/>
        </w:rPr>
        <w:t>пр.п</w:t>
      </w:r>
      <w:proofErr w:type="spellEnd"/>
      <w:r w:rsidRPr="00C42D97">
        <w:rPr>
          <w:rFonts w:ascii="Times New Roman" w:hAnsi="Times New Roman"/>
          <w:snapToGrid w:val="0"/>
          <w:sz w:val="26"/>
          <w:szCs w:val="26"/>
          <w:lang w:eastAsia="ru-RU"/>
        </w:rPr>
        <w:t xml:space="preserve"> – объем валового регионального продукта в предыдущем периоде, тыс.</w:t>
      </w:r>
      <w:proofErr w:type="gramEnd"/>
      <w:r w:rsidRPr="00C42D97">
        <w:rPr>
          <w:rFonts w:ascii="Times New Roman" w:hAnsi="Times New Roman"/>
          <w:snapToGrid w:val="0"/>
          <w:sz w:val="26"/>
          <w:szCs w:val="26"/>
          <w:lang w:eastAsia="ru-RU"/>
        </w:rPr>
        <w:t> рублей;</w:t>
      </w:r>
    </w:p>
    <w:p w:rsidR="00681CD2" w:rsidRPr="00C42D97" w:rsidRDefault="00681CD2" w:rsidP="00681CD2">
      <w:pPr>
        <w:spacing w:after="0" w:line="240" w:lineRule="auto"/>
        <w:ind w:firstLine="709"/>
        <w:jc w:val="both"/>
        <w:rPr>
          <w:rFonts w:ascii="Times New Roman" w:hAnsi="Times New Roman"/>
          <w:snapToGrid w:val="0"/>
          <w:sz w:val="26"/>
          <w:szCs w:val="26"/>
          <w:lang w:eastAsia="ru-RU"/>
        </w:rPr>
      </w:pPr>
      <w:proofErr w:type="gramStart"/>
      <w:r w:rsidRPr="00C42D97">
        <w:rPr>
          <w:rFonts w:ascii="Times New Roman" w:hAnsi="Times New Roman"/>
          <w:b/>
          <w:i/>
          <w:snapToGrid w:val="0"/>
          <w:sz w:val="26"/>
          <w:szCs w:val="26"/>
          <w:lang w:val="en-US" w:eastAsia="ru-RU"/>
        </w:rPr>
        <w:t>V</w:t>
      </w:r>
      <w:r w:rsidRPr="00C42D97">
        <w:rPr>
          <w:rFonts w:ascii="Times New Roman" w:hAnsi="Times New Roman"/>
          <w:b/>
          <w:i/>
          <w:snapToGrid w:val="0"/>
          <w:sz w:val="26"/>
          <w:szCs w:val="26"/>
          <w:vertAlign w:val="subscript"/>
          <w:lang w:eastAsia="ru-RU"/>
        </w:rPr>
        <w:t>ВРП</w:t>
      </w:r>
      <w:r w:rsidRPr="00C42D97">
        <w:rPr>
          <w:rFonts w:ascii="Times New Roman" w:hAnsi="Times New Roman"/>
          <w:snapToGrid w:val="0"/>
          <w:sz w:val="26"/>
          <w:szCs w:val="26"/>
          <w:lang w:eastAsia="ru-RU"/>
        </w:rPr>
        <w:t xml:space="preserve"> </w:t>
      </w:r>
      <w:proofErr w:type="spellStart"/>
      <w:r w:rsidRPr="00C42D97">
        <w:rPr>
          <w:rFonts w:ascii="Times New Roman" w:hAnsi="Times New Roman"/>
          <w:snapToGrid w:val="0"/>
          <w:sz w:val="26"/>
          <w:szCs w:val="26"/>
          <w:vertAlign w:val="subscript"/>
          <w:lang w:eastAsia="ru-RU"/>
        </w:rPr>
        <w:t>п.п</w:t>
      </w:r>
      <w:proofErr w:type="spellEnd"/>
      <w:r w:rsidRPr="00C42D97">
        <w:rPr>
          <w:rFonts w:ascii="Times New Roman" w:hAnsi="Times New Roman"/>
          <w:iCs/>
          <w:snapToGrid w:val="0"/>
          <w:sz w:val="26"/>
          <w:szCs w:val="26"/>
          <w:lang w:eastAsia="ru-RU"/>
        </w:rPr>
        <w:t xml:space="preserve"> </w:t>
      </w:r>
      <w:r w:rsidRPr="00C42D97">
        <w:rPr>
          <w:rFonts w:ascii="Times New Roman" w:hAnsi="Times New Roman"/>
          <w:snapToGrid w:val="0"/>
          <w:sz w:val="26"/>
          <w:szCs w:val="26"/>
          <w:lang w:eastAsia="ru-RU"/>
        </w:rPr>
        <w:t>– объем прогнозируемого валового регионального продукта, тыс.</w:t>
      </w:r>
      <w:proofErr w:type="gramEnd"/>
      <w:r w:rsidRPr="00C42D97">
        <w:rPr>
          <w:rFonts w:ascii="Times New Roman" w:hAnsi="Times New Roman"/>
          <w:snapToGrid w:val="0"/>
          <w:sz w:val="26"/>
          <w:szCs w:val="26"/>
          <w:lang w:eastAsia="ru-RU"/>
        </w:rPr>
        <w:t xml:space="preserve"> рублей.</w:t>
      </w:r>
    </w:p>
    <w:p w:rsidR="00681CD2" w:rsidRPr="00C42D97" w:rsidRDefault="00681CD2" w:rsidP="00681CD2">
      <w:pPr>
        <w:spacing w:after="0" w:line="240" w:lineRule="auto"/>
        <w:ind w:firstLine="709"/>
        <w:jc w:val="both"/>
        <w:rPr>
          <w:rFonts w:ascii="Times New Roman" w:hAnsi="Times New Roman"/>
          <w:snapToGrid w:val="0"/>
          <w:sz w:val="26"/>
          <w:szCs w:val="26"/>
          <w:lang w:eastAsia="ru-RU"/>
        </w:rPr>
      </w:pPr>
    </w:p>
    <w:p w:rsidR="00681CD2" w:rsidRPr="00C42D97" w:rsidRDefault="00681CD2" w:rsidP="00681CD2">
      <w:pPr>
        <w:spacing w:after="0" w:line="240" w:lineRule="auto"/>
        <w:ind w:firstLine="709"/>
        <w:jc w:val="both"/>
        <w:rPr>
          <w:rFonts w:ascii="Times New Roman" w:hAnsi="Times New Roman"/>
          <w:sz w:val="26"/>
          <w:szCs w:val="26"/>
          <w:lang w:eastAsia="ru-RU"/>
        </w:rPr>
      </w:pPr>
      <w:r w:rsidRPr="00C42D97">
        <w:rPr>
          <w:rFonts w:ascii="Times New Roman" w:hAnsi="Times New Roman"/>
          <w:sz w:val="26"/>
          <w:szCs w:val="26"/>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w:t>
      </w:r>
    </w:p>
    <w:p w:rsidR="00681CD2" w:rsidRPr="00C42D97" w:rsidRDefault="00681CD2" w:rsidP="00681CD2">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Объём выпадающих доходов определяется в рамках прописанного </w:t>
      </w:r>
      <w:proofErr w:type="gramStart"/>
      <w:r w:rsidRPr="00C42D97">
        <w:rPr>
          <w:rFonts w:ascii="Times New Roman" w:hAnsi="Times New Roman"/>
          <w:sz w:val="26"/>
          <w:szCs w:val="26"/>
        </w:rPr>
        <w:t>алгоритма расчёта прогнозного объёма поступлений налога</w:t>
      </w:r>
      <w:proofErr w:type="gramEnd"/>
      <w:r w:rsidRPr="00C42D97">
        <w:rPr>
          <w:rFonts w:ascii="Times New Roman" w:hAnsi="Times New Roman"/>
          <w:sz w:val="26"/>
          <w:szCs w:val="26"/>
        </w:rPr>
        <w:t>.</w:t>
      </w:r>
    </w:p>
    <w:p w:rsidR="00681CD2" w:rsidRPr="00C42D97" w:rsidRDefault="00681CD2" w:rsidP="00681CD2">
      <w:pPr>
        <w:spacing w:after="0" w:line="240" w:lineRule="auto"/>
        <w:ind w:firstLine="709"/>
        <w:jc w:val="both"/>
        <w:rPr>
          <w:rFonts w:ascii="Times New Roman" w:hAnsi="Times New Roman"/>
          <w:snapToGrid w:val="0"/>
          <w:sz w:val="26"/>
          <w:szCs w:val="26"/>
          <w:lang w:eastAsia="ru-RU"/>
        </w:rPr>
      </w:pPr>
      <w:r w:rsidRPr="00C42D97">
        <w:rPr>
          <w:rFonts w:ascii="Times New Roman" w:hAnsi="Times New Roman"/>
          <w:snapToGrid w:val="0"/>
          <w:sz w:val="26"/>
          <w:szCs w:val="26"/>
          <w:lang w:eastAsia="ru-RU"/>
        </w:rPr>
        <w:t xml:space="preserve">Налог, взимаемый в связи с применением упрощенной системы налогообложения, зачисляется в бюджеты бюджетной системы Российской Федерации по нормативам, установленным в соответствии со статьями </w:t>
      </w:r>
      <w:proofErr w:type="spellStart"/>
      <w:r w:rsidRPr="00C42D97">
        <w:rPr>
          <w:rFonts w:ascii="Times New Roman" w:hAnsi="Times New Roman"/>
          <w:snapToGrid w:val="0"/>
          <w:sz w:val="26"/>
          <w:szCs w:val="26"/>
          <w:lang w:eastAsia="ru-RU"/>
        </w:rPr>
        <w:t>Бюджнтного</w:t>
      </w:r>
      <w:proofErr w:type="spellEnd"/>
      <w:r w:rsidRPr="00C42D97">
        <w:rPr>
          <w:rFonts w:ascii="Times New Roman" w:hAnsi="Times New Roman"/>
          <w:snapToGrid w:val="0"/>
          <w:sz w:val="26"/>
          <w:szCs w:val="26"/>
          <w:lang w:eastAsia="ru-RU"/>
        </w:rPr>
        <w:t xml:space="preserve"> Кодекса Российской Федерации.</w:t>
      </w:r>
    </w:p>
    <w:p w:rsidR="000539DD" w:rsidRPr="00C42D97" w:rsidRDefault="000539DD" w:rsidP="007518EE">
      <w:pPr>
        <w:spacing w:after="0" w:line="240" w:lineRule="auto"/>
        <w:ind w:firstLine="709"/>
        <w:jc w:val="both"/>
        <w:rPr>
          <w:rFonts w:ascii="Times New Roman" w:hAnsi="Times New Roman"/>
          <w:snapToGrid w:val="0"/>
          <w:sz w:val="26"/>
          <w:szCs w:val="26"/>
          <w:lang w:eastAsia="ru-RU"/>
        </w:rPr>
      </w:pPr>
    </w:p>
    <w:p w:rsidR="000662D2" w:rsidRPr="00C42D97" w:rsidRDefault="000662D2" w:rsidP="007518EE">
      <w:pPr>
        <w:pStyle w:val="10"/>
        <w:numPr>
          <w:ilvl w:val="1"/>
          <w:numId w:val="3"/>
        </w:numPr>
        <w:spacing w:before="0" w:after="240"/>
        <w:ind w:left="0" w:firstLine="0"/>
        <w:jc w:val="center"/>
        <w:rPr>
          <w:rFonts w:ascii="Times New Roman" w:hAnsi="Times New Roman"/>
          <w:sz w:val="26"/>
          <w:szCs w:val="26"/>
        </w:rPr>
      </w:pPr>
      <w:bookmarkStart w:id="85" w:name="_Toc226389650"/>
      <w:r w:rsidRPr="00C42D97">
        <w:rPr>
          <w:rFonts w:ascii="Times New Roman" w:hAnsi="Times New Roman"/>
          <w:sz w:val="26"/>
          <w:szCs w:val="26"/>
        </w:rPr>
        <w:t xml:space="preserve">Налоги на имущество </w:t>
      </w:r>
      <w:r w:rsidRPr="00C42D97">
        <w:rPr>
          <w:rFonts w:ascii="Times New Roman" w:hAnsi="Times New Roman"/>
          <w:sz w:val="26"/>
          <w:szCs w:val="26"/>
        </w:rPr>
        <w:br/>
        <w:t>182 1 06 00000 00 0000 110</w:t>
      </w:r>
      <w:bookmarkEnd w:id="85"/>
    </w:p>
    <w:p w:rsidR="000662D2" w:rsidRPr="00C42D97" w:rsidRDefault="000662D2" w:rsidP="007518EE">
      <w:pPr>
        <w:spacing w:after="0" w:line="240" w:lineRule="auto"/>
        <w:ind w:firstLine="709"/>
        <w:jc w:val="both"/>
        <w:rPr>
          <w:rFonts w:ascii="Times New Roman" w:hAnsi="Times New Roman"/>
          <w:sz w:val="26"/>
          <w:szCs w:val="26"/>
        </w:rPr>
      </w:pPr>
      <w:r w:rsidRPr="00C42D97">
        <w:rPr>
          <w:rFonts w:ascii="Times New Roman" w:hAnsi="Times New Roman"/>
          <w:sz w:val="26"/>
          <w:szCs w:val="26"/>
        </w:rPr>
        <w:t>Расчёт доходов в бюджетную систему Российской Федерации от уплаты налогов на имущество осуществляется в соответствии с действующим законодательством Российской Федерации о налогах и сборах.</w:t>
      </w:r>
    </w:p>
    <w:p w:rsidR="000662D2" w:rsidRPr="00C42D97" w:rsidRDefault="000662D2" w:rsidP="007518EE">
      <w:pPr>
        <w:spacing w:after="0" w:line="240" w:lineRule="auto"/>
        <w:ind w:firstLine="709"/>
        <w:jc w:val="both"/>
        <w:rPr>
          <w:rFonts w:ascii="Times New Roman" w:hAnsi="Times New Roman"/>
          <w:sz w:val="26"/>
          <w:szCs w:val="26"/>
        </w:rPr>
      </w:pPr>
    </w:p>
    <w:p w:rsidR="00E667CC" w:rsidRPr="00C42D97" w:rsidRDefault="00E667CC" w:rsidP="00E667CC">
      <w:pPr>
        <w:pStyle w:val="10"/>
        <w:numPr>
          <w:ilvl w:val="2"/>
          <w:numId w:val="3"/>
        </w:numPr>
        <w:spacing w:before="0" w:after="240"/>
        <w:ind w:left="0" w:firstLine="0"/>
        <w:jc w:val="center"/>
        <w:rPr>
          <w:rFonts w:ascii="Times New Roman" w:hAnsi="Times New Roman"/>
          <w:i/>
          <w:sz w:val="26"/>
          <w:szCs w:val="26"/>
        </w:rPr>
      </w:pPr>
      <w:bookmarkStart w:id="86" w:name="_Toc194068854"/>
      <w:bookmarkStart w:id="87" w:name="_Toc226389651"/>
      <w:r w:rsidRPr="00C42D97">
        <w:rPr>
          <w:rFonts w:ascii="Times New Roman" w:hAnsi="Times New Roman"/>
          <w:i/>
          <w:sz w:val="26"/>
          <w:szCs w:val="26"/>
        </w:rPr>
        <w:t xml:space="preserve">Налог на имущество физических лиц </w:t>
      </w:r>
      <w:r w:rsidRPr="00C42D97">
        <w:rPr>
          <w:rFonts w:ascii="Times New Roman" w:hAnsi="Times New Roman"/>
          <w:i/>
          <w:sz w:val="26"/>
          <w:szCs w:val="26"/>
        </w:rPr>
        <w:br/>
        <w:t>182 1 06 01000 00 0000 110</w:t>
      </w:r>
      <w:bookmarkEnd w:id="86"/>
      <w:bookmarkEnd w:id="87"/>
      <w:r w:rsidRPr="00C42D97">
        <w:rPr>
          <w:rFonts w:ascii="Times New Roman" w:hAnsi="Times New Roman"/>
          <w:i/>
          <w:sz w:val="26"/>
          <w:szCs w:val="26"/>
        </w:rPr>
        <w:t xml:space="preserve"> </w:t>
      </w:r>
    </w:p>
    <w:p w:rsidR="00E667CC" w:rsidRPr="00C42D97" w:rsidRDefault="00E667CC" w:rsidP="00E667CC">
      <w:pPr>
        <w:spacing w:after="0" w:line="240" w:lineRule="auto"/>
        <w:ind w:firstLine="709"/>
        <w:jc w:val="both"/>
        <w:rPr>
          <w:rFonts w:ascii="Times New Roman" w:hAnsi="Times New Roman"/>
          <w:sz w:val="26"/>
          <w:szCs w:val="26"/>
        </w:rPr>
      </w:pPr>
      <w:r w:rsidRPr="00C42D97">
        <w:rPr>
          <w:rFonts w:ascii="Times New Roman" w:hAnsi="Times New Roman"/>
          <w:sz w:val="26"/>
          <w:szCs w:val="26"/>
        </w:rPr>
        <w:t>Для расчета налога на имущество физических лиц используются:</w:t>
      </w:r>
    </w:p>
    <w:p w:rsidR="00E667CC" w:rsidRPr="00C42D97" w:rsidRDefault="00E667CC" w:rsidP="00E667CC">
      <w:pPr>
        <w:spacing w:after="0" w:line="240" w:lineRule="auto"/>
        <w:ind w:firstLine="709"/>
        <w:jc w:val="both"/>
        <w:rPr>
          <w:rFonts w:ascii="Times New Roman" w:hAnsi="Times New Roman"/>
          <w:sz w:val="26"/>
          <w:szCs w:val="26"/>
        </w:rPr>
      </w:pPr>
      <w:r w:rsidRPr="00C42D97">
        <w:rPr>
          <w:rFonts w:ascii="Times New Roman" w:hAnsi="Times New Roman"/>
          <w:sz w:val="26"/>
          <w:szCs w:val="26"/>
        </w:rPr>
        <w:t>- динамика налоговой базы и сумм налога, подлежащего уплате в бюджет, на основании отчета по форме № 5-МН «Отчет о налоговой базе и структуре начислений по местным налогам», сложившаяся за предыдущие периоды;</w:t>
      </w:r>
    </w:p>
    <w:p w:rsidR="00E667CC" w:rsidRPr="00C42D97" w:rsidRDefault="00E667CC" w:rsidP="00E667CC">
      <w:pPr>
        <w:spacing w:after="0" w:line="240" w:lineRule="auto"/>
        <w:ind w:firstLine="709"/>
        <w:jc w:val="both"/>
        <w:rPr>
          <w:rFonts w:ascii="Times New Roman" w:hAnsi="Times New Roman"/>
          <w:sz w:val="26"/>
          <w:szCs w:val="26"/>
        </w:rPr>
      </w:pPr>
      <w:r w:rsidRPr="00C42D97">
        <w:rPr>
          <w:rFonts w:ascii="Times New Roman" w:hAnsi="Times New Roman"/>
          <w:sz w:val="26"/>
          <w:szCs w:val="26"/>
        </w:rPr>
        <w:t>- динамика начислений и фактических поступлений по налогу на имущество физических лиц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E667CC" w:rsidRPr="00C42D97" w:rsidRDefault="00E667CC" w:rsidP="00E667CC">
      <w:pPr>
        <w:spacing w:after="0" w:line="240" w:lineRule="auto"/>
        <w:ind w:firstLine="709"/>
        <w:jc w:val="both"/>
        <w:rPr>
          <w:rFonts w:ascii="Times New Roman" w:hAnsi="Times New Roman"/>
          <w:sz w:val="26"/>
          <w:szCs w:val="26"/>
        </w:rPr>
      </w:pPr>
      <w:r w:rsidRPr="00C42D97">
        <w:rPr>
          <w:rFonts w:ascii="Times New Roman" w:hAnsi="Times New Roman"/>
          <w:sz w:val="26"/>
          <w:szCs w:val="26"/>
        </w:rPr>
        <w:t>- налоговые ставки, льготы и преференции, установленные главой 32 НК РФ и нормативными правовыми актами представительных органов муниципальных образований Амурской области.</w:t>
      </w:r>
    </w:p>
    <w:p w:rsidR="00E667CC" w:rsidRPr="00C42D97" w:rsidRDefault="00E667CC" w:rsidP="00E667CC">
      <w:pPr>
        <w:spacing w:after="0" w:line="240" w:lineRule="auto"/>
        <w:ind w:firstLine="709"/>
        <w:jc w:val="both"/>
        <w:rPr>
          <w:rFonts w:ascii="Times New Roman" w:hAnsi="Times New Roman"/>
          <w:sz w:val="26"/>
          <w:szCs w:val="26"/>
        </w:rPr>
      </w:pPr>
      <w:r w:rsidRPr="00C42D97">
        <w:rPr>
          <w:rFonts w:ascii="Times New Roman" w:hAnsi="Times New Roman"/>
          <w:sz w:val="26"/>
          <w:szCs w:val="26"/>
        </w:rPr>
        <w:t>Расчет прогнозного объема поступлений налога на имущество физических лиц осуществляется в разрезе муниципальных образований, входящих в состав Амурской области:</w:t>
      </w:r>
    </w:p>
    <w:p w:rsidR="00E667CC" w:rsidRPr="00C42D97" w:rsidRDefault="00E667CC" w:rsidP="00E667CC">
      <w:pPr>
        <w:spacing w:after="0" w:line="240" w:lineRule="auto"/>
        <w:ind w:firstLine="709"/>
        <w:jc w:val="both"/>
        <w:rPr>
          <w:rFonts w:ascii="Times New Roman" w:hAnsi="Times New Roman"/>
          <w:sz w:val="26"/>
          <w:szCs w:val="26"/>
        </w:rPr>
      </w:pPr>
      <w:r w:rsidRPr="00C42D97">
        <w:rPr>
          <w:rFonts w:ascii="Times New Roman" w:hAnsi="Times New Roman"/>
          <w:sz w:val="26"/>
          <w:szCs w:val="26"/>
        </w:rPr>
        <w:t>методом экстраполяции данных о налоговой базе, сложившийся в прошлых периодах, с использованием расчетных ставок и уровня собираемости;</w:t>
      </w:r>
    </w:p>
    <w:p w:rsidR="00E667CC" w:rsidRPr="00C42D97" w:rsidRDefault="00E667CC" w:rsidP="00E667CC">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исходя из кадастровой стоимости объектов налогообложения без учета переходного периода, в связи с окончанием 3-х летнего периода и исчислением суммы налога к уплате в бюджет равной сумме налога, исчисленной исходя из соответствующей кадастровой стоимости объекта налогообложения (с учетом коэффициента 1,1). </w:t>
      </w:r>
    </w:p>
    <w:p w:rsidR="00E667CC" w:rsidRPr="00C42D97" w:rsidRDefault="00E667CC" w:rsidP="00E667CC">
      <w:pPr>
        <w:spacing w:after="0" w:line="240" w:lineRule="auto"/>
        <w:ind w:firstLine="709"/>
        <w:jc w:val="both"/>
        <w:rPr>
          <w:rFonts w:ascii="Times New Roman" w:hAnsi="Times New Roman"/>
          <w:sz w:val="26"/>
          <w:szCs w:val="26"/>
        </w:rPr>
      </w:pPr>
      <w:r w:rsidRPr="00C42D97">
        <w:rPr>
          <w:rFonts w:ascii="Times New Roman" w:hAnsi="Times New Roman"/>
          <w:sz w:val="26"/>
          <w:szCs w:val="26"/>
        </w:rPr>
        <w:t>Расчет прогнозного объема поступлений налога на имущество физических лиц осуществляется по следующей формуле:</w:t>
      </w:r>
    </w:p>
    <w:p w:rsidR="00E667CC" w:rsidRPr="00C42D97" w:rsidRDefault="00E667CC" w:rsidP="00E667CC">
      <w:pPr>
        <w:spacing w:after="0" w:line="240" w:lineRule="auto"/>
        <w:ind w:firstLine="709"/>
        <w:jc w:val="both"/>
        <w:rPr>
          <w:rFonts w:ascii="Times New Roman" w:hAnsi="Times New Roman"/>
          <w:sz w:val="26"/>
          <w:szCs w:val="26"/>
        </w:rPr>
      </w:pPr>
    </w:p>
    <w:p w:rsidR="00E667CC" w:rsidRPr="00C42D97" w:rsidRDefault="00E667CC" w:rsidP="00E667CC">
      <w:pPr>
        <w:spacing w:after="0" w:line="240" w:lineRule="auto"/>
        <w:ind w:firstLine="709"/>
        <w:jc w:val="both"/>
        <w:rPr>
          <w:rFonts w:ascii="Times New Roman" w:hAnsi="Times New Roman"/>
          <w:b/>
          <w:i/>
          <w:sz w:val="26"/>
          <w:szCs w:val="26"/>
        </w:rPr>
      </w:pPr>
      <w:r w:rsidRPr="00C42D97">
        <w:rPr>
          <w:rFonts w:ascii="Times New Roman" w:hAnsi="Times New Roman"/>
          <w:b/>
          <w:i/>
          <w:sz w:val="26"/>
          <w:szCs w:val="26"/>
        </w:rPr>
        <w:t>Налог кадастр. = НБ кадастр. × S кадастр. × К соб. (+/-) F,</w:t>
      </w:r>
    </w:p>
    <w:p w:rsidR="00E667CC" w:rsidRPr="00C42D97" w:rsidRDefault="00E667CC" w:rsidP="00E667CC">
      <w:pPr>
        <w:spacing w:after="0" w:line="240" w:lineRule="auto"/>
        <w:ind w:firstLine="709"/>
        <w:jc w:val="both"/>
        <w:rPr>
          <w:rFonts w:ascii="Times New Roman" w:hAnsi="Times New Roman"/>
          <w:sz w:val="26"/>
          <w:szCs w:val="26"/>
        </w:rPr>
      </w:pPr>
      <w:r w:rsidRPr="00C42D97">
        <w:rPr>
          <w:rFonts w:ascii="Times New Roman" w:hAnsi="Times New Roman"/>
          <w:sz w:val="26"/>
          <w:szCs w:val="26"/>
        </w:rPr>
        <w:t>где:</w:t>
      </w:r>
    </w:p>
    <w:p w:rsidR="00E667CC" w:rsidRPr="00C42D97" w:rsidRDefault="00E667CC" w:rsidP="00E667CC">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НБ кадастр</w:t>
      </w:r>
      <w:proofErr w:type="gramStart"/>
      <w:r w:rsidRPr="00C42D97">
        <w:rPr>
          <w:rFonts w:ascii="Times New Roman" w:hAnsi="Times New Roman"/>
          <w:b/>
          <w:i/>
          <w:sz w:val="26"/>
          <w:szCs w:val="26"/>
        </w:rPr>
        <w:t>.</w:t>
      </w:r>
      <w:proofErr w:type="gramEnd"/>
      <w:r w:rsidRPr="00C42D97">
        <w:rPr>
          <w:rFonts w:ascii="Times New Roman" w:hAnsi="Times New Roman"/>
          <w:sz w:val="26"/>
          <w:szCs w:val="26"/>
        </w:rPr>
        <w:t xml:space="preserve"> = </w:t>
      </w:r>
      <w:proofErr w:type="gramStart"/>
      <w:r w:rsidRPr="00C42D97">
        <w:rPr>
          <w:rFonts w:ascii="Times New Roman" w:hAnsi="Times New Roman"/>
          <w:sz w:val="26"/>
          <w:szCs w:val="26"/>
        </w:rPr>
        <w:t>н</w:t>
      </w:r>
      <w:proofErr w:type="gramEnd"/>
      <w:r w:rsidRPr="00C42D97">
        <w:rPr>
          <w:rFonts w:ascii="Times New Roman" w:hAnsi="Times New Roman"/>
          <w:sz w:val="26"/>
          <w:szCs w:val="26"/>
        </w:rPr>
        <w:t>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E667CC" w:rsidRPr="00C42D97" w:rsidRDefault="00E667CC" w:rsidP="00E667CC">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S кадастр</w:t>
      </w:r>
      <w:proofErr w:type="gramStart"/>
      <w:r w:rsidRPr="00C42D97">
        <w:rPr>
          <w:rFonts w:ascii="Times New Roman" w:hAnsi="Times New Roman"/>
          <w:b/>
          <w:i/>
          <w:sz w:val="26"/>
          <w:szCs w:val="26"/>
        </w:rPr>
        <w:t>.</w:t>
      </w:r>
      <w:proofErr w:type="gramEnd"/>
      <w:r w:rsidRPr="00C42D97">
        <w:rPr>
          <w:rFonts w:ascii="Times New Roman" w:hAnsi="Times New Roman"/>
          <w:sz w:val="26"/>
          <w:szCs w:val="26"/>
        </w:rPr>
        <w:t xml:space="preserve"> = </w:t>
      </w:r>
      <w:proofErr w:type="gramStart"/>
      <w:r w:rsidRPr="00C42D97">
        <w:rPr>
          <w:rFonts w:ascii="Times New Roman" w:hAnsi="Times New Roman"/>
          <w:sz w:val="26"/>
          <w:szCs w:val="26"/>
        </w:rPr>
        <w:t>р</w:t>
      </w:r>
      <w:proofErr w:type="gramEnd"/>
      <w:r w:rsidRPr="00C42D97">
        <w:rPr>
          <w:rFonts w:ascii="Times New Roman" w:hAnsi="Times New Roman"/>
          <w:sz w:val="26"/>
          <w:szCs w:val="26"/>
        </w:rPr>
        <w:t>асчетная средняя ставка по кадастровой стоимости объекта налогообложения за отчетный период, %.</w:t>
      </w:r>
    </w:p>
    <w:p w:rsidR="00E667CC" w:rsidRPr="00C42D97" w:rsidRDefault="00E667CC" w:rsidP="00E667CC">
      <w:pPr>
        <w:spacing w:after="0" w:line="240" w:lineRule="auto"/>
        <w:ind w:firstLine="709"/>
        <w:jc w:val="both"/>
        <w:rPr>
          <w:rFonts w:ascii="Times New Roman" w:hAnsi="Times New Roman"/>
          <w:sz w:val="26"/>
          <w:szCs w:val="26"/>
        </w:rPr>
      </w:pPr>
      <w:r w:rsidRPr="00C42D97">
        <w:rPr>
          <w:rFonts w:ascii="Times New Roman" w:hAnsi="Times New Roman"/>
          <w:sz w:val="26"/>
          <w:szCs w:val="26"/>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 (отчет по форме № 5-МН).</w:t>
      </w:r>
    </w:p>
    <w:p w:rsidR="00E667CC" w:rsidRPr="00C42D97" w:rsidRDefault="00E667CC" w:rsidP="00E667CC">
      <w:pPr>
        <w:spacing w:after="0" w:line="240" w:lineRule="auto"/>
        <w:ind w:firstLine="709"/>
        <w:jc w:val="both"/>
        <w:rPr>
          <w:rFonts w:ascii="Times New Roman" w:hAnsi="Times New Roman"/>
          <w:sz w:val="26"/>
          <w:szCs w:val="26"/>
        </w:rPr>
      </w:pPr>
      <w:r w:rsidRPr="00C42D97">
        <w:rPr>
          <w:rFonts w:ascii="Times New Roman" w:hAnsi="Times New Roman"/>
          <w:b/>
          <w:sz w:val="26"/>
          <w:szCs w:val="26"/>
        </w:rPr>
        <w:t>K соб.</w:t>
      </w:r>
      <w:r w:rsidRPr="00C42D97">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E667CC" w:rsidRPr="00C42D97" w:rsidRDefault="00E667CC" w:rsidP="00E667CC">
      <w:pPr>
        <w:spacing w:after="0" w:line="240" w:lineRule="auto"/>
        <w:ind w:firstLine="709"/>
        <w:jc w:val="both"/>
        <w:rPr>
          <w:rFonts w:ascii="Times New Roman" w:hAnsi="Times New Roman"/>
          <w:sz w:val="26"/>
          <w:szCs w:val="26"/>
        </w:rPr>
      </w:pPr>
      <w:r w:rsidRPr="00C42D97">
        <w:rPr>
          <w:rFonts w:ascii="Times New Roman" w:hAnsi="Times New Roman"/>
          <w:sz w:val="26"/>
          <w:szCs w:val="26"/>
        </w:rPr>
        <w:t>Расчётный уровень собираемости определяется в разрезе муниципальных образований, входящих в состав Амурской области, согласно данным отчёта по форме       № 1-НМ\5-МН (детализация отчета в разрезе ОКТМО) как частное от деления суммы поступившего налога (1-НМ) на сумму начисленного налога (5-МН).</w:t>
      </w:r>
    </w:p>
    <w:p w:rsidR="00E667CC" w:rsidRPr="00C42D97" w:rsidRDefault="00E667CC" w:rsidP="00E667CC">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F – </w:t>
      </w:r>
      <w:r w:rsidRPr="00C42D97">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w:t>
      </w:r>
      <w:r w:rsidRPr="00C42D97">
        <w:rPr>
          <w:rFonts w:ascii="Times New Roman" w:eastAsia="MS Gothic" w:hAnsi="Times New Roman"/>
          <w:sz w:val="26"/>
          <w:szCs w:val="26"/>
        </w:rPr>
        <w:t>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Pr="00C42D97">
        <w:rPr>
          <w:rFonts w:ascii="Times New Roman" w:hAnsi="Times New Roman"/>
          <w:sz w:val="26"/>
          <w:szCs w:val="26"/>
        </w:rPr>
        <w:t xml:space="preserve"> </w:t>
      </w:r>
    </w:p>
    <w:p w:rsidR="00E667CC" w:rsidRPr="00C42D97" w:rsidRDefault="00E667CC" w:rsidP="00E667CC">
      <w:pPr>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roofErr w:type="gramEnd"/>
    </w:p>
    <w:p w:rsidR="00E667CC" w:rsidRPr="00C42D97" w:rsidRDefault="00E667CC" w:rsidP="00E667CC">
      <w:pPr>
        <w:spacing w:after="0" w:line="240" w:lineRule="auto"/>
        <w:ind w:firstLine="709"/>
        <w:jc w:val="both"/>
        <w:rPr>
          <w:rFonts w:ascii="Times New Roman" w:hAnsi="Times New Roman"/>
          <w:sz w:val="26"/>
          <w:szCs w:val="26"/>
        </w:rPr>
      </w:pPr>
    </w:p>
    <w:p w:rsidR="00E667CC" w:rsidRPr="00C42D97" w:rsidRDefault="00E667CC" w:rsidP="00E667CC">
      <w:pPr>
        <w:spacing w:after="0" w:line="240" w:lineRule="auto"/>
        <w:ind w:firstLine="709"/>
        <w:jc w:val="center"/>
        <w:rPr>
          <w:rFonts w:ascii="Times New Roman" w:hAnsi="Times New Roman"/>
          <w:b/>
          <w:sz w:val="26"/>
          <w:szCs w:val="26"/>
        </w:rPr>
      </w:pPr>
      <w:r w:rsidRPr="00C42D97">
        <w:rPr>
          <w:rFonts w:ascii="Times New Roman" w:hAnsi="Times New Roman"/>
          <w:b/>
          <w:i/>
          <w:sz w:val="26"/>
          <w:szCs w:val="26"/>
        </w:rPr>
        <w:t xml:space="preserve">Налог кадастр. </w:t>
      </w:r>
      <w:r w:rsidRPr="00C42D97">
        <w:rPr>
          <w:rFonts w:ascii="Times New Roman" w:hAnsi="Times New Roman"/>
          <w:sz w:val="26"/>
          <w:szCs w:val="26"/>
        </w:rPr>
        <w:t xml:space="preserve">= </w:t>
      </w:r>
      <w:r w:rsidRPr="00C42D97">
        <w:rPr>
          <w:rFonts w:ascii="Times New Roman" w:hAnsi="Times New Roman"/>
          <w:b/>
          <w:sz w:val="26"/>
          <w:szCs w:val="26"/>
        </w:rPr>
        <w:t>Налог кадастр</w:t>
      </w:r>
      <w:proofErr w:type="gramStart"/>
      <w:r w:rsidRPr="00C42D97">
        <w:rPr>
          <w:rFonts w:ascii="Times New Roman" w:hAnsi="Times New Roman"/>
          <w:b/>
          <w:sz w:val="26"/>
          <w:szCs w:val="26"/>
        </w:rPr>
        <w:t>.</w:t>
      </w:r>
      <w:proofErr w:type="gramEnd"/>
      <w:r w:rsidRPr="00C42D97">
        <w:rPr>
          <w:rFonts w:ascii="Times New Roman" w:hAnsi="Times New Roman"/>
          <w:b/>
          <w:sz w:val="26"/>
          <w:szCs w:val="26"/>
        </w:rPr>
        <w:t xml:space="preserve"> </w:t>
      </w:r>
      <w:proofErr w:type="gramStart"/>
      <w:r w:rsidRPr="00C42D97">
        <w:rPr>
          <w:rFonts w:ascii="Times New Roman" w:hAnsi="Times New Roman"/>
          <w:b/>
          <w:sz w:val="26"/>
          <w:szCs w:val="26"/>
        </w:rPr>
        <w:t>п</w:t>
      </w:r>
      <w:proofErr w:type="gramEnd"/>
      <w:r w:rsidRPr="00C42D97">
        <w:rPr>
          <w:rFonts w:ascii="Times New Roman" w:hAnsi="Times New Roman"/>
          <w:b/>
          <w:sz w:val="26"/>
          <w:szCs w:val="26"/>
        </w:rPr>
        <w:t>редыдущего года × 1,1</w:t>
      </w:r>
    </w:p>
    <w:p w:rsidR="00E667CC" w:rsidRPr="00C42D97" w:rsidRDefault="00E667CC" w:rsidP="00E667CC">
      <w:pPr>
        <w:spacing w:after="0" w:line="240" w:lineRule="auto"/>
        <w:ind w:firstLine="709"/>
        <w:jc w:val="both"/>
        <w:rPr>
          <w:rFonts w:ascii="Times New Roman" w:hAnsi="Times New Roman"/>
          <w:sz w:val="26"/>
          <w:szCs w:val="26"/>
        </w:rPr>
      </w:pPr>
    </w:p>
    <w:p w:rsidR="00E667CC" w:rsidRPr="00C42D97" w:rsidRDefault="00E667CC" w:rsidP="00E667CC">
      <w:pPr>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 xml:space="preserve">Данная формула не применяется при исчислении налога в отношении объектов налогообложения, включенных в перечень, определяемый в соответствии с пунктом 7 статьи 378.2 Налогового кодекса Российской Федерации, а также объектов налогообложения, предусмотренных абзацем вторым пункта 10 статьи 378.2 Налогового кодекса Российской Федерации, за исключением гаражей и </w:t>
      </w:r>
      <w:proofErr w:type="spellStart"/>
      <w:r w:rsidRPr="00C42D97">
        <w:rPr>
          <w:rFonts w:ascii="Times New Roman" w:hAnsi="Times New Roman"/>
          <w:sz w:val="26"/>
          <w:szCs w:val="26"/>
        </w:rPr>
        <w:t>машино</w:t>
      </w:r>
      <w:proofErr w:type="spellEnd"/>
      <w:r w:rsidRPr="00C42D97">
        <w:rPr>
          <w:rFonts w:ascii="Times New Roman" w:hAnsi="Times New Roman"/>
          <w:sz w:val="26"/>
          <w:szCs w:val="26"/>
        </w:rPr>
        <w:t>-мест, расположенных в таких объектах налогообложения.</w:t>
      </w:r>
      <w:proofErr w:type="gramEnd"/>
    </w:p>
    <w:p w:rsidR="00E667CC" w:rsidRPr="00C42D97" w:rsidRDefault="00E667CC" w:rsidP="00E667CC">
      <w:pPr>
        <w:spacing w:after="0" w:line="240" w:lineRule="auto"/>
        <w:ind w:firstLine="709"/>
        <w:jc w:val="both"/>
        <w:rPr>
          <w:rFonts w:ascii="Times New Roman" w:hAnsi="Times New Roman"/>
          <w:strike/>
          <w:sz w:val="26"/>
          <w:szCs w:val="26"/>
        </w:rPr>
      </w:pPr>
      <w:r w:rsidRPr="00C42D97">
        <w:rPr>
          <w:rFonts w:ascii="Times New Roman" w:hAnsi="Times New Roman"/>
          <w:sz w:val="26"/>
          <w:szCs w:val="26"/>
        </w:rPr>
        <w:t xml:space="preserve">Прогнозные поступления налога на имущество физических лиц суммируются по всем муниципальным образованиям, входящим в состав Амурской области. </w:t>
      </w:r>
    </w:p>
    <w:p w:rsidR="00E667CC" w:rsidRPr="00C42D97" w:rsidRDefault="00E667CC" w:rsidP="00E667CC">
      <w:pPr>
        <w:autoSpaceDE w:val="0"/>
        <w:autoSpaceDN w:val="0"/>
        <w:adjustRightInd w:val="0"/>
        <w:spacing w:after="0" w:line="240" w:lineRule="auto"/>
        <w:ind w:firstLine="709"/>
        <w:jc w:val="both"/>
        <w:rPr>
          <w:rFonts w:ascii="Times New Roman" w:hAnsi="Times New Roman"/>
          <w:sz w:val="26"/>
          <w:szCs w:val="26"/>
        </w:rPr>
      </w:pPr>
      <w:r w:rsidRPr="00C42D97">
        <w:rPr>
          <w:rFonts w:ascii="Times New Roman" w:hAnsi="Times New Roman"/>
          <w:sz w:val="26"/>
          <w:szCs w:val="26"/>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E667CC" w:rsidRPr="00C42D97" w:rsidRDefault="00E667CC" w:rsidP="00E667CC">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Объём выпадающих доходов определяется в рамках прописанного </w:t>
      </w:r>
      <w:proofErr w:type="gramStart"/>
      <w:r w:rsidRPr="00C42D97">
        <w:rPr>
          <w:rFonts w:ascii="Times New Roman" w:hAnsi="Times New Roman"/>
          <w:sz w:val="26"/>
          <w:szCs w:val="26"/>
        </w:rPr>
        <w:t>алгоритма расчёта прогнозного объёма поступлений налога</w:t>
      </w:r>
      <w:proofErr w:type="gramEnd"/>
      <w:r w:rsidRPr="00C42D97">
        <w:rPr>
          <w:rFonts w:ascii="Times New Roman" w:hAnsi="Times New Roman"/>
          <w:sz w:val="26"/>
          <w:szCs w:val="26"/>
        </w:rPr>
        <w:t>.</w:t>
      </w:r>
    </w:p>
    <w:p w:rsidR="00E667CC" w:rsidRPr="00C42D97" w:rsidRDefault="00E667CC" w:rsidP="00E667CC">
      <w:pPr>
        <w:spacing w:after="0" w:line="240" w:lineRule="auto"/>
        <w:ind w:firstLine="709"/>
        <w:jc w:val="both"/>
        <w:rPr>
          <w:rFonts w:ascii="Times New Roman" w:hAnsi="Times New Roman"/>
          <w:sz w:val="26"/>
          <w:szCs w:val="26"/>
        </w:rPr>
      </w:pPr>
      <w:r w:rsidRPr="00C42D97">
        <w:rPr>
          <w:rFonts w:ascii="Times New Roman" w:hAnsi="Times New Roman"/>
          <w:sz w:val="26"/>
          <w:szCs w:val="26"/>
        </w:rPr>
        <w:t>Налог на имущество физических лиц зачисляется в КБ Амурской области по нормативам, установленным в соответствии со статьями БК РФ, а также нормативных правовых актов представительных органов муниципальных образований Амурской области.</w:t>
      </w:r>
    </w:p>
    <w:p w:rsidR="000539DD" w:rsidRPr="00C42D97" w:rsidRDefault="000539DD" w:rsidP="007518EE">
      <w:pPr>
        <w:spacing w:after="0" w:line="240" w:lineRule="auto"/>
        <w:ind w:firstLine="709"/>
        <w:jc w:val="both"/>
        <w:rPr>
          <w:rFonts w:ascii="Times New Roman" w:hAnsi="Times New Roman"/>
          <w:sz w:val="26"/>
          <w:szCs w:val="26"/>
        </w:rPr>
      </w:pPr>
    </w:p>
    <w:p w:rsidR="000662D2" w:rsidRPr="00C42D97" w:rsidRDefault="000662D2" w:rsidP="007518EE">
      <w:pPr>
        <w:pStyle w:val="10"/>
        <w:numPr>
          <w:ilvl w:val="2"/>
          <w:numId w:val="3"/>
        </w:numPr>
        <w:spacing w:before="0" w:after="240"/>
        <w:ind w:left="0" w:firstLine="0"/>
        <w:jc w:val="center"/>
        <w:rPr>
          <w:rFonts w:ascii="Times New Roman" w:hAnsi="Times New Roman"/>
          <w:i/>
          <w:sz w:val="26"/>
          <w:szCs w:val="26"/>
        </w:rPr>
      </w:pPr>
      <w:bookmarkStart w:id="88" w:name="_Toc226389652"/>
      <w:r w:rsidRPr="00C42D97">
        <w:rPr>
          <w:rFonts w:ascii="Times New Roman" w:hAnsi="Times New Roman"/>
          <w:i/>
          <w:sz w:val="26"/>
          <w:szCs w:val="26"/>
        </w:rPr>
        <w:t xml:space="preserve">Налог на имущество организаций </w:t>
      </w:r>
      <w:r w:rsidRPr="00C42D97">
        <w:rPr>
          <w:rFonts w:ascii="Times New Roman" w:hAnsi="Times New Roman"/>
          <w:i/>
          <w:sz w:val="26"/>
          <w:szCs w:val="26"/>
        </w:rPr>
        <w:br/>
        <w:t>182 1 06 02000 02 0000 110</w:t>
      </w:r>
      <w:bookmarkEnd w:id="88"/>
    </w:p>
    <w:p w:rsidR="00D709B2" w:rsidRPr="00C42D97" w:rsidRDefault="00D709B2" w:rsidP="007518EE">
      <w:pPr>
        <w:spacing w:after="0" w:line="240" w:lineRule="auto"/>
        <w:ind w:firstLine="709"/>
        <w:jc w:val="both"/>
        <w:rPr>
          <w:rFonts w:ascii="Times New Roman" w:hAnsi="Times New Roman"/>
          <w:sz w:val="26"/>
          <w:szCs w:val="26"/>
        </w:rPr>
      </w:pPr>
      <w:r w:rsidRPr="00C42D97">
        <w:rPr>
          <w:rFonts w:ascii="Times New Roman" w:hAnsi="Times New Roman"/>
          <w:sz w:val="26"/>
          <w:szCs w:val="26"/>
        </w:rPr>
        <w:t>Для расчета налога на имущество организаций используются:</w:t>
      </w:r>
    </w:p>
    <w:p w:rsidR="00E101AB" w:rsidRPr="00C42D97" w:rsidRDefault="00E101AB" w:rsidP="00E101AB">
      <w:pPr>
        <w:spacing w:after="0" w:line="240" w:lineRule="auto"/>
        <w:ind w:firstLine="708"/>
        <w:jc w:val="both"/>
        <w:rPr>
          <w:rFonts w:ascii="Times New Roman" w:hAnsi="Times New Roman"/>
          <w:sz w:val="26"/>
          <w:szCs w:val="26"/>
        </w:rPr>
      </w:pPr>
      <w:r w:rsidRPr="00C42D97">
        <w:rPr>
          <w:rFonts w:ascii="Times New Roman" w:hAnsi="Times New Roman"/>
          <w:sz w:val="26"/>
          <w:szCs w:val="26"/>
        </w:rPr>
        <w:t>- остаточная стоимость недвижимого имущества, признаваемого объектом налогообложения, на 31.12.2024, в соответствии с отчётом по форме № 5-НИО «О налоговой базе и структуре начислений по налогу на имущество организаций», динамика остаточной стоимости на конец года, сложившаяся в предыдущие периоды;</w:t>
      </w:r>
    </w:p>
    <w:p w:rsidR="00E101AB" w:rsidRPr="00C42D97" w:rsidRDefault="00E101AB" w:rsidP="00E101AB">
      <w:pPr>
        <w:spacing w:after="0" w:line="240" w:lineRule="auto"/>
        <w:ind w:firstLine="708"/>
        <w:jc w:val="both"/>
        <w:rPr>
          <w:rFonts w:ascii="Times New Roman" w:hAnsi="Times New Roman"/>
          <w:sz w:val="26"/>
          <w:szCs w:val="26"/>
        </w:rPr>
      </w:pPr>
      <w:r w:rsidRPr="00C42D97">
        <w:rPr>
          <w:rFonts w:ascii="Times New Roman" w:hAnsi="Times New Roman"/>
          <w:sz w:val="26"/>
          <w:szCs w:val="26"/>
        </w:rPr>
        <w:t>- сумма амортизации, в соответствии с отчётом по форме № 5-П «О налоговой базе и структуре начислений по налогу на прибыль организаций», динамика сумм амортизации, сложившаяся в предыдущие периоды;</w:t>
      </w:r>
    </w:p>
    <w:p w:rsidR="00E101AB" w:rsidRPr="00C42D97" w:rsidRDefault="00E101AB" w:rsidP="00E101AB">
      <w:pPr>
        <w:spacing w:after="0" w:line="240" w:lineRule="auto"/>
        <w:ind w:firstLine="708"/>
        <w:jc w:val="both"/>
        <w:rPr>
          <w:rFonts w:ascii="Times New Roman" w:hAnsi="Times New Roman"/>
          <w:sz w:val="26"/>
          <w:szCs w:val="26"/>
        </w:rPr>
      </w:pPr>
      <w:r w:rsidRPr="00C42D97">
        <w:rPr>
          <w:rFonts w:ascii="Times New Roman" w:hAnsi="Times New Roman"/>
          <w:sz w:val="26"/>
          <w:szCs w:val="26"/>
        </w:rPr>
        <w:t>- динамика налоговой базы по налогу на имущество организаций в виде среднегодовой стоимости выводится расчётным путем, в зависимости от суммы амортизации остаточной стоимости недвижимого имущества, признаваемого объектом налогообложения на конец года;</w:t>
      </w:r>
    </w:p>
    <w:p w:rsidR="00E101AB" w:rsidRPr="00C42D97" w:rsidRDefault="00E101AB" w:rsidP="00E101AB">
      <w:pPr>
        <w:spacing w:after="0" w:line="240" w:lineRule="auto"/>
        <w:ind w:firstLine="708"/>
        <w:jc w:val="both"/>
        <w:rPr>
          <w:rFonts w:ascii="Times New Roman" w:hAnsi="Times New Roman"/>
          <w:sz w:val="26"/>
          <w:szCs w:val="26"/>
        </w:rPr>
      </w:pPr>
      <w:r w:rsidRPr="00C42D97">
        <w:rPr>
          <w:rFonts w:ascii="Times New Roman" w:hAnsi="Times New Roman"/>
          <w:sz w:val="26"/>
          <w:szCs w:val="26"/>
        </w:rPr>
        <w:t xml:space="preserve">- динамика налоговой базы </w:t>
      </w:r>
      <w:proofErr w:type="gramStart"/>
      <w:r w:rsidRPr="00C42D97">
        <w:rPr>
          <w:rFonts w:ascii="Times New Roman" w:hAnsi="Times New Roman"/>
          <w:sz w:val="26"/>
          <w:szCs w:val="26"/>
        </w:rPr>
        <w:t>по налогу на имущество организаций в виде кадастровой стоимости в соответствии с отчётом</w:t>
      </w:r>
      <w:proofErr w:type="gramEnd"/>
      <w:r w:rsidRPr="00C42D97">
        <w:rPr>
          <w:rFonts w:ascii="Times New Roman" w:hAnsi="Times New Roman"/>
          <w:sz w:val="26"/>
          <w:szCs w:val="26"/>
        </w:rPr>
        <w:t xml:space="preserve"> по форме № 5-НИО «О налоговой базе и структуре начислений по налогу на имущество организаций», сложившаяся в предыдущие периоды;</w:t>
      </w:r>
    </w:p>
    <w:p w:rsidR="00E101AB" w:rsidRPr="00C42D97" w:rsidRDefault="00E101AB" w:rsidP="00E101AB">
      <w:pPr>
        <w:spacing w:after="0" w:line="240" w:lineRule="auto"/>
        <w:ind w:firstLine="709"/>
        <w:jc w:val="both"/>
        <w:rPr>
          <w:rFonts w:ascii="Times New Roman" w:hAnsi="Times New Roman"/>
          <w:sz w:val="26"/>
          <w:szCs w:val="26"/>
        </w:rPr>
      </w:pPr>
      <w:r w:rsidRPr="00C42D97">
        <w:rPr>
          <w:rFonts w:ascii="Times New Roman" w:hAnsi="Times New Roman"/>
          <w:sz w:val="26"/>
          <w:szCs w:val="26"/>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на основании отчёта по форме № 5-НИО «О налоговой базе и структуре начислений по налогу на имущество организаций» за предыдущие периоды;</w:t>
      </w:r>
    </w:p>
    <w:p w:rsidR="00E101AB" w:rsidRPr="00C42D97" w:rsidRDefault="00E101AB" w:rsidP="00E101AB">
      <w:pPr>
        <w:spacing w:after="0" w:line="240" w:lineRule="auto"/>
        <w:ind w:firstLine="709"/>
        <w:jc w:val="both"/>
        <w:rPr>
          <w:rFonts w:ascii="Times New Roman" w:hAnsi="Times New Roman"/>
          <w:sz w:val="26"/>
          <w:szCs w:val="26"/>
        </w:rPr>
      </w:pPr>
      <w:r w:rsidRPr="00C42D97">
        <w:rPr>
          <w:rFonts w:ascii="Times New Roman" w:hAnsi="Times New Roman"/>
          <w:sz w:val="26"/>
          <w:szCs w:val="26"/>
        </w:rPr>
        <w:t>- динамика начислений налога и фактических поступлений согласно данным отчёта по форме № 1-НМ «Отчёт о начислении и поступлении налогов, сборов, страховых взносов и иных обязательных платежей в бюджетную систему Российской Федерации», сложившаяся в предыдущие периоды;</w:t>
      </w:r>
    </w:p>
    <w:p w:rsidR="00E101AB" w:rsidRPr="00C42D97" w:rsidRDefault="00E101AB" w:rsidP="00E101AB">
      <w:pPr>
        <w:spacing w:after="0" w:line="240" w:lineRule="auto"/>
        <w:ind w:firstLine="709"/>
        <w:jc w:val="both"/>
        <w:rPr>
          <w:rFonts w:ascii="Times New Roman" w:hAnsi="Times New Roman"/>
          <w:sz w:val="26"/>
          <w:szCs w:val="26"/>
        </w:rPr>
      </w:pPr>
      <w:r w:rsidRPr="00C42D97">
        <w:rPr>
          <w:rFonts w:ascii="Times New Roman" w:hAnsi="Times New Roman"/>
          <w:sz w:val="26"/>
          <w:szCs w:val="26"/>
        </w:rPr>
        <w:t>- информация о налоговых ставках, предусмотренных главой 30 НК РФ «Налог на имущество организаций» и нормативными правовыми актами субъектов Российской Федерации;</w:t>
      </w:r>
    </w:p>
    <w:p w:rsidR="00E101AB" w:rsidRPr="00C42D97" w:rsidRDefault="00E101AB" w:rsidP="00E101AB">
      <w:pPr>
        <w:spacing w:after="0" w:line="240" w:lineRule="auto"/>
        <w:ind w:firstLine="709"/>
        <w:jc w:val="both"/>
        <w:rPr>
          <w:rFonts w:ascii="Times New Roman" w:hAnsi="Times New Roman"/>
          <w:sz w:val="26"/>
          <w:szCs w:val="26"/>
        </w:rPr>
      </w:pPr>
      <w:r w:rsidRPr="00C42D97">
        <w:rPr>
          <w:rFonts w:ascii="Times New Roman" w:hAnsi="Times New Roman"/>
          <w:sz w:val="26"/>
          <w:szCs w:val="26"/>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E101AB" w:rsidRPr="00C42D97" w:rsidRDefault="00E101AB" w:rsidP="00E101AB">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 информация о льготах и преференциях, предусмотренных главой 30 НК РФ «Налог на имущество организаций» и другими нормативными правовыми актами. </w:t>
      </w:r>
    </w:p>
    <w:p w:rsidR="00E101AB" w:rsidRPr="00C42D97" w:rsidRDefault="00E101AB" w:rsidP="00E101AB">
      <w:pPr>
        <w:spacing w:after="0" w:line="240" w:lineRule="auto"/>
        <w:ind w:firstLine="709"/>
        <w:jc w:val="both"/>
        <w:rPr>
          <w:rFonts w:ascii="Times New Roman" w:hAnsi="Times New Roman"/>
          <w:sz w:val="26"/>
          <w:szCs w:val="26"/>
        </w:rPr>
      </w:pPr>
      <w:r w:rsidRPr="00C42D97">
        <w:rPr>
          <w:rFonts w:ascii="Times New Roman" w:hAnsi="Times New Roman"/>
          <w:sz w:val="26"/>
          <w:szCs w:val="26"/>
        </w:rPr>
        <w:t>Прогнозирование поступлений налога на имущество организаций осуществляется методом прямого расчета, основанного на использовании налоговой базы и налоговых ставок, а также других показателей (амортизация, уровень переходящих платежей, уровень собираемости, уровень корректирующих поступлений).</w:t>
      </w:r>
    </w:p>
    <w:p w:rsidR="00475116" w:rsidRPr="00C42D97" w:rsidRDefault="00475116" w:rsidP="007518EE">
      <w:pPr>
        <w:spacing w:after="0" w:line="240" w:lineRule="auto"/>
        <w:ind w:firstLine="709"/>
        <w:jc w:val="both"/>
        <w:rPr>
          <w:rFonts w:ascii="Times New Roman" w:hAnsi="Times New Roman"/>
          <w:sz w:val="26"/>
          <w:szCs w:val="26"/>
        </w:rPr>
      </w:pPr>
    </w:p>
    <w:p w:rsidR="00475116" w:rsidRPr="00C42D97" w:rsidRDefault="00475116" w:rsidP="007518EE">
      <w:pPr>
        <w:spacing w:after="0" w:line="240" w:lineRule="auto"/>
        <w:ind w:firstLine="709"/>
        <w:jc w:val="both"/>
        <w:rPr>
          <w:rFonts w:ascii="Times New Roman" w:hAnsi="Times New Roman"/>
          <w:sz w:val="26"/>
          <w:szCs w:val="26"/>
        </w:rPr>
      </w:pPr>
      <w:r w:rsidRPr="00C42D97">
        <w:rPr>
          <w:rFonts w:ascii="Times New Roman" w:hAnsi="Times New Roman"/>
          <w:sz w:val="26"/>
          <w:szCs w:val="26"/>
        </w:rPr>
        <w:t>Прогнозируемый объем поступлений налога на имущество организаций (</w:t>
      </w:r>
      <w:r w:rsidRPr="00C42D97">
        <w:rPr>
          <w:rFonts w:ascii="Times New Roman" w:hAnsi="Times New Roman"/>
          <w:b/>
          <w:i/>
          <w:sz w:val="26"/>
          <w:szCs w:val="26"/>
        </w:rPr>
        <w:t xml:space="preserve">НИ </w:t>
      </w:r>
      <w:r w:rsidRPr="00C42D97">
        <w:rPr>
          <w:rFonts w:ascii="Times New Roman" w:hAnsi="Times New Roman"/>
          <w:b/>
          <w:i/>
          <w:sz w:val="26"/>
          <w:szCs w:val="26"/>
          <w:vertAlign w:val="subscript"/>
        </w:rPr>
        <w:t>орг.</w:t>
      </w:r>
      <w:r w:rsidRPr="00C42D97">
        <w:rPr>
          <w:rFonts w:ascii="Times New Roman" w:hAnsi="Times New Roman"/>
          <w:b/>
          <w:i/>
          <w:sz w:val="26"/>
          <w:szCs w:val="26"/>
        </w:rPr>
        <w:t xml:space="preserve">) </w:t>
      </w:r>
      <w:r w:rsidRPr="00C42D97">
        <w:rPr>
          <w:rFonts w:ascii="Times New Roman" w:hAnsi="Times New Roman"/>
          <w:sz w:val="26"/>
          <w:szCs w:val="26"/>
        </w:rPr>
        <w:t>рассчитывается по формуле:</w:t>
      </w:r>
    </w:p>
    <w:p w:rsidR="00475116" w:rsidRPr="00C42D97" w:rsidRDefault="00475116" w:rsidP="007518EE">
      <w:pPr>
        <w:spacing w:after="0" w:line="240" w:lineRule="auto"/>
        <w:ind w:firstLine="709"/>
        <w:jc w:val="both"/>
        <w:rPr>
          <w:rFonts w:ascii="Times New Roman" w:hAnsi="Times New Roman"/>
          <w:sz w:val="26"/>
          <w:szCs w:val="26"/>
        </w:rPr>
      </w:pPr>
    </w:p>
    <w:p w:rsidR="00475116" w:rsidRPr="00C42D97" w:rsidRDefault="00475116" w:rsidP="007518EE">
      <w:pPr>
        <w:spacing w:before="120" w:after="120" w:line="240" w:lineRule="auto"/>
        <w:ind w:firstLine="709"/>
        <w:rPr>
          <w:rFonts w:ascii="Times New Roman" w:hAnsi="Times New Roman"/>
          <w:b/>
          <w:i/>
          <w:sz w:val="26"/>
          <w:szCs w:val="26"/>
        </w:rPr>
      </w:pPr>
      <w:r w:rsidRPr="00C42D97">
        <w:rPr>
          <w:rFonts w:ascii="Times New Roman" w:hAnsi="Times New Roman"/>
          <w:b/>
          <w:i/>
          <w:sz w:val="26"/>
          <w:szCs w:val="26"/>
        </w:rPr>
        <w:t xml:space="preserve">НИ </w:t>
      </w:r>
      <w:r w:rsidRPr="00C42D97">
        <w:rPr>
          <w:rFonts w:ascii="Times New Roman" w:hAnsi="Times New Roman"/>
          <w:b/>
          <w:i/>
          <w:sz w:val="26"/>
          <w:szCs w:val="26"/>
          <w:vertAlign w:val="subscript"/>
        </w:rPr>
        <w:t>орг.</w:t>
      </w:r>
      <w:r w:rsidRPr="00C42D97">
        <w:rPr>
          <w:rFonts w:ascii="Times New Roman" w:hAnsi="Times New Roman"/>
          <w:b/>
          <w:i/>
          <w:sz w:val="26"/>
          <w:szCs w:val="26"/>
        </w:rPr>
        <w:t xml:space="preserve"> = (</w:t>
      </w:r>
      <w:r w:rsidRPr="00C42D97">
        <w:rPr>
          <w:rFonts w:ascii="Times New Roman" w:hAnsi="Times New Roman"/>
          <w:b/>
          <w:i/>
          <w:sz w:val="26"/>
          <w:szCs w:val="26"/>
          <w:lang w:val="en-US"/>
        </w:rPr>
        <w:t>V</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 xml:space="preserve">СС </w:t>
      </w:r>
      <w:r w:rsidRPr="00C42D97">
        <w:rPr>
          <w:rFonts w:ascii="Times New Roman" w:hAnsi="Times New Roman"/>
          <w:b/>
          <w:i/>
          <w:sz w:val="26"/>
          <w:szCs w:val="26"/>
        </w:rPr>
        <w:t xml:space="preserve">× </w:t>
      </w:r>
      <w:r w:rsidRPr="00C42D97">
        <w:rPr>
          <w:rFonts w:ascii="Times New Roman" w:hAnsi="Times New Roman"/>
          <w:b/>
          <w:i/>
          <w:sz w:val="26"/>
          <w:szCs w:val="26"/>
          <w:lang w:val="en-US"/>
        </w:rPr>
        <w:t>S</w:t>
      </w:r>
      <w:r w:rsidRPr="00C42D97">
        <w:rPr>
          <w:rFonts w:ascii="Times New Roman" w:hAnsi="Times New Roman"/>
          <w:b/>
          <w:i/>
          <w:sz w:val="26"/>
          <w:szCs w:val="26"/>
          <w:vertAlign w:val="subscript"/>
        </w:rPr>
        <w:t xml:space="preserve"> СС </w:t>
      </w:r>
      <w:r w:rsidRPr="00C42D97">
        <w:rPr>
          <w:rFonts w:ascii="Times New Roman" w:hAnsi="Times New Roman"/>
          <w:b/>
          <w:sz w:val="26"/>
          <w:szCs w:val="26"/>
        </w:rPr>
        <w:t xml:space="preserve">+ </w:t>
      </w:r>
      <w:r w:rsidRPr="00C42D97">
        <w:rPr>
          <w:rFonts w:ascii="Times New Roman" w:hAnsi="Times New Roman"/>
          <w:b/>
          <w:i/>
          <w:sz w:val="26"/>
          <w:szCs w:val="26"/>
          <w:lang w:val="en-US"/>
        </w:rPr>
        <w:t>V</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 xml:space="preserve">КС </w:t>
      </w:r>
      <w:r w:rsidRPr="00C42D97">
        <w:rPr>
          <w:rFonts w:ascii="Times New Roman" w:hAnsi="Times New Roman"/>
          <w:b/>
          <w:i/>
          <w:sz w:val="26"/>
          <w:szCs w:val="26"/>
        </w:rPr>
        <w:t xml:space="preserve">× </w:t>
      </w:r>
      <w:r w:rsidRPr="00C42D97">
        <w:rPr>
          <w:rFonts w:ascii="Times New Roman" w:hAnsi="Times New Roman"/>
          <w:b/>
          <w:i/>
          <w:sz w:val="26"/>
          <w:szCs w:val="26"/>
          <w:lang w:val="en-US"/>
        </w:rPr>
        <w:t>S</w:t>
      </w:r>
      <w:r w:rsidRPr="00C42D97">
        <w:rPr>
          <w:rFonts w:ascii="Times New Roman" w:hAnsi="Times New Roman"/>
          <w:b/>
          <w:i/>
          <w:sz w:val="26"/>
          <w:szCs w:val="26"/>
          <w:vertAlign w:val="subscript"/>
        </w:rPr>
        <w:t xml:space="preserve"> КС.</w:t>
      </w:r>
      <w:r w:rsidRPr="00C42D97">
        <w:rPr>
          <w:rFonts w:ascii="Times New Roman" w:hAnsi="Times New Roman"/>
          <w:b/>
          <w:sz w:val="26"/>
          <w:szCs w:val="26"/>
        </w:rPr>
        <w:t xml:space="preserve">) </w:t>
      </w:r>
      <w:r w:rsidRPr="00C42D97">
        <w:rPr>
          <w:rFonts w:ascii="Times New Roman" w:hAnsi="Times New Roman"/>
          <w:b/>
          <w:i/>
          <w:sz w:val="26"/>
          <w:szCs w:val="26"/>
        </w:rPr>
        <w:t xml:space="preserve">× </w:t>
      </w:r>
      <w:proofErr w:type="gramStart"/>
      <w:r w:rsidRPr="00C42D97">
        <w:rPr>
          <w:rFonts w:ascii="Times New Roman" w:hAnsi="Times New Roman"/>
          <w:b/>
          <w:i/>
          <w:sz w:val="26"/>
          <w:szCs w:val="26"/>
          <w:lang w:val="en-US"/>
        </w:rPr>
        <w:t>K</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пер</w:t>
      </w:r>
      <w:r w:rsidRPr="00C42D97">
        <w:rPr>
          <w:rFonts w:ascii="Times New Roman" w:hAnsi="Times New Roman"/>
          <w:b/>
          <w:i/>
          <w:sz w:val="26"/>
          <w:szCs w:val="26"/>
        </w:rPr>
        <w:t xml:space="preserve">× </w:t>
      </w:r>
      <w:r w:rsidRPr="00C42D97">
        <w:rPr>
          <w:rFonts w:ascii="Times New Roman" w:hAnsi="Times New Roman"/>
          <w:b/>
          <w:i/>
          <w:sz w:val="26"/>
          <w:szCs w:val="26"/>
          <w:lang w:val="en-US"/>
        </w:rPr>
        <w:t>K</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соб.</w:t>
      </w:r>
      <w:proofErr w:type="gramEnd"/>
      <w:r w:rsidRPr="00C42D97">
        <w:rPr>
          <w:rFonts w:ascii="Times New Roman" w:hAnsi="Times New Roman"/>
          <w:b/>
          <w:sz w:val="26"/>
          <w:szCs w:val="26"/>
        </w:rPr>
        <w:t xml:space="preserve"> </w:t>
      </w:r>
      <w:r w:rsidRPr="00C42D97">
        <w:rPr>
          <w:rFonts w:ascii="Times New Roman" w:hAnsi="Times New Roman"/>
          <w:b/>
          <w:i/>
          <w:sz w:val="26"/>
          <w:szCs w:val="26"/>
        </w:rPr>
        <w:t xml:space="preserve">(+/-) </w:t>
      </w:r>
      <w:r w:rsidRPr="00C42D97">
        <w:rPr>
          <w:rFonts w:ascii="Times New Roman" w:hAnsi="Times New Roman"/>
          <w:b/>
          <w:i/>
          <w:sz w:val="26"/>
          <w:szCs w:val="26"/>
          <w:lang w:val="en-US"/>
        </w:rPr>
        <w:t>F</w:t>
      </w:r>
      <w:r w:rsidRPr="00C42D97">
        <w:rPr>
          <w:rFonts w:ascii="Times New Roman" w:hAnsi="Times New Roman"/>
          <w:b/>
          <w:i/>
          <w:sz w:val="26"/>
          <w:szCs w:val="26"/>
        </w:rPr>
        <w:t xml:space="preserve">, </w:t>
      </w:r>
    </w:p>
    <w:p w:rsidR="00475116" w:rsidRPr="00C42D97" w:rsidRDefault="00475116" w:rsidP="007518EE">
      <w:pPr>
        <w:spacing w:after="0" w:line="240" w:lineRule="auto"/>
        <w:ind w:firstLine="709"/>
        <w:jc w:val="both"/>
        <w:rPr>
          <w:rFonts w:ascii="Times New Roman" w:hAnsi="Times New Roman"/>
          <w:sz w:val="26"/>
          <w:szCs w:val="26"/>
        </w:rPr>
      </w:pPr>
      <w:r w:rsidRPr="00C42D97">
        <w:rPr>
          <w:rFonts w:ascii="Times New Roman" w:hAnsi="Times New Roman"/>
          <w:sz w:val="26"/>
          <w:szCs w:val="26"/>
        </w:rPr>
        <w:t>где:</w:t>
      </w:r>
    </w:p>
    <w:p w:rsidR="00475116" w:rsidRPr="00C42D97" w:rsidRDefault="00475116" w:rsidP="007518EE">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V </w:t>
      </w:r>
      <w:r w:rsidRPr="00C42D97">
        <w:rPr>
          <w:rFonts w:ascii="Times New Roman" w:hAnsi="Times New Roman"/>
          <w:b/>
          <w:i/>
          <w:sz w:val="26"/>
          <w:szCs w:val="26"/>
          <w:vertAlign w:val="subscript"/>
        </w:rPr>
        <w:t>СС</w:t>
      </w:r>
      <w:r w:rsidRPr="00C42D97">
        <w:rPr>
          <w:rFonts w:ascii="Times New Roman" w:hAnsi="Times New Roman"/>
          <w:sz w:val="26"/>
          <w:szCs w:val="26"/>
        </w:rPr>
        <w:t xml:space="preserve"> – объем налоговой базы по имуществу, определяемому по среднегодовой стоимости, тыс. рублей; </w:t>
      </w:r>
    </w:p>
    <w:p w:rsidR="00E101AB" w:rsidRPr="00C42D97" w:rsidRDefault="00E101AB" w:rsidP="00E101AB">
      <w:pPr>
        <w:spacing w:after="0" w:line="240" w:lineRule="auto"/>
        <w:ind w:firstLine="709"/>
        <w:jc w:val="both"/>
        <w:rPr>
          <w:rFonts w:ascii="Times New Roman" w:hAnsi="Times New Roman"/>
          <w:sz w:val="26"/>
          <w:szCs w:val="26"/>
        </w:rPr>
      </w:pPr>
      <w:r w:rsidRPr="00C42D97">
        <w:rPr>
          <w:rFonts w:ascii="Times New Roman" w:hAnsi="Times New Roman"/>
          <w:sz w:val="26"/>
          <w:szCs w:val="26"/>
        </w:rPr>
        <w:t>Объем налоговой базы по имуществу, определяемому по среднегодовой стоимости (V СС), рассчитывается по формуле:</w:t>
      </w:r>
    </w:p>
    <w:p w:rsidR="00E101AB" w:rsidRPr="00C42D97" w:rsidRDefault="00E101AB" w:rsidP="00E101AB">
      <w:pPr>
        <w:spacing w:before="120" w:after="120" w:line="240" w:lineRule="auto"/>
        <w:ind w:firstLine="709"/>
        <w:jc w:val="center"/>
        <w:rPr>
          <w:rFonts w:ascii="Times New Roman" w:hAnsi="Times New Roman"/>
          <w:b/>
          <w:i/>
          <w:sz w:val="26"/>
          <w:szCs w:val="26"/>
          <w:vertAlign w:val="subscript"/>
        </w:rPr>
      </w:pPr>
      <w:r w:rsidRPr="00C42D97">
        <w:rPr>
          <w:rFonts w:ascii="Times New Roman" w:hAnsi="Times New Roman"/>
          <w:b/>
          <w:i/>
          <w:sz w:val="26"/>
          <w:szCs w:val="26"/>
          <w:lang w:val="en-US"/>
        </w:rPr>
        <w:t>V</w:t>
      </w:r>
      <w:r w:rsidRPr="00C42D97">
        <w:rPr>
          <w:rFonts w:ascii="Times New Roman" w:hAnsi="Times New Roman"/>
          <w:b/>
          <w:i/>
          <w:sz w:val="26"/>
          <w:szCs w:val="26"/>
          <w:vertAlign w:val="subscript"/>
        </w:rPr>
        <w:t xml:space="preserve">СС </w:t>
      </w:r>
      <w:r w:rsidRPr="00C42D97">
        <w:rPr>
          <w:rFonts w:ascii="Times New Roman" w:hAnsi="Times New Roman"/>
          <w:b/>
          <w:i/>
          <w:sz w:val="26"/>
          <w:szCs w:val="26"/>
        </w:rPr>
        <w:t xml:space="preserve">= (СГС </w:t>
      </w:r>
      <w:proofErr w:type="spellStart"/>
      <w:r w:rsidRPr="00C42D97">
        <w:rPr>
          <w:rFonts w:ascii="Times New Roman" w:hAnsi="Times New Roman"/>
          <w:b/>
          <w:i/>
          <w:sz w:val="26"/>
          <w:szCs w:val="26"/>
          <w:vertAlign w:val="subscript"/>
        </w:rPr>
        <w:t>имущ</w:t>
      </w:r>
      <w:proofErr w:type="spellEnd"/>
      <w:r w:rsidRPr="00C42D97">
        <w:rPr>
          <w:rFonts w:ascii="Times New Roman" w:hAnsi="Times New Roman"/>
          <w:b/>
          <w:i/>
          <w:sz w:val="26"/>
          <w:szCs w:val="26"/>
          <w:vertAlign w:val="subscript"/>
        </w:rPr>
        <w:t xml:space="preserve">. </w:t>
      </w:r>
      <w:r w:rsidRPr="00C42D97">
        <w:rPr>
          <w:rFonts w:ascii="Times New Roman" w:hAnsi="Times New Roman"/>
          <w:b/>
          <w:sz w:val="26"/>
          <w:szCs w:val="26"/>
        </w:rPr>
        <w:t xml:space="preserve"> </w:t>
      </w:r>
      <w:proofErr w:type="gramStart"/>
      <w:r w:rsidRPr="00C42D97">
        <w:rPr>
          <w:rFonts w:ascii="Times New Roman" w:hAnsi="Times New Roman"/>
          <w:b/>
          <w:i/>
          <w:sz w:val="26"/>
          <w:szCs w:val="26"/>
        </w:rPr>
        <w:t xml:space="preserve">+ (СГС </w:t>
      </w:r>
      <w:proofErr w:type="spellStart"/>
      <w:r w:rsidRPr="00C42D97">
        <w:rPr>
          <w:rFonts w:ascii="Times New Roman" w:hAnsi="Times New Roman"/>
          <w:b/>
          <w:i/>
          <w:sz w:val="26"/>
          <w:szCs w:val="26"/>
          <w:vertAlign w:val="subscript"/>
        </w:rPr>
        <w:t>имущ</w:t>
      </w:r>
      <w:proofErr w:type="spellEnd"/>
      <w:r w:rsidRPr="00C42D97">
        <w:rPr>
          <w:rFonts w:ascii="Times New Roman" w:hAnsi="Times New Roman"/>
          <w:b/>
          <w:i/>
          <w:sz w:val="26"/>
          <w:szCs w:val="26"/>
          <w:vertAlign w:val="subscript"/>
        </w:rPr>
        <w:t>.</w:t>
      </w:r>
      <w:proofErr w:type="gramEnd"/>
      <w:r w:rsidRPr="00C42D97">
        <w:rPr>
          <w:rFonts w:ascii="Times New Roman" w:hAnsi="Times New Roman"/>
          <w:b/>
          <w:i/>
          <w:sz w:val="26"/>
          <w:szCs w:val="26"/>
        </w:rPr>
        <w:t xml:space="preserve"> – </w:t>
      </w:r>
      <w:proofErr w:type="gramStart"/>
      <w:r w:rsidRPr="00C42D97">
        <w:rPr>
          <w:rFonts w:ascii="Times New Roman" w:hAnsi="Times New Roman"/>
          <w:b/>
          <w:i/>
          <w:sz w:val="26"/>
          <w:szCs w:val="26"/>
        </w:rPr>
        <w:t xml:space="preserve">АМ))/2 х </w:t>
      </w:r>
      <w:proofErr w:type="spellStart"/>
      <w:r w:rsidRPr="00C42D97">
        <w:rPr>
          <w:rFonts w:ascii="Times New Roman" w:hAnsi="Times New Roman"/>
          <w:b/>
          <w:i/>
          <w:sz w:val="26"/>
          <w:szCs w:val="26"/>
        </w:rPr>
        <w:t>Д</w:t>
      </w:r>
      <w:r w:rsidRPr="00C42D97">
        <w:rPr>
          <w:rFonts w:ascii="Times New Roman" w:hAnsi="Times New Roman"/>
          <w:b/>
          <w:i/>
          <w:sz w:val="26"/>
          <w:szCs w:val="26"/>
          <w:vertAlign w:val="subscript"/>
        </w:rPr>
        <w:t>нач</w:t>
      </w:r>
      <w:proofErr w:type="spellEnd"/>
      <w:r w:rsidRPr="00C42D97">
        <w:rPr>
          <w:rFonts w:ascii="Times New Roman" w:hAnsi="Times New Roman"/>
          <w:b/>
          <w:i/>
          <w:sz w:val="26"/>
          <w:szCs w:val="26"/>
          <w:vertAlign w:val="subscript"/>
        </w:rPr>
        <w:t>.</w:t>
      </w:r>
      <w:proofErr w:type="gramEnd"/>
      <w:r w:rsidRPr="00C42D97">
        <w:rPr>
          <w:rFonts w:ascii="Times New Roman" w:hAnsi="Times New Roman"/>
          <w:b/>
          <w:i/>
          <w:sz w:val="26"/>
          <w:szCs w:val="26"/>
          <w:vertAlign w:val="subscript"/>
        </w:rPr>
        <w:t xml:space="preserve"> НИ СС</w:t>
      </w:r>
    </w:p>
    <w:p w:rsidR="00E101AB" w:rsidRPr="00C42D97" w:rsidRDefault="00E101AB" w:rsidP="00E101AB">
      <w:pPr>
        <w:spacing w:after="0" w:line="240" w:lineRule="auto"/>
        <w:ind w:firstLine="709"/>
        <w:jc w:val="both"/>
        <w:rPr>
          <w:rFonts w:ascii="Times New Roman" w:hAnsi="Times New Roman"/>
          <w:sz w:val="26"/>
          <w:szCs w:val="26"/>
        </w:rPr>
      </w:pPr>
      <w:r w:rsidRPr="00C42D97">
        <w:rPr>
          <w:rFonts w:ascii="Times New Roman" w:hAnsi="Times New Roman"/>
          <w:sz w:val="26"/>
          <w:szCs w:val="26"/>
        </w:rPr>
        <w:t>где:</w:t>
      </w:r>
    </w:p>
    <w:p w:rsidR="00E101AB" w:rsidRPr="00C42D97" w:rsidRDefault="00E101AB" w:rsidP="00E101AB">
      <w:pPr>
        <w:spacing w:after="0" w:line="240" w:lineRule="auto"/>
        <w:ind w:firstLine="709"/>
        <w:jc w:val="both"/>
        <w:rPr>
          <w:rFonts w:ascii="Times New Roman" w:hAnsi="Times New Roman"/>
          <w:sz w:val="26"/>
          <w:szCs w:val="26"/>
        </w:rPr>
      </w:pPr>
      <w:proofErr w:type="spellStart"/>
      <w:r w:rsidRPr="00C42D97">
        <w:rPr>
          <w:rFonts w:ascii="Times New Roman" w:hAnsi="Times New Roman"/>
          <w:b/>
          <w:i/>
          <w:sz w:val="26"/>
          <w:szCs w:val="26"/>
        </w:rPr>
        <w:t>СГС</w:t>
      </w:r>
      <w:r w:rsidRPr="00C42D97">
        <w:rPr>
          <w:rFonts w:ascii="Times New Roman" w:hAnsi="Times New Roman"/>
          <w:b/>
          <w:i/>
          <w:sz w:val="26"/>
          <w:szCs w:val="26"/>
          <w:vertAlign w:val="subscript"/>
        </w:rPr>
        <w:t>имущ</w:t>
      </w:r>
      <w:proofErr w:type="spellEnd"/>
      <w:r w:rsidRPr="00C42D97">
        <w:rPr>
          <w:rFonts w:ascii="Times New Roman" w:hAnsi="Times New Roman"/>
          <w:b/>
          <w:i/>
          <w:sz w:val="26"/>
          <w:szCs w:val="26"/>
          <w:vertAlign w:val="subscript"/>
        </w:rPr>
        <w:t xml:space="preserve">. </w:t>
      </w:r>
      <w:r w:rsidRPr="00C42D97">
        <w:rPr>
          <w:rFonts w:ascii="Times New Roman" w:hAnsi="Times New Roman"/>
          <w:sz w:val="26"/>
          <w:szCs w:val="26"/>
        </w:rPr>
        <w:t>– остаточная стоимость недвижимого имущества, признаваемого объектом налогообложения на 31.12.2024, сложившаяся в соответствии с отчётом по форме № 5-НИО «О налоговой базе и структуре начислений по налогу на имущество организаций», тыс. рублей. В прогнозируемом периоде с учетом усредненного темпа роста, сложившегося за предыдущие налоговые периоды.</w:t>
      </w:r>
    </w:p>
    <w:p w:rsidR="00E101AB" w:rsidRPr="00C42D97" w:rsidRDefault="00E101AB" w:rsidP="00E101AB">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АМ</w:t>
      </w:r>
      <w:r w:rsidRPr="00C42D97">
        <w:rPr>
          <w:rFonts w:ascii="Times New Roman" w:hAnsi="Times New Roman"/>
          <w:sz w:val="26"/>
          <w:szCs w:val="26"/>
        </w:rPr>
        <w:t xml:space="preserve"> – сумма амортизации, в соответствии с отчётом по форме № 5-П «О налоговой базе и структуре начислений по налогу на прибыль организаций», тыс. рублей;</w:t>
      </w:r>
    </w:p>
    <w:p w:rsidR="00475116" w:rsidRPr="00C42D97" w:rsidRDefault="00E101AB" w:rsidP="00E101AB">
      <w:pPr>
        <w:spacing w:after="0" w:line="240" w:lineRule="auto"/>
        <w:ind w:firstLine="709"/>
        <w:jc w:val="both"/>
        <w:rPr>
          <w:rFonts w:ascii="Times New Roman" w:hAnsi="Times New Roman"/>
          <w:sz w:val="26"/>
          <w:szCs w:val="26"/>
          <w:highlight w:val="yellow"/>
        </w:rPr>
      </w:pPr>
      <w:proofErr w:type="spellStart"/>
      <w:r w:rsidRPr="00C42D97">
        <w:rPr>
          <w:rFonts w:ascii="Times New Roman" w:hAnsi="Times New Roman"/>
          <w:b/>
          <w:i/>
          <w:sz w:val="26"/>
          <w:szCs w:val="26"/>
        </w:rPr>
        <w:t>Д</w:t>
      </w:r>
      <w:r w:rsidRPr="00C42D97">
        <w:rPr>
          <w:rFonts w:ascii="Times New Roman" w:hAnsi="Times New Roman"/>
          <w:b/>
          <w:i/>
          <w:sz w:val="26"/>
          <w:szCs w:val="26"/>
          <w:vertAlign w:val="subscript"/>
        </w:rPr>
        <w:t>нач</w:t>
      </w:r>
      <w:proofErr w:type="spellEnd"/>
      <w:r w:rsidRPr="00C42D97">
        <w:rPr>
          <w:rFonts w:ascii="Times New Roman" w:hAnsi="Times New Roman"/>
          <w:b/>
          <w:i/>
          <w:sz w:val="26"/>
          <w:szCs w:val="26"/>
          <w:vertAlign w:val="subscript"/>
        </w:rPr>
        <w:t xml:space="preserve"> НИ СС</w:t>
      </w:r>
      <w:r w:rsidRPr="00C42D97">
        <w:rPr>
          <w:rFonts w:ascii="Times New Roman" w:hAnsi="Times New Roman"/>
          <w:sz w:val="26"/>
          <w:szCs w:val="26"/>
        </w:rPr>
        <w:t xml:space="preserve"> – доля облагаемой стоимости имущества, определяемого по среднегодовой стоимости, сложившаяся как средний расчетный показатель за предыдущие периоды.</w:t>
      </w:r>
    </w:p>
    <w:p w:rsidR="00475116" w:rsidRPr="00C42D97" w:rsidRDefault="00475116" w:rsidP="007518EE">
      <w:pPr>
        <w:spacing w:after="0" w:line="240" w:lineRule="auto"/>
        <w:ind w:firstLine="709"/>
        <w:jc w:val="both"/>
        <w:rPr>
          <w:rFonts w:ascii="Times New Roman" w:hAnsi="Times New Roman"/>
          <w:sz w:val="26"/>
          <w:szCs w:val="26"/>
          <w:highlight w:val="yellow"/>
        </w:rPr>
      </w:pPr>
    </w:p>
    <w:p w:rsidR="00E101AB" w:rsidRPr="00C42D97" w:rsidRDefault="00E101AB" w:rsidP="00E101AB">
      <w:pPr>
        <w:spacing w:after="0" w:line="240" w:lineRule="auto"/>
        <w:ind w:firstLine="709"/>
        <w:jc w:val="both"/>
        <w:rPr>
          <w:rFonts w:ascii="Times New Roman" w:hAnsi="Times New Roman"/>
          <w:sz w:val="26"/>
          <w:szCs w:val="26"/>
        </w:rPr>
      </w:pPr>
      <w:r w:rsidRPr="00C42D97">
        <w:rPr>
          <w:rFonts w:ascii="Times New Roman" w:hAnsi="Times New Roman"/>
          <w:sz w:val="26"/>
          <w:szCs w:val="26"/>
        </w:rPr>
        <w:t>Объем налоговой базы по имуществу, определяемому по кадастровой стоимости (</w:t>
      </w:r>
      <w:proofErr w:type="gramStart"/>
      <w:r w:rsidRPr="00C42D97">
        <w:rPr>
          <w:rFonts w:ascii="Times New Roman" w:hAnsi="Times New Roman"/>
          <w:b/>
          <w:sz w:val="26"/>
          <w:szCs w:val="26"/>
        </w:rPr>
        <w:t>V</w:t>
      </w:r>
      <w:proofErr w:type="gramEnd"/>
      <w:r w:rsidRPr="00C42D97">
        <w:rPr>
          <w:rFonts w:ascii="Times New Roman" w:hAnsi="Times New Roman"/>
          <w:b/>
          <w:sz w:val="26"/>
          <w:szCs w:val="26"/>
          <w:vertAlign w:val="subscript"/>
        </w:rPr>
        <w:t>КС</w:t>
      </w:r>
      <w:r w:rsidRPr="00C42D97">
        <w:rPr>
          <w:rFonts w:ascii="Times New Roman" w:hAnsi="Times New Roman"/>
          <w:sz w:val="26"/>
          <w:szCs w:val="26"/>
        </w:rPr>
        <w:t>), рассчитывается по формуле:</w:t>
      </w:r>
    </w:p>
    <w:p w:rsidR="00E101AB" w:rsidRPr="00C42D97" w:rsidRDefault="00E101AB" w:rsidP="00E101AB">
      <w:pPr>
        <w:spacing w:before="120" w:after="120" w:line="240" w:lineRule="auto"/>
        <w:ind w:firstLine="709"/>
        <w:jc w:val="center"/>
        <w:rPr>
          <w:rFonts w:ascii="Times New Roman" w:hAnsi="Times New Roman"/>
          <w:b/>
          <w:i/>
          <w:sz w:val="26"/>
          <w:szCs w:val="26"/>
        </w:rPr>
      </w:pPr>
      <w:r w:rsidRPr="00C42D97">
        <w:rPr>
          <w:rFonts w:ascii="Times New Roman" w:hAnsi="Times New Roman"/>
          <w:b/>
          <w:i/>
          <w:sz w:val="26"/>
          <w:szCs w:val="26"/>
          <w:lang w:val="en-US"/>
        </w:rPr>
        <w:t>V</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 xml:space="preserve">КС </w:t>
      </w:r>
      <w:r w:rsidRPr="00C42D97">
        <w:rPr>
          <w:rFonts w:ascii="Times New Roman" w:hAnsi="Times New Roman"/>
          <w:b/>
          <w:i/>
          <w:sz w:val="26"/>
          <w:szCs w:val="26"/>
        </w:rPr>
        <w:t xml:space="preserve">= КС </w:t>
      </w:r>
      <w:proofErr w:type="spellStart"/>
      <w:r w:rsidRPr="00C42D97">
        <w:rPr>
          <w:rFonts w:ascii="Times New Roman" w:hAnsi="Times New Roman"/>
          <w:b/>
          <w:i/>
          <w:sz w:val="26"/>
          <w:szCs w:val="26"/>
          <w:vertAlign w:val="subscript"/>
        </w:rPr>
        <w:t>имущ</w:t>
      </w:r>
      <w:proofErr w:type="spellEnd"/>
      <w:r w:rsidRPr="00C42D97">
        <w:rPr>
          <w:rFonts w:ascii="Times New Roman" w:hAnsi="Times New Roman"/>
          <w:b/>
          <w:i/>
          <w:sz w:val="26"/>
          <w:szCs w:val="26"/>
          <w:vertAlign w:val="subscript"/>
        </w:rPr>
        <w:t>.</w:t>
      </w:r>
      <w:r w:rsidRPr="00C42D97">
        <w:rPr>
          <w:rFonts w:ascii="Times New Roman" w:hAnsi="Times New Roman"/>
          <w:b/>
          <w:i/>
          <w:sz w:val="26"/>
          <w:szCs w:val="26"/>
        </w:rPr>
        <w:t xml:space="preserve"> × Д </w:t>
      </w:r>
      <w:r w:rsidRPr="00C42D97">
        <w:rPr>
          <w:rFonts w:ascii="Times New Roman" w:hAnsi="Times New Roman"/>
          <w:b/>
          <w:i/>
          <w:sz w:val="26"/>
          <w:szCs w:val="26"/>
          <w:vertAlign w:val="subscript"/>
        </w:rPr>
        <w:t>нач. НИ КС</w:t>
      </w:r>
      <w:r w:rsidRPr="00C42D97">
        <w:rPr>
          <w:rFonts w:ascii="Times New Roman" w:hAnsi="Times New Roman"/>
          <w:b/>
          <w:i/>
          <w:sz w:val="26"/>
          <w:szCs w:val="26"/>
        </w:rPr>
        <w:t xml:space="preserve">, </w:t>
      </w:r>
    </w:p>
    <w:p w:rsidR="00E101AB" w:rsidRPr="00C42D97" w:rsidRDefault="00E101AB" w:rsidP="00E101AB">
      <w:pPr>
        <w:spacing w:after="0" w:line="240" w:lineRule="auto"/>
        <w:ind w:firstLine="709"/>
        <w:jc w:val="both"/>
        <w:rPr>
          <w:rFonts w:ascii="Times New Roman" w:hAnsi="Times New Roman"/>
          <w:sz w:val="26"/>
          <w:szCs w:val="26"/>
        </w:rPr>
      </w:pPr>
      <w:r w:rsidRPr="00C42D97">
        <w:rPr>
          <w:rFonts w:ascii="Times New Roman" w:hAnsi="Times New Roman"/>
          <w:sz w:val="26"/>
          <w:szCs w:val="26"/>
        </w:rPr>
        <w:t>где:</w:t>
      </w:r>
    </w:p>
    <w:p w:rsidR="00E101AB" w:rsidRPr="00C42D97" w:rsidRDefault="00E101AB" w:rsidP="00E101AB">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КС </w:t>
      </w:r>
      <w:proofErr w:type="spellStart"/>
      <w:r w:rsidRPr="00C42D97">
        <w:rPr>
          <w:rFonts w:ascii="Times New Roman" w:hAnsi="Times New Roman"/>
          <w:b/>
          <w:i/>
          <w:sz w:val="26"/>
          <w:szCs w:val="26"/>
          <w:vertAlign w:val="subscript"/>
        </w:rPr>
        <w:t>имущ</w:t>
      </w:r>
      <w:proofErr w:type="spellEnd"/>
      <w:r w:rsidRPr="00C42D97">
        <w:rPr>
          <w:rFonts w:ascii="Times New Roman" w:hAnsi="Times New Roman"/>
          <w:sz w:val="26"/>
          <w:szCs w:val="26"/>
          <w:vertAlign w:val="subscript"/>
        </w:rPr>
        <w:t>.</w:t>
      </w:r>
      <w:r w:rsidRPr="00C42D97">
        <w:rPr>
          <w:rFonts w:ascii="Times New Roman" w:hAnsi="Times New Roman"/>
          <w:sz w:val="26"/>
          <w:szCs w:val="26"/>
        </w:rPr>
        <w:t xml:space="preserve"> – кадастровая стоимость недвижимого имущества в соответствии с отчётом по форме № 5-НИО «О налоговой базе и структуре начислений по налогу на имущество организаций» фактически сложившаяся в отчетном периоде, тыс. рублей.</w:t>
      </w:r>
    </w:p>
    <w:p w:rsidR="00E101AB" w:rsidRPr="00C42D97" w:rsidRDefault="00E101AB" w:rsidP="00E101AB">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Д </w:t>
      </w:r>
      <w:proofErr w:type="spellStart"/>
      <w:r w:rsidRPr="00C42D97">
        <w:rPr>
          <w:rFonts w:ascii="Times New Roman" w:hAnsi="Times New Roman"/>
          <w:b/>
          <w:i/>
          <w:sz w:val="26"/>
          <w:szCs w:val="26"/>
          <w:vertAlign w:val="subscript"/>
        </w:rPr>
        <w:t>нач</w:t>
      </w:r>
      <w:proofErr w:type="spellEnd"/>
      <w:r w:rsidRPr="00C42D97">
        <w:rPr>
          <w:rFonts w:ascii="Times New Roman" w:hAnsi="Times New Roman"/>
          <w:b/>
          <w:i/>
          <w:sz w:val="26"/>
          <w:szCs w:val="26"/>
          <w:vertAlign w:val="subscript"/>
        </w:rPr>
        <w:t xml:space="preserve"> НИ КС</w:t>
      </w:r>
      <w:r w:rsidRPr="00C42D97">
        <w:rPr>
          <w:rFonts w:ascii="Times New Roman" w:hAnsi="Times New Roman"/>
          <w:sz w:val="26"/>
          <w:szCs w:val="26"/>
        </w:rPr>
        <w:t xml:space="preserve"> – доля облагаемой стоимости имущества, определяемая по кадастровой стоимости, сложившаяся как средний расчетный показатель за предыдущие периоды.</w:t>
      </w:r>
    </w:p>
    <w:p w:rsidR="00E101AB" w:rsidRPr="00C42D97" w:rsidRDefault="00E101AB" w:rsidP="00E101AB">
      <w:pPr>
        <w:spacing w:after="0" w:line="240" w:lineRule="auto"/>
        <w:ind w:firstLine="709"/>
        <w:jc w:val="both"/>
        <w:rPr>
          <w:rFonts w:ascii="Times New Roman" w:hAnsi="Times New Roman"/>
          <w:sz w:val="26"/>
          <w:szCs w:val="26"/>
        </w:rPr>
      </w:pPr>
      <w:r w:rsidRPr="00C42D97">
        <w:rPr>
          <w:rFonts w:ascii="Times New Roman" w:hAnsi="Times New Roman"/>
          <w:sz w:val="26"/>
          <w:szCs w:val="26"/>
        </w:rPr>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 5-НИО) к общей среднегодовой стоимости имущества.</w:t>
      </w:r>
    </w:p>
    <w:p w:rsidR="00E101AB" w:rsidRPr="00C42D97" w:rsidRDefault="00E101AB" w:rsidP="00E101AB">
      <w:pPr>
        <w:spacing w:after="0" w:line="240" w:lineRule="auto"/>
        <w:ind w:firstLine="709"/>
        <w:jc w:val="both"/>
        <w:rPr>
          <w:rFonts w:ascii="Times New Roman" w:hAnsi="Times New Roman"/>
          <w:sz w:val="26"/>
          <w:szCs w:val="26"/>
        </w:rPr>
      </w:pPr>
      <w:r w:rsidRPr="00C42D97">
        <w:rPr>
          <w:rFonts w:ascii="Times New Roman" w:hAnsi="Times New Roman"/>
          <w:sz w:val="26"/>
          <w:szCs w:val="26"/>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кадастровой стоимости имущества.</w:t>
      </w:r>
    </w:p>
    <w:p w:rsidR="00E101AB" w:rsidRPr="00C42D97" w:rsidRDefault="00E101AB" w:rsidP="00E101AB">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S </w:t>
      </w:r>
      <w:r w:rsidRPr="00C42D97">
        <w:rPr>
          <w:rFonts w:ascii="Times New Roman" w:hAnsi="Times New Roman"/>
          <w:b/>
          <w:i/>
          <w:sz w:val="26"/>
          <w:szCs w:val="26"/>
          <w:vertAlign w:val="subscript"/>
        </w:rPr>
        <w:t>СС</w:t>
      </w:r>
      <w:r w:rsidRPr="00C42D97">
        <w:rPr>
          <w:rFonts w:ascii="Times New Roman" w:hAnsi="Times New Roman"/>
          <w:sz w:val="26"/>
          <w:szCs w:val="26"/>
        </w:rPr>
        <w:t xml:space="preserve"> – расчётная средняя ставка налога на имущество организаций, определяемая по среднегодовой стоимости, %.</w:t>
      </w:r>
    </w:p>
    <w:p w:rsidR="00E101AB" w:rsidRPr="00C42D97" w:rsidRDefault="00E101AB" w:rsidP="00E101AB">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отчёту по форме № 5-НИО). </w:t>
      </w:r>
    </w:p>
    <w:p w:rsidR="00E101AB" w:rsidRPr="00C42D97" w:rsidRDefault="00E101AB" w:rsidP="00E101AB">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S </w:t>
      </w:r>
      <w:r w:rsidRPr="00C42D97">
        <w:rPr>
          <w:rFonts w:ascii="Times New Roman" w:hAnsi="Times New Roman"/>
          <w:b/>
          <w:i/>
          <w:sz w:val="26"/>
          <w:szCs w:val="26"/>
          <w:vertAlign w:val="subscript"/>
        </w:rPr>
        <w:t>КС</w:t>
      </w:r>
      <w:r w:rsidRPr="00C42D97">
        <w:rPr>
          <w:rFonts w:ascii="Times New Roman" w:hAnsi="Times New Roman"/>
          <w:sz w:val="26"/>
          <w:szCs w:val="26"/>
        </w:rPr>
        <w:t xml:space="preserve"> – расчётная средняя ставка налога на имущество организаций, определяемая по кадастровой стоимости, %.</w:t>
      </w:r>
    </w:p>
    <w:p w:rsidR="00E101AB" w:rsidRPr="00C42D97" w:rsidRDefault="00E101AB" w:rsidP="00E101AB">
      <w:pPr>
        <w:spacing w:after="0" w:line="240" w:lineRule="auto"/>
        <w:ind w:firstLine="709"/>
        <w:jc w:val="both"/>
        <w:rPr>
          <w:rFonts w:ascii="Times New Roman" w:hAnsi="Times New Roman"/>
          <w:sz w:val="26"/>
          <w:szCs w:val="26"/>
        </w:rPr>
      </w:pPr>
      <w:r w:rsidRPr="00C42D97">
        <w:rPr>
          <w:rFonts w:ascii="Times New Roman" w:hAnsi="Times New Roman"/>
          <w:sz w:val="26"/>
          <w:szCs w:val="26"/>
        </w:rPr>
        <w:t>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отчёту по форме № 5-НИО).</w:t>
      </w:r>
    </w:p>
    <w:p w:rsidR="00E101AB" w:rsidRPr="00C42D97" w:rsidRDefault="00E101AB" w:rsidP="00E101AB">
      <w:pPr>
        <w:spacing w:after="0" w:line="240" w:lineRule="auto"/>
        <w:ind w:firstLine="709"/>
        <w:jc w:val="both"/>
        <w:rPr>
          <w:rFonts w:ascii="Times New Roman" w:hAnsi="Times New Roman"/>
          <w:sz w:val="26"/>
          <w:szCs w:val="26"/>
        </w:rPr>
      </w:pPr>
      <w:r w:rsidRPr="00C42D97">
        <w:rPr>
          <w:rFonts w:ascii="Times New Roman" w:hAnsi="Times New Roman"/>
          <w:sz w:val="26"/>
          <w:szCs w:val="26"/>
        </w:rPr>
        <w:t>В прогнозируемом периоде увеличивается (уменьшается) пропорционально увеличению (уменьшению) ставки, в соответствии с Законом Амурской области от 28.11.2003 № 266-ОЗ «О налоге на имущество организаций на территории Амурской области».</w:t>
      </w:r>
    </w:p>
    <w:p w:rsidR="00E101AB" w:rsidRPr="00C42D97" w:rsidRDefault="00E101AB" w:rsidP="00E101AB">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lang w:val="en-US"/>
        </w:rPr>
        <w:t>K</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пер.</w:t>
      </w:r>
      <w:proofErr w:type="gramEnd"/>
      <w:r w:rsidRPr="00C42D97">
        <w:rPr>
          <w:rFonts w:ascii="Times New Roman" w:hAnsi="Times New Roman"/>
          <w:b/>
          <w:i/>
          <w:sz w:val="26"/>
          <w:szCs w:val="26"/>
          <w:vertAlign w:val="subscript"/>
        </w:rPr>
        <w:t xml:space="preserve"> </w:t>
      </w:r>
      <w:r w:rsidRPr="00C42D97">
        <w:rPr>
          <w:rFonts w:ascii="Times New Roman" w:hAnsi="Times New Roman"/>
          <w:sz w:val="26"/>
          <w:szCs w:val="26"/>
        </w:rPr>
        <w:t>– расчётный уровень переходящих платежей по налогу, %.</w:t>
      </w:r>
    </w:p>
    <w:p w:rsidR="00E101AB" w:rsidRPr="00C42D97" w:rsidRDefault="00E101AB" w:rsidP="00E101AB">
      <w:pPr>
        <w:spacing w:after="0" w:line="240" w:lineRule="auto"/>
        <w:ind w:firstLine="709"/>
        <w:jc w:val="both"/>
        <w:rPr>
          <w:rFonts w:ascii="Times New Roman" w:hAnsi="Times New Roman"/>
          <w:sz w:val="26"/>
          <w:szCs w:val="26"/>
        </w:rPr>
      </w:pPr>
      <w:r w:rsidRPr="00C42D97">
        <w:rPr>
          <w:rFonts w:ascii="Times New Roman" w:hAnsi="Times New Roman"/>
          <w:sz w:val="26"/>
          <w:szCs w:val="26"/>
        </w:rPr>
        <w:t>Расчётный уровень переходящих платежей определяется как частное от деления суммы начисленного налога на имущество организаций (по отчёту по форме № 1-НМ), на сумму налога на имущество организаций, исчисленного к уплате в бюджет (по отчёту по форме № 5-НИО), сложившийся в отчётном периоде;</w:t>
      </w:r>
    </w:p>
    <w:p w:rsidR="00E101AB" w:rsidRPr="00C42D97" w:rsidRDefault="00E101AB" w:rsidP="00E101AB">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lang w:val="en-US"/>
        </w:rPr>
        <w:t>K</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соб.</w:t>
      </w:r>
      <w:proofErr w:type="gramEnd"/>
      <w:r w:rsidRPr="00C42D97">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E101AB" w:rsidRPr="00C42D97" w:rsidRDefault="00E101AB" w:rsidP="00E101AB">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101AB" w:rsidRPr="00C42D97" w:rsidRDefault="00E101AB" w:rsidP="00E101AB">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F – </w:t>
      </w:r>
      <w:r w:rsidRPr="00C42D97">
        <w:rPr>
          <w:rFonts w:ascii="Times New Roman" w:hAnsi="Times New Roman"/>
          <w:sz w:val="26"/>
          <w:szCs w:val="26"/>
        </w:rPr>
        <w:t xml:space="preserve">корректирующая сумма поступлений (возвратов), которые привели к отклонению расчётного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101AB" w:rsidRPr="00C42D97" w:rsidRDefault="00E101AB" w:rsidP="00E101AB">
      <w:pPr>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При расчёте прогнозного объёма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Российской Федерации о налогах и сборах, освобождений для отдельных категорий налогоплательщиков и других льгот, и преференций.</w:t>
      </w:r>
      <w:proofErr w:type="gramEnd"/>
      <w:r w:rsidRPr="00C42D97">
        <w:rPr>
          <w:rFonts w:ascii="Times New Roman" w:hAnsi="Times New Roman"/>
          <w:sz w:val="26"/>
          <w:szCs w:val="26"/>
        </w:rPr>
        <w:t xml:space="preserve"> Выпадающие доходы рассчитываются на основании данных, содержащихся в статистической налоговой отчётности ФНС России.</w:t>
      </w:r>
    </w:p>
    <w:p w:rsidR="00475116" w:rsidRPr="00C42D97" w:rsidRDefault="00475116" w:rsidP="00E101AB">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Объём выпадающих доходов определяется в рамках прописанного </w:t>
      </w:r>
      <w:proofErr w:type="gramStart"/>
      <w:r w:rsidRPr="00C42D97">
        <w:rPr>
          <w:rFonts w:ascii="Times New Roman" w:hAnsi="Times New Roman"/>
          <w:sz w:val="26"/>
          <w:szCs w:val="26"/>
        </w:rPr>
        <w:t>алгоритма расчёта прогнозного объёма поступлений налога</w:t>
      </w:r>
      <w:proofErr w:type="gramEnd"/>
      <w:r w:rsidRPr="00C42D97">
        <w:rPr>
          <w:rFonts w:ascii="Times New Roman" w:hAnsi="Times New Roman"/>
          <w:sz w:val="26"/>
          <w:szCs w:val="26"/>
        </w:rPr>
        <w:t>.</w:t>
      </w:r>
    </w:p>
    <w:p w:rsidR="00475116" w:rsidRPr="00C42D97" w:rsidRDefault="00475116" w:rsidP="007518EE">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Налог на имущество организаций зачисляется в бюджеты бюджетной системы Российской Федерации по нормативам, установленным в соответствии со статьями </w:t>
      </w:r>
      <w:r w:rsidR="005A29FF" w:rsidRPr="00C42D97">
        <w:rPr>
          <w:rFonts w:ascii="Times New Roman" w:hAnsi="Times New Roman"/>
          <w:sz w:val="26"/>
          <w:szCs w:val="26"/>
        </w:rPr>
        <w:t>Бюджетного кодекса Российской Федерации.</w:t>
      </w:r>
    </w:p>
    <w:p w:rsidR="0046460D" w:rsidRPr="00C42D97" w:rsidRDefault="0046460D" w:rsidP="007518EE">
      <w:pPr>
        <w:spacing w:after="0" w:line="240" w:lineRule="auto"/>
        <w:ind w:firstLine="709"/>
        <w:jc w:val="both"/>
        <w:rPr>
          <w:rFonts w:ascii="Times New Roman" w:hAnsi="Times New Roman"/>
          <w:sz w:val="26"/>
          <w:szCs w:val="26"/>
          <w:highlight w:val="yellow"/>
        </w:rPr>
      </w:pPr>
    </w:p>
    <w:p w:rsidR="000662D2" w:rsidRPr="00C42D97" w:rsidRDefault="000662D2" w:rsidP="007518EE">
      <w:pPr>
        <w:pStyle w:val="10"/>
        <w:numPr>
          <w:ilvl w:val="2"/>
          <w:numId w:val="3"/>
        </w:numPr>
        <w:spacing w:before="0" w:after="240"/>
        <w:ind w:left="0" w:firstLine="0"/>
        <w:jc w:val="center"/>
        <w:rPr>
          <w:rFonts w:ascii="Times New Roman" w:hAnsi="Times New Roman"/>
          <w:i/>
          <w:sz w:val="26"/>
          <w:szCs w:val="26"/>
        </w:rPr>
      </w:pPr>
      <w:bookmarkStart w:id="89" w:name="_Toc226389653"/>
      <w:r w:rsidRPr="00C42D97">
        <w:rPr>
          <w:rFonts w:ascii="Times New Roman" w:hAnsi="Times New Roman"/>
          <w:i/>
          <w:sz w:val="26"/>
          <w:szCs w:val="26"/>
        </w:rPr>
        <w:t xml:space="preserve">Транспортный налог </w:t>
      </w:r>
      <w:r w:rsidRPr="00C42D97">
        <w:rPr>
          <w:rFonts w:ascii="Times New Roman" w:hAnsi="Times New Roman"/>
          <w:i/>
          <w:sz w:val="26"/>
          <w:szCs w:val="26"/>
        </w:rPr>
        <w:br/>
        <w:t>182 1 06 04000 02 0000 110</w:t>
      </w:r>
      <w:bookmarkEnd w:id="89"/>
    </w:p>
    <w:p w:rsidR="000662D2" w:rsidRPr="00C42D97" w:rsidRDefault="000662D2" w:rsidP="007518EE">
      <w:pPr>
        <w:pStyle w:val="10"/>
        <w:numPr>
          <w:ilvl w:val="3"/>
          <w:numId w:val="3"/>
        </w:numPr>
        <w:spacing w:before="0" w:after="240"/>
        <w:ind w:left="0" w:firstLine="0"/>
        <w:jc w:val="center"/>
        <w:rPr>
          <w:rFonts w:ascii="Times New Roman" w:hAnsi="Times New Roman"/>
          <w:i/>
          <w:sz w:val="26"/>
          <w:szCs w:val="26"/>
        </w:rPr>
      </w:pPr>
      <w:bookmarkStart w:id="90" w:name="_Toc226389654"/>
      <w:r w:rsidRPr="00C42D97">
        <w:rPr>
          <w:rFonts w:ascii="Times New Roman" w:hAnsi="Times New Roman"/>
          <w:i/>
          <w:sz w:val="26"/>
          <w:szCs w:val="26"/>
        </w:rPr>
        <w:t>Транспортный налог с организаций</w:t>
      </w:r>
      <w:r w:rsidRPr="00C42D97">
        <w:rPr>
          <w:rFonts w:ascii="Times New Roman" w:hAnsi="Times New Roman"/>
          <w:i/>
          <w:sz w:val="26"/>
          <w:szCs w:val="26"/>
        </w:rPr>
        <w:br/>
        <w:t>182 1 06 04011 02 0000 110</w:t>
      </w:r>
      <w:bookmarkEnd w:id="90"/>
    </w:p>
    <w:p w:rsidR="00A87C24" w:rsidRPr="00C42D97" w:rsidRDefault="00A87C24" w:rsidP="00A87C24">
      <w:pPr>
        <w:spacing w:after="0" w:line="240" w:lineRule="auto"/>
        <w:ind w:firstLine="709"/>
        <w:jc w:val="both"/>
        <w:rPr>
          <w:rFonts w:ascii="Times New Roman" w:hAnsi="Times New Roman"/>
          <w:sz w:val="26"/>
          <w:szCs w:val="26"/>
        </w:rPr>
      </w:pPr>
      <w:r w:rsidRPr="00C42D97">
        <w:rPr>
          <w:rFonts w:ascii="Times New Roman" w:hAnsi="Times New Roman"/>
          <w:sz w:val="26"/>
          <w:szCs w:val="26"/>
        </w:rPr>
        <w:t>Для расчета транспортного налога с организаций используются:</w:t>
      </w:r>
    </w:p>
    <w:p w:rsidR="00A87C24" w:rsidRPr="00C42D97" w:rsidRDefault="00A87C24" w:rsidP="00A87C24">
      <w:pPr>
        <w:spacing w:after="0" w:line="240" w:lineRule="auto"/>
        <w:ind w:firstLine="709"/>
        <w:jc w:val="both"/>
        <w:rPr>
          <w:rFonts w:ascii="Times New Roman" w:hAnsi="Times New Roman"/>
          <w:sz w:val="26"/>
          <w:szCs w:val="26"/>
        </w:rPr>
      </w:pPr>
      <w:r w:rsidRPr="00C42D97">
        <w:rPr>
          <w:rFonts w:ascii="Times New Roman" w:hAnsi="Times New Roman"/>
          <w:sz w:val="26"/>
          <w:szCs w:val="26"/>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A87C24" w:rsidRPr="00C42D97" w:rsidRDefault="00A87C24" w:rsidP="00A87C24">
      <w:pPr>
        <w:spacing w:after="0" w:line="240" w:lineRule="auto"/>
        <w:ind w:firstLine="709"/>
        <w:jc w:val="both"/>
        <w:rPr>
          <w:rFonts w:ascii="Times New Roman" w:hAnsi="Times New Roman"/>
          <w:sz w:val="26"/>
          <w:szCs w:val="26"/>
        </w:rPr>
      </w:pPr>
      <w:r w:rsidRPr="00C42D97">
        <w:rPr>
          <w:rFonts w:ascii="Times New Roman" w:hAnsi="Times New Roman"/>
          <w:sz w:val="26"/>
          <w:szCs w:val="26"/>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A87C24" w:rsidRPr="00C42D97" w:rsidRDefault="00A87C24" w:rsidP="00A87C24">
      <w:pPr>
        <w:spacing w:after="0" w:line="240" w:lineRule="auto"/>
        <w:ind w:firstLine="709"/>
        <w:jc w:val="both"/>
        <w:rPr>
          <w:rFonts w:ascii="Times New Roman" w:hAnsi="Times New Roman"/>
          <w:sz w:val="26"/>
          <w:szCs w:val="26"/>
        </w:rPr>
      </w:pPr>
      <w:r w:rsidRPr="00C42D97">
        <w:rPr>
          <w:rFonts w:ascii="Times New Roman" w:hAnsi="Times New Roman"/>
          <w:sz w:val="26"/>
          <w:szCs w:val="26"/>
        </w:rPr>
        <w:t>- информация о налоговых ставках, предусмотренных главой 28 НК РФ «Транспортный налог»,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прогноз поступлений по налогу;</w:t>
      </w:r>
    </w:p>
    <w:p w:rsidR="00A87C24" w:rsidRPr="00C42D97" w:rsidRDefault="00A87C24" w:rsidP="00A87C24">
      <w:pPr>
        <w:spacing w:after="0" w:line="240" w:lineRule="auto"/>
        <w:ind w:firstLine="709"/>
        <w:jc w:val="both"/>
        <w:rPr>
          <w:rFonts w:ascii="Times New Roman" w:hAnsi="Times New Roman"/>
          <w:sz w:val="26"/>
          <w:szCs w:val="26"/>
        </w:rPr>
      </w:pPr>
      <w:r w:rsidRPr="00C42D97">
        <w:rPr>
          <w:rFonts w:ascii="Times New Roman" w:hAnsi="Times New Roman"/>
          <w:sz w:val="26"/>
          <w:szCs w:val="26"/>
        </w:rPr>
        <w:t>- информация о льготах и преференциях, предусмотренных главой 28 НК РФ «Транспортный налог» и другими нормативными правовыми актами;</w:t>
      </w:r>
    </w:p>
    <w:p w:rsidR="00A87C24" w:rsidRPr="00C42D97" w:rsidRDefault="00A87C24" w:rsidP="00A87C24">
      <w:pPr>
        <w:spacing w:after="0" w:line="240" w:lineRule="auto"/>
        <w:ind w:firstLine="709"/>
        <w:jc w:val="both"/>
        <w:rPr>
          <w:rFonts w:ascii="Times New Roman" w:hAnsi="Times New Roman"/>
          <w:sz w:val="26"/>
          <w:szCs w:val="26"/>
        </w:rPr>
      </w:pPr>
      <w:r w:rsidRPr="00C42D97">
        <w:rPr>
          <w:rFonts w:ascii="Times New Roman" w:hAnsi="Times New Roman"/>
          <w:sz w:val="26"/>
          <w:szCs w:val="26"/>
        </w:rPr>
        <w:t>- оперативные данные, полученные в рамках информационного обмена с органами исполнительной власти субъектов Российской Федерации.</w:t>
      </w:r>
    </w:p>
    <w:p w:rsidR="00A87C24" w:rsidRPr="00C42D97" w:rsidRDefault="00A87C24" w:rsidP="00A87C24">
      <w:pPr>
        <w:pStyle w:val="aff0"/>
        <w:spacing w:after="0" w:line="240" w:lineRule="auto"/>
        <w:ind w:left="360" w:firstLine="709"/>
        <w:jc w:val="both"/>
        <w:rPr>
          <w:rFonts w:ascii="Times New Roman" w:hAnsi="Times New Roman"/>
          <w:sz w:val="26"/>
          <w:szCs w:val="26"/>
        </w:rPr>
      </w:pPr>
    </w:p>
    <w:p w:rsidR="00A87C24" w:rsidRPr="00C42D97" w:rsidRDefault="00A87C24" w:rsidP="00A87C24">
      <w:pPr>
        <w:spacing w:after="0" w:line="240" w:lineRule="auto"/>
        <w:ind w:firstLine="709"/>
        <w:jc w:val="both"/>
        <w:rPr>
          <w:rFonts w:ascii="Times New Roman" w:hAnsi="Times New Roman"/>
          <w:sz w:val="26"/>
          <w:szCs w:val="26"/>
        </w:rPr>
      </w:pPr>
      <w:r w:rsidRPr="00C42D97">
        <w:rPr>
          <w:rFonts w:ascii="Times New Roman" w:hAnsi="Times New Roman"/>
          <w:sz w:val="26"/>
          <w:szCs w:val="26"/>
        </w:rPr>
        <w:t>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A87C24" w:rsidRPr="00C42D97" w:rsidRDefault="00A87C24" w:rsidP="00A87C24">
      <w:pPr>
        <w:spacing w:after="0" w:line="240" w:lineRule="auto"/>
        <w:ind w:firstLine="709"/>
        <w:jc w:val="both"/>
        <w:rPr>
          <w:rFonts w:ascii="Times New Roman" w:hAnsi="Times New Roman"/>
          <w:sz w:val="26"/>
          <w:szCs w:val="26"/>
        </w:rPr>
      </w:pPr>
      <w:r w:rsidRPr="00C42D97">
        <w:rPr>
          <w:rFonts w:ascii="Times New Roman" w:hAnsi="Times New Roman"/>
          <w:sz w:val="26"/>
          <w:szCs w:val="26"/>
        </w:rPr>
        <w:t>Прогнозируемый объем поступлений по транспортному налогу с организаций (</w:t>
      </w:r>
      <w:r w:rsidRPr="00C42D97">
        <w:rPr>
          <w:rFonts w:ascii="Times New Roman" w:hAnsi="Times New Roman"/>
          <w:b/>
          <w:i/>
          <w:sz w:val="26"/>
          <w:szCs w:val="26"/>
        </w:rPr>
        <w:t xml:space="preserve">ТН </w:t>
      </w:r>
      <w:proofErr w:type="gramStart"/>
      <w:r w:rsidRPr="00C42D97">
        <w:rPr>
          <w:rFonts w:ascii="Times New Roman" w:hAnsi="Times New Roman"/>
          <w:b/>
          <w:i/>
          <w:sz w:val="26"/>
          <w:szCs w:val="26"/>
          <w:vertAlign w:val="subscript"/>
        </w:rPr>
        <w:t>ОРГ</w:t>
      </w:r>
      <w:proofErr w:type="gramEnd"/>
      <w:r w:rsidRPr="00C42D97">
        <w:rPr>
          <w:rFonts w:ascii="Times New Roman" w:hAnsi="Times New Roman"/>
          <w:b/>
          <w:i/>
          <w:sz w:val="26"/>
          <w:szCs w:val="26"/>
        </w:rPr>
        <w:t xml:space="preserve">) </w:t>
      </w:r>
      <w:r w:rsidRPr="00C42D97">
        <w:rPr>
          <w:rFonts w:ascii="Times New Roman" w:hAnsi="Times New Roman"/>
          <w:sz w:val="26"/>
          <w:szCs w:val="26"/>
        </w:rPr>
        <w:t>рассчитывается по формуле, тыс. рублей:</w:t>
      </w:r>
    </w:p>
    <w:p w:rsidR="00A87C24" w:rsidRPr="00C42D97" w:rsidRDefault="00A87C24" w:rsidP="00A87C24">
      <w:pPr>
        <w:pStyle w:val="aff0"/>
        <w:spacing w:before="120" w:after="120" w:line="240" w:lineRule="auto"/>
        <w:ind w:left="360" w:firstLine="709"/>
        <w:rPr>
          <w:rFonts w:ascii="Times New Roman" w:hAnsi="Times New Roman"/>
          <w:b/>
          <w:i/>
          <w:sz w:val="26"/>
          <w:szCs w:val="26"/>
          <w:lang w:val="en-US"/>
        </w:rPr>
      </w:pPr>
      <w:r w:rsidRPr="00C42D97">
        <w:rPr>
          <w:rFonts w:ascii="Times New Roman" w:hAnsi="Times New Roman"/>
          <w:b/>
          <w:i/>
          <w:sz w:val="26"/>
          <w:szCs w:val="26"/>
        </w:rPr>
        <w:t xml:space="preserve">ТН </w:t>
      </w:r>
      <w:proofErr w:type="gramStart"/>
      <w:r w:rsidRPr="00C42D97">
        <w:rPr>
          <w:rFonts w:ascii="Times New Roman" w:hAnsi="Times New Roman"/>
          <w:b/>
          <w:i/>
          <w:sz w:val="26"/>
          <w:szCs w:val="26"/>
          <w:vertAlign w:val="subscript"/>
        </w:rPr>
        <w:t>ОРГ</w:t>
      </w:r>
      <w:proofErr w:type="gramEnd"/>
      <w:r w:rsidRPr="00C42D97">
        <w:rPr>
          <w:rFonts w:ascii="Times New Roman" w:hAnsi="Times New Roman"/>
          <w:b/>
          <w:i/>
          <w:sz w:val="26"/>
          <w:szCs w:val="26"/>
        </w:rPr>
        <w:t xml:space="preserve"> = ∑(КОЛ </w:t>
      </w:r>
      <w:r w:rsidRPr="00C42D97">
        <w:rPr>
          <w:rFonts w:ascii="Times New Roman" w:hAnsi="Times New Roman"/>
          <w:b/>
          <w:i/>
          <w:sz w:val="26"/>
          <w:szCs w:val="26"/>
          <w:vertAlign w:val="subscript"/>
        </w:rPr>
        <w:t>ТС</w:t>
      </w:r>
      <w:r w:rsidRPr="00C42D97">
        <w:rPr>
          <w:rFonts w:ascii="Times New Roman" w:hAnsi="Times New Roman"/>
          <w:b/>
          <w:i/>
          <w:sz w:val="26"/>
          <w:szCs w:val="26"/>
        </w:rPr>
        <w:t xml:space="preserve"> × К</w:t>
      </w:r>
      <w:r w:rsidRPr="00C42D97">
        <w:rPr>
          <w:rFonts w:ascii="Times New Roman" w:hAnsi="Times New Roman"/>
          <w:b/>
          <w:i/>
          <w:sz w:val="26"/>
          <w:szCs w:val="26"/>
          <w:vertAlign w:val="subscript"/>
        </w:rPr>
        <w:t xml:space="preserve"> </w:t>
      </w:r>
      <w:proofErr w:type="spellStart"/>
      <w:r w:rsidRPr="00C42D97">
        <w:rPr>
          <w:rFonts w:ascii="Times New Roman" w:hAnsi="Times New Roman"/>
          <w:b/>
          <w:i/>
          <w:sz w:val="26"/>
          <w:szCs w:val="26"/>
          <w:vertAlign w:val="subscript"/>
        </w:rPr>
        <w:t>эстр</w:t>
      </w:r>
      <w:proofErr w:type="spellEnd"/>
      <w:r w:rsidRPr="00C42D97">
        <w:rPr>
          <w:rFonts w:ascii="Times New Roman" w:hAnsi="Times New Roman"/>
          <w:b/>
          <w:i/>
          <w:sz w:val="26"/>
          <w:szCs w:val="26"/>
          <w:vertAlign w:val="subscript"/>
        </w:rPr>
        <w:t>.</w:t>
      </w:r>
      <w:r w:rsidRPr="00C42D97">
        <w:rPr>
          <w:rFonts w:ascii="Times New Roman" w:hAnsi="Times New Roman"/>
          <w:b/>
          <w:sz w:val="26"/>
          <w:szCs w:val="26"/>
        </w:rPr>
        <w:t xml:space="preserve"> </w:t>
      </w:r>
      <w:r w:rsidRPr="00C42D97">
        <w:rPr>
          <w:rFonts w:ascii="Times New Roman" w:hAnsi="Times New Roman"/>
          <w:b/>
          <w:i/>
          <w:sz w:val="26"/>
          <w:szCs w:val="26"/>
          <w:lang w:val="en-US"/>
        </w:rPr>
        <w:t xml:space="preserve">× </w:t>
      </w:r>
      <w:proofErr w:type="gramStart"/>
      <w:r w:rsidRPr="00C42D97">
        <w:rPr>
          <w:rFonts w:ascii="Times New Roman" w:hAnsi="Times New Roman"/>
          <w:b/>
          <w:i/>
          <w:sz w:val="26"/>
          <w:szCs w:val="26"/>
          <w:lang w:val="en-US"/>
        </w:rPr>
        <w:t xml:space="preserve">S </w:t>
      </w:r>
      <w:r w:rsidRPr="00C42D97">
        <w:rPr>
          <w:rFonts w:ascii="Times New Roman" w:hAnsi="Times New Roman"/>
          <w:b/>
          <w:i/>
          <w:sz w:val="26"/>
          <w:szCs w:val="26"/>
          <w:vertAlign w:val="subscript"/>
        </w:rPr>
        <w:t>ТС</w:t>
      </w:r>
      <w:r w:rsidRPr="00C42D97">
        <w:rPr>
          <w:rFonts w:ascii="Times New Roman" w:hAnsi="Times New Roman"/>
          <w:b/>
          <w:sz w:val="26"/>
          <w:szCs w:val="26"/>
          <w:lang w:val="en-US"/>
        </w:rPr>
        <w:t xml:space="preserve">) </w:t>
      </w:r>
      <w:r w:rsidRPr="00C42D97">
        <w:rPr>
          <w:rFonts w:ascii="Times New Roman" w:hAnsi="Times New Roman"/>
          <w:b/>
          <w:i/>
          <w:sz w:val="26"/>
          <w:szCs w:val="26"/>
          <w:lang w:val="en-US"/>
        </w:rPr>
        <w:t xml:space="preserve">× K </w:t>
      </w:r>
      <w:r w:rsidRPr="00C42D97">
        <w:rPr>
          <w:rFonts w:ascii="Times New Roman" w:hAnsi="Times New Roman"/>
          <w:b/>
          <w:i/>
          <w:sz w:val="26"/>
          <w:szCs w:val="26"/>
          <w:vertAlign w:val="subscript"/>
        </w:rPr>
        <w:t>пер</w:t>
      </w:r>
      <w:r w:rsidRPr="00C42D97">
        <w:rPr>
          <w:rFonts w:ascii="Times New Roman" w:hAnsi="Times New Roman"/>
          <w:b/>
          <w:i/>
          <w:sz w:val="26"/>
          <w:szCs w:val="26"/>
          <w:vertAlign w:val="subscript"/>
          <w:lang w:val="en-US"/>
        </w:rPr>
        <w:t>.</w:t>
      </w:r>
      <w:proofErr w:type="gramEnd"/>
      <w:r w:rsidRPr="00C42D97">
        <w:rPr>
          <w:rFonts w:ascii="Times New Roman" w:hAnsi="Times New Roman"/>
          <w:b/>
          <w:i/>
          <w:sz w:val="26"/>
          <w:szCs w:val="26"/>
          <w:vertAlign w:val="subscript"/>
          <w:lang w:val="en-US"/>
        </w:rPr>
        <w:t xml:space="preserve"> </w:t>
      </w:r>
      <w:r w:rsidRPr="00C42D97">
        <w:rPr>
          <w:rFonts w:ascii="Times New Roman" w:hAnsi="Times New Roman"/>
          <w:b/>
          <w:i/>
          <w:sz w:val="26"/>
          <w:szCs w:val="26"/>
          <w:lang w:val="en-US"/>
        </w:rPr>
        <w:t xml:space="preserve">× K </w:t>
      </w:r>
      <w:proofErr w:type="spellStart"/>
      <w:r w:rsidRPr="00C42D97">
        <w:rPr>
          <w:rFonts w:ascii="Times New Roman" w:hAnsi="Times New Roman"/>
          <w:b/>
          <w:i/>
          <w:sz w:val="26"/>
          <w:szCs w:val="26"/>
          <w:vertAlign w:val="subscript"/>
        </w:rPr>
        <w:t>соб</w:t>
      </w:r>
      <w:proofErr w:type="spellEnd"/>
      <w:r w:rsidRPr="00C42D97">
        <w:rPr>
          <w:rFonts w:ascii="Times New Roman" w:hAnsi="Times New Roman"/>
          <w:b/>
          <w:i/>
          <w:sz w:val="26"/>
          <w:szCs w:val="26"/>
          <w:vertAlign w:val="subscript"/>
          <w:lang w:val="en-US"/>
        </w:rPr>
        <w:t>.</w:t>
      </w:r>
      <w:r w:rsidRPr="00C42D97">
        <w:rPr>
          <w:rFonts w:ascii="Times New Roman" w:hAnsi="Times New Roman"/>
          <w:b/>
          <w:sz w:val="26"/>
          <w:szCs w:val="26"/>
          <w:lang w:val="en-US"/>
        </w:rPr>
        <w:t xml:space="preserve"> </w:t>
      </w:r>
      <w:r w:rsidRPr="00C42D97">
        <w:rPr>
          <w:rFonts w:ascii="Times New Roman" w:hAnsi="Times New Roman"/>
          <w:b/>
          <w:i/>
          <w:sz w:val="26"/>
          <w:szCs w:val="26"/>
          <w:lang w:val="en-US"/>
        </w:rPr>
        <w:t xml:space="preserve">(+/-) F, </w:t>
      </w:r>
    </w:p>
    <w:p w:rsidR="00A87C24" w:rsidRPr="00C42D97" w:rsidRDefault="00A87C24" w:rsidP="00A87C24">
      <w:pPr>
        <w:spacing w:after="0" w:line="240" w:lineRule="auto"/>
        <w:ind w:firstLine="709"/>
        <w:jc w:val="both"/>
        <w:rPr>
          <w:rFonts w:ascii="Times New Roman" w:hAnsi="Times New Roman"/>
          <w:sz w:val="26"/>
          <w:szCs w:val="26"/>
        </w:rPr>
      </w:pPr>
      <w:r w:rsidRPr="00C42D97">
        <w:rPr>
          <w:rFonts w:ascii="Times New Roman" w:hAnsi="Times New Roman"/>
          <w:sz w:val="26"/>
          <w:szCs w:val="26"/>
        </w:rPr>
        <w:t>где,</w:t>
      </w:r>
    </w:p>
    <w:p w:rsidR="00A87C24" w:rsidRPr="00C42D97" w:rsidRDefault="00A87C24" w:rsidP="00A87C24">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КОЛ </w:t>
      </w:r>
      <w:r w:rsidRPr="00C42D97">
        <w:rPr>
          <w:rFonts w:ascii="Times New Roman" w:hAnsi="Times New Roman"/>
          <w:b/>
          <w:i/>
          <w:sz w:val="26"/>
          <w:szCs w:val="26"/>
          <w:vertAlign w:val="subscript"/>
        </w:rPr>
        <w:t>ТС</w:t>
      </w:r>
      <w:r w:rsidRPr="00C42D97">
        <w:rPr>
          <w:rFonts w:ascii="Times New Roman" w:hAnsi="Times New Roman"/>
          <w:b/>
          <w:i/>
          <w:sz w:val="26"/>
          <w:szCs w:val="26"/>
        </w:rPr>
        <w:t xml:space="preserve"> – </w:t>
      </w:r>
      <w:r w:rsidRPr="00C42D97">
        <w:rPr>
          <w:rFonts w:ascii="Times New Roman" w:hAnsi="Times New Roman"/>
          <w:sz w:val="26"/>
          <w:szCs w:val="26"/>
        </w:rPr>
        <w:t>количество объектов транспортных средств, единиц;</w:t>
      </w:r>
    </w:p>
    <w:p w:rsidR="00A87C24" w:rsidRPr="00C42D97" w:rsidRDefault="00A87C24" w:rsidP="00A87C24">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К</w:t>
      </w:r>
      <w:r w:rsidRPr="00C42D97">
        <w:rPr>
          <w:rFonts w:ascii="Times New Roman" w:hAnsi="Times New Roman"/>
          <w:b/>
          <w:i/>
          <w:sz w:val="26"/>
          <w:szCs w:val="26"/>
          <w:vertAlign w:val="subscript"/>
        </w:rPr>
        <w:t> </w:t>
      </w:r>
      <w:proofErr w:type="spellStart"/>
      <w:r w:rsidRPr="00C42D97">
        <w:rPr>
          <w:rFonts w:ascii="Times New Roman" w:hAnsi="Times New Roman"/>
          <w:b/>
          <w:i/>
          <w:sz w:val="26"/>
          <w:szCs w:val="26"/>
          <w:vertAlign w:val="subscript"/>
        </w:rPr>
        <w:t>эстр</w:t>
      </w:r>
      <w:proofErr w:type="spellEnd"/>
      <w:r w:rsidRPr="00C42D97">
        <w:rPr>
          <w:rFonts w:ascii="Times New Roman" w:hAnsi="Times New Roman"/>
          <w:sz w:val="26"/>
          <w:szCs w:val="26"/>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w:t>
      </w:r>
      <w:r w:rsidR="00662D26" w:rsidRPr="00C42D97">
        <w:rPr>
          <w:rFonts w:ascii="Times New Roman" w:hAnsi="Times New Roman"/>
          <w:sz w:val="26"/>
          <w:szCs w:val="26"/>
        </w:rPr>
        <w:t xml:space="preserve"> </w:t>
      </w:r>
      <w:proofErr w:type="spellStart"/>
      <w:r w:rsidR="001F7E90" w:rsidRPr="00C42D97">
        <w:rPr>
          <w:rFonts w:ascii="Times New Roman" w:hAnsi="Times New Roman"/>
          <w:sz w:val="26"/>
          <w:szCs w:val="26"/>
        </w:rPr>
        <w:t>сложивщихся</w:t>
      </w:r>
      <w:proofErr w:type="spellEnd"/>
      <w:r w:rsidR="001F7E90" w:rsidRPr="00C42D97">
        <w:rPr>
          <w:rFonts w:ascii="Times New Roman" w:hAnsi="Times New Roman"/>
          <w:sz w:val="26"/>
          <w:szCs w:val="26"/>
        </w:rPr>
        <w:t xml:space="preserve"> в </w:t>
      </w:r>
      <w:r w:rsidR="00662D26" w:rsidRPr="00C42D97">
        <w:rPr>
          <w:rFonts w:ascii="Times New Roman" w:hAnsi="Times New Roman"/>
          <w:sz w:val="26"/>
          <w:szCs w:val="26"/>
        </w:rPr>
        <w:t>предыдущ</w:t>
      </w:r>
      <w:r w:rsidR="001F7E90" w:rsidRPr="00C42D97">
        <w:rPr>
          <w:rFonts w:ascii="Times New Roman" w:hAnsi="Times New Roman"/>
          <w:sz w:val="26"/>
          <w:szCs w:val="26"/>
        </w:rPr>
        <w:t xml:space="preserve">ие </w:t>
      </w:r>
      <w:r w:rsidR="00662D26" w:rsidRPr="00C42D97">
        <w:rPr>
          <w:rFonts w:ascii="Times New Roman" w:hAnsi="Times New Roman"/>
          <w:sz w:val="26"/>
          <w:szCs w:val="26"/>
        </w:rPr>
        <w:t>период</w:t>
      </w:r>
      <w:r w:rsidR="001F7E90" w:rsidRPr="00C42D97">
        <w:rPr>
          <w:rFonts w:ascii="Times New Roman" w:hAnsi="Times New Roman"/>
          <w:sz w:val="26"/>
          <w:szCs w:val="26"/>
        </w:rPr>
        <w:t>ы</w:t>
      </w:r>
      <w:r w:rsidR="00662D26" w:rsidRPr="00C42D97">
        <w:rPr>
          <w:rFonts w:ascii="Times New Roman" w:hAnsi="Times New Roman"/>
          <w:sz w:val="26"/>
          <w:szCs w:val="26"/>
        </w:rPr>
        <w:t xml:space="preserve">, </w:t>
      </w:r>
      <w:r w:rsidRPr="00C42D97">
        <w:rPr>
          <w:rFonts w:ascii="Times New Roman" w:hAnsi="Times New Roman"/>
          <w:sz w:val="26"/>
          <w:szCs w:val="26"/>
        </w:rPr>
        <w:t>а также с учетом оперативной информации, полученной в рамках информационного обмена от органов исполнительной власти субъектов Российской Федерации</w:t>
      </w:r>
      <w:proofErr w:type="gramStart"/>
      <w:r w:rsidRPr="00C42D97">
        <w:rPr>
          <w:rFonts w:ascii="Times New Roman" w:hAnsi="Times New Roman"/>
          <w:sz w:val="26"/>
          <w:szCs w:val="26"/>
        </w:rPr>
        <w:t>, %;</w:t>
      </w:r>
      <w:proofErr w:type="gramEnd"/>
    </w:p>
    <w:p w:rsidR="00A87C24" w:rsidRPr="00C42D97" w:rsidRDefault="00A87C24" w:rsidP="00A87C24">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lang w:val="en-US"/>
        </w:rPr>
        <w:t>S</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 xml:space="preserve">ТС </w:t>
      </w:r>
      <w:r w:rsidRPr="00C42D97">
        <w:rPr>
          <w:rFonts w:ascii="Times New Roman" w:hAnsi="Times New Roman"/>
          <w:sz w:val="26"/>
          <w:szCs w:val="26"/>
        </w:rPr>
        <w:t>– расчетная средняя сумма налога, приходящаяся на транспортное средство, в отчетном периоде, тыс.</w:t>
      </w:r>
      <w:proofErr w:type="gramEnd"/>
      <w:r w:rsidRPr="00C42D97">
        <w:rPr>
          <w:rFonts w:ascii="Times New Roman" w:hAnsi="Times New Roman"/>
          <w:sz w:val="26"/>
          <w:szCs w:val="26"/>
        </w:rPr>
        <w:t xml:space="preserve"> рублей.</w:t>
      </w:r>
    </w:p>
    <w:p w:rsidR="00A87C24" w:rsidRPr="00C42D97" w:rsidRDefault="00A87C24" w:rsidP="00A87C24">
      <w:pPr>
        <w:spacing w:after="0" w:line="240" w:lineRule="auto"/>
        <w:ind w:firstLine="709"/>
        <w:jc w:val="both"/>
        <w:rPr>
          <w:rFonts w:ascii="Times New Roman" w:hAnsi="Times New Roman"/>
          <w:sz w:val="26"/>
          <w:szCs w:val="26"/>
        </w:rPr>
      </w:pPr>
      <w:r w:rsidRPr="00C42D97">
        <w:rPr>
          <w:rFonts w:ascii="Times New Roman" w:hAnsi="Times New Roman"/>
          <w:sz w:val="26"/>
          <w:szCs w:val="26"/>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A87C24" w:rsidRPr="00C42D97" w:rsidRDefault="00A87C24" w:rsidP="00A87C24">
      <w:pPr>
        <w:spacing w:after="0" w:line="240" w:lineRule="auto"/>
        <w:ind w:firstLine="709"/>
        <w:jc w:val="both"/>
        <w:rPr>
          <w:rFonts w:ascii="Times New Roman" w:hAnsi="Times New Roman"/>
          <w:sz w:val="26"/>
          <w:szCs w:val="26"/>
        </w:rPr>
      </w:pPr>
    </w:p>
    <w:p w:rsidR="00A87C24" w:rsidRPr="00C42D97" w:rsidRDefault="00A87C24" w:rsidP="00A87C24">
      <w:pPr>
        <w:spacing w:after="0" w:line="240" w:lineRule="auto"/>
        <w:ind w:firstLine="709"/>
        <w:jc w:val="both"/>
        <w:rPr>
          <w:rFonts w:ascii="Times New Roman" w:hAnsi="Times New Roman"/>
          <w:sz w:val="26"/>
          <w:szCs w:val="26"/>
        </w:rPr>
      </w:pPr>
      <w:r w:rsidRPr="00C42D97">
        <w:rPr>
          <w:rFonts w:ascii="Times New Roman" w:hAnsi="Times New Roman"/>
          <w:sz w:val="26"/>
          <w:szCs w:val="26"/>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A87C24" w:rsidRPr="00C42D97" w:rsidRDefault="00A87C24" w:rsidP="00A87C24">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lang w:val="en-US"/>
        </w:rPr>
        <w:t>K</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пер.</w:t>
      </w:r>
      <w:proofErr w:type="gramEnd"/>
      <w:r w:rsidRPr="00C42D97">
        <w:rPr>
          <w:rFonts w:ascii="Times New Roman" w:hAnsi="Times New Roman"/>
          <w:b/>
          <w:i/>
          <w:sz w:val="26"/>
          <w:szCs w:val="26"/>
          <w:vertAlign w:val="subscript"/>
        </w:rPr>
        <w:t xml:space="preserve"> </w:t>
      </w:r>
      <w:r w:rsidRPr="00C42D97">
        <w:rPr>
          <w:rFonts w:ascii="Times New Roman" w:hAnsi="Times New Roman"/>
          <w:sz w:val="26"/>
          <w:szCs w:val="26"/>
        </w:rPr>
        <w:t>–</w:t>
      </w:r>
      <w:r w:rsidRPr="00C42D97">
        <w:rPr>
          <w:rFonts w:ascii="Times New Roman" w:hAnsi="Times New Roman"/>
          <w:b/>
          <w:i/>
          <w:sz w:val="26"/>
          <w:szCs w:val="26"/>
          <w:vertAlign w:val="subscript"/>
        </w:rPr>
        <w:t xml:space="preserve"> </w:t>
      </w:r>
      <w:r w:rsidRPr="00C42D97">
        <w:rPr>
          <w:rFonts w:ascii="Times New Roman" w:hAnsi="Times New Roman"/>
          <w:sz w:val="26"/>
          <w:szCs w:val="26"/>
        </w:rPr>
        <w:t>расчетный уровень переходящих платежей по налогу, %</w:t>
      </w:r>
    </w:p>
    <w:p w:rsidR="00A87C24" w:rsidRPr="00C42D97" w:rsidRDefault="00A87C24" w:rsidP="00A87C24">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Расчетный уровень переходящих платежей определяется как частное от деления суммы транспортного налога с </w:t>
      </w:r>
      <w:proofErr w:type="gramStart"/>
      <w:r w:rsidRPr="00C42D97">
        <w:rPr>
          <w:rFonts w:ascii="Times New Roman" w:hAnsi="Times New Roman"/>
          <w:sz w:val="26"/>
          <w:szCs w:val="26"/>
        </w:rPr>
        <w:t>организаций</w:t>
      </w:r>
      <w:proofErr w:type="gramEnd"/>
      <w:r w:rsidRPr="00C42D97">
        <w:rPr>
          <w:rFonts w:ascii="Times New Roman" w:hAnsi="Times New Roman"/>
          <w:sz w:val="26"/>
          <w:szCs w:val="26"/>
        </w:rPr>
        <w:t xml:space="preserve"> начисленного (по отчету по форме № 1-НМ) на сумму транспортного налога с организаций, подлежащего уплате в бюджет (по отчету по форме № 5-ТН), сложившегося в предшествующие периоды;</w:t>
      </w:r>
    </w:p>
    <w:p w:rsidR="00A87C24" w:rsidRPr="00C42D97" w:rsidRDefault="00A87C24" w:rsidP="00A87C24">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lang w:val="en-US"/>
        </w:rPr>
        <w:t>K</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соб.</w:t>
      </w:r>
      <w:proofErr w:type="gramEnd"/>
      <w:r w:rsidRPr="00C42D97">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87C24" w:rsidRPr="00C42D97" w:rsidRDefault="00A87C24" w:rsidP="00A87C24">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87C24" w:rsidRPr="00C42D97" w:rsidRDefault="00A87C24" w:rsidP="00A87C24">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F – </w:t>
      </w:r>
      <w:r w:rsidRPr="00C42D97">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A87C24" w:rsidRPr="00C42D97" w:rsidRDefault="00A87C24" w:rsidP="00A87C24">
      <w:pPr>
        <w:pStyle w:val="aff0"/>
        <w:spacing w:after="0" w:line="240" w:lineRule="auto"/>
        <w:ind w:left="360" w:firstLine="709"/>
        <w:jc w:val="both"/>
        <w:rPr>
          <w:rFonts w:ascii="Times New Roman" w:hAnsi="Times New Roman"/>
          <w:sz w:val="26"/>
          <w:szCs w:val="26"/>
        </w:rPr>
      </w:pPr>
    </w:p>
    <w:p w:rsidR="00A87C24" w:rsidRPr="00C42D97" w:rsidRDefault="00A87C24" w:rsidP="00A87C24">
      <w:pPr>
        <w:autoSpaceDE w:val="0"/>
        <w:autoSpaceDN w:val="0"/>
        <w:adjustRightInd w:val="0"/>
        <w:spacing w:after="0" w:line="240" w:lineRule="auto"/>
        <w:ind w:firstLine="709"/>
        <w:jc w:val="both"/>
        <w:rPr>
          <w:rFonts w:ascii="Times New Roman" w:hAnsi="Times New Roman"/>
          <w:sz w:val="26"/>
          <w:szCs w:val="26"/>
        </w:rPr>
      </w:pPr>
      <w:r w:rsidRPr="00C42D97">
        <w:rPr>
          <w:rFonts w:ascii="Times New Roman" w:hAnsi="Times New Roman"/>
          <w:sz w:val="26"/>
          <w:szCs w:val="26"/>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A87C24" w:rsidRPr="00C42D97" w:rsidRDefault="00A87C24" w:rsidP="00A87C24">
      <w:pPr>
        <w:pStyle w:val="aff0"/>
        <w:autoSpaceDE w:val="0"/>
        <w:autoSpaceDN w:val="0"/>
        <w:adjustRightInd w:val="0"/>
        <w:spacing w:after="0" w:line="240" w:lineRule="auto"/>
        <w:ind w:left="360" w:firstLine="709"/>
        <w:jc w:val="both"/>
        <w:rPr>
          <w:rFonts w:ascii="Times New Roman" w:hAnsi="Times New Roman"/>
          <w:sz w:val="26"/>
          <w:szCs w:val="26"/>
        </w:rPr>
      </w:pPr>
    </w:p>
    <w:p w:rsidR="00A87C24" w:rsidRPr="00C42D97" w:rsidRDefault="00A87C24" w:rsidP="00A87C24">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Объём выпадающих доходов определяется в рамках прописанного </w:t>
      </w:r>
      <w:proofErr w:type="gramStart"/>
      <w:r w:rsidRPr="00C42D97">
        <w:rPr>
          <w:rFonts w:ascii="Times New Roman" w:hAnsi="Times New Roman"/>
          <w:sz w:val="26"/>
          <w:szCs w:val="26"/>
        </w:rPr>
        <w:t>алгоритма расчёта прогнозного объёма поступлений налога</w:t>
      </w:r>
      <w:proofErr w:type="gramEnd"/>
      <w:r w:rsidRPr="00C42D97">
        <w:rPr>
          <w:rFonts w:ascii="Times New Roman" w:hAnsi="Times New Roman"/>
          <w:sz w:val="26"/>
          <w:szCs w:val="26"/>
        </w:rPr>
        <w:t>.</w:t>
      </w:r>
    </w:p>
    <w:p w:rsidR="00A87C24" w:rsidRPr="00C42D97" w:rsidRDefault="00A87C24" w:rsidP="00A87C24">
      <w:pPr>
        <w:pStyle w:val="aff0"/>
        <w:autoSpaceDE w:val="0"/>
        <w:autoSpaceDN w:val="0"/>
        <w:adjustRightInd w:val="0"/>
        <w:spacing w:after="0" w:line="240" w:lineRule="auto"/>
        <w:ind w:left="360" w:firstLine="709"/>
        <w:jc w:val="both"/>
        <w:rPr>
          <w:rFonts w:ascii="Times New Roman" w:hAnsi="Times New Roman"/>
          <w:sz w:val="26"/>
          <w:szCs w:val="26"/>
        </w:rPr>
      </w:pPr>
    </w:p>
    <w:p w:rsidR="00A87C24" w:rsidRPr="00C42D97" w:rsidRDefault="00A87C24" w:rsidP="00A87C24">
      <w:pPr>
        <w:spacing w:after="0" w:line="240" w:lineRule="auto"/>
        <w:ind w:firstLine="709"/>
        <w:jc w:val="both"/>
        <w:rPr>
          <w:rFonts w:ascii="Times New Roman" w:hAnsi="Times New Roman"/>
          <w:sz w:val="26"/>
          <w:szCs w:val="26"/>
        </w:rPr>
      </w:pPr>
      <w:r w:rsidRPr="00C42D97">
        <w:rPr>
          <w:rFonts w:ascii="Times New Roman" w:hAnsi="Times New Roman"/>
          <w:sz w:val="26"/>
          <w:szCs w:val="26"/>
        </w:rPr>
        <w:t>Транспортный налог с организаций зачисляется в КБ Амурской области по нормативам, установленным в соответствии со статьями БК РФ, а также нормами законодательства Российской Федерации и (или) иных нормативно правовых актов Российской Федерации, субъектов Российской Федерации.</w:t>
      </w:r>
    </w:p>
    <w:p w:rsidR="00A87C24" w:rsidRPr="00C42D97" w:rsidRDefault="00A87C24" w:rsidP="007518EE">
      <w:pPr>
        <w:spacing w:after="0" w:line="240" w:lineRule="auto"/>
        <w:ind w:firstLine="709"/>
        <w:jc w:val="both"/>
        <w:rPr>
          <w:rFonts w:ascii="Times New Roman" w:hAnsi="Times New Roman"/>
          <w:sz w:val="26"/>
          <w:szCs w:val="26"/>
        </w:rPr>
      </w:pPr>
    </w:p>
    <w:p w:rsidR="000662D2" w:rsidRPr="00C42D97" w:rsidRDefault="000662D2" w:rsidP="007518EE">
      <w:pPr>
        <w:pStyle w:val="10"/>
        <w:numPr>
          <w:ilvl w:val="3"/>
          <w:numId w:val="3"/>
        </w:numPr>
        <w:spacing w:before="0" w:after="240"/>
        <w:ind w:left="0" w:firstLine="0"/>
        <w:jc w:val="center"/>
        <w:rPr>
          <w:rFonts w:ascii="Times New Roman" w:hAnsi="Times New Roman"/>
          <w:i/>
          <w:sz w:val="26"/>
          <w:szCs w:val="26"/>
        </w:rPr>
      </w:pPr>
      <w:bookmarkStart w:id="91" w:name="_Toc226389655"/>
      <w:r w:rsidRPr="00C42D97">
        <w:rPr>
          <w:rFonts w:ascii="Times New Roman" w:hAnsi="Times New Roman"/>
          <w:i/>
          <w:sz w:val="26"/>
          <w:szCs w:val="26"/>
        </w:rPr>
        <w:t>Транспортный налог с физических лиц</w:t>
      </w:r>
      <w:r w:rsidRPr="00C42D97">
        <w:rPr>
          <w:rFonts w:ascii="Times New Roman" w:hAnsi="Times New Roman"/>
          <w:i/>
          <w:sz w:val="26"/>
          <w:szCs w:val="26"/>
        </w:rPr>
        <w:br/>
        <w:t>182 1 06 04012 02 0000 110</w:t>
      </w:r>
      <w:bookmarkEnd w:id="91"/>
    </w:p>
    <w:p w:rsidR="00DE6232" w:rsidRPr="00C42D97" w:rsidRDefault="00DE6232" w:rsidP="00DE6232">
      <w:pPr>
        <w:spacing w:after="0" w:line="240" w:lineRule="auto"/>
        <w:ind w:firstLine="709"/>
        <w:jc w:val="both"/>
        <w:rPr>
          <w:rFonts w:ascii="Times New Roman" w:hAnsi="Times New Roman"/>
          <w:sz w:val="26"/>
          <w:szCs w:val="26"/>
        </w:rPr>
      </w:pPr>
      <w:r w:rsidRPr="00C42D97">
        <w:rPr>
          <w:rFonts w:ascii="Times New Roman" w:hAnsi="Times New Roman"/>
          <w:sz w:val="26"/>
          <w:szCs w:val="26"/>
        </w:rPr>
        <w:t>Для расчета транспортного налога с физических лиц используются:</w:t>
      </w:r>
    </w:p>
    <w:p w:rsidR="00DE6232" w:rsidRPr="00C42D97" w:rsidRDefault="00DE6232" w:rsidP="00DE6232">
      <w:pPr>
        <w:spacing w:after="0" w:line="240" w:lineRule="auto"/>
        <w:ind w:firstLine="709"/>
        <w:jc w:val="both"/>
        <w:rPr>
          <w:rFonts w:ascii="Times New Roman" w:hAnsi="Times New Roman"/>
          <w:sz w:val="26"/>
          <w:szCs w:val="26"/>
        </w:rPr>
      </w:pPr>
      <w:r w:rsidRPr="00C42D97">
        <w:rPr>
          <w:rFonts w:ascii="Times New Roman" w:hAnsi="Times New Roman"/>
          <w:sz w:val="26"/>
          <w:szCs w:val="26"/>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DE6232" w:rsidRPr="00C42D97" w:rsidRDefault="00DE6232" w:rsidP="00DE6232">
      <w:pPr>
        <w:spacing w:after="0" w:line="240" w:lineRule="auto"/>
        <w:ind w:firstLine="709"/>
        <w:jc w:val="both"/>
        <w:rPr>
          <w:rFonts w:ascii="Times New Roman" w:hAnsi="Times New Roman"/>
          <w:sz w:val="26"/>
          <w:szCs w:val="26"/>
        </w:rPr>
      </w:pPr>
      <w:r w:rsidRPr="00C42D97">
        <w:rPr>
          <w:rFonts w:ascii="Times New Roman" w:hAnsi="Times New Roman"/>
          <w:sz w:val="26"/>
          <w:szCs w:val="26"/>
        </w:rPr>
        <w:t>-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DE6232" w:rsidRPr="00C42D97" w:rsidRDefault="00DE6232" w:rsidP="00DE6232">
      <w:pPr>
        <w:spacing w:after="0" w:line="240" w:lineRule="auto"/>
        <w:ind w:firstLine="709"/>
        <w:jc w:val="both"/>
        <w:rPr>
          <w:rFonts w:ascii="Times New Roman" w:hAnsi="Times New Roman"/>
          <w:sz w:val="26"/>
          <w:szCs w:val="26"/>
        </w:rPr>
      </w:pPr>
      <w:r w:rsidRPr="00C42D97">
        <w:rPr>
          <w:rFonts w:ascii="Times New Roman" w:hAnsi="Times New Roman"/>
          <w:sz w:val="26"/>
          <w:szCs w:val="26"/>
        </w:rPr>
        <w:t>- информация о налоговых ставках, предусмотренных главой 28 НК РФ «Транспортный налог»,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прогноз поступлений по налогу;</w:t>
      </w:r>
    </w:p>
    <w:p w:rsidR="00DE6232" w:rsidRPr="00C42D97" w:rsidRDefault="00DE6232" w:rsidP="00DE6232">
      <w:pPr>
        <w:spacing w:after="0" w:line="240" w:lineRule="auto"/>
        <w:ind w:firstLine="709"/>
        <w:jc w:val="both"/>
        <w:rPr>
          <w:rFonts w:ascii="Times New Roman" w:hAnsi="Times New Roman"/>
          <w:sz w:val="26"/>
          <w:szCs w:val="26"/>
        </w:rPr>
      </w:pPr>
      <w:r w:rsidRPr="00C42D97">
        <w:rPr>
          <w:rFonts w:ascii="Times New Roman" w:hAnsi="Times New Roman"/>
          <w:sz w:val="26"/>
          <w:szCs w:val="26"/>
        </w:rPr>
        <w:t>- информация о льготах и преференциях, предусмотренных главой 28 НК РФ «Транспортный налог» и другими нормативными правовыми актами;</w:t>
      </w:r>
    </w:p>
    <w:p w:rsidR="00DE6232" w:rsidRPr="00C42D97" w:rsidRDefault="00DE6232" w:rsidP="00DE6232">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 оперативные данные, полученные в рамках информационного обмена с органами исполнительной власти субъектов Российской Федерации. </w:t>
      </w:r>
    </w:p>
    <w:p w:rsidR="00DE6232" w:rsidRPr="00C42D97" w:rsidRDefault="00DE6232" w:rsidP="00DE6232">
      <w:pPr>
        <w:pStyle w:val="aff0"/>
        <w:spacing w:after="0" w:line="240" w:lineRule="auto"/>
        <w:ind w:left="360" w:firstLine="709"/>
        <w:jc w:val="both"/>
        <w:rPr>
          <w:rFonts w:ascii="Times New Roman" w:hAnsi="Times New Roman"/>
          <w:sz w:val="26"/>
          <w:szCs w:val="26"/>
        </w:rPr>
      </w:pPr>
    </w:p>
    <w:p w:rsidR="00DE6232" w:rsidRPr="00C42D97" w:rsidRDefault="00DE6232" w:rsidP="00DE6232">
      <w:pPr>
        <w:spacing w:after="0" w:line="240" w:lineRule="auto"/>
        <w:ind w:firstLine="709"/>
        <w:jc w:val="both"/>
        <w:rPr>
          <w:rFonts w:ascii="Times New Roman" w:hAnsi="Times New Roman"/>
          <w:sz w:val="26"/>
          <w:szCs w:val="26"/>
        </w:rPr>
      </w:pPr>
      <w:r w:rsidRPr="00C42D97">
        <w:rPr>
          <w:rFonts w:ascii="Times New Roman" w:hAnsi="Times New Roman"/>
          <w:sz w:val="26"/>
          <w:szCs w:val="26"/>
        </w:rPr>
        <w:t>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DE6232" w:rsidRPr="00C42D97" w:rsidRDefault="00DE6232" w:rsidP="00DE6232">
      <w:pPr>
        <w:spacing w:after="0" w:line="240" w:lineRule="auto"/>
        <w:ind w:firstLine="709"/>
        <w:jc w:val="both"/>
        <w:rPr>
          <w:rFonts w:ascii="Times New Roman" w:hAnsi="Times New Roman"/>
          <w:sz w:val="26"/>
          <w:szCs w:val="26"/>
        </w:rPr>
      </w:pPr>
      <w:r w:rsidRPr="00C42D97">
        <w:rPr>
          <w:rFonts w:ascii="Times New Roman" w:hAnsi="Times New Roman"/>
          <w:sz w:val="26"/>
          <w:szCs w:val="26"/>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DE6232" w:rsidRPr="00C42D97" w:rsidRDefault="00DE6232" w:rsidP="00DE6232">
      <w:pPr>
        <w:spacing w:after="0" w:line="240" w:lineRule="auto"/>
        <w:ind w:firstLine="709"/>
        <w:jc w:val="both"/>
        <w:rPr>
          <w:rFonts w:ascii="Times New Roman" w:hAnsi="Times New Roman"/>
          <w:sz w:val="26"/>
          <w:szCs w:val="26"/>
        </w:rPr>
      </w:pPr>
      <w:r w:rsidRPr="00C42D97">
        <w:rPr>
          <w:rFonts w:ascii="Times New Roman" w:hAnsi="Times New Roman"/>
          <w:sz w:val="26"/>
          <w:szCs w:val="26"/>
        </w:rPr>
        <w:t>Прогнозируемый объем поступлений по транспортному налогу с физических лиц (</w:t>
      </w:r>
      <w:r w:rsidRPr="00C42D97">
        <w:rPr>
          <w:rFonts w:ascii="Times New Roman" w:hAnsi="Times New Roman"/>
          <w:b/>
          <w:i/>
          <w:sz w:val="26"/>
          <w:szCs w:val="26"/>
        </w:rPr>
        <w:t xml:space="preserve">ТН </w:t>
      </w:r>
      <w:r w:rsidRPr="00C42D97">
        <w:rPr>
          <w:rFonts w:ascii="Times New Roman" w:hAnsi="Times New Roman"/>
          <w:b/>
          <w:i/>
          <w:sz w:val="26"/>
          <w:szCs w:val="26"/>
          <w:vertAlign w:val="subscript"/>
        </w:rPr>
        <w:t>ФЛ</w:t>
      </w:r>
      <w:r w:rsidRPr="00C42D97">
        <w:rPr>
          <w:rFonts w:ascii="Times New Roman" w:hAnsi="Times New Roman"/>
          <w:b/>
          <w:i/>
          <w:sz w:val="26"/>
          <w:szCs w:val="26"/>
        </w:rPr>
        <w:t xml:space="preserve">) </w:t>
      </w:r>
      <w:r w:rsidRPr="00C42D97">
        <w:rPr>
          <w:rFonts w:ascii="Times New Roman" w:hAnsi="Times New Roman"/>
          <w:sz w:val="26"/>
          <w:szCs w:val="26"/>
        </w:rPr>
        <w:t>рассчитывается по формуле, тыс. рублей:</w:t>
      </w:r>
    </w:p>
    <w:p w:rsidR="00DE6232" w:rsidRPr="00C42D97" w:rsidRDefault="00DE6232" w:rsidP="00DE6232">
      <w:pPr>
        <w:spacing w:before="120" w:after="120" w:line="240" w:lineRule="auto"/>
        <w:ind w:firstLine="709"/>
        <w:rPr>
          <w:rFonts w:ascii="Times New Roman" w:hAnsi="Times New Roman"/>
          <w:b/>
          <w:i/>
          <w:sz w:val="26"/>
          <w:szCs w:val="26"/>
        </w:rPr>
      </w:pPr>
      <w:r w:rsidRPr="00C42D97">
        <w:rPr>
          <w:rFonts w:ascii="Times New Roman" w:hAnsi="Times New Roman"/>
          <w:b/>
          <w:i/>
          <w:sz w:val="26"/>
          <w:szCs w:val="26"/>
        </w:rPr>
        <w:t xml:space="preserve">ТН </w:t>
      </w:r>
      <w:r w:rsidRPr="00C42D97">
        <w:rPr>
          <w:rFonts w:ascii="Times New Roman" w:hAnsi="Times New Roman"/>
          <w:b/>
          <w:i/>
          <w:sz w:val="26"/>
          <w:szCs w:val="26"/>
          <w:vertAlign w:val="subscript"/>
        </w:rPr>
        <w:t>ФЛ</w:t>
      </w:r>
      <w:r w:rsidRPr="00C42D97">
        <w:rPr>
          <w:rFonts w:ascii="Times New Roman" w:hAnsi="Times New Roman"/>
          <w:b/>
          <w:i/>
          <w:sz w:val="26"/>
          <w:szCs w:val="26"/>
        </w:rPr>
        <w:t xml:space="preserve"> = ∑(КОЛ </w:t>
      </w:r>
      <w:r w:rsidRPr="00C42D97">
        <w:rPr>
          <w:rFonts w:ascii="Times New Roman" w:hAnsi="Times New Roman"/>
          <w:b/>
          <w:i/>
          <w:sz w:val="26"/>
          <w:szCs w:val="26"/>
          <w:vertAlign w:val="subscript"/>
        </w:rPr>
        <w:t>ТС</w:t>
      </w:r>
      <w:r w:rsidRPr="00C42D97">
        <w:rPr>
          <w:rFonts w:ascii="Times New Roman" w:hAnsi="Times New Roman"/>
          <w:b/>
          <w:i/>
          <w:sz w:val="26"/>
          <w:szCs w:val="26"/>
        </w:rPr>
        <w:t xml:space="preserve"> × К</w:t>
      </w:r>
      <w:r w:rsidRPr="00C42D97">
        <w:rPr>
          <w:rFonts w:ascii="Times New Roman" w:hAnsi="Times New Roman"/>
          <w:b/>
          <w:i/>
          <w:sz w:val="26"/>
          <w:szCs w:val="26"/>
          <w:vertAlign w:val="subscript"/>
        </w:rPr>
        <w:t xml:space="preserve"> </w:t>
      </w:r>
      <w:proofErr w:type="spellStart"/>
      <w:r w:rsidRPr="00C42D97">
        <w:rPr>
          <w:rFonts w:ascii="Times New Roman" w:hAnsi="Times New Roman"/>
          <w:b/>
          <w:i/>
          <w:sz w:val="26"/>
          <w:szCs w:val="26"/>
          <w:vertAlign w:val="subscript"/>
        </w:rPr>
        <w:t>эстр</w:t>
      </w:r>
      <w:proofErr w:type="spellEnd"/>
      <w:r w:rsidRPr="00C42D97">
        <w:rPr>
          <w:rFonts w:ascii="Times New Roman" w:hAnsi="Times New Roman"/>
          <w:b/>
          <w:sz w:val="26"/>
          <w:szCs w:val="26"/>
        </w:rPr>
        <w:t xml:space="preserve"> </w:t>
      </w:r>
      <w:r w:rsidRPr="00C42D97">
        <w:rPr>
          <w:rFonts w:ascii="Times New Roman" w:hAnsi="Times New Roman"/>
          <w:b/>
          <w:i/>
          <w:sz w:val="26"/>
          <w:szCs w:val="26"/>
        </w:rPr>
        <w:t xml:space="preserve">× </w:t>
      </w:r>
      <w:r w:rsidRPr="00C42D97">
        <w:rPr>
          <w:rFonts w:ascii="Times New Roman" w:hAnsi="Times New Roman"/>
          <w:b/>
          <w:i/>
          <w:sz w:val="26"/>
          <w:szCs w:val="26"/>
          <w:lang w:val="en-US"/>
        </w:rPr>
        <w:t>S</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ТС</w:t>
      </w:r>
      <w:r w:rsidRPr="00C42D97">
        <w:rPr>
          <w:rFonts w:ascii="Times New Roman" w:hAnsi="Times New Roman"/>
          <w:b/>
          <w:sz w:val="26"/>
          <w:szCs w:val="26"/>
        </w:rPr>
        <w:t>)</w:t>
      </w:r>
      <w:r w:rsidRPr="00C42D97">
        <w:rPr>
          <w:rFonts w:ascii="Times New Roman" w:hAnsi="Times New Roman"/>
          <w:b/>
          <w:i/>
          <w:sz w:val="26"/>
          <w:szCs w:val="26"/>
        </w:rPr>
        <w:t xml:space="preserve"> × </w:t>
      </w:r>
      <w:r w:rsidRPr="00C42D97">
        <w:rPr>
          <w:rFonts w:ascii="Times New Roman" w:hAnsi="Times New Roman"/>
          <w:b/>
          <w:i/>
          <w:sz w:val="26"/>
          <w:szCs w:val="26"/>
          <w:lang w:val="en-US"/>
        </w:rPr>
        <w:t>K</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соб.</w:t>
      </w:r>
      <w:r w:rsidRPr="00C42D97">
        <w:rPr>
          <w:rFonts w:ascii="Times New Roman" w:hAnsi="Times New Roman"/>
          <w:b/>
          <w:sz w:val="26"/>
          <w:szCs w:val="26"/>
        </w:rPr>
        <w:t xml:space="preserve"> </w:t>
      </w:r>
      <w:r w:rsidRPr="00C42D97">
        <w:rPr>
          <w:rFonts w:ascii="Times New Roman" w:hAnsi="Times New Roman"/>
          <w:b/>
          <w:i/>
          <w:sz w:val="26"/>
          <w:szCs w:val="26"/>
        </w:rPr>
        <w:t xml:space="preserve">(+/-) </w:t>
      </w:r>
      <w:r w:rsidRPr="00C42D97">
        <w:rPr>
          <w:rFonts w:ascii="Times New Roman" w:hAnsi="Times New Roman"/>
          <w:b/>
          <w:i/>
          <w:sz w:val="26"/>
          <w:szCs w:val="26"/>
          <w:lang w:val="en-US"/>
        </w:rPr>
        <w:t>F</w:t>
      </w:r>
      <w:r w:rsidRPr="00C42D97">
        <w:rPr>
          <w:rFonts w:ascii="Times New Roman" w:hAnsi="Times New Roman"/>
          <w:b/>
          <w:i/>
          <w:sz w:val="26"/>
          <w:szCs w:val="26"/>
        </w:rPr>
        <w:t xml:space="preserve">, </w:t>
      </w:r>
    </w:p>
    <w:p w:rsidR="00DE6232" w:rsidRPr="00C42D97" w:rsidRDefault="00DE6232" w:rsidP="00DE6232">
      <w:pPr>
        <w:spacing w:after="0" w:line="240" w:lineRule="auto"/>
        <w:ind w:firstLine="709"/>
        <w:jc w:val="both"/>
        <w:rPr>
          <w:rFonts w:ascii="Times New Roman" w:hAnsi="Times New Roman"/>
          <w:sz w:val="26"/>
          <w:szCs w:val="26"/>
        </w:rPr>
      </w:pPr>
      <w:r w:rsidRPr="00C42D97">
        <w:rPr>
          <w:rFonts w:ascii="Times New Roman" w:hAnsi="Times New Roman"/>
          <w:sz w:val="26"/>
          <w:szCs w:val="26"/>
        </w:rPr>
        <w:t>где,</w:t>
      </w:r>
    </w:p>
    <w:p w:rsidR="00DE6232" w:rsidRPr="00C42D97" w:rsidRDefault="00DE6232" w:rsidP="00DE6232">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КОЛ </w:t>
      </w:r>
      <w:r w:rsidRPr="00C42D97">
        <w:rPr>
          <w:rFonts w:ascii="Times New Roman" w:hAnsi="Times New Roman"/>
          <w:b/>
          <w:i/>
          <w:sz w:val="26"/>
          <w:szCs w:val="26"/>
          <w:vertAlign w:val="subscript"/>
        </w:rPr>
        <w:t>ТС</w:t>
      </w:r>
      <w:r w:rsidRPr="00C42D97">
        <w:rPr>
          <w:rFonts w:ascii="Times New Roman" w:hAnsi="Times New Roman"/>
          <w:b/>
          <w:i/>
          <w:sz w:val="26"/>
          <w:szCs w:val="26"/>
        </w:rPr>
        <w:t xml:space="preserve"> – </w:t>
      </w:r>
      <w:r w:rsidRPr="00C42D97">
        <w:rPr>
          <w:rFonts w:ascii="Times New Roman" w:hAnsi="Times New Roman"/>
          <w:sz w:val="26"/>
          <w:szCs w:val="26"/>
        </w:rPr>
        <w:t>количество объектов транспортных средств отчетного периода, единиц;</w:t>
      </w:r>
    </w:p>
    <w:p w:rsidR="00DE6232" w:rsidRPr="00C42D97" w:rsidRDefault="00DE6232" w:rsidP="00DE6232">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К</w:t>
      </w:r>
      <w:r w:rsidRPr="00C42D97">
        <w:rPr>
          <w:rFonts w:ascii="Times New Roman" w:hAnsi="Times New Roman"/>
          <w:b/>
          <w:i/>
          <w:sz w:val="26"/>
          <w:szCs w:val="26"/>
          <w:vertAlign w:val="subscript"/>
        </w:rPr>
        <w:t> </w:t>
      </w:r>
      <w:proofErr w:type="spellStart"/>
      <w:r w:rsidRPr="00C42D97">
        <w:rPr>
          <w:rFonts w:ascii="Times New Roman" w:hAnsi="Times New Roman"/>
          <w:b/>
          <w:i/>
          <w:sz w:val="26"/>
          <w:szCs w:val="26"/>
          <w:vertAlign w:val="subscript"/>
        </w:rPr>
        <w:t>эстр</w:t>
      </w:r>
      <w:proofErr w:type="spellEnd"/>
      <w:r w:rsidRPr="00C42D97">
        <w:rPr>
          <w:rFonts w:ascii="Times New Roman" w:hAnsi="Times New Roman"/>
          <w:sz w:val="26"/>
          <w:szCs w:val="26"/>
        </w:rPr>
        <w:t xml:space="preserve">.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сложившиеся </w:t>
      </w:r>
      <w:r w:rsidR="001F7E90" w:rsidRPr="00C42D97">
        <w:rPr>
          <w:rFonts w:ascii="Times New Roman" w:hAnsi="Times New Roman"/>
          <w:sz w:val="26"/>
          <w:szCs w:val="26"/>
        </w:rPr>
        <w:t xml:space="preserve">в предыдущие </w:t>
      </w:r>
      <w:r w:rsidR="006A5570" w:rsidRPr="00C42D97">
        <w:rPr>
          <w:rFonts w:ascii="Times New Roman" w:hAnsi="Times New Roman"/>
          <w:sz w:val="26"/>
          <w:szCs w:val="26"/>
        </w:rPr>
        <w:t>период</w:t>
      </w:r>
      <w:r w:rsidR="001F7E90" w:rsidRPr="00C42D97">
        <w:rPr>
          <w:rFonts w:ascii="Times New Roman" w:hAnsi="Times New Roman"/>
          <w:sz w:val="26"/>
          <w:szCs w:val="26"/>
        </w:rPr>
        <w:t>ы</w:t>
      </w:r>
      <w:r w:rsidRPr="00C42D97">
        <w:rPr>
          <w:rFonts w:ascii="Times New Roman" w:hAnsi="Times New Roman"/>
          <w:sz w:val="26"/>
          <w:szCs w:val="26"/>
        </w:rPr>
        <w:t>, а также с учетом оперативных данных, полученных в рамках информационного обмена с иными органами исполнительной власти субъектов Российской Федерации</w:t>
      </w:r>
      <w:proofErr w:type="gramStart"/>
      <w:r w:rsidRPr="00C42D97">
        <w:rPr>
          <w:rFonts w:ascii="Times New Roman" w:hAnsi="Times New Roman"/>
          <w:sz w:val="26"/>
          <w:szCs w:val="26"/>
        </w:rPr>
        <w:t>,%;</w:t>
      </w:r>
      <w:proofErr w:type="gramEnd"/>
    </w:p>
    <w:p w:rsidR="00DE6232" w:rsidRPr="00C42D97" w:rsidRDefault="00DE6232" w:rsidP="00DE6232">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lang w:val="en-US"/>
        </w:rPr>
        <w:t>S</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 xml:space="preserve">ТС </w:t>
      </w:r>
      <w:r w:rsidRPr="00C42D97">
        <w:rPr>
          <w:rFonts w:ascii="Times New Roman" w:hAnsi="Times New Roman"/>
          <w:sz w:val="26"/>
          <w:szCs w:val="26"/>
        </w:rPr>
        <w:t>– расчетная средняя сумма налога, приходящаяся на транспортное средство, в отчетном периоде, тыс.</w:t>
      </w:r>
      <w:proofErr w:type="gramEnd"/>
      <w:r w:rsidRPr="00C42D97">
        <w:rPr>
          <w:rFonts w:ascii="Times New Roman" w:hAnsi="Times New Roman"/>
          <w:sz w:val="26"/>
          <w:szCs w:val="26"/>
        </w:rPr>
        <w:t xml:space="preserve"> рублей.</w:t>
      </w:r>
    </w:p>
    <w:p w:rsidR="00DE6232" w:rsidRPr="00C42D97" w:rsidRDefault="00DE6232" w:rsidP="00DE6232">
      <w:pPr>
        <w:spacing w:after="0" w:line="240" w:lineRule="auto"/>
        <w:ind w:firstLine="709"/>
        <w:jc w:val="both"/>
        <w:rPr>
          <w:rFonts w:ascii="Times New Roman" w:hAnsi="Times New Roman"/>
          <w:sz w:val="26"/>
          <w:szCs w:val="26"/>
        </w:rPr>
      </w:pPr>
      <w:r w:rsidRPr="00C42D97">
        <w:rPr>
          <w:rFonts w:ascii="Times New Roman" w:hAnsi="Times New Roman"/>
          <w:sz w:val="26"/>
          <w:szCs w:val="26"/>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DE6232" w:rsidRPr="00C42D97" w:rsidRDefault="00DE6232" w:rsidP="00DE6232">
      <w:pPr>
        <w:pStyle w:val="aff0"/>
        <w:spacing w:after="0" w:line="240" w:lineRule="auto"/>
        <w:ind w:left="360" w:firstLine="709"/>
        <w:jc w:val="both"/>
        <w:rPr>
          <w:rFonts w:ascii="Times New Roman" w:hAnsi="Times New Roman"/>
          <w:sz w:val="26"/>
          <w:szCs w:val="26"/>
        </w:rPr>
      </w:pPr>
    </w:p>
    <w:p w:rsidR="00DE6232" w:rsidRPr="00C42D97" w:rsidRDefault="00DE6232" w:rsidP="00DE6232">
      <w:pPr>
        <w:spacing w:after="0" w:line="240" w:lineRule="auto"/>
        <w:ind w:firstLine="709"/>
        <w:jc w:val="both"/>
        <w:rPr>
          <w:rFonts w:ascii="Times New Roman" w:hAnsi="Times New Roman"/>
          <w:sz w:val="26"/>
          <w:szCs w:val="26"/>
        </w:rPr>
      </w:pPr>
      <w:r w:rsidRPr="00C42D97">
        <w:rPr>
          <w:rFonts w:ascii="Times New Roman" w:hAnsi="Times New Roman"/>
          <w:sz w:val="26"/>
          <w:szCs w:val="26"/>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DE6232" w:rsidRPr="00C42D97" w:rsidRDefault="00DE6232" w:rsidP="00DE6232">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lang w:val="en-US"/>
        </w:rPr>
        <w:t>K</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соб.</w:t>
      </w:r>
      <w:proofErr w:type="gramEnd"/>
      <w:r w:rsidRPr="00C42D97">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E6232" w:rsidRPr="00C42D97" w:rsidRDefault="00DE6232" w:rsidP="00DE6232">
      <w:pPr>
        <w:spacing w:after="0" w:line="240" w:lineRule="auto"/>
        <w:ind w:firstLine="709"/>
        <w:jc w:val="both"/>
        <w:rPr>
          <w:rFonts w:ascii="Times New Roman" w:hAnsi="Times New Roman"/>
          <w:sz w:val="26"/>
          <w:szCs w:val="26"/>
        </w:rPr>
      </w:pPr>
      <w:r w:rsidRPr="00C42D97">
        <w:rPr>
          <w:rFonts w:ascii="Times New Roman" w:hAnsi="Times New Roman"/>
          <w:sz w:val="26"/>
          <w:szCs w:val="26"/>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DE6232" w:rsidRPr="00C42D97" w:rsidRDefault="00DE6232" w:rsidP="00DE6232">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F – </w:t>
      </w:r>
      <w:r w:rsidRPr="00C42D97">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DE6232" w:rsidRPr="00C42D97" w:rsidRDefault="00DE6232" w:rsidP="00DE6232">
      <w:pPr>
        <w:pStyle w:val="aff0"/>
        <w:spacing w:after="0" w:line="240" w:lineRule="auto"/>
        <w:ind w:left="360" w:firstLine="709"/>
        <w:jc w:val="both"/>
        <w:rPr>
          <w:rFonts w:ascii="Times New Roman" w:hAnsi="Times New Roman"/>
          <w:sz w:val="26"/>
          <w:szCs w:val="26"/>
        </w:rPr>
      </w:pPr>
    </w:p>
    <w:p w:rsidR="00DE6232" w:rsidRPr="00C42D97" w:rsidRDefault="00DE6232" w:rsidP="00DE6232">
      <w:pPr>
        <w:autoSpaceDE w:val="0"/>
        <w:autoSpaceDN w:val="0"/>
        <w:adjustRightInd w:val="0"/>
        <w:spacing w:after="0" w:line="240" w:lineRule="auto"/>
        <w:ind w:firstLine="709"/>
        <w:jc w:val="both"/>
        <w:rPr>
          <w:rFonts w:ascii="Times New Roman" w:hAnsi="Times New Roman"/>
          <w:sz w:val="26"/>
          <w:szCs w:val="26"/>
        </w:rPr>
      </w:pPr>
      <w:r w:rsidRPr="00C42D97">
        <w:rPr>
          <w:rFonts w:ascii="Times New Roman" w:hAnsi="Times New Roman"/>
          <w:sz w:val="26"/>
          <w:szCs w:val="26"/>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DE6232" w:rsidRPr="00C42D97" w:rsidRDefault="00DE6232" w:rsidP="00DE6232">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Объём выпадающих доходов определяется в рамках прописанного </w:t>
      </w:r>
      <w:proofErr w:type="gramStart"/>
      <w:r w:rsidRPr="00C42D97">
        <w:rPr>
          <w:rFonts w:ascii="Times New Roman" w:hAnsi="Times New Roman"/>
          <w:sz w:val="26"/>
          <w:szCs w:val="26"/>
        </w:rPr>
        <w:t>алгоритма расчёта прогнозного объёма поступлений налога</w:t>
      </w:r>
      <w:proofErr w:type="gramEnd"/>
      <w:r w:rsidRPr="00C42D97">
        <w:rPr>
          <w:rFonts w:ascii="Times New Roman" w:hAnsi="Times New Roman"/>
          <w:sz w:val="26"/>
          <w:szCs w:val="26"/>
        </w:rPr>
        <w:t>.</w:t>
      </w:r>
    </w:p>
    <w:p w:rsidR="00DE6232" w:rsidRPr="00C42D97" w:rsidRDefault="00DE6232" w:rsidP="00DE6232">
      <w:pPr>
        <w:pStyle w:val="aff0"/>
        <w:autoSpaceDE w:val="0"/>
        <w:autoSpaceDN w:val="0"/>
        <w:adjustRightInd w:val="0"/>
        <w:spacing w:after="0" w:line="240" w:lineRule="auto"/>
        <w:ind w:left="360" w:firstLine="709"/>
        <w:jc w:val="both"/>
        <w:rPr>
          <w:rFonts w:ascii="Times New Roman" w:hAnsi="Times New Roman"/>
          <w:sz w:val="26"/>
          <w:szCs w:val="26"/>
        </w:rPr>
      </w:pPr>
    </w:p>
    <w:p w:rsidR="00DE6232" w:rsidRPr="00C42D97" w:rsidRDefault="00DE6232" w:rsidP="00DE6232">
      <w:pPr>
        <w:spacing w:after="0" w:line="240" w:lineRule="auto"/>
        <w:ind w:firstLine="709"/>
        <w:jc w:val="both"/>
        <w:rPr>
          <w:rFonts w:ascii="Times New Roman" w:hAnsi="Times New Roman"/>
          <w:sz w:val="26"/>
          <w:szCs w:val="26"/>
        </w:rPr>
      </w:pPr>
      <w:r w:rsidRPr="00C42D97">
        <w:rPr>
          <w:rFonts w:ascii="Times New Roman" w:hAnsi="Times New Roman"/>
          <w:sz w:val="26"/>
          <w:szCs w:val="26"/>
        </w:rPr>
        <w:t>Транспортный налог с физических лиц зачисляется в КБ Амурской области по нормативам, установленным в соответствии со статьями БК РФ, а также нормами законодательства Российской Федерации и (или) иных нормативно правовых актов Российской Федерации, субъектов Российской Федерации.</w:t>
      </w:r>
    </w:p>
    <w:p w:rsidR="00DE6232" w:rsidRPr="00C42D97" w:rsidRDefault="00DE6232" w:rsidP="00DE6232">
      <w:pPr>
        <w:pStyle w:val="aff0"/>
        <w:spacing w:after="0" w:line="240" w:lineRule="auto"/>
        <w:ind w:left="360"/>
        <w:jc w:val="both"/>
        <w:rPr>
          <w:rFonts w:ascii="Times New Roman" w:hAnsi="Times New Roman"/>
          <w:sz w:val="26"/>
          <w:szCs w:val="26"/>
        </w:rPr>
      </w:pPr>
    </w:p>
    <w:p w:rsidR="00EE4EFD" w:rsidRPr="00C42D97" w:rsidRDefault="00EE4EFD" w:rsidP="00EE4EFD">
      <w:pPr>
        <w:pStyle w:val="10"/>
        <w:numPr>
          <w:ilvl w:val="2"/>
          <w:numId w:val="3"/>
        </w:numPr>
        <w:spacing w:before="0" w:after="240"/>
        <w:ind w:left="0" w:firstLine="0"/>
        <w:jc w:val="center"/>
        <w:rPr>
          <w:rFonts w:ascii="Times New Roman" w:hAnsi="Times New Roman"/>
          <w:i/>
          <w:sz w:val="26"/>
          <w:szCs w:val="26"/>
        </w:rPr>
      </w:pPr>
      <w:bookmarkStart w:id="92" w:name="_Toc194068860"/>
      <w:bookmarkStart w:id="93" w:name="_Toc226389656"/>
      <w:bookmarkStart w:id="94" w:name="_Toc145406702"/>
      <w:bookmarkStart w:id="95" w:name="_Toc146112026"/>
      <w:bookmarkStart w:id="96" w:name="_Toc194068863"/>
      <w:r w:rsidRPr="00C42D97">
        <w:rPr>
          <w:rFonts w:ascii="Times New Roman" w:hAnsi="Times New Roman"/>
          <w:i/>
          <w:sz w:val="26"/>
          <w:szCs w:val="26"/>
        </w:rPr>
        <w:t xml:space="preserve">Земельный налог </w:t>
      </w:r>
      <w:r w:rsidRPr="00C42D97">
        <w:rPr>
          <w:rFonts w:ascii="Times New Roman" w:hAnsi="Times New Roman"/>
          <w:i/>
          <w:sz w:val="26"/>
          <w:szCs w:val="26"/>
        </w:rPr>
        <w:br/>
        <w:t>182 1 06 06000 00 0000 110</w:t>
      </w:r>
      <w:bookmarkEnd w:id="92"/>
      <w:bookmarkEnd w:id="93"/>
    </w:p>
    <w:p w:rsidR="00EE4EFD" w:rsidRPr="00C42D97" w:rsidRDefault="00EE4EFD" w:rsidP="00EE4EFD">
      <w:pPr>
        <w:pStyle w:val="10"/>
        <w:numPr>
          <w:ilvl w:val="3"/>
          <w:numId w:val="3"/>
        </w:numPr>
        <w:spacing w:before="0" w:after="240"/>
        <w:ind w:left="0" w:firstLine="0"/>
        <w:jc w:val="center"/>
        <w:rPr>
          <w:rFonts w:ascii="Times New Roman" w:hAnsi="Times New Roman"/>
          <w:i/>
          <w:sz w:val="26"/>
          <w:szCs w:val="26"/>
        </w:rPr>
      </w:pPr>
      <w:bookmarkStart w:id="97" w:name="_Toc194068861"/>
      <w:bookmarkStart w:id="98" w:name="_Toc226389657"/>
      <w:r w:rsidRPr="00C42D97">
        <w:rPr>
          <w:rFonts w:ascii="Times New Roman" w:hAnsi="Times New Roman"/>
          <w:i/>
          <w:sz w:val="26"/>
          <w:szCs w:val="26"/>
        </w:rPr>
        <w:t xml:space="preserve">Земельный налог с организаций </w:t>
      </w:r>
      <w:r w:rsidRPr="00C42D97">
        <w:rPr>
          <w:rFonts w:ascii="Times New Roman" w:hAnsi="Times New Roman"/>
          <w:i/>
          <w:sz w:val="26"/>
          <w:szCs w:val="26"/>
        </w:rPr>
        <w:br/>
        <w:t>182 1 06 06030 00 0000 110</w:t>
      </w:r>
      <w:bookmarkEnd w:id="97"/>
      <w:bookmarkEnd w:id="98"/>
    </w:p>
    <w:p w:rsidR="00EE4EFD" w:rsidRPr="00C42D97" w:rsidRDefault="00EE4EFD" w:rsidP="00EE4EFD">
      <w:pPr>
        <w:spacing w:after="0" w:line="240" w:lineRule="auto"/>
        <w:ind w:firstLine="709"/>
        <w:jc w:val="both"/>
        <w:rPr>
          <w:rFonts w:ascii="Times New Roman" w:hAnsi="Times New Roman"/>
          <w:sz w:val="26"/>
          <w:szCs w:val="26"/>
        </w:rPr>
      </w:pPr>
      <w:r w:rsidRPr="00C42D97">
        <w:rPr>
          <w:rFonts w:ascii="Times New Roman" w:hAnsi="Times New Roman"/>
          <w:sz w:val="26"/>
          <w:szCs w:val="26"/>
        </w:rPr>
        <w:t>Для расчета земельного налога с организаций используются:</w:t>
      </w:r>
    </w:p>
    <w:p w:rsidR="00EE4EFD" w:rsidRPr="00C42D97" w:rsidRDefault="00EE4EFD" w:rsidP="00EE4EFD">
      <w:pPr>
        <w:spacing w:after="0" w:line="240" w:lineRule="auto"/>
        <w:ind w:firstLine="709"/>
        <w:jc w:val="both"/>
        <w:rPr>
          <w:rFonts w:ascii="Times New Roman" w:hAnsi="Times New Roman"/>
          <w:sz w:val="26"/>
          <w:szCs w:val="26"/>
        </w:rPr>
      </w:pPr>
      <w:r w:rsidRPr="00C42D97">
        <w:rPr>
          <w:rFonts w:ascii="Times New Roman" w:hAnsi="Times New Roman"/>
          <w:sz w:val="26"/>
          <w:szCs w:val="26"/>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EE4EFD" w:rsidRPr="00C42D97" w:rsidRDefault="00EE4EFD" w:rsidP="00EE4EFD">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 динамика начислений и фактических поступлений </w:t>
      </w:r>
      <w:proofErr w:type="gramStart"/>
      <w:r w:rsidRPr="00C42D97">
        <w:rPr>
          <w:rFonts w:ascii="Times New Roman" w:hAnsi="Times New Roman"/>
          <w:sz w:val="26"/>
          <w:szCs w:val="26"/>
        </w:rPr>
        <w:t>по земельному налогу с организаций в соответствии с отчетом по форме</w:t>
      </w:r>
      <w:proofErr w:type="gramEnd"/>
      <w:r w:rsidRPr="00C42D97">
        <w:rPr>
          <w:rFonts w:ascii="Times New Roman" w:hAnsi="Times New Roman"/>
          <w:sz w:val="26"/>
          <w:szCs w:val="26"/>
        </w:rPr>
        <w:t xml:space="preserve">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EE4EFD" w:rsidRPr="00C42D97" w:rsidRDefault="00EE4EFD" w:rsidP="00EE4EFD">
      <w:pPr>
        <w:autoSpaceDE w:val="0"/>
        <w:autoSpaceDN w:val="0"/>
        <w:adjustRightInd w:val="0"/>
        <w:spacing w:after="0" w:line="240" w:lineRule="auto"/>
        <w:ind w:firstLine="540"/>
        <w:jc w:val="both"/>
        <w:rPr>
          <w:rFonts w:ascii="Times New Roman" w:hAnsi="Times New Roman"/>
          <w:sz w:val="26"/>
          <w:szCs w:val="26"/>
        </w:rPr>
      </w:pPr>
      <w:r w:rsidRPr="00C42D97">
        <w:rPr>
          <w:rFonts w:ascii="Times New Roman" w:hAnsi="Times New Roman"/>
          <w:sz w:val="26"/>
          <w:szCs w:val="26"/>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EE4EFD" w:rsidRPr="00C42D97" w:rsidRDefault="00EE4EFD" w:rsidP="00EE4EFD">
      <w:pPr>
        <w:spacing w:after="0" w:line="240" w:lineRule="auto"/>
        <w:ind w:firstLine="709"/>
        <w:jc w:val="both"/>
        <w:rPr>
          <w:rFonts w:ascii="Times New Roman" w:hAnsi="Times New Roman"/>
          <w:sz w:val="26"/>
          <w:szCs w:val="26"/>
        </w:rPr>
      </w:pPr>
      <w:r w:rsidRPr="00C42D97">
        <w:rPr>
          <w:rFonts w:ascii="Times New Roman" w:hAnsi="Times New Roman"/>
          <w:sz w:val="26"/>
          <w:szCs w:val="26"/>
        </w:rPr>
        <w:t>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EE4EFD" w:rsidRPr="00C42D97" w:rsidRDefault="00EE4EFD" w:rsidP="00EE4EFD">
      <w:pPr>
        <w:spacing w:after="0" w:line="240" w:lineRule="auto"/>
        <w:ind w:firstLine="709"/>
        <w:jc w:val="both"/>
        <w:rPr>
          <w:rFonts w:ascii="Times New Roman" w:hAnsi="Times New Roman"/>
          <w:sz w:val="26"/>
          <w:szCs w:val="26"/>
        </w:rPr>
      </w:pPr>
      <w:r w:rsidRPr="00C42D97">
        <w:rPr>
          <w:rFonts w:ascii="Times New Roman" w:hAnsi="Times New Roman"/>
          <w:sz w:val="26"/>
          <w:szCs w:val="26"/>
        </w:rPr>
        <w:t>Прогнозируемый объем поступлений по земельному налогу (</w:t>
      </w:r>
      <w:r w:rsidRPr="00C42D97">
        <w:rPr>
          <w:rFonts w:ascii="Times New Roman" w:hAnsi="Times New Roman"/>
          <w:b/>
          <w:i/>
          <w:sz w:val="26"/>
          <w:szCs w:val="26"/>
        </w:rPr>
        <w:t xml:space="preserve">ЗН </w:t>
      </w:r>
      <w:proofErr w:type="gramStart"/>
      <w:r w:rsidRPr="00C42D97">
        <w:rPr>
          <w:rFonts w:ascii="Times New Roman" w:hAnsi="Times New Roman"/>
          <w:b/>
          <w:i/>
          <w:sz w:val="26"/>
          <w:szCs w:val="26"/>
          <w:vertAlign w:val="subscript"/>
        </w:rPr>
        <w:t>ОРГ</w:t>
      </w:r>
      <w:proofErr w:type="gramEnd"/>
      <w:r w:rsidRPr="00C42D97">
        <w:rPr>
          <w:rFonts w:ascii="Times New Roman" w:hAnsi="Times New Roman"/>
          <w:b/>
          <w:i/>
          <w:sz w:val="26"/>
          <w:szCs w:val="26"/>
        </w:rPr>
        <w:t xml:space="preserve">) </w:t>
      </w:r>
      <w:r w:rsidRPr="00C42D97">
        <w:rPr>
          <w:rFonts w:ascii="Times New Roman" w:hAnsi="Times New Roman"/>
          <w:sz w:val="26"/>
          <w:szCs w:val="26"/>
        </w:rPr>
        <w:t>рассчитывается по формуле:</w:t>
      </w:r>
    </w:p>
    <w:p w:rsidR="00EE4EFD" w:rsidRPr="00C42D97" w:rsidRDefault="00EE4EFD" w:rsidP="00EE4EFD">
      <w:pPr>
        <w:spacing w:after="0" w:line="240" w:lineRule="auto"/>
        <w:ind w:firstLine="709"/>
        <w:jc w:val="both"/>
        <w:rPr>
          <w:rFonts w:ascii="Times New Roman" w:hAnsi="Times New Roman"/>
          <w:sz w:val="26"/>
          <w:szCs w:val="26"/>
        </w:rPr>
      </w:pPr>
    </w:p>
    <w:p w:rsidR="00EE4EFD" w:rsidRPr="00C42D97" w:rsidRDefault="00EE4EFD" w:rsidP="00EE4EFD">
      <w:pPr>
        <w:spacing w:before="120" w:after="120" w:line="240" w:lineRule="auto"/>
        <w:ind w:firstLine="709"/>
        <w:jc w:val="center"/>
        <w:rPr>
          <w:rFonts w:ascii="Times New Roman" w:hAnsi="Times New Roman"/>
          <w:b/>
          <w:i/>
          <w:sz w:val="26"/>
          <w:szCs w:val="26"/>
        </w:rPr>
      </w:pPr>
      <w:r w:rsidRPr="00C42D97">
        <w:rPr>
          <w:rFonts w:ascii="Times New Roman" w:hAnsi="Times New Roman"/>
          <w:b/>
          <w:i/>
          <w:sz w:val="26"/>
          <w:szCs w:val="26"/>
        </w:rPr>
        <w:t xml:space="preserve">ЗН </w:t>
      </w:r>
      <w:proofErr w:type="gramStart"/>
      <w:r w:rsidRPr="00C42D97">
        <w:rPr>
          <w:rFonts w:ascii="Times New Roman" w:hAnsi="Times New Roman"/>
          <w:b/>
          <w:i/>
          <w:sz w:val="26"/>
          <w:szCs w:val="26"/>
          <w:vertAlign w:val="subscript"/>
        </w:rPr>
        <w:t>ОРГ</w:t>
      </w:r>
      <w:proofErr w:type="gramEnd"/>
      <w:r w:rsidRPr="00C42D97">
        <w:rPr>
          <w:rFonts w:ascii="Times New Roman" w:hAnsi="Times New Roman"/>
          <w:b/>
          <w:i/>
          <w:sz w:val="26"/>
          <w:szCs w:val="26"/>
        </w:rPr>
        <w:t xml:space="preserve"> = НБ × </w:t>
      </w:r>
      <w:proofErr w:type="spellStart"/>
      <w:r w:rsidRPr="00C42D97">
        <w:rPr>
          <w:rFonts w:ascii="Times New Roman" w:hAnsi="Times New Roman"/>
          <w:b/>
          <w:i/>
          <w:sz w:val="26"/>
          <w:szCs w:val="26"/>
        </w:rPr>
        <w:t>К</w:t>
      </w:r>
      <w:r w:rsidRPr="00C42D97">
        <w:rPr>
          <w:rFonts w:ascii="Times New Roman" w:hAnsi="Times New Roman"/>
          <w:b/>
          <w:i/>
          <w:sz w:val="26"/>
          <w:szCs w:val="26"/>
          <w:vertAlign w:val="subscript"/>
        </w:rPr>
        <w:t>экстр</w:t>
      </w:r>
      <w:proofErr w:type="spellEnd"/>
      <w:r w:rsidRPr="00C42D97">
        <w:rPr>
          <w:rFonts w:ascii="Times New Roman" w:hAnsi="Times New Roman"/>
          <w:b/>
          <w:i/>
          <w:sz w:val="26"/>
          <w:szCs w:val="26"/>
          <w:vertAlign w:val="subscript"/>
        </w:rPr>
        <w:t>.</w:t>
      </w:r>
      <w:r w:rsidRPr="00C42D97">
        <w:rPr>
          <w:rFonts w:ascii="Times New Roman" w:hAnsi="Times New Roman"/>
          <w:b/>
          <w:i/>
          <w:sz w:val="26"/>
          <w:szCs w:val="26"/>
        </w:rPr>
        <w:t xml:space="preserve"> ×</w:t>
      </w:r>
      <w:r w:rsidRPr="00C42D97">
        <w:rPr>
          <w:rFonts w:ascii="Times New Roman" w:hAnsi="Times New Roman"/>
          <w:b/>
          <w:i/>
          <w:sz w:val="26"/>
          <w:szCs w:val="26"/>
          <w:lang w:val="en-US"/>
        </w:rPr>
        <w:t>S</w:t>
      </w:r>
      <w:r w:rsidRPr="00C42D97">
        <w:rPr>
          <w:rFonts w:ascii="Times New Roman" w:hAnsi="Times New Roman"/>
          <w:b/>
          <w:i/>
          <w:sz w:val="26"/>
          <w:szCs w:val="26"/>
        </w:rPr>
        <w:t xml:space="preserve"> × </w:t>
      </w:r>
      <w:r w:rsidRPr="00C42D97">
        <w:rPr>
          <w:rFonts w:ascii="Times New Roman" w:hAnsi="Times New Roman"/>
          <w:b/>
          <w:i/>
          <w:sz w:val="26"/>
          <w:szCs w:val="26"/>
          <w:lang w:val="en-US"/>
        </w:rPr>
        <w:t>K</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пер</w:t>
      </w:r>
      <w:r w:rsidRPr="00C42D97">
        <w:rPr>
          <w:rFonts w:ascii="Times New Roman" w:hAnsi="Times New Roman"/>
          <w:b/>
          <w:i/>
          <w:sz w:val="26"/>
          <w:szCs w:val="26"/>
        </w:rPr>
        <w:t xml:space="preserve">× </w:t>
      </w:r>
      <w:proofErr w:type="spellStart"/>
      <w:r w:rsidRPr="00C42D97">
        <w:rPr>
          <w:rFonts w:ascii="Times New Roman" w:hAnsi="Times New Roman"/>
          <w:b/>
          <w:i/>
          <w:sz w:val="26"/>
          <w:szCs w:val="26"/>
        </w:rPr>
        <w:t>К</w:t>
      </w:r>
      <w:r w:rsidRPr="00C42D97">
        <w:rPr>
          <w:rFonts w:ascii="Times New Roman" w:hAnsi="Times New Roman"/>
          <w:b/>
          <w:i/>
          <w:sz w:val="26"/>
          <w:szCs w:val="26"/>
          <w:vertAlign w:val="subscript"/>
        </w:rPr>
        <w:t>соб</w:t>
      </w:r>
      <w:proofErr w:type="spellEnd"/>
      <w:r w:rsidRPr="00C42D97">
        <w:rPr>
          <w:rFonts w:ascii="Times New Roman" w:hAnsi="Times New Roman"/>
          <w:b/>
          <w:i/>
          <w:sz w:val="26"/>
          <w:szCs w:val="26"/>
          <w:vertAlign w:val="subscript"/>
        </w:rPr>
        <w:t xml:space="preserve">. </w:t>
      </w:r>
      <w:r w:rsidRPr="00C42D97">
        <w:rPr>
          <w:rFonts w:ascii="Times New Roman" w:hAnsi="Times New Roman"/>
          <w:b/>
          <w:i/>
          <w:sz w:val="26"/>
          <w:szCs w:val="26"/>
        </w:rPr>
        <w:t xml:space="preserve">(+/-) </w:t>
      </w:r>
      <w:r w:rsidRPr="00C42D97">
        <w:rPr>
          <w:rFonts w:ascii="Times New Roman" w:hAnsi="Times New Roman"/>
          <w:b/>
          <w:i/>
          <w:sz w:val="26"/>
          <w:szCs w:val="26"/>
          <w:lang w:val="en-US"/>
        </w:rPr>
        <w:t>F</w:t>
      </w:r>
      <w:r w:rsidRPr="00C42D97">
        <w:rPr>
          <w:rFonts w:ascii="Times New Roman" w:hAnsi="Times New Roman"/>
          <w:b/>
          <w:i/>
          <w:sz w:val="26"/>
          <w:szCs w:val="26"/>
        </w:rPr>
        <w:t xml:space="preserve">, </w:t>
      </w:r>
    </w:p>
    <w:p w:rsidR="00EE4EFD" w:rsidRPr="00C42D97" w:rsidRDefault="00EE4EFD" w:rsidP="00EE4EFD">
      <w:pPr>
        <w:spacing w:after="0" w:line="240" w:lineRule="auto"/>
        <w:ind w:firstLine="709"/>
        <w:jc w:val="both"/>
        <w:rPr>
          <w:rFonts w:ascii="Times New Roman" w:hAnsi="Times New Roman"/>
          <w:sz w:val="26"/>
          <w:szCs w:val="26"/>
        </w:rPr>
      </w:pPr>
      <w:r w:rsidRPr="00C42D97">
        <w:rPr>
          <w:rFonts w:ascii="Times New Roman" w:hAnsi="Times New Roman"/>
          <w:sz w:val="26"/>
          <w:szCs w:val="26"/>
        </w:rPr>
        <w:t>где:</w:t>
      </w:r>
    </w:p>
    <w:p w:rsidR="00EE4EFD" w:rsidRPr="00C42D97" w:rsidRDefault="00EE4EFD" w:rsidP="00EE4EFD">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НБ</w:t>
      </w:r>
      <w:r w:rsidRPr="00C42D97">
        <w:rPr>
          <w:rFonts w:ascii="Times New Roman" w:hAnsi="Times New Roman"/>
          <w:sz w:val="26"/>
          <w:szCs w:val="26"/>
        </w:rPr>
        <w:t xml:space="preserve"> – налоговая база в виде кадастровой стоимости земельных участков организаций с учетом льгот (отчет по форме № 5-МН), тыс. рублей.</w:t>
      </w:r>
    </w:p>
    <w:p w:rsidR="00EE4EFD" w:rsidRPr="00C42D97" w:rsidRDefault="00EE4EFD" w:rsidP="00EE4EFD">
      <w:pPr>
        <w:spacing w:after="0" w:line="240" w:lineRule="auto"/>
        <w:ind w:firstLine="709"/>
        <w:jc w:val="both"/>
        <w:rPr>
          <w:rFonts w:ascii="Times New Roman" w:hAnsi="Times New Roman"/>
          <w:sz w:val="26"/>
          <w:szCs w:val="26"/>
        </w:rPr>
      </w:pPr>
      <w:proofErr w:type="spellStart"/>
      <w:r w:rsidRPr="00C42D97">
        <w:rPr>
          <w:rFonts w:ascii="Times New Roman" w:hAnsi="Times New Roman"/>
          <w:b/>
          <w:i/>
          <w:sz w:val="26"/>
          <w:szCs w:val="26"/>
        </w:rPr>
        <w:t>К</w:t>
      </w:r>
      <w:r w:rsidRPr="00C42D97">
        <w:rPr>
          <w:rFonts w:ascii="Times New Roman" w:hAnsi="Times New Roman"/>
          <w:b/>
          <w:i/>
          <w:sz w:val="26"/>
          <w:szCs w:val="26"/>
          <w:vertAlign w:val="subscript"/>
        </w:rPr>
        <w:t>экстр</w:t>
      </w:r>
      <w:proofErr w:type="spellEnd"/>
      <w:r w:rsidRPr="00C42D97">
        <w:rPr>
          <w:rFonts w:ascii="Times New Roman" w:hAnsi="Times New Roman"/>
          <w:b/>
          <w:i/>
          <w:sz w:val="26"/>
          <w:szCs w:val="26"/>
          <w:vertAlign w:val="subscript"/>
        </w:rPr>
        <w:t xml:space="preserve">. </w:t>
      </w:r>
      <w:r w:rsidRPr="00C42D97">
        <w:rPr>
          <w:rFonts w:ascii="Times New Roman" w:hAnsi="Times New Roman"/>
          <w:sz w:val="26"/>
          <w:szCs w:val="26"/>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
    <w:p w:rsidR="00EE4EFD" w:rsidRPr="00C42D97" w:rsidRDefault="00EE4EFD" w:rsidP="00EE4EFD">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S </w:t>
      </w:r>
      <w:r w:rsidRPr="00C42D97">
        <w:rPr>
          <w:rFonts w:ascii="Times New Roman" w:hAnsi="Times New Roman"/>
          <w:sz w:val="26"/>
          <w:szCs w:val="26"/>
        </w:rPr>
        <w:t>– расчетная средняя ставка по земельному налогу с организаций за отчетный период, %.</w:t>
      </w:r>
    </w:p>
    <w:p w:rsidR="00EE4EFD" w:rsidRPr="00C42D97" w:rsidRDefault="00EE4EFD" w:rsidP="00EE4EFD">
      <w:pPr>
        <w:spacing w:after="0" w:line="240" w:lineRule="auto"/>
        <w:ind w:firstLine="709"/>
        <w:jc w:val="both"/>
        <w:rPr>
          <w:rFonts w:ascii="Times New Roman" w:hAnsi="Times New Roman"/>
          <w:sz w:val="26"/>
          <w:szCs w:val="26"/>
        </w:rPr>
      </w:pPr>
      <w:r w:rsidRPr="00C42D97">
        <w:rPr>
          <w:rFonts w:ascii="Times New Roman" w:hAnsi="Times New Roman"/>
          <w:sz w:val="26"/>
          <w:szCs w:val="26"/>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EE4EFD" w:rsidRPr="00C42D97" w:rsidRDefault="00EE4EFD" w:rsidP="00EE4EFD">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lang w:val="en-US"/>
        </w:rPr>
        <w:t>K</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пер.</w:t>
      </w:r>
      <w:proofErr w:type="gramEnd"/>
      <w:r w:rsidRPr="00C42D97">
        <w:rPr>
          <w:rFonts w:ascii="Times New Roman" w:hAnsi="Times New Roman"/>
          <w:b/>
          <w:i/>
          <w:sz w:val="26"/>
          <w:szCs w:val="26"/>
          <w:vertAlign w:val="subscript"/>
        </w:rPr>
        <w:t xml:space="preserve"> – </w:t>
      </w:r>
      <w:r w:rsidRPr="00C42D97">
        <w:rPr>
          <w:rFonts w:ascii="Times New Roman" w:hAnsi="Times New Roman"/>
          <w:sz w:val="26"/>
          <w:szCs w:val="26"/>
        </w:rPr>
        <w:t xml:space="preserve">расчетный уровень переходящих платежей по налогу, %. </w:t>
      </w:r>
    </w:p>
    <w:p w:rsidR="00EE4EFD" w:rsidRPr="00C42D97" w:rsidRDefault="00EE4EFD" w:rsidP="00EE4EFD">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Расчетный уровень переходящих платежей определяется как частное от деления суммы земельного налога с </w:t>
      </w:r>
      <w:proofErr w:type="gramStart"/>
      <w:r w:rsidRPr="00C42D97">
        <w:rPr>
          <w:rFonts w:ascii="Times New Roman" w:hAnsi="Times New Roman"/>
          <w:sz w:val="26"/>
          <w:szCs w:val="26"/>
        </w:rPr>
        <w:t>организаций</w:t>
      </w:r>
      <w:proofErr w:type="gramEnd"/>
      <w:r w:rsidRPr="00C42D97">
        <w:rPr>
          <w:rFonts w:ascii="Times New Roman" w:hAnsi="Times New Roman"/>
          <w:sz w:val="26"/>
          <w:szCs w:val="26"/>
        </w:rPr>
        <w:t xml:space="preserve"> начисленного (по отчету по форме № 1-НМ) на сумму земельного налога с организаций, подлежащего уплате в бюджет (по отчету по форме № 5-МН), сложившийся в предыдущих отчетных периодах;</w:t>
      </w:r>
    </w:p>
    <w:p w:rsidR="00EE4EFD" w:rsidRPr="00C42D97" w:rsidRDefault="00EE4EFD" w:rsidP="00EE4EFD">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lang w:val="en-US"/>
        </w:rPr>
        <w:t>K</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соб.</w:t>
      </w:r>
      <w:proofErr w:type="gramEnd"/>
      <w:r w:rsidRPr="00C42D97">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EE4EFD" w:rsidRPr="00C42D97" w:rsidRDefault="00EE4EFD" w:rsidP="00EE4EFD">
      <w:pPr>
        <w:spacing w:after="0" w:line="240" w:lineRule="auto"/>
        <w:ind w:firstLine="709"/>
        <w:jc w:val="both"/>
        <w:rPr>
          <w:rFonts w:ascii="Times New Roman" w:hAnsi="Times New Roman"/>
          <w:sz w:val="26"/>
          <w:szCs w:val="26"/>
        </w:rPr>
      </w:pPr>
      <w:r w:rsidRPr="00C42D97">
        <w:rPr>
          <w:rFonts w:ascii="Times New Roman" w:hAnsi="Times New Roman"/>
          <w:sz w:val="26"/>
          <w:szCs w:val="26"/>
        </w:rPr>
        <w:t>Расчётный уровень собираемости определяется согласно данным отчётов по форме № 1-НМ и №5-МН как частное от деления суммы поступившего налога (по отчету по форме № 1-НМ) на сумму начисленного налога (по отчету по форме № 5-МН).</w:t>
      </w:r>
    </w:p>
    <w:p w:rsidR="00EE4EFD" w:rsidRPr="00C42D97" w:rsidRDefault="00EE4EFD" w:rsidP="00EE4EFD">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F</w:t>
      </w:r>
      <w:r w:rsidRPr="00C42D97">
        <w:rPr>
          <w:rFonts w:ascii="Times New Roman" w:hAnsi="Times New Roman"/>
          <w:sz w:val="26"/>
          <w:szCs w:val="26"/>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E4EFD" w:rsidRPr="00C42D97" w:rsidRDefault="00EE4EFD" w:rsidP="00EE4EFD">
      <w:pPr>
        <w:autoSpaceDE w:val="0"/>
        <w:autoSpaceDN w:val="0"/>
        <w:adjustRightInd w:val="0"/>
        <w:spacing w:after="0" w:line="240" w:lineRule="auto"/>
        <w:ind w:firstLine="709"/>
        <w:jc w:val="both"/>
        <w:rPr>
          <w:rFonts w:ascii="Times New Roman" w:hAnsi="Times New Roman"/>
          <w:sz w:val="26"/>
          <w:szCs w:val="26"/>
        </w:rPr>
      </w:pPr>
      <w:r w:rsidRPr="00C42D97">
        <w:rPr>
          <w:rFonts w:ascii="Times New Roman" w:hAnsi="Times New Roman"/>
          <w:sz w:val="26"/>
          <w:szCs w:val="26"/>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EE4EFD" w:rsidRPr="00C42D97" w:rsidRDefault="00EE4EFD" w:rsidP="00EE4EFD">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Объём выпадающих доходов определяется в рамках прописанного </w:t>
      </w:r>
      <w:proofErr w:type="gramStart"/>
      <w:r w:rsidRPr="00C42D97">
        <w:rPr>
          <w:rFonts w:ascii="Times New Roman" w:hAnsi="Times New Roman"/>
          <w:sz w:val="26"/>
          <w:szCs w:val="26"/>
        </w:rPr>
        <w:t>алгоритма расчёта прогнозного объёма поступлений налога</w:t>
      </w:r>
      <w:proofErr w:type="gramEnd"/>
      <w:r w:rsidRPr="00C42D97">
        <w:rPr>
          <w:rFonts w:ascii="Times New Roman" w:hAnsi="Times New Roman"/>
          <w:sz w:val="26"/>
          <w:szCs w:val="26"/>
        </w:rPr>
        <w:t>.</w:t>
      </w:r>
    </w:p>
    <w:p w:rsidR="00EE4EFD" w:rsidRPr="00C42D97" w:rsidRDefault="00EE4EFD" w:rsidP="00EE4EFD">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Земельный налог с организаций зачисляется в КБ Амурской области по нормативам, установленным в соответствии со статьями БК РФ, а также нормативных правовых актов представительных органов муниципальных образований Амурской области. </w:t>
      </w:r>
    </w:p>
    <w:p w:rsidR="00EE4EFD" w:rsidRPr="00C42D97" w:rsidRDefault="00EE4EFD" w:rsidP="00EE4EFD">
      <w:pPr>
        <w:spacing w:after="0" w:line="240" w:lineRule="auto"/>
        <w:ind w:firstLine="709"/>
        <w:rPr>
          <w:rFonts w:ascii="Times New Roman" w:hAnsi="Times New Roman"/>
          <w:sz w:val="26"/>
          <w:szCs w:val="26"/>
        </w:rPr>
      </w:pPr>
    </w:p>
    <w:p w:rsidR="00EE4EFD" w:rsidRPr="00C42D97" w:rsidRDefault="00EE4EFD" w:rsidP="00EE4EFD">
      <w:pPr>
        <w:pStyle w:val="10"/>
        <w:numPr>
          <w:ilvl w:val="3"/>
          <w:numId w:val="3"/>
        </w:numPr>
        <w:spacing w:before="0" w:after="240"/>
        <w:ind w:left="0" w:firstLine="0"/>
        <w:jc w:val="center"/>
        <w:rPr>
          <w:rFonts w:ascii="Times New Roman" w:hAnsi="Times New Roman"/>
          <w:i/>
          <w:sz w:val="26"/>
          <w:szCs w:val="26"/>
        </w:rPr>
      </w:pPr>
      <w:bookmarkStart w:id="99" w:name="_Toc194068862"/>
      <w:bookmarkStart w:id="100" w:name="_Toc226389658"/>
      <w:r w:rsidRPr="00C42D97">
        <w:rPr>
          <w:rFonts w:ascii="Times New Roman" w:hAnsi="Times New Roman"/>
          <w:i/>
          <w:sz w:val="26"/>
          <w:szCs w:val="26"/>
        </w:rPr>
        <w:t>Земельный налог с физических лиц</w:t>
      </w:r>
      <w:r w:rsidRPr="00C42D97">
        <w:rPr>
          <w:rFonts w:ascii="Times New Roman" w:hAnsi="Times New Roman"/>
          <w:i/>
          <w:sz w:val="26"/>
          <w:szCs w:val="26"/>
        </w:rPr>
        <w:br/>
        <w:t>182 1 06 06040 00 0000 110</w:t>
      </w:r>
      <w:bookmarkEnd w:id="99"/>
      <w:bookmarkEnd w:id="100"/>
    </w:p>
    <w:p w:rsidR="00EE4EFD" w:rsidRPr="00C42D97" w:rsidRDefault="00EE4EFD" w:rsidP="00EE4EFD">
      <w:pPr>
        <w:spacing w:after="0" w:line="240" w:lineRule="auto"/>
        <w:ind w:firstLine="709"/>
        <w:jc w:val="both"/>
        <w:rPr>
          <w:rFonts w:ascii="Times New Roman" w:hAnsi="Times New Roman"/>
          <w:sz w:val="26"/>
          <w:szCs w:val="26"/>
        </w:rPr>
      </w:pPr>
      <w:r w:rsidRPr="00C42D97">
        <w:rPr>
          <w:rFonts w:ascii="Times New Roman" w:hAnsi="Times New Roman"/>
          <w:sz w:val="26"/>
          <w:szCs w:val="26"/>
        </w:rPr>
        <w:t>Для расчета земельного налога с физических лиц используются:</w:t>
      </w:r>
    </w:p>
    <w:p w:rsidR="00EE4EFD" w:rsidRPr="00C42D97" w:rsidRDefault="00EE4EFD" w:rsidP="00EE4EFD">
      <w:pPr>
        <w:spacing w:after="0" w:line="240" w:lineRule="auto"/>
        <w:ind w:firstLine="709"/>
        <w:jc w:val="both"/>
        <w:rPr>
          <w:rFonts w:ascii="Times New Roman" w:hAnsi="Times New Roman"/>
          <w:sz w:val="26"/>
          <w:szCs w:val="26"/>
        </w:rPr>
      </w:pPr>
      <w:r w:rsidRPr="00C42D97">
        <w:rPr>
          <w:rFonts w:ascii="Times New Roman" w:hAnsi="Times New Roman"/>
          <w:sz w:val="26"/>
          <w:szCs w:val="26"/>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EE4EFD" w:rsidRPr="00C42D97" w:rsidRDefault="00EE4EFD" w:rsidP="00EE4EFD">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 динамика начислений и фактических поступлений </w:t>
      </w:r>
      <w:proofErr w:type="gramStart"/>
      <w:r w:rsidRPr="00C42D97">
        <w:rPr>
          <w:rFonts w:ascii="Times New Roman" w:hAnsi="Times New Roman"/>
          <w:sz w:val="26"/>
          <w:szCs w:val="26"/>
        </w:rPr>
        <w:t>по земельному налогу с физических лиц в соответствии с отчетом по форме</w:t>
      </w:r>
      <w:proofErr w:type="gramEnd"/>
      <w:r w:rsidRPr="00C42D97">
        <w:rPr>
          <w:rFonts w:ascii="Times New Roman" w:hAnsi="Times New Roman"/>
          <w:sz w:val="26"/>
          <w:szCs w:val="26"/>
        </w:rPr>
        <w:t xml:space="preserve">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EE4EFD" w:rsidRPr="00C42D97" w:rsidRDefault="00EE4EFD" w:rsidP="00EE4EFD">
      <w:pPr>
        <w:autoSpaceDE w:val="0"/>
        <w:autoSpaceDN w:val="0"/>
        <w:adjustRightInd w:val="0"/>
        <w:spacing w:after="0" w:line="240" w:lineRule="auto"/>
        <w:ind w:firstLine="540"/>
        <w:jc w:val="both"/>
        <w:rPr>
          <w:rFonts w:ascii="Times New Roman" w:hAnsi="Times New Roman"/>
          <w:sz w:val="26"/>
          <w:szCs w:val="26"/>
        </w:rPr>
      </w:pPr>
      <w:r w:rsidRPr="00C42D97">
        <w:rPr>
          <w:rFonts w:ascii="Times New Roman" w:hAnsi="Times New Roman"/>
          <w:sz w:val="26"/>
          <w:szCs w:val="26"/>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EE4EFD" w:rsidRPr="00C42D97" w:rsidRDefault="00EE4EFD" w:rsidP="00EE4EFD">
      <w:pPr>
        <w:spacing w:after="0" w:line="240" w:lineRule="auto"/>
        <w:ind w:firstLine="709"/>
        <w:jc w:val="both"/>
        <w:rPr>
          <w:rFonts w:ascii="Times New Roman" w:hAnsi="Times New Roman"/>
          <w:sz w:val="26"/>
          <w:szCs w:val="26"/>
        </w:rPr>
      </w:pPr>
    </w:p>
    <w:p w:rsidR="00EE4EFD" w:rsidRPr="00C42D97" w:rsidRDefault="00EE4EFD" w:rsidP="00EE4EFD">
      <w:pPr>
        <w:spacing w:after="0" w:line="240" w:lineRule="auto"/>
        <w:ind w:firstLine="709"/>
        <w:jc w:val="both"/>
        <w:rPr>
          <w:rFonts w:ascii="Times New Roman" w:hAnsi="Times New Roman"/>
          <w:sz w:val="26"/>
          <w:szCs w:val="26"/>
        </w:rPr>
      </w:pPr>
      <w:r w:rsidRPr="00C42D97">
        <w:rPr>
          <w:rFonts w:ascii="Times New Roman" w:hAnsi="Times New Roman"/>
          <w:sz w:val="26"/>
          <w:szCs w:val="26"/>
        </w:rPr>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EE4EFD" w:rsidRPr="00C42D97" w:rsidRDefault="00EE4EFD" w:rsidP="00EE4EFD">
      <w:pPr>
        <w:spacing w:after="0" w:line="240" w:lineRule="auto"/>
        <w:ind w:firstLine="709"/>
        <w:jc w:val="both"/>
        <w:rPr>
          <w:rFonts w:ascii="Times New Roman" w:hAnsi="Times New Roman"/>
          <w:sz w:val="26"/>
          <w:szCs w:val="26"/>
        </w:rPr>
      </w:pPr>
      <w:r w:rsidRPr="00C42D97">
        <w:rPr>
          <w:rFonts w:ascii="Times New Roman" w:hAnsi="Times New Roman"/>
          <w:sz w:val="26"/>
          <w:szCs w:val="26"/>
        </w:rPr>
        <w:t>Прогноз поступлений земельного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EE4EFD" w:rsidRPr="00C42D97" w:rsidRDefault="00EE4EFD" w:rsidP="00EE4EFD">
      <w:pPr>
        <w:spacing w:after="0" w:line="240" w:lineRule="auto"/>
        <w:ind w:firstLine="709"/>
        <w:jc w:val="both"/>
        <w:rPr>
          <w:rFonts w:ascii="Times New Roman" w:hAnsi="Times New Roman"/>
          <w:sz w:val="26"/>
          <w:szCs w:val="26"/>
        </w:rPr>
      </w:pPr>
    </w:p>
    <w:p w:rsidR="00EE4EFD" w:rsidRPr="00C42D97" w:rsidRDefault="00EE4EFD" w:rsidP="00EE4EFD">
      <w:pPr>
        <w:spacing w:after="0" w:line="240" w:lineRule="auto"/>
        <w:ind w:firstLine="709"/>
        <w:jc w:val="both"/>
        <w:rPr>
          <w:rFonts w:ascii="Times New Roman" w:hAnsi="Times New Roman"/>
          <w:sz w:val="26"/>
          <w:szCs w:val="26"/>
        </w:rPr>
      </w:pPr>
      <w:r w:rsidRPr="00C42D97">
        <w:rPr>
          <w:rFonts w:ascii="Times New Roman" w:hAnsi="Times New Roman"/>
          <w:sz w:val="26"/>
          <w:szCs w:val="26"/>
        </w:rPr>
        <w:t>Прогнозируемый объем поступлений по земельному налогу (</w:t>
      </w:r>
      <w:r w:rsidRPr="00C42D97">
        <w:rPr>
          <w:rFonts w:ascii="Times New Roman" w:hAnsi="Times New Roman"/>
          <w:b/>
          <w:i/>
          <w:sz w:val="26"/>
          <w:szCs w:val="26"/>
        </w:rPr>
        <w:t xml:space="preserve">ЗН </w:t>
      </w:r>
      <w:r w:rsidRPr="00C42D97">
        <w:rPr>
          <w:rFonts w:ascii="Times New Roman" w:hAnsi="Times New Roman"/>
          <w:b/>
          <w:i/>
          <w:sz w:val="26"/>
          <w:szCs w:val="26"/>
          <w:vertAlign w:val="subscript"/>
        </w:rPr>
        <w:t>ФЛ</w:t>
      </w:r>
      <w:r w:rsidRPr="00C42D97">
        <w:rPr>
          <w:rFonts w:ascii="Times New Roman" w:hAnsi="Times New Roman"/>
          <w:b/>
          <w:i/>
          <w:sz w:val="26"/>
          <w:szCs w:val="26"/>
        </w:rPr>
        <w:t xml:space="preserve">) </w:t>
      </w:r>
      <w:r w:rsidRPr="00C42D97">
        <w:rPr>
          <w:rFonts w:ascii="Times New Roman" w:hAnsi="Times New Roman"/>
          <w:sz w:val="26"/>
          <w:szCs w:val="26"/>
        </w:rPr>
        <w:t>рассчитывается по формуле:</w:t>
      </w:r>
    </w:p>
    <w:p w:rsidR="00EE4EFD" w:rsidRPr="00C42D97" w:rsidRDefault="00EE4EFD" w:rsidP="00EE4EFD">
      <w:pPr>
        <w:spacing w:before="120" w:after="120" w:line="240" w:lineRule="auto"/>
        <w:ind w:firstLine="709"/>
        <w:jc w:val="center"/>
        <w:rPr>
          <w:rFonts w:ascii="Times New Roman" w:hAnsi="Times New Roman"/>
          <w:b/>
          <w:i/>
          <w:sz w:val="26"/>
          <w:szCs w:val="26"/>
        </w:rPr>
      </w:pPr>
      <w:r w:rsidRPr="00C42D97">
        <w:rPr>
          <w:rFonts w:ascii="Times New Roman" w:hAnsi="Times New Roman"/>
          <w:b/>
          <w:i/>
          <w:sz w:val="26"/>
          <w:szCs w:val="26"/>
        </w:rPr>
        <w:t xml:space="preserve">ЗН </w:t>
      </w:r>
      <w:r w:rsidRPr="00C42D97">
        <w:rPr>
          <w:rFonts w:ascii="Times New Roman" w:hAnsi="Times New Roman"/>
          <w:b/>
          <w:i/>
          <w:sz w:val="26"/>
          <w:szCs w:val="26"/>
          <w:vertAlign w:val="subscript"/>
        </w:rPr>
        <w:t>ФЛ</w:t>
      </w:r>
      <w:r w:rsidRPr="00C42D97">
        <w:rPr>
          <w:rFonts w:ascii="Times New Roman" w:hAnsi="Times New Roman"/>
          <w:b/>
          <w:i/>
          <w:sz w:val="26"/>
          <w:szCs w:val="26"/>
        </w:rPr>
        <w:t xml:space="preserve"> = НБ</w:t>
      </w:r>
      <w:r w:rsidRPr="00C42D97">
        <w:rPr>
          <w:rFonts w:ascii="Times New Roman" w:hAnsi="Times New Roman"/>
          <w:b/>
          <w:sz w:val="26"/>
          <w:szCs w:val="26"/>
        </w:rPr>
        <w:t xml:space="preserve"> </w:t>
      </w:r>
      <w:r w:rsidRPr="00C42D97">
        <w:rPr>
          <w:rFonts w:ascii="Times New Roman" w:hAnsi="Times New Roman"/>
          <w:b/>
          <w:i/>
          <w:sz w:val="26"/>
          <w:szCs w:val="26"/>
        </w:rPr>
        <w:t xml:space="preserve">× </w:t>
      </w:r>
      <w:proofErr w:type="spellStart"/>
      <w:r w:rsidRPr="00C42D97">
        <w:rPr>
          <w:rFonts w:ascii="Times New Roman" w:hAnsi="Times New Roman"/>
          <w:b/>
          <w:i/>
          <w:sz w:val="26"/>
          <w:szCs w:val="26"/>
        </w:rPr>
        <w:t>К</w:t>
      </w:r>
      <w:r w:rsidRPr="00C42D97">
        <w:rPr>
          <w:rFonts w:ascii="Times New Roman" w:hAnsi="Times New Roman"/>
          <w:b/>
          <w:i/>
          <w:sz w:val="26"/>
          <w:szCs w:val="26"/>
          <w:vertAlign w:val="subscript"/>
        </w:rPr>
        <w:t>экстр</w:t>
      </w:r>
      <w:proofErr w:type="spellEnd"/>
      <w:r w:rsidRPr="00C42D97">
        <w:rPr>
          <w:rFonts w:ascii="Times New Roman" w:hAnsi="Times New Roman"/>
          <w:b/>
          <w:i/>
          <w:sz w:val="26"/>
          <w:szCs w:val="26"/>
        </w:rPr>
        <w:t>×</w:t>
      </w:r>
      <w:r w:rsidRPr="00C42D97">
        <w:rPr>
          <w:rFonts w:ascii="Times New Roman" w:hAnsi="Times New Roman"/>
          <w:b/>
          <w:i/>
          <w:sz w:val="26"/>
          <w:szCs w:val="26"/>
          <w:lang w:val="en-US"/>
        </w:rPr>
        <w:t>S</w:t>
      </w:r>
      <w:r w:rsidRPr="00C42D97">
        <w:rPr>
          <w:rFonts w:ascii="Times New Roman" w:hAnsi="Times New Roman"/>
          <w:b/>
          <w:sz w:val="26"/>
          <w:szCs w:val="26"/>
        </w:rPr>
        <w:t xml:space="preserve"> </w:t>
      </w:r>
      <w:r w:rsidRPr="00C42D97">
        <w:rPr>
          <w:rFonts w:ascii="Times New Roman" w:hAnsi="Times New Roman"/>
          <w:b/>
          <w:i/>
          <w:sz w:val="26"/>
          <w:szCs w:val="26"/>
        </w:rPr>
        <w:t xml:space="preserve">× </w:t>
      </w:r>
      <w:proofErr w:type="spellStart"/>
      <w:r w:rsidRPr="00C42D97">
        <w:rPr>
          <w:rFonts w:ascii="Times New Roman" w:hAnsi="Times New Roman"/>
          <w:b/>
          <w:i/>
          <w:sz w:val="26"/>
          <w:szCs w:val="26"/>
        </w:rPr>
        <w:t>К</w:t>
      </w:r>
      <w:r w:rsidRPr="00C42D97">
        <w:rPr>
          <w:rFonts w:ascii="Times New Roman" w:hAnsi="Times New Roman"/>
          <w:b/>
          <w:i/>
          <w:sz w:val="26"/>
          <w:szCs w:val="26"/>
          <w:vertAlign w:val="subscript"/>
        </w:rPr>
        <w:t>соб</w:t>
      </w:r>
      <w:proofErr w:type="spellEnd"/>
      <w:r w:rsidRPr="00C42D97">
        <w:rPr>
          <w:rFonts w:ascii="Times New Roman" w:hAnsi="Times New Roman"/>
          <w:b/>
          <w:i/>
          <w:sz w:val="26"/>
          <w:szCs w:val="26"/>
          <w:vertAlign w:val="subscript"/>
        </w:rPr>
        <w:t xml:space="preserve">. </w:t>
      </w:r>
      <w:r w:rsidRPr="00C42D97">
        <w:rPr>
          <w:rFonts w:ascii="Times New Roman" w:hAnsi="Times New Roman"/>
          <w:b/>
          <w:i/>
          <w:sz w:val="26"/>
          <w:szCs w:val="26"/>
        </w:rPr>
        <w:t xml:space="preserve">(+/-) </w:t>
      </w:r>
      <w:r w:rsidRPr="00C42D97">
        <w:rPr>
          <w:rFonts w:ascii="Times New Roman" w:hAnsi="Times New Roman"/>
          <w:b/>
          <w:i/>
          <w:sz w:val="26"/>
          <w:szCs w:val="26"/>
          <w:lang w:val="en-US"/>
        </w:rPr>
        <w:t>F</w:t>
      </w:r>
      <w:r w:rsidRPr="00C42D97">
        <w:rPr>
          <w:rFonts w:ascii="Times New Roman" w:hAnsi="Times New Roman"/>
          <w:b/>
          <w:i/>
          <w:sz w:val="26"/>
          <w:szCs w:val="26"/>
        </w:rPr>
        <w:t xml:space="preserve">, </w:t>
      </w:r>
    </w:p>
    <w:p w:rsidR="00EE4EFD" w:rsidRPr="00C42D97" w:rsidRDefault="00EE4EFD" w:rsidP="00EE4EFD">
      <w:pPr>
        <w:spacing w:after="0" w:line="240" w:lineRule="auto"/>
        <w:ind w:firstLine="709"/>
        <w:jc w:val="both"/>
        <w:rPr>
          <w:rFonts w:ascii="Times New Roman" w:hAnsi="Times New Roman"/>
          <w:sz w:val="26"/>
          <w:szCs w:val="26"/>
        </w:rPr>
      </w:pPr>
      <w:r w:rsidRPr="00C42D97">
        <w:rPr>
          <w:rFonts w:ascii="Times New Roman" w:hAnsi="Times New Roman"/>
          <w:sz w:val="26"/>
          <w:szCs w:val="26"/>
        </w:rPr>
        <w:t>где:</w:t>
      </w:r>
    </w:p>
    <w:p w:rsidR="00EE4EFD" w:rsidRPr="00C42D97" w:rsidRDefault="00EE4EFD" w:rsidP="00EE4EFD">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НБ</w:t>
      </w:r>
      <w:r w:rsidRPr="00C42D97">
        <w:rPr>
          <w:rFonts w:ascii="Times New Roman" w:hAnsi="Times New Roman"/>
          <w:sz w:val="26"/>
          <w:szCs w:val="26"/>
        </w:rPr>
        <w:t xml:space="preserve"> – налоговая база в виде кадастровой стоимости земельных участков физических лиц, по которым предъявлен налог к уплате, с учетом налоговых вычетов (отчет по форме № 5-МН), тыс. рублей. </w:t>
      </w:r>
    </w:p>
    <w:p w:rsidR="00EE4EFD" w:rsidRPr="00C42D97" w:rsidRDefault="00EE4EFD" w:rsidP="00EE4EFD">
      <w:pPr>
        <w:spacing w:after="0" w:line="240" w:lineRule="auto"/>
        <w:ind w:firstLine="709"/>
        <w:jc w:val="both"/>
        <w:rPr>
          <w:rFonts w:ascii="Times New Roman" w:hAnsi="Times New Roman"/>
          <w:sz w:val="26"/>
          <w:szCs w:val="26"/>
        </w:rPr>
      </w:pPr>
      <w:proofErr w:type="spellStart"/>
      <w:r w:rsidRPr="00C42D97">
        <w:rPr>
          <w:rFonts w:ascii="Times New Roman" w:hAnsi="Times New Roman"/>
          <w:b/>
          <w:i/>
          <w:sz w:val="26"/>
          <w:szCs w:val="26"/>
        </w:rPr>
        <w:t>К</w:t>
      </w:r>
      <w:r w:rsidRPr="00C42D97">
        <w:rPr>
          <w:rFonts w:ascii="Times New Roman" w:hAnsi="Times New Roman"/>
          <w:b/>
          <w:i/>
          <w:sz w:val="26"/>
          <w:szCs w:val="26"/>
          <w:vertAlign w:val="subscript"/>
        </w:rPr>
        <w:t>экстр</w:t>
      </w:r>
      <w:proofErr w:type="spellEnd"/>
      <w:r w:rsidRPr="00C42D97">
        <w:rPr>
          <w:rFonts w:ascii="Times New Roman" w:hAnsi="Times New Roman"/>
          <w:b/>
          <w:i/>
          <w:sz w:val="26"/>
          <w:szCs w:val="26"/>
          <w:vertAlign w:val="subscript"/>
        </w:rPr>
        <w:t xml:space="preserve">. </w:t>
      </w:r>
      <w:r w:rsidRPr="00C42D97">
        <w:rPr>
          <w:rFonts w:ascii="Times New Roman" w:hAnsi="Times New Roman"/>
          <w:sz w:val="26"/>
          <w:szCs w:val="26"/>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
    <w:p w:rsidR="00EE4EFD" w:rsidRPr="00C42D97" w:rsidRDefault="00EE4EFD" w:rsidP="00EE4EFD">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S </w:t>
      </w:r>
      <w:r w:rsidRPr="00C42D97">
        <w:rPr>
          <w:rFonts w:ascii="Times New Roman" w:hAnsi="Times New Roman"/>
          <w:sz w:val="26"/>
          <w:szCs w:val="26"/>
        </w:rPr>
        <w:t>- расчетная средняя ставка по земельному налогу с физических лиц в предыдущих отчетных периодах, %.</w:t>
      </w:r>
    </w:p>
    <w:p w:rsidR="00EE4EFD" w:rsidRPr="00C42D97" w:rsidRDefault="00EE4EFD" w:rsidP="00EE4EFD">
      <w:pPr>
        <w:spacing w:after="0" w:line="240" w:lineRule="auto"/>
        <w:ind w:firstLine="709"/>
        <w:jc w:val="both"/>
        <w:rPr>
          <w:rFonts w:ascii="Times New Roman" w:hAnsi="Times New Roman"/>
          <w:sz w:val="26"/>
          <w:szCs w:val="26"/>
        </w:rPr>
      </w:pPr>
      <w:r w:rsidRPr="00C42D97">
        <w:rPr>
          <w:rFonts w:ascii="Times New Roman" w:hAnsi="Times New Roman"/>
          <w:sz w:val="26"/>
          <w:szCs w:val="26"/>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EE4EFD" w:rsidRPr="00C42D97" w:rsidRDefault="00EE4EFD" w:rsidP="00EE4EFD">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lang w:val="en-US"/>
        </w:rPr>
        <w:t>K</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соб.</w:t>
      </w:r>
      <w:proofErr w:type="gramEnd"/>
      <w:r w:rsidRPr="00C42D97">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EE4EFD" w:rsidRPr="00C42D97" w:rsidRDefault="00EE4EFD" w:rsidP="00EE4EFD">
      <w:pPr>
        <w:spacing w:after="0" w:line="240" w:lineRule="auto"/>
        <w:ind w:firstLine="709"/>
        <w:jc w:val="both"/>
        <w:rPr>
          <w:rFonts w:ascii="Times New Roman" w:hAnsi="Times New Roman"/>
          <w:sz w:val="26"/>
          <w:szCs w:val="26"/>
        </w:rPr>
      </w:pPr>
      <w:r w:rsidRPr="00C42D97">
        <w:rPr>
          <w:rFonts w:ascii="Times New Roman" w:hAnsi="Times New Roman"/>
          <w:sz w:val="26"/>
          <w:szCs w:val="26"/>
        </w:rPr>
        <w:t>Расчётный уровень собираемости определяется согласно данным отчётов по форме № 1-НМ и №5-МН как частное от деления суммы поступившего налога (по отчету по форме № 1-НМ) на сумму начисленного налога (по отчету по форме № 5-МН).</w:t>
      </w:r>
    </w:p>
    <w:p w:rsidR="00EE4EFD" w:rsidRPr="00C42D97" w:rsidRDefault="00EE4EFD" w:rsidP="00EE4EFD">
      <w:pPr>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В случае если сумма налога, исчисленная в отношении земельного участка, превышает сумму налога, исчисленную в отношении этого земельного участка 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roofErr w:type="gramEnd"/>
    </w:p>
    <w:p w:rsidR="00EE4EFD" w:rsidRPr="00C42D97" w:rsidRDefault="00EE4EFD" w:rsidP="00EE4EFD">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F – </w:t>
      </w:r>
      <w:r w:rsidRPr="00C42D97">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E4EFD" w:rsidRPr="00C42D97" w:rsidRDefault="00EE4EFD" w:rsidP="00EE4EFD">
      <w:pPr>
        <w:autoSpaceDE w:val="0"/>
        <w:autoSpaceDN w:val="0"/>
        <w:adjustRightInd w:val="0"/>
        <w:spacing w:after="0" w:line="240" w:lineRule="auto"/>
        <w:ind w:firstLine="709"/>
        <w:jc w:val="both"/>
        <w:rPr>
          <w:rFonts w:ascii="Times New Roman" w:hAnsi="Times New Roman"/>
          <w:sz w:val="26"/>
          <w:szCs w:val="26"/>
        </w:rPr>
      </w:pPr>
      <w:r w:rsidRPr="00C42D97">
        <w:rPr>
          <w:rFonts w:ascii="Times New Roman" w:hAnsi="Times New Roman"/>
          <w:sz w:val="26"/>
          <w:szCs w:val="26"/>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а также нормативных правовых актов представительных органов муниципальных образований Амурской области и других льгот, и преференций.</w:t>
      </w:r>
    </w:p>
    <w:p w:rsidR="00EE4EFD" w:rsidRPr="00C42D97" w:rsidRDefault="00EE4EFD" w:rsidP="00EE4EFD">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Объём выпадающих доходов определяется в рамках прописанного </w:t>
      </w:r>
      <w:proofErr w:type="gramStart"/>
      <w:r w:rsidRPr="00C42D97">
        <w:rPr>
          <w:rFonts w:ascii="Times New Roman" w:hAnsi="Times New Roman"/>
          <w:sz w:val="26"/>
          <w:szCs w:val="26"/>
        </w:rPr>
        <w:t>алгоритма расчёта прогнозного объёма поступлений налога</w:t>
      </w:r>
      <w:proofErr w:type="gramEnd"/>
      <w:r w:rsidRPr="00C42D97">
        <w:rPr>
          <w:rFonts w:ascii="Times New Roman" w:hAnsi="Times New Roman"/>
          <w:sz w:val="26"/>
          <w:szCs w:val="26"/>
        </w:rPr>
        <w:t>.</w:t>
      </w:r>
    </w:p>
    <w:p w:rsidR="00EE4EFD" w:rsidRPr="00C42D97" w:rsidRDefault="00EE4EFD" w:rsidP="00EE4EFD">
      <w:pPr>
        <w:spacing w:after="0" w:line="240" w:lineRule="auto"/>
        <w:ind w:firstLine="709"/>
        <w:jc w:val="both"/>
        <w:rPr>
          <w:rFonts w:ascii="Times New Roman" w:hAnsi="Times New Roman"/>
          <w:sz w:val="26"/>
          <w:szCs w:val="26"/>
        </w:rPr>
      </w:pPr>
      <w:r w:rsidRPr="00C42D97">
        <w:rPr>
          <w:rFonts w:ascii="Times New Roman" w:hAnsi="Times New Roman"/>
          <w:sz w:val="26"/>
          <w:szCs w:val="26"/>
        </w:rPr>
        <w:t>Земельный налог с физических лиц зачисляется в бюджеты бюджетной системы Российской Федерации по нормативам, установленным в соответствии со статьями БК РФ, а также нормативных правовых актов представительных органов муниципальных образований Амурской области.</w:t>
      </w:r>
    </w:p>
    <w:p w:rsidR="00EE4EFD" w:rsidRPr="00C42D97" w:rsidRDefault="00EE4EFD" w:rsidP="00EE4EFD">
      <w:pPr>
        <w:spacing w:after="0" w:line="240" w:lineRule="auto"/>
        <w:ind w:firstLine="709"/>
        <w:jc w:val="both"/>
        <w:rPr>
          <w:rFonts w:ascii="Times New Roman" w:hAnsi="Times New Roman"/>
          <w:sz w:val="26"/>
          <w:szCs w:val="26"/>
        </w:rPr>
      </w:pPr>
    </w:p>
    <w:p w:rsidR="009C4EA0" w:rsidRPr="00C42D97" w:rsidRDefault="009C4EA0" w:rsidP="009C4EA0">
      <w:pPr>
        <w:keepNext/>
        <w:numPr>
          <w:ilvl w:val="1"/>
          <w:numId w:val="3"/>
        </w:numPr>
        <w:spacing w:after="240" w:line="240" w:lineRule="auto"/>
        <w:ind w:left="792"/>
        <w:jc w:val="center"/>
        <w:outlineLvl w:val="0"/>
        <w:rPr>
          <w:rFonts w:ascii="Times New Roman" w:eastAsia="MS Gothic" w:hAnsi="Times New Roman"/>
          <w:b/>
          <w:bCs/>
          <w:kern w:val="32"/>
          <w:sz w:val="26"/>
          <w:szCs w:val="26"/>
          <w:lang w:eastAsia="ru-RU"/>
        </w:rPr>
      </w:pPr>
      <w:bookmarkStart w:id="101" w:name="_Toc226389659"/>
      <w:r w:rsidRPr="00C42D97">
        <w:rPr>
          <w:rFonts w:ascii="Times New Roman" w:eastAsia="MS Gothic" w:hAnsi="Times New Roman"/>
          <w:b/>
          <w:bCs/>
          <w:kern w:val="32"/>
          <w:sz w:val="26"/>
          <w:szCs w:val="26"/>
          <w:lang w:eastAsia="ru-RU"/>
        </w:rPr>
        <w:t xml:space="preserve">Налог на добычу полезных ископаемых </w:t>
      </w:r>
      <w:r w:rsidRPr="00C42D97">
        <w:rPr>
          <w:rFonts w:ascii="Times New Roman" w:eastAsia="MS Gothic" w:hAnsi="Times New Roman"/>
          <w:b/>
          <w:bCs/>
          <w:kern w:val="32"/>
          <w:sz w:val="26"/>
          <w:szCs w:val="26"/>
          <w:lang w:eastAsia="ru-RU"/>
        </w:rPr>
        <w:br/>
        <w:t>182 1 07 01000 01 0000 110</w:t>
      </w:r>
      <w:bookmarkEnd w:id="94"/>
      <w:bookmarkEnd w:id="95"/>
      <w:bookmarkEnd w:id="96"/>
      <w:bookmarkEnd w:id="101"/>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Расчёт доходов в КБ Амурской области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Расчёт прогнозного объёма поступлений налога на добычу полезных ископаемых производится отдельно по каждому виду полезных ископаемых.</w:t>
      </w:r>
    </w:p>
    <w:p w:rsidR="009C4EA0" w:rsidRPr="00C42D97" w:rsidRDefault="009C4EA0" w:rsidP="009C4EA0">
      <w:pPr>
        <w:keepNext/>
        <w:numPr>
          <w:ilvl w:val="2"/>
          <w:numId w:val="3"/>
        </w:numPr>
        <w:spacing w:before="120" w:after="120" w:line="240" w:lineRule="auto"/>
        <w:ind w:left="0" w:firstLine="0"/>
        <w:jc w:val="center"/>
        <w:outlineLvl w:val="2"/>
        <w:rPr>
          <w:rFonts w:ascii="Times New Roman" w:hAnsi="Times New Roman"/>
          <w:i/>
          <w:sz w:val="26"/>
          <w:szCs w:val="26"/>
          <w:lang w:eastAsia="ru-RU"/>
        </w:rPr>
      </w:pPr>
      <w:bookmarkStart w:id="102" w:name="_Toc129336591"/>
      <w:bookmarkStart w:id="103" w:name="_Toc145406703"/>
      <w:bookmarkStart w:id="104" w:name="_Toc146112027"/>
      <w:bookmarkStart w:id="105" w:name="_Toc194068864"/>
      <w:bookmarkStart w:id="106" w:name="_Toc226389660"/>
      <w:r w:rsidRPr="00C42D97">
        <w:rPr>
          <w:rFonts w:ascii="Times New Roman" w:hAnsi="Times New Roman"/>
          <w:b/>
          <w:i/>
          <w:sz w:val="26"/>
          <w:szCs w:val="26"/>
          <w:lang w:eastAsia="ru-RU"/>
        </w:rPr>
        <w:t xml:space="preserve">Налог на добычу общераспространенных полезных ископаемых </w:t>
      </w:r>
      <w:r w:rsidRPr="00C42D97">
        <w:rPr>
          <w:rFonts w:ascii="Times New Roman" w:hAnsi="Times New Roman"/>
          <w:b/>
          <w:i/>
          <w:sz w:val="26"/>
          <w:szCs w:val="26"/>
          <w:lang w:eastAsia="ru-RU"/>
        </w:rPr>
        <w:br/>
        <w:t>182 1 07 01020 01 0000 110</w:t>
      </w:r>
      <w:bookmarkEnd w:id="102"/>
      <w:bookmarkEnd w:id="103"/>
      <w:bookmarkEnd w:id="104"/>
      <w:bookmarkEnd w:id="105"/>
      <w:bookmarkEnd w:id="106"/>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В прогнозе поступлений налога на добычу общераспространённых полезных ископаемых учитываются:</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показатели прогноза социально-экономического развития Амурской области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и др.), разрабатываемые Министерством экономического развития Амурской области;</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 динамика налоговой базы по налогу согласно данным отчёта по форме </w:t>
      </w:r>
      <w:r w:rsidRPr="00C42D97">
        <w:rPr>
          <w:rFonts w:ascii="Times New Roman" w:hAnsi="Times New Roman"/>
          <w:sz w:val="26"/>
          <w:szCs w:val="26"/>
        </w:rPr>
        <w:br/>
        <w:t>№ 5-НДПИ «Отчёт о налоговой базе и структуре начислений по налогу на добычу полезных ископаемых», сложившаяся за предыдущие периоды;</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прогноз поступлений по налогу.</w:t>
      </w:r>
    </w:p>
    <w:p w:rsidR="009C4EA0" w:rsidRPr="00C42D97" w:rsidRDefault="009C4EA0" w:rsidP="009C4EA0">
      <w:pPr>
        <w:spacing w:after="0" w:line="240" w:lineRule="auto"/>
        <w:ind w:firstLine="709"/>
        <w:jc w:val="both"/>
        <w:rPr>
          <w:rFonts w:ascii="Times New Roman" w:hAnsi="Times New Roman"/>
          <w:sz w:val="26"/>
          <w:szCs w:val="26"/>
        </w:rPr>
      </w:pP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9C4EA0" w:rsidRPr="00C42D97" w:rsidRDefault="009C4EA0" w:rsidP="009C4EA0">
      <w:pPr>
        <w:spacing w:after="0" w:line="240" w:lineRule="auto"/>
        <w:ind w:firstLine="709"/>
        <w:jc w:val="both"/>
        <w:rPr>
          <w:rFonts w:ascii="Times New Roman" w:hAnsi="Times New Roman"/>
          <w:sz w:val="26"/>
          <w:szCs w:val="26"/>
        </w:rPr>
      </w:pPr>
    </w:p>
    <w:p w:rsidR="009C4EA0" w:rsidRPr="00C42D97" w:rsidRDefault="009C4EA0" w:rsidP="009C4EA0">
      <w:pPr>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Прогнозный объём поступлений налога на добычу общераспространённых полезных ископаемых (</w:t>
      </w:r>
      <w:r w:rsidRPr="00C42D97">
        <w:rPr>
          <w:rFonts w:ascii="Times New Roman" w:hAnsi="Times New Roman"/>
          <w:b/>
          <w:i/>
          <w:sz w:val="26"/>
          <w:szCs w:val="26"/>
        </w:rPr>
        <w:t xml:space="preserve">НДПИ </w:t>
      </w:r>
      <w:r w:rsidRPr="00C42D97">
        <w:rPr>
          <w:rFonts w:ascii="Times New Roman" w:hAnsi="Times New Roman"/>
          <w:b/>
          <w:i/>
          <w:sz w:val="26"/>
          <w:szCs w:val="26"/>
          <w:vertAlign w:val="subscript"/>
        </w:rPr>
        <w:t>общ.</w:t>
      </w:r>
      <w:proofErr w:type="gramEnd"/>
      <w:r w:rsidRPr="00C42D97">
        <w:rPr>
          <w:rFonts w:ascii="Times New Roman" w:hAnsi="Times New Roman"/>
          <w:b/>
          <w:i/>
          <w:sz w:val="26"/>
          <w:szCs w:val="26"/>
          <w:vertAlign w:val="subscript"/>
        </w:rPr>
        <w:t xml:space="preserve"> </w:t>
      </w:r>
      <w:proofErr w:type="gramStart"/>
      <w:r w:rsidRPr="00C42D97">
        <w:rPr>
          <w:rFonts w:ascii="Times New Roman" w:hAnsi="Times New Roman"/>
          <w:b/>
          <w:i/>
          <w:sz w:val="26"/>
          <w:szCs w:val="26"/>
          <w:vertAlign w:val="subscript"/>
        </w:rPr>
        <w:t>ПИ</w:t>
      </w:r>
      <w:r w:rsidRPr="00C42D97">
        <w:rPr>
          <w:rFonts w:ascii="Times New Roman" w:hAnsi="Times New Roman"/>
          <w:b/>
          <w:i/>
          <w:sz w:val="26"/>
          <w:szCs w:val="26"/>
        </w:rPr>
        <w:t xml:space="preserve">) </w:t>
      </w:r>
      <w:r w:rsidRPr="00C42D97">
        <w:rPr>
          <w:rFonts w:ascii="Times New Roman" w:hAnsi="Times New Roman"/>
          <w:sz w:val="26"/>
          <w:szCs w:val="26"/>
        </w:rPr>
        <w:t>определяется исходя из следующего алгоритма расчёта:</w:t>
      </w:r>
      <w:proofErr w:type="gramEnd"/>
    </w:p>
    <w:p w:rsidR="009C4EA0" w:rsidRPr="00C42D97" w:rsidRDefault="009C4EA0" w:rsidP="009C4EA0">
      <w:pPr>
        <w:spacing w:before="120" w:after="120" w:line="240" w:lineRule="auto"/>
        <w:ind w:firstLine="709"/>
        <w:jc w:val="center"/>
        <w:rPr>
          <w:rFonts w:ascii="Times New Roman" w:hAnsi="Times New Roman"/>
          <w:b/>
          <w:i/>
          <w:sz w:val="26"/>
          <w:szCs w:val="26"/>
        </w:rPr>
      </w:pPr>
      <w:r w:rsidRPr="00C42D97">
        <w:rPr>
          <w:rFonts w:ascii="Times New Roman" w:hAnsi="Times New Roman"/>
          <w:b/>
          <w:i/>
          <w:sz w:val="26"/>
          <w:szCs w:val="26"/>
        </w:rPr>
        <w:t xml:space="preserve">НДПИ </w:t>
      </w:r>
      <w:r w:rsidRPr="00C42D97">
        <w:rPr>
          <w:rFonts w:ascii="Times New Roman" w:hAnsi="Times New Roman"/>
          <w:b/>
          <w:i/>
          <w:sz w:val="26"/>
          <w:szCs w:val="26"/>
          <w:vertAlign w:val="subscript"/>
        </w:rPr>
        <w:t xml:space="preserve">общ. </w:t>
      </w:r>
      <w:proofErr w:type="gramStart"/>
      <w:r w:rsidRPr="00C42D97">
        <w:rPr>
          <w:rFonts w:ascii="Times New Roman" w:hAnsi="Times New Roman"/>
          <w:b/>
          <w:i/>
          <w:sz w:val="26"/>
          <w:szCs w:val="26"/>
          <w:vertAlign w:val="subscript"/>
        </w:rPr>
        <w:t>ПИ</w:t>
      </w:r>
      <w:r w:rsidRPr="00C42D97">
        <w:rPr>
          <w:rFonts w:ascii="Times New Roman" w:hAnsi="Times New Roman"/>
          <w:b/>
          <w:i/>
          <w:sz w:val="26"/>
          <w:szCs w:val="26"/>
        </w:rPr>
        <w:t xml:space="preserve"> = (Ʃ(</w:t>
      </w:r>
      <w:r w:rsidRPr="00C42D97">
        <w:rPr>
          <w:rFonts w:ascii="Times New Roman" w:hAnsi="Times New Roman"/>
          <w:b/>
          <w:i/>
          <w:sz w:val="26"/>
          <w:szCs w:val="26"/>
          <w:lang w:val="en-US"/>
        </w:rPr>
        <w:t>U</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общ.</w:t>
      </w:r>
      <w:proofErr w:type="gramEnd"/>
      <w:r w:rsidRPr="00C42D97">
        <w:rPr>
          <w:rFonts w:ascii="Times New Roman" w:hAnsi="Times New Roman"/>
          <w:b/>
          <w:i/>
          <w:sz w:val="26"/>
          <w:szCs w:val="26"/>
          <w:vertAlign w:val="subscript"/>
        </w:rPr>
        <w:t xml:space="preserve"> ПИ</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факт</w:t>
      </w:r>
      <w:r w:rsidRPr="00C42D97">
        <w:rPr>
          <w:rFonts w:ascii="Times New Roman" w:hAnsi="Times New Roman"/>
          <w:b/>
          <w:i/>
          <w:sz w:val="26"/>
          <w:szCs w:val="26"/>
        </w:rPr>
        <w:t xml:space="preserve"> × </w:t>
      </w:r>
      <w:r w:rsidRPr="00C42D97">
        <w:rPr>
          <w:rFonts w:ascii="Times New Roman" w:hAnsi="Times New Roman"/>
          <w:b/>
          <w:i/>
          <w:sz w:val="26"/>
          <w:szCs w:val="26"/>
          <w:lang w:val="en-US"/>
        </w:rPr>
        <w:t>J</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общ. ПИ</w:t>
      </w:r>
      <w:r w:rsidRPr="00C42D97">
        <w:rPr>
          <w:rFonts w:ascii="Times New Roman" w:hAnsi="Times New Roman"/>
          <w:b/>
          <w:i/>
          <w:sz w:val="26"/>
          <w:szCs w:val="26"/>
        </w:rPr>
        <w:t xml:space="preserve"> × S (</w:t>
      </w:r>
      <w:r w:rsidRPr="00C42D97">
        <w:rPr>
          <w:rFonts w:ascii="Times New Roman" w:hAnsi="Times New Roman"/>
          <w:b/>
          <w:i/>
          <w:sz w:val="26"/>
          <w:szCs w:val="26"/>
          <w:vertAlign w:val="subscript"/>
        </w:rPr>
        <w:t>или</w:t>
      </w:r>
      <w:r w:rsidRPr="00C42D97">
        <w:rPr>
          <w:rFonts w:ascii="Times New Roman" w:hAnsi="Times New Roman"/>
          <w:b/>
          <w:i/>
          <w:sz w:val="26"/>
          <w:szCs w:val="26"/>
        </w:rPr>
        <w:t xml:space="preserve"> S </w:t>
      </w:r>
      <w:r w:rsidRPr="00C42D97">
        <w:rPr>
          <w:rFonts w:ascii="Times New Roman" w:hAnsi="Times New Roman"/>
          <w:b/>
          <w:i/>
          <w:sz w:val="26"/>
          <w:szCs w:val="26"/>
          <w:vertAlign w:val="subscript"/>
        </w:rPr>
        <w:t>расчет.</w:t>
      </w:r>
      <w:r w:rsidRPr="00C42D97">
        <w:rPr>
          <w:rFonts w:ascii="Times New Roman" w:hAnsi="Times New Roman"/>
          <w:b/>
          <w:i/>
          <w:sz w:val="26"/>
          <w:szCs w:val="26"/>
        </w:rPr>
        <w:t xml:space="preserve">) + НДПИ </w:t>
      </w:r>
      <w:r w:rsidRPr="00C42D97">
        <w:rPr>
          <w:rFonts w:ascii="Times New Roman" w:hAnsi="Times New Roman"/>
          <w:b/>
          <w:i/>
          <w:sz w:val="26"/>
          <w:szCs w:val="26"/>
          <w:vertAlign w:val="subscript"/>
        </w:rPr>
        <w:t xml:space="preserve">общ. </w:t>
      </w:r>
      <w:proofErr w:type="gramStart"/>
      <w:r w:rsidRPr="00C42D97">
        <w:rPr>
          <w:rFonts w:ascii="Times New Roman" w:hAnsi="Times New Roman"/>
          <w:b/>
          <w:i/>
          <w:sz w:val="26"/>
          <w:szCs w:val="26"/>
          <w:vertAlign w:val="subscript"/>
        </w:rPr>
        <w:t>ПИ (</w:t>
      </w:r>
      <w:proofErr w:type="spellStart"/>
      <w:r w:rsidRPr="00C42D97">
        <w:rPr>
          <w:rFonts w:ascii="Times New Roman" w:hAnsi="Times New Roman"/>
          <w:b/>
          <w:i/>
          <w:sz w:val="26"/>
          <w:szCs w:val="26"/>
          <w:vertAlign w:val="subscript"/>
        </w:rPr>
        <w:t>щеб</w:t>
      </w:r>
      <w:proofErr w:type="spellEnd"/>
      <w:r w:rsidRPr="00C42D97">
        <w:rPr>
          <w:rFonts w:ascii="Times New Roman" w:hAnsi="Times New Roman"/>
          <w:b/>
          <w:i/>
          <w:sz w:val="26"/>
          <w:szCs w:val="26"/>
          <w:vertAlign w:val="subscript"/>
        </w:rPr>
        <w:t>.)</w:t>
      </w:r>
      <w:r w:rsidRPr="00C42D97">
        <w:rPr>
          <w:rFonts w:ascii="Times New Roman" w:hAnsi="Times New Roman"/>
          <w:b/>
          <w:i/>
          <w:sz w:val="26"/>
          <w:szCs w:val="26"/>
        </w:rPr>
        <w:t>)</w:t>
      </w:r>
      <w:proofErr w:type="gramEnd"/>
      <w:r w:rsidRPr="00C42D97">
        <w:rPr>
          <w:rFonts w:ascii="Times New Roman" w:hAnsi="Times New Roman"/>
          <w:b/>
          <w:i/>
          <w:sz w:val="26"/>
          <w:szCs w:val="26"/>
        </w:rPr>
        <w:t xml:space="preserve"> (+-) P) × </w:t>
      </w:r>
      <w:r w:rsidRPr="00C42D97">
        <w:rPr>
          <w:rFonts w:ascii="Times New Roman" w:hAnsi="Times New Roman"/>
          <w:b/>
          <w:i/>
          <w:sz w:val="26"/>
          <w:szCs w:val="26"/>
          <w:lang w:val="en-US"/>
        </w:rPr>
        <w:t>K</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соб.</w:t>
      </w:r>
      <w:r w:rsidRPr="00C42D97">
        <w:rPr>
          <w:rFonts w:ascii="Times New Roman" w:hAnsi="Times New Roman"/>
          <w:b/>
          <w:i/>
          <w:sz w:val="26"/>
          <w:szCs w:val="26"/>
        </w:rPr>
        <w:t xml:space="preserve"> (+-) F,</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где,</w:t>
      </w:r>
    </w:p>
    <w:p w:rsidR="009C4EA0" w:rsidRPr="00C42D97" w:rsidRDefault="009C4EA0" w:rsidP="009C4EA0">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lang w:val="en-US"/>
        </w:rPr>
        <w:t>U</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общ.</w:t>
      </w:r>
      <w:proofErr w:type="gramEnd"/>
      <w:r w:rsidRPr="00C42D97">
        <w:rPr>
          <w:rFonts w:ascii="Times New Roman" w:hAnsi="Times New Roman"/>
          <w:b/>
          <w:i/>
          <w:sz w:val="26"/>
          <w:szCs w:val="26"/>
          <w:vertAlign w:val="subscript"/>
        </w:rPr>
        <w:t xml:space="preserve"> ПИ</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факт</w:t>
      </w:r>
      <w:r w:rsidRPr="00C42D97">
        <w:rPr>
          <w:rFonts w:ascii="Times New Roman" w:hAnsi="Times New Roman"/>
          <w:sz w:val="26"/>
          <w:szCs w:val="26"/>
        </w:rPr>
        <w:t xml:space="preserve"> – фактическая стоимость добытых общераспространённых полезных ископаемых за последний годовой период с учётом динамики стоимости добытых общераспространённых полезных ископаемых согласно данным отчёта по форме № 5-НДПИ и (или) фактическим данным налоговых деклараций, тыс. рублей;</w:t>
      </w:r>
    </w:p>
    <w:p w:rsidR="009C4EA0" w:rsidRPr="00C42D97" w:rsidRDefault="009C4EA0" w:rsidP="009C4EA0">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lang w:val="en-US"/>
        </w:rPr>
        <w:t>J</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общ.</w:t>
      </w:r>
      <w:proofErr w:type="gramEnd"/>
      <w:r w:rsidRPr="00C42D97">
        <w:rPr>
          <w:rFonts w:ascii="Times New Roman" w:hAnsi="Times New Roman"/>
          <w:b/>
          <w:i/>
          <w:sz w:val="26"/>
          <w:szCs w:val="26"/>
          <w:vertAlign w:val="subscript"/>
        </w:rPr>
        <w:t xml:space="preserve"> ПИ</w:t>
      </w:r>
      <w:r w:rsidRPr="00C42D97">
        <w:rPr>
          <w:rFonts w:ascii="Times New Roman" w:hAnsi="Times New Roman"/>
          <w:sz w:val="26"/>
          <w:szCs w:val="26"/>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S</w:t>
      </w:r>
      <w:r w:rsidRPr="00C42D97">
        <w:rPr>
          <w:rFonts w:ascii="Times New Roman" w:hAnsi="Times New Roman"/>
          <w:sz w:val="26"/>
          <w:szCs w:val="26"/>
        </w:rPr>
        <w:t xml:space="preserve"> – ставка налога на добычу общераспространённых полезных ископаемых, установленная в соответствии с НК РФ</w:t>
      </w:r>
      <w:proofErr w:type="gramStart"/>
      <w:r w:rsidRPr="00C42D97">
        <w:rPr>
          <w:rFonts w:ascii="Times New Roman" w:hAnsi="Times New Roman"/>
          <w:sz w:val="26"/>
          <w:szCs w:val="26"/>
        </w:rPr>
        <w:t>, %;</w:t>
      </w:r>
      <w:proofErr w:type="gramEnd"/>
    </w:p>
    <w:p w:rsidR="009C4EA0" w:rsidRPr="00C42D97" w:rsidRDefault="009C4EA0" w:rsidP="009C4EA0">
      <w:pPr>
        <w:spacing w:after="0" w:line="240" w:lineRule="auto"/>
        <w:ind w:firstLine="709"/>
        <w:jc w:val="both"/>
        <w:rPr>
          <w:rFonts w:ascii="Times New Roman" w:hAnsi="Times New Roman"/>
          <w:sz w:val="26"/>
          <w:szCs w:val="26"/>
        </w:rPr>
      </w:pPr>
      <w:proofErr w:type="spellStart"/>
      <w:r w:rsidRPr="00C42D97">
        <w:rPr>
          <w:rFonts w:ascii="Times New Roman" w:hAnsi="Times New Roman"/>
          <w:b/>
          <w:i/>
          <w:sz w:val="26"/>
          <w:szCs w:val="26"/>
        </w:rPr>
        <w:t>S</w:t>
      </w:r>
      <w:r w:rsidRPr="00C42D97">
        <w:rPr>
          <w:rFonts w:ascii="Times New Roman" w:hAnsi="Times New Roman"/>
          <w:b/>
          <w:i/>
          <w:sz w:val="26"/>
          <w:szCs w:val="26"/>
          <w:vertAlign w:val="subscript"/>
        </w:rPr>
        <w:t>расчет</w:t>
      </w:r>
      <w:proofErr w:type="spellEnd"/>
      <w:r w:rsidRPr="00C42D97">
        <w:rPr>
          <w:rFonts w:ascii="Times New Roman" w:hAnsi="Times New Roman"/>
          <w:b/>
          <w:i/>
          <w:sz w:val="26"/>
          <w:szCs w:val="26"/>
          <w:vertAlign w:val="subscript"/>
        </w:rPr>
        <w:t>.</w:t>
      </w:r>
      <w:r w:rsidRPr="00C42D97">
        <w:rPr>
          <w:rFonts w:ascii="Times New Roman" w:hAnsi="Times New Roman"/>
          <w:sz w:val="26"/>
          <w:szCs w:val="26"/>
        </w:rPr>
        <w:t xml:space="preserve"> – расчётная ставка налога, сложившаяся за предыдущие периоды</w:t>
      </w:r>
      <w:proofErr w:type="gramStart"/>
      <w:r w:rsidRPr="00C42D97">
        <w:rPr>
          <w:rFonts w:ascii="Times New Roman" w:hAnsi="Times New Roman"/>
          <w:sz w:val="26"/>
          <w:szCs w:val="26"/>
        </w:rPr>
        <w:t>, %;</w:t>
      </w:r>
      <w:proofErr w:type="gramEnd"/>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Расчетная ставка налога (</w:t>
      </w:r>
      <w:proofErr w:type="spellStart"/>
      <w:proofErr w:type="gramStart"/>
      <w:r w:rsidRPr="00C42D97">
        <w:rPr>
          <w:rFonts w:ascii="Times New Roman" w:hAnsi="Times New Roman"/>
          <w:b/>
          <w:i/>
          <w:sz w:val="26"/>
          <w:szCs w:val="26"/>
        </w:rPr>
        <w:t>S</w:t>
      </w:r>
      <w:proofErr w:type="gramEnd"/>
      <w:r w:rsidRPr="00C42D97">
        <w:rPr>
          <w:rFonts w:ascii="Times New Roman" w:hAnsi="Times New Roman"/>
          <w:b/>
          <w:i/>
          <w:sz w:val="26"/>
          <w:szCs w:val="26"/>
          <w:vertAlign w:val="subscript"/>
        </w:rPr>
        <w:t>расчет</w:t>
      </w:r>
      <w:proofErr w:type="spellEnd"/>
      <w:r w:rsidRPr="00C42D97">
        <w:rPr>
          <w:rFonts w:ascii="Times New Roman" w:hAnsi="Times New Roman"/>
          <w:b/>
          <w:i/>
          <w:sz w:val="26"/>
          <w:szCs w:val="26"/>
          <w:vertAlign w:val="subscript"/>
        </w:rPr>
        <w:t>.</w:t>
      </w:r>
      <w:r w:rsidRPr="00C42D97">
        <w:rPr>
          <w:rFonts w:ascii="Times New Roman" w:hAnsi="Times New Roman"/>
          <w:sz w:val="26"/>
          <w:szCs w:val="26"/>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P</w:t>
      </w:r>
      <w:r w:rsidRPr="00C42D97">
        <w:rPr>
          <w:rFonts w:ascii="Times New Roman" w:hAnsi="Times New Roman"/>
          <w:sz w:val="26"/>
          <w:szCs w:val="26"/>
        </w:rPr>
        <w:t xml:space="preserve"> – переходящие платежи, тыс. рублей;</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НДПИ </w:t>
      </w:r>
      <w:r w:rsidRPr="00C42D97">
        <w:rPr>
          <w:rFonts w:ascii="Times New Roman" w:hAnsi="Times New Roman"/>
          <w:b/>
          <w:i/>
          <w:sz w:val="26"/>
          <w:szCs w:val="26"/>
          <w:vertAlign w:val="subscript"/>
        </w:rPr>
        <w:t>общ. ПИ (</w:t>
      </w:r>
      <w:proofErr w:type="spellStart"/>
      <w:r w:rsidRPr="00C42D97">
        <w:rPr>
          <w:rFonts w:ascii="Times New Roman" w:hAnsi="Times New Roman"/>
          <w:b/>
          <w:i/>
          <w:sz w:val="26"/>
          <w:szCs w:val="26"/>
          <w:vertAlign w:val="subscript"/>
        </w:rPr>
        <w:t>щеб</w:t>
      </w:r>
      <w:proofErr w:type="spellEnd"/>
      <w:r w:rsidRPr="00C42D97">
        <w:rPr>
          <w:rFonts w:ascii="Times New Roman" w:hAnsi="Times New Roman"/>
          <w:b/>
          <w:i/>
          <w:sz w:val="26"/>
          <w:szCs w:val="26"/>
          <w:vertAlign w:val="subscript"/>
        </w:rPr>
        <w:t>.)</w:t>
      </w:r>
      <w:r w:rsidRPr="00C42D97">
        <w:rPr>
          <w:rFonts w:ascii="Times New Roman" w:hAnsi="Times New Roman"/>
          <w:sz w:val="26"/>
          <w:szCs w:val="26"/>
        </w:rPr>
        <w:t xml:space="preserve"> – сумма налога, исчисленная при добыче полезного ископаемого в виде щебня и зачисляемого в налог на добычу общераспространённых полезных ископаемых, тыс. рублей;</w:t>
      </w:r>
    </w:p>
    <w:p w:rsidR="009C4EA0" w:rsidRPr="00C42D97" w:rsidRDefault="009C4EA0" w:rsidP="009C4EA0">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lang w:val="en-US"/>
        </w:rPr>
        <w:t>K</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соб.</w:t>
      </w:r>
      <w:proofErr w:type="gramEnd"/>
      <w:r w:rsidRPr="00C42D97">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F – </w:t>
      </w:r>
      <w:r w:rsidRPr="00C42D97">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В случае</w:t>
      </w:r>
      <w:proofErr w:type="gramStart"/>
      <w:r w:rsidRPr="00C42D97">
        <w:rPr>
          <w:rFonts w:ascii="Times New Roman" w:hAnsi="Times New Roman"/>
          <w:sz w:val="26"/>
          <w:szCs w:val="26"/>
        </w:rPr>
        <w:t>,</w:t>
      </w:r>
      <w:proofErr w:type="gramEnd"/>
      <w:r w:rsidRPr="00C42D97">
        <w:rPr>
          <w:rFonts w:ascii="Times New Roman" w:hAnsi="Times New Roman"/>
          <w:sz w:val="26"/>
          <w:szCs w:val="26"/>
        </w:rPr>
        <w:t xml:space="preserve"> если сумма налога, исчисленная налогоплательщиком за налоговый период при добыче полезного ископаемого в виде щебня больше величины Н</w:t>
      </w:r>
      <w:r w:rsidRPr="00C42D97">
        <w:rPr>
          <w:rFonts w:ascii="Times New Roman" w:hAnsi="Times New Roman"/>
          <w:sz w:val="26"/>
          <w:szCs w:val="26"/>
          <w:vertAlign w:val="subscript"/>
        </w:rPr>
        <w:t>БК</w:t>
      </w:r>
      <w:r w:rsidRPr="00C42D97">
        <w:rPr>
          <w:rFonts w:ascii="Times New Roman" w:hAnsi="Times New Roman"/>
          <w:sz w:val="26"/>
          <w:szCs w:val="26"/>
        </w:rPr>
        <w:t xml:space="preserve">, определяемая в соответствии с НК РФ, то сумма налога при добыче полезного ископаемого в виде щебня, зачисляемого в налог на добычу общераспространённых полезных ископаемых </w:t>
      </w:r>
      <w:r w:rsidRPr="00C42D97">
        <w:rPr>
          <w:rFonts w:ascii="Times New Roman" w:hAnsi="Times New Roman"/>
          <w:i/>
          <w:sz w:val="26"/>
          <w:szCs w:val="26"/>
        </w:rPr>
        <w:t>(</w:t>
      </w:r>
      <w:r w:rsidRPr="00C42D97">
        <w:rPr>
          <w:rFonts w:ascii="Times New Roman" w:hAnsi="Times New Roman"/>
          <w:b/>
          <w:i/>
          <w:sz w:val="26"/>
          <w:szCs w:val="26"/>
        </w:rPr>
        <w:t xml:space="preserve">НДПИ </w:t>
      </w:r>
      <w:r w:rsidRPr="00C42D97">
        <w:rPr>
          <w:rFonts w:ascii="Times New Roman" w:hAnsi="Times New Roman"/>
          <w:b/>
          <w:i/>
          <w:sz w:val="26"/>
          <w:szCs w:val="26"/>
          <w:vertAlign w:val="subscript"/>
        </w:rPr>
        <w:t xml:space="preserve">общ. </w:t>
      </w:r>
      <w:proofErr w:type="gramStart"/>
      <w:r w:rsidRPr="00C42D97">
        <w:rPr>
          <w:rFonts w:ascii="Times New Roman" w:hAnsi="Times New Roman"/>
          <w:b/>
          <w:i/>
          <w:sz w:val="26"/>
          <w:szCs w:val="26"/>
          <w:vertAlign w:val="subscript"/>
        </w:rPr>
        <w:t>ПИ (</w:t>
      </w:r>
      <w:proofErr w:type="spellStart"/>
      <w:r w:rsidRPr="00C42D97">
        <w:rPr>
          <w:rFonts w:ascii="Times New Roman" w:hAnsi="Times New Roman"/>
          <w:b/>
          <w:i/>
          <w:sz w:val="26"/>
          <w:szCs w:val="26"/>
          <w:vertAlign w:val="subscript"/>
        </w:rPr>
        <w:t>щеб</w:t>
      </w:r>
      <w:proofErr w:type="spellEnd"/>
      <w:r w:rsidRPr="00C42D97">
        <w:rPr>
          <w:rFonts w:ascii="Times New Roman" w:hAnsi="Times New Roman"/>
          <w:b/>
          <w:i/>
          <w:sz w:val="26"/>
          <w:szCs w:val="26"/>
          <w:vertAlign w:val="subscript"/>
        </w:rPr>
        <w:t>.)</w:t>
      </w:r>
      <w:r w:rsidRPr="00C42D97">
        <w:rPr>
          <w:rFonts w:ascii="Times New Roman" w:hAnsi="Times New Roman"/>
          <w:i/>
          <w:sz w:val="26"/>
          <w:szCs w:val="26"/>
        </w:rPr>
        <w:t>)</w:t>
      </w:r>
      <w:r w:rsidRPr="00C42D97">
        <w:rPr>
          <w:rFonts w:ascii="Times New Roman" w:hAnsi="Times New Roman"/>
          <w:sz w:val="26"/>
          <w:szCs w:val="26"/>
        </w:rPr>
        <w:t xml:space="preserve"> определяется:</w:t>
      </w:r>
      <w:proofErr w:type="gramEnd"/>
    </w:p>
    <w:p w:rsidR="009C4EA0" w:rsidRPr="00C42D97" w:rsidRDefault="009C4EA0" w:rsidP="009C4EA0">
      <w:pPr>
        <w:spacing w:before="120" w:after="120" w:line="240" w:lineRule="auto"/>
        <w:ind w:firstLine="709"/>
        <w:jc w:val="center"/>
        <w:rPr>
          <w:rFonts w:ascii="Times New Roman" w:hAnsi="Times New Roman"/>
          <w:b/>
          <w:i/>
          <w:sz w:val="26"/>
          <w:szCs w:val="26"/>
        </w:rPr>
      </w:pPr>
      <w:r w:rsidRPr="00C42D97">
        <w:rPr>
          <w:rFonts w:ascii="Times New Roman" w:hAnsi="Times New Roman"/>
          <w:b/>
          <w:i/>
          <w:sz w:val="26"/>
          <w:szCs w:val="26"/>
        </w:rPr>
        <w:t xml:space="preserve">НДПИ </w:t>
      </w:r>
      <w:r w:rsidRPr="00C42D97">
        <w:rPr>
          <w:rFonts w:ascii="Times New Roman" w:hAnsi="Times New Roman"/>
          <w:b/>
          <w:i/>
          <w:sz w:val="26"/>
          <w:szCs w:val="26"/>
          <w:vertAlign w:val="subscript"/>
        </w:rPr>
        <w:t>общ. ПИ (</w:t>
      </w:r>
      <w:proofErr w:type="spellStart"/>
      <w:r w:rsidRPr="00C42D97">
        <w:rPr>
          <w:rFonts w:ascii="Times New Roman" w:hAnsi="Times New Roman"/>
          <w:b/>
          <w:i/>
          <w:sz w:val="26"/>
          <w:szCs w:val="26"/>
          <w:vertAlign w:val="subscript"/>
        </w:rPr>
        <w:t>щеб</w:t>
      </w:r>
      <w:proofErr w:type="spellEnd"/>
      <w:r w:rsidRPr="00C42D97">
        <w:rPr>
          <w:rFonts w:ascii="Times New Roman" w:hAnsi="Times New Roman"/>
          <w:b/>
          <w:i/>
          <w:sz w:val="26"/>
          <w:szCs w:val="26"/>
          <w:vertAlign w:val="subscript"/>
        </w:rPr>
        <w:t>.)</w:t>
      </w:r>
      <w:r w:rsidRPr="00C42D97">
        <w:rPr>
          <w:rFonts w:ascii="Times New Roman" w:hAnsi="Times New Roman"/>
          <w:b/>
          <w:i/>
          <w:sz w:val="26"/>
          <w:szCs w:val="26"/>
        </w:rPr>
        <w:t xml:space="preserve"> = Ʃ(</w:t>
      </w:r>
      <w:r w:rsidRPr="00C42D97">
        <w:rPr>
          <w:rFonts w:ascii="Times New Roman" w:hAnsi="Times New Roman"/>
          <w:b/>
          <w:i/>
          <w:sz w:val="26"/>
          <w:szCs w:val="26"/>
          <w:lang w:val="en-US"/>
        </w:rPr>
        <w:t>V</w:t>
      </w:r>
      <w:r w:rsidRPr="00C42D97">
        <w:rPr>
          <w:rFonts w:ascii="Times New Roman" w:hAnsi="Times New Roman"/>
          <w:b/>
          <w:i/>
          <w:sz w:val="26"/>
          <w:szCs w:val="26"/>
        </w:rPr>
        <w:t xml:space="preserve"> </w:t>
      </w:r>
      <w:proofErr w:type="spellStart"/>
      <w:r w:rsidRPr="00C42D97">
        <w:rPr>
          <w:rFonts w:ascii="Times New Roman" w:hAnsi="Times New Roman"/>
          <w:b/>
          <w:i/>
          <w:sz w:val="26"/>
          <w:szCs w:val="26"/>
          <w:vertAlign w:val="subscript"/>
        </w:rPr>
        <w:t>щеб</w:t>
      </w:r>
      <w:proofErr w:type="spellEnd"/>
      <w:r w:rsidRPr="00C42D97">
        <w:rPr>
          <w:rFonts w:ascii="Times New Roman" w:hAnsi="Times New Roman"/>
          <w:b/>
          <w:i/>
          <w:sz w:val="26"/>
          <w:szCs w:val="26"/>
          <w:vertAlign w:val="subscript"/>
        </w:rPr>
        <w:t>.</w:t>
      </w:r>
      <w:r w:rsidRPr="00C42D97">
        <w:rPr>
          <w:rFonts w:ascii="Times New Roman" w:hAnsi="Times New Roman"/>
          <w:b/>
          <w:i/>
          <w:sz w:val="26"/>
          <w:szCs w:val="26"/>
        </w:rPr>
        <w:t xml:space="preserve"> × 16,5) × </w:t>
      </w:r>
      <w:r w:rsidRPr="00C42D97">
        <w:rPr>
          <w:rFonts w:ascii="Times New Roman" w:hAnsi="Times New Roman"/>
          <w:b/>
          <w:i/>
          <w:sz w:val="26"/>
          <w:szCs w:val="26"/>
          <w:lang w:val="en-US"/>
        </w:rPr>
        <w:t>J</w:t>
      </w:r>
      <w:r w:rsidRPr="00C42D97">
        <w:rPr>
          <w:rFonts w:ascii="Times New Roman" w:hAnsi="Times New Roman"/>
          <w:b/>
          <w:i/>
          <w:sz w:val="26"/>
          <w:szCs w:val="26"/>
        </w:rPr>
        <w:t xml:space="preserve"> общ. ПИ</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где,</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b/>
          <w:i/>
          <w:sz w:val="26"/>
          <w:szCs w:val="26"/>
          <w:lang w:val="en-US"/>
        </w:rPr>
        <w:t>V</w:t>
      </w:r>
      <w:proofErr w:type="spellStart"/>
      <w:r w:rsidRPr="00C42D97">
        <w:rPr>
          <w:rFonts w:ascii="Times New Roman" w:hAnsi="Times New Roman"/>
          <w:b/>
          <w:i/>
          <w:sz w:val="26"/>
          <w:szCs w:val="26"/>
          <w:vertAlign w:val="subscript"/>
        </w:rPr>
        <w:t>щеб</w:t>
      </w:r>
      <w:proofErr w:type="spellEnd"/>
      <w:r w:rsidRPr="00C42D97">
        <w:rPr>
          <w:rFonts w:ascii="Times New Roman" w:hAnsi="Times New Roman"/>
          <w:b/>
          <w:i/>
          <w:sz w:val="26"/>
          <w:szCs w:val="26"/>
          <w:vertAlign w:val="subscript"/>
        </w:rPr>
        <w:t>.</w:t>
      </w:r>
      <w:r w:rsidRPr="00C42D97">
        <w:rPr>
          <w:rFonts w:ascii="Times New Roman" w:hAnsi="Times New Roman"/>
          <w:b/>
          <w:i/>
          <w:sz w:val="26"/>
          <w:szCs w:val="26"/>
        </w:rPr>
        <w:t xml:space="preserve"> </w:t>
      </w:r>
      <w:r w:rsidRPr="00C42D97">
        <w:rPr>
          <w:rFonts w:ascii="Times New Roman" w:hAnsi="Times New Roman"/>
          <w:sz w:val="26"/>
          <w:szCs w:val="26"/>
        </w:rPr>
        <w:t xml:space="preserve">– налогооблагаемый объём добычи щебня, в соответствии с фактическими объёмными показателями добычи щебня согласно данным </w:t>
      </w:r>
      <w:proofErr w:type="spellStart"/>
      <w:r w:rsidRPr="00C42D97">
        <w:rPr>
          <w:rFonts w:ascii="Times New Roman" w:hAnsi="Times New Roman"/>
          <w:sz w:val="26"/>
          <w:szCs w:val="26"/>
        </w:rPr>
        <w:t>Амурстата</w:t>
      </w:r>
      <w:proofErr w:type="spellEnd"/>
      <w:r w:rsidRPr="00C42D97">
        <w:rPr>
          <w:rFonts w:ascii="Times New Roman" w:hAnsi="Times New Roman"/>
          <w:sz w:val="26"/>
          <w:szCs w:val="26"/>
        </w:rPr>
        <w:t>, и (или) в соответствии с показателями прогноза социально-экономического развития Амурской области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тыс. тонн;</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16,5 </w:t>
      </w:r>
      <w:r w:rsidRPr="00C42D97">
        <w:rPr>
          <w:rFonts w:ascii="Times New Roman" w:hAnsi="Times New Roman"/>
          <w:sz w:val="26"/>
          <w:szCs w:val="26"/>
        </w:rPr>
        <w:t>– число, установленное в соответствии с НК РФ;</w:t>
      </w:r>
    </w:p>
    <w:p w:rsidR="009C4EA0" w:rsidRPr="00C42D97" w:rsidRDefault="009C4EA0" w:rsidP="009C4EA0">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lang w:val="en-US"/>
        </w:rPr>
        <w:t>J</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общ.</w:t>
      </w:r>
      <w:proofErr w:type="gramEnd"/>
      <w:r w:rsidRPr="00C42D97">
        <w:rPr>
          <w:rFonts w:ascii="Times New Roman" w:hAnsi="Times New Roman"/>
          <w:b/>
          <w:i/>
          <w:sz w:val="26"/>
          <w:szCs w:val="26"/>
          <w:vertAlign w:val="subscript"/>
        </w:rPr>
        <w:t xml:space="preserve"> ПИ</w:t>
      </w:r>
      <w:r w:rsidRPr="00C42D97">
        <w:rPr>
          <w:rFonts w:ascii="Times New Roman" w:hAnsi="Times New Roman"/>
          <w:sz w:val="26"/>
          <w:szCs w:val="26"/>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9C4EA0" w:rsidRPr="00C42D97" w:rsidRDefault="009C4EA0" w:rsidP="009C4EA0">
      <w:pPr>
        <w:autoSpaceDE w:val="0"/>
        <w:autoSpaceDN w:val="0"/>
        <w:adjustRightInd w:val="0"/>
        <w:spacing w:after="0" w:line="240" w:lineRule="auto"/>
        <w:ind w:firstLine="709"/>
        <w:jc w:val="both"/>
        <w:rPr>
          <w:rFonts w:ascii="Times New Roman" w:hAnsi="Times New Roman"/>
          <w:sz w:val="26"/>
          <w:szCs w:val="26"/>
        </w:rPr>
      </w:pPr>
      <w:r w:rsidRPr="00C42D97">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C4EA0" w:rsidRPr="00C42D97" w:rsidRDefault="009C4EA0" w:rsidP="009C4EA0">
      <w:pPr>
        <w:autoSpaceDE w:val="0"/>
        <w:autoSpaceDN w:val="0"/>
        <w:adjustRightInd w:val="0"/>
        <w:spacing w:after="0" w:line="240" w:lineRule="auto"/>
        <w:ind w:firstLine="709"/>
        <w:jc w:val="both"/>
        <w:rPr>
          <w:rFonts w:ascii="Times New Roman" w:hAnsi="Times New Roman"/>
          <w:sz w:val="26"/>
          <w:szCs w:val="26"/>
        </w:rPr>
      </w:pPr>
      <w:r w:rsidRPr="00C42D97">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9C4EA0" w:rsidRPr="00C42D97" w:rsidRDefault="009C4EA0" w:rsidP="009C4EA0">
      <w:pPr>
        <w:autoSpaceDE w:val="0"/>
        <w:autoSpaceDN w:val="0"/>
        <w:adjustRightInd w:val="0"/>
        <w:spacing w:after="0" w:line="240" w:lineRule="auto"/>
        <w:ind w:firstLine="709"/>
        <w:jc w:val="both"/>
        <w:rPr>
          <w:rFonts w:ascii="Times New Roman" w:hAnsi="Times New Roman"/>
          <w:sz w:val="26"/>
          <w:szCs w:val="26"/>
        </w:rPr>
      </w:pPr>
      <w:r w:rsidRPr="00C42D97">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Объём выпадающих доходов определяется в рамках прописанного </w:t>
      </w:r>
      <w:proofErr w:type="gramStart"/>
      <w:r w:rsidRPr="00C42D97">
        <w:rPr>
          <w:rFonts w:ascii="Times New Roman" w:hAnsi="Times New Roman"/>
          <w:sz w:val="26"/>
          <w:szCs w:val="26"/>
        </w:rPr>
        <w:t>алгоритма расчёта прогнозного объёма поступлений налога</w:t>
      </w:r>
      <w:proofErr w:type="gramEnd"/>
      <w:r w:rsidRPr="00C42D97">
        <w:rPr>
          <w:rFonts w:ascii="Times New Roman" w:hAnsi="Times New Roman"/>
          <w:sz w:val="26"/>
          <w:szCs w:val="26"/>
        </w:rPr>
        <w:t>.</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Налог на добычу общераспространённых полезных ископаемых зачисляется в КБ Амурской области по нормативам, установленным в соответствии со статьями БК РФ.</w:t>
      </w:r>
    </w:p>
    <w:p w:rsidR="009701F4" w:rsidRPr="00C42D97" w:rsidRDefault="009701F4" w:rsidP="009C4EA0">
      <w:pPr>
        <w:spacing w:after="0" w:line="240" w:lineRule="auto"/>
        <w:ind w:firstLine="709"/>
        <w:jc w:val="both"/>
        <w:rPr>
          <w:rFonts w:ascii="Times New Roman" w:hAnsi="Times New Roman"/>
          <w:sz w:val="26"/>
          <w:szCs w:val="26"/>
        </w:rPr>
      </w:pPr>
    </w:p>
    <w:p w:rsidR="009C4EA0" w:rsidRPr="00C42D97" w:rsidRDefault="009C4EA0" w:rsidP="009C4EA0">
      <w:pPr>
        <w:keepNext/>
        <w:numPr>
          <w:ilvl w:val="2"/>
          <w:numId w:val="3"/>
        </w:numPr>
        <w:spacing w:before="120" w:after="120" w:line="240" w:lineRule="auto"/>
        <w:ind w:left="0" w:firstLine="0"/>
        <w:jc w:val="center"/>
        <w:outlineLvl w:val="2"/>
        <w:rPr>
          <w:rFonts w:ascii="Times New Roman" w:hAnsi="Times New Roman"/>
          <w:i/>
          <w:sz w:val="26"/>
          <w:szCs w:val="26"/>
          <w:lang w:eastAsia="ru-RU"/>
        </w:rPr>
      </w:pPr>
      <w:bookmarkStart w:id="107" w:name="_Toc145406704"/>
      <w:bookmarkStart w:id="108" w:name="_Toc146112028"/>
      <w:bookmarkStart w:id="109" w:name="_Toc194068865"/>
      <w:bookmarkStart w:id="110" w:name="_Toc226389661"/>
      <w:bookmarkStart w:id="111" w:name="_Toc89426804"/>
      <w:bookmarkStart w:id="112" w:name="_Toc129336597"/>
      <w:proofErr w:type="gramStart"/>
      <w:r w:rsidRPr="00C42D97">
        <w:rPr>
          <w:rFonts w:ascii="Times New Roman" w:hAnsi="Times New Roman"/>
          <w:b/>
          <w:i/>
          <w:sz w:val="26"/>
          <w:szCs w:val="26"/>
          <w:lang w:eastAsia="ru-RU"/>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C42D97">
        <w:rPr>
          <w:rFonts w:ascii="Times New Roman" w:hAnsi="Times New Roman"/>
          <w:b/>
          <w:i/>
          <w:sz w:val="26"/>
          <w:szCs w:val="26"/>
          <w:lang w:eastAsia="ru-RU"/>
        </w:rPr>
        <w:br/>
        <w:t>182 1 07 01030 01 0000 110</w:t>
      </w:r>
      <w:bookmarkEnd w:id="107"/>
      <w:bookmarkEnd w:id="108"/>
      <w:bookmarkEnd w:id="109"/>
      <w:bookmarkEnd w:id="110"/>
      <w:proofErr w:type="gramEnd"/>
    </w:p>
    <w:p w:rsidR="009C4EA0" w:rsidRPr="00C42D97" w:rsidRDefault="009C4EA0" w:rsidP="009C4EA0">
      <w:pPr>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В прогнозе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roofErr w:type="gramEnd"/>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показатели прогноза социально-экономического развития Амурской области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и др.), разрабатываемые Министерством экономического развития Амурской области;</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 динамика налоговой базы по налогу согласно данным отчёта по форме </w:t>
      </w:r>
      <w:r w:rsidRPr="00C42D97">
        <w:rPr>
          <w:rFonts w:ascii="Times New Roman" w:hAnsi="Times New Roman"/>
          <w:sz w:val="26"/>
          <w:szCs w:val="26"/>
        </w:rPr>
        <w:br/>
        <w:t>№ 5-НДПИ «Отчёт о налоговой базе и структуре начислений по налогу на добычу полезных ископаемых», сложившаяся за предыдущие периоды;</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данные, получаемые по запросам Управления ФНС России по Амурской области, об ожидаемых объемах добычи прочих полезных ископаемых (за исключением полезных ископаемых в виде природных алмазов) на территории Амурской области (данные представленные Министерством природных ресурсов Амурской области, письменные ответы налогоплательщиков);</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учетные цены на аффинированные драгоценные металлы, согласно данным Банка России;</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прогноз поступлений по налогу.</w:t>
      </w:r>
    </w:p>
    <w:p w:rsidR="009C4EA0" w:rsidRPr="00C42D97" w:rsidRDefault="009C4EA0" w:rsidP="009C4EA0">
      <w:pPr>
        <w:spacing w:after="0" w:line="240" w:lineRule="auto"/>
        <w:ind w:firstLine="709"/>
        <w:jc w:val="both"/>
        <w:rPr>
          <w:rFonts w:ascii="Times New Roman" w:hAnsi="Times New Roman"/>
          <w:sz w:val="26"/>
          <w:szCs w:val="26"/>
        </w:rPr>
      </w:pPr>
    </w:p>
    <w:p w:rsidR="009C4EA0" w:rsidRPr="00C42D97" w:rsidRDefault="009C4EA0" w:rsidP="009C4EA0">
      <w:pPr>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Расчёт прогнозного объёма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w:t>
      </w:r>
      <w:proofErr w:type="gramEnd"/>
      <w:r w:rsidRPr="00C42D97">
        <w:rPr>
          <w:rFonts w:ascii="Times New Roman" w:hAnsi="Times New Roman"/>
          <w:sz w:val="26"/>
          <w:szCs w:val="26"/>
        </w:rPr>
        <w:t xml:space="preserve"> </w:t>
      </w:r>
      <w:proofErr w:type="gramStart"/>
      <w:r w:rsidRPr="00C42D97">
        <w:rPr>
          <w:rFonts w:ascii="Times New Roman" w:hAnsi="Times New Roman"/>
          <w:sz w:val="26"/>
          <w:szCs w:val="26"/>
        </w:rPr>
        <w:t>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объёмов добычи полезных ископаемых, уровень собираемости, изменения налогового и бюджетного законодательства и др.).</w:t>
      </w:r>
      <w:proofErr w:type="gramEnd"/>
    </w:p>
    <w:p w:rsidR="009C4EA0" w:rsidRPr="00C42D97" w:rsidRDefault="009C4EA0" w:rsidP="009C4EA0">
      <w:pPr>
        <w:spacing w:after="0" w:line="240" w:lineRule="auto"/>
        <w:ind w:firstLine="709"/>
        <w:jc w:val="both"/>
        <w:rPr>
          <w:rFonts w:ascii="Times New Roman" w:hAnsi="Times New Roman"/>
          <w:sz w:val="26"/>
          <w:szCs w:val="26"/>
        </w:rPr>
      </w:pPr>
    </w:p>
    <w:p w:rsidR="009C4EA0" w:rsidRPr="00C42D97" w:rsidRDefault="009C4EA0" w:rsidP="009C4EA0">
      <w:pPr>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Прогнозный объём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C42D97">
        <w:rPr>
          <w:rFonts w:ascii="Times New Roman" w:hAnsi="Times New Roman"/>
          <w:b/>
          <w:i/>
          <w:sz w:val="26"/>
          <w:szCs w:val="26"/>
        </w:rPr>
        <w:t xml:space="preserve">НДПИ </w:t>
      </w:r>
      <w:r w:rsidRPr="00C42D97">
        <w:rPr>
          <w:rFonts w:ascii="Times New Roman" w:hAnsi="Times New Roman"/>
          <w:b/>
          <w:i/>
          <w:sz w:val="26"/>
          <w:szCs w:val="26"/>
          <w:vertAlign w:val="subscript"/>
        </w:rPr>
        <w:t>проч. ПИ</w:t>
      </w:r>
      <w:r w:rsidRPr="00C42D97">
        <w:rPr>
          <w:rFonts w:ascii="Times New Roman" w:hAnsi="Times New Roman"/>
          <w:i/>
          <w:sz w:val="26"/>
          <w:szCs w:val="26"/>
        </w:rPr>
        <w:t xml:space="preserve">) </w:t>
      </w:r>
      <w:r w:rsidRPr="00C42D97">
        <w:rPr>
          <w:rFonts w:ascii="Times New Roman" w:hAnsi="Times New Roman"/>
          <w:sz w:val="26"/>
          <w:szCs w:val="26"/>
        </w:rPr>
        <w:t>определяется исходя из следующего</w:t>
      </w:r>
      <w:proofErr w:type="gramEnd"/>
      <w:r w:rsidRPr="00C42D97">
        <w:rPr>
          <w:rFonts w:ascii="Times New Roman" w:hAnsi="Times New Roman"/>
          <w:sz w:val="26"/>
          <w:szCs w:val="26"/>
        </w:rPr>
        <w:t xml:space="preserve"> алгоритма расчёта:</w:t>
      </w:r>
    </w:p>
    <w:p w:rsidR="009C4EA0" w:rsidRPr="00C42D97" w:rsidRDefault="009C4EA0" w:rsidP="009C4EA0">
      <w:pPr>
        <w:spacing w:after="0" w:line="240" w:lineRule="auto"/>
        <w:ind w:firstLine="709"/>
        <w:jc w:val="center"/>
        <w:rPr>
          <w:rFonts w:ascii="Times New Roman" w:hAnsi="Times New Roman"/>
          <w:b/>
          <w:i/>
          <w:sz w:val="26"/>
          <w:szCs w:val="26"/>
        </w:rPr>
      </w:pPr>
      <w:r w:rsidRPr="00C42D97">
        <w:rPr>
          <w:rFonts w:ascii="Times New Roman" w:hAnsi="Times New Roman"/>
          <w:b/>
          <w:i/>
          <w:sz w:val="26"/>
          <w:szCs w:val="26"/>
        </w:rPr>
        <w:t xml:space="preserve">НДПИ </w:t>
      </w:r>
      <w:r w:rsidRPr="00C42D97">
        <w:rPr>
          <w:rFonts w:ascii="Times New Roman" w:hAnsi="Times New Roman"/>
          <w:b/>
          <w:i/>
          <w:sz w:val="26"/>
          <w:szCs w:val="26"/>
          <w:vertAlign w:val="subscript"/>
        </w:rPr>
        <w:t>проч. ПИ</w:t>
      </w:r>
      <w:r w:rsidRPr="00C42D97">
        <w:rPr>
          <w:rFonts w:ascii="Times New Roman" w:hAnsi="Times New Roman"/>
          <w:b/>
          <w:i/>
          <w:sz w:val="26"/>
          <w:szCs w:val="26"/>
        </w:rPr>
        <w:t xml:space="preserve"> = (Ʃ(</w:t>
      </w:r>
      <w:r w:rsidRPr="00C42D97">
        <w:rPr>
          <w:rFonts w:ascii="Times New Roman" w:hAnsi="Times New Roman"/>
          <w:b/>
          <w:i/>
          <w:sz w:val="26"/>
          <w:szCs w:val="26"/>
          <w:lang w:val="en-US"/>
        </w:rPr>
        <w:t>U</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 xml:space="preserve">проч. ПИ </w:t>
      </w:r>
      <w:r w:rsidRPr="00C42D97">
        <w:rPr>
          <w:rFonts w:ascii="Times New Roman" w:hAnsi="Times New Roman"/>
          <w:b/>
          <w:i/>
          <w:sz w:val="26"/>
          <w:szCs w:val="26"/>
        </w:rPr>
        <w:t>× S (</w:t>
      </w:r>
      <w:r w:rsidRPr="00C42D97">
        <w:rPr>
          <w:rFonts w:ascii="Times New Roman" w:hAnsi="Times New Roman"/>
          <w:b/>
          <w:i/>
          <w:sz w:val="26"/>
          <w:szCs w:val="26"/>
          <w:vertAlign w:val="subscript"/>
        </w:rPr>
        <w:t>или</w:t>
      </w:r>
      <w:r w:rsidRPr="00C42D97">
        <w:rPr>
          <w:rFonts w:ascii="Times New Roman" w:hAnsi="Times New Roman"/>
          <w:b/>
          <w:i/>
          <w:sz w:val="26"/>
          <w:szCs w:val="26"/>
        </w:rPr>
        <w:t xml:space="preserve"> S </w:t>
      </w:r>
      <w:r w:rsidRPr="00C42D97">
        <w:rPr>
          <w:rFonts w:ascii="Times New Roman" w:hAnsi="Times New Roman"/>
          <w:b/>
          <w:i/>
          <w:sz w:val="26"/>
          <w:szCs w:val="26"/>
          <w:vertAlign w:val="subscript"/>
        </w:rPr>
        <w:t>расчет.</w:t>
      </w:r>
      <w:r w:rsidRPr="00C42D97">
        <w:rPr>
          <w:rFonts w:ascii="Times New Roman" w:hAnsi="Times New Roman"/>
          <w:b/>
          <w:i/>
          <w:sz w:val="26"/>
          <w:szCs w:val="26"/>
        </w:rPr>
        <w:t>)</w:t>
      </w:r>
      <w:proofErr w:type="gramStart"/>
      <w:r w:rsidRPr="00C42D97">
        <w:rPr>
          <w:rFonts w:ascii="Times New Roman" w:hAnsi="Times New Roman"/>
          <w:b/>
          <w:i/>
          <w:sz w:val="26"/>
          <w:szCs w:val="26"/>
        </w:rPr>
        <w:t xml:space="preserve"> )</w:t>
      </w:r>
      <w:proofErr w:type="gramEnd"/>
      <w:r w:rsidRPr="00C42D97">
        <w:rPr>
          <w:rFonts w:ascii="Times New Roman" w:hAnsi="Times New Roman"/>
          <w:b/>
          <w:i/>
          <w:sz w:val="26"/>
          <w:szCs w:val="26"/>
        </w:rPr>
        <w:t xml:space="preserve"> + </w:t>
      </w:r>
      <w:proofErr w:type="gramStart"/>
      <w:r w:rsidRPr="00C42D97">
        <w:rPr>
          <w:rFonts w:ascii="Times New Roman" w:hAnsi="Times New Roman"/>
          <w:b/>
          <w:i/>
          <w:snapToGrid w:val="0"/>
          <w:sz w:val="26"/>
          <w:szCs w:val="26"/>
          <w:lang w:val="en-US" w:eastAsia="ru-RU"/>
        </w:rPr>
        <w:t>K</w:t>
      </w:r>
      <w:proofErr w:type="spellStart"/>
      <w:r w:rsidRPr="00C42D97">
        <w:rPr>
          <w:rFonts w:ascii="Times New Roman" w:hAnsi="Times New Roman"/>
          <w:i/>
          <w:snapToGrid w:val="0"/>
          <w:sz w:val="26"/>
          <w:szCs w:val="26"/>
          <w:vertAlign w:val="subscript"/>
          <w:lang w:eastAsia="ru-RU"/>
        </w:rPr>
        <w:t>дрм</w:t>
      </w:r>
      <w:proofErr w:type="spellEnd"/>
      <w:r w:rsidRPr="00C42D97">
        <w:rPr>
          <w:rFonts w:ascii="Times New Roman" w:hAnsi="Times New Roman"/>
          <w:b/>
          <w:i/>
          <w:sz w:val="26"/>
          <w:szCs w:val="26"/>
        </w:rPr>
        <w:br/>
        <w:t xml:space="preserve">× </w:t>
      </w:r>
      <w:r w:rsidRPr="00C42D97">
        <w:rPr>
          <w:rFonts w:ascii="Times New Roman" w:hAnsi="Times New Roman"/>
          <w:b/>
          <w:i/>
          <w:sz w:val="26"/>
          <w:szCs w:val="26"/>
          <w:lang w:val="en-US"/>
        </w:rPr>
        <w:t>K</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соб.</w:t>
      </w:r>
      <w:proofErr w:type="gramEnd"/>
      <w:r w:rsidRPr="00C42D97">
        <w:rPr>
          <w:rFonts w:ascii="Times New Roman" w:hAnsi="Times New Roman"/>
          <w:b/>
          <w:i/>
          <w:sz w:val="26"/>
          <w:szCs w:val="26"/>
        </w:rPr>
        <w:t xml:space="preserve"> (+-) F,</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где,</w:t>
      </w:r>
    </w:p>
    <w:p w:rsidR="009C4EA0" w:rsidRPr="00C42D97" w:rsidRDefault="009C4EA0" w:rsidP="009C4EA0">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lang w:val="en-US"/>
        </w:rPr>
        <w:t>U</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проч.</w:t>
      </w:r>
      <w:proofErr w:type="gramEnd"/>
      <w:r w:rsidRPr="00C42D97">
        <w:rPr>
          <w:rFonts w:ascii="Times New Roman" w:hAnsi="Times New Roman"/>
          <w:b/>
          <w:i/>
          <w:sz w:val="26"/>
          <w:szCs w:val="26"/>
          <w:vertAlign w:val="subscript"/>
        </w:rPr>
        <w:t xml:space="preserve"> </w:t>
      </w:r>
      <w:proofErr w:type="gramStart"/>
      <w:r w:rsidRPr="00C42D97">
        <w:rPr>
          <w:rFonts w:ascii="Times New Roman" w:hAnsi="Times New Roman"/>
          <w:b/>
          <w:i/>
          <w:sz w:val="26"/>
          <w:szCs w:val="26"/>
          <w:vertAlign w:val="subscript"/>
        </w:rPr>
        <w:t xml:space="preserve">ПИ </w:t>
      </w:r>
      <w:r w:rsidRPr="00C42D97">
        <w:rPr>
          <w:rFonts w:ascii="Times New Roman" w:hAnsi="Times New Roman"/>
          <w:sz w:val="26"/>
          <w:szCs w:val="26"/>
        </w:rPr>
        <w:t>– 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тыс. рублей;</w:t>
      </w:r>
      <w:proofErr w:type="gramEnd"/>
    </w:p>
    <w:p w:rsidR="009C4EA0" w:rsidRPr="00C42D97" w:rsidRDefault="009C4EA0" w:rsidP="009C4EA0">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rPr>
        <w:t>S</w:t>
      </w:r>
      <w:r w:rsidRPr="00C42D97">
        <w:rPr>
          <w:rFonts w:ascii="Times New Roman" w:hAnsi="Times New Roman"/>
          <w:sz w:val="26"/>
          <w:szCs w:val="26"/>
        </w:rPr>
        <w:t xml:space="preserve"> – ставка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установленная в соответствии с</w:t>
      </w:r>
      <w:proofErr w:type="gramEnd"/>
      <w:r w:rsidRPr="00C42D97">
        <w:rPr>
          <w:rFonts w:ascii="Times New Roman" w:hAnsi="Times New Roman"/>
          <w:sz w:val="26"/>
          <w:szCs w:val="26"/>
        </w:rPr>
        <w:t xml:space="preserve"> НК РФ</w:t>
      </w:r>
      <w:proofErr w:type="gramStart"/>
      <w:r w:rsidRPr="00C42D97">
        <w:rPr>
          <w:rFonts w:ascii="Times New Roman" w:hAnsi="Times New Roman"/>
          <w:sz w:val="26"/>
          <w:szCs w:val="26"/>
        </w:rPr>
        <w:t>, %;</w:t>
      </w:r>
      <w:proofErr w:type="gramEnd"/>
    </w:p>
    <w:p w:rsidR="009C4EA0" w:rsidRPr="00C42D97" w:rsidRDefault="009C4EA0" w:rsidP="009C4EA0">
      <w:pPr>
        <w:spacing w:after="0" w:line="240" w:lineRule="auto"/>
        <w:ind w:firstLine="709"/>
        <w:jc w:val="both"/>
        <w:rPr>
          <w:rFonts w:ascii="Times New Roman" w:hAnsi="Times New Roman"/>
          <w:sz w:val="26"/>
          <w:szCs w:val="26"/>
        </w:rPr>
      </w:pPr>
      <w:proofErr w:type="spellStart"/>
      <w:r w:rsidRPr="00C42D97">
        <w:rPr>
          <w:rFonts w:ascii="Times New Roman" w:hAnsi="Times New Roman"/>
          <w:b/>
          <w:i/>
          <w:sz w:val="26"/>
          <w:szCs w:val="26"/>
        </w:rPr>
        <w:t>S</w:t>
      </w:r>
      <w:r w:rsidRPr="00C42D97">
        <w:rPr>
          <w:rFonts w:ascii="Times New Roman" w:hAnsi="Times New Roman"/>
          <w:b/>
          <w:i/>
          <w:sz w:val="26"/>
          <w:szCs w:val="26"/>
          <w:vertAlign w:val="subscript"/>
        </w:rPr>
        <w:t>расчет</w:t>
      </w:r>
      <w:proofErr w:type="spellEnd"/>
      <w:r w:rsidRPr="00C42D97">
        <w:rPr>
          <w:rFonts w:ascii="Times New Roman" w:hAnsi="Times New Roman"/>
          <w:b/>
          <w:i/>
          <w:sz w:val="26"/>
          <w:szCs w:val="26"/>
          <w:vertAlign w:val="subscript"/>
        </w:rPr>
        <w:t>.</w:t>
      </w:r>
      <w:r w:rsidRPr="00C42D97">
        <w:rPr>
          <w:rFonts w:ascii="Times New Roman" w:hAnsi="Times New Roman"/>
          <w:sz w:val="26"/>
          <w:szCs w:val="26"/>
        </w:rPr>
        <w:t xml:space="preserve"> – расчётная ставка налога, сложившаяся за предыдущие периоды, по видам полезных ископаемых</w:t>
      </w:r>
      <w:proofErr w:type="gramStart"/>
      <w:r w:rsidRPr="00C42D97">
        <w:rPr>
          <w:rFonts w:ascii="Times New Roman" w:hAnsi="Times New Roman"/>
          <w:sz w:val="26"/>
          <w:szCs w:val="26"/>
        </w:rPr>
        <w:t>, %;</w:t>
      </w:r>
      <w:proofErr w:type="gramEnd"/>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Расчетная ставка налога (</w:t>
      </w:r>
      <w:proofErr w:type="spellStart"/>
      <w:proofErr w:type="gramStart"/>
      <w:r w:rsidRPr="00C42D97">
        <w:rPr>
          <w:rFonts w:ascii="Times New Roman" w:hAnsi="Times New Roman"/>
          <w:b/>
          <w:i/>
          <w:sz w:val="26"/>
          <w:szCs w:val="26"/>
        </w:rPr>
        <w:t>S</w:t>
      </w:r>
      <w:proofErr w:type="gramEnd"/>
      <w:r w:rsidRPr="00C42D97">
        <w:rPr>
          <w:rFonts w:ascii="Times New Roman" w:hAnsi="Times New Roman"/>
          <w:b/>
          <w:i/>
          <w:sz w:val="26"/>
          <w:szCs w:val="26"/>
          <w:vertAlign w:val="subscript"/>
        </w:rPr>
        <w:t>расчет</w:t>
      </w:r>
      <w:proofErr w:type="spellEnd"/>
      <w:r w:rsidRPr="00C42D97">
        <w:rPr>
          <w:rFonts w:ascii="Times New Roman" w:hAnsi="Times New Roman"/>
          <w:b/>
          <w:i/>
          <w:sz w:val="26"/>
          <w:szCs w:val="26"/>
          <w:vertAlign w:val="subscript"/>
        </w:rPr>
        <w:t>.</w:t>
      </w:r>
      <w:r w:rsidRPr="00C42D97">
        <w:rPr>
          <w:rFonts w:ascii="Times New Roman" w:hAnsi="Times New Roman"/>
          <w:sz w:val="26"/>
          <w:szCs w:val="26"/>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9C4EA0" w:rsidRPr="00C42D97" w:rsidRDefault="009C4EA0" w:rsidP="009C4EA0">
      <w:pPr>
        <w:spacing w:after="0" w:line="240" w:lineRule="auto"/>
        <w:ind w:firstLine="709"/>
        <w:jc w:val="both"/>
        <w:rPr>
          <w:rFonts w:ascii="Times New Roman" w:hAnsi="Times New Roman"/>
          <w:sz w:val="26"/>
          <w:szCs w:val="26"/>
        </w:rPr>
      </w:pPr>
      <w:proofErr w:type="gramStart"/>
      <w:r w:rsidRPr="00C42D97">
        <w:rPr>
          <w:rFonts w:ascii="Times New Roman" w:hAnsi="Times New Roman"/>
          <w:b/>
          <w:i/>
          <w:snapToGrid w:val="0"/>
          <w:sz w:val="26"/>
          <w:szCs w:val="26"/>
          <w:lang w:val="en-US" w:eastAsia="ru-RU"/>
        </w:rPr>
        <w:t>K</w:t>
      </w:r>
      <w:proofErr w:type="spellStart"/>
      <w:r w:rsidRPr="00C42D97">
        <w:rPr>
          <w:rFonts w:ascii="Times New Roman" w:hAnsi="Times New Roman"/>
          <w:i/>
          <w:snapToGrid w:val="0"/>
          <w:sz w:val="26"/>
          <w:szCs w:val="26"/>
          <w:vertAlign w:val="subscript"/>
          <w:lang w:eastAsia="ru-RU"/>
        </w:rPr>
        <w:t>дрм</w:t>
      </w:r>
      <w:proofErr w:type="spellEnd"/>
      <w:r w:rsidRPr="00C42D97">
        <w:rPr>
          <w:rFonts w:ascii="Times New Roman" w:hAnsi="Times New Roman"/>
          <w:i/>
          <w:snapToGrid w:val="0"/>
          <w:sz w:val="26"/>
          <w:szCs w:val="26"/>
          <w:vertAlign w:val="subscript"/>
          <w:lang w:eastAsia="ru-RU"/>
        </w:rPr>
        <w:t xml:space="preserve"> </w:t>
      </w:r>
      <w:r w:rsidRPr="00C42D97">
        <w:rPr>
          <w:rFonts w:ascii="Times New Roman" w:hAnsi="Times New Roman"/>
          <w:sz w:val="26"/>
          <w:szCs w:val="26"/>
        </w:rPr>
        <w:t xml:space="preserve">– показатель дополнительной доходности, установленный в отношении полезного ископаемого в виде драгоценного металла (золото) и определяемый в </w:t>
      </w:r>
      <w:proofErr w:type="spellStart"/>
      <w:r w:rsidRPr="00C42D97">
        <w:rPr>
          <w:rFonts w:ascii="Times New Roman" w:hAnsi="Times New Roman"/>
          <w:sz w:val="26"/>
          <w:szCs w:val="26"/>
        </w:rPr>
        <w:t>соотвествии</w:t>
      </w:r>
      <w:proofErr w:type="spellEnd"/>
      <w:r w:rsidRPr="00C42D97">
        <w:rPr>
          <w:rFonts w:ascii="Times New Roman" w:hAnsi="Times New Roman"/>
          <w:sz w:val="26"/>
          <w:szCs w:val="26"/>
        </w:rPr>
        <w:t xml:space="preserve"> с НК РФ, тыс.</w:t>
      </w:r>
      <w:proofErr w:type="gramEnd"/>
      <w:r w:rsidRPr="00C42D97">
        <w:rPr>
          <w:rFonts w:ascii="Times New Roman" w:hAnsi="Times New Roman"/>
          <w:sz w:val="26"/>
          <w:szCs w:val="26"/>
        </w:rPr>
        <w:t xml:space="preserve"> рублей;</w:t>
      </w:r>
    </w:p>
    <w:p w:rsidR="009C4EA0" w:rsidRPr="00C42D97" w:rsidRDefault="009C4EA0" w:rsidP="009C4EA0">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lang w:val="en-US"/>
        </w:rPr>
        <w:t>K</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соб.</w:t>
      </w:r>
      <w:proofErr w:type="gramEnd"/>
      <w:r w:rsidRPr="00C42D97">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F – </w:t>
      </w:r>
      <w:r w:rsidRPr="00C42D97">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в том числе в связи с применением налогоплательщиками льготы по налогу в</w:t>
      </w:r>
      <w:r w:rsidRPr="00C42D97">
        <w:rPr>
          <w:rFonts w:ascii="Times New Roman" w:eastAsia="Calibri" w:hAnsi="Times New Roman"/>
          <w:sz w:val="26"/>
          <w:szCs w:val="26"/>
        </w:rPr>
        <w:t xml:space="preserve"> </w:t>
      </w:r>
      <w:r w:rsidRPr="00C42D97">
        <w:rPr>
          <w:rFonts w:ascii="Times New Roman" w:hAnsi="Times New Roman"/>
          <w:sz w:val="26"/>
          <w:szCs w:val="26"/>
        </w:rPr>
        <w:t xml:space="preserve">соответствии со ст. 342.3-1 Налогового кодекса РФ.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C4EA0" w:rsidRPr="00C42D97" w:rsidRDefault="009C4EA0" w:rsidP="009C4EA0">
      <w:pPr>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C42D97">
        <w:rPr>
          <w:rFonts w:ascii="Times New Roman" w:hAnsi="Times New Roman"/>
          <w:b/>
          <w:i/>
          <w:sz w:val="26"/>
          <w:szCs w:val="26"/>
          <w:lang w:val="en-US"/>
        </w:rPr>
        <w:t>U</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проч. ПИ</w:t>
      </w:r>
      <w:r w:rsidRPr="00C42D97">
        <w:rPr>
          <w:rFonts w:ascii="Times New Roman" w:hAnsi="Times New Roman"/>
          <w:b/>
          <w:i/>
          <w:sz w:val="26"/>
          <w:szCs w:val="26"/>
        </w:rPr>
        <w:t>)</w:t>
      </w:r>
      <w:r w:rsidRPr="00C42D97">
        <w:rPr>
          <w:rFonts w:ascii="Times New Roman" w:hAnsi="Times New Roman"/>
          <w:b/>
          <w:i/>
          <w:sz w:val="26"/>
          <w:szCs w:val="26"/>
          <w:vertAlign w:val="subscript"/>
        </w:rPr>
        <w:t xml:space="preserve"> </w:t>
      </w:r>
      <w:r w:rsidRPr="00C42D97">
        <w:rPr>
          <w:rFonts w:ascii="Times New Roman" w:hAnsi="Times New Roman"/>
          <w:sz w:val="26"/>
          <w:szCs w:val="26"/>
        </w:rPr>
        <w:t>по видам полезных ископаемых, определяется по</w:t>
      </w:r>
      <w:proofErr w:type="gramEnd"/>
      <w:r w:rsidRPr="00C42D97">
        <w:rPr>
          <w:rFonts w:ascii="Times New Roman" w:hAnsi="Times New Roman"/>
          <w:sz w:val="26"/>
          <w:szCs w:val="26"/>
        </w:rPr>
        <w:t xml:space="preserve"> формуле:</w:t>
      </w:r>
    </w:p>
    <w:p w:rsidR="009C4EA0" w:rsidRPr="00C42D97" w:rsidRDefault="009C4EA0" w:rsidP="009C4EA0">
      <w:pPr>
        <w:spacing w:before="120" w:after="120" w:line="240" w:lineRule="auto"/>
        <w:ind w:firstLine="709"/>
        <w:jc w:val="center"/>
        <w:rPr>
          <w:rFonts w:ascii="Times New Roman" w:hAnsi="Times New Roman"/>
          <w:b/>
          <w:i/>
          <w:sz w:val="26"/>
          <w:szCs w:val="26"/>
        </w:rPr>
      </w:pPr>
      <w:r w:rsidRPr="00C42D97">
        <w:rPr>
          <w:rFonts w:ascii="Times New Roman" w:hAnsi="Times New Roman"/>
          <w:b/>
          <w:i/>
          <w:sz w:val="26"/>
          <w:szCs w:val="26"/>
        </w:rPr>
        <w:t xml:space="preserve">U </w:t>
      </w:r>
      <w:r w:rsidRPr="00C42D97">
        <w:rPr>
          <w:rFonts w:ascii="Times New Roman" w:hAnsi="Times New Roman"/>
          <w:b/>
          <w:i/>
          <w:sz w:val="26"/>
          <w:szCs w:val="26"/>
          <w:vertAlign w:val="subscript"/>
        </w:rPr>
        <w:t>проч. ПИ</w:t>
      </w:r>
      <w:r w:rsidRPr="00C42D97">
        <w:rPr>
          <w:rFonts w:ascii="Times New Roman" w:hAnsi="Times New Roman"/>
          <w:b/>
          <w:i/>
          <w:sz w:val="26"/>
          <w:szCs w:val="26"/>
        </w:rPr>
        <w:t xml:space="preserve"> = </w:t>
      </w:r>
      <w:r w:rsidRPr="00C42D97">
        <w:rPr>
          <w:rFonts w:ascii="Times New Roman" w:hAnsi="Times New Roman"/>
          <w:b/>
          <w:i/>
          <w:sz w:val="26"/>
          <w:szCs w:val="26"/>
          <w:lang w:val="en-US"/>
        </w:rPr>
        <w:t>V</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проч. ПИ</w:t>
      </w:r>
      <w:r w:rsidRPr="00C42D97">
        <w:rPr>
          <w:rFonts w:ascii="Times New Roman" w:hAnsi="Times New Roman"/>
          <w:b/>
          <w:i/>
          <w:sz w:val="26"/>
          <w:szCs w:val="26"/>
        </w:rPr>
        <w:t xml:space="preserve"> × </w:t>
      </w:r>
      <w:proofErr w:type="gramStart"/>
      <w:r w:rsidRPr="00C42D97">
        <w:rPr>
          <w:rFonts w:ascii="Times New Roman" w:hAnsi="Times New Roman"/>
          <w:b/>
          <w:i/>
          <w:sz w:val="26"/>
          <w:szCs w:val="26"/>
        </w:rPr>
        <w:t>Ц</w:t>
      </w:r>
      <w:proofErr w:type="gramEnd"/>
      <w:r w:rsidRPr="00C42D97">
        <w:rPr>
          <w:rFonts w:ascii="Times New Roman" w:hAnsi="Times New Roman"/>
          <w:b/>
          <w:i/>
          <w:sz w:val="26"/>
          <w:szCs w:val="26"/>
        </w:rPr>
        <w:t xml:space="preserve"> </w:t>
      </w:r>
      <w:r w:rsidRPr="00C42D97">
        <w:rPr>
          <w:rFonts w:ascii="Times New Roman" w:hAnsi="Times New Roman"/>
          <w:b/>
          <w:i/>
          <w:sz w:val="26"/>
          <w:szCs w:val="26"/>
          <w:vertAlign w:val="subscript"/>
        </w:rPr>
        <w:t>проч. ПИ</w:t>
      </w:r>
      <w:r w:rsidRPr="00C42D97">
        <w:rPr>
          <w:rFonts w:ascii="Times New Roman" w:hAnsi="Times New Roman"/>
          <w:b/>
          <w:i/>
          <w:sz w:val="26"/>
          <w:szCs w:val="26"/>
        </w:rPr>
        <w:t>,</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где,</w:t>
      </w:r>
    </w:p>
    <w:p w:rsidR="009C4EA0" w:rsidRPr="00C42D97" w:rsidRDefault="009C4EA0" w:rsidP="009C4EA0">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lang w:val="en-US"/>
        </w:rPr>
        <w:t>V</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проч.</w:t>
      </w:r>
      <w:proofErr w:type="gramEnd"/>
      <w:r w:rsidRPr="00C42D97">
        <w:rPr>
          <w:rFonts w:ascii="Times New Roman" w:hAnsi="Times New Roman"/>
          <w:b/>
          <w:i/>
          <w:sz w:val="26"/>
          <w:szCs w:val="26"/>
          <w:vertAlign w:val="subscript"/>
        </w:rPr>
        <w:t xml:space="preserve"> </w:t>
      </w:r>
      <w:proofErr w:type="gramStart"/>
      <w:r w:rsidRPr="00C42D97">
        <w:rPr>
          <w:rFonts w:ascii="Times New Roman" w:hAnsi="Times New Roman"/>
          <w:b/>
          <w:i/>
          <w:sz w:val="26"/>
          <w:szCs w:val="26"/>
          <w:vertAlign w:val="subscript"/>
        </w:rPr>
        <w:t>ПИ</w:t>
      </w:r>
      <w:r w:rsidRPr="00C42D97">
        <w:rPr>
          <w:rFonts w:ascii="Times New Roman" w:hAnsi="Times New Roman"/>
          <w:b/>
          <w:i/>
          <w:sz w:val="26"/>
          <w:szCs w:val="26"/>
        </w:rPr>
        <w:t xml:space="preserve"> </w:t>
      </w:r>
      <w:r w:rsidRPr="00C42D97">
        <w:rPr>
          <w:rFonts w:ascii="Times New Roman" w:hAnsi="Times New Roman"/>
          <w:sz w:val="26"/>
          <w:szCs w:val="26"/>
        </w:rPr>
        <w:t>– прогнозируемый объем добычи прочих полезных ископаемых  по видам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согласно данным, представленным министерством природных ресурсов Амурской</w:t>
      </w:r>
      <w:proofErr w:type="gramEnd"/>
      <w:r w:rsidRPr="00C42D97">
        <w:rPr>
          <w:rFonts w:ascii="Times New Roman" w:hAnsi="Times New Roman"/>
          <w:sz w:val="26"/>
          <w:szCs w:val="26"/>
        </w:rPr>
        <w:t xml:space="preserve"> области и (или) письменных ответов налогоплательщиков, </w:t>
      </w:r>
      <w:proofErr w:type="gramStart"/>
      <w:r w:rsidRPr="00C42D97">
        <w:rPr>
          <w:rFonts w:ascii="Times New Roman" w:hAnsi="Times New Roman"/>
          <w:sz w:val="26"/>
          <w:szCs w:val="26"/>
        </w:rPr>
        <w:t>кг</w:t>
      </w:r>
      <w:proofErr w:type="gramEnd"/>
      <w:r w:rsidRPr="00C42D97">
        <w:rPr>
          <w:rFonts w:ascii="Times New Roman" w:hAnsi="Times New Roman"/>
          <w:sz w:val="26"/>
          <w:szCs w:val="26"/>
        </w:rPr>
        <w:t xml:space="preserve">.; </w:t>
      </w:r>
    </w:p>
    <w:p w:rsidR="009C4EA0" w:rsidRPr="00C42D97" w:rsidRDefault="009C4EA0" w:rsidP="009C4EA0">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rPr>
        <w:t>Ц</w:t>
      </w:r>
      <w:proofErr w:type="gramEnd"/>
      <w:r w:rsidRPr="00C42D97">
        <w:rPr>
          <w:rFonts w:ascii="Times New Roman" w:hAnsi="Times New Roman"/>
          <w:b/>
          <w:i/>
          <w:sz w:val="26"/>
          <w:szCs w:val="26"/>
        </w:rPr>
        <w:t xml:space="preserve"> </w:t>
      </w:r>
      <w:r w:rsidRPr="00C42D97">
        <w:rPr>
          <w:rFonts w:ascii="Times New Roman" w:hAnsi="Times New Roman"/>
          <w:b/>
          <w:i/>
          <w:sz w:val="26"/>
          <w:szCs w:val="26"/>
          <w:vertAlign w:val="subscript"/>
        </w:rPr>
        <w:t>проч. ПИ</w:t>
      </w:r>
      <w:r w:rsidRPr="00C42D97">
        <w:rPr>
          <w:rFonts w:ascii="Times New Roman" w:hAnsi="Times New Roman"/>
          <w:sz w:val="26"/>
          <w:szCs w:val="26"/>
        </w:rPr>
        <w:t xml:space="preserve"> – прогнозируемая цена прочих полезных ископаемых, рассчитанная с учетом динамики фактически сложившихся цен на аффинированные драгоценные металлы за предыдущие периоды (</w:t>
      </w:r>
      <w:proofErr w:type="spellStart"/>
      <w:r w:rsidR="005E2425" w:rsidRPr="00C42D97">
        <w:rPr>
          <w:rFonts w:ascii="Times New Roman" w:hAnsi="Times New Roman"/>
          <w:sz w:val="26"/>
          <w:szCs w:val="26"/>
          <w:lang w:val="en-US"/>
        </w:rPr>
        <w:t>fas</w:t>
      </w:r>
      <w:proofErr w:type="spellEnd"/>
      <w:r w:rsidR="005E2425" w:rsidRPr="00C42D97">
        <w:rPr>
          <w:rFonts w:ascii="Times New Roman" w:hAnsi="Times New Roman"/>
          <w:sz w:val="26"/>
          <w:szCs w:val="26"/>
        </w:rPr>
        <w:t>.</w:t>
      </w:r>
      <w:proofErr w:type="spellStart"/>
      <w:r w:rsidR="005E2425" w:rsidRPr="00C42D97">
        <w:rPr>
          <w:rFonts w:ascii="Times New Roman" w:hAnsi="Times New Roman"/>
          <w:sz w:val="26"/>
          <w:szCs w:val="26"/>
          <w:lang w:val="en-US"/>
        </w:rPr>
        <w:t>gov</w:t>
      </w:r>
      <w:proofErr w:type="spellEnd"/>
      <w:r w:rsidR="005E2425" w:rsidRPr="00C42D97">
        <w:rPr>
          <w:rFonts w:ascii="Times New Roman" w:hAnsi="Times New Roman"/>
          <w:sz w:val="26"/>
          <w:szCs w:val="26"/>
        </w:rPr>
        <w:t>.</w:t>
      </w:r>
      <w:proofErr w:type="spellStart"/>
      <w:r w:rsidR="005E2425" w:rsidRPr="00C42D97">
        <w:rPr>
          <w:rFonts w:ascii="Times New Roman" w:hAnsi="Times New Roman"/>
          <w:sz w:val="26"/>
          <w:szCs w:val="26"/>
          <w:lang w:val="en-US"/>
        </w:rPr>
        <w:t>ru</w:t>
      </w:r>
      <w:proofErr w:type="spellEnd"/>
      <w:r w:rsidR="005E2425" w:rsidRPr="00C42D97">
        <w:rPr>
          <w:rFonts w:ascii="Times New Roman" w:hAnsi="Times New Roman"/>
          <w:sz w:val="26"/>
          <w:szCs w:val="26"/>
        </w:rPr>
        <w:t xml:space="preserve"> или </w:t>
      </w:r>
      <w:r w:rsidRPr="00C42D97">
        <w:rPr>
          <w:rFonts w:ascii="Times New Roman" w:hAnsi="Times New Roman"/>
          <w:sz w:val="26"/>
          <w:szCs w:val="26"/>
        </w:rPr>
        <w:t xml:space="preserve">Банк России), </w:t>
      </w:r>
      <w:proofErr w:type="spellStart"/>
      <w:r w:rsidRPr="00C42D97">
        <w:rPr>
          <w:rFonts w:ascii="Times New Roman" w:hAnsi="Times New Roman"/>
          <w:sz w:val="26"/>
          <w:szCs w:val="26"/>
        </w:rPr>
        <w:t>тыс.руб</w:t>
      </w:r>
      <w:proofErr w:type="spellEnd"/>
      <w:r w:rsidRPr="00C42D97">
        <w:rPr>
          <w:rFonts w:ascii="Times New Roman" w:hAnsi="Times New Roman"/>
          <w:sz w:val="26"/>
          <w:szCs w:val="26"/>
        </w:rPr>
        <w:t>./кг.</w:t>
      </w:r>
    </w:p>
    <w:p w:rsidR="009C4EA0" w:rsidRPr="00C42D97" w:rsidRDefault="009C4EA0" w:rsidP="009C4EA0">
      <w:pPr>
        <w:autoSpaceDE w:val="0"/>
        <w:autoSpaceDN w:val="0"/>
        <w:adjustRightInd w:val="0"/>
        <w:spacing w:after="0" w:line="240" w:lineRule="auto"/>
        <w:ind w:firstLine="709"/>
        <w:jc w:val="both"/>
        <w:rPr>
          <w:rFonts w:ascii="Times New Roman" w:hAnsi="Times New Roman"/>
          <w:sz w:val="26"/>
          <w:szCs w:val="26"/>
        </w:rPr>
      </w:pPr>
    </w:p>
    <w:p w:rsidR="009C4EA0" w:rsidRPr="00C42D97" w:rsidRDefault="009C4EA0" w:rsidP="009C4EA0">
      <w:pPr>
        <w:autoSpaceDE w:val="0"/>
        <w:autoSpaceDN w:val="0"/>
        <w:adjustRightInd w:val="0"/>
        <w:spacing w:after="0" w:line="240" w:lineRule="auto"/>
        <w:ind w:firstLine="709"/>
        <w:jc w:val="both"/>
        <w:rPr>
          <w:rFonts w:ascii="Times New Roman" w:hAnsi="Times New Roman"/>
          <w:sz w:val="26"/>
          <w:szCs w:val="26"/>
        </w:rPr>
      </w:pPr>
      <w:r w:rsidRPr="00C42D97">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C4EA0" w:rsidRPr="00C42D97" w:rsidRDefault="009C4EA0" w:rsidP="009C4EA0">
      <w:pPr>
        <w:autoSpaceDE w:val="0"/>
        <w:autoSpaceDN w:val="0"/>
        <w:adjustRightInd w:val="0"/>
        <w:spacing w:after="0" w:line="240" w:lineRule="auto"/>
        <w:ind w:firstLine="709"/>
        <w:jc w:val="both"/>
        <w:rPr>
          <w:rFonts w:ascii="Times New Roman" w:hAnsi="Times New Roman"/>
          <w:sz w:val="26"/>
          <w:szCs w:val="26"/>
        </w:rPr>
      </w:pPr>
      <w:r w:rsidRPr="00C42D97">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9C4EA0" w:rsidRPr="00C42D97" w:rsidRDefault="009C4EA0" w:rsidP="009C4EA0">
      <w:pPr>
        <w:autoSpaceDE w:val="0"/>
        <w:autoSpaceDN w:val="0"/>
        <w:adjustRightInd w:val="0"/>
        <w:spacing w:after="0" w:line="240" w:lineRule="auto"/>
        <w:ind w:firstLine="709"/>
        <w:jc w:val="both"/>
        <w:rPr>
          <w:rFonts w:ascii="Times New Roman" w:hAnsi="Times New Roman"/>
          <w:sz w:val="26"/>
          <w:szCs w:val="26"/>
        </w:rPr>
      </w:pPr>
      <w:r w:rsidRPr="00C42D97">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Объём выпадающих доходов определяется в рамках прописанного </w:t>
      </w:r>
      <w:proofErr w:type="gramStart"/>
      <w:r w:rsidRPr="00C42D97">
        <w:rPr>
          <w:rFonts w:ascii="Times New Roman" w:hAnsi="Times New Roman"/>
          <w:sz w:val="26"/>
          <w:szCs w:val="26"/>
        </w:rPr>
        <w:t>алгоритма расчёта прогнозного объёма поступлений налога</w:t>
      </w:r>
      <w:proofErr w:type="gramEnd"/>
      <w:r w:rsidRPr="00C42D97">
        <w:rPr>
          <w:rFonts w:ascii="Times New Roman" w:hAnsi="Times New Roman"/>
          <w:sz w:val="26"/>
          <w:szCs w:val="26"/>
        </w:rPr>
        <w:t>.</w:t>
      </w:r>
    </w:p>
    <w:p w:rsidR="009C4EA0" w:rsidRPr="00C42D97" w:rsidRDefault="009C4EA0" w:rsidP="009C4EA0">
      <w:pPr>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бюджеты бюджетной системы Российской Федерации по нормативам, установленным</w:t>
      </w:r>
      <w:proofErr w:type="gramEnd"/>
      <w:r w:rsidRPr="00C42D97">
        <w:rPr>
          <w:rFonts w:ascii="Times New Roman" w:hAnsi="Times New Roman"/>
          <w:sz w:val="26"/>
          <w:szCs w:val="26"/>
        </w:rPr>
        <w:t xml:space="preserve"> в соответствии со статьями БК РФ.</w:t>
      </w:r>
    </w:p>
    <w:p w:rsidR="009C4EA0" w:rsidRPr="00C42D97" w:rsidRDefault="009C4EA0" w:rsidP="009C4EA0">
      <w:pPr>
        <w:spacing w:after="0" w:line="240" w:lineRule="auto"/>
        <w:ind w:firstLine="709"/>
        <w:jc w:val="both"/>
        <w:rPr>
          <w:rFonts w:ascii="Times New Roman" w:hAnsi="Times New Roman"/>
          <w:sz w:val="26"/>
          <w:szCs w:val="26"/>
        </w:rPr>
      </w:pPr>
    </w:p>
    <w:p w:rsidR="009C4EA0" w:rsidRPr="00C42D97" w:rsidRDefault="009C4EA0" w:rsidP="009C4EA0">
      <w:pPr>
        <w:keepNext/>
        <w:numPr>
          <w:ilvl w:val="2"/>
          <w:numId w:val="3"/>
        </w:numPr>
        <w:spacing w:before="120" w:after="120" w:line="240" w:lineRule="auto"/>
        <w:ind w:left="0" w:firstLine="0"/>
        <w:jc w:val="center"/>
        <w:outlineLvl w:val="2"/>
        <w:rPr>
          <w:rFonts w:ascii="Times New Roman" w:hAnsi="Times New Roman"/>
          <w:b/>
          <w:bCs/>
          <w:i/>
          <w:sz w:val="26"/>
          <w:szCs w:val="26"/>
          <w:lang w:eastAsia="ru-RU"/>
        </w:rPr>
      </w:pPr>
      <w:bookmarkStart w:id="113" w:name="_Toc89426801"/>
      <w:bookmarkStart w:id="114" w:name="_Toc145406705"/>
      <w:bookmarkStart w:id="115" w:name="_Toc146112029"/>
      <w:bookmarkStart w:id="116" w:name="_Toc194068866"/>
      <w:bookmarkStart w:id="117" w:name="_Toc226389662"/>
      <w:bookmarkStart w:id="118" w:name="_Toc37677823"/>
      <w:r w:rsidRPr="00C42D97">
        <w:rPr>
          <w:rFonts w:ascii="Times New Roman" w:hAnsi="Times New Roman"/>
          <w:b/>
          <w:bCs/>
          <w:i/>
          <w:sz w:val="26"/>
          <w:szCs w:val="26"/>
          <w:lang w:eastAsia="ru-RU"/>
        </w:rPr>
        <w:t xml:space="preserve">Налог на добычу полезных ископаемых в виде природных алмазов </w:t>
      </w:r>
      <w:r w:rsidRPr="00C42D97">
        <w:rPr>
          <w:rFonts w:ascii="Times New Roman" w:hAnsi="Times New Roman"/>
          <w:b/>
          <w:bCs/>
          <w:i/>
          <w:sz w:val="26"/>
          <w:szCs w:val="26"/>
          <w:lang w:eastAsia="ru-RU"/>
        </w:rPr>
        <w:br/>
        <w:t>182 1 07 01050 01 0000 110</w:t>
      </w:r>
      <w:bookmarkEnd w:id="113"/>
      <w:bookmarkEnd w:id="114"/>
      <w:bookmarkEnd w:id="115"/>
      <w:bookmarkEnd w:id="116"/>
      <w:bookmarkEnd w:id="117"/>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В прогнозе поступлений налога на добычу полезных ископаемых в виде природных алмазов, учитываются:</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показатели прогноза социально-экономического развития Амурской области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Министерством экономического развития Амурской области;</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 динамика налоговой базы по налогу согласно данным отчёта по форме </w:t>
      </w:r>
      <w:r w:rsidRPr="00C42D97">
        <w:rPr>
          <w:rFonts w:ascii="Times New Roman" w:hAnsi="Times New Roman"/>
          <w:sz w:val="26"/>
          <w:szCs w:val="26"/>
        </w:rPr>
        <w:br/>
        <w:t>№ 5-НДПИ «Отчёт о налоговой базе и структуре начислений по налогу на добычу полезных ископаемых», сложившаяся за предыдущие периоды;</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прогноз поступлений по налогу.</w:t>
      </w:r>
    </w:p>
    <w:p w:rsidR="009C4EA0" w:rsidRPr="00C42D97" w:rsidRDefault="009C4EA0" w:rsidP="009C4EA0">
      <w:pPr>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Расчёт прогнозного объёма поступлений налога на добычу полезных ископаемых в виде природных алмазов осуществляется по методу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w:t>
      </w:r>
      <w:proofErr w:type="gramEnd"/>
      <w:r w:rsidRPr="00C42D97">
        <w:rPr>
          <w:rFonts w:ascii="Times New Roman" w:hAnsi="Times New Roman"/>
          <w:sz w:val="26"/>
          <w:szCs w:val="26"/>
        </w:rPr>
        <w:t xml:space="preserve">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Прогнозный объём поступлений налога на добычу полезных ископаемых в виде природных алмазов (</w:t>
      </w:r>
      <w:r w:rsidRPr="00C42D97">
        <w:rPr>
          <w:rFonts w:ascii="Times New Roman" w:hAnsi="Times New Roman"/>
          <w:b/>
          <w:i/>
          <w:sz w:val="26"/>
          <w:szCs w:val="26"/>
        </w:rPr>
        <w:t xml:space="preserve">НДПИ </w:t>
      </w:r>
      <w:r w:rsidRPr="00C42D97">
        <w:rPr>
          <w:rFonts w:ascii="Times New Roman" w:hAnsi="Times New Roman"/>
          <w:b/>
          <w:i/>
          <w:sz w:val="26"/>
          <w:szCs w:val="26"/>
          <w:vertAlign w:val="subscript"/>
        </w:rPr>
        <w:t>ПИ алмазы</w:t>
      </w:r>
      <w:r w:rsidRPr="00C42D97">
        <w:rPr>
          <w:rFonts w:ascii="Times New Roman" w:hAnsi="Times New Roman"/>
          <w:sz w:val="26"/>
          <w:szCs w:val="26"/>
        </w:rPr>
        <w:t>) определяется исходя из следующего алгоритма расчёта:</w:t>
      </w:r>
    </w:p>
    <w:p w:rsidR="009C4EA0" w:rsidRPr="00C42D97" w:rsidRDefault="009C4EA0" w:rsidP="009C4EA0">
      <w:pPr>
        <w:spacing w:before="120" w:after="120" w:line="240" w:lineRule="auto"/>
        <w:ind w:firstLine="709"/>
        <w:jc w:val="center"/>
        <w:rPr>
          <w:rFonts w:ascii="Times New Roman" w:hAnsi="Times New Roman"/>
          <w:b/>
          <w:i/>
          <w:sz w:val="26"/>
          <w:szCs w:val="26"/>
        </w:rPr>
      </w:pPr>
      <w:r w:rsidRPr="00C42D97">
        <w:rPr>
          <w:rFonts w:ascii="Times New Roman" w:hAnsi="Times New Roman"/>
          <w:b/>
          <w:i/>
          <w:sz w:val="26"/>
          <w:szCs w:val="26"/>
        </w:rPr>
        <w:t xml:space="preserve">НДПИ </w:t>
      </w:r>
      <w:r w:rsidRPr="00C42D97">
        <w:rPr>
          <w:rFonts w:ascii="Times New Roman" w:hAnsi="Times New Roman"/>
          <w:b/>
          <w:i/>
          <w:sz w:val="26"/>
          <w:szCs w:val="26"/>
          <w:vertAlign w:val="subscript"/>
        </w:rPr>
        <w:t>ПИ алмазы</w:t>
      </w:r>
      <w:r w:rsidRPr="00C42D97">
        <w:rPr>
          <w:rFonts w:ascii="Times New Roman" w:hAnsi="Times New Roman"/>
          <w:b/>
          <w:i/>
          <w:sz w:val="26"/>
          <w:szCs w:val="26"/>
        </w:rPr>
        <w:t xml:space="preserve"> = (Ʃ(</w:t>
      </w:r>
      <w:r w:rsidRPr="00C42D97">
        <w:rPr>
          <w:rFonts w:ascii="Times New Roman" w:hAnsi="Times New Roman"/>
          <w:b/>
          <w:i/>
          <w:sz w:val="26"/>
          <w:szCs w:val="26"/>
          <w:lang w:val="en-US"/>
        </w:rPr>
        <w:t>V</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 xml:space="preserve">ПИ алмазы </w:t>
      </w:r>
      <w:r w:rsidRPr="00C42D97">
        <w:rPr>
          <w:rFonts w:ascii="Times New Roman" w:hAnsi="Times New Roman"/>
          <w:b/>
          <w:i/>
          <w:sz w:val="26"/>
          <w:szCs w:val="26"/>
        </w:rPr>
        <w:t xml:space="preserve">× J </w:t>
      </w:r>
      <w:r w:rsidRPr="00C42D97">
        <w:rPr>
          <w:rFonts w:ascii="Times New Roman" w:hAnsi="Times New Roman"/>
          <w:b/>
          <w:i/>
          <w:sz w:val="26"/>
          <w:szCs w:val="26"/>
          <w:vertAlign w:val="subscript"/>
        </w:rPr>
        <w:t>алмазы</w:t>
      </w:r>
      <w:r w:rsidRPr="00C42D97">
        <w:rPr>
          <w:rFonts w:ascii="Times New Roman" w:hAnsi="Times New Roman"/>
          <w:b/>
          <w:i/>
          <w:sz w:val="26"/>
          <w:szCs w:val="26"/>
        </w:rPr>
        <w:t xml:space="preserve"> × S+ (+-) P)) × </w:t>
      </w:r>
      <w:r w:rsidRPr="00C42D97">
        <w:rPr>
          <w:rFonts w:ascii="Times New Roman" w:hAnsi="Times New Roman"/>
          <w:b/>
          <w:i/>
          <w:sz w:val="26"/>
          <w:szCs w:val="26"/>
          <w:lang w:val="en-US"/>
        </w:rPr>
        <w:t>K</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соб.</w:t>
      </w:r>
      <w:r w:rsidRPr="00C42D97">
        <w:rPr>
          <w:rFonts w:ascii="Times New Roman" w:hAnsi="Times New Roman"/>
          <w:b/>
          <w:i/>
          <w:sz w:val="26"/>
          <w:szCs w:val="26"/>
        </w:rPr>
        <w:t xml:space="preserve"> (+-) F,</w:t>
      </w:r>
    </w:p>
    <w:p w:rsidR="009C4EA0" w:rsidRPr="00C42D97" w:rsidRDefault="009C4EA0" w:rsidP="009C4EA0">
      <w:pPr>
        <w:spacing w:after="0" w:line="240" w:lineRule="auto"/>
        <w:ind w:firstLine="709"/>
        <w:jc w:val="both"/>
        <w:rPr>
          <w:rFonts w:ascii="Times New Roman" w:hAnsi="Times New Roman"/>
          <w:snapToGrid w:val="0"/>
          <w:sz w:val="26"/>
          <w:szCs w:val="26"/>
          <w:lang w:eastAsia="ru-RU"/>
        </w:rPr>
      </w:pPr>
      <w:r w:rsidRPr="00C42D97">
        <w:rPr>
          <w:rFonts w:ascii="Times New Roman" w:hAnsi="Times New Roman"/>
          <w:snapToGrid w:val="0"/>
          <w:sz w:val="26"/>
          <w:szCs w:val="26"/>
          <w:lang w:eastAsia="ru-RU"/>
        </w:rPr>
        <w:t>где,</w:t>
      </w:r>
    </w:p>
    <w:p w:rsidR="009C4EA0" w:rsidRPr="00C42D97" w:rsidRDefault="009C4EA0" w:rsidP="009C4EA0">
      <w:pPr>
        <w:spacing w:after="0" w:line="240" w:lineRule="auto"/>
        <w:ind w:firstLine="709"/>
        <w:jc w:val="both"/>
        <w:rPr>
          <w:rFonts w:ascii="Times New Roman" w:hAnsi="Times New Roman"/>
          <w:snapToGrid w:val="0"/>
          <w:sz w:val="26"/>
          <w:szCs w:val="26"/>
          <w:lang w:eastAsia="ru-RU"/>
        </w:rPr>
      </w:pPr>
      <w:r w:rsidRPr="00C42D97">
        <w:rPr>
          <w:rFonts w:ascii="Times New Roman" w:hAnsi="Times New Roman"/>
          <w:b/>
          <w:i/>
          <w:sz w:val="26"/>
          <w:szCs w:val="26"/>
          <w:lang w:val="en-US"/>
        </w:rPr>
        <w:t>V</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 xml:space="preserve">ПИ алмазы </w:t>
      </w:r>
      <w:r w:rsidRPr="00C42D97">
        <w:rPr>
          <w:rFonts w:ascii="Times New Roman" w:hAnsi="Times New Roman"/>
          <w:snapToGrid w:val="0"/>
          <w:sz w:val="26"/>
          <w:szCs w:val="26"/>
          <w:lang w:eastAsia="ru-RU"/>
        </w:rPr>
        <w:t xml:space="preserve">– фактическая стоимость добытых полезных ископаемых в виде природных алмазов, за последний годовой период, </w:t>
      </w:r>
      <w:r w:rsidRPr="00C42D97">
        <w:rPr>
          <w:rFonts w:ascii="Times New Roman" w:hAnsi="Times New Roman"/>
          <w:sz w:val="26"/>
          <w:szCs w:val="26"/>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и (или) фактическим данным налоговых деклараций, </w:t>
      </w:r>
      <w:r w:rsidRPr="00C42D97">
        <w:rPr>
          <w:rFonts w:ascii="Times New Roman" w:hAnsi="Times New Roman"/>
          <w:snapToGrid w:val="0"/>
          <w:sz w:val="26"/>
          <w:szCs w:val="26"/>
          <w:lang w:eastAsia="ru-RU"/>
        </w:rPr>
        <w:t>тыс. рублей;</w:t>
      </w:r>
    </w:p>
    <w:p w:rsidR="009C4EA0" w:rsidRPr="00C42D97" w:rsidRDefault="009C4EA0" w:rsidP="009C4EA0">
      <w:pPr>
        <w:spacing w:after="0" w:line="240" w:lineRule="auto"/>
        <w:ind w:firstLine="709"/>
        <w:jc w:val="both"/>
        <w:rPr>
          <w:rFonts w:ascii="Times New Roman" w:hAnsi="Times New Roman"/>
          <w:snapToGrid w:val="0"/>
          <w:sz w:val="26"/>
          <w:szCs w:val="26"/>
          <w:lang w:eastAsia="ru-RU"/>
        </w:rPr>
      </w:pPr>
      <w:proofErr w:type="gramStart"/>
      <w:r w:rsidRPr="00C42D97">
        <w:rPr>
          <w:rFonts w:ascii="Times New Roman" w:hAnsi="Times New Roman"/>
          <w:b/>
          <w:i/>
          <w:sz w:val="26"/>
          <w:szCs w:val="26"/>
        </w:rPr>
        <w:t xml:space="preserve">J </w:t>
      </w:r>
      <w:r w:rsidRPr="00C42D97">
        <w:rPr>
          <w:rFonts w:ascii="Times New Roman" w:hAnsi="Times New Roman"/>
          <w:b/>
          <w:i/>
          <w:sz w:val="26"/>
          <w:szCs w:val="26"/>
          <w:vertAlign w:val="subscript"/>
        </w:rPr>
        <w:t>алмазы</w:t>
      </w:r>
      <w:r w:rsidRPr="00C42D97">
        <w:rPr>
          <w:rFonts w:ascii="Times New Roman" w:hAnsi="Times New Roman"/>
          <w:b/>
          <w:i/>
          <w:sz w:val="26"/>
          <w:szCs w:val="26"/>
        </w:rPr>
        <w:t xml:space="preserve"> </w:t>
      </w:r>
      <w:r w:rsidRPr="00C42D97">
        <w:rPr>
          <w:rFonts w:ascii="Times New Roman" w:hAnsi="Times New Roman"/>
          <w:snapToGrid w:val="0"/>
          <w:sz w:val="26"/>
          <w:szCs w:val="26"/>
          <w:lang w:eastAsia="ru-RU"/>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roofErr w:type="gramEnd"/>
    </w:p>
    <w:p w:rsidR="009C4EA0" w:rsidRPr="00C42D97" w:rsidRDefault="009C4EA0" w:rsidP="009C4EA0">
      <w:pPr>
        <w:spacing w:after="0" w:line="240" w:lineRule="auto"/>
        <w:ind w:firstLine="709"/>
        <w:jc w:val="both"/>
        <w:rPr>
          <w:rFonts w:ascii="Times New Roman" w:hAnsi="Times New Roman"/>
          <w:snapToGrid w:val="0"/>
          <w:sz w:val="26"/>
          <w:szCs w:val="26"/>
          <w:lang w:eastAsia="ru-RU"/>
        </w:rPr>
      </w:pPr>
      <w:r w:rsidRPr="00C42D97">
        <w:rPr>
          <w:rFonts w:ascii="Times New Roman" w:hAnsi="Times New Roman"/>
          <w:b/>
          <w:i/>
          <w:snapToGrid w:val="0"/>
          <w:sz w:val="26"/>
          <w:szCs w:val="26"/>
          <w:lang w:val="en-US" w:eastAsia="ru-RU"/>
        </w:rPr>
        <w:t>S</w:t>
      </w:r>
      <w:r w:rsidRPr="00C42D97">
        <w:rPr>
          <w:rFonts w:ascii="Times New Roman" w:hAnsi="Times New Roman"/>
          <w:b/>
          <w:i/>
          <w:snapToGrid w:val="0"/>
          <w:sz w:val="26"/>
          <w:szCs w:val="26"/>
          <w:lang w:eastAsia="ru-RU"/>
        </w:rPr>
        <w:t xml:space="preserve"> </w:t>
      </w:r>
      <w:r w:rsidRPr="00C42D97">
        <w:rPr>
          <w:rFonts w:ascii="Times New Roman" w:hAnsi="Times New Roman"/>
          <w:snapToGrid w:val="0"/>
          <w:sz w:val="26"/>
          <w:szCs w:val="26"/>
          <w:lang w:eastAsia="ru-RU"/>
        </w:rPr>
        <w:t xml:space="preserve">– </w:t>
      </w:r>
      <w:proofErr w:type="gramStart"/>
      <w:r w:rsidRPr="00C42D97">
        <w:rPr>
          <w:rFonts w:ascii="Times New Roman" w:hAnsi="Times New Roman"/>
          <w:snapToGrid w:val="0"/>
          <w:sz w:val="26"/>
          <w:szCs w:val="26"/>
          <w:lang w:eastAsia="ru-RU"/>
        </w:rPr>
        <w:t>ставка</w:t>
      </w:r>
      <w:proofErr w:type="gramEnd"/>
      <w:r w:rsidRPr="00C42D97">
        <w:rPr>
          <w:rFonts w:ascii="Times New Roman" w:hAnsi="Times New Roman"/>
          <w:snapToGrid w:val="0"/>
          <w:sz w:val="26"/>
          <w:szCs w:val="26"/>
          <w:lang w:eastAsia="ru-RU"/>
        </w:rPr>
        <w:t xml:space="preserve"> налога на добычу полезных ископаемых в виде природных алмазов, установленная в соответствии с НК РФ, %;</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P</w:t>
      </w:r>
      <w:r w:rsidRPr="00C42D97">
        <w:rPr>
          <w:rFonts w:ascii="Times New Roman" w:hAnsi="Times New Roman"/>
          <w:sz w:val="26"/>
          <w:szCs w:val="26"/>
        </w:rPr>
        <w:t xml:space="preserve"> – переходящие платежи, тыс. рублей;</w:t>
      </w:r>
    </w:p>
    <w:p w:rsidR="009C4EA0" w:rsidRPr="00C42D97" w:rsidRDefault="009C4EA0" w:rsidP="009C4EA0">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lang w:val="en-US"/>
        </w:rPr>
        <w:t>K</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соб.</w:t>
      </w:r>
      <w:proofErr w:type="gramEnd"/>
      <w:r w:rsidRPr="00C42D97">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F – </w:t>
      </w:r>
      <w:r w:rsidRPr="00C42D97">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C4EA0" w:rsidRPr="00C42D97" w:rsidRDefault="009C4EA0" w:rsidP="009C4EA0">
      <w:pPr>
        <w:autoSpaceDE w:val="0"/>
        <w:autoSpaceDN w:val="0"/>
        <w:adjustRightInd w:val="0"/>
        <w:spacing w:after="0" w:line="240" w:lineRule="auto"/>
        <w:ind w:firstLine="709"/>
        <w:jc w:val="both"/>
        <w:rPr>
          <w:rFonts w:ascii="Times New Roman" w:hAnsi="Times New Roman"/>
          <w:sz w:val="26"/>
          <w:szCs w:val="26"/>
        </w:rPr>
      </w:pPr>
      <w:r w:rsidRPr="00C42D97">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C4EA0" w:rsidRPr="00C42D97" w:rsidRDefault="009C4EA0" w:rsidP="009C4EA0">
      <w:pPr>
        <w:autoSpaceDE w:val="0"/>
        <w:autoSpaceDN w:val="0"/>
        <w:adjustRightInd w:val="0"/>
        <w:spacing w:after="0" w:line="240" w:lineRule="auto"/>
        <w:ind w:firstLine="709"/>
        <w:jc w:val="both"/>
        <w:rPr>
          <w:rFonts w:ascii="Times New Roman" w:hAnsi="Times New Roman"/>
          <w:sz w:val="26"/>
          <w:szCs w:val="26"/>
        </w:rPr>
      </w:pPr>
      <w:r w:rsidRPr="00C42D97">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9C4EA0" w:rsidRPr="00C42D97" w:rsidRDefault="009C4EA0" w:rsidP="009C4EA0">
      <w:pPr>
        <w:autoSpaceDE w:val="0"/>
        <w:autoSpaceDN w:val="0"/>
        <w:adjustRightInd w:val="0"/>
        <w:spacing w:after="0" w:line="240" w:lineRule="auto"/>
        <w:ind w:firstLine="709"/>
        <w:jc w:val="both"/>
        <w:rPr>
          <w:rFonts w:ascii="Times New Roman" w:hAnsi="Times New Roman"/>
          <w:sz w:val="26"/>
          <w:szCs w:val="26"/>
        </w:rPr>
      </w:pPr>
      <w:r w:rsidRPr="00C42D97">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Объём выпадающих доходов определяется в рамках прописанного </w:t>
      </w:r>
      <w:proofErr w:type="gramStart"/>
      <w:r w:rsidRPr="00C42D97">
        <w:rPr>
          <w:rFonts w:ascii="Times New Roman" w:hAnsi="Times New Roman"/>
          <w:sz w:val="26"/>
          <w:szCs w:val="26"/>
        </w:rPr>
        <w:t>алгоритма расчёта прогнозного объёма поступлений налога</w:t>
      </w:r>
      <w:proofErr w:type="gramEnd"/>
      <w:r w:rsidRPr="00C42D97">
        <w:rPr>
          <w:rFonts w:ascii="Times New Roman" w:hAnsi="Times New Roman"/>
          <w:sz w:val="26"/>
          <w:szCs w:val="26"/>
        </w:rPr>
        <w:t>.</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Налог на добычу полезного ископаемого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rsidR="009C4EA0" w:rsidRPr="00C42D97" w:rsidRDefault="009C4EA0" w:rsidP="009C4EA0">
      <w:pPr>
        <w:keepNext/>
        <w:numPr>
          <w:ilvl w:val="2"/>
          <w:numId w:val="3"/>
        </w:numPr>
        <w:spacing w:before="120" w:after="120" w:line="240" w:lineRule="auto"/>
        <w:ind w:left="0" w:firstLine="0"/>
        <w:jc w:val="center"/>
        <w:outlineLvl w:val="2"/>
        <w:rPr>
          <w:rFonts w:ascii="Times New Roman" w:hAnsi="Times New Roman"/>
          <w:b/>
          <w:bCs/>
          <w:i/>
          <w:sz w:val="26"/>
          <w:szCs w:val="26"/>
          <w:lang w:eastAsia="ru-RU"/>
        </w:rPr>
      </w:pPr>
      <w:bookmarkStart w:id="119" w:name="_Toc145406706"/>
      <w:bookmarkStart w:id="120" w:name="_Toc146112030"/>
      <w:bookmarkStart w:id="121" w:name="_Toc194068867"/>
      <w:bookmarkStart w:id="122" w:name="_Toc226389663"/>
      <w:r w:rsidRPr="00C42D97">
        <w:rPr>
          <w:rFonts w:ascii="Times New Roman" w:hAnsi="Times New Roman"/>
          <w:b/>
          <w:bCs/>
          <w:i/>
          <w:sz w:val="26"/>
          <w:szCs w:val="26"/>
          <w:lang w:eastAsia="ru-RU"/>
        </w:rPr>
        <w:t xml:space="preserve">Налог на добычу полезных ископаемых в виде угля (за исключением угля коксующегося) </w:t>
      </w:r>
      <w:r w:rsidRPr="00C42D97">
        <w:rPr>
          <w:rFonts w:ascii="Times New Roman" w:hAnsi="Times New Roman"/>
          <w:b/>
          <w:bCs/>
          <w:i/>
          <w:sz w:val="26"/>
          <w:szCs w:val="26"/>
          <w:lang w:eastAsia="ru-RU"/>
        </w:rPr>
        <w:br/>
        <w:t>182 1 07 01060 01 0000 110</w:t>
      </w:r>
      <w:bookmarkEnd w:id="118"/>
      <w:bookmarkEnd w:id="119"/>
      <w:bookmarkEnd w:id="120"/>
      <w:bookmarkEnd w:id="121"/>
      <w:bookmarkEnd w:id="122"/>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В прогнозе поступлений налога на добычу полезных ископаемых в виде угля (за исключением коксующегося), учитываются:</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показатели прогноза социально-экономического развития Амурской области на очередной финансовый год и плановый период (индекс производства), разрабатываемые Министерством экономического развития Амурской области;</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данные, получаемые по запросам Управления ФНС России по Амурской области, об ожидаемых объемах добычи угля (за исключением коксующегося) на территории Амурской области (данные представленные Министерством природных ресурсов Амурской области, письменные ответы налогоплательщиков);</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 динамика налоговой базы по налогу согласно данным отчёта по форме </w:t>
      </w:r>
      <w:r w:rsidRPr="00C42D97">
        <w:rPr>
          <w:rFonts w:ascii="Times New Roman" w:hAnsi="Times New Roman"/>
          <w:sz w:val="26"/>
          <w:szCs w:val="26"/>
        </w:rPr>
        <w:br/>
        <w:t>№ 5-НДПИ «Отчёт о налоговой базе и структуре начислений по налогу на добычу полезных ископаемых», сложившаяся за предыдущие периоды;</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прогноз поступлений по налогу.</w:t>
      </w:r>
    </w:p>
    <w:p w:rsidR="009C4EA0" w:rsidRPr="00C42D97" w:rsidRDefault="009C4EA0" w:rsidP="009C4EA0">
      <w:pPr>
        <w:spacing w:after="0" w:line="240" w:lineRule="auto"/>
        <w:ind w:firstLine="709"/>
        <w:jc w:val="both"/>
        <w:rPr>
          <w:rFonts w:ascii="Times New Roman" w:hAnsi="Times New Roman"/>
          <w:sz w:val="26"/>
          <w:szCs w:val="26"/>
        </w:rPr>
      </w:pPr>
    </w:p>
    <w:p w:rsidR="009C4EA0" w:rsidRPr="00C42D97" w:rsidRDefault="009C4EA0" w:rsidP="009C4EA0">
      <w:pPr>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Расчёт прогнозного объёма поступлений налога на добычу полезных ископаемых в виде угля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изменения налогового и бюджетного законодательства о налогах и сборах и др.).</w:t>
      </w:r>
      <w:proofErr w:type="gramEnd"/>
    </w:p>
    <w:p w:rsidR="009C4EA0" w:rsidRPr="00C42D97" w:rsidRDefault="009C4EA0" w:rsidP="009C4EA0">
      <w:pPr>
        <w:spacing w:after="0" w:line="240" w:lineRule="auto"/>
        <w:ind w:firstLine="709"/>
        <w:jc w:val="both"/>
        <w:rPr>
          <w:rFonts w:ascii="Times New Roman" w:hAnsi="Times New Roman"/>
          <w:sz w:val="26"/>
          <w:szCs w:val="26"/>
        </w:rPr>
      </w:pP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Прогнозный объём поступлений налога на добычу полезных ископаемых </w:t>
      </w:r>
      <w:r w:rsidRPr="00C42D97">
        <w:rPr>
          <w:rFonts w:ascii="Times New Roman" w:hAnsi="Times New Roman"/>
          <w:sz w:val="26"/>
          <w:szCs w:val="26"/>
        </w:rPr>
        <w:br/>
        <w:t>(</w:t>
      </w:r>
      <w:r w:rsidRPr="00C42D97">
        <w:rPr>
          <w:rFonts w:ascii="Times New Roman" w:hAnsi="Times New Roman"/>
          <w:b/>
          <w:i/>
          <w:sz w:val="26"/>
          <w:szCs w:val="26"/>
        </w:rPr>
        <w:t xml:space="preserve">НДПИ </w:t>
      </w:r>
      <w:r w:rsidRPr="00C42D97">
        <w:rPr>
          <w:rFonts w:ascii="Times New Roman" w:hAnsi="Times New Roman"/>
          <w:b/>
          <w:i/>
          <w:sz w:val="26"/>
          <w:szCs w:val="26"/>
          <w:vertAlign w:val="subscript"/>
        </w:rPr>
        <w:t>ПИ уголь</w:t>
      </w:r>
      <w:r w:rsidRPr="00C42D97">
        <w:rPr>
          <w:rFonts w:ascii="Times New Roman" w:hAnsi="Times New Roman"/>
          <w:i/>
          <w:sz w:val="26"/>
          <w:szCs w:val="26"/>
        </w:rPr>
        <w:t xml:space="preserve">) </w:t>
      </w:r>
      <w:r w:rsidRPr="00C42D97">
        <w:rPr>
          <w:rFonts w:ascii="Times New Roman" w:hAnsi="Times New Roman"/>
          <w:sz w:val="26"/>
          <w:szCs w:val="26"/>
        </w:rPr>
        <w:t>в виде угля определяется исходя из следующего алгоритма расчёта:</w:t>
      </w:r>
    </w:p>
    <w:p w:rsidR="009C4EA0" w:rsidRPr="00C42D97" w:rsidRDefault="009C4EA0" w:rsidP="009C4EA0">
      <w:pPr>
        <w:spacing w:before="120" w:after="120" w:line="240" w:lineRule="auto"/>
        <w:ind w:firstLine="709"/>
        <w:jc w:val="center"/>
        <w:rPr>
          <w:rFonts w:ascii="Times New Roman" w:hAnsi="Times New Roman"/>
          <w:b/>
          <w:i/>
          <w:sz w:val="26"/>
          <w:szCs w:val="26"/>
        </w:rPr>
      </w:pPr>
      <w:proofErr w:type="gramStart"/>
      <w:r w:rsidRPr="00C42D97">
        <w:rPr>
          <w:rFonts w:ascii="Times New Roman" w:hAnsi="Times New Roman"/>
          <w:b/>
          <w:i/>
          <w:sz w:val="26"/>
          <w:szCs w:val="26"/>
        </w:rPr>
        <w:t xml:space="preserve">НДПИ </w:t>
      </w:r>
      <w:r w:rsidRPr="00C42D97">
        <w:rPr>
          <w:rFonts w:ascii="Times New Roman" w:hAnsi="Times New Roman"/>
          <w:b/>
          <w:i/>
          <w:sz w:val="26"/>
          <w:szCs w:val="26"/>
          <w:vertAlign w:val="subscript"/>
        </w:rPr>
        <w:t>ПИ уголь</w:t>
      </w:r>
      <w:r w:rsidRPr="00C42D97">
        <w:rPr>
          <w:rFonts w:ascii="Times New Roman" w:hAnsi="Times New Roman"/>
          <w:b/>
          <w:i/>
          <w:sz w:val="26"/>
          <w:szCs w:val="26"/>
        </w:rPr>
        <w:t xml:space="preserve"> = (Ʃ((</w:t>
      </w:r>
      <w:r w:rsidRPr="00C42D97">
        <w:rPr>
          <w:rFonts w:ascii="Times New Roman" w:hAnsi="Times New Roman"/>
          <w:b/>
          <w:i/>
          <w:sz w:val="26"/>
          <w:szCs w:val="26"/>
          <w:lang w:val="en-US"/>
        </w:rPr>
        <w:t>V</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 xml:space="preserve">ПИ (уголь 1,2,3..,п) </w:t>
      </w:r>
      <w:r w:rsidRPr="00C42D97">
        <w:rPr>
          <w:rFonts w:ascii="Times New Roman" w:hAnsi="Times New Roman"/>
          <w:b/>
          <w:i/>
          <w:sz w:val="26"/>
          <w:szCs w:val="26"/>
        </w:rPr>
        <w:t xml:space="preserve">× </w:t>
      </w:r>
      <w:r w:rsidRPr="00C42D97">
        <w:rPr>
          <w:rFonts w:ascii="Times New Roman" w:hAnsi="Times New Roman"/>
          <w:b/>
          <w:i/>
          <w:sz w:val="26"/>
          <w:szCs w:val="26"/>
          <w:lang w:val="en-US"/>
        </w:rPr>
        <w:t>S</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расчёт.</w:t>
      </w:r>
      <w:r w:rsidRPr="00C42D97">
        <w:rPr>
          <w:rFonts w:ascii="Times New Roman" w:hAnsi="Times New Roman"/>
          <w:b/>
          <w:i/>
          <w:sz w:val="26"/>
          <w:szCs w:val="26"/>
        </w:rPr>
        <w:t>)</w:t>
      </w:r>
      <w:proofErr w:type="gramEnd"/>
      <w:r w:rsidRPr="00C42D97">
        <w:rPr>
          <w:rFonts w:ascii="Times New Roman" w:hAnsi="Times New Roman"/>
          <w:b/>
          <w:i/>
          <w:sz w:val="26"/>
          <w:szCs w:val="26"/>
          <w:vertAlign w:val="subscript"/>
        </w:rPr>
        <w:t xml:space="preserve"> </w:t>
      </w:r>
      <w:r w:rsidRPr="00C42D97">
        <w:rPr>
          <w:rFonts w:ascii="Times New Roman" w:hAnsi="Times New Roman"/>
          <w:b/>
          <w:i/>
          <w:sz w:val="26"/>
          <w:szCs w:val="26"/>
        </w:rPr>
        <w:t>- Ʃ</w:t>
      </w:r>
      <w:r w:rsidRPr="00C42D97">
        <w:rPr>
          <w:rFonts w:ascii="Times New Roman" w:hAnsi="Times New Roman"/>
          <w:i/>
          <w:sz w:val="26"/>
          <w:szCs w:val="26"/>
        </w:rPr>
        <w:t xml:space="preserve"> </w:t>
      </w:r>
      <w:proofErr w:type="gramStart"/>
      <w:r w:rsidRPr="00C42D97">
        <w:rPr>
          <w:rFonts w:ascii="Times New Roman" w:hAnsi="Times New Roman"/>
          <w:b/>
          <w:i/>
          <w:sz w:val="26"/>
          <w:szCs w:val="26"/>
          <w:lang w:val="en-US"/>
        </w:rPr>
        <w:t>L</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ПИ льгот</w:t>
      </w:r>
      <w:r w:rsidRPr="00C42D97">
        <w:rPr>
          <w:rFonts w:ascii="Times New Roman" w:hAnsi="Times New Roman"/>
          <w:b/>
          <w:i/>
          <w:sz w:val="26"/>
          <w:szCs w:val="26"/>
        </w:rPr>
        <w:t xml:space="preserve">)) × </w:t>
      </w:r>
      <w:r w:rsidRPr="00C42D97">
        <w:rPr>
          <w:rFonts w:ascii="Times New Roman" w:hAnsi="Times New Roman"/>
          <w:b/>
          <w:i/>
          <w:sz w:val="26"/>
          <w:szCs w:val="26"/>
          <w:lang w:val="en-US"/>
        </w:rPr>
        <w:t>K</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соб.</w:t>
      </w:r>
      <w:proofErr w:type="gramEnd"/>
      <w:r w:rsidRPr="00C42D97">
        <w:rPr>
          <w:rFonts w:ascii="Times New Roman" w:hAnsi="Times New Roman"/>
          <w:b/>
          <w:i/>
          <w:sz w:val="26"/>
          <w:szCs w:val="26"/>
        </w:rPr>
        <w:t xml:space="preserve"> (+-) </w:t>
      </w:r>
      <w:r w:rsidRPr="00C42D97">
        <w:rPr>
          <w:rFonts w:ascii="Times New Roman" w:hAnsi="Times New Roman"/>
          <w:b/>
          <w:i/>
          <w:sz w:val="26"/>
          <w:szCs w:val="26"/>
          <w:lang w:val="en-US"/>
        </w:rPr>
        <w:t>F</w:t>
      </w:r>
      <w:r w:rsidRPr="00C42D97">
        <w:rPr>
          <w:rFonts w:ascii="Times New Roman" w:hAnsi="Times New Roman"/>
          <w:b/>
          <w:i/>
          <w:sz w:val="26"/>
          <w:szCs w:val="26"/>
        </w:rPr>
        <w:t>,</w:t>
      </w:r>
    </w:p>
    <w:p w:rsidR="009C4EA0" w:rsidRPr="00C42D97" w:rsidRDefault="009C4EA0" w:rsidP="009C4EA0">
      <w:pPr>
        <w:spacing w:after="0" w:line="240" w:lineRule="auto"/>
        <w:ind w:firstLine="709"/>
        <w:jc w:val="both"/>
        <w:rPr>
          <w:rFonts w:ascii="Times New Roman" w:hAnsi="Times New Roman"/>
          <w:snapToGrid w:val="0"/>
          <w:sz w:val="26"/>
          <w:szCs w:val="26"/>
          <w:lang w:eastAsia="ru-RU"/>
        </w:rPr>
      </w:pPr>
      <w:r w:rsidRPr="00C42D97">
        <w:rPr>
          <w:rFonts w:ascii="Times New Roman" w:hAnsi="Times New Roman"/>
          <w:snapToGrid w:val="0"/>
          <w:sz w:val="26"/>
          <w:szCs w:val="26"/>
          <w:lang w:eastAsia="ru-RU"/>
        </w:rPr>
        <w:t>где,</w:t>
      </w:r>
    </w:p>
    <w:p w:rsidR="009C4EA0" w:rsidRPr="00C42D97" w:rsidRDefault="009C4EA0" w:rsidP="009C4EA0">
      <w:pPr>
        <w:spacing w:after="0" w:line="240" w:lineRule="auto"/>
        <w:ind w:firstLine="709"/>
        <w:jc w:val="both"/>
        <w:rPr>
          <w:rFonts w:ascii="Times New Roman" w:hAnsi="Times New Roman"/>
          <w:snapToGrid w:val="0"/>
          <w:sz w:val="26"/>
          <w:szCs w:val="26"/>
          <w:lang w:eastAsia="ru-RU"/>
        </w:rPr>
      </w:pPr>
      <w:r w:rsidRPr="00C42D97">
        <w:rPr>
          <w:rFonts w:ascii="Times New Roman" w:hAnsi="Times New Roman"/>
          <w:b/>
          <w:i/>
          <w:sz w:val="26"/>
          <w:szCs w:val="26"/>
          <w:lang w:val="en-US"/>
        </w:rPr>
        <w:t>V</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ПИ (уголь 1</w:t>
      </w:r>
      <w:proofErr w:type="gramStart"/>
      <w:r w:rsidRPr="00C42D97">
        <w:rPr>
          <w:rFonts w:ascii="Times New Roman" w:hAnsi="Times New Roman"/>
          <w:b/>
          <w:i/>
          <w:sz w:val="26"/>
          <w:szCs w:val="26"/>
          <w:vertAlign w:val="subscript"/>
        </w:rPr>
        <w:t>,2,3</w:t>
      </w:r>
      <w:proofErr w:type="gramEnd"/>
      <w:r w:rsidRPr="00C42D97">
        <w:rPr>
          <w:rFonts w:ascii="Times New Roman" w:hAnsi="Times New Roman"/>
          <w:b/>
          <w:i/>
          <w:sz w:val="26"/>
          <w:szCs w:val="26"/>
          <w:vertAlign w:val="subscript"/>
        </w:rPr>
        <w:t xml:space="preserve">..,п) </w:t>
      </w:r>
      <w:r w:rsidRPr="00C42D97">
        <w:rPr>
          <w:rFonts w:ascii="Times New Roman" w:hAnsi="Times New Roman"/>
          <w:snapToGrid w:val="0"/>
          <w:sz w:val="26"/>
          <w:szCs w:val="26"/>
          <w:lang w:eastAsia="ru-RU"/>
        </w:rPr>
        <w:t xml:space="preserve">– налогооблагаемый объём добычи полезных ископаемых в виде угля по всем видам угля (антрацит, уголь бурый, уголь за исключением антрацита, угля коксующегося и угля бурого), </w:t>
      </w:r>
      <w:r w:rsidRPr="00C42D97">
        <w:rPr>
          <w:rFonts w:ascii="Times New Roman" w:hAnsi="Times New Roman"/>
          <w:sz w:val="26"/>
          <w:szCs w:val="26"/>
        </w:rPr>
        <w:t>в соответствии с динамикой объёмных показателей согласно данным отчёта по форме № 5-НДПИ</w:t>
      </w:r>
      <w:r w:rsidRPr="00C42D97">
        <w:rPr>
          <w:rFonts w:ascii="Times New Roman" w:hAnsi="Times New Roman"/>
          <w:snapToGrid w:val="0"/>
          <w:sz w:val="26"/>
          <w:szCs w:val="26"/>
          <w:lang w:eastAsia="ru-RU"/>
        </w:rPr>
        <w:t xml:space="preserve"> или</w:t>
      </w:r>
      <w:r w:rsidRPr="00C42D97">
        <w:rPr>
          <w:rFonts w:ascii="Times New Roman" w:hAnsi="Times New Roman"/>
          <w:sz w:val="26"/>
          <w:szCs w:val="26"/>
        </w:rPr>
        <w:t xml:space="preserve"> согласно данным, представленным министерством природных ресурсов Амурской области, и (или) фактическим данным налоговых деклараций, </w:t>
      </w:r>
      <w:r w:rsidRPr="00C42D97">
        <w:rPr>
          <w:rFonts w:ascii="Times New Roman" w:hAnsi="Times New Roman"/>
          <w:snapToGrid w:val="0"/>
          <w:sz w:val="26"/>
          <w:szCs w:val="26"/>
          <w:lang w:eastAsia="ru-RU"/>
        </w:rPr>
        <w:t>тыс. тонн;</w:t>
      </w:r>
    </w:p>
    <w:p w:rsidR="009C4EA0" w:rsidRPr="00C42D97" w:rsidRDefault="009C4EA0" w:rsidP="009C4EA0">
      <w:pPr>
        <w:spacing w:after="0" w:line="240" w:lineRule="auto"/>
        <w:ind w:firstLine="709"/>
        <w:jc w:val="both"/>
        <w:rPr>
          <w:rFonts w:ascii="Times New Roman" w:hAnsi="Times New Roman"/>
          <w:snapToGrid w:val="0"/>
          <w:sz w:val="26"/>
          <w:szCs w:val="26"/>
          <w:lang w:eastAsia="ru-RU"/>
        </w:rPr>
      </w:pPr>
      <w:proofErr w:type="gramStart"/>
      <w:r w:rsidRPr="00C42D97">
        <w:rPr>
          <w:rFonts w:ascii="Times New Roman" w:hAnsi="Times New Roman"/>
          <w:b/>
          <w:i/>
          <w:sz w:val="26"/>
          <w:szCs w:val="26"/>
          <w:lang w:val="en-US"/>
        </w:rPr>
        <w:t>S</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расчёт.</w:t>
      </w:r>
      <w:proofErr w:type="gramEnd"/>
      <w:r w:rsidRPr="00C42D97">
        <w:rPr>
          <w:rFonts w:ascii="Times New Roman" w:hAnsi="Times New Roman"/>
          <w:snapToGrid w:val="0"/>
          <w:sz w:val="26"/>
          <w:szCs w:val="26"/>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C42D97">
        <w:rPr>
          <w:rFonts w:ascii="Times New Roman" w:hAnsi="Times New Roman"/>
          <w:sz w:val="26"/>
          <w:szCs w:val="26"/>
        </w:rPr>
        <w:t>определяемая на соответствующий прогнозируемый период,</w:t>
      </w:r>
      <w:r w:rsidRPr="00C42D97">
        <w:rPr>
          <w:rFonts w:ascii="Times New Roman" w:hAnsi="Times New Roman"/>
          <w:snapToGrid w:val="0"/>
          <w:sz w:val="26"/>
          <w:szCs w:val="26"/>
          <w:lang w:eastAsia="ru-RU"/>
        </w:rPr>
        <w:t xml:space="preserve"> рублей;</w:t>
      </w:r>
    </w:p>
    <w:p w:rsidR="009C4EA0" w:rsidRPr="00C42D97" w:rsidRDefault="009C4EA0" w:rsidP="009C4EA0">
      <w:pPr>
        <w:spacing w:after="0" w:line="240" w:lineRule="auto"/>
        <w:ind w:firstLine="709"/>
        <w:jc w:val="both"/>
        <w:rPr>
          <w:rFonts w:ascii="Times New Roman" w:hAnsi="Times New Roman"/>
          <w:snapToGrid w:val="0"/>
          <w:sz w:val="26"/>
          <w:szCs w:val="26"/>
          <w:lang w:eastAsia="ru-RU"/>
        </w:rPr>
      </w:pPr>
      <w:r w:rsidRPr="00C42D97">
        <w:rPr>
          <w:rFonts w:ascii="Times New Roman" w:hAnsi="Times New Roman"/>
          <w:b/>
          <w:i/>
          <w:sz w:val="26"/>
          <w:szCs w:val="26"/>
        </w:rPr>
        <w:t>Ʃ</w:t>
      </w:r>
      <w:r w:rsidRPr="00C42D97">
        <w:rPr>
          <w:rFonts w:ascii="Times New Roman" w:hAnsi="Times New Roman"/>
          <w:i/>
          <w:sz w:val="26"/>
          <w:szCs w:val="26"/>
        </w:rPr>
        <w:t xml:space="preserve"> </w:t>
      </w:r>
      <w:r w:rsidRPr="00C42D97">
        <w:rPr>
          <w:rFonts w:ascii="Times New Roman" w:hAnsi="Times New Roman"/>
          <w:b/>
          <w:i/>
          <w:sz w:val="26"/>
          <w:szCs w:val="26"/>
        </w:rPr>
        <w:t xml:space="preserve">L </w:t>
      </w:r>
      <w:r w:rsidRPr="00C42D97">
        <w:rPr>
          <w:rFonts w:ascii="Times New Roman" w:hAnsi="Times New Roman"/>
          <w:b/>
          <w:i/>
          <w:sz w:val="26"/>
          <w:szCs w:val="26"/>
          <w:vertAlign w:val="subscript"/>
        </w:rPr>
        <w:t xml:space="preserve">ПИ льгот </w:t>
      </w:r>
      <w:r w:rsidRPr="00C42D97">
        <w:rPr>
          <w:rFonts w:ascii="Times New Roman" w:hAnsi="Times New Roman"/>
          <w:snapToGrid w:val="0"/>
          <w:sz w:val="26"/>
          <w:szCs w:val="26"/>
          <w:lang w:eastAsia="ru-RU"/>
        </w:rPr>
        <w:t xml:space="preserve">– сумма налоговых льгот, предоставленных налогоплательщикам, </w:t>
      </w:r>
      <w:r w:rsidRPr="00C42D97">
        <w:rPr>
          <w:rFonts w:ascii="Times New Roman" w:hAnsi="Times New Roman"/>
          <w:snapToGrid w:val="0"/>
          <w:sz w:val="26"/>
          <w:szCs w:val="26"/>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9C4EA0" w:rsidRPr="00C42D97" w:rsidRDefault="009C4EA0" w:rsidP="009C4EA0">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lang w:val="en-US"/>
        </w:rPr>
        <w:t>K</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соб.</w:t>
      </w:r>
      <w:proofErr w:type="gramEnd"/>
      <w:r w:rsidRPr="00C42D97">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F – </w:t>
      </w:r>
      <w:r w:rsidRPr="00C42D97">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9C4EA0" w:rsidRPr="00C42D97" w:rsidRDefault="009C4EA0" w:rsidP="009C4EA0">
      <w:pPr>
        <w:spacing w:after="0" w:line="240" w:lineRule="auto"/>
        <w:ind w:firstLine="709"/>
        <w:jc w:val="both"/>
        <w:rPr>
          <w:rFonts w:ascii="Times New Roman" w:hAnsi="Times New Roman"/>
          <w:snapToGrid w:val="0"/>
          <w:sz w:val="26"/>
          <w:szCs w:val="26"/>
          <w:lang w:eastAsia="ru-RU"/>
        </w:rPr>
      </w:pPr>
      <w:r w:rsidRPr="00C42D97">
        <w:rPr>
          <w:rFonts w:ascii="Times New Roman" w:hAnsi="Times New Roman"/>
          <w:snapToGrid w:val="0"/>
          <w:sz w:val="26"/>
          <w:szCs w:val="26"/>
          <w:lang w:eastAsia="ru-RU"/>
        </w:rPr>
        <w:t xml:space="preserve">Расчётная средняя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C42D97">
        <w:rPr>
          <w:rFonts w:ascii="Times New Roman" w:hAnsi="Times New Roman"/>
          <w:i/>
          <w:snapToGrid w:val="0"/>
          <w:sz w:val="26"/>
          <w:szCs w:val="26"/>
          <w:lang w:eastAsia="ru-RU"/>
        </w:rPr>
        <w:t>(</w:t>
      </w:r>
      <w:r w:rsidRPr="00C42D97">
        <w:rPr>
          <w:rFonts w:ascii="Times New Roman" w:hAnsi="Times New Roman"/>
          <w:b/>
          <w:i/>
          <w:sz w:val="26"/>
          <w:szCs w:val="26"/>
          <w:lang w:val="en-US"/>
        </w:rPr>
        <w:t>S</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расчёт.</w:t>
      </w:r>
      <w:r w:rsidRPr="00C42D97">
        <w:rPr>
          <w:rFonts w:ascii="Times New Roman" w:hAnsi="Times New Roman"/>
          <w:i/>
          <w:sz w:val="26"/>
          <w:szCs w:val="26"/>
        </w:rPr>
        <w:t>)</w:t>
      </w:r>
      <w:r w:rsidRPr="00C42D97">
        <w:rPr>
          <w:rFonts w:ascii="Times New Roman" w:hAnsi="Times New Roman"/>
          <w:b/>
          <w:i/>
          <w:sz w:val="26"/>
          <w:szCs w:val="26"/>
          <w:vertAlign w:val="subscript"/>
        </w:rPr>
        <w:t xml:space="preserve"> </w:t>
      </w:r>
      <w:r w:rsidRPr="00C42D97">
        <w:rPr>
          <w:rFonts w:ascii="Times New Roman" w:hAnsi="Times New Roman"/>
          <w:snapToGrid w:val="0"/>
          <w:sz w:val="26"/>
          <w:szCs w:val="26"/>
          <w:lang w:eastAsia="ru-RU"/>
        </w:rPr>
        <w:t>определяется как:</w:t>
      </w:r>
    </w:p>
    <w:p w:rsidR="009C4EA0" w:rsidRPr="00C42D97" w:rsidRDefault="009C4EA0" w:rsidP="009C4EA0">
      <w:pPr>
        <w:spacing w:after="0" w:line="240" w:lineRule="auto"/>
        <w:ind w:firstLine="709"/>
        <w:jc w:val="center"/>
        <w:rPr>
          <w:rFonts w:ascii="Times New Roman" w:hAnsi="Times New Roman"/>
          <w:i/>
          <w:snapToGrid w:val="0"/>
          <w:sz w:val="26"/>
          <w:szCs w:val="26"/>
          <w:lang w:eastAsia="ru-RU"/>
        </w:rPr>
      </w:pPr>
      <w:proofErr w:type="gramStart"/>
      <w:r w:rsidRPr="00C42D97">
        <w:rPr>
          <w:rFonts w:ascii="Times New Roman" w:hAnsi="Times New Roman"/>
          <w:b/>
          <w:i/>
          <w:sz w:val="26"/>
          <w:szCs w:val="26"/>
          <w:lang w:val="en-US"/>
        </w:rPr>
        <w:t>S</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расчёт</w:t>
      </w:r>
      <w:r w:rsidRPr="00C42D97">
        <w:rPr>
          <w:rFonts w:ascii="Times New Roman" w:hAnsi="Times New Roman"/>
          <w:i/>
          <w:sz w:val="26"/>
          <w:szCs w:val="26"/>
          <w:vertAlign w:val="subscript"/>
        </w:rPr>
        <w:t>.</w:t>
      </w:r>
      <w:proofErr w:type="gramEnd"/>
      <w:r w:rsidRPr="00C42D97">
        <w:rPr>
          <w:rFonts w:ascii="Times New Roman" w:hAnsi="Times New Roman"/>
          <w:i/>
          <w:sz w:val="26"/>
          <w:szCs w:val="26"/>
        </w:rPr>
        <w:t xml:space="preserve"> = </w:t>
      </w:r>
      <w:r w:rsidRPr="00C42D97">
        <w:rPr>
          <w:rFonts w:ascii="Times New Roman" w:hAnsi="Times New Roman"/>
          <w:b/>
          <w:i/>
          <w:snapToGrid w:val="0"/>
          <w:sz w:val="26"/>
          <w:szCs w:val="26"/>
          <w:lang w:val="en-US" w:eastAsia="ru-RU"/>
        </w:rPr>
        <w:t>S</w:t>
      </w:r>
      <w:r w:rsidRPr="00C42D97">
        <w:rPr>
          <w:rFonts w:ascii="Times New Roman" w:hAnsi="Times New Roman"/>
          <w:b/>
          <w:i/>
          <w:sz w:val="26"/>
          <w:szCs w:val="26"/>
        </w:rPr>
        <w:t xml:space="preserve"> </w:t>
      </w:r>
      <w:r w:rsidRPr="00C42D97">
        <w:rPr>
          <w:rFonts w:ascii="Times New Roman" w:hAnsi="Times New Roman"/>
          <w:i/>
          <w:sz w:val="26"/>
          <w:szCs w:val="26"/>
        </w:rPr>
        <w:t xml:space="preserve">× </w:t>
      </w:r>
      <w:proofErr w:type="spellStart"/>
      <w:r w:rsidRPr="00C42D97">
        <w:rPr>
          <w:rFonts w:ascii="Times New Roman" w:hAnsi="Times New Roman"/>
          <w:b/>
          <w:i/>
          <w:snapToGrid w:val="0"/>
          <w:sz w:val="26"/>
          <w:szCs w:val="26"/>
          <w:lang w:eastAsia="ru-RU"/>
        </w:rPr>
        <w:t>К</w:t>
      </w:r>
      <w:r w:rsidRPr="00C42D97">
        <w:rPr>
          <w:rFonts w:ascii="Times New Roman" w:hAnsi="Times New Roman"/>
          <w:b/>
          <w:i/>
          <w:snapToGrid w:val="0"/>
          <w:sz w:val="26"/>
          <w:szCs w:val="26"/>
          <w:vertAlign w:val="subscript"/>
          <w:lang w:eastAsia="ru-RU"/>
        </w:rPr>
        <w:t>дф</w:t>
      </w:r>
      <w:proofErr w:type="spellEnd"/>
      <w:r w:rsidRPr="00C42D97">
        <w:rPr>
          <w:rFonts w:ascii="Times New Roman" w:hAnsi="Times New Roman"/>
          <w:b/>
          <w:i/>
          <w:sz w:val="26"/>
          <w:szCs w:val="26"/>
          <w:vertAlign w:val="subscript"/>
        </w:rPr>
        <w:t xml:space="preserve"> </w:t>
      </w:r>
      <w:r w:rsidRPr="00C42D97">
        <w:rPr>
          <w:rFonts w:ascii="Times New Roman" w:hAnsi="Times New Roman"/>
          <w:i/>
          <w:sz w:val="26"/>
          <w:szCs w:val="26"/>
          <w:vertAlign w:val="subscript"/>
        </w:rPr>
        <w:t>(</w:t>
      </w:r>
      <w:r w:rsidRPr="00C42D97">
        <w:rPr>
          <w:rFonts w:ascii="Times New Roman" w:hAnsi="Times New Roman"/>
          <w:i/>
          <w:snapToGrid w:val="0"/>
          <w:sz w:val="26"/>
          <w:szCs w:val="26"/>
          <w:vertAlign w:val="subscript"/>
          <w:lang w:eastAsia="ru-RU"/>
        </w:rPr>
        <w:t>уголь</w:t>
      </w:r>
      <w:proofErr w:type="gramStart"/>
      <w:r w:rsidRPr="00C42D97">
        <w:rPr>
          <w:rFonts w:ascii="Times New Roman" w:hAnsi="Times New Roman"/>
          <w:i/>
          <w:sz w:val="26"/>
          <w:szCs w:val="26"/>
          <w:vertAlign w:val="subscript"/>
        </w:rPr>
        <w:t>1</w:t>
      </w:r>
      <w:proofErr w:type="gramEnd"/>
      <w:r w:rsidRPr="00C42D97">
        <w:rPr>
          <w:rFonts w:ascii="Times New Roman" w:hAnsi="Times New Roman"/>
          <w:i/>
          <w:sz w:val="26"/>
          <w:szCs w:val="26"/>
          <w:vertAlign w:val="subscript"/>
        </w:rPr>
        <w:t>,2,3,…,</w:t>
      </w:r>
      <w:r w:rsidRPr="00C42D97">
        <w:rPr>
          <w:rFonts w:ascii="Times New Roman" w:hAnsi="Times New Roman"/>
          <w:i/>
          <w:snapToGrid w:val="0"/>
          <w:sz w:val="26"/>
          <w:szCs w:val="26"/>
          <w:vertAlign w:val="subscript"/>
          <w:lang w:val="en-US" w:eastAsia="ru-RU"/>
        </w:rPr>
        <w:t>n</w:t>
      </w:r>
      <w:r w:rsidRPr="00C42D97">
        <w:rPr>
          <w:rFonts w:ascii="Times New Roman" w:hAnsi="Times New Roman"/>
          <w:i/>
          <w:snapToGrid w:val="0"/>
          <w:sz w:val="26"/>
          <w:szCs w:val="26"/>
          <w:vertAlign w:val="subscript"/>
          <w:lang w:eastAsia="ru-RU"/>
        </w:rPr>
        <w:t>)</w:t>
      </w:r>
      <w:r w:rsidRPr="00C42D97">
        <w:rPr>
          <w:rFonts w:ascii="Times New Roman" w:hAnsi="Times New Roman"/>
          <w:i/>
          <w:snapToGrid w:val="0"/>
          <w:sz w:val="26"/>
          <w:szCs w:val="26"/>
          <w:lang w:eastAsia="ru-RU"/>
        </w:rPr>
        <w:t xml:space="preserve"> + </w:t>
      </w:r>
      <w:r w:rsidRPr="00C42D97">
        <w:rPr>
          <w:rFonts w:ascii="Times New Roman" w:hAnsi="Times New Roman"/>
          <w:b/>
          <w:i/>
          <w:snapToGrid w:val="0"/>
          <w:sz w:val="26"/>
          <w:szCs w:val="26"/>
          <w:lang w:val="en-US" w:eastAsia="ru-RU"/>
        </w:rPr>
        <w:t>K</w:t>
      </w:r>
      <w:r w:rsidRPr="00C42D97">
        <w:rPr>
          <w:rFonts w:ascii="Times New Roman" w:hAnsi="Times New Roman"/>
          <w:i/>
          <w:snapToGrid w:val="0"/>
          <w:sz w:val="26"/>
          <w:szCs w:val="26"/>
          <w:vertAlign w:val="subscript"/>
          <w:lang w:eastAsia="ru-RU"/>
        </w:rPr>
        <w:t>(уголь1,2,3,…,</w:t>
      </w:r>
      <w:r w:rsidRPr="00C42D97">
        <w:rPr>
          <w:rFonts w:ascii="Times New Roman" w:hAnsi="Times New Roman"/>
          <w:i/>
          <w:snapToGrid w:val="0"/>
          <w:sz w:val="26"/>
          <w:szCs w:val="26"/>
          <w:vertAlign w:val="subscript"/>
          <w:lang w:val="en-US" w:eastAsia="ru-RU"/>
        </w:rPr>
        <w:t>n</w:t>
      </w:r>
      <w:r w:rsidRPr="00C42D97">
        <w:rPr>
          <w:rFonts w:ascii="Times New Roman" w:hAnsi="Times New Roman"/>
          <w:i/>
          <w:snapToGrid w:val="0"/>
          <w:sz w:val="26"/>
          <w:szCs w:val="26"/>
          <w:vertAlign w:val="subscript"/>
          <w:lang w:eastAsia="ru-RU"/>
        </w:rPr>
        <w:t>)</w:t>
      </w:r>
      <w:r w:rsidRPr="00C42D97">
        <w:rPr>
          <w:rFonts w:ascii="Times New Roman" w:hAnsi="Times New Roman"/>
          <w:i/>
          <w:snapToGrid w:val="0"/>
          <w:sz w:val="26"/>
          <w:szCs w:val="26"/>
          <w:lang w:eastAsia="ru-RU"/>
        </w:rPr>
        <w:t>,</w:t>
      </w:r>
    </w:p>
    <w:p w:rsidR="009C4EA0" w:rsidRPr="00C42D97" w:rsidRDefault="009C4EA0" w:rsidP="009C4EA0">
      <w:pPr>
        <w:spacing w:after="0" w:line="240" w:lineRule="auto"/>
        <w:ind w:firstLine="709"/>
        <w:jc w:val="both"/>
        <w:rPr>
          <w:rFonts w:ascii="Times New Roman" w:hAnsi="Times New Roman"/>
          <w:snapToGrid w:val="0"/>
          <w:sz w:val="26"/>
          <w:szCs w:val="26"/>
          <w:lang w:eastAsia="ru-RU"/>
        </w:rPr>
      </w:pPr>
      <w:r w:rsidRPr="00C42D97">
        <w:rPr>
          <w:rFonts w:ascii="Times New Roman" w:hAnsi="Times New Roman"/>
          <w:snapToGrid w:val="0"/>
          <w:sz w:val="26"/>
          <w:szCs w:val="26"/>
          <w:lang w:eastAsia="ru-RU"/>
        </w:rPr>
        <w:t>где,</w:t>
      </w:r>
    </w:p>
    <w:p w:rsidR="009C4EA0" w:rsidRPr="00C42D97" w:rsidRDefault="009C4EA0" w:rsidP="009C4EA0">
      <w:pPr>
        <w:spacing w:after="0" w:line="240" w:lineRule="auto"/>
        <w:ind w:firstLine="709"/>
        <w:jc w:val="both"/>
        <w:rPr>
          <w:rFonts w:ascii="Times New Roman" w:hAnsi="Times New Roman"/>
          <w:snapToGrid w:val="0"/>
          <w:sz w:val="26"/>
          <w:szCs w:val="26"/>
          <w:lang w:eastAsia="ru-RU"/>
        </w:rPr>
      </w:pPr>
      <w:r w:rsidRPr="00C42D97">
        <w:rPr>
          <w:rFonts w:ascii="Times New Roman" w:hAnsi="Times New Roman"/>
          <w:b/>
          <w:i/>
          <w:snapToGrid w:val="0"/>
          <w:sz w:val="26"/>
          <w:szCs w:val="26"/>
          <w:lang w:val="en-US" w:eastAsia="ru-RU"/>
        </w:rPr>
        <w:t>S</w:t>
      </w:r>
      <w:r w:rsidRPr="00C42D97">
        <w:rPr>
          <w:rFonts w:ascii="Times New Roman" w:hAnsi="Times New Roman"/>
          <w:snapToGrid w:val="0"/>
          <w:sz w:val="26"/>
          <w:szCs w:val="26"/>
          <w:lang w:eastAsia="ru-RU"/>
        </w:rPr>
        <w:t xml:space="preserve"> – </w:t>
      </w:r>
      <w:proofErr w:type="gramStart"/>
      <w:r w:rsidRPr="00C42D97">
        <w:rPr>
          <w:rFonts w:ascii="Times New Roman" w:hAnsi="Times New Roman"/>
          <w:snapToGrid w:val="0"/>
          <w:sz w:val="26"/>
          <w:szCs w:val="26"/>
          <w:lang w:eastAsia="ru-RU"/>
        </w:rPr>
        <w:t>основная</w:t>
      </w:r>
      <w:proofErr w:type="gramEnd"/>
      <w:r w:rsidRPr="00C42D97">
        <w:rPr>
          <w:rFonts w:ascii="Times New Roman" w:hAnsi="Times New Roman"/>
          <w:snapToGrid w:val="0"/>
          <w:sz w:val="26"/>
          <w:szCs w:val="26"/>
          <w:lang w:eastAsia="ru-RU"/>
        </w:rPr>
        <w:t xml:space="preserve"> налоговая ставка за 1 тонну каждого добытого вида угля (антрацит, уголь коксующийся, уголь бурый, уголь за исключением антрацита, угля коксующегося и угля бурого), которая определяется в соответствии с НК РФ, рублей;</w:t>
      </w:r>
    </w:p>
    <w:p w:rsidR="009C4EA0" w:rsidRPr="00C42D97" w:rsidRDefault="009C4EA0" w:rsidP="009C4EA0">
      <w:pPr>
        <w:autoSpaceDE w:val="0"/>
        <w:autoSpaceDN w:val="0"/>
        <w:adjustRightInd w:val="0"/>
        <w:spacing w:after="0" w:line="240" w:lineRule="auto"/>
        <w:ind w:firstLine="709"/>
        <w:jc w:val="both"/>
        <w:rPr>
          <w:rFonts w:ascii="Times New Roman" w:hAnsi="Times New Roman"/>
          <w:sz w:val="26"/>
          <w:szCs w:val="26"/>
          <w:lang w:eastAsia="ru-RU"/>
        </w:rPr>
      </w:pPr>
      <w:proofErr w:type="spellStart"/>
      <w:r w:rsidRPr="00C42D97">
        <w:rPr>
          <w:rFonts w:ascii="Times New Roman" w:hAnsi="Times New Roman"/>
          <w:b/>
          <w:i/>
          <w:snapToGrid w:val="0"/>
          <w:sz w:val="26"/>
          <w:szCs w:val="26"/>
          <w:lang w:eastAsia="ru-RU"/>
        </w:rPr>
        <w:t>К</w:t>
      </w:r>
      <w:r w:rsidRPr="00C42D97">
        <w:rPr>
          <w:rFonts w:ascii="Times New Roman" w:hAnsi="Times New Roman"/>
          <w:b/>
          <w:i/>
          <w:snapToGrid w:val="0"/>
          <w:sz w:val="26"/>
          <w:szCs w:val="26"/>
          <w:vertAlign w:val="subscript"/>
          <w:lang w:eastAsia="ru-RU"/>
        </w:rPr>
        <w:t>дф</w:t>
      </w:r>
      <w:proofErr w:type="spellEnd"/>
      <w:r w:rsidRPr="00C42D97">
        <w:rPr>
          <w:rFonts w:ascii="Times New Roman" w:hAnsi="Times New Roman"/>
          <w:b/>
          <w:i/>
          <w:snapToGrid w:val="0"/>
          <w:sz w:val="26"/>
          <w:szCs w:val="26"/>
          <w:vertAlign w:val="subscript"/>
          <w:lang w:eastAsia="ru-RU"/>
        </w:rPr>
        <w:t xml:space="preserve"> </w:t>
      </w:r>
      <w:r w:rsidRPr="00C42D97">
        <w:rPr>
          <w:rFonts w:ascii="Times New Roman" w:hAnsi="Times New Roman"/>
          <w:i/>
          <w:snapToGrid w:val="0"/>
          <w:sz w:val="26"/>
          <w:szCs w:val="26"/>
          <w:vertAlign w:val="subscript"/>
          <w:lang w:eastAsia="ru-RU"/>
        </w:rPr>
        <w:t>(уголь</w:t>
      </w:r>
      <w:proofErr w:type="gramStart"/>
      <w:r w:rsidRPr="00C42D97">
        <w:rPr>
          <w:rFonts w:ascii="Times New Roman" w:hAnsi="Times New Roman"/>
          <w:i/>
          <w:snapToGrid w:val="0"/>
          <w:sz w:val="26"/>
          <w:szCs w:val="26"/>
          <w:vertAlign w:val="subscript"/>
          <w:lang w:eastAsia="ru-RU"/>
        </w:rPr>
        <w:t>1</w:t>
      </w:r>
      <w:proofErr w:type="gramEnd"/>
      <w:r w:rsidRPr="00C42D97">
        <w:rPr>
          <w:rFonts w:ascii="Times New Roman" w:hAnsi="Times New Roman"/>
          <w:i/>
          <w:snapToGrid w:val="0"/>
          <w:sz w:val="26"/>
          <w:szCs w:val="26"/>
          <w:vertAlign w:val="subscript"/>
          <w:lang w:eastAsia="ru-RU"/>
        </w:rPr>
        <w:t>,2,3,…,</w:t>
      </w:r>
      <w:r w:rsidRPr="00C42D97">
        <w:rPr>
          <w:rFonts w:ascii="Times New Roman" w:hAnsi="Times New Roman"/>
          <w:i/>
          <w:snapToGrid w:val="0"/>
          <w:sz w:val="26"/>
          <w:szCs w:val="26"/>
          <w:vertAlign w:val="subscript"/>
          <w:lang w:val="en-US" w:eastAsia="ru-RU"/>
        </w:rPr>
        <w:t>n</w:t>
      </w:r>
      <w:r w:rsidRPr="00C42D97">
        <w:rPr>
          <w:rFonts w:ascii="Times New Roman" w:hAnsi="Times New Roman"/>
          <w:i/>
          <w:snapToGrid w:val="0"/>
          <w:sz w:val="26"/>
          <w:szCs w:val="26"/>
          <w:vertAlign w:val="subscript"/>
          <w:lang w:eastAsia="ru-RU"/>
        </w:rPr>
        <w:t>)</w:t>
      </w:r>
      <w:r w:rsidRPr="00C42D97">
        <w:rPr>
          <w:rFonts w:ascii="Times New Roman" w:hAnsi="Times New Roman"/>
          <w:sz w:val="26"/>
          <w:szCs w:val="26"/>
          <w:lang w:eastAsia="ru-RU"/>
        </w:rPr>
        <w:t xml:space="preserve"> – коэффициент-дефлятор,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9C4EA0" w:rsidRPr="00C42D97" w:rsidRDefault="009C4EA0" w:rsidP="009C4EA0">
      <w:pPr>
        <w:autoSpaceDE w:val="0"/>
        <w:autoSpaceDN w:val="0"/>
        <w:adjustRightInd w:val="0"/>
        <w:spacing w:after="0" w:line="240" w:lineRule="auto"/>
        <w:ind w:firstLine="709"/>
        <w:jc w:val="both"/>
        <w:rPr>
          <w:rFonts w:ascii="Times New Roman" w:hAnsi="Times New Roman"/>
          <w:sz w:val="26"/>
          <w:szCs w:val="26"/>
        </w:rPr>
      </w:pPr>
      <w:proofErr w:type="gramStart"/>
      <w:r w:rsidRPr="00C42D97">
        <w:rPr>
          <w:rFonts w:ascii="Times New Roman" w:hAnsi="Times New Roman"/>
          <w:b/>
          <w:i/>
          <w:snapToGrid w:val="0"/>
          <w:sz w:val="26"/>
          <w:szCs w:val="26"/>
          <w:lang w:val="en-US" w:eastAsia="ru-RU"/>
        </w:rPr>
        <w:t>K</w:t>
      </w:r>
      <w:r w:rsidRPr="00C42D97">
        <w:rPr>
          <w:rFonts w:ascii="Times New Roman" w:hAnsi="Times New Roman"/>
          <w:i/>
          <w:snapToGrid w:val="0"/>
          <w:sz w:val="26"/>
          <w:szCs w:val="26"/>
          <w:vertAlign w:val="subscript"/>
          <w:lang w:eastAsia="ru-RU"/>
        </w:rPr>
        <w:t>(</w:t>
      </w:r>
      <w:proofErr w:type="gramEnd"/>
      <w:r w:rsidRPr="00C42D97">
        <w:rPr>
          <w:rFonts w:ascii="Times New Roman" w:hAnsi="Times New Roman"/>
          <w:i/>
          <w:snapToGrid w:val="0"/>
          <w:sz w:val="26"/>
          <w:szCs w:val="26"/>
          <w:vertAlign w:val="subscript"/>
          <w:lang w:eastAsia="ru-RU"/>
        </w:rPr>
        <w:t>уголь1,2,3,…,</w:t>
      </w:r>
      <w:r w:rsidRPr="00C42D97">
        <w:rPr>
          <w:rFonts w:ascii="Times New Roman" w:hAnsi="Times New Roman"/>
          <w:i/>
          <w:snapToGrid w:val="0"/>
          <w:sz w:val="26"/>
          <w:szCs w:val="26"/>
          <w:vertAlign w:val="subscript"/>
          <w:lang w:val="en-US" w:eastAsia="ru-RU"/>
        </w:rPr>
        <w:t>n</w:t>
      </w:r>
      <w:r w:rsidRPr="00C42D97">
        <w:rPr>
          <w:rFonts w:ascii="Times New Roman" w:hAnsi="Times New Roman"/>
          <w:i/>
          <w:snapToGrid w:val="0"/>
          <w:sz w:val="26"/>
          <w:szCs w:val="26"/>
          <w:vertAlign w:val="subscript"/>
          <w:lang w:eastAsia="ru-RU"/>
        </w:rPr>
        <w:t>)</w:t>
      </w:r>
      <w:r w:rsidRPr="00C42D97">
        <w:rPr>
          <w:rFonts w:ascii="Times New Roman" w:hAnsi="Times New Roman"/>
          <w:b/>
          <w:i/>
          <w:snapToGrid w:val="0"/>
          <w:sz w:val="26"/>
          <w:szCs w:val="26"/>
          <w:lang w:eastAsia="ru-RU"/>
        </w:rPr>
        <w:t xml:space="preserve"> </w:t>
      </w:r>
      <w:r w:rsidRPr="00C42D97">
        <w:rPr>
          <w:rFonts w:ascii="Times New Roman" w:hAnsi="Times New Roman"/>
          <w:sz w:val="26"/>
          <w:szCs w:val="26"/>
          <w:lang w:eastAsia="ru-RU"/>
        </w:rPr>
        <w:t>– показатель дополнительной доходности (К</w:t>
      </w:r>
      <w:r w:rsidRPr="00C42D97">
        <w:rPr>
          <w:rFonts w:ascii="Times New Roman" w:hAnsi="Times New Roman"/>
          <w:sz w:val="26"/>
          <w:szCs w:val="26"/>
          <w:vertAlign w:val="subscript"/>
          <w:lang w:eastAsia="ru-RU"/>
        </w:rPr>
        <w:t>АН</w:t>
      </w:r>
      <w:r w:rsidRPr="00C42D97">
        <w:rPr>
          <w:rFonts w:ascii="Times New Roman" w:hAnsi="Times New Roman"/>
          <w:sz w:val="26"/>
          <w:szCs w:val="26"/>
          <w:lang w:eastAsia="ru-RU"/>
        </w:rPr>
        <w:t>, К</w:t>
      </w:r>
      <w:r w:rsidRPr="00C42D97">
        <w:rPr>
          <w:rFonts w:ascii="Times New Roman" w:hAnsi="Times New Roman"/>
          <w:sz w:val="26"/>
          <w:szCs w:val="26"/>
          <w:vertAlign w:val="subscript"/>
          <w:lang w:eastAsia="ru-RU"/>
        </w:rPr>
        <w:t>ЭНЕРГ</w:t>
      </w:r>
      <w:r w:rsidRPr="00C42D97">
        <w:rPr>
          <w:rFonts w:ascii="Times New Roman" w:hAnsi="Times New Roman"/>
          <w:sz w:val="26"/>
          <w:szCs w:val="26"/>
          <w:lang w:eastAsia="ru-RU"/>
        </w:rPr>
        <w:t xml:space="preserve">), устанавливаемый по каждому виду угля </w:t>
      </w:r>
      <w:r w:rsidRPr="00C42D97">
        <w:rPr>
          <w:rFonts w:ascii="Times New Roman" w:hAnsi="Times New Roman"/>
          <w:sz w:val="26"/>
          <w:szCs w:val="26"/>
        </w:rPr>
        <w:t>(за исключением угля коксующегося и угля бурого) и определяемый в соответствии с НК РФ, рублей за тонну.</w:t>
      </w:r>
    </w:p>
    <w:p w:rsidR="009C4EA0" w:rsidRPr="00C42D97" w:rsidRDefault="009C4EA0" w:rsidP="009C4EA0">
      <w:pPr>
        <w:autoSpaceDE w:val="0"/>
        <w:autoSpaceDN w:val="0"/>
        <w:adjustRightInd w:val="0"/>
        <w:spacing w:after="0" w:line="240" w:lineRule="auto"/>
        <w:ind w:firstLine="709"/>
        <w:jc w:val="both"/>
        <w:rPr>
          <w:rFonts w:ascii="Times New Roman" w:hAnsi="Times New Roman"/>
          <w:sz w:val="26"/>
          <w:szCs w:val="26"/>
          <w:lang w:eastAsia="ru-RU"/>
        </w:rPr>
      </w:pPr>
    </w:p>
    <w:p w:rsidR="009C4EA0" w:rsidRPr="00C42D97" w:rsidRDefault="009C4EA0" w:rsidP="009C4EA0">
      <w:pPr>
        <w:spacing w:after="0" w:line="240" w:lineRule="auto"/>
        <w:ind w:firstLine="709"/>
        <w:jc w:val="both"/>
        <w:rPr>
          <w:rFonts w:ascii="Times New Roman" w:hAnsi="Times New Roman"/>
          <w:snapToGrid w:val="0"/>
          <w:sz w:val="26"/>
          <w:szCs w:val="26"/>
          <w:lang w:eastAsia="ru-RU"/>
        </w:rPr>
      </w:pPr>
      <w:r w:rsidRPr="00C42D97">
        <w:rPr>
          <w:rFonts w:ascii="Times New Roman" w:hAnsi="Times New Roman"/>
          <w:snapToGrid w:val="0"/>
          <w:sz w:val="26"/>
          <w:szCs w:val="26"/>
          <w:lang w:eastAsia="ru-RU"/>
        </w:rPr>
        <w:t xml:space="preserve">Сумма налоговых льгот </w:t>
      </w:r>
      <w:r w:rsidRPr="00C42D97">
        <w:rPr>
          <w:rFonts w:ascii="Times New Roman" w:hAnsi="Times New Roman"/>
          <w:i/>
          <w:snapToGrid w:val="0"/>
          <w:sz w:val="26"/>
          <w:szCs w:val="26"/>
          <w:lang w:eastAsia="ru-RU"/>
        </w:rPr>
        <w:t>(</w:t>
      </w:r>
      <w:r w:rsidRPr="00C42D97">
        <w:rPr>
          <w:rFonts w:ascii="Times New Roman" w:hAnsi="Times New Roman"/>
          <w:i/>
          <w:sz w:val="26"/>
          <w:szCs w:val="26"/>
        </w:rPr>
        <w:t xml:space="preserve">Ʃ </w:t>
      </w:r>
      <w:r w:rsidRPr="00C42D97">
        <w:rPr>
          <w:rFonts w:ascii="Times New Roman" w:hAnsi="Times New Roman"/>
          <w:b/>
          <w:i/>
          <w:sz w:val="26"/>
          <w:szCs w:val="26"/>
        </w:rPr>
        <w:t xml:space="preserve">L </w:t>
      </w:r>
      <w:r w:rsidRPr="00C42D97">
        <w:rPr>
          <w:rFonts w:ascii="Times New Roman" w:hAnsi="Times New Roman"/>
          <w:b/>
          <w:i/>
          <w:sz w:val="26"/>
          <w:szCs w:val="26"/>
          <w:vertAlign w:val="subscript"/>
        </w:rPr>
        <w:t>ПИ льгот</w:t>
      </w:r>
      <w:r w:rsidRPr="00C42D97">
        <w:rPr>
          <w:rFonts w:ascii="Times New Roman" w:hAnsi="Times New Roman"/>
          <w:i/>
          <w:sz w:val="26"/>
          <w:szCs w:val="26"/>
        </w:rPr>
        <w:t>)</w:t>
      </w:r>
      <w:r w:rsidRPr="00C42D97">
        <w:rPr>
          <w:rFonts w:ascii="Times New Roman" w:hAnsi="Times New Roman"/>
          <w:b/>
          <w:i/>
          <w:sz w:val="26"/>
          <w:szCs w:val="26"/>
          <w:vertAlign w:val="subscript"/>
        </w:rPr>
        <w:t xml:space="preserve"> </w:t>
      </w:r>
      <w:r w:rsidRPr="00C42D97">
        <w:rPr>
          <w:rFonts w:ascii="Times New Roman" w:hAnsi="Times New Roman"/>
          <w:sz w:val="26"/>
          <w:szCs w:val="26"/>
        </w:rPr>
        <w:t>определяется</w:t>
      </w:r>
      <w:r w:rsidRPr="00C42D97">
        <w:rPr>
          <w:rFonts w:ascii="Times New Roman" w:hAnsi="Times New Roman"/>
          <w:snapToGrid w:val="0"/>
          <w:sz w:val="26"/>
          <w:szCs w:val="26"/>
          <w:lang w:eastAsia="ru-RU"/>
        </w:rPr>
        <w:t>:</w:t>
      </w:r>
    </w:p>
    <w:p w:rsidR="009C4EA0" w:rsidRPr="00C42D97" w:rsidRDefault="009C4EA0" w:rsidP="009C4EA0">
      <w:pPr>
        <w:spacing w:before="120" w:after="120" w:line="240" w:lineRule="auto"/>
        <w:ind w:firstLine="709"/>
        <w:jc w:val="center"/>
        <w:rPr>
          <w:rFonts w:ascii="Times New Roman" w:hAnsi="Times New Roman"/>
          <w:snapToGrid w:val="0"/>
          <w:sz w:val="26"/>
          <w:szCs w:val="26"/>
          <w:lang w:eastAsia="ru-RU"/>
        </w:rPr>
      </w:pPr>
      <w:proofErr w:type="gramStart"/>
      <w:r w:rsidRPr="00C42D97">
        <w:rPr>
          <w:rFonts w:ascii="Times New Roman" w:hAnsi="Times New Roman"/>
          <w:i/>
          <w:sz w:val="26"/>
          <w:szCs w:val="26"/>
        </w:rPr>
        <w:t xml:space="preserve">Ʃ </w:t>
      </w:r>
      <w:r w:rsidRPr="00C42D97">
        <w:rPr>
          <w:rFonts w:ascii="Times New Roman" w:hAnsi="Times New Roman"/>
          <w:b/>
          <w:i/>
          <w:sz w:val="26"/>
          <w:szCs w:val="26"/>
        </w:rPr>
        <w:t xml:space="preserve">L </w:t>
      </w:r>
      <w:r w:rsidRPr="00C42D97">
        <w:rPr>
          <w:rFonts w:ascii="Times New Roman" w:hAnsi="Times New Roman"/>
          <w:b/>
          <w:i/>
          <w:sz w:val="26"/>
          <w:szCs w:val="26"/>
          <w:vertAlign w:val="subscript"/>
        </w:rPr>
        <w:t>ПИ льгот</w:t>
      </w:r>
      <w:r w:rsidRPr="00C42D97">
        <w:rPr>
          <w:rFonts w:ascii="Times New Roman" w:hAnsi="Times New Roman"/>
          <w:snapToGrid w:val="0"/>
          <w:sz w:val="26"/>
          <w:szCs w:val="26"/>
          <w:lang w:eastAsia="ru-RU"/>
        </w:rPr>
        <w:t xml:space="preserve"> = </w:t>
      </w:r>
      <w:r w:rsidRPr="00C42D97">
        <w:rPr>
          <w:rFonts w:ascii="Times New Roman" w:hAnsi="Times New Roman"/>
          <w:i/>
          <w:snapToGrid w:val="0"/>
          <w:sz w:val="26"/>
          <w:szCs w:val="26"/>
          <w:lang w:eastAsia="ru-RU"/>
        </w:rPr>
        <w:t>Ʃ((</w:t>
      </w:r>
      <w:r w:rsidRPr="00C42D97">
        <w:rPr>
          <w:rFonts w:ascii="Times New Roman" w:hAnsi="Times New Roman"/>
          <w:b/>
          <w:i/>
          <w:sz w:val="26"/>
          <w:szCs w:val="26"/>
          <w:lang w:val="en-US"/>
        </w:rPr>
        <w:t>V</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 xml:space="preserve">ПИ (уголь 1,2,3..,п) </w:t>
      </w:r>
      <w:r w:rsidRPr="00C42D97">
        <w:rPr>
          <w:rFonts w:ascii="Times New Roman" w:hAnsi="Times New Roman"/>
          <w:i/>
          <w:snapToGrid w:val="0"/>
          <w:sz w:val="26"/>
          <w:szCs w:val="26"/>
          <w:lang w:eastAsia="ru-RU"/>
        </w:rPr>
        <w:t xml:space="preserve">× </w:t>
      </w:r>
      <w:r w:rsidRPr="00C42D97">
        <w:rPr>
          <w:rFonts w:ascii="Times New Roman" w:hAnsi="Times New Roman"/>
          <w:b/>
          <w:i/>
          <w:sz w:val="26"/>
          <w:szCs w:val="26"/>
          <w:lang w:val="en-US"/>
        </w:rPr>
        <w:t>S</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расчёт.</w:t>
      </w:r>
      <w:r w:rsidRPr="00C42D97">
        <w:rPr>
          <w:rFonts w:ascii="Times New Roman" w:hAnsi="Times New Roman"/>
          <w:i/>
          <w:snapToGrid w:val="0"/>
          <w:sz w:val="26"/>
          <w:szCs w:val="26"/>
          <w:lang w:eastAsia="ru-RU"/>
        </w:rPr>
        <w:t>)</w:t>
      </w:r>
      <w:proofErr w:type="gramEnd"/>
      <w:r w:rsidRPr="00C42D97">
        <w:rPr>
          <w:rFonts w:ascii="Times New Roman" w:hAnsi="Times New Roman"/>
          <w:i/>
          <w:snapToGrid w:val="0"/>
          <w:sz w:val="26"/>
          <w:szCs w:val="26"/>
          <w:lang w:eastAsia="ru-RU"/>
        </w:rPr>
        <w:t xml:space="preserve"> ×</w:t>
      </w:r>
      <w:proofErr w:type="gramStart"/>
      <w:r w:rsidRPr="00C42D97">
        <w:rPr>
          <w:rFonts w:ascii="Times New Roman" w:hAnsi="Times New Roman"/>
          <w:b/>
          <w:i/>
          <w:snapToGrid w:val="0"/>
          <w:sz w:val="26"/>
          <w:szCs w:val="26"/>
          <w:lang w:eastAsia="ru-RU"/>
        </w:rPr>
        <w:t>Д</w:t>
      </w:r>
      <w:r w:rsidRPr="00C42D97">
        <w:rPr>
          <w:rFonts w:ascii="Times New Roman" w:hAnsi="Times New Roman"/>
          <w:i/>
          <w:snapToGrid w:val="0"/>
          <w:sz w:val="26"/>
          <w:szCs w:val="26"/>
          <w:lang w:eastAsia="ru-RU"/>
        </w:rPr>
        <w:t xml:space="preserve"> </w:t>
      </w:r>
      <w:r w:rsidRPr="00C42D97">
        <w:rPr>
          <w:rFonts w:ascii="Times New Roman" w:hAnsi="Times New Roman"/>
          <w:i/>
          <w:snapToGrid w:val="0"/>
          <w:sz w:val="26"/>
          <w:szCs w:val="26"/>
          <w:vertAlign w:val="subscript"/>
          <w:lang w:eastAsia="ru-RU"/>
        </w:rPr>
        <w:t>льгот</w:t>
      </w:r>
      <w:r w:rsidRPr="00C42D97">
        <w:rPr>
          <w:rFonts w:ascii="Times New Roman" w:hAnsi="Times New Roman"/>
          <w:i/>
          <w:snapToGrid w:val="0"/>
          <w:sz w:val="26"/>
          <w:szCs w:val="26"/>
          <w:lang w:eastAsia="ru-RU"/>
        </w:rPr>
        <w:t>),</w:t>
      </w:r>
      <w:proofErr w:type="gramEnd"/>
    </w:p>
    <w:p w:rsidR="009C4EA0" w:rsidRPr="00C42D97" w:rsidRDefault="009C4EA0" w:rsidP="009C4EA0">
      <w:pPr>
        <w:spacing w:after="0" w:line="240" w:lineRule="auto"/>
        <w:ind w:firstLine="709"/>
        <w:jc w:val="both"/>
        <w:rPr>
          <w:rFonts w:ascii="Times New Roman" w:hAnsi="Times New Roman"/>
          <w:snapToGrid w:val="0"/>
          <w:sz w:val="26"/>
          <w:szCs w:val="26"/>
          <w:lang w:eastAsia="ru-RU"/>
        </w:rPr>
      </w:pPr>
      <w:r w:rsidRPr="00C42D97">
        <w:rPr>
          <w:rFonts w:ascii="Times New Roman" w:hAnsi="Times New Roman"/>
          <w:snapToGrid w:val="0"/>
          <w:sz w:val="26"/>
          <w:szCs w:val="26"/>
          <w:lang w:eastAsia="ru-RU"/>
        </w:rPr>
        <w:t>где,</w:t>
      </w:r>
    </w:p>
    <w:p w:rsidR="009C4EA0" w:rsidRPr="00C42D97" w:rsidRDefault="009C4EA0" w:rsidP="009C4EA0">
      <w:pPr>
        <w:spacing w:after="0" w:line="240" w:lineRule="auto"/>
        <w:ind w:firstLine="709"/>
        <w:jc w:val="both"/>
        <w:rPr>
          <w:rFonts w:ascii="Times New Roman" w:hAnsi="Times New Roman"/>
          <w:snapToGrid w:val="0"/>
          <w:sz w:val="26"/>
          <w:szCs w:val="26"/>
          <w:lang w:eastAsia="ru-RU"/>
        </w:rPr>
      </w:pPr>
      <w:r w:rsidRPr="00C42D97">
        <w:rPr>
          <w:rFonts w:ascii="Times New Roman" w:hAnsi="Times New Roman"/>
          <w:b/>
          <w:i/>
          <w:sz w:val="26"/>
          <w:szCs w:val="26"/>
          <w:lang w:val="en-US"/>
        </w:rPr>
        <w:t>V</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 xml:space="preserve">ПИ (уголь 1,2,3..,п) </w:t>
      </w:r>
      <w:r w:rsidRPr="00C42D97">
        <w:rPr>
          <w:rFonts w:ascii="Times New Roman" w:hAnsi="Times New Roman"/>
          <w:snapToGrid w:val="0"/>
          <w:sz w:val="26"/>
          <w:szCs w:val="26"/>
          <w:lang w:eastAsia="ru-RU"/>
        </w:rPr>
        <w:t xml:space="preserve">– 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C42D97">
        <w:rPr>
          <w:rFonts w:ascii="Times New Roman" w:hAnsi="Times New Roman"/>
          <w:sz w:val="26"/>
          <w:szCs w:val="26"/>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C42D97">
        <w:rPr>
          <w:rFonts w:ascii="Times New Roman" w:hAnsi="Times New Roman"/>
          <w:snapToGrid w:val="0"/>
          <w:sz w:val="26"/>
          <w:szCs w:val="26"/>
          <w:lang w:eastAsia="ru-RU"/>
        </w:rPr>
        <w:t xml:space="preserve">полезных ископаемых в виде угля по всем видам угля </w:t>
      </w:r>
      <w:r w:rsidRPr="00C42D97">
        <w:rPr>
          <w:rFonts w:ascii="Times New Roman" w:hAnsi="Times New Roman"/>
          <w:sz w:val="26"/>
          <w:szCs w:val="26"/>
        </w:rPr>
        <w:t xml:space="preserve">согласно данным </w:t>
      </w:r>
      <w:proofErr w:type="spellStart"/>
      <w:r w:rsidRPr="00C42D97">
        <w:rPr>
          <w:rFonts w:ascii="Times New Roman" w:hAnsi="Times New Roman"/>
          <w:sz w:val="26"/>
          <w:szCs w:val="26"/>
        </w:rPr>
        <w:t>Амурстата</w:t>
      </w:r>
      <w:proofErr w:type="spellEnd"/>
      <w:r w:rsidRPr="00C42D97">
        <w:rPr>
          <w:rFonts w:ascii="Times New Roman" w:hAnsi="Times New Roman"/>
          <w:sz w:val="26"/>
          <w:szCs w:val="26"/>
        </w:rPr>
        <w:t xml:space="preserve"> (за декабрь-ноябрь), и (или) в соответствии с показателями прогноза социально-экономического развития Амурской области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w:t>
      </w:r>
      <w:r w:rsidRPr="00C42D97">
        <w:rPr>
          <w:rFonts w:ascii="Times New Roman" w:hAnsi="Times New Roman"/>
          <w:snapToGrid w:val="0"/>
          <w:sz w:val="26"/>
          <w:szCs w:val="26"/>
          <w:lang w:eastAsia="ru-RU"/>
        </w:rPr>
        <w:t>тыс. тонн;</w:t>
      </w:r>
    </w:p>
    <w:p w:rsidR="009C4EA0" w:rsidRPr="00C42D97" w:rsidRDefault="009C4EA0" w:rsidP="009C4EA0">
      <w:pPr>
        <w:spacing w:after="0" w:line="240" w:lineRule="auto"/>
        <w:ind w:firstLine="709"/>
        <w:jc w:val="both"/>
        <w:rPr>
          <w:rFonts w:ascii="Times New Roman" w:hAnsi="Times New Roman"/>
          <w:snapToGrid w:val="0"/>
          <w:sz w:val="26"/>
          <w:szCs w:val="26"/>
          <w:lang w:eastAsia="ru-RU"/>
        </w:rPr>
      </w:pPr>
      <w:proofErr w:type="gramStart"/>
      <w:r w:rsidRPr="00C42D97">
        <w:rPr>
          <w:rFonts w:ascii="Times New Roman" w:hAnsi="Times New Roman"/>
          <w:b/>
          <w:i/>
          <w:sz w:val="26"/>
          <w:szCs w:val="26"/>
          <w:lang w:val="en-US"/>
        </w:rPr>
        <w:t>S</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расчёт.</w:t>
      </w:r>
      <w:proofErr w:type="gramEnd"/>
      <w:r w:rsidRPr="00C42D97">
        <w:rPr>
          <w:rFonts w:ascii="Times New Roman" w:hAnsi="Times New Roman"/>
          <w:snapToGrid w:val="0"/>
          <w:sz w:val="26"/>
          <w:szCs w:val="26"/>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C42D97">
        <w:rPr>
          <w:rFonts w:ascii="Times New Roman" w:hAnsi="Times New Roman"/>
          <w:sz w:val="26"/>
          <w:szCs w:val="26"/>
        </w:rPr>
        <w:t>определяемая на соответствующий прогнозируемый период,</w:t>
      </w:r>
      <w:r w:rsidRPr="00C42D97">
        <w:rPr>
          <w:rFonts w:ascii="Times New Roman" w:hAnsi="Times New Roman"/>
          <w:snapToGrid w:val="0"/>
          <w:sz w:val="26"/>
          <w:szCs w:val="26"/>
          <w:lang w:eastAsia="ru-RU"/>
        </w:rPr>
        <w:t xml:space="preserve"> рублей;</w:t>
      </w:r>
    </w:p>
    <w:p w:rsidR="009C4EA0" w:rsidRPr="00C42D97" w:rsidRDefault="009C4EA0" w:rsidP="009C4EA0">
      <w:pPr>
        <w:spacing w:after="0" w:line="240" w:lineRule="auto"/>
        <w:ind w:firstLine="709"/>
        <w:jc w:val="both"/>
        <w:rPr>
          <w:rFonts w:ascii="Times New Roman" w:hAnsi="Times New Roman"/>
          <w:sz w:val="26"/>
          <w:szCs w:val="26"/>
          <w:lang w:eastAsia="ru-RU"/>
        </w:rPr>
      </w:pPr>
      <w:r w:rsidRPr="00C42D97">
        <w:rPr>
          <w:rFonts w:ascii="Times New Roman" w:hAnsi="Times New Roman"/>
          <w:b/>
          <w:i/>
          <w:snapToGrid w:val="0"/>
          <w:sz w:val="26"/>
          <w:szCs w:val="26"/>
          <w:lang w:eastAsia="ru-RU"/>
        </w:rPr>
        <w:t>Д</w:t>
      </w:r>
      <w:r w:rsidRPr="00C42D97">
        <w:rPr>
          <w:rFonts w:ascii="Times New Roman" w:hAnsi="Times New Roman"/>
          <w:snapToGrid w:val="0"/>
          <w:sz w:val="26"/>
          <w:szCs w:val="26"/>
          <w:lang w:eastAsia="ru-RU"/>
        </w:rPr>
        <w:t xml:space="preserve"> </w:t>
      </w:r>
      <w:r w:rsidRPr="00C42D97">
        <w:rPr>
          <w:rFonts w:ascii="Times New Roman" w:hAnsi="Times New Roman"/>
          <w:snapToGrid w:val="0"/>
          <w:sz w:val="26"/>
          <w:szCs w:val="26"/>
          <w:vertAlign w:val="subscript"/>
          <w:lang w:eastAsia="ru-RU"/>
        </w:rPr>
        <w:t>льгот</w:t>
      </w:r>
      <w:r w:rsidRPr="00C42D97">
        <w:rPr>
          <w:rFonts w:ascii="Times New Roman" w:hAnsi="Times New Roman"/>
          <w:sz w:val="26"/>
          <w:szCs w:val="26"/>
          <w:lang w:eastAsia="ru-RU"/>
        </w:rPr>
        <w:t xml:space="preserve"> – показатель, определяющий долю льготы по налогу, %. </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lang w:eastAsia="ru-RU"/>
        </w:rPr>
        <w:t>Показатель, определяющий долю льготы по налогу (</w:t>
      </w:r>
      <w:r w:rsidRPr="00C42D97">
        <w:rPr>
          <w:rFonts w:ascii="Times New Roman" w:hAnsi="Times New Roman"/>
          <w:b/>
          <w:i/>
          <w:snapToGrid w:val="0"/>
          <w:sz w:val="26"/>
          <w:szCs w:val="26"/>
          <w:lang w:eastAsia="ru-RU"/>
        </w:rPr>
        <w:t>Д</w:t>
      </w:r>
      <w:r w:rsidRPr="00C42D97">
        <w:rPr>
          <w:rFonts w:ascii="Times New Roman" w:hAnsi="Times New Roman"/>
          <w:snapToGrid w:val="0"/>
          <w:sz w:val="26"/>
          <w:szCs w:val="26"/>
          <w:lang w:eastAsia="ru-RU"/>
        </w:rPr>
        <w:t xml:space="preserve"> </w:t>
      </w:r>
      <w:r w:rsidRPr="00C42D97">
        <w:rPr>
          <w:rFonts w:ascii="Times New Roman" w:hAnsi="Times New Roman"/>
          <w:snapToGrid w:val="0"/>
          <w:sz w:val="26"/>
          <w:szCs w:val="26"/>
          <w:vertAlign w:val="subscript"/>
          <w:lang w:eastAsia="ru-RU"/>
        </w:rPr>
        <w:t>льгот</w:t>
      </w:r>
      <w:r w:rsidRPr="00C42D97">
        <w:rPr>
          <w:rFonts w:ascii="Times New Roman" w:hAnsi="Times New Roman"/>
          <w:snapToGrid w:val="0"/>
          <w:sz w:val="26"/>
          <w:szCs w:val="26"/>
          <w:lang w:eastAsia="ru-RU"/>
        </w:rPr>
        <w:t>)</w:t>
      </w:r>
      <w:r w:rsidRPr="00C42D97">
        <w:rPr>
          <w:rFonts w:ascii="Times New Roman" w:hAnsi="Times New Roman"/>
          <w:sz w:val="26"/>
          <w:szCs w:val="26"/>
          <w:lang w:eastAsia="ru-RU"/>
        </w:rPr>
        <w:t xml:space="preserve">, </w:t>
      </w:r>
      <w:r w:rsidRPr="00C42D97">
        <w:rPr>
          <w:rFonts w:ascii="Times New Roman" w:hAnsi="Times New Roman"/>
          <w:sz w:val="26"/>
          <w:szCs w:val="26"/>
        </w:rPr>
        <w:t>определяется как частное от деления суммы налоговых льгот в отношении угля на сумму налога,</w:t>
      </w:r>
      <w:r w:rsidRPr="00C42D97">
        <w:rPr>
          <w:rFonts w:ascii="Times New Roman" w:hAnsi="Times New Roman"/>
          <w:sz w:val="26"/>
          <w:szCs w:val="26"/>
          <w:lang w:eastAsia="ru-RU"/>
        </w:rPr>
        <w:t xml:space="preserve"> подлежащего уплате в бюджет, с учётом суммы налоговых льгот </w:t>
      </w:r>
      <w:r w:rsidRPr="00C42D97">
        <w:rPr>
          <w:rFonts w:ascii="Times New Roman" w:hAnsi="Times New Roman"/>
          <w:sz w:val="26"/>
          <w:szCs w:val="26"/>
        </w:rPr>
        <w:t>(согласно данным отчёта по форме № 5-НДПИ).</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C4EA0" w:rsidRPr="00C42D97" w:rsidRDefault="009C4EA0" w:rsidP="009C4EA0">
      <w:pPr>
        <w:autoSpaceDE w:val="0"/>
        <w:autoSpaceDN w:val="0"/>
        <w:adjustRightInd w:val="0"/>
        <w:spacing w:after="0" w:line="240" w:lineRule="auto"/>
        <w:ind w:firstLine="709"/>
        <w:jc w:val="both"/>
        <w:rPr>
          <w:rFonts w:ascii="Times New Roman" w:hAnsi="Times New Roman"/>
          <w:sz w:val="26"/>
          <w:szCs w:val="26"/>
        </w:rPr>
      </w:pPr>
      <w:r w:rsidRPr="00C42D97">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9C4EA0" w:rsidRPr="00C42D97" w:rsidRDefault="009C4EA0" w:rsidP="009C4EA0">
      <w:pPr>
        <w:autoSpaceDE w:val="0"/>
        <w:autoSpaceDN w:val="0"/>
        <w:adjustRightInd w:val="0"/>
        <w:spacing w:after="0" w:line="240" w:lineRule="auto"/>
        <w:ind w:firstLine="709"/>
        <w:jc w:val="both"/>
        <w:rPr>
          <w:rFonts w:ascii="Times New Roman" w:hAnsi="Times New Roman"/>
          <w:sz w:val="26"/>
          <w:szCs w:val="26"/>
        </w:rPr>
      </w:pPr>
      <w:r w:rsidRPr="00C42D97">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Объём выпадающих доходов определяется в рамках прописанного </w:t>
      </w:r>
      <w:proofErr w:type="gramStart"/>
      <w:r w:rsidRPr="00C42D97">
        <w:rPr>
          <w:rFonts w:ascii="Times New Roman" w:hAnsi="Times New Roman"/>
          <w:sz w:val="26"/>
          <w:szCs w:val="26"/>
        </w:rPr>
        <w:t>алгоритма расчёта прогнозного объёма поступлений налога</w:t>
      </w:r>
      <w:proofErr w:type="gramEnd"/>
      <w:r w:rsidRPr="00C42D97">
        <w:rPr>
          <w:rFonts w:ascii="Times New Roman" w:hAnsi="Times New Roman"/>
          <w:sz w:val="26"/>
          <w:szCs w:val="26"/>
        </w:rPr>
        <w:t>.</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Налог на добычу п</w:t>
      </w:r>
      <w:r w:rsidRPr="00C42D97">
        <w:rPr>
          <w:rFonts w:ascii="Times New Roman" w:hAnsi="Times New Roman"/>
          <w:snapToGrid w:val="0"/>
          <w:sz w:val="26"/>
          <w:szCs w:val="26"/>
          <w:lang w:eastAsia="ru-RU"/>
        </w:rPr>
        <w:t xml:space="preserve">олезных ископаемых в виде угля </w:t>
      </w:r>
      <w:r w:rsidRPr="00C42D97">
        <w:rPr>
          <w:rFonts w:ascii="Times New Roman" w:hAnsi="Times New Roman"/>
          <w:sz w:val="26"/>
          <w:szCs w:val="26"/>
        </w:rPr>
        <w:t>зачисляется в КБ Амурской области по нормативам, установленным в соответствии со статьями БК РФ.</w:t>
      </w:r>
    </w:p>
    <w:p w:rsidR="009C4EA0" w:rsidRPr="00C42D97" w:rsidRDefault="009C4EA0" w:rsidP="009C4EA0">
      <w:pPr>
        <w:spacing w:after="0" w:line="240" w:lineRule="auto"/>
        <w:ind w:firstLine="709"/>
        <w:jc w:val="both"/>
        <w:rPr>
          <w:rFonts w:ascii="Times New Roman" w:hAnsi="Times New Roman"/>
          <w:sz w:val="26"/>
          <w:szCs w:val="26"/>
        </w:rPr>
      </w:pPr>
    </w:p>
    <w:p w:rsidR="009C4EA0" w:rsidRPr="00C42D97" w:rsidRDefault="009C4EA0" w:rsidP="009C4EA0">
      <w:pPr>
        <w:keepNext/>
        <w:numPr>
          <w:ilvl w:val="2"/>
          <w:numId w:val="3"/>
        </w:numPr>
        <w:spacing w:before="120" w:after="120" w:line="240" w:lineRule="auto"/>
        <w:ind w:left="709" w:hanging="142"/>
        <w:jc w:val="center"/>
        <w:outlineLvl w:val="2"/>
        <w:rPr>
          <w:rFonts w:ascii="Times New Roman" w:hAnsi="Times New Roman"/>
          <w:b/>
          <w:bCs/>
          <w:i/>
          <w:sz w:val="26"/>
          <w:szCs w:val="26"/>
          <w:lang w:eastAsia="ru-RU"/>
        </w:rPr>
      </w:pPr>
      <w:bookmarkStart w:id="123" w:name="_Toc145406708"/>
      <w:bookmarkStart w:id="124" w:name="_Toc146112032"/>
      <w:bookmarkStart w:id="125" w:name="_Toc76717531"/>
      <w:bookmarkStart w:id="126" w:name="_Toc194068868"/>
      <w:bookmarkStart w:id="127" w:name="_Toc226389664"/>
      <w:r w:rsidRPr="00C42D97">
        <w:rPr>
          <w:rFonts w:ascii="Times New Roman" w:hAnsi="Times New Roman"/>
          <w:b/>
          <w:i/>
          <w:sz w:val="26"/>
          <w:szCs w:val="26"/>
          <w:lang w:eastAsia="ru-RU"/>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C42D97">
        <w:rPr>
          <w:rFonts w:ascii="Times New Roman" w:hAnsi="Times New Roman"/>
          <w:b/>
          <w:i/>
          <w:sz w:val="26"/>
          <w:szCs w:val="26"/>
          <w:lang w:eastAsia="ru-RU"/>
        </w:rPr>
        <w:t>штаффелитовых</w:t>
      </w:r>
      <w:proofErr w:type="spellEnd"/>
      <w:r w:rsidRPr="00C42D97">
        <w:rPr>
          <w:rFonts w:ascii="Times New Roman" w:hAnsi="Times New Roman"/>
          <w:b/>
          <w:i/>
          <w:sz w:val="26"/>
          <w:szCs w:val="26"/>
          <w:lang w:eastAsia="ru-RU"/>
        </w:rPr>
        <w:t xml:space="preserve"> руд, апатит-магнетитовых, маложелезистых апатитовых руд, апатитовых и фосфоритовых руд)</w:t>
      </w:r>
      <w:r w:rsidRPr="00C42D97">
        <w:rPr>
          <w:rFonts w:ascii="Times New Roman" w:hAnsi="Times New Roman"/>
          <w:b/>
          <w:i/>
          <w:sz w:val="26"/>
          <w:szCs w:val="26"/>
          <w:lang w:eastAsia="ru-RU"/>
        </w:rPr>
        <w:br/>
        <w:t>182 1 07 01080 01 0000 110</w:t>
      </w:r>
      <w:bookmarkEnd w:id="123"/>
      <w:bookmarkEnd w:id="124"/>
      <w:bookmarkEnd w:id="125"/>
      <w:bookmarkEnd w:id="126"/>
      <w:bookmarkEnd w:id="127"/>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В прогнозе поступлений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C42D97">
        <w:rPr>
          <w:rFonts w:ascii="Times New Roman" w:hAnsi="Times New Roman"/>
          <w:sz w:val="26"/>
          <w:szCs w:val="26"/>
        </w:rPr>
        <w:t>штаффелитовых</w:t>
      </w:r>
      <w:proofErr w:type="spellEnd"/>
      <w:r w:rsidRPr="00C42D97">
        <w:rPr>
          <w:rFonts w:ascii="Times New Roman" w:hAnsi="Times New Roman"/>
          <w:sz w:val="26"/>
          <w:szCs w:val="26"/>
        </w:rPr>
        <w:t xml:space="preserve"> руд, апатит-магнетитовых, маложелезистых апатитовых руд, апатитовых и фосфоритовых руд) учитываются:</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показатели прогноза социально-экономического развития Амурской области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и др.), разрабатываемые Министерством экономического развития Амурской области;</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 динамика налоговой базы по налогу согласно данным отчёта по форме </w:t>
      </w:r>
      <w:r w:rsidRPr="00C42D97">
        <w:rPr>
          <w:rFonts w:ascii="Times New Roman" w:hAnsi="Times New Roman"/>
          <w:sz w:val="26"/>
          <w:szCs w:val="26"/>
        </w:rPr>
        <w:br/>
        <w:t>№ 5-НДПИ «Отчёт о налоговой базе и структуре начислений по налогу на добычу полезных ископаемых», сложившаяся за предыдущие периоды;</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прогноз поступлений по налогу.</w:t>
      </w:r>
    </w:p>
    <w:p w:rsidR="009C4EA0" w:rsidRPr="00C42D97" w:rsidRDefault="009C4EA0" w:rsidP="009C4EA0">
      <w:pPr>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Расчёт прогнозного объёма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C42D97">
        <w:rPr>
          <w:rFonts w:ascii="Times New Roman" w:hAnsi="Times New Roman"/>
          <w:sz w:val="26"/>
          <w:szCs w:val="26"/>
        </w:rPr>
        <w:t>штаффелитовых</w:t>
      </w:r>
      <w:proofErr w:type="spellEnd"/>
      <w:r w:rsidRPr="00C42D97">
        <w:rPr>
          <w:rFonts w:ascii="Times New Roman" w:hAnsi="Times New Roman"/>
          <w:sz w:val="26"/>
          <w:szCs w:val="26"/>
        </w:rPr>
        <w:t xml:space="preserve"> руд, апатит-магнетитовых, маложелезистых апатитовых руд,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w:t>
      </w:r>
      <w:proofErr w:type="gramEnd"/>
      <w:r w:rsidRPr="00C42D97">
        <w:rPr>
          <w:rFonts w:ascii="Times New Roman" w:hAnsi="Times New Roman"/>
          <w:sz w:val="26"/>
          <w:szCs w:val="26"/>
        </w:rPr>
        <w:t xml:space="preserve">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9C4EA0" w:rsidRPr="00C42D97" w:rsidRDefault="009C4EA0" w:rsidP="009C4EA0">
      <w:pPr>
        <w:spacing w:after="0" w:line="240" w:lineRule="auto"/>
        <w:ind w:firstLine="709"/>
        <w:jc w:val="both"/>
        <w:rPr>
          <w:rFonts w:ascii="Times New Roman" w:hAnsi="Times New Roman"/>
          <w:sz w:val="26"/>
          <w:szCs w:val="26"/>
        </w:rPr>
      </w:pP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Прогнозный объём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C42D97">
        <w:rPr>
          <w:rFonts w:ascii="Times New Roman" w:hAnsi="Times New Roman"/>
          <w:sz w:val="26"/>
          <w:szCs w:val="26"/>
        </w:rPr>
        <w:t>штаффелитовых</w:t>
      </w:r>
      <w:proofErr w:type="spellEnd"/>
      <w:r w:rsidRPr="00C42D97">
        <w:rPr>
          <w:rFonts w:ascii="Times New Roman" w:hAnsi="Times New Roman"/>
          <w:sz w:val="26"/>
          <w:szCs w:val="26"/>
        </w:rPr>
        <w:t xml:space="preserve"> руд, апатит-магнетитовых, маложелезистых апатитовых руд, апатитовых и фосфоритовых руд) (</w:t>
      </w:r>
      <w:proofErr w:type="spellStart"/>
      <w:r w:rsidRPr="00C42D97">
        <w:rPr>
          <w:rFonts w:ascii="Times New Roman" w:hAnsi="Times New Roman"/>
          <w:b/>
          <w:i/>
          <w:sz w:val="26"/>
          <w:szCs w:val="26"/>
        </w:rPr>
        <w:t>НДПИ</w:t>
      </w:r>
      <w:r w:rsidRPr="00C42D97">
        <w:rPr>
          <w:rFonts w:ascii="Times New Roman" w:hAnsi="Times New Roman"/>
          <w:b/>
          <w:i/>
          <w:sz w:val="26"/>
          <w:szCs w:val="26"/>
          <w:vertAlign w:val="subscript"/>
        </w:rPr>
        <w:t>рента</w:t>
      </w:r>
      <w:proofErr w:type="spellEnd"/>
      <w:r w:rsidRPr="00C42D97">
        <w:rPr>
          <w:rFonts w:ascii="Times New Roman" w:hAnsi="Times New Roman"/>
          <w:i/>
          <w:sz w:val="26"/>
          <w:szCs w:val="26"/>
        </w:rPr>
        <w:t xml:space="preserve">) </w:t>
      </w:r>
      <w:r w:rsidRPr="00C42D97">
        <w:rPr>
          <w:rFonts w:ascii="Times New Roman" w:hAnsi="Times New Roman"/>
          <w:sz w:val="26"/>
          <w:szCs w:val="26"/>
        </w:rPr>
        <w:t>определяется исходя из следующего алгоритма расчёта:</w:t>
      </w:r>
    </w:p>
    <w:p w:rsidR="009C4EA0" w:rsidRPr="00C42D97" w:rsidRDefault="009C4EA0" w:rsidP="009C4EA0">
      <w:pPr>
        <w:spacing w:before="120" w:after="120" w:line="240" w:lineRule="auto"/>
        <w:ind w:firstLine="709"/>
        <w:jc w:val="center"/>
        <w:rPr>
          <w:rFonts w:ascii="Times New Roman" w:hAnsi="Times New Roman"/>
          <w:b/>
          <w:i/>
          <w:sz w:val="26"/>
          <w:szCs w:val="26"/>
        </w:rPr>
      </w:pPr>
      <w:proofErr w:type="gramStart"/>
      <w:r w:rsidRPr="00C42D97">
        <w:rPr>
          <w:rFonts w:ascii="Times New Roman" w:hAnsi="Times New Roman"/>
          <w:b/>
          <w:i/>
          <w:sz w:val="26"/>
          <w:szCs w:val="26"/>
        </w:rPr>
        <w:t xml:space="preserve">НДПИ </w:t>
      </w:r>
      <w:r w:rsidRPr="00C42D97">
        <w:rPr>
          <w:rFonts w:ascii="Times New Roman" w:hAnsi="Times New Roman"/>
          <w:b/>
          <w:i/>
          <w:sz w:val="26"/>
          <w:szCs w:val="26"/>
          <w:vertAlign w:val="subscript"/>
        </w:rPr>
        <w:t>рента</w:t>
      </w:r>
      <w:r w:rsidRPr="00C42D97">
        <w:rPr>
          <w:rFonts w:ascii="Times New Roman" w:hAnsi="Times New Roman"/>
          <w:b/>
          <w:i/>
          <w:sz w:val="26"/>
          <w:szCs w:val="26"/>
        </w:rPr>
        <w:t xml:space="preserve"> = ((Ʃ(</w:t>
      </w:r>
      <w:r w:rsidRPr="00C42D97">
        <w:rPr>
          <w:rFonts w:ascii="Times New Roman" w:hAnsi="Times New Roman"/>
          <w:b/>
          <w:i/>
          <w:sz w:val="26"/>
          <w:szCs w:val="26"/>
          <w:lang w:val="en-US"/>
        </w:rPr>
        <w:t>U</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 xml:space="preserve">рента </w:t>
      </w:r>
      <w:r w:rsidRPr="00C42D97">
        <w:rPr>
          <w:rFonts w:ascii="Times New Roman" w:hAnsi="Times New Roman"/>
          <w:b/>
          <w:i/>
          <w:sz w:val="26"/>
          <w:szCs w:val="26"/>
        </w:rPr>
        <w:t>× S (</w:t>
      </w:r>
      <w:r w:rsidRPr="00C42D97">
        <w:rPr>
          <w:rFonts w:ascii="Times New Roman" w:hAnsi="Times New Roman"/>
          <w:b/>
          <w:i/>
          <w:sz w:val="26"/>
          <w:szCs w:val="26"/>
          <w:vertAlign w:val="subscript"/>
        </w:rPr>
        <w:t>или</w:t>
      </w:r>
      <w:r w:rsidRPr="00C42D97">
        <w:rPr>
          <w:rFonts w:ascii="Times New Roman" w:hAnsi="Times New Roman"/>
          <w:b/>
          <w:i/>
          <w:sz w:val="26"/>
          <w:szCs w:val="26"/>
        </w:rPr>
        <w:t xml:space="preserve"> S </w:t>
      </w:r>
      <w:r w:rsidRPr="00C42D97">
        <w:rPr>
          <w:rFonts w:ascii="Times New Roman" w:hAnsi="Times New Roman"/>
          <w:b/>
          <w:i/>
          <w:sz w:val="26"/>
          <w:szCs w:val="26"/>
          <w:vertAlign w:val="subscript"/>
        </w:rPr>
        <w:t>расчет.</w:t>
      </w:r>
      <w:r w:rsidRPr="00C42D97">
        <w:rPr>
          <w:rFonts w:ascii="Times New Roman" w:hAnsi="Times New Roman"/>
          <w:b/>
          <w:i/>
          <w:sz w:val="26"/>
          <w:szCs w:val="26"/>
        </w:rPr>
        <w:t>)</w:t>
      </w:r>
      <w:proofErr w:type="gramEnd"/>
      <w:r w:rsidRPr="00C42D97">
        <w:rPr>
          <w:rFonts w:ascii="Times New Roman" w:hAnsi="Times New Roman"/>
          <w:b/>
          <w:i/>
          <w:sz w:val="26"/>
          <w:szCs w:val="26"/>
        </w:rPr>
        <w:t xml:space="preserve"> + Ʃ</w:t>
      </w:r>
      <w:proofErr w:type="gramStart"/>
      <w:r w:rsidRPr="00C42D97">
        <w:rPr>
          <w:rFonts w:ascii="Times New Roman" w:hAnsi="Times New Roman"/>
          <w:b/>
          <w:i/>
          <w:sz w:val="26"/>
          <w:szCs w:val="26"/>
        </w:rPr>
        <w:t>(</w:t>
      </w:r>
      <w:proofErr w:type="spellStart"/>
      <w:r w:rsidRPr="00C42D97">
        <w:rPr>
          <w:rFonts w:ascii="Times New Roman" w:hAnsi="Times New Roman"/>
          <w:b/>
          <w:i/>
          <w:sz w:val="26"/>
          <w:szCs w:val="26"/>
        </w:rPr>
        <w:t>V</w:t>
      </w:r>
      <w:r w:rsidRPr="00C42D97">
        <w:rPr>
          <w:rFonts w:ascii="Times New Roman" w:hAnsi="Times New Roman"/>
          <w:b/>
          <w:i/>
          <w:sz w:val="26"/>
          <w:szCs w:val="26"/>
          <w:vertAlign w:val="subscript"/>
        </w:rPr>
        <w:t>м.к.р</w:t>
      </w:r>
      <w:proofErr w:type="spellEnd"/>
      <w:r w:rsidRPr="00C42D97">
        <w:rPr>
          <w:rFonts w:ascii="Times New Roman" w:hAnsi="Times New Roman"/>
          <w:b/>
          <w:i/>
          <w:sz w:val="26"/>
          <w:szCs w:val="26"/>
          <w:vertAlign w:val="subscript"/>
        </w:rPr>
        <w:t>.</w:t>
      </w:r>
      <w:r w:rsidRPr="00C42D97">
        <w:rPr>
          <w:rFonts w:ascii="Times New Roman" w:hAnsi="Times New Roman"/>
          <w:b/>
          <w:sz w:val="26"/>
          <w:szCs w:val="26"/>
          <w:vertAlign w:val="subscript"/>
        </w:rPr>
        <w:t xml:space="preserve"> </w:t>
      </w:r>
      <w:r w:rsidRPr="00C42D97">
        <w:rPr>
          <w:rFonts w:ascii="Times New Roman" w:hAnsi="Times New Roman"/>
          <w:b/>
          <w:i/>
          <w:sz w:val="26"/>
          <w:szCs w:val="26"/>
        </w:rPr>
        <w:t xml:space="preserve">× </w:t>
      </w:r>
      <w:proofErr w:type="spellStart"/>
      <w:r w:rsidRPr="00C42D97">
        <w:rPr>
          <w:rFonts w:ascii="Times New Roman" w:hAnsi="Times New Roman"/>
          <w:b/>
          <w:i/>
          <w:sz w:val="26"/>
          <w:szCs w:val="26"/>
        </w:rPr>
        <w:t>S</w:t>
      </w:r>
      <w:r w:rsidRPr="00C42D97">
        <w:rPr>
          <w:rFonts w:ascii="Times New Roman" w:hAnsi="Times New Roman"/>
          <w:b/>
          <w:i/>
          <w:sz w:val="26"/>
          <w:szCs w:val="26"/>
          <w:vertAlign w:val="subscript"/>
        </w:rPr>
        <w:t>м.к.р</w:t>
      </w:r>
      <w:proofErr w:type="spellEnd"/>
      <w:r w:rsidRPr="00C42D97">
        <w:rPr>
          <w:rFonts w:ascii="Times New Roman" w:hAnsi="Times New Roman"/>
          <w:b/>
          <w:i/>
          <w:sz w:val="26"/>
          <w:szCs w:val="26"/>
          <w:vertAlign w:val="subscript"/>
        </w:rPr>
        <w:t>..</w:t>
      </w:r>
      <w:r w:rsidRPr="00C42D97">
        <w:rPr>
          <w:rFonts w:ascii="Times New Roman" w:hAnsi="Times New Roman"/>
          <w:b/>
          <w:i/>
          <w:sz w:val="26"/>
          <w:szCs w:val="26"/>
        </w:rPr>
        <w:t xml:space="preserve">)) × </w:t>
      </w:r>
      <w:proofErr w:type="spellStart"/>
      <w:r w:rsidRPr="00C42D97">
        <w:rPr>
          <w:rFonts w:ascii="Times New Roman" w:hAnsi="Times New Roman"/>
          <w:b/>
          <w:i/>
          <w:sz w:val="26"/>
          <w:szCs w:val="26"/>
        </w:rPr>
        <w:t>К</w:t>
      </w:r>
      <w:r w:rsidRPr="00C42D97">
        <w:rPr>
          <w:rFonts w:ascii="Times New Roman" w:hAnsi="Times New Roman"/>
          <w:b/>
          <w:i/>
          <w:sz w:val="26"/>
          <w:szCs w:val="26"/>
          <w:vertAlign w:val="subscript"/>
        </w:rPr>
        <w:t>рента</w:t>
      </w:r>
      <w:proofErr w:type="spellEnd"/>
      <w:r w:rsidRPr="00C42D97">
        <w:rPr>
          <w:rFonts w:ascii="Times New Roman" w:hAnsi="Times New Roman"/>
          <w:b/>
          <w:i/>
          <w:sz w:val="26"/>
          <w:szCs w:val="26"/>
        </w:rPr>
        <w:t xml:space="preserve"> (+-) P) </w:t>
      </w:r>
      <w:r w:rsidRPr="00C42D97">
        <w:rPr>
          <w:rFonts w:ascii="Times New Roman" w:hAnsi="Times New Roman"/>
          <w:b/>
          <w:i/>
          <w:sz w:val="26"/>
          <w:szCs w:val="26"/>
        </w:rPr>
        <w:br/>
        <w:t xml:space="preserve">× </w:t>
      </w:r>
      <w:r w:rsidRPr="00C42D97">
        <w:rPr>
          <w:rFonts w:ascii="Times New Roman" w:hAnsi="Times New Roman"/>
          <w:b/>
          <w:i/>
          <w:sz w:val="26"/>
          <w:szCs w:val="26"/>
          <w:lang w:val="en-US"/>
        </w:rPr>
        <w:t>K</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соб.</w:t>
      </w:r>
      <w:proofErr w:type="gramEnd"/>
      <w:r w:rsidRPr="00C42D97">
        <w:rPr>
          <w:rFonts w:ascii="Times New Roman" w:hAnsi="Times New Roman"/>
          <w:b/>
          <w:i/>
          <w:sz w:val="26"/>
          <w:szCs w:val="26"/>
        </w:rPr>
        <w:t xml:space="preserve"> (+-) F,</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где,</w:t>
      </w:r>
    </w:p>
    <w:p w:rsidR="009C4EA0" w:rsidRPr="00C42D97" w:rsidRDefault="009C4EA0" w:rsidP="009C4EA0">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lang w:val="en-US"/>
        </w:rPr>
        <w:t>U</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 xml:space="preserve">рента </w:t>
      </w:r>
      <w:r w:rsidRPr="00C42D97">
        <w:rPr>
          <w:rFonts w:ascii="Times New Roman" w:hAnsi="Times New Roman"/>
          <w:sz w:val="26"/>
          <w:szCs w:val="26"/>
        </w:rPr>
        <w:t>– 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C42D97">
        <w:rPr>
          <w:rFonts w:ascii="Times New Roman" w:hAnsi="Times New Roman"/>
          <w:sz w:val="26"/>
          <w:szCs w:val="26"/>
        </w:rPr>
        <w:t>штаффелитовых</w:t>
      </w:r>
      <w:proofErr w:type="spellEnd"/>
      <w:r w:rsidRPr="00C42D97">
        <w:rPr>
          <w:rFonts w:ascii="Times New Roman" w:hAnsi="Times New Roman"/>
          <w:sz w:val="26"/>
          <w:szCs w:val="26"/>
        </w:rPr>
        <w:t xml:space="preserve"> руд, апатит-магнетитовых, маложелезистых апатитовых руд, апатитовых и фосфоритовых руд) по видам полезных ископаемых, тыс.</w:t>
      </w:r>
      <w:proofErr w:type="gramEnd"/>
      <w:r w:rsidRPr="00C42D97">
        <w:rPr>
          <w:rFonts w:ascii="Times New Roman" w:hAnsi="Times New Roman"/>
          <w:sz w:val="26"/>
          <w:szCs w:val="26"/>
        </w:rPr>
        <w:t xml:space="preserve"> рублей;</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S</w:t>
      </w:r>
      <w:r w:rsidRPr="00C42D97">
        <w:rPr>
          <w:rFonts w:ascii="Times New Roman" w:hAnsi="Times New Roman"/>
          <w:sz w:val="26"/>
          <w:szCs w:val="26"/>
        </w:rPr>
        <w:t xml:space="preserve"> – ставка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C42D97">
        <w:rPr>
          <w:rFonts w:ascii="Times New Roman" w:hAnsi="Times New Roman"/>
          <w:sz w:val="26"/>
          <w:szCs w:val="26"/>
        </w:rPr>
        <w:t>штаффелитовых</w:t>
      </w:r>
      <w:proofErr w:type="spellEnd"/>
      <w:r w:rsidRPr="00C42D97">
        <w:rPr>
          <w:rFonts w:ascii="Times New Roman" w:hAnsi="Times New Roman"/>
          <w:sz w:val="26"/>
          <w:szCs w:val="26"/>
        </w:rPr>
        <w:t xml:space="preserve"> руд, апатит-магнетитовых, маложелезистых апатитовых руд, апатитовых и фосфоритовых руд) по видам полезных ископаемых, установленная в соответствии с НК РФ</w:t>
      </w:r>
      <w:proofErr w:type="gramStart"/>
      <w:r w:rsidRPr="00C42D97">
        <w:rPr>
          <w:rFonts w:ascii="Times New Roman" w:hAnsi="Times New Roman"/>
          <w:sz w:val="26"/>
          <w:szCs w:val="26"/>
        </w:rPr>
        <w:t>, %;</w:t>
      </w:r>
      <w:proofErr w:type="gramEnd"/>
    </w:p>
    <w:p w:rsidR="009C4EA0" w:rsidRPr="00C42D97" w:rsidRDefault="009C4EA0" w:rsidP="009C4EA0">
      <w:pPr>
        <w:spacing w:after="0" w:line="240" w:lineRule="auto"/>
        <w:ind w:firstLine="709"/>
        <w:jc w:val="both"/>
        <w:rPr>
          <w:rFonts w:ascii="Times New Roman" w:hAnsi="Times New Roman"/>
          <w:sz w:val="26"/>
          <w:szCs w:val="26"/>
        </w:rPr>
      </w:pPr>
      <w:proofErr w:type="spellStart"/>
      <w:r w:rsidRPr="00C42D97">
        <w:rPr>
          <w:rFonts w:ascii="Times New Roman" w:hAnsi="Times New Roman"/>
          <w:b/>
          <w:i/>
          <w:sz w:val="26"/>
          <w:szCs w:val="26"/>
        </w:rPr>
        <w:t>S</w:t>
      </w:r>
      <w:r w:rsidRPr="00C42D97">
        <w:rPr>
          <w:rFonts w:ascii="Times New Roman" w:hAnsi="Times New Roman"/>
          <w:b/>
          <w:i/>
          <w:sz w:val="26"/>
          <w:szCs w:val="26"/>
          <w:vertAlign w:val="subscript"/>
        </w:rPr>
        <w:t>расчет</w:t>
      </w:r>
      <w:proofErr w:type="spellEnd"/>
      <w:r w:rsidRPr="00C42D97">
        <w:rPr>
          <w:rFonts w:ascii="Times New Roman" w:hAnsi="Times New Roman"/>
          <w:b/>
          <w:i/>
          <w:sz w:val="26"/>
          <w:szCs w:val="26"/>
          <w:vertAlign w:val="subscript"/>
        </w:rPr>
        <w:t>.</w:t>
      </w:r>
      <w:r w:rsidRPr="00C42D97">
        <w:rPr>
          <w:rFonts w:ascii="Times New Roman" w:hAnsi="Times New Roman"/>
          <w:sz w:val="26"/>
          <w:szCs w:val="26"/>
        </w:rPr>
        <w:t xml:space="preserve"> – расчётная ставка налога, сложившаяся за предыдущие периоды, по видам полезных ископаемых</w:t>
      </w:r>
      <w:proofErr w:type="gramStart"/>
      <w:r w:rsidRPr="00C42D97">
        <w:rPr>
          <w:rFonts w:ascii="Times New Roman" w:hAnsi="Times New Roman"/>
          <w:sz w:val="26"/>
          <w:szCs w:val="26"/>
        </w:rPr>
        <w:t>, %;</w:t>
      </w:r>
      <w:proofErr w:type="gramEnd"/>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Расчетная ставка налога (</w:t>
      </w:r>
      <w:proofErr w:type="spellStart"/>
      <w:proofErr w:type="gramStart"/>
      <w:r w:rsidRPr="00C42D97">
        <w:rPr>
          <w:rFonts w:ascii="Times New Roman" w:hAnsi="Times New Roman"/>
          <w:b/>
          <w:i/>
          <w:sz w:val="26"/>
          <w:szCs w:val="26"/>
        </w:rPr>
        <w:t>S</w:t>
      </w:r>
      <w:proofErr w:type="gramEnd"/>
      <w:r w:rsidRPr="00C42D97">
        <w:rPr>
          <w:rFonts w:ascii="Times New Roman" w:hAnsi="Times New Roman"/>
          <w:b/>
          <w:i/>
          <w:sz w:val="26"/>
          <w:szCs w:val="26"/>
          <w:vertAlign w:val="subscript"/>
        </w:rPr>
        <w:t>расчет</w:t>
      </w:r>
      <w:proofErr w:type="spellEnd"/>
      <w:r w:rsidRPr="00C42D97">
        <w:rPr>
          <w:rFonts w:ascii="Times New Roman" w:hAnsi="Times New Roman"/>
          <w:b/>
          <w:i/>
          <w:sz w:val="26"/>
          <w:szCs w:val="26"/>
          <w:vertAlign w:val="subscript"/>
        </w:rPr>
        <w:t>.</w:t>
      </w:r>
      <w:r w:rsidRPr="00C42D97">
        <w:rPr>
          <w:rFonts w:ascii="Times New Roman" w:hAnsi="Times New Roman"/>
          <w:sz w:val="26"/>
          <w:szCs w:val="26"/>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9C4EA0" w:rsidRPr="00C42D97" w:rsidRDefault="009C4EA0" w:rsidP="009C4EA0">
      <w:pPr>
        <w:spacing w:after="0" w:line="240" w:lineRule="auto"/>
        <w:ind w:firstLine="709"/>
        <w:jc w:val="both"/>
        <w:rPr>
          <w:rFonts w:ascii="Times New Roman" w:hAnsi="Times New Roman"/>
          <w:sz w:val="26"/>
          <w:szCs w:val="26"/>
        </w:rPr>
      </w:pPr>
      <w:proofErr w:type="spellStart"/>
      <w:proofErr w:type="gramStart"/>
      <w:r w:rsidRPr="00C42D97">
        <w:rPr>
          <w:rFonts w:ascii="Times New Roman" w:hAnsi="Times New Roman"/>
          <w:b/>
          <w:i/>
          <w:sz w:val="26"/>
          <w:szCs w:val="26"/>
        </w:rPr>
        <w:t>V</w:t>
      </w:r>
      <w:r w:rsidRPr="00C42D97">
        <w:rPr>
          <w:rFonts w:ascii="Times New Roman" w:hAnsi="Times New Roman"/>
          <w:b/>
          <w:i/>
          <w:sz w:val="26"/>
          <w:szCs w:val="26"/>
          <w:vertAlign w:val="subscript"/>
        </w:rPr>
        <w:t>м.к.р</w:t>
      </w:r>
      <w:proofErr w:type="spellEnd"/>
      <w:r w:rsidRPr="00C42D97">
        <w:rPr>
          <w:rFonts w:ascii="Times New Roman" w:hAnsi="Times New Roman"/>
          <w:b/>
          <w:i/>
          <w:sz w:val="26"/>
          <w:szCs w:val="26"/>
          <w:vertAlign w:val="subscript"/>
        </w:rPr>
        <w:t>.</w:t>
      </w:r>
      <w:r w:rsidRPr="00C42D97">
        <w:rPr>
          <w:rFonts w:ascii="Times New Roman" w:hAnsi="Times New Roman"/>
          <w:sz w:val="26"/>
          <w:szCs w:val="26"/>
        </w:rPr>
        <w:t xml:space="preserve"> – налогооблагаемый объём добычи </w:t>
      </w:r>
      <w:r w:rsidRPr="00C42D97">
        <w:rPr>
          <w:rFonts w:ascii="Times New Roman" w:hAnsi="Times New Roman"/>
          <w:sz w:val="26"/>
          <w:szCs w:val="26"/>
          <w:lang w:eastAsia="ru-RU"/>
        </w:rPr>
        <w:t>многокомпонентных комплексных руд, добываемых на участках недр, расположенных полностью или частично на территории Красноярского края,</w:t>
      </w:r>
      <w:r w:rsidRPr="00C42D97">
        <w:rPr>
          <w:rFonts w:ascii="Times New Roman" w:hAnsi="Times New Roman"/>
          <w:sz w:val="26"/>
          <w:szCs w:val="26"/>
        </w:rPr>
        <w:t xml:space="preserve"> с учётом распределения по долям на соответствующий прогнозируемый период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w:t>
      </w:r>
      <w:proofErr w:type="gramEnd"/>
      <w:r w:rsidRPr="00C42D97">
        <w:rPr>
          <w:rFonts w:ascii="Times New Roman" w:hAnsi="Times New Roman"/>
          <w:sz w:val="26"/>
          <w:szCs w:val="26"/>
        </w:rPr>
        <w:t>, и (или) фактическим данным налоговых деклараций, тыс. тонн;</w:t>
      </w:r>
    </w:p>
    <w:p w:rsidR="009C4EA0" w:rsidRPr="00C42D97" w:rsidRDefault="009C4EA0" w:rsidP="009C4EA0">
      <w:pPr>
        <w:spacing w:after="0" w:line="240" w:lineRule="auto"/>
        <w:ind w:firstLine="709"/>
        <w:jc w:val="both"/>
        <w:rPr>
          <w:rFonts w:ascii="Times New Roman" w:hAnsi="Times New Roman"/>
          <w:sz w:val="26"/>
          <w:szCs w:val="26"/>
        </w:rPr>
      </w:pPr>
      <w:proofErr w:type="spellStart"/>
      <w:r w:rsidRPr="00C42D97">
        <w:rPr>
          <w:rFonts w:ascii="Times New Roman" w:hAnsi="Times New Roman"/>
          <w:b/>
          <w:i/>
          <w:sz w:val="26"/>
          <w:szCs w:val="26"/>
        </w:rPr>
        <w:t>S</w:t>
      </w:r>
      <w:r w:rsidRPr="00C42D97">
        <w:rPr>
          <w:rFonts w:ascii="Times New Roman" w:hAnsi="Times New Roman"/>
          <w:b/>
          <w:i/>
          <w:sz w:val="26"/>
          <w:szCs w:val="26"/>
          <w:vertAlign w:val="subscript"/>
        </w:rPr>
        <w:t>м.к.р</w:t>
      </w:r>
      <w:proofErr w:type="spellEnd"/>
      <w:r w:rsidRPr="00C42D97">
        <w:rPr>
          <w:rFonts w:ascii="Times New Roman" w:hAnsi="Times New Roman"/>
          <w:b/>
          <w:i/>
          <w:sz w:val="26"/>
          <w:szCs w:val="26"/>
          <w:vertAlign w:val="subscript"/>
        </w:rPr>
        <w:t xml:space="preserve">. </w:t>
      </w:r>
      <w:r w:rsidRPr="00C42D97">
        <w:rPr>
          <w:rFonts w:ascii="Times New Roman" w:hAnsi="Times New Roman"/>
          <w:sz w:val="26"/>
          <w:szCs w:val="26"/>
        </w:rPr>
        <w:t xml:space="preserve">– ставка налога на добычу </w:t>
      </w:r>
      <w:r w:rsidRPr="00C42D97">
        <w:rPr>
          <w:rFonts w:ascii="Times New Roman" w:hAnsi="Times New Roman"/>
          <w:sz w:val="26"/>
          <w:szCs w:val="26"/>
          <w:lang w:eastAsia="ru-RU"/>
        </w:rPr>
        <w:t>многокомпонентных комплексных руд, добываемых на участках недр, расположенных полностью или частично на территории Красноярского края</w:t>
      </w:r>
      <w:r w:rsidRPr="00C42D97">
        <w:rPr>
          <w:rFonts w:ascii="Times New Roman" w:hAnsi="Times New Roman"/>
          <w:sz w:val="26"/>
          <w:szCs w:val="26"/>
        </w:rPr>
        <w:t xml:space="preserve"> по видам данных руд, установленная в соответствии с НК РФ</w:t>
      </w:r>
      <w:proofErr w:type="gramStart"/>
      <w:r w:rsidRPr="00C42D97">
        <w:rPr>
          <w:rFonts w:ascii="Times New Roman" w:hAnsi="Times New Roman"/>
          <w:sz w:val="26"/>
          <w:szCs w:val="26"/>
        </w:rPr>
        <w:t>, %;</w:t>
      </w:r>
      <w:proofErr w:type="gramEnd"/>
    </w:p>
    <w:p w:rsidR="009C4EA0" w:rsidRPr="00C42D97" w:rsidRDefault="009C4EA0" w:rsidP="009C4EA0">
      <w:pPr>
        <w:spacing w:after="0" w:line="240" w:lineRule="auto"/>
        <w:ind w:firstLine="709"/>
        <w:jc w:val="both"/>
        <w:rPr>
          <w:rFonts w:ascii="Times New Roman" w:hAnsi="Times New Roman"/>
          <w:b/>
          <w:i/>
          <w:sz w:val="26"/>
          <w:szCs w:val="26"/>
        </w:rPr>
      </w:pPr>
      <w:proofErr w:type="spellStart"/>
      <w:r w:rsidRPr="00C42D97">
        <w:rPr>
          <w:rFonts w:ascii="Times New Roman" w:hAnsi="Times New Roman"/>
          <w:b/>
          <w:i/>
          <w:sz w:val="26"/>
          <w:szCs w:val="26"/>
        </w:rPr>
        <w:t>К</w:t>
      </w:r>
      <w:r w:rsidRPr="00C42D97">
        <w:rPr>
          <w:rFonts w:ascii="Times New Roman" w:hAnsi="Times New Roman"/>
          <w:b/>
          <w:i/>
          <w:sz w:val="26"/>
          <w:szCs w:val="26"/>
          <w:vertAlign w:val="subscript"/>
        </w:rPr>
        <w:t>рента</w:t>
      </w:r>
      <w:proofErr w:type="spellEnd"/>
      <w:r w:rsidRPr="00C42D97">
        <w:rPr>
          <w:rFonts w:ascii="Times New Roman" w:hAnsi="Times New Roman"/>
          <w:b/>
          <w:i/>
          <w:sz w:val="26"/>
          <w:szCs w:val="26"/>
          <w:vertAlign w:val="subscript"/>
        </w:rPr>
        <w:t xml:space="preserve"> </w:t>
      </w:r>
      <w:r w:rsidRPr="00C42D97">
        <w:rPr>
          <w:rFonts w:ascii="Times New Roman" w:hAnsi="Times New Roman"/>
          <w:sz w:val="26"/>
          <w:szCs w:val="26"/>
        </w:rPr>
        <w:t>– рентный коэффициент, установленный п.6 ст. 342 НК РФ;</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P</w:t>
      </w:r>
      <w:r w:rsidRPr="00C42D97">
        <w:rPr>
          <w:rFonts w:ascii="Times New Roman" w:hAnsi="Times New Roman"/>
          <w:sz w:val="26"/>
          <w:szCs w:val="26"/>
        </w:rPr>
        <w:t xml:space="preserve"> – переходящие платежи, тыс. рублей;</w:t>
      </w:r>
    </w:p>
    <w:p w:rsidR="009C4EA0" w:rsidRPr="00C42D97" w:rsidRDefault="009C4EA0" w:rsidP="009C4EA0">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lang w:val="en-US"/>
        </w:rPr>
        <w:t>K</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соб.</w:t>
      </w:r>
      <w:proofErr w:type="gramEnd"/>
      <w:r w:rsidRPr="00C42D97">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F – </w:t>
      </w:r>
      <w:r w:rsidRPr="00C42D97">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9C4EA0" w:rsidRPr="00C42D97" w:rsidRDefault="009C4EA0" w:rsidP="009C4EA0">
      <w:pPr>
        <w:spacing w:after="0" w:line="240" w:lineRule="auto"/>
        <w:ind w:firstLine="709"/>
        <w:jc w:val="both"/>
        <w:rPr>
          <w:rFonts w:ascii="Times New Roman" w:hAnsi="Times New Roman"/>
          <w:sz w:val="26"/>
          <w:szCs w:val="26"/>
        </w:rPr>
      </w:pP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C42D97">
        <w:rPr>
          <w:rFonts w:ascii="Times New Roman" w:hAnsi="Times New Roman"/>
          <w:sz w:val="26"/>
          <w:szCs w:val="26"/>
        </w:rPr>
        <w:t>штаффелитовых</w:t>
      </w:r>
      <w:proofErr w:type="spellEnd"/>
      <w:r w:rsidRPr="00C42D97">
        <w:rPr>
          <w:rFonts w:ascii="Times New Roman" w:hAnsi="Times New Roman"/>
          <w:sz w:val="26"/>
          <w:szCs w:val="26"/>
        </w:rPr>
        <w:t xml:space="preserve"> руд, апатит-магнетитовых, маложелезистых апатитовых руд, апатитовых и фосфоритовых руд) (</w:t>
      </w:r>
      <w:r w:rsidRPr="00C42D97">
        <w:rPr>
          <w:rFonts w:ascii="Times New Roman" w:hAnsi="Times New Roman"/>
          <w:b/>
          <w:i/>
          <w:sz w:val="26"/>
          <w:szCs w:val="26"/>
          <w:lang w:val="en-US"/>
        </w:rPr>
        <w:t>U</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рента</w:t>
      </w:r>
      <w:r w:rsidRPr="00C42D97">
        <w:rPr>
          <w:rFonts w:ascii="Times New Roman" w:hAnsi="Times New Roman"/>
          <w:b/>
          <w:i/>
          <w:sz w:val="26"/>
          <w:szCs w:val="26"/>
        </w:rPr>
        <w:t>)</w:t>
      </w:r>
      <w:r w:rsidRPr="00C42D97">
        <w:rPr>
          <w:rFonts w:ascii="Times New Roman" w:hAnsi="Times New Roman"/>
          <w:b/>
          <w:i/>
          <w:sz w:val="26"/>
          <w:szCs w:val="26"/>
          <w:vertAlign w:val="subscript"/>
        </w:rPr>
        <w:t xml:space="preserve"> </w:t>
      </w:r>
      <w:r w:rsidRPr="00C42D97">
        <w:rPr>
          <w:rFonts w:ascii="Times New Roman" w:hAnsi="Times New Roman"/>
          <w:sz w:val="26"/>
          <w:szCs w:val="26"/>
        </w:rPr>
        <w:t>по видам полезных ископаемых, определяется по формуле:</w:t>
      </w:r>
    </w:p>
    <w:p w:rsidR="009C4EA0" w:rsidRPr="00C42D97" w:rsidRDefault="009C4EA0" w:rsidP="009C4EA0">
      <w:pPr>
        <w:spacing w:before="120" w:after="120" w:line="240" w:lineRule="auto"/>
        <w:ind w:firstLine="709"/>
        <w:jc w:val="center"/>
        <w:rPr>
          <w:rFonts w:ascii="Times New Roman" w:hAnsi="Times New Roman"/>
          <w:b/>
          <w:i/>
          <w:sz w:val="26"/>
          <w:szCs w:val="26"/>
        </w:rPr>
      </w:pPr>
      <w:r w:rsidRPr="00C42D97">
        <w:rPr>
          <w:rFonts w:ascii="Times New Roman" w:hAnsi="Times New Roman"/>
          <w:b/>
          <w:i/>
          <w:sz w:val="26"/>
          <w:szCs w:val="26"/>
        </w:rPr>
        <w:t xml:space="preserve">U </w:t>
      </w:r>
      <w:r w:rsidRPr="00C42D97">
        <w:rPr>
          <w:rFonts w:ascii="Times New Roman" w:hAnsi="Times New Roman"/>
          <w:b/>
          <w:i/>
          <w:sz w:val="26"/>
          <w:szCs w:val="26"/>
          <w:vertAlign w:val="subscript"/>
        </w:rPr>
        <w:t>рента</w:t>
      </w:r>
      <w:r w:rsidRPr="00C42D97">
        <w:rPr>
          <w:rFonts w:ascii="Times New Roman" w:hAnsi="Times New Roman"/>
          <w:b/>
          <w:i/>
          <w:sz w:val="26"/>
          <w:szCs w:val="26"/>
        </w:rPr>
        <w:t xml:space="preserve"> = U </w:t>
      </w:r>
      <w:r w:rsidRPr="00C42D97">
        <w:rPr>
          <w:rFonts w:ascii="Times New Roman" w:hAnsi="Times New Roman"/>
          <w:b/>
          <w:i/>
          <w:sz w:val="26"/>
          <w:szCs w:val="26"/>
          <w:vertAlign w:val="subscript"/>
        </w:rPr>
        <w:t>рента</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факт</w:t>
      </w:r>
      <w:r w:rsidRPr="00C42D97">
        <w:rPr>
          <w:rFonts w:ascii="Times New Roman" w:hAnsi="Times New Roman"/>
          <w:b/>
          <w:i/>
          <w:sz w:val="26"/>
          <w:szCs w:val="26"/>
        </w:rPr>
        <w:t xml:space="preserve"> × J </w:t>
      </w:r>
      <w:r w:rsidRPr="00C42D97">
        <w:rPr>
          <w:rFonts w:ascii="Times New Roman" w:hAnsi="Times New Roman"/>
          <w:b/>
          <w:i/>
          <w:sz w:val="26"/>
          <w:szCs w:val="26"/>
          <w:vertAlign w:val="subscript"/>
        </w:rPr>
        <w:t>проч. ПИ</w:t>
      </w:r>
      <w:r w:rsidRPr="00C42D97">
        <w:rPr>
          <w:rFonts w:ascii="Times New Roman" w:hAnsi="Times New Roman"/>
          <w:b/>
          <w:i/>
          <w:sz w:val="26"/>
          <w:szCs w:val="26"/>
        </w:rPr>
        <w:t>,</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где,</w:t>
      </w:r>
    </w:p>
    <w:p w:rsidR="009C4EA0" w:rsidRPr="00C42D97" w:rsidRDefault="009C4EA0" w:rsidP="009C4EA0">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rPr>
        <w:t xml:space="preserve">U </w:t>
      </w:r>
      <w:r w:rsidRPr="00C42D97">
        <w:rPr>
          <w:rFonts w:ascii="Times New Roman" w:hAnsi="Times New Roman"/>
          <w:b/>
          <w:i/>
          <w:sz w:val="26"/>
          <w:szCs w:val="26"/>
          <w:vertAlign w:val="subscript"/>
        </w:rPr>
        <w:t>проч. ПИ</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факт</w:t>
      </w:r>
      <w:r w:rsidRPr="00C42D97">
        <w:rPr>
          <w:rFonts w:ascii="Times New Roman" w:hAnsi="Times New Roman"/>
          <w:sz w:val="26"/>
          <w:szCs w:val="26"/>
        </w:rPr>
        <w:t xml:space="preserve"> – фактическая стоимость добытых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C42D97">
        <w:rPr>
          <w:rFonts w:ascii="Times New Roman" w:hAnsi="Times New Roman"/>
          <w:sz w:val="26"/>
          <w:szCs w:val="26"/>
        </w:rPr>
        <w:t>штаффелитовых</w:t>
      </w:r>
      <w:proofErr w:type="spellEnd"/>
      <w:r w:rsidRPr="00C42D97">
        <w:rPr>
          <w:rFonts w:ascii="Times New Roman" w:hAnsi="Times New Roman"/>
          <w:sz w:val="26"/>
          <w:szCs w:val="26"/>
        </w:rPr>
        <w:t xml:space="preserve"> руд, апатит-магнетитовых, маложелезистых апатитовых руд, апатитовых и фосфоритовых руд),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в отношении которых</w:t>
      </w:r>
      <w:proofErr w:type="gramEnd"/>
      <w:r w:rsidRPr="00C42D97">
        <w:rPr>
          <w:rFonts w:ascii="Times New Roman" w:hAnsi="Times New Roman"/>
          <w:sz w:val="26"/>
          <w:szCs w:val="26"/>
        </w:rPr>
        <w:t xml:space="preserve"> при налогообложении установлен рентный коэффициент, отличный от 1 (за исключением калийных солей, апатит-нефелиновых, апатит-</w:t>
      </w:r>
      <w:proofErr w:type="spellStart"/>
      <w:r w:rsidRPr="00C42D97">
        <w:rPr>
          <w:rFonts w:ascii="Times New Roman" w:hAnsi="Times New Roman"/>
          <w:sz w:val="26"/>
          <w:szCs w:val="26"/>
        </w:rPr>
        <w:t>штаффелитовых</w:t>
      </w:r>
      <w:proofErr w:type="spellEnd"/>
      <w:r w:rsidRPr="00C42D97">
        <w:rPr>
          <w:rFonts w:ascii="Times New Roman" w:hAnsi="Times New Roman"/>
          <w:sz w:val="26"/>
          <w:szCs w:val="26"/>
        </w:rPr>
        <w:t xml:space="preserve"> руд, апатит-магнетитовых, маложелезистых апатитовых руд, апатитовых и фосфоритовых руд) по видам полезных ископаемых согласно данным отчёта по форме № 5-НДПИ, и (или) фактическим данным налоговых деклараций, тыс. рублей; </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J </w:t>
      </w:r>
      <w:r w:rsidRPr="00C42D97">
        <w:rPr>
          <w:rFonts w:ascii="Times New Roman" w:hAnsi="Times New Roman"/>
          <w:b/>
          <w:i/>
          <w:sz w:val="26"/>
          <w:szCs w:val="26"/>
          <w:vertAlign w:val="subscript"/>
        </w:rPr>
        <w:t>проч. ПИ</w:t>
      </w:r>
      <w:r w:rsidRPr="00C42D97">
        <w:rPr>
          <w:rFonts w:ascii="Times New Roman" w:hAnsi="Times New Roman"/>
          <w:sz w:val="26"/>
          <w:szCs w:val="26"/>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9C4EA0" w:rsidRPr="00C42D97" w:rsidRDefault="009C4EA0" w:rsidP="009C4EA0">
      <w:pPr>
        <w:autoSpaceDE w:val="0"/>
        <w:autoSpaceDN w:val="0"/>
        <w:adjustRightInd w:val="0"/>
        <w:spacing w:after="0" w:line="240" w:lineRule="auto"/>
        <w:ind w:firstLine="709"/>
        <w:jc w:val="both"/>
        <w:rPr>
          <w:rFonts w:ascii="Times New Roman" w:hAnsi="Times New Roman"/>
          <w:sz w:val="26"/>
          <w:szCs w:val="26"/>
        </w:rPr>
      </w:pPr>
      <w:r w:rsidRPr="00C42D97">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C4EA0" w:rsidRPr="00C42D97" w:rsidRDefault="009C4EA0" w:rsidP="009C4EA0">
      <w:pPr>
        <w:autoSpaceDE w:val="0"/>
        <w:autoSpaceDN w:val="0"/>
        <w:adjustRightInd w:val="0"/>
        <w:spacing w:after="0" w:line="240" w:lineRule="auto"/>
        <w:ind w:firstLine="709"/>
        <w:jc w:val="both"/>
        <w:rPr>
          <w:rFonts w:ascii="Times New Roman" w:hAnsi="Times New Roman"/>
          <w:sz w:val="26"/>
          <w:szCs w:val="26"/>
        </w:rPr>
      </w:pPr>
      <w:r w:rsidRPr="00C42D97">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9C4EA0" w:rsidRPr="00C42D97" w:rsidRDefault="009C4EA0" w:rsidP="009C4EA0">
      <w:pPr>
        <w:autoSpaceDE w:val="0"/>
        <w:autoSpaceDN w:val="0"/>
        <w:adjustRightInd w:val="0"/>
        <w:spacing w:after="0" w:line="240" w:lineRule="auto"/>
        <w:ind w:firstLine="709"/>
        <w:jc w:val="both"/>
        <w:rPr>
          <w:rFonts w:ascii="Times New Roman" w:hAnsi="Times New Roman"/>
          <w:sz w:val="26"/>
          <w:szCs w:val="26"/>
        </w:rPr>
      </w:pPr>
      <w:r w:rsidRPr="00C42D97">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Объём выпадающих доходов определяется в рамках прописанного </w:t>
      </w:r>
      <w:proofErr w:type="gramStart"/>
      <w:r w:rsidRPr="00C42D97">
        <w:rPr>
          <w:rFonts w:ascii="Times New Roman" w:hAnsi="Times New Roman"/>
          <w:sz w:val="26"/>
          <w:szCs w:val="26"/>
        </w:rPr>
        <w:t>алгоритма расчёта прогнозного объёма поступлений налога</w:t>
      </w:r>
      <w:proofErr w:type="gramEnd"/>
      <w:r w:rsidRPr="00C42D97">
        <w:rPr>
          <w:rFonts w:ascii="Times New Roman" w:hAnsi="Times New Roman"/>
          <w:sz w:val="26"/>
          <w:szCs w:val="26"/>
        </w:rPr>
        <w:t>.</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C42D97">
        <w:rPr>
          <w:rFonts w:ascii="Times New Roman" w:hAnsi="Times New Roman"/>
          <w:sz w:val="26"/>
          <w:szCs w:val="26"/>
        </w:rPr>
        <w:t>штаффелитовых</w:t>
      </w:r>
      <w:proofErr w:type="spellEnd"/>
      <w:r w:rsidRPr="00C42D97">
        <w:rPr>
          <w:rFonts w:ascii="Times New Roman" w:hAnsi="Times New Roman"/>
          <w:sz w:val="26"/>
          <w:szCs w:val="26"/>
        </w:rPr>
        <w:t xml:space="preserve"> руд, апатит-магнетитовых, маложелезистых апатитовых руд, апатитовых и фосфоритовых руд) зачисляется в консолидированный бюджет Амурской области по нормативам, установленным в соответствии со статьями БК РФ.</w:t>
      </w:r>
    </w:p>
    <w:p w:rsidR="009C4EA0" w:rsidRPr="00C42D97" w:rsidRDefault="009C4EA0" w:rsidP="009C4EA0">
      <w:pPr>
        <w:keepNext/>
        <w:numPr>
          <w:ilvl w:val="2"/>
          <w:numId w:val="3"/>
        </w:numPr>
        <w:tabs>
          <w:tab w:val="left" w:pos="1985"/>
        </w:tabs>
        <w:spacing w:before="120" w:after="120" w:line="240" w:lineRule="auto"/>
        <w:ind w:left="1418" w:hanging="851"/>
        <w:jc w:val="center"/>
        <w:outlineLvl w:val="2"/>
        <w:rPr>
          <w:rFonts w:ascii="Times New Roman" w:hAnsi="Times New Roman"/>
          <w:i/>
          <w:sz w:val="26"/>
          <w:szCs w:val="26"/>
          <w:lang w:eastAsia="ru-RU"/>
        </w:rPr>
      </w:pPr>
      <w:bookmarkStart w:id="128" w:name="_Toc145406709"/>
      <w:bookmarkStart w:id="129" w:name="_Toc146112033"/>
      <w:bookmarkStart w:id="130" w:name="_Toc194068869"/>
      <w:bookmarkStart w:id="131" w:name="_Toc226389665"/>
      <w:r w:rsidRPr="00C42D97">
        <w:rPr>
          <w:rFonts w:ascii="Times New Roman" w:hAnsi="Times New Roman"/>
          <w:b/>
          <w:i/>
          <w:sz w:val="26"/>
          <w:szCs w:val="26"/>
          <w:lang w:eastAsia="ru-RU"/>
        </w:rPr>
        <w:t xml:space="preserve">Налог на добычу полезных ископаемых в виде железной руды (за исключением окисленных железистых кварцитов) </w:t>
      </w:r>
      <w:r w:rsidRPr="00C42D97">
        <w:rPr>
          <w:rFonts w:ascii="Times New Roman" w:hAnsi="Times New Roman"/>
          <w:b/>
          <w:i/>
          <w:sz w:val="26"/>
          <w:szCs w:val="26"/>
          <w:lang w:eastAsia="ru-RU"/>
        </w:rPr>
        <w:br/>
        <w:t>182 1 07 01090 01 0000 110</w:t>
      </w:r>
      <w:bookmarkEnd w:id="111"/>
      <w:bookmarkEnd w:id="112"/>
      <w:bookmarkEnd w:id="128"/>
      <w:bookmarkEnd w:id="129"/>
      <w:bookmarkEnd w:id="130"/>
      <w:bookmarkEnd w:id="131"/>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В прогнозе поступлений налога на добычу полезных ископаемых в виде железной руды (за исключением окисленных железистых кварцитов) учитываются:</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показатели прогноза социально-экономического развития Амурской области на очередной финансовый год и плановый период, разрабатываемые Министерством экономического развития Амурской области;</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 динамика налоговой базы по налогу согласно данным отчёта по форме </w:t>
      </w:r>
      <w:r w:rsidRPr="00C42D97">
        <w:rPr>
          <w:rFonts w:ascii="Times New Roman" w:hAnsi="Times New Roman"/>
          <w:sz w:val="26"/>
          <w:szCs w:val="26"/>
        </w:rPr>
        <w:br/>
        <w:t>№ 5-НДПИ «Отчёт о налоговой базе и структуре начислений по налогу на добычу полезных ископаемых», сложившаяся за предыдущие периоды;</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прогноз поступлений по налогу.</w:t>
      </w:r>
    </w:p>
    <w:p w:rsidR="009C4EA0" w:rsidRPr="00C42D97" w:rsidRDefault="009C4EA0" w:rsidP="009C4EA0">
      <w:pPr>
        <w:spacing w:after="0" w:line="240" w:lineRule="auto"/>
        <w:ind w:firstLine="709"/>
        <w:jc w:val="both"/>
        <w:rPr>
          <w:rFonts w:ascii="Times New Roman" w:hAnsi="Times New Roman"/>
          <w:sz w:val="26"/>
          <w:szCs w:val="26"/>
        </w:rPr>
      </w:pPr>
    </w:p>
    <w:p w:rsidR="009C4EA0" w:rsidRPr="00C42D97" w:rsidRDefault="009C4EA0" w:rsidP="009C4EA0">
      <w:pPr>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Расчёт прогнозного объёма поступлений налога на добычу полезных ископаемых в виде железной руды (за исключением окисленных железистых кварцитов)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цены на железную руду, уровней ставок и других показателей, определяющих прогнозный объём поступлений налога (содержание железа в руде, налоговые льготы по налогу, уровень собираемости, переходящие платежи, изменения налогового</w:t>
      </w:r>
      <w:proofErr w:type="gramEnd"/>
      <w:r w:rsidRPr="00C42D97">
        <w:rPr>
          <w:rFonts w:ascii="Times New Roman" w:hAnsi="Times New Roman"/>
          <w:sz w:val="26"/>
          <w:szCs w:val="26"/>
        </w:rPr>
        <w:t xml:space="preserve"> и бюджетного законодательства о налогах и сборах и др.).</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Прогнозный объём поступлений налога на добычу полезных ископаемых в виде железной руды (за исключением окисленных железистых кварцитов) (</w:t>
      </w:r>
      <w:r w:rsidRPr="00C42D97">
        <w:rPr>
          <w:rFonts w:ascii="Times New Roman" w:hAnsi="Times New Roman"/>
          <w:b/>
          <w:i/>
          <w:sz w:val="26"/>
          <w:szCs w:val="26"/>
        </w:rPr>
        <w:t xml:space="preserve">НДПИ </w:t>
      </w:r>
      <w:r w:rsidRPr="00C42D97">
        <w:rPr>
          <w:rFonts w:ascii="Times New Roman" w:hAnsi="Times New Roman"/>
          <w:b/>
          <w:i/>
          <w:sz w:val="26"/>
          <w:szCs w:val="26"/>
          <w:vertAlign w:val="subscript"/>
        </w:rPr>
        <w:t>ЖР</w:t>
      </w:r>
      <w:r w:rsidRPr="00C42D97">
        <w:rPr>
          <w:rFonts w:ascii="Times New Roman" w:hAnsi="Times New Roman"/>
          <w:i/>
          <w:sz w:val="26"/>
          <w:szCs w:val="26"/>
        </w:rPr>
        <w:t xml:space="preserve">) </w:t>
      </w:r>
      <w:r w:rsidRPr="00C42D97">
        <w:rPr>
          <w:rFonts w:ascii="Times New Roman" w:hAnsi="Times New Roman"/>
          <w:sz w:val="26"/>
          <w:szCs w:val="26"/>
        </w:rPr>
        <w:t>определяется исходя из следующего алгоритма расчёта:</w:t>
      </w:r>
    </w:p>
    <w:p w:rsidR="009C4EA0" w:rsidRPr="00C42D97" w:rsidRDefault="009C4EA0" w:rsidP="009C4EA0">
      <w:pPr>
        <w:spacing w:before="120" w:after="120" w:line="240" w:lineRule="auto"/>
        <w:ind w:firstLine="709"/>
        <w:jc w:val="center"/>
        <w:rPr>
          <w:rFonts w:ascii="Times New Roman" w:hAnsi="Times New Roman"/>
          <w:b/>
          <w:i/>
          <w:sz w:val="26"/>
          <w:szCs w:val="26"/>
        </w:rPr>
      </w:pPr>
      <w:proofErr w:type="gramStart"/>
      <w:r w:rsidRPr="00C42D97">
        <w:rPr>
          <w:rFonts w:ascii="Times New Roman" w:hAnsi="Times New Roman"/>
          <w:b/>
          <w:i/>
          <w:sz w:val="26"/>
          <w:szCs w:val="26"/>
        </w:rPr>
        <w:t xml:space="preserve">НДПИ </w:t>
      </w:r>
      <w:r w:rsidRPr="00C42D97">
        <w:rPr>
          <w:rFonts w:ascii="Times New Roman" w:hAnsi="Times New Roman"/>
          <w:b/>
          <w:i/>
          <w:sz w:val="26"/>
          <w:szCs w:val="26"/>
          <w:vertAlign w:val="subscript"/>
        </w:rPr>
        <w:t>ЖР</w:t>
      </w:r>
      <w:r w:rsidRPr="00C42D97">
        <w:rPr>
          <w:rFonts w:ascii="Times New Roman" w:hAnsi="Times New Roman"/>
          <w:b/>
          <w:i/>
          <w:sz w:val="26"/>
          <w:szCs w:val="26"/>
        </w:rPr>
        <w:t xml:space="preserve"> = (Ʃ((</w:t>
      </w:r>
      <w:r w:rsidRPr="00C42D97">
        <w:rPr>
          <w:rFonts w:ascii="Times New Roman" w:hAnsi="Times New Roman"/>
          <w:b/>
          <w:i/>
          <w:sz w:val="26"/>
          <w:szCs w:val="26"/>
          <w:lang w:val="en-US"/>
        </w:rPr>
        <w:t>V</w:t>
      </w:r>
      <w:r w:rsidRPr="00C42D97">
        <w:rPr>
          <w:rFonts w:ascii="Times New Roman" w:hAnsi="Times New Roman"/>
          <w:b/>
          <w:i/>
          <w:sz w:val="26"/>
          <w:szCs w:val="26"/>
          <w:vertAlign w:val="subscript"/>
        </w:rPr>
        <w:t xml:space="preserve">ЖР </w:t>
      </w:r>
      <w:r w:rsidRPr="00C42D97">
        <w:rPr>
          <w:rFonts w:ascii="Times New Roman" w:hAnsi="Times New Roman"/>
          <w:b/>
          <w:i/>
          <w:sz w:val="26"/>
          <w:szCs w:val="26"/>
        </w:rPr>
        <w:t xml:space="preserve">× </w:t>
      </w:r>
      <w:r w:rsidRPr="00C42D97">
        <w:rPr>
          <w:rFonts w:ascii="Times New Roman" w:hAnsi="Times New Roman"/>
          <w:b/>
          <w:i/>
          <w:sz w:val="26"/>
          <w:szCs w:val="26"/>
          <w:lang w:val="en-US"/>
        </w:rPr>
        <w:t>S</w:t>
      </w:r>
      <w:r w:rsidRPr="00C42D97">
        <w:rPr>
          <w:rFonts w:ascii="Times New Roman" w:hAnsi="Times New Roman"/>
          <w:b/>
          <w:i/>
          <w:sz w:val="26"/>
          <w:szCs w:val="26"/>
          <w:vertAlign w:val="subscript"/>
        </w:rPr>
        <w:t>расчёт.</w:t>
      </w:r>
      <w:r w:rsidRPr="00C42D97">
        <w:rPr>
          <w:rFonts w:ascii="Times New Roman" w:hAnsi="Times New Roman"/>
          <w:b/>
          <w:i/>
          <w:sz w:val="26"/>
          <w:szCs w:val="26"/>
        </w:rPr>
        <w:t>)</w:t>
      </w:r>
      <w:proofErr w:type="gramEnd"/>
      <w:r w:rsidRPr="00C42D97">
        <w:rPr>
          <w:rFonts w:ascii="Times New Roman" w:hAnsi="Times New Roman"/>
          <w:b/>
          <w:i/>
          <w:sz w:val="26"/>
          <w:szCs w:val="26"/>
          <w:vertAlign w:val="subscript"/>
        </w:rPr>
        <w:t xml:space="preserve"> </w:t>
      </w:r>
      <w:r w:rsidRPr="00C42D97">
        <w:rPr>
          <w:rFonts w:ascii="Times New Roman" w:hAnsi="Times New Roman"/>
          <w:b/>
          <w:i/>
          <w:sz w:val="26"/>
          <w:szCs w:val="26"/>
        </w:rPr>
        <w:t>- Ʃ</w:t>
      </w:r>
      <w:r w:rsidRPr="00C42D97">
        <w:rPr>
          <w:rFonts w:ascii="Times New Roman" w:hAnsi="Times New Roman"/>
          <w:i/>
          <w:sz w:val="26"/>
          <w:szCs w:val="26"/>
        </w:rPr>
        <w:t xml:space="preserve"> </w:t>
      </w:r>
      <w:proofErr w:type="gramStart"/>
      <w:r w:rsidRPr="00C42D97">
        <w:rPr>
          <w:rFonts w:ascii="Times New Roman" w:hAnsi="Times New Roman"/>
          <w:b/>
          <w:i/>
          <w:sz w:val="26"/>
          <w:szCs w:val="26"/>
          <w:lang w:val="en-US"/>
        </w:rPr>
        <w:t>L</w:t>
      </w:r>
      <w:r w:rsidRPr="00C42D97">
        <w:rPr>
          <w:rFonts w:ascii="Times New Roman" w:hAnsi="Times New Roman"/>
          <w:b/>
          <w:i/>
          <w:sz w:val="26"/>
          <w:szCs w:val="26"/>
          <w:vertAlign w:val="subscript"/>
        </w:rPr>
        <w:t xml:space="preserve">ЖР льгот </w:t>
      </w:r>
      <w:r w:rsidRPr="00C42D97">
        <w:rPr>
          <w:rFonts w:ascii="Times New Roman" w:hAnsi="Times New Roman"/>
          <w:b/>
          <w:i/>
          <w:sz w:val="26"/>
          <w:szCs w:val="26"/>
        </w:rPr>
        <w:t>- Ʃ</w:t>
      </w:r>
      <w:r w:rsidRPr="00C42D97">
        <w:rPr>
          <w:rFonts w:ascii="Times New Roman" w:hAnsi="Times New Roman"/>
          <w:i/>
          <w:sz w:val="26"/>
          <w:szCs w:val="26"/>
        </w:rPr>
        <w:t xml:space="preserve"> </w:t>
      </w:r>
      <w:r w:rsidRPr="00C42D97">
        <w:rPr>
          <w:rFonts w:ascii="Times New Roman" w:hAnsi="Times New Roman"/>
          <w:b/>
          <w:i/>
          <w:sz w:val="26"/>
          <w:szCs w:val="26"/>
          <w:lang w:val="en-US"/>
        </w:rPr>
        <w:t>H</w:t>
      </w:r>
      <w:r w:rsidRPr="00C42D97">
        <w:rPr>
          <w:rFonts w:ascii="Times New Roman" w:hAnsi="Times New Roman"/>
          <w:b/>
          <w:i/>
          <w:sz w:val="26"/>
          <w:szCs w:val="26"/>
          <w:vertAlign w:val="subscript"/>
        </w:rPr>
        <w:t>ЖР</w:t>
      </w:r>
      <w:r w:rsidRPr="00C42D97">
        <w:rPr>
          <w:rFonts w:ascii="Times New Roman" w:hAnsi="Times New Roman"/>
          <w:b/>
          <w:i/>
          <w:sz w:val="26"/>
          <w:szCs w:val="26"/>
        </w:rPr>
        <w:t xml:space="preserve">) (+-) </w:t>
      </w:r>
      <w:r w:rsidRPr="00C42D97">
        <w:rPr>
          <w:rFonts w:ascii="Times New Roman" w:hAnsi="Times New Roman"/>
          <w:b/>
          <w:i/>
          <w:sz w:val="26"/>
          <w:szCs w:val="26"/>
          <w:lang w:val="en-US"/>
        </w:rPr>
        <w:t>P</w:t>
      </w:r>
      <w:r w:rsidRPr="00C42D97">
        <w:rPr>
          <w:rFonts w:ascii="Times New Roman" w:hAnsi="Times New Roman"/>
          <w:b/>
          <w:i/>
          <w:sz w:val="26"/>
          <w:szCs w:val="26"/>
        </w:rPr>
        <w:t xml:space="preserve">) × </w:t>
      </w:r>
      <w:r w:rsidRPr="00C42D97">
        <w:rPr>
          <w:rFonts w:ascii="Times New Roman" w:hAnsi="Times New Roman"/>
          <w:b/>
          <w:i/>
          <w:sz w:val="26"/>
          <w:szCs w:val="26"/>
          <w:lang w:val="en-US"/>
        </w:rPr>
        <w:t>K</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соб.</w:t>
      </w:r>
      <w:proofErr w:type="gramEnd"/>
      <w:r w:rsidRPr="00C42D97">
        <w:rPr>
          <w:rFonts w:ascii="Times New Roman" w:hAnsi="Times New Roman"/>
          <w:b/>
          <w:i/>
          <w:sz w:val="26"/>
          <w:szCs w:val="26"/>
        </w:rPr>
        <w:t xml:space="preserve"> (+-) </w:t>
      </w:r>
      <w:r w:rsidRPr="00C42D97">
        <w:rPr>
          <w:rFonts w:ascii="Times New Roman" w:hAnsi="Times New Roman"/>
          <w:b/>
          <w:i/>
          <w:sz w:val="26"/>
          <w:szCs w:val="26"/>
          <w:lang w:val="en-US"/>
        </w:rPr>
        <w:t>F</w:t>
      </w:r>
      <w:r w:rsidRPr="00C42D97">
        <w:rPr>
          <w:rFonts w:ascii="Times New Roman" w:hAnsi="Times New Roman"/>
          <w:b/>
          <w:i/>
          <w:sz w:val="26"/>
          <w:szCs w:val="26"/>
        </w:rPr>
        <w:t>,</w:t>
      </w:r>
    </w:p>
    <w:p w:rsidR="009C4EA0" w:rsidRPr="00C42D97" w:rsidRDefault="009C4EA0" w:rsidP="009C4EA0">
      <w:pPr>
        <w:spacing w:before="120" w:after="120" w:line="240" w:lineRule="auto"/>
        <w:ind w:firstLine="709"/>
        <w:jc w:val="both"/>
        <w:rPr>
          <w:rFonts w:ascii="Times New Roman" w:hAnsi="Times New Roman"/>
          <w:sz w:val="26"/>
          <w:szCs w:val="26"/>
        </w:rPr>
      </w:pPr>
      <w:r w:rsidRPr="00C42D97">
        <w:rPr>
          <w:rFonts w:ascii="Times New Roman" w:hAnsi="Times New Roman"/>
          <w:sz w:val="26"/>
          <w:szCs w:val="26"/>
        </w:rPr>
        <w:t>где,</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b/>
          <w:i/>
          <w:sz w:val="26"/>
          <w:szCs w:val="26"/>
          <w:lang w:val="en-US"/>
        </w:rPr>
        <w:t>V</w:t>
      </w:r>
      <w:r w:rsidRPr="00C42D97">
        <w:rPr>
          <w:rFonts w:ascii="Times New Roman" w:hAnsi="Times New Roman"/>
          <w:b/>
          <w:i/>
          <w:sz w:val="26"/>
          <w:szCs w:val="26"/>
          <w:vertAlign w:val="subscript"/>
        </w:rPr>
        <w:t xml:space="preserve">ЖР </w:t>
      </w:r>
      <w:r w:rsidRPr="00C42D97">
        <w:rPr>
          <w:rFonts w:ascii="Times New Roman" w:hAnsi="Times New Roman"/>
          <w:sz w:val="26"/>
          <w:szCs w:val="26"/>
        </w:rPr>
        <w:t xml:space="preserve">– налогооблагаемый объём добычи железной руды (за исключением окисленных железистых кварцитов), 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w:t>
      </w:r>
      <w:proofErr w:type="spellStart"/>
      <w:r w:rsidRPr="00C42D97">
        <w:rPr>
          <w:rFonts w:ascii="Times New Roman" w:hAnsi="Times New Roman"/>
          <w:sz w:val="26"/>
          <w:szCs w:val="26"/>
        </w:rPr>
        <w:t>Амурстата</w:t>
      </w:r>
      <w:proofErr w:type="spellEnd"/>
      <w:r w:rsidRPr="00C42D97">
        <w:rPr>
          <w:rFonts w:ascii="Times New Roman" w:hAnsi="Times New Roman"/>
          <w:sz w:val="26"/>
          <w:szCs w:val="26"/>
        </w:rPr>
        <w:t>, и (или) в соответствии с показателями прогноза социально-экономического развития Амурской области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тыс. тонн;</w:t>
      </w:r>
    </w:p>
    <w:p w:rsidR="009C4EA0" w:rsidRPr="00C42D97" w:rsidRDefault="009C4EA0" w:rsidP="009C4EA0">
      <w:pPr>
        <w:autoSpaceDE w:val="0"/>
        <w:autoSpaceDN w:val="0"/>
        <w:adjustRightInd w:val="0"/>
        <w:spacing w:after="0" w:line="240" w:lineRule="auto"/>
        <w:ind w:firstLine="709"/>
        <w:jc w:val="both"/>
        <w:rPr>
          <w:rFonts w:ascii="Times New Roman" w:hAnsi="Times New Roman"/>
          <w:sz w:val="26"/>
          <w:szCs w:val="26"/>
        </w:rPr>
      </w:pPr>
      <w:proofErr w:type="spellStart"/>
      <w:proofErr w:type="gramStart"/>
      <w:r w:rsidRPr="00C42D97">
        <w:rPr>
          <w:rFonts w:ascii="Times New Roman" w:hAnsi="Times New Roman"/>
          <w:b/>
          <w:i/>
          <w:sz w:val="26"/>
          <w:szCs w:val="26"/>
        </w:rPr>
        <w:t>S</w:t>
      </w:r>
      <w:proofErr w:type="gramEnd"/>
      <w:r w:rsidRPr="00C42D97">
        <w:rPr>
          <w:rFonts w:ascii="Times New Roman" w:hAnsi="Times New Roman"/>
          <w:b/>
          <w:i/>
          <w:sz w:val="26"/>
          <w:szCs w:val="26"/>
          <w:vertAlign w:val="subscript"/>
        </w:rPr>
        <w:t>расчёт</w:t>
      </w:r>
      <w:proofErr w:type="spellEnd"/>
      <w:r w:rsidRPr="00C42D97">
        <w:rPr>
          <w:rFonts w:ascii="Times New Roman" w:hAnsi="Times New Roman"/>
          <w:b/>
          <w:i/>
          <w:sz w:val="26"/>
          <w:szCs w:val="26"/>
          <w:vertAlign w:val="subscript"/>
        </w:rPr>
        <w:t>.</w:t>
      </w:r>
      <w:r w:rsidRPr="00C42D97">
        <w:rPr>
          <w:rFonts w:ascii="Times New Roman" w:hAnsi="Times New Roman"/>
          <w:sz w:val="26"/>
          <w:szCs w:val="26"/>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9C4EA0" w:rsidRPr="00C42D97" w:rsidRDefault="009C4EA0" w:rsidP="009C4EA0">
      <w:pPr>
        <w:spacing w:after="0" w:line="240" w:lineRule="auto"/>
        <w:ind w:firstLine="709"/>
        <w:jc w:val="both"/>
        <w:rPr>
          <w:rFonts w:ascii="Times New Roman" w:hAnsi="Times New Roman"/>
          <w:snapToGrid w:val="0"/>
          <w:sz w:val="26"/>
          <w:szCs w:val="26"/>
          <w:lang w:eastAsia="ru-RU"/>
        </w:rPr>
      </w:pPr>
      <w:r w:rsidRPr="00C42D97">
        <w:rPr>
          <w:rFonts w:ascii="Times New Roman" w:hAnsi="Times New Roman"/>
          <w:b/>
          <w:i/>
          <w:sz w:val="26"/>
          <w:szCs w:val="26"/>
        </w:rPr>
        <w:t>Ʃ</w:t>
      </w:r>
      <w:r w:rsidRPr="00C42D97">
        <w:rPr>
          <w:rFonts w:ascii="Times New Roman" w:hAnsi="Times New Roman"/>
          <w:i/>
          <w:sz w:val="26"/>
          <w:szCs w:val="26"/>
        </w:rPr>
        <w:t xml:space="preserve"> </w:t>
      </w:r>
      <w:proofErr w:type="gramStart"/>
      <w:r w:rsidRPr="00C42D97">
        <w:rPr>
          <w:rFonts w:ascii="Times New Roman" w:hAnsi="Times New Roman"/>
          <w:b/>
          <w:i/>
          <w:sz w:val="26"/>
          <w:szCs w:val="26"/>
          <w:lang w:val="en-US"/>
        </w:rPr>
        <w:t>L</w:t>
      </w:r>
      <w:proofErr w:type="gramEnd"/>
      <w:r w:rsidRPr="00C42D97">
        <w:rPr>
          <w:rFonts w:ascii="Times New Roman" w:hAnsi="Times New Roman"/>
          <w:b/>
          <w:i/>
          <w:sz w:val="26"/>
          <w:szCs w:val="26"/>
          <w:vertAlign w:val="subscript"/>
        </w:rPr>
        <w:t xml:space="preserve">ЖР льгот </w:t>
      </w:r>
      <w:r w:rsidRPr="00C42D97">
        <w:rPr>
          <w:rFonts w:ascii="Times New Roman" w:hAnsi="Times New Roman"/>
          <w:sz w:val="26"/>
          <w:szCs w:val="26"/>
        </w:rPr>
        <w:t xml:space="preserve">– </w:t>
      </w:r>
      <w:r w:rsidRPr="00C42D97">
        <w:rPr>
          <w:rFonts w:ascii="Times New Roman" w:hAnsi="Times New Roman"/>
          <w:snapToGrid w:val="0"/>
          <w:sz w:val="26"/>
          <w:szCs w:val="26"/>
          <w:lang w:eastAsia="ru-RU"/>
        </w:rPr>
        <w:t xml:space="preserve">сумма налоговых льгот, предоставленных налогоплательщикам, </w:t>
      </w:r>
      <w:r w:rsidRPr="00C42D97">
        <w:rPr>
          <w:rFonts w:ascii="Times New Roman" w:hAnsi="Times New Roman"/>
          <w:snapToGrid w:val="0"/>
          <w:sz w:val="26"/>
          <w:szCs w:val="26"/>
          <w:lang w:eastAsia="ru-RU"/>
        </w:rPr>
        <w:br/>
        <w:t>в соответствии с НК РФ, тыс. рублей;</w:t>
      </w:r>
    </w:p>
    <w:p w:rsidR="009C4EA0" w:rsidRPr="00C42D97" w:rsidRDefault="009C4EA0" w:rsidP="009C4EA0">
      <w:pPr>
        <w:autoSpaceDE w:val="0"/>
        <w:autoSpaceDN w:val="0"/>
        <w:adjustRightInd w:val="0"/>
        <w:spacing w:after="0" w:line="240" w:lineRule="auto"/>
        <w:ind w:firstLine="709"/>
        <w:jc w:val="both"/>
        <w:rPr>
          <w:rFonts w:ascii="Times New Roman" w:hAnsi="Times New Roman"/>
          <w:sz w:val="26"/>
          <w:szCs w:val="26"/>
        </w:rPr>
      </w:pPr>
      <w:r w:rsidRPr="00C42D97">
        <w:rPr>
          <w:rFonts w:ascii="Times New Roman" w:hAnsi="Times New Roman"/>
          <w:b/>
          <w:i/>
          <w:sz w:val="26"/>
          <w:szCs w:val="26"/>
        </w:rPr>
        <w:t>P</w:t>
      </w:r>
      <w:r w:rsidRPr="00C42D97">
        <w:rPr>
          <w:rFonts w:ascii="Times New Roman" w:hAnsi="Times New Roman"/>
          <w:sz w:val="26"/>
          <w:szCs w:val="26"/>
        </w:rPr>
        <w:t xml:space="preserve"> – переходящие платежи, тыс. рублей;</w:t>
      </w:r>
    </w:p>
    <w:p w:rsidR="009C4EA0" w:rsidRPr="00C42D97" w:rsidRDefault="009C4EA0" w:rsidP="009C4EA0">
      <w:pPr>
        <w:spacing w:after="0" w:line="240" w:lineRule="auto"/>
        <w:ind w:firstLine="709"/>
        <w:jc w:val="both"/>
        <w:rPr>
          <w:rFonts w:ascii="Times New Roman" w:hAnsi="Times New Roman"/>
          <w:snapToGrid w:val="0"/>
          <w:sz w:val="26"/>
          <w:szCs w:val="26"/>
          <w:lang w:eastAsia="ru-RU"/>
        </w:rPr>
      </w:pPr>
      <w:r w:rsidRPr="00C42D97">
        <w:rPr>
          <w:rFonts w:ascii="Times New Roman" w:hAnsi="Times New Roman"/>
          <w:b/>
          <w:i/>
          <w:sz w:val="26"/>
          <w:szCs w:val="26"/>
        </w:rPr>
        <w:t>Ʃ</w:t>
      </w:r>
      <w:r w:rsidRPr="00C42D97">
        <w:rPr>
          <w:rFonts w:ascii="Times New Roman" w:hAnsi="Times New Roman"/>
          <w:i/>
          <w:sz w:val="26"/>
          <w:szCs w:val="26"/>
        </w:rPr>
        <w:t xml:space="preserve"> </w:t>
      </w:r>
      <w:proofErr w:type="gramStart"/>
      <w:r w:rsidRPr="00C42D97">
        <w:rPr>
          <w:rFonts w:ascii="Times New Roman" w:hAnsi="Times New Roman"/>
          <w:b/>
          <w:i/>
          <w:sz w:val="26"/>
          <w:szCs w:val="26"/>
          <w:lang w:val="en-US"/>
        </w:rPr>
        <w:t>H</w:t>
      </w:r>
      <w:proofErr w:type="gramEnd"/>
      <w:r w:rsidRPr="00C42D97">
        <w:rPr>
          <w:rFonts w:ascii="Times New Roman" w:hAnsi="Times New Roman"/>
          <w:b/>
          <w:i/>
          <w:sz w:val="26"/>
          <w:szCs w:val="26"/>
          <w:vertAlign w:val="subscript"/>
        </w:rPr>
        <w:t xml:space="preserve">ЖР </w:t>
      </w:r>
      <w:r w:rsidRPr="00C42D97">
        <w:rPr>
          <w:rFonts w:ascii="Times New Roman" w:hAnsi="Times New Roman"/>
          <w:sz w:val="26"/>
          <w:szCs w:val="26"/>
        </w:rPr>
        <w:t xml:space="preserve">– </w:t>
      </w:r>
      <w:r w:rsidRPr="00C42D97">
        <w:rPr>
          <w:rFonts w:ascii="Times New Roman" w:hAnsi="Times New Roman"/>
          <w:snapToGrid w:val="0"/>
          <w:sz w:val="26"/>
          <w:szCs w:val="26"/>
          <w:lang w:eastAsia="ru-RU"/>
        </w:rPr>
        <w:t>сумма налогового вычета, установленного в соответствии с НК РФ, тыс. рублей;</w:t>
      </w:r>
    </w:p>
    <w:p w:rsidR="009C4EA0" w:rsidRPr="00C42D97" w:rsidRDefault="009C4EA0" w:rsidP="009C4EA0">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lang w:val="en-US"/>
        </w:rPr>
        <w:t>K</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соб.</w:t>
      </w:r>
      <w:proofErr w:type="gramEnd"/>
      <w:r w:rsidRPr="00C42D97">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F – </w:t>
      </w:r>
      <w:r w:rsidRPr="00C42D97">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9C4EA0" w:rsidRPr="00C42D97" w:rsidRDefault="009C4EA0" w:rsidP="009C4EA0">
      <w:pPr>
        <w:spacing w:after="0" w:line="240" w:lineRule="auto"/>
        <w:ind w:firstLine="709"/>
        <w:jc w:val="both"/>
        <w:rPr>
          <w:rFonts w:ascii="Times New Roman" w:hAnsi="Times New Roman"/>
          <w:sz w:val="26"/>
          <w:szCs w:val="26"/>
        </w:rPr>
      </w:pPr>
    </w:p>
    <w:p w:rsidR="009C4EA0" w:rsidRPr="00C42D97" w:rsidRDefault="009C4EA0" w:rsidP="009C4EA0">
      <w:pPr>
        <w:spacing w:after="0" w:line="240" w:lineRule="auto"/>
        <w:ind w:firstLine="709"/>
        <w:jc w:val="both"/>
        <w:rPr>
          <w:rFonts w:ascii="Times New Roman" w:hAnsi="Times New Roman"/>
          <w:snapToGrid w:val="0"/>
          <w:sz w:val="26"/>
          <w:szCs w:val="26"/>
          <w:lang w:eastAsia="ru-RU"/>
        </w:rPr>
      </w:pPr>
      <w:r w:rsidRPr="00C42D97">
        <w:rPr>
          <w:rFonts w:ascii="Times New Roman" w:hAnsi="Times New Roman"/>
          <w:snapToGrid w:val="0"/>
          <w:sz w:val="26"/>
          <w:szCs w:val="26"/>
          <w:lang w:eastAsia="ru-RU"/>
        </w:rPr>
        <w:t xml:space="preserve">Расчётная ставка налога </w:t>
      </w:r>
      <w:r w:rsidRPr="00C42D97">
        <w:rPr>
          <w:rFonts w:ascii="Times New Roman" w:hAnsi="Times New Roman"/>
          <w:sz w:val="26"/>
          <w:szCs w:val="26"/>
        </w:rPr>
        <w:t>на добычу полезных ископаемых в виде железной руды (за исключением окисленных железистых кварцитов)</w:t>
      </w:r>
      <w:r w:rsidRPr="00C42D97">
        <w:rPr>
          <w:rFonts w:ascii="Times New Roman" w:hAnsi="Times New Roman"/>
          <w:snapToGrid w:val="0"/>
          <w:sz w:val="26"/>
          <w:szCs w:val="26"/>
          <w:lang w:eastAsia="ru-RU"/>
        </w:rPr>
        <w:t xml:space="preserve"> </w:t>
      </w:r>
      <w:r w:rsidRPr="00C42D97">
        <w:rPr>
          <w:rFonts w:ascii="Times New Roman" w:hAnsi="Times New Roman"/>
          <w:i/>
          <w:snapToGrid w:val="0"/>
          <w:sz w:val="26"/>
          <w:szCs w:val="26"/>
          <w:lang w:eastAsia="ru-RU"/>
        </w:rPr>
        <w:t>(</w:t>
      </w:r>
      <w:proofErr w:type="gramStart"/>
      <w:r w:rsidRPr="00C42D97">
        <w:rPr>
          <w:rFonts w:ascii="Times New Roman" w:hAnsi="Times New Roman"/>
          <w:b/>
          <w:i/>
          <w:sz w:val="26"/>
          <w:szCs w:val="26"/>
          <w:lang w:val="en-US"/>
        </w:rPr>
        <w:t>S</w:t>
      </w:r>
      <w:proofErr w:type="gramEnd"/>
      <w:r w:rsidRPr="00C42D97">
        <w:rPr>
          <w:rFonts w:ascii="Times New Roman" w:hAnsi="Times New Roman"/>
          <w:b/>
          <w:i/>
          <w:sz w:val="26"/>
          <w:szCs w:val="26"/>
          <w:vertAlign w:val="subscript"/>
        </w:rPr>
        <w:t>расчёт.</w:t>
      </w:r>
      <w:r w:rsidRPr="00C42D97">
        <w:rPr>
          <w:rFonts w:ascii="Times New Roman" w:hAnsi="Times New Roman"/>
          <w:i/>
          <w:sz w:val="26"/>
          <w:szCs w:val="26"/>
        </w:rPr>
        <w:t>)</w:t>
      </w:r>
      <w:r w:rsidRPr="00C42D97">
        <w:rPr>
          <w:rFonts w:ascii="Times New Roman" w:hAnsi="Times New Roman"/>
          <w:b/>
          <w:i/>
          <w:sz w:val="26"/>
          <w:szCs w:val="26"/>
          <w:vertAlign w:val="subscript"/>
        </w:rPr>
        <w:t xml:space="preserve"> </w:t>
      </w:r>
      <w:r w:rsidRPr="00C42D97">
        <w:rPr>
          <w:rFonts w:ascii="Times New Roman" w:hAnsi="Times New Roman"/>
          <w:snapToGrid w:val="0"/>
          <w:sz w:val="26"/>
          <w:szCs w:val="26"/>
          <w:lang w:eastAsia="ru-RU"/>
        </w:rPr>
        <w:t>определяется как:</w:t>
      </w:r>
    </w:p>
    <w:p w:rsidR="009C4EA0" w:rsidRPr="00C42D97" w:rsidRDefault="009C4EA0" w:rsidP="009C4EA0">
      <w:pPr>
        <w:spacing w:after="0" w:line="240" w:lineRule="auto"/>
        <w:ind w:firstLine="709"/>
        <w:jc w:val="center"/>
        <w:rPr>
          <w:rFonts w:ascii="Times New Roman" w:hAnsi="Times New Roman"/>
          <w:i/>
          <w:snapToGrid w:val="0"/>
          <w:sz w:val="26"/>
          <w:szCs w:val="26"/>
          <w:lang w:eastAsia="ru-RU"/>
        </w:rPr>
      </w:pPr>
      <w:r w:rsidRPr="00C42D97">
        <w:rPr>
          <w:rFonts w:ascii="Times New Roman" w:hAnsi="Times New Roman"/>
          <w:b/>
          <w:i/>
          <w:sz w:val="26"/>
          <w:szCs w:val="26"/>
          <w:lang w:val="en-US"/>
        </w:rPr>
        <w:t>S</w:t>
      </w:r>
      <w:r w:rsidRPr="00C42D97">
        <w:rPr>
          <w:rFonts w:ascii="Times New Roman" w:hAnsi="Times New Roman"/>
          <w:b/>
          <w:i/>
          <w:sz w:val="26"/>
          <w:szCs w:val="26"/>
          <w:vertAlign w:val="subscript"/>
        </w:rPr>
        <w:t>расчёт</w:t>
      </w:r>
      <w:r w:rsidRPr="00C42D97">
        <w:rPr>
          <w:rFonts w:ascii="Times New Roman" w:hAnsi="Times New Roman"/>
          <w:i/>
          <w:sz w:val="26"/>
          <w:szCs w:val="26"/>
          <w:vertAlign w:val="subscript"/>
        </w:rPr>
        <w:t>.</w:t>
      </w:r>
      <w:r w:rsidRPr="00C42D97">
        <w:rPr>
          <w:rFonts w:ascii="Times New Roman" w:hAnsi="Times New Roman"/>
          <w:i/>
          <w:snapToGrid w:val="0"/>
          <w:sz w:val="26"/>
          <w:szCs w:val="26"/>
          <w:lang w:eastAsia="ru-RU"/>
        </w:rPr>
        <w:t xml:space="preserve"> = </w:t>
      </w:r>
      <w:r w:rsidRPr="00C42D97">
        <w:rPr>
          <w:rFonts w:ascii="Times New Roman" w:hAnsi="Times New Roman"/>
          <w:b/>
          <w:i/>
          <w:snapToGrid w:val="0"/>
          <w:sz w:val="26"/>
          <w:szCs w:val="26"/>
          <w:lang w:val="en-US" w:eastAsia="ru-RU"/>
        </w:rPr>
        <w:t>S</w:t>
      </w:r>
      <w:r w:rsidRPr="00C42D97">
        <w:rPr>
          <w:rFonts w:ascii="Times New Roman" w:hAnsi="Times New Roman"/>
          <w:b/>
          <w:i/>
          <w:snapToGrid w:val="0"/>
          <w:sz w:val="26"/>
          <w:szCs w:val="26"/>
          <w:lang w:eastAsia="ru-RU"/>
        </w:rPr>
        <w:t xml:space="preserve"> </w:t>
      </w:r>
      <w:r w:rsidRPr="00C42D97">
        <w:rPr>
          <w:rFonts w:ascii="Times New Roman" w:hAnsi="Times New Roman"/>
          <w:i/>
          <w:snapToGrid w:val="0"/>
          <w:sz w:val="26"/>
          <w:szCs w:val="26"/>
          <w:lang w:eastAsia="ru-RU"/>
        </w:rPr>
        <w:t xml:space="preserve">× </w:t>
      </w:r>
      <w:proofErr w:type="spellStart"/>
      <w:r w:rsidRPr="00C42D97">
        <w:rPr>
          <w:rFonts w:ascii="Times New Roman" w:hAnsi="Times New Roman"/>
          <w:b/>
          <w:i/>
          <w:snapToGrid w:val="0"/>
          <w:sz w:val="26"/>
          <w:szCs w:val="26"/>
          <w:lang w:eastAsia="ru-RU"/>
        </w:rPr>
        <w:t>К</w:t>
      </w:r>
      <w:r w:rsidRPr="00C42D97">
        <w:rPr>
          <w:rFonts w:ascii="Times New Roman" w:hAnsi="Times New Roman"/>
          <w:b/>
          <w:i/>
          <w:snapToGrid w:val="0"/>
          <w:sz w:val="26"/>
          <w:szCs w:val="26"/>
          <w:vertAlign w:val="subscript"/>
          <w:lang w:eastAsia="ru-RU"/>
        </w:rPr>
        <w:t>жр</w:t>
      </w:r>
      <w:proofErr w:type="spellEnd"/>
      <w:r w:rsidRPr="00C42D97">
        <w:rPr>
          <w:rFonts w:ascii="Times New Roman" w:hAnsi="Times New Roman"/>
          <w:b/>
          <w:i/>
          <w:sz w:val="26"/>
          <w:szCs w:val="26"/>
          <w:vertAlign w:val="subscript"/>
        </w:rPr>
        <w:t>,</w:t>
      </w:r>
    </w:p>
    <w:p w:rsidR="009C4EA0" w:rsidRPr="00C42D97" w:rsidRDefault="009C4EA0" w:rsidP="009C4EA0">
      <w:pPr>
        <w:spacing w:after="0" w:line="240" w:lineRule="auto"/>
        <w:ind w:firstLine="709"/>
        <w:jc w:val="both"/>
        <w:rPr>
          <w:rFonts w:ascii="Times New Roman" w:hAnsi="Times New Roman"/>
          <w:snapToGrid w:val="0"/>
          <w:sz w:val="26"/>
          <w:szCs w:val="26"/>
          <w:lang w:eastAsia="ru-RU"/>
        </w:rPr>
      </w:pPr>
      <w:r w:rsidRPr="00C42D97">
        <w:rPr>
          <w:rFonts w:ascii="Times New Roman" w:hAnsi="Times New Roman"/>
          <w:snapToGrid w:val="0"/>
          <w:sz w:val="26"/>
          <w:szCs w:val="26"/>
          <w:lang w:eastAsia="ru-RU"/>
        </w:rPr>
        <w:t>где,</w:t>
      </w:r>
    </w:p>
    <w:p w:rsidR="009C4EA0" w:rsidRPr="00C42D97" w:rsidRDefault="009C4EA0" w:rsidP="009C4EA0">
      <w:pPr>
        <w:spacing w:after="0" w:line="240" w:lineRule="auto"/>
        <w:ind w:firstLine="709"/>
        <w:jc w:val="both"/>
        <w:rPr>
          <w:rFonts w:ascii="Times New Roman" w:hAnsi="Times New Roman"/>
          <w:snapToGrid w:val="0"/>
          <w:sz w:val="26"/>
          <w:szCs w:val="26"/>
          <w:lang w:eastAsia="ru-RU"/>
        </w:rPr>
      </w:pPr>
      <w:r w:rsidRPr="00C42D97">
        <w:rPr>
          <w:rFonts w:ascii="Times New Roman" w:hAnsi="Times New Roman"/>
          <w:b/>
          <w:i/>
          <w:snapToGrid w:val="0"/>
          <w:sz w:val="26"/>
          <w:szCs w:val="26"/>
          <w:lang w:val="en-US" w:eastAsia="ru-RU"/>
        </w:rPr>
        <w:t>S</w:t>
      </w:r>
      <w:r w:rsidRPr="00C42D97">
        <w:rPr>
          <w:rFonts w:ascii="Times New Roman" w:hAnsi="Times New Roman"/>
          <w:snapToGrid w:val="0"/>
          <w:sz w:val="26"/>
          <w:szCs w:val="26"/>
          <w:lang w:eastAsia="ru-RU"/>
        </w:rPr>
        <w:t xml:space="preserve"> – </w:t>
      </w:r>
      <w:proofErr w:type="gramStart"/>
      <w:r w:rsidRPr="00C42D97">
        <w:rPr>
          <w:rFonts w:ascii="Times New Roman" w:hAnsi="Times New Roman"/>
          <w:snapToGrid w:val="0"/>
          <w:sz w:val="26"/>
          <w:szCs w:val="26"/>
          <w:lang w:eastAsia="ru-RU"/>
        </w:rPr>
        <w:t>основная</w:t>
      </w:r>
      <w:proofErr w:type="gramEnd"/>
      <w:r w:rsidRPr="00C42D97">
        <w:rPr>
          <w:rFonts w:ascii="Times New Roman" w:hAnsi="Times New Roman"/>
          <w:snapToGrid w:val="0"/>
          <w:sz w:val="26"/>
          <w:szCs w:val="26"/>
          <w:lang w:eastAsia="ru-RU"/>
        </w:rPr>
        <w:t xml:space="preserve"> налоговая ставка за 1 тонну добытой </w:t>
      </w:r>
      <w:r w:rsidRPr="00C42D97">
        <w:rPr>
          <w:rFonts w:ascii="Times New Roman" w:hAnsi="Times New Roman"/>
          <w:sz w:val="26"/>
          <w:szCs w:val="26"/>
        </w:rPr>
        <w:t>железной руды (за исключением окисленных железистых кварцитов)</w:t>
      </w:r>
      <w:r w:rsidRPr="00C42D97">
        <w:rPr>
          <w:rFonts w:ascii="Times New Roman" w:hAnsi="Times New Roman"/>
          <w:snapToGrid w:val="0"/>
          <w:sz w:val="26"/>
          <w:szCs w:val="26"/>
          <w:lang w:eastAsia="ru-RU"/>
        </w:rPr>
        <w:t>, которая определяется в соответствии с НК РФ, рублей;</w:t>
      </w:r>
    </w:p>
    <w:p w:rsidR="009C4EA0" w:rsidRPr="00C42D97" w:rsidRDefault="009C4EA0" w:rsidP="009C4EA0">
      <w:pPr>
        <w:spacing w:after="0" w:line="240" w:lineRule="auto"/>
        <w:ind w:firstLine="709"/>
        <w:jc w:val="both"/>
        <w:rPr>
          <w:rFonts w:ascii="Times New Roman" w:hAnsi="Times New Roman"/>
          <w:sz w:val="26"/>
          <w:szCs w:val="26"/>
        </w:rPr>
      </w:pPr>
      <w:proofErr w:type="spellStart"/>
      <w:r w:rsidRPr="00C42D97">
        <w:rPr>
          <w:rFonts w:ascii="Times New Roman" w:hAnsi="Times New Roman"/>
          <w:b/>
          <w:i/>
          <w:snapToGrid w:val="0"/>
          <w:sz w:val="26"/>
          <w:szCs w:val="26"/>
          <w:lang w:eastAsia="ru-RU"/>
        </w:rPr>
        <w:t>К</w:t>
      </w:r>
      <w:r w:rsidRPr="00C42D97">
        <w:rPr>
          <w:rFonts w:ascii="Times New Roman" w:hAnsi="Times New Roman"/>
          <w:b/>
          <w:i/>
          <w:snapToGrid w:val="0"/>
          <w:sz w:val="26"/>
          <w:szCs w:val="26"/>
          <w:vertAlign w:val="subscript"/>
          <w:lang w:eastAsia="ru-RU"/>
        </w:rPr>
        <w:t>жр</w:t>
      </w:r>
      <w:proofErr w:type="spellEnd"/>
      <w:r w:rsidRPr="00C42D97">
        <w:rPr>
          <w:rFonts w:ascii="Times New Roman" w:hAnsi="Times New Roman"/>
          <w:b/>
          <w:i/>
          <w:snapToGrid w:val="0"/>
          <w:sz w:val="26"/>
          <w:szCs w:val="26"/>
          <w:vertAlign w:val="subscript"/>
          <w:lang w:eastAsia="ru-RU"/>
        </w:rPr>
        <w:t xml:space="preserve"> </w:t>
      </w:r>
      <w:r w:rsidRPr="00C42D97">
        <w:rPr>
          <w:rFonts w:ascii="Times New Roman" w:hAnsi="Times New Roman"/>
          <w:sz w:val="26"/>
          <w:szCs w:val="26"/>
          <w:lang w:eastAsia="ru-RU"/>
        </w:rPr>
        <w:t xml:space="preserve">– коэффициент, учитывающий изменения показателей цены на железную руду, содержания (в процентах) железа в руде и курса доллара США по отношению к рублю. Коэффициент </w:t>
      </w:r>
      <w:proofErr w:type="spellStart"/>
      <w:r w:rsidRPr="00C42D97">
        <w:rPr>
          <w:rFonts w:ascii="Times New Roman" w:hAnsi="Times New Roman"/>
          <w:b/>
          <w:i/>
          <w:snapToGrid w:val="0"/>
          <w:sz w:val="26"/>
          <w:szCs w:val="26"/>
          <w:lang w:eastAsia="ru-RU"/>
        </w:rPr>
        <w:t>К</w:t>
      </w:r>
      <w:r w:rsidRPr="00C42D97">
        <w:rPr>
          <w:rFonts w:ascii="Times New Roman" w:hAnsi="Times New Roman"/>
          <w:b/>
          <w:i/>
          <w:snapToGrid w:val="0"/>
          <w:sz w:val="26"/>
          <w:szCs w:val="26"/>
          <w:vertAlign w:val="subscript"/>
          <w:lang w:eastAsia="ru-RU"/>
        </w:rPr>
        <w:t>жр</w:t>
      </w:r>
      <w:proofErr w:type="spellEnd"/>
      <w:r w:rsidRPr="00C42D97">
        <w:rPr>
          <w:rFonts w:ascii="Times New Roman" w:hAnsi="Times New Roman"/>
          <w:sz w:val="26"/>
          <w:szCs w:val="26"/>
          <w:lang w:eastAsia="ru-RU"/>
        </w:rPr>
        <w:t xml:space="preserve"> определяется </w:t>
      </w:r>
      <w:r w:rsidRPr="00C42D97">
        <w:rPr>
          <w:rFonts w:ascii="Times New Roman" w:hAnsi="Times New Roman"/>
          <w:sz w:val="26"/>
          <w:szCs w:val="26"/>
        </w:rPr>
        <w:t>на соответствующий прогнозируемый период в соответствии с НК РФ.</w:t>
      </w:r>
    </w:p>
    <w:p w:rsidR="009C4EA0" w:rsidRPr="00C42D97" w:rsidRDefault="009C4EA0" w:rsidP="009C4EA0">
      <w:pPr>
        <w:spacing w:after="0" w:line="240" w:lineRule="auto"/>
        <w:ind w:firstLine="709"/>
        <w:jc w:val="both"/>
        <w:rPr>
          <w:rFonts w:ascii="Times New Roman" w:hAnsi="Times New Roman"/>
          <w:sz w:val="26"/>
          <w:szCs w:val="26"/>
        </w:rPr>
      </w:pPr>
    </w:p>
    <w:p w:rsidR="009C4EA0" w:rsidRPr="00C42D97" w:rsidRDefault="009C4EA0" w:rsidP="009C4EA0">
      <w:pPr>
        <w:spacing w:after="0" w:line="240" w:lineRule="auto"/>
        <w:ind w:firstLine="709"/>
        <w:jc w:val="both"/>
        <w:rPr>
          <w:rFonts w:ascii="Times New Roman" w:hAnsi="Times New Roman"/>
          <w:snapToGrid w:val="0"/>
          <w:sz w:val="26"/>
          <w:szCs w:val="26"/>
          <w:lang w:eastAsia="ru-RU"/>
        </w:rPr>
      </w:pPr>
      <w:r w:rsidRPr="00C42D97">
        <w:rPr>
          <w:rFonts w:ascii="Times New Roman" w:hAnsi="Times New Roman"/>
          <w:snapToGrid w:val="0"/>
          <w:sz w:val="26"/>
          <w:szCs w:val="26"/>
          <w:lang w:eastAsia="ru-RU"/>
        </w:rPr>
        <w:t xml:space="preserve">Сумма налоговых льгот </w:t>
      </w:r>
      <w:r w:rsidRPr="00C42D97">
        <w:rPr>
          <w:rFonts w:ascii="Times New Roman" w:hAnsi="Times New Roman"/>
          <w:i/>
          <w:snapToGrid w:val="0"/>
          <w:sz w:val="26"/>
          <w:szCs w:val="26"/>
          <w:lang w:eastAsia="ru-RU"/>
        </w:rPr>
        <w:t>(</w:t>
      </w:r>
      <w:r w:rsidRPr="00C42D97">
        <w:rPr>
          <w:rFonts w:ascii="Times New Roman" w:hAnsi="Times New Roman"/>
          <w:b/>
          <w:i/>
          <w:sz w:val="26"/>
          <w:szCs w:val="26"/>
        </w:rPr>
        <w:t>Ʃ</w:t>
      </w:r>
      <w:r w:rsidRPr="00C42D97">
        <w:rPr>
          <w:rFonts w:ascii="Times New Roman" w:hAnsi="Times New Roman"/>
          <w:i/>
          <w:sz w:val="26"/>
          <w:szCs w:val="26"/>
        </w:rPr>
        <w:t xml:space="preserve"> </w:t>
      </w:r>
      <w:proofErr w:type="gramStart"/>
      <w:r w:rsidRPr="00C42D97">
        <w:rPr>
          <w:rFonts w:ascii="Times New Roman" w:hAnsi="Times New Roman"/>
          <w:b/>
          <w:i/>
          <w:sz w:val="26"/>
          <w:szCs w:val="26"/>
          <w:lang w:val="en-US"/>
        </w:rPr>
        <w:t>L</w:t>
      </w:r>
      <w:proofErr w:type="gramEnd"/>
      <w:r w:rsidRPr="00C42D97">
        <w:rPr>
          <w:rFonts w:ascii="Times New Roman" w:hAnsi="Times New Roman"/>
          <w:b/>
          <w:i/>
          <w:sz w:val="26"/>
          <w:szCs w:val="26"/>
          <w:vertAlign w:val="subscript"/>
        </w:rPr>
        <w:t>ЖР льгот</w:t>
      </w:r>
      <w:r w:rsidRPr="00C42D97">
        <w:rPr>
          <w:rFonts w:ascii="Times New Roman" w:hAnsi="Times New Roman"/>
          <w:i/>
          <w:sz w:val="26"/>
          <w:szCs w:val="26"/>
        </w:rPr>
        <w:t>)</w:t>
      </w:r>
      <w:r w:rsidRPr="00C42D97">
        <w:rPr>
          <w:rFonts w:ascii="Times New Roman" w:hAnsi="Times New Roman"/>
          <w:b/>
          <w:i/>
          <w:sz w:val="26"/>
          <w:szCs w:val="26"/>
          <w:vertAlign w:val="subscript"/>
        </w:rPr>
        <w:t xml:space="preserve"> </w:t>
      </w:r>
      <w:r w:rsidRPr="00C42D97">
        <w:rPr>
          <w:rFonts w:ascii="Times New Roman" w:hAnsi="Times New Roman"/>
          <w:sz w:val="26"/>
          <w:szCs w:val="26"/>
        </w:rPr>
        <w:t>определяется</w:t>
      </w:r>
      <w:r w:rsidRPr="00C42D97">
        <w:rPr>
          <w:rFonts w:ascii="Times New Roman" w:hAnsi="Times New Roman"/>
          <w:snapToGrid w:val="0"/>
          <w:sz w:val="26"/>
          <w:szCs w:val="26"/>
          <w:lang w:eastAsia="ru-RU"/>
        </w:rPr>
        <w:t>:</w:t>
      </w:r>
    </w:p>
    <w:p w:rsidR="009C4EA0" w:rsidRPr="00C42D97" w:rsidRDefault="009C4EA0" w:rsidP="009C4EA0">
      <w:pPr>
        <w:spacing w:before="120" w:after="120" w:line="240" w:lineRule="auto"/>
        <w:ind w:firstLine="709"/>
        <w:jc w:val="center"/>
        <w:rPr>
          <w:rFonts w:ascii="Times New Roman" w:hAnsi="Times New Roman"/>
          <w:snapToGrid w:val="0"/>
          <w:sz w:val="26"/>
          <w:szCs w:val="26"/>
          <w:lang w:eastAsia="ru-RU"/>
        </w:rPr>
      </w:pPr>
      <w:proofErr w:type="gramStart"/>
      <w:r w:rsidRPr="00C42D97">
        <w:rPr>
          <w:rFonts w:ascii="Times New Roman" w:hAnsi="Times New Roman"/>
          <w:b/>
          <w:i/>
          <w:sz w:val="26"/>
          <w:szCs w:val="26"/>
        </w:rPr>
        <w:t>Ʃ</w:t>
      </w:r>
      <w:r w:rsidRPr="00C42D97">
        <w:rPr>
          <w:rFonts w:ascii="Times New Roman" w:hAnsi="Times New Roman"/>
          <w:i/>
          <w:sz w:val="26"/>
          <w:szCs w:val="26"/>
        </w:rPr>
        <w:t xml:space="preserve"> </w:t>
      </w:r>
      <w:r w:rsidRPr="00C42D97">
        <w:rPr>
          <w:rFonts w:ascii="Times New Roman" w:hAnsi="Times New Roman"/>
          <w:b/>
          <w:i/>
          <w:sz w:val="26"/>
          <w:szCs w:val="26"/>
          <w:lang w:val="en-US"/>
        </w:rPr>
        <w:t>L</w:t>
      </w:r>
      <w:r w:rsidRPr="00C42D97">
        <w:rPr>
          <w:rFonts w:ascii="Times New Roman" w:hAnsi="Times New Roman"/>
          <w:b/>
          <w:i/>
          <w:sz w:val="26"/>
          <w:szCs w:val="26"/>
          <w:vertAlign w:val="subscript"/>
        </w:rPr>
        <w:t>ЖР льгот</w:t>
      </w:r>
      <w:r w:rsidRPr="00C42D97">
        <w:rPr>
          <w:rFonts w:ascii="Times New Roman" w:hAnsi="Times New Roman"/>
          <w:snapToGrid w:val="0"/>
          <w:sz w:val="26"/>
          <w:szCs w:val="26"/>
          <w:lang w:eastAsia="ru-RU"/>
        </w:rPr>
        <w:t xml:space="preserve"> = </w:t>
      </w:r>
      <w:r w:rsidRPr="00C42D97">
        <w:rPr>
          <w:rFonts w:ascii="Times New Roman" w:hAnsi="Times New Roman"/>
          <w:i/>
          <w:snapToGrid w:val="0"/>
          <w:sz w:val="26"/>
          <w:szCs w:val="26"/>
          <w:lang w:eastAsia="ru-RU"/>
        </w:rPr>
        <w:t>Ʃ((</w:t>
      </w:r>
      <w:r w:rsidRPr="00C42D97">
        <w:rPr>
          <w:rFonts w:ascii="Times New Roman" w:hAnsi="Times New Roman"/>
          <w:b/>
          <w:i/>
          <w:sz w:val="26"/>
          <w:szCs w:val="26"/>
          <w:lang w:val="en-US"/>
        </w:rPr>
        <w:t>V</w:t>
      </w:r>
      <w:r w:rsidRPr="00C42D97">
        <w:rPr>
          <w:rFonts w:ascii="Times New Roman" w:hAnsi="Times New Roman"/>
          <w:b/>
          <w:i/>
          <w:sz w:val="26"/>
          <w:szCs w:val="26"/>
          <w:vertAlign w:val="subscript"/>
        </w:rPr>
        <w:t xml:space="preserve">ЖР </w:t>
      </w:r>
      <w:r w:rsidRPr="00C42D97">
        <w:rPr>
          <w:rFonts w:ascii="Times New Roman" w:hAnsi="Times New Roman"/>
          <w:i/>
          <w:snapToGrid w:val="0"/>
          <w:sz w:val="26"/>
          <w:szCs w:val="26"/>
          <w:vertAlign w:val="subscript"/>
          <w:lang w:eastAsia="ru-RU"/>
        </w:rPr>
        <w:t>льгот</w:t>
      </w:r>
      <w:r w:rsidRPr="00C42D97">
        <w:rPr>
          <w:rFonts w:ascii="Times New Roman" w:hAnsi="Times New Roman"/>
          <w:i/>
          <w:snapToGrid w:val="0"/>
          <w:sz w:val="26"/>
          <w:szCs w:val="26"/>
          <w:lang w:eastAsia="ru-RU"/>
        </w:rPr>
        <w:t xml:space="preserve"> × </w:t>
      </w:r>
      <w:r w:rsidRPr="00C42D97">
        <w:rPr>
          <w:rFonts w:ascii="Times New Roman" w:hAnsi="Times New Roman"/>
          <w:b/>
          <w:i/>
          <w:sz w:val="26"/>
          <w:szCs w:val="26"/>
          <w:lang w:val="en-US"/>
        </w:rPr>
        <w:t>S</w:t>
      </w:r>
      <w:r w:rsidRPr="00C42D97">
        <w:rPr>
          <w:rFonts w:ascii="Times New Roman" w:hAnsi="Times New Roman"/>
          <w:b/>
          <w:i/>
          <w:sz w:val="26"/>
          <w:szCs w:val="26"/>
          <w:vertAlign w:val="subscript"/>
        </w:rPr>
        <w:t>расчёт.</w:t>
      </w:r>
      <w:r w:rsidRPr="00C42D97">
        <w:rPr>
          <w:rFonts w:ascii="Times New Roman" w:hAnsi="Times New Roman"/>
          <w:i/>
          <w:snapToGrid w:val="0"/>
          <w:sz w:val="26"/>
          <w:szCs w:val="26"/>
          <w:lang w:eastAsia="ru-RU"/>
        </w:rPr>
        <w:t>)</w:t>
      </w:r>
      <w:proofErr w:type="gramEnd"/>
      <w:r w:rsidRPr="00C42D97">
        <w:rPr>
          <w:rFonts w:ascii="Times New Roman" w:hAnsi="Times New Roman"/>
          <w:i/>
          <w:snapToGrid w:val="0"/>
          <w:sz w:val="26"/>
          <w:szCs w:val="26"/>
          <w:lang w:eastAsia="ru-RU"/>
        </w:rPr>
        <w:t xml:space="preserve"> ×</w:t>
      </w:r>
      <w:proofErr w:type="spellStart"/>
      <w:proofErr w:type="gramStart"/>
      <w:r w:rsidRPr="00C42D97">
        <w:rPr>
          <w:rFonts w:ascii="Times New Roman" w:hAnsi="Times New Roman"/>
          <w:b/>
          <w:i/>
          <w:snapToGrid w:val="0"/>
          <w:sz w:val="26"/>
          <w:szCs w:val="26"/>
          <w:lang w:eastAsia="ru-RU"/>
        </w:rPr>
        <w:t>К</w:t>
      </w:r>
      <w:r w:rsidRPr="00C42D97">
        <w:rPr>
          <w:rFonts w:ascii="Times New Roman" w:hAnsi="Times New Roman"/>
          <w:i/>
          <w:snapToGrid w:val="0"/>
          <w:sz w:val="26"/>
          <w:szCs w:val="26"/>
          <w:vertAlign w:val="subscript"/>
          <w:lang w:eastAsia="ru-RU"/>
        </w:rPr>
        <w:t>льгот</w:t>
      </w:r>
      <w:proofErr w:type="spellEnd"/>
      <w:r w:rsidRPr="00C42D97">
        <w:rPr>
          <w:rFonts w:ascii="Times New Roman" w:hAnsi="Times New Roman"/>
          <w:i/>
          <w:snapToGrid w:val="0"/>
          <w:sz w:val="26"/>
          <w:szCs w:val="26"/>
          <w:lang w:eastAsia="ru-RU"/>
        </w:rPr>
        <w:t>),</w:t>
      </w:r>
      <w:proofErr w:type="gramEnd"/>
    </w:p>
    <w:p w:rsidR="009C4EA0" w:rsidRPr="00C42D97" w:rsidRDefault="009C4EA0" w:rsidP="009C4EA0">
      <w:pPr>
        <w:spacing w:after="0" w:line="240" w:lineRule="auto"/>
        <w:ind w:firstLine="709"/>
        <w:jc w:val="both"/>
        <w:rPr>
          <w:rFonts w:ascii="Times New Roman" w:hAnsi="Times New Roman"/>
          <w:snapToGrid w:val="0"/>
          <w:sz w:val="26"/>
          <w:szCs w:val="26"/>
          <w:lang w:eastAsia="ru-RU"/>
        </w:rPr>
      </w:pPr>
      <w:r w:rsidRPr="00C42D97">
        <w:rPr>
          <w:rFonts w:ascii="Times New Roman" w:hAnsi="Times New Roman"/>
          <w:snapToGrid w:val="0"/>
          <w:sz w:val="26"/>
          <w:szCs w:val="26"/>
          <w:lang w:eastAsia="ru-RU"/>
        </w:rPr>
        <w:t>где,</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b/>
          <w:i/>
          <w:sz w:val="26"/>
          <w:szCs w:val="26"/>
          <w:lang w:val="en-US"/>
        </w:rPr>
        <w:t>V</w:t>
      </w:r>
      <w:r w:rsidRPr="00C42D97">
        <w:rPr>
          <w:rFonts w:ascii="Times New Roman" w:hAnsi="Times New Roman"/>
          <w:b/>
          <w:i/>
          <w:sz w:val="26"/>
          <w:szCs w:val="26"/>
          <w:vertAlign w:val="subscript"/>
        </w:rPr>
        <w:t xml:space="preserve">ЖР </w:t>
      </w:r>
      <w:r w:rsidRPr="00C42D97">
        <w:rPr>
          <w:rFonts w:ascii="Times New Roman" w:hAnsi="Times New Roman"/>
          <w:i/>
          <w:snapToGrid w:val="0"/>
          <w:sz w:val="26"/>
          <w:szCs w:val="26"/>
          <w:vertAlign w:val="subscript"/>
          <w:lang w:eastAsia="ru-RU"/>
        </w:rPr>
        <w:t xml:space="preserve">льгот </w:t>
      </w:r>
      <w:r w:rsidRPr="00C42D97">
        <w:rPr>
          <w:rFonts w:ascii="Times New Roman" w:hAnsi="Times New Roman"/>
          <w:snapToGrid w:val="0"/>
          <w:sz w:val="26"/>
          <w:szCs w:val="26"/>
          <w:lang w:eastAsia="ru-RU"/>
        </w:rPr>
        <w:t xml:space="preserve">– налогооблагаемый объём добычи </w:t>
      </w:r>
      <w:r w:rsidRPr="00C42D97">
        <w:rPr>
          <w:rFonts w:ascii="Times New Roman" w:hAnsi="Times New Roman"/>
          <w:sz w:val="26"/>
          <w:szCs w:val="26"/>
        </w:rPr>
        <w:t>железной руды (за исключением окисленных железистых кварцитов), в отношении которого принимается определённая льгота, установленная НК РФ</w:t>
      </w:r>
      <w:r w:rsidRPr="00C42D97">
        <w:rPr>
          <w:rFonts w:ascii="Times New Roman" w:hAnsi="Times New Roman"/>
          <w:snapToGrid w:val="0"/>
          <w:sz w:val="26"/>
          <w:szCs w:val="26"/>
          <w:lang w:eastAsia="ru-RU"/>
        </w:rPr>
        <w:t xml:space="preserve">, </w:t>
      </w:r>
      <w:r w:rsidRPr="00C42D97">
        <w:rPr>
          <w:rFonts w:ascii="Times New Roman" w:hAnsi="Times New Roman"/>
          <w:sz w:val="26"/>
          <w:szCs w:val="26"/>
        </w:rPr>
        <w:t xml:space="preserve">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w:t>
      </w:r>
      <w:proofErr w:type="spellStart"/>
      <w:r w:rsidRPr="00C42D97">
        <w:rPr>
          <w:rFonts w:ascii="Times New Roman" w:hAnsi="Times New Roman"/>
          <w:sz w:val="26"/>
          <w:szCs w:val="26"/>
        </w:rPr>
        <w:t>Амурстата</w:t>
      </w:r>
      <w:proofErr w:type="spellEnd"/>
      <w:r w:rsidRPr="00C42D97">
        <w:rPr>
          <w:rFonts w:ascii="Times New Roman" w:hAnsi="Times New Roman"/>
          <w:sz w:val="26"/>
          <w:szCs w:val="26"/>
        </w:rPr>
        <w:t>, и (или) в соответствии с показателями прогноза социально-экономического развития Амурской области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тыс. тонн;</w:t>
      </w:r>
    </w:p>
    <w:p w:rsidR="009C4EA0" w:rsidRPr="00C42D97" w:rsidRDefault="009C4EA0" w:rsidP="009C4EA0">
      <w:pPr>
        <w:autoSpaceDE w:val="0"/>
        <w:autoSpaceDN w:val="0"/>
        <w:adjustRightInd w:val="0"/>
        <w:spacing w:after="0" w:line="240" w:lineRule="auto"/>
        <w:ind w:firstLine="709"/>
        <w:jc w:val="both"/>
        <w:rPr>
          <w:rFonts w:ascii="Times New Roman" w:hAnsi="Times New Roman"/>
          <w:sz w:val="26"/>
          <w:szCs w:val="26"/>
        </w:rPr>
      </w:pPr>
      <w:proofErr w:type="spellStart"/>
      <w:proofErr w:type="gramStart"/>
      <w:r w:rsidRPr="00C42D97">
        <w:rPr>
          <w:rFonts w:ascii="Times New Roman" w:hAnsi="Times New Roman"/>
          <w:b/>
          <w:i/>
          <w:sz w:val="26"/>
          <w:szCs w:val="26"/>
        </w:rPr>
        <w:t>S</w:t>
      </w:r>
      <w:proofErr w:type="gramEnd"/>
      <w:r w:rsidRPr="00C42D97">
        <w:rPr>
          <w:rFonts w:ascii="Times New Roman" w:hAnsi="Times New Roman"/>
          <w:b/>
          <w:i/>
          <w:sz w:val="26"/>
          <w:szCs w:val="26"/>
          <w:vertAlign w:val="subscript"/>
        </w:rPr>
        <w:t>расчёт</w:t>
      </w:r>
      <w:proofErr w:type="spellEnd"/>
      <w:r w:rsidRPr="00C42D97">
        <w:rPr>
          <w:rFonts w:ascii="Times New Roman" w:hAnsi="Times New Roman"/>
          <w:b/>
          <w:i/>
          <w:sz w:val="26"/>
          <w:szCs w:val="26"/>
          <w:vertAlign w:val="subscript"/>
        </w:rPr>
        <w:t>.</w:t>
      </w:r>
      <w:r w:rsidRPr="00C42D97">
        <w:rPr>
          <w:rFonts w:ascii="Times New Roman" w:hAnsi="Times New Roman"/>
          <w:sz w:val="26"/>
          <w:szCs w:val="26"/>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9C4EA0" w:rsidRPr="00C42D97" w:rsidRDefault="009C4EA0" w:rsidP="009C4EA0">
      <w:pPr>
        <w:spacing w:after="0" w:line="240" w:lineRule="auto"/>
        <w:ind w:firstLine="709"/>
        <w:jc w:val="both"/>
        <w:rPr>
          <w:rFonts w:ascii="Times New Roman" w:hAnsi="Times New Roman"/>
          <w:sz w:val="26"/>
          <w:szCs w:val="26"/>
          <w:lang w:eastAsia="ru-RU"/>
        </w:rPr>
      </w:pPr>
      <w:proofErr w:type="spellStart"/>
      <w:r w:rsidRPr="00C42D97">
        <w:rPr>
          <w:rFonts w:ascii="Times New Roman" w:hAnsi="Times New Roman"/>
          <w:b/>
          <w:i/>
          <w:snapToGrid w:val="0"/>
          <w:sz w:val="26"/>
          <w:szCs w:val="26"/>
          <w:lang w:eastAsia="ru-RU"/>
        </w:rPr>
        <w:t>К</w:t>
      </w:r>
      <w:r w:rsidRPr="00C42D97">
        <w:rPr>
          <w:rFonts w:ascii="Times New Roman" w:hAnsi="Times New Roman"/>
          <w:snapToGrid w:val="0"/>
          <w:sz w:val="26"/>
          <w:szCs w:val="26"/>
          <w:vertAlign w:val="subscript"/>
          <w:lang w:eastAsia="ru-RU"/>
        </w:rPr>
        <w:t>льгот</w:t>
      </w:r>
      <w:proofErr w:type="spellEnd"/>
      <w:r w:rsidRPr="00C42D97">
        <w:rPr>
          <w:rFonts w:ascii="Times New Roman" w:hAnsi="Times New Roman"/>
          <w:sz w:val="26"/>
          <w:szCs w:val="26"/>
          <w:lang w:eastAsia="ru-RU"/>
        </w:rPr>
        <w:t xml:space="preserve"> – коэффициент, характеризующий соответствующий вид льготы и принимаемый налогоплательщиком в соответствии с НК РФ, %.</w:t>
      </w:r>
    </w:p>
    <w:p w:rsidR="009C4EA0" w:rsidRPr="00C42D97" w:rsidRDefault="009C4EA0" w:rsidP="009C4EA0">
      <w:pPr>
        <w:autoSpaceDE w:val="0"/>
        <w:autoSpaceDN w:val="0"/>
        <w:adjustRightInd w:val="0"/>
        <w:spacing w:after="0" w:line="240" w:lineRule="auto"/>
        <w:ind w:firstLine="709"/>
        <w:jc w:val="both"/>
        <w:rPr>
          <w:rFonts w:ascii="Times New Roman" w:hAnsi="Times New Roman"/>
          <w:sz w:val="26"/>
          <w:szCs w:val="26"/>
        </w:rPr>
      </w:pPr>
      <w:r w:rsidRPr="00C42D97">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C4EA0" w:rsidRPr="00C42D97" w:rsidRDefault="009C4EA0" w:rsidP="009C4EA0">
      <w:pPr>
        <w:autoSpaceDE w:val="0"/>
        <w:autoSpaceDN w:val="0"/>
        <w:adjustRightInd w:val="0"/>
        <w:spacing w:after="0" w:line="240" w:lineRule="auto"/>
        <w:ind w:firstLine="709"/>
        <w:jc w:val="both"/>
        <w:rPr>
          <w:rFonts w:ascii="Times New Roman" w:hAnsi="Times New Roman"/>
          <w:sz w:val="26"/>
          <w:szCs w:val="26"/>
        </w:rPr>
      </w:pPr>
      <w:r w:rsidRPr="00C42D97">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9C4EA0" w:rsidRPr="00C42D97" w:rsidRDefault="009C4EA0" w:rsidP="009C4EA0">
      <w:pPr>
        <w:autoSpaceDE w:val="0"/>
        <w:autoSpaceDN w:val="0"/>
        <w:adjustRightInd w:val="0"/>
        <w:spacing w:after="0" w:line="240" w:lineRule="auto"/>
        <w:ind w:firstLine="709"/>
        <w:jc w:val="both"/>
        <w:rPr>
          <w:rFonts w:ascii="Times New Roman" w:hAnsi="Times New Roman"/>
          <w:sz w:val="26"/>
          <w:szCs w:val="26"/>
        </w:rPr>
      </w:pPr>
      <w:r w:rsidRPr="00C42D97">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Объём выпадающих доходов определяется в рамках прописанного </w:t>
      </w:r>
      <w:proofErr w:type="gramStart"/>
      <w:r w:rsidRPr="00C42D97">
        <w:rPr>
          <w:rFonts w:ascii="Times New Roman" w:hAnsi="Times New Roman"/>
          <w:sz w:val="26"/>
          <w:szCs w:val="26"/>
        </w:rPr>
        <w:t>алгоритма расчёта прогнозного объёма поступлений налога</w:t>
      </w:r>
      <w:proofErr w:type="gramEnd"/>
      <w:r w:rsidRPr="00C42D97">
        <w:rPr>
          <w:rFonts w:ascii="Times New Roman" w:hAnsi="Times New Roman"/>
          <w:sz w:val="26"/>
          <w:szCs w:val="26"/>
        </w:rPr>
        <w:t xml:space="preserve">. </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Налог на добычу полезных ископаемых в виде железной руды (за исключением окисленных железистых кварцитов) зачисляется в бюджеты бюджетной системы Российской Федерации по нормативам, установленным в соответствии со статьями БК РФ.</w:t>
      </w:r>
    </w:p>
    <w:p w:rsidR="009C4EA0" w:rsidRPr="00C42D97" w:rsidRDefault="009C4EA0" w:rsidP="009C4EA0">
      <w:pPr>
        <w:keepNext/>
        <w:numPr>
          <w:ilvl w:val="2"/>
          <w:numId w:val="3"/>
        </w:numPr>
        <w:spacing w:before="120" w:after="120" w:line="240" w:lineRule="auto"/>
        <w:ind w:left="0" w:firstLine="0"/>
        <w:jc w:val="center"/>
        <w:outlineLvl w:val="2"/>
        <w:rPr>
          <w:rFonts w:ascii="Times New Roman" w:hAnsi="Times New Roman"/>
          <w:i/>
          <w:sz w:val="26"/>
          <w:szCs w:val="26"/>
          <w:lang w:eastAsia="ru-RU"/>
        </w:rPr>
      </w:pPr>
      <w:bookmarkStart w:id="132" w:name="_Toc89426805"/>
      <w:bookmarkStart w:id="133" w:name="_Toc129336598"/>
      <w:bookmarkStart w:id="134" w:name="_Toc145406710"/>
      <w:bookmarkStart w:id="135" w:name="_Toc146112034"/>
      <w:bookmarkStart w:id="136" w:name="_Toc194068870"/>
      <w:bookmarkStart w:id="137" w:name="_Toc226389666"/>
      <w:r w:rsidRPr="00C42D97">
        <w:rPr>
          <w:rFonts w:ascii="Times New Roman" w:hAnsi="Times New Roman"/>
          <w:b/>
          <w:i/>
          <w:sz w:val="26"/>
          <w:szCs w:val="26"/>
          <w:lang w:eastAsia="ru-RU"/>
        </w:rPr>
        <w:t xml:space="preserve">Налог на добычу полезных ископаемых </w:t>
      </w:r>
      <w:r w:rsidRPr="00C42D97">
        <w:rPr>
          <w:rFonts w:ascii="Times New Roman" w:hAnsi="Times New Roman"/>
          <w:b/>
          <w:i/>
          <w:sz w:val="26"/>
          <w:szCs w:val="26"/>
          <w:lang w:eastAsia="ru-RU"/>
        </w:rPr>
        <w:br/>
        <w:t>в виде калийных солей</w:t>
      </w:r>
      <w:r w:rsidRPr="00C42D97">
        <w:rPr>
          <w:rFonts w:ascii="Times New Roman" w:hAnsi="Times New Roman"/>
          <w:b/>
          <w:i/>
          <w:sz w:val="26"/>
          <w:szCs w:val="26"/>
          <w:lang w:eastAsia="ru-RU"/>
        </w:rPr>
        <w:br/>
        <w:t>182 1 07 01100 01 0000 110</w:t>
      </w:r>
      <w:bookmarkEnd w:id="132"/>
      <w:bookmarkEnd w:id="133"/>
      <w:bookmarkEnd w:id="134"/>
      <w:bookmarkEnd w:id="135"/>
      <w:bookmarkEnd w:id="136"/>
      <w:bookmarkEnd w:id="137"/>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В прогнозе поступлений налога на добычу полезных ископаемых в виде калийных солей учитываются:</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показатели прогноза социально-экономического развития Амурской области на очередной финансовый год и плановый период (налогооблагаемый объём добычи калийных солей,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Министерством экономического развития Амурской области;</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 динамика налоговой базы по налогу согласно данным отчёта по форме </w:t>
      </w:r>
      <w:r w:rsidRPr="00C42D97">
        <w:rPr>
          <w:rFonts w:ascii="Times New Roman" w:hAnsi="Times New Roman"/>
          <w:sz w:val="26"/>
          <w:szCs w:val="26"/>
        </w:rPr>
        <w:br/>
        <w:t>№ 5-НДПИ «Отчёт о налоговой базе и структуре начислений по налогу на добычу полезных ископаемых», сложившаяся за предыдущие периоды;</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прогноз поступлений по налогу.</w:t>
      </w:r>
    </w:p>
    <w:p w:rsidR="009C4EA0" w:rsidRPr="00C42D97" w:rsidRDefault="009C4EA0" w:rsidP="009C4EA0">
      <w:pPr>
        <w:spacing w:after="0" w:line="240" w:lineRule="auto"/>
        <w:ind w:firstLine="709"/>
        <w:jc w:val="both"/>
        <w:rPr>
          <w:rFonts w:ascii="Times New Roman" w:hAnsi="Times New Roman"/>
          <w:sz w:val="26"/>
          <w:szCs w:val="26"/>
        </w:rPr>
      </w:pPr>
    </w:p>
    <w:p w:rsidR="009C4EA0" w:rsidRPr="00C42D97" w:rsidRDefault="009C4EA0" w:rsidP="009C4EA0">
      <w:pPr>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Расчёт прогнозного объёма поступлений налога на добычу полезных ископаемых в виде калийных солей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динамика объёмов добычи полезных ископаемых в виде калийных солей, уровень собираемости, переходящие платежи, изменения налогового и</w:t>
      </w:r>
      <w:proofErr w:type="gramEnd"/>
      <w:r w:rsidRPr="00C42D97">
        <w:rPr>
          <w:rFonts w:ascii="Times New Roman" w:hAnsi="Times New Roman"/>
          <w:sz w:val="26"/>
          <w:szCs w:val="26"/>
        </w:rPr>
        <w:t xml:space="preserve"> бюджетного законодательства и др.).</w:t>
      </w:r>
    </w:p>
    <w:p w:rsidR="009C4EA0" w:rsidRPr="00C42D97" w:rsidRDefault="009C4EA0" w:rsidP="009C4EA0">
      <w:pPr>
        <w:spacing w:after="0" w:line="240" w:lineRule="auto"/>
        <w:ind w:firstLine="709"/>
        <w:jc w:val="both"/>
        <w:rPr>
          <w:rFonts w:ascii="Times New Roman" w:hAnsi="Times New Roman"/>
          <w:sz w:val="26"/>
          <w:szCs w:val="26"/>
        </w:rPr>
      </w:pP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Прогнозный объём поступлений налога на добычу полезных ископаемых в виде калийных солей (</w:t>
      </w:r>
      <w:r w:rsidRPr="00C42D97">
        <w:rPr>
          <w:rFonts w:ascii="Times New Roman" w:hAnsi="Times New Roman"/>
          <w:b/>
          <w:i/>
          <w:sz w:val="26"/>
          <w:szCs w:val="26"/>
        </w:rPr>
        <w:t xml:space="preserve">НДПИ </w:t>
      </w:r>
      <w:r w:rsidRPr="00C42D97">
        <w:rPr>
          <w:rFonts w:ascii="Times New Roman" w:hAnsi="Times New Roman"/>
          <w:b/>
          <w:i/>
          <w:sz w:val="26"/>
          <w:szCs w:val="26"/>
          <w:vertAlign w:val="subscript"/>
        </w:rPr>
        <w:t>КС</w:t>
      </w:r>
      <w:r w:rsidRPr="00C42D97">
        <w:rPr>
          <w:rFonts w:ascii="Times New Roman" w:hAnsi="Times New Roman"/>
          <w:i/>
          <w:sz w:val="26"/>
          <w:szCs w:val="26"/>
        </w:rPr>
        <w:t xml:space="preserve">) </w:t>
      </w:r>
      <w:r w:rsidRPr="00C42D97">
        <w:rPr>
          <w:rFonts w:ascii="Times New Roman" w:hAnsi="Times New Roman"/>
          <w:sz w:val="26"/>
          <w:szCs w:val="26"/>
        </w:rPr>
        <w:t>определяется исходя из следующего алгоритма расчёта:</w:t>
      </w:r>
    </w:p>
    <w:p w:rsidR="009C4EA0" w:rsidRPr="00C42D97" w:rsidRDefault="009C4EA0" w:rsidP="009C4EA0">
      <w:pPr>
        <w:spacing w:before="120" w:after="120" w:line="240" w:lineRule="auto"/>
        <w:ind w:firstLine="709"/>
        <w:jc w:val="center"/>
        <w:rPr>
          <w:rFonts w:ascii="Times New Roman" w:hAnsi="Times New Roman"/>
          <w:b/>
          <w:i/>
          <w:sz w:val="26"/>
          <w:szCs w:val="26"/>
        </w:rPr>
      </w:pPr>
      <w:proofErr w:type="gramStart"/>
      <w:r w:rsidRPr="00C42D97">
        <w:rPr>
          <w:rFonts w:ascii="Times New Roman" w:hAnsi="Times New Roman"/>
          <w:b/>
          <w:i/>
          <w:sz w:val="26"/>
          <w:szCs w:val="26"/>
        </w:rPr>
        <w:t xml:space="preserve">НДПИ </w:t>
      </w:r>
      <w:r w:rsidRPr="00C42D97">
        <w:rPr>
          <w:rFonts w:ascii="Times New Roman" w:hAnsi="Times New Roman"/>
          <w:b/>
          <w:i/>
          <w:sz w:val="26"/>
          <w:szCs w:val="26"/>
          <w:vertAlign w:val="subscript"/>
        </w:rPr>
        <w:t>КС</w:t>
      </w:r>
      <w:r w:rsidRPr="00C42D97">
        <w:rPr>
          <w:rFonts w:ascii="Times New Roman" w:hAnsi="Times New Roman"/>
          <w:b/>
          <w:i/>
          <w:sz w:val="26"/>
          <w:szCs w:val="26"/>
        </w:rPr>
        <w:t xml:space="preserve"> = (Ʃ(</w:t>
      </w:r>
      <w:r w:rsidRPr="00C42D97">
        <w:rPr>
          <w:rFonts w:ascii="Times New Roman" w:hAnsi="Times New Roman"/>
          <w:b/>
          <w:i/>
          <w:sz w:val="26"/>
          <w:szCs w:val="26"/>
          <w:lang w:val="en-US"/>
        </w:rPr>
        <w:t>V</w:t>
      </w:r>
      <w:r w:rsidRPr="00C42D97">
        <w:rPr>
          <w:rFonts w:ascii="Times New Roman" w:hAnsi="Times New Roman"/>
          <w:b/>
          <w:i/>
          <w:sz w:val="26"/>
          <w:szCs w:val="26"/>
          <w:vertAlign w:val="subscript"/>
        </w:rPr>
        <w:t xml:space="preserve">КС </w:t>
      </w:r>
      <w:r w:rsidRPr="00C42D97">
        <w:rPr>
          <w:rFonts w:ascii="Times New Roman" w:hAnsi="Times New Roman"/>
          <w:b/>
          <w:i/>
          <w:sz w:val="26"/>
          <w:szCs w:val="26"/>
        </w:rPr>
        <w:t xml:space="preserve">× </w:t>
      </w:r>
      <w:r w:rsidRPr="00C42D97">
        <w:rPr>
          <w:rFonts w:ascii="Times New Roman" w:hAnsi="Times New Roman"/>
          <w:b/>
          <w:i/>
          <w:sz w:val="26"/>
          <w:szCs w:val="26"/>
          <w:lang w:val="en-US"/>
        </w:rPr>
        <w:t>S</w:t>
      </w:r>
      <w:r w:rsidRPr="00C42D97">
        <w:rPr>
          <w:rFonts w:ascii="Times New Roman" w:hAnsi="Times New Roman"/>
          <w:b/>
          <w:i/>
          <w:sz w:val="26"/>
          <w:szCs w:val="26"/>
          <w:vertAlign w:val="subscript"/>
        </w:rPr>
        <w:t>расчёт.</w:t>
      </w:r>
      <w:r w:rsidRPr="00C42D97">
        <w:rPr>
          <w:rFonts w:ascii="Times New Roman" w:hAnsi="Times New Roman"/>
          <w:b/>
          <w:i/>
          <w:sz w:val="26"/>
          <w:szCs w:val="26"/>
        </w:rPr>
        <w:t>)</w:t>
      </w:r>
      <w:proofErr w:type="gramEnd"/>
      <w:r w:rsidRPr="00C42D97">
        <w:rPr>
          <w:rFonts w:ascii="Times New Roman" w:hAnsi="Times New Roman"/>
          <w:b/>
          <w:i/>
          <w:sz w:val="26"/>
          <w:szCs w:val="26"/>
        </w:rPr>
        <w:t xml:space="preserve"> × </w:t>
      </w:r>
      <w:proofErr w:type="gramStart"/>
      <w:r w:rsidRPr="00C42D97">
        <w:rPr>
          <w:rFonts w:ascii="Times New Roman" w:hAnsi="Times New Roman"/>
          <w:b/>
          <w:i/>
          <w:sz w:val="26"/>
          <w:szCs w:val="26"/>
          <w:lang w:val="en-US"/>
        </w:rPr>
        <w:t>K</w:t>
      </w:r>
      <w:r w:rsidRPr="00C42D97">
        <w:rPr>
          <w:rFonts w:ascii="Times New Roman" w:hAnsi="Times New Roman"/>
          <w:b/>
          <w:i/>
          <w:sz w:val="26"/>
          <w:szCs w:val="26"/>
          <w:vertAlign w:val="subscript"/>
        </w:rPr>
        <w:t>рента.</w:t>
      </w:r>
      <w:r w:rsidRPr="00C42D97">
        <w:rPr>
          <w:rFonts w:ascii="Times New Roman" w:hAnsi="Times New Roman"/>
          <w:b/>
          <w:i/>
          <w:sz w:val="26"/>
          <w:szCs w:val="26"/>
        </w:rPr>
        <w:t xml:space="preserve"> (+-) </w:t>
      </w:r>
      <w:r w:rsidRPr="00C42D97">
        <w:rPr>
          <w:rFonts w:ascii="Times New Roman" w:hAnsi="Times New Roman"/>
          <w:b/>
          <w:i/>
          <w:sz w:val="26"/>
          <w:szCs w:val="26"/>
          <w:lang w:val="en-US"/>
        </w:rPr>
        <w:t>P</w:t>
      </w:r>
      <w:r w:rsidRPr="00C42D97">
        <w:rPr>
          <w:rFonts w:ascii="Times New Roman" w:hAnsi="Times New Roman"/>
          <w:b/>
          <w:i/>
          <w:sz w:val="26"/>
          <w:szCs w:val="26"/>
        </w:rPr>
        <w:t xml:space="preserve">) × </w:t>
      </w:r>
      <w:r w:rsidRPr="00C42D97">
        <w:rPr>
          <w:rFonts w:ascii="Times New Roman" w:hAnsi="Times New Roman"/>
          <w:b/>
          <w:i/>
          <w:sz w:val="26"/>
          <w:szCs w:val="26"/>
          <w:lang w:val="en-US"/>
        </w:rPr>
        <w:t>K</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соб.</w:t>
      </w:r>
      <w:proofErr w:type="gramEnd"/>
      <w:r w:rsidRPr="00C42D97">
        <w:rPr>
          <w:rFonts w:ascii="Times New Roman" w:hAnsi="Times New Roman"/>
          <w:b/>
          <w:i/>
          <w:sz w:val="26"/>
          <w:szCs w:val="26"/>
        </w:rPr>
        <w:t xml:space="preserve"> (+-) </w:t>
      </w:r>
      <w:r w:rsidRPr="00C42D97">
        <w:rPr>
          <w:rFonts w:ascii="Times New Roman" w:hAnsi="Times New Roman"/>
          <w:b/>
          <w:i/>
          <w:sz w:val="26"/>
          <w:szCs w:val="26"/>
          <w:lang w:val="en-US"/>
        </w:rPr>
        <w:t>F</w:t>
      </w:r>
      <w:r w:rsidRPr="00C42D97">
        <w:rPr>
          <w:rFonts w:ascii="Times New Roman" w:hAnsi="Times New Roman"/>
          <w:b/>
          <w:i/>
          <w:sz w:val="26"/>
          <w:szCs w:val="26"/>
        </w:rPr>
        <w:t>,</w:t>
      </w:r>
    </w:p>
    <w:p w:rsidR="009C4EA0" w:rsidRPr="00C42D97" w:rsidRDefault="009C4EA0" w:rsidP="009C4EA0">
      <w:pPr>
        <w:spacing w:before="120" w:after="120" w:line="240" w:lineRule="auto"/>
        <w:ind w:firstLine="709"/>
        <w:jc w:val="both"/>
        <w:rPr>
          <w:rFonts w:ascii="Times New Roman" w:hAnsi="Times New Roman"/>
          <w:sz w:val="26"/>
          <w:szCs w:val="26"/>
        </w:rPr>
      </w:pPr>
      <w:r w:rsidRPr="00C42D97">
        <w:rPr>
          <w:rFonts w:ascii="Times New Roman" w:hAnsi="Times New Roman"/>
          <w:sz w:val="26"/>
          <w:szCs w:val="26"/>
        </w:rPr>
        <w:t>где,</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b/>
          <w:i/>
          <w:sz w:val="26"/>
          <w:szCs w:val="26"/>
          <w:lang w:val="en-US"/>
        </w:rPr>
        <w:t>V</w:t>
      </w:r>
      <w:r w:rsidRPr="00C42D97">
        <w:rPr>
          <w:rFonts w:ascii="Times New Roman" w:hAnsi="Times New Roman"/>
          <w:b/>
          <w:i/>
          <w:sz w:val="26"/>
          <w:szCs w:val="26"/>
          <w:vertAlign w:val="subscript"/>
        </w:rPr>
        <w:t xml:space="preserve">КС </w:t>
      </w:r>
      <w:r w:rsidRPr="00C42D97">
        <w:rPr>
          <w:rFonts w:ascii="Times New Roman" w:hAnsi="Times New Roman"/>
          <w:sz w:val="26"/>
          <w:szCs w:val="26"/>
        </w:rPr>
        <w:t xml:space="preserve">– налогооблагаемый объём добычи полезных ископаемых в виде калийных солей, с учётом распределения по долям на соответствующий прогнозируемый период в соответствии с фактическими объёмными показателями добычи калийных солей согласно данным </w:t>
      </w:r>
      <w:proofErr w:type="spellStart"/>
      <w:r w:rsidRPr="00C42D97">
        <w:rPr>
          <w:rFonts w:ascii="Times New Roman" w:hAnsi="Times New Roman"/>
          <w:sz w:val="26"/>
          <w:szCs w:val="26"/>
        </w:rPr>
        <w:t>Амурстата</w:t>
      </w:r>
      <w:proofErr w:type="spellEnd"/>
      <w:r w:rsidRPr="00C42D97">
        <w:rPr>
          <w:rFonts w:ascii="Times New Roman" w:hAnsi="Times New Roman"/>
          <w:sz w:val="26"/>
          <w:szCs w:val="26"/>
        </w:rPr>
        <w:t>, и (или) в соответствии с показателями прогноза социально-экономического развития Амурской области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тыс. тонн;</w:t>
      </w:r>
    </w:p>
    <w:p w:rsidR="009C4EA0" w:rsidRPr="00C42D97" w:rsidRDefault="009C4EA0" w:rsidP="009C4EA0">
      <w:pPr>
        <w:spacing w:after="0" w:line="240" w:lineRule="auto"/>
        <w:ind w:firstLine="709"/>
        <w:jc w:val="both"/>
        <w:rPr>
          <w:rFonts w:ascii="Times New Roman" w:hAnsi="Times New Roman"/>
          <w:sz w:val="26"/>
          <w:szCs w:val="26"/>
        </w:rPr>
      </w:pPr>
      <w:proofErr w:type="spellStart"/>
      <w:proofErr w:type="gramStart"/>
      <w:r w:rsidRPr="00C42D97">
        <w:rPr>
          <w:rFonts w:ascii="Times New Roman" w:hAnsi="Times New Roman"/>
          <w:b/>
          <w:i/>
          <w:sz w:val="26"/>
          <w:szCs w:val="26"/>
        </w:rPr>
        <w:t>S</w:t>
      </w:r>
      <w:proofErr w:type="gramEnd"/>
      <w:r w:rsidRPr="00C42D97">
        <w:rPr>
          <w:rFonts w:ascii="Times New Roman" w:hAnsi="Times New Roman"/>
          <w:b/>
          <w:i/>
          <w:sz w:val="26"/>
          <w:szCs w:val="26"/>
          <w:vertAlign w:val="subscript"/>
        </w:rPr>
        <w:t>расчёт</w:t>
      </w:r>
      <w:proofErr w:type="spellEnd"/>
      <w:r w:rsidRPr="00C42D97">
        <w:rPr>
          <w:rFonts w:ascii="Times New Roman" w:hAnsi="Times New Roman"/>
          <w:b/>
          <w:i/>
          <w:sz w:val="26"/>
          <w:szCs w:val="26"/>
          <w:vertAlign w:val="subscript"/>
        </w:rPr>
        <w:t>.</w:t>
      </w:r>
      <w:r w:rsidRPr="00C42D97">
        <w:rPr>
          <w:rFonts w:ascii="Times New Roman" w:hAnsi="Times New Roman"/>
          <w:sz w:val="26"/>
          <w:szCs w:val="26"/>
        </w:rPr>
        <w:t xml:space="preserve"> – расчётная ставка налога на добычу полезных ископаемых в виде калийных солей, определяемая на соответствующий прогнозируемый период, рублей;</w:t>
      </w:r>
    </w:p>
    <w:p w:rsidR="009C4EA0" w:rsidRPr="00C42D97" w:rsidRDefault="009C4EA0" w:rsidP="009C4EA0">
      <w:pPr>
        <w:spacing w:after="0" w:line="240" w:lineRule="auto"/>
        <w:ind w:firstLine="709"/>
        <w:jc w:val="both"/>
        <w:rPr>
          <w:rFonts w:ascii="Times New Roman" w:hAnsi="Times New Roman"/>
          <w:b/>
          <w:i/>
          <w:sz w:val="26"/>
          <w:szCs w:val="26"/>
        </w:rPr>
      </w:pPr>
      <w:proofErr w:type="spellStart"/>
      <w:r w:rsidRPr="00C42D97">
        <w:rPr>
          <w:rFonts w:ascii="Times New Roman" w:hAnsi="Times New Roman"/>
          <w:b/>
          <w:i/>
          <w:sz w:val="26"/>
          <w:szCs w:val="26"/>
        </w:rPr>
        <w:t>К</w:t>
      </w:r>
      <w:r w:rsidRPr="00C42D97">
        <w:rPr>
          <w:rFonts w:ascii="Times New Roman" w:hAnsi="Times New Roman"/>
          <w:b/>
          <w:i/>
          <w:sz w:val="26"/>
          <w:szCs w:val="26"/>
          <w:vertAlign w:val="subscript"/>
        </w:rPr>
        <w:t>рента</w:t>
      </w:r>
      <w:proofErr w:type="spellEnd"/>
      <w:r w:rsidRPr="00C42D97">
        <w:rPr>
          <w:rFonts w:ascii="Times New Roman" w:hAnsi="Times New Roman"/>
          <w:b/>
          <w:i/>
          <w:sz w:val="26"/>
          <w:szCs w:val="26"/>
          <w:vertAlign w:val="subscript"/>
        </w:rPr>
        <w:t xml:space="preserve"> </w:t>
      </w:r>
      <w:r w:rsidRPr="00C42D97">
        <w:rPr>
          <w:rFonts w:ascii="Times New Roman" w:hAnsi="Times New Roman"/>
          <w:sz w:val="26"/>
          <w:szCs w:val="26"/>
        </w:rPr>
        <w:t>– рентный коэффициент, установленный в соответствии с НК РФ;</w:t>
      </w:r>
    </w:p>
    <w:p w:rsidR="009C4EA0" w:rsidRPr="00C42D97" w:rsidRDefault="009C4EA0" w:rsidP="009C4EA0">
      <w:pPr>
        <w:autoSpaceDE w:val="0"/>
        <w:autoSpaceDN w:val="0"/>
        <w:adjustRightInd w:val="0"/>
        <w:spacing w:after="0" w:line="240" w:lineRule="auto"/>
        <w:ind w:firstLine="709"/>
        <w:jc w:val="both"/>
        <w:rPr>
          <w:rFonts w:ascii="Times New Roman" w:hAnsi="Times New Roman"/>
          <w:sz w:val="26"/>
          <w:szCs w:val="26"/>
        </w:rPr>
      </w:pPr>
      <w:r w:rsidRPr="00C42D97">
        <w:rPr>
          <w:rFonts w:ascii="Times New Roman" w:hAnsi="Times New Roman"/>
          <w:b/>
          <w:i/>
          <w:sz w:val="26"/>
          <w:szCs w:val="26"/>
        </w:rPr>
        <w:t>P</w:t>
      </w:r>
      <w:r w:rsidRPr="00C42D97">
        <w:rPr>
          <w:rFonts w:ascii="Times New Roman" w:hAnsi="Times New Roman"/>
          <w:sz w:val="26"/>
          <w:szCs w:val="26"/>
        </w:rPr>
        <w:t xml:space="preserve"> – переходящие платежи, тыс. рублей;</w:t>
      </w:r>
    </w:p>
    <w:p w:rsidR="009C4EA0" w:rsidRPr="00C42D97" w:rsidRDefault="009C4EA0" w:rsidP="009C4EA0">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lang w:val="en-US"/>
        </w:rPr>
        <w:t>K</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соб.</w:t>
      </w:r>
      <w:proofErr w:type="gramEnd"/>
      <w:r w:rsidRPr="00C42D97">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F – </w:t>
      </w:r>
      <w:r w:rsidRPr="00C42D97">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9C4EA0" w:rsidRPr="00C42D97" w:rsidRDefault="009C4EA0" w:rsidP="009C4EA0">
      <w:pPr>
        <w:spacing w:after="0" w:line="240" w:lineRule="auto"/>
        <w:ind w:firstLine="709"/>
        <w:jc w:val="both"/>
        <w:rPr>
          <w:rFonts w:ascii="Times New Roman" w:hAnsi="Times New Roman"/>
          <w:sz w:val="26"/>
          <w:szCs w:val="26"/>
        </w:rPr>
      </w:pPr>
    </w:p>
    <w:p w:rsidR="009C4EA0" w:rsidRPr="00C42D97" w:rsidRDefault="009C4EA0" w:rsidP="009C4EA0">
      <w:pPr>
        <w:spacing w:after="0" w:line="240" w:lineRule="auto"/>
        <w:ind w:firstLine="709"/>
        <w:jc w:val="both"/>
        <w:rPr>
          <w:rFonts w:ascii="Times New Roman" w:hAnsi="Times New Roman"/>
          <w:snapToGrid w:val="0"/>
          <w:sz w:val="26"/>
          <w:szCs w:val="26"/>
          <w:lang w:eastAsia="ru-RU"/>
        </w:rPr>
      </w:pPr>
      <w:r w:rsidRPr="00C42D97">
        <w:rPr>
          <w:rFonts w:ascii="Times New Roman" w:hAnsi="Times New Roman"/>
          <w:snapToGrid w:val="0"/>
          <w:sz w:val="26"/>
          <w:szCs w:val="26"/>
          <w:lang w:eastAsia="ru-RU"/>
        </w:rPr>
        <w:t xml:space="preserve">Расчётная ставка налога </w:t>
      </w:r>
      <w:r w:rsidRPr="00C42D97">
        <w:rPr>
          <w:rFonts w:ascii="Times New Roman" w:hAnsi="Times New Roman"/>
          <w:sz w:val="26"/>
          <w:szCs w:val="26"/>
        </w:rPr>
        <w:t xml:space="preserve">на добычу полезных ископаемых в виде калийных солей </w:t>
      </w:r>
      <w:r w:rsidRPr="00C42D97">
        <w:rPr>
          <w:rFonts w:ascii="Times New Roman" w:hAnsi="Times New Roman"/>
          <w:i/>
          <w:snapToGrid w:val="0"/>
          <w:sz w:val="26"/>
          <w:szCs w:val="26"/>
          <w:lang w:eastAsia="ru-RU"/>
        </w:rPr>
        <w:t>(</w:t>
      </w:r>
      <w:proofErr w:type="gramStart"/>
      <w:r w:rsidRPr="00C42D97">
        <w:rPr>
          <w:rFonts w:ascii="Times New Roman" w:hAnsi="Times New Roman"/>
          <w:b/>
          <w:i/>
          <w:sz w:val="26"/>
          <w:szCs w:val="26"/>
          <w:lang w:val="en-US"/>
        </w:rPr>
        <w:t>S</w:t>
      </w:r>
      <w:proofErr w:type="gramEnd"/>
      <w:r w:rsidRPr="00C42D97">
        <w:rPr>
          <w:rFonts w:ascii="Times New Roman" w:hAnsi="Times New Roman"/>
          <w:b/>
          <w:i/>
          <w:sz w:val="26"/>
          <w:szCs w:val="26"/>
          <w:vertAlign w:val="subscript"/>
        </w:rPr>
        <w:t>расчёт.</w:t>
      </w:r>
      <w:r w:rsidRPr="00C42D97">
        <w:rPr>
          <w:rFonts w:ascii="Times New Roman" w:hAnsi="Times New Roman"/>
          <w:i/>
          <w:sz w:val="26"/>
          <w:szCs w:val="26"/>
        </w:rPr>
        <w:t>)</w:t>
      </w:r>
      <w:r w:rsidRPr="00C42D97">
        <w:rPr>
          <w:rFonts w:ascii="Times New Roman" w:hAnsi="Times New Roman"/>
          <w:b/>
          <w:i/>
          <w:sz w:val="26"/>
          <w:szCs w:val="26"/>
          <w:vertAlign w:val="subscript"/>
        </w:rPr>
        <w:t xml:space="preserve"> </w:t>
      </w:r>
      <w:r w:rsidRPr="00C42D97">
        <w:rPr>
          <w:rFonts w:ascii="Times New Roman" w:hAnsi="Times New Roman"/>
          <w:snapToGrid w:val="0"/>
          <w:sz w:val="26"/>
          <w:szCs w:val="26"/>
          <w:lang w:eastAsia="ru-RU"/>
        </w:rPr>
        <w:t>определяется как:</w:t>
      </w:r>
    </w:p>
    <w:p w:rsidR="009C4EA0" w:rsidRPr="00C42D97" w:rsidRDefault="009C4EA0" w:rsidP="009C4EA0">
      <w:pPr>
        <w:spacing w:after="0" w:line="240" w:lineRule="auto"/>
        <w:ind w:firstLine="709"/>
        <w:jc w:val="center"/>
        <w:rPr>
          <w:rFonts w:ascii="Times New Roman" w:hAnsi="Times New Roman"/>
          <w:i/>
          <w:snapToGrid w:val="0"/>
          <w:sz w:val="26"/>
          <w:szCs w:val="26"/>
          <w:lang w:eastAsia="ru-RU"/>
        </w:rPr>
      </w:pPr>
      <w:r w:rsidRPr="00C42D97">
        <w:rPr>
          <w:rFonts w:ascii="Times New Roman" w:hAnsi="Times New Roman"/>
          <w:b/>
          <w:i/>
          <w:sz w:val="26"/>
          <w:szCs w:val="26"/>
          <w:lang w:val="en-US"/>
        </w:rPr>
        <w:t>S</w:t>
      </w:r>
      <w:r w:rsidRPr="00C42D97">
        <w:rPr>
          <w:rFonts w:ascii="Times New Roman" w:hAnsi="Times New Roman"/>
          <w:b/>
          <w:i/>
          <w:sz w:val="26"/>
          <w:szCs w:val="26"/>
          <w:vertAlign w:val="subscript"/>
        </w:rPr>
        <w:t>расчёт</w:t>
      </w:r>
      <w:r w:rsidRPr="00C42D97">
        <w:rPr>
          <w:rFonts w:ascii="Times New Roman" w:hAnsi="Times New Roman"/>
          <w:i/>
          <w:sz w:val="26"/>
          <w:szCs w:val="26"/>
          <w:vertAlign w:val="subscript"/>
        </w:rPr>
        <w:t>.</w:t>
      </w:r>
      <w:r w:rsidRPr="00C42D97">
        <w:rPr>
          <w:rFonts w:ascii="Times New Roman" w:hAnsi="Times New Roman"/>
          <w:i/>
          <w:snapToGrid w:val="0"/>
          <w:sz w:val="26"/>
          <w:szCs w:val="26"/>
          <w:lang w:eastAsia="ru-RU"/>
        </w:rPr>
        <w:t xml:space="preserve"> = </w:t>
      </w:r>
      <w:r w:rsidRPr="00C42D97">
        <w:rPr>
          <w:rFonts w:ascii="Times New Roman" w:hAnsi="Times New Roman"/>
          <w:b/>
          <w:i/>
          <w:snapToGrid w:val="0"/>
          <w:sz w:val="26"/>
          <w:szCs w:val="26"/>
          <w:lang w:val="en-US" w:eastAsia="ru-RU"/>
        </w:rPr>
        <w:t>S</w:t>
      </w:r>
      <w:r w:rsidRPr="00C42D97">
        <w:rPr>
          <w:rFonts w:ascii="Times New Roman" w:hAnsi="Times New Roman"/>
          <w:b/>
          <w:i/>
          <w:snapToGrid w:val="0"/>
          <w:sz w:val="26"/>
          <w:szCs w:val="26"/>
          <w:lang w:eastAsia="ru-RU"/>
        </w:rPr>
        <w:t xml:space="preserve"> </w:t>
      </w:r>
      <w:r w:rsidRPr="00C42D97">
        <w:rPr>
          <w:rFonts w:ascii="Times New Roman" w:hAnsi="Times New Roman"/>
          <w:i/>
          <w:snapToGrid w:val="0"/>
          <w:sz w:val="26"/>
          <w:szCs w:val="26"/>
          <w:lang w:eastAsia="ru-RU"/>
        </w:rPr>
        <w:t xml:space="preserve">× </w:t>
      </w:r>
      <w:r w:rsidRPr="00C42D97">
        <w:rPr>
          <w:rFonts w:ascii="Times New Roman" w:hAnsi="Times New Roman"/>
          <w:b/>
          <w:i/>
          <w:snapToGrid w:val="0"/>
          <w:sz w:val="26"/>
          <w:szCs w:val="26"/>
          <w:lang w:eastAsia="ru-RU"/>
        </w:rPr>
        <w:t>К</w:t>
      </w:r>
      <w:r w:rsidRPr="00C42D97">
        <w:rPr>
          <w:rFonts w:ascii="Times New Roman" w:hAnsi="Times New Roman"/>
          <w:b/>
          <w:i/>
          <w:snapToGrid w:val="0"/>
          <w:sz w:val="26"/>
          <w:szCs w:val="26"/>
          <w:vertAlign w:val="subscript"/>
          <w:lang w:eastAsia="ru-RU"/>
        </w:rPr>
        <w:t>КС</w:t>
      </w:r>
      <w:r w:rsidRPr="00C42D97">
        <w:rPr>
          <w:rFonts w:ascii="Times New Roman" w:hAnsi="Times New Roman"/>
          <w:b/>
          <w:i/>
          <w:sz w:val="26"/>
          <w:szCs w:val="26"/>
          <w:vertAlign w:val="subscript"/>
        </w:rPr>
        <w:t>,</w:t>
      </w:r>
    </w:p>
    <w:p w:rsidR="009C4EA0" w:rsidRPr="00C42D97" w:rsidRDefault="009C4EA0" w:rsidP="009C4EA0">
      <w:pPr>
        <w:spacing w:after="0" w:line="240" w:lineRule="auto"/>
        <w:ind w:firstLine="709"/>
        <w:jc w:val="both"/>
        <w:rPr>
          <w:rFonts w:ascii="Times New Roman" w:hAnsi="Times New Roman"/>
          <w:snapToGrid w:val="0"/>
          <w:sz w:val="26"/>
          <w:szCs w:val="26"/>
          <w:lang w:eastAsia="ru-RU"/>
        </w:rPr>
      </w:pPr>
      <w:r w:rsidRPr="00C42D97">
        <w:rPr>
          <w:rFonts w:ascii="Times New Roman" w:hAnsi="Times New Roman"/>
          <w:snapToGrid w:val="0"/>
          <w:sz w:val="26"/>
          <w:szCs w:val="26"/>
          <w:lang w:eastAsia="ru-RU"/>
        </w:rPr>
        <w:t>где,</w:t>
      </w:r>
    </w:p>
    <w:p w:rsidR="009C4EA0" w:rsidRPr="00C42D97" w:rsidRDefault="009C4EA0" w:rsidP="009C4EA0">
      <w:pPr>
        <w:spacing w:after="0" w:line="240" w:lineRule="auto"/>
        <w:ind w:firstLine="709"/>
        <w:jc w:val="both"/>
        <w:rPr>
          <w:rFonts w:ascii="Times New Roman" w:hAnsi="Times New Roman"/>
          <w:snapToGrid w:val="0"/>
          <w:sz w:val="26"/>
          <w:szCs w:val="26"/>
          <w:lang w:eastAsia="ru-RU"/>
        </w:rPr>
      </w:pPr>
      <w:r w:rsidRPr="00C42D97">
        <w:rPr>
          <w:rFonts w:ascii="Times New Roman" w:hAnsi="Times New Roman"/>
          <w:b/>
          <w:i/>
          <w:snapToGrid w:val="0"/>
          <w:sz w:val="26"/>
          <w:szCs w:val="26"/>
          <w:lang w:val="en-US" w:eastAsia="ru-RU"/>
        </w:rPr>
        <w:t>S</w:t>
      </w:r>
      <w:r w:rsidRPr="00C42D97">
        <w:rPr>
          <w:rFonts w:ascii="Times New Roman" w:hAnsi="Times New Roman"/>
          <w:snapToGrid w:val="0"/>
          <w:sz w:val="26"/>
          <w:szCs w:val="26"/>
          <w:lang w:eastAsia="ru-RU"/>
        </w:rPr>
        <w:t xml:space="preserve"> – </w:t>
      </w:r>
      <w:proofErr w:type="gramStart"/>
      <w:r w:rsidRPr="00C42D97">
        <w:rPr>
          <w:rFonts w:ascii="Times New Roman" w:hAnsi="Times New Roman"/>
          <w:snapToGrid w:val="0"/>
          <w:sz w:val="26"/>
          <w:szCs w:val="26"/>
          <w:lang w:eastAsia="ru-RU"/>
        </w:rPr>
        <w:t>основная</w:t>
      </w:r>
      <w:proofErr w:type="gramEnd"/>
      <w:r w:rsidRPr="00C42D97">
        <w:rPr>
          <w:rFonts w:ascii="Times New Roman" w:hAnsi="Times New Roman"/>
          <w:snapToGrid w:val="0"/>
          <w:sz w:val="26"/>
          <w:szCs w:val="26"/>
          <w:lang w:eastAsia="ru-RU"/>
        </w:rPr>
        <w:t xml:space="preserve"> налоговая ставка за 1 тонну добытого полезного ископаемого в виде калийных солей, которая определяется в соответствии с НК РФ, рублей;</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b/>
          <w:i/>
          <w:snapToGrid w:val="0"/>
          <w:sz w:val="26"/>
          <w:szCs w:val="26"/>
          <w:lang w:eastAsia="ru-RU"/>
        </w:rPr>
        <w:t>К</w:t>
      </w:r>
      <w:r w:rsidRPr="00C42D97">
        <w:rPr>
          <w:rFonts w:ascii="Times New Roman" w:hAnsi="Times New Roman"/>
          <w:b/>
          <w:i/>
          <w:snapToGrid w:val="0"/>
          <w:sz w:val="26"/>
          <w:szCs w:val="26"/>
          <w:vertAlign w:val="subscript"/>
          <w:lang w:eastAsia="ru-RU"/>
        </w:rPr>
        <w:t xml:space="preserve">КС </w:t>
      </w:r>
      <w:r w:rsidRPr="00C42D97">
        <w:rPr>
          <w:rFonts w:ascii="Times New Roman" w:hAnsi="Times New Roman"/>
          <w:sz w:val="26"/>
          <w:szCs w:val="26"/>
          <w:lang w:eastAsia="ru-RU"/>
        </w:rPr>
        <w:t xml:space="preserve">– коэффициент, учитывающий влияние изменения стоимости 1 тонны добытого полезного ископаемого в виде калийных солей, сложившейся за налоговый период. Коэффициент </w:t>
      </w:r>
      <w:r w:rsidRPr="00C42D97">
        <w:rPr>
          <w:rFonts w:ascii="Times New Roman" w:hAnsi="Times New Roman"/>
          <w:b/>
          <w:i/>
          <w:snapToGrid w:val="0"/>
          <w:sz w:val="26"/>
          <w:szCs w:val="26"/>
          <w:lang w:eastAsia="ru-RU"/>
        </w:rPr>
        <w:t>К</w:t>
      </w:r>
      <w:r w:rsidRPr="00C42D97">
        <w:rPr>
          <w:rFonts w:ascii="Times New Roman" w:hAnsi="Times New Roman"/>
          <w:b/>
          <w:i/>
          <w:snapToGrid w:val="0"/>
          <w:sz w:val="26"/>
          <w:szCs w:val="26"/>
          <w:vertAlign w:val="subscript"/>
          <w:lang w:eastAsia="ru-RU"/>
        </w:rPr>
        <w:t>КС</w:t>
      </w:r>
      <w:r w:rsidRPr="00C42D97">
        <w:rPr>
          <w:rFonts w:ascii="Times New Roman" w:hAnsi="Times New Roman"/>
          <w:sz w:val="26"/>
          <w:szCs w:val="26"/>
          <w:lang w:eastAsia="ru-RU"/>
        </w:rPr>
        <w:t xml:space="preserve"> определяется </w:t>
      </w:r>
      <w:r w:rsidRPr="00C42D97">
        <w:rPr>
          <w:rFonts w:ascii="Times New Roman" w:hAnsi="Times New Roman"/>
          <w:sz w:val="26"/>
          <w:szCs w:val="26"/>
        </w:rPr>
        <w:t>на соответствующий прогнозируемый период в соответствии с НК РФ.</w:t>
      </w:r>
    </w:p>
    <w:p w:rsidR="009C4EA0" w:rsidRPr="00C42D97" w:rsidRDefault="009C4EA0" w:rsidP="009C4EA0">
      <w:pPr>
        <w:spacing w:after="0" w:line="240" w:lineRule="auto"/>
        <w:ind w:firstLine="709"/>
        <w:jc w:val="both"/>
        <w:rPr>
          <w:rFonts w:ascii="Times New Roman" w:hAnsi="Times New Roman"/>
          <w:sz w:val="26"/>
          <w:szCs w:val="26"/>
        </w:rPr>
      </w:pPr>
    </w:p>
    <w:p w:rsidR="009C4EA0" w:rsidRPr="00C42D97" w:rsidRDefault="009C4EA0" w:rsidP="009C4EA0">
      <w:pPr>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 xml:space="preserve">В случае добычи полезных ископаемых в виде калийных солей на участках недр, степень </w:t>
      </w:r>
      <w:proofErr w:type="spellStart"/>
      <w:r w:rsidRPr="00C42D97">
        <w:rPr>
          <w:rFonts w:ascii="Times New Roman" w:hAnsi="Times New Roman"/>
          <w:sz w:val="26"/>
          <w:szCs w:val="26"/>
        </w:rPr>
        <w:t>выработанности</w:t>
      </w:r>
      <w:proofErr w:type="spellEnd"/>
      <w:r w:rsidRPr="00C42D97">
        <w:rPr>
          <w:rFonts w:ascii="Times New Roman" w:hAnsi="Times New Roman"/>
          <w:sz w:val="26"/>
          <w:szCs w:val="26"/>
        </w:rPr>
        <w:t xml:space="preserve"> запасов которых по состоянию на 1 января 2021 года составляет менее 1 процента, и при условии, что деятельность по добыче указанных полезных ископаемых на таких участках недр является частью нового инвестиционного проекта, либо заключен специальный инвестиционный контракт, стоимость облагаемого объёма добычи полезных ископаемых в виде калийных</w:t>
      </w:r>
      <w:proofErr w:type="gramEnd"/>
      <w:r w:rsidRPr="00C42D97">
        <w:rPr>
          <w:rFonts w:ascii="Times New Roman" w:hAnsi="Times New Roman"/>
          <w:sz w:val="26"/>
          <w:szCs w:val="26"/>
        </w:rPr>
        <w:t xml:space="preserve"> солей </w:t>
      </w:r>
      <w:r w:rsidRPr="00C42D97">
        <w:rPr>
          <w:rFonts w:ascii="Times New Roman" w:hAnsi="Times New Roman"/>
          <w:i/>
          <w:sz w:val="26"/>
          <w:szCs w:val="26"/>
        </w:rPr>
        <w:t>(</w:t>
      </w:r>
      <w:r w:rsidRPr="00C42D97">
        <w:rPr>
          <w:rFonts w:ascii="Times New Roman" w:hAnsi="Times New Roman"/>
          <w:b/>
          <w:i/>
          <w:sz w:val="26"/>
          <w:szCs w:val="26"/>
          <w:lang w:val="en-US"/>
        </w:rPr>
        <w:t>U</w:t>
      </w:r>
      <w:r w:rsidRPr="00C42D97">
        <w:rPr>
          <w:rFonts w:ascii="Times New Roman" w:hAnsi="Times New Roman"/>
          <w:b/>
          <w:i/>
          <w:sz w:val="26"/>
          <w:szCs w:val="26"/>
          <w:vertAlign w:val="subscript"/>
        </w:rPr>
        <w:t>КС</w:t>
      </w:r>
      <w:r w:rsidRPr="00C42D97">
        <w:rPr>
          <w:rFonts w:ascii="Times New Roman" w:hAnsi="Times New Roman"/>
          <w:i/>
          <w:sz w:val="26"/>
          <w:szCs w:val="26"/>
        </w:rPr>
        <w:t>)</w:t>
      </w:r>
      <w:r w:rsidRPr="00C42D97">
        <w:rPr>
          <w:rFonts w:ascii="Times New Roman" w:hAnsi="Times New Roman"/>
          <w:sz w:val="26"/>
          <w:szCs w:val="26"/>
        </w:rPr>
        <w:t xml:space="preserve">, </w:t>
      </w:r>
      <w:proofErr w:type="gramStart"/>
      <w:r w:rsidRPr="00C42D97">
        <w:rPr>
          <w:rFonts w:ascii="Times New Roman" w:hAnsi="Times New Roman"/>
          <w:sz w:val="26"/>
          <w:szCs w:val="26"/>
        </w:rPr>
        <w:t>используемая</w:t>
      </w:r>
      <w:proofErr w:type="gramEnd"/>
      <w:r w:rsidRPr="00C42D97">
        <w:rPr>
          <w:rFonts w:ascii="Times New Roman" w:hAnsi="Times New Roman"/>
          <w:sz w:val="26"/>
          <w:szCs w:val="26"/>
        </w:rPr>
        <w:t xml:space="preserve"> в расчёте коэффициента </w:t>
      </w:r>
      <w:r w:rsidRPr="00C42D97">
        <w:rPr>
          <w:rFonts w:ascii="Times New Roman" w:hAnsi="Times New Roman"/>
          <w:b/>
          <w:i/>
          <w:snapToGrid w:val="0"/>
          <w:sz w:val="26"/>
          <w:szCs w:val="26"/>
          <w:lang w:eastAsia="ru-RU"/>
        </w:rPr>
        <w:t>К</w:t>
      </w:r>
      <w:r w:rsidRPr="00C42D97">
        <w:rPr>
          <w:rFonts w:ascii="Times New Roman" w:hAnsi="Times New Roman"/>
          <w:b/>
          <w:i/>
          <w:snapToGrid w:val="0"/>
          <w:sz w:val="26"/>
          <w:szCs w:val="26"/>
          <w:vertAlign w:val="subscript"/>
          <w:lang w:eastAsia="ru-RU"/>
        </w:rPr>
        <w:t>КС,</w:t>
      </w:r>
      <w:r w:rsidRPr="00C42D97">
        <w:rPr>
          <w:rFonts w:ascii="Times New Roman" w:hAnsi="Times New Roman"/>
          <w:sz w:val="26"/>
          <w:szCs w:val="26"/>
        </w:rPr>
        <w:t xml:space="preserve"> определяется по формуле:</w:t>
      </w:r>
    </w:p>
    <w:p w:rsidR="009C4EA0" w:rsidRPr="00C42D97" w:rsidRDefault="009C4EA0" w:rsidP="009C4EA0">
      <w:pPr>
        <w:spacing w:before="120" w:after="120" w:line="240" w:lineRule="auto"/>
        <w:ind w:firstLine="709"/>
        <w:jc w:val="center"/>
        <w:rPr>
          <w:rFonts w:ascii="Times New Roman" w:hAnsi="Times New Roman"/>
          <w:b/>
          <w:i/>
          <w:sz w:val="26"/>
          <w:szCs w:val="26"/>
        </w:rPr>
      </w:pPr>
      <w:r w:rsidRPr="00C42D97">
        <w:rPr>
          <w:rFonts w:ascii="Times New Roman" w:hAnsi="Times New Roman"/>
          <w:b/>
          <w:i/>
          <w:sz w:val="26"/>
          <w:szCs w:val="26"/>
          <w:lang w:val="en-US"/>
        </w:rPr>
        <w:t>U</w:t>
      </w:r>
      <w:r w:rsidRPr="00C42D97">
        <w:rPr>
          <w:rFonts w:ascii="Times New Roman" w:hAnsi="Times New Roman"/>
          <w:b/>
          <w:i/>
          <w:sz w:val="26"/>
          <w:szCs w:val="26"/>
          <w:vertAlign w:val="subscript"/>
        </w:rPr>
        <w:t>КС</w:t>
      </w:r>
      <w:r w:rsidRPr="00C42D97">
        <w:rPr>
          <w:rFonts w:ascii="Times New Roman" w:hAnsi="Times New Roman"/>
          <w:b/>
          <w:i/>
          <w:sz w:val="26"/>
          <w:szCs w:val="26"/>
        </w:rPr>
        <w:t xml:space="preserve"> = </w:t>
      </w:r>
      <w:r w:rsidRPr="00C42D97">
        <w:rPr>
          <w:rFonts w:ascii="Times New Roman" w:hAnsi="Times New Roman"/>
          <w:b/>
          <w:i/>
          <w:sz w:val="26"/>
          <w:szCs w:val="26"/>
          <w:lang w:val="en-US"/>
        </w:rPr>
        <w:t>U</w:t>
      </w:r>
      <w:r w:rsidRPr="00C42D97">
        <w:rPr>
          <w:rFonts w:ascii="Times New Roman" w:hAnsi="Times New Roman"/>
          <w:b/>
          <w:i/>
          <w:sz w:val="26"/>
          <w:szCs w:val="26"/>
          <w:vertAlign w:val="subscript"/>
        </w:rPr>
        <w:t>КС</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факт</w:t>
      </w:r>
      <w:r w:rsidRPr="00C42D97">
        <w:rPr>
          <w:rFonts w:ascii="Times New Roman" w:hAnsi="Times New Roman"/>
          <w:b/>
          <w:i/>
          <w:sz w:val="26"/>
          <w:szCs w:val="26"/>
        </w:rPr>
        <w:t xml:space="preserve"> × J</w:t>
      </w:r>
      <w:r w:rsidRPr="00C42D97">
        <w:rPr>
          <w:rFonts w:ascii="Times New Roman" w:hAnsi="Times New Roman"/>
          <w:b/>
          <w:i/>
          <w:sz w:val="26"/>
          <w:szCs w:val="26"/>
          <w:vertAlign w:val="subscript"/>
        </w:rPr>
        <w:t>КС</w:t>
      </w:r>
      <w:r w:rsidRPr="00C42D97">
        <w:rPr>
          <w:rFonts w:ascii="Times New Roman" w:hAnsi="Times New Roman"/>
          <w:b/>
          <w:i/>
          <w:sz w:val="26"/>
          <w:szCs w:val="26"/>
        </w:rPr>
        <w:t>,</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где,</w:t>
      </w:r>
    </w:p>
    <w:p w:rsidR="009C4EA0" w:rsidRPr="00C42D97" w:rsidRDefault="009C4EA0" w:rsidP="009C4EA0">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rPr>
        <w:t>U</w:t>
      </w:r>
      <w:r w:rsidRPr="00C42D97">
        <w:rPr>
          <w:rFonts w:ascii="Times New Roman" w:hAnsi="Times New Roman"/>
          <w:b/>
          <w:i/>
          <w:sz w:val="26"/>
          <w:szCs w:val="26"/>
          <w:vertAlign w:val="subscript"/>
        </w:rPr>
        <w:t>КС</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факт</w:t>
      </w:r>
      <w:r w:rsidRPr="00C42D97">
        <w:rPr>
          <w:rFonts w:ascii="Times New Roman" w:hAnsi="Times New Roman"/>
          <w:sz w:val="26"/>
          <w:szCs w:val="26"/>
        </w:rPr>
        <w:t xml:space="preserve"> – фактическая стоимость добытых полезных ископаемых в виде калийных солей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в виде калийных солей, согласно данным отчёта по форме № 5-НДПИ, и (или) фактическим данным налоговых деклараций, и (или) в соответствии с фактическими объёмными показателями калийных солей согласно данным </w:t>
      </w:r>
      <w:proofErr w:type="spellStart"/>
      <w:r w:rsidRPr="00C42D97">
        <w:rPr>
          <w:rFonts w:ascii="Times New Roman" w:hAnsi="Times New Roman"/>
          <w:sz w:val="26"/>
          <w:szCs w:val="26"/>
        </w:rPr>
        <w:t>Амурстата</w:t>
      </w:r>
      <w:proofErr w:type="spellEnd"/>
      <w:proofErr w:type="gramEnd"/>
      <w:r w:rsidRPr="00C42D97">
        <w:rPr>
          <w:rFonts w:ascii="Times New Roman" w:hAnsi="Times New Roman"/>
          <w:sz w:val="26"/>
          <w:szCs w:val="26"/>
        </w:rPr>
        <w:t>, тыс. рублей;</w:t>
      </w:r>
    </w:p>
    <w:p w:rsidR="009C4EA0" w:rsidRPr="00C42D97" w:rsidRDefault="009C4EA0" w:rsidP="009C4EA0">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rPr>
        <w:t>J</w:t>
      </w:r>
      <w:proofErr w:type="gramEnd"/>
      <w:r w:rsidRPr="00C42D97">
        <w:rPr>
          <w:rFonts w:ascii="Times New Roman" w:hAnsi="Times New Roman"/>
          <w:b/>
          <w:i/>
          <w:sz w:val="26"/>
          <w:szCs w:val="26"/>
          <w:vertAlign w:val="subscript"/>
        </w:rPr>
        <w:t>КС</w:t>
      </w:r>
      <w:r w:rsidRPr="00C42D97">
        <w:rPr>
          <w:rFonts w:ascii="Times New Roman" w:hAnsi="Times New Roman"/>
          <w:sz w:val="26"/>
          <w:szCs w:val="26"/>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9C4EA0" w:rsidRPr="00C42D97" w:rsidRDefault="009C4EA0" w:rsidP="009C4EA0">
      <w:pPr>
        <w:autoSpaceDE w:val="0"/>
        <w:autoSpaceDN w:val="0"/>
        <w:adjustRightInd w:val="0"/>
        <w:spacing w:after="0" w:line="240" w:lineRule="auto"/>
        <w:ind w:firstLine="709"/>
        <w:jc w:val="both"/>
        <w:rPr>
          <w:rFonts w:ascii="Times New Roman" w:hAnsi="Times New Roman"/>
          <w:sz w:val="26"/>
          <w:szCs w:val="26"/>
        </w:rPr>
      </w:pPr>
      <w:r w:rsidRPr="00C42D97">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C4EA0" w:rsidRPr="00C42D97" w:rsidRDefault="009C4EA0" w:rsidP="009C4EA0">
      <w:pPr>
        <w:autoSpaceDE w:val="0"/>
        <w:autoSpaceDN w:val="0"/>
        <w:adjustRightInd w:val="0"/>
        <w:spacing w:after="0" w:line="240" w:lineRule="auto"/>
        <w:ind w:firstLine="709"/>
        <w:jc w:val="both"/>
        <w:rPr>
          <w:rFonts w:ascii="Times New Roman" w:hAnsi="Times New Roman"/>
          <w:sz w:val="26"/>
          <w:szCs w:val="26"/>
        </w:rPr>
      </w:pPr>
      <w:r w:rsidRPr="00C42D97">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9C4EA0" w:rsidRPr="00C42D97" w:rsidRDefault="009C4EA0" w:rsidP="009C4EA0">
      <w:pPr>
        <w:autoSpaceDE w:val="0"/>
        <w:autoSpaceDN w:val="0"/>
        <w:adjustRightInd w:val="0"/>
        <w:spacing w:after="0" w:line="240" w:lineRule="auto"/>
        <w:ind w:firstLine="709"/>
        <w:jc w:val="both"/>
        <w:rPr>
          <w:rFonts w:ascii="Times New Roman" w:hAnsi="Times New Roman"/>
          <w:sz w:val="26"/>
          <w:szCs w:val="26"/>
        </w:rPr>
      </w:pPr>
      <w:r w:rsidRPr="00C42D97">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Объём выпадающих доходов определяется в рамках прописанного </w:t>
      </w:r>
      <w:proofErr w:type="gramStart"/>
      <w:r w:rsidRPr="00C42D97">
        <w:rPr>
          <w:rFonts w:ascii="Times New Roman" w:hAnsi="Times New Roman"/>
          <w:sz w:val="26"/>
          <w:szCs w:val="26"/>
        </w:rPr>
        <w:t>алгоритма расчёта прогнозного объёма поступлений налога</w:t>
      </w:r>
      <w:proofErr w:type="gramEnd"/>
      <w:r w:rsidRPr="00C42D97">
        <w:rPr>
          <w:rFonts w:ascii="Times New Roman" w:hAnsi="Times New Roman"/>
          <w:sz w:val="26"/>
          <w:szCs w:val="26"/>
        </w:rPr>
        <w:t>.</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Налог на добычу полезных ископаемых в виде железной руды (за исключением окисленных железистых кварцитов) зачисляется в бюджеты бюджетной системы Российской Федерации по нормативам, установленным в соответствии со статьями БК РФ.</w:t>
      </w:r>
    </w:p>
    <w:p w:rsidR="009C4EA0" w:rsidRPr="00C42D97" w:rsidRDefault="009C4EA0" w:rsidP="009C4EA0">
      <w:pPr>
        <w:keepNext/>
        <w:numPr>
          <w:ilvl w:val="2"/>
          <w:numId w:val="3"/>
        </w:numPr>
        <w:tabs>
          <w:tab w:val="left" w:pos="1985"/>
        </w:tabs>
        <w:spacing w:before="120" w:after="120" w:line="240" w:lineRule="auto"/>
        <w:ind w:left="0" w:firstLine="709"/>
        <w:jc w:val="center"/>
        <w:outlineLvl w:val="2"/>
        <w:rPr>
          <w:rFonts w:ascii="Times New Roman" w:hAnsi="Times New Roman"/>
          <w:i/>
          <w:sz w:val="26"/>
          <w:szCs w:val="26"/>
          <w:lang w:eastAsia="ru-RU"/>
        </w:rPr>
      </w:pPr>
      <w:bookmarkStart w:id="138" w:name="_Toc89426806"/>
      <w:bookmarkStart w:id="139" w:name="_Toc129336599"/>
      <w:bookmarkStart w:id="140" w:name="_Toc145406711"/>
      <w:bookmarkStart w:id="141" w:name="_Toc146112035"/>
      <w:bookmarkStart w:id="142" w:name="_Toc194068871"/>
      <w:bookmarkStart w:id="143" w:name="_Toc226389667"/>
      <w:r w:rsidRPr="00C42D97">
        <w:rPr>
          <w:rFonts w:ascii="Times New Roman" w:hAnsi="Times New Roman"/>
          <w:b/>
          <w:i/>
          <w:sz w:val="26"/>
          <w:szCs w:val="26"/>
          <w:lang w:eastAsia="ru-RU"/>
        </w:rPr>
        <w:t xml:space="preserve">Налог на добычу полезных ископаемых </w:t>
      </w:r>
      <w:r w:rsidRPr="00C42D97">
        <w:rPr>
          <w:rFonts w:ascii="Times New Roman" w:hAnsi="Times New Roman"/>
          <w:b/>
          <w:i/>
          <w:sz w:val="26"/>
          <w:szCs w:val="26"/>
          <w:lang w:eastAsia="ru-RU"/>
        </w:rPr>
        <w:br/>
        <w:t>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C42D97">
        <w:rPr>
          <w:rFonts w:ascii="Times New Roman" w:hAnsi="Times New Roman"/>
          <w:b/>
          <w:i/>
          <w:sz w:val="26"/>
          <w:szCs w:val="26"/>
          <w:lang w:eastAsia="ru-RU"/>
        </w:rPr>
        <w:br/>
        <w:t>182 1 07 01110 01 0000 110</w:t>
      </w:r>
      <w:bookmarkEnd w:id="138"/>
      <w:bookmarkEnd w:id="139"/>
      <w:bookmarkEnd w:id="140"/>
      <w:bookmarkEnd w:id="141"/>
      <w:bookmarkEnd w:id="142"/>
      <w:bookmarkEnd w:id="143"/>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В прогнозе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rsidR="009C4EA0" w:rsidRPr="00C42D97" w:rsidRDefault="009C4EA0" w:rsidP="009C4EA0">
      <w:pPr>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 показатели прогноза социально-экономического развития Амурской области на очередной финансовый год и плановый период (налогооблагаемый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показатели цен компонентов, входящих в состав добываемой многокомпонентной комплексной руды, показатели курса доллара США по отношению к рублю), разрабатываемые Министерством экономического</w:t>
      </w:r>
      <w:proofErr w:type="gramEnd"/>
      <w:r w:rsidRPr="00C42D97">
        <w:rPr>
          <w:rFonts w:ascii="Times New Roman" w:hAnsi="Times New Roman"/>
          <w:sz w:val="26"/>
          <w:szCs w:val="26"/>
        </w:rPr>
        <w:t xml:space="preserve"> развития Амурской области;</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 динамика налоговой базы по налогу согласно данным отчёта по форме </w:t>
      </w:r>
      <w:r w:rsidRPr="00C42D97">
        <w:rPr>
          <w:rFonts w:ascii="Times New Roman" w:hAnsi="Times New Roman"/>
          <w:sz w:val="26"/>
          <w:szCs w:val="26"/>
        </w:rPr>
        <w:br/>
        <w:t>№ 5-НДПИ «Отчёт о налоговой базе и структуре начислений по налогу на добычу полезных ископаемых», сложившаяся за предыдущие периоды;</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прогноз поступлений по налогу.</w:t>
      </w:r>
    </w:p>
    <w:p w:rsidR="009C4EA0" w:rsidRPr="00C42D97" w:rsidRDefault="009C4EA0" w:rsidP="009C4EA0">
      <w:pPr>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Расчёт прогнозного объёма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 компонентов (медь, никель, палладия, платины, золота, кобальта), входящих в состав добываемой многокомпонентной комплексной руды, уровней ставок и других</w:t>
      </w:r>
      <w:proofErr w:type="gramEnd"/>
      <w:r w:rsidRPr="00C42D97">
        <w:rPr>
          <w:rFonts w:ascii="Times New Roman" w:hAnsi="Times New Roman"/>
          <w:sz w:val="26"/>
          <w:szCs w:val="26"/>
        </w:rPr>
        <w:t xml:space="preserve"> показателей, определяющих прогнозный объём поступлений налога (доля содержание компонентов (медь, никель, палладия, платины, золота, кобальта), входящих в состав добываемой многокомпонентной комплексной руды,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Прогнозный объём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C42D97">
        <w:rPr>
          <w:rFonts w:ascii="Times New Roman" w:hAnsi="Times New Roman"/>
          <w:b/>
          <w:i/>
          <w:sz w:val="26"/>
          <w:szCs w:val="26"/>
        </w:rPr>
        <w:t xml:space="preserve">НДПИ </w:t>
      </w:r>
      <w:r w:rsidRPr="00C42D97">
        <w:rPr>
          <w:rFonts w:ascii="Times New Roman" w:hAnsi="Times New Roman"/>
          <w:b/>
          <w:i/>
          <w:sz w:val="26"/>
          <w:szCs w:val="26"/>
          <w:vertAlign w:val="subscript"/>
        </w:rPr>
        <w:t>МКР</w:t>
      </w:r>
      <w:r w:rsidRPr="00C42D97">
        <w:rPr>
          <w:rFonts w:ascii="Times New Roman" w:hAnsi="Times New Roman"/>
          <w:i/>
          <w:sz w:val="26"/>
          <w:szCs w:val="26"/>
        </w:rPr>
        <w:t xml:space="preserve">) </w:t>
      </w:r>
      <w:r w:rsidRPr="00C42D97">
        <w:rPr>
          <w:rFonts w:ascii="Times New Roman" w:hAnsi="Times New Roman"/>
          <w:sz w:val="26"/>
          <w:szCs w:val="26"/>
        </w:rPr>
        <w:t>определяется исходя из следующего алгоритма расчёта:</w:t>
      </w:r>
    </w:p>
    <w:p w:rsidR="009C4EA0" w:rsidRPr="00C42D97" w:rsidRDefault="009C4EA0" w:rsidP="009C4EA0">
      <w:pPr>
        <w:spacing w:before="120" w:after="120" w:line="240" w:lineRule="auto"/>
        <w:ind w:firstLine="709"/>
        <w:jc w:val="center"/>
        <w:rPr>
          <w:rFonts w:ascii="Times New Roman" w:hAnsi="Times New Roman"/>
          <w:b/>
          <w:i/>
          <w:sz w:val="26"/>
          <w:szCs w:val="26"/>
        </w:rPr>
      </w:pPr>
      <w:proofErr w:type="gramStart"/>
      <w:r w:rsidRPr="00C42D97">
        <w:rPr>
          <w:rFonts w:ascii="Times New Roman" w:hAnsi="Times New Roman"/>
          <w:b/>
          <w:i/>
          <w:sz w:val="26"/>
          <w:szCs w:val="26"/>
        </w:rPr>
        <w:t xml:space="preserve">НДПИ </w:t>
      </w:r>
      <w:r w:rsidRPr="00C42D97">
        <w:rPr>
          <w:rFonts w:ascii="Times New Roman" w:hAnsi="Times New Roman"/>
          <w:b/>
          <w:i/>
          <w:sz w:val="26"/>
          <w:szCs w:val="26"/>
          <w:vertAlign w:val="subscript"/>
        </w:rPr>
        <w:t>МКР</w:t>
      </w:r>
      <w:r w:rsidRPr="00C42D97">
        <w:rPr>
          <w:rFonts w:ascii="Times New Roman" w:hAnsi="Times New Roman"/>
          <w:b/>
          <w:i/>
          <w:sz w:val="26"/>
          <w:szCs w:val="26"/>
        </w:rPr>
        <w:t xml:space="preserve"> = (Ʃ(</w:t>
      </w:r>
      <w:r w:rsidRPr="00C42D97">
        <w:rPr>
          <w:rFonts w:ascii="Times New Roman" w:hAnsi="Times New Roman"/>
          <w:b/>
          <w:i/>
          <w:sz w:val="26"/>
          <w:szCs w:val="26"/>
          <w:lang w:val="en-US"/>
        </w:rPr>
        <w:t>V</w:t>
      </w:r>
      <w:r w:rsidRPr="00C42D97">
        <w:rPr>
          <w:rFonts w:ascii="Times New Roman" w:hAnsi="Times New Roman"/>
          <w:b/>
          <w:i/>
          <w:sz w:val="26"/>
          <w:szCs w:val="26"/>
          <w:vertAlign w:val="subscript"/>
        </w:rPr>
        <w:t xml:space="preserve">МКР </w:t>
      </w:r>
      <w:r w:rsidRPr="00C42D97">
        <w:rPr>
          <w:rFonts w:ascii="Times New Roman" w:hAnsi="Times New Roman"/>
          <w:b/>
          <w:i/>
          <w:sz w:val="26"/>
          <w:szCs w:val="26"/>
        </w:rPr>
        <w:t xml:space="preserve">× </w:t>
      </w:r>
      <w:r w:rsidRPr="00C42D97">
        <w:rPr>
          <w:rFonts w:ascii="Times New Roman" w:hAnsi="Times New Roman"/>
          <w:b/>
          <w:i/>
          <w:sz w:val="26"/>
          <w:szCs w:val="26"/>
          <w:lang w:val="en-US"/>
        </w:rPr>
        <w:t>S</w:t>
      </w:r>
      <w:r w:rsidRPr="00C42D97">
        <w:rPr>
          <w:rFonts w:ascii="Times New Roman" w:hAnsi="Times New Roman"/>
          <w:b/>
          <w:i/>
          <w:sz w:val="26"/>
          <w:szCs w:val="26"/>
          <w:vertAlign w:val="subscript"/>
        </w:rPr>
        <w:t>расчёт.</w:t>
      </w:r>
      <w:proofErr w:type="gramEnd"/>
      <w:r w:rsidRPr="00C42D97">
        <w:rPr>
          <w:rFonts w:ascii="Times New Roman" w:hAnsi="Times New Roman"/>
          <w:b/>
          <w:i/>
          <w:sz w:val="26"/>
          <w:szCs w:val="26"/>
        </w:rPr>
        <w:t xml:space="preserve"> </w:t>
      </w:r>
      <w:r w:rsidRPr="00C42D97">
        <w:rPr>
          <w:rFonts w:ascii="Times New Roman" w:hAnsi="Times New Roman"/>
          <w:i/>
          <w:sz w:val="26"/>
          <w:szCs w:val="26"/>
        </w:rPr>
        <w:t xml:space="preserve">- </w:t>
      </w:r>
      <w:r w:rsidRPr="00C42D97">
        <w:rPr>
          <w:rFonts w:ascii="Times New Roman" w:hAnsi="Times New Roman"/>
          <w:b/>
          <w:i/>
          <w:sz w:val="26"/>
          <w:szCs w:val="26"/>
        </w:rPr>
        <w:t>Ʃ</w:t>
      </w:r>
      <w:r w:rsidRPr="00C42D97">
        <w:rPr>
          <w:rFonts w:ascii="Times New Roman" w:hAnsi="Times New Roman"/>
          <w:i/>
          <w:sz w:val="26"/>
          <w:szCs w:val="26"/>
        </w:rPr>
        <w:t xml:space="preserve"> </w:t>
      </w:r>
      <w:proofErr w:type="gramStart"/>
      <w:r w:rsidRPr="00C42D97">
        <w:rPr>
          <w:rFonts w:ascii="Times New Roman" w:hAnsi="Times New Roman"/>
          <w:b/>
          <w:i/>
          <w:sz w:val="26"/>
          <w:szCs w:val="26"/>
          <w:lang w:val="en-US"/>
        </w:rPr>
        <w:t>H</w:t>
      </w:r>
      <w:r w:rsidRPr="00C42D97">
        <w:rPr>
          <w:rFonts w:ascii="Times New Roman" w:hAnsi="Times New Roman"/>
          <w:b/>
          <w:i/>
          <w:sz w:val="26"/>
          <w:szCs w:val="26"/>
          <w:vertAlign w:val="subscript"/>
        </w:rPr>
        <w:t>МКР</w:t>
      </w:r>
      <w:r w:rsidRPr="00C42D97">
        <w:rPr>
          <w:rFonts w:ascii="Times New Roman" w:hAnsi="Times New Roman"/>
          <w:b/>
          <w:i/>
          <w:sz w:val="26"/>
          <w:szCs w:val="26"/>
        </w:rPr>
        <w:t xml:space="preserve">) (+-) </w:t>
      </w:r>
      <w:r w:rsidRPr="00C42D97">
        <w:rPr>
          <w:rFonts w:ascii="Times New Roman" w:hAnsi="Times New Roman"/>
          <w:b/>
          <w:i/>
          <w:sz w:val="26"/>
          <w:szCs w:val="26"/>
          <w:lang w:val="en-US"/>
        </w:rPr>
        <w:t>P</w:t>
      </w:r>
      <w:r w:rsidRPr="00C42D97">
        <w:rPr>
          <w:rFonts w:ascii="Times New Roman" w:hAnsi="Times New Roman"/>
          <w:b/>
          <w:i/>
          <w:sz w:val="26"/>
          <w:szCs w:val="26"/>
        </w:rPr>
        <w:t xml:space="preserve">) × </w:t>
      </w:r>
      <w:r w:rsidRPr="00C42D97">
        <w:rPr>
          <w:rFonts w:ascii="Times New Roman" w:hAnsi="Times New Roman"/>
          <w:b/>
          <w:i/>
          <w:sz w:val="26"/>
          <w:szCs w:val="26"/>
          <w:lang w:val="en-US"/>
        </w:rPr>
        <w:t>K</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соб.</w:t>
      </w:r>
      <w:proofErr w:type="gramEnd"/>
      <w:r w:rsidRPr="00C42D97">
        <w:rPr>
          <w:rFonts w:ascii="Times New Roman" w:hAnsi="Times New Roman"/>
          <w:b/>
          <w:i/>
          <w:sz w:val="26"/>
          <w:szCs w:val="26"/>
        </w:rPr>
        <w:t xml:space="preserve"> (+-) </w:t>
      </w:r>
      <w:r w:rsidRPr="00C42D97">
        <w:rPr>
          <w:rFonts w:ascii="Times New Roman" w:hAnsi="Times New Roman"/>
          <w:b/>
          <w:i/>
          <w:sz w:val="26"/>
          <w:szCs w:val="26"/>
          <w:lang w:val="en-US"/>
        </w:rPr>
        <w:t>F</w:t>
      </w:r>
      <w:r w:rsidRPr="00C42D97">
        <w:rPr>
          <w:rFonts w:ascii="Times New Roman" w:hAnsi="Times New Roman"/>
          <w:b/>
          <w:i/>
          <w:sz w:val="26"/>
          <w:szCs w:val="26"/>
        </w:rPr>
        <w:t>,</w:t>
      </w:r>
    </w:p>
    <w:p w:rsidR="009C4EA0" w:rsidRPr="00C42D97" w:rsidRDefault="009C4EA0" w:rsidP="009C4EA0">
      <w:pPr>
        <w:spacing w:before="120" w:after="120" w:line="240" w:lineRule="auto"/>
        <w:ind w:firstLine="709"/>
        <w:jc w:val="both"/>
        <w:rPr>
          <w:rFonts w:ascii="Times New Roman" w:hAnsi="Times New Roman"/>
          <w:sz w:val="26"/>
          <w:szCs w:val="26"/>
        </w:rPr>
      </w:pPr>
      <w:r w:rsidRPr="00C42D97">
        <w:rPr>
          <w:rFonts w:ascii="Times New Roman" w:hAnsi="Times New Roman"/>
          <w:sz w:val="26"/>
          <w:szCs w:val="26"/>
        </w:rPr>
        <w:t>где,</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b/>
          <w:i/>
          <w:sz w:val="26"/>
          <w:szCs w:val="26"/>
          <w:lang w:val="en-US"/>
        </w:rPr>
        <w:t>V</w:t>
      </w:r>
      <w:r w:rsidRPr="00C42D97">
        <w:rPr>
          <w:rFonts w:ascii="Times New Roman" w:hAnsi="Times New Roman"/>
          <w:b/>
          <w:i/>
          <w:sz w:val="26"/>
          <w:szCs w:val="26"/>
          <w:vertAlign w:val="subscript"/>
        </w:rPr>
        <w:t xml:space="preserve">МКР </w:t>
      </w:r>
      <w:r w:rsidRPr="00C42D97">
        <w:rPr>
          <w:rFonts w:ascii="Times New Roman" w:hAnsi="Times New Roman"/>
          <w:sz w:val="26"/>
          <w:szCs w:val="26"/>
        </w:rPr>
        <w:t>– 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с учётом распределения по долям на соответствующий прогнозируемый период в соответствии с фактическими объёмными показателями добычи многокомпонентной комплексной руды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тыс. тонн;</w:t>
      </w:r>
    </w:p>
    <w:p w:rsidR="009C4EA0" w:rsidRPr="00C42D97" w:rsidRDefault="009C4EA0" w:rsidP="009C4EA0">
      <w:pPr>
        <w:autoSpaceDE w:val="0"/>
        <w:autoSpaceDN w:val="0"/>
        <w:adjustRightInd w:val="0"/>
        <w:spacing w:after="0" w:line="240" w:lineRule="auto"/>
        <w:ind w:firstLine="709"/>
        <w:jc w:val="both"/>
        <w:rPr>
          <w:rFonts w:ascii="Times New Roman" w:hAnsi="Times New Roman"/>
          <w:sz w:val="26"/>
          <w:szCs w:val="26"/>
        </w:rPr>
      </w:pPr>
      <w:proofErr w:type="spellStart"/>
      <w:proofErr w:type="gramStart"/>
      <w:r w:rsidRPr="00C42D97">
        <w:rPr>
          <w:rFonts w:ascii="Times New Roman" w:hAnsi="Times New Roman"/>
          <w:b/>
          <w:i/>
          <w:sz w:val="26"/>
          <w:szCs w:val="26"/>
        </w:rPr>
        <w:t>S</w:t>
      </w:r>
      <w:proofErr w:type="gramEnd"/>
      <w:r w:rsidRPr="00C42D97">
        <w:rPr>
          <w:rFonts w:ascii="Times New Roman" w:hAnsi="Times New Roman"/>
          <w:b/>
          <w:i/>
          <w:sz w:val="26"/>
          <w:szCs w:val="26"/>
          <w:vertAlign w:val="subscript"/>
        </w:rPr>
        <w:t>расчёт</w:t>
      </w:r>
      <w:proofErr w:type="spellEnd"/>
      <w:r w:rsidRPr="00C42D97">
        <w:rPr>
          <w:rFonts w:ascii="Times New Roman" w:hAnsi="Times New Roman"/>
          <w:b/>
          <w:i/>
          <w:sz w:val="26"/>
          <w:szCs w:val="26"/>
          <w:vertAlign w:val="subscript"/>
        </w:rPr>
        <w:t>.</w:t>
      </w:r>
      <w:r w:rsidRPr="00C42D97">
        <w:rPr>
          <w:rFonts w:ascii="Times New Roman" w:hAnsi="Times New Roman"/>
          <w:sz w:val="26"/>
          <w:szCs w:val="26"/>
        </w:rPr>
        <w:t xml:space="preserve"> – расчётная ставка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определяемая на соответствующий прогнозируемый период, рублей;</w:t>
      </w:r>
    </w:p>
    <w:p w:rsidR="009C4EA0" w:rsidRPr="00C42D97" w:rsidRDefault="009C4EA0" w:rsidP="009C4EA0">
      <w:pPr>
        <w:spacing w:after="0" w:line="240" w:lineRule="auto"/>
        <w:ind w:firstLine="709"/>
        <w:jc w:val="both"/>
        <w:rPr>
          <w:rFonts w:ascii="Times New Roman" w:hAnsi="Times New Roman"/>
          <w:snapToGrid w:val="0"/>
          <w:sz w:val="26"/>
          <w:szCs w:val="26"/>
          <w:lang w:eastAsia="ru-RU"/>
        </w:rPr>
      </w:pPr>
      <w:r w:rsidRPr="00C42D97">
        <w:rPr>
          <w:rFonts w:ascii="Times New Roman" w:hAnsi="Times New Roman"/>
          <w:b/>
          <w:i/>
          <w:sz w:val="26"/>
          <w:szCs w:val="26"/>
        </w:rPr>
        <w:t>Ʃ</w:t>
      </w:r>
      <w:r w:rsidRPr="00C42D97">
        <w:rPr>
          <w:rFonts w:ascii="Times New Roman" w:hAnsi="Times New Roman"/>
          <w:i/>
          <w:sz w:val="26"/>
          <w:szCs w:val="26"/>
        </w:rPr>
        <w:t xml:space="preserve"> </w:t>
      </w:r>
      <w:proofErr w:type="gramStart"/>
      <w:r w:rsidRPr="00C42D97">
        <w:rPr>
          <w:rFonts w:ascii="Times New Roman" w:hAnsi="Times New Roman"/>
          <w:b/>
          <w:i/>
          <w:sz w:val="26"/>
          <w:szCs w:val="26"/>
          <w:lang w:val="en-US"/>
        </w:rPr>
        <w:t>H</w:t>
      </w:r>
      <w:proofErr w:type="gramEnd"/>
      <w:r w:rsidRPr="00C42D97">
        <w:rPr>
          <w:rFonts w:ascii="Times New Roman" w:hAnsi="Times New Roman"/>
          <w:b/>
          <w:i/>
          <w:sz w:val="26"/>
          <w:szCs w:val="26"/>
          <w:vertAlign w:val="subscript"/>
        </w:rPr>
        <w:t xml:space="preserve">МКР </w:t>
      </w:r>
      <w:r w:rsidRPr="00C42D97">
        <w:rPr>
          <w:rFonts w:ascii="Times New Roman" w:hAnsi="Times New Roman"/>
          <w:sz w:val="26"/>
          <w:szCs w:val="26"/>
        </w:rPr>
        <w:t xml:space="preserve">– </w:t>
      </w:r>
      <w:r w:rsidRPr="00C42D97">
        <w:rPr>
          <w:rFonts w:ascii="Times New Roman" w:hAnsi="Times New Roman"/>
          <w:snapToGrid w:val="0"/>
          <w:sz w:val="26"/>
          <w:szCs w:val="26"/>
          <w:lang w:eastAsia="ru-RU"/>
        </w:rPr>
        <w:t>сумма налогового вычета, установленного в соответствии с НК РФ, тыс. рублей;</w:t>
      </w:r>
    </w:p>
    <w:p w:rsidR="009C4EA0" w:rsidRPr="00C42D97" w:rsidRDefault="009C4EA0" w:rsidP="009C4EA0">
      <w:pPr>
        <w:autoSpaceDE w:val="0"/>
        <w:autoSpaceDN w:val="0"/>
        <w:adjustRightInd w:val="0"/>
        <w:spacing w:after="0" w:line="240" w:lineRule="auto"/>
        <w:ind w:firstLine="709"/>
        <w:jc w:val="both"/>
        <w:rPr>
          <w:rFonts w:ascii="Times New Roman" w:hAnsi="Times New Roman"/>
          <w:sz w:val="26"/>
          <w:szCs w:val="26"/>
        </w:rPr>
      </w:pPr>
      <w:r w:rsidRPr="00C42D97">
        <w:rPr>
          <w:rFonts w:ascii="Times New Roman" w:hAnsi="Times New Roman"/>
          <w:b/>
          <w:i/>
          <w:sz w:val="26"/>
          <w:szCs w:val="26"/>
        </w:rPr>
        <w:t>P</w:t>
      </w:r>
      <w:r w:rsidRPr="00C42D97">
        <w:rPr>
          <w:rFonts w:ascii="Times New Roman" w:hAnsi="Times New Roman"/>
          <w:sz w:val="26"/>
          <w:szCs w:val="26"/>
        </w:rPr>
        <w:t xml:space="preserve"> – переходящие платежи, тыс. рублей;</w:t>
      </w:r>
    </w:p>
    <w:p w:rsidR="009C4EA0" w:rsidRPr="00C42D97" w:rsidRDefault="009C4EA0" w:rsidP="009C4EA0">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lang w:val="en-US"/>
        </w:rPr>
        <w:t>K</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соб.</w:t>
      </w:r>
      <w:proofErr w:type="gramEnd"/>
      <w:r w:rsidRPr="00C42D97">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F </w:t>
      </w:r>
      <w:r w:rsidRPr="00C42D97">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9C4EA0" w:rsidRPr="00C42D97" w:rsidRDefault="009C4EA0" w:rsidP="009C4EA0">
      <w:pPr>
        <w:spacing w:after="0" w:line="240" w:lineRule="auto"/>
        <w:ind w:firstLine="709"/>
        <w:jc w:val="both"/>
        <w:rPr>
          <w:rFonts w:ascii="Times New Roman" w:hAnsi="Times New Roman"/>
          <w:sz w:val="26"/>
          <w:szCs w:val="26"/>
        </w:rPr>
      </w:pPr>
    </w:p>
    <w:p w:rsidR="009C4EA0" w:rsidRPr="00C42D97" w:rsidRDefault="009C4EA0" w:rsidP="009C4EA0">
      <w:pPr>
        <w:spacing w:after="0" w:line="240" w:lineRule="auto"/>
        <w:ind w:firstLine="709"/>
        <w:jc w:val="both"/>
        <w:rPr>
          <w:rFonts w:ascii="Times New Roman" w:hAnsi="Times New Roman"/>
          <w:snapToGrid w:val="0"/>
          <w:sz w:val="26"/>
          <w:szCs w:val="26"/>
          <w:lang w:eastAsia="ru-RU"/>
        </w:rPr>
      </w:pPr>
      <w:r w:rsidRPr="00C42D97">
        <w:rPr>
          <w:rFonts w:ascii="Times New Roman" w:hAnsi="Times New Roman"/>
          <w:snapToGrid w:val="0"/>
          <w:sz w:val="26"/>
          <w:szCs w:val="26"/>
          <w:lang w:eastAsia="ru-RU"/>
        </w:rPr>
        <w:t xml:space="preserve">Расчётная ставка налога </w:t>
      </w:r>
      <w:r w:rsidRPr="00C42D97">
        <w:rPr>
          <w:rFonts w:ascii="Times New Roman" w:hAnsi="Times New Roman"/>
          <w:sz w:val="26"/>
          <w:szCs w:val="26"/>
        </w:rPr>
        <w:t>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C42D97">
        <w:rPr>
          <w:rFonts w:ascii="Times New Roman" w:hAnsi="Times New Roman"/>
          <w:snapToGrid w:val="0"/>
          <w:sz w:val="26"/>
          <w:szCs w:val="26"/>
          <w:lang w:eastAsia="ru-RU"/>
        </w:rPr>
        <w:t xml:space="preserve"> </w:t>
      </w:r>
      <w:r w:rsidRPr="00C42D97">
        <w:rPr>
          <w:rFonts w:ascii="Times New Roman" w:hAnsi="Times New Roman"/>
          <w:i/>
          <w:snapToGrid w:val="0"/>
          <w:sz w:val="26"/>
          <w:szCs w:val="26"/>
          <w:lang w:eastAsia="ru-RU"/>
        </w:rPr>
        <w:t>(</w:t>
      </w:r>
      <w:proofErr w:type="gramStart"/>
      <w:r w:rsidRPr="00C42D97">
        <w:rPr>
          <w:rFonts w:ascii="Times New Roman" w:hAnsi="Times New Roman"/>
          <w:b/>
          <w:i/>
          <w:sz w:val="26"/>
          <w:szCs w:val="26"/>
          <w:lang w:val="en-US"/>
        </w:rPr>
        <w:t>S</w:t>
      </w:r>
      <w:proofErr w:type="gramEnd"/>
      <w:r w:rsidRPr="00C42D97">
        <w:rPr>
          <w:rFonts w:ascii="Times New Roman" w:hAnsi="Times New Roman"/>
          <w:b/>
          <w:i/>
          <w:sz w:val="26"/>
          <w:szCs w:val="26"/>
          <w:vertAlign w:val="subscript"/>
        </w:rPr>
        <w:t>расчёт.</w:t>
      </w:r>
      <w:r w:rsidRPr="00C42D97">
        <w:rPr>
          <w:rFonts w:ascii="Times New Roman" w:hAnsi="Times New Roman"/>
          <w:i/>
          <w:sz w:val="26"/>
          <w:szCs w:val="26"/>
        </w:rPr>
        <w:t>)</w:t>
      </w:r>
      <w:r w:rsidRPr="00C42D97">
        <w:rPr>
          <w:rFonts w:ascii="Times New Roman" w:hAnsi="Times New Roman"/>
          <w:b/>
          <w:i/>
          <w:sz w:val="26"/>
          <w:szCs w:val="26"/>
          <w:vertAlign w:val="subscript"/>
        </w:rPr>
        <w:t xml:space="preserve"> </w:t>
      </w:r>
      <w:r w:rsidRPr="00C42D97">
        <w:rPr>
          <w:rFonts w:ascii="Times New Roman" w:hAnsi="Times New Roman"/>
          <w:snapToGrid w:val="0"/>
          <w:sz w:val="26"/>
          <w:szCs w:val="26"/>
          <w:lang w:eastAsia="ru-RU"/>
        </w:rPr>
        <w:t>определяется как:</w:t>
      </w:r>
    </w:p>
    <w:p w:rsidR="009C4EA0" w:rsidRPr="00C42D97" w:rsidRDefault="009C4EA0" w:rsidP="009C4EA0">
      <w:pPr>
        <w:spacing w:after="0" w:line="240" w:lineRule="auto"/>
        <w:ind w:firstLine="709"/>
        <w:jc w:val="center"/>
        <w:rPr>
          <w:rFonts w:ascii="Times New Roman" w:hAnsi="Times New Roman"/>
          <w:i/>
          <w:snapToGrid w:val="0"/>
          <w:sz w:val="26"/>
          <w:szCs w:val="26"/>
          <w:lang w:eastAsia="ru-RU"/>
        </w:rPr>
      </w:pPr>
      <w:r w:rsidRPr="00C42D97">
        <w:rPr>
          <w:rFonts w:ascii="Times New Roman" w:hAnsi="Times New Roman"/>
          <w:b/>
          <w:i/>
          <w:sz w:val="26"/>
          <w:szCs w:val="26"/>
          <w:lang w:val="en-US"/>
        </w:rPr>
        <w:t>S</w:t>
      </w:r>
      <w:r w:rsidRPr="00C42D97">
        <w:rPr>
          <w:rFonts w:ascii="Times New Roman" w:hAnsi="Times New Roman"/>
          <w:b/>
          <w:i/>
          <w:sz w:val="26"/>
          <w:szCs w:val="26"/>
          <w:vertAlign w:val="subscript"/>
        </w:rPr>
        <w:t>расчёт</w:t>
      </w:r>
      <w:r w:rsidRPr="00C42D97">
        <w:rPr>
          <w:rFonts w:ascii="Times New Roman" w:hAnsi="Times New Roman"/>
          <w:i/>
          <w:sz w:val="26"/>
          <w:szCs w:val="26"/>
          <w:vertAlign w:val="subscript"/>
        </w:rPr>
        <w:t>.</w:t>
      </w:r>
      <w:r w:rsidRPr="00C42D97">
        <w:rPr>
          <w:rFonts w:ascii="Times New Roman" w:hAnsi="Times New Roman"/>
          <w:i/>
          <w:snapToGrid w:val="0"/>
          <w:sz w:val="26"/>
          <w:szCs w:val="26"/>
          <w:lang w:eastAsia="ru-RU"/>
        </w:rPr>
        <w:t xml:space="preserve"> = </w:t>
      </w:r>
      <w:r w:rsidRPr="00C42D97">
        <w:rPr>
          <w:rFonts w:ascii="Times New Roman" w:hAnsi="Times New Roman"/>
          <w:b/>
          <w:i/>
          <w:snapToGrid w:val="0"/>
          <w:sz w:val="26"/>
          <w:szCs w:val="26"/>
          <w:lang w:val="en-US" w:eastAsia="ru-RU"/>
        </w:rPr>
        <w:t>S</w:t>
      </w:r>
      <w:r w:rsidRPr="00C42D97">
        <w:rPr>
          <w:rFonts w:ascii="Times New Roman" w:hAnsi="Times New Roman"/>
          <w:b/>
          <w:i/>
          <w:snapToGrid w:val="0"/>
          <w:sz w:val="26"/>
          <w:szCs w:val="26"/>
          <w:lang w:eastAsia="ru-RU"/>
        </w:rPr>
        <w:t xml:space="preserve"> </w:t>
      </w:r>
      <w:r w:rsidRPr="00C42D97">
        <w:rPr>
          <w:rFonts w:ascii="Times New Roman" w:hAnsi="Times New Roman"/>
          <w:i/>
          <w:snapToGrid w:val="0"/>
          <w:sz w:val="26"/>
          <w:szCs w:val="26"/>
          <w:lang w:eastAsia="ru-RU"/>
        </w:rPr>
        <w:t xml:space="preserve">× </w:t>
      </w:r>
      <w:proofErr w:type="spellStart"/>
      <w:r w:rsidRPr="00C42D97">
        <w:rPr>
          <w:rFonts w:ascii="Times New Roman" w:hAnsi="Times New Roman"/>
          <w:b/>
          <w:i/>
          <w:snapToGrid w:val="0"/>
          <w:sz w:val="26"/>
          <w:szCs w:val="26"/>
          <w:lang w:eastAsia="ru-RU"/>
        </w:rPr>
        <w:t>К</w:t>
      </w:r>
      <w:r w:rsidRPr="00C42D97">
        <w:rPr>
          <w:rFonts w:ascii="Times New Roman" w:hAnsi="Times New Roman"/>
          <w:b/>
          <w:i/>
          <w:snapToGrid w:val="0"/>
          <w:sz w:val="26"/>
          <w:szCs w:val="26"/>
          <w:vertAlign w:val="subscript"/>
          <w:lang w:eastAsia="ru-RU"/>
        </w:rPr>
        <w:t>мкр</w:t>
      </w:r>
      <w:proofErr w:type="spellEnd"/>
      <w:r w:rsidRPr="00C42D97">
        <w:rPr>
          <w:rFonts w:ascii="Times New Roman" w:hAnsi="Times New Roman"/>
          <w:b/>
          <w:i/>
          <w:sz w:val="26"/>
          <w:szCs w:val="26"/>
          <w:vertAlign w:val="subscript"/>
        </w:rPr>
        <w:t>,</w:t>
      </w:r>
    </w:p>
    <w:p w:rsidR="009C4EA0" w:rsidRPr="00C42D97" w:rsidRDefault="009C4EA0" w:rsidP="009C4EA0">
      <w:pPr>
        <w:spacing w:after="0" w:line="240" w:lineRule="auto"/>
        <w:ind w:firstLine="709"/>
        <w:jc w:val="both"/>
        <w:rPr>
          <w:rFonts w:ascii="Times New Roman" w:hAnsi="Times New Roman"/>
          <w:snapToGrid w:val="0"/>
          <w:sz w:val="26"/>
          <w:szCs w:val="26"/>
          <w:lang w:eastAsia="ru-RU"/>
        </w:rPr>
      </w:pPr>
      <w:r w:rsidRPr="00C42D97">
        <w:rPr>
          <w:rFonts w:ascii="Times New Roman" w:hAnsi="Times New Roman"/>
          <w:snapToGrid w:val="0"/>
          <w:sz w:val="26"/>
          <w:szCs w:val="26"/>
          <w:lang w:eastAsia="ru-RU"/>
        </w:rPr>
        <w:t>где,</w:t>
      </w:r>
    </w:p>
    <w:p w:rsidR="009C4EA0" w:rsidRPr="00C42D97" w:rsidRDefault="009C4EA0" w:rsidP="009C4EA0">
      <w:pPr>
        <w:spacing w:after="0" w:line="240" w:lineRule="auto"/>
        <w:ind w:firstLine="709"/>
        <w:jc w:val="both"/>
        <w:rPr>
          <w:rFonts w:ascii="Times New Roman" w:hAnsi="Times New Roman"/>
          <w:snapToGrid w:val="0"/>
          <w:sz w:val="26"/>
          <w:szCs w:val="26"/>
          <w:lang w:eastAsia="ru-RU"/>
        </w:rPr>
      </w:pPr>
      <w:r w:rsidRPr="00C42D97">
        <w:rPr>
          <w:rFonts w:ascii="Times New Roman" w:hAnsi="Times New Roman"/>
          <w:b/>
          <w:i/>
          <w:snapToGrid w:val="0"/>
          <w:sz w:val="26"/>
          <w:szCs w:val="26"/>
          <w:lang w:val="en-US" w:eastAsia="ru-RU"/>
        </w:rPr>
        <w:t>S</w:t>
      </w:r>
      <w:r w:rsidRPr="00C42D97">
        <w:rPr>
          <w:rFonts w:ascii="Times New Roman" w:hAnsi="Times New Roman"/>
          <w:snapToGrid w:val="0"/>
          <w:sz w:val="26"/>
          <w:szCs w:val="26"/>
          <w:lang w:eastAsia="ru-RU"/>
        </w:rPr>
        <w:t xml:space="preserve"> – основная налоговая ставка за 1 тонну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которая определяется в соответствии с НК РФ, рублей;</w:t>
      </w:r>
    </w:p>
    <w:p w:rsidR="009C4EA0" w:rsidRPr="00C42D97" w:rsidRDefault="009C4EA0" w:rsidP="009C4EA0">
      <w:pPr>
        <w:spacing w:after="0" w:line="240" w:lineRule="auto"/>
        <w:ind w:firstLine="709"/>
        <w:jc w:val="both"/>
        <w:rPr>
          <w:rFonts w:ascii="Times New Roman" w:hAnsi="Times New Roman"/>
          <w:sz w:val="26"/>
          <w:szCs w:val="26"/>
        </w:rPr>
      </w:pPr>
      <w:proofErr w:type="spellStart"/>
      <w:r w:rsidRPr="00C42D97">
        <w:rPr>
          <w:rFonts w:ascii="Times New Roman" w:hAnsi="Times New Roman"/>
          <w:b/>
          <w:i/>
          <w:snapToGrid w:val="0"/>
          <w:sz w:val="26"/>
          <w:szCs w:val="26"/>
          <w:lang w:eastAsia="ru-RU"/>
        </w:rPr>
        <w:t>К</w:t>
      </w:r>
      <w:r w:rsidRPr="00C42D97">
        <w:rPr>
          <w:rFonts w:ascii="Times New Roman" w:hAnsi="Times New Roman"/>
          <w:b/>
          <w:i/>
          <w:snapToGrid w:val="0"/>
          <w:sz w:val="26"/>
          <w:szCs w:val="26"/>
          <w:vertAlign w:val="subscript"/>
          <w:lang w:eastAsia="ru-RU"/>
        </w:rPr>
        <w:t>мкр</w:t>
      </w:r>
      <w:proofErr w:type="spellEnd"/>
      <w:r w:rsidRPr="00C42D97">
        <w:rPr>
          <w:rFonts w:ascii="Times New Roman" w:hAnsi="Times New Roman"/>
          <w:b/>
          <w:i/>
          <w:snapToGrid w:val="0"/>
          <w:sz w:val="26"/>
          <w:szCs w:val="26"/>
          <w:vertAlign w:val="subscript"/>
          <w:lang w:eastAsia="ru-RU"/>
        </w:rPr>
        <w:t xml:space="preserve"> </w:t>
      </w:r>
      <w:r w:rsidRPr="00C42D97">
        <w:rPr>
          <w:rFonts w:ascii="Times New Roman" w:hAnsi="Times New Roman"/>
          <w:sz w:val="26"/>
          <w:szCs w:val="26"/>
          <w:lang w:eastAsia="ru-RU"/>
        </w:rPr>
        <w:t xml:space="preserve">– коэффициент, учитывающий изменения показателей цены и доли содержания </w:t>
      </w:r>
      <w:r w:rsidRPr="00C42D97">
        <w:rPr>
          <w:rFonts w:ascii="Times New Roman" w:hAnsi="Times New Roman"/>
          <w:sz w:val="26"/>
          <w:szCs w:val="26"/>
        </w:rPr>
        <w:t>компонентов (медь, никель, палладия, платины, золота, кобальта), входящих в состав добываемой многокомпонентной комплексной руды, а также влияние</w:t>
      </w:r>
      <w:r w:rsidRPr="00C42D97">
        <w:rPr>
          <w:rFonts w:ascii="Times New Roman" w:hAnsi="Times New Roman"/>
          <w:sz w:val="26"/>
          <w:szCs w:val="26"/>
          <w:lang w:eastAsia="ru-RU"/>
        </w:rPr>
        <w:t xml:space="preserve"> курса доллара США по отношению к рублю. Коэффициент </w:t>
      </w:r>
      <w:proofErr w:type="spellStart"/>
      <w:r w:rsidRPr="00C42D97">
        <w:rPr>
          <w:rFonts w:ascii="Times New Roman" w:hAnsi="Times New Roman"/>
          <w:b/>
          <w:i/>
          <w:snapToGrid w:val="0"/>
          <w:sz w:val="26"/>
          <w:szCs w:val="26"/>
          <w:lang w:eastAsia="ru-RU"/>
        </w:rPr>
        <w:t>К</w:t>
      </w:r>
      <w:r w:rsidRPr="00C42D97">
        <w:rPr>
          <w:rFonts w:ascii="Times New Roman" w:hAnsi="Times New Roman"/>
          <w:b/>
          <w:i/>
          <w:snapToGrid w:val="0"/>
          <w:sz w:val="26"/>
          <w:szCs w:val="26"/>
          <w:vertAlign w:val="subscript"/>
          <w:lang w:eastAsia="ru-RU"/>
        </w:rPr>
        <w:t>мкр</w:t>
      </w:r>
      <w:proofErr w:type="spellEnd"/>
      <w:r w:rsidRPr="00C42D97">
        <w:rPr>
          <w:rFonts w:ascii="Times New Roman" w:hAnsi="Times New Roman"/>
          <w:sz w:val="26"/>
          <w:szCs w:val="26"/>
          <w:lang w:eastAsia="ru-RU"/>
        </w:rPr>
        <w:t xml:space="preserve"> определяется </w:t>
      </w:r>
      <w:r w:rsidRPr="00C42D97">
        <w:rPr>
          <w:rFonts w:ascii="Times New Roman" w:hAnsi="Times New Roman"/>
          <w:sz w:val="26"/>
          <w:szCs w:val="26"/>
        </w:rPr>
        <w:t>на соответствующий прогнозируемый период в соответствии с НК РФ.</w:t>
      </w:r>
    </w:p>
    <w:p w:rsidR="009C4EA0" w:rsidRPr="00C42D97" w:rsidRDefault="009C4EA0" w:rsidP="009C4EA0">
      <w:pPr>
        <w:autoSpaceDE w:val="0"/>
        <w:autoSpaceDN w:val="0"/>
        <w:adjustRightInd w:val="0"/>
        <w:spacing w:after="0" w:line="240" w:lineRule="auto"/>
        <w:ind w:firstLine="709"/>
        <w:jc w:val="both"/>
        <w:rPr>
          <w:rFonts w:ascii="Times New Roman" w:hAnsi="Times New Roman"/>
          <w:sz w:val="26"/>
          <w:szCs w:val="26"/>
        </w:rPr>
      </w:pPr>
      <w:r w:rsidRPr="00C42D97">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C4EA0" w:rsidRPr="00C42D97" w:rsidRDefault="009C4EA0" w:rsidP="009C4EA0">
      <w:pPr>
        <w:autoSpaceDE w:val="0"/>
        <w:autoSpaceDN w:val="0"/>
        <w:adjustRightInd w:val="0"/>
        <w:spacing w:after="0" w:line="240" w:lineRule="auto"/>
        <w:ind w:firstLine="709"/>
        <w:jc w:val="both"/>
        <w:rPr>
          <w:rFonts w:ascii="Times New Roman" w:hAnsi="Times New Roman"/>
          <w:sz w:val="26"/>
          <w:szCs w:val="26"/>
        </w:rPr>
      </w:pPr>
      <w:r w:rsidRPr="00C42D97">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9C4EA0" w:rsidRPr="00C42D97" w:rsidRDefault="009C4EA0" w:rsidP="009C4EA0">
      <w:pPr>
        <w:autoSpaceDE w:val="0"/>
        <w:autoSpaceDN w:val="0"/>
        <w:adjustRightInd w:val="0"/>
        <w:spacing w:after="0" w:line="240" w:lineRule="auto"/>
        <w:ind w:firstLine="709"/>
        <w:jc w:val="both"/>
        <w:rPr>
          <w:rFonts w:ascii="Times New Roman" w:hAnsi="Times New Roman"/>
          <w:sz w:val="26"/>
          <w:szCs w:val="26"/>
        </w:rPr>
      </w:pPr>
      <w:r w:rsidRPr="00C42D97">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Объём выпадающих доходов определяется в рамках прописанного </w:t>
      </w:r>
      <w:proofErr w:type="gramStart"/>
      <w:r w:rsidRPr="00C42D97">
        <w:rPr>
          <w:rFonts w:ascii="Times New Roman" w:hAnsi="Times New Roman"/>
          <w:sz w:val="26"/>
          <w:szCs w:val="26"/>
        </w:rPr>
        <w:t>алгоритма расчёта прогнозного объёма поступлений налога</w:t>
      </w:r>
      <w:proofErr w:type="gramEnd"/>
      <w:r w:rsidRPr="00C42D97">
        <w:rPr>
          <w:rFonts w:ascii="Times New Roman" w:hAnsi="Times New Roman"/>
          <w:sz w:val="26"/>
          <w:szCs w:val="26"/>
        </w:rPr>
        <w:t>.</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бюджеты бюджетной системы Российской Федерации по нормативам, установленным в соответствии со статьями БК РФ.</w:t>
      </w:r>
    </w:p>
    <w:p w:rsidR="009C4EA0" w:rsidRPr="00C42D97" w:rsidRDefault="009C4EA0" w:rsidP="009C4EA0">
      <w:pPr>
        <w:keepNext/>
        <w:numPr>
          <w:ilvl w:val="2"/>
          <w:numId w:val="3"/>
        </w:numPr>
        <w:spacing w:before="120" w:after="120" w:line="240" w:lineRule="auto"/>
        <w:ind w:left="0" w:firstLine="0"/>
        <w:jc w:val="center"/>
        <w:outlineLvl w:val="2"/>
        <w:rPr>
          <w:rFonts w:ascii="Times New Roman" w:hAnsi="Times New Roman"/>
          <w:i/>
          <w:sz w:val="26"/>
          <w:szCs w:val="26"/>
          <w:lang w:eastAsia="ru-RU"/>
        </w:rPr>
      </w:pPr>
      <w:bookmarkStart w:id="144" w:name="_Toc89426807"/>
      <w:bookmarkStart w:id="145" w:name="_Toc129336600"/>
      <w:bookmarkStart w:id="146" w:name="_Toc145406712"/>
      <w:bookmarkStart w:id="147" w:name="_Toc146112036"/>
      <w:bookmarkStart w:id="148" w:name="_Toc194068872"/>
      <w:bookmarkStart w:id="149" w:name="_Toc226389668"/>
      <w:r w:rsidRPr="00C42D97">
        <w:rPr>
          <w:rFonts w:ascii="Times New Roman" w:hAnsi="Times New Roman"/>
          <w:b/>
          <w:i/>
          <w:sz w:val="26"/>
          <w:szCs w:val="26"/>
          <w:lang w:eastAsia="ru-RU"/>
        </w:rPr>
        <w:t xml:space="preserve">Налог на добычу полезных ископаемых </w:t>
      </w:r>
      <w:r w:rsidRPr="00C42D97">
        <w:rPr>
          <w:rFonts w:ascii="Times New Roman" w:hAnsi="Times New Roman"/>
          <w:b/>
          <w:i/>
          <w:sz w:val="26"/>
          <w:szCs w:val="26"/>
          <w:lang w:eastAsia="ru-RU"/>
        </w:rPr>
        <w:br/>
        <w:t>в виде угля коксующегося</w:t>
      </w:r>
      <w:r w:rsidRPr="00C42D97">
        <w:rPr>
          <w:rFonts w:ascii="Times New Roman" w:hAnsi="Times New Roman"/>
          <w:b/>
          <w:i/>
          <w:sz w:val="26"/>
          <w:szCs w:val="26"/>
          <w:lang w:eastAsia="ru-RU"/>
        </w:rPr>
        <w:br/>
        <w:t>182 1 07 01120 01 0000 110</w:t>
      </w:r>
      <w:bookmarkEnd w:id="144"/>
      <w:bookmarkEnd w:id="145"/>
      <w:bookmarkEnd w:id="146"/>
      <w:bookmarkEnd w:id="147"/>
      <w:bookmarkEnd w:id="148"/>
      <w:bookmarkEnd w:id="149"/>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В прогнозе поступлений налога на добычу полезных ископаемых в виде угля коксующегося, учитываются:</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показатели прогноза социально-экономического развития Амурской области на очередной финансовый год и плановый период, разрабатываемые Министерством экономического развития Амурской области;</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 динамика налоговой базы по налогу согласно данным отчёта по форме </w:t>
      </w:r>
      <w:r w:rsidRPr="00C42D97">
        <w:rPr>
          <w:rFonts w:ascii="Times New Roman" w:hAnsi="Times New Roman"/>
          <w:sz w:val="26"/>
          <w:szCs w:val="26"/>
        </w:rPr>
        <w:br/>
        <w:t>№ 5-НДПИ «Отчёт о налоговой базе и структуре начислений по налогу на добычу полезных ископаемых», сложившаяся за предыдущие периоды;</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динамика фактических объёмных показателей добычи угля коксующегося</w:t>
      </w:r>
      <w:r w:rsidRPr="00C42D97">
        <w:rPr>
          <w:rFonts w:ascii="Times New Roman" w:hAnsi="Times New Roman"/>
          <w:snapToGrid w:val="0"/>
          <w:sz w:val="26"/>
          <w:szCs w:val="26"/>
          <w:lang w:eastAsia="ru-RU"/>
        </w:rPr>
        <w:t xml:space="preserve"> </w:t>
      </w:r>
      <w:r w:rsidRPr="00C42D97">
        <w:rPr>
          <w:rFonts w:ascii="Times New Roman" w:hAnsi="Times New Roman"/>
          <w:sz w:val="26"/>
          <w:szCs w:val="26"/>
        </w:rPr>
        <w:t xml:space="preserve">согласно данным </w:t>
      </w:r>
      <w:proofErr w:type="spellStart"/>
      <w:r w:rsidRPr="00C42D97">
        <w:rPr>
          <w:rFonts w:ascii="Times New Roman" w:hAnsi="Times New Roman"/>
          <w:sz w:val="26"/>
          <w:szCs w:val="26"/>
        </w:rPr>
        <w:t>Амурстата</w:t>
      </w:r>
      <w:proofErr w:type="spellEnd"/>
      <w:r w:rsidRPr="00C42D97">
        <w:rPr>
          <w:rFonts w:ascii="Times New Roman" w:hAnsi="Times New Roman"/>
          <w:sz w:val="26"/>
          <w:szCs w:val="26"/>
        </w:rPr>
        <w:t>;</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прогноз поступлений по налогу.</w:t>
      </w:r>
    </w:p>
    <w:p w:rsidR="009C4EA0" w:rsidRPr="00C42D97" w:rsidRDefault="009C4EA0" w:rsidP="009C4EA0">
      <w:pPr>
        <w:spacing w:after="0" w:line="240" w:lineRule="auto"/>
        <w:ind w:firstLine="709"/>
        <w:jc w:val="both"/>
        <w:rPr>
          <w:rFonts w:ascii="Times New Roman" w:hAnsi="Times New Roman"/>
          <w:sz w:val="26"/>
          <w:szCs w:val="26"/>
        </w:rPr>
      </w:pPr>
    </w:p>
    <w:p w:rsidR="009C4EA0" w:rsidRPr="00C42D97" w:rsidRDefault="009C4EA0" w:rsidP="009C4EA0">
      <w:pPr>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Расчёт прогнозного объёма поступлений налога на добычу полезных ископаемых в виде угля коксующегося осуществляется методом прямого расчёта, основанного на непосредственном использовании прогнозных значений объёмных показателей и показателей средних цен на уголь коксующийся,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w:t>
      </w:r>
      <w:proofErr w:type="gramEnd"/>
      <w:r w:rsidRPr="00C42D97">
        <w:rPr>
          <w:rFonts w:ascii="Times New Roman" w:hAnsi="Times New Roman"/>
          <w:sz w:val="26"/>
          <w:szCs w:val="26"/>
        </w:rPr>
        <w:t xml:space="preserve"> др.).</w:t>
      </w:r>
    </w:p>
    <w:p w:rsidR="009C4EA0" w:rsidRPr="00C42D97" w:rsidRDefault="009C4EA0" w:rsidP="009C4EA0">
      <w:pPr>
        <w:spacing w:after="0" w:line="240" w:lineRule="auto"/>
        <w:ind w:firstLine="709"/>
        <w:jc w:val="both"/>
        <w:rPr>
          <w:rFonts w:ascii="Times New Roman" w:hAnsi="Times New Roman"/>
          <w:sz w:val="26"/>
          <w:szCs w:val="26"/>
        </w:rPr>
      </w:pP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Прогнозный объём поступлений налога на добычу полезных ископаемых в виде угля коксующегося </w:t>
      </w:r>
      <w:r w:rsidRPr="00C42D97">
        <w:rPr>
          <w:rFonts w:ascii="Times New Roman" w:hAnsi="Times New Roman"/>
          <w:i/>
          <w:sz w:val="26"/>
          <w:szCs w:val="26"/>
        </w:rPr>
        <w:t>(</w:t>
      </w:r>
      <w:r w:rsidRPr="00C42D97">
        <w:rPr>
          <w:rFonts w:ascii="Times New Roman" w:hAnsi="Times New Roman"/>
          <w:b/>
          <w:i/>
          <w:sz w:val="26"/>
          <w:szCs w:val="26"/>
        </w:rPr>
        <w:t xml:space="preserve">НДПИ </w:t>
      </w:r>
      <w:r w:rsidRPr="00C42D97">
        <w:rPr>
          <w:rFonts w:ascii="Times New Roman" w:hAnsi="Times New Roman"/>
          <w:b/>
          <w:i/>
          <w:sz w:val="26"/>
          <w:szCs w:val="26"/>
          <w:vertAlign w:val="subscript"/>
        </w:rPr>
        <w:t>УГ кокс</w:t>
      </w:r>
      <w:r w:rsidRPr="00C42D97">
        <w:rPr>
          <w:rFonts w:ascii="Times New Roman" w:hAnsi="Times New Roman"/>
          <w:b/>
          <w:i/>
          <w:sz w:val="26"/>
          <w:szCs w:val="26"/>
        </w:rPr>
        <w:t xml:space="preserve">) </w:t>
      </w:r>
      <w:r w:rsidRPr="00C42D97">
        <w:rPr>
          <w:rFonts w:ascii="Times New Roman" w:hAnsi="Times New Roman"/>
          <w:sz w:val="26"/>
          <w:szCs w:val="26"/>
        </w:rPr>
        <w:t>определяется исходя из следующего алгоритма расчёта:</w:t>
      </w:r>
    </w:p>
    <w:p w:rsidR="009C4EA0" w:rsidRPr="00C42D97" w:rsidRDefault="009C4EA0" w:rsidP="009C4EA0">
      <w:pPr>
        <w:spacing w:before="120" w:after="120" w:line="240" w:lineRule="auto"/>
        <w:ind w:firstLine="709"/>
        <w:jc w:val="center"/>
        <w:rPr>
          <w:rFonts w:ascii="Times New Roman" w:hAnsi="Times New Roman"/>
          <w:b/>
          <w:i/>
          <w:sz w:val="26"/>
          <w:szCs w:val="26"/>
        </w:rPr>
      </w:pPr>
      <w:proofErr w:type="gramStart"/>
      <w:r w:rsidRPr="00C42D97">
        <w:rPr>
          <w:rFonts w:ascii="Times New Roman" w:hAnsi="Times New Roman"/>
          <w:b/>
          <w:i/>
          <w:sz w:val="26"/>
          <w:szCs w:val="26"/>
        </w:rPr>
        <w:t xml:space="preserve">НДПИ </w:t>
      </w:r>
      <w:r w:rsidRPr="00C42D97">
        <w:rPr>
          <w:rFonts w:ascii="Times New Roman" w:hAnsi="Times New Roman"/>
          <w:b/>
          <w:i/>
          <w:sz w:val="26"/>
          <w:szCs w:val="26"/>
          <w:vertAlign w:val="subscript"/>
        </w:rPr>
        <w:t>УГ кокс</w:t>
      </w:r>
      <w:r w:rsidRPr="00C42D97">
        <w:rPr>
          <w:rFonts w:ascii="Times New Roman" w:hAnsi="Times New Roman"/>
          <w:b/>
          <w:i/>
          <w:sz w:val="26"/>
          <w:szCs w:val="26"/>
        </w:rPr>
        <w:t xml:space="preserve"> = (Ʃ((</w:t>
      </w:r>
      <w:r w:rsidRPr="00C42D97">
        <w:rPr>
          <w:rFonts w:ascii="Times New Roman" w:hAnsi="Times New Roman"/>
          <w:b/>
          <w:i/>
          <w:sz w:val="26"/>
          <w:szCs w:val="26"/>
          <w:lang w:val="en-US"/>
        </w:rPr>
        <w:t>V</w:t>
      </w:r>
      <w:r w:rsidRPr="00C42D97">
        <w:rPr>
          <w:rFonts w:ascii="Times New Roman" w:hAnsi="Times New Roman"/>
          <w:b/>
          <w:i/>
          <w:sz w:val="26"/>
          <w:szCs w:val="26"/>
          <w:vertAlign w:val="subscript"/>
        </w:rPr>
        <w:t xml:space="preserve">УГ кокс </w:t>
      </w:r>
      <w:r w:rsidRPr="00C42D97">
        <w:rPr>
          <w:rFonts w:ascii="Times New Roman" w:hAnsi="Times New Roman"/>
          <w:b/>
          <w:i/>
          <w:sz w:val="26"/>
          <w:szCs w:val="26"/>
        </w:rPr>
        <w:t xml:space="preserve">× </w:t>
      </w:r>
      <w:r w:rsidRPr="00C42D97">
        <w:rPr>
          <w:rFonts w:ascii="Times New Roman" w:hAnsi="Times New Roman"/>
          <w:b/>
          <w:i/>
          <w:sz w:val="26"/>
          <w:szCs w:val="26"/>
          <w:lang w:val="en-US"/>
        </w:rPr>
        <w:t>S</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расчёт.</w:t>
      </w:r>
      <w:r w:rsidRPr="00C42D97">
        <w:rPr>
          <w:rFonts w:ascii="Times New Roman" w:hAnsi="Times New Roman"/>
          <w:b/>
          <w:i/>
          <w:sz w:val="26"/>
          <w:szCs w:val="26"/>
        </w:rPr>
        <w:t>)</w:t>
      </w:r>
      <w:proofErr w:type="gramEnd"/>
      <w:r w:rsidRPr="00C42D97">
        <w:rPr>
          <w:rFonts w:ascii="Times New Roman" w:hAnsi="Times New Roman"/>
          <w:b/>
          <w:i/>
          <w:sz w:val="26"/>
          <w:szCs w:val="26"/>
          <w:vertAlign w:val="subscript"/>
        </w:rPr>
        <w:t xml:space="preserve"> </w:t>
      </w:r>
      <w:r w:rsidRPr="00C42D97">
        <w:rPr>
          <w:rFonts w:ascii="Times New Roman" w:hAnsi="Times New Roman"/>
          <w:b/>
          <w:i/>
          <w:sz w:val="26"/>
          <w:szCs w:val="26"/>
        </w:rPr>
        <w:t>- Ʃ</w:t>
      </w:r>
      <w:r w:rsidRPr="00C42D97">
        <w:rPr>
          <w:rFonts w:ascii="Times New Roman" w:hAnsi="Times New Roman"/>
          <w:i/>
          <w:sz w:val="26"/>
          <w:szCs w:val="26"/>
        </w:rPr>
        <w:t xml:space="preserve"> </w:t>
      </w:r>
      <w:proofErr w:type="gramStart"/>
      <w:r w:rsidRPr="00C42D97">
        <w:rPr>
          <w:rFonts w:ascii="Times New Roman" w:hAnsi="Times New Roman"/>
          <w:b/>
          <w:i/>
          <w:sz w:val="26"/>
          <w:szCs w:val="26"/>
          <w:lang w:val="en-US"/>
        </w:rPr>
        <w:t>L</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УГ льгот</w:t>
      </w:r>
      <w:r w:rsidRPr="00C42D97">
        <w:rPr>
          <w:rFonts w:ascii="Times New Roman" w:hAnsi="Times New Roman"/>
          <w:b/>
          <w:i/>
          <w:sz w:val="26"/>
          <w:szCs w:val="26"/>
        </w:rPr>
        <w:t xml:space="preserve">) (+-) </w:t>
      </w:r>
      <w:r w:rsidRPr="00C42D97">
        <w:rPr>
          <w:rFonts w:ascii="Times New Roman" w:hAnsi="Times New Roman"/>
          <w:b/>
          <w:i/>
          <w:sz w:val="26"/>
          <w:szCs w:val="26"/>
          <w:lang w:val="en-US"/>
        </w:rPr>
        <w:t>P</w:t>
      </w:r>
      <w:r w:rsidRPr="00C42D97">
        <w:rPr>
          <w:rFonts w:ascii="Times New Roman" w:hAnsi="Times New Roman"/>
          <w:b/>
          <w:i/>
          <w:sz w:val="26"/>
          <w:szCs w:val="26"/>
        </w:rPr>
        <w:t xml:space="preserve">) × </w:t>
      </w:r>
      <w:r w:rsidRPr="00C42D97">
        <w:rPr>
          <w:rFonts w:ascii="Times New Roman" w:hAnsi="Times New Roman"/>
          <w:b/>
          <w:i/>
          <w:sz w:val="26"/>
          <w:szCs w:val="26"/>
          <w:lang w:val="en-US"/>
        </w:rPr>
        <w:t>K</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соб.</w:t>
      </w:r>
      <w:proofErr w:type="gramEnd"/>
      <w:r w:rsidRPr="00C42D97">
        <w:rPr>
          <w:rFonts w:ascii="Times New Roman" w:hAnsi="Times New Roman"/>
          <w:b/>
          <w:i/>
          <w:sz w:val="26"/>
          <w:szCs w:val="26"/>
        </w:rPr>
        <w:t xml:space="preserve"> (+-) </w:t>
      </w:r>
      <w:r w:rsidRPr="00C42D97">
        <w:rPr>
          <w:rFonts w:ascii="Times New Roman" w:hAnsi="Times New Roman"/>
          <w:b/>
          <w:i/>
          <w:sz w:val="26"/>
          <w:szCs w:val="26"/>
          <w:lang w:val="en-US"/>
        </w:rPr>
        <w:t>F</w:t>
      </w:r>
      <w:r w:rsidRPr="00C42D97">
        <w:rPr>
          <w:rFonts w:ascii="Times New Roman" w:hAnsi="Times New Roman"/>
          <w:b/>
          <w:i/>
          <w:sz w:val="26"/>
          <w:szCs w:val="26"/>
        </w:rPr>
        <w:t>,</w:t>
      </w:r>
    </w:p>
    <w:p w:rsidR="009C4EA0" w:rsidRPr="00C42D97" w:rsidRDefault="009C4EA0" w:rsidP="009C4EA0">
      <w:pPr>
        <w:spacing w:after="0" w:line="240" w:lineRule="auto"/>
        <w:ind w:firstLine="709"/>
        <w:jc w:val="both"/>
        <w:rPr>
          <w:rFonts w:ascii="Times New Roman" w:hAnsi="Times New Roman"/>
          <w:snapToGrid w:val="0"/>
          <w:sz w:val="26"/>
          <w:szCs w:val="26"/>
          <w:lang w:eastAsia="ru-RU"/>
        </w:rPr>
      </w:pPr>
      <w:r w:rsidRPr="00C42D97">
        <w:rPr>
          <w:rFonts w:ascii="Times New Roman" w:hAnsi="Times New Roman"/>
          <w:snapToGrid w:val="0"/>
          <w:sz w:val="26"/>
          <w:szCs w:val="26"/>
          <w:lang w:eastAsia="ru-RU"/>
        </w:rPr>
        <w:t>где,</w:t>
      </w:r>
    </w:p>
    <w:p w:rsidR="009C4EA0" w:rsidRPr="00C42D97" w:rsidRDefault="009C4EA0" w:rsidP="009C4EA0">
      <w:pPr>
        <w:spacing w:after="0" w:line="240" w:lineRule="auto"/>
        <w:ind w:firstLine="709"/>
        <w:jc w:val="both"/>
        <w:rPr>
          <w:rFonts w:ascii="Times New Roman" w:hAnsi="Times New Roman"/>
          <w:snapToGrid w:val="0"/>
          <w:sz w:val="26"/>
          <w:szCs w:val="26"/>
          <w:lang w:eastAsia="ru-RU"/>
        </w:rPr>
      </w:pPr>
      <w:r w:rsidRPr="00C42D97">
        <w:rPr>
          <w:rFonts w:ascii="Times New Roman" w:hAnsi="Times New Roman"/>
          <w:b/>
          <w:i/>
          <w:sz w:val="26"/>
          <w:szCs w:val="26"/>
          <w:lang w:val="en-US"/>
        </w:rPr>
        <w:t>V</w:t>
      </w:r>
      <w:r w:rsidRPr="00C42D97">
        <w:rPr>
          <w:rFonts w:ascii="Times New Roman" w:hAnsi="Times New Roman"/>
          <w:b/>
          <w:i/>
          <w:sz w:val="26"/>
          <w:szCs w:val="26"/>
          <w:vertAlign w:val="subscript"/>
        </w:rPr>
        <w:t xml:space="preserve">УГ кокс </w:t>
      </w:r>
      <w:r w:rsidRPr="00C42D97">
        <w:rPr>
          <w:rFonts w:ascii="Times New Roman" w:hAnsi="Times New Roman"/>
          <w:snapToGrid w:val="0"/>
          <w:sz w:val="26"/>
          <w:szCs w:val="26"/>
          <w:lang w:eastAsia="ru-RU"/>
        </w:rPr>
        <w:t xml:space="preserve">– налогооблагаемый объём добычи полезных ископаемых в виде угля коксующегося, </w:t>
      </w:r>
      <w:r w:rsidRPr="00C42D97">
        <w:rPr>
          <w:rFonts w:ascii="Times New Roman" w:hAnsi="Times New Roman"/>
          <w:sz w:val="26"/>
          <w:szCs w:val="26"/>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C42D97">
        <w:rPr>
          <w:rFonts w:ascii="Times New Roman" w:hAnsi="Times New Roman"/>
          <w:snapToGrid w:val="0"/>
          <w:sz w:val="26"/>
          <w:szCs w:val="26"/>
          <w:lang w:eastAsia="ru-RU"/>
        </w:rPr>
        <w:t xml:space="preserve">полезных ископаемых в виде угля коксующегося </w:t>
      </w:r>
      <w:r w:rsidRPr="00C42D97">
        <w:rPr>
          <w:rFonts w:ascii="Times New Roman" w:hAnsi="Times New Roman"/>
          <w:sz w:val="26"/>
          <w:szCs w:val="26"/>
        </w:rPr>
        <w:t xml:space="preserve">согласно данным </w:t>
      </w:r>
      <w:proofErr w:type="spellStart"/>
      <w:r w:rsidRPr="00C42D97">
        <w:rPr>
          <w:rFonts w:ascii="Times New Roman" w:hAnsi="Times New Roman"/>
          <w:sz w:val="26"/>
          <w:szCs w:val="26"/>
        </w:rPr>
        <w:t>Амурстата</w:t>
      </w:r>
      <w:proofErr w:type="spellEnd"/>
      <w:r w:rsidRPr="00C42D97">
        <w:rPr>
          <w:rFonts w:ascii="Times New Roman" w:hAnsi="Times New Roman"/>
          <w:sz w:val="26"/>
          <w:szCs w:val="26"/>
        </w:rPr>
        <w:t>, и (или) в соответствии с показателями прогноза социально-экономического развития Амурской области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тыс. тонн;</w:t>
      </w:r>
    </w:p>
    <w:p w:rsidR="009C4EA0" w:rsidRPr="00C42D97" w:rsidRDefault="009C4EA0" w:rsidP="009C4EA0">
      <w:pPr>
        <w:spacing w:after="0" w:line="240" w:lineRule="auto"/>
        <w:ind w:firstLine="709"/>
        <w:jc w:val="both"/>
        <w:rPr>
          <w:rFonts w:ascii="Times New Roman" w:hAnsi="Times New Roman"/>
          <w:snapToGrid w:val="0"/>
          <w:sz w:val="26"/>
          <w:szCs w:val="26"/>
          <w:lang w:eastAsia="ru-RU"/>
        </w:rPr>
      </w:pPr>
      <w:proofErr w:type="gramStart"/>
      <w:r w:rsidRPr="00C42D97">
        <w:rPr>
          <w:rFonts w:ascii="Times New Roman" w:hAnsi="Times New Roman"/>
          <w:b/>
          <w:i/>
          <w:sz w:val="26"/>
          <w:szCs w:val="26"/>
          <w:lang w:val="en-US"/>
        </w:rPr>
        <w:t>S</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расчёт.</w:t>
      </w:r>
      <w:proofErr w:type="gramEnd"/>
      <w:r w:rsidRPr="00C42D97">
        <w:rPr>
          <w:rFonts w:ascii="Times New Roman" w:hAnsi="Times New Roman"/>
          <w:snapToGrid w:val="0"/>
          <w:sz w:val="26"/>
          <w:szCs w:val="26"/>
          <w:lang w:eastAsia="ru-RU"/>
        </w:rPr>
        <w:t xml:space="preserve"> – расчётная ставка налога на добычу полезных ископаемых в виде угля коксующегося, </w:t>
      </w:r>
      <w:r w:rsidRPr="00C42D97">
        <w:rPr>
          <w:rFonts w:ascii="Times New Roman" w:hAnsi="Times New Roman"/>
          <w:sz w:val="26"/>
          <w:szCs w:val="26"/>
        </w:rPr>
        <w:t>определяемая на соответствующий прогнозируемый период,</w:t>
      </w:r>
      <w:r w:rsidRPr="00C42D97">
        <w:rPr>
          <w:rFonts w:ascii="Times New Roman" w:hAnsi="Times New Roman"/>
          <w:snapToGrid w:val="0"/>
          <w:sz w:val="26"/>
          <w:szCs w:val="26"/>
          <w:lang w:eastAsia="ru-RU"/>
        </w:rPr>
        <w:t xml:space="preserve"> рублей;</w:t>
      </w:r>
    </w:p>
    <w:p w:rsidR="009C4EA0" w:rsidRPr="00C42D97" w:rsidRDefault="009C4EA0" w:rsidP="009C4EA0">
      <w:pPr>
        <w:spacing w:after="0" w:line="240" w:lineRule="auto"/>
        <w:ind w:firstLine="709"/>
        <w:jc w:val="both"/>
        <w:rPr>
          <w:rFonts w:ascii="Times New Roman" w:hAnsi="Times New Roman"/>
          <w:snapToGrid w:val="0"/>
          <w:sz w:val="26"/>
          <w:szCs w:val="26"/>
          <w:lang w:eastAsia="ru-RU"/>
        </w:rPr>
      </w:pPr>
      <w:r w:rsidRPr="00C42D97">
        <w:rPr>
          <w:rFonts w:ascii="Times New Roman" w:hAnsi="Times New Roman"/>
          <w:b/>
          <w:i/>
          <w:sz w:val="26"/>
          <w:szCs w:val="26"/>
        </w:rPr>
        <w:t>Ʃ</w:t>
      </w:r>
      <w:r w:rsidRPr="00C42D97">
        <w:rPr>
          <w:rFonts w:ascii="Times New Roman" w:hAnsi="Times New Roman"/>
          <w:i/>
          <w:sz w:val="26"/>
          <w:szCs w:val="26"/>
        </w:rPr>
        <w:t xml:space="preserve"> </w:t>
      </w:r>
      <w:r w:rsidRPr="00C42D97">
        <w:rPr>
          <w:rFonts w:ascii="Times New Roman" w:hAnsi="Times New Roman"/>
          <w:b/>
          <w:i/>
          <w:sz w:val="26"/>
          <w:szCs w:val="26"/>
        </w:rPr>
        <w:t xml:space="preserve">L </w:t>
      </w:r>
      <w:r w:rsidRPr="00C42D97">
        <w:rPr>
          <w:rFonts w:ascii="Times New Roman" w:hAnsi="Times New Roman"/>
          <w:b/>
          <w:i/>
          <w:sz w:val="26"/>
          <w:szCs w:val="26"/>
          <w:vertAlign w:val="subscript"/>
        </w:rPr>
        <w:t xml:space="preserve">УГ льгот </w:t>
      </w:r>
      <w:r w:rsidRPr="00C42D97">
        <w:rPr>
          <w:rFonts w:ascii="Times New Roman" w:hAnsi="Times New Roman"/>
          <w:snapToGrid w:val="0"/>
          <w:sz w:val="26"/>
          <w:szCs w:val="26"/>
          <w:lang w:eastAsia="ru-RU"/>
        </w:rPr>
        <w:t xml:space="preserve">– сумма налоговых льгот, предоставленных налогоплательщикам, </w:t>
      </w:r>
      <w:r w:rsidRPr="00C42D97">
        <w:rPr>
          <w:rFonts w:ascii="Times New Roman" w:hAnsi="Times New Roman"/>
          <w:snapToGrid w:val="0"/>
          <w:sz w:val="26"/>
          <w:szCs w:val="26"/>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P</w:t>
      </w:r>
      <w:r w:rsidRPr="00C42D97">
        <w:rPr>
          <w:rFonts w:ascii="Times New Roman" w:hAnsi="Times New Roman"/>
          <w:sz w:val="26"/>
          <w:szCs w:val="26"/>
        </w:rPr>
        <w:t xml:space="preserve"> – переходящие платежи, тыс. рублей;</w:t>
      </w:r>
    </w:p>
    <w:p w:rsidR="009C4EA0" w:rsidRPr="00C42D97" w:rsidRDefault="009C4EA0" w:rsidP="009C4EA0">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lang w:val="en-US"/>
        </w:rPr>
        <w:t>K</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соб.</w:t>
      </w:r>
      <w:proofErr w:type="gramEnd"/>
      <w:r w:rsidRPr="00C42D97">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F – </w:t>
      </w:r>
      <w:r w:rsidRPr="00C42D97">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9C4EA0" w:rsidRPr="00C42D97" w:rsidRDefault="009C4EA0" w:rsidP="009C4EA0">
      <w:pPr>
        <w:spacing w:after="0" w:line="240" w:lineRule="auto"/>
        <w:ind w:firstLine="709"/>
        <w:jc w:val="both"/>
        <w:rPr>
          <w:rFonts w:ascii="Times New Roman" w:hAnsi="Times New Roman"/>
          <w:sz w:val="26"/>
          <w:szCs w:val="26"/>
        </w:rPr>
      </w:pPr>
    </w:p>
    <w:p w:rsidR="009C4EA0" w:rsidRPr="00C42D97" w:rsidRDefault="009C4EA0" w:rsidP="009C4EA0">
      <w:pPr>
        <w:spacing w:after="0" w:line="240" w:lineRule="auto"/>
        <w:ind w:firstLine="709"/>
        <w:jc w:val="both"/>
        <w:rPr>
          <w:rFonts w:ascii="Times New Roman" w:hAnsi="Times New Roman"/>
          <w:snapToGrid w:val="0"/>
          <w:sz w:val="26"/>
          <w:szCs w:val="26"/>
          <w:lang w:eastAsia="ru-RU"/>
        </w:rPr>
      </w:pPr>
      <w:r w:rsidRPr="00C42D97">
        <w:rPr>
          <w:rFonts w:ascii="Times New Roman" w:hAnsi="Times New Roman"/>
          <w:snapToGrid w:val="0"/>
          <w:sz w:val="26"/>
          <w:szCs w:val="26"/>
          <w:lang w:eastAsia="ru-RU"/>
        </w:rPr>
        <w:t xml:space="preserve">Расчётная средняя ставка налога на добычу полезных ископаемых в виде угля коксующегося </w:t>
      </w:r>
      <w:r w:rsidRPr="00C42D97">
        <w:rPr>
          <w:rFonts w:ascii="Times New Roman" w:hAnsi="Times New Roman"/>
          <w:i/>
          <w:snapToGrid w:val="0"/>
          <w:sz w:val="26"/>
          <w:szCs w:val="26"/>
          <w:lang w:eastAsia="ru-RU"/>
        </w:rPr>
        <w:t>(</w:t>
      </w:r>
      <w:r w:rsidRPr="00C42D97">
        <w:rPr>
          <w:rFonts w:ascii="Times New Roman" w:hAnsi="Times New Roman"/>
          <w:b/>
          <w:i/>
          <w:sz w:val="26"/>
          <w:szCs w:val="26"/>
          <w:lang w:val="en-US"/>
        </w:rPr>
        <w:t>S</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расчёт.</w:t>
      </w:r>
      <w:r w:rsidRPr="00C42D97">
        <w:rPr>
          <w:rFonts w:ascii="Times New Roman" w:hAnsi="Times New Roman"/>
          <w:i/>
          <w:sz w:val="26"/>
          <w:szCs w:val="26"/>
        </w:rPr>
        <w:t>)</w:t>
      </w:r>
      <w:r w:rsidRPr="00C42D97">
        <w:rPr>
          <w:rFonts w:ascii="Times New Roman" w:hAnsi="Times New Roman"/>
          <w:b/>
          <w:i/>
          <w:sz w:val="26"/>
          <w:szCs w:val="26"/>
          <w:vertAlign w:val="subscript"/>
        </w:rPr>
        <w:t xml:space="preserve"> </w:t>
      </w:r>
      <w:r w:rsidRPr="00C42D97">
        <w:rPr>
          <w:rFonts w:ascii="Times New Roman" w:hAnsi="Times New Roman"/>
          <w:snapToGrid w:val="0"/>
          <w:sz w:val="26"/>
          <w:szCs w:val="26"/>
          <w:lang w:eastAsia="ru-RU"/>
        </w:rPr>
        <w:t>определяется как:</w:t>
      </w:r>
    </w:p>
    <w:p w:rsidR="009C4EA0" w:rsidRPr="00C42D97" w:rsidRDefault="009C4EA0" w:rsidP="009C4EA0">
      <w:pPr>
        <w:spacing w:after="0" w:line="240" w:lineRule="auto"/>
        <w:ind w:firstLine="709"/>
        <w:jc w:val="center"/>
        <w:rPr>
          <w:rFonts w:ascii="Times New Roman" w:hAnsi="Times New Roman"/>
          <w:i/>
          <w:sz w:val="26"/>
          <w:szCs w:val="26"/>
        </w:rPr>
      </w:pPr>
      <w:proofErr w:type="gramStart"/>
      <w:r w:rsidRPr="00C42D97">
        <w:rPr>
          <w:rFonts w:ascii="Times New Roman" w:hAnsi="Times New Roman"/>
          <w:b/>
          <w:i/>
          <w:sz w:val="26"/>
          <w:szCs w:val="26"/>
          <w:lang w:val="en-US"/>
        </w:rPr>
        <w:t>S</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расчёт</w:t>
      </w:r>
      <w:r w:rsidRPr="00C42D97">
        <w:rPr>
          <w:rFonts w:ascii="Times New Roman" w:hAnsi="Times New Roman"/>
          <w:i/>
          <w:sz w:val="26"/>
          <w:szCs w:val="26"/>
          <w:vertAlign w:val="subscript"/>
        </w:rPr>
        <w:t>.</w:t>
      </w:r>
      <w:proofErr w:type="gramEnd"/>
      <w:r w:rsidRPr="00C42D97">
        <w:rPr>
          <w:rFonts w:ascii="Times New Roman" w:hAnsi="Times New Roman"/>
          <w:i/>
          <w:snapToGrid w:val="0"/>
          <w:sz w:val="26"/>
          <w:szCs w:val="26"/>
          <w:lang w:eastAsia="ru-RU"/>
        </w:rPr>
        <w:t xml:space="preserve"> = </w:t>
      </w:r>
      <w:r w:rsidRPr="00C42D97">
        <w:rPr>
          <w:rFonts w:ascii="Times New Roman" w:hAnsi="Times New Roman"/>
          <w:b/>
          <w:i/>
          <w:snapToGrid w:val="0"/>
          <w:sz w:val="26"/>
          <w:szCs w:val="26"/>
          <w:lang w:val="en-US" w:eastAsia="ru-RU"/>
        </w:rPr>
        <w:t>S</w:t>
      </w:r>
      <w:r w:rsidRPr="00C42D97">
        <w:rPr>
          <w:rFonts w:ascii="Times New Roman" w:hAnsi="Times New Roman"/>
          <w:b/>
          <w:i/>
          <w:snapToGrid w:val="0"/>
          <w:sz w:val="26"/>
          <w:szCs w:val="26"/>
          <w:lang w:eastAsia="ru-RU"/>
        </w:rPr>
        <w:t xml:space="preserve"> </w:t>
      </w:r>
      <w:r w:rsidRPr="00C42D97">
        <w:rPr>
          <w:rFonts w:ascii="Times New Roman" w:hAnsi="Times New Roman"/>
          <w:i/>
          <w:snapToGrid w:val="0"/>
          <w:sz w:val="26"/>
          <w:szCs w:val="26"/>
          <w:lang w:eastAsia="ru-RU"/>
        </w:rPr>
        <w:t xml:space="preserve">× </w:t>
      </w:r>
      <w:r w:rsidRPr="00C42D97">
        <w:rPr>
          <w:rFonts w:ascii="Times New Roman" w:hAnsi="Times New Roman"/>
          <w:b/>
          <w:i/>
          <w:snapToGrid w:val="0"/>
          <w:sz w:val="26"/>
          <w:szCs w:val="26"/>
          <w:lang w:eastAsia="ru-RU"/>
        </w:rPr>
        <w:t>К</w:t>
      </w:r>
      <w:r w:rsidRPr="00C42D97">
        <w:rPr>
          <w:rFonts w:ascii="Times New Roman" w:hAnsi="Times New Roman"/>
          <w:b/>
          <w:i/>
          <w:snapToGrid w:val="0"/>
          <w:sz w:val="26"/>
          <w:szCs w:val="26"/>
          <w:vertAlign w:val="subscript"/>
          <w:lang w:eastAsia="ru-RU"/>
        </w:rPr>
        <w:t xml:space="preserve">УГ, </w:t>
      </w:r>
    </w:p>
    <w:p w:rsidR="009C4EA0" w:rsidRPr="00C42D97" w:rsidRDefault="009C4EA0" w:rsidP="009C4EA0">
      <w:pPr>
        <w:spacing w:after="0" w:line="240" w:lineRule="auto"/>
        <w:ind w:firstLine="709"/>
        <w:jc w:val="both"/>
        <w:rPr>
          <w:rFonts w:ascii="Times New Roman" w:hAnsi="Times New Roman"/>
          <w:snapToGrid w:val="0"/>
          <w:sz w:val="26"/>
          <w:szCs w:val="26"/>
          <w:lang w:eastAsia="ru-RU"/>
        </w:rPr>
      </w:pPr>
      <w:r w:rsidRPr="00C42D97">
        <w:rPr>
          <w:rFonts w:ascii="Times New Roman" w:hAnsi="Times New Roman"/>
          <w:snapToGrid w:val="0"/>
          <w:sz w:val="26"/>
          <w:szCs w:val="26"/>
          <w:lang w:eastAsia="ru-RU"/>
        </w:rPr>
        <w:t>где,</w:t>
      </w:r>
    </w:p>
    <w:p w:rsidR="009C4EA0" w:rsidRPr="00C42D97" w:rsidRDefault="009C4EA0" w:rsidP="009C4EA0">
      <w:pPr>
        <w:spacing w:after="0" w:line="240" w:lineRule="auto"/>
        <w:ind w:firstLine="709"/>
        <w:jc w:val="both"/>
        <w:rPr>
          <w:rFonts w:ascii="Times New Roman" w:hAnsi="Times New Roman"/>
          <w:snapToGrid w:val="0"/>
          <w:sz w:val="26"/>
          <w:szCs w:val="26"/>
          <w:lang w:eastAsia="ru-RU"/>
        </w:rPr>
      </w:pPr>
      <w:r w:rsidRPr="00C42D97">
        <w:rPr>
          <w:rFonts w:ascii="Times New Roman" w:hAnsi="Times New Roman"/>
          <w:b/>
          <w:i/>
          <w:snapToGrid w:val="0"/>
          <w:sz w:val="26"/>
          <w:szCs w:val="26"/>
          <w:lang w:val="en-US" w:eastAsia="ru-RU"/>
        </w:rPr>
        <w:t>S</w:t>
      </w:r>
      <w:r w:rsidRPr="00C42D97">
        <w:rPr>
          <w:rFonts w:ascii="Times New Roman" w:hAnsi="Times New Roman"/>
          <w:snapToGrid w:val="0"/>
          <w:sz w:val="26"/>
          <w:szCs w:val="26"/>
          <w:lang w:eastAsia="ru-RU"/>
        </w:rPr>
        <w:t xml:space="preserve"> – </w:t>
      </w:r>
      <w:proofErr w:type="gramStart"/>
      <w:r w:rsidRPr="00C42D97">
        <w:rPr>
          <w:rFonts w:ascii="Times New Roman" w:hAnsi="Times New Roman"/>
          <w:snapToGrid w:val="0"/>
          <w:sz w:val="26"/>
          <w:szCs w:val="26"/>
          <w:lang w:eastAsia="ru-RU"/>
        </w:rPr>
        <w:t>основная</w:t>
      </w:r>
      <w:proofErr w:type="gramEnd"/>
      <w:r w:rsidRPr="00C42D97">
        <w:rPr>
          <w:rFonts w:ascii="Times New Roman" w:hAnsi="Times New Roman"/>
          <w:snapToGrid w:val="0"/>
          <w:sz w:val="26"/>
          <w:szCs w:val="26"/>
          <w:lang w:eastAsia="ru-RU"/>
        </w:rPr>
        <w:t xml:space="preserve"> налоговая ставка за 1 тонну добытого угля коксующегося, которая определяется в соответствии с НК РФ, рублей;</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b/>
          <w:i/>
          <w:snapToGrid w:val="0"/>
          <w:sz w:val="26"/>
          <w:szCs w:val="26"/>
          <w:lang w:eastAsia="ru-RU"/>
        </w:rPr>
        <w:t>К</w:t>
      </w:r>
      <w:r w:rsidRPr="00C42D97">
        <w:rPr>
          <w:rFonts w:ascii="Times New Roman" w:hAnsi="Times New Roman"/>
          <w:b/>
          <w:i/>
          <w:snapToGrid w:val="0"/>
          <w:sz w:val="26"/>
          <w:szCs w:val="26"/>
          <w:vertAlign w:val="subscript"/>
          <w:lang w:eastAsia="ru-RU"/>
        </w:rPr>
        <w:t>УГ</w:t>
      </w:r>
      <w:r w:rsidRPr="00C42D97">
        <w:rPr>
          <w:rFonts w:ascii="Times New Roman" w:hAnsi="Times New Roman"/>
          <w:sz w:val="26"/>
          <w:szCs w:val="26"/>
          <w:lang w:eastAsia="ru-RU"/>
        </w:rPr>
        <w:t xml:space="preserve"> – коэффициент, учитывающий влияние изменения стоимости 1 тонны добытого полезного ископаемого в виде угля коксующего и курса доллара США по отношению к рублю, сложившиеся за налоговый период. Коэффициент </w:t>
      </w:r>
      <w:r w:rsidRPr="00C42D97">
        <w:rPr>
          <w:rFonts w:ascii="Times New Roman" w:hAnsi="Times New Roman"/>
          <w:b/>
          <w:i/>
          <w:snapToGrid w:val="0"/>
          <w:sz w:val="26"/>
          <w:szCs w:val="26"/>
          <w:lang w:eastAsia="ru-RU"/>
        </w:rPr>
        <w:t>К</w:t>
      </w:r>
      <w:r w:rsidRPr="00C42D97">
        <w:rPr>
          <w:rFonts w:ascii="Times New Roman" w:hAnsi="Times New Roman"/>
          <w:b/>
          <w:i/>
          <w:snapToGrid w:val="0"/>
          <w:sz w:val="26"/>
          <w:szCs w:val="26"/>
          <w:vertAlign w:val="subscript"/>
          <w:lang w:eastAsia="ru-RU"/>
        </w:rPr>
        <w:t>УГ</w:t>
      </w:r>
      <w:r w:rsidRPr="00C42D97">
        <w:rPr>
          <w:rFonts w:ascii="Times New Roman" w:hAnsi="Times New Roman"/>
          <w:sz w:val="26"/>
          <w:szCs w:val="26"/>
          <w:lang w:eastAsia="ru-RU"/>
        </w:rPr>
        <w:t xml:space="preserve"> определяется </w:t>
      </w:r>
      <w:r w:rsidRPr="00C42D97">
        <w:rPr>
          <w:rFonts w:ascii="Times New Roman" w:hAnsi="Times New Roman"/>
          <w:sz w:val="26"/>
          <w:szCs w:val="26"/>
        </w:rPr>
        <w:t>на соответствующий прогнозируемый период в соответствии с НК РФ, рублей.</w:t>
      </w:r>
    </w:p>
    <w:p w:rsidR="009C4EA0" w:rsidRPr="00C42D97" w:rsidRDefault="009C4EA0" w:rsidP="009C4EA0">
      <w:pPr>
        <w:spacing w:after="0" w:line="240" w:lineRule="auto"/>
        <w:ind w:firstLine="709"/>
        <w:jc w:val="both"/>
        <w:rPr>
          <w:rFonts w:ascii="Times New Roman" w:hAnsi="Times New Roman"/>
          <w:sz w:val="26"/>
          <w:szCs w:val="26"/>
        </w:rPr>
      </w:pPr>
    </w:p>
    <w:p w:rsidR="009C4EA0" w:rsidRPr="00C42D97" w:rsidRDefault="009C4EA0" w:rsidP="009C4EA0">
      <w:pPr>
        <w:spacing w:after="0" w:line="240" w:lineRule="auto"/>
        <w:ind w:firstLine="709"/>
        <w:jc w:val="both"/>
        <w:rPr>
          <w:rFonts w:ascii="Times New Roman" w:hAnsi="Times New Roman"/>
          <w:snapToGrid w:val="0"/>
          <w:sz w:val="26"/>
          <w:szCs w:val="26"/>
          <w:lang w:eastAsia="ru-RU"/>
        </w:rPr>
      </w:pPr>
      <w:r w:rsidRPr="00C42D97">
        <w:rPr>
          <w:rFonts w:ascii="Times New Roman" w:hAnsi="Times New Roman"/>
          <w:snapToGrid w:val="0"/>
          <w:sz w:val="26"/>
          <w:szCs w:val="26"/>
          <w:lang w:eastAsia="ru-RU"/>
        </w:rPr>
        <w:t xml:space="preserve">Сумма налоговых льгот </w:t>
      </w:r>
      <w:r w:rsidRPr="00C42D97">
        <w:rPr>
          <w:rFonts w:ascii="Times New Roman" w:hAnsi="Times New Roman"/>
          <w:i/>
          <w:snapToGrid w:val="0"/>
          <w:sz w:val="26"/>
          <w:szCs w:val="26"/>
          <w:lang w:eastAsia="ru-RU"/>
        </w:rPr>
        <w:t>(</w:t>
      </w:r>
      <w:r w:rsidRPr="00C42D97">
        <w:rPr>
          <w:rFonts w:ascii="Times New Roman" w:hAnsi="Times New Roman"/>
          <w:i/>
          <w:sz w:val="26"/>
          <w:szCs w:val="26"/>
        </w:rPr>
        <w:t xml:space="preserve">Ʃ </w:t>
      </w:r>
      <w:r w:rsidRPr="00C42D97">
        <w:rPr>
          <w:rFonts w:ascii="Times New Roman" w:hAnsi="Times New Roman"/>
          <w:b/>
          <w:i/>
          <w:sz w:val="26"/>
          <w:szCs w:val="26"/>
        </w:rPr>
        <w:t xml:space="preserve">L </w:t>
      </w:r>
      <w:r w:rsidRPr="00C42D97">
        <w:rPr>
          <w:rFonts w:ascii="Times New Roman" w:hAnsi="Times New Roman"/>
          <w:b/>
          <w:i/>
          <w:sz w:val="26"/>
          <w:szCs w:val="26"/>
          <w:vertAlign w:val="subscript"/>
        </w:rPr>
        <w:t>УГ льгот</w:t>
      </w:r>
      <w:r w:rsidRPr="00C42D97">
        <w:rPr>
          <w:rFonts w:ascii="Times New Roman" w:hAnsi="Times New Roman"/>
          <w:i/>
          <w:sz w:val="26"/>
          <w:szCs w:val="26"/>
        </w:rPr>
        <w:t>)</w:t>
      </w:r>
      <w:r w:rsidRPr="00C42D97">
        <w:rPr>
          <w:rFonts w:ascii="Times New Roman" w:hAnsi="Times New Roman"/>
          <w:b/>
          <w:i/>
          <w:sz w:val="26"/>
          <w:szCs w:val="26"/>
          <w:vertAlign w:val="subscript"/>
        </w:rPr>
        <w:t xml:space="preserve"> </w:t>
      </w:r>
      <w:r w:rsidRPr="00C42D97">
        <w:rPr>
          <w:rFonts w:ascii="Times New Roman" w:hAnsi="Times New Roman"/>
          <w:sz w:val="26"/>
          <w:szCs w:val="26"/>
        </w:rPr>
        <w:t>определяется</w:t>
      </w:r>
      <w:r w:rsidRPr="00C42D97">
        <w:rPr>
          <w:rFonts w:ascii="Times New Roman" w:hAnsi="Times New Roman"/>
          <w:snapToGrid w:val="0"/>
          <w:sz w:val="26"/>
          <w:szCs w:val="26"/>
          <w:lang w:eastAsia="ru-RU"/>
        </w:rPr>
        <w:t>:</w:t>
      </w:r>
    </w:p>
    <w:p w:rsidR="009C4EA0" w:rsidRPr="00C42D97" w:rsidRDefault="009C4EA0" w:rsidP="009C4EA0">
      <w:pPr>
        <w:spacing w:before="120" w:after="120" w:line="240" w:lineRule="auto"/>
        <w:ind w:firstLine="709"/>
        <w:jc w:val="center"/>
        <w:rPr>
          <w:rFonts w:ascii="Times New Roman" w:hAnsi="Times New Roman"/>
          <w:snapToGrid w:val="0"/>
          <w:sz w:val="26"/>
          <w:szCs w:val="26"/>
          <w:lang w:eastAsia="ru-RU"/>
        </w:rPr>
      </w:pPr>
      <w:proofErr w:type="gramStart"/>
      <w:r w:rsidRPr="00C42D97">
        <w:rPr>
          <w:rFonts w:ascii="Times New Roman" w:hAnsi="Times New Roman"/>
          <w:i/>
          <w:sz w:val="26"/>
          <w:szCs w:val="26"/>
        </w:rPr>
        <w:t xml:space="preserve">Ʃ </w:t>
      </w:r>
      <w:r w:rsidRPr="00C42D97">
        <w:rPr>
          <w:rFonts w:ascii="Times New Roman" w:hAnsi="Times New Roman"/>
          <w:b/>
          <w:i/>
          <w:sz w:val="26"/>
          <w:szCs w:val="26"/>
        </w:rPr>
        <w:t xml:space="preserve">L </w:t>
      </w:r>
      <w:r w:rsidRPr="00C42D97">
        <w:rPr>
          <w:rFonts w:ascii="Times New Roman" w:hAnsi="Times New Roman"/>
          <w:b/>
          <w:i/>
          <w:sz w:val="26"/>
          <w:szCs w:val="26"/>
          <w:vertAlign w:val="subscript"/>
        </w:rPr>
        <w:t>УГ льгот</w:t>
      </w:r>
      <w:r w:rsidRPr="00C42D97">
        <w:rPr>
          <w:rFonts w:ascii="Times New Roman" w:hAnsi="Times New Roman"/>
          <w:snapToGrid w:val="0"/>
          <w:sz w:val="26"/>
          <w:szCs w:val="26"/>
          <w:lang w:eastAsia="ru-RU"/>
        </w:rPr>
        <w:t xml:space="preserve"> = </w:t>
      </w:r>
      <w:r w:rsidRPr="00C42D97">
        <w:rPr>
          <w:rFonts w:ascii="Times New Roman" w:hAnsi="Times New Roman"/>
          <w:i/>
          <w:snapToGrid w:val="0"/>
          <w:sz w:val="26"/>
          <w:szCs w:val="26"/>
          <w:lang w:eastAsia="ru-RU"/>
        </w:rPr>
        <w:t>Ʃ((</w:t>
      </w:r>
      <w:r w:rsidRPr="00C42D97">
        <w:rPr>
          <w:rFonts w:ascii="Times New Roman" w:hAnsi="Times New Roman"/>
          <w:b/>
          <w:i/>
          <w:sz w:val="26"/>
          <w:szCs w:val="26"/>
          <w:lang w:val="en-US"/>
        </w:rPr>
        <w:t>V</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УГ кокс</w:t>
      </w:r>
      <w:r w:rsidRPr="00C42D97">
        <w:rPr>
          <w:rFonts w:ascii="Times New Roman" w:hAnsi="Times New Roman"/>
          <w:i/>
          <w:snapToGrid w:val="0"/>
          <w:sz w:val="26"/>
          <w:szCs w:val="26"/>
          <w:lang w:eastAsia="ru-RU"/>
        </w:rPr>
        <w:t xml:space="preserve">× </w:t>
      </w:r>
      <w:r w:rsidRPr="00C42D97">
        <w:rPr>
          <w:rFonts w:ascii="Times New Roman" w:hAnsi="Times New Roman"/>
          <w:b/>
          <w:i/>
          <w:sz w:val="26"/>
          <w:szCs w:val="26"/>
          <w:lang w:val="en-US"/>
        </w:rPr>
        <w:t>S</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расчёт.</w:t>
      </w:r>
      <w:r w:rsidRPr="00C42D97">
        <w:rPr>
          <w:rFonts w:ascii="Times New Roman" w:hAnsi="Times New Roman"/>
          <w:i/>
          <w:snapToGrid w:val="0"/>
          <w:sz w:val="26"/>
          <w:szCs w:val="26"/>
          <w:lang w:eastAsia="ru-RU"/>
        </w:rPr>
        <w:t>)</w:t>
      </w:r>
      <w:proofErr w:type="gramEnd"/>
      <w:r w:rsidRPr="00C42D97">
        <w:rPr>
          <w:rFonts w:ascii="Times New Roman" w:hAnsi="Times New Roman"/>
          <w:i/>
          <w:snapToGrid w:val="0"/>
          <w:sz w:val="26"/>
          <w:szCs w:val="26"/>
          <w:lang w:eastAsia="ru-RU"/>
        </w:rPr>
        <w:t xml:space="preserve"> ×</w:t>
      </w:r>
      <w:proofErr w:type="gramStart"/>
      <w:r w:rsidRPr="00C42D97">
        <w:rPr>
          <w:rFonts w:ascii="Times New Roman" w:hAnsi="Times New Roman"/>
          <w:b/>
          <w:i/>
          <w:snapToGrid w:val="0"/>
          <w:sz w:val="26"/>
          <w:szCs w:val="26"/>
          <w:lang w:eastAsia="ru-RU"/>
        </w:rPr>
        <w:t>Д</w:t>
      </w:r>
      <w:r w:rsidRPr="00C42D97">
        <w:rPr>
          <w:rFonts w:ascii="Times New Roman" w:hAnsi="Times New Roman"/>
          <w:i/>
          <w:snapToGrid w:val="0"/>
          <w:sz w:val="26"/>
          <w:szCs w:val="26"/>
          <w:lang w:eastAsia="ru-RU"/>
        </w:rPr>
        <w:t xml:space="preserve"> </w:t>
      </w:r>
      <w:r w:rsidRPr="00C42D97">
        <w:rPr>
          <w:rFonts w:ascii="Times New Roman" w:hAnsi="Times New Roman"/>
          <w:i/>
          <w:snapToGrid w:val="0"/>
          <w:sz w:val="26"/>
          <w:szCs w:val="26"/>
          <w:vertAlign w:val="subscript"/>
          <w:lang w:eastAsia="ru-RU"/>
        </w:rPr>
        <w:t>льгот</w:t>
      </w:r>
      <w:r w:rsidRPr="00C42D97">
        <w:rPr>
          <w:rFonts w:ascii="Times New Roman" w:hAnsi="Times New Roman"/>
          <w:i/>
          <w:snapToGrid w:val="0"/>
          <w:sz w:val="26"/>
          <w:szCs w:val="26"/>
          <w:lang w:eastAsia="ru-RU"/>
        </w:rPr>
        <w:t>),</w:t>
      </w:r>
      <w:proofErr w:type="gramEnd"/>
    </w:p>
    <w:p w:rsidR="009C4EA0" w:rsidRPr="00C42D97" w:rsidRDefault="009C4EA0" w:rsidP="009C4EA0">
      <w:pPr>
        <w:spacing w:after="0" w:line="240" w:lineRule="auto"/>
        <w:ind w:firstLine="709"/>
        <w:jc w:val="both"/>
        <w:rPr>
          <w:rFonts w:ascii="Times New Roman" w:hAnsi="Times New Roman"/>
          <w:snapToGrid w:val="0"/>
          <w:sz w:val="26"/>
          <w:szCs w:val="26"/>
          <w:lang w:eastAsia="ru-RU"/>
        </w:rPr>
      </w:pPr>
      <w:r w:rsidRPr="00C42D97">
        <w:rPr>
          <w:rFonts w:ascii="Times New Roman" w:hAnsi="Times New Roman"/>
          <w:snapToGrid w:val="0"/>
          <w:sz w:val="26"/>
          <w:szCs w:val="26"/>
          <w:lang w:eastAsia="ru-RU"/>
        </w:rPr>
        <w:t>где,</w:t>
      </w:r>
    </w:p>
    <w:p w:rsidR="009C4EA0" w:rsidRPr="00C42D97" w:rsidRDefault="009C4EA0" w:rsidP="009C4EA0">
      <w:pPr>
        <w:spacing w:after="0" w:line="240" w:lineRule="auto"/>
        <w:ind w:firstLine="709"/>
        <w:jc w:val="both"/>
        <w:rPr>
          <w:rFonts w:ascii="Times New Roman" w:hAnsi="Times New Roman"/>
          <w:snapToGrid w:val="0"/>
          <w:sz w:val="26"/>
          <w:szCs w:val="26"/>
          <w:lang w:eastAsia="ru-RU"/>
        </w:rPr>
      </w:pPr>
      <w:r w:rsidRPr="00C42D97">
        <w:rPr>
          <w:rFonts w:ascii="Times New Roman" w:hAnsi="Times New Roman"/>
          <w:b/>
          <w:i/>
          <w:sz w:val="26"/>
          <w:szCs w:val="26"/>
          <w:lang w:val="en-US"/>
        </w:rPr>
        <w:t>V</w:t>
      </w:r>
      <w:r w:rsidRPr="00C42D97">
        <w:rPr>
          <w:rFonts w:ascii="Times New Roman" w:hAnsi="Times New Roman"/>
          <w:b/>
          <w:i/>
          <w:sz w:val="26"/>
          <w:szCs w:val="26"/>
          <w:vertAlign w:val="subscript"/>
        </w:rPr>
        <w:t xml:space="preserve">УГ кокс </w:t>
      </w:r>
      <w:r w:rsidRPr="00C42D97">
        <w:rPr>
          <w:rFonts w:ascii="Times New Roman" w:hAnsi="Times New Roman"/>
          <w:snapToGrid w:val="0"/>
          <w:sz w:val="26"/>
          <w:szCs w:val="26"/>
          <w:lang w:eastAsia="ru-RU"/>
        </w:rPr>
        <w:t xml:space="preserve">– налогооблагаемый объём добычи полезных ископаемых в виде угля коксующегося, </w:t>
      </w:r>
      <w:r w:rsidRPr="00C42D97">
        <w:rPr>
          <w:rFonts w:ascii="Times New Roman" w:hAnsi="Times New Roman"/>
          <w:sz w:val="26"/>
          <w:szCs w:val="26"/>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C42D97">
        <w:rPr>
          <w:rFonts w:ascii="Times New Roman" w:hAnsi="Times New Roman"/>
          <w:snapToGrid w:val="0"/>
          <w:sz w:val="26"/>
          <w:szCs w:val="26"/>
          <w:lang w:eastAsia="ru-RU"/>
        </w:rPr>
        <w:t xml:space="preserve">полезных ископаемых в виде угля коксующегося </w:t>
      </w:r>
      <w:r w:rsidRPr="00C42D97">
        <w:rPr>
          <w:rFonts w:ascii="Times New Roman" w:hAnsi="Times New Roman"/>
          <w:sz w:val="26"/>
          <w:szCs w:val="26"/>
        </w:rPr>
        <w:t xml:space="preserve">согласно данным </w:t>
      </w:r>
      <w:proofErr w:type="spellStart"/>
      <w:r w:rsidRPr="00C42D97">
        <w:rPr>
          <w:rFonts w:ascii="Times New Roman" w:hAnsi="Times New Roman"/>
          <w:sz w:val="26"/>
          <w:szCs w:val="26"/>
        </w:rPr>
        <w:t>Амурстата</w:t>
      </w:r>
      <w:proofErr w:type="spellEnd"/>
      <w:r w:rsidRPr="00C42D97">
        <w:rPr>
          <w:rFonts w:ascii="Times New Roman" w:hAnsi="Times New Roman"/>
          <w:sz w:val="26"/>
          <w:szCs w:val="26"/>
        </w:rPr>
        <w:t xml:space="preserve">, и (или) в соответствии с показателями прогноза социально-экономического развития Амурской области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w:t>
      </w:r>
      <w:r w:rsidRPr="00C42D97">
        <w:rPr>
          <w:rFonts w:ascii="Times New Roman" w:hAnsi="Times New Roman"/>
          <w:snapToGrid w:val="0"/>
          <w:sz w:val="26"/>
          <w:szCs w:val="26"/>
          <w:lang w:eastAsia="ru-RU"/>
        </w:rPr>
        <w:t>тыс. тонн;</w:t>
      </w:r>
    </w:p>
    <w:p w:rsidR="009C4EA0" w:rsidRPr="00C42D97" w:rsidRDefault="009C4EA0" w:rsidP="009C4EA0">
      <w:pPr>
        <w:spacing w:after="0" w:line="240" w:lineRule="auto"/>
        <w:ind w:firstLine="709"/>
        <w:jc w:val="both"/>
        <w:rPr>
          <w:rFonts w:ascii="Times New Roman" w:hAnsi="Times New Roman"/>
          <w:snapToGrid w:val="0"/>
          <w:sz w:val="26"/>
          <w:szCs w:val="26"/>
          <w:lang w:eastAsia="ru-RU"/>
        </w:rPr>
      </w:pPr>
      <w:proofErr w:type="gramStart"/>
      <w:r w:rsidRPr="00C42D97">
        <w:rPr>
          <w:rFonts w:ascii="Times New Roman" w:hAnsi="Times New Roman"/>
          <w:b/>
          <w:i/>
          <w:sz w:val="26"/>
          <w:szCs w:val="26"/>
          <w:lang w:val="en-US"/>
        </w:rPr>
        <w:t>S</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расчёт.</w:t>
      </w:r>
      <w:proofErr w:type="gramEnd"/>
      <w:r w:rsidRPr="00C42D97">
        <w:rPr>
          <w:rFonts w:ascii="Times New Roman" w:hAnsi="Times New Roman"/>
          <w:snapToGrid w:val="0"/>
          <w:sz w:val="26"/>
          <w:szCs w:val="26"/>
          <w:lang w:eastAsia="ru-RU"/>
        </w:rPr>
        <w:t xml:space="preserve"> – расчётная ставка налога на добычу полезных ископаемых в виде угля коксующегося, </w:t>
      </w:r>
      <w:r w:rsidRPr="00C42D97">
        <w:rPr>
          <w:rFonts w:ascii="Times New Roman" w:hAnsi="Times New Roman"/>
          <w:sz w:val="26"/>
          <w:szCs w:val="26"/>
        </w:rPr>
        <w:t>определяемая на соответствующий прогнозируемый период,</w:t>
      </w:r>
      <w:r w:rsidRPr="00C42D97">
        <w:rPr>
          <w:rFonts w:ascii="Times New Roman" w:hAnsi="Times New Roman"/>
          <w:snapToGrid w:val="0"/>
          <w:sz w:val="26"/>
          <w:szCs w:val="26"/>
          <w:lang w:eastAsia="ru-RU"/>
        </w:rPr>
        <w:t xml:space="preserve"> рублей;</w:t>
      </w:r>
    </w:p>
    <w:p w:rsidR="009C4EA0" w:rsidRPr="00C42D97" w:rsidRDefault="009C4EA0" w:rsidP="009C4EA0">
      <w:pPr>
        <w:spacing w:after="0" w:line="240" w:lineRule="auto"/>
        <w:ind w:firstLine="709"/>
        <w:jc w:val="both"/>
        <w:rPr>
          <w:rFonts w:ascii="Times New Roman" w:hAnsi="Times New Roman"/>
          <w:sz w:val="26"/>
          <w:szCs w:val="26"/>
          <w:lang w:eastAsia="ru-RU"/>
        </w:rPr>
      </w:pPr>
      <w:r w:rsidRPr="00C42D97">
        <w:rPr>
          <w:rFonts w:ascii="Times New Roman" w:hAnsi="Times New Roman"/>
          <w:b/>
          <w:i/>
          <w:snapToGrid w:val="0"/>
          <w:sz w:val="26"/>
          <w:szCs w:val="26"/>
          <w:lang w:eastAsia="ru-RU"/>
        </w:rPr>
        <w:t>Д</w:t>
      </w:r>
      <w:r w:rsidRPr="00C42D97">
        <w:rPr>
          <w:rFonts w:ascii="Times New Roman" w:hAnsi="Times New Roman"/>
          <w:snapToGrid w:val="0"/>
          <w:sz w:val="26"/>
          <w:szCs w:val="26"/>
          <w:lang w:eastAsia="ru-RU"/>
        </w:rPr>
        <w:t xml:space="preserve"> </w:t>
      </w:r>
      <w:r w:rsidRPr="00C42D97">
        <w:rPr>
          <w:rFonts w:ascii="Times New Roman" w:hAnsi="Times New Roman"/>
          <w:snapToGrid w:val="0"/>
          <w:sz w:val="26"/>
          <w:szCs w:val="26"/>
          <w:vertAlign w:val="subscript"/>
          <w:lang w:eastAsia="ru-RU"/>
        </w:rPr>
        <w:t>льгот</w:t>
      </w:r>
      <w:r w:rsidRPr="00C42D97">
        <w:rPr>
          <w:rFonts w:ascii="Times New Roman" w:hAnsi="Times New Roman"/>
          <w:sz w:val="26"/>
          <w:szCs w:val="26"/>
          <w:lang w:eastAsia="ru-RU"/>
        </w:rPr>
        <w:t xml:space="preserve"> – показатель, определяющий долю льготы по налогу, %. </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lang w:eastAsia="ru-RU"/>
        </w:rPr>
        <w:t>Показатель, определяющий долю льготы по налогу (</w:t>
      </w:r>
      <w:r w:rsidRPr="00C42D97">
        <w:rPr>
          <w:rFonts w:ascii="Times New Roman" w:hAnsi="Times New Roman"/>
          <w:b/>
          <w:i/>
          <w:snapToGrid w:val="0"/>
          <w:sz w:val="26"/>
          <w:szCs w:val="26"/>
          <w:lang w:eastAsia="ru-RU"/>
        </w:rPr>
        <w:t>Д</w:t>
      </w:r>
      <w:r w:rsidRPr="00C42D97">
        <w:rPr>
          <w:rFonts w:ascii="Times New Roman" w:hAnsi="Times New Roman"/>
          <w:snapToGrid w:val="0"/>
          <w:sz w:val="26"/>
          <w:szCs w:val="26"/>
          <w:lang w:eastAsia="ru-RU"/>
        </w:rPr>
        <w:t xml:space="preserve"> </w:t>
      </w:r>
      <w:r w:rsidRPr="00C42D97">
        <w:rPr>
          <w:rFonts w:ascii="Times New Roman" w:hAnsi="Times New Roman"/>
          <w:snapToGrid w:val="0"/>
          <w:sz w:val="26"/>
          <w:szCs w:val="26"/>
          <w:vertAlign w:val="subscript"/>
          <w:lang w:eastAsia="ru-RU"/>
        </w:rPr>
        <w:t>льгот</w:t>
      </w:r>
      <w:r w:rsidRPr="00C42D97">
        <w:rPr>
          <w:rFonts w:ascii="Times New Roman" w:hAnsi="Times New Roman"/>
          <w:snapToGrid w:val="0"/>
          <w:sz w:val="26"/>
          <w:szCs w:val="26"/>
          <w:lang w:eastAsia="ru-RU"/>
        </w:rPr>
        <w:t>)</w:t>
      </w:r>
      <w:r w:rsidRPr="00C42D97">
        <w:rPr>
          <w:rFonts w:ascii="Times New Roman" w:hAnsi="Times New Roman"/>
          <w:sz w:val="26"/>
          <w:szCs w:val="26"/>
          <w:lang w:eastAsia="ru-RU"/>
        </w:rPr>
        <w:t xml:space="preserve">, </w:t>
      </w:r>
      <w:r w:rsidRPr="00C42D97">
        <w:rPr>
          <w:rFonts w:ascii="Times New Roman" w:hAnsi="Times New Roman"/>
          <w:sz w:val="26"/>
          <w:szCs w:val="26"/>
        </w:rPr>
        <w:t>определяется как частное от деления суммы налоговых льгот в отношении угля коксующегося на сумму налога,</w:t>
      </w:r>
      <w:r w:rsidRPr="00C42D97">
        <w:rPr>
          <w:rFonts w:ascii="Times New Roman" w:hAnsi="Times New Roman"/>
          <w:sz w:val="26"/>
          <w:szCs w:val="26"/>
          <w:lang w:eastAsia="ru-RU"/>
        </w:rPr>
        <w:t xml:space="preserve"> подлежащего уплате в бюджет, с учётом суммы налоговых льгот </w:t>
      </w:r>
      <w:r w:rsidRPr="00C42D97">
        <w:rPr>
          <w:rFonts w:ascii="Times New Roman" w:hAnsi="Times New Roman"/>
          <w:sz w:val="26"/>
          <w:szCs w:val="26"/>
        </w:rPr>
        <w:t>(согласно данным отчёта по форме № 5-НДПИ).</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C4EA0" w:rsidRPr="00C42D97" w:rsidRDefault="009C4EA0" w:rsidP="009C4EA0">
      <w:pPr>
        <w:autoSpaceDE w:val="0"/>
        <w:autoSpaceDN w:val="0"/>
        <w:adjustRightInd w:val="0"/>
        <w:spacing w:after="0" w:line="240" w:lineRule="auto"/>
        <w:ind w:firstLine="709"/>
        <w:jc w:val="both"/>
        <w:rPr>
          <w:rFonts w:ascii="Times New Roman" w:hAnsi="Times New Roman"/>
          <w:sz w:val="26"/>
          <w:szCs w:val="26"/>
        </w:rPr>
      </w:pPr>
      <w:r w:rsidRPr="00C42D97">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9C4EA0" w:rsidRPr="00C42D97" w:rsidRDefault="009C4EA0" w:rsidP="009C4EA0">
      <w:pPr>
        <w:autoSpaceDE w:val="0"/>
        <w:autoSpaceDN w:val="0"/>
        <w:adjustRightInd w:val="0"/>
        <w:spacing w:after="0" w:line="240" w:lineRule="auto"/>
        <w:ind w:firstLine="709"/>
        <w:jc w:val="both"/>
        <w:rPr>
          <w:rFonts w:ascii="Times New Roman" w:hAnsi="Times New Roman"/>
          <w:sz w:val="26"/>
          <w:szCs w:val="26"/>
        </w:rPr>
      </w:pPr>
      <w:r w:rsidRPr="00C42D97">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Объём выпадающих доходов определяется в рамках прописанного </w:t>
      </w:r>
      <w:proofErr w:type="gramStart"/>
      <w:r w:rsidRPr="00C42D97">
        <w:rPr>
          <w:rFonts w:ascii="Times New Roman" w:hAnsi="Times New Roman"/>
          <w:sz w:val="26"/>
          <w:szCs w:val="26"/>
        </w:rPr>
        <w:t>алгоритма расчёта прогнозного объёма поступлений налога</w:t>
      </w:r>
      <w:proofErr w:type="gramEnd"/>
      <w:r w:rsidRPr="00C42D97">
        <w:rPr>
          <w:rFonts w:ascii="Times New Roman" w:hAnsi="Times New Roman"/>
          <w:sz w:val="26"/>
          <w:szCs w:val="26"/>
        </w:rPr>
        <w:t>.</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Налог на добычу п</w:t>
      </w:r>
      <w:r w:rsidRPr="00C42D97">
        <w:rPr>
          <w:rFonts w:ascii="Times New Roman" w:hAnsi="Times New Roman"/>
          <w:snapToGrid w:val="0"/>
          <w:sz w:val="26"/>
          <w:szCs w:val="26"/>
          <w:lang w:eastAsia="ru-RU"/>
        </w:rPr>
        <w:t xml:space="preserve">олезных ископаемых в виде угля коксующегося </w:t>
      </w:r>
      <w:r w:rsidRPr="00C42D97">
        <w:rPr>
          <w:rFonts w:ascii="Times New Roman" w:hAnsi="Times New Roman"/>
          <w:sz w:val="26"/>
          <w:szCs w:val="26"/>
        </w:rPr>
        <w:t>зачисляется в бюджеты бюджетной системы Российской Федерации по нормативам, установленным в соответствии со статьями БК РФ.</w:t>
      </w:r>
    </w:p>
    <w:p w:rsidR="009C4EA0" w:rsidRPr="00C42D97" w:rsidRDefault="009C4EA0" w:rsidP="009C4EA0">
      <w:pPr>
        <w:keepNext/>
        <w:numPr>
          <w:ilvl w:val="2"/>
          <w:numId w:val="3"/>
        </w:numPr>
        <w:tabs>
          <w:tab w:val="left" w:pos="1985"/>
        </w:tabs>
        <w:spacing w:before="120" w:after="120" w:line="240" w:lineRule="auto"/>
        <w:ind w:left="0" w:firstLine="709"/>
        <w:jc w:val="center"/>
        <w:outlineLvl w:val="2"/>
        <w:rPr>
          <w:rFonts w:ascii="Times New Roman" w:hAnsi="Times New Roman"/>
          <w:i/>
          <w:sz w:val="26"/>
          <w:szCs w:val="26"/>
          <w:lang w:eastAsia="ru-RU"/>
        </w:rPr>
      </w:pPr>
      <w:bookmarkStart w:id="150" w:name="_Toc89426808"/>
      <w:bookmarkStart w:id="151" w:name="_Toc129336601"/>
      <w:bookmarkStart w:id="152" w:name="_Toc145406713"/>
      <w:bookmarkStart w:id="153" w:name="_Toc146112037"/>
      <w:bookmarkStart w:id="154" w:name="_Toc194068873"/>
      <w:bookmarkStart w:id="155" w:name="_Toc226389669"/>
      <w:r w:rsidRPr="00C42D97">
        <w:rPr>
          <w:rFonts w:ascii="Times New Roman" w:hAnsi="Times New Roman"/>
          <w:b/>
          <w:i/>
          <w:sz w:val="26"/>
          <w:szCs w:val="26"/>
          <w:lang w:eastAsia="ru-RU"/>
        </w:rPr>
        <w:t xml:space="preserve">Налог на добычу полезных ископаемых </w:t>
      </w:r>
      <w:r w:rsidRPr="00C42D97">
        <w:rPr>
          <w:rFonts w:ascii="Times New Roman" w:hAnsi="Times New Roman"/>
          <w:b/>
          <w:i/>
          <w:sz w:val="26"/>
          <w:szCs w:val="26"/>
          <w:lang w:eastAsia="ru-RU"/>
        </w:rPr>
        <w:br/>
        <w:t>в виде апатит-нефелиновых, апатитовых и фосфоритовых руд</w:t>
      </w:r>
      <w:r w:rsidRPr="00C42D97">
        <w:rPr>
          <w:rFonts w:ascii="Times New Roman" w:hAnsi="Times New Roman"/>
          <w:b/>
          <w:i/>
          <w:sz w:val="26"/>
          <w:szCs w:val="26"/>
          <w:lang w:eastAsia="ru-RU"/>
        </w:rPr>
        <w:br/>
        <w:t>182 1 07 01130 01 0000 110</w:t>
      </w:r>
      <w:bookmarkEnd w:id="150"/>
      <w:bookmarkEnd w:id="151"/>
      <w:bookmarkEnd w:id="152"/>
      <w:bookmarkEnd w:id="153"/>
      <w:bookmarkEnd w:id="154"/>
      <w:bookmarkEnd w:id="155"/>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В прогнозе поступлений налога на добычу полезных ископаемых в виде апатит-нефелиновых, апатитовых и фосфоритовых руд, учитываются:</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показатели прогноза социально-экономического развития Амурской области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Министерством экономического развития Амурской области;</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 динамика налоговой базы по налогу согласно данным отчёта по форме </w:t>
      </w:r>
      <w:r w:rsidRPr="00C42D97">
        <w:rPr>
          <w:rFonts w:ascii="Times New Roman" w:hAnsi="Times New Roman"/>
          <w:sz w:val="26"/>
          <w:szCs w:val="26"/>
        </w:rPr>
        <w:br/>
        <w:t>№ 5-НДПИ «Отчёт о налоговой базе и структуре начислений по налогу на добычу полезных ископаемых», сложившаяся за предыдущие периоды;</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прогноз поступлений по налогу.</w:t>
      </w:r>
    </w:p>
    <w:p w:rsidR="009C4EA0" w:rsidRPr="00C42D97" w:rsidRDefault="009C4EA0" w:rsidP="009C4EA0">
      <w:pPr>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Расчёт прогнозного объёма поступлений налога на добычу полезных ископаемых в виде апатит-нефелиновых,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уровень собираемости, переходящие платежи, изменения налогового и бюджетного законодательства и др.).</w:t>
      </w:r>
      <w:proofErr w:type="gramEnd"/>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Прогнозный объём поступлений налога на добычу полезных ископаемых в виде апатит-нефелиновых, апатитовых и фосфоритовых руд (</w:t>
      </w:r>
      <w:r w:rsidRPr="00C42D97">
        <w:rPr>
          <w:rFonts w:ascii="Times New Roman" w:hAnsi="Times New Roman"/>
          <w:b/>
          <w:i/>
          <w:sz w:val="26"/>
          <w:szCs w:val="26"/>
        </w:rPr>
        <w:t xml:space="preserve">НДПИ </w:t>
      </w:r>
      <w:r w:rsidRPr="00C42D97">
        <w:rPr>
          <w:rFonts w:ascii="Times New Roman" w:hAnsi="Times New Roman"/>
          <w:b/>
          <w:i/>
          <w:sz w:val="26"/>
          <w:szCs w:val="26"/>
          <w:vertAlign w:val="subscript"/>
        </w:rPr>
        <w:t>МУ.</w:t>
      </w:r>
      <w:r w:rsidRPr="00C42D97">
        <w:rPr>
          <w:rFonts w:ascii="Times New Roman" w:hAnsi="Times New Roman"/>
          <w:i/>
          <w:sz w:val="26"/>
          <w:szCs w:val="26"/>
        </w:rPr>
        <w:t xml:space="preserve">) </w:t>
      </w:r>
      <w:r w:rsidRPr="00C42D97">
        <w:rPr>
          <w:rFonts w:ascii="Times New Roman" w:hAnsi="Times New Roman"/>
          <w:sz w:val="26"/>
          <w:szCs w:val="26"/>
        </w:rPr>
        <w:t>определяется исходя из следующего алгоритма расчёта:</w:t>
      </w:r>
    </w:p>
    <w:p w:rsidR="009C4EA0" w:rsidRPr="00C42D97" w:rsidRDefault="009C4EA0" w:rsidP="009C4EA0">
      <w:pPr>
        <w:spacing w:before="120" w:after="120" w:line="240" w:lineRule="auto"/>
        <w:ind w:firstLine="709"/>
        <w:jc w:val="center"/>
        <w:rPr>
          <w:rFonts w:ascii="Times New Roman" w:hAnsi="Times New Roman"/>
          <w:b/>
          <w:i/>
          <w:sz w:val="26"/>
          <w:szCs w:val="26"/>
        </w:rPr>
      </w:pPr>
      <w:r w:rsidRPr="00C42D97">
        <w:rPr>
          <w:rFonts w:ascii="Times New Roman" w:hAnsi="Times New Roman"/>
          <w:b/>
          <w:i/>
          <w:sz w:val="26"/>
          <w:szCs w:val="26"/>
        </w:rPr>
        <w:t xml:space="preserve">НДПИ </w:t>
      </w:r>
      <w:r w:rsidRPr="00C42D97">
        <w:rPr>
          <w:rFonts w:ascii="Times New Roman" w:hAnsi="Times New Roman"/>
          <w:b/>
          <w:i/>
          <w:sz w:val="26"/>
          <w:szCs w:val="26"/>
          <w:vertAlign w:val="subscript"/>
        </w:rPr>
        <w:t>МУ</w:t>
      </w:r>
      <w:r w:rsidRPr="00C42D97">
        <w:rPr>
          <w:rFonts w:ascii="Times New Roman" w:hAnsi="Times New Roman"/>
          <w:b/>
          <w:i/>
          <w:sz w:val="26"/>
          <w:szCs w:val="26"/>
        </w:rPr>
        <w:t xml:space="preserve"> = (Ʃ(</w:t>
      </w:r>
      <w:r w:rsidRPr="00C42D97">
        <w:rPr>
          <w:rFonts w:ascii="Times New Roman" w:hAnsi="Times New Roman"/>
          <w:b/>
          <w:i/>
          <w:sz w:val="26"/>
          <w:szCs w:val="26"/>
          <w:lang w:val="en-US"/>
        </w:rPr>
        <w:t>V</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 xml:space="preserve">МУ </w:t>
      </w:r>
      <w:r w:rsidRPr="00C42D97">
        <w:rPr>
          <w:rFonts w:ascii="Times New Roman" w:hAnsi="Times New Roman"/>
          <w:b/>
          <w:i/>
          <w:sz w:val="26"/>
          <w:szCs w:val="26"/>
        </w:rPr>
        <w:t xml:space="preserve">× S </w:t>
      </w:r>
      <w:r w:rsidRPr="00C42D97">
        <w:rPr>
          <w:rFonts w:ascii="Times New Roman" w:hAnsi="Times New Roman"/>
          <w:b/>
          <w:i/>
          <w:sz w:val="26"/>
          <w:szCs w:val="26"/>
          <w:vertAlign w:val="subscript"/>
        </w:rPr>
        <w:t>расчёт</w:t>
      </w:r>
      <w:r w:rsidRPr="00C42D97">
        <w:rPr>
          <w:rFonts w:ascii="Times New Roman" w:hAnsi="Times New Roman"/>
          <w:b/>
          <w:i/>
          <w:sz w:val="26"/>
          <w:szCs w:val="26"/>
        </w:rPr>
        <w:t xml:space="preserve">) × </w:t>
      </w:r>
      <w:proofErr w:type="spellStart"/>
      <w:r w:rsidRPr="00C42D97">
        <w:rPr>
          <w:rFonts w:ascii="Times New Roman" w:hAnsi="Times New Roman"/>
          <w:b/>
          <w:i/>
          <w:sz w:val="26"/>
          <w:szCs w:val="26"/>
        </w:rPr>
        <w:t>К</w:t>
      </w:r>
      <w:r w:rsidRPr="00C42D97">
        <w:rPr>
          <w:rFonts w:ascii="Times New Roman" w:hAnsi="Times New Roman"/>
          <w:b/>
          <w:i/>
          <w:sz w:val="26"/>
          <w:szCs w:val="26"/>
          <w:vertAlign w:val="subscript"/>
        </w:rPr>
        <w:t>рента</w:t>
      </w:r>
      <w:proofErr w:type="spellEnd"/>
      <w:r w:rsidRPr="00C42D97">
        <w:rPr>
          <w:rFonts w:ascii="Times New Roman" w:hAnsi="Times New Roman"/>
          <w:b/>
          <w:i/>
          <w:sz w:val="26"/>
          <w:szCs w:val="26"/>
        </w:rPr>
        <w:t xml:space="preserve"> (+-) P) × </w:t>
      </w:r>
      <w:r w:rsidRPr="00C42D97">
        <w:rPr>
          <w:rFonts w:ascii="Times New Roman" w:hAnsi="Times New Roman"/>
          <w:b/>
          <w:i/>
          <w:sz w:val="26"/>
          <w:szCs w:val="26"/>
          <w:lang w:val="en-US"/>
        </w:rPr>
        <w:t>K</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соб.</w:t>
      </w:r>
      <w:r w:rsidRPr="00C42D97">
        <w:rPr>
          <w:rFonts w:ascii="Times New Roman" w:hAnsi="Times New Roman"/>
          <w:b/>
          <w:i/>
          <w:sz w:val="26"/>
          <w:szCs w:val="26"/>
        </w:rPr>
        <w:t xml:space="preserve"> (+-) F,</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где,</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b/>
          <w:i/>
          <w:sz w:val="26"/>
          <w:szCs w:val="26"/>
          <w:lang w:val="en-US"/>
        </w:rPr>
        <w:t>V</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 xml:space="preserve">МУ </w:t>
      </w:r>
      <w:r w:rsidRPr="00C42D97">
        <w:rPr>
          <w:rFonts w:ascii="Times New Roman" w:hAnsi="Times New Roman"/>
          <w:sz w:val="26"/>
          <w:szCs w:val="26"/>
        </w:rPr>
        <w:t xml:space="preserve">– налогооблагаемый объём добычи полезных ископаемых в виде апатит-нефелиновых, апатитовых и фосфоритовых руд, по видам полезных ископаемых, с учётом распределения по долям на соответствующий прогнозируемый период в соответствии с фактическими объёмными показателями добычи апатит-нефелиновых, апатитовых и фосфоритовых руд согласно данным </w:t>
      </w:r>
      <w:proofErr w:type="spellStart"/>
      <w:r w:rsidRPr="00C42D97">
        <w:rPr>
          <w:rFonts w:ascii="Times New Roman" w:hAnsi="Times New Roman"/>
          <w:sz w:val="26"/>
          <w:szCs w:val="26"/>
        </w:rPr>
        <w:t>Амурстата</w:t>
      </w:r>
      <w:proofErr w:type="spellEnd"/>
      <w:r w:rsidRPr="00C42D97">
        <w:rPr>
          <w:rFonts w:ascii="Times New Roman" w:hAnsi="Times New Roman"/>
          <w:sz w:val="26"/>
          <w:szCs w:val="26"/>
        </w:rPr>
        <w:t>, и (или) в соответствии с показателями прогноза социально-экономического развития Амурской области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и (или) фактическим данным налоговых деклараций, тыс. тонн;</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S </w:t>
      </w:r>
      <w:r w:rsidRPr="00C42D97">
        <w:rPr>
          <w:rFonts w:ascii="Times New Roman" w:hAnsi="Times New Roman"/>
          <w:b/>
          <w:i/>
          <w:sz w:val="26"/>
          <w:szCs w:val="26"/>
          <w:vertAlign w:val="subscript"/>
        </w:rPr>
        <w:t>расчёт</w:t>
      </w:r>
      <w:r w:rsidRPr="00C42D97">
        <w:rPr>
          <w:rFonts w:ascii="Times New Roman" w:hAnsi="Times New Roman"/>
          <w:sz w:val="26"/>
          <w:szCs w:val="26"/>
        </w:rPr>
        <w:t xml:space="preserve"> – расчётная ставка налога на добычу полезных ископаемых в виде апатит-нефелиновых, апатитовых и фосфоритовых руд, по видам полезных ископаемых, определяемая на соответствующий прогнозируемый период, рублей;</w:t>
      </w:r>
    </w:p>
    <w:p w:rsidR="009C4EA0" w:rsidRPr="00C42D97" w:rsidRDefault="009C4EA0" w:rsidP="009C4EA0">
      <w:pPr>
        <w:spacing w:after="0" w:line="240" w:lineRule="auto"/>
        <w:ind w:firstLine="709"/>
        <w:jc w:val="both"/>
        <w:rPr>
          <w:rFonts w:ascii="Times New Roman" w:hAnsi="Times New Roman"/>
          <w:b/>
          <w:i/>
          <w:sz w:val="26"/>
          <w:szCs w:val="26"/>
        </w:rPr>
      </w:pPr>
      <w:proofErr w:type="spellStart"/>
      <w:r w:rsidRPr="00C42D97">
        <w:rPr>
          <w:rFonts w:ascii="Times New Roman" w:hAnsi="Times New Roman"/>
          <w:b/>
          <w:i/>
          <w:sz w:val="26"/>
          <w:szCs w:val="26"/>
        </w:rPr>
        <w:t>К</w:t>
      </w:r>
      <w:r w:rsidRPr="00C42D97">
        <w:rPr>
          <w:rFonts w:ascii="Times New Roman" w:hAnsi="Times New Roman"/>
          <w:b/>
          <w:i/>
          <w:sz w:val="26"/>
          <w:szCs w:val="26"/>
          <w:vertAlign w:val="subscript"/>
        </w:rPr>
        <w:t>рента</w:t>
      </w:r>
      <w:proofErr w:type="spellEnd"/>
      <w:r w:rsidRPr="00C42D97">
        <w:rPr>
          <w:rFonts w:ascii="Times New Roman" w:hAnsi="Times New Roman"/>
          <w:b/>
          <w:i/>
          <w:sz w:val="26"/>
          <w:szCs w:val="26"/>
          <w:vertAlign w:val="subscript"/>
        </w:rPr>
        <w:t xml:space="preserve"> </w:t>
      </w:r>
      <w:r w:rsidRPr="00C42D97">
        <w:rPr>
          <w:rFonts w:ascii="Times New Roman" w:hAnsi="Times New Roman"/>
          <w:sz w:val="26"/>
          <w:szCs w:val="26"/>
        </w:rPr>
        <w:t>– рентный коэффициент, установленный в соответствии с НК РФ;</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P</w:t>
      </w:r>
      <w:r w:rsidRPr="00C42D97">
        <w:rPr>
          <w:rFonts w:ascii="Times New Roman" w:hAnsi="Times New Roman"/>
          <w:sz w:val="26"/>
          <w:szCs w:val="26"/>
        </w:rPr>
        <w:t xml:space="preserve"> – переходящие платежи, тыс. рублей;</w:t>
      </w:r>
    </w:p>
    <w:p w:rsidR="009C4EA0" w:rsidRPr="00C42D97" w:rsidRDefault="009C4EA0" w:rsidP="009C4EA0">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lang w:val="en-US"/>
        </w:rPr>
        <w:t>K</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соб.</w:t>
      </w:r>
      <w:proofErr w:type="gramEnd"/>
      <w:r w:rsidRPr="00C42D97">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F – </w:t>
      </w:r>
      <w:r w:rsidRPr="00C42D97">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9C4EA0" w:rsidRPr="00C42D97" w:rsidRDefault="009C4EA0" w:rsidP="009C4EA0">
      <w:pPr>
        <w:spacing w:after="0" w:line="240" w:lineRule="auto"/>
        <w:ind w:firstLine="709"/>
        <w:jc w:val="both"/>
        <w:rPr>
          <w:rFonts w:ascii="Times New Roman" w:hAnsi="Times New Roman"/>
          <w:sz w:val="26"/>
          <w:szCs w:val="26"/>
        </w:rPr>
      </w:pPr>
    </w:p>
    <w:p w:rsidR="009C4EA0" w:rsidRPr="00C42D97" w:rsidRDefault="009C4EA0" w:rsidP="009C4EA0">
      <w:pPr>
        <w:spacing w:after="0" w:line="240" w:lineRule="auto"/>
        <w:ind w:firstLine="709"/>
        <w:jc w:val="both"/>
        <w:rPr>
          <w:rFonts w:ascii="Times New Roman" w:hAnsi="Times New Roman"/>
          <w:snapToGrid w:val="0"/>
          <w:sz w:val="26"/>
          <w:szCs w:val="26"/>
          <w:lang w:eastAsia="ru-RU"/>
        </w:rPr>
      </w:pPr>
      <w:r w:rsidRPr="00C42D97">
        <w:rPr>
          <w:rFonts w:ascii="Times New Roman" w:hAnsi="Times New Roman"/>
          <w:snapToGrid w:val="0"/>
          <w:sz w:val="26"/>
          <w:szCs w:val="26"/>
          <w:lang w:eastAsia="ru-RU"/>
        </w:rPr>
        <w:t xml:space="preserve">Расчётная средняя ставка налога на добычу полезных ископаемых </w:t>
      </w:r>
      <w:r w:rsidRPr="00C42D97">
        <w:rPr>
          <w:rFonts w:ascii="Times New Roman" w:hAnsi="Times New Roman"/>
          <w:sz w:val="26"/>
          <w:szCs w:val="26"/>
        </w:rPr>
        <w:t>в виде апатит-нефелиновых, апатитовых и фосфоритовых руд</w:t>
      </w:r>
      <w:r w:rsidRPr="00C42D97">
        <w:rPr>
          <w:rFonts w:ascii="Times New Roman" w:hAnsi="Times New Roman"/>
          <w:i/>
          <w:snapToGrid w:val="0"/>
          <w:sz w:val="26"/>
          <w:szCs w:val="26"/>
          <w:lang w:eastAsia="ru-RU"/>
        </w:rPr>
        <w:t xml:space="preserve"> (</w:t>
      </w:r>
      <w:r w:rsidRPr="00C42D97">
        <w:rPr>
          <w:rFonts w:ascii="Times New Roman" w:hAnsi="Times New Roman"/>
          <w:b/>
          <w:i/>
          <w:sz w:val="26"/>
          <w:szCs w:val="26"/>
          <w:lang w:val="en-US"/>
        </w:rPr>
        <w:t>S</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расчёт.</w:t>
      </w:r>
      <w:r w:rsidRPr="00C42D97">
        <w:rPr>
          <w:rFonts w:ascii="Times New Roman" w:hAnsi="Times New Roman"/>
          <w:i/>
          <w:sz w:val="26"/>
          <w:szCs w:val="26"/>
        </w:rPr>
        <w:t>)</w:t>
      </w:r>
      <w:r w:rsidRPr="00C42D97">
        <w:rPr>
          <w:rFonts w:ascii="Times New Roman" w:hAnsi="Times New Roman"/>
          <w:b/>
          <w:i/>
          <w:sz w:val="26"/>
          <w:szCs w:val="26"/>
          <w:vertAlign w:val="subscript"/>
        </w:rPr>
        <w:t xml:space="preserve"> </w:t>
      </w:r>
      <w:r w:rsidRPr="00C42D97">
        <w:rPr>
          <w:rFonts w:ascii="Times New Roman" w:hAnsi="Times New Roman"/>
          <w:snapToGrid w:val="0"/>
          <w:sz w:val="26"/>
          <w:szCs w:val="26"/>
          <w:lang w:eastAsia="ru-RU"/>
        </w:rPr>
        <w:t>определяется как:</w:t>
      </w:r>
    </w:p>
    <w:p w:rsidR="009C4EA0" w:rsidRPr="00C42D97" w:rsidRDefault="009C4EA0" w:rsidP="009C4EA0">
      <w:pPr>
        <w:spacing w:after="0" w:line="240" w:lineRule="auto"/>
        <w:ind w:firstLine="709"/>
        <w:jc w:val="center"/>
        <w:rPr>
          <w:rFonts w:ascii="Times New Roman" w:hAnsi="Times New Roman"/>
          <w:snapToGrid w:val="0"/>
          <w:sz w:val="26"/>
          <w:szCs w:val="26"/>
          <w:lang w:eastAsia="ru-RU"/>
        </w:rPr>
      </w:pPr>
    </w:p>
    <w:p w:rsidR="009C4EA0" w:rsidRPr="00C42D97" w:rsidRDefault="009C4EA0" w:rsidP="009C4EA0">
      <w:pPr>
        <w:spacing w:after="0" w:line="240" w:lineRule="auto"/>
        <w:jc w:val="center"/>
        <w:rPr>
          <w:rFonts w:ascii="Times New Roman" w:hAnsi="Times New Roman"/>
          <w:i/>
          <w:snapToGrid w:val="0"/>
          <w:sz w:val="26"/>
          <w:szCs w:val="26"/>
          <w:lang w:eastAsia="ru-RU"/>
        </w:rPr>
      </w:pPr>
      <w:proofErr w:type="gramStart"/>
      <w:r w:rsidRPr="00C42D97">
        <w:rPr>
          <w:rFonts w:ascii="Times New Roman" w:hAnsi="Times New Roman"/>
          <w:b/>
          <w:i/>
          <w:sz w:val="26"/>
          <w:szCs w:val="26"/>
          <w:lang w:val="en-US"/>
        </w:rPr>
        <w:t>S</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расчёт</w:t>
      </w:r>
      <w:r w:rsidRPr="00C42D97">
        <w:rPr>
          <w:rFonts w:ascii="Times New Roman" w:hAnsi="Times New Roman"/>
          <w:i/>
          <w:sz w:val="26"/>
          <w:szCs w:val="26"/>
          <w:vertAlign w:val="subscript"/>
        </w:rPr>
        <w:t>.</w:t>
      </w:r>
      <w:proofErr w:type="gramEnd"/>
      <w:r w:rsidRPr="00C42D97">
        <w:rPr>
          <w:rFonts w:ascii="Times New Roman" w:hAnsi="Times New Roman"/>
          <w:i/>
          <w:snapToGrid w:val="0"/>
          <w:sz w:val="26"/>
          <w:szCs w:val="26"/>
          <w:lang w:eastAsia="ru-RU"/>
        </w:rPr>
        <w:t xml:space="preserve"> = </w:t>
      </w:r>
      <w:r w:rsidRPr="00C42D97">
        <w:rPr>
          <w:rFonts w:ascii="Times New Roman" w:hAnsi="Times New Roman"/>
          <w:b/>
          <w:i/>
          <w:snapToGrid w:val="0"/>
          <w:sz w:val="26"/>
          <w:szCs w:val="26"/>
          <w:lang w:val="en-US" w:eastAsia="ru-RU"/>
        </w:rPr>
        <w:t>S</w:t>
      </w:r>
      <w:r w:rsidRPr="00C42D97">
        <w:rPr>
          <w:rFonts w:ascii="Times New Roman" w:hAnsi="Times New Roman"/>
          <w:b/>
          <w:i/>
          <w:snapToGrid w:val="0"/>
          <w:sz w:val="26"/>
          <w:szCs w:val="26"/>
          <w:lang w:eastAsia="ru-RU"/>
        </w:rPr>
        <w:t xml:space="preserve"> </w:t>
      </w:r>
      <w:r w:rsidRPr="00C42D97">
        <w:rPr>
          <w:rFonts w:ascii="Times New Roman" w:hAnsi="Times New Roman"/>
          <w:i/>
          <w:snapToGrid w:val="0"/>
          <w:sz w:val="26"/>
          <w:szCs w:val="26"/>
          <w:lang w:eastAsia="ru-RU"/>
        </w:rPr>
        <w:t xml:space="preserve">× </w:t>
      </w:r>
      <w:proofErr w:type="spellStart"/>
      <w:r w:rsidRPr="00C42D97">
        <w:rPr>
          <w:rFonts w:ascii="Times New Roman" w:hAnsi="Times New Roman"/>
          <w:b/>
          <w:i/>
          <w:snapToGrid w:val="0"/>
          <w:sz w:val="26"/>
          <w:szCs w:val="26"/>
          <w:lang w:eastAsia="ru-RU"/>
        </w:rPr>
        <w:t>К</w:t>
      </w:r>
      <w:r w:rsidRPr="00C42D97">
        <w:rPr>
          <w:rFonts w:ascii="Times New Roman" w:hAnsi="Times New Roman"/>
          <w:b/>
          <w:i/>
          <w:snapToGrid w:val="0"/>
          <w:sz w:val="26"/>
          <w:szCs w:val="26"/>
          <w:vertAlign w:val="subscript"/>
          <w:lang w:eastAsia="ru-RU"/>
        </w:rPr>
        <w:t>фр</w:t>
      </w:r>
      <w:proofErr w:type="spellEnd"/>
      <w:proofErr w:type="gramStart"/>
      <w:r w:rsidRPr="00C42D97">
        <w:rPr>
          <w:rFonts w:ascii="Times New Roman" w:hAnsi="Times New Roman"/>
          <w:b/>
          <w:i/>
          <w:snapToGrid w:val="0"/>
          <w:sz w:val="26"/>
          <w:szCs w:val="26"/>
          <w:vertAlign w:val="subscript"/>
          <w:lang w:eastAsia="ru-RU"/>
        </w:rPr>
        <w:t xml:space="preserve"> ,</w:t>
      </w:r>
      <w:proofErr w:type="gramEnd"/>
      <w:r w:rsidRPr="00C42D97">
        <w:rPr>
          <w:rFonts w:ascii="Times New Roman" w:hAnsi="Times New Roman"/>
          <w:i/>
          <w:snapToGrid w:val="0"/>
          <w:sz w:val="26"/>
          <w:szCs w:val="26"/>
          <w:lang w:eastAsia="ru-RU"/>
        </w:rPr>
        <w:t xml:space="preserve"> </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где:</w:t>
      </w:r>
    </w:p>
    <w:p w:rsidR="009C4EA0" w:rsidRPr="00C42D97" w:rsidRDefault="009C4EA0" w:rsidP="009C4EA0">
      <w:pPr>
        <w:spacing w:after="0" w:line="240" w:lineRule="auto"/>
        <w:ind w:firstLine="709"/>
        <w:jc w:val="both"/>
        <w:rPr>
          <w:rFonts w:ascii="Times New Roman" w:hAnsi="Times New Roman"/>
          <w:snapToGrid w:val="0"/>
          <w:sz w:val="26"/>
          <w:szCs w:val="26"/>
          <w:lang w:eastAsia="ru-RU"/>
        </w:rPr>
      </w:pPr>
      <w:r w:rsidRPr="00C42D97">
        <w:rPr>
          <w:rFonts w:ascii="Times New Roman" w:hAnsi="Times New Roman"/>
          <w:b/>
          <w:i/>
          <w:snapToGrid w:val="0"/>
          <w:sz w:val="26"/>
          <w:szCs w:val="26"/>
          <w:lang w:val="en-US" w:eastAsia="ru-RU"/>
        </w:rPr>
        <w:t>S</w:t>
      </w:r>
      <w:r w:rsidRPr="00C42D97">
        <w:rPr>
          <w:rFonts w:ascii="Times New Roman" w:hAnsi="Times New Roman"/>
          <w:snapToGrid w:val="0"/>
          <w:sz w:val="26"/>
          <w:szCs w:val="26"/>
          <w:lang w:eastAsia="ru-RU"/>
        </w:rPr>
        <w:t xml:space="preserve"> – </w:t>
      </w:r>
      <w:proofErr w:type="gramStart"/>
      <w:r w:rsidRPr="00C42D97">
        <w:rPr>
          <w:rFonts w:ascii="Times New Roman" w:hAnsi="Times New Roman"/>
          <w:snapToGrid w:val="0"/>
          <w:sz w:val="26"/>
          <w:szCs w:val="26"/>
          <w:lang w:eastAsia="ru-RU"/>
        </w:rPr>
        <w:t>основная</w:t>
      </w:r>
      <w:proofErr w:type="gramEnd"/>
      <w:r w:rsidRPr="00C42D97">
        <w:rPr>
          <w:rFonts w:ascii="Times New Roman" w:hAnsi="Times New Roman"/>
          <w:snapToGrid w:val="0"/>
          <w:sz w:val="26"/>
          <w:szCs w:val="26"/>
          <w:lang w:eastAsia="ru-RU"/>
        </w:rPr>
        <w:t xml:space="preserve"> налоговая ставка за 1 тонну добытого </w:t>
      </w:r>
      <w:proofErr w:type="spellStart"/>
      <w:r w:rsidRPr="00C42D97">
        <w:rPr>
          <w:rFonts w:ascii="Times New Roman" w:hAnsi="Times New Roman"/>
          <w:snapToGrid w:val="0"/>
          <w:sz w:val="26"/>
          <w:szCs w:val="26"/>
          <w:lang w:eastAsia="ru-RU"/>
        </w:rPr>
        <w:t>подезного</w:t>
      </w:r>
      <w:proofErr w:type="spellEnd"/>
      <w:r w:rsidRPr="00C42D97">
        <w:rPr>
          <w:rFonts w:ascii="Times New Roman" w:hAnsi="Times New Roman"/>
          <w:snapToGrid w:val="0"/>
          <w:sz w:val="26"/>
          <w:szCs w:val="26"/>
          <w:lang w:eastAsia="ru-RU"/>
        </w:rPr>
        <w:t xml:space="preserve"> ископаемого </w:t>
      </w:r>
      <w:r w:rsidRPr="00C42D97">
        <w:rPr>
          <w:rFonts w:ascii="Times New Roman" w:hAnsi="Times New Roman"/>
          <w:sz w:val="26"/>
          <w:szCs w:val="26"/>
        </w:rPr>
        <w:t>в виде апатит-нефелиновых, апатитовых и фосфоритовых руд</w:t>
      </w:r>
      <w:r w:rsidRPr="00C42D97">
        <w:rPr>
          <w:rFonts w:ascii="Times New Roman" w:hAnsi="Times New Roman"/>
          <w:snapToGrid w:val="0"/>
          <w:sz w:val="26"/>
          <w:szCs w:val="26"/>
          <w:lang w:eastAsia="ru-RU"/>
        </w:rPr>
        <w:t>, которая определяется в соответствии с НК РФ, рублей;</w:t>
      </w:r>
    </w:p>
    <w:p w:rsidR="009C4EA0" w:rsidRPr="00C42D97" w:rsidRDefault="009C4EA0" w:rsidP="009C4EA0">
      <w:pPr>
        <w:spacing w:after="0" w:line="240" w:lineRule="auto"/>
        <w:ind w:firstLine="709"/>
        <w:jc w:val="both"/>
        <w:rPr>
          <w:rFonts w:ascii="Times New Roman" w:eastAsiaTheme="minorHAnsi" w:hAnsi="Times New Roman"/>
          <w:sz w:val="26"/>
          <w:szCs w:val="26"/>
        </w:rPr>
      </w:pPr>
      <w:proofErr w:type="spellStart"/>
      <w:r w:rsidRPr="00C42D97">
        <w:rPr>
          <w:rFonts w:ascii="Times New Roman" w:hAnsi="Times New Roman"/>
          <w:b/>
          <w:i/>
          <w:snapToGrid w:val="0"/>
          <w:sz w:val="26"/>
          <w:szCs w:val="26"/>
          <w:lang w:eastAsia="ru-RU"/>
        </w:rPr>
        <w:t>К</w:t>
      </w:r>
      <w:r w:rsidRPr="00C42D97">
        <w:rPr>
          <w:rFonts w:ascii="Times New Roman" w:hAnsi="Times New Roman"/>
          <w:b/>
          <w:i/>
          <w:snapToGrid w:val="0"/>
          <w:sz w:val="26"/>
          <w:szCs w:val="26"/>
          <w:vertAlign w:val="subscript"/>
          <w:lang w:eastAsia="ru-RU"/>
        </w:rPr>
        <w:t>фр</w:t>
      </w:r>
      <w:proofErr w:type="spellEnd"/>
      <w:r w:rsidRPr="00C42D97">
        <w:rPr>
          <w:rFonts w:ascii="Times New Roman" w:hAnsi="Times New Roman"/>
          <w:sz w:val="26"/>
          <w:szCs w:val="26"/>
          <w:lang w:eastAsia="ru-RU"/>
        </w:rPr>
        <w:t xml:space="preserve"> – коэффициент, учитывающий влияние изменения показателей цены </w:t>
      </w:r>
      <w:r w:rsidRPr="00C42D97">
        <w:rPr>
          <w:rFonts w:ascii="Times New Roman" w:eastAsiaTheme="minorHAnsi" w:hAnsi="Times New Roman"/>
          <w:sz w:val="26"/>
          <w:szCs w:val="26"/>
        </w:rPr>
        <w:t xml:space="preserve">на фосфоритовую руду и содержания оксида фосфорита в 1 тонне добытого полезного ископаемого, </w:t>
      </w:r>
      <w:r w:rsidRPr="00C42D97">
        <w:rPr>
          <w:rFonts w:ascii="Times New Roman" w:hAnsi="Times New Roman"/>
          <w:sz w:val="26"/>
          <w:szCs w:val="26"/>
        </w:rPr>
        <w:t>а также влияние</w:t>
      </w:r>
      <w:r w:rsidRPr="00C42D97">
        <w:rPr>
          <w:rFonts w:ascii="Times New Roman" w:hAnsi="Times New Roman"/>
          <w:sz w:val="26"/>
          <w:szCs w:val="26"/>
          <w:lang w:eastAsia="ru-RU"/>
        </w:rPr>
        <w:t xml:space="preserve"> курса доллара США по отношению к рублю. Коэффициент </w:t>
      </w:r>
      <w:proofErr w:type="spellStart"/>
      <w:r w:rsidRPr="00C42D97">
        <w:rPr>
          <w:rFonts w:ascii="Times New Roman" w:hAnsi="Times New Roman"/>
          <w:b/>
          <w:i/>
          <w:snapToGrid w:val="0"/>
          <w:sz w:val="26"/>
          <w:szCs w:val="26"/>
          <w:lang w:eastAsia="ru-RU"/>
        </w:rPr>
        <w:t>К</w:t>
      </w:r>
      <w:r w:rsidRPr="00C42D97">
        <w:rPr>
          <w:rFonts w:ascii="Times New Roman" w:hAnsi="Times New Roman"/>
          <w:b/>
          <w:i/>
          <w:snapToGrid w:val="0"/>
          <w:sz w:val="26"/>
          <w:szCs w:val="26"/>
          <w:vertAlign w:val="subscript"/>
          <w:lang w:eastAsia="ru-RU"/>
        </w:rPr>
        <w:t>фр</w:t>
      </w:r>
      <w:proofErr w:type="spellEnd"/>
      <w:r w:rsidRPr="00C42D97">
        <w:rPr>
          <w:rFonts w:ascii="Times New Roman" w:hAnsi="Times New Roman"/>
          <w:sz w:val="26"/>
          <w:szCs w:val="26"/>
          <w:lang w:eastAsia="ru-RU"/>
        </w:rPr>
        <w:t xml:space="preserve"> определяется </w:t>
      </w:r>
      <w:r w:rsidRPr="00C42D97">
        <w:rPr>
          <w:rFonts w:ascii="Times New Roman" w:hAnsi="Times New Roman"/>
          <w:sz w:val="26"/>
          <w:szCs w:val="26"/>
        </w:rPr>
        <w:t>на соответствующий прогнозируемый период в соответствии с НК РФ.</w:t>
      </w:r>
    </w:p>
    <w:p w:rsidR="009C4EA0" w:rsidRPr="00C42D97" w:rsidRDefault="009C4EA0" w:rsidP="009C4EA0">
      <w:pPr>
        <w:spacing w:after="0" w:line="240" w:lineRule="auto"/>
        <w:ind w:firstLine="709"/>
        <w:jc w:val="both"/>
        <w:rPr>
          <w:rFonts w:ascii="Times New Roman" w:eastAsiaTheme="minorHAnsi" w:hAnsi="Times New Roman"/>
          <w:sz w:val="26"/>
          <w:szCs w:val="26"/>
        </w:rPr>
      </w:pPr>
      <w:proofErr w:type="gramStart"/>
      <w:r w:rsidRPr="00C42D97">
        <w:rPr>
          <w:rFonts w:ascii="Times New Roman" w:hAnsi="Times New Roman"/>
          <w:sz w:val="26"/>
          <w:szCs w:val="26"/>
        </w:rPr>
        <w:t xml:space="preserve">В случае добычи полезных ископаемых в виде апатит-нефелиновых, апатитовых и фосфоритовых руд на участках недр, степень </w:t>
      </w:r>
      <w:proofErr w:type="spellStart"/>
      <w:r w:rsidRPr="00C42D97">
        <w:rPr>
          <w:rFonts w:ascii="Times New Roman" w:hAnsi="Times New Roman"/>
          <w:sz w:val="26"/>
          <w:szCs w:val="26"/>
        </w:rPr>
        <w:t>выработанности</w:t>
      </w:r>
      <w:proofErr w:type="spellEnd"/>
      <w:r w:rsidRPr="00C42D97">
        <w:rPr>
          <w:rFonts w:ascii="Times New Roman" w:hAnsi="Times New Roman"/>
          <w:sz w:val="26"/>
          <w:szCs w:val="26"/>
        </w:rPr>
        <w:t xml:space="preserve"> запасов которых по состоянию на 1 января 2021 года составляет менее 1%, и при условии, что деятельность по добыче указанных полезных ископаемых на таких участках недр является частью нового инвестиционного проекта, либо заключен специальный инвестиционный контракт, стоимость облагаемого объёма добычи полезных ископаемых в</w:t>
      </w:r>
      <w:proofErr w:type="gramEnd"/>
      <w:r w:rsidRPr="00C42D97">
        <w:rPr>
          <w:rFonts w:ascii="Times New Roman" w:hAnsi="Times New Roman"/>
          <w:sz w:val="26"/>
          <w:szCs w:val="26"/>
        </w:rPr>
        <w:t xml:space="preserve"> виде апатит-нефелиновых, апатитовых и фосфоритовых руд, по видам полезных ископаемых </w:t>
      </w:r>
      <w:r w:rsidRPr="00C42D97">
        <w:rPr>
          <w:rFonts w:ascii="Times New Roman" w:hAnsi="Times New Roman"/>
          <w:i/>
          <w:sz w:val="26"/>
          <w:szCs w:val="26"/>
        </w:rPr>
        <w:t>(</w:t>
      </w:r>
      <w:r w:rsidRPr="00C42D97">
        <w:rPr>
          <w:rFonts w:ascii="Times New Roman" w:hAnsi="Times New Roman"/>
          <w:b/>
          <w:i/>
          <w:sz w:val="26"/>
          <w:szCs w:val="26"/>
          <w:lang w:val="en-US"/>
        </w:rPr>
        <w:t>U</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МУ</w:t>
      </w:r>
      <w:r w:rsidRPr="00C42D97">
        <w:rPr>
          <w:rFonts w:ascii="Times New Roman" w:hAnsi="Times New Roman"/>
          <w:i/>
          <w:sz w:val="26"/>
          <w:szCs w:val="26"/>
        </w:rPr>
        <w:t>)</w:t>
      </w:r>
      <w:r w:rsidRPr="00C42D97">
        <w:rPr>
          <w:rFonts w:ascii="Times New Roman" w:hAnsi="Times New Roman"/>
          <w:sz w:val="26"/>
          <w:szCs w:val="26"/>
        </w:rPr>
        <w:t xml:space="preserve">, </w:t>
      </w:r>
      <w:proofErr w:type="gramStart"/>
      <w:r w:rsidRPr="00C42D97">
        <w:rPr>
          <w:rFonts w:ascii="Times New Roman" w:hAnsi="Times New Roman"/>
          <w:sz w:val="26"/>
          <w:szCs w:val="26"/>
        </w:rPr>
        <w:t>используемая</w:t>
      </w:r>
      <w:proofErr w:type="gramEnd"/>
      <w:r w:rsidRPr="00C42D97">
        <w:rPr>
          <w:rFonts w:ascii="Times New Roman" w:hAnsi="Times New Roman"/>
          <w:sz w:val="26"/>
          <w:szCs w:val="26"/>
        </w:rPr>
        <w:t xml:space="preserve"> в расчете коэффициента </w:t>
      </w:r>
      <w:proofErr w:type="spellStart"/>
      <w:r w:rsidRPr="00C42D97">
        <w:rPr>
          <w:rFonts w:ascii="Times New Roman" w:hAnsi="Times New Roman"/>
          <w:b/>
          <w:i/>
          <w:snapToGrid w:val="0"/>
          <w:sz w:val="26"/>
          <w:szCs w:val="26"/>
          <w:lang w:eastAsia="ru-RU"/>
        </w:rPr>
        <w:t>К</w:t>
      </w:r>
      <w:r w:rsidRPr="00C42D97">
        <w:rPr>
          <w:rFonts w:ascii="Times New Roman" w:hAnsi="Times New Roman"/>
          <w:b/>
          <w:i/>
          <w:snapToGrid w:val="0"/>
          <w:sz w:val="26"/>
          <w:szCs w:val="26"/>
          <w:vertAlign w:val="subscript"/>
          <w:lang w:eastAsia="ru-RU"/>
        </w:rPr>
        <w:t>фр</w:t>
      </w:r>
      <w:proofErr w:type="spellEnd"/>
      <w:r w:rsidRPr="00C42D97">
        <w:rPr>
          <w:rFonts w:ascii="Times New Roman" w:hAnsi="Times New Roman"/>
          <w:b/>
          <w:i/>
          <w:snapToGrid w:val="0"/>
          <w:sz w:val="26"/>
          <w:szCs w:val="26"/>
          <w:vertAlign w:val="subscript"/>
          <w:lang w:eastAsia="ru-RU"/>
        </w:rPr>
        <w:t>,</w:t>
      </w:r>
      <w:r w:rsidRPr="00C42D97">
        <w:rPr>
          <w:rFonts w:ascii="Times New Roman" w:hAnsi="Times New Roman"/>
          <w:sz w:val="26"/>
          <w:szCs w:val="26"/>
        </w:rPr>
        <w:t xml:space="preserve"> определяется по формуле:</w:t>
      </w:r>
    </w:p>
    <w:p w:rsidR="009C4EA0" w:rsidRPr="00C42D97" w:rsidRDefault="009C4EA0" w:rsidP="009C4EA0">
      <w:pPr>
        <w:spacing w:before="120" w:after="120" w:line="240" w:lineRule="auto"/>
        <w:jc w:val="center"/>
        <w:rPr>
          <w:rFonts w:ascii="Times New Roman" w:hAnsi="Times New Roman"/>
          <w:b/>
          <w:i/>
          <w:sz w:val="26"/>
          <w:szCs w:val="26"/>
        </w:rPr>
      </w:pPr>
      <w:r w:rsidRPr="00C42D97">
        <w:rPr>
          <w:rFonts w:ascii="Times New Roman" w:hAnsi="Times New Roman"/>
          <w:b/>
          <w:i/>
          <w:sz w:val="26"/>
          <w:szCs w:val="26"/>
        </w:rPr>
        <w:t xml:space="preserve">U </w:t>
      </w:r>
      <w:r w:rsidRPr="00C42D97">
        <w:rPr>
          <w:rFonts w:ascii="Times New Roman" w:hAnsi="Times New Roman"/>
          <w:b/>
          <w:i/>
          <w:sz w:val="26"/>
          <w:szCs w:val="26"/>
          <w:vertAlign w:val="subscript"/>
        </w:rPr>
        <w:t>МУ</w:t>
      </w:r>
      <w:r w:rsidRPr="00C42D97">
        <w:rPr>
          <w:rFonts w:ascii="Times New Roman" w:hAnsi="Times New Roman"/>
          <w:b/>
          <w:i/>
          <w:sz w:val="26"/>
          <w:szCs w:val="26"/>
        </w:rPr>
        <w:t xml:space="preserve"> = U </w:t>
      </w:r>
      <w:r w:rsidRPr="00C42D97">
        <w:rPr>
          <w:rFonts w:ascii="Times New Roman" w:hAnsi="Times New Roman"/>
          <w:b/>
          <w:i/>
          <w:sz w:val="26"/>
          <w:szCs w:val="26"/>
          <w:vertAlign w:val="subscript"/>
        </w:rPr>
        <w:t>МУ</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факт</w:t>
      </w:r>
      <w:r w:rsidRPr="00C42D97">
        <w:rPr>
          <w:rFonts w:ascii="Times New Roman" w:hAnsi="Times New Roman"/>
          <w:b/>
          <w:i/>
          <w:sz w:val="26"/>
          <w:szCs w:val="26"/>
        </w:rPr>
        <w:t xml:space="preserve"> × J </w:t>
      </w:r>
      <w:r w:rsidRPr="00C42D97">
        <w:rPr>
          <w:rFonts w:ascii="Times New Roman" w:hAnsi="Times New Roman"/>
          <w:b/>
          <w:i/>
          <w:sz w:val="26"/>
          <w:szCs w:val="26"/>
          <w:vertAlign w:val="subscript"/>
        </w:rPr>
        <w:t>МУ</w:t>
      </w:r>
      <w:r w:rsidRPr="00C42D97">
        <w:rPr>
          <w:rFonts w:ascii="Times New Roman" w:hAnsi="Times New Roman"/>
          <w:b/>
          <w:i/>
          <w:sz w:val="26"/>
          <w:szCs w:val="26"/>
        </w:rPr>
        <w:t>,</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где:</w:t>
      </w:r>
    </w:p>
    <w:p w:rsidR="009C4EA0" w:rsidRPr="00C42D97" w:rsidRDefault="009C4EA0" w:rsidP="009C4EA0">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rPr>
        <w:t xml:space="preserve">U </w:t>
      </w:r>
      <w:r w:rsidRPr="00C42D97">
        <w:rPr>
          <w:rFonts w:ascii="Times New Roman" w:hAnsi="Times New Roman"/>
          <w:b/>
          <w:i/>
          <w:sz w:val="26"/>
          <w:szCs w:val="26"/>
          <w:vertAlign w:val="subscript"/>
        </w:rPr>
        <w:t>МУ</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факт</w:t>
      </w:r>
      <w:r w:rsidRPr="00C42D97">
        <w:rPr>
          <w:rFonts w:ascii="Times New Roman" w:hAnsi="Times New Roman"/>
          <w:sz w:val="26"/>
          <w:szCs w:val="26"/>
        </w:rPr>
        <w:t xml:space="preserve"> – фактическая стоимость добытых полезных ископаемых в виде апатит-нефелиновых, апатитовых и фосфоритовых руд, по видам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по видам полезных ископаемых согласно данным отчёта по форме № 5-НДПИ, и (или) фактическим данным налоговых деклараций, и (или) в соответствии с</w:t>
      </w:r>
      <w:proofErr w:type="gramEnd"/>
      <w:r w:rsidRPr="00C42D97">
        <w:rPr>
          <w:rFonts w:ascii="Times New Roman" w:hAnsi="Times New Roman"/>
          <w:sz w:val="26"/>
          <w:szCs w:val="26"/>
        </w:rPr>
        <w:t xml:space="preserve"> фактическими объёмными показателями добычи полезных ископаемых в виде апатит-нефелиновых, апатитовых и фосфоритовых руд, по видам полезных ископаемых, согласно данным </w:t>
      </w:r>
      <w:proofErr w:type="spellStart"/>
      <w:r w:rsidRPr="00C42D97">
        <w:rPr>
          <w:rFonts w:ascii="Times New Roman" w:hAnsi="Times New Roman"/>
          <w:sz w:val="26"/>
          <w:szCs w:val="26"/>
        </w:rPr>
        <w:t>Амурстата</w:t>
      </w:r>
      <w:proofErr w:type="spellEnd"/>
      <w:r w:rsidRPr="00C42D97">
        <w:rPr>
          <w:rFonts w:ascii="Times New Roman" w:hAnsi="Times New Roman"/>
          <w:sz w:val="26"/>
          <w:szCs w:val="26"/>
        </w:rPr>
        <w:t xml:space="preserve"> тыс. рублей;</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J </w:t>
      </w:r>
      <w:r w:rsidRPr="00C42D97">
        <w:rPr>
          <w:rFonts w:ascii="Times New Roman" w:hAnsi="Times New Roman"/>
          <w:b/>
          <w:i/>
          <w:sz w:val="26"/>
          <w:szCs w:val="26"/>
          <w:vertAlign w:val="subscript"/>
        </w:rPr>
        <w:t>МУ</w:t>
      </w:r>
      <w:r w:rsidRPr="00C42D97">
        <w:rPr>
          <w:rFonts w:ascii="Times New Roman" w:hAnsi="Times New Roman"/>
          <w:sz w:val="26"/>
          <w:szCs w:val="26"/>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C4EA0" w:rsidRPr="00C42D97" w:rsidRDefault="009C4EA0" w:rsidP="009C4EA0">
      <w:pPr>
        <w:autoSpaceDE w:val="0"/>
        <w:autoSpaceDN w:val="0"/>
        <w:adjustRightInd w:val="0"/>
        <w:spacing w:after="0" w:line="240" w:lineRule="auto"/>
        <w:ind w:firstLine="709"/>
        <w:jc w:val="both"/>
        <w:rPr>
          <w:rFonts w:ascii="Times New Roman" w:hAnsi="Times New Roman"/>
          <w:sz w:val="26"/>
          <w:szCs w:val="26"/>
        </w:rPr>
      </w:pPr>
      <w:r w:rsidRPr="00C42D97">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9C4EA0" w:rsidRPr="00C42D97" w:rsidRDefault="009C4EA0" w:rsidP="009C4EA0">
      <w:pPr>
        <w:autoSpaceDE w:val="0"/>
        <w:autoSpaceDN w:val="0"/>
        <w:adjustRightInd w:val="0"/>
        <w:spacing w:after="0" w:line="240" w:lineRule="auto"/>
        <w:ind w:firstLine="709"/>
        <w:jc w:val="both"/>
        <w:rPr>
          <w:rFonts w:ascii="Times New Roman" w:hAnsi="Times New Roman"/>
          <w:sz w:val="26"/>
          <w:szCs w:val="26"/>
        </w:rPr>
      </w:pPr>
      <w:r w:rsidRPr="00C42D97">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Объём выпадающих доходов определяется в рамках прописанного </w:t>
      </w:r>
      <w:proofErr w:type="gramStart"/>
      <w:r w:rsidRPr="00C42D97">
        <w:rPr>
          <w:rFonts w:ascii="Times New Roman" w:hAnsi="Times New Roman"/>
          <w:sz w:val="26"/>
          <w:szCs w:val="26"/>
        </w:rPr>
        <w:t>алгоритма расчёта прогнозного объёма поступлений налога</w:t>
      </w:r>
      <w:proofErr w:type="gramEnd"/>
      <w:r w:rsidRPr="00C42D97">
        <w:rPr>
          <w:rFonts w:ascii="Times New Roman" w:hAnsi="Times New Roman"/>
          <w:sz w:val="26"/>
          <w:szCs w:val="26"/>
        </w:rPr>
        <w:t>.</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Налог на добычу полезных ископаемых в виде апатит-нефелиновых, апатитовых и фосфоритовых руд, по видам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9C4EA0" w:rsidRPr="00C42D97" w:rsidRDefault="009C4EA0" w:rsidP="009C4EA0">
      <w:pPr>
        <w:keepNext/>
        <w:numPr>
          <w:ilvl w:val="2"/>
          <w:numId w:val="3"/>
        </w:numPr>
        <w:tabs>
          <w:tab w:val="left" w:pos="1985"/>
        </w:tabs>
        <w:spacing w:before="120" w:after="120" w:line="240" w:lineRule="auto"/>
        <w:ind w:left="0" w:firstLine="709"/>
        <w:jc w:val="center"/>
        <w:outlineLvl w:val="2"/>
        <w:rPr>
          <w:rFonts w:ascii="Times New Roman" w:hAnsi="Times New Roman"/>
          <w:i/>
          <w:sz w:val="26"/>
          <w:szCs w:val="26"/>
          <w:lang w:eastAsia="ru-RU"/>
        </w:rPr>
      </w:pPr>
      <w:bookmarkStart w:id="156" w:name="_Toc89426809"/>
      <w:bookmarkStart w:id="157" w:name="_Toc129336602"/>
      <w:bookmarkStart w:id="158" w:name="_Toc145406714"/>
      <w:bookmarkStart w:id="159" w:name="_Toc146112038"/>
      <w:bookmarkStart w:id="160" w:name="_Toc194068874"/>
      <w:bookmarkStart w:id="161" w:name="_Toc226389670"/>
      <w:r w:rsidRPr="00C42D97">
        <w:rPr>
          <w:rFonts w:ascii="Times New Roman" w:hAnsi="Times New Roman"/>
          <w:b/>
          <w:i/>
          <w:sz w:val="26"/>
          <w:szCs w:val="26"/>
          <w:lang w:eastAsia="ru-RU"/>
        </w:rPr>
        <w:t xml:space="preserve">Налог на добычу полезных ископаемых </w:t>
      </w:r>
      <w:r w:rsidRPr="00C42D97">
        <w:rPr>
          <w:rFonts w:ascii="Times New Roman" w:hAnsi="Times New Roman"/>
          <w:b/>
          <w:i/>
          <w:sz w:val="26"/>
          <w:szCs w:val="26"/>
          <w:lang w:eastAsia="ru-RU"/>
        </w:rPr>
        <w:br/>
        <w:t>в виде апатит-магнетитовых руд</w:t>
      </w:r>
      <w:r w:rsidRPr="00C42D97">
        <w:rPr>
          <w:rFonts w:ascii="Times New Roman" w:hAnsi="Times New Roman"/>
          <w:b/>
          <w:i/>
          <w:sz w:val="26"/>
          <w:szCs w:val="26"/>
          <w:lang w:eastAsia="ru-RU"/>
        </w:rPr>
        <w:br/>
        <w:t>182 1 07 01140 01 0000 110</w:t>
      </w:r>
      <w:bookmarkEnd w:id="156"/>
      <w:bookmarkEnd w:id="157"/>
      <w:bookmarkEnd w:id="158"/>
      <w:bookmarkEnd w:id="159"/>
      <w:bookmarkEnd w:id="160"/>
      <w:bookmarkEnd w:id="161"/>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В прогнозе поступлений налога на добычу полезных ископаемых в виде апатит-магнетитовых руд, учитываются:</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показатели прогноза социально-экономического развития Амурской области на очередной финансовый год и плановый период (налогооблагаемый объём добычи полезных ископаемых в виде апатит-магнетитовых руд), разрабатываемые Министерством экономического развития Амурской области;</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 динамика налоговой базы по налогу согласно данным отчёта по форме </w:t>
      </w:r>
      <w:r w:rsidRPr="00C42D97">
        <w:rPr>
          <w:rFonts w:ascii="Times New Roman" w:hAnsi="Times New Roman"/>
          <w:sz w:val="26"/>
          <w:szCs w:val="26"/>
        </w:rPr>
        <w:br/>
        <w:t>№ 5-НДПИ «Отчёт о налоговой базе и структуре начислений по налогу на добычу полезных ископаемых», сложившаяся за предыдущие периоды;</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прогноз поступлений по налогу.</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Расчёт прогнозного объёма поступлений налога на добычу полезных ископаемых в виде апатит-магнетитовых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Прогнозный объём поступлений налога на добычу полезных ископаемых в виде апатит-магнетитовых руд (</w:t>
      </w:r>
      <w:r w:rsidRPr="00C42D97">
        <w:rPr>
          <w:rFonts w:ascii="Times New Roman" w:hAnsi="Times New Roman"/>
          <w:b/>
          <w:i/>
          <w:sz w:val="26"/>
          <w:szCs w:val="26"/>
        </w:rPr>
        <w:t xml:space="preserve">НДПИ </w:t>
      </w:r>
      <w:proofErr w:type="spellStart"/>
      <w:r w:rsidRPr="00C42D97">
        <w:rPr>
          <w:rFonts w:ascii="Times New Roman" w:hAnsi="Times New Roman"/>
          <w:b/>
          <w:i/>
          <w:sz w:val="26"/>
          <w:szCs w:val="26"/>
          <w:vertAlign w:val="subscript"/>
        </w:rPr>
        <w:t>МУ</w:t>
      </w:r>
      <w:proofErr w:type="gramStart"/>
      <w:r w:rsidRPr="00C42D97">
        <w:rPr>
          <w:rFonts w:ascii="Times New Roman" w:hAnsi="Times New Roman"/>
          <w:b/>
          <w:i/>
          <w:sz w:val="26"/>
          <w:szCs w:val="26"/>
          <w:vertAlign w:val="subscript"/>
        </w:rPr>
        <w:t>.а</w:t>
      </w:r>
      <w:proofErr w:type="gramEnd"/>
      <w:r w:rsidRPr="00C42D97">
        <w:rPr>
          <w:rFonts w:ascii="Times New Roman" w:hAnsi="Times New Roman"/>
          <w:b/>
          <w:i/>
          <w:sz w:val="26"/>
          <w:szCs w:val="26"/>
          <w:vertAlign w:val="subscript"/>
        </w:rPr>
        <w:t>мр</w:t>
      </w:r>
      <w:proofErr w:type="spellEnd"/>
      <w:r w:rsidRPr="00C42D97">
        <w:rPr>
          <w:rFonts w:ascii="Times New Roman" w:hAnsi="Times New Roman"/>
          <w:i/>
          <w:sz w:val="26"/>
          <w:szCs w:val="26"/>
        </w:rPr>
        <w:t xml:space="preserve">) </w:t>
      </w:r>
      <w:r w:rsidRPr="00C42D97">
        <w:rPr>
          <w:rFonts w:ascii="Times New Roman" w:hAnsi="Times New Roman"/>
          <w:sz w:val="26"/>
          <w:szCs w:val="26"/>
        </w:rPr>
        <w:t>определяется исходя из следующего алгоритма расчёта:</w:t>
      </w:r>
    </w:p>
    <w:p w:rsidR="009C4EA0" w:rsidRPr="00C42D97" w:rsidRDefault="009C4EA0" w:rsidP="009C4EA0">
      <w:pPr>
        <w:spacing w:before="120" w:after="120" w:line="240" w:lineRule="auto"/>
        <w:ind w:firstLine="709"/>
        <w:jc w:val="center"/>
        <w:rPr>
          <w:rFonts w:ascii="Times New Roman" w:hAnsi="Times New Roman"/>
          <w:b/>
          <w:i/>
          <w:sz w:val="26"/>
          <w:szCs w:val="26"/>
        </w:rPr>
      </w:pPr>
      <w:r w:rsidRPr="00C42D97">
        <w:rPr>
          <w:rFonts w:ascii="Times New Roman" w:hAnsi="Times New Roman"/>
          <w:b/>
          <w:i/>
          <w:sz w:val="26"/>
          <w:szCs w:val="26"/>
        </w:rPr>
        <w:t xml:space="preserve">НДПИ </w:t>
      </w:r>
      <w:r w:rsidRPr="00C42D97">
        <w:rPr>
          <w:rFonts w:ascii="Times New Roman" w:hAnsi="Times New Roman"/>
          <w:b/>
          <w:i/>
          <w:sz w:val="26"/>
          <w:szCs w:val="26"/>
          <w:vertAlign w:val="subscript"/>
        </w:rPr>
        <w:t xml:space="preserve">МУ </w:t>
      </w:r>
      <w:proofErr w:type="spellStart"/>
      <w:r w:rsidRPr="00C42D97">
        <w:rPr>
          <w:rFonts w:ascii="Times New Roman" w:hAnsi="Times New Roman"/>
          <w:b/>
          <w:i/>
          <w:sz w:val="26"/>
          <w:szCs w:val="26"/>
          <w:vertAlign w:val="subscript"/>
        </w:rPr>
        <w:t>а.м.р</w:t>
      </w:r>
      <w:proofErr w:type="spellEnd"/>
      <w:r w:rsidRPr="00C42D97">
        <w:rPr>
          <w:rFonts w:ascii="Times New Roman" w:hAnsi="Times New Roman"/>
          <w:b/>
          <w:i/>
          <w:sz w:val="26"/>
          <w:szCs w:val="26"/>
          <w:vertAlign w:val="subscript"/>
        </w:rPr>
        <w:t>.</w:t>
      </w:r>
      <w:r w:rsidRPr="00C42D97">
        <w:rPr>
          <w:rFonts w:ascii="Times New Roman" w:hAnsi="Times New Roman"/>
          <w:b/>
          <w:i/>
          <w:sz w:val="26"/>
          <w:szCs w:val="26"/>
        </w:rPr>
        <w:t xml:space="preserve"> = (Ʃ(</w:t>
      </w:r>
      <w:r w:rsidRPr="00C42D97">
        <w:rPr>
          <w:rFonts w:ascii="Times New Roman" w:hAnsi="Times New Roman"/>
          <w:b/>
          <w:i/>
          <w:sz w:val="26"/>
          <w:szCs w:val="26"/>
          <w:lang w:val="en-US"/>
        </w:rPr>
        <w:t>V</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 xml:space="preserve">МУ </w:t>
      </w:r>
      <w:proofErr w:type="spellStart"/>
      <w:r w:rsidRPr="00C42D97">
        <w:rPr>
          <w:rFonts w:ascii="Times New Roman" w:hAnsi="Times New Roman"/>
          <w:b/>
          <w:i/>
          <w:sz w:val="26"/>
          <w:szCs w:val="26"/>
          <w:vertAlign w:val="subscript"/>
        </w:rPr>
        <w:t>а.м</w:t>
      </w:r>
      <w:proofErr w:type="gramStart"/>
      <w:r w:rsidRPr="00C42D97">
        <w:rPr>
          <w:rFonts w:ascii="Times New Roman" w:hAnsi="Times New Roman"/>
          <w:b/>
          <w:i/>
          <w:sz w:val="26"/>
          <w:szCs w:val="26"/>
          <w:vertAlign w:val="subscript"/>
        </w:rPr>
        <w:t>.р</w:t>
      </w:r>
      <w:proofErr w:type="spellEnd"/>
      <w:proofErr w:type="gramEnd"/>
      <w:r w:rsidRPr="00C42D97">
        <w:rPr>
          <w:rFonts w:ascii="Times New Roman" w:hAnsi="Times New Roman"/>
          <w:b/>
          <w:i/>
          <w:sz w:val="26"/>
          <w:szCs w:val="26"/>
          <w:vertAlign w:val="subscript"/>
        </w:rPr>
        <w:t xml:space="preserve"> </w:t>
      </w:r>
      <w:r w:rsidRPr="00C42D97">
        <w:rPr>
          <w:rFonts w:ascii="Times New Roman" w:hAnsi="Times New Roman"/>
          <w:b/>
          <w:i/>
          <w:sz w:val="26"/>
          <w:szCs w:val="26"/>
        </w:rPr>
        <w:t xml:space="preserve">× </w:t>
      </w:r>
      <w:r w:rsidRPr="00C42D97">
        <w:rPr>
          <w:rFonts w:ascii="Times New Roman" w:hAnsi="Times New Roman"/>
          <w:b/>
          <w:i/>
          <w:sz w:val="26"/>
          <w:szCs w:val="26"/>
          <w:lang w:val="en-US"/>
        </w:rPr>
        <w:t>S</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расчёт</w:t>
      </w:r>
      <w:r w:rsidRPr="00C42D97">
        <w:rPr>
          <w:rFonts w:ascii="Times New Roman" w:hAnsi="Times New Roman"/>
          <w:b/>
          <w:i/>
          <w:sz w:val="26"/>
          <w:szCs w:val="26"/>
        </w:rPr>
        <w:t xml:space="preserve">) × </w:t>
      </w:r>
      <w:proofErr w:type="spellStart"/>
      <w:r w:rsidRPr="00C42D97">
        <w:rPr>
          <w:rFonts w:ascii="Times New Roman" w:hAnsi="Times New Roman"/>
          <w:b/>
          <w:i/>
          <w:sz w:val="26"/>
          <w:szCs w:val="26"/>
        </w:rPr>
        <w:t>К</w:t>
      </w:r>
      <w:r w:rsidRPr="00C42D97">
        <w:rPr>
          <w:rFonts w:ascii="Times New Roman" w:hAnsi="Times New Roman"/>
          <w:b/>
          <w:i/>
          <w:sz w:val="26"/>
          <w:szCs w:val="26"/>
          <w:vertAlign w:val="subscript"/>
        </w:rPr>
        <w:t>рента</w:t>
      </w:r>
      <w:proofErr w:type="spellEnd"/>
      <w:r w:rsidRPr="00C42D97">
        <w:rPr>
          <w:rFonts w:ascii="Times New Roman" w:hAnsi="Times New Roman"/>
          <w:b/>
          <w:i/>
          <w:sz w:val="26"/>
          <w:szCs w:val="26"/>
        </w:rPr>
        <w:t xml:space="preserve"> (+-) P) × </w:t>
      </w:r>
      <w:r w:rsidRPr="00C42D97">
        <w:rPr>
          <w:rFonts w:ascii="Times New Roman" w:hAnsi="Times New Roman"/>
          <w:b/>
          <w:i/>
          <w:sz w:val="26"/>
          <w:szCs w:val="26"/>
          <w:lang w:val="en-US"/>
        </w:rPr>
        <w:t>K</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соб.</w:t>
      </w:r>
      <w:r w:rsidRPr="00C42D97">
        <w:rPr>
          <w:rFonts w:ascii="Times New Roman" w:hAnsi="Times New Roman"/>
          <w:b/>
          <w:i/>
          <w:sz w:val="26"/>
          <w:szCs w:val="26"/>
        </w:rPr>
        <w:t xml:space="preserve"> (+-) F,</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где,</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b/>
          <w:i/>
          <w:sz w:val="26"/>
          <w:szCs w:val="26"/>
          <w:lang w:val="en-US"/>
        </w:rPr>
        <w:t>V</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 xml:space="preserve">МУ </w:t>
      </w:r>
      <w:proofErr w:type="spellStart"/>
      <w:r w:rsidRPr="00C42D97">
        <w:rPr>
          <w:rFonts w:ascii="Times New Roman" w:hAnsi="Times New Roman"/>
          <w:b/>
          <w:i/>
          <w:sz w:val="26"/>
          <w:szCs w:val="26"/>
          <w:vertAlign w:val="subscript"/>
        </w:rPr>
        <w:t>а.м.р</w:t>
      </w:r>
      <w:proofErr w:type="spellEnd"/>
      <w:r w:rsidRPr="00C42D97">
        <w:rPr>
          <w:rFonts w:ascii="Times New Roman" w:hAnsi="Times New Roman"/>
          <w:b/>
          <w:i/>
          <w:sz w:val="26"/>
          <w:szCs w:val="26"/>
          <w:vertAlign w:val="subscript"/>
        </w:rPr>
        <w:t xml:space="preserve"> </w:t>
      </w:r>
      <w:r w:rsidRPr="00C42D97">
        <w:rPr>
          <w:rFonts w:ascii="Times New Roman" w:hAnsi="Times New Roman"/>
          <w:sz w:val="26"/>
          <w:szCs w:val="26"/>
        </w:rPr>
        <w:t xml:space="preserve">– налогооблагаемый объём добычи полезных ископаемых в виде апатит-магнетитовых руд, с учётом распределения по долям на соответствующий прогнозируемый период в соответствии с фактическими объёмными показателями добычи апатит-магнетитовых руд согласно данным </w:t>
      </w:r>
      <w:proofErr w:type="spellStart"/>
      <w:r w:rsidRPr="00C42D97">
        <w:rPr>
          <w:rFonts w:ascii="Times New Roman" w:hAnsi="Times New Roman"/>
          <w:sz w:val="26"/>
          <w:szCs w:val="26"/>
        </w:rPr>
        <w:t>Амурстата</w:t>
      </w:r>
      <w:proofErr w:type="spellEnd"/>
      <w:r w:rsidRPr="00C42D97">
        <w:rPr>
          <w:rFonts w:ascii="Times New Roman" w:hAnsi="Times New Roman"/>
          <w:sz w:val="26"/>
          <w:szCs w:val="26"/>
        </w:rPr>
        <w:t>, и (или) в соответствии с показателями прогноза социально-экономического развития Амурской области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и (или) фактическим данным налоговых деклараций, тыс. тонн;</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b/>
          <w:i/>
          <w:sz w:val="26"/>
          <w:szCs w:val="26"/>
          <w:lang w:val="en-US"/>
        </w:rPr>
        <w:t>S</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расчёт</w:t>
      </w:r>
      <w:r w:rsidRPr="00C42D97">
        <w:rPr>
          <w:rFonts w:ascii="Times New Roman" w:hAnsi="Times New Roman"/>
          <w:sz w:val="26"/>
          <w:szCs w:val="26"/>
        </w:rPr>
        <w:t xml:space="preserve"> – расчётная ставка налога на добычу полезного ископаемого в виде апатит-магнетитовых руд, определяемая на соответствующий прогнозируемый период, рублей;</w:t>
      </w:r>
    </w:p>
    <w:p w:rsidR="009C4EA0" w:rsidRPr="00C42D97" w:rsidRDefault="009C4EA0" w:rsidP="009C4EA0">
      <w:pPr>
        <w:spacing w:after="0" w:line="240" w:lineRule="auto"/>
        <w:ind w:firstLine="709"/>
        <w:jc w:val="both"/>
        <w:rPr>
          <w:rFonts w:ascii="Times New Roman" w:hAnsi="Times New Roman"/>
          <w:sz w:val="26"/>
          <w:szCs w:val="26"/>
        </w:rPr>
      </w:pPr>
      <w:proofErr w:type="spellStart"/>
      <w:r w:rsidRPr="00C42D97">
        <w:rPr>
          <w:rFonts w:ascii="Times New Roman" w:hAnsi="Times New Roman"/>
          <w:b/>
          <w:i/>
          <w:sz w:val="26"/>
          <w:szCs w:val="26"/>
        </w:rPr>
        <w:t>К</w:t>
      </w:r>
      <w:r w:rsidRPr="00C42D97">
        <w:rPr>
          <w:rFonts w:ascii="Times New Roman" w:hAnsi="Times New Roman"/>
          <w:b/>
          <w:i/>
          <w:sz w:val="26"/>
          <w:szCs w:val="26"/>
          <w:vertAlign w:val="subscript"/>
        </w:rPr>
        <w:t>рента</w:t>
      </w:r>
      <w:proofErr w:type="spellEnd"/>
      <w:r w:rsidRPr="00C42D97">
        <w:rPr>
          <w:rFonts w:ascii="Times New Roman" w:hAnsi="Times New Roman"/>
          <w:b/>
          <w:i/>
          <w:sz w:val="26"/>
          <w:szCs w:val="26"/>
          <w:vertAlign w:val="subscript"/>
        </w:rPr>
        <w:t xml:space="preserve"> </w:t>
      </w:r>
      <w:r w:rsidRPr="00C42D97">
        <w:rPr>
          <w:rFonts w:ascii="Times New Roman" w:hAnsi="Times New Roman"/>
          <w:sz w:val="26"/>
          <w:szCs w:val="26"/>
        </w:rPr>
        <w:t>– рентный коэффициент, установленный в соответствии с НК РФ;</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P</w:t>
      </w:r>
      <w:r w:rsidRPr="00C42D97">
        <w:rPr>
          <w:rFonts w:ascii="Times New Roman" w:hAnsi="Times New Roman"/>
          <w:sz w:val="26"/>
          <w:szCs w:val="26"/>
        </w:rPr>
        <w:t xml:space="preserve"> – переходящие платежи, тыс. рублей;</w:t>
      </w:r>
    </w:p>
    <w:p w:rsidR="009C4EA0" w:rsidRPr="00C42D97" w:rsidRDefault="009C4EA0" w:rsidP="009C4EA0">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lang w:val="en-US"/>
        </w:rPr>
        <w:t>K</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соб.</w:t>
      </w:r>
      <w:proofErr w:type="gramEnd"/>
      <w:r w:rsidRPr="00C42D97">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F – </w:t>
      </w:r>
      <w:r w:rsidRPr="00C42D97">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9C4EA0" w:rsidRPr="00C42D97" w:rsidRDefault="009C4EA0" w:rsidP="009C4EA0">
      <w:pPr>
        <w:spacing w:after="0" w:line="240" w:lineRule="auto"/>
        <w:ind w:firstLine="709"/>
        <w:jc w:val="both"/>
        <w:rPr>
          <w:rFonts w:ascii="Times New Roman" w:hAnsi="Times New Roman"/>
          <w:snapToGrid w:val="0"/>
          <w:sz w:val="26"/>
          <w:szCs w:val="26"/>
          <w:lang w:eastAsia="ru-RU"/>
        </w:rPr>
      </w:pPr>
      <w:r w:rsidRPr="00C42D97">
        <w:rPr>
          <w:rFonts w:ascii="Times New Roman" w:hAnsi="Times New Roman"/>
          <w:snapToGrid w:val="0"/>
          <w:sz w:val="26"/>
          <w:szCs w:val="26"/>
          <w:lang w:eastAsia="ru-RU"/>
        </w:rPr>
        <w:t xml:space="preserve">Расчётная средняя ставка налога на добычу полезных ископаемых </w:t>
      </w:r>
      <w:r w:rsidRPr="00C42D97">
        <w:rPr>
          <w:rFonts w:ascii="Times New Roman" w:hAnsi="Times New Roman"/>
          <w:sz w:val="26"/>
          <w:szCs w:val="26"/>
        </w:rPr>
        <w:t>в виде апатит-магнетитовых руд</w:t>
      </w:r>
      <w:r w:rsidRPr="00C42D97">
        <w:rPr>
          <w:rFonts w:ascii="Times New Roman" w:hAnsi="Times New Roman"/>
          <w:i/>
          <w:snapToGrid w:val="0"/>
          <w:sz w:val="26"/>
          <w:szCs w:val="26"/>
          <w:lang w:eastAsia="ru-RU"/>
        </w:rPr>
        <w:t xml:space="preserve"> (</w:t>
      </w:r>
      <w:r w:rsidRPr="00C42D97">
        <w:rPr>
          <w:rFonts w:ascii="Times New Roman" w:hAnsi="Times New Roman"/>
          <w:b/>
          <w:i/>
          <w:sz w:val="26"/>
          <w:szCs w:val="26"/>
          <w:lang w:val="en-US"/>
        </w:rPr>
        <w:t>S</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расчёт.</w:t>
      </w:r>
      <w:r w:rsidRPr="00C42D97">
        <w:rPr>
          <w:rFonts w:ascii="Times New Roman" w:hAnsi="Times New Roman"/>
          <w:i/>
          <w:sz w:val="26"/>
          <w:szCs w:val="26"/>
        </w:rPr>
        <w:t>)</w:t>
      </w:r>
      <w:r w:rsidRPr="00C42D97">
        <w:rPr>
          <w:rFonts w:ascii="Times New Roman" w:hAnsi="Times New Roman"/>
          <w:b/>
          <w:i/>
          <w:sz w:val="26"/>
          <w:szCs w:val="26"/>
          <w:vertAlign w:val="subscript"/>
        </w:rPr>
        <w:t xml:space="preserve"> </w:t>
      </w:r>
      <w:r w:rsidRPr="00C42D97">
        <w:rPr>
          <w:rFonts w:ascii="Times New Roman" w:hAnsi="Times New Roman"/>
          <w:snapToGrid w:val="0"/>
          <w:sz w:val="26"/>
          <w:szCs w:val="26"/>
          <w:lang w:eastAsia="ru-RU"/>
        </w:rPr>
        <w:t>определяется как:</w:t>
      </w:r>
    </w:p>
    <w:p w:rsidR="009C4EA0" w:rsidRPr="00C42D97" w:rsidRDefault="009C4EA0" w:rsidP="009C4EA0">
      <w:pPr>
        <w:spacing w:after="0" w:line="240" w:lineRule="auto"/>
        <w:jc w:val="center"/>
        <w:rPr>
          <w:rFonts w:ascii="Times New Roman" w:hAnsi="Times New Roman"/>
          <w:i/>
          <w:snapToGrid w:val="0"/>
          <w:sz w:val="26"/>
          <w:szCs w:val="26"/>
          <w:lang w:eastAsia="ru-RU"/>
        </w:rPr>
      </w:pPr>
      <w:proofErr w:type="gramStart"/>
      <w:r w:rsidRPr="00C42D97">
        <w:rPr>
          <w:rFonts w:ascii="Times New Roman" w:hAnsi="Times New Roman"/>
          <w:b/>
          <w:i/>
          <w:sz w:val="26"/>
          <w:szCs w:val="26"/>
          <w:lang w:val="en-US"/>
        </w:rPr>
        <w:t>S</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расчёт</w:t>
      </w:r>
      <w:r w:rsidRPr="00C42D97">
        <w:rPr>
          <w:rFonts w:ascii="Times New Roman" w:hAnsi="Times New Roman"/>
          <w:i/>
          <w:sz w:val="26"/>
          <w:szCs w:val="26"/>
          <w:vertAlign w:val="subscript"/>
        </w:rPr>
        <w:t>.</w:t>
      </w:r>
      <w:proofErr w:type="gramEnd"/>
      <w:r w:rsidRPr="00C42D97">
        <w:rPr>
          <w:rFonts w:ascii="Times New Roman" w:hAnsi="Times New Roman"/>
          <w:i/>
          <w:snapToGrid w:val="0"/>
          <w:sz w:val="26"/>
          <w:szCs w:val="26"/>
          <w:lang w:eastAsia="ru-RU"/>
        </w:rPr>
        <w:t xml:space="preserve"> = </w:t>
      </w:r>
      <w:r w:rsidRPr="00C42D97">
        <w:rPr>
          <w:rFonts w:ascii="Times New Roman" w:hAnsi="Times New Roman"/>
          <w:b/>
          <w:i/>
          <w:snapToGrid w:val="0"/>
          <w:sz w:val="26"/>
          <w:szCs w:val="26"/>
          <w:lang w:val="en-US" w:eastAsia="ru-RU"/>
        </w:rPr>
        <w:t>S</w:t>
      </w:r>
      <w:r w:rsidRPr="00C42D97">
        <w:rPr>
          <w:rFonts w:ascii="Times New Roman" w:hAnsi="Times New Roman"/>
          <w:b/>
          <w:i/>
          <w:snapToGrid w:val="0"/>
          <w:sz w:val="26"/>
          <w:szCs w:val="26"/>
          <w:lang w:eastAsia="ru-RU"/>
        </w:rPr>
        <w:t xml:space="preserve"> </w:t>
      </w:r>
      <w:r w:rsidRPr="00C42D97">
        <w:rPr>
          <w:rFonts w:ascii="Times New Roman" w:hAnsi="Times New Roman"/>
          <w:i/>
          <w:snapToGrid w:val="0"/>
          <w:sz w:val="26"/>
          <w:szCs w:val="26"/>
          <w:lang w:eastAsia="ru-RU"/>
        </w:rPr>
        <w:t xml:space="preserve">× </w:t>
      </w:r>
      <w:proofErr w:type="spellStart"/>
      <w:r w:rsidRPr="00C42D97">
        <w:rPr>
          <w:rFonts w:ascii="Times New Roman" w:hAnsi="Times New Roman"/>
          <w:b/>
          <w:i/>
          <w:snapToGrid w:val="0"/>
          <w:sz w:val="26"/>
          <w:szCs w:val="26"/>
          <w:lang w:eastAsia="ru-RU"/>
        </w:rPr>
        <w:t>К</w:t>
      </w:r>
      <w:r w:rsidRPr="00C42D97">
        <w:rPr>
          <w:rFonts w:ascii="Times New Roman" w:hAnsi="Times New Roman"/>
          <w:b/>
          <w:i/>
          <w:snapToGrid w:val="0"/>
          <w:sz w:val="26"/>
          <w:szCs w:val="26"/>
          <w:vertAlign w:val="subscript"/>
          <w:lang w:eastAsia="ru-RU"/>
        </w:rPr>
        <w:t>фр</w:t>
      </w:r>
      <w:proofErr w:type="spellEnd"/>
      <w:proofErr w:type="gramStart"/>
      <w:r w:rsidRPr="00C42D97">
        <w:rPr>
          <w:rFonts w:ascii="Times New Roman" w:hAnsi="Times New Roman"/>
          <w:b/>
          <w:i/>
          <w:snapToGrid w:val="0"/>
          <w:sz w:val="26"/>
          <w:szCs w:val="26"/>
          <w:vertAlign w:val="subscript"/>
          <w:lang w:eastAsia="ru-RU"/>
        </w:rPr>
        <w:t xml:space="preserve"> ,</w:t>
      </w:r>
      <w:proofErr w:type="gramEnd"/>
      <w:r w:rsidRPr="00C42D97">
        <w:rPr>
          <w:rFonts w:ascii="Times New Roman" w:hAnsi="Times New Roman"/>
          <w:i/>
          <w:snapToGrid w:val="0"/>
          <w:sz w:val="26"/>
          <w:szCs w:val="26"/>
          <w:lang w:eastAsia="ru-RU"/>
        </w:rPr>
        <w:t xml:space="preserve"> </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где:</w:t>
      </w:r>
    </w:p>
    <w:p w:rsidR="009C4EA0" w:rsidRPr="00C42D97" w:rsidRDefault="009C4EA0" w:rsidP="009C4EA0">
      <w:pPr>
        <w:spacing w:after="0" w:line="240" w:lineRule="auto"/>
        <w:ind w:firstLine="709"/>
        <w:jc w:val="both"/>
        <w:rPr>
          <w:rFonts w:ascii="Times New Roman" w:hAnsi="Times New Roman"/>
          <w:snapToGrid w:val="0"/>
          <w:sz w:val="26"/>
          <w:szCs w:val="26"/>
          <w:lang w:eastAsia="ru-RU"/>
        </w:rPr>
      </w:pPr>
      <w:r w:rsidRPr="00C42D97">
        <w:rPr>
          <w:rFonts w:ascii="Times New Roman" w:hAnsi="Times New Roman"/>
          <w:b/>
          <w:i/>
          <w:snapToGrid w:val="0"/>
          <w:sz w:val="26"/>
          <w:szCs w:val="26"/>
          <w:lang w:val="en-US" w:eastAsia="ru-RU"/>
        </w:rPr>
        <w:t>S</w:t>
      </w:r>
      <w:r w:rsidRPr="00C42D97">
        <w:rPr>
          <w:rFonts w:ascii="Times New Roman" w:hAnsi="Times New Roman"/>
          <w:snapToGrid w:val="0"/>
          <w:sz w:val="26"/>
          <w:szCs w:val="26"/>
          <w:lang w:eastAsia="ru-RU"/>
        </w:rPr>
        <w:t xml:space="preserve"> – </w:t>
      </w:r>
      <w:proofErr w:type="gramStart"/>
      <w:r w:rsidRPr="00C42D97">
        <w:rPr>
          <w:rFonts w:ascii="Times New Roman" w:hAnsi="Times New Roman"/>
          <w:snapToGrid w:val="0"/>
          <w:sz w:val="26"/>
          <w:szCs w:val="26"/>
          <w:lang w:eastAsia="ru-RU"/>
        </w:rPr>
        <w:t>основная</w:t>
      </w:r>
      <w:proofErr w:type="gramEnd"/>
      <w:r w:rsidRPr="00C42D97">
        <w:rPr>
          <w:rFonts w:ascii="Times New Roman" w:hAnsi="Times New Roman"/>
          <w:snapToGrid w:val="0"/>
          <w:sz w:val="26"/>
          <w:szCs w:val="26"/>
          <w:lang w:eastAsia="ru-RU"/>
        </w:rPr>
        <w:t xml:space="preserve"> налоговая ставка за 1 тонну добытого </w:t>
      </w:r>
      <w:proofErr w:type="spellStart"/>
      <w:r w:rsidRPr="00C42D97">
        <w:rPr>
          <w:rFonts w:ascii="Times New Roman" w:hAnsi="Times New Roman"/>
          <w:snapToGrid w:val="0"/>
          <w:sz w:val="26"/>
          <w:szCs w:val="26"/>
          <w:lang w:eastAsia="ru-RU"/>
        </w:rPr>
        <w:t>подезного</w:t>
      </w:r>
      <w:proofErr w:type="spellEnd"/>
      <w:r w:rsidRPr="00C42D97">
        <w:rPr>
          <w:rFonts w:ascii="Times New Roman" w:hAnsi="Times New Roman"/>
          <w:snapToGrid w:val="0"/>
          <w:sz w:val="26"/>
          <w:szCs w:val="26"/>
          <w:lang w:eastAsia="ru-RU"/>
        </w:rPr>
        <w:t xml:space="preserve"> ископаемого </w:t>
      </w:r>
      <w:r w:rsidRPr="00C42D97">
        <w:rPr>
          <w:rFonts w:ascii="Times New Roman" w:hAnsi="Times New Roman"/>
          <w:sz w:val="26"/>
          <w:szCs w:val="26"/>
        </w:rPr>
        <w:t>в виде апатит-магнетитовых руд</w:t>
      </w:r>
      <w:r w:rsidRPr="00C42D97">
        <w:rPr>
          <w:rFonts w:ascii="Times New Roman" w:hAnsi="Times New Roman"/>
          <w:snapToGrid w:val="0"/>
          <w:sz w:val="26"/>
          <w:szCs w:val="26"/>
          <w:lang w:eastAsia="ru-RU"/>
        </w:rPr>
        <w:t>, которая определяется в соответствии с НК РФ, рублей;</w:t>
      </w:r>
    </w:p>
    <w:p w:rsidR="009C4EA0" w:rsidRPr="00C42D97" w:rsidRDefault="009C4EA0" w:rsidP="009C4EA0">
      <w:pPr>
        <w:spacing w:after="0" w:line="240" w:lineRule="auto"/>
        <w:ind w:firstLine="709"/>
        <w:jc w:val="both"/>
        <w:rPr>
          <w:rFonts w:ascii="Times New Roman" w:eastAsiaTheme="minorHAnsi" w:hAnsi="Times New Roman"/>
          <w:sz w:val="26"/>
          <w:szCs w:val="26"/>
        </w:rPr>
      </w:pPr>
      <w:proofErr w:type="spellStart"/>
      <w:r w:rsidRPr="00C42D97">
        <w:rPr>
          <w:rFonts w:ascii="Times New Roman" w:hAnsi="Times New Roman"/>
          <w:b/>
          <w:i/>
          <w:snapToGrid w:val="0"/>
          <w:sz w:val="26"/>
          <w:szCs w:val="26"/>
          <w:lang w:eastAsia="ru-RU"/>
        </w:rPr>
        <w:t>К</w:t>
      </w:r>
      <w:r w:rsidRPr="00C42D97">
        <w:rPr>
          <w:rFonts w:ascii="Times New Roman" w:hAnsi="Times New Roman"/>
          <w:b/>
          <w:i/>
          <w:snapToGrid w:val="0"/>
          <w:sz w:val="26"/>
          <w:szCs w:val="26"/>
          <w:vertAlign w:val="subscript"/>
          <w:lang w:eastAsia="ru-RU"/>
        </w:rPr>
        <w:t>фр</w:t>
      </w:r>
      <w:proofErr w:type="spellEnd"/>
      <w:r w:rsidRPr="00C42D97">
        <w:rPr>
          <w:rFonts w:ascii="Times New Roman" w:hAnsi="Times New Roman"/>
          <w:sz w:val="26"/>
          <w:szCs w:val="26"/>
          <w:lang w:eastAsia="ru-RU"/>
        </w:rPr>
        <w:t xml:space="preserve"> – коэффициент, учитывающий влияние изменения показателей цены </w:t>
      </w:r>
      <w:r w:rsidRPr="00C42D97">
        <w:rPr>
          <w:rFonts w:ascii="Times New Roman" w:eastAsiaTheme="minorHAnsi" w:hAnsi="Times New Roman"/>
          <w:sz w:val="26"/>
          <w:szCs w:val="26"/>
        </w:rPr>
        <w:t xml:space="preserve">на фосфоритовую руду и содержания оксида фосфорита в 1 тонне добытого полезного ископаемого, </w:t>
      </w:r>
      <w:r w:rsidRPr="00C42D97">
        <w:rPr>
          <w:rFonts w:ascii="Times New Roman" w:hAnsi="Times New Roman"/>
          <w:sz w:val="26"/>
          <w:szCs w:val="26"/>
        </w:rPr>
        <w:t>а также влияние</w:t>
      </w:r>
      <w:r w:rsidRPr="00C42D97">
        <w:rPr>
          <w:rFonts w:ascii="Times New Roman" w:hAnsi="Times New Roman"/>
          <w:sz w:val="26"/>
          <w:szCs w:val="26"/>
          <w:lang w:eastAsia="ru-RU"/>
        </w:rPr>
        <w:t xml:space="preserve"> курса доллара США по отношению к рублю. Коэффициент </w:t>
      </w:r>
      <w:proofErr w:type="spellStart"/>
      <w:r w:rsidRPr="00C42D97">
        <w:rPr>
          <w:rFonts w:ascii="Times New Roman" w:hAnsi="Times New Roman"/>
          <w:b/>
          <w:i/>
          <w:snapToGrid w:val="0"/>
          <w:sz w:val="26"/>
          <w:szCs w:val="26"/>
          <w:lang w:eastAsia="ru-RU"/>
        </w:rPr>
        <w:t>К</w:t>
      </w:r>
      <w:r w:rsidRPr="00C42D97">
        <w:rPr>
          <w:rFonts w:ascii="Times New Roman" w:hAnsi="Times New Roman"/>
          <w:b/>
          <w:i/>
          <w:snapToGrid w:val="0"/>
          <w:sz w:val="26"/>
          <w:szCs w:val="26"/>
          <w:vertAlign w:val="subscript"/>
          <w:lang w:eastAsia="ru-RU"/>
        </w:rPr>
        <w:t>фр</w:t>
      </w:r>
      <w:proofErr w:type="spellEnd"/>
      <w:r w:rsidRPr="00C42D97">
        <w:rPr>
          <w:rFonts w:ascii="Times New Roman" w:hAnsi="Times New Roman"/>
          <w:sz w:val="26"/>
          <w:szCs w:val="26"/>
          <w:lang w:eastAsia="ru-RU"/>
        </w:rPr>
        <w:t xml:space="preserve"> определяется </w:t>
      </w:r>
      <w:r w:rsidRPr="00C42D97">
        <w:rPr>
          <w:rFonts w:ascii="Times New Roman" w:hAnsi="Times New Roman"/>
          <w:sz w:val="26"/>
          <w:szCs w:val="26"/>
        </w:rPr>
        <w:t>на соответствующий прогнозируемый период в соответствии с НК РФ.</w:t>
      </w:r>
    </w:p>
    <w:p w:rsidR="009C4EA0" w:rsidRPr="00C42D97" w:rsidRDefault="009C4EA0" w:rsidP="009C4EA0">
      <w:pPr>
        <w:spacing w:after="0" w:line="240" w:lineRule="auto"/>
        <w:ind w:firstLine="709"/>
        <w:jc w:val="both"/>
        <w:rPr>
          <w:rFonts w:ascii="Times New Roman" w:hAnsi="Times New Roman"/>
          <w:sz w:val="26"/>
          <w:szCs w:val="26"/>
        </w:rPr>
      </w:pP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C4EA0" w:rsidRPr="00C42D97" w:rsidRDefault="009C4EA0" w:rsidP="009C4EA0">
      <w:pPr>
        <w:autoSpaceDE w:val="0"/>
        <w:autoSpaceDN w:val="0"/>
        <w:adjustRightInd w:val="0"/>
        <w:spacing w:after="0" w:line="240" w:lineRule="auto"/>
        <w:ind w:firstLine="709"/>
        <w:jc w:val="both"/>
        <w:rPr>
          <w:rFonts w:ascii="Times New Roman" w:hAnsi="Times New Roman"/>
          <w:sz w:val="26"/>
          <w:szCs w:val="26"/>
        </w:rPr>
      </w:pPr>
      <w:r w:rsidRPr="00C42D97">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9C4EA0" w:rsidRPr="00C42D97" w:rsidRDefault="009C4EA0" w:rsidP="009C4EA0">
      <w:pPr>
        <w:autoSpaceDE w:val="0"/>
        <w:autoSpaceDN w:val="0"/>
        <w:adjustRightInd w:val="0"/>
        <w:spacing w:after="0" w:line="240" w:lineRule="auto"/>
        <w:ind w:firstLine="709"/>
        <w:jc w:val="both"/>
        <w:rPr>
          <w:rFonts w:ascii="Times New Roman" w:hAnsi="Times New Roman"/>
          <w:sz w:val="26"/>
          <w:szCs w:val="26"/>
        </w:rPr>
      </w:pPr>
      <w:r w:rsidRPr="00C42D97">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Объём выпадающих доходов определяется в рамках прописанного </w:t>
      </w:r>
      <w:proofErr w:type="gramStart"/>
      <w:r w:rsidRPr="00C42D97">
        <w:rPr>
          <w:rFonts w:ascii="Times New Roman" w:hAnsi="Times New Roman"/>
          <w:sz w:val="26"/>
          <w:szCs w:val="26"/>
        </w:rPr>
        <w:t>алгоритма расчёта прогнозного объёма поступлений налога</w:t>
      </w:r>
      <w:proofErr w:type="gramEnd"/>
      <w:r w:rsidRPr="00C42D97">
        <w:rPr>
          <w:rFonts w:ascii="Times New Roman" w:hAnsi="Times New Roman"/>
          <w:sz w:val="26"/>
          <w:szCs w:val="26"/>
        </w:rPr>
        <w:t>.</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Налог на добычу полезных ископаемых в виде апатит-магнетитовых руд зачисляется в бюджеты бюджетной системы Российской Федерации по нормативам, установленным в соответствии со статьями БК РФ.</w:t>
      </w:r>
    </w:p>
    <w:p w:rsidR="009C4EA0" w:rsidRPr="00C42D97" w:rsidRDefault="009C4EA0" w:rsidP="009C4EA0">
      <w:pPr>
        <w:keepNext/>
        <w:numPr>
          <w:ilvl w:val="2"/>
          <w:numId w:val="3"/>
        </w:numPr>
        <w:tabs>
          <w:tab w:val="left" w:pos="1985"/>
        </w:tabs>
        <w:spacing w:before="120" w:after="120" w:line="240" w:lineRule="auto"/>
        <w:ind w:left="0" w:firstLine="709"/>
        <w:jc w:val="center"/>
        <w:outlineLvl w:val="2"/>
        <w:rPr>
          <w:rFonts w:ascii="Times New Roman" w:hAnsi="Times New Roman"/>
          <w:i/>
          <w:sz w:val="26"/>
          <w:szCs w:val="26"/>
          <w:lang w:eastAsia="ru-RU"/>
        </w:rPr>
      </w:pPr>
      <w:bookmarkStart w:id="162" w:name="_Toc89426810"/>
      <w:bookmarkStart w:id="163" w:name="_Toc129336603"/>
      <w:bookmarkStart w:id="164" w:name="_Toc145406715"/>
      <w:bookmarkStart w:id="165" w:name="_Toc146112039"/>
      <w:bookmarkStart w:id="166" w:name="_Toc194068875"/>
      <w:bookmarkStart w:id="167" w:name="_Toc226389671"/>
      <w:r w:rsidRPr="00C42D97">
        <w:rPr>
          <w:rFonts w:ascii="Times New Roman" w:hAnsi="Times New Roman"/>
          <w:b/>
          <w:i/>
          <w:sz w:val="26"/>
          <w:szCs w:val="26"/>
          <w:lang w:eastAsia="ru-RU"/>
        </w:rPr>
        <w:t xml:space="preserve">Налог на добычу полезных ископаемых </w:t>
      </w:r>
      <w:r w:rsidRPr="00C42D97">
        <w:rPr>
          <w:rFonts w:ascii="Times New Roman" w:hAnsi="Times New Roman"/>
          <w:b/>
          <w:i/>
          <w:sz w:val="26"/>
          <w:szCs w:val="26"/>
          <w:lang w:eastAsia="ru-RU"/>
        </w:rPr>
        <w:br/>
        <w:t>в виде апатит-</w:t>
      </w:r>
      <w:proofErr w:type="spellStart"/>
      <w:r w:rsidRPr="00C42D97">
        <w:rPr>
          <w:rFonts w:ascii="Times New Roman" w:hAnsi="Times New Roman"/>
          <w:b/>
          <w:i/>
          <w:sz w:val="26"/>
          <w:szCs w:val="26"/>
          <w:lang w:eastAsia="ru-RU"/>
        </w:rPr>
        <w:t>штаффелитовых</w:t>
      </w:r>
      <w:proofErr w:type="spellEnd"/>
      <w:r w:rsidRPr="00C42D97">
        <w:rPr>
          <w:rFonts w:ascii="Times New Roman" w:hAnsi="Times New Roman"/>
          <w:b/>
          <w:i/>
          <w:sz w:val="26"/>
          <w:szCs w:val="26"/>
          <w:lang w:eastAsia="ru-RU"/>
        </w:rPr>
        <w:t xml:space="preserve"> руд</w:t>
      </w:r>
      <w:r w:rsidRPr="00C42D97">
        <w:rPr>
          <w:rFonts w:ascii="Times New Roman" w:hAnsi="Times New Roman"/>
          <w:b/>
          <w:i/>
          <w:sz w:val="26"/>
          <w:szCs w:val="26"/>
          <w:lang w:eastAsia="ru-RU"/>
        </w:rPr>
        <w:br/>
        <w:t>182 1 07 01150 01 0000 110</w:t>
      </w:r>
      <w:bookmarkEnd w:id="162"/>
      <w:bookmarkEnd w:id="163"/>
      <w:bookmarkEnd w:id="164"/>
      <w:bookmarkEnd w:id="165"/>
      <w:bookmarkEnd w:id="166"/>
      <w:bookmarkEnd w:id="167"/>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В прогнозе поступлений налога на добычу полезных ископаемых в виде апатит-</w:t>
      </w:r>
      <w:proofErr w:type="spellStart"/>
      <w:r w:rsidRPr="00C42D97">
        <w:rPr>
          <w:rFonts w:ascii="Times New Roman" w:hAnsi="Times New Roman"/>
          <w:sz w:val="26"/>
          <w:szCs w:val="26"/>
        </w:rPr>
        <w:t>штаффелитовых</w:t>
      </w:r>
      <w:proofErr w:type="spellEnd"/>
      <w:r w:rsidRPr="00C42D97">
        <w:rPr>
          <w:rFonts w:ascii="Times New Roman" w:hAnsi="Times New Roman"/>
          <w:sz w:val="26"/>
          <w:szCs w:val="26"/>
        </w:rPr>
        <w:t xml:space="preserve"> руд, учитываются:</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показатели прогноза социально-экономического развития Амурской области на очередной финансовый год и плановый период (налогооблагаемый объём добычи полезных ископаемых в виде апатит-</w:t>
      </w:r>
      <w:proofErr w:type="spellStart"/>
      <w:r w:rsidRPr="00C42D97">
        <w:rPr>
          <w:rFonts w:ascii="Times New Roman" w:hAnsi="Times New Roman"/>
          <w:sz w:val="26"/>
          <w:szCs w:val="26"/>
        </w:rPr>
        <w:t>штаффелитовых</w:t>
      </w:r>
      <w:proofErr w:type="spellEnd"/>
      <w:r w:rsidRPr="00C42D97">
        <w:rPr>
          <w:rFonts w:ascii="Times New Roman" w:hAnsi="Times New Roman"/>
          <w:sz w:val="26"/>
          <w:szCs w:val="26"/>
        </w:rPr>
        <w:t xml:space="preserve"> руд), разрабатываемые Министерством экономического развития Амурской области;</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 динамика налоговой базы по налогу согласно данным отчёта по форме </w:t>
      </w:r>
      <w:r w:rsidRPr="00C42D97">
        <w:rPr>
          <w:rFonts w:ascii="Times New Roman" w:hAnsi="Times New Roman"/>
          <w:sz w:val="26"/>
          <w:szCs w:val="26"/>
        </w:rPr>
        <w:br/>
        <w:t>№ 5-НДПИ «Отчёт о налоговой базе и структуре начислений по налогу на добычу полезных ископаемых», сложившаяся за предыдущие периоды;</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прогноз поступлений по налогу.</w:t>
      </w:r>
    </w:p>
    <w:p w:rsidR="009C4EA0" w:rsidRPr="00C42D97" w:rsidRDefault="009C4EA0" w:rsidP="009C4EA0">
      <w:pPr>
        <w:spacing w:after="0" w:line="240" w:lineRule="auto"/>
        <w:ind w:firstLine="709"/>
        <w:jc w:val="both"/>
        <w:rPr>
          <w:rFonts w:ascii="Times New Roman" w:hAnsi="Times New Roman"/>
          <w:sz w:val="26"/>
          <w:szCs w:val="26"/>
        </w:rPr>
      </w:pP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Расчёт прогнозного объёма поступлений налога на добычу полезных ископаемых в виде апатит-</w:t>
      </w:r>
      <w:proofErr w:type="spellStart"/>
      <w:r w:rsidRPr="00C42D97">
        <w:rPr>
          <w:rFonts w:ascii="Times New Roman" w:hAnsi="Times New Roman"/>
          <w:sz w:val="26"/>
          <w:szCs w:val="26"/>
        </w:rPr>
        <w:t>штаффелитовых</w:t>
      </w:r>
      <w:proofErr w:type="spellEnd"/>
      <w:r w:rsidRPr="00C42D97">
        <w:rPr>
          <w:rFonts w:ascii="Times New Roman" w:hAnsi="Times New Roman"/>
          <w:sz w:val="26"/>
          <w:szCs w:val="26"/>
        </w:rPr>
        <w:t xml:space="preserve">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9C4EA0" w:rsidRPr="00C42D97" w:rsidRDefault="009C4EA0" w:rsidP="009C4EA0">
      <w:pPr>
        <w:spacing w:after="0" w:line="240" w:lineRule="auto"/>
        <w:ind w:firstLine="709"/>
        <w:jc w:val="both"/>
        <w:rPr>
          <w:rFonts w:ascii="Times New Roman" w:hAnsi="Times New Roman"/>
          <w:sz w:val="26"/>
          <w:szCs w:val="26"/>
        </w:rPr>
      </w:pP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Прогнозный объём поступлений налога на добычу полезных ископаемых в виде апатит-</w:t>
      </w:r>
      <w:proofErr w:type="spellStart"/>
      <w:r w:rsidRPr="00C42D97">
        <w:rPr>
          <w:rFonts w:ascii="Times New Roman" w:hAnsi="Times New Roman"/>
          <w:sz w:val="26"/>
          <w:szCs w:val="26"/>
        </w:rPr>
        <w:t>штаффелитовых</w:t>
      </w:r>
      <w:proofErr w:type="spellEnd"/>
      <w:r w:rsidRPr="00C42D97">
        <w:rPr>
          <w:rFonts w:ascii="Times New Roman" w:hAnsi="Times New Roman"/>
          <w:sz w:val="26"/>
          <w:szCs w:val="26"/>
        </w:rPr>
        <w:t xml:space="preserve"> руд (</w:t>
      </w:r>
      <w:r w:rsidRPr="00C42D97">
        <w:rPr>
          <w:rFonts w:ascii="Times New Roman" w:hAnsi="Times New Roman"/>
          <w:b/>
          <w:i/>
          <w:sz w:val="26"/>
          <w:szCs w:val="26"/>
        </w:rPr>
        <w:t xml:space="preserve">НДПИ </w:t>
      </w:r>
      <w:proofErr w:type="spellStart"/>
      <w:r w:rsidRPr="00C42D97">
        <w:rPr>
          <w:rFonts w:ascii="Times New Roman" w:hAnsi="Times New Roman"/>
          <w:b/>
          <w:i/>
          <w:sz w:val="26"/>
          <w:szCs w:val="26"/>
          <w:vertAlign w:val="subscript"/>
        </w:rPr>
        <w:t>МУ.а.ш.р</w:t>
      </w:r>
      <w:proofErr w:type="spellEnd"/>
      <w:r w:rsidRPr="00C42D97">
        <w:rPr>
          <w:rFonts w:ascii="Times New Roman" w:hAnsi="Times New Roman"/>
          <w:b/>
          <w:i/>
          <w:sz w:val="26"/>
          <w:szCs w:val="26"/>
          <w:vertAlign w:val="subscript"/>
        </w:rPr>
        <w:t>.</w:t>
      </w:r>
      <w:r w:rsidRPr="00C42D97">
        <w:rPr>
          <w:rFonts w:ascii="Times New Roman" w:hAnsi="Times New Roman"/>
          <w:i/>
          <w:sz w:val="26"/>
          <w:szCs w:val="26"/>
        </w:rPr>
        <w:t xml:space="preserve">) </w:t>
      </w:r>
      <w:r w:rsidRPr="00C42D97">
        <w:rPr>
          <w:rFonts w:ascii="Times New Roman" w:hAnsi="Times New Roman"/>
          <w:sz w:val="26"/>
          <w:szCs w:val="26"/>
        </w:rPr>
        <w:t>определяется исходя из следующего алгоритма расчёта:</w:t>
      </w:r>
    </w:p>
    <w:p w:rsidR="009C4EA0" w:rsidRPr="00C42D97" w:rsidRDefault="009C4EA0" w:rsidP="009C4EA0">
      <w:pPr>
        <w:spacing w:before="120" w:after="120" w:line="240" w:lineRule="auto"/>
        <w:ind w:firstLine="709"/>
        <w:jc w:val="center"/>
        <w:rPr>
          <w:rFonts w:ascii="Times New Roman" w:hAnsi="Times New Roman"/>
          <w:b/>
          <w:i/>
          <w:sz w:val="26"/>
          <w:szCs w:val="26"/>
        </w:rPr>
      </w:pPr>
      <w:r w:rsidRPr="00C42D97">
        <w:rPr>
          <w:rFonts w:ascii="Times New Roman" w:hAnsi="Times New Roman"/>
          <w:b/>
          <w:i/>
          <w:sz w:val="26"/>
          <w:szCs w:val="26"/>
        </w:rPr>
        <w:t xml:space="preserve">НДПИ </w:t>
      </w:r>
      <w:r w:rsidRPr="00C42D97">
        <w:rPr>
          <w:rFonts w:ascii="Times New Roman" w:hAnsi="Times New Roman"/>
          <w:b/>
          <w:i/>
          <w:sz w:val="26"/>
          <w:szCs w:val="26"/>
          <w:vertAlign w:val="subscript"/>
        </w:rPr>
        <w:t xml:space="preserve">МУ </w:t>
      </w:r>
      <w:proofErr w:type="spellStart"/>
      <w:r w:rsidRPr="00C42D97">
        <w:rPr>
          <w:rFonts w:ascii="Times New Roman" w:hAnsi="Times New Roman"/>
          <w:b/>
          <w:i/>
          <w:sz w:val="26"/>
          <w:szCs w:val="26"/>
          <w:vertAlign w:val="subscript"/>
        </w:rPr>
        <w:t>а.ш.р</w:t>
      </w:r>
      <w:proofErr w:type="spellEnd"/>
      <w:r w:rsidRPr="00C42D97">
        <w:rPr>
          <w:rFonts w:ascii="Times New Roman" w:hAnsi="Times New Roman"/>
          <w:b/>
          <w:i/>
          <w:sz w:val="26"/>
          <w:szCs w:val="26"/>
          <w:vertAlign w:val="subscript"/>
        </w:rPr>
        <w:t>.</w:t>
      </w:r>
      <w:r w:rsidRPr="00C42D97">
        <w:rPr>
          <w:rFonts w:ascii="Times New Roman" w:hAnsi="Times New Roman"/>
          <w:b/>
          <w:i/>
          <w:sz w:val="26"/>
          <w:szCs w:val="26"/>
        </w:rPr>
        <w:t xml:space="preserve"> = (Ʃ(</w:t>
      </w:r>
      <w:r w:rsidRPr="00C42D97">
        <w:rPr>
          <w:rFonts w:ascii="Times New Roman" w:hAnsi="Times New Roman"/>
          <w:b/>
          <w:i/>
          <w:sz w:val="26"/>
          <w:szCs w:val="26"/>
          <w:lang w:val="en-US"/>
        </w:rPr>
        <w:t>V</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 xml:space="preserve">МУ </w:t>
      </w:r>
      <w:proofErr w:type="spellStart"/>
      <w:r w:rsidRPr="00C42D97">
        <w:rPr>
          <w:rFonts w:ascii="Times New Roman" w:hAnsi="Times New Roman"/>
          <w:b/>
          <w:i/>
          <w:sz w:val="26"/>
          <w:szCs w:val="26"/>
          <w:vertAlign w:val="subscript"/>
        </w:rPr>
        <w:t>а.ш.р</w:t>
      </w:r>
      <w:proofErr w:type="spellEnd"/>
      <w:r w:rsidRPr="00C42D97">
        <w:rPr>
          <w:rFonts w:ascii="Times New Roman" w:hAnsi="Times New Roman"/>
          <w:b/>
          <w:i/>
          <w:sz w:val="26"/>
          <w:szCs w:val="26"/>
          <w:vertAlign w:val="subscript"/>
        </w:rPr>
        <w:t xml:space="preserve">. </w:t>
      </w:r>
      <w:r w:rsidRPr="00C42D97">
        <w:rPr>
          <w:rFonts w:ascii="Times New Roman" w:hAnsi="Times New Roman"/>
          <w:b/>
          <w:i/>
          <w:sz w:val="26"/>
          <w:szCs w:val="26"/>
        </w:rPr>
        <w:t>× S</w:t>
      </w:r>
      <w:r w:rsidRPr="00C42D97">
        <w:rPr>
          <w:rFonts w:ascii="Times New Roman" w:hAnsi="Times New Roman"/>
          <w:b/>
          <w:i/>
          <w:sz w:val="26"/>
          <w:szCs w:val="26"/>
          <w:vertAlign w:val="subscript"/>
        </w:rPr>
        <w:t xml:space="preserve"> расчёт</w:t>
      </w:r>
      <w:r w:rsidRPr="00C42D97">
        <w:rPr>
          <w:rFonts w:ascii="Times New Roman" w:hAnsi="Times New Roman"/>
          <w:b/>
          <w:i/>
          <w:sz w:val="26"/>
          <w:szCs w:val="26"/>
        </w:rPr>
        <w:t xml:space="preserve">) × </w:t>
      </w:r>
      <w:proofErr w:type="spellStart"/>
      <w:r w:rsidRPr="00C42D97">
        <w:rPr>
          <w:rFonts w:ascii="Times New Roman" w:hAnsi="Times New Roman"/>
          <w:b/>
          <w:i/>
          <w:sz w:val="26"/>
          <w:szCs w:val="26"/>
        </w:rPr>
        <w:t>К</w:t>
      </w:r>
      <w:r w:rsidRPr="00C42D97">
        <w:rPr>
          <w:rFonts w:ascii="Times New Roman" w:hAnsi="Times New Roman"/>
          <w:b/>
          <w:i/>
          <w:sz w:val="26"/>
          <w:szCs w:val="26"/>
          <w:vertAlign w:val="subscript"/>
        </w:rPr>
        <w:t>рента</w:t>
      </w:r>
      <w:proofErr w:type="spellEnd"/>
      <w:r w:rsidRPr="00C42D97">
        <w:rPr>
          <w:rFonts w:ascii="Times New Roman" w:hAnsi="Times New Roman"/>
          <w:b/>
          <w:i/>
          <w:sz w:val="26"/>
          <w:szCs w:val="26"/>
        </w:rPr>
        <w:t xml:space="preserve"> (+-) P) × </w:t>
      </w:r>
      <w:r w:rsidRPr="00C42D97">
        <w:rPr>
          <w:rFonts w:ascii="Times New Roman" w:hAnsi="Times New Roman"/>
          <w:b/>
          <w:i/>
          <w:sz w:val="26"/>
          <w:szCs w:val="26"/>
          <w:lang w:val="en-US"/>
        </w:rPr>
        <w:t>K</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соб.</w:t>
      </w:r>
      <w:r w:rsidRPr="00C42D97">
        <w:rPr>
          <w:rFonts w:ascii="Times New Roman" w:hAnsi="Times New Roman"/>
          <w:b/>
          <w:i/>
          <w:sz w:val="26"/>
          <w:szCs w:val="26"/>
        </w:rPr>
        <w:t xml:space="preserve"> (+-) F,</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где,</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b/>
          <w:i/>
          <w:sz w:val="26"/>
          <w:szCs w:val="26"/>
          <w:lang w:val="en-US"/>
        </w:rPr>
        <w:t>V</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 xml:space="preserve">МУ </w:t>
      </w:r>
      <w:proofErr w:type="spellStart"/>
      <w:r w:rsidRPr="00C42D97">
        <w:rPr>
          <w:rFonts w:ascii="Times New Roman" w:hAnsi="Times New Roman"/>
          <w:b/>
          <w:i/>
          <w:sz w:val="26"/>
          <w:szCs w:val="26"/>
          <w:vertAlign w:val="subscript"/>
        </w:rPr>
        <w:t>а.ш.р</w:t>
      </w:r>
      <w:proofErr w:type="spellEnd"/>
      <w:r w:rsidRPr="00C42D97">
        <w:rPr>
          <w:rFonts w:ascii="Times New Roman" w:hAnsi="Times New Roman"/>
          <w:b/>
          <w:i/>
          <w:sz w:val="26"/>
          <w:szCs w:val="26"/>
          <w:vertAlign w:val="subscript"/>
        </w:rPr>
        <w:t xml:space="preserve">. </w:t>
      </w:r>
      <w:r w:rsidRPr="00C42D97">
        <w:rPr>
          <w:rFonts w:ascii="Times New Roman" w:hAnsi="Times New Roman"/>
          <w:sz w:val="26"/>
          <w:szCs w:val="26"/>
        </w:rPr>
        <w:t xml:space="preserve">– налогооблагаемый объём добычи полезных ископаемых в виде апатит- </w:t>
      </w:r>
      <w:proofErr w:type="spellStart"/>
      <w:r w:rsidRPr="00C42D97">
        <w:rPr>
          <w:rFonts w:ascii="Times New Roman" w:hAnsi="Times New Roman"/>
          <w:sz w:val="26"/>
          <w:szCs w:val="26"/>
        </w:rPr>
        <w:t>штаффелитовых</w:t>
      </w:r>
      <w:proofErr w:type="spellEnd"/>
      <w:r w:rsidRPr="00C42D97">
        <w:rPr>
          <w:rFonts w:ascii="Times New Roman" w:hAnsi="Times New Roman"/>
          <w:sz w:val="26"/>
          <w:szCs w:val="26"/>
        </w:rPr>
        <w:t xml:space="preserve"> руд, с учётом распределения по долям на соответствующий прогнозируемый период в соответствии с фактическими объёмными показателями добычи апатит- </w:t>
      </w:r>
      <w:proofErr w:type="spellStart"/>
      <w:r w:rsidRPr="00C42D97">
        <w:rPr>
          <w:rFonts w:ascii="Times New Roman" w:hAnsi="Times New Roman"/>
          <w:sz w:val="26"/>
          <w:szCs w:val="26"/>
        </w:rPr>
        <w:t>штаффелитовых</w:t>
      </w:r>
      <w:proofErr w:type="spellEnd"/>
      <w:r w:rsidRPr="00C42D97">
        <w:rPr>
          <w:rFonts w:ascii="Times New Roman" w:hAnsi="Times New Roman"/>
          <w:sz w:val="26"/>
          <w:szCs w:val="26"/>
        </w:rPr>
        <w:t xml:space="preserve"> руд согласно данным </w:t>
      </w:r>
      <w:proofErr w:type="spellStart"/>
      <w:r w:rsidRPr="00C42D97">
        <w:rPr>
          <w:rFonts w:ascii="Times New Roman" w:hAnsi="Times New Roman"/>
          <w:sz w:val="26"/>
          <w:szCs w:val="26"/>
        </w:rPr>
        <w:t>Амурстата</w:t>
      </w:r>
      <w:proofErr w:type="spellEnd"/>
      <w:r w:rsidRPr="00C42D97">
        <w:rPr>
          <w:rFonts w:ascii="Times New Roman" w:hAnsi="Times New Roman"/>
          <w:sz w:val="26"/>
          <w:szCs w:val="26"/>
        </w:rPr>
        <w:t>, и (или) в соответствии с показателями прогноза социально-экономического развития Амурской области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и (или) фактическим данным налоговых деклараций, тыс. тонн;</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b/>
          <w:i/>
          <w:sz w:val="26"/>
          <w:szCs w:val="26"/>
          <w:lang w:val="en-US"/>
        </w:rPr>
        <w:t>S</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расчёт</w:t>
      </w:r>
      <w:r w:rsidRPr="00C42D97">
        <w:rPr>
          <w:rFonts w:ascii="Times New Roman" w:hAnsi="Times New Roman"/>
          <w:sz w:val="26"/>
          <w:szCs w:val="26"/>
        </w:rPr>
        <w:t xml:space="preserve"> – расчётная ставка налога на добычу полезного ископаемого в виде апатит-</w:t>
      </w:r>
      <w:proofErr w:type="spellStart"/>
      <w:r w:rsidRPr="00C42D97">
        <w:rPr>
          <w:rFonts w:ascii="Times New Roman" w:hAnsi="Times New Roman"/>
          <w:sz w:val="26"/>
          <w:szCs w:val="26"/>
        </w:rPr>
        <w:t>штаффелитовых</w:t>
      </w:r>
      <w:proofErr w:type="spellEnd"/>
      <w:r w:rsidRPr="00C42D97">
        <w:rPr>
          <w:rFonts w:ascii="Times New Roman" w:hAnsi="Times New Roman"/>
          <w:sz w:val="26"/>
          <w:szCs w:val="26"/>
        </w:rPr>
        <w:t xml:space="preserve"> руд, определяемая на соответствующий прогнозируемый период, рублей;</w:t>
      </w:r>
    </w:p>
    <w:p w:rsidR="009C4EA0" w:rsidRPr="00C42D97" w:rsidRDefault="009C4EA0" w:rsidP="009C4EA0">
      <w:pPr>
        <w:spacing w:after="0" w:line="240" w:lineRule="auto"/>
        <w:ind w:firstLine="709"/>
        <w:jc w:val="both"/>
        <w:rPr>
          <w:rFonts w:ascii="Times New Roman" w:hAnsi="Times New Roman"/>
          <w:b/>
          <w:i/>
          <w:sz w:val="26"/>
          <w:szCs w:val="26"/>
        </w:rPr>
      </w:pPr>
      <w:proofErr w:type="spellStart"/>
      <w:r w:rsidRPr="00C42D97">
        <w:rPr>
          <w:rFonts w:ascii="Times New Roman" w:hAnsi="Times New Roman"/>
          <w:b/>
          <w:i/>
          <w:sz w:val="26"/>
          <w:szCs w:val="26"/>
        </w:rPr>
        <w:t>К</w:t>
      </w:r>
      <w:r w:rsidRPr="00C42D97">
        <w:rPr>
          <w:rFonts w:ascii="Times New Roman" w:hAnsi="Times New Roman"/>
          <w:b/>
          <w:i/>
          <w:sz w:val="26"/>
          <w:szCs w:val="26"/>
          <w:vertAlign w:val="subscript"/>
        </w:rPr>
        <w:t>рента</w:t>
      </w:r>
      <w:proofErr w:type="spellEnd"/>
      <w:r w:rsidRPr="00C42D97">
        <w:rPr>
          <w:rFonts w:ascii="Times New Roman" w:hAnsi="Times New Roman"/>
          <w:b/>
          <w:i/>
          <w:sz w:val="26"/>
          <w:szCs w:val="26"/>
          <w:vertAlign w:val="subscript"/>
        </w:rPr>
        <w:t xml:space="preserve"> </w:t>
      </w:r>
      <w:r w:rsidRPr="00C42D97">
        <w:rPr>
          <w:rFonts w:ascii="Times New Roman" w:hAnsi="Times New Roman"/>
          <w:sz w:val="26"/>
          <w:szCs w:val="26"/>
        </w:rPr>
        <w:t>– рентный коэффициент, установленный в соответствии с НК РФ;</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P</w:t>
      </w:r>
      <w:r w:rsidRPr="00C42D97">
        <w:rPr>
          <w:rFonts w:ascii="Times New Roman" w:hAnsi="Times New Roman"/>
          <w:sz w:val="26"/>
          <w:szCs w:val="26"/>
        </w:rPr>
        <w:t xml:space="preserve"> – переходящие платежи, тыс. рублей;</w:t>
      </w:r>
    </w:p>
    <w:p w:rsidR="009C4EA0" w:rsidRPr="00C42D97" w:rsidRDefault="009C4EA0" w:rsidP="009C4EA0">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lang w:val="en-US"/>
        </w:rPr>
        <w:t>K</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соб.</w:t>
      </w:r>
      <w:proofErr w:type="gramEnd"/>
      <w:r w:rsidRPr="00C42D97">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F – </w:t>
      </w:r>
      <w:r w:rsidRPr="00C42D97">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9C4EA0" w:rsidRPr="00C42D97" w:rsidRDefault="009C4EA0" w:rsidP="009C4EA0">
      <w:pPr>
        <w:spacing w:after="0" w:line="240" w:lineRule="auto"/>
        <w:ind w:firstLine="709"/>
        <w:jc w:val="both"/>
        <w:rPr>
          <w:rFonts w:ascii="Times New Roman" w:hAnsi="Times New Roman"/>
          <w:snapToGrid w:val="0"/>
          <w:sz w:val="26"/>
          <w:szCs w:val="26"/>
          <w:lang w:eastAsia="ru-RU"/>
        </w:rPr>
      </w:pPr>
      <w:r w:rsidRPr="00C42D97">
        <w:rPr>
          <w:rFonts w:ascii="Times New Roman" w:hAnsi="Times New Roman"/>
          <w:snapToGrid w:val="0"/>
          <w:sz w:val="26"/>
          <w:szCs w:val="26"/>
          <w:lang w:eastAsia="ru-RU"/>
        </w:rPr>
        <w:t xml:space="preserve">Расчётная средняя ставка налога на добычу полезных ископаемых </w:t>
      </w:r>
      <w:r w:rsidRPr="00C42D97">
        <w:rPr>
          <w:rFonts w:ascii="Times New Roman" w:hAnsi="Times New Roman"/>
          <w:sz w:val="26"/>
          <w:szCs w:val="26"/>
        </w:rPr>
        <w:t>в виде апатит-</w:t>
      </w:r>
      <w:proofErr w:type="spellStart"/>
      <w:r w:rsidRPr="00C42D97">
        <w:rPr>
          <w:rFonts w:ascii="Times New Roman" w:hAnsi="Times New Roman"/>
          <w:sz w:val="26"/>
          <w:szCs w:val="26"/>
        </w:rPr>
        <w:t>штаффелитовых</w:t>
      </w:r>
      <w:proofErr w:type="spellEnd"/>
      <w:r w:rsidRPr="00C42D97">
        <w:rPr>
          <w:rFonts w:ascii="Times New Roman" w:hAnsi="Times New Roman"/>
          <w:sz w:val="26"/>
          <w:szCs w:val="26"/>
        </w:rPr>
        <w:t xml:space="preserve"> руд</w:t>
      </w:r>
      <w:r w:rsidRPr="00C42D97">
        <w:rPr>
          <w:rFonts w:ascii="Times New Roman" w:hAnsi="Times New Roman"/>
          <w:i/>
          <w:snapToGrid w:val="0"/>
          <w:sz w:val="26"/>
          <w:szCs w:val="26"/>
          <w:lang w:eastAsia="ru-RU"/>
        </w:rPr>
        <w:t xml:space="preserve"> (</w:t>
      </w:r>
      <w:r w:rsidRPr="00C42D97">
        <w:rPr>
          <w:rFonts w:ascii="Times New Roman" w:hAnsi="Times New Roman"/>
          <w:b/>
          <w:i/>
          <w:sz w:val="26"/>
          <w:szCs w:val="26"/>
          <w:lang w:val="en-US"/>
        </w:rPr>
        <w:t>S</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расчёт.</w:t>
      </w:r>
      <w:r w:rsidRPr="00C42D97">
        <w:rPr>
          <w:rFonts w:ascii="Times New Roman" w:hAnsi="Times New Roman"/>
          <w:i/>
          <w:sz w:val="26"/>
          <w:szCs w:val="26"/>
        </w:rPr>
        <w:t>)</w:t>
      </w:r>
      <w:r w:rsidRPr="00C42D97">
        <w:rPr>
          <w:rFonts w:ascii="Times New Roman" w:hAnsi="Times New Roman"/>
          <w:b/>
          <w:i/>
          <w:sz w:val="26"/>
          <w:szCs w:val="26"/>
          <w:vertAlign w:val="subscript"/>
        </w:rPr>
        <w:t xml:space="preserve"> </w:t>
      </w:r>
      <w:r w:rsidRPr="00C42D97">
        <w:rPr>
          <w:rFonts w:ascii="Times New Roman" w:hAnsi="Times New Roman"/>
          <w:snapToGrid w:val="0"/>
          <w:sz w:val="26"/>
          <w:szCs w:val="26"/>
          <w:lang w:eastAsia="ru-RU"/>
        </w:rPr>
        <w:t>определяется как:</w:t>
      </w:r>
    </w:p>
    <w:p w:rsidR="009C4EA0" w:rsidRPr="00C42D97" w:rsidRDefault="009C4EA0" w:rsidP="009C4EA0">
      <w:pPr>
        <w:spacing w:after="0" w:line="240" w:lineRule="auto"/>
        <w:jc w:val="center"/>
        <w:rPr>
          <w:rFonts w:ascii="Times New Roman" w:hAnsi="Times New Roman"/>
          <w:i/>
          <w:snapToGrid w:val="0"/>
          <w:sz w:val="26"/>
          <w:szCs w:val="26"/>
          <w:lang w:eastAsia="ru-RU"/>
        </w:rPr>
      </w:pPr>
      <w:proofErr w:type="gramStart"/>
      <w:r w:rsidRPr="00C42D97">
        <w:rPr>
          <w:rFonts w:ascii="Times New Roman" w:hAnsi="Times New Roman"/>
          <w:b/>
          <w:i/>
          <w:sz w:val="26"/>
          <w:szCs w:val="26"/>
          <w:lang w:val="en-US"/>
        </w:rPr>
        <w:t>S</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расчёт</w:t>
      </w:r>
      <w:r w:rsidRPr="00C42D97">
        <w:rPr>
          <w:rFonts w:ascii="Times New Roman" w:hAnsi="Times New Roman"/>
          <w:i/>
          <w:sz w:val="26"/>
          <w:szCs w:val="26"/>
          <w:vertAlign w:val="subscript"/>
        </w:rPr>
        <w:t>.</w:t>
      </w:r>
      <w:proofErr w:type="gramEnd"/>
      <w:r w:rsidRPr="00C42D97">
        <w:rPr>
          <w:rFonts w:ascii="Times New Roman" w:hAnsi="Times New Roman"/>
          <w:i/>
          <w:snapToGrid w:val="0"/>
          <w:sz w:val="26"/>
          <w:szCs w:val="26"/>
          <w:lang w:eastAsia="ru-RU"/>
        </w:rPr>
        <w:t xml:space="preserve"> = </w:t>
      </w:r>
      <w:r w:rsidRPr="00C42D97">
        <w:rPr>
          <w:rFonts w:ascii="Times New Roman" w:hAnsi="Times New Roman"/>
          <w:b/>
          <w:i/>
          <w:snapToGrid w:val="0"/>
          <w:sz w:val="26"/>
          <w:szCs w:val="26"/>
          <w:lang w:val="en-US" w:eastAsia="ru-RU"/>
        </w:rPr>
        <w:t>S</w:t>
      </w:r>
      <w:r w:rsidRPr="00C42D97">
        <w:rPr>
          <w:rFonts w:ascii="Times New Roman" w:hAnsi="Times New Roman"/>
          <w:b/>
          <w:i/>
          <w:snapToGrid w:val="0"/>
          <w:sz w:val="26"/>
          <w:szCs w:val="26"/>
          <w:lang w:eastAsia="ru-RU"/>
        </w:rPr>
        <w:t xml:space="preserve"> </w:t>
      </w:r>
      <w:r w:rsidRPr="00C42D97">
        <w:rPr>
          <w:rFonts w:ascii="Times New Roman" w:hAnsi="Times New Roman"/>
          <w:i/>
          <w:snapToGrid w:val="0"/>
          <w:sz w:val="26"/>
          <w:szCs w:val="26"/>
          <w:lang w:eastAsia="ru-RU"/>
        </w:rPr>
        <w:t xml:space="preserve">× </w:t>
      </w:r>
      <w:proofErr w:type="spellStart"/>
      <w:r w:rsidRPr="00C42D97">
        <w:rPr>
          <w:rFonts w:ascii="Times New Roman" w:hAnsi="Times New Roman"/>
          <w:b/>
          <w:i/>
          <w:snapToGrid w:val="0"/>
          <w:sz w:val="26"/>
          <w:szCs w:val="26"/>
          <w:lang w:eastAsia="ru-RU"/>
        </w:rPr>
        <w:t>К</w:t>
      </w:r>
      <w:r w:rsidRPr="00C42D97">
        <w:rPr>
          <w:rFonts w:ascii="Times New Roman" w:hAnsi="Times New Roman"/>
          <w:b/>
          <w:i/>
          <w:snapToGrid w:val="0"/>
          <w:sz w:val="26"/>
          <w:szCs w:val="26"/>
          <w:vertAlign w:val="subscript"/>
          <w:lang w:eastAsia="ru-RU"/>
        </w:rPr>
        <w:t>фр</w:t>
      </w:r>
      <w:proofErr w:type="spellEnd"/>
      <w:proofErr w:type="gramStart"/>
      <w:r w:rsidRPr="00C42D97">
        <w:rPr>
          <w:rFonts w:ascii="Times New Roman" w:hAnsi="Times New Roman"/>
          <w:b/>
          <w:i/>
          <w:snapToGrid w:val="0"/>
          <w:sz w:val="26"/>
          <w:szCs w:val="26"/>
          <w:vertAlign w:val="subscript"/>
          <w:lang w:eastAsia="ru-RU"/>
        </w:rPr>
        <w:t xml:space="preserve"> ,</w:t>
      </w:r>
      <w:proofErr w:type="gramEnd"/>
      <w:r w:rsidRPr="00C42D97">
        <w:rPr>
          <w:rFonts w:ascii="Times New Roman" w:hAnsi="Times New Roman"/>
          <w:i/>
          <w:snapToGrid w:val="0"/>
          <w:sz w:val="26"/>
          <w:szCs w:val="26"/>
          <w:lang w:eastAsia="ru-RU"/>
        </w:rPr>
        <w:t xml:space="preserve"> </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где:</w:t>
      </w:r>
    </w:p>
    <w:p w:rsidR="009C4EA0" w:rsidRPr="00C42D97" w:rsidRDefault="009C4EA0" w:rsidP="009C4EA0">
      <w:pPr>
        <w:spacing w:after="0" w:line="240" w:lineRule="auto"/>
        <w:ind w:firstLine="709"/>
        <w:jc w:val="both"/>
        <w:rPr>
          <w:rFonts w:ascii="Times New Roman" w:hAnsi="Times New Roman"/>
          <w:snapToGrid w:val="0"/>
          <w:sz w:val="26"/>
          <w:szCs w:val="26"/>
          <w:lang w:eastAsia="ru-RU"/>
        </w:rPr>
      </w:pPr>
      <w:r w:rsidRPr="00C42D97">
        <w:rPr>
          <w:rFonts w:ascii="Times New Roman" w:hAnsi="Times New Roman"/>
          <w:b/>
          <w:i/>
          <w:snapToGrid w:val="0"/>
          <w:sz w:val="26"/>
          <w:szCs w:val="26"/>
          <w:lang w:val="en-US" w:eastAsia="ru-RU"/>
        </w:rPr>
        <w:t>S</w:t>
      </w:r>
      <w:r w:rsidRPr="00C42D97">
        <w:rPr>
          <w:rFonts w:ascii="Times New Roman" w:hAnsi="Times New Roman"/>
          <w:snapToGrid w:val="0"/>
          <w:sz w:val="26"/>
          <w:szCs w:val="26"/>
          <w:lang w:eastAsia="ru-RU"/>
        </w:rPr>
        <w:t xml:space="preserve"> – </w:t>
      </w:r>
      <w:proofErr w:type="gramStart"/>
      <w:r w:rsidRPr="00C42D97">
        <w:rPr>
          <w:rFonts w:ascii="Times New Roman" w:hAnsi="Times New Roman"/>
          <w:snapToGrid w:val="0"/>
          <w:sz w:val="26"/>
          <w:szCs w:val="26"/>
          <w:lang w:eastAsia="ru-RU"/>
        </w:rPr>
        <w:t>основная</w:t>
      </w:r>
      <w:proofErr w:type="gramEnd"/>
      <w:r w:rsidRPr="00C42D97">
        <w:rPr>
          <w:rFonts w:ascii="Times New Roman" w:hAnsi="Times New Roman"/>
          <w:snapToGrid w:val="0"/>
          <w:sz w:val="26"/>
          <w:szCs w:val="26"/>
          <w:lang w:eastAsia="ru-RU"/>
        </w:rPr>
        <w:t xml:space="preserve"> налоговая ставка за 1 тонну добытого </w:t>
      </w:r>
      <w:proofErr w:type="spellStart"/>
      <w:r w:rsidRPr="00C42D97">
        <w:rPr>
          <w:rFonts w:ascii="Times New Roman" w:hAnsi="Times New Roman"/>
          <w:snapToGrid w:val="0"/>
          <w:sz w:val="26"/>
          <w:szCs w:val="26"/>
          <w:lang w:eastAsia="ru-RU"/>
        </w:rPr>
        <w:t>подезного</w:t>
      </w:r>
      <w:proofErr w:type="spellEnd"/>
      <w:r w:rsidRPr="00C42D97">
        <w:rPr>
          <w:rFonts w:ascii="Times New Roman" w:hAnsi="Times New Roman"/>
          <w:snapToGrid w:val="0"/>
          <w:sz w:val="26"/>
          <w:szCs w:val="26"/>
          <w:lang w:eastAsia="ru-RU"/>
        </w:rPr>
        <w:t xml:space="preserve"> ископаемого </w:t>
      </w:r>
      <w:r w:rsidRPr="00C42D97">
        <w:rPr>
          <w:rFonts w:ascii="Times New Roman" w:hAnsi="Times New Roman"/>
          <w:sz w:val="26"/>
          <w:szCs w:val="26"/>
        </w:rPr>
        <w:t>в виде апатит-</w:t>
      </w:r>
      <w:proofErr w:type="spellStart"/>
      <w:r w:rsidRPr="00C42D97">
        <w:rPr>
          <w:rFonts w:ascii="Times New Roman" w:hAnsi="Times New Roman"/>
          <w:sz w:val="26"/>
          <w:szCs w:val="26"/>
        </w:rPr>
        <w:t>штаффелитовых</w:t>
      </w:r>
      <w:proofErr w:type="spellEnd"/>
      <w:r w:rsidRPr="00C42D97">
        <w:rPr>
          <w:rFonts w:ascii="Times New Roman" w:hAnsi="Times New Roman"/>
          <w:sz w:val="26"/>
          <w:szCs w:val="26"/>
        </w:rPr>
        <w:t xml:space="preserve"> руд</w:t>
      </w:r>
      <w:r w:rsidRPr="00C42D97">
        <w:rPr>
          <w:rFonts w:ascii="Times New Roman" w:hAnsi="Times New Roman"/>
          <w:snapToGrid w:val="0"/>
          <w:sz w:val="26"/>
          <w:szCs w:val="26"/>
          <w:lang w:eastAsia="ru-RU"/>
        </w:rPr>
        <w:t>, которая определяется в соответствии с НК РФ, рублей;</w:t>
      </w:r>
    </w:p>
    <w:p w:rsidR="009C4EA0" w:rsidRPr="00C42D97" w:rsidRDefault="009C4EA0" w:rsidP="009C4EA0">
      <w:pPr>
        <w:spacing w:after="0" w:line="240" w:lineRule="auto"/>
        <w:ind w:firstLine="709"/>
        <w:jc w:val="both"/>
        <w:rPr>
          <w:rFonts w:ascii="Times New Roman" w:eastAsiaTheme="minorHAnsi" w:hAnsi="Times New Roman"/>
          <w:sz w:val="26"/>
          <w:szCs w:val="26"/>
        </w:rPr>
      </w:pPr>
      <w:proofErr w:type="spellStart"/>
      <w:r w:rsidRPr="00C42D97">
        <w:rPr>
          <w:rFonts w:ascii="Times New Roman" w:hAnsi="Times New Roman"/>
          <w:b/>
          <w:i/>
          <w:snapToGrid w:val="0"/>
          <w:sz w:val="26"/>
          <w:szCs w:val="26"/>
          <w:lang w:eastAsia="ru-RU"/>
        </w:rPr>
        <w:t>К</w:t>
      </w:r>
      <w:r w:rsidRPr="00C42D97">
        <w:rPr>
          <w:rFonts w:ascii="Times New Roman" w:hAnsi="Times New Roman"/>
          <w:b/>
          <w:i/>
          <w:snapToGrid w:val="0"/>
          <w:sz w:val="26"/>
          <w:szCs w:val="26"/>
          <w:vertAlign w:val="subscript"/>
          <w:lang w:eastAsia="ru-RU"/>
        </w:rPr>
        <w:t>фр</w:t>
      </w:r>
      <w:proofErr w:type="spellEnd"/>
      <w:r w:rsidRPr="00C42D97">
        <w:rPr>
          <w:rFonts w:ascii="Times New Roman" w:hAnsi="Times New Roman"/>
          <w:sz w:val="26"/>
          <w:szCs w:val="26"/>
          <w:lang w:eastAsia="ru-RU"/>
        </w:rPr>
        <w:t xml:space="preserve"> – коэффициент, учитывающий влияние изменения показателей цены </w:t>
      </w:r>
      <w:r w:rsidRPr="00C42D97">
        <w:rPr>
          <w:rFonts w:ascii="Times New Roman" w:eastAsiaTheme="minorHAnsi" w:hAnsi="Times New Roman"/>
          <w:sz w:val="26"/>
          <w:szCs w:val="26"/>
        </w:rPr>
        <w:t xml:space="preserve">на фосфоритовую руду и содержания оксида фосфорита в 1 тонне добытого полезного ископаемого, </w:t>
      </w:r>
      <w:r w:rsidRPr="00C42D97">
        <w:rPr>
          <w:rFonts w:ascii="Times New Roman" w:hAnsi="Times New Roman"/>
          <w:sz w:val="26"/>
          <w:szCs w:val="26"/>
        </w:rPr>
        <w:t>а также влияние</w:t>
      </w:r>
      <w:r w:rsidRPr="00C42D97">
        <w:rPr>
          <w:rFonts w:ascii="Times New Roman" w:hAnsi="Times New Roman"/>
          <w:sz w:val="26"/>
          <w:szCs w:val="26"/>
          <w:lang w:eastAsia="ru-RU"/>
        </w:rPr>
        <w:t xml:space="preserve"> курса доллара США по отношению к рублю. Коэффициент </w:t>
      </w:r>
      <w:proofErr w:type="spellStart"/>
      <w:r w:rsidRPr="00C42D97">
        <w:rPr>
          <w:rFonts w:ascii="Times New Roman" w:hAnsi="Times New Roman"/>
          <w:b/>
          <w:i/>
          <w:snapToGrid w:val="0"/>
          <w:sz w:val="26"/>
          <w:szCs w:val="26"/>
          <w:lang w:eastAsia="ru-RU"/>
        </w:rPr>
        <w:t>К</w:t>
      </w:r>
      <w:r w:rsidRPr="00C42D97">
        <w:rPr>
          <w:rFonts w:ascii="Times New Roman" w:hAnsi="Times New Roman"/>
          <w:b/>
          <w:i/>
          <w:snapToGrid w:val="0"/>
          <w:sz w:val="26"/>
          <w:szCs w:val="26"/>
          <w:vertAlign w:val="subscript"/>
          <w:lang w:eastAsia="ru-RU"/>
        </w:rPr>
        <w:t>фр</w:t>
      </w:r>
      <w:proofErr w:type="spellEnd"/>
      <w:r w:rsidRPr="00C42D97">
        <w:rPr>
          <w:rFonts w:ascii="Times New Roman" w:hAnsi="Times New Roman"/>
          <w:sz w:val="26"/>
          <w:szCs w:val="26"/>
          <w:lang w:eastAsia="ru-RU"/>
        </w:rPr>
        <w:t xml:space="preserve"> определяется </w:t>
      </w:r>
      <w:r w:rsidRPr="00C42D97">
        <w:rPr>
          <w:rFonts w:ascii="Times New Roman" w:hAnsi="Times New Roman"/>
          <w:sz w:val="26"/>
          <w:szCs w:val="26"/>
        </w:rPr>
        <w:t>на соответствующий прогнозируемый период в соответствии с НК РФ.</w:t>
      </w:r>
    </w:p>
    <w:p w:rsidR="009C4EA0" w:rsidRPr="00C42D97" w:rsidRDefault="009C4EA0" w:rsidP="009C4EA0">
      <w:pPr>
        <w:spacing w:after="0" w:line="240" w:lineRule="auto"/>
        <w:ind w:firstLine="709"/>
        <w:jc w:val="both"/>
        <w:rPr>
          <w:rFonts w:ascii="Times New Roman" w:hAnsi="Times New Roman"/>
          <w:sz w:val="26"/>
          <w:szCs w:val="26"/>
        </w:rPr>
      </w:pP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C4EA0" w:rsidRPr="00C42D97" w:rsidRDefault="009C4EA0" w:rsidP="009C4EA0">
      <w:pPr>
        <w:autoSpaceDE w:val="0"/>
        <w:autoSpaceDN w:val="0"/>
        <w:adjustRightInd w:val="0"/>
        <w:spacing w:after="0" w:line="240" w:lineRule="auto"/>
        <w:ind w:firstLine="709"/>
        <w:jc w:val="both"/>
        <w:rPr>
          <w:rFonts w:ascii="Times New Roman" w:hAnsi="Times New Roman"/>
          <w:sz w:val="26"/>
          <w:szCs w:val="26"/>
        </w:rPr>
      </w:pPr>
      <w:r w:rsidRPr="00C42D97">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9C4EA0" w:rsidRPr="00C42D97" w:rsidRDefault="009C4EA0" w:rsidP="009C4EA0">
      <w:pPr>
        <w:autoSpaceDE w:val="0"/>
        <w:autoSpaceDN w:val="0"/>
        <w:adjustRightInd w:val="0"/>
        <w:spacing w:after="0" w:line="240" w:lineRule="auto"/>
        <w:ind w:firstLine="709"/>
        <w:jc w:val="both"/>
        <w:rPr>
          <w:rFonts w:ascii="Times New Roman" w:hAnsi="Times New Roman"/>
          <w:sz w:val="26"/>
          <w:szCs w:val="26"/>
        </w:rPr>
      </w:pPr>
      <w:r w:rsidRPr="00C42D97">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Объём выпадающих доходов определяется в рамках прописанного </w:t>
      </w:r>
      <w:proofErr w:type="gramStart"/>
      <w:r w:rsidRPr="00C42D97">
        <w:rPr>
          <w:rFonts w:ascii="Times New Roman" w:hAnsi="Times New Roman"/>
          <w:sz w:val="26"/>
          <w:szCs w:val="26"/>
        </w:rPr>
        <w:t>алгоритма расчёта прогнозного объёма поступлений налога</w:t>
      </w:r>
      <w:proofErr w:type="gramEnd"/>
      <w:r w:rsidRPr="00C42D97">
        <w:rPr>
          <w:rFonts w:ascii="Times New Roman" w:hAnsi="Times New Roman"/>
          <w:sz w:val="26"/>
          <w:szCs w:val="26"/>
        </w:rPr>
        <w:t>.</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Налог на добычу полезных ископаемых в виде апатит-</w:t>
      </w:r>
      <w:proofErr w:type="spellStart"/>
      <w:r w:rsidRPr="00C42D97">
        <w:rPr>
          <w:rFonts w:ascii="Times New Roman" w:hAnsi="Times New Roman"/>
          <w:sz w:val="26"/>
          <w:szCs w:val="26"/>
        </w:rPr>
        <w:t>штаффелитовых</w:t>
      </w:r>
      <w:proofErr w:type="spellEnd"/>
      <w:r w:rsidRPr="00C42D97">
        <w:rPr>
          <w:rFonts w:ascii="Times New Roman" w:hAnsi="Times New Roman"/>
          <w:sz w:val="26"/>
          <w:szCs w:val="26"/>
        </w:rPr>
        <w:t xml:space="preserve"> руд зачисляется в бюджеты бюджетной системы Российской Федерации по нормативам, установленным в соответствии со статьями БК РФ.</w:t>
      </w:r>
    </w:p>
    <w:p w:rsidR="006B0F73" w:rsidRPr="00C42D97" w:rsidRDefault="006B0F73" w:rsidP="009C4EA0">
      <w:pPr>
        <w:spacing w:after="0" w:line="240" w:lineRule="auto"/>
        <w:ind w:firstLine="709"/>
        <w:jc w:val="both"/>
        <w:rPr>
          <w:rFonts w:ascii="Times New Roman" w:hAnsi="Times New Roman"/>
          <w:sz w:val="26"/>
          <w:szCs w:val="26"/>
        </w:rPr>
      </w:pPr>
    </w:p>
    <w:p w:rsidR="009C4EA0" w:rsidRPr="00C42D97" w:rsidRDefault="009C4EA0" w:rsidP="009C4EA0">
      <w:pPr>
        <w:keepNext/>
        <w:numPr>
          <w:ilvl w:val="2"/>
          <w:numId w:val="3"/>
        </w:numPr>
        <w:spacing w:before="120" w:after="120" w:line="240" w:lineRule="auto"/>
        <w:ind w:left="0" w:firstLine="709"/>
        <w:jc w:val="center"/>
        <w:outlineLvl w:val="2"/>
        <w:rPr>
          <w:rFonts w:ascii="Times New Roman" w:hAnsi="Times New Roman"/>
          <w:i/>
          <w:sz w:val="26"/>
          <w:szCs w:val="26"/>
          <w:lang w:eastAsia="ru-RU"/>
        </w:rPr>
      </w:pPr>
      <w:bookmarkStart w:id="168" w:name="_Toc89426811"/>
      <w:bookmarkStart w:id="169" w:name="_Toc129336604"/>
      <w:bookmarkStart w:id="170" w:name="_Toc145406716"/>
      <w:bookmarkStart w:id="171" w:name="_Toc146112040"/>
      <w:bookmarkStart w:id="172" w:name="_Toc194068876"/>
      <w:bookmarkStart w:id="173" w:name="_Toc226389672"/>
      <w:r w:rsidRPr="00C42D97">
        <w:rPr>
          <w:rFonts w:ascii="Times New Roman" w:hAnsi="Times New Roman"/>
          <w:b/>
          <w:i/>
          <w:sz w:val="26"/>
          <w:szCs w:val="26"/>
          <w:lang w:eastAsia="ru-RU"/>
        </w:rPr>
        <w:t xml:space="preserve">Налог на добычу полезных ископаемых </w:t>
      </w:r>
      <w:r w:rsidRPr="00C42D97">
        <w:rPr>
          <w:rFonts w:ascii="Times New Roman" w:hAnsi="Times New Roman"/>
          <w:b/>
          <w:i/>
          <w:sz w:val="26"/>
          <w:szCs w:val="26"/>
          <w:lang w:eastAsia="ru-RU"/>
        </w:rPr>
        <w:br/>
        <w:t>в виде маложелезистых апатитовых руд</w:t>
      </w:r>
      <w:r w:rsidRPr="00C42D97">
        <w:rPr>
          <w:rFonts w:ascii="Times New Roman" w:hAnsi="Times New Roman"/>
          <w:b/>
          <w:i/>
          <w:sz w:val="26"/>
          <w:szCs w:val="26"/>
          <w:lang w:eastAsia="ru-RU"/>
        </w:rPr>
        <w:br/>
        <w:t>182 1 07 01160 01 0000 110</w:t>
      </w:r>
      <w:bookmarkEnd w:id="168"/>
      <w:bookmarkEnd w:id="169"/>
      <w:bookmarkEnd w:id="170"/>
      <w:bookmarkEnd w:id="171"/>
      <w:bookmarkEnd w:id="172"/>
      <w:bookmarkEnd w:id="173"/>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В прогнозе поступлений налога на добычу полезных ископаемых в виде маложелезистых апатитовых руд, учитываются:</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показатели прогноза социально-экономического развития Амурской области на очередной финансовый год и плановый период (налогооблагаемый объём добычи полезных ископаемых в виде маложелезистых апатитовых руд), разрабатываемые Министерством экономического развития Амурской области;</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 динамика налоговой базы по налогу согласно данным отчёта по форме </w:t>
      </w:r>
      <w:r w:rsidRPr="00C42D97">
        <w:rPr>
          <w:rFonts w:ascii="Times New Roman" w:hAnsi="Times New Roman"/>
          <w:sz w:val="26"/>
          <w:szCs w:val="26"/>
        </w:rPr>
        <w:br/>
        <w:t>№ 5-НДПИ «Отчёт о налоговой базе и структуре начислений по налогу на добычу полезных ископаемых», сложившаяся за предыдущие периоды;</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прогноз поступлений по налогу.</w:t>
      </w:r>
    </w:p>
    <w:p w:rsidR="009C4EA0" w:rsidRPr="00C42D97" w:rsidRDefault="009C4EA0" w:rsidP="009C4EA0">
      <w:pPr>
        <w:spacing w:after="0" w:line="240" w:lineRule="auto"/>
        <w:ind w:firstLine="709"/>
        <w:jc w:val="both"/>
        <w:rPr>
          <w:rFonts w:ascii="Times New Roman" w:hAnsi="Times New Roman"/>
          <w:sz w:val="26"/>
          <w:szCs w:val="26"/>
        </w:rPr>
      </w:pPr>
    </w:p>
    <w:p w:rsidR="009C4EA0" w:rsidRPr="00C42D97" w:rsidRDefault="009C4EA0" w:rsidP="009C4EA0">
      <w:pPr>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Расчёт прогнозного объёма поступлений налога на добычу полезных ископаемых в виде маложелезистых апатитовых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roofErr w:type="gramEnd"/>
    </w:p>
    <w:p w:rsidR="009C4EA0" w:rsidRPr="00C42D97" w:rsidRDefault="009C4EA0" w:rsidP="009C4EA0">
      <w:pPr>
        <w:spacing w:after="0" w:line="240" w:lineRule="auto"/>
        <w:ind w:firstLine="709"/>
        <w:jc w:val="both"/>
        <w:rPr>
          <w:rFonts w:ascii="Times New Roman" w:hAnsi="Times New Roman"/>
          <w:sz w:val="26"/>
          <w:szCs w:val="26"/>
        </w:rPr>
      </w:pP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Прогнозный объём поступлений налога на добычу полезных ископаемых в виде маложелезистых апатитовых руд (</w:t>
      </w:r>
      <w:r w:rsidRPr="00C42D97">
        <w:rPr>
          <w:rFonts w:ascii="Times New Roman" w:hAnsi="Times New Roman"/>
          <w:b/>
          <w:i/>
          <w:sz w:val="26"/>
          <w:szCs w:val="26"/>
        </w:rPr>
        <w:t xml:space="preserve">НДПИ </w:t>
      </w:r>
      <w:proofErr w:type="spellStart"/>
      <w:r w:rsidRPr="00C42D97">
        <w:rPr>
          <w:rFonts w:ascii="Times New Roman" w:hAnsi="Times New Roman"/>
          <w:b/>
          <w:i/>
          <w:sz w:val="26"/>
          <w:szCs w:val="26"/>
          <w:vertAlign w:val="subscript"/>
        </w:rPr>
        <w:t>МУ.м.а.р</w:t>
      </w:r>
      <w:proofErr w:type="spellEnd"/>
      <w:r w:rsidRPr="00C42D97">
        <w:rPr>
          <w:rFonts w:ascii="Times New Roman" w:hAnsi="Times New Roman"/>
          <w:b/>
          <w:i/>
          <w:sz w:val="26"/>
          <w:szCs w:val="26"/>
          <w:vertAlign w:val="subscript"/>
        </w:rPr>
        <w:t>.</w:t>
      </w:r>
      <w:r w:rsidRPr="00C42D97">
        <w:rPr>
          <w:rFonts w:ascii="Times New Roman" w:hAnsi="Times New Roman"/>
          <w:i/>
          <w:sz w:val="26"/>
          <w:szCs w:val="26"/>
        </w:rPr>
        <w:t xml:space="preserve">) </w:t>
      </w:r>
      <w:r w:rsidRPr="00C42D97">
        <w:rPr>
          <w:rFonts w:ascii="Times New Roman" w:hAnsi="Times New Roman"/>
          <w:sz w:val="26"/>
          <w:szCs w:val="26"/>
        </w:rPr>
        <w:t>определяется исходя из следующего алгоритма расчёта:</w:t>
      </w:r>
    </w:p>
    <w:p w:rsidR="009C4EA0" w:rsidRPr="00C42D97" w:rsidRDefault="009C4EA0" w:rsidP="009C4EA0">
      <w:pPr>
        <w:spacing w:before="120" w:after="120" w:line="240" w:lineRule="auto"/>
        <w:ind w:firstLine="709"/>
        <w:jc w:val="center"/>
        <w:rPr>
          <w:rFonts w:ascii="Times New Roman" w:hAnsi="Times New Roman"/>
          <w:b/>
          <w:i/>
          <w:sz w:val="26"/>
          <w:szCs w:val="26"/>
        </w:rPr>
      </w:pPr>
      <w:r w:rsidRPr="00C42D97">
        <w:rPr>
          <w:rFonts w:ascii="Times New Roman" w:hAnsi="Times New Roman"/>
          <w:b/>
          <w:i/>
          <w:sz w:val="26"/>
          <w:szCs w:val="26"/>
        </w:rPr>
        <w:t xml:space="preserve">НДПИ </w:t>
      </w:r>
      <w:r w:rsidRPr="00C42D97">
        <w:rPr>
          <w:rFonts w:ascii="Times New Roman" w:hAnsi="Times New Roman"/>
          <w:b/>
          <w:i/>
          <w:sz w:val="26"/>
          <w:szCs w:val="26"/>
          <w:vertAlign w:val="subscript"/>
        </w:rPr>
        <w:t xml:space="preserve">МУ </w:t>
      </w:r>
      <w:proofErr w:type="spellStart"/>
      <w:r w:rsidRPr="00C42D97">
        <w:rPr>
          <w:rFonts w:ascii="Times New Roman" w:hAnsi="Times New Roman"/>
          <w:b/>
          <w:i/>
          <w:sz w:val="26"/>
          <w:szCs w:val="26"/>
          <w:vertAlign w:val="subscript"/>
        </w:rPr>
        <w:t>м.а.р</w:t>
      </w:r>
      <w:proofErr w:type="spellEnd"/>
      <w:r w:rsidRPr="00C42D97">
        <w:rPr>
          <w:rFonts w:ascii="Times New Roman" w:hAnsi="Times New Roman"/>
          <w:b/>
          <w:i/>
          <w:sz w:val="26"/>
          <w:szCs w:val="26"/>
          <w:vertAlign w:val="subscript"/>
        </w:rPr>
        <w:t>.</w:t>
      </w:r>
      <w:r w:rsidRPr="00C42D97">
        <w:rPr>
          <w:rFonts w:ascii="Times New Roman" w:hAnsi="Times New Roman"/>
          <w:b/>
          <w:i/>
          <w:sz w:val="26"/>
          <w:szCs w:val="26"/>
        </w:rPr>
        <w:t xml:space="preserve"> = (Ʃ(</w:t>
      </w:r>
      <w:r w:rsidRPr="00C42D97">
        <w:rPr>
          <w:rFonts w:ascii="Times New Roman" w:hAnsi="Times New Roman"/>
          <w:b/>
          <w:i/>
          <w:sz w:val="26"/>
          <w:szCs w:val="26"/>
          <w:lang w:val="en-US"/>
        </w:rPr>
        <w:t>V</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 xml:space="preserve">МУ </w:t>
      </w:r>
      <w:proofErr w:type="spellStart"/>
      <w:r w:rsidRPr="00C42D97">
        <w:rPr>
          <w:rFonts w:ascii="Times New Roman" w:hAnsi="Times New Roman"/>
          <w:b/>
          <w:i/>
          <w:sz w:val="26"/>
          <w:szCs w:val="26"/>
          <w:vertAlign w:val="subscript"/>
        </w:rPr>
        <w:t>м.а.р</w:t>
      </w:r>
      <w:proofErr w:type="spellEnd"/>
      <w:r w:rsidRPr="00C42D97">
        <w:rPr>
          <w:rFonts w:ascii="Times New Roman" w:hAnsi="Times New Roman"/>
          <w:b/>
          <w:i/>
          <w:sz w:val="26"/>
          <w:szCs w:val="26"/>
          <w:vertAlign w:val="subscript"/>
        </w:rPr>
        <w:t xml:space="preserve">. </w:t>
      </w:r>
      <w:r w:rsidRPr="00C42D97">
        <w:rPr>
          <w:rFonts w:ascii="Times New Roman" w:hAnsi="Times New Roman"/>
          <w:b/>
          <w:i/>
          <w:sz w:val="26"/>
          <w:szCs w:val="26"/>
        </w:rPr>
        <w:t>× S</w:t>
      </w:r>
      <w:r w:rsidRPr="00C42D97">
        <w:rPr>
          <w:rFonts w:ascii="Times New Roman" w:hAnsi="Times New Roman"/>
          <w:b/>
          <w:i/>
          <w:sz w:val="26"/>
          <w:szCs w:val="26"/>
          <w:vertAlign w:val="subscript"/>
        </w:rPr>
        <w:t xml:space="preserve"> расчёт</w:t>
      </w:r>
      <w:r w:rsidRPr="00C42D97">
        <w:rPr>
          <w:rFonts w:ascii="Times New Roman" w:hAnsi="Times New Roman"/>
          <w:b/>
          <w:i/>
          <w:sz w:val="26"/>
          <w:szCs w:val="26"/>
        </w:rPr>
        <w:t xml:space="preserve">) × </w:t>
      </w:r>
      <w:proofErr w:type="spellStart"/>
      <w:r w:rsidRPr="00C42D97">
        <w:rPr>
          <w:rFonts w:ascii="Times New Roman" w:hAnsi="Times New Roman"/>
          <w:b/>
          <w:i/>
          <w:sz w:val="26"/>
          <w:szCs w:val="26"/>
        </w:rPr>
        <w:t>К</w:t>
      </w:r>
      <w:r w:rsidRPr="00C42D97">
        <w:rPr>
          <w:rFonts w:ascii="Times New Roman" w:hAnsi="Times New Roman"/>
          <w:b/>
          <w:i/>
          <w:sz w:val="26"/>
          <w:szCs w:val="26"/>
          <w:vertAlign w:val="subscript"/>
        </w:rPr>
        <w:t>рента</w:t>
      </w:r>
      <w:proofErr w:type="spellEnd"/>
      <w:r w:rsidRPr="00C42D97">
        <w:rPr>
          <w:rFonts w:ascii="Times New Roman" w:hAnsi="Times New Roman"/>
          <w:b/>
          <w:i/>
          <w:sz w:val="26"/>
          <w:szCs w:val="26"/>
        </w:rPr>
        <w:t xml:space="preserve"> (+-) P) × </w:t>
      </w:r>
      <w:r w:rsidRPr="00C42D97">
        <w:rPr>
          <w:rFonts w:ascii="Times New Roman" w:hAnsi="Times New Roman"/>
          <w:b/>
          <w:i/>
          <w:sz w:val="26"/>
          <w:szCs w:val="26"/>
          <w:lang w:val="en-US"/>
        </w:rPr>
        <w:t>K</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соб.</w:t>
      </w:r>
      <w:r w:rsidRPr="00C42D97">
        <w:rPr>
          <w:rFonts w:ascii="Times New Roman" w:hAnsi="Times New Roman"/>
          <w:b/>
          <w:i/>
          <w:sz w:val="26"/>
          <w:szCs w:val="26"/>
        </w:rPr>
        <w:t xml:space="preserve"> (+-) F,</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где,</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b/>
          <w:i/>
          <w:sz w:val="26"/>
          <w:szCs w:val="26"/>
          <w:lang w:val="en-US"/>
        </w:rPr>
        <w:t>V</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 xml:space="preserve">МУ </w:t>
      </w:r>
      <w:proofErr w:type="spellStart"/>
      <w:r w:rsidRPr="00C42D97">
        <w:rPr>
          <w:rFonts w:ascii="Times New Roman" w:hAnsi="Times New Roman"/>
          <w:b/>
          <w:i/>
          <w:sz w:val="26"/>
          <w:szCs w:val="26"/>
          <w:vertAlign w:val="subscript"/>
        </w:rPr>
        <w:t>м.а.р</w:t>
      </w:r>
      <w:proofErr w:type="spellEnd"/>
      <w:r w:rsidRPr="00C42D97">
        <w:rPr>
          <w:rFonts w:ascii="Times New Roman" w:hAnsi="Times New Roman"/>
          <w:b/>
          <w:i/>
          <w:sz w:val="26"/>
          <w:szCs w:val="26"/>
          <w:vertAlign w:val="subscript"/>
        </w:rPr>
        <w:t xml:space="preserve">. </w:t>
      </w:r>
      <w:r w:rsidRPr="00C42D97">
        <w:rPr>
          <w:rFonts w:ascii="Times New Roman" w:hAnsi="Times New Roman"/>
          <w:sz w:val="26"/>
          <w:szCs w:val="26"/>
        </w:rPr>
        <w:t xml:space="preserve">– налогооблагаемый объём добычи полезных ископаемых в виде маложелезистых апатитовых руд, с учётом распределения по долям на соответствующий прогнозируемый период в соответствии с фактическими объёмными показателями добычи маложелезистых апатитовых руд согласно данным </w:t>
      </w:r>
      <w:proofErr w:type="spellStart"/>
      <w:r w:rsidRPr="00C42D97">
        <w:rPr>
          <w:rFonts w:ascii="Times New Roman" w:hAnsi="Times New Roman"/>
          <w:sz w:val="26"/>
          <w:szCs w:val="26"/>
        </w:rPr>
        <w:t>Амурстата</w:t>
      </w:r>
      <w:proofErr w:type="spellEnd"/>
      <w:r w:rsidRPr="00C42D97">
        <w:rPr>
          <w:rFonts w:ascii="Times New Roman" w:hAnsi="Times New Roman"/>
          <w:sz w:val="26"/>
          <w:szCs w:val="26"/>
        </w:rPr>
        <w:t>, и (или) в соответствии с показателями прогноза социально-экономического развития Амурской области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и (или) фактическим данным налоговых деклараций, тыс. тонн;</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b/>
          <w:i/>
          <w:sz w:val="26"/>
          <w:szCs w:val="26"/>
          <w:lang w:val="en-US"/>
        </w:rPr>
        <w:t>S</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расчёт</w:t>
      </w:r>
      <w:r w:rsidRPr="00C42D97">
        <w:rPr>
          <w:rFonts w:ascii="Times New Roman" w:hAnsi="Times New Roman"/>
          <w:sz w:val="26"/>
          <w:szCs w:val="26"/>
        </w:rPr>
        <w:t xml:space="preserve"> – расчётная ставка налога на добычу полезного ископаемого в виде маложелезистых апатитовых руд, определяемая на соответствующий прогнозируемый период, рублей;</w:t>
      </w:r>
    </w:p>
    <w:p w:rsidR="009C4EA0" w:rsidRPr="00C42D97" w:rsidRDefault="009C4EA0" w:rsidP="009C4EA0">
      <w:pPr>
        <w:spacing w:after="0" w:line="240" w:lineRule="auto"/>
        <w:ind w:firstLine="709"/>
        <w:jc w:val="both"/>
        <w:rPr>
          <w:rFonts w:ascii="Times New Roman" w:hAnsi="Times New Roman"/>
          <w:b/>
          <w:i/>
          <w:sz w:val="26"/>
          <w:szCs w:val="26"/>
        </w:rPr>
      </w:pPr>
      <w:proofErr w:type="spellStart"/>
      <w:r w:rsidRPr="00C42D97">
        <w:rPr>
          <w:rFonts w:ascii="Times New Roman" w:hAnsi="Times New Roman"/>
          <w:b/>
          <w:i/>
          <w:sz w:val="26"/>
          <w:szCs w:val="26"/>
        </w:rPr>
        <w:t>К</w:t>
      </w:r>
      <w:r w:rsidRPr="00C42D97">
        <w:rPr>
          <w:rFonts w:ascii="Times New Roman" w:hAnsi="Times New Roman"/>
          <w:b/>
          <w:i/>
          <w:sz w:val="26"/>
          <w:szCs w:val="26"/>
          <w:vertAlign w:val="subscript"/>
        </w:rPr>
        <w:t>рента</w:t>
      </w:r>
      <w:proofErr w:type="spellEnd"/>
      <w:r w:rsidRPr="00C42D97">
        <w:rPr>
          <w:rFonts w:ascii="Times New Roman" w:hAnsi="Times New Roman"/>
          <w:b/>
          <w:i/>
          <w:sz w:val="26"/>
          <w:szCs w:val="26"/>
          <w:vertAlign w:val="subscript"/>
        </w:rPr>
        <w:t xml:space="preserve"> </w:t>
      </w:r>
      <w:r w:rsidRPr="00C42D97">
        <w:rPr>
          <w:rFonts w:ascii="Times New Roman" w:hAnsi="Times New Roman"/>
          <w:sz w:val="26"/>
          <w:szCs w:val="26"/>
        </w:rPr>
        <w:t>– рентный коэффициент, установленный в соответствии с НК РФ;</w:t>
      </w:r>
    </w:p>
    <w:p w:rsidR="009C4EA0" w:rsidRPr="00C42D97" w:rsidRDefault="009C4EA0" w:rsidP="009C4EA0">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lang w:val="en-US"/>
        </w:rPr>
        <w:t>K</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соб.</w:t>
      </w:r>
      <w:proofErr w:type="gramEnd"/>
      <w:r w:rsidRPr="00C42D97">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F – </w:t>
      </w:r>
      <w:r w:rsidRPr="00C42D97">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9C4EA0" w:rsidRPr="00C42D97" w:rsidRDefault="009C4EA0" w:rsidP="009C4EA0">
      <w:pPr>
        <w:spacing w:after="0" w:line="240" w:lineRule="auto"/>
        <w:ind w:firstLine="709"/>
        <w:jc w:val="both"/>
        <w:rPr>
          <w:rFonts w:ascii="Times New Roman" w:hAnsi="Times New Roman"/>
          <w:snapToGrid w:val="0"/>
          <w:sz w:val="26"/>
          <w:szCs w:val="26"/>
          <w:lang w:eastAsia="ru-RU"/>
        </w:rPr>
      </w:pPr>
      <w:r w:rsidRPr="00C42D97">
        <w:rPr>
          <w:rFonts w:ascii="Times New Roman" w:hAnsi="Times New Roman"/>
          <w:snapToGrid w:val="0"/>
          <w:sz w:val="26"/>
          <w:szCs w:val="26"/>
          <w:lang w:eastAsia="ru-RU"/>
        </w:rPr>
        <w:t xml:space="preserve">Расчётная средняя ставка налога на добычу полезных ископаемых </w:t>
      </w:r>
      <w:r w:rsidRPr="00C42D97">
        <w:rPr>
          <w:rFonts w:ascii="Times New Roman" w:hAnsi="Times New Roman"/>
          <w:sz w:val="26"/>
          <w:szCs w:val="26"/>
        </w:rPr>
        <w:t>в виде маложелезистых апатитовых руд</w:t>
      </w:r>
      <w:r w:rsidRPr="00C42D97">
        <w:rPr>
          <w:rFonts w:ascii="Times New Roman" w:hAnsi="Times New Roman"/>
          <w:i/>
          <w:snapToGrid w:val="0"/>
          <w:sz w:val="26"/>
          <w:szCs w:val="26"/>
          <w:lang w:eastAsia="ru-RU"/>
        </w:rPr>
        <w:t xml:space="preserve"> (</w:t>
      </w:r>
      <w:r w:rsidRPr="00C42D97">
        <w:rPr>
          <w:rFonts w:ascii="Times New Roman" w:hAnsi="Times New Roman"/>
          <w:b/>
          <w:i/>
          <w:sz w:val="26"/>
          <w:szCs w:val="26"/>
          <w:lang w:val="en-US"/>
        </w:rPr>
        <w:t>S</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расчёт.</w:t>
      </w:r>
      <w:r w:rsidRPr="00C42D97">
        <w:rPr>
          <w:rFonts w:ascii="Times New Roman" w:hAnsi="Times New Roman"/>
          <w:i/>
          <w:sz w:val="26"/>
          <w:szCs w:val="26"/>
        </w:rPr>
        <w:t>)</w:t>
      </w:r>
      <w:r w:rsidRPr="00C42D97">
        <w:rPr>
          <w:rFonts w:ascii="Times New Roman" w:hAnsi="Times New Roman"/>
          <w:b/>
          <w:i/>
          <w:sz w:val="26"/>
          <w:szCs w:val="26"/>
          <w:vertAlign w:val="subscript"/>
        </w:rPr>
        <w:t xml:space="preserve"> </w:t>
      </w:r>
      <w:r w:rsidRPr="00C42D97">
        <w:rPr>
          <w:rFonts w:ascii="Times New Roman" w:hAnsi="Times New Roman"/>
          <w:snapToGrid w:val="0"/>
          <w:sz w:val="26"/>
          <w:szCs w:val="26"/>
          <w:lang w:eastAsia="ru-RU"/>
        </w:rPr>
        <w:t>определяется как:</w:t>
      </w:r>
    </w:p>
    <w:p w:rsidR="009C4EA0" w:rsidRPr="00C42D97" w:rsidRDefault="009C4EA0" w:rsidP="009C4EA0">
      <w:pPr>
        <w:spacing w:after="0" w:line="240" w:lineRule="auto"/>
        <w:jc w:val="center"/>
        <w:rPr>
          <w:rFonts w:ascii="Times New Roman" w:hAnsi="Times New Roman"/>
          <w:i/>
          <w:snapToGrid w:val="0"/>
          <w:sz w:val="26"/>
          <w:szCs w:val="26"/>
          <w:lang w:eastAsia="ru-RU"/>
        </w:rPr>
      </w:pPr>
      <w:proofErr w:type="gramStart"/>
      <w:r w:rsidRPr="00C42D97">
        <w:rPr>
          <w:rFonts w:ascii="Times New Roman" w:hAnsi="Times New Roman"/>
          <w:b/>
          <w:i/>
          <w:sz w:val="26"/>
          <w:szCs w:val="26"/>
          <w:lang w:val="en-US"/>
        </w:rPr>
        <w:t>S</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расчёт</w:t>
      </w:r>
      <w:r w:rsidRPr="00C42D97">
        <w:rPr>
          <w:rFonts w:ascii="Times New Roman" w:hAnsi="Times New Roman"/>
          <w:i/>
          <w:sz w:val="26"/>
          <w:szCs w:val="26"/>
          <w:vertAlign w:val="subscript"/>
        </w:rPr>
        <w:t>.</w:t>
      </w:r>
      <w:proofErr w:type="gramEnd"/>
      <w:r w:rsidRPr="00C42D97">
        <w:rPr>
          <w:rFonts w:ascii="Times New Roman" w:hAnsi="Times New Roman"/>
          <w:i/>
          <w:snapToGrid w:val="0"/>
          <w:sz w:val="26"/>
          <w:szCs w:val="26"/>
          <w:lang w:eastAsia="ru-RU"/>
        </w:rPr>
        <w:t xml:space="preserve"> = </w:t>
      </w:r>
      <w:r w:rsidRPr="00C42D97">
        <w:rPr>
          <w:rFonts w:ascii="Times New Roman" w:hAnsi="Times New Roman"/>
          <w:b/>
          <w:i/>
          <w:snapToGrid w:val="0"/>
          <w:sz w:val="26"/>
          <w:szCs w:val="26"/>
          <w:lang w:val="en-US" w:eastAsia="ru-RU"/>
        </w:rPr>
        <w:t>S</w:t>
      </w:r>
      <w:r w:rsidRPr="00C42D97">
        <w:rPr>
          <w:rFonts w:ascii="Times New Roman" w:hAnsi="Times New Roman"/>
          <w:b/>
          <w:i/>
          <w:snapToGrid w:val="0"/>
          <w:sz w:val="26"/>
          <w:szCs w:val="26"/>
          <w:lang w:eastAsia="ru-RU"/>
        </w:rPr>
        <w:t xml:space="preserve"> </w:t>
      </w:r>
      <w:r w:rsidRPr="00C42D97">
        <w:rPr>
          <w:rFonts w:ascii="Times New Roman" w:hAnsi="Times New Roman"/>
          <w:i/>
          <w:snapToGrid w:val="0"/>
          <w:sz w:val="26"/>
          <w:szCs w:val="26"/>
          <w:lang w:eastAsia="ru-RU"/>
        </w:rPr>
        <w:t xml:space="preserve">× </w:t>
      </w:r>
      <w:proofErr w:type="spellStart"/>
      <w:r w:rsidRPr="00C42D97">
        <w:rPr>
          <w:rFonts w:ascii="Times New Roman" w:hAnsi="Times New Roman"/>
          <w:b/>
          <w:i/>
          <w:snapToGrid w:val="0"/>
          <w:sz w:val="26"/>
          <w:szCs w:val="26"/>
          <w:lang w:eastAsia="ru-RU"/>
        </w:rPr>
        <w:t>К</w:t>
      </w:r>
      <w:r w:rsidRPr="00C42D97">
        <w:rPr>
          <w:rFonts w:ascii="Times New Roman" w:hAnsi="Times New Roman"/>
          <w:b/>
          <w:i/>
          <w:snapToGrid w:val="0"/>
          <w:sz w:val="26"/>
          <w:szCs w:val="26"/>
          <w:vertAlign w:val="subscript"/>
          <w:lang w:eastAsia="ru-RU"/>
        </w:rPr>
        <w:t>фр</w:t>
      </w:r>
      <w:proofErr w:type="spellEnd"/>
      <w:proofErr w:type="gramStart"/>
      <w:r w:rsidRPr="00C42D97">
        <w:rPr>
          <w:rFonts w:ascii="Times New Roman" w:hAnsi="Times New Roman"/>
          <w:b/>
          <w:i/>
          <w:snapToGrid w:val="0"/>
          <w:sz w:val="26"/>
          <w:szCs w:val="26"/>
          <w:vertAlign w:val="subscript"/>
          <w:lang w:eastAsia="ru-RU"/>
        </w:rPr>
        <w:t xml:space="preserve"> ,</w:t>
      </w:r>
      <w:proofErr w:type="gramEnd"/>
      <w:r w:rsidRPr="00C42D97">
        <w:rPr>
          <w:rFonts w:ascii="Times New Roman" w:hAnsi="Times New Roman"/>
          <w:i/>
          <w:snapToGrid w:val="0"/>
          <w:sz w:val="26"/>
          <w:szCs w:val="26"/>
          <w:lang w:eastAsia="ru-RU"/>
        </w:rPr>
        <w:t xml:space="preserve"> </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где:</w:t>
      </w:r>
    </w:p>
    <w:p w:rsidR="009C4EA0" w:rsidRPr="00C42D97" w:rsidRDefault="009C4EA0" w:rsidP="009C4EA0">
      <w:pPr>
        <w:spacing w:after="0" w:line="240" w:lineRule="auto"/>
        <w:ind w:firstLine="709"/>
        <w:jc w:val="both"/>
        <w:rPr>
          <w:rFonts w:ascii="Times New Roman" w:hAnsi="Times New Roman"/>
          <w:snapToGrid w:val="0"/>
          <w:sz w:val="26"/>
          <w:szCs w:val="26"/>
          <w:lang w:eastAsia="ru-RU"/>
        </w:rPr>
      </w:pPr>
      <w:r w:rsidRPr="00C42D97">
        <w:rPr>
          <w:rFonts w:ascii="Times New Roman" w:hAnsi="Times New Roman"/>
          <w:b/>
          <w:i/>
          <w:snapToGrid w:val="0"/>
          <w:sz w:val="26"/>
          <w:szCs w:val="26"/>
          <w:lang w:val="en-US" w:eastAsia="ru-RU"/>
        </w:rPr>
        <w:t>S</w:t>
      </w:r>
      <w:r w:rsidRPr="00C42D97">
        <w:rPr>
          <w:rFonts w:ascii="Times New Roman" w:hAnsi="Times New Roman"/>
          <w:snapToGrid w:val="0"/>
          <w:sz w:val="26"/>
          <w:szCs w:val="26"/>
          <w:lang w:eastAsia="ru-RU"/>
        </w:rPr>
        <w:t xml:space="preserve"> – </w:t>
      </w:r>
      <w:proofErr w:type="gramStart"/>
      <w:r w:rsidRPr="00C42D97">
        <w:rPr>
          <w:rFonts w:ascii="Times New Roman" w:hAnsi="Times New Roman"/>
          <w:snapToGrid w:val="0"/>
          <w:sz w:val="26"/>
          <w:szCs w:val="26"/>
          <w:lang w:eastAsia="ru-RU"/>
        </w:rPr>
        <w:t>основная</w:t>
      </w:r>
      <w:proofErr w:type="gramEnd"/>
      <w:r w:rsidRPr="00C42D97">
        <w:rPr>
          <w:rFonts w:ascii="Times New Roman" w:hAnsi="Times New Roman"/>
          <w:snapToGrid w:val="0"/>
          <w:sz w:val="26"/>
          <w:szCs w:val="26"/>
          <w:lang w:eastAsia="ru-RU"/>
        </w:rPr>
        <w:t xml:space="preserve"> налоговая ставка за 1 тонну добытого </w:t>
      </w:r>
      <w:proofErr w:type="spellStart"/>
      <w:r w:rsidRPr="00C42D97">
        <w:rPr>
          <w:rFonts w:ascii="Times New Roman" w:hAnsi="Times New Roman"/>
          <w:snapToGrid w:val="0"/>
          <w:sz w:val="26"/>
          <w:szCs w:val="26"/>
          <w:lang w:eastAsia="ru-RU"/>
        </w:rPr>
        <w:t>подезного</w:t>
      </w:r>
      <w:proofErr w:type="spellEnd"/>
      <w:r w:rsidRPr="00C42D97">
        <w:rPr>
          <w:rFonts w:ascii="Times New Roman" w:hAnsi="Times New Roman"/>
          <w:snapToGrid w:val="0"/>
          <w:sz w:val="26"/>
          <w:szCs w:val="26"/>
          <w:lang w:eastAsia="ru-RU"/>
        </w:rPr>
        <w:t xml:space="preserve"> ископаемого </w:t>
      </w:r>
      <w:r w:rsidRPr="00C42D97">
        <w:rPr>
          <w:rFonts w:ascii="Times New Roman" w:hAnsi="Times New Roman"/>
          <w:sz w:val="26"/>
          <w:szCs w:val="26"/>
        </w:rPr>
        <w:t>в виде маложелезистых апатитовых руд</w:t>
      </w:r>
      <w:r w:rsidRPr="00C42D97">
        <w:rPr>
          <w:rFonts w:ascii="Times New Roman" w:hAnsi="Times New Roman"/>
          <w:snapToGrid w:val="0"/>
          <w:sz w:val="26"/>
          <w:szCs w:val="26"/>
          <w:lang w:eastAsia="ru-RU"/>
        </w:rPr>
        <w:t>, которая определяется в соответствии с НК РФ, рублей;</w:t>
      </w:r>
    </w:p>
    <w:p w:rsidR="009C4EA0" w:rsidRPr="00C42D97" w:rsidRDefault="009C4EA0" w:rsidP="009C4EA0">
      <w:pPr>
        <w:spacing w:after="0" w:line="240" w:lineRule="auto"/>
        <w:ind w:firstLine="709"/>
        <w:jc w:val="both"/>
        <w:rPr>
          <w:rFonts w:ascii="Times New Roman" w:eastAsiaTheme="minorHAnsi" w:hAnsi="Times New Roman"/>
          <w:sz w:val="26"/>
          <w:szCs w:val="26"/>
        </w:rPr>
      </w:pPr>
      <w:proofErr w:type="spellStart"/>
      <w:r w:rsidRPr="00C42D97">
        <w:rPr>
          <w:rFonts w:ascii="Times New Roman" w:hAnsi="Times New Roman"/>
          <w:b/>
          <w:i/>
          <w:snapToGrid w:val="0"/>
          <w:sz w:val="26"/>
          <w:szCs w:val="26"/>
          <w:lang w:eastAsia="ru-RU"/>
        </w:rPr>
        <w:t>К</w:t>
      </w:r>
      <w:r w:rsidRPr="00C42D97">
        <w:rPr>
          <w:rFonts w:ascii="Times New Roman" w:hAnsi="Times New Roman"/>
          <w:b/>
          <w:i/>
          <w:snapToGrid w:val="0"/>
          <w:sz w:val="26"/>
          <w:szCs w:val="26"/>
          <w:vertAlign w:val="subscript"/>
          <w:lang w:eastAsia="ru-RU"/>
        </w:rPr>
        <w:t>фр</w:t>
      </w:r>
      <w:proofErr w:type="spellEnd"/>
      <w:r w:rsidRPr="00C42D97">
        <w:rPr>
          <w:rFonts w:ascii="Times New Roman" w:hAnsi="Times New Roman"/>
          <w:sz w:val="26"/>
          <w:szCs w:val="26"/>
          <w:lang w:eastAsia="ru-RU"/>
        </w:rPr>
        <w:t xml:space="preserve"> – коэффициент, учитывающий влияние изменения показателей цены </w:t>
      </w:r>
      <w:r w:rsidRPr="00C42D97">
        <w:rPr>
          <w:rFonts w:ascii="Times New Roman" w:eastAsiaTheme="minorHAnsi" w:hAnsi="Times New Roman"/>
          <w:sz w:val="26"/>
          <w:szCs w:val="26"/>
        </w:rPr>
        <w:t xml:space="preserve">на фосфоритовую руду и содержания оксида фосфорита в 1 тонне добытого полезного ископаемого, </w:t>
      </w:r>
      <w:r w:rsidRPr="00C42D97">
        <w:rPr>
          <w:rFonts w:ascii="Times New Roman" w:hAnsi="Times New Roman"/>
          <w:sz w:val="26"/>
          <w:szCs w:val="26"/>
        </w:rPr>
        <w:t>а также влияние</w:t>
      </w:r>
      <w:r w:rsidRPr="00C42D97">
        <w:rPr>
          <w:rFonts w:ascii="Times New Roman" w:hAnsi="Times New Roman"/>
          <w:sz w:val="26"/>
          <w:szCs w:val="26"/>
          <w:lang w:eastAsia="ru-RU"/>
        </w:rPr>
        <w:t xml:space="preserve"> курса доллара США по отношению к рублю. Коэффициент </w:t>
      </w:r>
      <w:proofErr w:type="spellStart"/>
      <w:r w:rsidRPr="00C42D97">
        <w:rPr>
          <w:rFonts w:ascii="Times New Roman" w:hAnsi="Times New Roman"/>
          <w:b/>
          <w:i/>
          <w:snapToGrid w:val="0"/>
          <w:sz w:val="26"/>
          <w:szCs w:val="26"/>
          <w:lang w:eastAsia="ru-RU"/>
        </w:rPr>
        <w:t>К</w:t>
      </w:r>
      <w:r w:rsidRPr="00C42D97">
        <w:rPr>
          <w:rFonts w:ascii="Times New Roman" w:hAnsi="Times New Roman"/>
          <w:b/>
          <w:i/>
          <w:snapToGrid w:val="0"/>
          <w:sz w:val="26"/>
          <w:szCs w:val="26"/>
          <w:vertAlign w:val="subscript"/>
          <w:lang w:eastAsia="ru-RU"/>
        </w:rPr>
        <w:t>фр</w:t>
      </w:r>
      <w:proofErr w:type="spellEnd"/>
      <w:r w:rsidRPr="00C42D97">
        <w:rPr>
          <w:rFonts w:ascii="Times New Roman" w:hAnsi="Times New Roman"/>
          <w:sz w:val="26"/>
          <w:szCs w:val="26"/>
          <w:lang w:eastAsia="ru-RU"/>
        </w:rPr>
        <w:t xml:space="preserve"> определяется </w:t>
      </w:r>
      <w:r w:rsidRPr="00C42D97">
        <w:rPr>
          <w:rFonts w:ascii="Times New Roman" w:hAnsi="Times New Roman"/>
          <w:sz w:val="26"/>
          <w:szCs w:val="26"/>
        </w:rPr>
        <w:t>на соответствующий прогнозируемый период в соответствии с НК РФ.</w:t>
      </w:r>
    </w:p>
    <w:p w:rsidR="009C4EA0" w:rsidRPr="00C42D97" w:rsidRDefault="009C4EA0" w:rsidP="009C4EA0">
      <w:pPr>
        <w:spacing w:after="0" w:line="240" w:lineRule="auto"/>
        <w:ind w:firstLine="709"/>
        <w:jc w:val="both"/>
        <w:rPr>
          <w:rFonts w:ascii="Times New Roman" w:hAnsi="Times New Roman"/>
          <w:sz w:val="26"/>
          <w:szCs w:val="26"/>
        </w:rPr>
      </w:pP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C4EA0" w:rsidRPr="00C42D97" w:rsidRDefault="009C4EA0" w:rsidP="009C4EA0">
      <w:pPr>
        <w:autoSpaceDE w:val="0"/>
        <w:autoSpaceDN w:val="0"/>
        <w:adjustRightInd w:val="0"/>
        <w:spacing w:after="0" w:line="240" w:lineRule="auto"/>
        <w:ind w:firstLine="709"/>
        <w:jc w:val="both"/>
        <w:rPr>
          <w:rFonts w:ascii="Times New Roman" w:hAnsi="Times New Roman"/>
          <w:sz w:val="26"/>
          <w:szCs w:val="26"/>
        </w:rPr>
      </w:pPr>
      <w:r w:rsidRPr="00C42D97">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9C4EA0" w:rsidRPr="00C42D97" w:rsidRDefault="009C4EA0" w:rsidP="009C4EA0">
      <w:pPr>
        <w:autoSpaceDE w:val="0"/>
        <w:autoSpaceDN w:val="0"/>
        <w:adjustRightInd w:val="0"/>
        <w:spacing w:after="0" w:line="240" w:lineRule="auto"/>
        <w:ind w:firstLine="709"/>
        <w:jc w:val="both"/>
        <w:rPr>
          <w:rFonts w:ascii="Times New Roman" w:hAnsi="Times New Roman"/>
          <w:sz w:val="26"/>
          <w:szCs w:val="26"/>
        </w:rPr>
      </w:pPr>
      <w:r w:rsidRPr="00C42D97">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Объём выпадающих доходов определяется в рамках прописанного </w:t>
      </w:r>
      <w:proofErr w:type="gramStart"/>
      <w:r w:rsidRPr="00C42D97">
        <w:rPr>
          <w:rFonts w:ascii="Times New Roman" w:hAnsi="Times New Roman"/>
          <w:sz w:val="26"/>
          <w:szCs w:val="26"/>
        </w:rPr>
        <w:t>алгоритма расчёта прогнозного объёма поступлений налога</w:t>
      </w:r>
      <w:proofErr w:type="gramEnd"/>
      <w:r w:rsidRPr="00C42D97">
        <w:rPr>
          <w:rFonts w:ascii="Times New Roman" w:hAnsi="Times New Roman"/>
          <w:sz w:val="26"/>
          <w:szCs w:val="26"/>
        </w:rPr>
        <w:t>.</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Налог на добычу полезных ископаемых в виде маложелезистых апатитовых руд зачисляется в бюджеты бюджетной системы Российской Федерации по нормативам, установленным в соответствии со статьями БК РФ.</w:t>
      </w:r>
    </w:p>
    <w:p w:rsidR="009701F4" w:rsidRPr="00C42D97" w:rsidRDefault="009701F4" w:rsidP="009C4EA0">
      <w:pPr>
        <w:spacing w:after="0" w:line="240" w:lineRule="auto"/>
        <w:ind w:firstLine="709"/>
        <w:jc w:val="both"/>
        <w:rPr>
          <w:rFonts w:ascii="Times New Roman" w:hAnsi="Times New Roman"/>
          <w:sz w:val="26"/>
          <w:szCs w:val="26"/>
        </w:rPr>
      </w:pPr>
    </w:p>
    <w:p w:rsidR="009C4EA0" w:rsidRPr="00C42D97" w:rsidRDefault="009C4EA0" w:rsidP="009C4EA0">
      <w:pPr>
        <w:keepNext/>
        <w:numPr>
          <w:ilvl w:val="1"/>
          <w:numId w:val="3"/>
        </w:numPr>
        <w:spacing w:before="240" w:after="60" w:line="240" w:lineRule="auto"/>
        <w:ind w:left="0" w:firstLine="0"/>
        <w:jc w:val="center"/>
        <w:outlineLvl w:val="0"/>
        <w:rPr>
          <w:rFonts w:ascii="Times New Roman" w:eastAsia="MS Gothic" w:hAnsi="Times New Roman"/>
          <w:b/>
          <w:bCs/>
          <w:kern w:val="32"/>
          <w:sz w:val="26"/>
          <w:szCs w:val="26"/>
          <w:lang w:eastAsia="ru-RU"/>
        </w:rPr>
      </w:pPr>
      <w:bookmarkStart w:id="174" w:name="_Toc129336605"/>
      <w:bookmarkStart w:id="175" w:name="_Toc145406717"/>
      <w:bookmarkStart w:id="176" w:name="_Toc146112041"/>
      <w:bookmarkStart w:id="177" w:name="_Toc194068877"/>
      <w:bookmarkStart w:id="178" w:name="_Toc226389673"/>
      <w:r w:rsidRPr="00C42D97">
        <w:rPr>
          <w:rFonts w:ascii="Times New Roman" w:eastAsia="MS Gothic" w:hAnsi="Times New Roman"/>
          <w:b/>
          <w:bCs/>
          <w:kern w:val="32"/>
          <w:sz w:val="26"/>
          <w:szCs w:val="26"/>
          <w:lang w:eastAsia="ru-RU"/>
        </w:rPr>
        <w:t xml:space="preserve">Регулярные платежи за добычу полезных ископаемых (роялти) при выполнении соглашений о разделе продукции </w:t>
      </w:r>
      <w:r w:rsidRPr="00C42D97">
        <w:rPr>
          <w:rFonts w:ascii="Times New Roman" w:eastAsia="MS Gothic" w:hAnsi="Times New Roman"/>
          <w:b/>
          <w:bCs/>
          <w:kern w:val="32"/>
          <w:sz w:val="26"/>
          <w:szCs w:val="26"/>
          <w:lang w:eastAsia="ru-RU"/>
        </w:rPr>
        <w:br/>
        <w:t>182 1 07 02000 01 0000 110</w:t>
      </w:r>
      <w:bookmarkEnd w:id="174"/>
      <w:bookmarkEnd w:id="175"/>
      <w:bookmarkEnd w:id="176"/>
      <w:bookmarkEnd w:id="177"/>
      <w:bookmarkEnd w:id="178"/>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Расчёт доходов в КБ Амурской области от уплаты регулярных платежей за добычу полезных ископаемых (роялти) при выполнении соглашений о разделе продукций (далее – СРП) осуществляется в соответствии с действующим законодательством Российской Федерации о налогах и сборах.</w:t>
      </w:r>
    </w:p>
    <w:p w:rsidR="009C4EA0" w:rsidRPr="00C42D97" w:rsidRDefault="009C4EA0" w:rsidP="009C4EA0">
      <w:pPr>
        <w:spacing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 xml:space="preserve">Регулярные платежи за добычу полезных ископаемых (роялти) при выполнении соглашений о разделе продукций взимаются на территории Российской Федерации в соответствии с соглашениями о разработке месторождений углеводородного сырья на условиях раздела продукции (Соглашение о разделе продукции по проекту «Сахалин-1» от 30 июня 1995 года, Соглашение о разделе продукции по проекту «Сахалин-2» </w:t>
      </w:r>
      <w:r w:rsidRPr="00C42D97">
        <w:rPr>
          <w:rFonts w:ascii="Times New Roman" w:hAnsi="Times New Roman"/>
          <w:sz w:val="26"/>
          <w:szCs w:val="26"/>
        </w:rPr>
        <w:br/>
        <w:t>от 22 июня 1994 года, Соглашение о разделе продукции по</w:t>
      </w:r>
      <w:proofErr w:type="gramEnd"/>
      <w:r w:rsidRPr="00C42D97">
        <w:rPr>
          <w:rFonts w:ascii="Times New Roman" w:hAnsi="Times New Roman"/>
          <w:sz w:val="26"/>
          <w:szCs w:val="26"/>
        </w:rPr>
        <w:t xml:space="preserve"> проекту «</w:t>
      </w:r>
      <w:proofErr w:type="spellStart"/>
      <w:r w:rsidRPr="00C42D97">
        <w:rPr>
          <w:rFonts w:ascii="Times New Roman" w:hAnsi="Times New Roman"/>
          <w:sz w:val="26"/>
          <w:szCs w:val="26"/>
        </w:rPr>
        <w:t>Харьягинское</w:t>
      </w:r>
      <w:proofErr w:type="spellEnd"/>
      <w:r w:rsidRPr="00C42D97">
        <w:rPr>
          <w:rFonts w:ascii="Times New Roman" w:hAnsi="Times New Roman"/>
          <w:sz w:val="26"/>
          <w:szCs w:val="26"/>
        </w:rPr>
        <w:t xml:space="preserve"> месторожд</w:t>
      </w:r>
      <w:r w:rsidR="006B0F73" w:rsidRPr="00C42D97">
        <w:rPr>
          <w:rFonts w:ascii="Times New Roman" w:hAnsi="Times New Roman"/>
          <w:sz w:val="26"/>
          <w:szCs w:val="26"/>
        </w:rPr>
        <w:t>ение» от 20 декабря 1995 года).</w:t>
      </w:r>
    </w:p>
    <w:p w:rsidR="009C4EA0" w:rsidRPr="00C42D97" w:rsidRDefault="009C4EA0" w:rsidP="009C4EA0">
      <w:pPr>
        <w:keepNext/>
        <w:numPr>
          <w:ilvl w:val="2"/>
          <w:numId w:val="3"/>
        </w:numPr>
        <w:spacing w:before="240" w:after="60"/>
        <w:ind w:left="567" w:firstLine="0"/>
        <w:jc w:val="center"/>
        <w:outlineLvl w:val="2"/>
        <w:rPr>
          <w:rFonts w:ascii="Times New Roman" w:hAnsi="Times New Roman"/>
          <w:b/>
          <w:bCs/>
          <w:i/>
          <w:sz w:val="26"/>
          <w:szCs w:val="26"/>
        </w:rPr>
      </w:pPr>
      <w:bookmarkStart w:id="179" w:name="_Toc134624724"/>
      <w:bookmarkStart w:id="180" w:name="_Toc134624727"/>
      <w:bookmarkStart w:id="181" w:name="_Toc139638531"/>
      <w:bookmarkStart w:id="182" w:name="_Toc145406718"/>
      <w:bookmarkStart w:id="183" w:name="_Toc146112042"/>
      <w:bookmarkStart w:id="184" w:name="_Toc194068878"/>
      <w:bookmarkStart w:id="185" w:name="_Toc226389674"/>
      <w:bookmarkStart w:id="186" w:name="_Toc129336610"/>
      <w:bookmarkEnd w:id="179"/>
      <w:bookmarkEnd w:id="180"/>
      <w:r w:rsidRPr="00C42D97">
        <w:rPr>
          <w:rFonts w:ascii="Times New Roman" w:hAnsi="Times New Roman"/>
          <w:b/>
          <w:bCs/>
          <w:i/>
          <w:sz w:val="26"/>
          <w:szCs w:val="26"/>
        </w:rPr>
        <w:t xml:space="preserve">Регулярные платежи за добычу полезных ископаемых (роялти) при выполнении соглашений о разделе продукции по проекту «Сахалин-1» в виде углеводородного сырья, за исключением газа горючего природного </w:t>
      </w:r>
      <w:r w:rsidRPr="00C42D97">
        <w:rPr>
          <w:rFonts w:ascii="Times New Roman" w:hAnsi="Times New Roman"/>
          <w:b/>
          <w:bCs/>
          <w:i/>
          <w:sz w:val="26"/>
          <w:szCs w:val="26"/>
        </w:rPr>
        <w:br/>
        <w:t>182 1 07 02021 01 0000 110</w:t>
      </w:r>
      <w:bookmarkEnd w:id="181"/>
      <w:bookmarkEnd w:id="182"/>
      <w:bookmarkEnd w:id="183"/>
      <w:bookmarkEnd w:id="184"/>
      <w:bookmarkEnd w:id="185"/>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В прогнозе поступлений регулярных платежей за добычу полезных ископаемых (роялти) при выполнении СРП по проекту «Сахалин-1» в виде углеводородного сырья (за исключением газа горючего природного) учитываются:</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показатели прогноза социально-экономического развития Российской Федерации (объём добычи нефти и газового конденсата при выполнении СРП по проекту «Сахалин-1», показатели расчетной цены на нефть, показатели курса доллара США по отношению к рублю), разрабатываемые Минэкономразвития Российской Федерации;</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ставки регулярных платежей за добычу полезных ископаемых (роялти) при выполнении СРП в виде углеводородного сырья, предусмотренные соглашением о разделе продукции по проекту «Сахалин-1» от 30 июня 1995 года;</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др. источники.</w:t>
      </w:r>
    </w:p>
    <w:p w:rsidR="009C4EA0" w:rsidRPr="00C42D97" w:rsidRDefault="009C4EA0" w:rsidP="009C4EA0">
      <w:pPr>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Расчёт прогнозного объёма поступлений регулярных платежей за добычу полезных ископаемых (роялти) при выполнении СРП по проекту «Сахалин-1»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расчетной цены на нефть, показатели курса доллара США по отношению</w:t>
      </w:r>
      <w:proofErr w:type="gramEnd"/>
      <w:r w:rsidRPr="00C42D97">
        <w:rPr>
          <w:rFonts w:ascii="Times New Roman" w:hAnsi="Times New Roman"/>
          <w:sz w:val="26"/>
          <w:szCs w:val="26"/>
        </w:rPr>
        <w:t xml:space="preserve"> к рублю и др.).</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Прогнозный объём поступлений регулярных платежей за добычу полезных ископаемых (роялти) при выполнении СРП по проекту «Сахалин-1» в виде углеводородного сырья (за исключением газа горючего природного) (</w:t>
      </w:r>
      <w:proofErr w:type="gramStart"/>
      <w:r w:rsidRPr="00C42D97">
        <w:rPr>
          <w:rFonts w:ascii="Times New Roman" w:hAnsi="Times New Roman"/>
          <w:b/>
          <w:i/>
          <w:sz w:val="26"/>
          <w:szCs w:val="26"/>
        </w:rPr>
        <w:t>Р</w:t>
      </w:r>
      <w:proofErr w:type="gramEnd"/>
      <w:r w:rsidRPr="00C42D97">
        <w:rPr>
          <w:rFonts w:ascii="Times New Roman" w:hAnsi="Times New Roman"/>
          <w:b/>
          <w:i/>
          <w:sz w:val="26"/>
          <w:szCs w:val="26"/>
        </w:rPr>
        <w:t xml:space="preserve"> </w:t>
      </w:r>
      <w:r w:rsidRPr="00C42D97">
        <w:rPr>
          <w:rFonts w:ascii="Times New Roman" w:hAnsi="Times New Roman"/>
          <w:b/>
          <w:i/>
          <w:sz w:val="26"/>
          <w:szCs w:val="26"/>
          <w:vertAlign w:val="subscript"/>
        </w:rPr>
        <w:t>СРП нефть/</w:t>
      </w:r>
      <w:proofErr w:type="spellStart"/>
      <w:r w:rsidRPr="00C42D97">
        <w:rPr>
          <w:rFonts w:ascii="Times New Roman" w:hAnsi="Times New Roman"/>
          <w:b/>
          <w:i/>
          <w:sz w:val="26"/>
          <w:szCs w:val="26"/>
          <w:vertAlign w:val="subscript"/>
        </w:rPr>
        <w:t>г.к</w:t>
      </w:r>
      <w:proofErr w:type="spellEnd"/>
      <w:r w:rsidRPr="00C42D97">
        <w:rPr>
          <w:rFonts w:ascii="Times New Roman" w:hAnsi="Times New Roman"/>
          <w:b/>
          <w:i/>
          <w:sz w:val="26"/>
          <w:szCs w:val="26"/>
          <w:vertAlign w:val="subscript"/>
        </w:rPr>
        <w:t xml:space="preserve"> «Сахалин-1»</w:t>
      </w:r>
      <w:r w:rsidRPr="00C42D97">
        <w:rPr>
          <w:rFonts w:ascii="Times New Roman" w:hAnsi="Times New Roman"/>
          <w:sz w:val="26"/>
          <w:szCs w:val="26"/>
        </w:rPr>
        <w:t>) определяется исходя из следующего алгоритма расчёта:</w:t>
      </w:r>
    </w:p>
    <w:p w:rsidR="009C4EA0" w:rsidRPr="00C42D97" w:rsidRDefault="009C4EA0" w:rsidP="009C4EA0">
      <w:pPr>
        <w:spacing w:before="120" w:after="120" w:line="240" w:lineRule="auto"/>
        <w:ind w:firstLine="709"/>
        <w:jc w:val="center"/>
        <w:rPr>
          <w:rFonts w:ascii="Times New Roman" w:hAnsi="Times New Roman"/>
          <w:b/>
          <w:i/>
          <w:sz w:val="26"/>
          <w:szCs w:val="26"/>
        </w:rPr>
      </w:pPr>
      <w:r w:rsidRPr="00C42D97">
        <w:rPr>
          <w:rFonts w:ascii="Times New Roman" w:hAnsi="Times New Roman"/>
          <w:b/>
          <w:i/>
          <w:sz w:val="26"/>
          <w:szCs w:val="26"/>
        </w:rPr>
        <w:t xml:space="preserve">Р </w:t>
      </w:r>
      <w:r w:rsidRPr="00C42D97">
        <w:rPr>
          <w:rFonts w:ascii="Times New Roman" w:hAnsi="Times New Roman"/>
          <w:b/>
          <w:i/>
          <w:sz w:val="26"/>
          <w:szCs w:val="26"/>
          <w:vertAlign w:val="subscript"/>
        </w:rPr>
        <w:t>СРП нефть/</w:t>
      </w:r>
      <w:proofErr w:type="spellStart"/>
      <w:r w:rsidRPr="00C42D97">
        <w:rPr>
          <w:rFonts w:ascii="Times New Roman" w:hAnsi="Times New Roman"/>
          <w:b/>
          <w:i/>
          <w:sz w:val="26"/>
          <w:szCs w:val="26"/>
          <w:vertAlign w:val="subscript"/>
        </w:rPr>
        <w:t>г.к</w:t>
      </w:r>
      <w:proofErr w:type="spellEnd"/>
      <w:r w:rsidRPr="00C42D97">
        <w:rPr>
          <w:rFonts w:ascii="Times New Roman" w:hAnsi="Times New Roman"/>
          <w:b/>
          <w:i/>
          <w:sz w:val="26"/>
          <w:szCs w:val="26"/>
          <w:vertAlign w:val="subscript"/>
        </w:rPr>
        <w:t>. «Сахалин-1»</w:t>
      </w:r>
      <w:r w:rsidRPr="00C42D97">
        <w:rPr>
          <w:rFonts w:ascii="Times New Roman" w:hAnsi="Times New Roman"/>
          <w:b/>
          <w:i/>
          <w:sz w:val="26"/>
          <w:szCs w:val="26"/>
        </w:rPr>
        <w:t xml:space="preserve"> = (</w:t>
      </w:r>
      <w:r w:rsidRPr="00C42D97">
        <w:rPr>
          <w:rFonts w:ascii="Times New Roman" w:hAnsi="Times New Roman"/>
          <w:b/>
          <w:i/>
          <w:sz w:val="26"/>
          <w:szCs w:val="26"/>
          <w:lang w:val="en-US"/>
        </w:rPr>
        <w:t>V</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СРП нефть/</w:t>
      </w:r>
      <w:proofErr w:type="spellStart"/>
      <w:r w:rsidRPr="00C42D97">
        <w:rPr>
          <w:rFonts w:ascii="Times New Roman" w:hAnsi="Times New Roman"/>
          <w:b/>
          <w:i/>
          <w:sz w:val="26"/>
          <w:szCs w:val="26"/>
          <w:vertAlign w:val="subscript"/>
        </w:rPr>
        <w:t>г.к</w:t>
      </w:r>
      <w:proofErr w:type="spellEnd"/>
      <w:r w:rsidRPr="00C42D97">
        <w:rPr>
          <w:rFonts w:ascii="Times New Roman" w:hAnsi="Times New Roman"/>
          <w:b/>
          <w:i/>
          <w:sz w:val="26"/>
          <w:szCs w:val="26"/>
          <w:vertAlign w:val="subscript"/>
        </w:rPr>
        <w:t xml:space="preserve"> «Сахалин-1» </w:t>
      </w:r>
      <w:r w:rsidRPr="00C42D97">
        <w:rPr>
          <w:rFonts w:ascii="Times New Roman" w:hAnsi="Times New Roman"/>
          <w:b/>
          <w:i/>
          <w:sz w:val="26"/>
          <w:szCs w:val="26"/>
        </w:rPr>
        <w:t xml:space="preserve">× Ц </w:t>
      </w:r>
      <w:r w:rsidRPr="00C42D97">
        <w:rPr>
          <w:rFonts w:ascii="Times New Roman" w:hAnsi="Times New Roman"/>
          <w:b/>
          <w:i/>
          <w:sz w:val="26"/>
          <w:szCs w:val="26"/>
          <w:vertAlign w:val="subscript"/>
        </w:rPr>
        <w:t xml:space="preserve">нефть </w:t>
      </w:r>
      <w:r w:rsidRPr="00C42D97">
        <w:rPr>
          <w:rFonts w:ascii="Times New Roman" w:hAnsi="Times New Roman"/>
          <w:b/>
          <w:i/>
          <w:sz w:val="26"/>
          <w:szCs w:val="26"/>
        </w:rPr>
        <w:t xml:space="preserve">× </w:t>
      </w:r>
      <w:r w:rsidRPr="00C42D97">
        <w:rPr>
          <w:rFonts w:ascii="Times New Roman" w:hAnsi="Times New Roman"/>
          <w:b/>
          <w:i/>
          <w:sz w:val="26"/>
          <w:szCs w:val="26"/>
          <w:lang w:val="en-US"/>
        </w:rPr>
        <w:t>J</w:t>
      </w:r>
      <w:r w:rsidRPr="00C42D97">
        <w:rPr>
          <w:rFonts w:ascii="Times New Roman" w:hAnsi="Times New Roman"/>
          <w:b/>
          <w:i/>
          <w:sz w:val="26"/>
          <w:szCs w:val="26"/>
        </w:rPr>
        <w:t xml:space="preserve">× </w:t>
      </w:r>
      <w:r w:rsidRPr="00C42D97">
        <w:rPr>
          <w:rFonts w:ascii="Times New Roman" w:hAnsi="Times New Roman"/>
          <w:b/>
          <w:i/>
          <w:sz w:val="26"/>
          <w:szCs w:val="26"/>
          <w:lang w:val="en-US"/>
        </w:rPr>
        <w:t>S</w:t>
      </w:r>
      <w:proofErr w:type="gramStart"/>
      <w:r w:rsidRPr="00C42D97">
        <w:rPr>
          <w:rFonts w:ascii="Times New Roman" w:hAnsi="Times New Roman"/>
          <w:b/>
          <w:i/>
          <w:sz w:val="26"/>
          <w:szCs w:val="26"/>
        </w:rPr>
        <w:t>×К</w:t>
      </w:r>
      <w:proofErr w:type="gramEnd"/>
      <w:r w:rsidRPr="00C42D97">
        <w:rPr>
          <w:rFonts w:ascii="Times New Roman" w:hAnsi="Times New Roman"/>
          <w:b/>
          <w:i/>
          <w:sz w:val="26"/>
          <w:szCs w:val="26"/>
          <w:vertAlign w:val="subscript"/>
        </w:rPr>
        <w:t>$</w:t>
      </w:r>
      <w:r w:rsidRPr="00C42D97">
        <w:rPr>
          <w:rFonts w:ascii="Times New Roman" w:hAnsi="Times New Roman"/>
          <w:b/>
          <w:i/>
          <w:sz w:val="26"/>
          <w:szCs w:val="26"/>
        </w:rPr>
        <w:t>)</w:t>
      </w:r>
      <w:r w:rsidRPr="00C42D97">
        <w:rPr>
          <w:rFonts w:ascii="Times New Roman" w:hAnsi="Times New Roman"/>
          <w:sz w:val="26"/>
          <w:szCs w:val="26"/>
        </w:rPr>
        <w:t xml:space="preserve"> </w:t>
      </w:r>
      <w:r w:rsidRPr="00C42D97">
        <w:rPr>
          <w:rFonts w:ascii="Times New Roman" w:hAnsi="Times New Roman"/>
          <w:b/>
          <w:i/>
          <w:sz w:val="26"/>
          <w:szCs w:val="26"/>
        </w:rPr>
        <w:t xml:space="preserve">(+-) </w:t>
      </w:r>
      <w:r w:rsidRPr="00C42D97">
        <w:rPr>
          <w:rFonts w:ascii="Times New Roman" w:hAnsi="Times New Roman"/>
          <w:b/>
          <w:i/>
          <w:sz w:val="26"/>
          <w:szCs w:val="26"/>
          <w:lang w:val="en-US"/>
        </w:rPr>
        <w:t>F</w:t>
      </w:r>
      <w:r w:rsidRPr="00C42D97">
        <w:rPr>
          <w:rFonts w:ascii="Times New Roman" w:hAnsi="Times New Roman"/>
          <w:b/>
          <w:i/>
          <w:sz w:val="26"/>
          <w:szCs w:val="26"/>
        </w:rPr>
        <w:t>,</w:t>
      </w:r>
    </w:p>
    <w:p w:rsidR="009C4EA0" w:rsidRPr="00C42D97" w:rsidRDefault="009C4EA0" w:rsidP="009C4EA0">
      <w:pPr>
        <w:spacing w:after="0" w:line="240" w:lineRule="auto"/>
        <w:ind w:firstLine="709"/>
        <w:jc w:val="both"/>
        <w:rPr>
          <w:rFonts w:ascii="Times New Roman" w:hAnsi="Times New Roman"/>
          <w:snapToGrid w:val="0"/>
          <w:sz w:val="26"/>
          <w:szCs w:val="26"/>
          <w:lang w:eastAsia="ru-RU"/>
        </w:rPr>
      </w:pPr>
      <w:r w:rsidRPr="00C42D97">
        <w:rPr>
          <w:rFonts w:ascii="Times New Roman" w:hAnsi="Times New Roman"/>
          <w:snapToGrid w:val="0"/>
          <w:sz w:val="26"/>
          <w:szCs w:val="26"/>
          <w:lang w:eastAsia="ru-RU"/>
        </w:rPr>
        <w:t>где:</w:t>
      </w:r>
    </w:p>
    <w:p w:rsidR="009C4EA0" w:rsidRPr="00C42D97" w:rsidRDefault="009C4EA0" w:rsidP="009C4EA0">
      <w:pPr>
        <w:spacing w:after="0" w:line="240" w:lineRule="auto"/>
        <w:ind w:firstLine="709"/>
        <w:jc w:val="both"/>
        <w:rPr>
          <w:rFonts w:ascii="Times New Roman" w:hAnsi="Times New Roman"/>
          <w:snapToGrid w:val="0"/>
          <w:sz w:val="26"/>
          <w:szCs w:val="26"/>
          <w:lang w:eastAsia="ru-RU"/>
        </w:rPr>
      </w:pPr>
      <w:r w:rsidRPr="00C42D97">
        <w:rPr>
          <w:rFonts w:ascii="Times New Roman" w:hAnsi="Times New Roman"/>
          <w:b/>
          <w:i/>
          <w:sz w:val="26"/>
          <w:szCs w:val="26"/>
          <w:lang w:val="en-US"/>
        </w:rPr>
        <w:t>V</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СРП нефть/</w:t>
      </w:r>
      <w:proofErr w:type="spellStart"/>
      <w:r w:rsidRPr="00C42D97">
        <w:rPr>
          <w:rFonts w:ascii="Times New Roman" w:hAnsi="Times New Roman"/>
          <w:b/>
          <w:i/>
          <w:sz w:val="26"/>
          <w:szCs w:val="26"/>
          <w:vertAlign w:val="subscript"/>
        </w:rPr>
        <w:t>г.к</w:t>
      </w:r>
      <w:proofErr w:type="spellEnd"/>
      <w:r w:rsidRPr="00C42D97">
        <w:rPr>
          <w:rFonts w:ascii="Times New Roman" w:hAnsi="Times New Roman"/>
          <w:b/>
          <w:i/>
          <w:sz w:val="26"/>
          <w:szCs w:val="26"/>
          <w:vertAlign w:val="subscript"/>
        </w:rPr>
        <w:t xml:space="preserve"> «Сахалин-1» </w:t>
      </w:r>
      <w:r w:rsidRPr="00C42D97">
        <w:rPr>
          <w:rFonts w:ascii="Times New Roman" w:hAnsi="Times New Roman"/>
          <w:snapToGrid w:val="0"/>
          <w:sz w:val="26"/>
          <w:szCs w:val="26"/>
          <w:lang w:eastAsia="ru-RU"/>
        </w:rPr>
        <w:t xml:space="preserve">– объёмы добычи </w:t>
      </w:r>
      <w:r w:rsidRPr="00C42D97">
        <w:rPr>
          <w:rFonts w:ascii="Times New Roman" w:hAnsi="Times New Roman"/>
          <w:bCs/>
          <w:snapToGrid w:val="0"/>
          <w:sz w:val="26"/>
          <w:szCs w:val="26"/>
          <w:lang w:eastAsia="ru-RU"/>
        </w:rPr>
        <w:t>нефти и газового конденсата по проекту «Сахалин-1»</w:t>
      </w:r>
      <w:r w:rsidRPr="00C42D97">
        <w:rPr>
          <w:rFonts w:ascii="Times New Roman" w:hAnsi="Times New Roman"/>
          <w:snapToGrid w:val="0"/>
          <w:sz w:val="26"/>
          <w:szCs w:val="26"/>
          <w:lang w:eastAsia="ru-RU"/>
        </w:rPr>
        <w:t>, тыс. тонн;</w:t>
      </w:r>
    </w:p>
    <w:p w:rsidR="009C4EA0" w:rsidRPr="00C42D97" w:rsidRDefault="009C4EA0" w:rsidP="009C4EA0">
      <w:pPr>
        <w:spacing w:after="0" w:line="240" w:lineRule="auto"/>
        <w:ind w:firstLine="709"/>
        <w:jc w:val="both"/>
        <w:rPr>
          <w:rFonts w:ascii="Times New Roman" w:hAnsi="Times New Roman"/>
          <w:snapToGrid w:val="0"/>
          <w:sz w:val="26"/>
          <w:szCs w:val="26"/>
          <w:lang w:eastAsia="ru-RU"/>
        </w:rPr>
      </w:pPr>
      <w:proofErr w:type="gramStart"/>
      <w:r w:rsidRPr="00C42D97">
        <w:rPr>
          <w:rFonts w:ascii="Times New Roman" w:hAnsi="Times New Roman"/>
          <w:b/>
          <w:i/>
          <w:sz w:val="26"/>
          <w:szCs w:val="26"/>
        </w:rPr>
        <w:t>Ц</w:t>
      </w:r>
      <w:proofErr w:type="gramEnd"/>
      <w:r w:rsidRPr="00C42D97">
        <w:rPr>
          <w:rFonts w:ascii="Times New Roman" w:hAnsi="Times New Roman"/>
          <w:b/>
          <w:i/>
          <w:sz w:val="26"/>
          <w:szCs w:val="26"/>
        </w:rPr>
        <w:t xml:space="preserve"> </w:t>
      </w:r>
      <w:r w:rsidRPr="00C42D97">
        <w:rPr>
          <w:rFonts w:ascii="Times New Roman" w:hAnsi="Times New Roman"/>
          <w:b/>
          <w:i/>
          <w:sz w:val="26"/>
          <w:szCs w:val="26"/>
          <w:vertAlign w:val="subscript"/>
        </w:rPr>
        <w:t xml:space="preserve">нефть </w:t>
      </w:r>
      <w:r w:rsidRPr="00C42D97">
        <w:rPr>
          <w:rFonts w:ascii="Times New Roman" w:hAnsi="Times New Roman"/>
          <w:snapToGrid w:val="0"/>
          <w:sz w:val="26"/>
          <w:szCs w:val="26"/>
          <w:lang w:eastAsia="ru-RU"/>
        </w:rPr>
        <w:t>– среднегодовая расчетная цена на нефть, долл./баррель;</w:t>
      </w:r>
    </w:p>
    <w:p w:rsidR="009C4EA0" w:rsidRPr="00C42D97" w:rsidRDefault="009C4EA0" w:rsidP="009C4EA0">
      <w:pPr>
        <w:spacing w:after="0" w:line="240" w:lineRule="auto"/>
        <w:ind w:firstLine="709"/>
        <w:jc w:val="both"/>
        <w:rPr>
          <w:rFonts w:ascii="Times New Roman" w:hAnsi="Times New Roman"/>
          <w:snapToGrid w:val="0"/>
          <w:sz w:val="26"/>
          <w:szCs w:val="26"/>
          <w:lang w:eastAsia="ru-RU"/>
        </w:rPr>
      </w:pPr>
      <w:r w:rsidRPr="00C42D97">
        <w:rPr>
          <w:rFonts w:ascii="Times New Roman" w:hAnsi="Times New Roman"/>
          <w:b/>
          <w:i/>
          <w:sz w:val="26"/>
          <w:szCs w:val="26"/>
          <w:lang w:val="en-US"/>
        </w:rPr>
        <w:t>J</w:t>
      </w:r>
      <w:r w:rsidRPr="00C42D97">
        <w:rPr>
          <w:rFonts w:ascii="Times New Roman" w:hAnsi="Times New Roman"/>
          <w:b/>
          <w:i/>
          <w:sz w:val="26"/>
          <w:szCs w:val="26"/>
        </w:rPr>
        <w:t xml:space="preserve"> </w:t>
      </w:r>
      <w:r w:rsidRPr="00C42D97">
        <w:rPr>
          <w:rFonts w:ascii="Times New Roman" w:hAnsi="Times New Roman"/>
          <w:snapToGrid w:val="0"/>
          <w:sz w:val="26"/>
          <w:szCs w:val="26"/>
          <w:lang w:eastAsia="ru-RU"/>
        </w:rPr>
        <w:t xml:space="preserve">– </w:t>
      </w:r>
      <w:proofErr w:type="gramStart"/>
      <w:r w:rsidRPr="00C42D97">
        <w:rPr>
          <w:rFonts w:ascii="Times New Roman" w:hAnsi="Times New Roman"/>
          <w:snapToGrid w:val="0"/>
          <w:sz w:val="26"/>
          <w:szCs w:val="26"/>
          <w:lang w:eastAsia="ru-RU"/>
        </w:rPr>
        <w:t>коэффициент</w:t>
      </w:r>
      <w:proofErr w:type="gramEnd"/>
      <w:r w:rsidRPr="00C42D97">
        <w:rPr>
          <w:rFonts w:ascii="Times New Roman" w:hAnsi="Times New Roman"/>
          <w:snapToGrid w:val="0"/>
          <w:sz w:val="26"/>
          <w:szCs w:val="26"/>
          <w:lang w:eastAsia="ru-RU"/>
        </w:rPr>
        <w:t xml:space="preserve"> перевода барреля в тонну;</w:t>
      </w:r>
    </w:p>
    <w:p w:rsidR="009C4EA0" w:rsidRPr="00C42D97" w:rsidRDefault="009C4EA0" w:rsidP="009C4EA0">
      <w:pPr>
        <w:spacing w:after="0" w:line="240" w:lineRule="auto"/>
        <w:ind w:firstLine="709"/>
        <w:jc w:val="both"/>
        <w:rPr>
          <w:rFonts w:ascii="Times New Roman" w:hAnsi="Times New Roman"/>
          <w:snapToGrid w:val="0"/>
          <w:sz w:val="26"/>
          <w:szCs w:val="26"/>
          <w:lang w:eastAsia="ru-RU"/>
        </w:rPr>
      </w:pPr>
      <w:r w:rsidRPr="00C42D97">
        <w:rPr>
          <w:rFonts w:ascii="Times New Roman" w:hAnsi="Times New Roman"/>
          <w:b/>
          <w:i/>
          <w:sz w:val="26"/>
          <w:szCs w:val="26"/>
          <w:lang w:val="en-US"/>
        </w:rPr>
        <w:t>S</w:t>
      </w:r>
      <w:r w:rsidRPr="00C42D97">
        <w:rPr>
          <w:rFonts w:ascii="Times New Roman" w:hAnsi="Times New Roman"/>
          <w:snapToGrid w:val="0"/>
          <w:sz w:val="26"/>
          <w:szCs w:val="26"/>
          <w:lang w:eastAsia="ru-RU"/>
        </w:rPr>
        <w:t xml:space="preserve"> – </w:t>
      </w:r>
      <w:proofErr w:type="gramStart"/>
      <w:r w:rsidRPr="00C42D97">
        <w:rPr>
          <w:rFonts w:ascii="Times New Roman" w:hAnsi="Times New Roman"/>
          <w:snapToGrid w:val="0"/>
          <w:sz w:val="26"/>
          <w:szCs w:val="26"/>
          <w:lang w:eastAsia="ru-RU"/>
        </w:rPr>
        <w:t>ставка</w:t>
      </w:r>
      <w:proofErr w:type="gramEnd"/>
      <w:r w:rsidRPr="00C42D97">
        <w:rPr>
          <w:rFonts w:ascii="Times New Roman" w:hAnsi="Times New Roman"/>
          <w:snapToGrid w:val="0"/>
          <w:sz w:val="26"/>
          <w:szCs w:val="26"/>
          <w:lang w:eastAsia="ru-RU"/>
        </w:rPr>
        <w:t xml:space="preserve"> </w:t>
      </w:r>
      <w:r w:rsidRPr="00C42D97">
        <w:rPr>
          <w:rFonts w:ascii="Times New Roman" w:hAnsi="Times New Roman"/>
          <w:bCs/>
          <w:snapToGrid w:val="0"/>
          <w:sz w:val="26"/>
          <w:szCs w:val="26"/>
          <w:lang w:eastAsia="ru-RU"/>
        </w:rPr>
        <w:t xml:space="preserve">регулярных платежей </w:t>
      </w:r>
      <w:r w:rsidRPr="00C42D97">
        <w:rPr>
          <w:rFonts w:ascii="Times New Roman" w:hAnsi="Times New Roman"/>
          <w:sz w:val="26"/>
          <w:szCs w:val="26"/>
          <w:lang w:eastAsia="ru-RU"/>
        </w:rPr>
        <w:t xml:space="preserve">за добычу полезных ископаемых (роялти) при выполнении </w:t>
      </w:r>
      <w:r w:rsidRPr="00C42D97">
        <w:rPr>
          <w:rFonts w:ascii="Times New Roman" w:hAnsi="Times New Roman"/>
          <w:snapToGrid w:val="0"/>
          <w:sz w:val="26"/>
          <w:szCs w:val="26"/>
          <w:lang w:eastAsia="ru-RU"/>
        </w:rPr>
        <w:t>соглашений о разделе продукции по проекту «Сахалин-1», %;</w:t>
      </w:r>
    </w:p>
    <w:p w:rsidR="009C4EA0" w:rsidRPr="00C42D97" w:rsidRDefault="009C4EA0" w:rsidP="009C4EA0">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rPr>
        <w:t>К</w:t>
      </w:r>
      <w:proofErr w:type="gramEnd"/>
      <w:r w:rsidRPr="00C42D97">
        <w:rPr>
          <w:rFonts w:ascii="Times New Roman" w:hAnsi="Times New Roman"/>
          <w:b/>
          <w:i/>
          <w:sz w:val="26"/>
          <w:szCs w:val="26"/>
          <w:vertAlign w:val="subscript"/>
        </w:rPr>
        <w:t>$</w:t>
      </w:r>
      <w:r w:rsidRPr="00C42D97">
        <w:rPr>
          <w:rFonts w:ascii="Times New Roman" w:hAnsi="Times New Roman"/>
          <w:sz w:val="26"/>
          <w:szCs w:val="26"/>
        </w:rPr>
        <w:t xml:space="preserve"> – </w:t>
      </w:r>
      <w:proofErr w:type="gramStart"/>
      <w:r w:rsidRPr="00C42D97">
        <w:rPr>
          <w:rFonts w:ascii="Times New Roman" w:hAnsi="Times New Roman"/>
          <w:sz w:val="26"/>
          <w:szCs w:val="26"/>
        </w:rPr>
        <w:t>среднегодовой</w:t>
      </w:r>
      <w:proofErr w:type="gramEnd"/>
      <w:r w:rsidRPr="00C42D97">
        <w:rPr>
          <w:rFonts w:ascii="Times New Roman" w:hAnsi="Times New Roman"/>
          <w:sz w:val="26"/>
          <w:szCs w:val="26"/>
        </w:rPr>
        <w:t xml:space="preserve"> курс доллара США по отношению к рублю, рублей;</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F – </w:t>
      </w:r>
      <w:r w:rsidRPr="00C42D97">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C4EA0" w:rsidRPr="00C42D97" w:rsidRDefault="009C4EA0" w:rsidP="009C4EA0">
      <w:pPr>
        <w:autoSpaceDE w:val="0"/>
        <w:autoSpaceDN w:val="0"/>
        <w:adjustRightInd w:val="0"/>
        <w:spacing w:after="0" w:line="240" w:lineRule="auto"/>
        <w:ind w:firstLine="709"/>
        <w:jc w:val="both"/>
        <w:rPr>
          <w:rFonts w:ascii="Times New Roman" w:hAnsi="Times New Roman"/>
          <w:sz w:val="26"/>
          <w:szCs w:val="26"/>
        </w:rPr>
      </w:pPr>
      <w:r w:rsidRPr="00C42D97">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облагаемых по ставке 0.</w:t>
      </w:r>
      <w:r w:rsidRPr="00C42D97">
        <w:rPr>
          <w:rFonts w:ascii="Times New Roman" w:hAnsi="Times New Roman"/>
          <w:strike/>
          <w:sz w:val="26"/>
          <w:szCs w:val="26"/>
        </w:rPr>
        <w:t xml:space="preserve"> </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Объём выпадающих доходов определяется в рамках прописанного </w:t>
      </w:r>
      <w:proofErr w:type="gramStart"/>
      <w:r w:rsidRPr="00C42D97">
        <w:rPr>
          <w:rFonts w:ascii="Times New Roman" w:hAnsi="Times New Roman"/>
          <w:sz w:val="26"/>
          <w:szCs w:val="26"/>
        </w:rPr>
        <w:t>алгоритма расчёта прогнозного объёма поступлений регулярных платежей</w:t>
      </w:r>
      <w:proofErr w:type="gramEnd"/>
      <w:r w:rsidRPr="00C42D97">
        <w:rPr>
          <w:rFonts w:ascii="Times New Roman" w:hAnsi="Times New Roman"/>
          <w:sz w:val="26"/>
          <w:szCs w:val="26"/>
        </w:rPr>
        <w:t>.</w:t>
      </w:r>
    </w:p>
    <w:p w:rsidR="009C4EA0" w:rsidRPr="00C42D97" w:rsidRDefault="009C4EA0" w:rsidP="009C4EA0">
      <w:pPr>
        <w:widowControl w:val="0"/>
        <w:spacing w:after="0" w:line="240" w:lineRule="auto"/>
        <w:ind w:firstLine="709"/>
        <w:jc w:val="both"/>
        <w:rPr>
          <w:rFonts w:ascii="Times New Roman" w:hAnsi="Times New Roman"/>
          <w:sz w:val="26"/>
          <w:szCs w:val="26"/>
        </w:rPr>
      </w:pPr>
      <w:r w:rsidRPr="00C42D97">
        <w:rPr>
          <w:rFonts w:ascii="Times New Roman" w:hAnsi="Times New Roman"/>
          <w:sz w:val="26"/>
          <w:szCs w:val="26"/>
        </w:rPr>
        <w:t>Регулярные платежи за добычу полезных ископаемых (роялти) при выполнении СРП по проекту «Сахалин-1»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p>
    <w:p w:rsidR="009C4EA0" w:rsidRPr="00C42D97" w:rsidRDefault="009C4EA0" w:rsidP="009C4EA0">
      <w:pPr>
        <w:widowControl w:val="0"/>
        <w:numPr>
          <w:ilvl w:val="2"/>
          <w:numId w:val="3"/>
        </w:numPr>
        <w:spacing w:before="240" w:after="60"/>
        <w:ind w:left="284" w:firstLine="142"/>
        <w:jc w:val="center"/>
        <w:outlineLvl w:val="2"/>
        <w:rPr>
          <w:rFonts w:ascii="Times New Roman" w:hAnsi="Times New Roman"/>
          <w:b/>
          <w:bCs/>
          <w:i/>
          <w:sz w:val="26"/>
          <w:szCs w:val="26"/>
        </w:rPr>
      </w:pPr>
      <w:bookmarkStart w:id="187" w:name="_Toc139638532"/>
      <w:bookmarkStart w:id="188" w:name="_Toc145406719"/>
      <w:bookmarkStart w:id="189" w:name="_Toc146112043"/>
      <w:bookmarkStart w:id="190" w:name="_Toc194068879"/>
      <w:bookmarkStart w:id="191" w:name="_Toc226389675"/>
      <w:r w:rsidRPr="00C42D97">
        <w:rPr>
          <w:rFonts w:ascii="Times New Roman" w:hAnsi="Times New Roman"/>
          <w:b/>
          <w:bCs/>
          <w:i/>
          <w:sz w:val="26"/>
          <w:szCs w:val="26"/>
        </w:rPr>
        <w:t xml:space="preserve">Регулярные платежи за добычу полезных ископаемых (роялти) при выполнении соглашений о разделе продукции по проекту «Сахалин-2» в виде углеводородного сырья, за исключением газа горючего природного </w:t>
      </w:r>
      <w:r w:rsidRPr="00C42D97">
        <w:rPr>
          <w:rFonts w:ascii="Times New Roman" w:hAnsi="Times New Roman"/>
          <w:b/>
          <w:bCs/>
          <w:i/>
          <w:sz w:val="26"/>
          <w:szCs w:val="26"/>
        </w:rPr>
        <w:br/>
        <w:t>182 1 07 02022 01 0000 110</w:t>
      </w:r>
      <w:bookmarkEnd w:id="187"/>
      <w:bookmarkEnd w:id="188"/>
      <w:bookmarkEnd w:id="189"/>
      <w:bookmarkEnd w:id="190"/>
      <w:bookmarkEnd w:id="191"/>
    </w:p>
    <w:p w:rsidR="009C4EA0" w:rsidRPr="00C42D97" w:rsidRDefault="009C4EA0" w:rsidP="009C4EA0">
      <w:pPr>
        <w:widowControl w:val="0"/>
        <w:spacing w:after="0" w:line="240" w:lineRule="auto"/>
        <w:ind w:firstLine="709"/>
        <w:jc w:val="both"/>
        <w:rPr>
          <w:rFonts w:ascii="Times New Roman" w:hAnsi="Times New Roman"/>
          <w:sz w:val="26"/>
          <w:szCs w:val="26"/>
        </w:rPr>
      </w:pPr>
      <w:r w:rsidRPr="00C42D97">
        <w:rPr>
          <w:rFonts w:ascii="Times New Roman" w:hAnsi="Times New Roman"/>
          <w:sz w:val="26"/>
          <w:szCs w:val="26"/>
        </w:rPr>
        <w:t>В прогнозе поступлений регулярных платежей за добычу полезных ископаемых (роялти) при выполнении СРП по проекту «Сахалин-2» в виде углеводородного сырья (за исключением газа горючего природного) учитываются:</w:t>
      </w:r>
    </w:p>
    <w:p w:rsidR="009C4EA0" w:rsidRPr="00C42D97" w:rsidRDefault="009C4EA0" w:rsidP="009C4EA0">
      <w:pPr>
        <w:widowControl w:val="0"/>
        <w:spacing w:after="0" w:line="240" w:lineRule="auto"/>
        <w:ind w:firstLine="709"/>
        <w:jc w:val="both"/>
        <w:rPr>
          <w:rFonts w:ascii="Times New Roman" w:hAnsi="Times New Roman"/>
          <w:sz w:val="26"/>
          <w:szCs w:val="26"/>
        </w:rPr>
      </w:pPr>
      <w:r w:rsidRPr="00C42D97">
        <w:rPr>
          <w:rFonts w:ascii="Times New Roman" w:hAnsi="Times New Roman"/>
          <w:sz w:val="26"/>
          <w:szCs w:val="26"/>
        </w:rPr>
        <w:t>- показатели прогноза социально-экономического развития Российской Федерации (объём добычи нефти и газового конденсата при выполнении СРП по проекту «Сахалин-2», показатели расчетной цены на нефть, показатели курса доллара США по отношению к рублю), разрабатываемые Минэкономразвития Российской Федерации;</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ставки регулярных платежей за добычу полезных ископаемых (роялти) при выполнении СРП в виде углеводородного сырья, предусмотренные соглашением о разделе продукции по проекту «Сахалин-2» от 22 июня 1994 года;</w:t>
      </w:r>
    </w:p>
    <w:p w:rsidR="009C4EA0" w:rsidRPr="00C42D97" w:rsidRDefault="009C4EA0" w:rsidP="009C4EA0">
      <w:pPr>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 показатели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учётом внесённых изменений);</w:t>
      </w:r>
      <w:proofErr w:type="gramEnd"/>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др. источники.</w:t>
      </w:r>
    </w:p>
    <w:p w:rsidR="009C4EA0" w:rsidRPr="00C42D97" w:rsidRDefault="009C4EA0" w:rsidP="009C4EA0">
      <w:pPr>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Расчёт прогнозного объёма поступлений регулярных платежей за добычу полезных ископаемых (роялти) при выполнении СРП по проекту «Сахалин-2»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расчетных цен на нефть, показатели курса доллара США по отношению</w:t>
      </w:r>
      <w:proofErr w:type="gramEnd"/>
      <w:r w:rsidRPr="00C42D97">
        <w:rPr>
          <w:rFonts w:ascii="Times New Roman" w:hAnsi="Times New Roman"/>
          <w:sz w:val="26"/>
          <w:szCs w:val="26"/>
        </w:rPr>
        <w:t xml:space="preserve"> к рублю и др.).</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Прогнозный объём поступлений регулярных платежей за добычу полезных ископаемых (роялти) при выполнении СРП по проекту «Сахалин-2» в виде углеводородного сырья (за исключением газа горючего природного) (</w:t>
      </w:r>
      <w:proofErr w:type="gramStart"/>
      <w:r w:rsidRPr="00C42D97">
        <w:rPr>
          <w:rFonts w:ascii="Times New Roman" w:hAnsi="Times New Roman"/>
          <w:b/>
          <w:i/>
          <w:sz w:val="26"/>
          <w:szCs w:val="26"/>
        </w:rPr>
        <w:t>Р</w:t>
      </w:r>
      <w:proofErr w:type="gramEnd"/>
      <w:r w:rsidRPr="00C42D97">
        <w:rPr>
          <w:rFonts w:ascii="Times New Roman" w:hAnsi="Times New Roman"/>
          <w:b/>
          <w:i/>
          <w:sz w:val="26"/>
          <w:szCs w:val="26"/>
        </w:rPr>
        <w:t xml:space="preserve"> </w:t>
      </w:r>
      <w:r w:rsidRPr="00C42D97">
        <w:rPr>
          <w:rFonts w:ascii="Times New Roman" w:hAnsi="Times New Roman"/>
          <w:b/>
          <w:i/>
          <w:sz w:val="26"/>
          <w:szCs w:val="26"/>
          <w:vertAlign w:val="subscript"/>
        </w:rPr>
        <w:t>СРП нефть/</w:t>
      </w:r>
      <w:proofErr w:type="spellStart"/>
      <w:r w:rsidRPr="00C42D97">
        <w:rPr>
          <w:rFonts w:ascii="Times New Roman" w:hAnsi="Times New Roman"/>
          <w:b/>
          <w:i/>
          <w:sz w:val="26"/>
          <w:szCs w:val="26"/>
          <w:vertAlign w:val="subscript"/>
        </w:rPr>
        <w:t>г.к</w:t>
      </w:r>
      <w:proofErr w:type="spellEnd"/>
      <w:r w:rsidRPr="00C42D97">
        <w:rPr>
          <w:rFonts w:ascii="Times New Roman" w:hAnsi="Times New Roman"/>
          <w:b/>
          <w:i/>
          <w:sz w:val="26"/>
          <w:szCs w:val="26"/>
          <w:vertAlign w:val="subscript"/>
        </w:rPr>
        <w:t xml:space="preserve"> «Сахалин-2»</w:t>
      </w:r>
      <w:r w:rsidRPr="00C42D97">
        <w:rPr>
          <w:rFonts w:ascii="Times New Roman" w:hAnsi="Times New Roman"/>
          <w:sz w:val="26"/>
          <w:szCs w:val="26"/>
        </w:rPr>
        <w:t>) определяется исходя из следующего алгоритма расчёта:</w:t>
      </w:r>
    </w:p>
    <w:p w:rsidR="009C4EA0" w:rsidRPr="00C42D97" w:rsidRDefault="009C4EA0" w:rsidP="009C4EA0">
      <w:pPr>
        <w:spacing w:before="120" w:after="120" w:line="240" w:lineRule="auto"/>
        <w:ind w:firstLine="709"/>
        <w:jc w:val="center"/>
        <w:rPr>
          <w:rFonts w:ascii="Times New Roman" w:hAnsi="Times New Roman"/>
          <w:b/>
          <w:i/>
          <w:sz w:val="26"/>
          <w:szCs w:val="26"/>
        </w:rPr>
      </w:pPr>
      <w:r w:rsidRPr="00C42D97">
        <w:rPr>
          <w:rFonts w:ascii="Times New Roman" w:hAnsi="Times New Roman"/>
          <w:b/>
          <w:i/>
          <w:sz w:val="26"/>
          <w:szCs w:val="26"/>
        </w:rPr>
        <w:t xml:space="preserve">Р </w:t>
      </w:r>
      <w:r w:rsidRPr="00C42D97">
        <w:rPr>
          <w:rFonts w:ascii="Times New Roman" w:hAnsi="Times New Roman"/>
          <w:b/>
          <w:i/>
          <w:sz w:val="26"/>
          <w:szCs w:val="26"/>
          <w:vertAlign w:val="subscript"/>
        </w:rPr>
        <w:t>СРП нефть/</w:t>
      </w:r>
      <w:proofErr w:type="spellStart"/>
      <w:r w:rsidRPr="00C42D97">
        <w:rPr>
          <w:rFonts w:ascii="Times New Roman" w:hAnsi="Times New Roman"/>
          <w:b/>
          <w:i/>
          <w:sz w:val="26"/>
          <w:szCs w:val="26"/>
          <w:vertAlign w:val="subscript"/>
        </w:rPr>
        <w:t>г.к</w:t>
      </w:r>
      <w:proofErr w:type="spellEnd"/>
      <w:r w:rsidRPr="00C42D97">
        <w:rPr>
          <w:rFonts w:ascii="Times New Roman" w:hAnsi="Times New Roman"/>
          <w:b/>
          <w:i/>
          <w:sz w:val="26"/>
          <w:szCs w:val="26"/>
          <w:vertAlign w:val="subscript"/>
        </w:rPr>
        <w:t>. «Сахалин-2»</w:t>
      </w:r>
      <w:r w:rsidRPr="00C42D97">
        <w:rPr>
          <w:rFonts w:ascii="Times New Roman" w:hAnsi="Times New Roman"/>
          <w:b/>
          <w:i/>
          <w:sz w:val="26"/>
          <w:szCs w:val="26"/>
        </w:rPr>
        <w:t xml:space="preserve"> = ((</w:t>
      </w:r>
      <w:r w:rsidRPr="00C42D97">
        <w:rPr>
          <w:rFonts w:ascii="Times New Roman" w:hAnsi="Times New Roman"/>
          <w:b/>
          <w:i/>
          <w:sz w:val="26"/>
          <w:szCs w:val="26"/>
          <w:lang w:val="en-US"/>
        </w:rPr>
        <w:t>V</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СРП нефть/</w:t>
      </w:r>
      <w:proofErr w:type="spellStart"/>
      <w:r w:rsidRPr="00C42D97">
        <w:rPr>
          <w:rFonts w:ascii="Times New Roman" w:hAnsi="Times New Roman"/>
          <w:b/>
          <w:i/>
          <w:sz w:val="26"/>
          <w:szCs w:val="26"/>
          <w:vertAlign w:val="subscript"/>
        </w:rPr>
        <w:t>г.к</w:t>
      </w:r>
      <w:proofErr w:type="spellEnd"/>
      <w:r w:rsidRPr="00C42D97">
        <w:rPr>
          <w:rFonts w:ascii="Times New Roman" w:hAnsi="Times New Roman"/>
          <w:b/>
          <w:i/>
          <w:sz w:val="26"/>
          <w:szCs w:val="26"/>
          <w:vertAlign w:val="subscript"/>
        </w:rPr>
        <w:t xml:space="preserve"> «Сахалин-2»</w:t>
      </w:r>
      <w:r w:rsidRPr="00C42D97">
        <w:rPr>
          <w:rFonts w:ascii="Times New Roman" w:hAnsi="Times New Roman"/>
          <w:b/>
          <w:i/>
          <w:sz w:val="26"/>
          <w:szCs w:val="26"/>
        </w:rPr>
        <w:t xml:space="preserve">× Ц </w:t>
      </w:r>
      <w:r w:rsidRPr="00C42D97">
        <w:rPr>
          <w:rFonts w:ascii="Times New Roman" w:hAnsi="Times New Roman"/>
          <w:b/>
          <w:i/>
          <w:sz w:val="26"/>
          <w:szCs w:val="26"/>
          <w:vertAlign w:val="subscript"/>
        </w:rPr>
        <w:t xml:space="preserve">нефть </w:t>
      </w:r>
      <w:r w:rsidRPr="00C42D97">
        <w:rPr>
          <w:rFonts w:ascii="Times New Roman" w:hAnsi="Times New Roman"/>
          <w:b/>
          <w:i/>
          <w:sz w:val="26"/>
          <w:szCs w:val="26"/>
        </w:rPr>
        <w:t xml:space="preserve">× </w:t>
      </w:r>
      <w:r w:rsidRPr="00C42D97">
        <w:rPr>
          <w:rFonts w:ascii="Times New Roman" w:hAnsi="Times New Roman"/>
          <w:b/>
          <w:i/>
          <w:sz w:val="26"/>
          <w:szCs w:val="26"/>
          <w:lang w:val="en-US"/>
        </w:rPr>
        <w:t>J</w:t>
      </w:r>
      <w:r w:rsidRPr="00C42D97">
        <w:rPr>
          <w:rFonts w:ascii="Times New Roman" w:hAnsi="Times New Roman"/>
          <w:b/>
          <w:i/>
          <w:sz w:val="26"/>
          <w:szCs w:val="26"/>
        </w:rPr>
        <w:t xml:space="preserve">× </w:t>
      </w:r>
      <w:r w:rsidRPr="00C42D97">
        <w:rPr>
          <w:rFonts w:ascii="Times New Roman" w:hAnsi="Times New Roman"/>
          <w:b/>
          <w:i/>
          <w:sz w:val="26"/>
          <w:szCs w:val="26"/>
          <w:lang w:val="en-US"/>
        </w:rPr>
        <w:t>S</w:t>
      </w:r>
      <w:proofErr w:type="gramStart"/>
      <w:r w:rsidRPr="00C42D97">
        <w:rPr>
          <w:rFonts w:ascii="Times New Roman" w:hAnsi="Times New Roman"/>
          <w:b/>
          <w:i/>
          <w:sz w:val="26"/>
          <w:szCs w:val="26"/>
        </w:rPr>
        <w:t>×К</w:t>
      </w:r>
      <w:proofErr w:type="gramEnd"/>
      <w:r w:rsidRPr="00C42D97">
        <w:rPr>
          <w:rFonts w:ascii="Times New Roman" w:hAnsi="Times New Roman"/>
          <w:b/>
          <w:i/>
          <w:sz w:val="26"/>
          <w:szCs w:val="26"/>
          <w:vertAlign w:val="subscript"/>
        </w:rPr>
        <w:t>$</w:t>
      </w:r>
      <w:r w:rsidRPr="00C42D97">
        <w:rPr>
          <w:rFonts w:ascii="Times New Roman" w:hAnsi="Times New Roman"/>
          <w:b/>
          <w:i/>
          <w:sz w:val="26"/>
          <w:szCs w:val="26"/>
        </w:rPr>
        <w:t xml:space="preserve">) - </w:t>
      </w:r>
    </w:p>
    <w:p w:rsidR="009C4EA0" w:rsidRPr="00C42D97" w:rsidRDefault="009C4EA0" w:rsidP="009C4EA0">
      <w:pPr>
        <w:spacing w:before="120" w:after="120" w:line="240" w:lineRule="auto"/>
        <w:ind w:firstLine="709"/>
        <w:jc w:val="center"/>
        <w:rPr>
          <w:rFonts w:ascii="Times New Roman" w:hAnsi="Times New Roman"/>
          <w:b/>
          <w:i/>
          <w:sz w:val="26"/>
          <w:szCs w:val="26"/>
        </w:rPr>
      </w:pPr>
      <w:r w:rsidRPr="00C42D97">
        <w:rPr>
          <w:rFonts w:ascii="Times New Roman" w:hAnsi="Times New Roman"/>
          <w:b/>
          <w:i/>
          <w:sz w:val="26"/>
          <w:szCs w:val="26"/>
        </w:rPr>
        <w:t>∆</w:t>
      </w:r>
      <w:proofErr w:type="gramStart"/>
      <w:r w:rsidRPr="00C42D97">
        <w:rPr>
          <w:rFonts w:ascii="Times New Roman" w:hAnsi="Times New Roman"/>
          <w:b/>
          <w:i/>
          <w:sz w:val="26"/>
          <w:szCs w:val="26"/>
        </w:rPr>
        <w:t>Р</w:t>
      </w:r>
      <w:proofErr w:type="gramEnd"/>
      <w:r w:rsidRPr="00C42D97">
        <w:rPr>
          <w:rFonts w:ascii="Times New Roman" w:hAnsi="Times New Roman"/>
          <w:sz w:val="26"/>
          <w:szCs w:val="26"/>
        </w:rPr>
        <w:t xml:space="preserve"> </w:t>
      </w:r>
      <w:r w:rsidRPr="00C42D97">
        <w:rPr>
          <w:rFonts w:ascii="Times New Roman" w:hAnsi="Times New Roman"/>
          <w:b/>
          <w:i/>
          <w:sz w:val="26"/>
          <w:szCs w:val="26"/>
          <w:vertAlign w:val="subscript"/>
        </w:rPr>
        <w:t>СРП нефть/</w:t>
      </w:r>
      <w:proofErr w:type="spellStart"/>
      <w:r w:rsidRPr="00C42D97">
        <w:rPr>
          <w:rFonts w:ascii="Times New Roman" w:hAnsi="Times New Roman"/>
          <w:b/>
          <w:i/>
          <w:sz w:val="26"/>
          <w:szCs w:val="26"/>
          <w:vertAlign w:val="subscript"/>
        </w:rPr>
        <w:t>г.к</w:t>
      </w:r>
      <w:proofErr w:type="spellEnd"/>
      <w:r w:rsidRPr="00C42D97">
        <w:rPr>
          <w:rFonts w:ascii="Times New Roman" w:hAnsi="Times New Roman"/>
          <w:b/>
          <w:i/>
          <w:sz w:val="26"/>
          <w:szCs w:val="26"/>
          <w:vertAlign w:val="subscript"/>
        </w:rPr>
        <w:t>.</w:t>
      </w:r>
      <w:r w:rsidRPr="00C42D97">
        <w:rPr>
          <w:rFonts w:ascii="Times New Roman" w:hAnsi="Times New Roman"/>
          <w:sz w:val="26"/>
          <w:szCs w:val="26"/>
        </w:rPr>
        <w:t xml:space="preserve"> </w:t>
      </w:r>
      <w:r w:rsidRPr="00C42D97">
        <w:rPr>
          <w:rFonts w:ascii="Times New Roman" w:hAnsi="Times New Roman"/>
          <w:b/>
          <w:i/>
          <w:sz w:val="26"/>
          <w:szCs w:val="26"/>
          <w:vertAlign w:val="subscript"/>
        </w:rPr>
        <w:t>«Сахалин-2»</w:t>
      </w:r>
      <w:r w:rsidRPr="00C42D97">
        <w:rPr>
          <w:rFonts w:ascii="Times New Roman" w:hAnsi="Times New Roman"/>
          <w:sz w:val="26"/>
          <w:szCs w:val="26"/>
        </w:rPr>
        <w:t xml:space="preserve">) </w:t>
      </w:r>
      <w:r w:rsidRPr="00C42D97">
        <w:rPr>
          <w:rFonts w:ascii="Times New Roman" w:hAnsi="Times New Roman"/>
          <w:b/>
          <w:i/>
          <w:sz w:val="26"/>
          <w:szCs w:val="26"/>
        </w:rPr>
        <w:t xml:space="preserve">(+-) </w:t>
      </w:r>
      <w:r w:rsidRPr="00C42D97">
        <w:rPr>
          <w:rFonts w:ascii="Times New Roman" w:hAnsi="Times New Roman"/>
          <w:b/>
          <w:i/>
          <w:sz w:val="26"/>
          <w:szCs w:val="26"/>
          <w:lang w:val="en-US"/>
        </w:rPr>
        <w:t>F</w:t>
      </w:r>
      <w:r w:rsidRPr="00C42D97">
        <w:rPr>
          <w:rFonts w:ascii="Times New Roman" w:hAnsi="Times New Roman"/>
          <w:b/>
          <w:i/>
          <w:sz w:val="26"/>
          <w:szCs w:val="26"/>
        </w:rPr>
        <w:t>,</w:t>
      </w:r>
    </w:p>
    <w:p w:rsidR="009C4EA0" w:rsidRPr="00C42D97" w:rsidRDefault="009C4EA0" w:rsidP="009C4EA0">
      <w:pPr>
        <w:spacing w:after="0" w:line="240" w:lineRule="auto"/>
        <w:ind w:firstLine="709"/>
        <w:jc w:val="both"/>
        <w:rPr>
          <w:rFonts w:ascii="Times New Roman" w:hAnsi="Times New Roman"/>
          <w:snapToGrid w:val="0"/>
          <w:sz w:val="26"/>
          <w:szCs w:val="26"/>
          <w:lang w:eastAsia="ru-RU"/>
        </w:rPr>
      </w:pPr>
      <w:r w:rsidRPr="00C42D97">
        <w:rPr>
          <w:rFonts w:ascii="Times New Roman" w:hAnsi="Times New Roman"/>
          <w:snapToGrid w:val="0"/>
          <w:sz w:val="26"/>
          <w:szCs w:val="26"/>
          <w:lang w:eastAsia="ru-RU"/>
        </w:rPr>
        <w:t>где:</w:t>
      </w:r>
    </w:p>
    <w:p w:rsidR="009C4EA0" w:rsidRPr="00C42D97" w:rsidRDefault="009C4EA0" w:rsidP="009C4EA0">
      <w:pPr>
        <w:spacing w:after="0" w:line="240" w:lineRule="auto"/>
        <w:ind w:firstLine="709"/>
        <w:jc w:val="both"/>
        <w:rPr>
          <w:rFonts w:ascii="Times New Roman" w:hAnsi="Times New Roman"/>
          <w:snapToGrid w:val="0"/>
          <w:sz w:val="26"/>
          <w:szCs w:val="26"/>
          <w:lang w:eastAsia="ru-RU"/>
        </w:rPr>
      </w:pPr>
      <w:r w:rsidRPr="00C42D97">
        <w:rPr>
          <w:rFonts w:ascii="Times New Roman" w:hAnsi="Times New Roman"/>
          <w:b/>
          <w:i/>
          <w:sz w:val="26"/>
          <w:szCs w:val="26"/>
          <w:lang w:val="en-US"/>
        </w:rPr>
        <w:t>V</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СРП нефть/</w:t>
      </w:r>
      <w:proofErr w:type="spellStart"/>
      <w:r w:rsidRPr="00C42D97">
        <w:rPr>
          <w:rFonts w:ascii="Times New Roman" w:hAnsi="Times New Roman"/>
          <w:b/>
          <w:i/>
          <w:sz w:val="26"/>
          <w:szCs w:val="26"/>
          <w:vertAlign w:val="subscript"/>
        </w:rPr>
        <w:t>г.к</w:t>
      </w:r>
      <w:proofErr w:type="spellEnd"/>
      <w:r w:rsidRPr="00C42D97">
        <w:rPr>
          <w:rFonts w:ascii="Times New Roman" w:hAnsi="Times New Roman"/>
          <w:b/>
          <w:i/>
          <w:sz w:val="26"/>
          <w:szCs w:val="26"/>
          <w:vertAlign w:val="subscript"/>
        </w:rPr>
        <w:t xml:space="preserve"> «Сахалин-2»</w:t>
      </w:r>
      <w:r w:rsidRPr="00C42D97">
        <w:rPr>
          <w:rFonts w:ascii="Times New Roman" w:hAnsi="Times New Roman"/>
          <w:b/>
          <w:i/>
          <w:sz w:val="26"/>
          <w:szCs w:val="26"/>
        </w:rPr>
        <w:t xml:space="preserve"> </w:t>
      </w:r>
      <w:r w:rsidRPr="00C42D97">
        <w:rPr>
          <w:rFonts w:ascii="Times New Roman" w:hAnsi="Times New Roman"/>
          <w:snapToGrid w:val="0"/>
          <w:sz w:val="26"/>
          <w:szCs w:val="26"/>
          <w:lang w:eastAsia="ru-RU"/>
        </w:rPr>
        <w:t xml:space="preserve">– объёмы добычи </w:t>
      </w:r>
      <w:r w:rsidRPr="00C42D97">
        <w:rPr>
          <w:rFonts w:ascii="Times New Roman" w:hAnsi="Times New Roman"/>
          <w:bCs/>
          <w:snapToGrid w:val="0"/>
          <w:sz w:val="26"/>
          <w:szCs w:val="26"/>
          <w:lang w:eastAsia="ru-RU"/>
        </w:rPr>
        <w:t>нефти и газового конденсата по проекту «Сахалин-2»</w:t>
      </w:r>
      <w:r w:rsidRPr="00C42D97">
        <w:rPr>
          <w:rFonts w:ascii="Times New Roman" w:hAnsi="Times New Roman"/>
          <w:snapToGrid w:val="0"/>
          <w:sz w:val="26"/>
          <w:szCs w:val="26"/>
          <w:lang w:eastAsia="ru-RU"/>
        </w:rPr>
        <w:t>, тыс. тонн;</w:t>
      </w:r>
    </w:p>
    <w:p w:rsidR="009C4EA0" w:rsidRPr="00C42D97" w:rsidRDefault="009C4EA0" w:rsidP="009C4EA0">
      <w:pPr>
        <w:spacing w:after="0" w:line="240" w:lineRule="auto"/>
        <w:ind w:firstLine="709"/>
        <w:jc w:val="both"/>
        <w:rPr>
          <w:rFonts w:ascii="Times New Roman" w:hAnsi="Times New Roman"/>
          <w:snapToGrid w:val="0"/>
          <w:sz w:val="26"/>
          <w:szCs w:val="26"/>
          <w:lang w:eastAsia="ru-RU"/>
        </w:rPr>
      </w:pPr>
      <w:proofErr w:type="gramStart"/>
      <w:r w:rsidRPr="00C42D97">
        <w:rPr>
          <w:rFonts w:ascii="Times New Roman" w:hAnsi="Times New Roman"/>
          <w:b/>
          <w:i/>
          <w:sz w:val="26"/>
          <w:szCs w:val="26"/>
        </w:rPr>
        <w:t>Ц</w:t>
      </w:r>
      <w:proofErr w:type="gramEnd"/>
      <w:r w:rsidRPr="00C42D97">
        <w:rPr>
          <w:rFonts w:ascii="Times New Roman" w:hAnsi="Times New Roman"/>
          <w:b/>
          <w:i/>
          <w:sz w:val="26"/>
          <w:szCs w:val="26"/>
        </w:rPr>
        <w:t xml:space="preserve"> </w:t>
      </w:r>
      <w:r w:rsidRPr="00C42D97">
        <w:rPr>
          <w:rFonts w:ascii="Times New Roman" w:hAnsi="Times New Roman"/>
          <w:b/>
          <w:i/>
          <w:sz w:val="26"/>
          <w:szCs w:val="26"/>
          <w:vertAlign w:val="subscript"/>
        </w:rPr>
        <w:t xml:space="preserve">нефть </w:t>
      </w:r>
      <w:r w:rsidRPr="00C42D97">
        <w:rPr>
          <w:rFonts w:ascii="Times New Roman" w:hAnsi="Times New Roman"/>
          <w:snapToGrid w:val="0"/>
          <w:sz w:val="26"/>
          <w:szCs w:val="26"/>
          <w:lang w:eastAsia="ru-RU"/>
        </w:rPr>
        <w:t>– среднегодовая расчетная цена на нефть, долл./баррель;</w:t>
      </w:r>
    </w:p>
    <w:p w:rsidR="009C4EA0" w:rsidRPr="00C42D97" w:rsidRDefault="009C4EA0" w:rsidP="009C4EA0">
      <w:pPr>
        <w:spacing w:after="0" w:line="240" w:lineRule="auto"/>
        <w:ind w:firstLine="709"/>
        <w:jc w:val="both"/>
        <w:rPr>
          <w:rFonts w:ascii="Times New Roman" w:hAnsi="Times New Roman"/>
          <w:snapToGrid w:val="0"/>
          <w:sz w:val="26"/>
          <w:szCs w:val="26"/>
          <w:lang w:eastAsia="ru-RU"/>
        </w:rPr>
      </w:pPr>
      <w:r w:rsidRPr="00C42D97">
        <w:rPr>
          <w:rFonts w:ascii="Times New Roman" w:hAnsi="Times New Roman"/>
          <w:b/>
          <w:i/>
          <w:sz w:val="26"/>
          <w:szCs w:val="26"/>
          <w:lang w:val="en-US"/>
        </w:rPr>
        <w:t>J</w:t>
      </w:r>
      <w:r w:rsidRPr="00C42D97">
        <w:rPr>
          <w:rFonts w:ascii="Times New Roman" w:hAnsi="Times New Roman"/>
          <w:b/>
          <w:i/>
          <w:sz w:val="26"/>
          <w:szCs w:val="26"/>
        </w:rPr>
        <w:t xml:space="preserve"> </w:t>
      </w:r>
      <w:r w:rsidRPr="00C42D97">
        <w:rPr>
          <w:rFonts w:ascii="Times New Roman" w:hAnsi="Times New Roman"/>
          <w:snapToGrid w:val="0"/>
          <w:sz w:val="26"/>
          <w:szCs w:val="26"/>
          <w:lang w:eastAsia="ru-RU"/>
        </w:rPr>
        <w:t xml:space="preserve">– </w:t>
      </w:r>
      <w:proofErr w:type="gramStart"/>
      <w:r w:rsidRPr="00C42D97">
        <w:rPr>
          <w:rFonts w:ascii="Times New Roman" w:hAnsi="Times New Roman"/>
          <w:snapToGrid w:val="0"/>
          <w:sz w:val="26"/>
          <w:szCs w:val="26"/>
          <w:lang w:eastAsia="ru-RU"/>
        </w:rPr>
        <w:t>коэффициент</w:t>
      </w:r>
      <w:proofErr w:type="gramEnd"/>
      <w:r w:rsidRPr="00C42D97">
        <w:rPr>
          <w:rFonts w:ascii="Times New Roman" w:hAnsi="Times New Roman"/>
          <w:snapToGrid w:val="0"/>
          <w:sz w:val="26"/>
          <w:szCs w:val="26"/>
          <w:lang w:eastAsia="ru-RU"/>
        </w:rPr>
        <w:t xml:space="preserve"> перевода барреля в тонну;</w:t>
      </w:r>
    </w:p>
    <w:p w:rsidR="009C4EA0" w:rsidRPr="00C42D97" w:rsidRDefault="009C4EA0" w:rsidP="009C4EA0">
      <w:pPr>
        <w:spacing w:after="0" w:line="240" w:lineRule="auto"/>
        <w:ind w:firstLine="709"/>
        <w:jc w:val="both"/>
        <w:rPr>
          <w:rFonts w:ascii="Times New Roman" w:hAnsi="Times New Roman"/>
          <w:snapToGrid w:val="0"/>
          <w:sz w:val="26"/>
          <w:szCs w:val="26"/>
          <w:lang w:eastAsia="ru-RU"/>
        </w:rPr>
      </w:pPr>
      <w:r w:rsidRPr="00C42D97">
        <w:rPr>
          <w:rFonts w:ascii="Times New Roman" w:hAnsi="Times New Roman"/>
          <w:b/>
          <w:i/>
          <w:sz w:val="26"/>
          <w:szCs w:val="26"/>
          <w:lang w:val="en-US"/>
        </w:rPr>
        <w:t>S</w:t>
      </w:r>
      <w:r w:rsidRPr="00C42D97">
        <w:rPr>
          <w:rFonts w:ascii="Times New Roman" w:hAnsi="Times New Roman"/>
          <w:snapToGrid w:val="0"/>
          <w:sz w:val="26"/>
          <w:szCs w:val="26"/>
          <w:lang w:eastAsia="ru-RU"/>
        </w:rPr>
        <w:t xml:space="preserve"> – </w:t>
      </w:r>
      <w:proofErr w:type="gramStart"/>
      <w:r w:rsidRPr="00C42D97">
        <w:rPr>
          <w:rFonts w:ascii="Times New Roman" w:hAnsi="Times New Roman"/>
          <w:snapToGrid w:val="0"/>
          <w:sz w:val="26"/>
          <w:szCs w:val="26"/>
          <w:lang w:eastAsia="ru-RU"/>
        </w:rPr>
        <w:t>ставка</w:t>
      </w:r>
      <w:proofErr w:type="gramEnd"/>
      <w:r w:rsidRPr="00C42D97">
        <w:rPr>
          <w:rFonts w:ascii="Times New Roman" w:hAnsi="Times New Roman"/>
          <w:snapToGrid w:val="0"/>
          <w:sz w:val="26"/>
          <w:szCs w:val="26"/>
          <w:lang w:eastAsia="ru-RU"/>
        </w:rPr>
        <w:t xml:space="preserve"> </w:t>
      </w:r>
      <w:r w:rsidRPr="00C42D97">
        <w:rPr>
          <w:rFonts w:ascii="Times New Roman" w:hAnsi="Times New Roman"/>
          <w:bCs/>
          <w:snapToGrid w:val="0"/>
          <w:sz w:val="26"/>
          <w:szCs w:val="26"/>
          <w:lang w:eastAsia="ru-RU"/>
        </w:rPr>
        <w:t xml:space="preserve">регулярных платежей </w:t>
      </w:r>
      <w:r w:rsidRPr="00C42D97">
        <w:rPr>
          <w:rFonts w:ascii="Times New Roman" w:hAnsi="Times New Roman"/>
          <w:sz w:val="26"/>
          <w:szCs w:val="26"/>
          <w:lang w:eastAsia="ru-RU"/>
        </w:rPr>
        <w:t xml:space="preserve">за добычу полезных ископаемых (роялти) при выполнении </w:t>
      </w:r>
      <w:r w:rsidRPr="00C42D97">
        <w:rPr>
          <w:rFonts w:ascii="Times New Roman" w:hAnsi="Times New Roman"/>
          <w:snapToGrid w:val="0"/>
          <w:sz w:val="26"/>
          <w:szCs w:val="26"/>
          <w:lang w:eastAsia="ru-RU"/>
        </w:rPr>
        <w:t>соглашений о разделе продукции по проекту «Сахалин-2», %;</w:t>
      </w:r>
    </w:p>
    <w:p w:rsidR="009C4EA0" w:rsidRPr="00C42D97" w:rsidRDefault="009C4EA0" w:rsidP="009C4EA0">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rPr>
        <w:t>К</w:t>
      </w:r>
      <w:proofErr w:type="gramEnd"/>
      <w:r w:rsidRPr="00C42D97">
        <w:rPr>
          <w:rFonts w:ascii="Times New Roman" w:hAnsi="Times New Roman"/>
          <w:b/>
          <w:i/>
          <w:sz w:val="26"/>
          <w:szCs w:val="26"/>
          <w:vertAlign w:val="subscript"/>
        </w:rPr>
        <w:t>$</w:t>
      </w:r>
      <w:r w:rsidRPr="00C42D97">
        <w:rPr>
          <w:rFonts w:ascii="Times New Roman" w:hAnsi="Times New Roman"/>
          <w:sz w:val="26"/>
          <w:szCs w:val="26"/>
        </w:rPr>
        <w:t xml:space="preserve"> – </w:t>
      </w:r>
      <w:proofErr w:type="gramStart"/>
      <w:r w:rsidRPr="00C42D97">
        <w:rPr>
          <w:rFonts w:ascii="Times New Roman" w:hAnsi="Times New Roman"/>
          <w:sz w:val="26"/>
          <w:szCs w:val="26"/>
        </w:rPr>
        <w:t>среднегодовой</w:t>
      </w:r>
      <w:proofErr w:type="gramEnd"/>
      <w:r w:rsidRPr="00C42D97">
        <w:rPr>
          <w:rFonts w:ascii="Times New Roman" w:hAnsi="Times New Roman"/>
          <w:sz w:val="26"/>
          <w:szCs w:val="26"/>
        </w:rPr>
        <w:t xml:space="preserve"> курс доллара США по отношению к рублю, рублей;</w:t>
      </w:r>
    </w:p>
    <w:p w:rsidR="009C4EA0" w:rsidRPr="00C42D97" w:rsidRDefault="009C4EA0" w:rsidP="009C4EA0">
      <w:pPr>
        <w:spacing w:after="0" w:line="240" w:lineRule="auto"/>
        <w:ind w:firstLine="709"/>
        <w:jc w:val="both"/>
        <w:rPr>
          <w:rFonts w:ascii="Times New Roman" w:hAnsi="Times New Roman"/>
          <w:snapToGrid w:val="0"/>
          <w:sz w:val="26"/>
          <w:szCs w:val="26"/>
          <w:lang w:eastAsia="ru-RU"/>
        </w:rPr>
      </w:pPr>
      <w:r w:rsidRPr="00C42D97">
        <w:rPr>
          <w:rFonts w:ascii="Times New Roman" w:hAnsi="Times New Roman"/>
          <w:b/>
          <w:i/>
          <w:sz w:val="26"/>
          <w:szCs w:val="26"/>
        </w:rPr>
        <w:t>∆</w:t>
      </w:r>
      <w:proofErr w:type="gramStart"/>
      <w:r w:rsidRPr="00C42D97">
        <w:rPr>
          <w:rFonts w:ascii="Times New Roman" w:hAnsi="Times New Roman"/>
          <w:b/>
          <w:i/>
          <w:sz w:val="26"/>
          <w:szCs w:val="26"/>
        </w:rPr>
        <w:t>Р</w:t>
      </w:r>
      <w:proofErr w:type="gramEnd"/>
      <w:r w:rsidRPr="00C42D97">
        <w:rPr>
          <w:rFonts w:ascii="Times New Roman" w:hAnsi="Times New Roman"/>
          <w:sz w:val="26"/>
          <w:szCs w:val="26"/>
        </w:rPr>
        <w:t xml:space="preserve"> </w:t>
      </w:r>
      <w:r w:rsidRPr="00C42D97">
        <w:rPr>
          <w:rFonts w:ascii="Times New Roman" w:hAnsi="Times New Roman"/>
          <w:b/>
          <w:i/>
          <w:sz w:val="26"/>
          <w:szCs w:val="26"/>
          <w:vertAlign w:val="subscript"/>
        </w:rPr>
        <w:t>СРП нефть/</w:t>
      </w:r>
      <w:proofErr w:type="spellStart"/>
      <w:r w:rsidRPr="00C42D97">
        <w:rPr>
          <w:rFonts w:ascii="Times New Roman" w:hAnsi="Times New Roman"/>
          <w:b/>
          <w:i/>
          <w:sz w:val="26"/>
          <w:szCs w:val="26"/>
          <w:vertAlign w:val="subscript"/>
        </w:rPr>
        <w:t>г.к</w:t>
      </w:r>
      <w:proofErr w:type="spellEnd"/>
      <w:r w:rsidRPr="00C42D97">
        <w:rPr>
          <w:rFonts w:ascii="Times New Roman" w:hAnsi="Times New Roman"/>
          <w:b/>
          <w:i/>
          <w:sz w:val="26"/>
          <w:szCs w:val="26"/>
          <w:vertAlign w:val="subscript"/>
        </w:rPr>
        <w:t>.</w:t>
      </w:r>
      <w:r w:rsidRPr="00C42D97">
        <w:rPr>
          <w:rFonts w:ascii="Times New Roman" w:hAnsi="Times New Roman"/>
          <w:sz w:val="26"/>
          <w:szCs w:val="26"/>
        </w:rPr>
        <w:t xml:space="preserve"> </w:t>
      </w:r>
      <w:r w:rsidRPr="00C42D97">
        <w:rPr>
          <w:rFonts w:ascii="Times New Roman" w:hAnsi="Times New Roman"/>
          <w:b/>
          <w:i/>
          <w:sz w:val="26"/>
          <w:szCs w:val="26"/>
          <w:vertAlign w:val="subscript"/>
        </w:rPr>
        <w:t>«Сахалин-2»</w:t>
      </w:r>
      <w:r w:rsidRPr="00C42D97">
        <w:rPr>
          <w:rFonts w:ascii="Times New Roman" w:hAnsi="Times New Roman"/>
          <w:snapToGrid w:val="0"/>
          <w:sz w:val="26"/>
          <w:szCs w:val="26"/>
          <w:lang w:eastAsia="ru-RU"/>
        </w:rPr>
        <w:t xml:space="preserve"> – сумма компенсации стоимости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непокрытая за счет поступлений </w:t>
      </w:r>
      <w:r w:rsidRPr="00C42D97">
        <w:rPr>
          <w:rFonts w:ascii="Times New Roman" w:hAnsi="Times New Roman"/>
          <w:sz w:val="26"/>
          <w:szCs w:val="26"/>
          <w:lang w:eastAsia="ru-RU"/>
        </w:rPr>
        <w:t>регулярных платежей за добычу полезных ископаемых (роялти) при выполнении СРП в виде углеводородного сырья (газ горючий природный) по проекту «Сахалин-2», тыс. рублей;</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F – </w:t>
      </w:r>
      <w:r w:rsidRPr="00C42D97">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C4EA0" w:rsidRPr="00C42D97" w:rsidRDefault="009C4EA0" w:rsidP="009C4EA0">
      <w:pPr>
        <w:spacing w:after="0" w:line="240" w:lineRule="auto"/>
        <w:ind w:firstLine="709"/>
        <w:jc w:val="both"/>
        <w:rPr>
          <w:rFonts w:ascii="Times New Roman" w:hAnsi="Times New Roman"/>
          <w:snapToGrid w:val="0"/>
          <w:sz w:val="26"/>
          <w:szCs w:val="26"/>
          <w:lang w:eastAsia="ru-RU"/>
        </w:rPr>
      </w:pPr>
    </w:p>
    <w:p w:rsidR="009C4EA0" w:rsidRPr="00C42D97" w:rsidRDefault="009C4EA0" w:rsidP="009C4EA0">
      <w:pPr>
        <w:spacing w:after="0" w:line="240" w:lineRule="auto"/>
        <w:ind w:firstLine="709"/>
        <w:jc w:val="both"/>
        <w:rPr>
          <w:rFonts w:ascii="Times New Roman" w:hAnsi="Times New Roman"/>
          <w:sz w:val="26"/>
          <w:szCs w:val="26"/>
          <w:lang w:eastAsia="ru-RU"/>
        </w:rPr>
      </w:pPr>
      <w:r w:rsidRPr="00C42D97">
        <w:rPr>
          <w:rFonts w:ascii="Times New Roman" w:hAnsi="Times New Roman"/>
          <w:snapToGrid w:val="0"/>
          <w:sz w:val="26"/>
          <w:szCs w:val="26"/>
          <w:lang w:eastAsia="ru-RU"/>
        </w:rPr>
        <w:t>Сумма компенсации стоимости объёма природного газа, передаваемого в счёт натуральной уплаты регулярных платежей за добычу полезных ископаемых (роялти) по проекту «Сахалин-2» (</w:t>
      </w:r>
      <w:r w:rsidRPr="00C42D97">
        <w:rPr>
          <w:rFonts w:ascii="Times New Roman" w:hAnsi="Times New Roman"/>
          <w:b/>
          <w:i/>
          <w:sz w:val="26"/>
          <w:szCs w:val="26"/>
        </w:rPr>
        <w:t>∆</w:t>
      </w:r>
      <w:proofErr w:type="gramStart"/>
      <w:r w:rsidRPr="00C42D97">
        <w:rPr>
          <w:rFonts w:ascii="Times New Roman" w:hAnsi="Times New Roman"/>
          <w:b/>
          <w:i/>
          <w:sz w:val="26"/>
          <w:szCs w:val="26"/>
        </w:rPr>
        <w:t>Р</w:t>
      </w:r>
      <w:proofErr w:type="gramEnd"/>
      <w:r w:rsidRPr="00C42D97">
        <w:rPr>
          <w:rFonts w:ascii="Times New Roman" w:hAnsi="Times New Roman"/>
          <w:sz w:val="26"/>
          <w:szCs w:val="26"/>
        </w:rPr>
        <w:t xml:space="preserve"> </w:t>
      </w:r>
      <w:r w:rsidRPr="00C42D97">
        <w:rPr>
          <w:rFonts w:ascii="Times New Roman" w:hAnsi="Times New Roman"/>
          <w:b/>
          <w:i/>
          <w:sz w:val="26"/>
          <w:szCs w:val="26"/>
          <w:vertAlign w:val="subscript"/>
        </w:rPr>
        <w:t>СРП нефть/</w:t>
      </w:r>
      <w:proofErr w:type="spellStart"/>
      <w:r w:rsidRPr="00C42D97">
        <w:rPr>
          <w:rFonts w:ascii="Times New Roman" w:hAnsi="Times New Roman"/>
          <w:b/>
          <w:i/>
          <w:sz w:val="26"/>
          <w:szCs w:val="26"/>
          <w:vertAlign w:val="subscript"/>
        </w:rPr>
        <w:t>г.к</w:t>
      </w:r>
      <w:proofErr w:type="spellEnd"/>
      <w:r w:rsidRPr="00C42D97">
        <w:rPr>
          <w:rFonts w:ascii="Times New Roman" w:hAnsi="Times New Roman"/>
          <w:b/>
          <w:i/>
          <w:sz w:val="26"/>
          <w:szCs w:val="26"/>
          <w:vertAlign w:val="subscript"/>
        </w:rPr>
        <w:t>.</w:t>
      </w:r>
      <w:r w:rsidRPr="00C42D97">
        <w:rPr>
          <w:rFonts w:ascii="Times New Roman" w:hAnsi="Times New Roman"/>
          <w:sz w:val="26"/>
          <w:szCs w:val="26"/>
        </w:rPr>
        <w:t xml:space="preserve"> </w:t>
      </w:r>
      <w:r w:rsidRPr="00C42D97">
        <w:rPr>
          <w:rFonts w:ascii="Times New Roman" w:hAnsi="Times New Roman"/>
          <w:b/>
          <w:i/>
          <w:sz w:val="26"/>
          <w:szCs w:val="26"/>
          <w:vertAlign w:val="subscript"/>
        </w:rPr>
        <w:t>«Сахалин-2»</w:t>
      </w:r>
      <w:r w:rsidRPr="00C42D97">
        <w:rPr>
          <w:rFonts w:ascii="Times New Roman" w:hAnsi="Times New Roman"/>
          <w:b/>
          <w:i/>
          <w:sz w:val="26"/>
          <w:szCs w:val="26"/>
        </w:rPr>
        <w:t>)</w:t>
      </w:r>
      <w:r w:rsidRPr="00C42D97">
        <w:rPr>
          <w:rFonts w:ascii="Times New Roman" w:hAnsi="Times New Roman"/>
          <w:b/>
          <w:i/>
          <w:sz w:val="26"/>
          <w:szCs w:val="26"/>
          <w:vertAlign w:val="subscript"/>
        </w:rPr>
        <w:t xml:space="preserve"> </w:t>
      </w:r>
      <w:r w:rsidRPr="00C42D97">
        <w:rPr>
          <w:rFonts w:ascii="Times New Roman" w:hAnsi="Times New Roman"/>
          <w:sz w:val="26"/>
          <w:szCs w:val="26"/>
          <w:lang w:eastAsia="ru-RU"/>
        </w:rPr>
        <w:t xml:space="preserve">, возникает в случае превышения </w:t>
      </w:r>
      <w:r w:rsidRPr="00C42D97">
        <w:rPr>
          <w:rFonts w:ascii="Times New Roman" w:hAnsi="Times New Roman"/>
          <w:snapToGrid w:val="0"/>
          <w:sz w:val="26"/>
          <w:szCs w:val="26"/>
          <w:lang w:eastAsia="ru-RU"/>
        </w:rPr>
        <w:t xml:space="preserve">объёма природного газа, передаваемого в счёт натуральной уплаты регулярных платежей за добычу полезных ископаемых (роялти) по проекту «Сахалин-2» над прогнозным объёмом поступлений </w:t>
      </w:r>
      <w:r w:rsidRPr="00C42D97">
        <w:rPr>
          <w:rFonts w:ascii="Times New Roman" w:hAnsi="Times New Roman"/>
          <w:sz w:val="26"/>
          <w:szCs w:val="26"/>
          <w:lang w:eastAsia="ru-RU"/>
        </w:rPr>
        <w:t xml:space="preserve">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C42D97">
        <w:rPr>
          <w:rFonts w:ascii="Times New Roman" w:hAnsi="Times New Roman"/>
          <w:snapToGrid w:val="0"/>
          <w:sz w:val="26"/>
          <w:szCs w:val="26"/>
          <w:lang w:eastAsia="ru-RU"/>
        </w:rPr>
        <w:t>и рассчитывается по формуле</w:t>
      </w:r>
      <w:r w:rsidRPr="00C42D97">
        <w:rPr>
          <w:rFonts w:ascii="Times New Roman" w:hAnsi="Times New Roman"/>
          <w:sz w:val="26"/>
          <w:szCs w:val="26"/>
          <w:lang w:eastAsia="ru-RU"/>
        </w:rPr>
        <w:t>:</w:t>
      </w:r>
    </w:p>
    <w:p w:rsidR="009C4EA0" w:rsidRPr="00C42D97" w:rsidRDefault="009C4EA0" w:rsidP="009C4EA0">
      <w:pPr>
        <w:spacing w:after="0" w:line="240" w:lineRule="auto"/>
        <w:ind w:firstLine="709"/>
        <w:jc w:val="both"/>
        <w:rPr>
          <w:rFonts w:ascii="Times New Roman" w:hAnsi="Times New Roman"/>
          <w:sz w:val="26"/>
          <w:szCs w:val="26"/>
          <w:lang w:eastAsia="ru-RU"/>
        </w:rPr>
      </w:pPr>
    </w:p>
    <w:p w:rsidR="009C4EA0" w:rsidRPr="00C42D97" w:rsidRDefault="009C4EA0" w:rsidP="009C4EA0">
      <w:pPr>
        <w:spacing w:after="0" w:line="240" w:lineRule="auto"/>
        <w:ind w:firstLine="709"/>
        <w:jc w:val="center"/>
        <w:rPr>
          <w:rFonts w:ascii="Times New Roman" w:hAnsi="Times New Roman"/>
          <w:i/>
          <w:snapToGrid w:val="0"/>
          <w:sz w:val="26"/>
          <w:szCs w:val="26"/>
          <w:lang w:eastAsia="ru-RU"/>
        </w:rPr>
      </w:pPr>
      <w:r w:rsidRPr="00C42D97">
        <w:rPr>
          <w:rFonts w:ascii="Times New Roman" w:hAnsi="Times New Roman"/>
          <w:b/>
          <w:i/>
          <w:sz w:val="26"/>
          <w:szCs w:val="26"/>
        </w:rPr>
        <w:t>∆</w:t>
      </w:r>
      <w:proofErr w:type="gramStart"/>
      <w:r w:rsidRPr="00C42D97">
        <w:rPr>
          <w:rFonts w:ascii="Times New Roman" w:hAnsi="Times New Roman"/>
          <w:b/>
          <w:i/>
          <w:sz w:val="26"/>
          <w:szCs w:val="26"/>
        </w:rPr>
        <w:t>Р</w:t>
      </w:r>
      <w:proofErr w:type="gramEnd"/>
      <w:r w:rsidRPr="00C42D97">
        <w:rPr>
          <w:rFonts w:ascii="Times New Roman" w:hAnsi="Times New Roman"/>
          <w:i/>
          <w:sz w:val="26"/>
          <w:szCs w:val="26"/>
        </w:rPr>
        <w:t xml:space="preserve"> </w:t>
      </w:r>
      <w:r w:rsidRPr="00C42D97">
        <w:rPr>
          <w:rFonts w:ascii="Times New Roman" w:hAnsi="Times New Roman"/>
          <w:b/>
          <w:i/>
          <w:sz w:val="26"/>
          <w:szCs w:val="26"/>
          <w:vertAlign w:val="subscript"/>
        </w:rPr>
        <w:t>СРП нефть/</w:t>
      </w:r>
      <w:proofErr w:type="spellStart"/>
      <w:r w:rsidRPr="00C42D97">
        <w:rPr>
          <w:rFonts w:ascii="Times New Roman" w:hAnsi="Times New Roman"/>
          <w:b/>
          <w:i/>
          <w:sz w:val="26"/>
          <w:szCs w:val="26"/>
          <w:vertAlign w:val="subscript"/>
        </w:rPr>
        <w:t>г.к</w:t>
      </w:r>
      <w:proofErr w:type="spellEnd"/>
      <w:r w:rsidRPr="00C42D97">
        <w:rPr>
          <w:rFonts w:ascii="Times New Roman" w:hAnsi="Times New Roman"/>
          <w:b/>
          <w:i/>
          <w:sz w:val="26"/>
          <w:szCs w:val="26"/>
          <w:vertAlign w:val="subscript"/>
        </w:rPr>
        <w:t>.</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«Сахалин-2»</w:t>
      </w:r>
      <w:r w:rsidRPr="00C42D97">
        <w:rPr>
          <w:rFonts w:ascii="Times New Roman" w:hAnsi="Times New Roman"/>
          <w:b/>
          <w:i/>
          <w:snapToGrid w:val="0"/>
          <w:sz w:val="26"/>
          <w:szCs w:val="26"/>
          <w:lang w:eastAsia="ru-RU"/>
        </w:rPr>
        <w:t xml:space="preserve"> </w:t>
      </w:r>
      <w:r w:rsidRPr="00C42D97">
        <w:rPr>
          <w:rFonts w:ascii="Times New Roman" w:hAnsi="Times New Roman"/>
          <w:i/>
          <w:snapToGrid w:val="0"/>
          <w:sz w:val="26"/>
          <w:szCs w:val="26"/>
          <w:lang w:eastAsia="ru-RU"/>
        </w:rPr>
        <w:t xml:space="preserve">= </w:t>
      </w:r>
      <w:r w:rsidRPr="00C42D97">
        <w:rPr>
          <w:rFonts w:ascii="Times New Roman" w:hAnsi="Times New Roman"/>
          <w:sz w:val="26"/>
          <w:szCs w:val="26"/>
        </w:rPr>
        <w:t>(</w:t>
      </w:r>
      <w:r w:rsidRPr="00C42D97">
        <w:rPr>
          <w:rFonts w:ascii="Times New Roman" w:hAnsi="Times New Roman"/>
          <w:b/>
          <w:i/>
          <w:sz w:val="26"/>
          <w:szCs w:val="26"/>
        </w:rPr>
        <w:t xml:space="preserve">V </w:t>
      </w:r>
      <w:r w:rsidRPr="00C42D97">
        <w:rPr>
          <w:rFonts w:ascii="Times New Roman" w:hAnsi="Times New Roman"/>
          <w:b/>
          <w:i/>
          <w:sz w:val="26"/>
          <w:szCs w:val="26"/>
          <w:vertAlign w:val="subscript"/>
        </w:rPr>
        <w:t xml:space="preserve">СРП </w:t>
      </w:r>
      <w:proofErr w:type="spellStart"/>
      <w:r w:rsidRPr="00C42D97">
        <w:rPr>
          <w:rFonts w:ascii="Times New Roman" w:hAnsi="Times New Roman"/>
          <w:b/>
          <w:i/>
          <w:sz w:val="26"/>
          <w:szCs w:val="26"/>
          <w:vertAlign w:val="subscript"/>
        </w:rPr>
        <w:t>перед.газ</w:t>
      </w:r>
      <w:proofErr w:type="spellEnd"/>
      <w:r w:rsidRPr="00C42D97">
        <w:rPr>
          <w:rFonts w:ascii="Times New Roman" w:hAnsi="Times New Roman"/>
          <w:sz w:val="26"/>
          <w:szCs w:val="26"/>
        </w:rPr>
        <w:t xml:space="preserve"> × </w:t>
      </w:r>
      <w:r w:rsidRPr="00C42D97">
        <w:rPr>
          <w:rFonts w:ascii="Times New Roman" w:hAnsi="Times New Roman"/>
          <w:b/>
          <w:i/>
          <w:sz w:val="26"/>
          <w:szCs w:val="26"/>
        </w:rPr>
        <w:t xml:space="preserve">Ц </w:t>
      </w:r>
      <w:r w:rsidRPr="00C42D97">
        <w:rPr>
          <w:rFonts w:ascii="Times New Roman" w:hAnsi="Times New Roman"/>
          <w:b/>
          <w:i/>
          <w:sz w:val="26"/>
          <w:szCs w:val="26"/>
          <w:vertAlign w:val="subscript"/>
        </w:rPr>
        <w:t xml:space="preserve">газ «Сахалин-2» </w:t>
      </w:r>
      <w:r w:rsidRPr="00C42D97">
        <w:rPr>
          <w:rFonts w:ascii="Times New Roman" w:hAnsi="Times New Roman"/>
          <w:sz w:val="26"/>
          <w:szCs w:val="26"/>
        </w:rPr>
        <w:t xml:space="preserve">× </w:t>
      </w:r>
      <w:r w:rsidRPr="00C42D97">
        <w:rPr>
          <w:rFonts w:ascii="Times New Roman" w:hAnsi="Times New Roman"/>
          <w:b/>
          <w:i/>
          <w:sz w:val="26"/>
          <w:szCs w:val="26"/>
        </w:rPr>
        <w:t>К</w:t>
      </w:r>
      <w:r w:rsidRPr="00C42D97">
        <w:rPr>
          <w:rFonts w:ascii="Times New Roman" w:hAnsi="Times New Roman"/>
          <w:b/>
          <w:i/>
          <w:sz w:val="26"/>
          <w:szCs w:val="26"/>
          <w:vertAlign w:val="subscript"/>
        </w:rPr>
        <w:t>$</w:t>
      </w:r>
      <w:r w:rsidRPr="00C42D97">
        <w:rPr>
          <w:rFonts w:ascii="Times New Roman" w:hAnsi="Times New Roman"/>
          <w:sz w:val="26"/>
          <w:szCs w:val="26"/>
        </w:rPr>
        <w:t xml:space="preserve">) </w:t>
      </w:r>
      <w:r w:rsidRPr="00C42D97">
        <w:rPr>
          <w:rFonts w:ascii="Times New Roman" w:hAnsi="Times New Roman"/>
          <w:i/>
          <w:snapToGrid w:val="0"/>
          <w:sz w:val="26"/>
          <w:szCs w:val="26"/>
          <w:lang w:eastAsia="ru-RU"/>
        </w:rPr>
        <w:t xml:space="preserve">– </w:t>
      </w:r>
    </w:p>
    <w:p w:rsidR="009C4EA0" w:rsidRPr="00C42D97" w:rsidRDefault="009C4EA0" w:rsidP="009C4EA0">
      <w:pPr>
        <w:spacing w:after="0" w:line="240" w:lineRule="auto"/>
        <w:ind w:firstLine="709"/>
        <w:jc w:val="center"/>
        <w:rPr>
          <w:rFonts w:ascii="Times New Roman" w:hAnsi="Times New Roman"/>
          <w:i/>
          <w:snapToGrid w:val="0"/>
          <w:sz w:val="26"/>
          <w:szCs w:val="26"/>
          <w:lang w:eastAsia="ru-RU"/>
        </w:rPr>
      </w:pPr>
      <w:r w:rsidRPr="00C42D97">
        <w:rPr>
          <w:rFonts w:ascii="Times New Roman" w:hAnsi="Times New Roman"/>
          <w:sz w:val="26"/>
          <w:szCs w:val="26"/>
        </w:rPr>
        <w:t>(</w:t>
      </w:r>
      <w:r w:rsidRPr="00C42D97">
        <w:rPr>
          <w:rFonts w:ascii="Times New Roman" w:hAnsi="Times New Roman"/>
          <w:b/>
          <w:i/>
          <w:sz w:val="26"/>
          <w:szCs w:val="26"/>
        </w:rPr>
        <w:t xml:space="preserve">V </w:t>
      </w:r>
      <w:r w:rsidRPr="00C42D97">
        <w:rPr>
          <w:rFonts w:ascii="Times New Roman" w:hAnsi="Times New Roman"/>
          <w:b/>
          <w:i/>
          <w:sz w:val="26"/>
          <w:szCs w:val="26"/>
          <w:vertAlign w:val="subscript"/>
        </w:rPr>
        <w:t>СРП газ «Сахалин-2»</w:t>
      </w:r>
      <w:r w:rsidRPr="00C42D97">
        <w:rPr>
          <w:rFonts w:ascii="Times New Roman" w:hAnsi="Times New Roman"/>
          <w:sz w:val="26"/>
          <w:szCs w:val="26"/>
        </w:rPr>
        <w:t xml:space="preserve"> × </w:t>
      </w:r>
      <w:r w:rsidRPr="00C42D97">
        <w:rPr>
          <w:rFonts w:ascii="Times New Roman" w:hAnsi="Times New Roman"/>
          <w:b/>
          <w:i/>
          <w:sz w:val="26"/>
          <w:szCs w:val="26"/>
        </w:rPr>
        <w:t xml:space="preserve">Ц </w:t>
      </w:r>
      <w:r w:rsidRPr="00C42D97">
        <w:rPr>
          <w:rFonts w:ascii="Times New Roman" w:hAnsi="Times New Roman"/>
          <w:b/>
          <w:i/>
          <w:sz w:val="26"/>
          <w:szCs w:val="26"/>
          <w:vertAlign w:val="subscript"/>
        </w:rPr>
        <w:t xml:space="preserve">газ «Сахалин-2» </w:t>
      </w:r>
      <w:r w:rsidRPr="00C42D97">
        <w:rPr>
          <w:rFonts w:ascii="Times New Roman" w:hAnsi="Times New Roman"/>
          <w:sz w:val="26"/>
          <w:szCs w:val="26"/>
        </w:rPr>
        <w:t xml:space="preserve">× </w:t>
      </w:r>
      <w:r w:rsidRPr="00C42D97">
        <w:rPr>
          <w:rFonts w:ascii="Times New Roman" w:hAnsi="Times New Roman"/>
          <w:b/>
          <w:i/>
          <w:sz w:val="26"/>
          <w:szCs w:val="26"/>
          <w:lang w:val="en-US"/>
        </w:rPr>
        <w:t>S</w:t>
      </w:r>
      <w:proofErr w:type="gramStart"/>
      <w:r w:rsidRPr="00C42D97">
        <w:rPr>
          <w:rFonts w:ascii="Times New Roman" w:hAnsi="Times New Roman"/>
          <w:sz w:val="26"/>
          <w:szCs w:val="26"/>
        </w:rPr>
        <w:t xml:space="preserve"> × </w:t>
      </w:r>
      <w:r w:rsidRPr="00C42D97">
        <w:rPr>
          <w:rFonts w:ascii="Times New Roman" w:hAnsi="Times New Roman"/>
          <w:b/>
          <w:i/>
          <w:sz w:val="26"/>
          <w:szCs w:val="26"/>
        </w:rPr>
        <w:t>К</w:t>
      </w:r>
      <w:proofErr w:type="gramEnd"/>
      <w:r w:rsidRPr="00C42D97">
        <w:rPr>
          <w:rFonts w:ascii="Times New Roman" w:hAnsi="Times New Roman"/>
          <w:b/>
          <w:i/>
          <w:sz w:val="26"/>
          <w:szCs w:val="26"/>
          <w:vertAlign w:val="subscript"/>
        </w:rPr>
        <w:t>$</w:t>
      </w:r>
      <w:r w:rsidRPr="00C42D97">
        <w:rPr>
          <w:rFonts w:ascii="Times New Roman" w:hAnsi="Times New Roman"/>
          <w:sz w:val="26"/>
          <w:szCs w:val="26"/>
        </w:rPr>
        <w:t>)</w:t>
      </w:r>
      <w:r w:rsidRPr="00C42D97">
        <w:rPr>
          <w:rFonts w:ascii="Times New Roman" w:hAnsi="Times New Roman"/>
          <w:i/>
          <w:snapToGrid w:val="0"/>
          <w:sz w:val="26"/>
          <w:szCs w:val="26"/>
          <w:lang w:eastAsia="ru-RU"/>
        </w:rPr>
        <w:t>,</w:t>
      </w:r>
    </w:p>
    <w:p w:rsidR="009C4EA0" w:rsidRPr="00C42D97" w:rsidRDefault="009C4EA0" w:rsidP="009C4EA0">
      <w:pPr>
        <w:spacing w:after="0" w:line="240" w:lineRule="auto"/>
        <w:ind w:firstLine="709"/>
        <w:jc w:val="both"/>
        <w:rPr>
          <w:rFonts w:ascii="Times New Roman" w:hAnsi="Times New Roman"/>
          <w:snapToGrid w:val="0"/>
          <w:sz w:val="26"/>
          <w:szCs w:val="26"/>
          <w:lang w:eastAsia="ru-RU"/>
        </w:rPr>
      </w:pPr>
      <w:r w:rsidRPr="00C42D97">
        <w:rPr>
          <w:rFonts w:ascii="Times New Roman" w:hAnsi="Times New Roman"/>
          <w:snapToGrid w:val="0"/>
          <w:sz w:val="26"/>
          <w:szCs w:val="26"/>
          <w:lang w:eastAsia="ru-RU"/>
        </w:rPr>
        <w:t>где:</w:t>
      </w:r>
    </w:p>
    <w:p w:rsidR="009C4EA0" w:rsidRPr="00C42D97" w:rsidRDefault="009C4EA0" w:rsidP="009C4EA0">
      <w:pPr>
        <w:spacing w:after="0" w:line="240" w:lineRule="auto"/>
        <w:ind w:firstLine="709"/>
        <w:jc w:val="both"/>
        <w:rPr>
          <w:rFonts w:ascii="Times New Roman" w:hAnsi="Times New Roman"/>
          <w:snapToGrid w:val="0"/>
          <w:sz w:val="26"/>
          <w:szCs w:val="26"/>
          <w:lang w:eastAsia="ru-RU"/>
        </w:rPr>
      </w:pPr>
      <w:r w:rsidRPr="00C42D97">
        <w:rPr>
          <w:rFonts w:ascii="Times New Roman" w:hAnsi="Times New Roman"/>
          <w:b/>
          <w:i/>
          <w:sz w:val="26"/>
          <w:szCs w:val="26"/>
        </w:rPr>
        <w:t xml:space="preserve">V </w:t>
      </w:r>
      <w:r w:rsidRPr="00C42D97">
        <w:rPr>
          <w:rFonts w:ascii="Times New Roman" w:hAnsi="Times New Roman"/>
          <w:b/>
          <w:i/>
          <w:sz w:val="26"/>
          <w:szCs w:val="26"/>
          <w:vertAlign w:val="subscript"/>
        </w:rPr>
        <w:t xml:space="preserve">СРП </w:t>
      </w:r>
      <w:proofErr w:type="spellStart"/>
      <w:r w:rsidRPr="00C42D97">
        <w:rPr>
          <w:rFonts w:ascii="Times New Roman" w:hAnsi="Times New Roman"/>
          <w:b/>
          <w:i/>
          <w:sz w:val="26"/>
          <w:szCs w:val="26"/>
          <w:vertAlign w:val="subscript"/>
        </w:rPr>
        <w:t>перед</w:t>
      </w:r>
      <w:proofErr w:type="gramStart"/>
      <w:r w:rsidRPr="00C42D97">
        <w:rPr>
          <w:rFonts w:ascii="Times New Roman" w:hAnsi="Times New Roman"/>
          <w:b/>
          <w:i/>
          <w:sz w:val="26"/>
          <w:szCs w:val="26"/>
          <w:vertAlign w:val="subscript"/>
        </w:rPr>
        <w:t>.г</w:t>
      </w:r>
      <w:proofErr w:type="gramEnd"/>
      <w:r w:rsidRPr="00C42D97">
        <w:rPr>
          <w:rFonts w:ascii="Times New Roman" w:hAnsi="Times New Roman"/>
          <w:b/>
          <w:i/>
          <w:sz w:val="26"/>
          <w:szCs w:val="26"/>
          <w:vertAlign w:val="subscript"/>
        </w:rPr>
        <w:t>аз</w:t>
      </w:r>
      <w:proofErr w:type="spellEnd"/>
      <w:r w:rsidRPr="00C42D97">
        <w:rPr>
          <w:rFonts w:ascii="Times New Roman" w:hAnsi="Times New Roman"/>
          <w:snapToGrid w:val="0"/>
          <w:sz w:val="26"/>
          <w:szCs w:val="26"/>
          <w:lang w:eastAsia="ru-RU"/>
        </w:rPr>
        <w:t xml:space="preserve"> – 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тыс. тонн;</w:t>
      </w:r>
    </w:p>
    <w:p w:rsidR="009C4EA0" w:rsidRPr="00C42D97" w:rsidRDefault="009C4EA0" w:rsidP="009C4EA0">
      <w:pPr>
        <w:spacing w:after="0" w:line="240" w:lineRule="auto"/>
        <w:ind w:firstLine="709"/>
        <w:jc w:val="both"/>
        <w:rPr>
          <w:rFonts w:ascii="Times New Roman" w:hAnsi="Times New Roman"/>
          <w:snapToGrid w:val="0"/>
          <w:sz w:val="26"/>
          <w:szCs w:val="26"/>
          <w:lang w:eastAsia="ru-RU"/>
        </w:rPr>
      </w:pPr>
      <w:proofErr w:type="gramStart"/>
      <w:r w:rsidRPr="00C42D97">
        <w:rPr>
          <w:rFonts w:ascii="Times New Roman" w:hAnsi="Times New Roman"/>
          <w:b/>
          <w:i/>
          <w:sz w:val="26"/>
          <w:szCs w:val="26"/>
        </w:rPr>
        <w:t>Ц</w:t>
      </w:r>
      <w:proofErr w:type="gramEnd"/>
      <w:r w:rsidRPr="00C42D97">
        <w:rPr>
          <w:rFonts w:ascii="Times New Roman" w:hAnsi="Times New Roman"/>
          <w:b/>
          <w:i/>
          <w:sz w:val="26"/>
          <w:szCs w:val="26"/>
        </w:rPr>
        <w:t xml:space="preserve"> </w:t>
      </w:r>
      <w:r w:rsidRPr="00C42D97">
        <w:rPr>
          <w:rFonts w:ascii="Times New Roman" w:hAnsi="Times New Roman"/>
          <w:b/>
          <w:i/>
          <w:sz w:val="26"/>
          <w:szCs w:val="26"/>
          <w:vertAlign w:val="subscript"/>
        </w:rPr>
        <w:t>газ</w:t>
      </w:r>
      <w:r w:rsidRPr="00C42D97">
        <w:rPr>
          <w:rFonts w:ascii="Times New Roman" w:hAnsi="Times New Roman"/>
          <w:snapToGrid w:val="0"/>
          <w:sz w:val="26"/>
          <w:szCs w:val="26"/>
          <w:lang w:eastAsia="ru-RU"/>
        </w:rPr>
        <w:t xml:space="preserve"> </w:t>
      </w:r>
      <w:r w:rsidRPr="00C42D97">
        <w:rPr>
          <w:rFonts w:ascii="Times New Roman" w:hAnsi="Times New Roman"/>
          <w:b/>
          <w:i/>
          <w:sz w:val="26"/>
          <w:szCs w:val="26"/>
          <w:vertAlign w:val="subscript"/>
        </w:rPr>
        <w:t xml:space="preserve">«Сахалин-2» </w:t>
      </w:r>
      <w:r w:rsidRPr="00C42D97">
        <w:rPr>
          <w:rFonts w:ascii="Times New Roman" w:hAnsi="Times New Roman"/>
          <w:snapToGrid w:val="0"/>
          <w:sz w:val="26"/>
          <w:szCs w:val="26"/>
          <w:lang w:eastAsia="ru-RU"/>
        </w:rPr>
        <w:t>– цена на газ природный (дальнее зарубежье), долл./</w:t>
      </w:r>
      <w:proofErr w:type="spellStart"/>
      <w:r w:rsidRPr="00C42D97">
        <w:rPr>
          <w:rFonts w:ascii="Times New Roman" w:hAnsi="Times New Roman"/>
          <w:snapToGrid w:val="0"/>
          <w:sz w:val="26"/>
          <w:szCs w:val="26"/>
          <w:lang w:eastAsia="ru-RU"/>
        </w:rPr>
        <w:t>тыс.куб.м</w:t>
      </w:r>
      <w:proofErr w:type="spellEnd"/>
      <w:r w:rsidRPr="00C42D97">
        <w:rPr>
          <w:rFonts w:ascii="Times New Roman" w:hAnsi="Times New Roman"/>
          <w:snapToGrid w:val="0"/>
          <w:sz w:val="26"/>
          <w:szCs w:val="26"/>
          <w:lang w:eastAsia="ru-RU"/>
        </w:rPr>
        <w:t>.;</w:t>
      </w:r>
    </w:p>
    <w:p w:rsidR="009C4EA0" w:rsidRPr="00C42D97" w:rsidRDefault="009C4EA0" w:rsidP="009C4EA0">
      <w:pPr>
        <w:spacing w:after="0" w:line="240" w:lineRule="auto"/>
        <w:ind w:firstLine="709"/>
        <w:jc w:val="both"/>
        <w:rPr>
          <w:rFonts w:ascii="Times New Roman" w:hAnsi="Times New Roman"/>
          <w:snapToGrid w:val="0"/>
          <w:sz w:val="26"/>
          <w:szCs w:val="26"/>
          <w:lang w:eastAsia="ru-RU"/>
        </w:rPr>
      </w:pPr>
      <w:proofErr w:type="gramStart"/>
      <w:r w:rsidRPr="00C42D97">
        <w:rPr>
          <w:rFonts w:ascii="Times New Roman" w:hAnsi="Times New Roman"/>
          <w:b/>
          <w:i/>
          <w:sz w:val="26"/>
          <w:szCs w:val="26"/>
        </w:rPr>
        <w:t>К</w:t>
      </w:r>
      <w:proofErr w:type="gramEnd"/>
      <w:r w:rsidRPr="00C42D97">
        <w:rPr>
          <w:rFonts w:ascii="Times New Roman" w:hAnsi="Times New Roman"/>
          <w:b/>
          <w:i/>
          <w:sz w:val="26"/>
          <w:szCs w:val="26"/>
          <w:vertAlign w:val="subscript"/>
        </w:rPr>
        <w:t>$</w:t>
      </w:r>
      <w:r w:rsidRPr="00C42D97">
        <w:rPr>
          <w:rFonts w:ascii="Times New Roman" w:hAnsi="Times New Roman"/>
          <w:snapToGrid w:val="0"/>
          <w:sz w:val="26"/>
          <w:szCs w:val="26"/>
          <w:lang w:eastAsia="ru-RU"/>
        </w:rPr>
        <w:t xml:space="preserve">– </w:t>
      </w:r>
      <w:proofErr w:type="gramStart"/>
      <w:r w:rsidRPr="00C42D97">
        <w:rPr>
          <w:rFonts w:ascii="Times New Roman" w:hAnsi="Times New Roman"/>
          <w:snapToGrid w:val="0"/>
          <w:sz w:val="26"/>
          <w:szCs w:val="26"/>
          <w:lang w:eastAsia="ru-RU"/>
        </w:rPr>
        <w:t>среднегодовой</w:t>
      </w:r>
      <w:proofErr w:type="gramEnd"/>
      <w:r w:rsidRPr="00C42D97">
        <w:rPr>
          <w:rFonts w:ascii="Times New Roman" w:hAnsi="Times New Roman"/>
          <w:snapToGrid w:val="0"/>
          <w:sz w:val="26"/>
          <w:szCs w:val="26"/>
          <w:lang w:eastAsia="ru-RU"/>
        </w:rPr>
        <w:t xml:space="preserve"> курс доллара США по отношению к рублю, рублей.</w:t>
      </w:r>
    </w:p>
    <w:p w:rsidR="009C4EA0" w:rsidRPr="00C42D97" w:rsidRDefault="009C4EA0" w:rsidP="009C4EA0">
      <w:pPr>
        <w:spacing w:after="0" w:line="240" w:lineRule="auto"/>
        <w:ind w:firstLine="709"/>
        <w:jc w:val="both"/>
        <w:rPr>
          <w:rFonts w:ascii="Times New Roman" w:hAnsi="Times New Roman"/>
          <w:bCs/>
          <w:snapToGrid w:val="0"/>
          <w:sz w:val="26"/>
          <w:szCs w:val="26"/>
          <w:lang w:eastAsia="ru-RU"/>
        </w:rPr>
      </w:pPr>
      <w:r w:rsidRPr="00C42D97">
        <w:rPr>
          <w:rFonts w:ascii="Times New Roman" w:hAnsi="Times New Roman"/>
          <w:b/>
          <w:i/>
          <w:sz w:val="26"/>
          <w:szCs w:val="26"/>
        </w:rPr>
        <w:t xml:space="preserve">V </w:t>
      </w:r>
      <w:r w:rsidRPr="00C42D97">
        <w:rPr>
          <w:rFonts w:ascii="Times New Roman" w:hAnsi="Times New Roman"/>
          <w:b/>
          <w:i/>
          <w:sz w:val="26"/>
          <w:szCs w:val="26"/>
          <w:vertAlign w:val="subscript"/>
        </w:rPr>
        <w:t>СРП газ «Сахалин-2»</w:t>
      </w:r>
      <w:r w:rsidRPr="00C42D97">
        <w:rPr>
          <w:rFonts w:ascii="Times New Roman" w:hAnsi="Times New Roman"/>
          <w:snapToGrid w:val="0"/>
          <w:sz w:val="26"/>
          <w:szCs w:val="26"/>
          <w:lang w:eastAsia="ru-RU"/>
        </w:rPr>
        <w:t xml:space="preserve"> – </w:t>
      </w:r>
      <w:r w:rsidRPr="00C42D97">
        <w:rPr>
          <w:rFonts w:ascii="Times New Roman" w:hAnsi="Times New Roman"/>
          <w:bCs/>
          <w:snapToGrid w:val="0"/>
          <w:sz w:val="26"/>
          <w:szCs w:val="26"/>
          <w:lang w:eastAsia="ru-RU"/>
        </w:rPr>
        <w:t>объём добычи газа горючего природного по проекту «Сахалин-2», тыс. тонн;</w:t>
      </w:r>
    </w:p>
    <w:p w:rsidR="009C4EA0" w:rsidRPr="00C42D97" w:rsidRDefault="009C4EA0" w:rsidP="009C4EA0">
      <w:pPr>
        <w:spacing w:after="0" w:line="240" w:lineRule="auto"/>
        <w:ind w:firstLine="709"/>
        <w:jc w:val="both"/>
        <w:rPr>
          <w:rFonts w:ascii="Times New Roman" w:hAnsi="Times New Roman"/>
          <w:snapToGrid w:val="0"/>
          <w:sz w:val="26"/>
          <w:szCs w:val="26"/>
          <w:lang w:eastAsia="ru-RU"/>
        </w:rPr>
      </w:pPr>
      <w:r w:rsidRPr="00C42D97">
        <w:rPr>
          <w:rFonts w:ascii="Times New Roman" w:hAnsi="Times New Roman"/>
          <w:b/>
          <w:i/>
          <w:sz w:val="26"/>
          <w:szCs w:val="26"/>
          <w:lang w:val="en-US"/>
        </w:rPr>
        <w:t>S</w:t>
      </w:r>
      <w:r w:rsidRPr="00C42D97">
        <w:rPr>
          <w:rFonts w:ascii="Times New Roman" w:hAnsi="Times New Roman"/>
          <w:snapToGrid w:val="0"/>
          <w:sz w:val="26"/>
          <w:szCs w:val="26"/>
          <w:lang w:eastAsia="ru-RU"/>
        </w:rPr>
        <w:t xml:space="preserve"> – </w:t>
      </w:r>
      <w:proofErr w:type="gramStart"/>
      <w:r w:rsidRPr="00C42D97">
        <w:rPr>
          <w:rFonts w:ascii="Times New Roman" w:hAnsi="Times New Roman"/>
          <w:snapToGrid w:val="0"/>
          <w:sz w:val="26"/>
          <w:szCs w:val="26"/>
          <w:lang w:eastAsia="ru-RU"/>
        </w:rPr>
        <w:t>ставка</w:t>
      </w:r>
      <w:proofErr w:type="gramEnd"/>
      <w:r w:rsidRPr="00C42D97">
        <w:rPr>
          <w:rFonts w:ascii="Times New Roman" w:hAnsi="Times New Roman"/>
          <w:snapToGrid w:val="0"/>
          <w:sz w:val="26"/>
          <w:szCs w:val="26"/>
          <w:lang w:eastAsia="ru-RU"/>
        </w:rPr>
        <w:t xml:space="preserve"> </w:t>
      </w:r>
      <w:r w:rsidRPr="00C42D97">
        <w:rPr>
          <w:rFonts w:ascii="Times New Roman" w:hAnsi="Times New Roman"/>
          <w:bCs/>
          <w:snapToGrid w:val="0"/>
          <w:sz w:val="26"/>
          <w:szCs w:val="26"/>
          <w:lang w:eastAsia="ru-RU"/>
        </w:rPr>
        <w:t xml:space="preserve">регулярных платежей </w:t>
      </w:r>
      <w:r w:rsidRPr="00C42D97">
        <w:rPr>
          <w:rFonts w:ascii="Times New Roman" w:hAnsi="Times New Roman"/>
          <w:sz w:val="26"/>
          <w:szCs w:val="26"/>
          <w:lang w:eastAsia="ru-RU"/>
        </w:rPr>
        <w:t xml:space="preserve">за добычу полезных ископаемых (роялти) при выполнении </w:t>
      </w:r>
      <w:r w:rsidRPr="00C42D97">
        <w:rPr>
          <w:rFonts w:ascii="Times New Roman" w:hAnsi="Times New Roman"/>
          <w:snapToGrid w:val="0"/>
          <w:sz w:val="26"/>
          <w:szCs w:val="26"/>
          <w:lang w:eastAsia="ru-RU"/>
        </w:rPr>
        <w:t>соглашений о разделе продукции по проекту «Сахалин-2», %.</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В случае</w:t>
      </w:r>
      <w:proofErr w:type="gramStart"/>
      <w:r w:rsidRPr="00C42D97">
        <w:rPr>
          <w:rFonts w:ascii="Times New Roman" w:hAnsi="Times New Roman"/>
          <w:sz w:val="26"/>
          <w:szCs w:val="26"/>
        </w:rPr>
        <w:t>,</w:t>
      </w:r>
      <w:proofErr w:type="gramEnd"/>
      <w:r w:rsidRPr="00C42D97">
        <w:rPr>
          <w:rFonts w:ascii="Times New Roman" w:hAnsi="Times New Roman"/>
          <w:sz w:val="26"/>
          <w:szCs w:val="26"/>
        </w:rPr>
        <w:t xml:space="preserve"> если объём поступлений регулярных платежей за добычу полезных ископаемых (роялти) при выполнении СРП в виде углеводородного сырья (газ горючий природный) и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объёма природного газа, передаваемого в счёт натуральной уплаты регулярных платежей за добычу полезных ископаемых (роялти) по проекту «Сахалин-2» в текущем расчётном периоде, то компенсация осуществляется за счёт объёмов поступлений регулярных платежей за добычу полезных ископаемых (роялти) при выполнении СРП в виде углеводородного сырья по проекту «Сахалин-2» в последующем периоде.</w:t>
      </w:r>
    </w:p>
    <w:p w:rsidR="009C4EA0" w:rsidRPr="00C42D97" w:rsidRDefault="009C4EA0" w:rsidP="009C4EA0">
      <w:pPr>
        <w:autoSpaceDE w:val="0"/>
        <w:autoSpaceDN w:val="0"/>
        <w:adjustRightInd w:val="0"/>
        <w:spacing w:after="0" w:line="240" w:lineRule="auto"/>
        <w:ind w:firstLine="709"/>
        <w:jc w:val="both"/>
        <w:rPr>
          <w:rFonts w:ascii="Times New Roman" w:hAnsi="Times New Roman"/>
          <w:sz w:val="26"/>
          <w:szCs w:val="26"/>
        </w:rPr>
      </w:pPr>
      <w:r w:rsidRPr="00C42D97">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передаваемых в счёт натуральной уплаты.</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Объём выпадающих доходов определяется в рамках прописанного </w:t>
      </w:r>
      <w:proofErr w:type="gramStart"/>
      <w:r w:rsidRPr="00C42D97">
        <w:rPr>
          <w:rFonts w:ascii="Times New Roman" w:hAnsi="Times New Roman"/>
          <w:sz w:val="26"/>
          <w:szCs w:val="26"/>
        </w:rPr>
        <w:t>алгоритма расчёта прогнозного объёма поступлений регулярных платежей</w:t>
      </w:r>
      <w:proofErr w:type="gramEnd"/>
      <w:r w:rsidRPr="00C42D97">
        <w:rPr>
          <w:rFonts w:ascii="Times New Roman" w:hAnsi="Times New Roman"/>
          <w:sz w:val="26"/>
          <w:szCs w:val="26"/>
        </w:rPr>
        <w:t>.</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Регулярные платежи за добычу полезных ископаемых (роялти) при выполнении СРП по проекту «Сахалин-2»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p>
    <w:p w:rsidR="009C4EA0" w:rsidRPr="00C42D97" w:rsidRDefault="009C4EA0" w:rsidP="009C4EA0">
      <w:pPr>
        <w:spacing w:after="0" w:line="240" w:lineRule="auto"/>
        <w:ind w:firstLine="709"/>
        <w:jc w:val="both"/>
        <w:rPr>
          <w:rFonts w:ascii="Times New Roman" w:hAnsi="Times New Roman"/>
          <w:sz w:val="26"/>
          <w:szCs w:val="26"/>
        </w:rPr>
      </w:pPr>
    </w:p>
    <w:p w:rsidR="009C4EA0" w:rsidRPr="00C42D97" w:rsidRDefault="009C4EA0" w:rsidP="009C4EA0">
      <w:pPr>
        <w:keepNext/>
        <w:numPr>
          <w:ilvl w:val="2"/>
          <w:numId w:val="3"/>
        </w:numPr>
        <w:spacing w:before="240" w:after="60"/>
        <w:ind w:left="284" w:firstLine="283"/>
        <w:jc w:val="center"/>
        <w:outlineLvl w:val="2"/>
        <w:rPr>
          <w:rFonts w:ascii="Times New Roman" w:hAnsi="Times New Roman"/>
          <w:b/>
          <w:bCs/>
          <w:i/>
          <w:sz w:val="26"/>
          <w:szCs w:val="26"/>
        </w:rPr>
      </w:pPr>
      <w:bookmarkStart w:id="192" w:name="_Toc139638533"/>
      <w:bookmarkStart w:id="193" w:name="_Toc145406720"/>
      <w:bookmarkStart w:id="194" w:name="_Toc146112044"/>
      <w:bookmarkStart w:id="195" w:name="_Toc194068880"/>
      <w:bookmarkStart w:id="196" w:name="_Toc226389676"/>
      <w:r w:rsidRPr="00C42D97">
        <w:rPr>
          <w:rFonts w:ascii="Times New Roman" w:hAnsi="Times New Roman"/>
          <w:b/>
          <w:bCs/>
          <w:i/>
          <w:sz w:val="26"/>
          <w:szCs w:val="26"/>
        </w:rPr>
        <w:t>Регулярные платежи за добычу полезных ископаемых (роялти) при выполнении соглашений о разделе продукции по проекту «</w:t>
      </w:r>
      <w:proofErr w:type="spellStart"/>
      <w:r w:rsidRPr="00C42D97">
        <w:rPr>
          <w:rFonts w:ascii="Times New Roman" w:hAnsi="Times New Roman"/>
          <w:b/>
          <w:bCs/>
          <w:i/>
          <w:sz w:val="26"/>
          <w:szCs w:val="26"/>
        </w:rPr>
        <w:t>Харьягинское</w:t>
      </w:r>
      <w:proofErr w:type="spellEnd"/>
      <w:r w:rsidRPr="00C42D97">
        <w:rPr>
          <w:rFonts w:ascii="Times New Roman" w:hAnsi="Times New Roman"/>
          <w:b/>
          <w:bCs/>
          <w:i/>
          <w:sz w:val="26"/>
          <w:szCs w:val="26"/>
        </w:rPr>
        <w:t xml:space="preserve"> месторождение» в виде углеводородного сырья, за исключением газа горючего природного </w:t>
      </w:r>
      <w:r w:rsidRPr="00C42D97">
        <w:rPr>
          <w:rFonts w:ascii="Times New Roman" w:hAnsi="Times New Roman"/>
          <w:b/>
          <w:bCs/>
          <w:i/>
          <w:sz w:val="26"/>
          <w:szCs w:val="26"/>
        </w:rPr>
        <w:br/>
        <w:t>182 1 07 02023 01 0000 110</w:t>
      </w:r>
      <w:bookmarkEnd w:id="192"/>
      <w:bookmarkEnd w:id="193"/>
      <w:bookmarkEnd w:id="194"/>
      <w:bookmarkEnd w:id="195"/>
      <w:bookmarkEnd w:id="196"/>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В прогнозе поступлений регулярных платежей за добычу полезных ископаемых (роялти) при выполнении СРП по проекту «</w:t>
      </w:r>
      <w:proofErr w:type="spellStart"/>
      <w:r w:rsidRPr="00C42D97">
        <w:rPr>
          <w:rFonts w:ascii="Times New Roman" w:hAnsi="Times New Roman"/>
          <w:sz w:val="26"/>
          <w:szCs w:val="26"/>
        </w:rPr>
        <w:t>Харьягинское</w:t>
      </w:r>
      <w:proofErr w:type="spellEnd"/>
      <w:r w:rsidRPr="00C42D97">
        <w:rPr>
          <w:rFonts w:ascii="Times New Roman" w:hAnsi="Times New Roman"/>
          <w:sz w:val="26"/>
          <w:szCs w:val="26"/>
        </w:rPr>
        <w:t xml:space="preserve"> месторождение» в виде углеводородного сырья (за исключением газа горючего природного) учитываются:</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показатели прогноза социально-экономического развития Российской Федерации (объём добычи нефти и газового конденсата при выполнении СРП по проекту «</w:t>
      </w:r>
      <w:proofErr w:type="spellStart"/>
      <w:r w:rsidRPr="00C42D97">
        <w:rPr>
          <w:rFonts w:ascii="Times New Roman" w:hAnsi="Times New Roman"/>
          <w:sz w:val="26"/>
          <w:szCs w:val="26"/>
        </w:rPr>
        <w:t>Харьягинское</w:t>
      </w:r>
      <w:proofErr w:type="spellEnd"/>
      <w:r w:rsidRPr="00C42D97">
        <w:rPr>
          <w:rFonts w:ascii="Times New Roman" w:hAnsi="Times New Roman"/>
          <w:sz w:val="26"/>
          <w:szCs w:val="26"/>
        </w:rPr>
        <w:t xml:space="preserve"> месторождение», показатели расчетной цены на нефть, показатели курса доллара США по отношению к рублю), разрабатываемые Минэкономразвития Российской Федерации;</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ставки регулярных платежей за добычу полезных ископаемых (роялти) при выполнении СРП в виде углеводородного сырья, предусмотренные соглашением о разделе продукции по проекту «</w:t>
      </w:r>
      <w:proofErr w:type="spellStart"/>
      <w:r w:rsidRPr="00C42D97">
        <w:rPr>
          <w:rFonts w:ascii="Times New Roman" w:hAnsi="Times New Roman"/>
          <w:sz w:val="26"/>
          <w:szCs w:val="26"/>
        </w:rPr>
        <w:t>Харьягинское</w:t>
      </w:r>
      <w:proofErr w:type="spellEnd"/>
      <w:r w:rsidRPr="00C42D97">
        <w:rPr>
          <w:rFonts w:ascii="Times New Roman" w:hAnsi="Times New Roman"/>
          <w:sz w:val="26"/>
          <w:szCs w:val="26"/>
        </w:rPr>
        <w:t xml:space="preserve"> месторождение» от 20 декабря 1995 года;</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др. источники.</w:t>
      </w:r>
    </w:p>
    <w:p w:rsidR="009C4EA0" w:rsidRPr="00C42D97" w:rsidRDefault="009C4EA0" w:rsidP="009C4EA0">
      <w:pPr>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Расчёт прогнозного объёма поступлений регулярных платежей за добычу полезных ископаемых (роялти) при выполнении СРП по проекту «</w:t>
      </w:r>
      <w:proofErr w:type="spellStart"/>
      <w:r w:rsidRPr="00C42D97">
        <w:rPr>
          <w:rFonts w:ascii="Times New Roman" w:hAnsi="Times New Roman"/>
          <w:sz w:val="26"/>
          <w:szCs w:val="26"/>
        </w:rPr>
        <w:t>Харьягинское</w:t>
      </w:r>
      <w:proofErr w:type="spellEnd"/>
      <w:r w:rsidRPr="00C42D97">
        <w:rPr>
          <w:rFonts w:ascii="Times New Roman" w:hAnsi="Times New Roman"/>
          <w:sz w:val="26"/>
          <w:szCs w:val="26"/>
        </w:rPr>
        <w:t xml:space="preserve"> месторождение»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расчетной цены на нефть, показатели курса доллара США по</w:t>
      </w:r>
      <w:proofErr w:type="gramEnd"/>
      <w:r w:rsidRPr="00C42D97">
        <w:rPr>
          <w:rFonts w:ascii="Times New Roman" w:hAnsi="Times New Roman"/>
          <w:sz w:val="26"/>
          <w:szCs w:val="26"/>
        </w:rPr>
        <w:t xml:space="preserve"> отношению к рублю и др.).</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Прогнозный объём поступлений регулярных платежей за добычу полезных ископаемых (роялти) при выполнении СРП по проекту «</w:t>
      </w:r>
      <w:proofErr w:type="spellStart"/>
      <w:r w:rsidRPr="00C42D97">
        <w:rPr>
          <w:rFonts w:ascii="Times New Roman" w:hAnsi="Times New Roman"/>
          <w:sz w:val="26"/>
          <w:szCs w:val="26"/>
        </w:rPr>
        <w:t>Харьягинское</w:t>
      </w:r>
      <w:proofErr w:type="spellEnd"/>
      <w:r w:rsidRPr="00C42D97">
        <w:rPr>
          <w:rFonts w:ascii="Times New Roman" w:hAnsi="Times New Roman"/>
          <w:sz w:val="26"/>
          <w:szCs w:val="26"/>
        </w:rPr>
        <w:t xml:space="preserve"> месторождение» в виде углеводородного сырья (за исключением газа горючего природного) (</w:t>
      </w:r>
      <w:proofErr w:type="gramStart"/>
      <w:r w:rsidRPr="00C42D97">
        <w:rPr>
          <w:rFonts w:ascii="Times New Roman" w:hAnsi="Times New Roman"/>
          <w:b/>
          <w:i/>
          <w:sz w:val="26"/>
          <w:szCs w:val="26"/>
        </w:rPr>
        <w:t>Р</w:t>
      </w:r>
      <w:proofErr w:type="gramEnd"/>
      <w:r w:rsidRPr="00C42D97">
        <w:rPr>
          <w:rFonts w:ascii="Times New Roman" w:hAnsi="Times New Roman"/>
          <w:b/>
          <w:i/>
          <w:sz w:val="26"/>
          <w:szCs w:val="26"/>
        </w:rPr>
        <w:t xml:space="preserve"> </w:t>
      </w:r>
      <w:r w:rsidRPr="00C42D97">
        <w:rPr>
          <w:rFonts w:ascii="Times New Roman" w:hAnsi="Times New Roman"/>
          <w:b/>
          <w:i/>
          <w:sz w:val="26"/>
          <w:szCs w:val="26"/>
          <w:vertAlign w:val="subscript"/>
        </w:rPr>
        <w:t>СРП нефть/</w:t>
      </w:r>
      <w:proofErr w:type="spellStart"/>
      <w:r w:rsidRPr="00C42D97">
        <w:rPr>
          <w:rFonts w:ascii="Times New Roman" w:hAnsi="Times New Roman"/>
          <w:b/>
          <w:i/>
          <w:sz w:val="26"/>
          <w:szCs w:val="26"/>
          <w:vertAlign w:val="subscript"/>
        </w:rPr>
        <w:t>г.к</w:t>
      </w:r>
      <w:proofErr w:type="spellEnd"/>
      <w:r w:rsidRPr="00C42D97">
        <w:rPr>
          <w:rFonts w:ascii="Times New Roman" w:hAnsi="Times New Roman"/>
          <w:b/>
          <w:i/>
          <w:sz w:val="26"/>
          <w:szCs w:val="26"/>
          <w:vertAlign w:val="subscript"/>
        </w:rPr>
        <w:t xml:space="preserve"> «</w:t>
      </w:r>
      <w:proofErr w:type="spellStart"/>
      <w:r w:rsidRPr="00C42D97">
        <w:rPr>
          <w:rFonts w:ascii="Times New Roman" w:hAnsi="Times New Roman"/>
          <w:b/>
          <w:i/>
          <w:sz w:val="26"/>
          <w:szCs w:val="26"/>
          <w:vertAlign w:val="subscript"/>
        </w:rPr>
        <w:t>Харьяга</w:t>
      </w:r>
      <w:proofErr w:type="spellEnd"/>
      <w:r w:rsidRPr="00C42D97">
        <w:rPr>
          <w:rFonts w:ascii="Times New Roman" w:hAnsi="Times New Roman"/>
          <w:b/>
          <w:i/>
          <w:sz w:val="26"/>
          <w:szCs w:val="26"/>
          <w:vertAlign w:val="subscript"/>
        </w:rPr>
        <w:t>»</w:t>
      </w:r>
      <w:r w:rsidRPr="00C42D97">
        <w:rPr>
          <w:rFonts w:ascii="Times New Roman" w:hAnsi="Times New Roman"/>
          <w:sz w:val="26"/>
          <w:szCs w:val="26"/>
        </w:rPr>
        <w:t>) определяется исходя из следующего алгоритма расчёта:</w:t>
      </w:r>
    </w:p>
    <w:p w:rsidR="009C4EA0" w:rsidRPr="00C42D97" w:rsidRDefault="009C4EA0" w:rsidP="009C4EA0">
      <w:pPr>
        <w:spacing w:before="120" w:after="120" w:line="240" w:lineRule="auto"/>
        <w:ind w:firstLine="709"/>
        <w:jc w:val="center"/>
        <w:rPr>
          <w:rFonts w:ascii="Times New Roman" w:hAnsi="Times New Roman"/>
          <w:b/>
          <w:i/>
          <w:sz w:val="26"/>
          <w:szCs w:val="26"/>
        </w:rPr>
      </w:pPr>
      <w:r w:rsidRPr="00C42D97">
        <w:rPr>
          <w:rFonts w:ascii="Times New Roman" w:hAnsi="Times New Roman"/>
          <w:b/>
          <w:i/>
          <w:sz w:val="26"/>
          <w:szCs w:val="26"/>
        </w:rPr>
        <w:t xml:space="preserve">Р </w:t>
      </w:r>
      <w:r w:rsidRPr="00C42D97">
        <w:rPr>
          <w:rFonts w:ascii="Times New Roman" w:hAnsi="Times New Roman"/>
          <w:b/>
          <w:i/>
          <w:sz w:val="26"/>
          <w:szCs w:val="26"/>
          <w:vertAlign w:val="subscript"/>
        </w:rPr>
        <w:t>СРП нефть/</w:t>
      </w:r>
      <w:proofErr w:type="spellStart"/>
      <w:r w:rsidRPr="00C42D97">
        <w:rPr>
          <w:rFonts w:ascii="Times New Roman" w:hAnsi="Times New Roman"/>
          <w:b/>
          <w:i/>
          <w:sz w:val="26"/>
          <w:szCs w:val="26"/>
          <w:vertAlign w:val="subscript"/>
        </w:rPr>
        <w:t>г.к</w:t>
      </w:r>
      <w:proofErr w:type="spellEnd"/>
      <w:r w:rsidRPr="00C42D97">
        <w:rPr>
          <w:rFonts w:ascii="Times New Roman" w:hAnsi="Times New Roman"/>
          <w:b/>
          <w:i/>
          <w:sz w:val="26"/>
          <w:szCs w:val="26"/>
          <w:vertAlign w:val="subscript"/>
        </w:rPr>
        <w:t>. «</w:t>
      </w:r>
      <w:proofErr w:type="spellStart"/>
      <w:r w:rsidRPr="00C42D97">
        <w:rPr>
          <w:rFonts w:ascii="Times New Roman" w:hAnsi="Times New Roman"/>
          <w:b/>
          <w:i/>
          <w:sz w:val="26"/>
          <w:szCs w:val="26"/>
          <w:vertAlign w:val="subscript"/>
        </w:rPr>
        <w:t>Харьяга</w:t>
      </w:r>
      <w:proofErr w:type="spellEnd"/>
      <w:r w:rsidRPr="00C42D97">
        <w:rPr>
          <w:rFonts w:ascii="Times New Roman" w:hAnsi="Times New Roman"/>
          <w:b/>
          <w:i/>
          <w:sz w:val="26"/>
          <w:szCs w:val="26"/>
          <w:vertAlign w:val="subscript"/>
        </w:rPr>
        <w:t>»</w:t>
      </w:r>
      <w:r w:rsidRPr="00C42D97">
        <w:rPr>
          <w:rFonts w:ascii="Times New Roman" w:hAnsi="Times New Roman"/>
          <w:b/>
          <w:i/>
          <w:sz w:val="26"/>
          <w:szCs w:val="26"/>
        </w:rPr>
        <w:t xml:space="preserve"> = (</w:t>
      </w:r>
      <w:r w:rsidRPr="00C42D97">
        <w:rPr>
          <w:rFonts w:ascii="Times New Roman" w:hAnsi="Times New Roman"/>
          <w:b/>
          <w:i/>
          <w:sz w:val="26"/>
          <w:szCs w:val="26"/>
          <w:lang w:val="en-US"/>
        </w:rPr>
        <w:t>V</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СРП нефть/</w:t>
      </w:r>
      <w:proofErr w:type="spellStart"/>
      <w:r w:rsidRPr="00C42D97">
        <w:rPr>
          <w:rFonts w:ascii="Times New Roman" w:hAnsi="Times New Roman"/>
          <w:b/>
          <w:i/>
          <w:sz w:val="26"/>
          <w:szCs w:val="26"/>
          <w:vertAlign w:val="subscript"/>
        </w:rPr>
        <w:t>г.к</w:t>
      </w:r>
      <w:proofErr w:type="spellEnd"/>
      <w:r w:rsidRPr="00C42D97">
        <w:rPr>
          <w:rFonts w:ascii="Times New Roman" w:hAnsi="Times New Roman"/>
          <w:b/>
          <w:i/>
          <w:sz w:val="26"/>
          <w:szCs w:val="26"/>
          <w:vertAlign w:val="subscript"/>
        </w:rPr>
        <w:t xml:space="preserve"> «</w:t>
      </w:r>
      <w:proofErr w:type="spellStart"/>
      <w:r w:rsidRPr="00C42D97">
        <w:rPr>
          <w:rFonts w:ascii="Times New Roman" w:hAnsi="Times New Roman"/>
          <w:b/>
          <w:i/>
          <w:sz w:val="26"/>
          <w:szCs w:val="26"/>
          <w:vertAlign w:val="subscript"/>
        </w:rPr>
        <w:t>Харьяга</w:t>
      </w:r>
      <w:proofErr w:type="spellEnd"/>
      <w:r w:rsidRPr="00C42D97">
        <w:rPr>
          <w:rFonts w:ascii="Times New Roman" w:hAnsi="Times New Roman"/>
          <w:b/>
          <w:i/>
          <w:sz w:val="26"/>
          <w:szCs w:val="26"/>
          <w:vertAlign w:val="subscript"/>
        </w:rPr>
        <w:t xml:space="preserve">» </w:t>
      </w:r>
      <w:r w:rsidRPr="00C42D97">
        <w:rPr>
          <w:rFonts w:ascii="Times New Roman" w:hAnsi="Times New Roman"/>
          <w:b/>
          <w:i/>
          <w:sz w:val="26"/>
          <w:szCs w:val="26"/>
        </w:rPr>
        <w:t xml:space="preserve">× Ц </w:t>
      </w:r>
      <w:r w:rsidRPr="00C42D97">
        <w:rPr>
          <w:rFonts w:ascii="Times New Roman" w:hAnsi="Times New Roman"/>
          <w:b/>
          <w:i/>
          <w:sz w:val="26"/>
          <w:szCs w:val="26"/>
          <w:vertAlign w:val="subscript"/>
        </w:rPr>
        <w:t xml:space="preserve">нефть </w:t>
      </w:r>
      <w:r w:rsidRPr="00C42D97">
        <w:rPr>
          <w:rFonts w:ascii="Times New Roman" w:hAnsi="Times New Roman"/>
          <w:b/>
          <w:i/>
          <w:sz w:val="26"/>
          <w:szCs w:val="26"/>
        </w:rPr>
        <w:t xml:space="preserve">× </w:t>
      </w:r>
      <w:r w:rsidRPr="00C42D97">
        <w:rPr>
          <w:rFonts w:ascii="Times New Roman" w:hAnsi="Times New Roman"/>
          <w:b/>
          <w:i/>
          <w:sz w:val="26"/>
          <w:szCs w:val="26"/>
          <w:lang w:val="en-US"/>
        </w:rPr>
        <w:t>J</w:t>
      </w:r>
      <w:r w:rsidRPr="00C42D97">
        <w:rPr>
          <w:rFonts w:ascii="Times New Roman" w:hAnsi="Times New Roman"/>
          <w:b/>
          <w:i/>
          <w:sz w:val="26"/>
          <w:szCs w:val="26"/>
        </w:rPr>
        <w:t xml:space="preserve">× </w:t>
      </w:r>
      <w:r w:rsidRPr="00C42D97">
        <w:rPr>
          <w:rFonts w:ascii="Times New Roman" w:hAnsi="Times New Roman"/>
          <w:b/>
          <w:i/>
          <w:sz w:val="26"/>
          <w:szCs w:val="26"/>
          <w:lang w:val="en-US"/>
        </w:rPr>
        <w:t>S</w:t>
      </w:r>
      <w:proofErr w:type="gramStart"/>
      <w:r w:rsidRPr="00C42D97">
        <w:rPr>
          <w:rFonts w:ascii="Times New Roman" w:hAnsi="Times New Roman"/>
          <w:b/>
          <w:i/>
          <w:sz w:val="26"/>
          <w:szCs w:val="26"/>
        </w:rPr>
        <w:t>×К</w:t>
      </w:r>
      <w:proofErr w:type="gramEnd"/>
      <w:r w:rsidRPr="00C42D97">
        <w:rPr>
          <w:rFonts w:ascii="Times New Roman" w:hAnsi="Times New Roman"/>
          <w:b/>
          <w:i/>
          <w:sz w:val="26"/>
          <w:szCs w:val="26"/>
          <w:vertAlign w:val="subscript"/>
        </w:rPr>
        <w:t>$</w:t>
      </w:r>
      <w:r w:rsidRPr="00C42D97">
        <w:rPr>
          <w:rFonts w:ascii="Times New Roman" w:hAnsi="Times New Roman"/>
          <w:b/>
          <w:i/>
          <w:sz w:val="26"/>
          <w:szCs w:val="26"/>
        </w:rPr>
        <w:t>)</w:t>
      </w:r>
      <w:r w:rsidRPr="00C42D97">
        <w:rPr>
          <w:rFonts w:ascii="Times New Roman" w:hAnsi="Times New Roman"/>
          <w:sz w:val="26"/>
          <w:szCs w:val="26"/>
        </w:rPr>
        <w:t xml:space="preserve"> </w:t>
      </w:r>
      <w:r w:rsidRPr="00C42D97">
        <w:rPr>
          <w:rFonts w:ascii="Times New Roman" w:hAnsi="Times New Roman"/>
          <w:b/>
          <w:i/>
          <w:sz w:val="26"/>
          <w:szCs w:val="26"/>
        </w:rPr>
        <w:t xml:space="preserve">(+-) </w:t>
      </w:r>
      <w:r w:rsidRPr="00C42D97">
        <w:rPr>
          <w:rFonts w:ascii="Times New Roman" w:hAnsi="Times New Roman"/>
          <w:b/>
          <w:i/>
          <w:sz w:val="26"/>
          <w:szCs w:val="26"/>
          <w:lang w:val="en-US"/>
        </w:rPr>
        <w:t>F</w:t>
      </w:r>
      <w:r w:rsidRPr="00C42D97">
        <w:rPr>
          <w:rFonts w:ascii="Times New Roman" w:hAnsi="Times New Roman"/>
          <w:b/>
          <w:i/>
          <w:sz w:val="26"/>
          <w:szCs w:val="26"/>
        </w:rPr>
        <w:t>,</w:t>
      </w:r>
    </w:p>
    <w:p w:rsidR="009C4EA0" w:rsidRPr="00C42D97" w:rsidRDefault="009C4EA0" w:rsidP="009C4EA0">
      <w:pPr>
        <w:spacing w:after="0" w:line="240" w:lineRule="auto"/>
        <w:ind w:firstLine="709"/>
        <w:jc w:val="both"/>
        <w:rPr>
          <w:rFonts w:ascii="Times New Roman" w:hAnsi="Times New Roman"/>
          <w:snapToGrid w:val="0"/>
          <w:sz w:val="26"/>
          <w:szCs w:val="26"/>
          <w:lang w:eastAsia="ru-RU"/>
        </w:rPr>
      </w:pPr>
      <w:r w:rsidRPr="00C42D97">
        <w:rPr>
          <w:rFonts w:ascii="Times New Roman" w:hAnsi="Times New Roman"/>
          <w:snapToGrid w:val="0"/>
          <w:sz w:val="26"/>
          <w:szCs w:val="26"/>
          <w:lang w:eastAsia="ru-RU"/>
        </w:rPr>
        <w:t>где:</w:t>
      </w:r>
    </w:p>
    <w:p w:rsidR="009C4EA0" w:rsidRPr="00C42D97" w:rsidRDefault="009C4EA0" w:rsidP="009C4EA0">
      <w:pPr>
        <w:spacing w:after="0" w:line="240" w:lineRule="auto"/>
        <w:ind w:firstLine="709"/>
        <w:jc w:val="both"/>
        <w:rPr>
          <w:rFonts w:ascii="Times New Roman" w:hAnsi="Times New Roman"/>
          <w:snapToGrid w:val="0"/>
          <w:sz w:val="26"/>
          <w:szCs w:val="26"/>
          <w:lang w:eastAsia="ru-RU"/>
        </w:rPr>
      </w:pPr>
      <w:proofErr w:type="gramStart"/>
      <w:r w:rsidRPr="00C42D97">
        <w:rPr>
          <w:rFonts w:ascii="Times New Roman" w:hAnsi="Times New Roman"/>
          <w:b/>
          <w:i/>
          <w:sz w:val="26"/>
          <w:szCs w:val="26"/>
          <w:lang w:val="en-US"/>
        </w:rPr>
        <w:t>V</w:t>
      </w:r>
      <w:r w:rsidRPr="00C42D97">
        <w:rPr>
          <w:rFonts w:ascii="Times New Roman" w:hAnsi="Times New Roman"/>
          <w:b/>
          <w:i/>
          <w:sz w:val="26"/>
          <w:szCs w:val="26"/>
        </w:rPr>
        <w:t xml:space="preserve"> </w:t>
      </w:r>
      <w:r w:rsidRPr="00C42D97">
        <w:rPr>
          <w:rFonts w:ascii="Times New Roman" w:hAnsi="Times New Roman"/>
          <w:b/>
          <w:i/>
          <w:sz w:val="26"/>
          <w:szCs w:val="26"/>
          <w:vertAlign w:val="subscript"/>
        </w:rPr>
        <w:t>СРП нефть/</w:t>
      </w:r>
      <w:proofErr w:type="spellStart"/>
      <w:r w:rsidRPr="00C42D97">
        <w:rPr>
          <w:rFonts w:ascii="Times New Roman" w:hAnsi="Times New Roman"/>
          <w:b/>
          <w:i/>
          <w:sz w:val="26"/>
          <w:szCs w:val="26"/>
          <w:vertAlign w:val="subscript"/>
        </w:rPr>
        <w:t>г.к</w:t>
      </w:r>
      <w:proofErr w:type="spellEnd"/>
      <w:r w:rsidRPr="00C42D97">
        <w:rPr>
          <w:rFonts w:ascii="Times New Roman" w:hAnsi="Times New Roman"/>
          <w:b/>
          <w:i/>
          <w:sz w:val="26"/>
          <w:szCs w:val="26"/>
          <w:vertAlign w:val="subscript"/>
        </w:rPr>
        <w:t xml:space="preserve"> «</w:t>
      </w:r>
      <w:proofErr w:type="spellStart"/>
      <w:r w:rsidRPr="00C42D97">
        <w:rPr>
          <w:rFonts w:ascii="Times New Roman" w:hAnsi="Times New Roman"/>
          <w:b/>
          <w:i/>
          <w:sz w:val="26"/>
          <w:szCs w:val="26"/>
          <w:vertAlign w:val="subscript"/>
        </w:rPr>
        <w:t>Харьяга</w:t>
      </w:r>
      <w:proofErr w:type="spellEnd"/>
      <w:r w:rsidRPr="00C42D97">
        <w:rPr>
          <w:rFonts w:ascii="Times New Roman" w:hAnsi="Times New Roman"/>
          <w:b/>
          <w:i/>
          <w:sz w:val="26"/>
          <w:szCs w:val="26"/>
          <w:vertAlign w:val="subscript"/>
        </w:rPr>
        <w:t xml:space="preserve">» </w:t>
      </w:r>
      <w:r w:rsidRPr="00C42D97">
        <w:rPr>
          <w:rFonts w:ascii="Times New Roman" w:hAnsi="Times New Roman"/>
          <w:snapToGrid w:val="0"/>
          <w:sz w:val="26"/>
          <w:szCs w:val="26"/>
          <w:lang w:eastAsia="ru-RU"/>
        </w:rPr>
        <w:t xml:space="preserve">– объёмы добычи </w:t>
      </w:r>
      <w:r w:rsidRPr="00C42D97">
        <w:rPr>
          <w:rFonts w:ascii="Times New Roman" w:hAnsi="Times New Roman"/>
          <w:bCs/>
          <w:snapToGrid w:val="0"/>
          <w:sz w:val="26"/>
          <w:szCs w:val="26"/>
          <w:lang w:eastAsia="ru-RU"/>
        </w:rPr>
        <w:t xml:space="preserve">нефти и газового конденсата </w:t>
      </w:r>
      <w:r w:rsidRPr="00C42D97">
        <w:rPr>
          <w:rFonts w:ascii="Times New Roman" w:hAnsi="Times New Roman"/>
          <w:sz w:val="26"/>
          <w:szCs w:val="26"/>
        </w:rPr>
        <w:t>по проекту «</w:t>
      </w:r>
      <w:proofErr w:type="spellStart"/>
      <w:r w:rsidRPr="00C42D97">
        <w:rPr>
          <w:rFonts w:ascii="Times New Roman" w:hAnsi="Times New Roman"/>
          <w:sz w:val="26"/>
          <w:szCs w:val="26"/>
        </w:rPr>
        <w:t>Харьягинское</w:t>
      </w:r>
      <w:proofErr w:type="spellEnd"/>
      <w:r w:rsidRPr="00C42D97">
        <w:rPr>
          <w:rFonts w:ascii="Times New Roman" w:hAnsi="Times New Roman"/>
          <w:sz w:val="26"/>
          <w:szCs w:val="26"/>
        </w:rPr>
        <w:t xml:space="preserve"> месторождение»</w:t>
      </w:r>
      <w:r w:rsidRPr="00C42D97">
        <w:rPr>
          <w:rFonts w:ascii="Times New Roman" w:hAnsi="Times New Roman"/>
          <w:snapToGrid w:val="0"/>
          <w:sz w:val="26"/>
          <w:szCs w:val="26"/>
          <w:lang w:eastAsia="ru-RU"/>
        </w:rPr>
        <w:t>, тыс.</w:t>
      </w:r>
      <w:proofErr w:type="gramEnd"/>
      <w:r w:rsidRPr="00C42D97">
        <w:rPr>
          <w:rFonts w:ascii="Times New Roman" w:hAnsi="Times New Roman"/>
          <w:snapToGrid w:val="0"/>
          <w:sz w:val="26"/>
          <w:szCs w:val="26"/>
          <w:lang w:eastAsia="ru-RU"/>
        </w:rPr>
        <w:t xml:space="preserve"> тонн;</w:t>
      </w:r>
    </w:p>
    <w:p w:rsidR="009C4EA0" w:rsidRPr="00C42D97" w:rsidRDefault="009C4EA0" w:rsidP="009C4EA0">
      <w:pPr>
        <w:spacing w:after="0" w:line="240" w:lineRule="auto"/>
        <w:ind w:firstLine="709"/>
        <w:jc w:val="both"/>
        <w:rPr>
          <w:rFonts w:ascii="Times New Roman" w:hAnsi="Times New Roman"/>
          <w:snapToGrid w:val="0"/>
          <w:sz w:val="26"/>
          <w:szCs w:val="26"/>
          <w:lang w:eastAsia="ru-RU"/>
        </w:rPr>
      </w:pPr>
      <w:proofErr w:type="gramStart"/>
      <w:r w:rsidRPr="00C42D97">
        <w:rPr>
          <w:rFonts w:ascii="Times New Roman" w:hAnsi="Times New Roman"/>
          <w:b/>
          <w:i/>
          <w:sz w:val="26"/>
          <w:szCs w:val="26"/>
        </w:rPr>
        <w:t>Ц</w:t>
      </w:r>
      <w:proofErr w:type="gramEnd"/>
      <w:r w:rsidRPr="00C42D97">
        <w:rPr>
          <w:rFonts w:ascii="Times New Roman" w:hAnsi="Times New Roman"/>
          <w:b/>
          <w:i/>
          <w:sz w:val="26"/>
          <w:szCs w:val="26"/>
        </w:rPr>
        <w:t xml:space="preserve"> </w:t>
      </w:r>
      <w:r w:rsidRPr="00C42D97">
        <w:rPr>
          <w:rFonts w:ascii="Times New Roman" w:hAnsi="Times New Roman"/>
          <w:b/>
          <w:i/>
          <w:sz w:val="26"/>
          <w:szCs w:val="26"/>
          <w:vertAlign w:val="subscript"/>
        </w:rPr>
        <w:t xml:space="preserve">нефть </w:t>
      </w:r>
      <w:r w:rsidRPr="00C42D97">
        <w:rPr>
          <w:rFonts w:ascii="Times New Roman" w:hAnsi="Times New Roman"/>
          <w:snapToGrid w:val="0"/>
          <w:sz w:val="26"/>
          <w:szCs w:val="26"/>
          <w:lang w:eastAsia="ru-RU"/>
        </w:rPr>
        <w:t>– среднегодовая расчетная цена на нефть, долл./баррель;</w:t>
      </w:r>
    </w:p>
    <w:p w:rsidR="009C4EA0" w:rsidRPr="00C42D97" w:rsidRDefault="009C4EA0" w:rsidP="009C4EA0">
      <w:pPr>
        <w:spacing w:after="0" w:line="240" w:lineRule="auto"/>
        <w:ind w:firstLine="709"/>
        <w:jc w:val="both"/>
        <w:rPr>
          <w:rFonts w:ascii="Times New Roman" w:hAnsi="Times New Roman"/>
          <w:snapToGrid w:val="0"/>
          <w:sz w:val="26"/>
          <w:szCs w:val="26"/>
          <w:lang w:eastAsia="ru-RU"/>
        </w:rPr>
      </w:pPr>
      <w:r w:rsidRPr="00C42D97">
        <w:rPr>
          <w:rFonts w:ascii="Times New Roman" w:hAnsi="Times New Roman"/>
          <w:b/>
          <w:i/>
          <w:sz w:val="26"/>
          <w:szCs w:val="26"/>
          <w:lang w:val="en-US"/>
        </w:rPr>
        <w:t>J</w:t>
      </w:r>
      <w:r w:rsidRPr="00C42D97">
        <w:rPr>
          <w:rFonts w:ascii="Times New Roman" w:hAnsi="Times New Roman"/>
          <w:b/>
          <w:i/>
          <w:sz w:val="26"/>
          <w:szCs w:val="26"/>
        </w:rPr>
        <w:t xml:space="preserve"> </w:t>
      </w:r>
      <w:r w:rsidRPr="00C42D97">
        <w:rPr>
          <w:rFonts w:ascii="Times New Roman" w:hAnsi="Times New Roman"/>
          <w:snapToGrid w:val="0"/>
          <w:sz w:val="26"/>
          <w:szCs w:val="26"/>
          <w:lang w:eastAsia="ru-RU"/>
        </w:rPr>
        <w:t xml:space="preserve">– </w:t>
      </w:r>
      <w:proofErr w:type="gramStart"/>
      <w:r w:rsidRPr="00C42D97">
        <w:rPr>
          <w:rFonts w:ascii="Times New Roman" w:hAnsi="Times New Roman"/>
          <w:snapToGrid w:val="0"/>
          <w:sz w:val="26"/>
          <w:szCs w:val="26"/>
          <w:lang w:eastAsia="ru-RU"/>
        </w:rPr>
        <w:t>коэффициент</w:t>
      </w:r>
      <w:proofErr w:type="gramEnd"/>
      <w:r w:rsidRPr="00C42D97">
        <w:rPr>
          <w:rFonts w:ascii="Times New Roman" w:hAnsi="Times New Roman"/>
          <w:snapToGrid w:val="0"/>
          <w:sz w:val="26"/>
          <w:szCs w:val="26"/>
          <w:lang w:eastAsia="ru-RU"/>
        </w:rPr>
        <w:t xml:space="preserve"> перевода барреля в тонну;</w:t>
      </w:r>
    </w:p>
    <w:p w:rsidR="009C4EA0" w:rsidRPr="00C42D97" w:rsidRDefault="009C4EA0" w:rsidP="009C4EA0">
      <w:pPr>
        <w:spacing w:after="0" w:line="240" w:lineRule="auto"/>
        <w:ind w:firstLine="709"/>
        <w:jc w:val="both"/>
        <w:rPr>
          <w:rFonts w:ascii="Times New Roman" w:hAnsi="Times New Roman"/>
          <w:snapToGrid w:val="0"/>
          <w:sz w:val="26"/>
          <w:szCs w:val="26"/>
          <w:lang w:eastAsia="ru-RU"/>
        </w:rPr>
      </w:pPr>
      <w:r w:rsidRPr="00C42D97">
        <w:rPr>
          <w:rFonts w:ascii="Times New Roman" w:hAnsi="Times New Roman"/>
          <w:b/>
          <w:i/>
          <w:sz w:val="26"/>
          <w:szCs w:val="26"/>
          <w:lang w:val="en-US"/>
        </w:rPr>
        <w:t>S</w:t>
      </w:r>
      <w:r w:rsidRPr="00C42D97">
        <w:rPr>
          <w:rFonts w:ascii="Times New Roman" w:hAnsi="Times New Roman"/>
          <w:snapToGrid w:val="0"/>
          <w:sz w:val="26"/>
          <w:szCs w:val="26"/>
          <w:lang w:eastAsia="ru-RU"/>
        </w:rPr>
        <w:t xml:space="preserve"> – </w:t>
      </w:r>
      <w:proofErr w:type="gramStart"/>
      <w:r w:rsidRPr="00C42D97">
        <w:rPr>
          <w:rFonts w:ascii="Times New Roman" w:hAnsi="Times New Roman"/>
          <w:snapToGrid w:val="0"/>
          <w:sz w:val="26"/>
          <w:szCs w:val="26"/>
          <w:lang w:eastAsia="ru-RU"/>
        </w:rPr>
        <w:t>ставка</w:t>
      </w:r>
      <w:proofErr w:type="gramEnd"/>
      <w:r w:rsidRPr="00C42D97">
        <w:rPr>
          <w:rFonts w:ascii="Times New Roman" w:hAnsi="Times New Roman"/>
          <w:snapToGrid w:val="0"/>
          <w:sz w:val="26"/>
          <w:szCs w:val="26"/>
          <w:lang w:eastAsia="ru-RU"/>
        </w:rPr>
        <w:t xml:space="preserve"> </w:t>
      </w:r>
      <w:r w:rsidRPr="00C42D97">
        <w:rPr>
          <w:rFonts w:ascii="Times New Roman" w:hAnsi="Times New Roman"/>
          <w:bCs/>
          <w:snapToGrid w:val="0"/>
          <w:sz w:val="26"/>
          <w:szCs w:val="26"/>
          <w:lang w:eastAsia="ru-RU"/>
        </w:rPr>
        <w:t xml:space="preserve">регулярных платежей </w:t>
      </w:r>
      <w:r w:rsidRPr="00C42D97">
        <w:rPr>
          <w:rFonts w:ascii="Times New Roman" w:hAnsi="Times New Roman"/>
          <w:sz w:val="26"/>
          <w:szCs w:val="26"/>
          <w:lang w:eastAsia="ru-RU"/>
        </w:rPr>
        <w:t xml:space="preserve">за добычу полезных ископаемых (роялти) при выполнении </w:t>
      </w:r>
      <w:r w:rsidRPr="00C42D97">
        <w:rPr>
          <w:rFonts w:ascii="Times New Roman" w:hAnsi="Times New Roman"/>
          <w:snapToGrid w:val="0"/>
          <w:sz w:val="26"/>
          <w:szCs w:val="26"/>
          <w:lang w:eastAsia="ru-RU"/>
        </w:rPr>
        <w:t xml:space="preserve">соглашений о разделе продукции </w:t>
      </w:r>
      <w:r w:rsidRPr="00C42D97">
        <w:rPr>
          <w:rFonts w:ascii="Times New Roman" w:hAnsi="Times New Roman"/>
          <w:sz w:val="26"/>
          <w:szCs w:val="26"/>
        </w:rPr>
        <w:t>по проекту «</w:t>
      </w:r>
      <w:proofErr w:type="spellStart"/>
      <w:r w:rsidRPr="00C42D97">
        <w:rPr>
          <w:rFonts w:ascii="Times New Roman" w:hAnsi="Times New Roman"/>
          <w:sz w:val="26"/>
          <w:szCs w:val="26"/>
        </w:rPr>
        <w:t>Харьягинское</w:t>
      </w:r>
      <w:proofErr w:type="spellEnd"/>
      <w:r w:rsidRPr="00C42D97">
        <w:rPr>
          <w:rFonts w:ascii="Times New Roman" w:hAnsi="Times New Roman"/>
          <w:sz w:val="26"/>
          <w:szCs w:val="26"/>
        </w:rPr>
        <w:t xml:space="preserve"> месторождение»</w:t>
      </w:r>
      <w:r w:rsidRPr="00C42D97">
        <w:rPr>
          <w:rFonts w:ascii="Times New Roman" w:hAnsi="Times New Roman"/>
          <w:snapToGrid w:val="0"/>
          <w:sz w:val="26"/>
          <w:szCs w:val="26"/>
          <w:lang w:eastAsia="ru-RU"/>
        </w:rPr>
        <w:t>, %;</w:t>
      </w:r>
    </w:p>
    <w:p w:rsidR="009C4EA0" w:rsidRPr="00C42D97" w:rsidRDefault="009C4EA0" w:rsidP="009C4EA0">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rPr>
        <w:t>К</w:t>
      </w:r>
      <w:proofErr w:type="gramEnd"/>
      <w:r w:rsidRPr="00C42D97">
        <w:rPr>
          <w:rFonts w:ascii="Times New Roman" w:hAnsi="Times New Roman"/>
          <w:b/>
          <w:i/>
          <w:sz w:val="26"/>
          <w:szCs w:val="26"/>
          <w:vertAlign w:val="subscript"/>
        </w:rPr>
        <w:t>$</w:t>
      </w:r>
      <w:r w:rsidRPr="00C42D97">
        <w:rPr>
          <w:rFonts w:ascii="Times New Roman" w:hAnsi="Times New Roman"/>
          <w:sz w:val="26"/>
          <w:szCs w:val="26"/>
        </w:rPr>
        <w:t xml:space="preserve"> – </w:t>
      </w:r>
      <w:proofErr w:type="gramStart"/>
      <w:r w:rsidRPr="00C42D97">
        <w:rPr>
          <w:rFonts w:ascii="Times New Roman" w:hAnsi="Times New Roman"/>
          <w:sz w:val="26"/>
          <w:szCs w:val="26"/>
        </w:rPr>
        <w:t>среднегодовой</w:t>
      </w:r>
      <w:proofErr w:type="gramEnd"/>
      <w:r w:rsidRPr="00C42D97">
        <w:rPr>
          <w:rFonts w:ascii="Times New Roman" w:hAnsi="Times New Roman"/>
          <w:sz w:val="26"/>
          <w:szCs w:val="26"/>
        </w:rPr>
        <w:t xml:space="preserve"> курс доллара США по отношению к рублю, рублей;</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F – </w:t>
      </w:r>
      <w:r w:rsidRPr="00C42D97">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C4EA0" w:rsidRPr="00C42D97" w:rsidRDefault="009C4EA0" w:rsidP="009C4EA0">
      <w:pPr>
        <w:autoSpaceDE w:val="0"/>
        <w:autoSpaceDN w:val="0"/>
        <w:adjustRightInd w:val="0"/>
        <w:spacing w:after="0" w:line="240" w:lineRule="auto"/>
        <w:ind w:firstLine="709"/>
        <w:jc w:val="both"/>
        <w:rPr>
          <w:rFonts w:ascii="Times New Roman" w:hAnsi="Times New Roman"/>
          <w:sz w:val="26"/>
          <w:szCs w:val="26"/>
        </w:rPr>
      </w:pPr>
      <w:r w:rsidRPr="00C42D97">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облагаемых по ставке 0.</w:t>
      </w:r>
      <w:r w:rsidRPr="00C42D97">
        <w:rPr>
          <w:rFonts w:ascii="Times New Roman" w:hAnsi="Times New Roman"/>
          <w:strike/>
          <w:sz w:val="26"/>
          <w:szCs w:val="26"/>
        </w:rPr>
        <w:t xml:space="preserve"> </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Объём выпадающих доходов определяется в рамках прописанного </w:t>
      </w:r>
      <w:proofErr w:type="gramStart"/>
      <w:r w:rsidRPr="00C42D97">
        <w:rPr>
          <w:rFonts w:ascii="Times New Roman" w:hAnsi="Times New Roman"/>
          <w:sz w:val="26"/>
          <w:szCs w:val="26"/>
        </w:rPr>
        <w:t>алгоритма расчёта прогнозного объёма поступлений регулярных платежей</w:t>
      </w:r>
      <w:proofErr w:type="gramEnd"/>
      <w:r w:rsidRPr="00C42D97">
        <w:rPr>
          <w:rFonts w:ascii="Times New Roman" w:hAnsi="Times New Roman"/>
          <w:sz w:val="26"/>
          <w:szCs w:val="26"/>
        </w:rPr>
        <w:t>.</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Регулярные платежи за добычу полезных ископаемых (роялти) при выполнении СРП по проекту «</w:t>
      </w:r>
      <w:proofErr w:type="spellStart"/>
      <w:r w:rsidRPr="00C42D97">
        <w:rPr>
          <w:rFonts w:ascii="Times New Roman" w:hAnsi="Times New Roman"/>
          <w:sz w:val="26"/>
          <w:szCs w:val="26"/>
        </w:rPr>
        <w:t>Харьягинское</w:t>
      </w:r>
      <w:proofErr w:type="spellEnd"/>
      <w:r w:rsidRPr="00C42D97">
        <w:rPr>
          <w:rFonts w:ascii="Times New Roman" w:hAnsi="Times New Roman"/>
          <w:sz w:val="26"/>
          <w:szCs w:val="26"/>
        </w:rPr>
        <w:t xml:space="preserve"> месторождение»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p>
    <w:p w:rsidR="009C4EA0" w:rsidRPr="00C42D97" w:rsidRDefault="009C4EA0" w:rsidP="009C4EA0">
      <w:pPr>
        <w:keepNext/>
        <w:numPr>
          <w:ilvl w:val="1"/>
          <w:numId w:val="3"/>
        </w:numPr>
        <w:spacing w:before="240" w:after="60" w:line="240" w:lineRule="auto"/>
        <w:ind w:left="0" w:firstLine="0"/>
        <w:jc w:val="center"/>
        <w:outlineLvl w:val="0"/>
        <w:rPr>
          <w:rFonts w:ascii="Times New Roman" w:eastAsia="MS Gothic" w:hAnsi="Times New Roman"/>
          <w:b/>
          <w:bCs/>
          <w:kern w:val="32"/>
          <w:sz w:val="26"/>
          <w:szCs w:val="26"/>
          <w:lang w:eastAsia="ru-RU"/>
        </w:rPr>
      </w:pPr>
      <w:bookmarkStart w:id="197" w:name="_Toc145406721"/>
      <w:bookmarkStart w:id="198" w:name="_Toc146112045"/>
      <w:bookmarkStart w:id="199" w:name="_Toc194068881"/>
      <w:bookmarkStart w:id="200" w:name="_Toc226389677"/>
      <w:r w:rsidRPr="00C42D97">
        <w:rPr>
          <w:rFonts w:ascii="Times New Roman" w:eastAsia="MS Gothic" w:hAnsi="Times New Roman"/>
          <w:b/>
          <w:bCs/>
          <w:kern w:val="32"/>
          <w:sz w:val="26"/>
          <w:szCs w:val="26"/>
          <w:lang w:eastAsia="ru-RU"/>
        </w:rPr>
        <w:t>Сборы за пользование объектами животного мира и за пользование объектами водных биологических ресурсов</w:t>
      </w:r>
      <w:r w:rsidRPr="00C42D97">
        <w:rPr>
          <w:rFonts w:ascii="Times New Roman" w:eastAsia="MS Gothic" w:hAnsi="Times New Roman"/>
          <w:b/>
          <w:bCs/>
          <w:kern w:val="32"/>
          <w:sz w:val="26"/>
          <w:szCs w:val="26"/>
          <w:lang w:eastAsia="ru-RU"/>
        </w:rPr>
        <w:br/>
        <w:t>182 1 07 04000 01 0000 110</w:t>
      </w:r>
      <w:bookmarkEnd w:id="186"/>
      <w:bookmarkEnd w:id="197"/>
      <w:bookmarkEnd w:id="198"/>
      <w:bookmarkEnd w:id="199"/>
      <w:bookmarkEnd w:id="200"/>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Расчёт прогноза поступления доходов в КБ Амурской области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КБ Амурской области по нормативам, установленным в соответствии со статьями 50 и 56 БК РФ.</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Прогноз объёма поступлений по сборам осуществляется отдельно по каждому виду. </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 </w:t>
      </w:r>
      <w:proofErr w:type="gramStart"/>
      <w:r w:rsidRPr="00C42D97">
        <w:rPr>
          <w:rFonts w:ascii="Times New Roman" w:hAnsi="Times New Roman"/>
          <w:sz w:val="26"/>
          <w:szCs w:val="26"/>
        </w:rPr>
        <w:t xml:space="preserve">- показатели отчета по форме № 5-ВБР «Отчет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w:t>
      </w:r>
      <w:r w:rsidR="005245D1" w:rsidRPr="00C42D97">
        <w:rPr>
          <w:rFonts w:ascii="Times New Roman" w:hAnsi="Times New Roman"/>
          <w:sz w:val="26"/>
          <w:szCs w:val="26"/>
        </w:rPr>
        <w:t>водных биологических ресурсов</w:t>
      </w:r>
      <w:r w:rsidRPr="00C42D97">
        <w:rPr>
          <w:rFonts w:ascii="Times New Roman" w:hAnsi="Times New Roman"/>
          <w:sz w:val="26"/>
          <w:szCs w:val="26"/>
        </w:rPr>
        <w:t>, сложившиеся за предыдущие периоды;</w:t>
      </w:r>
      <w:proofErr w:type="gramEnd"/>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показатели отчета по форме № 5-ЖМ «Отчет о структуре начислений по сбору за пользование объектами животного» (количество выданных разрешений; сумма сбора, подлежащая уплате в бюджет), сложившиеся за предыдущие периоды;</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 динамика фактических поступлений по сбору в разрезе КБК по видам </w:t>
      </w:r>
      <w:r w:rsidR="005245D1" w:rsidRPr="00C42D97">
        <w:rPr>
          <w:rFonts w:ascii="Times New Roman" w:hAnsi="Times New Roman"/>
          <w:sz w:val="26"/>
          <w:szCs w:val="26"/>
        </w:rPr>
        <w:t>водных биологических ресурсов</w:t>
      </w:r>
      <w:r w:rsidRPr="00C42D97">
        <w:rPr>
          <w:rFonts w:ascii="Times New Roman" w:hAnsi="Times New Roman"/>
          <w:sz w:val="26"/>
          <w:szCs w:val="26"/>
        </w:rPr>
        <w:t xml:space="preserve">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данные, получаемые по запросам Управления ФНС России по Амурской области, об ожидаемой оценке поступлений по сбору за пользование объектами животного мира по полученным в установленном порядке разрешениям на добычу объектов животного мира на территории Амурской области;</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изменения в законодательстве;</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 иные факторы.</w:t>
      </w:r>
    </w:p>
    <w:p w:rsidR="009C4EA0" w:rsidRPr="00C42D97" w:rsidRDefault="009C4EA0" w:rsidP="009C4EA0">
      <w:pPr>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w:t>
      </w:r>
      <w:proofErr w:type="gramEnd"/>
      <w:r w:rsidRPr="00C42D97">
        <w:rPr>
          <w:rFonts w:ascii="Times New Roman" w:hAnsi="Times New Roman"/>
          <w:sz w:val="26"/>
          <w:szCs w:val="26"/>
        </w:rPr>
        <w:t xml:space="preserve"> сбора в соответствии с пн. 7, 9 ст. 333.3 НК РФ. </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Расчёт прогнозного объёма поступлений сбора за пользование объектами водных биологических ресурсов в разрезе КБК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объектов и других показателей.</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Прогнозный объём поступлений сбора за пользование объектами водных биологических ресурсов в разрезе КБК по видам объектов (</w:t>
      </w:r>
      <w:r w:rsidRPr="00C42D97">
        <w:rPr>
          <w:rFonts w:ascii="Times New Roman" w:hAnsi="Times New Roman"/>
          <w:b/>
          <w:i/>
          <w:sz w:val="26"/>
          <w:szCs w:val="26"/>
        </w:rPr>
        <w:t>ВБР</w:t>
      </w:r>
      <w:r w:rsidRPr="00C42D97">
        <w:rPr>
          <w:rFonts w:ascii="Times New Roman" w:hAnsi="Times New Roman"/>
          <w:sz w:val="26"/>
          <w:szCs w:val="26"/>
        </w:rPr>
        <w:t>), определяется исходя из следующего алгоритма расчёта:</w:t>
      </w:r>
    </w:p>
    <w:p w:rsidR="009C4EA0" w:rsidRPr="00C42D97" w:rsidRDefault="009C4EA0" w:rsidP="009C4EA0">
      <w:pPr>
        <w:spacing w:before="120" w:after="120" w:line="240" w:lineRule="auto"/>
        <w:ind w:firstLine="709"/>
        <w:jc w:val="center"/>
        <w:rPr>
          <w:rFonts w:ascii="Times New Roman" w:hAnsi="Times New Roman"/>
          <w:b/>
          <w:i/>
          <w:sz w:val="26"/>
          <w:szCs w:val="26"/>
        </w:rPr>
      </w:pPr>
      <w:r w:rsidRPr="00C42D97">
        <w:rPr>
          <w:rFonts w:ascii="Times New Roman" w:hAnsi="Times New Roman"/>
          <w:b/>
          <w:i/>
          <w:sz w:val="26"/>
          <w:szCs w:val="26"/>
        </w:rPr>
        <w:t xml:space="preserve">ВБР </w:t>
      </w:r>
      <w:r w:rsidRPr="00C42D97">
        <w:rPr>
          <w:rFonts w:ascii="Times New Roman" w:hAnsi="Times New Roman"/>
          <w:b/>
          <w:i/>
          <w:sz w:val="26"/>
          <w:szCs w:val="26"/>
          <w:vertAlign w:val="subscript"/>
        </w:rPr>
        <w:t>прогноз.</w:t>
      </w:r>
      <w:r w:rsidRPr="00C42D97">
        <w:rPr>
          <w:rFonts w:ascii="Times New Roman" w:hAnsi="Times New Roman"/>
          <w:b/>
          <w:i/>
          <w:sz w:val="26"/>
          <w:szCs w:val="26"/>
        </w:rPr>
        <w:t xml:space="preserve"> = ∑ </w:t>
      </w:r>
      <w:proofErr w:type="gramStart"/>
      <w:r w:rsidRPr="00C42D97">
        <w:rPr>
          <w:rFonts w:ascii="Times New Roman" w:hAnsi="Times New Roman"/>
          <w:b/>
          <w:i/>
          <w:sz w:val="26"/>
          <w:szCs w:val="26"/>
        </w:rPr>
        <w:t>(</w:t>
      </w:r>
      <w:r w:rsidRPr="00C42D97">
        <w:rPr>
          <w:rFonts w:ascii="Times New Roman" w:hAnsi="Times New Roman"/>
          <w:b/>
          <w:i/>
          <w:sz w:val="26"/>
          <w:szCs w:val="26"/>
          <w:lang w:val="en-US"/>
        </w:rPr>
        <w:t>V</w:t>
      </w:r>
      <w:proofErr w:type="spellStart"/>
      <w:r w:rsidRPr="00C42D97">
        <w:rPr>
          <w:rFonts w:ascii="Times New Roman" w:hAnsi="Times New Roman"/>
          <w:b/>
          <w:i/>
          <w:sz w:val="26"/>
          <w:szCs w:val="26"/>
          <w:vertAlign w:val="subscript"/>
        </w:rPr>
        <w:t>разреш</w:t>
      </w:r>
      <w:proofErr w:type="spellEnd"/>
      <w:r w:rsidRPr="00C42D97">
        <w:rPr>
          <w:rFonts w:ascii="Times New Roman" w:hAnsi="Times New Roman"/>
          <w:b/>
          <w:i/>
          <w:sz w:val="26"/>
          <w:szCs w:val="26"/>
          <w:vertAlign w:val="subscript"/>
        </w:rPr>
        <w:t>.</w:t>
      </w:r>
      <w:proofErr w:type="gramEnd"/>
      <w:r w:rsidRPr="00C42D97">
        <w:rPr>
          <w:rFonts w:ascii="Times New Roman" w:hAnsi="Times New Roman"/>
          <w:b/>
          <w:i/>
          <w:sz w:val="26"/>
          <w:szCs w:val="26"/>
          <w:vertAlign w:val="subscript"/>
        </w:rPr>
        <w:t xml:space="preserve"> *</w:t>
      </w:r>
      <w:r w:rsidRPr="00C42D97">
        <w:rPr>
          <w:rFonts w:ascii="Times New Roman" w:hAnsi="Times New Roman"/>
          <w:sz w:val="26"/>
          <w:szCs w:val="26"/>
        </w:rPr>
        <w:t xml:space="preserve"> </w:t>
      </w:r>
      <w:proofErr w:type="gramStart"/>
      <w:r w:rsidRPr="00C42D97">
        <w:rPr>
          <w:rFonts w:ascii="Times New Roman" w:hAnsi="Times New Roman"/>
          <w:b/>
          <w:i/>
          <w:sz w:val="26"/>
          <w:szCs w:val="26"/>
          <w:lang w:val="en-US"/>
        </w:rPr>
        <w:t>S</w:t>
      </w:r>
      <w:r w:rsidRPr="00C42D97">
        <w:rPr>
          <w:rFonts w:ascii="Times New Roman" w:hAnsi="Times New Roman"/>
          <w:b/>
          <w:sz w:val="26"/>
          <w:szCs w:val="26"/>
          <w:vertAlign w:val="subscript"/>
        </w:rPr>
        <w:t xml:space="preserve"> ВБР расчет.</w:t>
      </w:r>
      <w:r w:rsidRPr="00C42D97">
        <w:rPr>
          <w:rFonts w:ascii="Times New Roman" w:hAnsi="Times New Roman"/>
          <w:b/>
          <w:i/>
          <w:sz w:val="26"/>
          <w:szCs w:val="26"/>
        </w:rPr>
        <w:t>)</w:t>
      </w:r>
      <w:proofErr w:type="gramEnd"/>
      <w:r w:rsidRPr="00C42D97">
        <w:rPr>
          <w:rFonts w:ascii="Times New Roman" w:hAnsi="Times New Roman"/>
          <w:b/>
          <w:i/>
          <w:sz w:val="26"/>
          <w:szCs w:val="26"/>
        </w:rPr>
        <w:t xml:space="preserve"> (+/-) </w:t>
      </w:r>
      <w:r w:rsidRPr="00C42D97">
        <w:rPr>
          <w:rFonts w:ascii="Times New Roman" w:hAnsi="Times New Roman"/>
          <w:b/>
          <w:i/>
          <w:sz w:val="26"/>
          <w:szCs w:val="26"/>
          <w:lang w:val="en-US"/>
        </w:rPr>
        <w:t>F</w:t>
      </w:r>
      <w:r w:rsidRPr="00C42D97">
        <w:rPr>
          <w:rFonts w:ascii="Times New Roman" w:hAnsi="Times New Roman"/>
          <w:b/>
          <w:i/>
          <w:sz w:val="26"/>
          <w:szCs w:val="26"/>
        </w:rPr>
        <w:t xml:space="preserve">, </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где:</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b/>
          <w:i/>
          <w:sz w:val="26"/>
          <w:szCs w:val="26"/>
          <w:lang w:val="en-US"/>
        </w:rPr>
        <w:t>V</w:t>
      </w:r>
      <w:proofErr w:type="spellStart"/>
      <w:r w:rsidRPr="00C42D97">
        <w:rPr>
          <w:rFonts w:ascii="Times New Roman" w:hAnsi="Times New Roman"/>
          <w:b/>
          <w:i/>
          <w:sz w:val="26"/>
          <w:szCs w:val="26"/>
          <w:vertAlign w:val="subscript"/>
        </w:rPr>
        <w:t>разреш</w:t>
      </w:r>
      <w:proofErr w:type="spellEnd"/>
      <w:r w:rsidRPr="00C42D97">
        <w:rPr>
          <w:rFonts w:ascii="Times New Roman" w:hAnsi="Times New Roman"/>
          <w:b/>
          <w:i/>
          <w:sz w:val="26"/>
          <w:szCs w:val="26"/>
          <w:vertAlign w:val="subscript"/>
        </w:rPr>
        <w:t xml:space="preserve">. </w:t>
      </w:r>
      <w:r w:rsidRPr="00C42D97">
        <w:rPr>
          <w:rFonts w:ascii="Times New Roman" w:hAnsi="Times New Roman"/>
          <w:sz w:val="26"/>
          <w:szCs w:val="26"/>
        </w:rPr>
        <w:t>– прогнозируемое количество полученных разрешений по видам объектов, штук;</w:t>
      </w:r>
    </w:p>
    <w:p w:rsidR="009C4EA0" w:rsidRPr="00C42D97" w:rsidRDefault="009C4EA0" w:rsidP="009C4EA0">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lang w:val="en-US"/>
        </w:rPr>
        <w:t>S</w:t>
      </w:r>
      <w:r w:rsidRPr="00C42D97">
        <w:rPr>
          <w:rFonts w:ascii="Times New Roman" w:hAnsi="Times New Roman"/>
          <w:b/>
          <w:sz w:val="26"/>
          <w:szCs w:val="26"/>
          <w:vertAlign w:val="subscript"/>
        </w:rPr>
        <w:t xml:space="preserve"> ВБР расчет.</w:t>
      </w:r>
      <w:proofErr w:type="gramEnd"/>
      <w:r w:rsidRPr="00C42D97">
        <w:rPr>
          <w:rFonts w:ascii="Times New Roman" w:hAnsi="Times New Roman"/>
          <w:b/>
          <w:i/>
          <w:sz w:val="26"/>
          <w:szCs w:val="26"/>
        </w:rPr>
        <w:t xml:space="preserve"> </w:t>
      </w:r>
      <w:r w:rsidRPr="00C42D97">
        <w:rPr>
          <w:rFonts w:ascii="Times New Roman" w:hAnsi="Times New Roman"/>
          <w:sz w:val="26"/>
          <w:szCs w:val="26"/>
        </w:rPr>
        <w:t>– средняя расчетная ставка сбора в разрезе КБК, предусмотренная для конкретного вида объектов, тыс. рублей /1 разрешение;</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F – </w:t>
      </w:r>
      <w:r w:rsidRPr="00C42D97">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w:t>
      </w:r>
      <w:proofErr w:type="gramStart"/>
      <w:r w:rsidRPr="00C42D97">
        <w:rPr>
          <w:rFonts w:ascii="Times New Roman" w:hAnsi="Times New Roman"/>
          <w:sz w:val="26"/>
          <w:szCs w:val="26"/>
        </w:rPr>
        <w:t>.</w:t>
      </w:r>
      <w:proofErr w:type="gramEnd"/>
      <w:r w:rsidRPr="00C42D97">
        <w:rPr>
          <w:rFonts w:ascii="Times New Roman" w:hAnsi="Times New Roman"/>
          <w:sz w:val="26"/>
          <w:szCs w:val="26"/>
        </w:rPr>
        <w:t xml:space="preserve"> </w:t>
      </w:r>
      <w:proofErr w:type="gramStart"/>
      <w:r w:rsidRPr="00C42D97">
        <w:rPr>
          <w:rFonts w:ascii="Times New Roman" w:hAnsi="Times New Roman"/>
          <w:sz w:val="26"/>
          <w:szCs w:val="26"/>
        </w:rPr>
        <w:t>т</w:t>
      </w:r>
      <w:proofErr w:type="gramEnd"/>
      <w:r w:rsidRPr="00C42D97">
        <w:rPr>
          <w:rFonts w:ascii="Times New Roman" w:hAnsi="Times New Roman"/>
          <w:sz w:val="26"/>
          <w:szCs w:val="26"/>
        </w:rPr>
        <w:t>ыс. рублей.</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Средняя расчетная ставка сбора в разрезе КБК по конкретному виду объектов (</w:t>
      </w:r>
      <w:r w:rsidRPr="00C42D97">
        <w:rPr>
          <w:rFonts w:ascii="Times New Roman" w:hAnsi="Times New Roman"/>
          <w:b/>
          <w:i/>
          <w:sz w:val="26"/>
          <w:szCs w:val="26"/>
          <w:lang w:val="en-US"/>
        </w:rPr>
        <w:t>S</w:t>
      </w:r>
      <w:r w:rsidRPr="00C42D97">
        <w:rPr>
          <w:rFonts w:ascii="Times New Roman" w:hAnsi="Times New Roman"/>
          <w:b/>
          <w:sz w:val="26"/>
          <w:szCs w:val="26"/>
          <w:vertAlign w:val="subscript"/>
        </w:rPr>
        <w:t xml:space="preserve"> ВБР расчет.</w:t>
      </w:r>
      <w:r w:rsidRPr="00C42D97">
        <w:rPr>
          <w:rFonts w:ascii="Times New Roman" w:hAnsi="Times New Roman"/>
          <w:sz w:val="26"/>
          <w:szCs w:val="26"/>
        </w:rPr>
        <w:t>) рассчитывается как частное от деления суммы сбора, подлежащей уплате в бюджет по данному виду объектов за предыдущий период (</w:t>
      </w:r>
      <w:r w:rsidRPr="00C42D97">
        <w:rPr>
          <w:rFonts w:ascii="Times New Roman" w:hAnsi="Times New Roman"/>
          <w:b/>
          <w:i/>
          <w:sz w:val="26"/>
          <w:szCs w:val="26"/>
        </w:rPr>
        <w:t xml:space="preserve">ВБР </w:t>
      </w:r>
      <w:r w:rsidRPr="00C42D97">
        <w:rPr>
          <w:rFonts w:ascii="Times New Roman" w:hAnsi="Times New Roman"/>
          <w:b/>
          <w:i/>
          <w:sz w:val="26"/>
          <w:szCs w:val="26"/>
          <w:vertAlign w:val="subscript"/>
        </w:rPr>
        <w:t>пред</w:t>
      </w:r>
      <w:proofErr w:type="gramStart"/>
      <w:r w:rsidRPr="00C42D97">
        <w:rPr>
          <w:rFonts w:ascii="Times New Roman" w:hAnsi="Times New Roman"/>
          <w:b/>
          <w:i/>
          <w:sz w:val="26"/>
          <w:szCs w:val="26"/>
          <w:vertAlign w:val="subscript"/>
        </w:rPr>
        <w:t>.</w:t>
      </w:r>
      <w:proofErr w:type="gramEnd"/>
      <w:r w:rsidRPr="00C42D97">
        <w:rPr>
          <w:rFonts w:ascii="Times New Roman" w:hAnsi="Times New Roman"/>
          <w:b/>
          <w:i/>
          <w:sz w:val="26"/>
          <w:szCs w:val="26"/>
          <w:vertAlign w:val="subscript"/>
        </w:rPr>
        <w:t xml:space="preserve"> </w:t>
      </w:r>
      <w:proofErr w:type="gramStart"/>
      <w:r w:rsidRPr="00C42D97">
        <w:rPr>
          <w:rFonts w:ascii="Times New Roman" w:hAnsi="Times New Roman"/>
          <w:b/>
          <w:i/>
          <w:sz w:val="26"/>
          <w:szCs w:val="26"/>
          <w:vertAlign w:val="subscript"/>
        </w:rPr>
        <w:t>п</w:t>
      </w:r>
      <w:proofErr w:type="gramEnd"/>
      <w:r w:rsidRPr="00C42D97">
        <w:rPr>
          <w:rFonts w:ascii="Times New Roman" w:hAnsi="Times New Roman"/>
          <w:b/>
          <w:i/>
          <w:sz w:val="26"/>
          <w:szCs w:val="26"/>
          <w:vertAlign w:val="subscript"/>
        </w:rPr>
        <w:t>ериод</w:t>
      </w:r>
      <w:r w:rsidRPr="00C42D97">
        <w:rPr>
          <w:rFonts w:ascii="Times New Roman" w:hAnsi="Times New Roman"/>
          <w:sz w:val="26"/>
          <w:szCs w:val="26"/>
        </w:rPr>
        <w:t>) на общее количество полученных разрешений за предыдущий период (</w:t>
      </w:r>
      <w:r w:rsidRPr="00C42D97">
        <w:rPr>
          <w:rFonts w:ascii="Times New Roman" w:hAnsi="Times New Roman"/>
          <w:b/>
          <w:i/>
          <w:sz w:val="26"/>
          <w:szCs w:val="26"/>
          <w:lang w:val="en-US"/>
        </w:rPr>
        <w:t>V</w:t>
      </w:r>
      <w:proofErr w:type="spellStart"/>
      <w:r w:rsidRPr="00C42D97">
        <w:rPr>
          <w:rFonts w:ascii="Times New Roman" w:hAnsi="Times New Roman"/>
          <w:b/>
          <w:i/>
          <w:sz w:val="26"/>
          <w:szCs w:val="26"/>
          <w:vertAlign w:val="subscript"/>
        </w:rPr>
        <w:t>разреш</w:t>
      </w:r>
      <w:proofErr w:type="spellEnd"/>
      <w:r w:rsidRPr="00C42D97">
        <w:rPr>
          <w:rFonts w:ascii="Times New Roman" w:hAnsi="Times New Roman"/>
          <w:b/>
          <w:i/>
          <w:sz w:val="26"/>
          <w:szCs w:val="26"/>
          <w:vertAlign w:val="subscript"/>
        </w:rPr>
        <w:t>. пред. период</w:t>
      </w:r>
      <w:r w:rsidRPr="00C42D97">
        <w:rPr>
          <w:rFonts w:ascii="Times New Roman" w:hAnsi="Times New Roman"/>
          <w:sz w:val="26"/>
          <w:szCs w:val="26"/>
        </w:rPr>
        <w:t>) по конкретному виду объектов.</w:t>
      </w:r>
    </w:p>
    <w:p w:rsidR="009C4EA0" w:rsidRPr="00C42D97" w:rsidRDefault="009C4EA0" w:rsidP="009C4EA0">
      <w:pPr>
        <w:spacing w:before="120" w:after="120" w:line="240" w:lineRule="auto"/>
        <w:ind w:firstLine="709"/>
        <w:jc w:val="center"/>
        <w:rPr>
          <w:rFonts w:ascii="Times New Roman" w:hAnsi="Times New Roman"/>
          <w:b/>
          <w:i/>
          <w:sz w:val="26"/>
          <w:szCs w:val="26"/>
          <w:vertAlign w:val="subscript"/>
        </w:rPr>
      </w:pPr>
      <w:proofErr w:type="gramStart"/>
      <w:r w:rsidRPr="00C42D97">
        <w:rPr>
          <w:rFonts w:ascii="Times New Roman" w:hAnsi="Times New Roman"/>
          <w:b/>
          <w:i/>
          <w:sz w:val="26"/>
          <w:szCs w:val="26"/>
          <w:lang w:val="en-US"/>
        </w:rPr>
        <w:t>S</w:t>
      </w:r>
      <w:r w:rsidRPr="00C42D97">
        <w:rPr>
          <w:rFonts w:ascii="Times New Roman" w:hAnsi="Times New Roman"/>
          <w:b/>
          <w:sz w:val="26"/>
          <w:szCs w:val="26"/>
          <w:vertAlign w:val="subscript"/>
        </w:rPr>
        <w:t xml:space="preserve"> ВБР расчет.</w:t>
      </w:r>
      <w:proofErr w:type="gramEnd"/>
      <w:r w:rsidRPr="00C42D97">
        <w:rPr>
          <w:rFonts w:ascii="Times New Roman" w:hAnsi="Times New Roman"/>
          <w:b/>
          <w:sz w:val="26"/>
          <w:szCs w:val="26"/>
          <w:vertAlign w:val="subscript"/>
        </w:rPr>
        <w:t xml:space="preserve"> </w:t>
      </w:r>
      <w:r w:rsidRPr="00C42D97">
        <w:rPr>
          <w:rFonts w:ascii="Times New Roman" w:hAnsi="Times New Roman"/>
          <w:b/>
          <w:i/>
          <w:sz w:val="26"/>
          <w:szCs w:val="26"/>
        </w:rPr>
        <w:t xml:space="preserve">= (ВБР </w:t>
      </w:r>
      <w:r w:rsidRPr="00C42D97">
        <w:rPr>
          <w:rFonts w:ascii="Times New Roman" w:hAnsi="Times New Roman"/>
          <w:b/>
          <w:i/>
          <w:sz w:val="26"/>
          <w:szCs w:val="26"/>
          <w:vertAlign w:val="subscript"/>
        </w:rPr>
        <w:t>пред</w:t>
      </w:r>
      <w:proofErr w:type="gramStart"/>
      <w:r w:rsidRPr="00C42D97">
        <w:rPr>
          <w:rFonts w:ascii="Times New Roman" w:hAnsi="Times New Roman"/>
          <w:b/>
          <w:i/>
          <w:sz w:val="26"/>
          <w:szCs w:val="26"/>
          <w:vertAlign w:val="subscript"/>
        </w:rPr>
        <w:t>.</w:t>
      </w:r>
      <w:proofErr w:type="gramEnd"/>
      <w:r w:rsidRPr="00C42D97">
        <w:rPr>
          <w:rFonts w:ascii="Times New Roman" w:hAnsi="Times New Roman"/>
          <w:b/>
          <w:i/>
          <w:sz w:val="26"/>
          <w:szCs w:val="26"/>
          <w:vertAlign w:val="subscript"/>
        </w:rPr>
        <w:t xml:space="preserve"> </w:t>
      </w:r>
      <w:proofErr w:type="gramStart"/>
      <w:r w:rsidRPr="00C42D97">
        <w:rPr>
          <w:rFonts w:ascii="Times New Roman" w:hAnsi="Times New Roman"/>
          <w:b/>
          <w:i/>
          <w:sz w:val="26"/>
          <w:szCs w:val="26"/>
          <w:vertAlign w:val="subscript"/>
        </w:rPr>
        <w:t>п</w:t>
      </w:r>
      <w:proofErr w:type="gramEnd"/>
      <w:r w:rsidRPr="00C42D97">
        <w:rPr>
          <w:rFonts w:ascii="Times New Roman" w:hAnsi="Times New Roman"/>
          <w:b/>
          <w:i/>
          <w:sz w:val="26"/>
          <w:szCs w:val="26"/>
          <w:vertAlign w:val="subscript"/>
        </w:rPr>
        <w:t xml:space="preserve">ериод </w:t>
      </w:r>
      <w:r w:rsidRPr="00C42D97">
        <w:rPr>
          <w:rFonts w:ascii="Times New Roman" w:hAnsi="Times New Roman"/>
          <w:sz w:val="26"/>
          <w:szCs w:val="26"/>
        </w:rPr>
        <w:t xml:space="preserve">÷ </w:t>
      </w:r>
      <w:r w:rsidRPr="00C42D97">
        <w:rPr>
          <w:rFonts w:ascii="Times New Roman" w:hAnsi="Times New Roman"/>
          <w:b/>
          <w:i/>
          <w:sz w:val="26"/>
          <w:szCs w:val="26"/>
          <w:lang w:val="en-US"/>
        </w:rPr>
        <w:t>V</w:t>
      </w:r>
      <w:proofErr w:type="spellStart"/>
      <w:r w:rsidRPr="00C42D97">
        <w:rPr>
          <w:rFonts w:ascii="Times New Roman" w:hAnsi="Times New Roman"/>
          <w:b/>
          <w:i/>
          <w:sz w:val="26"/>
          <w:szCs w:val="26"/>
          <w:vertAlign w:val="subscript"/>
        </w:rPr>
        <w:t>разреш</w:t>
      </w:r>
      <w:proofErr w:type="spellEnd"/>
      <w:r w:rsidRPr="00C42D97">
        <w:rPr>
          <w:rFonts w:ascii="Times New Roman" w:hAnsi="Times New Roman"/>
          <w:b/>
          <w:i/>
          <w:sz w:val="26"/>
          <w:szCs w:val="26"/>
          <w:vertAlign w:val="subscript"/>
        </w:rPr>
        <w:t>. пред. период</w:t>
      </w:r>
      <w:r w:rsidRPr="00C42D97">
        <w:rPr>
          <w:rFonts w:ascii="Times New Roman" w:hAnsi="Times New Roman"/>
          <w:b/>
          <w:i/>
          <w:sz w:val="26"/>
          <w:szCs w:val="26"/>
        </w:rPr>
        <w:t>)</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При этом, количество полученных разрешений за предыдущий период (</w:t>
      </w:r>
      <w:r w:rsidRPr="00C42D97">
        <w:rPr>
          <w:rFonts w:ascii="Times New Roman" w:hAnsi="Times New Roman"/>
          <w:b/>
          <w:i/>
          <w:sz w:val="26"/>
          <w:szCs w:val="26"/>
          <w:lang w:val="en-US"/>
        </w:rPr>
        <w:t>V</w:t>
      </w:r>
      <w:proofErr w:type="spellStart"/>
      <w:r w:rsidRPr="00C42D97">
        <w:rPr>
          <w:rFonts w:ascii="Times New Roman" w:hAnsi="Times New Roman"/>
          <w:b/>
          <w:i/>
          <w:sz w:val="26"/>
          <w:szCs w:val="26"/>
          <w:vertAlign w:val="subscript"/>
        </w:rPr>
        <w:t>разреш</w:t>
      </w:r>
      <w:proofErr w:type="spellEnd"/>
      <w:r w:rsidRPr="00C42D97">
        <w:rPr>
          <w:rFonts w:ascii="Times New Roman" w:hAnsi="Times New Roman"/>
          <w:b/>
          <w:i/>
          <w:sz w:val="26"/>
          <w:szCs w:val="26"/>
          <w:vertAlign w:val="subscript"/>
        </w:rPr>
        <w:t>. пред</w:t>
      </w:r>
      <w:proofErr w:type="gramStart"/>
      <w:r w:rsidRPr="00C42D97">
        <w:rPr>
          <w:rFonts w:ascii="Times New Roman" w:hAnsi="Times New Roman"/>
          <w:b/>
          <w:i/>
          <w:sz w:val="26"/>
          <w:szCs w:val="26"/>
          <w:vertAlign w:val="subscript"/>
        </w:rPr>
        <w:t>.</w:t>
      </w:r>
      <w:proofErr w:type="gramEnd"/>
      <w:r w:rsidRPr="00C42D97">
        <w:rPr>
          <w:rFonts w:ascii="Times New Roman" w:hAnsi="Times New Roman"/>
          <w:b/>
          <w:i/>
          <w:sz w:val="26"/>
          <w:szCs w:val="26"/>
          <w:vertAlign w:val="subscript"/>
        </w:rPr>
        <w:t xml:space="preserve"> </w:t>
      </w:r>
      <w:proofErr w:type="gramStart"/>
      <w:r w:rsidRPr="00C42D97">
        <w:rPr>
          <w:rFonts w:ascii="Times New Roman" w:hAnsi="Times New Roman"/>
          <w:b/>
          <w:i/>
          <w:sz w:val="26"/>
          <w:szCs w:val="26"/>
          <w:vertAlign w:val="subscript"/>
        </w:rPr>
        <w:t>п</w:t>
      </w:r>
      <w:proofErr w:type="gramEnd"/>
      <w:r w:rsidRPr="00C42D97">
        <w:rPr>
          <w:rFonts w:ascii="Times New Roman" w:hAnsi="Times New Roman"/>
          <w:b/>
          <w:i/>
          <w:sz w:val="26"/>
          <w:szCs w:val="26"/>
          <w:vertAlign w:val="subscript"/>
        </w:rPr>
        <w:t>ериод</w:t>
      </w:r>
      <w:r w:rsidRPr="00C42D97">
        <w:rPr>
          <w:rFonts w:ascii="Times New Roman" w:hAnsi="Times New Roman"/>
          <w:sz w:val="26"/>
          <w:szCs w:val="26"/>
        </w:rPr>
        <w:t>) рассчитывается отдельно в разрезе КБК по каждому виду объектов путём умножения расчётного удельного веса суммы сбора, подлежащей уплате в бюджет, по конкретному КБК вида объектов в общей сумме сбора, подлежащей уплате в бюджет, на общее количество разрешений (из показателей отчёта по форме № 5-ВБР).</w:t>
      </w:r>
    </w:p>
    <w:p w:rsidR="009C4EA0" w:rsidRPr="00C42D97" w:rsidRDefault="009C4EA0" w:rsidP="009C4EA0">
      <w:pPr>
        <w:keepNext/>
        <w:numPr>
          <w:ilvl w:val="2"/>
          <w:numId w:val="3"/>
        </w:numPr>
        <w:spacing w:before="240" w:after="60"/>
        <w:ind w:left="0" w:firstLine="0"/>
        <w:jc w:val="center"/>
        <w:outlineLvl w:val="1"/>
        <w:rPr>
          <w:rFonts w:ascii="Times New Roman" w:hAnsi="Times New Roman"/>
          <w:b/>
          <w:bCs/>
          <w:iCs/>
          <w:sz w:val="26"/>
          <w:szCs w:val="26"/>
        </w:rPr>
      </w:pPr>
      <w:bookmarkStart w:id="201" w:name="_Toc129336611"/>
      <w:bookmarkStart w:id="202" w:name="_Toc145406722"/>
      <w:bookmarkStart w:id="203" w:name="_Toc146112046"/>
      <w:bookmarkStart w:id="204" w:name="_Toc194068882"/>
      <w:bookmarkStart w:id="205" w:name="_Toc226389678"/>
      <w:r w:rsidRPr="00C42D97">
        <w:rPr>
          <w:rFonts w:ascii="Times New Roman" w:hAnsi="Times New Roman"/>
          <w:b/>
          <w:bCs/>
          <w:iCs/>
          <w:sz w:val="26"/>
          <w:szCs w:val="26"/>
        </w:rPr>
        <w:t xml:space="preserve">Сбор за пользование объектами животного мира </w:t>
      </w:r>
      <w:r w:rsidRPr="00C42D97">
        <w:rPr>
          <w:rFonts w:ascii="Times New Roman" w:hAnsi="Times New Roman"/>
          <w:b/>
          <w:bCs/>
          <w:iCs/>
          <w:sz w:val="26"/>
          <w:szCs w:val="26"/>
        </w:rPr>
        <w:br/>
        <w:t>182 1 07 04010 01 0000 110</w:t>
      </w:r>
      <w:bookmarkEnd w:id="201"/>
      <w:bookmarkEnd w:id="202"/>
      <w:bookmarkEnd w:id="203"/>
      <w:bookmarkEnd w:id="204"/>
      <w:bookmarkEnd w:id="205"/>
    </w:p>
    <w:p w:rsidR="009C4EA0" w:rsidRPr="00C42D97" w:rsidRDefault="009C4EA0" w:rsidP="009C4EA0">
      <w:pPr>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Прогноз поступления доходов в КБ Амурской области от уплаты сбора за пользование объектами животного мира осуществляется на основании данных динамики налоговой базы по сбору согласно отчёту по форме № 5-ЖМ «О структуре начислений по сбору за пользование объектами животного мира», по полученным в установленном порядке разрешениям на добычу объектов животного мира на территории подведомственных субъектов Российской Федерации.</w:t>
      </w:r>
      <w:proofErr w:type="gramEnd"/>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Прогнозный объём поступлений сбора за пользование объектами животного мира (</w:t>
      </w:r>
      <w:r w:rsidRPr="00C42D97">
        <w:rPr>
          <w:rFonts w:ascii="Times New Roman" w:hAnsi="Times New Roman"/>
          <w:b/>
          <w:i/>
          <w:sz w:val="26"/>
          <w:szCs w:val="26"/>
        </w:rPr>
        <w:t>ЖМ</w:t>
      </w:r>
      <w:r w:rsidRPr="00C42D97">
        <w:rPr>
          <w:rFonts w:ascii="Times New Roman" w:hAnsi="Times New Roman"/>
          <w:sz w:val="26"/>
          <w:szCs w:val="26"/>
        </w:rPr>
        <w:t>), определяется исходя из следующего алгоритма расчёта:</w:t>
      </w:r>
    </w:p>
    <w:p w:rsidR="009C4EA0" w:rsidRPr="00C42D97" w:rsidRDefault="009C4EA0" w:rsidP="009C4EA0">
      <w:pPr>
        <w:spacing w:before="120" w:after="120" w:line="240" w:lineRule="auto"/>
        <w:ind w:firstLine="709"/>
        <w:jc w:val="center"/>
        <w:rPr>
          <w:rFonts w:ascii="Times New Roman" w:hAnsi="Times New Roman"/>
          <w:b/>
          <w:i/>
          <w:sz w:val="26"/>
          <w:szCs w:val="26"/>
        </w:rPr>
      </w:pPr>
      <w:r w:rsidRPr="00C42D97">
        <w:rPr>
          <w:rFonts w:ascii="Times New Roman" w:hAnsi="Times New Roman"/>
          <w:b/>
          <w:i/>
          <w:sz w:val="26"/>
          <w:szCs w:val="26"/>
        </w:rPr>
        <w:t xml:space="preserve">ЖМ </w:t>
      </w:r>
      <w:r w:rsidRPr="00C42D97">
        <w:rPr>
          <w:rFonts w:ascii="Times New Roman" w:hAnsi="Times New Roman"/>
          <w:b/>
          <w:i/>
          <w:sz w:val="26"/>
          <w:szCs w:val="26"/>
          <w:vertAlign w:val="subscript"/>
        </w:rPr>
        <w:t>прогноз.</w:t>
      </w:r>
      <w:r w:rsidRPr="00C42D97">
        <w:rPr>
          <w:rFonts w:ascii="Times New Roman" w:hAnsi="Times New Roman"/>
          <w:b/>
          <w:i/>
          <w:sz w:val="26"/>
          <w:szCs w:val="26"/>
        </w:rPr>
        <w:t xml:space="preserve"> = ∑ </w:t>
      </w:r>
      <w:proofErr w:type="gramStart"/>
      <w:r w:rsidRPr="00C42D97">
        <w:rPr>
          <w:rFonts w:ascii="Times New Roman" w:hAnsi="Times New Roman"/>
          <w:b/>
          <w:i/>
          <w:sz w:val="26"/>
          <w:szCs w:val="26"/>
        </w:rPr>
        <w:t>(</w:t>
      </w:r>
      <w:r w:rsidRPr="00C42D97">
        <w:rPr>
          <w:rFonts w:ascii="Times New Roman" w:hAnsi="Times New Roman"/>
          <w:b/>
          <w:i/>
          <w:sz w:val="26"/>
          <w:szCs w:val="26"/>
          <w:lang w:val="en-US"/>
        </w:rPr>
        <w:t>V</w:t>
      </w:r>
      <w:proofErr w:type="spellStart"/>
      <w:r w:rsidRPr="00C42D97">
        <w:rPr>
          <w:rFonts w:ascii="Times New Roman" w:hAnsi="Times New Roman"/>
          <w:b/>
          <w:i/>
          <w:sz w:val="26"/>
          <w:szCs w:val="26"/>
          <w:vertAlign w:val="subscript"/>
        </w:rPr>
        <w:t>разреш</w:t>
      </w:r>
      <w:proofErr w:type="spellEnd"/>
      <w:r w:rsidRPr="00C42D97">
        <w:rPr>
          <w:rFonts w:ascii="Times New Roman" w:hAnsi="Times New Roman"/>
          <w:b/>
          <w:i/>
          <w:sz w:val="26"/>
          <w:szCs w:val="26"/>
          <w:vertAlign w:val="subscript"/>
        </w:rPr>
        <w:t>.</w:t>
      </w:r>
      <w:proofErr w:type="gramEnd"/>
      <w:r w:rsidRPr="00C42D97">
        <w:rPr>
          <w:rFonts w:ascii="Times New Roman" w:hAnsi="Times New Roman"/>
          <w:b/>
          <w:i/>
          <w:sz w:val="26"/>
          <w:szCs w:val="26"/>
          <w:vertAlign w:val="subscript"/>
        </w:rPr>
        <w:t xml:space="preserve"> *</w:t>
      </w:r>
      <w:r w:rsidRPr="00C42D97">
        <w:rPr>
          <w:rFonts w:ascii="Times New Roman" w:hAnsi="Times New Roman"/>
          <w:sz w:val="26"/>
          <w:szCs w:val="26"/>
        </w:rPr>
        <w:t xml:space="preserve"> </w:t>
      </w:r>
      <w:proofErr w:type="gramStart"/>
      <w:r w:rsidRPr="00C42D97">
        <w:rPr>
          <w:rFonts w:ascii="Times New Roman" w:hAnsi="Times New Roman"/>
          <w:b/>
          <w:i/>
          <w:sz w:val="26"/>
          <w:szCs w:val="26"/>
          <w:lang w:val="en-US"/>
        </w:rPr>
        <w:t>S</w:t>
      </w:r>
      <w:r w:rsidRPr="00C42D97">
        <w:rPr>
          <w:rFonts w:ascii="Times New Roman" w:hAnsi="Times New Roman"/>
          <w:b/>
          <w:sz w:val="26"/>
          <w:szCs w:val="26"/>
          <w:vertAlign w:val="subscript"/>
        </w:rPr>
        <w:t xml:space="preserve"> ЖМ расчет.</w:t>
      </w:r>
      <w:r w:rsidRPr="00C42D97">
        <w:rPr>
          <w:rFonts w:ascii="Times New Roman" w:hAnsi="Times New Roman"/>
          <w:b/>
          <w:i/>
          <w:sz w:val="26"/>
          <w:szCs w:val="26"/>
        </w:rPr>
        <w:t>)</w:t>
      </w:r>
      <w:proofErr w:type="gramEnd"/>
      <w:r w:rsidRPr="00C42D97">
        <w:rPr>
          <w:rFonts w:ascii="Times New Roman" w:hAnsi="Times New Roman"/>
          <w:b/>
          <w:i/>
          <w:sz w:val="26"/>
          <w:szCs w:val="26"/>
        </w:rPr>
        <w:t xml:space="preserve"> (+/-) </w:t>
      </w:r>
      <w:r w:rsidRPr="00C42D97">
        <w:rPr>
          <w:rFonts w:ascii="Times New Roman" w:hAnsi="Times New Roman"/>
          <w:b/>
          <w:i/>
          <w:sz w:val="26"/>
          <w:szCs w:val="26"/>
          <w:lang w:val="en-US"/>
        </w:rPr>
        <w:t>F</w:t>
      </w:r>
      <w:r w:rsidRPr="00C42D97">
        <w:rPr>
          <w:rFonts w:ascii="Times New Roman" w:hAnsi="Times New Roman"/>
          <w:b/>
          <w:i/>
          <w:sz w:val="26"/>
          <w:szCs w:val="26"/>
        </w:rPr>
        <w:t xml:space="preserve">, </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где:</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b/>
          <w:i/>
          <w:sz w:val="26"/>
          <w:szCs w:val="26"/>
          <w:lang w:val="en-US"/>
        </w:rPr>
        <w:t>V</w:t>
      </w:r>
      <w:proofErr w:type="spellStart"/>
      <w:r w:rsidRPr="00C42D97">
        <w:rPr>
          <w:rFonts w:ascii="Times New Roman" w:hAnsi="Times New Roman"/>
          <w:b/>
          <w:i/>
          <w:sz w:val="26"/>
          <w:szCs w:val="26"/>
          <w:vertAlign w:val="subscript"/>
        </w:rPr>
        <w:t>разреш</w:t>
      </w:r>
      <w:proofErr w:type="spellEnd"/>
      <w:r w:rsidRPr="00C42D97">
        <w:rPr>
          <w:rFonts w:ascii="Times New Roman" w:hAnsi="Times New Roman"/>
          <w:b/>
          <w:i/>
          <w:sz w:val="26"/>
          <w:szCs w:val="26"/>
          <w:vertAlign w:val="subscript"/>
        </w:rPr>
        <w:t xml:space="preserve">. </w:t>
      </w:r>
      <w:r w:rsidRPr="00C42D97">
        <w:rPr>
          <w:rFonts w:ascii="Times New Roman" w:hAnsi="Times New Roman"/>
          <w:sz w:val="26"/>
          <w:szCs w:val="26"/>
        </w:rPr>
        <w:t>– количество выданных разрешений (отчёт по форме № 5-ЖМ или согласно данным, представленным Управлением по охране, контролю и регулированию использования объектов животного мира и среды их обитания Амурской области), штук;</w:t>
      </w:r>
    </w:p>
    <w:p w:rsidR="009C4EA0" w:rsidRPr="00C42D97" w:rsidRDefault="009C4EA0" w:rsidP="009C4EA0">
      <w:pPr>
        <w:spacing w:after="0" w:line="240" w:lineRule="auto"/>
        <w:ind w:firstLine="709"/>
        <w:jc w:val="both"/>
        <w:rPr>
          <w:rFonts w:ascii="Times New Roman" w:hAnsi="Times New Roman"/>
          <w:sz w:val="26"/>
          <w:szCs w:val="26"/>
        </w:rPr>
      </w:pPr>
      <w:proofErr w:type="gramStart"/>
      <w:r w:rsidRPr="00C42D97">
        <w:rPr>
          <w:rFonts w:ascii="Times New Roman" w:hAnsi="Times New Roman"/>
          <w:b/>
          <w:i/>
          <w:sz w:val="26"/>
          <w:szCs w:val="26"/>
          <w:lang w:val="en-US"/>
        </w:rPr>
        <w:t>S</w:t>
      </w:r>
      <w:r w:rsidRPr="00C42D97">
        <w:rPr>
          <w:rFonts w:ascii="Times New Roman" w:hAnsi="Times New Roman"/>
          <w:b/>
          <w:sz w:val="26"/>
          <w:szCs w:val="26"/>
          <w:vertAlign w:val="subscript"/>
        </w:rPr>
        <w:t xml:space="preserve"> ЖМ расчет.</w:t>
      </w:r>
      <w:proofErr w:type="gramEnd"/>
      <w:r w:rsidRPr="00C42D97">
        <w:rPr>
          <w:rFonts w:ascii="Times New Roman" w:hAnsi="Times New Roman"/>
          <w:b/>
          <w:i/>
          <w:sz w:val="26"/>
          <w:szCs w:val="26"/>
        </w:rPr>
        <w:t xml:space="preserve"> </w:t>
      </w:r>
      <w:r w:rsidRPr="00C42D97">
        <w:rPr>
          <w:rFonts w:ascii="Times New Roman" w:hAnsi="Times New Roman"/>
          <w:sz w:val="26"/>
          <w:szCs w:val="26"/>
        </w:rPr>
        <w:t>– средняя сумма, подлежащая уплате в бюджет, на одно выданное разрешение, тыс. рублей /1 разрешение;</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b/>
          <w:i/>
          <w:sz w:val="26"/>
          <w:szCs w:val="26"/>
        </w:rPr>
        <w:t xml:space="preserve">F – </w:t>
      </w:r>
      <w:r w:rsidRPr="00C42D97">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w:t>
      </w:r>
      <w:proofErr w:type="gramStart"/>
      <w:r w:rsidRPr="00C42D97">
        <w:rPr>
          <w:rFonts w:ascii="Times New Roman" w:hAnsi="Times New Roman"/>
          <w:sz w:val="26"/>
          <w:szCs w:val="26"/>
        </w:rPr>
        <w:t>.</w:t>
      </w:r>
      <w:proofErr w:type="gramEnd"/>
      <w:r w:rsidRPr="00C42D97">
        <w:rPr>
          <w:rFonts w:ascii="Times New Roman" w:hAnsi="Times New Roman"/>
          <w:sz w:val="26"/>
          <w:szCs w:val="26"/>
        </w:rPr>
        <w:t xml:space="preserve"> </w:t>
      </w:r>
      <w:proofErr w:type="gramStart"/>
      <w:r w:rsidRPr="00C42D97">
        <w:rPr>
          <w:rFonts w:ascii="Times New Roman" w:hAnsi="Times New Roman"/>
          <w:sz w:val="26"/>
          <w:szCs w:val="26"/>
        </w:rPr>
        <w:t>т</w:t>
      </w:r>
      <w:proofErr w:type="gramEnd"/>
      <w:r w:rsidRPr="00C42D97">
        <w:rPr>
          <w:rFonts w:ascii="Times New Roman" w:hAnsi="Times New Roman"/>
          <w:sz w:val="26"/>
          <w:szCs w:val="26"/>
        </w:rPr>
        <w:t>ыс. рублей.</w:t>
      </w:r>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Средняя сумма, подлежащая уплате в бюджет, на одно выданное разрешение (</w:t>
      </w:r>
      <w:r w:rsidRPr="00C42D97">
        <w:rPr>
          <w:rFonts w:ascii="Times New Roman" w:hAnsi="Times New Roman"/>
          <w:b/>
          <w:i/>
          <w:sz w:val="26"/>
          <w:szCs w:val="26"/>
          <w:lang w:val="en-US"/>
        </w:rPr>
        <w:t>S</w:t>
      </w:r>
      <w:r w:rsidRPr="00C42D97">
        <w:rPr>
          <w:rFonts w:ascii="Times New Roman" w:hAnsi="Times New Roman"/>
          <w:b/>
          <w:sz w:val="26"/>
          <w:szCs w:val="26"/>
          <w:vertAlign w:val="subscript"/>
        </w:rPr>
        <w:t xml:space="preserve"> ЖМ расчет.</w:t>
      </w:r>
      <w:r w:rsidRPr="00C42D97">
        <w:rPr>
          <w:rFonts w:ascii="Times New Roman" w:hAnsi="Times New Roman"/>
          <w:sz w:val="26"/>
          <w:szCs w:val="26"/>
        </w:rPr>
        <w:t>) рассчитывается как частное от деления суммы сбора, подлежащей уплате в бюджет по данному виду водных объектов за предыдущий период (</w:t>
      </w:r>
      <w:r w:rsidRPr="00C42D97">
        <w:rPr>
          <w:rFonts w:ascii="Times New Roman" w:hAnsi="Times New Roman"/>
          <w:b/>
          <w:i/>
          <w:sz w:val="26"/>
          <w:szCs w:val="26"/>
        </w:rPr>
        <w:t xml:space="preserve">ЖМ </w:t>
      </w:r>
      <w:r w:rsidRPr="00C42D97">
        <w:rPr>
          <w:rFonts w:ascii="Times New Roman" w:hAnsi="Times New Roman"/>
          <w:b/>
          <w:i/>
          <w:sz w:val="26"/>
          <w:szCs w:val="26"/>
          <w:vertAlign w:val="subscript"/>
        </w:rPr>
        <w:t>пред</w:t>
      </w:r>
      <w:proofErr w:type="gramStart"/>
      <w:r w:rsidRPr="00C42D97">
        <w:rPr>
          <w:rFonts w:ascii="Times New Roman" w:hAnsi="Times New Roman"/>
          <w:b/>
          <w:i/>
          <w:sz w:val="26"/>
          <w:szCs w:val="26"/>
          <w:vertAlign w:val="subscript"/>
        </w:rPr>
        <w:t>.</w:t>
      </w:r>
      <w:proofErr w:type="gramEnd"/>
      <w:r w:rsidRPr="00C42D97">
        <w:rPr>
          <w:rFonts w:ascii="Times New Roman" w:hAnsi="Times New Roman"/>
          <w:b/>
          <w:i/>
          <w:sz w:val="26"/>
          <w:szCs w:val="26"/>
          <w:vertAlign w:val="subscript"/>
        </w:rPr>
        <w:t xml:space="preserve"> </w:t>
      </w:r>
      <w:proofErr w:type="gramStart"/>
      <w:r w:rsidRPr="00C42D97">
        <w:rPr>
          <w:rFonts w:ascii="Times New Roman" w:hAnsi="Times New Roman"/>
          <w:b/>
          <w:i/>
          <w:sz w:val="26"/>
          <w:szCs w:val="26"/>
          <w:vertAlign w:val="subscript"/>
        </w:rPr>
        <w:t>п</w:t>
      </w:r>
      <w:proofErr w:type="gramEnd"/>
      <w:r w:rsidRPr="00C42D97">
        <w:rPr>
          <w:rFonts w:ascii="Times New Roman" w:hAnsi="Times New Roman"/>
          <w:b/>
          <w:i/>
          <w:sz w:val="26"/>
          <w:szCs w:val="26"/>
          <w:vertAlign w:val="subscript"/>
        </w:rPr>
        <w:t>ериод</w:t>
      </w:r>
      <w:r w:rsidRPr="00C42D97">
        <w:rPr>
          <w:rFonts w:ascii="Times New Roman" w:hAnsi="Times New Roman"/>
          <w:sz w:val="26"/>
          <w:szCs w:val="26"/>
        </w:rPr>
        <w:t>) на количество выданных разрешений за предыдущий период (</w:t>
      </w:r>
      <w:r w:rsidRPr="00C42D97">
        <w:rPr>
          <w:rFonts w:ascii="Times New Roman" w:hAnsi="Times New Roman"/>
          <w:b/>
          <w:i/>
          <w:sz w:val="26"/>
          <w:szCs w:val="26"/>
          <w:lang w:val="en-US"/>
        </w:rPr>
        <w:t>V</w:t>
      </w:r>
      <w:proofErr w:type="spellStart"/>
      <w:r w:rsidRPr="00C42D97">
        <w:rPr>
          <w:rFonts w:ascii="Times New Roman" w:hAnsi="Times New Roman"/>
          <w:b/>
          <w:i/>
          <w:sz w:val="26"/>
          <w:szCs w:val="26"/>
          <w:vertAlign w:val="subscript"/>
        </w:rPr>
        <w:t>разреш</w:t>
      </w:r>
      <w:proofErr w:type="spellEnd"/>
      <w:r w:rsidRPr="00C42D97">
        <w:rPr>
          <w:rFonts w:ascii="Times New Roman" w:hAnsi="Times New Roman"/>
          <w:b/>
          <w:i/>
          <w:sz w:val="26"/>
          <w:szCs w:val="26"/>
          <w:vertAlign w:val="subscript"/>
        </w:rPr>
        <w:t>. пред. период</w:t>
      </w:r>
      <w:r w:rsidRPr="00C42D97">
        <w:rPr>
          <w:rFonts w:ascii="Times New Roman" w:hAnsi="Times New Roman"/>
          <w:sz w:val="26"/>
          <w:szCs w:val="26"/>
        </w:rPr>
        <w:t>) (отчёт по форме № 5-ЖМ).</w:t>
      </w:r>
    </w:p>
    <w:p w:rsidR="009C4EA0" w:rsidRPr="00C42D97" w:rsidRDefault="009C4EA0" w:rsidP="009C4EA0">
      <w:pPr>
        <w:spacing w:after="0" w:line="240" w:lineRule="auto"/>
        <w:ind w:firstLine="709"/>
        <w:jc w:val="center"/>
        <w:rPr>
          <w:rFonts w:ascii="Times New Roman" w:hAnsi="Times New Roman"/>
          <w:b/>
          <w:i/>
          <w:sz w:val="26"/>
          <w:szCs w:val="26"/>
        </w:rPr>
      </w:pPr>
      <w:proofErr w:type="gramStart"/>
      <w:r w:rsidRPr="00C42D97">
        <w:rPr>
          <w:rFonts w:ascii="Times New Roman" w:hAnsi="Times New Roman"/>
          <w:b/>
          <w:i/>
          <w:sz w:val="26"/>
          <w:szCs w:val="26"/>
          <w:lang w:val="en-US"/>
        </w:rPr>
        <w:t>S</w:t>
      </w:r>
      <w:r w:rsidRPr="00C42D97">
        <w:rPr>
          <w:rFonts w:ascii="Times New Roman" w:hAnsi="Times New Roman"/>
          <w:b/>
          <w:sz w:val="26"/>
          <w:szCs w:val="26"/>
          <w:vertAlign w:val="subscript"/>
        </w:rPr>
        <w:t xml:space="preserve"> ЖМ расчет.</w:t>
      </w:r>
      <w:proofErr w:type="gramEnd"/>
      <w:r w:rsidRPr="00C42D97">
        <w:rPr>
          <w:rFonts w:ascii="Times New Roman" w:hAnsi="Times New Roman"/>
          <w:b/>
          <w:sz w:val="26"/>
          <w:szCs w:val="26"/>
          <w:vertAlign w:val="subscript"/>
        </w:rPr>
        <w:t xml:space="preserve"> </w:t>
      </w:r>
      <w:r w:rsidRPr="00C42D97">
        <w:rPr>
          <w:rFonts w:ascii="Times New Roman" w:hAnsi="Times New Roman"/>
          <w:b/>
          <w:i/>
          <w:sz w:val="26"/>
          <w:szCs w:val="26"/>
        </w:rPr>
        <w:t xml:space="preserve">= (ЖМ </w:t>
      </w:r>
      <w:r w:rsidRPr="00C42D97">
        <w:rPr>
          <w:rFonts w:ascii="Times New Roman" w:hAnsi="Times New Roman"/>
          <w:b/>
          <w:i/>
          <w:sz w:val="26"/>
          <w:szCs w:val="26"/>
          <w:vertAlign w:val="subscript"/>
        </w:rPr>
        <w:t>пред</w:t>
      </w:r>
      <w:proofErr w:type="gramStart"/>
      <w:r w:rsidRPr="00C42D97">
        <w:rPr>
          <w:rFonts w:ascii="Times New Roman" w:hAnsi="Times New Roman"/>
          <w:b/>
          <w:i/>
          <w:sz w:val="26"/>
          <w:szCs w:val="26"/>
          <w:vertAlign w:val="subscript"/>
        </w:rPr>
        <w:t>.</w:t>
      </w:r>
      <w:proofErr w:type="gramEnd"/>
      <w:r w:rsidRPr="00C42D97">
        <w:rPr>
          <w:rFonts w:ascii="Times New Roman" w:hAnsi="Times New Roman"/>
          <w:b/>
          <w:i/>
          <w:sz w:val="26"/>
          <w:szCs w:val="26"/>
          <w:vertAlign w:val="subscript"/>
        </w:rPr>
        <w:t xml:space="preserve"> </w:t>
      </w:r>
      <w:proofErr w:type="gramStart"/>
      <w:r w:rsidRPr="00C42D97">
        <w:rPr>
          <w:rFonts w:ascii="Times New Roman" w:hAnsi="Times New Roman"/>
          <w:b/>
          <w:i/>
          <w:sz w:val="26"/>
          <w:szCs w:val="26"/>
          <w:vertAlign w:val="subscript"/>
        </w:rPr>
        <w:t>п</w:t>
      </w:r>
      <w:proofErr w:type="gramEnd"/>
      <w:r w:rsidRPr="00C42D97">
        <w:rPr>
          <w:rFonts w:ascii="Times New Roman" w:hAnsi="Times New Roman"/>
          <w:b/>
          <w:i/>
          <w:sz w:val="26"/>
          <w:szCs w:val="26"/>
          <w:vertAlign w:val="subscript"/>
        </w:rPr>
        <w:t xml:space="preserve">ериод </w:t>
      </w:r>
      <w:r w:rsidRPr="00C42D97">
        <w:rPr>
          <w:rFonts w:ascii="Times New Roman" w:hAnsi="Times New Roman"/>
          <w:sz w:val="26"/>
          <w:szCs w:val="26"/>
        </w:rPr>
        <w:t xml:space="preserve">÷ </w:t>
      </w:r>
      <w:r w:rsidRPr="00C42D97">
        <w:rPr>
          <w:rFonts w:ascii="Times New Roman" w:hAnsi="Times New Roman"/>
          <w:b/>
          <w:i/>
          <w:sz w:val="26"/>
          <w:szCs w:val="26"/>
          <w:lang w:val="en-US"/>
        </w:rPr>
        <w:t>V</w:t>
      </w:r>
      <w:proofErr w:type="spellStart"/>
      <w:r w:rsidRPr="00C42D97">
        <w:rPr>
          <w:rFonts w:ascii="Times New Roman" w:hAnsi="Times New Roman"/>
          <w:b/>
          <w:i/>
          <w:sz w:val="26"/>
          <w:szCs w:val="26"/>
          <w:vertAlign w:val="subscript"/>
        </w:rPr>
        <w:t>разреш</w:t>
      </w:r>
      <w:proofErr w:type="spellEnd"/>
      <w:r w:rsidRPr="00C42D97">
        <w:rPr>
          <w:rFonts w:ascii="Times New Roman" w:hAnsi="Times New Roman"/>
          <w:b/>
          <w:i/>
          <w:sz w:val="26"/>
          <w:szCs w:val="26"/>
          <w:vertAlign w:val="subscript"/>
        </w:rPr>
        <w:t>. пред. период</w:t>
      </w:r>
      <w:r w:rsidRPr="00C42D97">
        <w:rPr>
          <w:rFonts w:ascii="Times New Roman" w:hAnsi="Times New Roman"/>
          <w:b/>
          <w:i/>
          <w:sz w:val="26"/>
          <w:szCs w:val="26"/>
        </w:rPr>
        <w:t>)</w:t>
      </w:r>
    </w:p>
    <w:p w:rsidR="009C4EA0" w:rsidRPr="00C42D97" w:rsidRDefault="009C4EA0" w:rsidP="009C4EA0">
      <w:pPr>
        <w:spacing w:after="0" w:line="240" w:lineRule="auto"/>
        <w:ind w:firstLine="709"/>
        <w:jc w:val="center"/>
        <w:rPr>
          <w:rFonts w:ascii="Times New Roman" w:hAnsi="Times New Roman"/>
          <w:sz w:val="26"/>
          <w:szCs w:val="26"/>
        </w:rPr>
      </w:pPr>
    </w:p>
    <w:p w:rsidR="009C4EA0" w:rsidRPr="00C42D97" w:rsidRDefault="009C4EA0" w:rsidP="009C4EA0">
      <w:pPr>
        <w:keepNext/>
        <w:numPr>
          <w:ilvl w:val="2"/>
          <w:numId w:val="3"/>
        </w:numPr>
        <w:spacing w:before="240" w:after="60"/>
        <w:ind w:left="0" w:firstLine="0"/>
        <w:jc w:val="center"/>
        <w:outlineLvl w:val="1"/>
        <w:rPr>
          <w:rFonts w:ascii="Times New Roman" w:hAnsi="Times New Roman"/>
          <w:b/>
          <w:bCs/>
          <w:iCs/>
          <w:sz w:val="26"/>
          <w:szCs w:val="26"/>
        </w:rPr>
      </w:pPr>
      <w:bookmarkStart w:id="206" w:name="_Toc129336612"/>
      <w:bookmarkStart w:id="207" w:name="_Toc145406723"/>
      <w:bookmarkStart w:id="208" w:name="_Toc146112047"/>
      <w:bookmarkStart w:id="209" w:name="_Toc194068883"/>
      <w:bookmarkStart w:id="210" w:name="_Toc226389679"/>
      <w:r w:rsidRPr="00C42D97">
        <w:rPr>
          <w:rFonts w:ascii="Times New Roman" w:hAnsi="Times New Roman"/>
          <w:b/>
          <w:bCs/>
          <w:iCs/>
          <w:sz w:val="26"/>
          <w:szCs w:val="26"/>
        </w:rPr>
        <w:t xml:space="preserve">Сбор за пользование объектами водных биологических ресурсов (исключая внутренние водные объекты) </w:t>
      </w:r>
      <w:r w:rsidRPr="00C42D97">
        <w:rPr>
          <w:rFonts w:ascii="Times New Roman" w:hAnsi="Times New Roman"/>
          <w:b/>
          <w:bCs/>
          <w:iCs/>
          <w:sz w:val="26"/>
          <w:szCs w:val="26"/>
        </w:rPr>
        <w:br/>
        <w:t>182 1 07 04020 01 0000 110</w:t>
      </w:r>
      <w:bookmarkEnd w:id="206"/>
      <w:bookmarkEnd w:id="207"/>
      <w:bookmarkEnd w:id="208"/>
      <w:bookmarkEnd w:id="209"/>
      <w:bookmarkEnd w:id="210"/>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Расчёт прогноза поступления доходов в КБ Амурской области от уплаты сбора за пользование объектами водных биологических ресурсов (исключая внутренние водные объекты) осуществляется по алгоритму расчёта, описанному в пункте 2.13,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9C4EA0" w:rsidRPr="00C42D97" w:rsidRDefault="009C4EA0" w:rsidP="009C4EA0">
      <w:pPr>
        <w:keepNext/>
        <w:numPr>
          <w:ilvl w:val="2"/>
          <w:numId w:val="3"/>
        </w:numPr>
        <w:spacing w:before="240" w:after="60"/>
        <w:ind w:left="0" w:firstLine="0"/>
        <w:jc w:val="center"/>
        <w:outlineLvl w:val="1"/>
        <w:rPr>
          <w:rFonts w:ascii="Times New Roman" w:hAnsi="Times New Roman"/>
          <w:b/>
          <w:bCs/>
          <w:iCs/>
          <w:sz w:val="26"/>
          <w:szCs w:val="26"/>
        </w:rPr>
      </w:pPr>
      <w:bookmarkStart w:id="211" w:name="_Toc129336613"/>
      <w:bookmarkStart w:id="212" w:name="_Toc145406724"/>
      <w:bookmarkStart w:id="213" w:name="_Toc146112048"/>
      <w:bookmarkStart w:id="214" w:name="_Toc194068884"/>
      <w:bookmarkStart w:id="215" w:name="_Toc226389680"/>
      <w:r w:rsidRPr="00C42D97">
        <w:rPr>
          <w:rFonts w:ascii="Times New Roman" w:hAnsi="Times New Roman"/>
          <w:b/>
          <w:bCs/>
          <w:iCs/>
          <w:sz w:val="26"/>
          <w:szCs w:val="26"/>
        </w:rPr>
        <w:t xml:space="preserve">Сбор за пользование объектами водных биологических ресурсов (по внутренним водным объектам) </w:t>
      </w:r>
      <w:r w:rsidRPr="00C42D97">
        <w:rPr>
          <w:rFonts w:ascii="Times New Roman" w:hAnsi="Times New Roman"/>
          <w:b/>
          <w:bCs/>
          <w:iCs/>
          <w:sz w:val="26"/>
          <w:szCs w:val="26"/>
        </w:rPr>
        <w:br/>
        <w:t>182 1 07 04030 01 0000 110</w:t>
      </w:r>
      <w:bookmarkEnd w:id="211"/>
      <w:bookmarkEnd w:id="212"/>
      <w:bookmarkEnd w:id="213"/>
      <w:bookmarkEnd w:id="214"/>
      <w:bookmarkEnd w:id="215"/>
    </w:p>
    <w:p w:rsidR="009C4EA0" w:rsidRPr="00C42D97" w:rsidRDefault="009C4EA0" w:rsidP="009C4EA0">
      <w:pPr>
        <w:spacing w:after="0" w:line="240" w:lineRule="auto"/>
        <w:ind w:firstLine="709"/>
        <w:jc w:val="both"/>
        <w:rPr>
          <w:rFonts w:ascii="Times New Roman" w:hAnsi="Times New Roman"/>
          <w:sz w:val="26"/>
          <w:szCs w:val="26"/>
        </w:rPr>
      </w:pPr>
      <w:r w:rsidRPr="00C42D97">
        <w:rPr>
          <w:rFonts w:ascii="Times New Roman" w:hAnsi="Times New Roman"/>
          <w:sz w:val="26"/>
          <w:szCs w:val="26"/>
        </w:rPr>
        <w:t>Расчёт прогноза поступления доходов в КБ Амурской области от уплаты сбора за пользование объектами водных биологических ресурсов (по внутренним водным объектам) осуществляется по алгоритму расчёта, описанному в пункте 2.13,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544FA2" w:rsidRPr="00C42D97" w:rsidRDefault="00544FA2" w:rsidP="007518EE">
      <w:pPr>
        <w:spacing w:after="0" w:line="240" w:lineRule="auto"/>
        <w:ind w:firstLine="709"/>
        <w:jc w:val="both"/>
        <w:rPr>
          <w:rFonts w:ascii="Times New Roman" w:hAnsi="Times New Roman"/>
          <w:sz w:val="26"/>
          <w:szCs w:val="26"/>
        </w:rPr>
      </w:pPr>
    </w:p>
    <w:p w:rsidR="000662D2" w:rsidRPr="00C42D97" w:rsidRDefault="000662D2" w:rsidP="007518EE">
      <w:pPr>
        <w:pStyle w:val="10"/>
        <w:numPr>
          <w:ilvl w:val="1"/>
          <w:numId w:val="3"/>
        </w:numPr>
        <w:spacing w:before="0" w:after="240"/>
        <w:ind w:left="0" w:firstLine="0"/>
        <w:jc w:val="center"/>
        <w:rPr>
          <w:rFonts w:ascii="Times New Roman" w:hAnsi="Times New Roman"/>
          <w:sz w:val="26"/>
          <w:szCs w:val="26"/>
        </w:rPr>
      </w:pPr>
      <w:bookmarkStart w:id="216" w:name="_Toc226389681"/>
      <w:r w:rsidRPr="00C42D97">
        <w:rPr>
          <w:rFonts w:ascii="Times New Roman" w:hAnsi="Times New Roman"/>
          <w:sz w:val="26"/>
          <w:szCs w:val="26"/>
        </w:rPr>
        <w:t xml:space="preserve">Государственная пошлина </w:t>
      </w:r>
      <w:r w:rsidRPr="00C42D97">
        <w:rPr>
          <w:rFonts w:ascii="Times New Roman" w:hAnsi="Times New Roman"/>
          <w:sz w:val="26"/>
          <w:szCs w:val="26"/>
        </w:rPr>
        <w:br/>
        <w:t>182 1 08 00000 01 0000 000</w:t>
      </w:r>
      <w:bookmarkEnd w:id="216"/>
    </w:p>
    <w:p w:rsidR="001F5175" w:rsidRPr="00C42D97" w:rsidRDefault="001F5175" w:rsidP="001F5175">
      <w:pPr>
        <w:autoSpaceDE w:val="0"/>
        <w:autoSpaceDN w:val="0"/>
        <w:adjustRightInd w:val="0"/>
        <w:spacing w:after="0" w:line="240" w:lineRule="auto"/>
        <w:ind w:firstLine="709"/>
        <w:jc w:val="both"/>
        <w:rPr>
          <w:rFonts w:ascii="Times New Roman" w:hAnsi="Times New Roman"/>
          <w:sz w:val="26"/>
          <w:szCs w:val="26"/>
        </w:rPr>
      </w:pPr>
      <w:r w:rsidRPr="00C42D97">
        <w:rPr>
          <w:rFonts w:ascii="Times New Roman" w:hAnsi="Times New Roman"/>
          <w:sz w:val="26"/>
          <w:szCs w:val="26"/>
        </w:rPr>
        <w:t>Расчёт прогноза поступления доходов в КБ Амурской области от уплаты государственной пошлины осуществляется в соответствии с действующим законодательством Российской Федерации о налогах и сборах.</w:t>
      </w:r>
    </w:p>
    <w:p w:rsidR="001F5175" w:rsidRPr="00C42D97" w:rsidRDefault="001F5175" w:rsidP="001F5175">
      <w:pPr>
        <w:autoSpaceDE w:val="0"/>
        <w:autoSpaceDN w:val="0"/>
        <w:adjustRightInd w:val="0"/>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Государственная пошлина взимается на территории Российской Федерации в соответствии с положениями главы 25.3 части второй НК РФ и зачисляется в бюджет Амурской области по нормативам, установленным в соответствии со статьей 56 БК РФ, а также нормами законодательства Российской Федерации о налогах и сборах и (или) иными нормативными правовыми актами Российской Федерации, субъектов Российской Федерации.</w:t>
      </w:r>
      <w:proofErr w:type="gramEnd"/>
    </w:p>
    <w:p w:rsidR="001F5175" w:rsidRPr="00C42D97" w:rsidRDefault="001F5175" w:rsidP="001F5175">
      <w:pPr>
        <w:autoSpaceDE w:val="0"/>
        <w:autoSpaceDN w:val="0"/>
        <w:adjustRightInd w:val="0"/>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Прогноз поступлений по государственной пошлине производится отдельно по каждому виду государственной пошлины в разрезе бюджетов, в том числе, с учётом разбивки по группам подвидов доходов. </w:t>
      </w:r>
    </w:p>
    <w:p w:rsidR="001F5175" w:rsidRPr="00C42D97" w:rsidRDefault="001F5175" w:rsidP="001F5175">
      <w:pPr>
        <w:autoSpaceDE w:val="0"/>
        <w:autoSpaceDN w:val="0"/>
        <w:adjustRightInd w:val="0"/>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При расчете поступлений госпошлины в разрезе видов учитываются следующие факторы: </w:t>
      </w:r>
    </w:p>
    <w:p w:rsidR="001F5175" w:rsidRPr="00C42D97" w:rsidRDefault="001F5175" w:rsidP="001F5175">
      <w:pPr>
        <w:autoSpaceDE w:val="0"/>
        <w:autoSpaceDN w:val="0"/>
        <w:adjustRightInd w:val="0"/>
        <w:spacing w:after="0" w:line="240" w:lineRule="auto"/>
        <w:ind w:firstLine="709"/>
        <w:jc w:val="both"/>
        <w:rPr>
          <w:rFonts w:ascii="Times New Roman" w:hAnsi="Times New Roman"/>
          <w:sz w:val="26"/>
          <w:szCs w:val="26"/>
        </w:rPr>
      </w:pPr>
      <w:r w:rsidRPr="00C42D97">
        <w:rPr>
          <w:rFonts w:ascii="Times New Roman" w:hAnsi="Times New Roman"/>
          <w:sz w:val="26"/>
          <w:szCs w:val="26"/>
        </w:rPr>
        <w:t>- изменения в законодательстве;</w:t>
      </w:r>
    </w:p>
    <w:p w:rsidR="001F5175" w:rsidRPr="00C42D97" w:rsidRDefault="001F5175" w:rsidP="001F5175">
      <w:pPr>
        <w:autoSpaceDE w:val="0"/>
        <w:autoSpaceDN w:val="0"/>
        <w:adjustRightInd w:val="0"/>
        <w:spacing w:after="0" w:line="240" w:lineRule="auto"/>
        <w:ind w:firstLine="709"/>
        <w:jc w:val="both"/>
        <w:rPr>
          <w:rFonts w:ascii="Times New Roman" w:hAnsi="Times New Roman"/>
          <w:sz w:val="26"/>
          <w:szCs w:val="26"/>
        </w:rPr>
      </w:pPr>
      <w:r w:rsidRPr="00C42D97">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F5175" w:rsidRPr="00C42D97" w:rsidRDefault="001F5175" w:rsidP="001F5175">
      <w:pPr>
        <w:autoSpaceDE w:val="0"/>
        <w:autoSpaceDN w:val="0"/>
        <w:adjustRightInd w:val="0"/>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 иные факторы (в том числе возможная корректировка на поступления, имеющие нестабильный «разовый» характер и др.). </w:t>
      </w:r>
    </w:p>
    <w:p w:rsidR="001F5175" w:rsidRPr="00C42D97" w:rsidRDefault="001F5175" w:rsidP="001F5175">
      <w:pPr>
        <w:autoSpaceDE w:val="0"/>
        <w:autoSpaceDN w:val="0"/>
        <w:adjustRightInd w:val="0"/>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1F5175" w:rsidRPr="00C42D97" w:rsidRDefault="001F5175" w:rsidP="001F5175">
      <w:pPr>
        <w:autoSpaceDE w:val="0"/>
        <w:autoSpaceDN w:val="0"/>
        <w:adjustRightInd w:val="0"/>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Объём выпадающих доходов определяется в рамках прописанного </w:t>
      </w:r>
      <w:proofErr w:type="gramStart"/>
      <w:r w:rsidRPr="00C42D97">
        <w:rPr>
          <w:rFonts w:ascii="Times New Roman" w:hAnsi="Times New Roman"/>
          <w:sz w:val="26"/>
          <w:szCs w:val="26"/>
        </w:rPr>
        <w:t>алгоритма расчёта прогнозного объёма поступлений государственной пошлины</w:t>
      </w:r>
      <w:proofErr w:type="gramEnd"/>
      <w:r w:rsidRPr="00C42D97">
        <w:rPr>
          <w:rFonts w:ascii="Times New Roman" w:hAnsi="Times New Roman"/>
          <w:sz w:val="26"/>
          <w:szCs w:val="26"/>
        </w:rPr>
        <w:t>.</w:t>
      </w:r>
    </w:p>
    <w:p w:rsidR="001F5175" w:rsidRPr="00C42D97" w:rsidRDefault="001F5175" w:rsidP="001F5175">
      <w:pPr>
        <w:autoSpaceDE w:val="0"/>
        <w:autoSpaceDN w:val="0"/>
        <w:adjustRightInd w:val="0"/>
        <w:spacing w:after="0" w:line="240" w:lineRule="auto"/>
        <w:ind w:firstLine="709"/>
        <w:jc w:val="both"/>
        <w:rPr>
          <w:rFonts w:ascii="Times New Roman" w:hAnsi="Times New Roman"/>
          <w:sz w:val="26"/>
          <w:szCs w:val="26"/>
        </w:rPr>
      </w:pPr>
    </w:p>
    <w:p w:rsidR="000662D2" w:rsidRPr="00C42D97" w:rsidRDefault="000662D2" w:rsidP="007518EE">
      <w:pPr>
        <w:pStyle w:val="10"/>
        <w:numPr>
          <w:ilvl w:val="2"/>
          <w:numId w:val="3"/>
        </w:numPr>
        <w:tabs>
          <w:tab w:val="left" w:pos="1985"/>
          <w:tab w:val="left" w:pos="2835"/>
          <w:tab w:val="left" w:pos="3119"/>
        </w:tabs>
        <w:spacing w:before="0" w:after="240"/>
        <w:ind w:firstLine="619"/>
        <w:jc w:val="center"/>
        <w:rPr>
          <w:rFonts w:ascii="Times New Roman" w:hAnsi="Times New Roman"/>
          <w:i/>
          <w:sz w:val="26"/>
          <w:szCs w:val="26"/>
        </w:rPr>
      </w:pPr>
      <w:bookmarkStart w:id="217" w:name="_Toc226389682"/>
      <w:r w:rsidRPr="00C42D97">
        <w:rPr>
          <w:rFonts w:ascii="Times New Roman" w:hAnsi="Times New Roman"/>
          <w:i/>
          <w:sz w:val="26"/>
          <w:szCs w:val="26"/>
        </w:rPr>
        <w:t xml:space="preserve">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Pr="00C42D97">
        <w:rPr>
          <w:rFonts w:ascii="Times New Roman" w:hAnsi="Times New Roman"/>
          <w:i/>
          <w:sz w:val="26"/>
          <w:szCs w:val="26"/>
        </w:rPr>
        <w:br/>
        <w:t>182 1 08 03010 01 0000 110</w:t>
      </w:r>
      <w:bookmarkEnd w:id="217"/>
    </w:p>
    <w:p w:rsidR="00CD3A4D" w:rsidRPr="00C42D97" w:rsidRDefault="00CD3A4D" w:rsidP="007518EE">
      <w:pPr>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методом экстраполяции (по имеющимся данным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Российской Федерации, </w:t>
      </w:r>
      <w:r w:rsidR="008A2E48" w:rsidRPr="00C42D97">
        <w:rPr>
          <w:rFonts w:ascii="Times New Roman" w:hAnsi="Times New Roman"/>
          <w:sz w:val="26"/>
          <w:szCs w:val="26"/>
        </w:rPr>
        <w:t>структурные (разовые) поступления, в том числе перечисленные в большем размере в предшествующих</w:t>
      </w:r>
      <w:proofErr w:type="gramEnd"/>
      <w:r w:rsidR="008A2E48" w:rsidRPr="00C42D97">
        <w:rPr>
          <w:rFonts w:ascii="Times New Roman" w:hAnsi="Times New Roman"/>
          <w:sz w:val="26"/>
          <w:szCs w:val="26"/>
        </w:rPr>
        <w:t xml:space="preserve"> </w:t>
      </w:r>
      <w:proofErr w:type="gramStart"/>
      <w:r w:rsidR="008A2E48" w:rsidRPr="00C42D97">
        <w:rPr>
          <w:rFonts w:ascii="Times New Roman" w:hAnsi="Times New Roman"/>
          <w:sz w:val="26"/>
          <w:szCs w:val="26"/>
        </w:rPr>
        <w:t>периодах</w:t>
      </w:r>
      <w:proofErr w:type="gramEnd"/>
      <w:r w:rsidR="008A2E48" w:rsidRPr="00C42D97">
        <w:rPr>
          <w:rFonts w:ascii="Times New Roman" w:hAnsi="Times New Roman"/>
          <w:sz w:val="26"/>
          <w:szCs w:val="26"/>
        </w:rPr>
        <w:t>, а также другие факторы.</w:t>
      </w:r>
    </w:p>
    <w:p w:rsidR="008A2E48" w:rsidRPr="00C42D97" w:rsidRDefault="008A2E48" w:rsidP="007518EE">
      <w:pPr>
        <w:spacing w:after="0" w:line="240" w:lineRule="auto"/>
        <w:ind w:firstLine="709"/>
        <w:jc w:val="both"/>
        <w:rPr>
          <w:rFonts w:ascii="Times New Roman" w:hAnsi="Times New Roman"/>
          <w:sz w:val="26"/>
          <w:szCs w:val="26"/>
        </w:rPr>
      </w:pPr>
    </w:p>
    <w:p w:rsidR="000662D2" w:rsidRPr="00C42D97" w:rsidRDefault="000662D2" w:rsidP="007518EE">
      <w:pPr>
        <w:pStyle w:val="10"/>
        <w:numPr>
          <w:ilvl w:val="1"/>
          <w:numId w:val="3"/>
        </w:numPr>
        <w:spacing w:before="0" w:after="240"/>
        <w:ind w:left="0" w:firstLine="0"/>
        <w:jc w:val="center"/>
        <w:rPr>
          <w:rFonts w:ascii="Times New Roman" w:hAnsi="Times New Roman"/>
          <w:sz w:val="26"/>
          <w:szCs w:val="26"/>
        </w:rPr>
      </w:pPr>
      <w:bookmarkStart w:id="218" w:name="_Toc456264010"/>
      <w:bookmarkStart w:id="219" w:name="_Toc226389683"/>
      <w:bookmarkEnd w:id="13"/>
      <w:r w:rsidRPr="00C42D97">
        <w:rPr>
          <w:rFonts w:ascii="Times New Roman" w:hAnsi="Times New Roman"/>
          <w:sz w:val="26"/>
          <w:szCs w:val="26"/>
        </w:rPr>
        <w:t>Задолженность и перерасчеты по отмененным налогам, сборам и иным обязательным платежам</w:t>
      </w:r>
      <w:bookmarkEnd w:id="218"/>
      <w:r w:rsidRPr="00C42D97">
        <w:rPr>
          <w:rFonts w:ascii="Times New Roman" w:hAnsi="Times New Roman"/>
          <w:sz w:val="26"/>
          <w:szCs w:val="26"/>
        </w:rPr>
        <w:t xml:space="preserve"> </w:t>
      </w:r>
      <w:r w:rsidRPr="00C42D97">
        <w:rPr>
          <w:rFonts w:ascii="Times New Roman" w:hAnsi="Times New Roman"/>
          <w:sz w:val="26"/>
          <w:szCs w:val="26"/>
        </w:rPr>
        <w:br/>
        <w:t>182 1 09 00000 00 0000 000</w:t>
      </w:r>
      <w:bookmarkEnd w:id="219"/>
    </w:p>
    <w:p w:rsidR="00AE3D66" w:rsidRPr="00C42D97" w:rsidRDefault="00AE3D66" w:rsidP="00AE3D66">
      <w:pPr>
        <w:pStyle w:val="10"/>
        <w:numPr>
          <w:ilvl w:val="2"/>
          <w:numId w:val="3"/>
        </w:numPr>
        <w:spacing w:before="0" w:after="240"/>
        <w:ind w:left="1214"/>
        <w:jc w:val="center"/>
        <w:rPr>
          <w:rFonts w:ascii="Times New Roman" w:hAnsi="Times New Roman"/>
          <w:sz w:val="26"/>
          <w:szCs w:val="26"/>
        </w:rPr>
      </w:pPr>
      <w:bookmarkStart w:id="220" w:name="_Toc194068888"/>
      <w:bookmarkStart w:id="221" w:name="_Toc226389684"/>
      <w:r w:rsidRPr="00C42D97">
        <w:rPr>
          <w:rFonts w:ascii="Times New Roman" w:hAnsi="Times New Roman"/>
          <w:sz w:val="26"/>
          <w:szCs w:val="26"/>
        </w:rPr>
        <w:t>Налог на прибыль организаций, зачислявшийся до 1 января 2005 года в местные бюджеты, мобилизуемый на территориях городских округов 182 1 09 01020 04 0000 110</w:t>
      </w:r>
      <w:bookmarkEnd w:id="220"/>
      <w:bookmarkEnd w:id="221"/>
    </w:p>
    <w:p w:rsidR="00AE3D66" w:rsidRPr="00C42D97" w:rsidRDefault="00AE3D66" w:rsidP="00AE3D66">
      <w:pPr>
        <w:pStyle w:val="10"/>
        <w:numPr>
          <w:ilvl w:val="2"/>
          <w:numId w:val="3"/>
        </w:numPr>
        <w:spacing w:before="0" w:after="240"/>
        <w:ind w:left="1214"/>
        <w:jc w:val="center"/>
        <w:rPr>
          <w:rFonts w:ascii="Times New Roman" w:hAnsi="Times New Roman"/>
          <w:sz w:val="26"/>
          <w:szCs w:val="26"/>
        </w:rPr>
      </w:pPr>
      <w:bookmarkStart w:id="222" w:name="_Toc194068889"/>
      <w:bookmarkStart w:id="223" w:name="_Toc226389685"/>
      <w:r w:rsidRPr="00C42D97">
        <w:rPr>
          <w:rFonts w:ascii="Times New Roman" w:hAnsi="Times New Roman"/>
          <w:sz w:val="26"/>
          <w:szCs w:val="26"/>
        </w:rPr>
        <w:t>Налог на прибыль организаций, зачислявшийся до 1 января 2005 года в местные бюджеты, мобилизуемый на территориях муниципальных округов 182 1 09 01020 14 0000 110</w:t>
      </w:r>
      <w:bookmarkEnd w:id="222"/>
      <w:bookmarkEnd w:id="223"/>
    </w:p>
    <w:p w:rsidR="00AE3D66" w:rsidRPr="00C42D97" w:rsidRDefault="00AE3D66" w:rsidP="00AE3D66">
      <w:pPr>
        <w:pStyle w:val="10"/>
        <w:numPr>
          <w:ilvl w:val="2"/>
          <w:numId w:val="3"/>
        </w:numPr>
        <w:spacing w:before="0" w:after="240"/>
        <w:ind w:left="1214"/>
        <w:jc w:val="center"/>
        <w:rPr>
          <w:rFonts w:ascii="Times New Roman" w:hAnsi="Times New Roman"/>
          <w:sz w:val="26"/>
          <w:szCs w:val="26"/>
        </w:rPr>
      </w:pPr>
      <w:bookmarkStart w:id="224" w:name="_Toc194068890"/>
      <w:bookmarkStart w:id="225" w:name="_Toc226389686"/>
      <w:r w:rsidRPr="00C42D97">
        <w:rPr>
          <w:rFonts w:ascii="Times New Roman" w:hAnsi="Times New Roman"/>
          <w:sz w:val="26"/>
          <w:szCs w:val="26"/>
        </w:rPr>
        <w:t>Налог на прибыль организаций, зачислявшийся до 1 января 2005 года в местные бюджеты, мобилизуемый на территориях муниципальных районов 182 1 09 01030 05 0000 110</w:t>
      </w:r>
      <w:bookmarkEnd w:id="224"/>
      <w:bookmarkEnd w:id="225"/>
    </w:p>
    <w:p w:rsidR="006C684F" w:rsidRPr="00C42D97" w:rsidRDefault="006C684F" w:rsidP="006C684F">
      <w:pPr>
        <w:pStyle w:val="10"/>
        <w:numPr>
          <w:ilvl w:val="2"/>
          <w:numId w:val="3"/>
        </w:numPr>
        <w:spacing w:before="0" w:after="240"/>
        <w:jc w:val="center"/>
        <w:rPr>
          <w:rFonts w:ascii="Times New Roman" w:hAnsi="Times New Roman"/>
          <w:sz w:val="26"/>
          <w:szCs w:val="26"/>
        </w:rPr>
      </w:pPr>
      <w:bookmarkStart w:id="226" w:name="_Toc226389687"/>
      <w:r w:rsidRPr="00C42D97">
        <w:rPr>
          <w:rFonts w:ascii="Times New Roman" w:hAnsi="Times New Roman"/>
          <w:sz w:val="26"/>
          <w:szCs w:val="26"/>
        </w:rPr>
        <w:t>Акцизы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производимые на территории Российской Федерации 182 1 09 02060 01 0000 110</w:t>
      </w:r>
      <w:bookmarkEnd w:id="226"/>
    </w:p>
    <w:p w:rsidR="006C684F" w:rsidRPr="00C42D97" w:rsidRDefault="000B0FDC" w:rsidP="000B0FDC">
      <w:pPr>
        <w:pStyle w:val="10"/>
        <w:numPr>
          <w:ilvl w:val="2"/>
          <w:numId w:val="3"/>
        </w:numPr>
        <w:spacing w:before="0" w:after="240"/>
        <w:jc w:val="center"/>
        <w:rPr>
          <w:rFonts w:ascii="Times New Roman" w:hAnsi="Times New Roman"/>
          <w:sz w:val="26"/>
          <w:szCs w:val="26"/>
        </w:rPr>
      </w:pPr>
      <w:bookmarkStart w:id="227" w:name="_Toc226389688"/>
      <w:r w:rsidRPr="00C42D97">
        <w:rPr>
          <w:rFonts w:ascii="Times New Roman" w:hAnsi="Times New Roman"/>
          <w:sz w:val="26"/>
          <w:szCs w:val="26"/>
        </w:rPr>
        <w:t>Акцизы на игристые вина, включая российское шампанское, с защищенным географическим указанием, с защищенным наименованием места происхождения, производимые на территории Российской Федерации</w:t>
      </w:r>
      <w:r w:rsidR="006C684F" w:rsidRPr="00C42D97">
        <w:rPr>
          <w:rFonts w:ascii="Times New Roman" w:hAnsi="Times New Roman"/>
          <w:sz w:val="26"/>
          <w:szCs w:val="26"/>
        </w:rPr>
        <w:t xml:space="preserve"> </w:t>
      </w:r>
      <w:r w:rsidRPr="00C42D97">
        <w:rPr>
          <w:rFonts w:ascii="Times New Roman" w:hAnsi="Times New Roman"/>
          <w:sz w:val="26"/>
          <w:szCs w:val="26"/>
        </w:rPr>
        <w:t>182 1 09 02070 01 0000 110</w:t>
      </w:r>
      <w:bookmarkEnd w:id="227"/>
    </w:p>
    <w:p w:rsidR="00AE3D66" w:rsidRPr="00C42D97" w:rsidRDefault="00AE3D66" w:rsidP="00AE3D66">
      <w:pPr>
        <w:pStyle w:val="10"/>
        <w:numPr>
          <w:ilvl w:val="2"/>
          <w:numId w:val="3"/>
        </w:numPr>
        <w:spacing w:before="0" w:after="240"/>
        <w:ind w:left="1214"/>
        <w:jc w:val="center"/>
        <w:rPr>
          <w:rFonts w:ascii="Times New Roman" w:hAnsi="Times New Roman"/>
          <w:sz w:val="26"/>
          <w:szCs w:val="26"/>
        </w:rPr>
      </w:pPr>
      <w:bookmarkStart w:id="228" w:name="_Toc194068891"/>
      <w:bookmarkStart w:id="229" w:name="_Toc226389689"/>
      <w:r w:rsidRPr="00C42D97">
        <w:rPr>
          <w:rFonts w:ascii="Times New Roman" w:hAnsi="Times New Roman"/>
          <w:sz w:val="26"/>
          <w:szCs w:val="26"/>
        </w:rPr>
        <w:t xml:space="preserve">Платежи за добычу общераспространенных полезных ископаемых, мобилизуемые на территориях городских округов </w:t>
      </w:r>
      <w:r w:rsidRPr="00C42D97">
        <w:rPr>
          <w:rFonts w:ascii="Times New Roman" w:hAnsi="Times New Roman"/>
          <w:sz w:val="26"/>
          <w:szCs w:val="26"/>
        </w:rPr>
        <w:br/>
        <w:t>182 1 09 03021 04 0000 110</w:t>
      </w:r>
      <w:bookmarkEnd w:id="228"/>
      <w:bookmarkEnd w:id="229"/>
    </w:p>
    <w:p w:rsidR="006010ED" w:rsidRPr="00C42D97" w:rsidRDefault="006010ED" w:rsidP="006010ED">
      <w:pPr>
        <w:rPr>
          <w:lang w:eastAsia="ru-RU"/>
        </w:rPr>
      </w:pPr>
    </w:p>
    <w:p w:rsidR="00AE3D66" w:rsidRPr="00C42D97" w:rsidRDefault="00AE3D66" w:rsidP="00AE3D66">
      <w:pPr>
        <w:pStyle w:val="10"/>
        <w:numPr>
          <w:ilvl w:val="2"/>
          <w:numId w:val="3"/>
        </w:numPr>
        <w:spacing w:before="0" w:after="240"/>
        <w:ind w:left="1214"/>
        <w:jc w:val="center"/>
        <w:rPr>
          <w:rFonts w:ascii="Times New Roman" w:hAnsi="Times New Roman"/>
          <w:sz w:val="26"/>
          <w:szCs w:val="26"/>
        </w:rPr>
      </w:pPr>
      <w:bookmarkStart w:id="230" w:name="_Toc194068892"/>
      <w:bookmarkStart w:id="231" w:name="_Toc226389690"/>
      <w:r w:rsidRPr="00C42D97">
        <w:rPr>
          <w:rFonts w:ascii="Times New Roman" w:hAnsi="Times New Roman"/>
          <w:sz w:val="26"/>
          <w:szCs w:val="26"/>
        </w:rPr>
        <w:t>Платежи за добычу общераспространенных полезных ископаемых, мобилизуемые на территориях муниципальных районов 182 1 09 03021 05 0000 110</w:t>
      </w:r>
      <w:bookmarkEnd w:id="230"/>
      <w:bookmarkEnd w:id="231"/>
      <w:r w:rsidR="00CF3E33" w:rsidRPr="00C42D97">
        <w:rPr>
          <w:rFonts w:ascii="Times New Roman" w:hAnsi="Times New Roman"/>
          <w:sz w:val="26"/>
          <w:szCs w:val="26"/>
        </w:rPr>
        <w:br/>
      </w:r>
    </w:p>
    <w:p w:rsidR="00CF3E33" w:rsidRPr="00C42D97" w:rsidRDefault="00AE3D66" w:rsidP="00CF3E33">
      <w:pPr>
        <w:pStyle w:val="10"/>
        <w:numPr>
          <w:ilvl w:val="2"/>
          <w:numId w:val="3"/>
        </w:numPr>
        <w:spacing w:before="0" w:after="240"/>
        <w:ind w:left="1214"/>
        <w:jc w:val="center"/>
      </w:pPr>
      <w:bookmarkStart w:id="232" w:name="_Toc194068893"/>
      <w:bookmarkStart w:id="233" w:name="_Toc226389691"/>
      <w:r w:rsidRPr="00C42D97">
        <w:rPr>
          <w:rFonts w:ascii="Times New Roman" w:hAnsi="Times New Roman"/>
          <w:sz w:val="26"/>
          <w:szCs w:val="26"/>
        </w:rPr>
        <w:t>Платежи за добычу общераспространенных полезных ископаемых, мобилизуемые на территориях муниципальных округов 182 1 09 03021 14 0000 110</w:t>
      </w:r>
      <w:bookmarkEnd w:id="232"/>
      <w:bookmarkEnd w:id="233"/>
      <w:r w:rsidR="00CF3E33" w:rsidRPr="00C42D97">
        <w:rPr>
          <w:rFonts w:ascii="Times New Roman" w:hAnsi="Times New Roman"/>
          <w:sz w:val="26"/>
          <w:szCs w:val="26"/>
        </w:rPr>
        <w:br/>
      </w:r>
    </w:p>
    <w:p w:rsidR="00AE3D66" w:rsidRPr="00C42D97" w:rsidRDefault="00AE3D66" w:rsidP="00AE3D66">
      <w:pPr>
        <w:pStyle w:val="10"/>
        <w:numPr>
          <w:ilvl w:val="2"/>
          <w:numId w:val="3"/>
        </w:numPr>
        <w:spacing w:before="0" w:after="240"/>
        <w:ind w:left="1214"/>
        <w:jc w:val="center"/>
        <w:rPr>
          <w:rFonts w:ascii="Times New Roman" w:hAnsi="Times New Roman"/>
          <w:sz w:val="26"/>
          <w:szCs w:val="26"/>
        </w:rPr>
      </w:pPr>
      <w:bookmarkStart w:id="234" w:name="_Toc194068894"/>
      <w:bookmarkStart w:id="235" w:name="_Toc226389692"/>
      <w:r w:rsidRPr="00C42D97">
        <w:rPr>
          <w:rFonts w:ascii="Times New Roman" w:hAnsi="Times New Roman"/>
          <w:sz w:val="26"/>
          <w:szCs w:val="26"/>
        </w:rPr>
        <w:t xml:space="preserve">Платежи за добычу углеводородного сырья </w:t>
      </w:r>
      <w:r w:rsidRPr="00C42D97">
        <w:rPr>
          <w:rFonts w:ascii="Times New Roman" w:hAnsi="Times New Roman"/>
          <w:sz w:val="26"/>
          <w:szCs w:val="26"/>
        </w:rPr>
        <w:br/>
        <w:t>182 1 09 03022 01 0000 110</w:t>
      </w:r>
      <w:bookmarkEnd w:id="234"/>
      <w:bookmarkEnd w:id="235"/>
    </w:p>
    <w:p w:rsidR="00AE3D66" w:rsidRPr="00C42D97" w:rsidRDefault="00AE3D66" w:rsidP="00AE3D66">
      <w:pPr>
        <w:pStyle w:val="10"/>
        <w:numPr>
          <w:ilvl w:val="2"/>
          <w:numId w:val="3"/>
        </w:numPr>
        <w:spacing w:before="0" w:after="240"/>
        <w:ind w:left="1214"/>
        <w:jc w:val="center"/>
        <w:rPr>
          <w:rFonts w:ascii="Times New Roman" w:hAnsi="Times New Roman"/>
          <w:sz w:val="26"/>
          <w:szCs w:val="26"/>
        </w:rPr>
      </w:pPr>
      <w:bookmarkStart w:id="236" w:name="_Toc194068895"/>
      <w:bookmarkStart w:id="237" w:name="_Toc226389693"/>
      <w:r w:rsidRPr="00C42D97">
        <w:rPr>
          <w:rFonts w:ascii="Times New Roman" w:hAnsi="Times New Roman"/>
          <w:sz w:val="26"/>
          <w:szCs w:val="26"/>
        </w:rPr>
        <w:t>Платежи за добычу подземных вод 182 1 09 03023 01 0000 110</w:t>
      </w:r>
      <w:bookmarkEnd w:id="236"/>
      <w:bookmarkEnd w:id="237"/>
    </w:p>
    <w:p w:rsidR="00AE3D66" w:rsidRPr="00C42D97" w:rsidRDefault="00AE3D66" w:rsidP="00AE3D66">
      <w:pPr>
        <w:pStyle w:val="10"/>
        <w:numPr>
          <w:ilvl w:val="2"/>
          <w:numId w:val="3"/>
        </w:numPr>
        <w:spacing w:before="0" w:after="240"/>
        <w:ind w:left="1214"/>
        <w:jc w:val="center"/>
        <w:rPr>
          <w:rFonts w:ascii="Times New Roman" w:hAnsi="Times New Roman"/>
          <w:sz w:val="26"/>
          <w:szCs w:val="26"/>
        </w:rPr>
      </w:pPr>
      <w:bookmarkStart w:id="238" w:name="_Toc194068896"/>
      <w:bookmarkStart w:id="239" w:name="_Toc226389694"/>
      <w:r w:rsidRPr="00C42D97">
        <w:rPr>
          <w:rFonts w:ascii="Times New Roman" w:hAnsi="Times New Roman"/>
          <w:sz w:val="26"/>
          <w:szCs w:val="26"/>
        </w:rPr>
        <w:t xml:space="preserve">Платежи за добычу других полезных ископаемых </w:t>
      </w:r>
      <w:r w:rsidRPr="00C42D97">
        <w:rPr>
          <w:rFonts w:ascii="Times New Roman" w:hAnsi="Times New Roman"/>
          <w:sz w:val="26"/>
          <w:szCs w:val="26"/>
        </w:rPr>
        <w:br/>
        <w:t>182 1 09 03025 01 0000 110</w:t>
      </w:r>
      <w:bookmarkEnd w:id="238"/>
      <w:bookmarkEnd w:id="239"/>
    </w:p>
    <w:p w:rsidR="00AE3D66" w:rsidRPr="00C42D97" w:rsidRDefault="00AE3D66" w:rsidP="00AE3D66">
      <w:pPr>
        <w:pStyle w:val="10"/>
        <w:numPr>
          <w:ilvl w:val="2"/>
          <w:numId w:val="3"/>
        </w:numPr>
        <w:spacing w:before="0" w:after="240"/>
        <w:ind w:left="1214"/>
        <w:jc w:val="center"/>
        <w:rPr>
          <w:rFonts w:ascii="Times New Roman" w:hAnsi="Times New Roman"/>
          <w:sz w:val="26"/>
          <w:szCs w:val="26"/>
        </w:rPr>
      </w:pPr>
      <w:bookmarkStart w:id="240" w:name="_Toc194068897"/>
      <w:bookmarkStart w:id="241" w:name="_Toc226389695"/>
      <w:r w:rsidRPr="00C42D97">
        <w:rPr>
          <w:rFonts w:ascii="Times New Roman" w:hAnsi="Times New Roman"/>
          <w:sz w:val="26"/>
          <w:szCs w:val="26"/>
        </w:rPr>
        <w:t>Регулярные платежи (роялти) 182 1 09 03061 01 0000 110</w:t>
      </w:r>
      <w:bookmarkEnd w:id="240"/>
      <w:bookmarkEnd w:id="241"/>
    </w:p>
    <w:p w:rsidR="00AE3D66" w:rsidRPr="00C42D97" w:rsidRDefault="00AE3D66" w:rsidP="00AE3D66">
      <w:pPr>
        <w:pStyle w:val="10"/>
        <w:numPr>
          <w:ilvl w:val="2"/>
          <w:numId w:val="3"/>
        </w:numPr>
        <w:spacing w:before="0" w:after="240"/>
        <w:ind w:left="1214"/>
        <w:jc w:val="center"/>
        <w:rPr>
          <w:rFonts w:ascii="Times New Roman" w:hAnsi="Times New Roman"/>
          <w:sz w:val="26"/>
          <w:szCs w:val="26"/>
        </w:rPr>
      </w:pPr>
      <w:bookmarkStart w:id="242" w:name="_Toc194068898"/>
      <w:bookmarkStart w:id="243" w:name="_Toc226389696"/>
      <w:r w:rsidRPr="00C42D97">
        <w:rPr>
          <w:rFonts w:ascii="Times New Roman" w:hAnsi="Times New Roman"/>
          <w:sz w:val="26"/>
          <w:szCs w:val="26"/>
        </w:rPr>
        <w:t>Ежегодные платежи за проведение поисковых и разведочных работ 182 1 09 03062 01 0000 110</w:t>
      </w:r>
      <w:bookmarkEnd w:id="242"/>
      <w:bookmarkEnd w:id="243"/>
    </w:p>
    <w:p w:rsidR="00AE3D66" w:rsidRPr="00C42D97" w:rsidRDefault="00AE3D66" w:rsidP="00AE3D66">
      <w:pPr>
        <w:pStyle w:val="10"/>
        <w:numPr>
          <w:ilvl w:val="2"/>
          <w:numId w:val="3"/>
        </w:numPr>
        <w:spacing w:before="0" w:after="240"/>
        <w:ind w:left="1214"/>
        <w:jc w:val="center"/>
        <w:rPr>
          <w:rFonts w:ascii="Times New Roman" w:hAnsi="Times New Roman"/>
          <w:sz w:val="26"/>
          <w:szCs w:val="26"/>
        </w:rPr>
      </w:pPr>
      <w:bookmarkStart w:id="244" w:name="_Toc194068899"/>
      <w:bookmarkStart w:id="245" w:name="_Toc226389697"/>
      <w:r w:rsidRPr="00C42D97">
        <w:rPr>
          <w:rFonts w:ascii="Times New Roman" w:hAnsi="Times New Roman"/>
          <w:sz w:val="26"/>
          <w:szCs w:val="26"/>
        </w:rPr>
        <w:t>Отчисления на воспроизводство минерально-сырьевой базы, зачисляемые в бюджеты субъектов Российской Федерации, за исключением уплачиваемых при добыче общераспространенных полезных ископаемых и подземных вод, используемых для местных нужд 182 1 09 03082 02 0000 110</w:t>
      </w:r>
      <w:bookmarkEnd w:id="244"/>
      <w:bookmarkEnd w:id="245"/>
    </w:p>
    <w:p w:rsidR="00AE3D66" w:rsidRPr="00C42D97" w:rsidRDefault="00AE3D66" w:rsidP="00AE3D66">
      <w:pPr>
        <w:pStyle w:val="10"/>
        <w:numPr>
          <w:ilvl w:val="2"/>
          <w:numId w:val="3"/>
        </w:numPr>
        <w:spacing w:before="0" w:after="240"/>
        <w:ind w:left="1214"/>
        <w:jc w:val="center"/>
        <w:rPr>
          <w:rFonts w:ascii="Times New Roman" w:hAnsi="Times New Roman"/>
          <w:sz w:val="26"/>
          <w:szCs w:val="26"/>
        </w:rPr>
      </w:pPr>
      <w:bookmarkStart w:id="246" w:name="_Toc194068900"/>
      <w:bookmarkStart w:id="247" w:name="_Toc226389698"/>
      <w:r w:rsidRPr="00C42D97">
        <w:rPr>
          <w:rFonts w:ascii="Times New Roman" w:hAnsi="Times New Roman"/>
          <w:sz w:val="26"/>
          <w:szCs w:val="26"/>
        </w:rPr>
        <w:t xml:space="preserve">Отчисления на воспроизводство минерально-сырьевой базы при добыче общераспространенных полезных ископаемых и подземных вод, используемых для местных нужд, зачисляемые в бюджеты субъектов Российской Федерации городски </w:t>
      </w:r>
      <w:r w:rsidRPr="00C42D97">
        <w:rPr>
          <w:rFonts w:ascii="Times New Roman" w:hAnsi="Times New Roman"/>
          <w:sz w:val="26"/>
          <w:szCs w:val="26"/>
        </w:rPr>
        <w:br/>
        <w:t>182 1 09 03083 02 0000 110</w:t>
      </w:r>
      <w:bookmarkEnd w:id="246"/>
      <w:bookmarkEnd w:id="247"/>
    </w:p>
    <w:p w:rsidR="00AE3D66" w:rsidRPr="00C42D97" w:rsidRDefault="00AE3D66" w:rsidP="00AE3D66">
      <w:pPr>
        <w:pStyle w:val="10"/>
        <w:numPr>
          <w:ilvl w:val="2"/>
          <w:numId w:val="3"/>
        </w:numPr>
        <w:spacing w:before="0" w:after="240"/>
        <w:ind w:left="1214"/>
        <w:jc w:val="center"/>
        <w:rPr>
          <w:rFonts w:ascii="Times New Roman" w:hAnsi="Times New Roman"/>
          <w:sz w:val="26"/>
          <w:szCs w:val="26"/>
        </w:rPr>
      </w:pPr>
      <w:bookmarkStart w:id="248" w:name="_Toc194068901"/>
      <w:bookmarkStart w:id="249" w:name="_Toc226389699"/>
      <w:r w:rsidRPr="00C42D97">
        <w:rPr>
          <w:rFonts w:ascii="Times New Roman" w:hAnsi="Times New Roman"/>
          <w:sz w:val="26"/>
          <w:szCs w:val="26"/>
        </w:rPr>
        <w:t xml:space="preserve">Налог на имущество предприятий </w:t>
      </w:r>
      <w:r w:rsidRPr="00C42D97">
        <w:rPr>
          <w:rFonts w:ascii="Times New Roman" w:hAnsi="Times New Roman"/>
          <w:sz w:val="26"/>
          <w:szCs w:val="26"/>
        </w:rPr>
        <w:br/>
        <w:t>182 1 09 04010 02 0000 110</w:t>
      </w:r>
      <w:bookmarkEnd w:id="248"/>
      <w:bookmarkEnd w:id="249"/>
    </w:p>
    <w:p w:rsidR="00AE3D66" w:rsidRPr="00C42D97" w:rsidRDefault="00AE3D66" w:rsidP="00AE3D66">
      <w:pPr>
        <w:pStyle w:val="10"/>
        <w:numPr>
          <w:ilvl w:val="2"/>
          <w:numId w:val="3"/>
        </w:numPr>
        <w:spacing w:before="0" w:after="240"/>
        <w:ind w:left="1214"/>
        <w:jc w:val="center"/>
        <w:rPr>
          <w:rFonts w:ascii="Times New Roman" w:hAnsi="Times New Roman"/>
          <w:sz w:val="26"/>
          <w:szCs w:val="26"/>
        </w:rPr>
      </w:pPr>
      <w:bookmarkStart w:id="250" w:name="_Toc194068902"/>
      <w:bookmarkStart w:id="251" w:name="_Toc226389700"/>
      <w:r w:rsidRPr="00C42D97">
        <w:rPr>
          <w:rFonts w:ascii="Times New Roman" w:hAnsi="Times New Roman"/>
          <w:sz w:val="26"/>
          <w:szCs w:val="26"/>
        </w:rPr>
        <w:t>Налог с владельцев транспортных средств и налог на приобретение автотранспортных средств 182 1 09 04020 02 0000 110</w:t>
      </w:r>
      <w:bookmarkEnd w:id="250"/>
      <w:bookmarkEnd w:id="251"/>
    </w:p>
    <w:p w:rsidR="00AE3D66" w:rsidRPr="00C42D97" w:rsidRDefault="00AE3D66" w:rsidP="00AE3D66">
      <w:pPr>
        <w:pStyle w:val="10"/>
        <w:numPr>
          <w:ilvl w:val="2"/>
          <w:numId w:val="3"/>
        </w:numPr>
        <w:spacing w:before="0" w:after="240"/>
        <w:ind w:left="1214"/>
        <w:jc w:val="center"/>
        <w:rPr>
          <w:rFonts w:ascii="Times New Roman" w:hAnsi="Times New Roman"/>
          <w:sz w:val="26"/>
          <w:szCs w:val="26"/>
        </w:rPr>
      </w:pPr>
      <w:bookmarkStart w:id="252" w:name="_Toc194068903"/>
      <w:bookmarkStart w:id="253" w:name="_Toc226389701"/>
      <w:r w:rsidRPr="00C42D97">
        <w:rPr>
          <w:rFonts w:ascii="Times New Roman" w:hAnsi="Times New Roman"/>
          <w:sz w:val="26"/>
          <w:szCs w:val="26"/>
        </w:rPr>
        <w:t xml:space="preserve">Налог на пользователей автомобильных дорог </w:t>
      </w:r>
      <w:r w:rsidRPr="00C42D97">
        <w:rPr>
          <w:rFonts w:ascii="Times New Roman" w:hAnsi="Times New Roman"/>
          <w:sz w:val="26"/>
          <w:szCs w:val="26"/>
        </w:rPr>
        <w:br/>
        <w:t>182 1 09 04030 01 0000 110</w:t>
      </w:r>
      <w:bookmarkEnd w:id="252"/>
      <w:bookmarkEnd w:id="253"/>
    </w:p>
    <w:p w:rsidR="00AE3D66" w:rsidRPr="00C42D97" w:rsidRDefault="00AE3D66" w:rsidP="00AE3D66">
      <w:pPr>
        <w:pStyle w:val="10"/>
        <w:numPr>
          <w:ilvl w:val="2"/>
          <w:numId w:val="3"/>
        </w:numPr>
        <w:spacing w:before="0" w:after="240"/>
        <w:ind w:left="1214"/>
        <w:jc w:val="center"/>
        <w:rPr>
          <w:rFonts w:ascii="Times New Roman" w:hAnsi="Times New Roman"/>
          <w:sz w:val="26"/>
          <w:szCs w:val="26"/>
        </w:rPr>
      </w:pPr>
      <w:bookmarkStart w:id="254" w:name="_Toc194068904"/>
      <w:bookmarkStart w:id="255" w:name="_Toc226389702"/>
      <w:r w:rsidRPr="00C42D97">
        <w:rPr>
          <w:rFonts w:ascii="Times New Roman" w:hAnsi="Times New Roman"/>
          <w:sz w:val="26"/>
          <w:szCs w:val="26"/>
        </w:rPr>
        <w:t>Налог с имущества, переходящего в порядке наследования или дарения 182 1 09 04040 01 0000 110</w:t>
      </w:r>
      <w:bookmarkEnd w:id="254"/>
      <w:bookmarkEnd w:id="255"/>
    </w:p>
    <w:p w:rsidR="006010ED" w:rsidRPr="00C42D97" w:rsidRDefault="006010ED" w:rsidP="006010ED">
      <w:pPr>
        <w:rPr>
          <w:lang w:eastAsia="ru-RU"/>
        </w:rPr>
      </w:pPr>
    </w:p>
    <w:p w:rsidR="00AE3D66" w:rsidRPr="00C42D97" w:rsidRDefault="00AE3D66" w:rsidP="00AE3D66">
      <w:pPr>
        <w:pStyle w:val="10"/>
        <w:numPr>
          <w:ilvl w:val="2"/>
          <w:numId w:val="3"/>
        </w:numPr>
        <w:spacing w:before="0" w:after="240"/>
        <w:ind w:left="1214"/>
        <w:jc w:val="center"/>
        <w:rPr>
          <w:rFonts w:ascii="Times New Roman" w:hAnsi="Times New Roman"/>
          <w:sz w:val="26"/>
          <w:szCs w:val="26"/>
        </w:rPr>
      </w:pPr>
      <w:bookmarkStart w:id="256" w:name="_Toc194068905"/>
      <w:bookmarkStart w:id="257" w:name="_Toc226389703"/>
      <w:r w:rsidRPr="00C42D97">
        <w:rPr>
          <w:rFonts w:ascii="Times New Roman" w:hAnsi="Times New Roman"/>
          <w:sz w:val="26"/>
          <w:szCs w:val="26"/>
        </w:rPr>
        <w:t xml:space="preserve">Земельный налог (по обязательствам, возникшим до 1 января 2006 года), мобилизуемый на территориях городских округов </w:t>
      </w:r>
      <w:r w:rsidRPr="00C42D97">
        <w:rPr>
          <w:rFonts w:ascii="Times New Roman" w:hAnsi="Times New Roman"/>
          <w:sz w:val="26"/>
          <w:szCs w:val="26"/>
        </w:rPr>
        <w:br/>
        <w:t>182 1 09 04052 04 0000 110</w:t>
      </w:r>
      <w:bookmarkEnd w:id="256"/>
      <w:bookmarkEnd w:id="257"/>
    </w:p>
    <w:p w:rsidR="00AE3D66" w:rsidRPr="00C42D97" w:rsidRDefault="00AE3D66" w:rsidP="00AE3D66">
      <w:pPr>
        <w:pStyle w:val="10"/>
        <w:numPr>
          <w:ilvl w:val="2"/>
          <w:numId w:val="3"/>
        </w:numPr>
        <w:spacing w:before="0" w:after="240"/>
        <w:ind w:left="1214"/>
        <w:jc w:val="center"/>
        <w:rPr>
          <w:rFonts w:ascii="Times New Roman" w:hAnsi="Times New Roman"/>
          <w:sz w:val="26"/>
          <w:szCs w:val="26"/>
        </w:rPr>
      </w:pPr>
      <w:bookmarkStart w:id="258" w:name="_Toc194068906"/>
      <w:bookmarkStart w:id="259" w:name="_Toc226389704"/>
      <w:r w:rsidRPr="00C42D97">
        <w:rPr>
          <w:rFonts w:ascii="Times New Roman" w:hAnsi="Times New Roman"/>
          <w:sz w:val="26"/>
          <w:szCs w:val="26"/>
        </w:rPr>
        <w:t xml:space="preserve">Земельный налог (по обязательствам, возникшим до 1 января 2006 года), мобилизуемый на территориях муниципальных округов </w:t>
      </w:r>
      <w:r w:rsidRPr="00C42D97">
        <w:rPr>
          <w:rFonts w:ascii="Times New Roman" w:hAnsi="Times New Roman"/>
          <w:sz w:val="26"/>
          <w:szCs w:val="26"/>
        </w:rPr>
        <w:br/>
        <w:t>182 1 09 04052 14 0000 110</w:t>
      </w:r>
      <w:bookmarkEnd w:id="258"/>
      <w:bookmarkEnd w:id="259"/>
    </w:p>
    <w:p w:rsidR="00AE3D66" w:rsidRPr="00C42D97" w:rsidRDefault="00AE3D66" w:rsidP="00AE3D66">
      <w:pPr>
        <w:pStyle w:val="10"/>
        <w:numPr>
          <w:ilvl w:val="2"/>
          <w:numId w:val="3"/>
        </w:numPr>
        <w:spacing w:before="0" w:after="240"/>
        <w:ind w:left="1214"/>
        <w:jc w:val="center"/>
        <w:rPr>
          <w:rFonts w:ascii="Times New Roman" w:hAnsi="Times New Roman"/>
          <w:sz w:val="26"/>
          <w:szCs w:val="26"/>
        </w:rPr>
      </w:pPr>
      <w:bookmarkStart w:id="260" w:name="_Toc194068907"/>
      <w:bookmarkStart w:id="261" w:name="_Toc226389705"/>
      <w:r w:rsidRPr="00C42D97">
        <w:rPr>
          <w:rFonts w:ascii="Times New Roman" w:hAnsi="Times New Roman"/>
          <w:sz w:val="26"/>
          <w:szCs w:val="26"/>
        </w:rPr>
        <w:t xml:space="preserve">Земельный налог (по обязательствам, возникшим до 1 января 2006 года), мобилизуемый на межселенных территориях </w:t>
      </w:r>
      <w:r w:rsidRPr="00C42D97">
        <w:rPr>
          <w:rFonts w:ascii="Times New Roman" w:hAnsi="Times New Roman"/>
          <w:sz w:val="26"/>
          <w:szCs w:val="26"/>
        </w:rPr>
        <w:br/>
        <w:t>182 1 09 04053 05 0000 110</w:t>
      </w:r>
      <w:bookmarkEnd w:id="260"/>
      <w:bookmarkEnd w:id="261"/>
    </w:p>
    <w:p w:rsidR="00AE3D66" w:rsidRPr="00C42D97" w:rsidRDefault="00AE3D66" w:rsidP="00AE3D66">
      <w:pPr>
        <w:pStyle w:val="10"/>
        <w:numPr>
          <w:ilvl w:val="2"/>
          <w:numId w:val="3"/>
        </w:numPr>
        <w:spacing w:before="0" w:after="240"/>
        <w:ind w:left="1214"/>
        <w:jc w:val="center"/>
        <w:rPr>
          <w:rFonts w:ascii="Times New Roman" w:hAnsi="Times New Roman"/>
          <w:sz w:val="26"/>
          <w:szCs w:val="26"/>
        </w:rPr>
      </w:pPr>
      <w:bookmarkStart w:id="262" w:name="_Toc194068908"/>
      <w:bookmarkStart w:id="263" w:name="_Toc226389706"/>
      <w:r w:rsidRPr="00C42D97">
        <w:rPr>
          <w:rFonts w:ascii="Times New Roman" w:hAnsi="Times New Roman"/>
          <w:sz w:val="26"/>
          <w:szCs w:val="26"/>
        </w:rPr>
        <w:t xml:space="preserve">Земельный налог (по обязательствам, возникшим до 1 января 2006 года), мобилизуемый на территориях сельских поселений </w:t>
      </w:r>
      <w:r w:rsidRPr="00C42D97">
        <w:rPr>
          <w:rFonts w:ascii="Times New Roman" w:hAnsi="Times New Roman"/>
          <w:sz w:val="26"/>
          <w:szCs w:val="26"/>
        </w:rPr>
        <w:br/>
        <w:t>182 1 09 04053 10 0000 110</w:t>
      </w:r>
      <w:bookmarkEnd w:id="262"/>
      <w:bookmarkEnd w:id="263"/>
    </w:p>
    <w:p w:rsidR="00AE3D66" w:rsidRPr="00C42D97" w:rsidRDefault="00AE3D66" w:rsidP="00AE3D66">
      <w:pPr>
        <w:pStyle w:val="10"/>
        <w:numPr>
          <w:ilvl w:val="2"/>
          <w:numId w:val="3"/>
        </w:numPr>
        <w:spacing w:before="0" w:after="240"/>
        <w:ind w:left="1214"/>
        <w:jc w:val="center"/>
        <w:rPr>
          <w:rFonts w:ascii="Times New Roman" w:hAnsi="Times New Roman"/>
          <w:sz w:val="26"/>
          <w:szCs w:val="26"/>
        </w:rPr>
      </w:pPr>
      <w:bookmarkStart w:id="264" w:name="_Toc194068909"/>
      <w:bookmarkStart w:id="265" w:name="_Toc226389707"/>
      <w:r w:rsidRPr="00C42D97">
        <w:rPr>
          <w:rFonts w:ascii="Times New Roman" w:hAnsi="Times New Roman"/>
          <w:sz w:val="26"/>
          <w:szCs w:val="26"/>
        </w:rPr>
        <w:t xml:space="preserve">Земельный налог (по обязательствам, возникшим до 1 января 2006 года), мобилизуемый на территориях городских поселений </w:t>
      </w:r>
      <w:r w:rsidRPr="00C42D97">
        <w:rPr>
          <w:rFonts w:ascii="Times New Roman" w:hAnsi="Times New Roman"/>
          <w:sz w:val="26"/>
          <w:szCs w:val="26"/>
        </w:rPr>
        <w:br/>
        <w:t>182 1 09 04053 13 0000 110</w:t>
      </w:r>
      <w:bookmarkEnd w:id="264"/>
      <w:bookmarkEnd w:id="265"/>
    </w:p>
    <w:p w:rsidR="00AE3D66" w:rsidRPr="00C42D97" w:rsidRDefault="00AE3D66" w:rsidP="00AE3D66">
      <w:pPr>
        <w:pStyle w:val="10"/>
        <w:numPr>
          <w:ilvl w:val="2"/>
          <w:numId w:val="3"/>
        </w:numPr>
        <w:spacing w:before="0" w:after="240"/>
        <w:ind w:left="1214"/>
        <w:jc w:val="center"/>
        <w:rPr>
          <w:rFonts w:ascii="Times New Roman" w:hAnsi="Times New Roman"/>
          <w:sz w:val="26"/>
          <w:szCs w:val="26"/>
        </w:rPr>
      </w:pPr>
      <w:bookmarkStart w:id="266" w:name="_Toc194068910"/>
      <w:bookmarkStart w:id="267" w:name="_Toc226389708"/>
      <w:r w:rsidRPr="00C42D97">
        <w:rPr>
          <w:rFonts w:ascii="Times New Roman" w:hAnsi="Times New Roman"/>
          <w:sz w:val="26"/>
          <w:szCs w:val="26"/>
        </w:rPr>
        <w:t xml:space="preserve">Налог на покупку иностранных денежных знаков и платежных документов, выраженных в иностранной валюте </w:t>
      </w:r>
      <w:r w:rsidRPr="00C42D97">
        <w:rPr>
          <w:rFonts w:ascii="Times New Roman" w:hAnsi="Times New Roman"/>
          <w:sz w:val="26"/>
          <w:szCs w:val="26"/>
        </w:rPr>
        <w:br/>
        <w:t>182 1 09 05040 01 0000 110</w:t>
      </w:r>
      <w:bookmarkEnd w:id="266"/>
      <w:bookmarkEnd w:id="267"/>
    </w:p>
    <w:p w:rsidR="00AE3D66" w:rsidRPr="00C42D97" w:rsidRDefault="00AE3D66" w:rsidP="00AE3D66">
      <w:pPr>
        <w:pStyle w:val="10"/>
        <w:numPr>
          <w:ilvl w:val="2"/>
          <w:numId w:val="3"/>
        </w:numPr>
        <w:spacing w:before="0" w:after="240"/>
        <w:ind w:left="1214"/>
        <w:jc w:val="center"/>
        <w:rPr>
          <w:rFonts w:ascii="Times New Roman" w:hAnsi="Times New Roman"/>
          <w:sz w:val="26"/>
          <w:szCs w:val="26"/>
        </w:rPr>
      </w:pPr>
      <w:bookmarkStart w:id="268" w:name="_Toc194068911"/>
      <w:bookmarkStart w:id="269" w:name="_Toc226389709"/>
      <w:r w:rsidRPr="00C42D97">
        <w:rPr>
          <w:rFonts w:ascii="Times New Roman" w:hAnsi="Times New Roman"/>
          <w:sz w:val="26"/>
          <w:szCs w:val="26"/>
        </w:rPr>
        <w:t xml:space="preserve">Налог на добычу полезных ископаемых в виде природных алмазов в части налога, исчисленного налогоплательщиками, в которых прямо участвует Российская </w:t>
      </w:r>
      <w:proofErr w:type="gramStart"/>
      <w:r w:rsidRPr="00C42D97">
        <w:rPr>
          <w:rFonts w:ascii="Times New Roman" w:hAnsi="Times New Roman"/>
          <w:sz w:val="26"/>
          <w:szCs w:val="26"/>
        </w:rPr>
        <w:t>Федерация</w:t>
      </w:r>
      <w:proofErr w:type="gramEnd"/>
      <w:r w:rsidRPr="00C42D97">
        <w:rPr>
          <w:rFonts w:ascii="Times New Roman" w:hAnsi="Times New Roman"/>
          <w:sz w:val="26"/>
          <w:szCs w:val="26"/>
        </w:rPr>
        <w:t xml:space="preserve">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w:t>
      </w:r>
      <w:proofErr w:type="gramStart"/>
      <w:r w:rsidRPr="00C42D97">
        <w:rPr>
          <w:rFonts w:ascii="Times New Roman" w:hAnsi="Times New Roman"/>
          <w:sz w:val="26"/>
          <w:szCs w:val="26"/>
        </w:rPr>
        <w:t>которыми</w:t>
      </w:r>
      <w:proofErr w:type="gramEnd"/>
      <w:r w:rsidRPr="00C42D97">
        <w:rPr>
          <w:rFonts w:ascii="Times New Roman" w:hAnsi="Times New Roman"/>
          <w:sz w:val="26"/>
          <w:szCs w:val="26"/>
        </w:rPr>
        <w:t xml:space="preserve"> выдана таким организациям в соответствии с законодательством Российской Федерации о недрах </w:t>
      </w:r>
      <w:r w:rsidRPr="00C42D97">
        <w:rPr>
          <w:rFonts w:ascii="Times New Roman" w:hAnsi="Times New Roman"/>
          <w:sz w:val="26"/>
          <w:szCs w:val="26"/>
        </w:rPr>
        <w:br/>
        <w:t>182 1 09 05060 01 0000 110</w:t>
      </w:r>
      <w:bookmarkEnd w:id="268"/>
      <w:bookmarkEnd w:id="269"/>
    </w:p>
    <w:p w:rsidR="00AE3D66" w:rsidRPr="00C42D97" w:rsidRDefault="00AE3D66" w:rsidP="00AE3D66">
      <w:pPr>
        <w:pStyle w:val="10"/>
        <w:numPr>
          <w:ilvl w:val="2"/>
          <w:numId w:val="3"/>
        </w:numPr>
        <w:spacing w:before="0" w:after="240"/>
        <w:ind w:left="1214"/>
        <w:jc w:val="center"/>
        <w:rPr>
          <w:rFonts w:ascii="Times New Roman" w:hAnsi="Times New Roman"/>
          <w:sz w:val="26"/>
          <w:szCs w:val="26"/>
        </w:rPr>
      </w:pPr>
      <w:bookmarkStart w:id="270" w:name="_Toc194068912"/>
      <w:bookmarkStart w:id="271" w:name="_Toc226389710"/>
      <w:r w:rsidRPr="00C42D97">
        <w:rPr>
          <w:rFonts w:ascii="Times New Roman" w:hAnsi="Times New Roman"/>
          <w:sz w:val="26"/>
          <w:szCs w:val="26"/>
        </w:rPr>
        <w:t xml:space="preserve">Государственная пошлина за повторную выдачу свидетельства о постановке на учет в налоговом органе </w:t>
      </w:r>
      <w:r w:rsidRPr="00C42D97">
        <w:rPr>
          <w:rFonts w:ascii="Times New Roman" w:hAnsi="Times New Roman"/>
          <w:sz w:val="26"/>
          <w:szCs w:val="26"/>
        </w:rPr>
        <w:br/>
        <w:t>182 1 09 05150 01 0000 110</w:t>
      </w:r>
      <w:bookmarkEnd w:id="270"/>
      <w:bookmarkEnd w:id="271"/>
    </w:p>
    <w:p w:rsidR="00AE3D66" w:rsidRPr="00C42D97" w:rsidRDefault="00AE3D66" w:rsidP="00AE3D66">
      <w:pPr>
        <w:pStyle w:val="10"/>
        <w:numPr>
          <w:ilvl w:val="2"/>
          <w:numId w:val="3"/>
        </w:numPr>
        <w:spacing w:before="0" w:after="240"/>
        <w:ind w:left="1214"/>
        <w:jc w:val="center"/>
        <w:rPr>
          <w:rFonts w:ascii="Times New Roman" w:hAnsi="Times New Roman"/>
          <w:sz w:val="26"/>
          <w:szCs w:val="26"/>
        </w:rPr>
      </w:pPr>
      <w:bookmarkStart w:id="272" w:name="_Toc194068913"/>
      <w:bookmarkStart w:id="273" w:name="_Toc226389711"/>
      <w:r w:rsidRPr="00C42D97">
        <w:rPr>
          <w:rFonts w:ascii="Times New Roman" w:hAnsi="Times New Roman"/>
          <w:sz w:val="26"/>
          <w:szCs w:val="26"/>
        </w:rPr>
        <w:t xml:space="preserve">Государственная пошлина за повторную выдачу свидетельства о постановке на учет в налоговом органе (при обращении через многофункциональные центры) </w:t>
      </w:r>
      <w:r w:rsidRPr="00C42D97">
        <w:rPr>
          <w:rFonts w:ascii="Times New Roman" w:hAnsi="Times New Roman"/>
          <w:sz w:val="26"/>
          <w:szCs w:val="26"/>
        </w:rPr>
        <w:br/>
        <w:t>182 1 09 05150 01 8000 110</w:t>
      </w:r>
      <w:bookmarkEnd w:id="272"/>
      <w:bookmarkEnd w:id="273"/>
    </w:p>
    <w:p w:rsidR="00AE3D66" w:rsidRPr="00C42D97" w:rsidRDefault="00AE3D66" w:rsidP="00AE3D66">
      <w:pPr>
        <w:pStyle w:val="10"/>
        <w:numPr>
          <w:ilvl w:val="2"/>
          <w:numId w:val="3"/>
        </w:numPr>
        <w:spacing w:before="0" w:after="240"/>
        <w:ind w:left="1214"/>
        <w:jc w:val="center"/>
        <w:rPr>
          <w:rFonts w:ascii="Times New Roman" w:hAnsi="Times New Roman"/>
          <w:sz w:val="26"/>
          <w:szCs w:val="26"/>
        </w:rPr>
      </w:pPr>
      <w:bookmarkStart w:id="274" w:name="_Toc194068914"/>
      <w:bookmarkStart w:id="275" w:name="_Toc226389712"/>
      <w:r w:rsidRPr="00C42D97">
        <w:rPr>
          <w:rFonts w:ascii="Times New Roman" w:hAnsi="Times New Roman"/>
          <w:sz w:val="26"/>
          <w:szCs w:val="26"/>
        </w:rPr>
        <w:t>Налог с продаж 182 1 09 06010 02 0000 110</w:t>
      </w:r>
      <w:bookmarkEnd w:id="274"/>
      <w:bookmarkEnd w:id="275"/>
    </w:p>
    <w:p w:rsidR="00AE3D66" w:rsidRPr="00C42D97" w:rsidRDefault="00AE3D66" w:rsidP="00AE3D66">
      <w:pPr>
        <w:pStyle w:val="10"/>
        <w:numPr>
          <w:ilvl w:val="2"/>
          <w:numId w:val="3"/>
        </w:numPr>
        <w:spacing w:before="0" w:after="240"/>
        <w:ind w:left="1214"/>
        <w:jc w:val="center"/>
        <w:rPr>
          <w:rFonts w:ascii="Times New Roman" w:hAnsi="Times New Roman"/>
          <w:sz w:val="26"/>
          <w:szCs w:val="26"/>
        </w:rPr>
      </w:pPr>
      <w:bookmarkStart w:id="276" w:name="_Toc194068915"/>
      <w:bookmarkStart w:id="277" w:name="_Toc226389713"/>
      <w:r w:rsidRPr="00C42D97">
        <w:rPr>
          <w:rFonts w:ascii="Times New Roman" w:hAnsi="Times New Roman"/>
          <w:sz w:val="26"/>
          <w:szCs w:val="26"/>
        </w:rPr>
        <w:t>Сбор на нужды образовательных учреждений, взимаемый с юридических лиц 182 1 09 06020 02 0000 110</w:t>
      </w:r>
      <w:bookmarkEnd w:id="276"/>
      <w:bookmarkEnd w:id="277"/>
    </w:p>
    <w:p w:rsidR="00AE3D66" w:rsidRPr="00C42D97" w:rsidRDefault="00AE3D66" w:rsidP="00AE3D66">
      <w:pPr>
        <w:pStyle w:val="10"/>
        <w:numPr>
          <w:ilvl w:val="2"/>
          <w:numId w:val="3"/>
        </w:numPr>
        <w:spacing w:before="0" w:after="240"/>
        <w:ind w:left="1214"/>
        <w:jc w:val="center"/>
        <w:rPr>
          <w:rFonts w:ascii="Times New Roman" w:hAnsi="Times New Roman"/>
          <w:sz w:val="26"/>
          <w:szCs w:val="26"/>
        </w:rPr>
      </w:pPr>
      <w:bookmarkStart w:id="278" w:name="_Toc194068916"/>
      <w:bookmarkStart w:id="279" w:name="_Toc226389714"/>
      <w:r w:rsidRPr="00C42D97">
        <w:rPr>
          <w:rFonts w:ascii="Times New Roman" w:hAnsi="Times New Roman"/>
          <w:sz w:val="26"/>
          <w:szCs w:val="26"/>
        </w:rPr>
        <w:t>Прочие налоги и сборы 182 1 09 06030 02 0000 110</w:t>
      </w:r>
      <w:bookmarkEnd w:id="278"/>
      <w:bookmarkEnd w:id="279"/>
    </w:p>
    <w:p w:rsidR="007A74E1" w:rsidRPr="00C42D97" w:rsidRDefault="007A74E1" w:rsidP="007A74E1">
      <w:pPr>
        <w:pStyle w:val="10"/>
        <w:numPr>
          <w:ilvl w:val="2"/>
          <w:numId w:val="3"/>
        </w:numPr>
        <w:spacing w:before="0" w:after="240"/>
        <w:jc w:val="center"/>
        <w:rPr>
          <w:rFonts w:ascii="Times New Roman" w:hAnsi="Times New Roman"/>
          <w:sz w:val="26"/>
          <w:szCs w:val="26"/>
        </w:rPr>
      </w:pPr>
      <w:bookmarkStart w:id="280" w:name="_Toc226389715"/>
      <w:r w:rsidRPr="00C42D97">
        <w:rPr>
          <w:rFonts w:ascii="Times New Roman" w:hAnsi="Times New Roman"/>
          <w:sz w:val="26"/>
          <w:szCs w:val="26"/>
        </w:rPr>
        <w:t>Налог на игорный бизнес 182 1 09 06060 02 0000 110</w:t>
      </w:r>
      <w:bookmarkEnd w:id="280"/>
    </w:p>
    <w:p w:rsidR="00AE3D66" w:rsidRPr="00C42D97" w:rsidRDefault="00AE3D66" w:rsidP="00AE3D66">
      <w:pPr>
        <w:pStyle w:val="10"/>
        <w:numPr>
          <w:ilvl w:val="2"/>
          <w:numId w:val="3"/>
        </w:numPr>
        <w:spacing w:before="0" w:after="240"/>
        <w:ind w:left="1214"/>
        <w:jc w:val="center"/>
        <w:rPr>
          <w:rFonts w:ascii="Times New Roman" w:hAnsi="Times New Roman"/>
          <w:sz w:val="26"/>
          <w:szCs w:val="26"/>
        </w:rPr>
      </w:pPr>
      <w:bookmarkStart w:id="281" w:name="_Toc194068917"/>
      <w:bookmarkStart w:id="282" w:name="_Toc226389716"/>
      <w:r w:rsidRPr="00C42D97">
        <w:rPr>
          <w:rFonts w:ascii="Times New Roman" w:hAnsi="Times New Roman"/>
          <w:sz w:val="26"/>
          <w:szCs w:val="26"/>
        </w:rPr>
        <w:t>Налог на рекламу, мобилизуемый на территориях городских округов 182 1 09 07012 04 0000 110</w:t>
      </w:r>
      <w:bookmarkEnd w:id="281"/>
      <w:bookmarkEnd w:id="282"/>
    </w:p>
    <w:p w:rsidR="00AE3D66" w:rsidRPr="00C42D97" w:rsidRDefault="00AE3D66" w:rsidP="00AE3D66">
      <w:pPr>
        <w:pStyle w:val="10"/>
        <w:numPr>
          <w:ilvl w:val="2"/>
          <w:numId w:val="3"/>
        </w:numPr>
        <w:spacing w:before="0" w:after="240"/>
        <w:ind w:left="1214"/>
        <w:jc w:val="center"/>
        <w:rPr>
          <w:rFonts w:ascii="Times New Roman" w:hAnsi="Times New Roman"/>
          <w:sz w:val="26"/>
          <w:szCs w:val="26"/>
        </w:rPr>
      </w:pPr>
      <w:bookmarkStart w:id="283" w:name="_Toc194068918"/>
      <w:bookmarkStart w:id="284" w:name="_Toc226389717"/>
      <w:r w:rsidRPr="00C42D97">
        <w:rPr>
          <w:rFonts w:ascii="Times New Roman" w:hAnsi="Times New Roman"/>
          <w:sz w:val="26"/>
          <w:szCs w:val="26"/>
        </w:rPr>
        <w:t>Налог на рекламу, мобилизуемый на территориях муниципальных округов 182 1 09 07012 14 0000 110</w:t>
      </w:r>
      <w:bookmarkEnd w:id="283"/>
      <w:bookmarkEnd w:id="284"/>
      <w:r w:rsidR="00326C64" w:rsidRPr="00C42D97">
        <w:rPr>
          <w:rFonts w:ascii="Times New Roman" w:hAnsi="Times New Roman"/>
          <w:sz w:val="26"/>
          <w:szCs w:val="26"/>
        </w:rPr>
        <w:t xml:space="preserve"> </w:t>
      </w:r>
    </w:p>
    <w:p w:rsidR="00AE3D66" w:rsidRPr="00C42D97" w:rsidRDefault="00AE3D66" w:rsidP="00AE3D66">
      <w:pPr>
        <w:pStyle w:val="10"/>
        <w:numPr>
          <w:ilvl w:val="2"/>
          <w:numId w:val="3"/>
        </w:numPr>
        <w:spacing w:before="0" w:after="240"/>
        <w:ind w:left="1214"/>
        <w:jc w:val="center"/>
        <w:rPr>
          <w:rFonts w:ascii="Times New Roman" w:hAnsi="Times New Roman"/>
          <w:sz w:val="26"/>
          <w:szCs w:val="26"/>
        </w:rPr>
      </w:pPr>
      <w:bookmarkStart w:id="285" w:name="_Toc194068919"/>
      <w:bookmarkStart w:id="286" w:name="_Toc226389718"/>
      <w:r w:rsidRPr="00C42D97">
        <w:rPr>
          <w:rFonts w:ascii="Times New Roman" w:hAnsi="Times New Roman"/>
          <w:sz w:val="26"/>
          <w:szCs w:val="26"/>
        </w:rPr>
        <w:t>Налог на рекламу, мобилизуемый на территориях муниципальных районов 182 1 09 07013 05 0000 110</w:t>
      </w:r>
      <w:bookmarkEnd w:id="285"/>
      <w:bookmarkEnd w:id="286"/>
      <w:r w:rsidR="00326C64" w:rsidRPr="00C42D97">
        <w:rPr>
          <w:rFonts w:ascii="Times New Roman" w:hAnsi="Times New Roman"/>
          <w:sz w:val="26"/>
          <w:szCs w:val="26"/>
        </w:rPr>
        <w:t xml:space="preserve"> </w:t>
      </w:r>
    </w:p>
    <w:p w:rsidR="00AE3D66" w:rsidRPr="00C42D97" w:rsidRDefault="00AE3D66" w:rsidP="00AE3D66">
      <w:pPr>
        <w:pStyle w:val="10"/>
        <w:numPr>
          <w:ilvl w:val="2"/>
          <w:numId w:val="3"/>
        </w:numPr>
        <w:spacing w:before="0" w:after="240"/>
        <w:ind w:left="1214"/>
        <w:jc w:val="center"/>
        <w:rPr>
          <w:rFonts w:ascii="Times New Roman" w:hAnsi="Times New Roman"/>
          <w:sz w:val="26"/>
          <w:szCs w:val="26"/>
        </w:rPr>
      </w:pPr>
      <w:bookmarkStart w:id="287" w:name="_Toc194068920"/>
      <w:bookmarkStart w:id="288" w:name="_Toc226389719"/>
      <w:r w:rsidRPr="00C42D97">
        <w:rPr>
          <w:rFonts w:ascii="Times New Roman" w:hAnsi="Times New Roman"/>
          <w:sz w:val="26"/>
          <w:szCs w:val="26"/>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городских округов 182 1 09 07032 04 0000 110</w:t>
      </w:r>
      <w:bookmarkEnd w:id="287"/>
      <w:bookmarkEnd w:id="288"/>
      <w:r w:rsidR="00326C64" w:rsidRPr="00C42D97">
        <w:rPr>
          <w:rFonts w:ascii="Times New Roman" w:hAnsi="Times New Roman"/>
          <w:sz w:val="26"/>
          <w:szCs w:val="26"/>
        </w:rPr>
        <w:t xml:space="preserve"> </w:t>
      </w:r>
    </w:p>
    <w:p w:rsidR="00AE3D66" w:rsidRPr="00C42D97" w:rsidRDefault="00AE3D66" w:rsidP="00AE3D66">
      <w:pPr>
        <w:pStyle w:val="10"/>
        <w:numPr>
          <w:ilvl w:val="2"/>
          <w:numId w:val="3"/>
        </w:numPr>
        <w:spacing w:before="0" w:after="240"/>
        <w:ind w:left="1214"/>
        <w:jc w:val="center"/>
        <w:rPr>
          <w:rFonts w:ascii="Times New Roman" w:hAnsi="Times New Roman"/>
          <w:sz w:val="26"/>
          <w:szCs w:val="26"/>
        </w:rPr>
      </w:pPr>
      <w:bookmarkStart w:id="289" w:name="_Toc194068921"/>
      <w:bookmarkStart w:id="290" w:name="_Toc226389720"/>
      <w:r w:rsidRPr="00C42D97">
        <w:rPr>
          <w:rFonts w:ascii="Times New Roman" w:hAnsi="Times New Roman"/>
          <w:sz w:val="26"/>
          <w:szCs w:val="26"/>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округов 182 1 09 07032 14 0000 110</w:t>
      </w:r>
      <w:bookmarkEnd w:id="289"/>
      <w:bookmarkEnd w:id="290"/>
      <w:r w:rsidR="00326C64" w:rsidRPr="00C42D97">
        <w:rPr>
          <w:rFonts w:ascii="Times New Roman" w:hAnsi="Times New Roman"/>
          <w:sz w:val="26"/>
          <w:szCs w:val="26"/>
        </w:rPr>
        <w:t xml:space="preserve"> </w:t>
      </w:r>
    </w:p>
    <w:p w:rsidR="00AE3D66" w:rsidRPr="00C42D97" w:rsidRDefault="00AE3D66" w:rsidP="00AE3D66">
      <w:pPr>
        <w:pStyle w:val="10"/>
        <w:numPr>
          <w:ilvl w:val="2"/>
          <w:numId w:val="3"/>
        </w:numPr>
        <w:spacing w:before="0" w:after="240"/>
        <w:ind w:left="1214"/>
        <w:jc w:val="center"/>
        <w:rPr>
          <w:rFonts w:ascii="Times New Roman" w:hAnsi="Times New Roman"/>
          <w:sz w:val="26"/>
          <w:szCs w:val="26"/>
        </w:rPr>
      </w:pPr>
      <w:bookmarkStart w:id="291" w:name="_Toc194068922"/>
      <w:bookmarkStart w:id="292" w:name="_Toc226389721"/>
      <w:r w:rsidRPr="00C42D97">
        <w:rPr>
          <w:rFonts w:ascii="Times New Roman" w:hAnsi="Times New Roman"/>
          <w:sz w:val="26"/>
          <w:szCs w:val="26"/>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 182 1 09 07033 05 0000 110</w:t>
      </w:r>
      <w:bookmarkEnd w:id="291"/>
      <w:bookmarkEnd w:id="292"/>
    </w:p>
    <w:p w:rsidR="00AE3D66" w:rsidRPr="00C42D97" w:rsidRDefault="00AE3D66" w:rsidP="00AE3D66">
      <w:pPr>
        <w:pStyle w:val="10"/>
        <w:numPr>
          <w:ilvl w:val="2"/>
          <w:numId w:val="3"/>
        </w:numPr>
        <w:spacing w:before="0" w:after="240"/>
        <w:ind w:left="1214"/>
        <w:jc w:val="center"/>
        <w:rPr>
          <w:rFonts w:ascii="Times New Roman" w:hAnsi="Times New Roman"/>
          <w:sz w:val="26"/>
          <w:szCs w:val="26"/>
        </w:rPr>
      </w:pPr>
      <w:bookmarkStart w:id="293" w:name="_Toc194068923"/>
      <w:bookmarkStart w:id="294" w:name="_Toc226389722"/>
      <w:r w:rsidRPr="00C42D97">
        <w:rPr>
          <w:rFonts w:ascii="Times New Roman" w:hAnsi="Times New Roman"/>
          <w:sz w:val="26"/>
          <w:szCs w:val="26"/>
        </w:rPr>
        <w:t xml:space="preserve">Лицензионный сбор за право торговли спиртными напитками, мобилизуемый на территориях городских округов </w:t>
      </w:r>
      <w:r w:rsidRPr="00C42D97">
        <w:rPr>
          <w:rFonts w:ascii="Times New Roman" w:hAnsi="Times New Roman"/>
          <w:sz w:val="26"/>
          <w:szCs w:val="26"/>
        </w:rPr>
        <w:br/>
        <w:t>182 1 09 07042 04 0000 110</w:t>
      </w:r>
      <w:bookmarkEnd w:id="293"/>
      <w:bookmarkEnd w:id="294"/>
    </w:p>
    <w:p w:rsidR="00AE3D66" w:rsidRPr="00C42D97" w:rsidRDefault="00AE3D66" w:rsidP="00AE3D66">
      <w:pPr>
        <w:pStyle w:val="10"/>
        <w:numPr>
          <w:ilvl w:val="2"/>
          <w:numId w:val="3"/>
        </w:numPr>
        <w:spacing w:before="0" w:after="240"/>
        <w:ind w:left="1214"/>
        <w:jc w:val="center"/>
        <w:rPr>
          <w:rFonts w:ascii="Times New Roman" w:hAnsi="Times New Roman"/>
          <w:sz w:val="26"/>
          <w:szCs w:val="26"/>
        </w:rPr>
      </w:pPr>
      <w:bookmarkStart w:id="295" w:name="_Toc194068924"/>
      <w:bookmarkStart w:id="296" w:name="_Toc226389723"/>
      <w:r w:rsidRPr="00C42D97">
        <w:rPr>
          <w:rFonts w:ascii="Times New Roman" w:hAnsi="Times New Roman"/>
          <w:sz w:val="26"/>
          <w:szCs w:val="26"/>
        </w:rPr>
        <w:t xml:space="preserve">Лицензионный сбор за право торговли спиртными напитками, мобилизуемый на территориях муниципальных округов </w:t>
      </w:r>
      <w:r w:rsidRPr="00C42D97">
        <w:rPr>
          <w:rFonts w:ascii="Times New Roman" w:hAnsi="Times New Roman"/>
          <w:sz w:val="26"/>
          <w:szCs w:val="26"/>
        </w:rPr>
        <w:br/>
        <w:t>182 1 09 07042 14 0000 110</w:t>
      </w:r>
      <w:bookmarkEnd w:id="295"/>
      <w:bookmarkEnd w:id="296"/>
    </w:p>
    <w:p w:rsidR="00AE3D66" w:rsidRPr="00C42D97" w:rsidRDefault="00AE3D66" w:rsidP="00AE3D66">
      <w:pPr>
        <w:pStyle w:val="10"/>
        <w:numPr>
          <w:ilvl w:val="2"/>
          <w:numId w:val="3"/>
        </w:numPr>
        <w:spacing w:before="0" w:after="240"/>
        <w:ind w:left="1214"/>
        <w:jc w:val="center"/>
        <w:rPr>
          <w:rFonts w:ascii="Times New Roman" w:hAnsi="Times New Roman"/>
          <w:sz w:val="26"/>
          <w:szCs w:val="26"/>
        </w:rPr>
      </w:pPr>
      <w:bookmarkStart w:id="297" w:name="_Toc194068925"/>
      <w:bookmarkStart w:id="298" w:name="_Toc226389724"/>
      <w:r w:rsidRPr="00C42D97">
        <w:rPr>
          <w:rFonts w:ascii="Times New Roman" w:hAnsi="Times New Roman"/>
          <w:sz w:val="26"/>
          <w:szCs w:val="26"/>
        </w:rPr>
        <w:t xml:space="preserve">Лицензионный сбор за право торговли спиртными напитками, мобилизуемый на территориях муниципальных районов </w:t>
      </w:r>
      <w:r w:rsidRPr="00C42D97">
        <w:rPr>
          <w:rFonts w:ascii="Times New Roman" w:hAnsi="Times New Roman"/>
          <w:sz w:val="26"/>
          <w:szCs w:val="26"/>
        </w:rPr>
        <w:br/>
        <w:t>182 1 09 07043 05 0000 110</w:t>
      </w:r>
      <w:bookmarkEnd w:id="297"/>
      <w:bookmarkEnd w:id="298"/>
    </w:p>
    <w:p w:rsidR="00AE3D66" w:rsidRPr="00C42D97" w:rsidRDefault="00AE3D66" w:rsidP="00AE3D66">
      <w:pPr>
        <w:pStyle w:val="10"/>
        <w:numPr>
          <w:ilvl w:val="2"/>
          <w:numId w:val="3"/>
        </w:numPr>
        <w:spacing w:before="0" w:after="240"/>
        <w:ind w:left="1214"/>
        <w:jc w:val="center"/>
        <w:rPr>
          <w:rFonts w:ascii="Times New Roman" w:hAnsi="Times New Roman"/>
          <w:sz w:val="26"/>
          <w:szCs w:val="26"/>
        </w:rPr>
      </w:pPr>
      <w:bookmarkStart w:id="299" w:name="_Toc194068926"/>
      <w:bookmarkStart w:id="300" w:name="_Toc226389725"/>
      <w:r w:rsidRPr="00C42D97">
        <w:rPr>
          <w:rFonts w:ascii="Times New Roman" w:hAnsi="Times New Roman"/>
          <w:sz w:val="26"/>
          <w:szCs w:val="26"/>
        </w:rPr>
        <w:t>Прочие местные налоги и сборы, мобилизуемые на территориях городских округов 182 1 09 07052 04 0000 110</w:t>
      </w:r>
      <w:bookmarkEnd w:id="299"/>
      <w:bookmarkEnd w:id="300"/>
    </w:p>
    <w:p w:rsidR="00AE3D66" w:rsidRPr="00C42D97" w:rsidRDefault="00AE3D66" w:rsidP="00AE3D66">
      <w:pPr>
        <w:pStyle w:val="10"/>
        <w:numPr>
          <w:ilvl w:val="2"/>
          <w:numId w:val="3"/>
        </w:numPr>
        <w:spacing w:before="0" w:after="240"/>
        <w:ind w:left="1214"/>
        <w:jc w:val="center"/>
        <w:rPr>
          <w:rFonts w:ascii="Times New Roman" w:hAnsi="Times New Roman"/>
          <w:sz w:val="26"/>
          <w:szCs w:val="26"/>
        </w:rPr>
      </w:pPr>
      <w:bookmarkStart w:id="301" w:name="_Toc194068927"/>
      <w:bookmarkStart w:id="302" w:name="_Toc226389726"/>
      <w:r w:rsidRPr="00C42D97">
        <w:rPr>
          <w:rFonts w:ascii="Times New Roman" w:hAnsi="Times New Roman"/>
          <w:sz w:val="26"/>
          <w:szCs w:val="26"/>
        </w:rPr>
        <w:t>Прочие местные налоги и сборы, мобилизуемые на территориях муниципальных округов 182 1 09 07052 14 0000 110</w:t>
      </w:r>
      <w:bookmarkEnd w:id="301"/>
      <w:bookmarkEnd w:id="302"/>
    </w:p>
    <w:p w:rsidR="00AE3D66" w:rsidRPr="00C42D97" w:rsidRDefault="00AE3D66" w:rsidP="00AE3D66">
      <w:pPr>
        <w:pStyle w:val="10"/>
        <w:numPr>
          <w:ilvl w:val="2"/>
          <w:numId w:val="3"/>
        </w:numPr>
        <w:spacing w:before="0" w:after="240"/>
        <w:ind w:left="1214"/>
        <w:jc w:val="center"/>
        <w:rPr>
          <w:rFonts w:ascii="Times New Roman" w:hAnsi="Times New Roman"/>
          <w:sz w:val="26"/>
          <w:szCs w:val="26"/>
        </w:rPr>
      </w:pPr>
      <w:bookmarkStart w:id="303" w:name="_Toc194068928"/>
      <w:bookmarkStart w:id="304" w:name="_Toc226389727"/>
      <w:r w:rsidRPr="00C42D97">
        <w:rPr>
          <w:rFonts w:ascii="Times New Roman" w:hAnsi="Times New Roman"/>
          <w:sz w:val="26"/>
          <w:szCs w:val="26"/>
        </w:rPr>
        <w:t>Прочие местные налоги и сборы, мобилизуемые на территориях муниципальных районов 182 1 09 07053 05 0000 110</w:t>
      </w:r>
      <w:bookmarkEnd w:id="303"/>
      <w:bookmarkEnd w:id="304"/>
    </w:p>
    <w:p w:rsidR="00AE3D66" w:rsidRPr="00C42D97" w:rsidRDefault="00AE3D66" w:rsidP="00AE3D66">
      <w:pPr>
        <w:pStyle w:val="10"/>
        <w:numPr>
          <w:ilvl w:val="2"/>
          <w:numId w:val="3"/>
        </w:numPr>
        <w:spacing w:before="0" w:after="240"/>
        <w:ind w:left="1214"/>
        <w:jc w:val="center"/>
        <w:rPr>
          <w:rFonts w:ascii="Times New Roman" w:hAnsi="Times New Roman"/>
          <w:sz w:val="26"/>
          <w:szCs w:val="26"/>
        </w:rPr>
      </w:pPr>
      <w:bookmarkStart w:id="305" w:name="_Toc194068929"/>
      <w:bookmarkStart w:id="306" w:name="_Toc226389728"/>
      <w:r w:rsidRPr="00C42D97">
        <w:rPr>
          <w:rFonts w:ascii="Times New Roman" w:hAnsi="Times New Roman"/>
          <w:sz w:val="26"/>
          <w:szCs w:val="26"/>
        </w:rPr>
        <w:t xml:space="preserve">Налог, взимаемый в виде стоимости патента в связи с применением упрощенной системы </w:t>
      </w:r>
      <w:r w:rsidRPr="00C42D97">
        <w:rPr>
          <w:rFonts w:ascii="Times New Roman" w:hAnsi="Times New Roman"/>
          <w:sz w:val="26"/>
          <w:szCs w:val="26"/>
        </w:rPr>
        <w:br/>
        <w:t>182 1 09 11010 02 0000 110</w:t>
      </w:r>
      <w:bookmarkEnd w:id="305"/>
      <w:bookmarkEnd w:id="306"/>
      <w:r w:rsidRPr="00C42D97">
        <w:rPr>
          <w:rFonts w:ascii="Times New Roman" w:hAnsi="Times New Roman"/>
          <w:sz w:val="26"/>
          <w:szCs w:val="26"/>
        </w:rPr>
        <w:t xml:space="preserve"> </w:t>
      </w:r>
    </w:p>
    <w:p w:rsidR="00AE3D66" w:rsidRPr="00C42D97" w:rsidRDefault="00AE3D66" w:rsidP="00AE3D66">
      <w:pPr>
        <w:pStyle w:val="10"/>
        <w:numPr>
          <w:ilvl w:val="2"/>
          <w:numId w:val="3"/>
        </w:numPr>
        <w:spacing w:before="0" w:after="240"/>
        <w:ind w:left="1214"/>
        <w:jc w:val="center"/>
        <w:rPr>
          <w:rFonts w:ascii="Times New Roman" w:hAnsi="Times New Roman"/>
          <w:sz w:val="26"/>
          <w:szCs w:val="26"/>
        </w:rPr>
      </w:pPr>
      <w:bookmarkStart w:id="307" w:name="_Toc194068930"/>
      <w:bookmarkStart w:id="308" w:name="_Toc226389729"/>
      <w:r w:rsidRPr="00C42D97">
        <w:rPr>
          <w:rFonts w:ascii="Times New Roman" w:hAnsi="Times New Roman"/>
          <w:sz w:val="26"/>
          <w:szCs w:val="26"/>
        </w:rPr>
        <w:t xml:space="preserve">Налоги, взимаемые в виде стоимости патента в связи с применением упрощенной системы налогообложения (за налоговые периоды, истекшие до 1 января 2011 года) </w:t>
      </w:r>
      <w:r w:rsidRPr="00C42D97">
        <w:rPr>
          <w:rFonts w:ascii="Times New Roman" w:hAnsi="Times New Roman"/>
          <w:sz w:val="26"/>
          <w:szCs w:val="26"/>
        </w:rPr>
        <w:br/>
        <w:t>182 1 09 11020 02 0000 110</w:t>
      </w:r>
      <w:bookmarkEnd w:id="307"/>
      <w:bookmarkEnd w:id="308"/>
      <w:r w:rsidRPr="00C42D97">
        <w:rPr>
          <w:rFonts w:ascii="Times New Roman" w:hAnsi="Times New Roman"/>
          <w:sz w:val="26"/>
          <w:szCs w:val="26"/>
        </w:rPr>
        <w:t xml:space="preserve"> </w:t>
      </w:r>
    </w:p>
    <w:p w:rsidR="00AE3D66" w:rsidRPr="00C42D97" w:rsidRDefault="00AE3D66" w:rsidP="00AE3D66">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При формировании в текущем финансовом году оценки поступлений доходов по </w:t>
      </w:r>
      <w:proofErr w:type="gramStart"/>
      <w:r w:rsidRPr="00C42D97">
        <w:rPr>
          <w:rFonts w:ascii="Times New Roman" w:hAnsi="Times New Roman"/>
          <w:sz w:val="26"/>
          <w:szCs w:val="26"/>
        </w:rPr>
        <w:t>указанным</w:t>
      </w:r>
      <w:proofErr w:type="gramEnd"/>
      <w:r w:rsidRPr="00C42D97">
        <w:rPr>
          <w:rFonts w:ascii="Times New Roman" w:hAnsi="Times New Roman"/>
          <w:sz w:val="26"/>
          <w:szCs w:val="26"/>
        </w:rPr>
        <w:t xml:space="preserve"> КБК в бюджеты субъектов Российской Федерации учитывается фактическое поступление доходов текущего финансового года.</w:t>
      </w:r>
    </w:p>
    <w:p w:rsidR="00AE3D66" w:rsidRPr="00C42D97" w:rsidRDefault="00AE3D66" w:rsidP="00AE3D66">
      <w:pPr>
        <w:spacing w:after="0" w:line="240" w:lineRule="auto"/>
        <w:ind w:firstLine="709"/>
        <w:jc w:val="both"/>
        <w:rPr>
          <w:rFonts w:ascii="Times New Roman" w:hAnsi="Times New Roman"/>
          <w:sz w:val="26"/>
          <w:szCs w:val="26"/>
        </w:rPr>
      </w:pPr>
      <w:r w:rsidRPr="00C42D97">
        <w:rPr>
          <w:rFonts w:ascii="Times New Roman" w:hAnsi="Times New Roman"/>
          <w:sz w:val="26"/>
          <w:szCs w:val="26"/>
        </w:rPr>
        <w:t>При оценке и прогнозе поступлений по данному виду дохода используется метод экстраполяции, с учётом тенденции к снижению поступлений.</w:t>
      </w:r>
    </w:p>
    <w:p w:rsidR="000662D2" w:rsidRPr="00C42D97" w:rsidRDefault="000662D2" w:rsidP="007518EE">
      <w:pPr>
        <w:spacing w:after="0" w:line="240" w:lineRule="auto"/>
        <w:ind w:firstLine="709"/>
        <w:jc w:val="both"/>
        <w:rPr>
          <w:rFonts w:ascii="Times New Roman" w:hAnsi="Times New Roman"/>
          <w:sz w:val="26"/>
          <w:szCs w:val="26"/>
          <w:highlight w:val="yellow"/>
        </w:rPr>
      </w:pPr>
    </w:p>
    <w:p w:rsidR="000662D2" w:rsidRPr="00C42D97" w:rsidRDefault="000662D2" w:rsidP="007518EE">
      <w:pPr>
        <w:pStyle w:val="10"/>
        <w:numPr>
          <w:ilvl w:val="1"/>
          <w:numId w:val="3"/>
        </w:numPr>
        <w:spacing w:before="0" w:after="240"/>
        <w:ind w:left="0" w:firstLine="0"/>
        <w:jc w:val="center"/>
        <w:rPr>
          <w:rFonts w:ascii="Times New Roman" w:hAnsi="Times New Roman"/>
          <w:sz w:val="26"/>
          <w:szCs w:val="26"/>
        </w:rPr>
      </w:pPr>
      <w:bookmarkStart w:id="309" w:name="_Toc226389730"/>
      <w:r w:rsidRPr="00C42D97">
        <w:rPr>
          <w:rFonts w:ascii="Times New Roman" w:hAnsi="Times New Roman"/>
          <w:sz w:val="26"/>
          <w:szCs w:val="26"/>
        </w:rPr>
        <w:t xml:space="preserve">Платежи при пользовании природными ресурсами </w:t>
      </w:r>
      <w:r w:rsidRPr="00C42D97">
        <w:rPr>
          <w:rFonts w:ascii="Times New Roman" w:hAnsi="Times New Roman"/>
          <w:sz w:val="26"/>
          <w:szCs w:val="26"/>
        </w:rPr>
        <w:br/>
        <w:t>182 1 12 00000 00 0000 000</w:t>
      </w:r>
      <w:bookmarkEnd w:id="309"/>
    </w:p>
    <w:p w:rsidR="004D1FFD" w:rsidRPr="00C42D97" w:rsidRDefault="004D1FFD" w:rsidP="004D1FFD">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Для расчёта прогноза поступлений доходов от уплаты регулярных платежей за пользование недрами используются: </w:t>
      </w:r>
    </w:p>
    <w:p w:rsidR="004D1FFD" w:rsidRPr="00C42D97" w:rsidRDefault="004D1FFD" w:rsidP="004D1FFD">
      <w:pPr>
        <w:spacing w:after="0" w:line="240" w:lineRule="auto"/>
        <w:ind w:firstLine="709"/>
        <w:jc w:val="both"/>
        <w:rPr>
          <w:rFonts w:ascii="Times New Roman" w:hAnsi="Times New Roman"/>
          <w:sz w:val="26"/>
          <w:szCs w:val="26"/>
        </w:rPr>
      </w:pPr>
      <w:r w:rsidRPr="00C42D97">
        <w:rPr>
          <w:rFonts w:ascii="Times New Roman" w:hAnsi="Times New Roman"/>
          <w:sz w:val="26"/>
          <w:szCs w:val="26"/>
        </w:rPr>
        <w:t>- динамика фактических поступлений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4D1FFD" w:rsidRPr="00C42D97" w:rsidRDefault="004D1FFD" w:rsidP="004D1FFD">
      <w:pPr>
        <w:autoSpaceDE w:val="0"/>
        <w:autoSpaceDN w:val="0"/>
        <w:adjustRightInd w:val="0"/>
        <w:spacing w:after="0" w:line="240" w:lineRule="auto"/>
        <w:ind w:firstLine="709"/>
        <w:jc w:val="both"/>
        <w:rPr>
          <w:rFonts w:ascii="Times New Roman" w:hAnsi="Times New Roman"/>
          <w:sz w:val="26"/>
          <w:szCs w:val="26"/>
        </w:rPr>
      </w:pPr>
      <w:r w:rsidRPr="00C42D97">
        <w:rPr>
          <w:rFonts w:ascii="Times New Roman" w:hAnsi="Times New Roman"/>
          <w:sz w:val="26"/>
          <w:szCs w:val="26"/>
        </w:rPr>
        <w:t>- изменение размера ставок регулярных платежей за пользование недрами в соответствии с законом РФ от 21.02.1992 № 2395-1</w:t>
      </w:r>
      <w:r w:rsidR="00C04AA3" w:rsidRPr="00C42D97">
        <w:rPr>
          <w:rFonts w:ascii="Times New Roman" w:hAnsi="Times New Roman"/>
          <w:sz w:val="26"/>
          <w:szCs w:val="26"/>
        </w:rPr>
        <w:t xml:space="preserve"> «О недрах» и другие источники.</w:t>
      </w:r>
    </w:p>
    <w:p w:rsidR="004D1FFD" w:rsidRPr="00C42D97" w:rsidRDefault="004D1FFD" w:rsidP="004D1FFD">
      <w:pPr>
        <w:autoSpaceDE w:val="0"/>
        <w:autoSpaceDN w:val="0"/>
        <w:adjustRightInd w:val="0"/>
        <w:spacing w:after="0" w:line="240" w:lineRule="auto"/>
        <w:ind w:firstLine="709"/>
        <w:jc w:val="both"/>
        <w:rPr>
          <w:rFonts w:ascii="Times New Roman" w:hAnsi="Times New Roman"/>
          <w:sz w:val="26"/>
          <w:szCs w:val="26"/>
        </w:rPr>
      </w:pPr>
      <w:r w:rsidRPr="00C42D97">
        <w:rPr>
          <w:rFonts w:ascii="Times New Roman" w:hAnsi="Times New Roman"/>
          <w:sz w:val="26"/>
          <w:szCs w:val="26"/>
        </w:rPr>
        <w:t>Алгоритм расчета прогнозного объема поступлений платежей при пользовании природными ресурсами учитывает выпадающие доходы в связи с применением льгот, освобождений и иных преференций, предоставляемых в рамках законодательства Российской Федерации и (или) иных нормативных правовых актов Российской Федерации.</w:t>
      </w:r>
    </w:p>
    <w:p w:rsidR="004D1FFD" w:rsidRPr="00C42D97" w:rsidRDefault="004D1FFD" w:rsidP="004D1FFD">
      <w:pPr>
        <w:autoSpaceDE w:val="0"/>
        <w:autoSpaceDN w:val="0"/>
        <w:adjustRightInd w:val="0"/>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Объем выпадающих доходов определяется в рамках прописанного </w:t>
      </w:r>
      <w:proofErr w:type="gramStart"/>
      <w:r w:rsidRPr="00C42D97">
        <w:rPr>
          <w:rFonts w:ascii="Times New Roman" w:hAnsi="Times New Roman"/>
          <w:sz w:val="26"/>
          <w:szCs w:val="26"/>
        </w:rPr>
        <w:t>алгоритма расчета прогнозного объема поступлений платежей</w:t>
      </w:r>
      <w:proofErr w:type="gramEnd"/>
      <w:r w:rsidRPr="00C42D97">
        <w:rPr>
          <w:rFonts w:ascii="Times New Roman" w:hAnsi="Times New Roman"/>
          <w:sz w:val="26"/>
          <w:szCs w:val="26"/>
        </w:rPr>
        <w:t>.</w:t>
      </w:r>
    </w:p>
    <w:p w:rsidR="004D1FFD" w:rsidRPr="00C42D97" w:rsidRDefault="004D1FFD" w:rsidP="007518EE">
      <w:pPr>
        <w:spacing w:after="0" w:line="240" w:lineRule="auto"/>
        <w:ind w:firstLine="709"/>
        <w:jc w:val="both"/>
        <w:rPr>
          <w:rFonts w:ascii="Times New Roman" w:hAnsi="Times New Roman"/>
          <w:sz w:val="26"/>
          <w:szCs w:val="26"/>
        </w:rPr>
      </w:pPr>
    </w:p>
    <w:p w:rsidR="000662D2" w:rsidRPr="00C42D97" w:rsidRDefault="000662D2" w:rsidP="007518EE">
      <w:pPr>
        <w:pStyle w:val="10"/>
        <w:numPr>
          <w:ilvl w:val="2"/>
          <w:numId w:val="3"/>
        </w:numPr>
        <w:tabs>
          <w:tab w:val="left" w:pos="1985"/>
          <w:tab w:val="left" w:pos="2268"/>
          <w:tab w:val="left" w:pos="2835"/>
        </w:tabs>
        <w:spacing w:before="0" w:after="240"/>
        <w:ind w:left="0" w:firstLine="425"/>
        <w:jc w:val="center"/>
        <w:rPr>
          <w:rFonts w:ascii="Times New Roman" w:hAnsi="Times New Roman"/>
          <w:i/>
          <w:sz w:val="26"/>
          <w:szCs w:val="26"/>
        </w:rPr>
      </w:pPr>
      <w:bookmarkStart w:id="310" w:name="_Toc226389731"/>
      <w:r w:rsidRPr="00C42D97">
        <w:rPr>
          <w:rFonts w:ascii="Times New Roman" w:hAnsi="Times New Roman"/>
          <w:i/>
          <w:sz w:val="26"/>
          <w:szCs w:val="26"/>
        </w:rPr>
        <w:t xml:space="preserve">Регулярные платежи за пользование недрами при пользовании недрами на территории Российской Федерации </w:t>
      </w:r>
      <w:r w:rsidRPr="00C42D97">
        <w:rPr>
          <w:rFonts w:ascii="Times New Roman" w:hAnsi="Times New Roman"/>
          <w:i/>
          <w:sz w:val="26"/>
          <w:szCs w:val="26"/>
        </w:rPr>
        <w:br/>
        <w:t>182 1 12 02030 01 0000 120</w:t>
      </w:r>
      <w:bookmarkEnd w:id="310"/>
    </w:p>
    <w:p w:rsidR="004D1FFD" w:rsidRPr="00C42D97" w:rsidRDefault="004D1FFD" w:rsidP="00303465">
      <w:pPr>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 (по имеющимся данным о тенденциях изменения поступлений не менее чем за 3 предшествующих периода), с учётом корректирующей суммы поступлений, учитывающей изменения законод</w:t>
      </w:r>
      <w:r w:rsidR="008A2E48" w:rsidRPr="00C42D97">
        <w:rPr>
          <w:rFonts w:ascii="Times New Roman" w:hAnsi="Times New Roman"/>
          <w:sz w:val="26"/>
          <w:szCs w:val="26"/>
        </w:rPr>
        <w:t>ательства Российской Федерации, структурные (разовые) поступления, в том числе перечисленные в большем размере в предшествующих периодах, а также другие</w:t>
      </w:r>
      <w:proofErr w:type="gramEnd"/>
      <w:r w:rsidR="008A2E48" w:rsidRPr="00C42D97">
        <w:rPr>
          <w:rFonts w:ascii="Times New Roman" w:hAnsi="Times New Roman"/>
          <w:sz w:val="26"/>
          <w:szCs w:val="26"/>
        </w:rPr>
        <w:t xml:space="preserve"> факторы.</w:t>
      </w:r>
    </w:p>
    <w:p w:rsidR="004D1FFD" w:rsidRPr="00C42D97" w:rsidRDefault="004D1FFD" w:rsidP="007518EE">
      <w:pPr>
        <w:spacing w:after="0" w:line="240" w:lineRule="auto"/>
        <w:ind w:firstLine="709"/>
        <w:jc w:val="both"/>
        <w:rPr>
          <w:rFonts w:ascii="Times New Roman" w:hAnsi="Times New Roman"/>
          <w:sz w:val="26"/>
          <w:szCs w:val="26"/>
          <w:highlight w:val="yellow"/>
        </w:rPr>
      </w:pPr>
    </w:p>
    <w:p w:rsidR="000662D2" w:rsidRPr="00C42D97" w:rsidRDefault="000662D2" w:rsidP="007518EE">
      <w:pPr>
        <w:pStyle w:val="10"/>
        <w:numPr>
          <w:ilvl w:val="1"/>
          <w:numId w:val="3"/>
        </w:numPr>
        <w:spacing w:before="0" w:after="240"/>
        <w:ind w:left="0" w:firstLine="0"/>
        <w:jc w:val="center"/>
        <w:rPr>
          <w:rFonts w:ascii="Times New Roman" w:hAnsi="Times New Roman"/>
          <w:i/>
          <w:sz w:val="26"/>
          <w:szCs w:val="26"/>
        </w:rPr>
      </w:pPr>
      <w:bookmarkStart w:id="311" w:name="_Toc488309306"/>
      <w:bookmarkStart w:id="312" w:name="_Toc226389732"/>
      <w:r w:rsidRPr="00C42D97">
        <w:rPr>
          <w:rFonts w:ascii="Times New Roman" w:hAnsi="Times New Roman"/>
          <w:iCs/>
          <w:sz w:val="26"/>
          <w:szCs w:val="26"/>
        </w:rPr>
        <w:t xml:space="preserve">Доходы от оказания платных услуг (работ) и компенсации затрат государства </w:t>
      </w:r>
      <w:r w:rsidRPr="00C42D97">
        <w:rPr>
          <w:rFonts w:ascii="Times New Roman" w:hAnsi="Times New Roman"/>
          <w:iCs/>
          <w:sz w:val="26"/>
          <w:szCs w:val="26"/>
        </w:rPr>
        <w:br/>
      </w:r>
      <w:r w:rsidRPr="00C42D97">
        <w:rPr>
          <w:rFonts w:ascii="Times New Roman" w:hAnsi="Times New Roman"/>
          <w:i/>
          <w:iCs/>
          <w:sz w:val="26"/>
          <w:szCs w:val="26"/>
        </w:rPr>
        <w:t>182 1 13 00000 00 0000 000</w:t>
      </w:r>
      <w:bookmarkEnd w:id="311"/>
      <w:bookmarkEnd w:id="312"/>
    </w:p>
    <w:p w:rsidR="00385C7D" w:rsidRPr="00C42D97" w:rsidRDefault="00385C7D" w:rsidP="00385C7D">
      <w:pPr>
        <w:spacing w:after="0" w:line="240" w:lineRule="auto"/>
        <w:ind w:firstLine="709"/>
        <w:jc w:val="both"/>
        <w:rPr>
          <w:rFonts w:ascii="Times New Roman" w:hAnsi="Times New Roman"/>
          <w:sz w:val="26"/>
          <w:szCs w:val="26"/>
        </w:rPr>
      </w:pPr>
      <w:r w:rsidRPr="00C42D97">
        <w:rPr>
          <w:rFonts w:ascii="Times New Roman" w:hAnsi="Times New Roman"/>
          <w:sz w:val="26"/>
          <w:szCs w:val="26"/>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385C7D" w:rsidRPr="00C42D97" w:rsidRDefault="00385C7D" w:rsidP="00385C7D">
      <w:pPr>
        <w:spacing w:after="0" w:line="240" w:lineRule="auto"/>
        <w:ind w:firstLine="709"/>
        <w:jc w:val="both"/>
        <w:rPr>
          <w:rFonts w:ascii="Times New Roman" w:hAnsi="Times New Roman"/>
          <w:sz w:val="26"/>
          <w:szCs w:val="26"/>
        </w:rPr>
      </w:pPr>
      <w:r w:rsidRPr="00C42D97">
        <w:rPr>
          <w:rFonts w:ascii="Times New Roman" w:hAnsi="Times New Roman"/>
          <w:sz w:val="26"/>
          <w:szCs w:val="26"/>
        </w:rPr>
        <w:t>Доходы от оказания платных услуг (работ) и компенсации затрат государства зачисляются в КБ Амурской области по нормативам, установленным в соответствии со статьей 57 Бюджетного Кодекса Российской Федерации.</w:t>
      </w:r>
    </w:p>
    <w:p w:rsidR="00385C7D" w:rsidRPr="00C42D97" w:rsidRDefault="00385C7D" w:rsidP="00385C7D">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Прогноз поступлений по доходам от оказания платных услуг (работ) и компенсации затрат государства производится в целом по каждому виду кода бюджетной классификации, в том числе по группам подвидов доходов в разрезе бюджетов, с учётом следующих факторов: </w:t>
      </w:r>
    </w:p>
    <w:p w:rsidR="00385C7D" w:rsidRPr="00C42D97" w:rsidRDefault="00385C7D" w:rsidP="00385C7D">
      <w:pPr>
        <w:spacing w:after="0" w:line="240" w:lineRule="auto"/>
        <w:ind w:firstLine="709"/>
        <w:jc w:val="both"/>
        <w:rPr>
          <w:rFonts w:ascii="Times New Roman" w:hAnsi="Times New Roman"/>
          <w:sz w:val="26"/>
          <w:szCs w:val="26"/>
        </w:rPr>
      </w:pPr>
      <w:r w:rsidRPr="00C42D97">
        <w:rPr>
          <w:rFonts w:ascii="Times New Roman" w:hAnsi="Times New Roman"/>
          <w:sz w:val="26"/>
          <w:szCs w:val="26"/>
        </w:rPr>
        <w:t>- изменений в законодательстве;</w:t>
      </w:r>
    </w:p>
    <w:p w:rsidR="00385C7D" w:rsidRPr="00C42D97" w:rsidRDefault="00385C7D" w:rsidP="00385C7D">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 динамики поступления за периоды, предшествующие </w:t>
      </w:r>
      <w:proofErr w:type="gramStart"/>
      <w:r w:rsidRPr="00C42D97">
        <w:rPr>
          <w:rFonts w:ascii="Times New Roman" w:hAnsi="Times New Roman"/>
          <w:sz w:val="26"/>
          <w:szCs w:val="26"/>
        </w:rPr>
        <w:t>прогнозируемому</w:t>
      </w:r>
      <w:proofErr w:type="gramEnd"/>
      <w:r w:rsidRPr="00C42D97">
        <w:rPr>
          <w:rFonts w:ascii="Times New Roman" w:hAnsi="Times New Roman"/>
          <w:sz w:val="26"/>
          <w:szCs w:val="26"/>
        </w:rPr>
        <w:t>, динамики текущих поступлений;</w:t>
      </w:r>
    </w:p>
    <w:p w:rsidR="00385C7D" w:rsidRPr="00C42D97" w:rsidRDefault="00385C7D" w:rsidP="00385C7D">
      <w:pPr>
        <w:spacing w:after="0" w:line="240" w:lineRule="auto"/>
        <w:ind w:firstLine="709"/>
        <w:jc w:val="both"/>
        <w:rPr>
          <w:rFonts w:ascii="Times New Roman" w:hAnsi="Times New Roman"/>
          <w:sz w:val="26"/>
          <w:szCs w:val="26"/>
        </w:rPr>
      </w:pPr>
      <w:r w:rsidRPr="00C42D97">
        <w:rPr>
          <w:rFonts w:ascii="Times New Roman" w:hAnsi="Times New Roman"/>
          <w:sz w:val="26"/>
          <w:szCs w:val="26"/>
        </w:rPr>
        <w:t>- данные форм статистической налоговой отчетности и сведений;</w:t>
      </w:r>
    </w:p>
    <w:p w:rsidR="00385C7D" w:rsidRPr="00C42D97" w:rsidRDefault="00385C7D" w:rsidP="00385C7D">
      <w:pPr>
        <w:spacing w:after="0" w:line="240" w:lineRule="auto"/>
        <w:ind w:firstLine="709"/>
        <w:jc w:val="both"/>
        <w:rPr>
          <w:rFonts w:ascii="Times New Roman" w:hAnsi="Times New Roman"/>
          <w:sz w:val="26"/>
          <w:szCs w:val="26"/>
        </w:rPr>
      </w:pPr>
      <w:r w:rsidRPr="00C42D97">
        <w:rPr>
          <w:rFonts w:ascii="Times New Roman" w:hAnsi="Times New Roman"/>
          <w:sz w:val="26"/>
          <w:szCs w:val="26"/>
        </w:rPr>
        <w:t>- иных факторов (в том числе поступления, имеющие нестабильный «разовый» характер и др.).</w:t>
      </w:r>
    </w:p>
    <w:p w:rsidR="00E12332" w:rsidRPr="00C42D97" w:rsidRDefault="00E12332" w:rsidP="007518EE">
      <w:pPr>
        <w:spacing w:after="0" w:line="240" w:lineRule="auto"/>
        <w:ind w:firstLine="709"/>
        <w:jc w:val="both"/>
        <w:rPr>
          <w:rFonts w:ascii="Times New Roman" w:hAnsi="Times New Roman"/>
          <w:sz w:val="26"/>
          <w:szCs w:val="26"/>
        </w:rPr>
      </w:pPr>
    </w:p>
    <w:p w:rsidR="000662D2" w:rsidRPr="00C42D97" w:rsidRDefault="000662D2" w:rsidP="00234BDB">
      <w:pPr>
        <w:pStyle w:val="10"/>
        <w:numPr>
          <w:ilvl w:val="2"/>
          <w:numId w:val="3"/>
        </w:numPr>
        <w:tabs>
          <w:tab w:val="left" w:pos="1985"/>
          <w:tab w:val="left" w:pos="2835"/>
          <w:tab w:val="left" w:pos="2977"/>
          <w:tab w:val="left" w:pos="3119"/>
          <w:tab w:val="left" w:pos="3261"/>
          <w:tab w:val="left" w:pos="4395"/>
        </w:tabs>
        <w:spacing w:before="0" w:after="240"/>
        <w:jc w:val="center"/>
        <w:rPr>
          <w:rFonts w:ascii="Times New Roman" w:hAnsi="Times New Roman"/>
          <w:i/>
          <w:sz w:val="26"/>
          <w:szCs w:val="26"/>
        </w:rPr>
      </w:pPr>
      <w:bookmarkStart w:id="313" w:name="_Toc488309307"/>
      <w:r w:rsidRPr="00C42D97">
        <w:rPr>
          <w:rFonts w:ascii="Times New Roman" w:hAnsi="Times New Roman"/>
          <w:i/>
          <w:sz w:val="26"/>
          <w:szCs w:val="26"/>
        </w:rPr>
        <w:t xml:space="preserve"> </w:t>
      </w:r>
      <w:bookmarkStart w:id="314" w:name="_Toc226389733"/>
      <w:r w:rsidRPr="00C42D97">
        <w:rPr>
          <w:rFonts w:ascii="Times New Roman" w:hAnsi="Times New Roman"/>
          <w:i/>
          <w:sz w:val="26"/>
          <w:szCs w:val="26"/>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w:t>
      </w:r>
      <w:r w:rsidR="00234BDB" w:rsidRPr="00C42D97">
        <w:rPr>
          <w:rFonts w:ascii="Times New Roman" w:hAnsi="Times New Roman"/>
          <w:i/>
          <w:sz w:val="26"/>
          <w:szCs w:val="26"/>
        </w:rPr>
        <w:t xml:space="preserve">ринимателей </w:t>
      </w:r>
      <w:r w:rsidR="00234BDB" w:rsidRPr="00C42D97">
        <w:rPr>
          <w:rFonts w:ascii="Times New Roman" w:hAnsi="Times New Roman"/>
          <w:i/>
          <w:sz w:val="26"/>
          <w:szCs w:val="26"/>
        </w:rPr>
        <w:br/>
        <w:t xml:space="preserve">(при обращении через многофункциональные центры) </w:t>
      </w:r>
      <w:r w:rsidR="00234BDB" w:rsidRPr="00C42D97">
        <w:rPr>
          <w:rFonts w:ascii="Times New Roman" w:hAnsi="Times New Roman"/>
          <w:i/>
          <w:sz w:val="26"/>
          <w:szCs w:val="26"/>
        </w:rPr>
        <w:br/>
        <w:t>182 1 13 01020 01 8</w:t>
      </w:r>
      <w:r w:rsidRPr="00C42D97">
        <w:rPr>
          <w:rFonts w:ascii="Times New Roman" w:hAnsi="Times New Roman"/>
          <w:i/>
          <w:sz w:val="26"/>
          <w:szCs w:val="26"/>
        </w:rPr>
        <w:t>000 130</w:t>
      </w:r>
      <w:bookmarkEnd w:id="313"/>
      <w:bookmarkEnd w:id="314"/>
    </w:p>
    <w:p w:rsidR="008A2E48" w:rsidRPr="00C42D97" w:rsidRDefault="00234BDB" w:rsidP="00234BDB">
      <w:pPr>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 xml:space="preserve">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осуществляется методом экстраполяции (по имеющимся данным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Российской Федерации, </w:t>
      </w:r>
      <w:r w:rsidR="008A2E48" w:rsidRPr="00C42D97">
        <w:rPr>
          <w:rFonts w:ascii="Times New Roman" w:hAnsi="Times New Roman"/>
          <w:sz w:val="26"/>
          <w:szCs w:val="26"/>
        </w:rPr>
        <w:t>структурные (разовые) поступления, в том числе перечисленные в большем размере в</w:t>
      </w:r>
      <w:proofErr w:type="gramEnd"/>
      <w:r w:rsidR="008A2E48" w:rsidRPr="00C42D97">
        <w:rPr>
          <w:rFonts w:ascii="Times New Roman" w:hAnsi="Times New Roman"/>
          <w:sz w:val="26"/>
          <w:szCs w:val="26"/>
        </w:rPr>
        <w:t xml:space="preserve"> предшествующих </w:t>
      </w:r>
      <w:proofErr w:type="gramStart"/>
      <w:r w:rsidR="008A2E48" w:rsidRPr="00C42D97">
        <w:rPr>
          <w:rFonts w:ascii="Times New Roman" w:hAnsi="Times New Roman"/>
          <w:sz w:val="26"/>
          <w:szCs w:val="26"/>
        </w:rPr>
        <w:t>периодах</w:t>
      </w:r>
      <w:proofErr w:type="gramEnd"/>
      <w:r w:rsidR="008A2E48" w:rsidRPr="00C42D97">
        <w:rPr>
          <w:rFonts w:ascii="Times New Roman" w:hAnsi="Times New Roman"/>
          <w:sz w:val="26"/>
          <w:szCs w:val="26"/>
        </w:rPr>
        <w:t>, а также другие факторы.</w:t>
      </w:r>
    </w:p>
    <w:p w:rsidR="00234BDB" w:rsidRPr="00C42D97" w:rsidRDefault="00234BDB" w:rsidP="00234BDB">
      <w:pPr>
        <w:spacing w:after="0" w:line="240" w:lineRule="auto"/>
        <w:ind w:firstLine="709"/>
        <w:jc w:val="both"/>
        <w:rPr>
          <w:rFonts w:ascii="Times New Roman" w:hAnsi="Times New Roman"/>
          <w:sz w:val="26"/>
          <w:szCs w:val="26"/>
        </w:rPr>
      </w:pPr>
      <w:r w:rsidRPr="00C42D97">
        <w:rPr>
          <w:rFonts w:ascii="Times New Roman" w:hAnsi="Times New Roman"/>
          <w:sz w:val="26"/>
          <w:szCs w:val="26"/>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КБ Амурской области по нормативам, установленным в соответствии со статьями БК РФ.</w:t>
      </w:r>
    </w:p>
    <w:p w:rsidR="000662D2" w:rsidRPr="00C42D97" w:rsidRDefault="000662D2" w:rsidP="007518EE">
      <w:pPr>
        <w:spacing w:after="0" w:line="240" w:lineRule="auto"/>
        <w:ind w:firstLine="709"/>
        <w:jc w:val="both"/>
        <w:rPr>
          <w:rFonts w:ascii="Times New Roman" w:hAnsi="Times New Roman"/>
          <w:sz w:val="26"/>
          <w:szCs w:val="26"/>
        </w:rPr>
      </w:pPr>
    </w:p>
    <w:p w:rsidR="000662D2" w:rsidRPr="00C42D97" w:rsidRDefault="000662D2" w:rsidP="00B52175">
      <w:pPr>
        <w:pStyle w:val="10"/>
        <w:numPr>
          <w:ilvl w:val="2"/>
          <w:numId w:val="3"/>
        </w:numPr>
        <w:spacing w:before="0" w:after="240"/>
        <w:jc w:val="center"/>
        <w:rPr>
          <w:rFonts w:ascii="Times New Roman" w:hAnsi="Times New Roman"/>
          <w:i/>
          <w:sz w:val="26"/>
          <w:szCs w:val="26"/>
        </w:rPr>
      </w:pPr>
      <w:bookmarkStart w:id="315" w:name="_Toc488309309"/>
      <w:bookmarkStart w:id="316" w:name="_Toc226389734"/>
      <w:r w:rsidRPr="00C42D97">
        <w:rPr>
          <w:rFonts w:ascii="Times New Roman" w:hAnsi="Times New Roman"/>
          <w:i/>
          <w:sz w:val="26"/>
          <w:szCs w:val="26"/>
        </w:rPr>
        <w:t>Плата за предоставление информации из реестра дисквалифицир</w:t>
      </w:r>
      <w:r w:rsidR="00B52175" w:rsidRPr="00C42D97">
        <w:rPr>
          <w:rFonts w:ascii="Times New Roman" w:hAnsi="Times New Roman"/>
          <w:i/>
          <w:sz w:val="26"/>
          <w:szCs w:val="26"/>
        </w:rPr>
        <w:t xml:space="preserve">ованных лиц </w:t>
      </w:r>
      <w:r w:rsidR="00B52175" w:rsidRPr="00C42D97">
        <w:rPr>
          <w:rFonts w:ascii="Times New Roman" w:hAnsi="Times New Roman"/>
          <w:i/>
          <w:sz w:val="26"/>
          <w:szCs w:val="26"/>
        </w:rPr>
        <w:br/>
        <w:t xml:space="preserve">(при обращении через многофункциональные центры) </w:t>
      </w:r>
      <w:r w:rsidR="00B52175" w:rsidRPr="00C42D97">
        <w:rPr>
          <w:rFonts w:ascii="Times New Roman" w:hAnsi="Times New Roman"/>
          <w:i/>
          <w:sz w:val="26"/>
          <w:szCs w:val="26"/>
        </w:rPr>
        <w:br/>
        <w:t>182 1 13 01190 01 8</w:t>
      </w:r>
      <w:r w:rsidRPr="00C42D97">
        <w:rPr>
          <w:rFonts w:ascii="Times New Roman" w:hAnsi="Times New Roman"/>
          <w:i/>
          <w:sz w:val="26"/>
          <w:szCs w:val="26"/>
        </w:rPr>
        <w:t>000 130</w:t>
      </w:r>
      <w:bookmarkEnd w:id="315"/>
      <w:bookmarkEnd w:id="316"/>
    </w:p>
    <w:p w:rsidR="00B52175" w:rsidRPr="00C42D97" w:rsidRDefault="00B52175" w:rsidP="007518EE">
      <w:pPr>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Расчет поступлений платы за предоставление информации из реестра дисквалифицированных лиц, осуществляется методом экстраполяции (по имеющимся данным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Российской Федерации, структурные (разовые) поступления, в том числе перечисленные в большем размере в предшествующих периодах, а также другие факторы.</w:t>
      </w:r>
      <w:proofErr w:type="gramEnd"/>
    </w:p>
    <w:p w:rsidR="00B52175" w:rsidRPr="00C42D97" w:rsidRDefault="00B52175" w:rsidP="007518EE">
      <w:pPr>
        <w:spacing w:after="0" w:line="240" w:lineRule="auto"/>
        <w:ind w:firstLine="709"/>
        <w:jc w:val="both"/>
        <w:rPr>
          <w:rFonts w:ascii="Times New Roman" w:hAnsi="Times New Roman"/>
          <w:sz w:val="26"/>
          <w:szCs w:val="26"/>
        </w:rPr>
      </w:pPr>
    </w:p>
    <w:p w:rsidR="000662D2" w:rsidRPr="00C42D97" w:rsidRDefault="000662D2" w:rsidP="007518EE">
      <w:pPr>
        <w:pStyle w:val="10"/>
        <w:numPr>
          <w:ilvl w:val="1"/>
          <w:numId w:val="3"/>
        </w:numPr>
        <w:spacing w:before="0" w:after="240"/>
        <w:ind w:left="0" w:firstLine="0"/>
        <w:jc w:val="center"/>
        <w:rPr>
          <w:rFonts w:ascii="Times New Roman" w:hAnsi="Times New Roman"/>
          <w:sz w:val="26"/>
          <w:szCs w:val="26"/>
        </w:rPr>
      </w:pPr>
      <w:bookmarkStart w:id="317" w:name="_Toc488309315"/>
      <w:bookmarkStart w:id="318" w:name="_Toc226389735"/>
      <w:r w:rsidRPr="00C42D97">
        <w:rPr>
          <w:rFonts w:ascii="Times New Roman" w:hAnsi="Times New Roman"/>
          <w:sz w:val="26"/>
          <w:szCs w:val="26"/>
        </w:rPr>
        <w:t xml:space="preserve">Штрафы, санкции, возмещение ущерба </w:t>
      </w:r>
      <w:r w:rsidRPr="00C42D97">
        <w:rPr>
          <w:rFonts w:ascii="Times New Roman" w:hAnsi="Times New Roman"/>
          <w:sz w:val="26"/>
          <w:szCs w:val="26"/>
        </w:rPr>
        <w:br/>
        <w:t>182 1 16 00000 00 0000 000</w:t>
      </w:r>
      <w:bookmarkEnd w:id="317"/>
      <w:bookmarkEnd w:id="318"/>
    </w:p>
    <w:p w:rsidR="00C04A64" w:rsidRPr="00C42D97" w:rsidRDefault="00C04A64" w:rsidP="00C04A64">
      <w:pPr>
        <w:spacing w:after="0" w:line="240" w:lineRule="auto"/>
        <w:ind w:firstLine="709"/>
        <w:jc w:val="both"/>
        <w:rPr>
          <w:rFonts w:ascii="Times New Roman" w:hAnsi="Times New Roman"/>
          <w:sz w:val="26"/>
          <w:szCs w:val="26"/>
        </w:rPr>
      </w:pPr>
      <w:r w:rsidRPr="00C42D97">
        <w:rPr>
          <w:rFonts w:ascii="Times New Roman" w:hAnsi="Times New Roman"/>
          <w:sz w:val="26"/>
          <w:szCs w:val="26"/>
        </w:rPr>
        <w:t>Расчет прогноза поступления в бюджет штрафов, санкций, возмещения ущерба основывается на следующих нормативных правовых актах:</w:t>
      </w:r>
    </w:p>
    <w:p w:rsidR="00C04A64" w:rsidRPr="00C42D97" w:rsidRDefault="00C04A64" w:rsidP="00C04A64">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 Бюджетный кодекс Российской Федерации; </w:t>
      </w:r>
    </w:p>
    <w:p w:rsidR="00C04A64" w:rsidRPr="00C42D97" w:rsidRDefault="00C04A64" w:rsidP="00C04A64">
      <w:pPr>
        <w:spacing w:after="0" w:line="240" w:lineRule="auto"/>
        <w:ind w:firstLine="709"/>
        <w:jc w:val="both"/>
        <w:rPr>
          <w:rFonts w:ascii="Times New Roman" w:hAnsi="Times New Roman"/>
          <w:sz w:val="26"/>
          <w:szCs w:val="26"/>
        </w:rPr>
      </w:pPr>
      <w:r w:rsidRPr="00C42D97">
        <w:rPr>
          <w:rFonts w:ascii="Times New Roman" w:hAnsi="Times New Roman"/>
          <w:sz w:val="26"/>
          <w:szCs w:val="26"/>
        </w:rPr>
        <w:t>- законодательство Российской Федерации, том числе Кодекс Российской Федерации об административных правонарушениях.</w:t>
      </w:r>
    </w:p>
    <w:p w:rsidR="00C04A64" w:rsidRPr="00C42D97" w:rsidRDefault="00C04A64" w:rsidP="00C04A64">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Прогноз поступления штрафов, санкций, возмещение ущерба осуществляется в разрезе по каждому коду бюджетной классификации (в разбивке по видам), с последующей разбивкой по кодам (группам) подвида доходов. </w:t>
      </w:r>
    </w:p>
    <w:p w:rsidR="00C04A64" w:rsidRPr="00C42D97" w:rsidRDefault="00C04A64" w:rsidP="00C04A64">
      <w:pPr>
        <w:spacing w:after="0" w:line="240" w:lineRule="auto"/>
        <w:ind w:firstLine="709"/>
        <w:jc w:val="both"/>
        <w:rPr>
          <w:rFonts w:ascii="Times New Roman" w:hAnsi="Times New Roman"/>
          <w:sz w:val="26"/>
          <w:szCs w:val="26"/>
        </w:rPr>
      </w:pPr>
      <w:r w:rsidRPr="00C42D97">
        <w:rPr>
          <w:rFonts w:ascii="Times New Roman" w:hAnsi="Times New Roman"/>
          <w:sz w:val="26"/>
          <w:szCs w:val="26"/>
        </w:rPr>
        <w:t>Доходы от штрафов, санкций, возмещения ущерба зачисляются в КБ Амурской области по нормативам, установленным в соответствии со статьей 46 Бюджетного Кодекса Российской Федерации.</w:t>
      </w:r>
    </w:p>
    <w:p w:rsidR="00C04A64" w:rsidRPr="00C42D97" w:rsidRDefault="00C04A64" w:rsidP="00C04A64">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При расчете учитываются следующие факторы: </w:t>
      </w:r>
    </w:p>
    <w:p w:rsidR="00C04A64" w:rsidRPr="00C42D97" w:rsidRDefault="00C04A64" w:rsidP="00C04A64">
      <w:pPr>
        <w:spacing w:after="0" w:line="240" w:lineRule="auto"/>
        <w:ind w:firstLine="709"/>
        <w:jc w:val="both"/>
        <w:rPr>
          <w:rFonts w:ascii="Times New Roman" w:hAnsi="Times New Roman"/>
          <w:sz w:val="26"/>
          <w:szCs w:val="26"/>
        </w:rPr>
      </w:pPr>
      <w:r w:rsidRPr="00C42D97">
        <w:rPr>
          <w:rFonts w:ascii="Times New Roman" w:hAnsi="Times New Roman"/>
          <w:sz w:val="26"/>
          <w:szCs w:val="26"/>
        </w:rPr>
        <w:t>- изменения в законодательстве;</w:t>
      </w:r>
    </w:p>
    <w:p w:rsidR="00C04A64" w:rsidRPr="00C42D97" w:rsidRDefault="00C04A64" w:rsidP="00C04A64">
      <w:pPr>
        <w:spacing w:after="0" w:line="240" w:lineRule="auto"/>
        <w:ind w:firstLine="709"/>
        <w:jc w:val="both"/>
        <w:rPr>
          <w:rFonts w:ascii="Times New Roman" w:hAnsi="Times New Roman"/>
          <w:sz w:val="26"/>
          <w:szCs w:val="26"/>
        </w:rPr>
      </w:pPr>
      <w:r w:rsidRPr="00C42D97">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C04A64" w:rsidRPr="00C42D97" w:rsidRDefault="00C04A64" w:rsidP="00C04A64">
      <w:pPr>
        <w:widowControl w:val="0"/>
        <w:spacing w:after="0" w:line="240" w:lineRule="auto"/>
        <w:ind w:firstLine="709"/>
        <w:jc w:val="both"/>
        <w:rPr>
          <w:rFonts w:ascii="Times New Roman" w:hAnsi="Times New Roman"/>
          <w:sz w:val="26"/>
          <w:szCs w:val="26"/>
        </w:rPr>
      </w:pPr>
      <w:r w:rsidRPr="00C42D97">
        <w:rPr>
          <w:rFonts w:ascii="Times New Roman" w:hAnsi="Times New Roman"/>
          <w:sz w:val="26"/>
          <w:szCs w:val="26"/>
        </w:rPr>
        <w:t>- данные форм статистической налоговой отчетности и сведений;</w:t>
      </w:r>
    </w:p>
    <w:p w:rsidR="00C04A64" w:rsidRPr="00C42D97" w:rsidRDefault="00C04A64" w:rsidP="00C04A64">
      <w:pPr>
        <w:widowControl w:val="0"/>
        <w:autoSpaceDE w:val="0"/>
        <w:autoSpaceDN w:val="0"/>
        <w:adjustRightInd w:val="0"/>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 иные факторы (в том числе работа по погашению кредиторской и дебиторской задолженности, возможная корректировка на поступления, имеющие характер «всплеска» и др.). </w:t>
      </w:r>
    </w:p>
    <w:p w:rsidR="00E31C64" w:rsidRPr="00C42D97" w:rsidRDefault="00E31C64" w:rsidP="00C04A64">
      <w:pPr>
        <w:widowControl w:val="0"/>
        <w:autoSpaceDE w:val="0"/>
        <w:autoSpaceDN w:val="0"/>
        <w:adjustRightInd w:val="0"/>
        <w:spacing w:after="0" w:line="240" w:lineRule="auto"/>
        <w:ind w:firstLine="709"/>
        <w:jc w:val="both"/>
        <w:rPr>
          <w:rFonts w:ascii="Times New Roman" w:hAnsi="Times New Roman"/>
          <w:sz w:val="26"/>
          <w:szCs w:val="26"/>
        </w:rPr>
      </w:pPr>
    </w:p>
    <w:p w:rsidR="00E31C64" w:rsidRPr="00C42D97" w:rsidRDefault="00E31C64" w:rsidP="00E31C64">
      <w:pPr>
        <w:pStyle w:val="10"/>
        <w:numPr>
          <w:ilvl w:val="2"/>
          <w:numId w:val="3"/>
        </w:numPr>
        <w:tabs>
          <w:tab w:val="left" w:pos="1985"/>
          <w:tab w:val="left" w:pos="2835"/>
          <w:tab w:val="left" w:pos="2977"/>
          <w:tab w:val="left" w:pos="3119"/>
          <w:tab w:val="left" w:pos="4395"/>
        </w:tabs>
        <w:spacing w:before="0" w:after="240"/>
        <w:ind w:left="0" w:firstLine="0"/>
        <w:jc w:val="center"/>
        <w:rPr>
          <w:rFonts w:ascii="Times New Roman" w:hAnsi="Times New Roman"/>
          <w:i/>
          <w:sz w:val="26"/>
          <w:szCs w:val="26"/>
        </w:rPr>
      </w:pPr>
      <w:bookmarkStart w:id="319" w:name="_Toc194068937"/>
      <w:bookmarkStart w:id="320" w:name="_Toc226389736"/>
      <w:r w:rsidRPr="00C42D97">
        <w:rPr>
          <w:rFonts w:ascii="Times New Roman" w:hAnsi="Times New Roman"/>
          <w:i/>
          <w:sz w:val="26"/>
          <w:szCs w:val="26"/>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r w:rsidRPr="00C42D97">
        <w:rPr>
          <w:rFonts w:ascii="Times New Roman" w:hAnsi="Times New Roman"/>
          <w:i/>
          <w:sz w:val="26"/>
          <w:szCs w:val="26"/>
        </w:rPr>
        <w:br/>
        <w:t>182 1 16 10022 02 0000 140</w:t>
      </w:r>
      <w:bookmarkEnd w:id="319"/>
      <w:bookmarkEnd w:id="320"/>
    </w:p>
    <w:p w:rsidR="00E31C64" w:rsidRPr="00C42D97" w:rsidRDefault="00E31C64" w:rsidP="00E31C64">
      <w:pPr>
        <w:widowControl w:val="0"/>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Расчёт прогнозного объёма поступления платежей по возмещению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осуществляется все прогнозируемые периоды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w:t>
      </w:r>
      <w:proofErr w:type="gramEnd"/>
      <w:r w:rsidRPr="00C42D97">
        <w:rPr>
          <w:rFonts w:ascii="Times New Roman" w:hAnsi="Times New Roman"/>
          <w:sz w:val="26"/>
          <w:szCs w:val="26"/>
        </w:rPr>
        <w:t>, учитывающей изменения законодательства Российской Федерации, работу по погашению кредиторской и дебиторской задолженности, структурные (разовые) поступления, в том числе перечисленные в большем размере в предшествующих периодах, а также другие факторы.</w:t>
      </w:r>
    </w:p>
    <w:p w:rsidR="00E31C64" w:rsidRPr="00C42D97" w:rsidRDefault="00E31C64" w:rsidP="00E31C64">
      <w:pPr>
        <w:autoSpaceDE w:val="0"/>
        <w:autoSpaceDN w:val="0"/>
        <w:adjustRightInd w:val="0"/>
        <w:spacing w:after="0" w:line="240" w:lineRule="auto"/>
        <w:ind w:firstLine="709"/>
        <w:jc w:val="both"/>
        <w:rPr>
          <w:rFonts w:ascii="Times New Roman" w:hAnsi="Times New Roman"/>
          <w:sz w:val="26"/>
          <w:szCs w:val="26"/>
        </w:rPr>
      </w:pPr>
      <w:r w:rsidRPr="00C42D97">
        <w:rPr>
          <w:rFonts w:ascii="Times New Roman" w:hAnsi="Times New Roman"/>
          <w:sz w:val="26"/>
          <w:szCs w:val="26"/>
        </w:rPr>
        <w:t>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p>
    <w:p w:rsidR="003323CB" w:rsidRPr="00C42D97" w:rsidRDefault="003323CB" w:rsidP="007518EE">
      <w:pPr>
        <w:autoSpaceDE w:val="0"/>
        <w:autoSpaceDN w:val="0"/>
        <w:adjustRightInd w:val="0"/>
        <w:spacing w:after="0" w:line="240" w:lineRule="auto"/>
        <w:ind w:firstLine="709"/>
        <w:jc w:val="both"/>
        <w:rPr>
          <w:rFonts w:ascii="Times New Roman" w:hAnsi="Times New Roman"/>
          <w:sz w:val="26"/>
          <w:szCs w:val="26"/>
        </w:rPr>
      </w:pPr>
    </w:p>
    <w:p w:rsidR="00670932" w:rsidRPr="00C42D97" w:rsidRDefault="00670932" w:rsidP="007518EE">
      <w:pPr>
        <w:pStyle w:val="10"/>
        <w:numPr>
          <w:ilvl w:val="2"/>
          <w:numId w:val="3"/>
        </w:numPr>
        <w:tabs>
          <w:tab w:val="left" w:pos="1985"/>
          <w:tab w:val="left" w:pos="2835"/>
          <w:tab w:val="left" w:pos="2977"/>
          <w:tab w:val="left" w:pos="3119"/>
          <w:tab w:val="left" w:pos="4395"/>
        </w:tabs>
        <w:spacing w:before="0" w:after="240"/>
        <w:ind w:left="0" w:firstLine="0"/>
        <w:jc w:val="center"/>
        <w:rPr>
          <w:rFonts w:ascii="Times New Roman" w:hAnsi="Times New Roman"/>
          <w:b w:val="0"/>
          <w:bCs w:val="0"/>
          <w:i/>
          <w:sz w:val="26"/>
          <w:szCs w:val="26"/>
        </w:rPr>
      </w:pPr>
      <w:bookmarkStart w:id="321" w:name="_Toc226389737"/>
      <w:bookmarkStart w:id="322" w:name="_Toc488309322"/>
      <w:r w:rsidRPr="00C42D97">
        <w:rPr>
          <w:rFonts w:ascii="Times New Roman" w:hAnsi="Times New Roman"/>
          <w:i/>
          <w:sz w:val="26"/>
          <w:szCs w:val="26"/>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w:t>
      </w:r>
      <w:r w:rsidR="00863391" w:rsidRPr="00C42D97">
        <w:rPr>
          <w:rFonts w:ascii="Times New Roman" w:hAnsi="Times New Roman"/>
          <w:i/>
          <w:sz w:val="26"/>
          <w:szCs w:val="26"/>
        </w:rPr>
        <w:t xml:space="preserve">овавшим </w:t>
      </w:r>
      <w:r w:rsidRPr="00C42D97">
        <w:rPr>
          <w:rFonts w:ascii="Times New Roman" w:hAnsi="Times New Roman"/>
          <w:i/>
          <w:sz w:val="26"/>
          <w:szCs w:val="26"/>
        </w:rPr>
        <w:t>в 2019 году</w:t>
      </w:r>
      <w:r w:rsidRPr="00C42D97">
        <w:rPr>
          <w:rFonts w:ascii="Times New Roman" w:hAnsi="Times New Roman"/>
          <w:i/>
          <w:sz w:val="26"/>
          <w:szCs w:val="26"/>
        </w:rPr>
        <w:br/>
        <w:t>182 1 16 10122 01 0000 140</w:t>
      </w:r>
      <w:bookmarkEnd w:id="321"/>
    </w:p>
    <w:p w:rsidR="00854C7B" w:rsidRPr="00C42D97" w:rsidRDefault="00854C7B" w:rsidP="00854C7B">
      <w:pPr>
        <w:spacing w:after="0" w:line="240" w:lineRule="auto"/>
        <w:ind w:firstLine="709"/>
        <w:jc w:val="both"/>
        <w:rPr>
          <w:rFonts w:ascii="Times New Roman" w:hAnsi="Times New Roman"/>
          <w:sz w:val="26"/>
          <w:szCs w:val="26"/>
        </w:rPr>
      </w:pPr>
      <w:r w:rsidRPr="00C42D97">
        <w:rPr>
          <w:rFonts w:ascii="Times New Roman" w:hAnsi="Times New Roman"/>
          <w:sz w:val="26"/>
          <w:szCs w:val="26"/>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w:t>
      </w:r>
      <w:r w:rsidRPr="00C42D97">
        <w:rPr>
          <w:rFonts w:ascii="Times New Roman" w:hAnsi="Times New Roman"/>
          <w:sz w:val="26"/>
          <w:szCs w:val="26"/>
          <w:lang w:val="en-US"/>
        </w:rPr>
        <w:t> </w:t>
      </w:r>
      <w:r w:rsidRPr="00C42D97">
        <w:rPr>
          <w:rFonts w:ascii="Times New Roman" w:hAnsi="Times New Roman"/>
          <w:sz w:val="26"/>
          <w:szCs w:val="26"/>
        </w:rPr>
        <w:t>января 2020 года.</w:t>
      </w:r>
    </w:p>
    <w:p w:rsidR="00854C7B" w:rsidRPr="00C42D97" w:rsidRDefault="00854C7B" w:rsidP="00854C7B">
      <w:pPr>
        <w:spacing w:after="0" w:line="240" w:lineRule="auto"/>
        <w:ind w:firstLine="709"/>
        <w:jc w:val="both"/>
        <w:rPr>
          <w:rFonts w:ascii="Times New Roman" w:hAnsi="Times New Roman"/>
          <w:sz w:val="26"/>
          <w:szCs w:val="26"/>
        </w:rPr>
      </w:pPr>
      <w:r w:rsidRPr="00C42D97">
        <w:rPr>
          <w:rFonts w:ascii="Times New Roman" w:hAnsi="Times New Roman"/>
          <w:sz w:val="26"/>
          <w:szCs w:val="26"/>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854C7B" w:rsidRPr="00C42D97" w:rsidRDefault="00854C7B" w:rsidP="00854C7B">
      <w:pPr>
        <w:spacing w:after="0" w:line="240" w:lineRule="auto"/>
        <w:ind w:firstLine="709"/>
        <w:jc w:val="both"/>
        <w:rPr>
          <w:rFonts w:ascii="Times New Roman" w:hAnsi="Times New Roman"/>
          <w:sz w:val="26"/>
          <w:szCs w:val="26"/>
        </w:rPr>
      </w:pPr>
      <w:r w:rsidRPr="00C42D97">
        <w:rPr>
          <w:rFonts w:ascii="Times New Roman" w:hAnsi="Times New Roman"/>
          <w:sz w:val="26"/>
          <w:szCs w:val="26"/>
        </w:rPr>
        <w:t>При оценке и прогнозе поступлений по данному виду дохода используется метод экстраполяции, с учётом тенденции к снижению поступлений.</w:t>
      </w:r>
    </w:p>
    <w:p w:rsidR="00854C7B" w:rsidRPr="00C42D97" w:rsidRDefault="00854C7B" w:rsidP="007518EE">
      <w:pPr>
        <w:spacing w:after="0" w:line="240" w:lineRule="auto"/>
        <w:ind w:firstLine="709"/>
        <w:jc w:val="both"/>
        <w:rPr>
          <w:rFonts w:ascii="Times New Roman" w:hAnsi="Times New Roman"/>
          <w:sz w:val="26"/>
          <w:szCs w:val="26"/>
        </w:rPr>
      </w:pPr>
    </w:p>
    <w:p w:rsidR="00574DCB" w:rsidRPr="00C42D97" w:rsidRDefault="00574DCB" w:rsidP="007518EE">
      <w:pPr>
        <w:pStyle w:val="10"/>
        <w:numPr>
          <w:ilvl w:val="2"/>
          <w:numId w:val="3"/>
        </w:numPr>
        <w:tabs>
          <w:tab w:val="left" w:pos="1985"/>
          <w:tab w:val="left" w:pos="2835"/>
          <w:tab w:val="left" w:pos="2977"/>
          <w:tab w:val="left" w:pos="3119"/>
          <w:tab w:val="left" w:pos="4395"/>
        </w:tabs>
        <w:spacing w:before="0" w:after="240"/>
        <w:ind w:left="0" w:firstLine="0"/>
        <w:jc w:val="center"/>
        <w:rPr>
          <w:rFonts w:ascii="Times New Roman" w:hAnsi="Times New Roman"/>
          <w:b w:val="0"/>
          <w:bCs w:val="0"/>
          <w:i/>
          <w:sz w:val="26"/>
          <w:szCs w:val="26"/>
        </w:rPr>
      </w:pPr>
      <w:bookmarkStart w:id="323" w:name="_Toc226389738"/>
      <w:r w:rsidRPr="00C42D97">
        <w:rPr>
          <w:rFonts w:ascii="Times New Roman" w:hAnsi="Times New Roman"/>
          <w:i/>
          <w:sz w:val="26"/>
          <w:szCs w:val="26"/>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w:t>
      </w:r>
      <w:r w:rsidR="00863391" w:rsidRPr="00C42D97">
        <w:rPr>
          <w:rFonts w:ascii="Times New Roman" w:hAnsi="Times New Roman"/>
          <w:i/>
          <w:sz w:val="26"/>
          <w:szCs w:val="26"/>
        </w:rPr>
        <w:t>овавшим</w:t>
      </w:r>
      <w:r w:rsidRPr="00C42D97">
        <w:rPr>
          <w:rFonts w:ascii="Times New Roman" w:hAnsi="Times New Roman"/>
          <w:i/>
          <w:sz w:val="26"/>
          <w:szCs w:val="26"/>
        </w:rPr>
        <w:t xml:space="preserve"> в 2019 году</w:t>
      </w:r>
      <w:r w:rsidRPr="00C42D97">
        <w:rPr>
          <w:rFonts w:ascii="Times New Roman" w:hAnsi="Times New Roman"/>
          <w:i/>
          <w:sz w:val="26"/>
          <w:szCs w:val="26"/>
        </w:rPr>
        <w:br/>
        <w:t>182 1 16 10123 01 0000 140</w:t>
      </w:r>
      <w:bookmarkEnd w:id="323"/>
    </w:p>
    <w:p w:rsidR="00580787" w:rsidRPr="00C42D97" w:rsidRDefault="00580787" w:rsidP="00580787">
      <w:pPr>
        <w:spacing w:after="0" w:line="240" w:lineRule="auto"/>
        <w:ind w:firstLine="709"/>
        <w:jc w:val="both"/>
        <w:rPr>
          <w:rFonts w:ascii="Times New Roman" w:hAnsi="Times New Roman"/>
          <w:sz w:val="26"/>
          <w:szCs w:val="26"/>
        </w:rPr>
      </w:pPr>
      <w:r w:rsidRPr="00C42D97">
        <w:rPr>
          <w:rFonts w:ascii="Times New Roman" w:hAnsi="Times New Roman"/>
          <w:sz w:val="26"/>
          <w:szCs w:val="26"/>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w:t>
      </w:r>
      <w:r w:rsidRPr="00C42D97">
        <w:rPr>
          <w:rFonts w:ascii="Times New Roman" w:hAnsi="Times New Roman"/>
          <w:sz w:val="26"/>
          <w:szCs w:val="26"/>
          <w:lang w:val="en-US"/>
        </w:rPr>
        <w:t> </w:t>
      </w:r>
      <w:r w:rsidRPr="00C42D97">
        <w:rPr>
          <w:rFonts w:ascii="Times New Roman" w:hAnsi="Times New Roman"/>
          <w:sz w:val="26"/>
          <w:szCs w:val="26"/>
        </w:rPr>
        <w:t>января 2020 года.</w:t>
      </w:r>
    </w:p>
    <w:p w:rsidR="00580787" w:rsidRPr="00C42D97" w:rsidRDefault="00580787" w:rsidP="00580787">
      <w:pPr>
        <w:spacing w:after="0" w:line="240" w:lineRule="auto"/>
        <w:ind w:firstLine="709"/>
        <w:jc w:val="both"/>
        <w:rPr>
          <w:rFonts w:ascii="Times New Roman" w:hAnsi="Times New Roman"/>
          <w:sz w:val="26"/>
          <w:szCs w:val="26"/>
        </w:rPr>
      </w:pPr>
      <w:r w:rsidRPr="00C42D97">
        <w:rPr>
          <w:rFonts w:ascii="Times New Roman" w:hAnsi="Times New Roman"/>
          <w:sz w:val="26"/>
          <w:szCs w:val="26"/>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580787" w:rsidRPr="00C42D97" w:rsidRDefault="00580787" w:rsidP="00580787">
      <w:pPr>
        <w:spacing w:after="0" w:line="240" w:lineRule="auto"/>
        <w:ind w:firstLine="709"/>
        <w:jc w:val="both"/>
        <w:rPr>
          <w:rFonts w:ascii="Times New Roman" w:hAnsi="Times New Roman"/>
          <w:sz w:val="26"/>
          <w:szCs w:val="26"/>
        </w:rPr>
      </w:pPr>
      <w:r w:rsidRPr="00C42D97">
        <w:rPr>
          <w:rFonts w:ascii="Times New Roman" w:hAnsi="Times New Roman"/>
          <w:sz w:val="26"/>
          <w:szCs w:val="26"/>
        </w:rPr>
        <w:t>При оценке и прогнозе поступлений по данному виду дохода используется метод экстраполяции, с учётом тенденции к снижению поступлений.</w:t>
      </w:r>
    </w:p>
    <w:p w:rsidR="00580787" w:rsidRPr="00C42D97" w:rsidRDefault="00580787" w:rsidP="007518EE">
      <w:pPr>
        <w:spacing w:after="0" w:line="240" w:lineRule="auto"/>
        <w:ind w:firstLine="709"/>
        <w:jc w:val="both"/>
        <w:rPr>
          <w:rFonts w:ascii="Times New Roman" w:hAnsi="Times New Roman"/>
          <w:sz w:val="26"/>
          <w:szCs w:val="26"/>
        </w:rPr>
      </w:pPr>
    </w:p>
    <w:p w:rsidR="00574DCB" w:rsidRPr="00C42D97" w:rsidRDefault="00574DCB" w:rsidP="007518EE">
      <w:pPr>
        <w:pStyle w:val="10"/>
        <w:numPr>
          <w:ilvl w:val="2"/>
          <w:numId w:val="3"/>
        </w:numPr>
        <w:tabs>
          <w:tab w:val="left" w:pos="1985"/>
          <w:tab w:val="left" w:pos="2835"/>
          <w:tab w:val="left" w:pos="2977"/>
          <w:tab w:val="left" w:pos="3119"/>
          <w:tab w:val="left" w:pos="4395"/>
        </w:tabs>
        <w:spacing w:before="0" w:after="240"/>
        <w:ind w:left="0" w:firstLine="0"/>
        <w:jc w:val="center"/>
        <w:rPr>
          <w:rFonts w:ascii="Times New Roman" w:hAnsi="Times New Roman"/>
          <w:b w:val="0"/>
          <w:bCs w:val="0"/>
          <w:i/>
          <w:sz w:val="26"/>
          <w:szCs w:val="26"/>
        </w:rPr>
      </w:pPr>
      <w:bookmarkStart w:id="324" w:name="_Toc226389739"/>
      <w:r w:rsidRPr="00C42D97">
        <w:rPr>
          <w:rFonts w:ascii="Times New Roman" w:hAnsi="Times New Roman"/>
          <w:i/>
          <w:sz w:val="26"/>
          <w:szCs w:val="26"/>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w:t>
      </w:r>
      <w:r w:rsidR="00863391" w:rsidRPr="00C42D97">
        <w:rPr>
          <w:rFonts w:ascii="Times New Roman" w:hAnsi="Times New Roman"/>
          <w:i/>
          <w:sz w:val="26"/>
          <w:szCs w:val="26"/>
        </w:rPr>
        <w:t>овавшим</w:t>
      </w:r>
      <w:r w:rsidRPr="00C42D97">
        <w:rPr>
          <w:rFonts w:ascii="Times New Roman" w:hAnsi="Times New Roman"/>
          <w:i/>
          <w:sz w:val="26"/>
          <w:szCs w:val="26"/>
        </w:rPr>
        <w:t xml:space="preserve"> в 2019 году</w:t>
      </w:r>
      <w:r w:rsidRPr="00C42D97">
        <w:rPr>
          <w:rFonts w:ascii="Times New Roman" w:hAnsi="Times New Roman"/>
          <w:i/>
          <w:sz w:val="26"/>
          <w:szCs w:val="26"/>
        </w:rPr>
        <w:br/>
        <w:t>182 1 16 10129 01 0000 140</w:t>
      </w:r>
      <w:bookmarkEnd w:id="324"/>
    </w:p>
    <w:p w:rsidR="006E1DC5" w:rsidRPr="00C42D97" w:rsidRDefault="006E1DC5" w:rsidP="006E1DC5">
      <w:pPr>
        <w:spacing w:after="0" w:line="240" w:lineRule="auto"/>
        <w:ind w:firstLine="709"/>
        <w:jc w:val="both"/>
        <w:rPr>
          <w:rFonts w:ascii="Times New Roman" w:hAnsi="Times New Roman"/>
          <w:sz w:val="26"/>
          <w:szCs w:val="26"/>
        </w:rPr>
      </w:pPr>
      <w:r w:rsidRPr="00C42D97">
        <w:rPr>
          <w:rFonts w:ascii="Times New Roman" w:hAnsi="Times New Roman"/>
          <w:sz w:val="26"/>
          <w:szCs w:val="26"/>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w:t>
      </w:r>
      <w:r w:rsidRPr="00C42D97">
        <w:rPr>
          <w:rFonts w:ascii="Times New Roman" w:hAnsi="Times New Roman"/>
          <w:sz w:val="26"/>
          <w:szCs w:val="26"/>
          <w:lang w:val="en-US"/>
        </w:rPr>
        <w:t> </w:t>
      </w:r>
      <w:r w:rsidRPr="00C42D97">
        <w:rPr>
          <w:rFonts w:ascii="Times New Roman" w:hAnsi="Times New Roman"/>
          <w:sz w:val="26"/>
          <w:szCs w:val="26"/>
        </w:rPr>
        <w:t>января 2020 года.</w:t>
      </w:r>
    </w:p>
    <w:p w:rsidR="006E1DC5" w:rsidRPr="00C42D97" w:rsidRDefault="006E1DC5" w:rsidP="006E1DC5">
      <w:pPr>
        <w:spacing w:after="0" w:line="240" w:lineRule="auto"/>
        <w:ind w:firstLine="709"/>
        <w:jc w:val="both"/>
        <w:rPr>
          <w:rFonts w:ascii="Times New Roman" w:hAnsi="Times New Roman"/>
          <w:sz w:val="26"/>
          <w:szCs w:val="26"/>
        </w:rPr>
      </w:pPr>
      <w:r w:rsidRPr="00C42D97">
        <w:rPr>
          <w:rFonts w:ascii="Times New Roman" w:hAnsi="Times New Roman"/>
          <w:sz w:val="26"/>
          <w:szCs w:val="26"/>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6E1DC5" w:rsidRPr="00C42D97" w:rsidRDefault="006E1DC5" w:rsidP="006E1DC5">
      <w:pPr>
        <w:autoSpaceDE w:val="0"/>
        <w:autoSpaceDN w:val="0"/>
        <w:adjustRightInd w:val="0"/>
        <w:spacing w:after="0" w:line="240" w:lineRule="auto"/>
        <w:ind w:firstLine="709"/>
        <w:jc w:val="both"/>
        <w:rPr>
          <w:rFonts w:ascii="Times New Roman" w:hAnsi="Times New Roman"/>
          <w:sz w:val="26"/>
          <w:szCs w:val="26"/>
        </w:rPr>
      </w:pPr>
      <w:r w:rsidRPr="00C42D97">
        <w:rPr>
          <w:rFonts w:ascii="Times New Roman" w:hAnsi="Times New Roman"/>
          <w:sz w:val="26"/>
          <w:szCs w:val="26"/>
        </w:rPr>
        <w:t>При оценке и прогнозе поступлений по данному виду дохода используется метод экстраполяции, с учётом тенденции к снижению поступлений.</w:t>
      </w:r>
    </w:p>
    <w:p w:rsidR="006E1DC5" w:rsidRPr="00C42D97" w:rsidRDefault="006E1DC5" w:rsidP="007518EE">
      <w:pPr>
        <w:spacing w:after="0" w:line="240" w:lineRule="auto"/>
        <w:ind w:firstLine="709"/>
        <w:jc w:val="both"/>
        <w:rPr>
          <w:rFonts w:ascii="Times New Roman" w:hAnsi="Times New Roman"/>
          <w:sz w:val="26"/>
          <w:szCs w:val="26"/>
        </w:rPr>
      </w:pPr>
    </w:p>
    <w:p w:rsidR="00F22E6C" w:rsidRPr="00C42D97" w:rsidRDefault="00F22E6C" w:rsidP="007518EE">
      <w:pPr>
        <w:pStyle w:val="10"/>
        <w:numPr>
          <w:ilvl w:val="2"/>
          <w:numId w:val="3"/>
        </w:numPr>
        <w:tabs>
          <w:tab w:val="left" w:pos="1985"/>
          <w:tab w:val="left" w:pos="2835"/>
          <w:tab w:val="left" w:pos="2977"/>
          <w:tab w:val="left" w:pos="3119"/>
          <w:tab w:val="left" w:pos="4395"/>
        </w:tabs>
        <w:spacing w:before="0" w:after="0"/>
        <w:jc w:val="center"/>
        <w:rPr>
          <w:rFonts w:ascii="Times New Roman" w:hAnsi="Times New Roman"/>
          <w:i/>
          <w:sz w:val="26"/>
          <w:szCs w:val="26"/>
        </w:rPr>
      </w:pPr>
      <w:bookmarkStart w:id="325" w:name="_Toc226389740"/>
      <w:bookmarkEnd w:id="322"/>
      <w:r w:rsidRPr="00C42D97">
        <w:rPr>
          <w:rFonts w:ascii="Times New Roman" w:hAnsi="Times New Roman"/>
          <w:i/>
          <w:sz w:val="26"/>
          <w:szCs w:val="26"/>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r w:rsidR="001F513F" w:rsidRPr="00C42D97">
        <w:rPr>
          <w:rFonts w:ascii="Times New Roman" w:hAnsi="Times New Roman"/>
          <w:i/>
          <w:sz w:val="26"/>
          <w:szCs w:val="26"/>
        </w:rPr>
        <w:br/>
      </w:r>
      <w:r w:rsidRPr="00C42D97">
        <w:rPr>
          <w:rFonts w:ascii="Times New Roman" w:hAnsi="Times New Roman"/>
          <w:i/>
          <w:sz w:val="26"/>
          <w:szCs w:val="26"/>
        </w:rPr>
        <w:t>1 16 18000 01 0000 140</w:t>
      </w:r>
      <w:bookmarkEnd w:id="325"/>
    </w:p>
    <w:p w:rsidR="00F22E6C" w:rsidRPr="00C42D97" w:rsidRDefault="00F22E6C" w:rsidP="007518EE">
      <w:pPr>
        <w:spacing w:after="0" w:line="240" w:lineRule="auto"/>
        <w:ind w:firstLine="709"/>
        <w:jc w:val="both"/>
        <w:rPr>
          <w:rFonts w:ascii="Times New Roman" w:hAnsi="Times New Roman"/>
          <w:sz w:val="26"/>
          <w:szCs w:val="26"/>
        </w:rPr>
      </w:pPr>
    </w:p>
    <w:p w:rsidR="006E1DC5" w:rsidRPr="00C42D97" w:rsidRDefault="006E1DC5" w:rsidP="006E1DC5">
      <w:pPr>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КБК введен в связи с введением института единого налогового счета по причине исключения пени из состава доходов и переноса их в состав неналоговых доходов.</w:t>
      </w:r>
      <w:proofErr w:type="gramEnd"/>
    </w:p>
    <w:p w:rsidR="006E1DC5" w:rsidRPr="00C42D97" w:rsidRDefault="006E1DC5" w:rsidP="006E1DC5">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КБК 1 16 18000 02 0000 140 </w:t>
      </w:r>
      <w:proofErr w:type="gramStart"/>
      <w:r w:rsidRPr="00C42D97">
        <w:rPr>
          <w:rFonts w:ascii="Times New Roman" w:hAnsi="Times New Roman"/>
          <w:sz w:val="26"/>
          <w:szCs w:val="26"/>
        </w:rPr>
        <w:t>предназначен</w:t>
      </w:r>
      <w:proofErr w:type="gramEnd"/>
      <w:r w:rsidRPr="00C42D97">
        <w:rPr>
          <w:rFonts w:ascii="Times New Roman" w:hAnsi="Times New Roman"/>
          <w:sz w:val="26"/>
          <w:szCs w:val="26"/>
        </w:rPr>
        <w:t xml:space="preserve"> для вторичного распределения сумм пеней, подлежащие зачислению в бюджеты субъектов Российской Федерации по нормативу, установленному Бюджетным </w:t>
      </w:r>
      <w:hyperlink r:id="rId10" w:history="1">
        <w:r w:rsidRPr="00C42D97">
          <w:rPr>
            <w:rFonts w:ascii="Times New Roman" w:hAnsi="Times New Roman"/>
            <w:sz w:val="26"/>
            <w:szCs w:val="26"/>
          </w:rPr>
          <w:t>кодексом</w:t>
        </w:r>
      </w:hyperlink>
      <w:r w:rsidRPr="00C42D97">
        <w:rPr>
          <w:rFonts w:ascii="Times New Roman" w:hAnsi="Times New Roman"/>
          <w:sz w:val="26"/>
          <w:szCs w:val="26"/>
        </w:rPr>
        <w:t xml:space="preserve">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p w:rsidR="006E1DC5" w:rsidRPr="00C42D97" w:rsidRDefault="006E1DC5" w:rsidP="006E1DC5">
      <w:pPr>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Расчёт прогнозного объёма поступления пени,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 на все прогнозируемые периоды осуществляется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w:t>
      </w:r>
      <w:proofErr w:type="gramEnd"/>
      <w:r w:rsidRPr="00C42D97">
        <w:rPr>
          <w:rFonts w:ascii="Times New Roman" w:hAnsi="Times New Roman"/>
          <w:sz w:val="26"/>
          <w:szCs w:val="26"/>
        </w:rPr>
        <w:t xml:space="preserve"> Федерации, а также другие факторы.</w:t>
      </w:r>
    </w:p>
    <w:p w:rsidR="006E1DC5" w:rsidRPr="00C42D97" w:rsidRDefault="006E1DC5" w:rsidP="006E1DC5">
      <w:pPr>
        <w:spacing w:after="0" w:line="240" w:lineRule="auto"/>
        <w:ind w:firstLine="709"/>
        <w:jc w:val="both"/>
        <w:rPr>
          <w:rFonts w:ascii="Times New Roman" w:hAnsi="Times New Roman"/>
          <w:sz w:val="26"/>
          <w:szCs w:val="26"/>
        </w:rPr>
      </w:pPr>
      <w:r w:rsidRPr="00C42D97">
        <w:rPr>
          <w:rFonts w:ascii="Times New Roman" w:hAnsi="Times New Roman"/>
          <w:sz w:val="26"/>
          <w:szCs w:val="26"/>
        </w:rPr>
        <w:t xml:space="preserve">Применение метода экстраполяции обусловлено тем, что по данному коду бюджетной классификации объем уплаты пени зависит от объема совокупной обязанности по уплате налога, от количества календарных дней просрочки исполнения </w:t>
      </w:r>
      <w:proofErr w:type="gramStart"/>
      <w:r w:rsidRPr="00C42D97">
        <w:rPr>
          <w:rFonts w:ascii="Times New Roman" w:hAnsi="Times New Roman"/>
          <w:sz w:val="26"/>
          <w:szCs w:val="26"/>
        </w:rPr>
        <w:t>обязанности</w:t>
      </w:r>
      <w:proofErr w:type="gramEnd"/>
      <w:r w:rsidRPr="00C42D97">
        <w:rPr>
          <w:rFonts w:ascii="Times New Roman" w:hAnsi="Times New Roman"/>
          <w:sz w:val="26"/>
          <w:szCs w:val="26"/>
        </w:rPr>
        <w:t xml:space="preserve"> по уплате налогов начиная со дня возникновения недоимки и от ключевой ставки Центрального банка Российской Федерации, а также отсутствуют формы статистической отчётности, содержащие сведения о количественных характеристиках.</w:t>
      </w:r>
    </w:p>
    <w:p w:rsidR="006E1DC5" w:rsidRPr="00C42D97" w:rsidRDefault="006E1DC5" w:rsidP="00C04AA3">
      <w:pPr>
        <w:spacing w:after="0" w:line="240" w:lineRule="auto"/>
        <w:ind w:firstLine="709"/>
        <w:jc w:val="both"/>
        <w:rPr>
          <w:rFonts w:ascii="Times New Roman" w:hAnsi="Times New Roman"/>
          <w:sz w:val="26"/>
          <w:szCs w:val="26"/>
        </w:rPr>
      </w:pPr>
      <w:proofErr w:type="gramStart"/>
      <w:r w:rsidRPr="00C42D97">
        <w:rPr>
          <w:rFonts w:ascii="Times New Roman" w:hAnsi="Times New Roman"/>
          <w:sz w:val="26"/>
          <w:szCs w:val="26"/>
        </w:rPr>
        <w:t>Прогноз поступлений по указанным доходам УФНС по Амурской области не осуществляется, и доводится ФНС России согласно Регламенту взаимодействия Минфина России и ФНС России (письмо Минфина России от 05.07.2023 N 23-03-06/62412) по вопросам механизма доведения до финансовых органов субъектов Российской Федерации информации об оценке и прогнозе поступлений доходов от уплаты отдельных видов доходов, подлежащих частично или полностью распределению между бюджетами</w:t>
      </w:r>
      <w:proofErr w:type="gramEnd"/>
      <w:r w:rsidRPr="00C42D97">
        <w:rPr>
          <w:rFonts w:ascii="Times New Roman" w:hAnsi="Times New Roman"/>
          <w:sz w:val="26"/>
          <w:szCs w:val="26"/>
        </w:rPr>
        <w:t xml:space="preserve"> субъектов Российской Федерации по индивидуальным (дифференцированным) нормативам в соответствии с нормами Бюджетного кодекса Российской Федерации, а также предоставления аналитических материалов и сведений для составления и ведения кассового плана по указанным доходам.</w:t>
      </w:r>
      <w:bookmarkStart w:id="326" w:name="_GoBack"/>
      <w:bookmarkEnd w:id="326"/>
    </w:p>
    <w:sectPr w:rsidR="006E1DC5" w:rsidRPr="00C42D97" w:rsidSect="007518EE">
      <w:headerReference w:type="default" r:id="rId11"/>
      <w:footerReference w:type="even" r:id="rId12"/>
      <w:footerReference w:type="default" r:id="rId13"/>
      <w:headerReference w:type="first" r:id="rId14"/>
      <w:footerReference w:type="first" r:id="rId15"/>
      <w:pgSz w:w="11906" w:h="16838" w:code="9"/>
      <w:pgMar w:top="1134" w:right="567" w:bottom="1134" w:left="1701"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1F4" w:rsidRDefault="009701F4">
      <w:pPr>
        <w:spacing w:after="0" w:line="240" w:lineRule="auto"/>
      </w:pPr>
      <w:r>
        <w:separator/>
      </w:r>
    </w:p>
  </w:endnote>
  <w:endnote w:type="continuationSeparator" w:id="0">
    <w:p w:rsidR="009701F4" w:rsidRDefault="00970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CY">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1F4" w:rsidRDefault="009701F4" w:rsidP="00D1232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217</w:t>
    </w:r>
    <w:r>
      <w:rPr>
        <w:rStyle w:val="ac"/>
      </w:rPr>
      <w:fldChar w:fldCharType="end"/>
    </w:r>
  </w:p>
  <w:p w:rsidR="009701F4" w:rsidRDefault="009701F4" w:rsidP="00D12328">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1F4" w:rsidRPr="0073532D" w:rsidRDefault="009701F4" w:rsidP="00845DF4">
    <w:pPr>
      <w:pStyle w:val="aa"/>
      <w:spacing w:after="0" w:line="240" w:lineRule="auto"/>
      <w:rPr>
        <w:rFonts w:ascii="Times New Roman" w:hAnsi="Times New Roman"/>
        <w:i/>
        <w:color w:val="FFFFFF" w:themeColor="background1"/>
        <w:sz w:val="16"/>
      </w:rPr>
    </w:pPr>
    <w:r w:rsidRPr="0073532D">
      <w:rPr>
        <w:rFonts w:ascii="Times New Roman" w:hAnsi="Times New Roman"/>
        <w:i/>
        <w:color w:val="FFFFFF" w:themeColor="background1"/>
        <w:sz w:val="16"/>
      </w:rPr>
      <w:t>04.03.2026 11:56</w:t>
    </w:r>
  </w:p>
  <w:p w:rsidR="009701F4" w:rsidRPr="0073532D" w:rsidRDefault="009701F4" w:rsidP="00845DF4">
    <w:pPr>
      <w:pStyle w:val="aa"/>
      <w:spacing w:after="0" w:line="240" w:lineRule="auto"/>
      <w:rPr>
        <w:rFonts w:ascii="Times New Roman" w:hAnsi="Times New Roman"/>
        <w:i/>
        <w:color w:val="FFFFFF" w:themeColor="background1"/>
        <w:sz w:val="16"/>
      </w:rPr>
    </w:pPr>
    <w:r w:rsidRPr="0073532D">
      <w:rPr>
        <w:rFonts w:ascii="Times New Roman" w:hAnsi="Times New Roman"/>
        <w:i/>
        <w:color w:val="FFFFFF" w:themeColor="background1"/>
        <w:sz w:val="16"/>
      </w:rPr>
      <w:sym w:font="Wingdings" w:char="F03C"/>
    </w:r>
    <w:proofErr w:type="spellStart"/>
    <w:r w:rsidRPr="0073532D">
      <w:rPr>
        <w:rFonts w:ascii="Times New Roman" w:hAnsi="Times New Roman"/>
        <w:i/>
        <w:color w:val="FFFFFF" w:themeColor="background1"/>
        <w:sz w:val="16"/>
        <w:lang w:val="en-US"/>
      </w:rPr>
      <w:t>kompburo</w:t>
    </w:r>
    <w:proofErr w:type="spellEnd"/>
    <w:r w:rsidRPr="0073532D">
      <w:rPr>
        <w:rFonts w:ascii="Times New Roman" w:hAnsi="Times New Roman"/>
        <w:i/>
        <w:color w:val="FFFFFF" w:themeColor="background1"/>
        <w:sz w:val="16"/>
        <w:lang w:val="en-US"/>
      </w:rPr>
      <w:t>/</w:t>
    </w:r>
    <w:r w:rsidRPr="0073532D">
      <w:rPr>
        <w:rFonts w:ascii="Times New Roman" w:hAnsi="Times New Roman"/>
        <w:i/>
        <w:color w:val="FFFFFF" w:themeColor="background1"/>
        <w:sz w:val="16"/>
      </w:rPr>
      <w:t>Ю.Р./</w:t>
    </w:r>
    <w:r w:rsidRPr="0073532D">
      <w:rPr>
        <w:rFonts w:ascii="Times New Roman" w:hAnsi="Times New Roman"/>
        <w:i/>
        <w:color w:val="FFFFFF" w:themeColor="background1"/>
        <w:sz w:val="16"/>
      </w:rPr>
      <w:fldChar w:fldCharType="begin"/>
    </w:r>
    <w:r w:rsidRPr="0073532D">
      <w:rPr>
        <w:rFonts w:ascii="Times New Roman" w:hAnsi="Times New Roman"/>
        <w:i/>
        <w:color w:val="FFFFFF" w:themeColor="background1"/>
        <w:sz w:val="16"/>
      </w:rPr>
      <w:instrText xml:space="preserve"> FILENAME   \* MERGEFORMAT </w:instrText>
    </w:r>
    <w:r w:rsidRPr="0073532D">
      <w:rPr>
        <w:rFonts w:ascii="Times New Roman" w:hAnsi="Times New Roman"/>
        <w:i/>
        <w:color w:val="FFFFFF" w:themeColor="background1"/>
        <w:sz w:val="16"/>
      </w:rPr>
      <w:fldChar w:fldCharType="separate"/>
    </w:r>
    <w:r w:rsidR="005C2411">
      <w:rPr>
        <w:rFonts w:ascii="Times New Roman" w:hAnsi="Times New Roman"/>
        <w:i/>
        <w:noProof/>
        <w:color w:val="FFFFFF" w:themeColor="background1"/>
        <w:sz w:val="16"/>
      </w:rPr>
      <w:t>Приложение 2 Методика 2026</w:t>
    </w:r>
    <w:r w:rsidRPr="0073532D">
      <w:rPr>
        <w:rFonts w:ascii="Times New Roman" w:hAnsi="Times New Roman"/>
        <w:i/>
        <w:color w:val="FFFFFF" w:themeColor="background1"/>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1F4" w:rsidRPr="0073532D" w:rsidRDefault="009701F4" w:rsidP="00845DF4">
    <w:pPr>
      <w:pStyle w:val="aa"/>
      <w:spacing w:after="0" w:line="240" w:lineRule="auto"/>
      <w:rPr>
        <w:rFonts w:ascii="Times New Roman" w:hAnsi="Times New Roman"/>
        <w:i/>
        <w:color w:val="FFFFFF" w:themeColor="background1"/>
        <w:sz w:val="16"/>
      </w:rPr>
    </w:pPr>
    <w:r w:rsidRPr="0073532D">
      <w:rPr>
        <w:rFonts w:ascii="Times New Roman" w:hAnsi="Times New Roman"/>
        <w:i/>
        <w:color w:val="FFFFFF" w:themeColor="background1"/>
        <w:sz w:val="16"/>
      </w:rPr>
      <w:t>04.03.2026 11:56</w:t>
    </w:r>
  </w:p>
  <w:p w:rsidR="009701F4" w:rsidRPr="00845DF4" w:rsidRDefault="009701F4" w:rsidP="00845DF4">
    <w:pPr>
      <w:pStyle w:val="aa"/>
      <w:spacing w:after="0" w:line="240" w:lineRule="auto"/>
    </w:pPr>
    <w:r w:rsidRPr="0073532D">
      <w:rPr>
        <w:rFonts w:ascii="Times New Roman" w:hAnsi="Times New Roman"/>
        <w:i/>
        <w:color w:val="FFFFFF" w:themeColor="background1"/>
        <w:sz w:val="16"/>
      </w:rPr>
      <w:sym w:font="Wingdings" w:char="F03C"/>
    </w:r>
    <w:proofErr w:type="spellStart"/>
    <w:r w:rsidRPr="0073532D">
      <w:rPr>
        <w:rFonts w:ascii="Times New Roman" w:hAnsi="Times New Roman"/>
        <w:i/>
        <w:color w:val="FFFFFF" w:themeColor="background1"/>
        <w:sz w:val="16"/>
        <w:lang w:val="en-US"/>
      </w:rPr>
      <w:t>kompburo</w:t>
    </w:r>
    <w:proofErr w:type="spellEnd"/>
    <w:r w:rsidRPr="0073532D">
      <w:rPr>
        <w:rFonts w:ascii="Times New Roman" w:hAnsi="Times New Roman"/>
        <w:i/>
        <w:color w:val="FFFFFF" w:themeColor="background1"/>
        <w:sz w:val="16"/>
        <w:lang w:val="en-US"/>
      </w:rPr>
      <w:t>/</w:t>
    </w:r>
    <w:r w:rsidRPr="0073532D">
      <w:rPr>
        <w:rFonts w:ascii="Times New Roman" w:hAnsi="Times New Roman"/>
        <w:i/>
        <w:color w:val="FFFFFF" w:themeColor="background1"/>
        <w:sz w:val="16"/>
      </w:rPr>
      <w:t>Ю.Р./</w:t>
    </w:r>
    <w:r w:rsidRPr="0073532D">
      <w:rPr>
        <w:rFonts w:ascii="Times New Roman" w:hAnsi="Times New Roman"/>
        <w:i/>
        <w:color w:val="FFFFFF" w:themeColor="background1"/>
        <w:sz w:val="16"/>
      </w:rPr>
      <w:fldChar w:fldCharType="begin"/>
    </w:r>
    <w:r w:rsidRPr="0073532D">
      <w:rPr>
        <w:rFonts w:ascii="Times New Roman" w:hAnsi="Times New Roman"/>
        <w:i/>
        <w:color w:val="FFFFFF" w:themeColor="background1"/>
        <w:sz w:val="16"/>
      </w:rPr>
      <w:instrText xml:space="preserve"> FILENAME   \* MERGEFORMAT </w:instrText>
    </w:r>
    <w:r w:rsidRPr="0073532D">
      <w:rPr>
        <w:rFonts w:ascii="Times New Roman" w:hAnsi="Times New Roman"/>
        <w:i/>
        <w:color w:val="FFFFFF" w:themeColor="background1"/>
        <w:sz w:val="16"/>
      </w:rPr>
      <w:fldChar w:fldCharType="separate"/>
    </w:r>
    <w:r w:rsidR="005C2411">
      <w:rPr>
        <w:rFonts w:ascii="Times New Roman" w:hAnsi="Times New Roman"/>
        <w:i/>
        <w:noProof/>
        <w:color w:val="FFFFFF" w:themeColor="background1"/>
        <w:sz w:val="16"/>
      </w:rPr>
      <w:t>Приложение 2 Методика 2026</w:t>
    </w:r>
    <w:r w:rsidRPr="0073532D">
      <w:rPr>
        <w:rFonts w:ascii="Times New Roman" w:hAnsi="Times New Roman"/>
        <w:i/>
        <w:color w:val="FFFFFF" w:themeColor="background1"/>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1F4" w:rsidRDefault="009701F4">
      <w:pPr>
        <w:spacing w:after="0" w:line="240" w:lineRule="auto"/>
      </w:pPr>
      <w:r>
        <w:separator/>
      </w:r>
    </w:p>
  </w:footnote>
  <w:footnote w:type="continuationSeparator" w:id="0">
    <w:p w:rsidR="009701F4" w:rsidRDefault="009701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1F4" w:rsidRPr="00264818" w:rsidRDefault="009701F4" w:rsidP="00D12328">
    <w:pPr>
      <w:pStyle w:val="ae"/>
      <w:jc w:val="center"/>
      <w:rPr>
        <w:rFonts w:ascii="Times New Roman" w:hAnsi="Times New Roman"/>
      </w:rPr>
    </w:pPr>
    <w:r w:rsidRPr="00C30380">
      <w:rPr>
        <w:rFonts w:ascii="Times New Roman" w:hAnsi="Times New Roman"/>
      </w:rPr>
      <w:fldChar w:fldCharType="begin"/>
    </w:r>
    <w:r w:rsidRPr="00C30380">
      <w:rPr>
        <w:rFonts w:ascii="Times New Roman" w:hAnsi="Times New Roman"/>
      </w:rPr>
      <w:instrText>PAGE   \* MERGEFORMAT</w:instrText>
    </w:r>
    <w:r w:rsidRPr="00C30380">
      <w:rPr>
        <w:rFonts w:ascii="Times New Roman" w:hAnsi="Times New Roman"/>
      </w:rPr>
      <w:fldChar w:fldCharType="separate"/>
    </w:r>
    <w:r w:rsidR="00C42D97">
      <w:rPr>
        <w:rFonts w:ascii="Times New Roman" w:hAnsi="Times New Roman"/>
        <w:noProof/>
      </w:rPr>
      <w:t>147</w:t>
    </w:r>
    <w:r w:rsidRPr="00C30380">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1F4" w:rsidRPr="00497A80" w:rsidRDefault="009701F4" w:rsidP="00D12328">
    <w:pPr>
      <w:pStyle w:val="ae"/>
      <w:spacing w:after="0" w:line="240" w:lineRule="auto"/>
      <w:jc w:val="center"/>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1CB5788A"/>
    <w:multiLevelType w:val="multilevel"/>
    <w:tmpl w:val="5F0A7C6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sz w:val="27"/>
        <w:szCs w:val="27"/>
      </w:rPr>
    </w:lvl>
    <w:lvl w:ilvl="2">
      <w:start w:val="1"/>
      <w:numFmt w:val="decimal"/>
      <w:lvlText w:val="%1.%2.%3."/>
      <w:lvlJc w:val="left"/>
      <w:pPr>
        <w:ind w:left="1922" w:hanging="504"/>
      </w:pPr>
      <w:rPr>
        <w:b/>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0602F8B"/>
    <w:multiLevelType w:val="hybridMultilevel"/>
    <w:tmpl w:val="6366A6F4"/>
    <w:lvl w:ilvl="0" w:tplc="6AC8E302">
      <w:start w:val="182"/>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C5B3424"/>
    <w:multiLevelType w:val="hybridMultilevel"/>
    <w:tmpl w:val="0832CECA"/>
    <w:lvl w:ilvl="0" w:tplc="CF349DCC">
      <w:start w:val="182"/>
      <w:numFmt w:val="decimal"/>
      <w:lvlText w:val="%1"/>
      <w:lvlJc w:val="left"/>
      <w:pPr>
        <w:ind w:left="1619" w:hanging="405"/>
      </w:pPr>
      <w:rPr>
        <w:rFonts w:hint="default"/>
      </w:rPr>
    </w:lvl>
    <w:lvl w:ilvl="1" w:tplc="04190019" w:tentative="1">
      <w:start w:val="1"/>
      <w:numFmt w:val="lowerLetter"/>
      <w:lvlText w:val="%2."/>
      <w:lvlJc w:val="left"/>
      <w:pPr>
        <w:ind w:left="2294" w:hanging="360"/>
      </w:pPr>
    </w:lvl>
    <w:lvl w:ilvl="2" w:tplc="0419001B" w:tentative="1">
      <w:start w:val="1"/>
      <w:numFmt w:val="lowerRoman"/>
      <w:lvlText w:val="%3."/>
      <w:lvlJc w:val="right"/>
      <w:pPr>
        <w:ind w:left="3014" w:hanging="180"/>
      </w:pPr>
    </w:lvl>
    <w:lvl w:ilvl="3" w:tplc="0419000F" w:tentative="1">
      <w:start w:val="1"/>
      <w:numFmt w:val="decimal"/>
      <w:lvlText w:val="%4."/>
      <w:lvlJc w:val="left"/>
      <w:pPr>
        <w:ind w:left="3734" w:hanging="360"/>
      </w:pPr>
    </w:lvl>
    <w:lvl w:ilvl="4" w:tplc="04190019" w:tentative="1">
      <w:start w:val="1"/>
      <w:numFmt w:val="lowerLetter"/>
      <w:lvlText w:val="%5."/>
      <w:lvlJc w:val="left"/>
      <w:pPr>
        <w:ind w:left="4454" w:hanging="360"/>
      </w:pPr>
    </w:lvl>
    <w:lvl w:ilvl="5" w:tplc="0419001B" w:tentative="1">
      <w:start w:val="1"/>
      <w:numFmt w:val="lowerRoman"/>
      <w:lvlText w:val="%6."/>
      <w:lvlJc w:val="right"/>
      <w:pPr>
        <w:ind w:left="5174" w:hanging="180"/>
      </w:pPr>
    </w:lvl>
    <w:lvl w:ilvl="6" w:tplc="0419000F" w:tentative="1">
      <w:start w:val="1"/>
      <w:numFmt w:val="decimal"/>
      <w:lvlText w:val="%7."/>
      <w:lvlJc w:val="left"/>
      <w:pPr>
        <w:ind w:left="5894" w:hanging="360"/>
      </w:pPr>
    </w:lvl>
    <w:lvl w:ilvl="7" w:tplc="04190019" w:tentative="1">
      <w:start w:val="1"/>
      <w:numFmt w:val="lowerLetter"/>
      <w:lvlText w:val="%8."/>
      <w:lvlJc w:val="left"/>
      <w:pPr>
        <w:ind w:left="6614" w:hanging="360"/>
      </w:pPr>
    </w:lvl>
    <w:lvl w:ilvl="8" w:tplc="0419001B" w:tentative="1">
      <w:start w:val="1"/>
      <w:numFmt w:val="lowerRoman"/>
      <w:lvlText w:val="%9."/>
      <w:lvlJc w:val="right"/>
      <w:pPr>
        <w:ind w:left="7334" w:hanging="180"/>
      </w:pPr>
    </w:lvl>
  </w:abstractNum>
  <w:abstractNum w:abstractNumId="4">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nsid w:val="66576E18"/>
    <w:multiLevelType w:val="multilevel"/>
    <w:tmpl w:val="5F0A7C6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sz w:val="27"/>
        <w:szCs w:val="27"/>
      </w:rPr>
    </w:lvl>
    <w:lvl w:ilvl="2">
      <w:start w:val="1"/>
      <w:numFmt w:val="decimal"/>
      <w:lvlText w:val="%1.%2.%3."/>
      <w:lvlJc w:val="left"/>
      <w:pPr>
        <w:ind w:left="1922" w:hanging="504"/>
      </w:pPr>
      <w:rPr>
        <w:b/>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241072D"/>
    <w:multiLevelType w:val="multilevel"/>
    <w:tmpl w:val="92FAEE64"/>
    <w:lvl w:ilvl="0">
      <w:start w:val="1"/>
      <w:numFmt w:val="decimal"/>
      <w:lvlText w:val="%1."/>
      <w:lvlJc w:val="left"/>
      <w:pPr>
        <w:ind w:left="360" w:hanging="360"/>
      </w:pPr>
    </w:lvl>
    <w:lvl w:ilvl="1">
      <w:start w:val="1"/>
      <w:numFmt w:val="decimal"/>
      <w:pStyle w:val="2"/>
      <w:lvlText w:val="%1.%2."/>
      <w:lvlJc w:val="left"/>
      <w:pPr>
        <w:ind w:left="3410" w:hanging="432"/>
      </w:pPr>
      <w:rPr>
        <w:b/>
      </w:rPr>
    </w:lvl>
    <w:lvl w:ilvl="2">
      <w:start w:val="1"/>
      <w:numFmt w:val="decimal"/>
      <w:lvlText w:val="%1.%2.%3."/>
      <w:lvlJc w:val="left"/>
      <w:pPr>
        <w:ind w:left="788" w:hanging="504"/>
      </w:pPr>
      <w:rPr>
        <w:b/>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0"/>
  </w:num>
  <w:num w:numId="3">
    <w:abstractNumId w:val="6"/>
  </w:num>
  <w:num w:numId="4">
    <w:abstractNumId w:val="2"/>
  </w:num>
  <w:num w:numId="5">
    <w:abstractNumId w:val="3"/>
  </w:num>
  <w:num w:numId="6">
    <w:abstractNumId w:val="6"/>
    <w:lvlOverride w:ilvl="0">
      <w:lvl w:ilvl="0">
        <w:start w:val="1"/>
        <w:numFmt w:val="decimal"/>
        <w:lvlText w:val="%1."/>
        <w:lvlJc w:val="left"/>
        <w:pPr>
          <w:ind w:left="360" w:hanging="360"/>
        </w:pPr>
        <w:rPr>
          <w:rFonts w:hint="default"/>
        </w:rPr>
      </w:lvl>
    </w:lvlOverride>
    <w:lvlOverride w:ilvl="1">
      <w:lvl w:ilvl="1">
        <w:start w:val="1"/>
        <w:numFmt w:val="decimal"/>
        <w:pStyle w:val="2"/>
        <w:lvlText w:val="%1.%2."/>
        <w:lvlJc w:val="left"/>
        <w:pPr>
          <w:ind w:left="792" w:hanging="432"/>
        </w:pPr>
        <w:rPr>
          <w:rFonts w:hint="default"/>
          <w:b/>
        </w:rPr>
      </w:lvl>
    </w:lvlOverride>
    <w:lvlOverride w:ilvl="2">
      <w:lvl w:ilvl="2">
        <w:start w:val="1"/>
        <w:numFmt w:val="decimal"/>
        <w:lvlText w:val="%1.%2.%3."/>
        <w:lvlJc w:val="left"/>
        <w:pPr>
          <w:ind w:left="1214" w:hanging="504"/>
        </w:pPr>
        <w:rPr>
          <w:rFonts w:hint="default"/>
          <w:b/>
          <w:strike w:val="0"/>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1"/>
  </w:num>
  <w:num w:numId="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hideSpellingErrors/>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2D2"/>
    <w:rsid w:val="000010C6"/>
    <w:rsid w:val="00005597"/>
    <w:rsid w:val="000062E6"/>
    <w:rsid w:val="00010681"/>
    <w:rsid w:val="0001544E"/>
    <w:rsid w:val="000162FD"/>
    <w:rsid w:val="0001696C"/>
    <w:rsid w:val="00016EE7"/>
    <w:rsid w:val="000205BA"/>
    <w:rsid w:val="00020C08"/>
    <w:rsid w:val="00021C98"/>
    <w:rsid w:val="00021CA8"/>
    <w:rsid w:val="000226FE"/>
    <w:rsid w:val="00023B23"/>
    <w:rsid w:val="000252DE"/>
    <w:rsid w:val="0002570A"/>
    <w:rsid w:val="00026B6A"/>
    <w:rsid w:val="00027520"/>
    <w:rsid w:val="0002757C"/>
    <w:rsid w:val="00027FCE"/>
    <w:rsid w:val="00031747"/>
    <w:rsid w:val="0003463D"/>
    <w:rsid w:val="00034A4B"/>
    <w:rsid w:val="00034DA8"/>
    <w:rsid w:val="00035EDF"/>
    <w:rsid w:val="00036037"/>
    <w:rsid w:val="000465F5"/>
    <w:rsid w:val="00047502"/>
    <w:rsid w:val="00050FD4"/>
    <w:rsid w:val="00051589"/>
    <w:rsid w:val="00051629"/>
    <w:rsid w:val="0005239D"/>
    <w:rsid w:val="000523E6"/>
    <w:rsid w:val="000539DD"/>
    <w:rsid w:val="0005437B"/>
    <w:rsid w:val="00054E58"/>
    <w:rsid w:val="00056490"/>
    <w:rsid w:val="00056B58"/>
    <w:rsid w:val="00057601"/>
    <w:rsid w:val="00061A57"/>
    <w:rsid w:val="00061B30"/>
    <w:rsid w:val="00062ED3"/>
    <w:rsid w:val="0006344B"/>
    <w:rsid w:val="000637E0"/>
    <w:rsid w:val="00064210"/>
    <w:rsid w:val="00065405"/>
    <w:rsid w:val="000662D2"/>
    <w:rsid w:val="00067264"/>
    <w:rsid w:val="00071B97"/>
    <w:rsid w:val="00075AD5"/>
    <w:rsid w:val="0007788B"/>
    <w:rsid w:val="00082AD0"/>
    <w:rsid w:val="00082E09"/>
    <w:rsid w:val="00086624"/>
    <w:rsid w:val="00087A91"/>
    <w:rsid w:val="0009038F"/>
    <w:rsid w:val="00094310"/>
    <w:rsid w:val="00096A13"/>
    <w:rsid w:val="000A04B4"/>
    <w:rsid w:val="000A080A"/>
    <w:rsid w:val="000A1A76"/>
    <w:rsid w:val="000A6514"/>
    <w:rsid w:val="000A6D36"/>
    <w:rsid w:val="000B096A"/>
    <w:rsid w:val="000B0FDC"/>
    <w:rsid w:val="000B1B14"/>
    <w:rsid w:val="000B4733"/>
    <w:rsid w:val="000B5328"/>
    <w:rsid w:val="000B62B9"/>
    <w:rsid w:val="000B6EE7"/>
    <w:rsid w:val="000B71B6"/>
    <w:rsid w:val="000B71BB"/>
    <w:rsid w:val="000B73B2"/>
    <w:rsid w:val="000B79BD"/>
    <w:rsid w:val="000C006F"/>
    <w:rsid w:val="000C054B"/>
    <w:rsid w:val="000C05F4"/>
    <w:rsid w:val="000C1F99"/>
    <w:rsid w:val="000C369A"/>
    <w:rsid w:val="000C3DD7"/>
    <w:rsid w:val="000C42B4"/>
    <w:rsid w:val="000C53F6"/>
    <w:rsid w:val="000C719B"/>
    <w:rsid w:val="000D22EE"/>
    <w:rsid w:val="000D3E0F"/>
    <w:rsid w:val="000D57F9"/>
    <w:rsid w:val="000D6B38"/>
    <w:rsid w:val="000D7732"/>
    <w:rsid w:val="000D7EB6"/>
    <w:rsid w:val="000E2580"/>
    <w:rsid w:val="000E2A53"/>
    <w:rsid w:val="000E2B6A"/>
    <w:rsid w:val="000E36A0"/>
    <w:rsid w:val="000E4335"/>
    <w:rsid w:val="000E6D37"/>
    <w:rsid w:val="000F04CF"/>
    <w:rsid w:val="000F0A69"/>
    <w:rsid w:val="000F0CD4"/>
    <w:rsid w:val="000F1878"/>
    <w:rsid w:val="000F228E"/>
    <w:rsid w:val="000F39E1"/>
    <w:rsid w:val="000F526D"/>
    <w:rsid w:val="000F6F7A"/>
    <w:rsid w:val="000F7A90"/>
    <w:rsid w:val="001018E0"/>
    <w:rsid w:val="00101C6B"/>
    <w:rsid w:val="001029C5"/>
    <w:rsid w:val="00103186"/>
    <w:rsid w:val="0010715E"/>
    <w:rsid w:val="00107BE2"/>
    <w:rsid w:val="00107F90"/>
    <w:rsid w:val="00112B45"/>
    <w:rsid w:val="0011331A"/>
    <w:rsid w:val="001133BC"/>
    <w:rsid w:val="0012172B"/>
    <w:rsid w:val="00123AC3"/>
    <w:rsid w:val="00125DA4"/>
    <w:rsid w:val="001340E6"/>
    <w:rsid w:val="00135951"/>
    <w:rsid w:val="00137240"/>
    <w:rsid w:val="00140850"/>
    <w:rsid w:val="0014091D"/>
    <w:rsid w:val="00140BCD"/>
    <w:rsid w:val="0014220E"/>
    <w:rsid w:val="00144B58"/>
    <w:rsid w:val="00147257"/>
    <w:rsid w:val="00150143"/>
    <w:rsid w:val="00150A50"/>
    <w:rsid w:val="00151FDD"/>
    <w:rsid w:val="001528BC"/>
    <w:rsid w:val="00153658"/>
    <w:rsid w:val="00154A0C"/>
    <w:rsid w:val="0015540E"/>
    <w:rsid w:val="0015580B"/>
    <w:rsid w:val="00155E33"/>
    <w:rsid w:val="00162191"/>
    <w:rsid w:val="00162248"/>
    <w:rsid w:val="0016607D"/>
    <w:rsid w:val="0017490B"/>
    <w:rsid w:val="00176A15"/>
    <w:rsid w:val="00177021"/>
    <w:rsid w:val="00177048"/>
    <w:rsid w:val="0017733D"/>
    <w:rsid w:val="001807AE"/>
    <w:rsid w:val="001807D9"/>
    <w:rsid w:val="0018230F"/>
    <w:rsid w:val="00182A33"/>
    <w:rsid w:val="00182C4E"/>
    <w:rsid w:val="0018343F"/>
    <w:rsid w:val="0018370E"/>
    <w:rsid w:val="00186163"/>
    <w:rsid w:val="00190E67"/>
    <w:rsid w:val="00191FDB"/>
    <w:rsid w:val="00192FD4"/>
    <w:rsid w:val="00193BDB"/>
    <w:rsid w:val="00194498"/>
    <w:rsid w:val="00194693"/>
    <w:rsid w:val="0019627E"/>
    <w:rsid w:val="00197261"/>
    <w:rsid w:val="001978B1"/>
    <w:rsid w:val="00197B9A"/>
    <w:rsid w:val="001A03BC"/>
    <w:rsid w:val="001A2EFB"/>
    <w:rsid w:val="001A2F79"/>
    <w:rsid w:val="001A3187"/>
    <w:rsid w:val="001A43A0"/>
    <w:rsid w:val="001A4B13"/>
    <w:rsid w:val="001A4C4A"/>
    <w:rsid w:val="001A5334"/>
    <w:rsid w:val="001A630B"/>
    <w:rsid w:val="001B004E"/>
    <w:rsid w:val="001B0931"/>
    <w:rsid w:val="001B0CB6"/>
    <w:rsid w:val="001B1571"/>
    <w:rsid w:val="001B46DD"/>
    <w:rsid w:val="001B4AD8"/>
    <w:rsid w:val="001C1A76"/>
    <w:rsid w:val="001C22BF"/>
    <w:rsid w:val="001C2893"/>
    <w:rsid w:val="001C2C41"/>
    <w:rsid w:val="001C37D5"/>
    <w:rsid w:val="001C601C"/>
    <w:rsid w:val="001C6779"/>
    <w:rsid w:val="001C7D79"/>
    <w:rsid w:val="001D0CF5"/>
    <w:rsid w:val="001D1E82"/>
    <w:rsid w:val="001D3C9F"/>
    <w:rsid w:val="001D47AC"/>
    <w:rsid w:val="001D4BA5"/>
    <w:rsid w:val="001D4ED4"/>
    <w:rsid w:val="001D582B"/>
    <w:rsid w:val="001D5FDC"/>
    <w:rsid w:val="001D603F"/>
    <w:rsid w:val="001D7ADA"/>
    <w:rsid w:val="001E083E"/>
    <w:rsid w:val="001E2B17"/>
    <w:rsid w:val="001E3A58"/>
    <w:rsid w:val="001E5F0B"/>
    <w:rsid w:val="001F0789"/>
    <w:rsid w:val="001F513F"/>
    <w:rsid w:val="001F5175"/>
    <w:rsid w:val="001F5680"/>
    <w:rsid w:val="001F6C8C"/>
    <w:rsid w:val="001F6F76"/>
    <w:rsid w:val="001F7760"/>
    <w:rsid w:val="001F7E90"/>
    <w:rsid w:val="00202E23"/>
    <w:rsid w:val="002051A4"/>
    <w:rsid w:val="00205E7E"/>
    <w:rsid w:val="00206A83"/>
    <w:rsid w:val="0020788C"/>
    <w:rsid w:val="00210685"/>
    <w:rsid w:val="00210A60"/>
    <w:rsid w:val="00211901"/>
    <w:rsid w:val="0021268A"/>
    <w:rsid w:val="00212B08"/>
    <w:rsid w:val="00223D0E"/>
    <w:rsid w:val="0022400D"/>
    <w:rsid w:val="002252D3"/>
    <w:rsid w:val="00226C8F"/>
    <w:rsid w:val="00231B58"/>
    <w:rsid w:val="00232B49"/>
    <w:rsid w:val="00233D70"/>
    <w:rsid w:val="00234830"/>
    <w:rsid w:val="00234BDB"/>
    <w:rsid w:val="00236A98"/>
    <w:rsid w:val="0023763E"/>
    <w:rsid w:val="002421B6"/>
    <w:rsid w:val="00243C3B"/>
    <w:rsid w:val="00247FA0"/>
    <w:rsid w:val="00250267"/>
    <w:rsid w:val="0025166C"/>
    <w:rsid w:val="00251BC2"/>
    <w:rsid w:val="00252DC7"/>
    <w:rsid w:val="00253880"/>
    <w:rsid w:val="00254D34"/>
    <w:rsid w:val="002565FF"/>
    <w:rsid w:val="00257429"/>
    <w:rsid w:val="00260003"/>
    <w:rsid w:val="0026175D"/>
    <w:rsid w:val="002624CE"/>
    <w:rsid w:val="002639BF"/>
    <w:rsid w:val="0026437C"/>
    <w:rsid w:val="0026477C"/>
    <w:rsid w:val="00264818"/>
    <w:rsid w:val="0026641A"/>
    <w:rsid w:val="00267014"/>
    <w:rsid w:val="00267B2B"/>
    <w:rsid w:val="00271968"/>
    <w:rsid w:val="0027329E"/>
    <w:rsid w:val="0027577C"/>
    <w:rsid w:val="00277AB8"/>
    <w:rsid w:val="00281494"/>
    <w:rsid w:val="00281ABB"/>
    <w:rsid w:val="00281C17"/>
    <w:rsid w:val="0028406B"/>
    <w:rsid w:val="002874EB"/>
    <w:rsid w:val="00287A33"/>
    <w:rsid w:val="0029006E"/>
    <w:rsid w:val="002910B6"/>
    <w:rsid w:val="0029120D"/>
    <w:rsid w:val="00291630"/>
    <w:rsid w:val="00294A67"/>
    <w:rsid w:val="00294E78"/>
    <w:rsid w:val="0029690B"/>
    <w:rsid w:val="002A08C3"/>
    <w:rsid w:val="002A28B7"/>
    <w:rsid w:val="002A3682"/>
    <w:rsid w:val="002A4832"/>
    <w:rsid w:val="002A5127"/>
    <w:rsid w:val="002A73DC"/>
    <w:rsid w:val="002A7B44"/>
    <w:rsid w:val="002B355A"/>
    <w:rsid w:val="002B402D"/>
    <w:rsid w:val="002B4352"/>
    <w:rsid w:val="002B4ECD"/>
    <w:rsid w:val="002B5C4A"/>
    <w:rsid w:val="002B617A"/>
    <w:rsid w:val="002B796A"/>
    <w:rsid w:val="002B7F80"/>
    <w:rsid w:val="002C0E24"/>
    <w:rsid w:val="002C1089"/>
    <w:rsid w:val="002C10B6"/>
    <w:rsid w:val="002C12DC"/>
    <w:rsid w:val="002C15E5"/>
    <w:rsid w:val="002C2C9A"/>
    <w:rsid w:val="002C2DF7"/>
    <w:rsid w:val="002C3953"/>
    <w:rsid w:val="002C4B18"/>
    <w:rsid w:val="002C50DB"/>
    <w:rsid w:val="002C7751"/>
    <w:rsid w:val="002C7967"/>
    <w:rsid w:val="002D00F1"/>
    <w:rsid w:val="002D2865"/>
    <w:rsid w:val="002D39B7"/>
    <w:rsid w:val="002D5DFA"/>
    <w:rsid w:val="002D68DA"/>
    <w:rsid w:val="002D6D1A"/>
    <w:rsid w:val="002D6E78"/>
    <w:rsid w:val="002D7F46"/>
    <w:rsid w:val="002E0655"/>
    <w:rsid w:val="002F1D9C"/>
    <w:rsid w:val="002F2880"/>
    <w:rsid w:val="002F2DA9"/>
    <w:rsid w:val="002F2DB4"/>
    <w:rsid w:val="002F3834"/>
    <w:rsid w:val="002F47FC"/>
    <w:rsid w:val="002F6082"/>
    <w:rsid w:val="002F6457"/>
    <w:rsid w:val="00300C3E"/>
    <w:rsid w:val="00302CA4"/>
    <w:rsid w:val="00303465"/>
    <w:rsid w:val="003072CC"/>
    <w:rsid w:val="00311DF7"/>
    <w:rsid w:val="00312021"/>
    <w:rsid w:val="00312835"/>
    <w:rsid w:val="0031404F"/>
    <w:rsid w:val="0031450E"/>
    <w:rsid w:val="00314901"/>
    <w:rsid w:val="00316306"/>
    <w:rsid w:val="00317522"/>
    <w:rsid w:val="00320C77"/>
    <w:rsid w:val="00321809"/>
    <w:rsid w:val="00322603"/>
    <w:rsid w:val="00324563"/>
    <w:rsid w:val="00326751"/>
    <w:rsid w:val="0032679F"/>
    <w:rsid w:val="00326C64"/>
    <w:rsid w:val="00327BC6"/>
    <w:rsid w:val="003315C1"/>
    <w:rsid w:val="00331D42"/>
    <w:rsid w:val="003323CB"/>
    <w:rsid w:val="00333525"/>
    <w:rsid w:val="00334100"/>
    <w:rsid w:val="00336BA8"/>
    <w:rsid w:val="0033700C"/>
    <w:rsid w:val="00337A6C"/>
    <w:rsid w:val="00337CAF"/>
    <w:rsid w:val="00343747"/>
    <w:rsid w:val="0034546D"/>
    <w:rsid w:val="0034696F"/>
    <w:rsid w:val="00350487"/>
    <w:rsid w:val="003510F7"/>
    <w:rsid w:val="0035225F"/>
    <w:rsid w:val="003526D3"/>
    <w:rsid w:val="0035419F"/>
    <w:rsid w:val="00354790"/>
    <w:rsid w:val="003552F1"/>
    <w:rsid w:val="00361C6C"/>
    <w:rsid w:val="00362CBC"/>
    <w:rsid w:val="003635D3"/>
    <w:rsid w:val="003660E9"/>
    <w:rsid w:val="003665B7"/>
    <w:rsid w:val="00370A13"/>
    <w:rsid w:val="003716A6"/>
    <w:rsid w:val="00371A40"/>
    <w:rsid w:val="003754E4"/>
    <w:rsid w:val="003769B2"/>
    <w:rsid w:val="0037770A"/>
    <w:rsid w:val="00377853"/>
    <w:rsid w:val="003803E9"/>
    <w:rsid w:val="0038259C"/>
    <w:rsid w:val="0038464C"/>
    <w:rsid w:val="00385239"/>
    <w:rsid w:val="00385C7D"/>
    <w:rsid w:val="00385EEA"/>
    <w:rsid w:val="00386EC0"/>
    <w:rsid w:val="00386EC7"/>
    <w:rsid w:val="00387D7B"/>
    <w:rsid w:val="00391CD3"/>
    <w:rsid w:val="0039208D"/>
    <w:rsid w:val="003938C8"/>
    <w:rsid w:val="003941BC"/>
    <w:rsid w:val="00394F28"/>
    <w:rsid w:val="0039517E"/>
    <w:rsid w:val="00395850"/>
    <w:rsid w:val="0039786A"/>
    <w:rsid w:val="003A0319"/>
    <w:rsid w:val="003A0E34"/>
    <w:rsid w:val="003A126F"/>
    <w:rsid w:val="003A18AD"/>
    <w:rsid w:val="003A21F4"/>
    <w:rsid w:val="003A35F8"/>
    <w:rsid w:val="003A37D4"/>
    <w:rsid w:val="003A3DE6"/>
    <w:rsid w:val="003A4274"/>
    <w:rsid w:val="003A46E1"/>
    <w:rsid w:val="003A5D0D"/>
    <w:rsid w:val="003A60AA"/>
    <w:rsid w:val="003A6761"/>
    <w:rsid w:val="003A7A66"/>
    <w:rsid w:val="003B1F0F"/>
    <w:rsid w:val="003B25CE"/>
    <w:rsid w:val="003B348A"/>
    <w:rsid w:val="003B3D57"/>
    <w:rsid w:val="003B4070"/>
    <w:rsid w:val="003B663A"/>
    <w:rsid w:val="003B67F4"/>
    <w:rsid w:val="003B6CE2"/>
    <w:rsid w:val="003C162C"/>
    <w:rsid w:val="003C240D"/>
    <w:rsid w:val="003C30F3"/>
    <w:rsid w:val="003C318B"/>
    <w:rsid w:val="003C31D3"/>
    <w:rsid w:val="003C391A"/>
    <w:rsid w:val="003C4920"/>
    <w:rsid w:val="003C61E1"/>
    <w:rsid w:val="003D0697"/>
    <w:rsid w:val="003D28FB"/>
    <w:rsid w:val="003D3386"/>
    <w:rsid w:val="003D34DA"/>
    <w:rsid w:val="003D4B8E"/>
    <w:rsid w:val="003D549E"/>
    <w:rsid w:val="003D591C"/>
    <w:rsid w:val="003D660E"/>
    <w:rsid w:val="003D7013"/>
    <w:rsid w:val="003E01C9"/>
    <w:rsid w:val="003E22B7"/>
    <w:rsid w:val="003E2DB1"/>
    <w:rsid w:val="003E5871"/>
    <w:rsid w:val="003E660F"/>
    <w:rsid w:val="003E7668"/>
    <w:rsid w:val="003F2475"/>
    <w:rsid w:val="003F3095"/>
    <w:rsid w:val="003F379B"/>
    <w:rsid w:val="003F450E"/>
    <w:rsid w:val="003F5FA0"/>
    <w:rsid w:val="003F6E26"/>
    <w:rsid w:val="003F752E"/>
    <w:rsid w:val="004010FA"/>
    <w:rsid w:val="004012D0"/>
    <w:rsid w:val="00402580"/>
    <w:rsid w:val="00402FA8"/>
    <w:rsid w:val="00404FAE"/>
    <w:rsid w:val="00407CE8"/>
    <w:rsid w:val="00410734"/>
    <w:rsid w:val="00411E0F"/>
    <w:rsid w:val="0041270E"/>
    <w:rsid w:val="00414A5B"/>
    <w:rsid w:val="0041567F"/>
    <w:rsid w:val="0041673C"/>
    <w:rsid w:val="00416DE2"/>
    <w:rsid w:val="00417D40"/>
    <w:rsid w:val="00417D88"/>
    <w:rsid w:val="0042085B"/>
    <w:rsid w:val="00420AFC"/>
    <w:rsid w:val="00420EF3"/>
    <w:rsid w:val="004218BE"/>
    <w:rsid w:val="00423509"/>
    <w:rsid w:val="00423F30"/>
    <w:rsid w:val="004244A7"/>
    <w:rsid w:val="004254B6"/>
    <w:rsid w:val="00426DCA"/>
    <w:rsid w:val="00427965"/>
    <w:rsid w:val="00427EC5"/>
    <w:rsid w:val="00431740"/>
    <w:rsid w:val="00431CA8"/>
    <w:rsid w:val="00433BFD"/>
    <w:rsid w:val="00435410"/>
    <w:rsid w:val="004370C9"/>
    <w:rsid w:val="00437FC3"/>
    <w:rsid w:val="004406BC"/>
    <w:rsid w:val="00443C89"/>
    <w:rsid w:val="00444071"/>
    <w:rsid w:val="00445401"/>
    <w:rsid w:val="00446065"/>
    <w:rsid w:val="00447796"/>
    <w:rsid w:val="0045049C"/>
    <w:rsid w:val="00451899"/>
    <w:rsid w:val="00453AE1"/>
    <w:rsid w:val="00455603"/>
    <w:rsid w:val="00460AD5"/>
    <w:rsid w:val="0046247A"/>
    <w:rsid w:val="00463701"/>
    <w:rsid w:val="0046392E"/>
    <w:rsid w:val="00463F6F"/>
    <w:rsid w:val="0046460D"/>
    <w:rsid w:val="00464D04"/>
    <w:rsid w:val="004673C2"/>
    <w:rsid w:val="00471808"/>
    <w:rsid w:val="00475116"/>
    <w:rsid w:val="0047720D"/>
    <w:rsid w:val="00477B16"/>
    <w:rsid w:val="004806A2"/>
    <w:rsid w:val="00480F13"/>
    <w:rsid w:val="0048241E"/>
    <w:rsid w:val="00482421"/>
    <w:rsid w:val="00482D3E"/>
    <w:rsid w:val="004832CD"/>
    <w:rsid w:val="004853AC"/>
    <w:rsid w:val="00487DA5"/>
    <w:rsid w:val="00490325"/>
    <w:rsid w:val="00490D47"/>
    <w:rsid w:val="004923A0"/>
    <w:rsid w:val="00493A03"/>
    <w:rsid w:val="00494600"/>
    <w:rsid w:val="0049468F"/>
    <w:rsid w:val="00494D66"/>
    <w:rsid w:val="0049746C"/>
    <w:rsid w:val="004977BE"/>
    <w:rsid w:val="004A14C1"/>
    <w:rsid w:val="004A2148"/>
    <w:rsid w:val="004A34A1"/>
    <w:rsid w:val="004A3D3E"/>
    <w:rsid w:val="004A4B99"/>
    <w:rsid w:val="004A53CF"/>
    <w:rsid w:val="004A573E"/>
    <w:rsid w:val="004B0418"/>
    <w:rsid w:val="004B053A"/>
    <w:rsid w:val="004B1D75"/>
    <w:rsid w:val="004B286F"/>
    <w:rsid w:val="004B32CC"/>
    <w:rsid w:val="004B54D7"/>
    <w:rsid w:val="004B5514"/>
    <w:rsid w:val="004B6345"/>
    <w:rsid w:val="004B690C"/>
    <w:rsid w:val="004B696C"/>
    <w:rsid w:val="004B6EA6"/>
    <w:rsid w:val="004B7988"/>
    <w:rsid w:val="004C36C2"/>
    <w:rsid w:val="004C3B0B"/>
    <w:rsid w:val="004C611F"/>
    <w:rsid w:val="004C7B26"/>
    <w:rsid w:val="004D0A8F"/>
    <w:rsid w:val="004D1113"/>
    <w:rsid w:val="004D1FFD"/>
    <w:rsid w:val="004D21E0"/>
    <w:rsid w:val="004D32E4"/>
    <w:rsid w:val="004D3ABB"/>
    <w:rsid w:val="004D3B53"/>
    <w:rsid w:val="004D4144"/>
    <w:rsid w:val="004D4ACC"/>
    <w:rsid w:val="004D505A"/>
    <w:rsid w:val="004D6AEE"/>
    <w:rsid w:val="004D75FA"/>
    <w:rsid w:val="004E057B"/>
    <w:rsid w:val="004E0D08"/>
    <w:rsid w:val="004E149F"/>
    <w:rsid w:val="004E2A7C"/>
    <w:rsid w:val="004E2CED"/>
    <w:rsid w:val="004E3C8A"/>
    <w:rsid w:val="004E4A62"/>
    <w:rsid w:val="004E517D"/>
    <w:rsid w:val="004E5CAD"/>
    <w:rsid w:val="004F0875"/>
    <w:rsid w:val="004F2DC1"/>
    <w:rsid w:val="004F2EEB"/>
    <w:rsid w:val="00500EE1"/>
    <w:rsid w:val="00501097"/>
    <w:rsid w:val="00502B6F"/>
    <w:rsid w:val="005044C3"/>
    <w:rsid w:val="00504B35"/>
    <w:rsid w:val="00510398"/>
    <w:rsid w:val="00513822"/>
    <w:rsid w:val="00513CC3"/>
    <w:rsid w:val="00514F55"/>
    <w:rsid w:val="005167FB"/>
    <w:rsid w:val="00517C81"/>
    <w:rsid w:val="00520E6B"/>
    <w:rsid w:val="00521427"/>
    <w:rsid w:val="005216D5"/>
    <w:rsid w:val="00521FDF"/>
    <w:rsid w:val="005238AB"/>
    <w:rsid w:val="005245D1"/>
    <w:rsid w:val="0052480C"/>
    <w:rsid w:val="00525081"/>
    <w:rsid w:val="00525332"/>
    <w:rsid w:val="0052784F"/>
    <w:rsid w:val="00530D08"/>
    <w:rsid w:val="005312A4"/>
    <w:rsid w:val="00532991"/>
    <w:rsid w:val="00532CFF"/>
    <w:rsid w:val="00535416"/>
    <w:rsid w:val="00540222"/>
    <w:rsid w:val="0054065A"/>
    <w:rsid w:val="00541887"/>
    <w:rsid w:val="00543220"/>
    <w:rsid w:val="0054384D"/>
    <w:rsid w:val="00544C77"/>
    <w:rsid w:val="00544FA2"/>
    <w:rsid w:val="00545A9F"/>
    <w:rsid w:val="00546911"/>
    <w:rsid w:val="005501E8"/>
    <w:rsid w:val="00550B06"/>
    <w:rsid w:val="00552383"/>
    <w:rsid w:val="0055359C"/>
    <w:rsid w:val="005536BE"/>
    <w:rsid w:val="00553B6F"/>
    <w:rsid w:val="00555469"/>
    <w:rsid w:val="0055572D"/>
    <w:rsid w:val="0056067D"/>
    <w:rsid w:val="005611C8"/>
    <w:rsid w:val="005643A2"/>
    <w:rsid w:val="005709F1"/>
    <w:rsid w:val="00574DCB"/>
    <w:rsid w:val="00574F56"/>
    <w:rsid w:val="0057510E"/>
    <w:rsid w:val="00580787"/>
    <w:rsid w:val="00582DB9"/>
    <w:rsid w:val="00586A88"/>
    <w:rsid w:val="005873D1"/>
    <w:rsid w:val="00590989"/>
    <w:rsid w:val="00590C36"/>
    <w:rsid w:val="00591303"/>
    <w:rsid w:val="005924C4"/>
    <w:rsid w:val="005926C5"/>
    <w:rsid w:val="0059500C"/>
    <w:rsid w:val="00596EF0"/>
    <w:rsid w:val="00596F6E"/>
    <w:rsid w:val="005A0123"/>
    <w:rsid w:val="005A097F"/>
    <w:rsid w:val="005A29FF"/>
    <w:rsid w:val="005A32D8"/>
    <w:rsid w:val="005A3825"/>
    <w:rsid w:val="005A7016"/>
    <w:rsid w:val="005B1CE7"/>
    <w:rsid w:val="005B45F6"/>
    <w:rsid w:val="005B7A95"/>
    <w:rsid w:val="005C1BD2"/>
    <w:rsid w:val="005C2411"/>
    <w:rsid w:val="005C2616"/>
    <w:rsid w:val="005C401A"/>
    <w:rsid w:val="005D05E6"/>
    <w:rsid w:val="005D15DD"/>
    <w:rsid w:val="005D1861"/>
    <w:rsid w:val="005D29A0"/>
    <w:rsid w:val="005D305F"/>
    <w:rsid w:val="005D364C"/>
    <w:rsid w:val="005D580D"/>
    <w:rsid w:val="005D67DA"/>
    <w:rsid w:val="005D7ED8"/>
    <w:rsid w:val="005E1412"/>
    <w:rsid w:val="005E1653"/>
    <w:rsid w:val="005E1958"/>
    <w:rsid w:val="005E2425"/>
    <w:rsid w:val="005E47DA"/>
    <w:rsid w:val="005E48ED"/>
    <w:rsid w:val="005E6712"/>
    <w:rsid w:val="005E7318"/>
    <w:rsid w:val="005F07C2"/>
    <w:rsid w:val="005F0E92"/>
    <w:rsid w:val="005F1B42"/>
    <w:rsid w:val="005F3ECB"/>
    <w:rsid w:val="005F460A"/>
    <w:rsid w:val="005F464C"/>
    <w:rsid w:val="005F510C"/>
    <w:rsid w:val="005F5B06"/>
    <w:rsid w:val="005F62DC"/>
    <w:rsid w:val="006010ED"/>
    <w:rsid w:val="006012EA"/>
    <w:rsid w:val="00603100"/>
    <w:rsid w:val="006040AA"/>
    <w:rsid w:val="006041A2"/>
    <w:rsid w:val="00605F2B"/>
    <w:rsid w:val="00606194"/>
    <w:rsid w:val="00606399"/>
    <w:rsid w:val="006065FA"/>
    <w:rsid w:val="00607730"/>
    <w:rsid w:val="00607925"/>
    <w:rsid w:val="00611AA3"/>
    <w:rsid w:val="00612766"/>
    <w:rsid w:val="0061424F"/>
    <w:rsid w:val="00615114"/>
    <w:rsid w:val="0061594B"/>
    <w:rsid w:val="00615D1D"/>
    <w:rsid w:val="00615F34"/>
    <w:rsid w:val="00616E20"/>
    <w:rsid w:val="0061703A"/>
    <w:rsid w:val="00617A6C"/>
    <w:rsid w:val="00617F63"/>
    <w:rsid w:val="006200BD"/>
    <w:rsid w:val="00622034"/>
    <w:rsid w:val="006223D9"/>
    <w:rsid w:val="00623E9A"/>
    <w:rsid w:val="00624ECE"/>
    <w:rsid w:val="00626745"/>
    <w:rsid w:val="00626E3D"/>
    <w:rsid w:val="006270BB"/>
    <w:rsid w:val="0062784D"/>
    <w:rsid w:val="00631EB1"/>
    <w:rsid w:val="00633830"/>
    <w:rsid w:val="006358AF"/>
    <w:rsid w:val="00636B93"/>
    <w:rsid w:val="00640FC3"/>
    <w:rsid w:val="006418B8"/>
    <w:rsid w:val="00643BFC"/>
    <w:rsid w:val="00646454"/>
    <w:rsid w:val="006515AD"/>
    <w:rsid w:val="006517EF"/>
    <w:rsid w:val="006524B4"/>
    <w:rsid w:val="00653282"/>
    <w:rsid w:val="00655CE9"/>
    <w:rsid w:val="0065602F"/>
    <w:rsid w:val="0066116D"/>
    <w:rsid w:val="00662D26"/>
    <w:rsid w:val="006634F1"/>
    <w:rsid w:val="006649D2"/>
    <w:rsid w:val="00664D26"/>
    <w:rsid w:val="006656FB"/>
    <w:rsid w:val="006671AA"/>
    <w:rsid w:val="00667C3C"/>
    <w:rsid w:val="00670932"/>
    <w:rsid w:val="00670981"/>
    <w:rsid w:val="0067246C"/>
    <w:rsid w:val="00673658"/>
    <w:rsid w:val="00674D69"/>
    <w:rsid w:val="00676CEB"/>
    <w:rsid w:val="00677A52"/>
    <w:rsid w:val="0068119F"/>
    <w:rsid w:val="006817C0"/>
    <w:rsid w:val="00681CD2"/>
    <w:rsid w:val="00683A01"/>
    <w:rsid w:val="0068403A"/>
    <w:rsid w:val="006851AB"/>
    <w:rsid w:val="00686E91"/>
    <w:rsid w:val="006909C6"/>
    <w:rsid w:val="006941F0"/>
    <w:rsid w:val="006943F2"/>
    <w:rsid w:val="00694ED3"/>
    <w:rsid w:val="006966F4"/>
    <w:rsid w:val="00697A8D"/>
    <w:rsid w:val="006A06F8"/>
    <w:rsid w:val="006A0BB4"/>
    <w:rsid w:val="006A33AD"/>
    <w:rsid w:val="006A3AB6"/>
    <w:rsid w:val="006A410A"/>
    <w:rsid w:val="006A4C1E"/>
    <w:rsid w:val="006A51C9"/>
    <w:rsid w:val="006A52B9"/>
    <w:rsid w:val="006A5570"/>
    <w:rsid w:val="006A5713"/>
    <w:rsid w:val="006A617A"/>
    <w:rsid w:val="006A6597"/>
    <w:rsid w:val="006A7D65"/>
    <w:rsid w:val="006B006E"/>
    <w:rsid w:val="006B02E8"/>
    <w:rsid w:val="006B0C3A"/>
    <w:rsid w:val="006B0F73"/>
    <w:rsid w:val="006B1141"/>
    <w:rsid w:val="006B1AAE"/>
    <w:rsid w:val="006B58CE"/>
    <w:rsid w:val="006C11DA"/>
    <w:rsid w:val="006C2117"/>
    <w:rsid w:val="006C23B6"/>
    <w:rsid w:val="006C2934"/>
    <w:rsid w:val="006C3862"/>
    <w:rsid w:val="006C4D27"/>
    <w:rsid w:val="006C590E"/>
    <w:rsid w:val="006C684F"/>
    <w:rsid w:val="006C69BC"/>
    <w:rsid w:val="006D08E2"/>
    <w:rsid w:val="006D2A86"/>
    <w:rsid w:val="006D35CB"/>
    <w:rsid w:val="006D4EE7"/>
    <w:rsid w:val="006D704C"/>
    <w:rsid w:val="006D7285"/>
    <w:rsid w:val="006D74AF"/>
    <w:rsid w:val="006D7650"/>
    <w:rsid w:val="006E0703"/>
    <w:rsid w:val="006E15EB"/>
    <w:rsid w:val="006E177A"/>
    <w:rsid w:val="006E1AE4"/>
    <w:rsid w:val="006E1DC5"/>
    <w:rsid w:val="006E1EBD"/>
    <w:rsid w:val="006E21D5"/>
    <w:rsid w:val="006E2325"/>
    <w:rsid w:val="006E4B21"/>
    <w:rsid w:val="006E669B"/>
    <w:rsid w:val="006E6982"/>
    <w:rsid w:val="006F00B1"/>
    <w:rsid w:val="006F1E1C"/>
    <w:rsid w:val="006F1EEC"/>
    <w:rsid w:val="006F1FFF"/>
    <w:rsid w:val="006F3CE3"/>
    <w:rsid w:val="006F4EE4"/>
    <w:rsid w:val="006F69B6"/>
    <w:rsid w:val="006F6BFD"/>
    <w:rsid w:val="00700C83"/>
    <w:rsid w:val="00702836"/>
    <w:rsid w:val="00702CB3"/>
    <w:rsid w:val="00703D8B"/>
    <w:rsid w:val="0070436A"/>
    <w:rsid w:val="00704B0F"/>
    <w:rsid w:val="007065F2"/>
    <w:rsid w:val="00707295"/>
    <w:rsid w:val="0071004A"/>
    <w:rsid w:val="00711C25"/>
    <w:rsid w:val="00712629"/>
    <w:rsid w:val="00712AF7"/>
    <w:rsid w:val="00713C42"/>
    <w:rsid w:val="00713E6F"/>
    <w:rsid w:val="00714146"/>
    <w:rsid w:val="007148F6"/>
    <w:rsid w:val="00715961"/>
    <w:rsid w:val="007174E3"/>
    <w:rsid w:val="00720223"/>
    <w:rsid w:val="00722038"/>
    <w:rsid w:val="007228D1"/>
    <w:rsid w:val="00722ECE"/>
    <w:rsid w:val="00723D8F"/>
    <w:rsid w:val="0072531D"/>
    <w:rsid w:val="00725ACC"/>
    <w:rsid w:val="00726FA5"/>
    <w:rsid w:val="00730345"/>
    <w:rsid w:val="00732465"/>
    <w:rsid w:val="00732EE7"/>
    <w:rsid w:val="0073532D"/>
    <w:rsid w:val="007365DB"/>
    <w:rsid w:val="0074032B"/>
    <w:rsid w:val="00740ABE"/>
    <w:rsid w:val="00741334"/>
    <w:rsid w:val="00747DEC"/>
    <w:rsid w:val="00750276"/>
    <w:rsid w:val="007518EE"/>
    <w:rsid w:val="00752036"/>
    <w:rsid w:val="00756C5A"/>
    <w:rsid w:val="00756FDF"/>
    <w:rsid w:val="00760F65"/>
    <w:rsid w:val="0076112A"/>
    <w:rsid w:val="007612EE"/>
    <w:rsid w:val="00761F91"/>
    <w:rsid w:val="007638C9"/>
    <w:rsid w:val="00763A78"/>
    <w:rsid w:val="0076400D"/>
    <w:rsid w:val="00765C69"/>
    <w:rsid w:val="0077373D"/>
    <w:rsid w:val="0077395B"/>
    <w:rsid w:val="00773B6D"/>
    <w:rsid w:val="00774441"/>
    <w:rsid w:val="007749A3"/>
    <w:rsid w:val="00776324"/>
    <w:rsid w:val="00777E82"/>
    <w:rsid w:val="007800ED"/>
    <w:rsid w:val="0078328B"/>
    <w:rsid w:val="007832C7"/>
    <w:rsid w:val="00783B0B"/>
    <w:rsid w:val="00783E2D"/>
    <w:rsid w:val="00786A13"/>
    <w:rsid w:val="007879A3"/>
    <w:rsid w:val="00790365"/>
    <w:rsid w:val="007919E9"/>
    <w:rsid w:val="00792AEB"/>
    <w:rsid w:val="00792BBE"/>
    <w:rsid w:val="007A055B"/>
    <w:rsid w:val="007A4FC7"/>
    <w:rsid w:val="007A510F"/>
    <w:rsid w:val="007A74E1"/>
    <w:rsid w:val="007B13A8"/>
    <w:rsid w:val="007B238F"/>
    <w:rsid w:val="007B2E70"/>
    <w:rsid w:val="007B3007"/>
    <w:rsid w:val="007B44A5"/>
    <w:rsid w:val="007B4504"/>
    <w:rsid w:val="007B6C6B"/>
    <w:rsid w:val="007B7F44"/>
    <w:rsid w:val="007C08B6"/>
    <w:rsid w:val="007C1644"/>
    <w:rsid w:val="007C1C89"/>
    <w:rsid w:val="007C2504"/>
    <w:rsid w:val="007C4D97"/>
    <w:rsid w:val="007C577B"/>
    <w:rsid w:val="007C5F48"/>
    <w:rsid w:val="007C6588"/>
    <w:rsid w:val="007C74D7"/>
    <w:rsid w:val="007D13E8"/>
    <w:rsid w:val="007D34FE"/>
    <w:rsid w:val="007D4BD7"/>
    <w:rsid w:val="007D4E90"/>
    <w:rsid w:val="007D5099"/>
    <w:rsid w:val="007D642B"/>
    <w:rsid w:val="007D68DD"/>
    <w:rsid w:val="007D7197"/>
    <w:rsid w:val="007D744A"/>
    <w:rsid w:val="007D7FF6"/>
    <w:rsid w:val="007E08DB"/>
    <w:rsid w:val="007E1E58"/>
    <w:rsid w:val="007E2352"/>
    <w:rsid w:val="007E2D7B"/>
    <w:rsid w:val="007E3235"/>
    <w:rsid w:val="007E3598"/>
    <w:rsid w:val="007E35E5"/>
    <w:rsid w:val="007E56D4"/>
    <w:rsid w:val="007E5A76"/>
    <w:rsid w:val="007E605B"/>
    <w:rsid w:val="007E74DB"/>
    <w:rsid w:val="007F13CE"/>
    <w:rsid w:val="007F1A85"/>
    <w:rsid w:val="007F2428"/>
    <w:rsid w:val="007F58C1"/>
    <w:rsid w:val="007F5A6C"/>
    <w:rsid w:val="007F5FC0"/>
    <w:rsid w:val="007F75C1"/>
    <w:rsid w:val="008003CF"/>
    <w:rsid w:val="00802CB6"/>
    <w:rsid w:val="00803C28"/>
    <w:rsid w:val="0080405B"/>
    <w:rsid w:val="00804546"/>
    <w:rsid w:val="008054D2"/>
    <w:rsid w:val="00805A89"/>
    <w:rsid w:val="00810829"/>
    <w:rsid w:val="0081143D"/>
    <w:rsid w:val="00812B14"/>
    <w:rsid w:val="008142D7"/>
    <w:rsid w:val="0081450A"/>
    <w:rsid w:val="008173AC"/>
    <w:rsid w:val="00821042"/>
    <w:rsid w:val="00822F5E"/>
    <w:rsid w:val="008232B2"/>
    <w:rsid w:val="00824A49"/>
    <w:rsid w:val="00826CA2"/>
    <w:rsid w:val="00830ACF"/>
    <w:rsid w:val="00830E5C"/>
    <w:rsid w:val="008326D2"/>
    <w:rsid w:val="008329C3"/>
    <w:rsid w:val="00836F04"/>
    <w:rsid w:val="008405AE"/>
    <w:rsid w:val="0084158C"/>
    <w:rsid w:val="008426E1"/>
    <w:rsid w:val="008438D7"/>
    <w:rsid w:val="008458C5"/>
    <w:rsid w:val="008459A7"/>
    <w:rsid w:val="00845DF4"/>
    <w:rsid w:val="00846450"/>
    <w:rsid w:val="008502EC"/>
    <w:rsid w:val="008503F1"/>
    <w:rsid w:val="008518DF"/>
    <w:rsid w:val="00851E04"/>
    <w:rsid w:val="0085337B"/>
    <w:rsid w:val="00854C7B"/>
    <w:rsid w:val="00854E01"/>
    <w:rsid w:val="00855EAF"/>
    <w:rsid w:val="00860833"/>
    <w:rsid w:val="00861CDF"/>
    <w:rsid w:val="00863391"/>
    <w:rsid w:val="00865385"/>
    <w:rsid w:val="008669BC"/>
    <w:rsid w:val="00871284"/>
    <w:rsid w:val="0087204D"/>
    <w:rsid w:val="00874975"/>
    <w:rsid w:val="008752F4"/>
    <w:rsid w:val="00877438"/>
    <w:rsid w:val="00877931"/>
    <w:rsid w:val="00877E75"/>
    <w:rsid w:val="008800DF"/>
    <w:rsid w:val="0088015C"/>
    <w:rsid w:val="0088032B"/>
    <w:rsid w:val="008807A5"/>
    <w:rsid w:val="00882531"/>
    <w:rsid w:val="008832A4"/>
    <w:rsid w:val="00885576"/>
    <w:rsid w:val="0089119F"/>
    <w:rsid w:val="00891428"/>
    <w:rsid w:val="008915E0"/>
    <w:rsid w:val="00895228"/>
    <w:rsid w:val="00895B78"/>
    <w:rsid w:val="00897D97"/>
    <w:rsid w:val="008A095D"/>
    <w:rsid w:val="008A29AC"/>
    <w:rsid w:val="008A2E48"/>
    <w:rsid w:val="008A4859"/>
    <w:rsid w:val="008A49B8"/>
    <w:rsid w:val="008A5DC1"/>
    <w:rsid w:val="008B38F2"/>
    <w:rsid w:val="008B3BC6"/>
    <w:rsid w:val="008B4A13"/>
    <w:rsid w:val="008B5A2A"/>
    <w:rsid w:val="008B5B34"/>
    <w:rsid w:val="008C3A75"/>
    <w:rsid w:val="008C3AE2"/>
    <w:rsid w:val="008C58FA"/>
    <w:rsid w:val="008C59E3"/>
    <w:rsid w:val="008C77C9"/>
    <w:rsid w:val="008D01F0"/>
    <w:rsid w:val="008D098B"/>
    <w:rsid w:val="008D1114"/>
    <w:rsid w:val="008D1FC9"/>
    <w:rsid w:val="008D21AC"/>
    <w:rsid w:val="008D2611"/>
    <w:rsid w:val="008D3533"/>
    <w:rsid w:val="008D359F"/>
    <w:rsid w:val="008E14FE"/>
    <w:rsid w:val="008E1686"/>
    <w:rsid w:val="008E1B1F"/>
    <w:rsid w:val="008E35E5"/>
    <w:rsid w:val="008E5C9E"/>
    <w:rsid w:val="008E6F74"/>
    <w:rsid w:val="008F0F14"/>
    <w:rsid w:val="008F220A"/>
    <w:rsid w:val="008F3CE5"/>
    <w:rsid w:val="008F413F"/>
    <w:rsid w:val="008F4A81"/>
    <w:rsid w:val="008F5C4F"/>
    <w:rsid w:val="0090074A"/>
    <w:rsid w:val="0090175C"/>
    <w:rsid w:val="00904299"/>
    <w:rsid w:val="00910BBD"/>
    <w:rsid w:val="00914E1F"/>
    <w:rsid w:val="009176F1"/>
    <w:rsid w:val="0092033F"/>
    <w:rsid w:val="00920555"/>
    <w:rsid w:val="00920EAD"/>
    <w:rsid w:val="00923463"/>
    <w:rsid w:val="00923AD6"/>
    <w:rsid w:val="00923F91"/>
    <w:rsid w:val="009260A3"/>
    <w:rsid w:val="0092668B"/>
    <w:rsid w:val="00927510"/>
    <w:rsid w:val="00927B1B"/>
    <w:rsid w:val="00930E42"/>
    <w:rsid w:val="00933FF1"/>
    <w:rsid w:val="00934F9C"/>
    <w:rsid w:val="009354D4"/>
    <w:rsid w:val="00937992"/>
    <w:rsid w:val="00937EBB"/>
    <w:rsid w:val="009524E1"/>
    <w:rsid w:val="00953389"/>
    <w:rsid w:val="00953EA9"/>
    <w:rsid w:val="00955065"/>
    <w:rsid w:val="00955C3F"/>
    <w:rsid w:val="0096340F"/>
    <w:rsid w:val="00964302"/>
    <w:rsid w:val="00964646"/>
    <w:rsid w:val="00965CDE"/>
    <w:rsid w:val="00967B14"/>
    <w:rsid w:val="009701F4"/>
    <w:rsid w:val="0098135F"/>
    <w:rsid w:val="00982B15"/>
    <w:rsid w:val="00984D1E"/>
    <w:rsid w:val="00985927"/>
    <w:rsid w:val="00987068"/>
    <w:rsid w:val="0099574F"/>
    <w:rsid w:val="00995AAA"/>
    <w:rsid w:val="009A051F"/>
    <w:rsid w:val="009A0973"/>
    <w:rsid w:val="009A1D7B"/>
    <w:rsid w:val="009A26EA"/>
    <w:rsid w:val="009A2AB5"/>
    <w:rsid w:val="009A338F"/>
    <w:rsid w:val="009A433F"/>
    <w:rsid w:val="009A50A7"/>
    <w:rsid w:val="009A6A1F"/>
    <w:rsid w:val="009B078E"/>
    <w:rsid w:val="009B0812"/>
    <w:rsid w:val="009B1818"/>
    <w:rsid w:val="009B20C3"/>
    <w:rsid w:val="009B3370"/>
    <w:rsid w:val="009B50E1"/>
    <w:rsid w:val="009B6439"/>
    <w:rsid w:val="009B6DD7"/>
    <w:rsid w:val="009C01F8"/>
    <w:rsid w:val="009C1FE5"/>
    <w:rsid w:val="009C4EA0"/>
    <w:rsid w:val="009C5E62"/>
    <w:rsid w:val="009D439C"/>
    <w:rsid w:val="009D44F1"/>
    <w:rsid w:val="009D7761"/>
    <w:rsid w:val="009D78E6"/>
    <w:rsid w:val="009E03D5"/>
    <w:rsid w:val="009E3762"/>
    <w:rsid w:val="009E4B8F"/>
    <w:rsid w:val="009E6958"/>
    <w:rsid w:val="009E7622"/>
    <w:rsid w:val="009E77C0"/>
    <w:rsid w:val="009F1C66"/>
    <w:rsid w:val="009F1F97"/>
    <w:rsid w:val="009F2398"/>
    <w:rsid w:val="009F3C7D"/>
    <w:rsid w:val="009F4BBD"/>
    <w:rsid w:val="009F4F1F"/>
    <w:rsid w:val="009F5D5F"/>
    <w:rsid w:val="009F7E45"/>
    <w:rsid w:val="00A00228"/>
    <w:rsid w:val="00A006EE"/>
    <w:rsid w:val="00A02310"/>
    <w:rsid w:val="00A041E0"/>
    <w:rsid w:val="00A044DC"/>
    <w:rsid w:val="00A05AEC"/>
    <w:rsid w:val="00A0700C"/>
    <w:rsid w:val="00A11225"/>
    <w:rsid w:val="00A115F9"/>
    <w:rsid w:val="00A126D4"/>
    <w:rsid w:val="00A13643"/>
    <w:rsid w:val="00A15297"/>
    <w:rsid w:val="00A2047B"/>
    <w:rsid w:val="00A20E60"/>
    <w:rsid w:val="00A2293B"/>
    <w:rsid w:val="00A23ED7"/>
    <w:rsid w:val="00A24CAC"/>
    <w:rsid w:val="00A24CDB"/>
    <w:rsid w:val="00A26DA2"/>
    <w:rsid w:val="00A27A54"/>
    <w:rsid w:val="00A31500"/>
    <w:rsid w:val="00A3173F"/>
    <w:rsid w:val="00A32307"/>
    <w:rsid w:val="00A32CBC"/>
    <w:rsid w:val="00A34D72"/>
    <w:rsid w:val="00A34FE8"/>
    <w:rsid w:val="00A3551A"/>
    <w:rsid w:val="00A35DFC"/>
    <w:rsid w:val="00A35E20"/>
    <w:rsid w:val="00A43669"/>
    <w:rsid w:val="00A436BA"/>
    <w:rsid w:val="00A44498"/>
    <w:rsid w:val="00A455BD"/>
    <w:rsid w:val="00A4585B"/>
    <w:rsid w:val="00A46819"/>
    <w:rsid w:val="00A46A5C"/>
    <w:rsid w:val="00A51518"/>
    <w:rsid w:val="00A521F7"/>
    <w:rsid w:val="00A55DF7"/>
    <w:rsid w:val="00A56322"/>
    <w:rsid w:val="00A5668F"/>
    <w:rsid w:val="00A578DD"/>
    <w:rsid w:val="00A60310"/>
    <w:rsid w:val="00A60DD3"/>
    <w:rsid w:val="00A61444"/>
    <w:rsid w:val="00A61FA9"/>
    <w:rsid w:val="00A6230A"/>
    <w:rsid w:val="00A6565E"/>
    <w:rsid w:val="00A667CD"/>
    <w:rsid w:val="00A6683E"/>
    <w:rsid w:val="00A66A55"/>
    <w:rsid w:val="00A66AB2"/>
    <w:rsid w:val="00A67107"/>
    <w:rsid w:val="00A67D75"/>
    <w:rsid w:val="00A70136"/>
    <w:rsid w:val="00A72C48"/>
    <w:rsid w:val="00A72FFF"/>
    <w:rsid w:val="00A730C3"/>
    <w:rsid w:val="00A74249"/>
    <w:rsid w:val="00A81BD7"/>
    <w:rsid w:val="00A8657B"/>
    <w:rsid w:val="00A87C24"/>
    <w:rsid w:val="00A92278"/>
    <w:rsid w:val="00A93F65"/>
    <w:rsid w:val="00A96C1E"/>
    <w:rsid w:val="00AA0D30"/>
    <w:rsid w:val="00AA139E"/>
    <w:rsid w:val="00AA1999"/>
    <w:rsid w:val="00AA3424"/>
    <w:rsid w:val="00AB1B61"/>
    <w:rsid w:val="00AC2A53"/>
    <w:rsid w:val="00AC3C87"/>
    <w:rsid w:val="00AC5ED3"/>
    <w:rsid w:val="00AD0C1A"/>
    <w:rsid w:val="00AD12CF"/>
    <w:rsid w:val="00AD1CEF"/>
    <w:rsid w:val="00AD26F3"/>
    <w:rsid w:val="00AD79BE"/>
    <w:rsid w:val="00AE03E6"/>
    <w:rsid w:val="00AE271F"/>
    <w:rsid w:val="00AE3D66"/>
    <w:rsid w:val="00AE6503"/>
    <w:rsid w:val="00AE7CE1"/>
    <w:rsid w:val="00AE7F7D"/>
    <w:rsid w:val="00AF2AD7"/>
    <w:rsid w:val="00AF46B9"/>
    <w:rsid w:val="00AF4F41"/>
    <w:rsid w:val="00AF789A"/>
    <w:rsid w:val="00B00B0C"/>
    <w:rsid w:val="00B0479B"/>
    <w:rsid w:val="00B04CCB"/>
    <w:rsid w:val="00B05F33"/>
    <w:rsid w:val="00B07656"/>
    <w:rsid w:val="00B114AE"/>
    <w:rsid w:val="00B123B0"/>
    <w:rsid w:val="00B128F2"/>
    <w:rsid w:val="00B1327D"/>
    <w:rsid w:val="00B14438"/>
    <w:rsid w:val="00B14606"/>
    <w:rsid w:val="00B159AE"/>
    <w:rsid w:val="00B15CC2"/>
    <w:rsid w:val="00B16ACC"/>
    <w:rsid w:val="00B201ED"/>
    <w:rsid w:val="00B22977"/>
    <w:rsid w:val="00B22B7A"/>
    <w:rsid w:val="00B23A4A"/>
    <w:rsid w:val="00B24EE3"/>
    <w:rsid w:val="00B26126"/>
    <w:rsid w:val="00B26738"/>
    <w:rsid w:val="00B27D27"/>
    <w:rsid w:val="00B30A67"/>
    <w:rsid w:val="00B323E9"/>
    <w:rsid w:val="00B3474C"/>
    <w:rsid w:val="00B36776"/>
    <w:rsid w:val="00B36E5C"/>
    <w:rsid w:val="00B370D1"/>
    <w:rsid w:val="00B37F5D"/>
    <w:rsid w:val="00B43BB5"/>
    <w:rsid w:val="00B43F75"/>
    <w:rsid w:val="00B45E6F"/>
    <w:rsid w:val="00B4699C"/>
    <w:rsid w:val="00B52175"/>
    <w:rsid w:val="00B55752"/>
    <w:rsid w:val="00B60822"/>
    <w:rsid w:val="00B62525"/>
    <w:rsid w:val="00B6363B"/>
    <w:rsid w:val="00B63F47"/>
    <w:rsid w:val="00B640C0"/>
    <w:rsid w:val="00B65509"/>
    <w:rsid w:val="00B66553"/>
    <w:rsid w:val="00B66A60"/>
    <w:rsid w:val="00B66DD3"/>
    <w:rsid w:val="00B7043D"/>
    <w:rsid w:val="00B716B9"/>
    <w:rsid w:val="00B748F0"/>
    <w:rsid w:val="00B76EDC"/>
    <w:rsid w:val="00B77A40"/>
    <w:rsid w:val="00B81BD6"/>
    <w:rsid w:val="00B82105"/>
    <w:rsid w:val="00B848F6"/>
    <w:rsid w:val="00B84947"/>
    <w:rsid w:val="00B8734E"/>
    <w:rsid w:val="00B87DEE"/>
    <w:rsid w:val="00B901C9"/>
    <w:rsid w:val="00B919FA"/>
    <w:rsid w:val="00B92B2F"/>
    <w:rsid w:val="00B955C5"/>
    <w:rsid w:val="00B96194"/>
    <w:rsid w:val="00B96434"/>
    <w:rsid w:val="00B96F31"/>
    <w:rsid w:val="00BA26D5"/>
    <w:rsid w:val="00BA5B13"/>
    <w:rsid w:val="00BB0E95"/>
    <w:rsid w:val="00BB3781"/>
    <w:rsid w:val="00BB3ACA"/>
    <w:rsid w:val="00BB3C6E"/>
    <w:rsid w:val="00BB3D81"/>
    <w:rsid w:val="00BB436B"/>
    <w:rsid w:val="00BB64F2"/>
    <w:rsid w:val="00BB6B04"/>
    <w:rsid w:val="00BC5E61"/>
    <w:rsid w:val="00BC6B5A"/>
    <w:rsid w:val="00BC6DC1"/>
    <w:rsid w:val="00BD0B5A"/>
    <w:rsid w:val="00BD1002"/>
    <w:rsid w:val="00BD1571"/>
    <w:rsid w:val="00BD2249"/>
    <w:rsid w:val="00BD2BA8"/>
    <w:rsid w:val="00BD77BB"/>
    <w:rsid w:val="00BD7C4C"/>
    <w:rsid w:val="00BE0A5E"/>
    <w:rsid w:val="00BE0AF3"/>
    <w:rsid w:val="00BE32CD"/>
    <w:rsid w:val="00BE48D6"/>
    <w:rsid w:val="00BE6B53"/>
    <w:rsid w:val="00BF25D6"/>
    <w:rsid w:val="00BF30F6"/>
    <w:rsid w:val="00BF3563"/>
    <w:rsid w:val="00BF7A44"/>
    <w:rsid w:val="00C00C03"/>
    <w:rsid w:val="00C02986"/>
    <w:rsid w:val="00C04A64"/>
    <w:rsid w:val="00C04AA3"/>
    <w:rsid w:val="00C070DD"/>
    <w:rsid w:val="00C072F4"/>
    <w:rsid w:val="00C07CAC"/>
    <w:rsid w:val="00C104C1"/>
    <w:rsid w:val="00C105C8"/>
    <w:rsid w:val="00C10E44"/>
    <w:rsid w:val="00C11528"/>
    <w:rsid w:val="00C13952"/>
    <w:rsid w:val="00C13CF4"/>
    <w:rsid w:val="00C14574"/>
    <w:rsid w:val="00C1624D"/>
    <w:rsid w:val="00C16388"/>
    <w:rsid w:val="00C20ACA"/>
    <w:rsid w:val="00C23541"/>
    <w:rsid w:val="00C25AE0"/>
    <w:rsid w:val="00C301FB"/>
    <w:rsid w:val="00C31240"/>
    <w:rsid w:val="00C317A2"/>
    <w:rsid w:val="00C327EA"/>
    <w:rsid w:val="00C32DE0"/>
    <w:rsid w:val="00C34625"/>
    <w:rsid w:val="00C34F21"/>
    <w:rsid w:val="00C35490"/>
    <w:rsid w:val="00C36283"/>
    <w:rsid w:val="00C368ED"/>
    <w:rsid w:val="00C37672"/>
    <w:rsid w:val="00C41BE2"/>
    <w:rsid w:val="00C42D97"/>
    <w:rsid w:val="00C44256"/>
    <w:rsid w:val="00C46076"/>
    <w:rsid w:val="00C46F40"/>
    <w:rsid w:val="00C50397"/>
    <w:rsid w:val="00C50953"/>
    <w:rsid w:val="00C515E3"/>
    <w:rsid w:val="00C51B0E"/>
    <w:rsid w:val="00C5398A"/>
    <w:rsid w:val="00C53B8E"/>
    <w:rsid w:val="00C54541"/>
    <w:rsid w:val="00C56057"/>
    <w:rsid w:val="00C567E5"/>
    <w:rsid w:val="00C60BED"/>
    <w:rsid w:val="00C61DB6"/>
    <w:rsid w:val="00C62A3D"/>
    <w:rsid w:val="00C642EC"/>
    <w:rsid w:val="00C65827"/>
    <w:rsid w:val="00C663CD"/>
    <w:rsid w:val="00C671E2"/>
    <w:rsid w:val="00C70130"/>
    <w:rsid w:val="00C70601"/>
    <w:rsid w:val="00C70ED0"/>
    <w:rsid w:val="00C734F5"/>
    <w:rsid w:val="00C77D1D"/>
    <w:rsid w:val="00C77F86"/>
    <w:rsid w:val="00C81827"/>
    <w:rsid w:val="00C83F5B"/>
    <w:rsid w:val="00C86F28"/>
    <w:rsid w:val="00C8716C"/>
    <w:rsid w:val="00C9055B"/>
    <w:rsid w:val="00C92B73"/>
    <w:rsid w:val="00C9781B"/>
    <w:rsid w:val="00C97B78"/>
    <w:rsid w:val="00CA0754"/>
    <w:rsid w:val="00CA0D16"/>
    <w:rsid w:val="00CA1178"/>
    <w:rsid w:val="00CA27D1"/>
    <w:rsid w:val="00CA35C0"/>
    <w:rsid w:val="00CA3E37"/>
    <w:rsid w:val="00CA6138"/>
    <w:rsid w:val="00CA6218"/>
    <w:rsid w:val="00CA678D"/>
    <w:rsid w:val="00CA783C"/>
    <w:rsid w:val="00CB15F0"/>
    <w:rsid w:val="00CB4282"/>
    <w:rsid w:val="00CB605E"/>
    <w:rsid w:val="00CC00BF"/>
    <w:rsid w:val="00CC1A9E"/>
    <w:rsid w:val="00CC21A8"/>
    <w:rsid w:val="00CC222E"/>
    <w:rsid w:val="00CC3315"/>
    <w:rsid w:val="00CC3387"/>
    <w:rsid w:val="00CC38D6"/>
    <w:rsid w:val="00CC4910"/>
    <w:rsid w:val="00CC6652"/>
    <w:rsid w:val="00CC6FB0"/>
    <w:rsid w:val="00CD11EF"/>
    <w:rsid w:val="00CD3A4D"/>
    <w:rsid w:val="00CD3F7F"/>
    <w:rsid w:val="00CD57EE"/>
    <w:rsid w:val="00CE0232"/>
    <w:rsid w:val="00CE457D"/>
    <w:rsid w:val="00CE4DA6"/>
    <w:rsid w:val="00CE5325"/>
    <w:rsid w:val="00CE6735"/>
    <w:rsid w:val="00CF1516"/>
    <w:rsid w:val="00CF157E"/>
    <w:rsid w:val="00CF1B0C"/>
    <w:rsid w:val="00CF3B28"/>
    <w:rsid w:val="00CF3E33"/>
    <w:rsid w:val="00D009B3"/>
    <w:rsid w:val="00D00A3C"/>
    <w:rsid w:val="00D039CA"/>
    <w:rsid w:val="00D04536"/>
    <w:rsid w:val="00D0481A"/>
    <w:rsid w:val="00D05A7F"/>
    <w:rsid w:val="00D12328"/>
    <w:rsid w:val="00D13348"/>
    <w:rsid w:val="00D163DD"/>
    <w:rsid w:val="00D208BD"/>
    <w:rsid w:val="00D20E9C"/>
    <w:rsid w:val="00D21F6C"/>
    <w:rsid w:val="00D23704"/>
    <w:rsid w:val="00D2490F"/>
    <w:rsid w:val="00D24C15"/>
    <w:rsid w:val="00D25D08"/>
    <w:rsid w:val="00D263B6"/>
    <w:rsid w:val="00D27F9D"/>
    <w:rsid w:val="00D30FEA"/>
    <w:rsid w:val="00D32586"/>
    <w:rsid w:val="00D3429B"/>
    <w:rsid w:val="00D34737"/>
    <w:rsid w:val="00D34A47"/>
    <w:rsid w:val="00D40694"/>
    <w:rsid w:val="00D4101C"/>
    <w:rsid w:val="00D427E5"/>
    <w:rsid w:val="00D42A54"/>
    <w:rsid w:val="00D43211"/>
    <w:rsid w:val="00D43A87"/>
    <w:rsid w:val="00D44CD7"/>
    <w:rsid w:val="00D45B07"/>
    <w:rsid w:val="00D45C8C"/>
    <w:rsid w:val="00D466D2"/>
    <w:rsid w:val="00D46F4E"/>
    <w:rsid w:val="00D47B42"/>
    <w:rsid w:val="00D511F9"/>
    <w:rsid w:val="00D52B81"/>
    <w:rsid w:val="00D5375D"/>
    <w:rsid w:val="00D53CC6"/>
    <w:rsid w:val="00D54974"/>
    <w:rsid w:val="00D54ADC"/>
    <w:rsid w:val="00D55DB4"/>
    <w:rsid w:val="00D608CF"/>
    <w:rsid w:val="00D61977"/>
    <w:rsid w:val="00D62A76"/>
    <w:rsid w:val="00D63588"/>
    <w:rsid w:val="00D65173"/>
    <w:rsid w:val="00D672D5"/>
    <w:rsid w:val="00D703A3"/>
    <w:rsid w:val="00D7083A"/>
    <w:rsid w:val="00D709B2"/>
    <w:rsid w:val="00D709BF"/>
    <w:rsid w:val="00D712A7"/>
    <w:rsid w:val="00D72A63"/>
    <w:rsid w:val="00D73981"/>
    <w:rsid w:val="00D73BD4"/>
    <w:rsid w:val="00D748A0"/>
    <w:rsid w:val="00D74ED1"/>
    <w:rsid w:val="00D757F6"/>
    <w:rsid w:val="00D767ED"/>
    <w:rsid w:val="00D76A1E"/>
    <w:rsid w:val="00D8597D"/>
    <w:rsid w:val="00D860EA"/>
    <w:rsid w:val="00D87A74"/>
    <w:rsid w:val="00D93E5A"/>
    <w:rsid w:val="00D946E2"/>
    <w:rsid w:val="00D972BF"/>
    <w:rsid w:val="00DA08B3"/>
    <w:rsid w:val="00DA09D7"/>
    <w:rsid w:val="00DA0DDA"/>
    <w:rsid w:val="00DA35B8"/>
    <w:rsid w:val="00DA4B2E"/>
    <w:rsid w:val="00DA4D11"/>
    <w:rsid w:val="00DA5830"/>
    <w:rsid w:val="00DA589F"/>
    <w:rsid w:val="00DA58D2"/>
    <w:rsid w:val="00DA67F8"/>
    <w:rsid w:val="00DA7C36"/>
    <w:rsid w:val="00DB1559"/>
    <w:rsid w:val="00DB1802"/>
    <w:rsid w:val="00DB44F0"/>
    <w:rsid w:val="00DB4AD2"/>
    <w:rsid w:val="00DB6280"/>
    <w:rsid w:val="00DB661F"/>
    <w:rsid w:val="00DB6B5C"/>
    <w:rsid w:val="00DB6DD1"/>
    <w:rsid w:val="00DC0261"/>
    <w:rsid w:val="00DC06DA"/>
    <w:rsid w:val="00DC0859"/>
    <w:rsid w:val="00DC2B99"/>
    <w:rsid w:val="00DC2E62"/>
    <w:rsid w:val="00DC3592"/>
    <w:rsid w:val="00DC566D"/>
    <w:rsid w:val="00DC7A75"/>
    <w:rsid w:val="00DD226D"/>
    <w:rsid w:val="00DD322D"/>
    <w:rsid w:val="00DD343D"/>
    <w:rsid w:val="00DD375D"/>
    <w:rsid w:val="00DD4314"/>
    <w:rsid w:val="00DD57AE"/>
    <w:rsid w:val="00DD57F2"/>
    <w:rsid w:val="00DE6232"/>
    <w:rsid w:val="00DF17EB"/>
    <w:rsid w:val="00DF1B2C"/>
    <w:rsid w:val="00DF3167"/>
    <w:rsid w:val="00DF4DFA"/>
    <w:rsid w:val="00DF791B"/>
    <w:rsid w:val="00DF7E0A"/>
    <w:rsid w:val="00E0212E"/>
    <w:rsid w:val="00E02166"/>
    <w:rsid w:val="00E02C44"/>
    <w:rsid w:val="00E0367C"/>
    <w:rsid w:val="00E03AFB"/>
    <w:rsid w:val="00E0402D"/>
    <w:rsid w:val="00E07BAF"/>
    <w:rsid w:val="00E101AB"/>
    <w:rsid w:val="00E109C7"/>
    <w:rsid w:val="00E10F56"/>
    <w:rsid w:val="00E11918"/>
    <w:rsid w:val="00E12154"/>
    <w:rsid w:val="00E12332"/>
    <w:rsid w:val="00E12751"/>
    <w:rsid w:val="00E12B95"/>
    <w:rsid w:val="00E1303E"/>
    <w:rsid w:val="00E13C0F"/>
    <w:rsid w:val="00E15AF9"/>
    <w:rsid w:val="00E17ADF"/>
    <w:rsid w:val="00E17AF2"/>
    <w:rsid w:val="00E17DF4"/>
    <w:rsid w:val="00E2070A"/>
    <w:rsid w:val="00E20A49"/>
    <w:rsid w:val="00E234A6"/>
    <w:rsid w:val="00E24A93"/>
    <w:rsid w:val="00E263FA"/>
    <w:rsid w:val="00E26E65"/>
    <w:rsid w:val="00E27652"/>
    <w:rsid w:val="00E277E1"/>
    <w:rsid w:val="00E27B06"/>
    <w:rsid w:val="00E27B9D"/>
    <w:rsid w:val="00E27D69"/>
    <w:rsid w:val="00E27DDF"/>
    <w:rsid w:val="00E31663"/>
    <w:rsid w:val="00E31B11"/>
    <w:rsid w:val="00E31C64"/>
    <w:rsid w:val="00E3278B"/>
    <w:rsid w:val="00E334D9"/>
    <w:rsid w:val="00E33BF8"/>
    <w:rsid w:val="00E374BC"/>
    <w:rsid w:val="00E40396"/>
    <w:rsid w:val="00E417E0"/>
    <w:rsid w:val="00E42045"/>
    <w:rsid w:val="00E42BBA"/>
    <w:rsid w:val="00E43C55"/>
    <w:rsid w:val="00E44CBB"/>
    <w:rsid w:val="00E45868"/>
    <w:rsid w:val="00E50DC0"/>
    <w:rsid w:val="00E54ED0"/>
    <w:rsid w:val="00E571A4"/>
    <w:rsid w:val="00E578F3"/>
    <w:rsid w:val="00E61561"/>
    <w:rsid w:val="00E635E6"/>
    <w:rsid w:val="00E641C4"/>
    <w:rsid w:val="00E667CC"/>
    <w:rsid w:val="00E67376"/>
    <w:rsid w:val="00E67D23"/>
    <w:rsid w:val="00E708D7"/>
    <w:rsid w:val="00E734D8"/>
    <w:rsid w:val="00E744AA"/>
    <w:rsid w:val="00E756A1"/>
    <w:rsid w:val="00E7729E"/>
    <w:rsid w:val="00E77967"/>
    <w:rsid w:val="00E83046"/>
    <w:rsid w:val="00E83858"/>
    <w:rsid w:val="00E83EFD"/>
    <w:rsid w:val="00E8457F"/>
    <w:rsid w:val="00E85578"/>
    <w:rsid w:val="00E85EE8"/>
    <w:rsid w:val="00E8692C"/>
    <w:rsid w:val="00E86E9C"/>
    <w:rsid w:val="00E8773F"/>
    <w:rsid w:val="00E91BA2"/>
    <w:rsid w:val="00E93923"/>
    <w:rsid w:val="00E9472F"/>
    <w:rsid w:val="00E94D65"/>
    <w:rsid w:val="00E95919"/>
    <w:rsid w:val="00E9728D"/>
    <w:rsid w:val="00EA0211"/>
    <w:rsid w:val="00EA0290"/>
    <w:rsid w:val="00EA08C8"/>
    <w:rsid w:val="00EA1D01"/>
    <w:rsid w:val="00EA2C1B"/>
    <w:rsid w:val="00EA3735"/>
    <w:rsid w:val="00EA67FC"/>
    <w:rsid w:val="00EB05A7"/>
    <w:rsid w:val="00EB1550"/>
    <w:rsid w:val="00EB279F"/>
    <w:rsid w:val="00EB4404"/>
    <w:rsid w:val="00EC1ACB"/>
    <w:rsid w:val="00EC3BD8"/>
    <w:rsid w:val="00EC4FE5"/>
    <w:rsid w:val="00EC785A"/>
    <w:rsid w:val="00EC7C78"/>
    <w:rsid w:val="00ED0956"/>
    <w:rsid w:val="00ED1908"/>
    <w:rsid w:val="00ED415C"/>
    <w:rsid w:val="00ED42FE"/>
    <w:rsid w:val="00ED5629"/>
    <w:rsid w:val="00EE031E"/>
    <w:rsid w:val="00EE05D5"/>
    <w:rsid w:val="00EE24C1"/>
    <w:rsid w:val="00EE3BFB"/>
    <w:rsid w:val="00EE40EC"/>
    <w:rsid w:val="00EE4EFD"/>
    <w:rsid w:val="00EE627D"/>
    <w:rsid w:val="00EE687D"/>
    <w:rsid w:val="00EE7D55"/>
    <w:rsid w:val="00EE7F60"/>
    <w:rsid w:val="00EF10EF"/>
    <w:rsid w:val="00EF1EF0"/>
    <w:rsid w:val="00EF3CBD"/>
    <w:rsid w:val="00EF4472"/>
    <w:rsid w:val="00EF7882"/>
    <w:rsid w:val="00F0094F"/>
    <w:rsid w:val="00F00E20"/>
    <w:rsid w:val="00F01695"/>
    <w:rsid w:val="00F023DE"/>
    <w:rsid w:val="00F029B6"/>
    <w:rsid w:val="00F035AD"/>
    <w:rsid w:val="00F0625C"/>
    <w:rsid w:val="00F068C2"/>
    <w:rsid w:val="00F075B6"/>
    <w:rsid w:val="00F10FBF"/>
    <w:rsid w:val="00F112D2"/>
    <w:rsid w:val="00F118DA"/>
    <w:rsid w:val="00F14D34"/>
    <w:rsid w:val="00F174FA"/>
    <w:rsid w:val="00F1787C"/>
    <w:rsid w:val="00F17C5B"/>
    <w:rsid w:val="00F21F9A"/>
    <w:rsid w:val="00F22E6C"/>
    <w:rsid w:val="00F307C3"/>
    <w:rsid w:val="00F32D58"/>
    <w:rsid w:val="00F34C17"/>
    <w:rsid w:val="00F3553C"/>
    <w:rsid w:val="00F35A66"/>
    <w:rsid w:val="00F37C8E"/>
    <w:rsid w:val="00F40583"/>
    <w:rsid w:val="00F439D0"/>
    <w:rsid w:val="00F44FE1"/>
    <w:rsid w:val="00F469C4"/>
    <w:rsid w:val="00F5042A"/>
    <w:rsid w:val="00F51E38"/>
    <w:rsid w:val="00F54042"/>
    <w:rsid w:val="00F54093"/>
    <w:rsid w:val="00F542EB"/>
    <w:rsid w:val="00F54B31"/>
    <w:rsid w:val="00F55026"/>
    <w:rsid w:val="00F554D9"/>
    <w:rsid w:val="00F5783C"/>
    <w:rsid w:val="00F61C8D"/>
    <w:rsid w:val="00F61E5C"/>
    <w:rsid w:val="00F621ED"/>
    <w:rsid w:val="00F62924"/>
    <w:rsid w:val="00F63FFC"/>
    <w:rsid w:val="00F67350"/>
    <w:rsid w:val="00F7049B"/>
    <w:rsid w:val="00F70BE5"/>
    <w:rsid w:val="00F7195D"/>
    <w:rsid w:val="00F71BA2"/>
    <w:rsid w:val="00F71BEC"/>
    <w:rsid w:val="00F7283D"/>
    <w:rsid w:val="00F72870"/>
    <w:rsid w:val="00F73179"/>
    <w:rsid w:val="00F73216"/>
    <w:rsid w:val="00F76B0D"/>
    <w:rsid w:val="00F774C0"/>
    <w:rsid w:val="00F77578"/>
    <w:rsid w:val="00F81CAA"/>
    <w:rsid w:val="00F81CF2"/>
    <w:rsid w:val="00F821C7"/>
    <w:rsid w:val="00F830E9"/>
    <w:rsid w:val="00F83E3D"/>
    <w:rsid w:val="00F84C8D"/>
    <w:rsid w:val="00F90C22"/>
    <w:rsid w:val="00F90F11"/>
    <w:rsid w:val="00F9334B"/>
    <w:rsid w:val="00F93BC1"/>
    <w:rsid w:val="00F941D8"/>
    <w:rsid w:val="00F94391"/>
    <w:rsid w:val="00F94586"/>
    <w:rsid w:val="00F9477E"/>
    <w:rsid w:val="00F958D1"/>
    <w:rsid w:val="00F95F3D"/>
    <w:rsid w:val="00F967DD"/>
    <w:rsid w:val="00FA3CBD"/>
    <w:rsid w:val="00FA3DCA"/>
    <w:rsid w:val="00FA3E0A"/>
    <w:rsid w:val="00FA6007"/>
    <w:rsid w:val="00FA72C5"/>
    <w:rsid w:val="00FB0135"/>
    <w:rsid w:val="00FB0AC8"/>
    <w:rsid w:val="00FB24DE"/>
    <w:rsid w:val="00FB49A9"/>
    <w:rsid w:val="00FB61C9"/>
    <w:rsid w:val="00FC0E15"/>
    <w:rsid w:val="00FC0F81"/>
    <w:rsid w:val="00FC32E7"/>
    <w:rsid w:val="00FC562A"/>
    <w:rsid w:val="00FC6F9C"/>
    <w:rsid w:val="00FD0399"/>
    <w:rsid w:val="00FD21C2"/>
    <w:rsid w:val="00FD502E"/>
    <w:rsid w:val="00FD6193"/>
    <w:rsid w:val="00FE033B"/>
    <w:rsid w:val="00FE1FDF"/>
    <w:rsid w:val="00FE2167"/>
    <w:rsid w:val="00FE2D39"/>
    <w:rsid w:val="00FE379B"/>
    <w:rsid w:val="00FE3976"/>
    <w:rsid w:val="00FE3E94"/>
    <w:rsid w:val="00FE64B0"/>
    <w:rsid w:val="00FE68A0"/>
    <w:rsid w:val="00FF0672"/>
    <w:rsid w:val="00FF0D64"/>
    <w:rsid w:val="00FF15FA"/>
    <w:rsid w:val="00FF4985"/>
    <w:rsid w:val="00FF5301"/>
    <w:rsid w:val="00FF5514"/>
    <w:rsid w:val="00FF5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050FD4"/>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0">
    <w:name w:val="heading 2"/>
    <w:basedOn w:val="a"/>
    <w:next w:val="a"/>
    <w:link w:val="21"/>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2B617A"/>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1">
    <w:name w:val="Заголовок 2 Знак"/>
    <w:basedOn w:val="a0"/>
    <w:link w:val="20"/>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2">
    <w:name w:val="Body Text 2"/>
    <w:basedOn w:val="a"/>
    <w:link w:val="23"/>
    <w:uiPriority w:val="99"/>
    <w:rsid w:val="000662D2"/>
    <w:pPr>
      <w:spacing w:after="120" w:line="480" w:lineRule="auto"/>
    </w:pPr>
    <w:rPr>
      <w:rFonts w:ascii="Times New Roman" w:hAnsi="Times New Roman"/>
      <w:sz w:val="26"/>
      <w:szCs w:val="20"/>
      <w:lang w:eastAsia="ru-RU"/>
    </w:rPr>
  </w:style>
  <w:style w:type="character" w:customStyle="1" w:styleId="23">
    <w:name w:val="Основной текст 2 Знак"/>
    <w:basedOn w:val="a0"/>
    <w:link w:val="22"/>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A521F7"/>
    <w:pPr>
      <w:tabs>
        <w:tab w:val="left" w:pos="880"/>
        <w:tab w:val="right" w:leader="dot" w:pos="9639"/>
      </w:tabs>
      <w:spacing w:line="240" w:lineRule="auto"/>
    </w:pPr>
    <w:rPr>
      <w:rFonts w:ascii="Times New Roman" w:eastAsia="MS Gothic" w:hAnsi="Times New Roman"/>
      <w:b/>
      <w:bCs/>
      <w:i/>
      <w:noProof/>
      <w:kern w:val="32"/>
    </w:rPr>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1"/>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4"/>
    <w:uiPriority w:val="99"/>
    <w:locked/>
    <w:rsid w:val="000662D2"/>
    <w:rPr>
      <w:sz w:val="27"/>
      <w:shd w:val="clear" w:color="auto" w:fill="FFFFFF"/>
    </w:rPr>
  </w:style>
  <w:style w:type="paragraph" w:customStyle="1" w:styleId="24">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5">
    <w:name w:val="toc 2"/>
    <w:basedOn w:val="a"/>
    <w:next w:val="a"/>
    <w:autoRedefine/>
    <w:uiPriority w:val="39"/>
    <w:rsid w:val="002C10B6"/>
    <w:pPr>
      <w:tabs>
        <w:tab w:val="left" w:pos="1100"/>
        <w:tab w:val="right" w:leader="dot" w:pos="9639"/>
      </w:tabs>
      <w:ind w:left="220" w:right="-1"/>
    </w:pPr>
    <w:rPr>
      <w:rFonts w:ascii="Times New Roman" w:hAnsi="Times New Roman"/>
      <w:b/>
      <w:bCs/>
      <w:iCs/>
      <w:noProof/>
    </w:r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6">
    <w:name w:val="Body Text Indent 2"/>
    <w:basedOn w:val="a"/>
    <w:link w:val="27"/>
    <w:uiPriority w:val="99"/>
    <w:rsid w:val="000662D2"/>
    <w:pPr>
      <w:spacing w:after="120" w:line="480" w:lineRule="auto"/>
      <w:ind w:left="283"/>
    </w:pPr>
    <w:rPr>
      <w:rFonts w:ascii="Times New Roman" w:hAnsi="Times New Roman"/>
      <w:sz w:val="26"/>
      <w:szCs w:val="20"/>
    </w:rPr>
  </w:style>
  <w:style w:type="character" w:customStyle="1" w:styleId="27">
    <w:name w:val="Основной текст с отступом 2 Знак"/>
    <w:basedOn w:val="a0"/>
    <w:link w:val="26"/>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2C10B6"/>
    <w:pPr>
      <w:tabs>
        <w:tab w:val="left" w:pos="1320"/>
        <w:tab w:val="right" w:leader="dot" w:pos="9628"/>
      </w:tabs>
      <w:spacing w:after="100"/>
      <w:ind w:left="440"/>
    </w:pPr>
    <w:rPr>
      <w:rFonts w:ascii="Times New Roman" w:hAnsi="Times New Roman"/>
      <w:b/>
      <w:i/>
      <w:noProof/>
      <w:lang w:eastAsia="ru-RU"/>
    </w:rPr>
  </w:style>
  <w:style w:type="paragraph" w:styleId="41">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40">
    <w:name w:val="Заголовок 4 Знак"/>
    <w:basedOn w:val="a0"/>
    <w:link w:val="4"/>
    <w:uiPriority w:val="9"/>
    <w:rsid w:val="002B617A"/>
    <w:rPr>
      <w:rFonts w:asciiTheme="majorHAnsi" w:eastAsiaTheme="majorEastAsia" w:hAnsiTheme="majorHAnsi" w:cstheme="majorBidi"/>
      <w:b/>
      <w:bCs/>
      <w:i/>
      <w:iCs/>
      <w:color w:val="4F81BD" w:themeColor="accent1"/>
    </w:rPr>
  </w:style>
  <w:style w:type="table" w:styleId="aff3">
    <w:name w:val="Table Grid"/>
    <w:basedOn w:val="a1"/>
    <w:uiPriority w:val="59"/>
    <w:rsid w:val="00371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Стиль2"/>
    <w:basedOn w:val="10"/>
    <w:link w:val="28"/>
    <w:qFormat/>
    <w:rsid w:val="004F2DC1"/>
    <w:pPr>
      <w:numPr>
        <w:ilvl w:val="1"/>
        <w:numId w:val="3"/>
      </w:numPr>
      <w:spacing w:before="0" w:after="240"/>
      <w:jc w:val="center"/>
    </w:pPr>
    <w:rPr>
      <w:rFonts w:ascii="Times New Roman" w:hAnsi="Times New Roman"/>
      <w:sz w:val="28"/>
      <w:szCs w:val="27"/>
    </w:rPr>
  </w:style>
  <w:style w:type="character" w:styleId="aff4">
    <w:name w:val="Strong"/>
    <w:basedOn w:val="a0"/>
    <w:uiPriority w:val="22"/>
    <w:qFormat/>
    <w:rsid w:val="004F2DC1"/>
    <w:rPr>
      <w:b/>
      <w:bCs/>
    </w:rPr>
  </w:style>
  <w:style w:type="character" w:customStyle="1" w:styleId="28">
    <w:name w:val="Стиль2 Знак"/>
    <w:basedOn w:val="11"/>
    <w:link w:val="2"/>
    <w:rsid w:val="004F2DC1"/>
    <w:rPr>
      <w:rFonts w:ascii="Times New Roman" w:eastAsia="MS Gothic" w:hAnsi="Times New Roman" w:cs="Times New Roman"/>
      <w:b/>
      <w:bCs/>
      <w:kern w:val="32"/>
      <w:sz w:val="28"/>
      <w:szCs w:val="27"/>
      <w:lang w:eastAsia="ru-RU"/>
    </w:rPr>
  </w:style>
  <w:style w:type="paragraph" w:styleId="aff5">
    <w:name w:val="Title"/>
    <w:basedOn w:val="a"/>
    <w:next w:val="a"/>
    <w:link w:val="aff6"/>
    <w:uiPriority w:val="10"/>
    <w:qFormat/>
    <w:rsid w:val="004F2D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6">
    <w:name w:val="Название Знак"/>
    <w:basedOn w:val="a0"/>
    <w:link w:val="aff5"/>
    <w:uiPriority w:val="10"/>
    <w:rsid w:val="004F2DC1"/>
    <w:rPr>
      <w:rFonts w:asciiTheme="majorHAnsi" w:eastAsiaTheme="majorEastAsia" w:hAnsiTheme="majorHAnsi" w:cstheme="majorBidi"/>
      <w:spacing w:val="-10"/>
      <w:kern w:val="28"/>
      <w:sz w:val="56"/>
      <w:szCs w:val="56"/>
    </w:rPr>
  </w:style>
  <w:style w:type="numbering" w:customStyle="1" w:styleId="14">
    <w:name w:val="Нет списка1"/>
    <w:next w:val="a2"/>
    <w:uiPriority w:val="99"/>
    <w:semiHidden/>
    <w:unhideWhenUsed/>
    <w:rsid w:val="009C4EA0"/>
  </w:style>
  <w:style w:type="paragraph" w:customStyle="1" w:styleId="Default">
    <w:name w:val="Default"/>
    <w:rsid w:val="009C4E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numbering" w:customStyle="1" w:styleId="29">
    <w:name w:val="Нет списка2"/>
    <w:next w:val="a2"/>
    <w:uiPriority w:val="99"/>
    <w:semiHidden/>
    <w:unhideWhenUsed/>
    <w:rsid w:val="009C4EA0"/>
  </w:style>
  <w:style w:type="table" w:customStyle="1" w:styleId="15">
    <w:name w:val="Сетка таблицы1"/>
    <w:basedOn w:val="a1"/>
    <w:next w:val="aff3"/>
    <w:uiPriority w:val="59"/>
    <w:rsid w:val="009C4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9C4E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050FD4"/>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0">
    <w:name w:val="heading 2"/>
    <w:basedOn w:val="a"/>
    <w:next w:val="a"/>
    <w:link w:val="21"/>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2B617A"/>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1">
    <w:name w:val="Заголовок 2 Знак"/>
    <w:basedOn w:val="a0"/>
    <w:link w:val="20"/>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2">
    <w:name w:val="Body Text 2"/>
    <w:basedOn w:val="a"/>
    <w:link w:val="23"/>
    <w:uiPriority w:val="99"/>
    <w:rsid w:val="000662D2"/>
    <w:pPr>
      <w:spacing w:after="120" w:line="480" w:lineRule="auto"/>
    </w:pPr>
    <w:rPr>
      <w:rFonts w:ascii="Times New Roman" w:hAnsi="Times New Roman"/>
      <w:sz w:val="26"/>
      <w:szCs w:val="20"/>
      <w:lang w:eastAsia="ru-RU"/>
    </w:rPr>
  </w:style>
  <w:style w:type="character" w:customStyle="1" w:styleId="23">
    <w:name w:val="Основной текст 2 Знак"/>
    <w:basedOn w:val="a0"/>
    <w:link w:val="22"/>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A521F7"/>
    <w:pPr>
      <w:tabs>
        <w:tab w:val="left" w:pos="880"/>
        <w:tab w:val="right" w:leader="dot" w:pos="9639"/>
      </w:tabs>
      <w:spacing w:line="240" w:lineRule="auto"/>
    </w:pPr>
    <w:rPr>
      <w:rFonts w:ascii="Times New Roman" w:eastAsia="MS Gothic" w:hAnsi="Times New Roman"/>
      <w:b/>
      <w:bCs/>
      <w:i/>
      <w:noProof/>
      <w:kern w:val="32"/>
    </w:rPr>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1"/>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4"/>
    <w:uiPriority w:val="99"/>
    <w:locked/>
    <w:rsid w:val="000662D2"/>
    <w:rPr>
      <w:sz w:val="27"/>
      <w:shd w:val="clear" w:color="auto" w:fill="FFFFFF"/>
    </w:rPr>
  </w:style>
  <w:style w:type="paragraph" w:customStyle="1" w:styleId="24">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5">
    <w:name w:val="toc 2"/>
    <w:basedOn w:val="a"/>
    <w:next w:val="a"/>
    <w:autoRedefine/>
    <w:uiPriority w:val="39"/>
    <w:rsid w:val="002C10B6"/>
    <w:pPr>
      <w:tabs>
        <w:tab w:val="left" w:pos="1100"/>
        <w:tab w:val="right" w:leader="dot" w:pos="9639"/>
      </w:tabs>
      <w:ind w:left="220" w:right="-1"/>
    </w:pPr>
    <w:rPr>
      <w:rFonts w:ascii="Times New Roman" w:hAnsi="Times New Roman"/>
      <w:b/>
      <w:bCs/>
      <w:iCs/>
      <w:noProof/>
    </w:r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6">
    <w:name w:val="Body Text Indent 2"/>
    <w:basedOn w:val="a"/>
    <w:link w:val="27"/>
    <w:uiPriority w:val="99"/>
    <w:rsid w:val="000662D2"/>
    <w:pPr>
      <w:spacing w:after="120" w:line="480" w:lineRule="auto"/>
      <w:ind w:left="283"/>
    </w:pPr>
    <w:rPr>
      <w:rFonts w:ascii="Times New Roman" w:hAnsi="Times New Roman"/>
      <w:sz w:val="26"/>
      <w:szCs w:val="20"/>
    </w:rPr>
  </w:style>
  <w:style w:type="character" w:customStyle="1" w:styleId="27">
    <w:name w:val="Основной текст с отступом 2 Знак"/>
    <w:basedOn w:val="a0"/>
    <w:link w:val="26"/>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2C10B6"/>
    <w:pPr>
      <w:tabs>
        <w:tab w:val="left" w:pos="1320"/>
        <w:tab w:val="right" w:leader="dot" w:pos="9628"/>
      </w:tabs>
      <w:spacing w:after="100"/>
      <w:ind w:left="440"/>
    </w:pPr>
    <w:rPr>
      <w:rFonts w:ascii="Times New Roman" w:hAnsi="Times New Roman"/>
      <w:b/>
      <w:i/>
      <w:noProof/>
      <w:lang w:eastAsia="ru-RU"/>
    </w:rPr>
  </w:style>
  <w:style w:type="paragraph" w:styleId="41">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40">
    <w:name w:val="Заголовок 4 Знак"/>
    <w:basedOn w:val="a0"/>
    <w:link w:val="4"/>
    <w:uiPriority w:val="9"/>
    <w:rsid w:val="002B617A"/>
    <w:rPr>
      <w:rFonts w:asciiTheme="majorHAnsi" w:eastAsiaTheme="majorEastAsia" w:hAnsiTheme="majorHAnsi" w:cstheme="majorBidi"/>
      <w:b/>
      <w:bCs/>
      <w:i/>
      <w:iCs/>
      <w:color w:val="4F81BD" w:themeColor="accent1"/>
    </w:rPr>
  </w:style>
  <w:style w:type="table" w:styleId="aff3">
    <w:name w:val="Table Grid"/>
    <w:basedOn w:val="a1"/>
    <w:uiPriority w:val="59"/>
    <w:rsid w:val="00371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Стиль2"/>
    <w:basedOn w:val="10"/>
    <w:link w:val="28"/>
    <w:qFormat/>
    <w:rsid w:val="004F2DC1"/>
    <w:pPr>
      <w:numPr>
        <w:ilvl w:val="1"/>
        <w:numId w:val="3"/>
      </w:numPr>
      <w:spacing w:before="0" w:after="240"/>
      <w:jc w:val="center"/>
    </w:pPr>
    <w:rPr>
      <w:rFonts w:ascii="Times New Roman" w:hAnsi="Times New Roman"/>
      <w:sz w:val="28"/>
      <w:szCs w:val="27"/>
    </w:rPr>
  </w:style>
  <w:style w:type="character" w:styleId="aff4">
    <w:name w:val="Strong"/>
    <w:basedOn w:val="a0"/>
    <w:uiPriority w:val="22"/>
    <w:qFormat/>
    <w:rsid w:val="004F2DC1"/>
    <w:rPr>
      <w:b/>
      <w:bCs/>
    </w:rPr>
  </w:style>
  <w:style w:type="character" w:customStyle="1" w:styleId="28">
    <w:name w:val="Стиль2 Знак"/>
    <w:basedOn w:val="11"/>
    <w:link w:val="2"/>
    <w:rsid w:val="004F2DC1"/>
    <w:rPr>
      <w:rFonts w:ascii="Times New Roman" w:eastAsia="MS Gothic" w:hAnsi="Times New Roman" w:cs="Times New Roman"/>
      <w:b/>
      <w:bCs/>
      <w:kern w:val="32"/>
      <w:sz w:val="28"/>
      <w:szCs w:val="27"/>
      <w:lang w:eastAsia="ru-RU"/>
    </w:rPr>
  </w:style>
  <w:style w:type="paragraph" w:styleId="aff5">
    <w:name w:val="Title"/>
    <w:basedOn w:val="a"/>
    <w:next w:val="a"/>
    <w:link w:val="aff6"/>
    <w:uiPriority w:val="10"/>
    <w:qFormat/>
    <w:rsid w:val="004F2D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6">
    <w:name w:val="Название Знак"/>
    <w:basedOn w:val="a0"/>
    <w:link w:val="aff5"/>
    <w:uiPriority w:val="10"/>
    <w:rsid w:val="004F2DC1"/>
    <w:rPr>
      <w:rFonts w:asciiTheme="majorHAnsi" w:eastAsiaTheme="majorEastAsia" w:hAnsiTheme="majorHAnsi" w:cstheme="majorBidi"/>
      <w:spacing w:val="-10"/>
      <w:kern w:val="28"/>
      <w:sz w:val="56"/>
      <w:szCs w:val="56"/>
    </w:rPr>
  </w:style>
  <w:style w:type="numbering" w:customStyle="1" w:styleId="14">
    <w:name w:val="Нет списка1"/>
    <w:next w:val="a2"/>
    <w:uiPriority w:val="99"/>
    <w:semiHidden/>
    <w:unhideWhenUsed/>
    <w:rsid w:val="009C4EA0"/>
  </w:style>
  <w:style w:type="paragraph" w:customStyle="1" w:styleId="Default">
    <w:name w:val="Default"/>
    <w:rsid w:val="009C4E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numbering" w:customStyle="1" w:styleId="29">
    <w:name w:val="Нет списка2"/>
    <w:next w:val="a2"/>
    <w:uiPriority w:val="99"/>
    <w:semiHidden/>
    <w:unhideWhenUsed/>
    <w:rsid w:val="009C4EA0"/>
  </w:style>
  <w:style w:type="table" w:customStyle="1" w:styleId="15">
    <w:name w:val="Сетка таблицы1"/>
    <w:basedOn w:val="a1"/>
    <w:next w:val="aff3"/>
    <w:uiPriority w:val="59"/>
    <w:rsid w:val="009C4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9C4E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08644">
      <w:bodyDiv w:val="1"/>
      <w:marLeft w:val="0"/>
      <w:marRight w:val="0"/>
      <w:marTop w:val="0"/>
      <w:marBottom w:val="0"/>
      <w:divBdr>
        <w:top w:val="none" w:sz="0" w:space="0" w:color="auto"/>
        <w:left w:val="none" w:sz="0" w:space="0" w:color="auto"/>
        <w:bottom w:val="none" w:sz="0" w:space="0" w:color="auto"/>
        <w:right w:val="none" w:sz="0" w:space="0" w:color="auto"/>
      </w:divBdr>
    </w:div>
    <w:div w:id="176039913">
      <w:bodyDiv w:val="1"/>
      <w:marLeft w:val="0"/>
      <w:marRight w:val="0"/>
      <w:marTop w:val="0"/>
      <w:marBottom w:val="0"/>
      <w:divBdr>
        <w:top w:val="none" w:sz="0" w:space="0" w:color="auto"/>
        <w:left w:val="none" w:sz="0" w:space="0" w:color="auto"/>
        <w:bottom w:val="none" w:sz="0" w:space="0" w:color="auto"/>
        <w:right w:val="none" w:sz="0" w:space="0" w:color="auto"/>
      </w:divBdr>
    </w:div>
    <w:div w:id="391276040">
      <w:bodyDiv w:val="1"/>
      <w:marLeft w:val="0"/>
      <w:marRight w:val="0"/>
      <w:marTop w:val="0"/>
      <w:marBottom w:val="0"/>
      <w:divBdr>
        <w:top w:val="none" w:sz="0" w:space="0" w:color="auto"/>
        <w:left w:val="none" w:sz="0" w:space="0" w:color="auto"/>
        <w:bottom w:val="none" w:sz="0" w:space="0" w:color="auto"/>
        <w:right w:val="none" w:sz="0" w:space="0" w:color="auto"/>
      </w:divBdr>
    </w:div>
    <w:div w:id="580335215">
      <w:bodyDiv w:val="1"/>
      <w:marLeft w:val="0"/>
      <w:marRight w:val="0"/>
      <w:marTop w:val="0"/>
      <w:marBottom w:val="0"/>
      <w:divBdr>
        <w:top w:val="none" w:sz="0" w:space="0" w:color="auto"/>
        <w:left w:val="none" w:sz="0" w:space="0" w:color="auto"/>
        <w:bottom w:val="none" w:sz="0" w:space="0" w:color="auto"/>
        <w:right w:val="none" w:sz="0" w:space="0" w:color="auto"/>
      </w:divBdr>
    </w:div>
    <w:div w:id="785660905">
      <w:bodyDiv w:val="1"/>
      <w:marLeft w:val="0"/>
      <w:marRight w:val="0"/>
      <w:marTop w:val="0"/>
      <w:marBottom w:val="0"/>
      <w:divBdr>
        <w:top w:val="none" w:sz="0" w:space="0" w:color="auto"/>
        <w:left w:val="none" w:sz="0" w:space="0" w:color="auto"/>
        <w:bottom w:val="none" w:sz="0" w:space="0" w:color="auto"/>
        <w:right w:val="none" w:sz="0" w:space="0" w:color="auto"/>
      </w:divBdr>
    </w:div>
    <w:div w:id="932586164">
      <w:bodyDiv w:val="1"/>
      <w:marLeft w:val="0"/>
      <w:marRight w:val="0"/>
      <w:marTop w:val="0"/>
      <w:marBottom w:val="0"/>
      <w:divBdr>
        <w:top w:val="none" w:sz="0" w:space="0" w:color="auto"/>
        <w:left w:val="none" w:sz="0" w:space="0" w:color="auto"/>
        <w:bottom w:val="none" w:sz="0" w:space="0" w:color="auto"/>
        <w:right w:val="none" w:sz="0" w:space="0" w:color="auto"/>
      </w:divBdr>
    </w:div>
    <w:div w:id="1408847377">
      <w:bodyDiv w:val="1"/>
      <w:marLeft w:val="0"/>
      <w:marRight w:val="0"/>
      <w:marTop w:val="0"/>
      <w:marBottom w:val="0"/>
      <w:divBdr>
        <w:top w:val="none" w:sz="0" w:space="0" w:color="auto"/>
        <w:left w:val="none" w:sz="0" w:space="0" w:color="auto"/>
        <w:bottom w:val="none" w:sz="0" w:space="0" w:color="auto"/>
        <w:right w:val="none" w:sz="0" w:space="0" w:color="auto"/>
      </w:divBdr>
    </w:div>
    <w:div w:id="1928536166">
      <w:bodyDiv w:val="1"/>
      <w:marLeft w:val="0"/>
      <w:marRight w:val="0"/>
      <w:marTop w:val="0"/>
      <w:marBottom w:val="0"/>
      <w:divBdr>
        <w:top w:val="none" w:sz="0" w:space="0" w:color="auto"/>
        <w:left w:val="none" w:sz="0" w:space="0" w:color="auto"/>
        <w:bottom w:val="none" w:sz="0" w:space="0" w:color="auto"/>
        <w:right w:val="none" w:sz="0" w:space="0" w:color="auto"/>
      </w:divBdr>
    </w:div>
    <w:div w:id="206478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consultantplus://offline/ref=75C8798406828EA9040253C048C05604222B0E86D71D6A525C5FD20CC3D9D0F54938F59537670B0EE76F229EE020rBN" TargetMode="External"/><Relationship Id="rId4" Type="http://schemas.microsoft.com/office/2007/relationships/stylesWithEffects" Target="stylesWithEffects.xml"/><Relationship Id="rId9" Type="http://schemas.openxmlformats.org/officeDocument/2006/relationships/hyperlink" Target="consultantplus://offline/ref=701FE03A5EE69B9AD623B80C1CCBE4C885101685023BEC1F4DCE73BD7EAF2D6A2946E5D42779B4E229B17315F1238017486EA6A6696302K4kFP"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C6F95-94F5-4AB0-8CD5-55C41CD40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TotalTime>
  <Pages>147</Pages>
  <Words>60782</Words>
  <Characters>346462</Characters>
  <Application>Microsoft Office Word</Application>
  <DocSecurity>0</DocSecurity>
  <Lines>2887</Lines>
  <Paragraphs>812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Буханкова Светлана Семеновна</dc:creator>
  <cp:lastModifiedBy>Плотникова Виктория Геннадьевна</cp:lastModifiedBy>
  <cp:revision>124</cp:revision>
  <cp:lastPrinted>2026-04-06T06:05:00Z</cp:lastPrinted>
  <dcterms:created xsi:type="dcterms:W3CDTF">2026-03-04T08:55:00Z</dcterms:created>
  <dcterms:modified xsi:type="dcterms:W3CDTF">2026-04-07T03:34:00Z</dcterms:modified>
</cp:coreProperties>
</file>