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AF" w:rsidRDefault="00B41AAF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41AA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1AAF" w:rsidRDefault="00B41AAF">
            <w:pPr>
              <w:pStyle w:val="ConsPlusNormal"/>
            </w:pPr>
            <w:r>
              <w:t>30 июня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41AAF" w:rsidRDefault="00B41AAF">
            <w:pPr>
              <w:pStyle w:val="ConsPlusNormal"/>
              <w:jc w:val="right"/>
            </w:pPr>
            <w:r>
              <w:t>66-ОЗ</w:t>
            </w:r>
          </w:p>
        </w:tc>
      </w:tr>
    </w:tbl>
    <w:p w:rsidR="00B41AAF" w:rsidRDefault="00B41A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41AAF" w:rsidRDefault="00B41AAF">
      <w:pPr>
        <w:pStyle w:val="ConsPlusNormal"/>
        <w:jc w:val="center"/>
      </w:pPr>
    </w:p>
    <w:p w:rsidR="00B41AAF" w:rsidRPr="00DA5EDE" w:rsidRDefault="00B41AAF">
      <w:pPr>
        <w:pStyle w:val="ConsPlusTitle"/>
        <w:jc w:val="center"/>
      </w:pPr>
      <w:r w:rsidRPr="00DA5EDE">
        <w:t>ЗАКОН АМУРСКОЙ ОБЛАСТИ</w:t>
      </w:r>
    </w:p>
    <w:p w:rsidR="00B41AAF" w:rsidRPr="00DA5EDE" w:rsidRDefault="00B41AAF">
      <w:pPr>
        <w:pStyle w:val="ConsPlusTitle"/>
        <w:jc w:val="center"/>
      </w:pPr>
    </w:p>
    <w:p w:rsidR="00B41AAF" w:rsidRPr="00DA5EDE" w:rsidRDefault="00B41AAF">
      <w:pPr>
        <w:pStyle w:val="ConsPlusTitle"/>
        <w:jc w:val="center"/>
      </w:pPr>
      <w:bookmarkStart w:id="0" w:name="_GoBack"/>
      <w:r w:rsidRPr="00DA5EDE">
        <w:t xml:space="preserve">О </w:t>
      </w:r>
      <w:r w:rsidR="00DA5EDE">
        <w:t>внесении изменений в З</w:t>
      </w:r>
      <w:r w:rsidR="00DA5EDE" w:rsidRPr="00DA5EDE">
        <w:t xml:space="preserve">акон </w:t>
      </w:r>
      <w:r w:rsidR="00DA5EDE">
        <w:t>А</w:t>
      </w:r>
      <w:r w:rsidR="00DA5EDE" w:rsidRPr="00DA5EDE">
        <w:t>мурской области</w:t>
      </w:r>
    </w:p>
    <w:p w:rsidR="00B41AAF" w:rsidRPr="00DA5EDE" w:rsidRDefault="00DA5EDE">
      <w:pPr>
        <w:pStyle w:val="ConsPlusTitle"/>
        <w:jc w:val="center"/>
      </w:pPr>
      <w:r w:rsidRPr="00DA5EDE">
        <w:t>"</w:t>
      </w:r>
      <w:r>
        <w:t>О</w:t>
      </w:r>
      <w:r w:rsidRPr="00DA5EDE">
        <w:t xml:space="preserve"> налоге на имущество организаций</w:t>
      </w:r>
    </w:p>
    <w:p w:rsidR="00B41AAF" w:rsidRPr="00DA5EDE" w:rsidRDefault="00DA5EDE">
      <w:pPr>
        <w:pStyle w:val="ConsPlusTitle"/>
        <w:jc w:val="center"/>
      </w:pPr>
      <w:r w:rsidRPr="00DA5EDE">
        <w:t xml:space="preserve">на территории </w:t>
      </w:r>
      <w:r>
        <w:t>А</w:t>
      </w:r>
      <w:r w:rsidRPr="00DA5EDE">
        <w:t>мурской области"</w:t>
      </w:r>
    </w:p>
    <w:bookmarkEnd w:id="0"/>
    <w:p w:rsidR="00B41AAF" w:rsidRPr="00DA5EDE" w:rsidRDefault="00B41AAF">
      <w:pPr>
        <w:pStyle w:val="ConsPlusNormal"/>
        <w:jc w:val="center"/>
      </w:pPr>
    </w:p>
    <w:p w:rsidR="00B41AAF" w:rsidRPr="00DA5EDE" w:rsidRDefault="00B41AAF">
      <w:pPr>
        <w:pStyle w:val="ConsPlusNormal"/>
        <w:ind w:left="540"/>
        <w:jc w:val="both"/>
      </w:pPr>
    </w:p>
    <w:p w:rsidR="00B41AAF" w:rsidRPr="00DA5EDE" w:rsidRDefault="00B41AAF">
      <w:pPr>
        <w:pStyle w:val="ConsPlusTitle"/>
        <w:ind w:firstLine="540"/>
        <w:jc w:val="both"/>
        <w:outlineLvl w:val="0"/>
      </w:pPr>
      <w:r w:rsidRPr="00DA5EDE">
        <w:t>Статья 1</w:t>
      </w:r>
    </w:p>
    <w:p w:rsidR="00B41AAF" w:rsidRPr="00DA5EDE" w:rsidRDefault="00B41AAF">
      <w:pPr>
        <w:pStyle w:val="ConsPlusNormal"/>
        <w:ind w:firstLine="540"/>
        <w:jc w:val="both"/>
      </w:pPr>
    </w:p>
    <w:p w:rsidR="00B41AAF" w:rsidRPr="00DA5EDE" w:rsidRDefault="00B41AAF">
      <w:pPr>
        <w:pStyle w:val="ConsPlusNormal"/>
        <w:ind w:firstLine="540"/>
        <w:jc w:val="both"/>
      </w:pPr>
      <w:r w:rsidRPr="00DA5EDE">
        <w:t>Внести в Закон Амурской области от 28 ноября 2003 г. N 266-ОЗ "О налоге на имущество организаций на территории Амурской области" (с учетом изменений, внесенных Законами Амурской области от 4 ноября 2004 г. N 363-ОЗ, от 29 ноября 2005 г. N 97-ОЗ) следующие изменения:</w:t>
      </w:r>
    </w:p>
    <w:p w:rsidR="00B41AAF" w:rsidRPr="00DA5EDE" w:rsidRDefault="00B41AAF">
      <w:pPr>
        <w:pStyle w:val="ConsPlusNormal"/>
        <w:spacing w:before="220"/>
        <w:ind w:firstLine="540"/>
        <w:jc w:val="both"/>
      </w:pPr>
      <w:r w:rsidRPr="00DA5EDE">
        <w:t>1. Статью 1 изложить в новой редакции: "Статья 1. Общие положения</w:t>
      </w:r>
    </w:p>
    <w:p w:rsidR="00B41AAF" w:rsidRPr="00DA5EDE" w:rsidRDefault="00B41AAF">
      <w:pPr>
        <w:pStyle w:val="ConsPlusNormal"/>
        <w:ind w:firstLine="540"/>
        <w:jc w:val="both"/>
      </w:pPr>
    </w:p>
    <w:p w:rsidR="00B41AAF" w:rsidRPr="00DA5EDE" w:rsidRDefault="00B41AAF">
      <w:pPr>
        <w:pStyle w:val="ConsPlusNormal"/>
        <w:ind w:firstLine="540"/>
        <w:jc w:val="both"/>
      </w:pPr>
      <w:r w:rsidRPr="00DA5EDE">
        <w:t>Настоящий Закон в соответствии с главой 30 части второй Налогового кодекса Российской Федерации устанавливает и вводит в действие на территории области налог на имущество организаций (далее - налог), а также определяет налоговые ставки, порядок и сроки уплаты налога</w:t>
      </w:r>
      <w:proofErr w:type="gramStart"/>
      <w:r w:rsidRPr="00DA5EDE">
        <w:t>.".</w:t>
      </w:r>
      <w:proofErr w:type="gramEnd"/>
    </w:p>
    <w:p w:rsidR="00B41AAF" w:rsidRPr="00DA5EDE" w:rsidRDefault="00B41AAF">
      <w:pPr>
        <w:pStyle w:val="ConsPlusNormal"/>
        <w:spacing w:before="220"/>
        <w:ind w:firstLine="540"/>
        <w:jc w:val="both"/>
      </w:pPr>
      <w:r w:rsidRPr="00DA5EDE">
        <w:t>2. В статье 4 слова "ежегодно определяются законом Амурской области о ставках налогов (сборов) и льготах в Амурской области на очередной финансовый год" заменить словами "устанавливаются законом Амурской области о налоговых льготах в Амурской области на очередной финансовый год".</w:t>
      </w:r>
    </w:p>
    <w:p w:rsidR="00B41AAF" w:rsidRPr="00DA5EDE" w:rsidRDefault="00B41AAF">
      <w:pPr>
        <w:pStyle w:val="ConsPlusNormal"/>
        <w:spacing w:before="220"/>
        <w:ind w:firstLine="540"/>
        <w:jc w:val="both"/>
      </w:pPr>
      <w:r w:rsidRPr="00DA5EDE">
        <w:t>3. В пункте 2 статьи 5:</w:t>
      </w:r>
    </w:p>
    <w:p w:rsidR="00B41AAF" w:rsidRPr="00DA5EDE" w:rsidRDefault="00B41AAF">
      <w:pPr>
        <w:pStyle w:val="ConsPlusNormal"/>
        <w:spacing w:before="220"/>
        <w:ind w:firstLine="540"/>
        <w:jc w:val="both"/>
      </w:pPr>
      <w:r w:rsidRPr="00DA5EDE">
        <w:t>1) в абзаце первом слова "не позднее срока, установленного для подачи налоговых деклараций за налоговый период, по форме, утвержденной Министерством Российской Федерации по налогам и сборам" заменить словами "не позднее 30 марта года, следующего за истекшим налоговым периодом";</w:t>
      </w:r>
    </w:p>
    <w:p w:rsidR="00B41AAF" w:rsidRPr="00DA5EDE" w:rsidRDefault="00B41AAF">
      <w:pPr>
        <w:pStyle w:val="ConsPlusNormal"/>
        <w:spacing w:before="220"/>
        <w:ind w:firstLine="540"/>
        <w:jc w:val="both"/>
      </w:pPr>
      <w:r w:rsidRPr="00DA5EDE">
        <w:t xml:space="preserve">2) в абзаце втором слова "не позднее срока, установленного для подачи налоговых расчетов по авансовым платежам, по форме, утвержденной Министерством Российской Федерации по налогам и сборам" заменить словами "не позднее 30 календарных дней </w:t>
      </w:r>
      <w:proofErr w:type="gramStart"/>
      <w:r w:rsidRPr="00DA5EDE">
        <w:t>с даты окончания</w:t>
      </w:r>
      <w:proofErr w:type="gramEnd"/>
      <w:r w:rsidRPr="00DA5EDE">
        <w:t xml:space="preserve"> соответствующего отчетного периода".</w:t>
      </w:r>
    </w:p>
    <w:p w:rsidR="00B41AAF" w:rsidRPr="00DA5EDE" w:rsidRDefault="00B41AAF">
      <w:pPr>
        <w:pStyle w:val="ConsPlusNormal"/>
        <w:ind w:firstLine="540"/>
        <w:jc w:val="both"/>
      </w:pPr>
    </w:p>
    <w:p w:rsidR="00B41AAF" w:rsidRPr="00DA5EDE" w:rsidRDefault="00B41AAF">
      <w:pPr>
        <w:pStyle w:val="ConsPlusTitle"/>
        <w:ind w:firstLine="540"/>
        <w:jc w:val="both"/>
        <w:outlineLvl w:val="0"/>
      </w:pPr>
      <w:r w:rsidRPr="00DA5EDE">
        <w:t>Статья 2</w:t>
      </w:r>
    </w:p>
    <w:p w:rsidR="00B41AAF" w:rsidRPr="00DA5EDE" w:rsidRDefault="00B41AAF">
      <w:pPr>
        <w:pStyle w:val="ConsPlusNormal"/>
        <w:ind w:firstLine="540"/>
        <w:jc w:val="both"/>
      </w:pPr>
    </w:p>
    <w:p w:rsidR="00B41AAF" w:rsidRPr="00DA5EDE" w:rsidRDefault="00B41AAF">
      <w:pPr>
        <w:pStyle w:val="ConsPlusNormal"/>
        <w:ind w:firstLine="540"/>
        <w:jc w:val="both"/>
      </w:pPr>
      <w:r w:rsidRPr="00DA5EDE">
        <w:t>Настоящий Закон вступает в силу по истечении одного месяца со дня его первого официального опубликования, но не ранее 1 числа очередного налогового периода по налогу на имущество организаций.</w:t>
      </w:r>
    </w:p>
    <w:p w:rsidR="00B41AAF" w:rsidRPr="00DA5EDE" w:rsidRDefault="00B41AAF">
      <w:pPr>
        <w:pStyle w:val="ConsPlusNormal"/>
        <w:ind w:firstLine="540"/>
        <w:jc w:val="both"/>
      </w:pPr>
    </w:p>
    <w:p w:rsidR="00B41AAF" w:rsidRPr="00DA5EDE" w:rsidRDefault="00B41AAF">
      <w:pPr>
        <w:pStyle w:val="ConsPlusNormal"/>
        <w:jc w:val="right"/>
      </w:pPr>
      <w:proofErr w:type="spellStart"/>
      <w:r w:rsidRPr="00DA5EDE">
        <w:t>И.о</w:t>
      </w:r>
      <w:proofErr w:type="spellEnd"/>
      <w:r w:rsidRPr="00DA5EDE">
        <w:t>. губернатора</w:t>
      </w:r>
    </w:p>
    <w:p w:rsidR="00B41AAF" w:rsidRPr="00DA5EDE" w:rsidRDefault="00B41AAF">
      <w:pPr>
        <w:pStyle w:val="ConsPlusNormal"/>
        <w:jc w:val="right"/>
      </w:pPr>
      <w:r w:rsidRPr="00DA5EDE">
        <w:t>Амурской области</w:t>
      </w:r>
    </w:p>
    <w:p w:rsidR="00B41AAF" w:rsidRPr="00DA5EDE" w:rsidRDefault="00B41AAF">
      <w:pPr>
        <w:pStyle w:val="ConsPlusNormal"/>
        <w:jc w:val="right"/>
      </w:pPr>
      <w:r w:rsidRPr="00DA5EDE">
        <w:t>В.В.МАРЦЕНКО</w:t>
      </w:r>
    </w:p>
    <w:p w:rsidR="00B41AAF" w:rsidRPr="00DA5EDE" w:rsidRDefault="00B41AAF">
      <w:pPr>
        <w:pStyle w:val="ConsPlusNormal"/>
      </w:pPr>
      <w:r w:rsidRPr="00DA5EDE">
        <w:t>г. Благовещенск</w:t>
      </w:r>
    </w:p>
    <w:p w:rsidR="00B41AAF" w:rsidRPr="00DA5EDE" w:rsidRDefault="00B41AAF">
      <w:pPr>
        <w:pStyle w:val="ConsPlusNormal"/>
        <w:spacing w:before="220"/>
      </w:pPr>
      <w:r w:rsidRPr="00DA5EDE">
        <w:t>30 июня 2008 года</w:t>
      </w:r>
    </w:p>
    <w:p w:rsidR="00B41AAF" w:rsidRDefault="00B41AAF">
      <w:pPr>
        <w:pStyle w:val="ConsPlusNormal"/>
        <w:spacing w:before="220"/>
      </w:pPr>
      <w:r>
        <w:lastRenderedPageBreak/>
        <w:t>N 66-ОЗ</w:t>
      </w:r>
    </w:p>
    <w:p w:rsidR="00B41AAF" w:rsidRDefault="00B41AAF">
      <w:pPr>
        <w:pStyle w:val="ConsPlusNormal"/>
      </w:pPr>
    </w:p>
    <w:p w:rsidR="00B41AAF" w:rsidRDefault="00B41AAF">
      <w:pPr>
        <w:pStyle w:val="ConsPlusNormal"/>
      </w:pPr>
    </w:p>
    <w:p w:rsidR="00B41AAF" w:rsidRDefault="00B41A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DA5EDE"/>
    <w:sectPr w:rsidR="009C76F5" w:rsidSect="00B61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AAF"/>
    <w:rsid w:val="00122277"/>
    <w:rsid w:val="00780A0C"/>
    <w:rsid w:val="00B41AAF"/>
    <w:rsid w:val="00C36BED"/>
    <w:rsid w:val="00D1731A"/>
    <w:rsid w:val="00DA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1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1A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1A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1A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1Internet</cp:lastModifiedBy>
  <cp:revision>2</cp:revision>
  <dcterms:created xsi:type="dcterms:W3CDTF">2023-06-06T02:38:00Z</dcterms:created>
  <dcterms:modified xsi:type="dcterms:W3CDTF">2023-06-08T09:18:00Z</dcterms:modified>
</cp:coreProperties>
</file>