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C58BC" w:rsidRPr="005E07DA" w:rsidTr="007C58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58BC" w:rsidRPr="005E07DA" w:rsidRDefault="007C58BC">
            <w:pPr>
              <w:pStyle w:val="ConsPlusNormal"/>
            </w:pPr>
            <w:r w:rsidRPr="005E07DA">
              <w:t>8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C58BC" w:rsidRPr="005E07DA" w:rsidRDefault="007C58BC">
            <w:pPr>
              <w:pStyle w:val="ConsPlusNormal"/>
              <w:jc w:val="right"/>
            </w:pPr>
            <w:r w:rsidRPr="005E07DA">
              <w:t>594-ОЗ</w:t>
            </w:r>
          </w:p>
        </w:tc>
      </w:tr>
    </w:tbl>
    <w:p w:rsidR="007C58BC" w:rsidRPr="005E07DA" w:rsidRDefault="007C58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8BC" w:rsidRPr="005E07DA" w:rsidRDefault="007C58BC">
      <w:pPr>
        <w:pStyle w:val="ConsPlusNormal"/>
        <w:jc w:val="both"/>
      </w:pPr>
    </w:p>
    <w:p w:rsidR="007C58BC" w:rsidRPr="005E07DA" w:rsidRDefault="007C58BC">
      <w:pPr>
        <w:pStyle w:val="ConsPlusTitle"/>
        <w:jc w:val="center"/>
      </w:pPr>
      <w:r w:rsidRPr="005E07DA">
        <w:t>ЗАКОН АМУРСКОЙ ОБЛАСТИ</w:t>
      </w:r>
    </w:p>
    <w:p w:rsidR="007C58BC" w:rsidRPr="005E07DA" w:rsidRDefault="007C58BC">
      <w:pPr>
        <w:pStyle w:val="ConsPlusTitle"/>
        <w:jc w:val="center"/>
      </w:pPr>
    </w:p>
    <w:p w:rsidR="007C58BC" w:rsidRPr="005E07DA" w:rsidRDefault="007C58BC">
      <w:pPr>
        <w:pStyle w:val="ConsPlusTitle"/>
        <w:jc w:val="center"/>
      </w:pPr>
      <w:bookmarkStart w:id="0" w:name="_GoBack"/>
      <w:r w:rsidRPr="005E07DA">
        <w:t xml:space="preserve">О </w:t>
      </w:r>
      <w:r w:rsidR="005E07DA">
        <w:t>внесении изменений в Закон А</w:t>
      </w:r>
      <w:r w:rsidR="005E07DA" w:rsidRPr="005E07DA">
        <w:t>мурской области "</w:t>
      </w:r>
      <w:r w:rsidR="005E07DA">
        <w:t>О</w:t>
      </w:r>
      <w:r w:rsidR="005E07DA" w:rsidRPr="005E07DA">
        <w:t xml:space="preserve"> налоге</w:t>
      </w:r>
    </w:p>
    <w:p w:rsidR="007C58BC" w:rsidRPr="005E07DA" w:rsidRDefault="005E07DA">
      <w:pPr>
        <w:pStyle w:val="ConsPlusTitle"/>
        <w:jc w:val="center"/>
      </w:pPr>
      <w:r w:rsidRPr="005E07DA">
        <w:t>на имуще</w:t>
      </w:r>
      <w:r>
        <w:t>ство организаций на территории А</w:t>
      </w:r>
      <w:r w:rsidRPr="005E07DA">
        <w:t>мурской области"</w:t>
      </w:r>
    </w:p>
    <w:bookmarkEnd w:id="0"/>
    <w:p w:rsidR="007C58BC" w:rsidRPr="005E07DA" w:rsidRDefault="007C58BC">
      <w:pPr>
        <w:pStyle w:val="ConsPlusNormal"/>
        <w:jc w:val="right"/>
      </w:pPr>
    </w:p>
    <w:p w:rsidR="007C58BC" w:rsidRPr="005E07DA" w:rsidRDefault="007C58BC">
      <w:pPr>
        <w:pStyle w:val="ConsPlusTitle"/>
        <w:ind w:firstLine="540"/>
        <w:jc w:val="both"/>
        <w:outlineLvl w:val="0"/>
      </w:pPr>
      <w:r w:rsidRPr="005E07DA">
        <w:t>Статья 1</w:t>
      </w:r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>
      <w:pPr>
        <w:pStyle w:val="ConsPlusNormal"/>
        <w:ind w:firstLine="540"/>
        <w:jc w:val="both"/>
      </w:pPr>
      <w:proofErr w:type="gramStart"/>
      <w:r w:rsidRPr="005E07DA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30 июня 2008 г. N 66-ОЗ, от 4 октября 2010 г. N 388-ОЗ, от 9 февраля 2011 г. N 450-ОЗ, от 13 октября 2011</w:t>
      </w:r>
      <w:proofErr w:type="gramEnd"/>
      <w:r w:rsidRPr="005E07DA">
        <w:t xml:space="preserve"> </w:t>
      </w:r>
      <w:proofErr w:type="gramStart"/>
      <w:r w:rsidRPr="005E07DA">
        <w:t>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443-ОЗ) следующие изменения:</w:t>
      </w:r>
      <w:proofErr w:type="gramEnd"/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 w:rsidP="005E07DA">
      <w:pPr>
        <w:pStyle w:val="ConsPlusNonformat"/>
        <w:ind w:firstLine="540"/>
        <w:jc w:val="both"/>
      </w:pPr>
      <w:r w:rsidRPr="005E07DA">
        <w:t>1) в статье 1</w:t>
      </w:r>
      <w:proofErr w:type="gramStart"/>
      <w:r w:rsidRPr="005E07DA">
        <w:t xml:space="preserve"> :</w:t>
      </w:r>
      <w:proofErr w:type="gramEnd"/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>
      <w:pPr>
        <w:pStyle w:val="ConsPlusNormal"/>
        <w:ind w:firstLine="540"/>
        <w:jc w:val="both"/>
      </w:pPr>
      <w:r w:rsidRPr="005E07DA">
        <w:t>а) пункт 3 после слова "размещение" дополнить словом "офисов</w:t>
      </w:r>
      <w:proofErr w:type="gramStart"/>
      <w:r w:rsidRPr="005E07DA">
        <w:t>,"</w:t>
      </w:r>
      <w:proofErr w:type="gramEnd"/>
      <w:r w:rsidRPr="005E07DA">
        <w:t>, после слов "для размещения" дополнить словом "офисов,";</w:t>
      </w:r>
    </w:p>
    <w:p w:rsidR="007C58BC" w:rsidRPr="005E07DA" w:rsidRDefault="007C58BC">
      <w:pPr>
        <w:pStyle w:val="ConsPlusNormal"/>
        <w:spacing w:before="220"/>
        <w:ind w:firstLine="540"/>
        <w:jc w:val="both"/>
      </w:pPr>
      <w:r w:rsidRPr="005E07DA">
        <w:t>б) дополнить пунктами 4, 5 следующего содержания:</w:t>
      </w:r>
    </w:p>
    <w:p w:rsidR="007C58BC" w:rsidRPr="005E07DA" w:rsidRDefault="007C58BC">
      <w:pPr>
        <w:pStyle w:val="ConsPlusNormal"/>
        <w:spacing w:before="220"/>
        <w:ind w:firstLine="540"/>
        <w:jc w:val="both"/>
      </w:pPr>
      <w:r w:rsidRPr="005E07DA">
        <w:t>"4) административно-деловые центры и помещения в них;</w:t>
      </w:r>
    </w:p>
    <w:p w:rsidR="007C58BC" w:rsidRPr="005E07DA" w:rsidRDefault="007C58BC">
      <w:pPr>
        <w:pStyle w:val="ConsPlusNormal"/>
        <w:spacing w:before="220"/>
        <w:ind w:firstLine="540"/>
        <w:jc w:val="both"/>
      </w:pPr>
      <w:r w:rsidRPr="005E07DA">
        <w:t>5) жилые дома и жилые помещения, не учитываемые на балансе в качестве объектов основных средств в порядке, установленном для ведения бухгалтерского учета</w:t>
      </w:r>
      <w:proofErr w:type="gramStart"/>
      <w:r w:rsidRPr="005E07DA">
        <w:t>.";</w:t>
      </w:r>
      <w:proofErr w:type="gramEnd"/>
    </w:p>
    <w:p w:rsidR="007C58BC" w:rsidRPr="005E07DA" w:rsidRDefault="007C58BC">
      <w:pPr>
        <w:pStyle w:val="ConsPlusNormal"/>
        <w:spacing w:before="220"/>
        <w:ind w:firstLine="540"/>
        <w:jc w:val="both"/>
      </w:pPr>
      <w:r w:rsidRPr="005E07DA">
        <w:t>2) часть 2 статьи 4 после слов "на очередной финансовый год" дополнить словами "и плановый период";</w:t>
      </w:r>
    </w:p>
    <w:p w:rsidR="007C58BC" w:rsidRPr="005E07DA" w:rsidRDefault="007C58BC">
      <w:pPr>
        <w:pStyle w:val="ConsPlusNormal"/>
        <w:spacing w:before="220"/>
        <w:ind w:firstLine="540"/>
        <w:jc w:val="both"/>
      </w:pPr>
      <w:r w:rsidRPr="005E07DA">
        <w:t>3) часть 3 статьи 5 признать утратившей силу.</w:t>
      </w:r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>
      <w:pPr>
        <w:pStyle w:val="ConsPlusTitle"/>
        <w:ind w:firstLine="540"/>
        <w:jc w:val="both"/>
        <w:outlineLvl w:val="0"/>
      </w:pPr>
      <w:r w:rsidRPr="005E07DA">
        <w:t>Статья 2</w:t>
      </w:r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>
      <w:pPr>
        <w:pStyle w:val="ConsPlusNormal"/>
        <w:ind w:firstLine="540"/>
        <w:jc w:val="both"/>
      </w:pPr>
      <w:r w:rsidRPr="005E07DA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имущество организаций.</w:t>
      </w:r>
    </w:p>
    <w:p w:rsidR="007C58BC" w:rsidRPr="005E07DA" w:rsidRDefault="007C58BC">
      <w:pPr>
        <w:pStyle w:val="ConsPlusNormal"/>
        <w:ind w:firstLine="540"/>
        <w:jc w:val="both"/>
      </w:pPr>
    </w:p>
    <w:p w:rsidR="007C58BC" w:rsidRPr="005E07DA" w:rsidRDefault="007C58BC">
      <w:pPr>
        <w:pStyle w:val="ConsPlusNormal"/>
        <w:jc w:val="right"/>
      </w:pPr>
      <w:r w:rsidRPr="005E07DA">
        <w:t>Губернатор</w:t>
      </w:r>
    </w:p>
    <w:p w:rsidR="007C58BC" w:rsidRPr="005E07DA" w:rsidRDefault="007C58BC">
      <w:pPr>
        <w:pStyle w:val="ConsPlusNormal"/>
        <w:jc w:val="right"/>
      </w:pPr>
      <w:r w:rsidRPr="005E07DA">
        <w:t>Амурской области</w:t>
      </w:r>
    </w:p>
    <w:p w:rsidR="007C58BC" w:rsidRPr="005E07DA" w:rsidRDefault="007C58BC">
      <w:pPr>
        <w:pStyle w:val="ConsPlusNormal"/>
        <w:jc w:val="right"/>
      </w:pPr>
      <w:r w:rsidRPr="005E07DA">
        <w:t>А.А.КОЗЛОВ</w:t>
      </w:r>
    </w:p>
    <w:p w:rsidR="007C58BC" w:rsidRPr="005E07DA" w:rsidRDefault="007C58BC">
      <w:pPr>
        <w:pStyle w:val="ConsPlusNormal"/>
      </w:pPr>
      <w:r w:rsidRPr="005E07DA">
        <w:t>г. Благовещенск</w:t>
      </w:r>
    </w:p>
    <w:p w:rsidR="007C58BC" w:rsidRPr="005E07DA" w:rsidRDefault="007C58BC">
      <w:pPr>
        <w:pStyle w:val="ConsPlusNormal"/>
        <w:spacing w:before="220"/>
      </w:pPr>
      <w:r w:rsidRPr="005E07DA">
        <w:t>8 октября 2015 года</w:t>
      </w:r>
    </w:p>
    <w:p w:rsidR="007C58BC" w:rsidRPr="005E07DA" w:rsidRDefault="007C58BC">
      <w:pPr>
        <w:pStyle w:val="ConsPlusNormal"/>
        <w:spacing w:before="220"/>
      </w:pPr>
      <w:r w:rsidRPr="005E07DA">
        <w:t>N 594-ОЗ</w:t>
      </w:r>
    </w:p>
    <w:p w:rsidR="007C58BC" w:rsidRPr="005E07DA" w:rsidRDefault="007C58BC">
      <w:pPr>
        <w:pStyle w:val="ConsPlusNormal"/>
        <w:ind w:firstLine="540"/>
        <w:jc w:val="both"/>
      </w:pPr>
    </w:p>
    <w:p w:rsidR="007C58BC" w:rsidRDefault="007C58BC">
      <w:pPr>
        <w:pStyle w:val="ConsPlusNormal"/>
        <w:ind w:firstLine="540"/>
        <w:jc w:val="both"/>
      </w:pPr>
    </w:p>
    <w:p w:rsidR="007C58BC" w:rsidRDefault="007C58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5E07DA"/>
    <w:sectPr w:rsidR="009C76F5" w:rsidSect="0034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BC"/>
    <w:rsid w:val="00122277"/>
    <w:rsid w:val="005E07DA"/>
    <w:rsid w:val="00780A0C"/>
    <w:rsid w:val="007C58B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58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5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58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58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5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58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2023-06-06T02:50:00Z</dcterms:created>
  <dcterms:modified xsi:type="dcterms:W3CDTF">2023-06-09T06:25:00Z</dcterms:modified>
</cp:coreProperties>
</file>