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63481" w:rsidTr="00202D2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3481" w:rsidRDefault="00A63481">
            <w:pPr>
              <w:pStyle w:val="ConsPlusNormal"/>
            </w:pPr>
            <w:r>
              <w:t>2 сентября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63481" w:rsidRDefault="00A63481">
            <w:pPr>
              <w:pStyle w:val="ConsPlusNormal"/>
              <w:jc w:val="right"/>
            </w:pPr>
            <w:r>
              <w:t>524-ОЗ</w:t>
            </w:r>
          </w:p>
        </w:tc>
      </w:tr>
    </w:tbl>
    <w:p w:rsidR="00A63481" w:rsidRDefault="00A634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3481" w:rsidRDefault="00A63481">
      <w:pPr>
        <w:pStyle w:val="ConsPlusNormal"/>
        <w:jc w:val="both"/>
      </w:pPr>
    </w:p>
    <w:p w:rsidR="00A63481" w:rsidRDefault="00A63481">
      <w:pPr>
        <w:pStyle w:val="ConsPlusTitle"/>
        <w:jc w:val="center"/>
      </w:pPr>
      <w:r>
        <w:t>ЗАКОН АМУРСКОЙ ОБЛАСТИ</w:t>
      </w:r>
    </w:p>
    <w:p w:rsidR="00A63481" w:rsidRDefault="00A63481">
      <w:pPr>
        <w:pStyle w:val="ConsPlusTitle"/>
        <w:jc w:val="center"/>
      </w:pPr>
    </w:p>
    <w:p w:rsidR="00A63481" w:rsidRDefault="00A63481">
      <w:pPr>
        <w:pStyle w:val="ConsPlusTitle"/>
        <w:jc w:val="center"/>
      </w:pPr>
      <w:r>
        <w:t xml:space="preserve">О </w:t>
      </w:r>
      <w:r w:rsidR="00202D2B">
        <w:t>внесении изменений в статью 3 Закона Амурской области</w:t>
      </w:r>
    </w:p>
    <w:p w:rsidR="00A63481" w:rsidRDefault="00202D2B">
      <w:pPr>
        <w:pStyle w:val="ConsPlusTitle"/>
        <w:jc w:val="center"/>
      </w:pPr>
      <w:r>
        <w:t>"О транспортном налоге на территории Амурской области"</w:t>
      </w:r>
    </w:p>
    <w:p w:rsidR="00A63481" w:rsidRDefault="00A63481">
      <w:pPr>
        <w:pStyle w:val="ConsPlusNormal"/>
        <w:jc w:val="center"/>
      </w:pPr>
    </w:p>
    <w:p w:rsidR="00A63481" w:rsidRDefault="00A63481">
      <w:pPr>
        <w:pStyle w:val="ConsPlusNormal"/>
        <w:jc w:val="right"/>
      </w:pPr>
    </w:p>
    <w:p w:rsidR="00A63481" w:rsidRPr="00202D2B" w:rsidRDefault="00A63481">
      <w:pPr>
        <w:pStyle w:val="ConsPlusTitle"/>
        <w:ind w:firstLine="540"/>
        <w:jc w:val="both"/>
        <w:outlineLvl w:val="0"/>
      </w:pPr>
      <w:r w:rsidRPr="00202D2B">
        <w:t>Статья 1</w:t>
      </w:r>
    </w:p>
    <w:p w:rsidR="00A63481" w:rsidRPr="00202D2B" w:rsidRDefault="00A63481">
      <w:pPr>
        <w:pStyle w:val="ConsPlusNormal"/>
        <w:ind w:firstLine="540"/>
        <w:jc w:val="both"/>
      </w:pPr>
    </w:p>
    <w:p w:rsidR="00A63481" w:rsidRPr="00202D2B" w:rsidRDefault="00A63481">
      <w:pPr>
        <w:pStyle w:val="ConsPlusNormal"/>
        <w:ind w:firstLine="540"/>
        <w:jc w:val="both"/>
      </w:pPr>
      <w:r w:rsidRPr="00202D2B">
        <w:t>Внести в статью 3 Закона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225-ОЗ, от 23 ноября 2007 г. N 424-ОЗ, от 16 февраля 2009 г. N 174-ОЗ, от 30 октября 2009 г. N 260-ОЗ, от 25 ноября 2010 г. N 406-ОЗ, от 25 ноября 2010 г. N 407-ОЗ) следующие изменения:</w:t>
      </w:r>
    </w:p>
    <w:p w:rsidR="00A63481" w:rsidRPr="00202D2B" w:rsidRDefault="00A63481">
      <w:pPr>
        <w:pStyle w:val="ConsPlusNormal"/>
        <w:spacing w:before="220"/>
        <w:ind w:firstLine="540"/>
        <w:jc w:val="both"/>
      </w:pPr>
      <w:r w:rsidRPr="00202D2B">
        <w:t>1. В части 1:</w:t>
      </w:r>
    </w:p>
    <w:p w:rsidR="00A63481" w:rsidRPr="00202D2B" w:rsidRDefault="00A63481">
      <w:pPr>
        <w:pStyle w:val="ConsPlusNormal"/>
        <w:spacing w:before="220"/>
        <w:ind w:firstLine="540"/>
        <w:jc w:val="both"/>
      </w:pPr>
      <w:r w:rsidRPr="00202D2B">
        <w:t>1) в пункте 1:</w:t>
      </w:r>
    </w:p>
    <w:p w:rsidR="00A63481" w:rsidRPr="00202D2B" w:rsidRDefault="00A63481">
      <w:pPr>
        <w:pStyle w:val="ConsPlusNormal"/>
        <w:spacing w:before="220"/>
        <w:ind w:firstLine="540"/>
        <w:jc w:val="both"/>
      </w:pPr>
      <w:r w:rsidRPr="00202D2B">
        <w:t>а) абзацы второй, третий признать утратившими силу;</w:t>
      </w:r>
    </w:p>
    <w:p w:rsidR="00A63481" w:rsidRPr="00202D2B" w:rsidRDefault="00A63481">
      <w:pPr>
        <w:pStyle w:val="ConsPlusNormal"/>
        <w:spacing w:before="220"/>
        <w:ind w:firstLine="540"/>
        <w:jc w:val="both"/>
      </w:pPr>
      <w:r w:rsidRPr="00202D2B">
        <w:t>б) в абзаце шестом слова ", удостоверения, подтверждающего принадлежность гражданина к категории ветеранов Великой Отечественной войны, или документа, подтверждающего установленную инвалидность" исключить;</w:t>
      </w:r>
    </w:p>
    <w:p w:rsidR="00A63481" w:rsidRPr="00202D2B" w:rsidRDefault="00A63481">
      <w:pPr>
        <w:pStyle w:val="ConsPlusNormal"/>
        <w:ind w:firstLine="540"/>
        <w:jc w:val="both"/>
      </w:pPr>
    </w:p>
    <w:p w:rsidR="00A63481" w:rsidRPr="00202D2B" w:rsidRDefault="00A63481">
      <w:pPr>
        <w:pStyle w:val="ConsPlusNonformat"/>
        <w:jc w:val="both"/>
      </w:pPr>
      <w:r w:rsidRPr="00202D2B">
        <w:t xml:space="preserve">    2) дополнить пунктом </w:t>
      </w:r>
      <w:proofErr w:type="gramStart"/>
      <w:r w:rsidRPr="00202D2B">
        <w:t>1  следующего</w:t>
      </w:r>
      <w:proofErr w:type="gramEnd"/>
      <w:r w:rsidRPr="00202D2B">
        <w:t xml:space="preserve"> содержания:</w:t>
      </w:r>
    </w:p>
    <w:p w:rsidR="00A63481" w:rsidRPr="00202D2B" w:rsidRDefault="00A63481">
      <w:pPr>
        <w:pStyle w:val="ConsPlusNonformat"/>
        <w:jc w:val="both"/>
      </w:pPr>
      <w:r w:rsidRPr="00202D2B">
        <w:t xml:space="preserve">    "</w:t>
      </w:r>
      <w:proofErr w:type="gramStart"/>
      <w:r w:rsidRPr="00202D2B">
        <w:t>1 )</w:t>
      </w:r>
      <w:proofErr w:type="gramEnd"/>
      <w:r w:rsidRPr="00202D2B">
        <w:t xml:space="preserve"> ветераны  Великой  Отечественной  войны,  инвалиды  I  и  II групп</w:t>
      </w:r>
    </w:p>
    <w:p w:rsidR="00A63481" w:rsidRPr="00202D2B" w:rsidRDefault="00A63481">
      <w:pPr>
        <w:pStyle w:val="ConsPlusNonformat"/>
        <w:jc w:val="both"/>
      </w:pPr>
      <w:r w:rsidRPr="00202D2B">
        <w:t>независимо  от  даты  установления инвалидности  в  год  налогового периода</w:t>
      </w:r>
    </w:p>
    <w:p w:rsidR="00A63481" w:rsidRPr="00202D2B" w:rsidRDefault="00A63481">
      <w:pPr>
        <w:pStyle w:val="ConsPlusNonformat"/>
        <w:jc w:val="both"/>
      </w:pPr>
      <w:r w:rsidRPr="00202D2B">
        <w:t xml:space="preserve">за одно зарегистрированное на </w:t>
      </w:r>
      <w:proofErr w:type="gramStart"/>
      <w:r w:rsidRPr="00202D2B">
        <w:t>их  имя</w:t>
      </w:r>
      <w:proofErr w:type="gramEnd"/>
      <w:r w:rsidRPr="00202D2B">
        <w:t xml:space="preserve">  транспортное  средство  с  мощностью</w:t>
      </w:r>
    </w:p>
    <w:p w:rsidR="00A63481" w:rsidRPr="00202D2B" w:rsidRDefault="00A63481">
      <w:pPr>
        <w:pStyle w:val="ConsPlusNonformat"/>
        <w:jc w:val="both"/>
      </w:pPr>
      <w:r w:rsidRPr="00202D2B">
        <w:t>двигателя до 150 л.с. включительно.</w:t>
      </w:r>
    </w:p>
    <w:p w:rsidR="00A63481" w:rsidRPr="00202D2B" w:rsidRDefault="00A63481">
      <w:pPr>
        <w:pStyle w:val="ConsPlusNormal"/>
        <w:ind w:firstLine="540"/>
        <w:jc w:val="both"/>
      </w:pPr>
    </w:p>
    <w:p w:rsidR="00A63481" w:rsidRPr="00202D2B" w:rsidRDefault="00A63481">
      <w:pPr>
        <w:pStyle w:val="ConsPlusNormal"/>
        <w:ind w:firstLine="540"/>
        <w:jc w:val="both"/>
      </w:pPr>
      <w:r w:rsidRPr="00202D2B">
        <w:t>Указанные налогоплательщики освобождаются от уплаты налога при условии представления в налоговые органы подлинных документов и их копий в одном экземпляре, а именно:</w:t>
      </w:r>
    </w:p>
    <w:p w:rsidR="00A63481" w:rsidRPr="00202D2B" w:rsidRDefault="00A63481">
      <w:pPr>
        <w:pStyle w:val="ConsPlusNormal"/>
        <w:spacing w:before="220"/>
        <w:ind w:firstLine="540"/>
        <w:jc w:val="both"/>
      </w:pPr>
      <w:r w:rsidRPr="00202D2B">
        <w:t>удостоверения, подтверждающего принадлежность гражданина к категории ветеранов Великой Отечественной войны, или документа, подтверждающего установление инвалидности;</w:t>
      </w:r>
    </w:p>
    <w:p w:rsidR="00A63481" w:rsidRPr="00202D2B" w:rsidRDefault="00A63481">
      <w:pPr>
        <w:pStyle w:val="ConsPlusNormal"/>
        <w:spacing w:before="220"/>
        <w:ind w:firstLine="540"/>
        <w:jc w:val="both"/>
      </w:pPr>
      <w:r w:rsidRPr="00202D2B">
        <w:t>технического паспорта транспортного средства;";</w:t>
      </w:r>
    </w:p>
    <w:p w:rsidR="00A63481" w:rsidRPr="00202D2B" w:rsidRDefault="00A63481">
      <w:pPr>
        <w:pStyle w:val="ConsPlusNormal"/>
        <w:spacing w:before="220"/>
        <w:ind w:firstLine="540"/>
        <w:jc w:val="both"/>
      </w:pPr>
      <w:r w:rsidRPr="00202D2B">
        <w:t>3) в пункте 2:</w:t>
      </w:r>
    </w:p>
    <w:p w:rsidR="00A63481" w:rsidRPr="00202D2B" w:rsidRDefault="00A63481">
      <w:pPr>
        <w:pStyle w:val="ConsPlusNormal"/>
        <w:spacing w:before="220"/>
        <w:ind w:firstLine="540"/>
        <w:jc w:val="both"/>
      </w:pPr>
      <w:r w:rsidRPr="00202D2B">
        <w:t>а) абзац первый изложить в новой редакции:</w:t>
      </w:r>
    </w:p>
    <w:p w:rsidR="00A63481" w:rsidRPr="00202D2B" w:rsidRDefault="00A63481">
      <w:pPr>
        <w:pStyle w:val="ConsPlusNormal"/>
        <w:spacing w:before="220"/>
        <w:ind w:firstLine="540"/>
        <w:jc w:val="both"/>
      </w:pPr>
      <w:r w:rsidRPr="00202D2B">
        <w:t>"2) родители (усыновители, опекуны), имеющие детей-инвалидов, за одно зарегистрированное на имя родителя (усыновителя, опекуна) транспортное средство с мощностью двигателя до 150 л.с. включительно.";</w:t>
      </w:r>
    </w:p>
    <w:p w:rsidR="00A63481" w:rsidRPr="00202D2B" w:rsidRDefault="00A63481">
      <w:pPr>
        <w:pStyle w:val="ConsPlusNormal"/>
        <w:spacing w:before="220"/>
        <w:ind w:firstLine="540"/>
        <w:jc w:val="both"/>
      </w:pPr>
      <w:r w:rsidRPr="00202D2B">
        <w:t>б) абзац четвертый изложить в новой редакции:</w:t>
      </w:r>
    </w:p>
    <w:p w:rsidR="00A63481" w:rsidRPr="00202D2B" w:rsidRDefault="00A63481">
      <w:pPr>
        <w:pStyle w:val="ConsPlusNormal"/>
        <w:spacing w:before="220"/>
        <w:ind w:firstLine="540"/>
        <w:jc w:val="both"/>
      </w:pPr>
      <w:r w:rsidRPr="00202D2B">
        <w:t>"свидетельства о рождении ребенка или документа, подтверждающего установление опеки над ребенком;".</w:t>
      </w:r>
    </w:p>
    <w:p w:rsidR="00A63481" w:rsidRPr="00202D2B" w:rsidRDefault="00A63481">
      <w:pPr>
        <w:pStyle w:val="ConsPlusNormal"/>
        <w:ind w:firstLine="540"/>
        <w:jc w:val="both"/>
      </w:pPr>
    </w:p>
    <w:p w:rsidR="00A63481" w:rsidRPr="00202D2B" w:rsidRDefault="00A63481">
      <w:pPr>
        <w:pStyle w:val="ConsPlusNonformat"/>
        <w:jc w:val="both"/>
      </w:pPr>
      <w:r w:rsidRPr="00202D2B">
        <w:t xml:space="preserve">    2. В части 3 слова "в пунктах 1, 2, 2 " заменить </w:t>
      </w:r>
      <w:proofErr w:type="gramStart"/>
      <w:r w:rsidRPr="00202D2B">
        <w:t>словами  "</w:t>
      </w:r>
      <w:proofErr w:type="gramEnd"/>
      <w:r w:rsidRPr="00202D2B">
        <w:t>в пунктах 1,</w:t>
      </w:r>
    </w:p>
    <w:p w:rsidR="00A63481" w:rsidRPr="00202D2B" w:rsidRDefault="00A63481">
      <w:pPr>
        <w:pStyle w:val="ConsPlusNonformat"/>
        <w:jc w:val="both"/>
      </w:pPr>
      <w:proofErr w:type="gramStart"/>
      <w:r w:rsidRPr="00202D2B">
        <w:t>1 ,</w:t>
      </w:r>
      <w:proofErr w:type="gramEnd"/>
      <w:r w:rsidRPr="00202D2B">
        <w:t xml:space="preserve"> 2, 2 ".</w:t>
      </w:r>
    </w:p>
    <w:p w:rsidR="00A63481" w:rsidRPr="00202D2B" w:rsidRDefault="00A63481">
      <w:pPr>
        <w:pStyle w:val="ConsPlusNormal"/>
        <w:ind w:firstLine="540"/>
        <w:jc w:val="both"/>
      </w:pPr>
    </w:p>
    <w:p w:rsidR="00A63481" w:rsidRPr="00202D2B" w:rsidRDefault="00A63481">
      <w:pPr>
        <w:pStyle w:val="ConsPlusTitle"/>
        <w:ind w:firstLine="540"/>
        <w:jc w:val="both"/>
        <w:outlineLvl w:val="0"/>
      </w:pPr>
      <w:r w:rsidRPr="00202D2B">
        <w:t>Статья 2</w:t>
      </w:r>
    </w:p>
    <w:p w:rsidR="00A63481" w:rsidRPr="00202D2B" w:rsidRDefault="00A63481">
      <w:pPr>
        <w:pStyle w:val="ConsPlusNormal"/>
        <w:ind w:firstLine="540"/>
        <w:jc w:val="both"/>
      </w:pPr>
    </w:p>
    <w:p w:rsidR="00A63481" w:rsidRPr="00202D2B" w:rsidRDefault="00A63481">
      <w:pPr>
        <w:pStyle w:val="ConsPlusNormal"/>
        <w:ind w:firstLine="540"/>
        <w:jc w:val="both"/>
      </w:pPr>
      <w:r w:rsidRPr="00202D2B">
        <w:t>Настоящий Закон вступает в силу со дня его официального опубликования.</w:t>
      </w:r>
    </w:p>
    <w:p w:rsidR="00A63481" w:rsidRPr="00202D2B" w:rsidRDefault="00A63481">
      <w:pPr>
        <w:pStyle w:val="ConsPlusNormal"/>
        <w:spacing w:before="220"/>
        <w:ind w:firstLine="540"/>
        <w:jc w:val="both"/>
      </w:pPr>
      <w:r w:rsidRPr="00202D2B">
        <w:t>Действие настоящего Закона распространяется на правоотношения, возникшие с 1 января 2011 года.</w:t>
      </w:r>
    </w:p>
    <w:p w:rsidR="00A63481" w:rsidRDefault="00A63481">
      <w:pPr>
        <w:pStyle w:val="ConsPlusNormal"/>
        <w:ind w:firstLine="540"/>
        <w:jc w:val="both"/>
      </w:pPr>
    </w:p>
    <w:p w:rsidR="00A63481" w:rsidRDefault="00A63481">
      <w:pPr>
        <w:pStyle w:val="ConsPlusNormal"/>
        <w:jc w:val="right"/>
      </w:pPr>
      <w:r>
        <w:t>Губернатор</w:t>
      </w:r>
    </w:p>
    <w:p w:rsidR="00A63481" w:rsidRDefault="00A63481">
      <w:pPr>
        <w:pStyle w:val="ConsPlusNormal"/>
        <w:jc w:val="right"/>
      </w:pPr>
      <w:r>
        <w:t>Амурской области</w:t>
      </w:r>
    </w:p>
    <w:p w:rsidR="00A63481" w:rsidRDefault="00A63481">
      <w:pPr>
        <w:pStyle w:val="ConsPlusNormal"/>
        <w:jc w:val="right"/>
      </w:pPr>
      <w:r>
        <w:t>О.Н.КОЖЕМЯКО</w:t>
      </w:r>
    </w:p>
    <w:p w:rsidR="00A63481" w:rsidRDefault="00A63481">
      <w:pPr>
        <w:pStyle w:val="ConsPlusNormal"/>
      </w:pPr>
      <w:r>
        <w:t>г. Благовещенск</w:t>
      </w:r>
    </w:p>
    <w:p w:rsidR="00A63481" w:rsidRDefault="00A63481">
      <w:pPr>
        <w:pStyle w:val="ConsPlusNormal"/>
        <w:spacing w:before="220"/>
      </w:pPr>
      <w:r>
        <w:t>2 сентября 2011 года</w:t>
      </w:r>
    </w:p>
    <w:p w:rsidR="00A63481" w:rsidRDefault="00A63481">
      <w:pPr>
        <w:pStyle w:val="ConsPlusNormal"/>
        <w:spacing w:before="220"/>
      </w:pPr>
      <w:r>
        <w:t>N 524-ОЗ</w:t>
      </w:r>
    </w:p>
    <w:p w:rsidR="00A63481" w:rsidRDefault="00A63481">
      <w:pPr>
        <w:pStyle w:val="ConsPlusNormal"/>
      </w:pPr>
    </w:p>
    <w:p w:rsidR="00A63481" w:rsidRDefault="00A63481">
      <w:pPr>
        <w:pStyle w:val="ConsPlusNormal"/>
      </w:pPr>
    </w:p>
    <w:p w:rsidR="00A63481" w:rsidRDefault="00A634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000000"/>
    <w:sectPr w:rsidR="009C76F5" w:rsidSect="008C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481"/>
    <w:rsid w:val="00122277"/>
    <w:rsid w:val="00202D2B"/>
    <w:rsid w:val="00780A0C"/>
    <w:rsid w:val="00A63481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AA0E"/>
  <w15:docId w15:val="{106D1AB8-A130-4B3B-8112-4A0ADFA0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4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634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634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634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2023-06-09T03:06:00Z</dcterms:created>
  <dcterms:modified xsi:type="dcterms:W3CDTF">2023-06-12T02:53:00Z</dcterms:modified>
</cp:coreProperties>
</file>