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B1398" w:rsidTr="00DE63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1398" w:rsidRDefault="00CB1398">
            <w:pPr>
              <w:pStyle w:val="ConsPlusNormal"/>
            </w:pPr>
            <w:r>
              <w:t>24 июня 2005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B1398" w:rsidRDefault="00CB1398">
            <w:pPr>
              <w:pStyle w:val="ConsPlusNormal"/>
              <w:jc w:val="right"/>
            </w:pPr>
            <w:r>
              <w:t>16-ОЗ</w:t>
            </w:r>
          </w:p>
        </w:tc>
      </w:tr>
    </w:tbl>
    <w:p w:rsidR="00CB1398" w:rsidRDefault="00CB13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398" w:rsidRDefault="00CB1398">
      <w:pPr>
        <w:pStyle w:val="ConsPlusNormal"/>
        <w:jc w:val="both"/>
      </w:pPr>
    </w:p>
    <w:p w:rsidR="00CB1398" w:rsidRDefault="00CB1398">
      <w:pPr>
        <w:pStyle w:val="ConsPlusTitle"/>
        <w:jc w:val="center"/>
      </w:pPr>
      <w:r>
        <w:t>ЗАКОН АМУРСКОЙ ОБЛАСТИ</w:t>
      </w:r>
    </w:p>
    <w:p w:rsidR="00CB1398" w:rsidRDefault="00CB1398">
      <w:pPr>
        <w:pStyle w:val="ConsPlusTitle"/>
        <w:jc w:val="center"/>
      </w:pPr>
    </w:p>
    <w:p w:rsidR="00CB1398" w:rsidRDefault="00CB1398">
      <w:pPr>
        <w:pStyle w:val="ConsPlusTitle"/>
        <w:jc w:val="center"/>
      </w:pPr>
      <w:r>
        <w:t xml:space="preserve">О </w:t>
      </w:r>
      <w:r w:rsidR="00DE63E4">
        <w:t>внесении изменений в Закон Амурской области</w:t>
      </w:r>
    </w:p>
    <w:p w:rsidR="00CB1398" w:rsidRDefault="00DE63E4">
      <w:pPr>
        <w:pStyle w:val="ConsPlusTitle"/>
        <w:jc w:val="center"/>
      </w:pPr>
      <w:r>
        <w:t>"О транспортном налоге на территории</w:t>
      </w:r>
    </w:p>
    <w:p w:rsidR="00CB1398" w:rsidRDefault="00DE63E4">
      <w:pPr>
        <w:pStyle w:val="ConsPlusTitle"/>
        <w:jc w:val="center"/>
      </w:pPr>
      <w:r>
        <w:t>Амурской области"</w:t>
      </w:r>
    </w:p>
    <w:p w:rsidR="00CB1398" w:rsidRDefault="00CB1398">
      <w:pPr>
        <w:pStyle w:val="ConsPlusNormal"/>
        <w:jc w:val="center"/>
      </w:pPr>
    </w:p>
    <w:p w:rsidR="00CB1398" w:rsidRPr="00DE63E4" w:rsidRDefault="00CB1398">
      <w:pPr>
        <w:pStyle w:val="ConsPlusTitle"/>
        <w:ind w:firstLine="540"/>
        <w:jc w:val="both"/>
        <w:outlineLvl w:val="0"/>
      </w:pPr>
      <w:r w:rsidRPr="00DE63E4">
        <w:t>Статья 1</w:t>
      </w:r>
    </w:p>
    <w:p w:rsidR="00CB1398" w:rsidRPr="00DE63E4" w:rsidRDefault="00CB1398">
      <w:pPr>
        <w:pStyle w:val="ConsPlusNormal"/>
        <w:ind w:firstLine="540"/>
        <w:jc w:val="both"/>
      </w:pPr>
    </w:p>
    <w:p w:rsidR="00CB1398" w:rsidRPr="00DE63E4" w:rsidRDefault="00CB1398">
      <w:pPr>
        <w:pStyle w:val="ConsPlusNormal"/>
        <w:ind w:firstLine="540"/>
        <w:jc w:val="both"/>
      </w:pPr>
      <w:r w:rsidRPr="00DE63E4">
        <w:t>Внести в Закон Амурской области от 18 ноября 2002 г. N 142-ОЗ "О транспортном налоге на территории Амурской области" (с учетом изменений и дополнений, внесенных Законами Амурской области от 28 ноября 2003 г. N 261-ОЗ и от 4 июня 2004 г. N 325-ОЗ) следующие изменения:</w:t>
      </w:r>
    </w:p>
    <w:p w:rsidR="00CB1398" w:rsidRPr="00DE63E4" w:rsidRDefault="00CB1398">
      <w:pPr>
        <w:pStyle w:val="ConsPlusNormal"/>
        <w:spacing w:before="220"/>
        <w:ind w:firstLine="540"/>
        <w:jc w:val="both"/>
      </w:pPr>
      <w:r w:rsidRPr="00DE63E4">
        <w:t>1. В статье 3:</w:t>
      </w:r>
    </w:p>
    <w:p w:rsidR="00CB1398" w:rsidRPr="00DE63E4" w:rsidRDefault="00CB1398">
      <w:pPr>
        <w:pStyle w:val="ConsPlusNormal"/>
        <w:spacing w:before="220"/>
        <w:ind w:firstLine="540"/>
        <w:jc w:val="both"/>
      </w:pPr>
      <w:r w:rsidRPr="00DE63E4">
        <w:t>1) абзац первый пункта 2 после слов "пенсионеры, получающие трудовую пенсию по старости," дополнить словами "и инвалиды I и II групп";</w:t>
      </w:r>
    </w:p>
    <w:p w:rsidR="00CB1398" w:rsidRPr="00DE63E4" w:rsidRDefault="00CB1398">
      <w:pPr>
        <w:pStyle w:val="ConsPlusNormal"/>
        <w:spacing w:before="220"/>
        <w:ind w:firstLine="540"/>
        <w:jc w:val="both"/>
      </w:pPr>
      <w:r w:rsidRPr="00DE63E4">
        <w:t>2) абзац третий пункта 2 после слов "пенсионного удостоверения" дополнить словами "или документа, подтверждающего установленную инвалидность";</w:t>
      </w:r>
    </w:p>
    <w:p w:rsidR="00CB1398" w:rsidRPr="00DE63E4" w:rsidRDefault="00CB1398">
      <w:pPr>
        <w:pStyle w:val="ConsPlusNormal"/>
        <w:spacing w:before="220"/>
        <w:ind w:firstLine="540"/>
        <w:jc w:val="both"/>
      </w:pPr>
      <w:r w:rsidRPr="00DE63E4">
        <w:t>3) дополнить пунктом 6 следующего содержания:</w:t>
      </w:r>
    </w:p>
    <w:p w:rsidR="00CB1398" w:rsidRPr="00DE63E4" w:rsidRDefault="00CB1398">
      <w:pPr>
        <w:pStyle w:val="ConsPlusNormal"/>
        <w:spacing w:before="220"/>
        <w:ind w:firstLine="540"/>
        <w:jc w:val="both"/>
      </w:pPr>
      <w:r w:rsidRPr="00DE63E4">
        <w:t>"6) предприятия по материально-техническому снабжению сельскохозяйственного производства, участвующие в процессе производства и переработки сельскохозяйственной продукции, при условии ведения раздельного бухгалтерского учета и направления высвободившихся от налогообложения средств на укрепление материально-технической базы для осуществления данного вида деятельности.".</w:t>
      </w:r>
    </w:p>
    <w:p w:rsidR="00CB1398" w:rsidRPr="00DE63E4" w:rsidRDefault="00CB1398">
      <w:pPr>
        <w:pStyle w:val="ConsPlusNormal"/>
        <w:spacing w:before="220"/>
        <w:ind w:firstLine="540"/>
        <w:jc w:val="both"/>
      </w:pPr>
      <w:r w:rsidRPr="00DE63E4">
        <w:t>2. В статье 4:</w:t>
      </w:r>
    </w:p>
    <w:p w:rsidR="00CB1398" w:rsidRPr="00DE63E4" w:rsidRDefault="00CB1398">
      <w:pPr>
        <w:pStyle w:val="ConsPlusNormal"/>
        <w:spacing w:before="220"/>
        <w:ind w:firstLine="540"/>
        <w:jc w:val="both"/>
      </w:pPr>
      <w:r w:rsidRPr="00DE63E4">
        <w:t>1) абзац второй пункта 2 изложить в новой редакции:</w:t>
      </w:r>
    </w:p>
    <w:p w:rsidR="00CB1398" w:rsidRPr="00DE63E4" w:rsidRDefault="00CB1398">
      <w:pPr>
        <w:pStyle w:val="ConsPlusNormal"/>
        <w:spacing w:before="220"/>
        <w:ind w:firstLine="540"/>
        <w:jc w:val="both"/>
      </w:pPr>
      <w:r w:rsidRPr="00DE63E4">
        <w:t>"Уплата авансовых платежей налогоплательщиками - физическими лицами производится в соответствии с налоговым уведомлением не позднее 15 сентября налогового периода.";</w:t>
      </w:r>
    </w:p>
    <w:p w:rsidR="00CB1398" w:rsidRPr="00DE63E4" w:rsidRDefault="00CB1398">
      <w:pPr>
        <w:pStyle w:val="ConsPlusNormal"/>
        <w:spacing w:before="220"/>
        <w:ind w:firstLine="540"/>
        <w:jc w:val="both"/>
      </w:pPr>
      <w:r w:rsidRPr="00DE63E4">
        <w:t>2) в абзаце третьем слова "1 марта" заменить словами "последнего дня февраля".</w:t>
      </w:r>
    </w:p>
    <w:p w:rsidR="00CB1398" w:rsidRPr="00DE63E4" w:rsidRDefault="00CB1398">
      <w:pPr>
        <w:pStyle w:val="ConsPlusNormal"/>
        <w:ind w:firstLine="540"/>
        <w:jc w:val="both"/>
      </w:pPr>
    </w:p>
    <w:p w:rsidR="00CB1398" w:rsidRPr="00DE63E4" w:rsidRDefault="00CB1398">
      <w:pPr>
        <w:pStyle w:val="ConsPlusTitle"/>
        <w:ind w:firstLine="540"/>
        <w:jc w:val="both"/>
        <w:outlineLvl w:val="0"/>
      </w:pPr>
      <w:r w:rsidRPr="00DE63E4">
        <w:t>Статья 2</w:t>
      </w:r>
    </w:p>
    <w:p w:rsidR="00CB1398" w:rsidRPr="00DE63E4" w:rsidRDefault="00CB1398">
      <w:pPr>
        <w:pStyle w:val="ConsPlusNormal"/>
        <w:ind w:firstLine="540"/>
        <w:jc w:val="both"/>
      </w:pPr>
    </w:p>
    <w:p w:rsidR="00CB1398" w:rsidRPr="00DE63E4" w:rsidRDefault="00CB1398">
      <w:pPr>
        <w:pStyle w:val="ConsPlusNormal"/>
        <w:ind w:firstLine="540"/>
        <w:jc w:val="both"/>
      </w:pPr>
      <w:r w:rsidRPr="00DE63E4">
        <w:t>Настоящий Закон вступает в силу по истечении одного месяца со дня его первого официального опубликования и не ранее 1 числа очередного налогового периода по транспортному налогу.</w:t>
      </w:r>
    </w:p>
    <w:p w:rsidR="00CB1398" w:rsidRPr="00DE63E4" w:rsidRDefault="00CB1398">
      <w:pPr>
        <w:pStyle w:val="ConsPlusNormal"/>
        <w:ind w:firstLine="540"/>
        <w:jc w:val="both"/>
      </w:pPr>
    </w:p>
    <w:p w:rsidR="00CB1398" w:rsidRPr="00DE63E4" w:rsidRDefault="00CB1398">
      <w:pPr>
        <w:pStyle w:val="ConsPlusNormal"/>
        <w:jc w:val="right"/>
      </w:pPr>
      <w:r w:rsidRPr="00DE63E4">
        <w:t>Губернатор</w:t>
      </w:r>
    </w:p>
    <w:p w:rsidR="00CB1398" w:rsidRPr="00DE63E4" w:rsidRDefault="00CB1398">
      <w:pPr>
        <w:pStyle w:val="ConsPlusNormal"/>
        <w:jc w:val="right"/>
      </w:pPr>
      <w:r w:rsidRPr="00DE63E4">
        <w:t>Амурской области</w:t>
      </w:r>
    </w:p>
    <w:p w:rsidR="00CB1398" w:rsidRPr="00DE63E4" w:rsidRDefault="00CB1398">
      <w:pPr>
        <w:pStyle w:val="ConsPlusNormal"/>
        <w:jc w:val="right"/>
      </w:pPr>
      <w:r w:rsidRPr="00DE63E4">
        <w:t>Л.В.КОРОТКОВ</w:t>
      </w:r>
    </w:p>
    <w:p w:rsidR="00CB1398" w:rsidRPr="00DE63E4" w:rsidRDefault="00CB1398">
      <w:pPr>
        <w:pStyle w:val="ConsPlusNormal"/>
      </w:pPr>
      <w:r w:rsidRPr="00DE63E4">
        <w:t>г. Благовещенск</w:t>
      </w:r>
    </w:p>
    <w:p w:rsidR="00CB1398" w:rsidRPr="00DE63E4" w:rsidRDefault="00CB1398">
      <w:pPr>
        <w:pStyle w:val="ConsPlusNormal"/>
        <w:spacing w:before="220"/>
      </w:pPr>
      <w:r w:rsidRPr="00DE63E4">
        <w:t>24 июня 2005 года</w:t>
      </w:r>
    </w:p>
    <w:p w:rsidR="00CB1398" w:rsidRPr="00DE63E4" w:rsidRDefault="00CB1398">
      <w:pPr>
        <w:pStyle w:val="ConsPlusNormal"/>
        <w:spacing w:before="220"/>
      </w:pPr>
      <w:r w:rsidRPr="00DE63E4">
        <w:t>N 16-ОЗ</w:t>
      </w:r>
    </w:p>
    <w:p w:rsidR="00CB1398" w:rsidRPr="00DE63E4" w:rsidRDefault="00CB1398">
      <w:pPr>
        <w:pStyle w:val="ConsPlusNormal"/>
        <w:jc w:val="both"/>
      </w:pPr>
    </w:p>
    <w:p w:rsidR="009C76F5" w:rsidRPr="00DE63E4" w:rsidRDefault="00000000"/>
    <w:sectPr w:rsidR="009C76F5" w:rsidRPr="00DE63E4" w:rsidSect="00DE63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398"/>
    <w:rsid w:val="00122277"/>
    <w:rsid w:val="00780A0C"/>
    <w:rsid w:val="00C36BED"/>
    <w:rsid w:val="00CB1398"/>
    <w:rsid w:val="00D1731A"/>
    <w:rsid w:val="00D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5085"/>
  <w15:docId w15:val="{D3AEBBE6-F618-4B5A-9D43-A4AD9854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3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13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13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2023-06-09T02:59:00Z</dcterms:created>
  <dcterms:modified xsi:type="dcterms:W3CDTF">2023-06-12T01:48:00Z</dcterms:modified>
</cp:coreProperties>
</file>