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52" w:rsidRDefault="00D21652" w:rsidP="00053EC2">
      <w:pPr>
        <w:ind w:right="174" w:firstLine="851"/>
        <w:jc w:val="both"/>
        <w:rPr>
          <w:szCs w:val="26"/>
        </w:rPr>
      </w:pPr>
    </w:p>
    <w:tbl>
      <w:tblPr>
        <w:tblStyle w:val="af2"/>
        <w:tblW w:w="10633" w:type="dxa"/>
        <w:tblInd w:w="108" w:type="dxa"/>
        <w:tblLayout w:type="fixed"/>
        <w:tblLook w:val="04A0"/>
      </w:tblPr>
      <w:tblGrid>
        <w:gridCol w:w="567"/>
        <w:gridCol w:w="1276"/>
        <w:gridCol w:w="2410"/>
        <w:gridCol w:w="992"/>
        <w:gridCol w:w="1701"/>
        <w:gridCol w:w="1702"/>
        <w:gridCol w:w="1985"/>
      </w:tblGrid>
      <w:tr w:rsidR="00A007FB" w:rsidRPr="008926AF" w:rsidTr="008B3594">
        <w:tc>
          <w:tcPr>
            <w:tcW w:w="567" w:type="dxa"/>
            <w:vMerge w:val="restart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gramStart"/>
            <w:r w:rsidRPr="008926AF">
              <w:rPr>
                <w:b/>
                <w:szCs w:val="26"/>
              </w:rPr>
              <w:t>п</w:t>
            </w:r>
            <w:proofErr w:type="gramEnd"/>
            <w:r w:rsidRPr="008926AF">
              <w:rPr>
                <w:b/>
                <w:szCs w:val="26"/>
              </w:rPr>
              <w:t>/п</w:t>
            </w:r>
          </w:p>
        </w:tc>
        <w:tc>
          <w:tcPr>
            <w:tcW w:w="1276" w:type="dxa"/>
            <w:vMerge w:val="restart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Наимено-вание</w:t>
            </w:r>
            <w:proofErr w:type="spellEnd"/>
            <w:proofErr w:type="gramEnd"/>
          </w:p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</w:t>
            </w:r>
          </w:p>
        </w:tc>
        <w:tc>
          <w:tcPr>
            <w:tcW w:w="2410" w:type="dxa"/>
            <w:vMerge w:val="restart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Тематика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2693" w:type="dxa"/>
            <w:gridSpan w:val="2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ТНО является</w:t>
            </w:r>
          </w:p>
        </w:tc>
        <w:tc>
          <w:tcPr>
            <w:tcW w:w="1702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Дата и время проведения</w:t>
            </w:r>
          </w:p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</w:p>
        </w:tc>
        <w:tc>
          <w:tcPr>
            <w:tcW w:w="1985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>ФИО контактного лица, телефон</w:t>
            </w:r>
          </w:p>
        </w:tc>
      </w:tr>
      <w:tr w:rsidR="00A007FB" w:rsidRPr="008926AF" w:rsidTr="008B3594">
        <w:tc>
          <w:tcPr>
            <w:tcW w:w="567" w:type="dxa"/>
            <w:vMerge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276" w:type="dxa"/>
            <w:vMerge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2410" w:type="dxa"/>
            <w:vMerge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proofErr w:type="spellStart"/>
            <w:proofErr w:type="gramStart"/>
            <w:r w:rsidRPr="008926AF">
              <w:rPr>
                <w:b/>
                <w:szCs w:val="26"/>
              </w:rPr>
              <w:t>организа-тором</w:t>
            </w:r>
            <w:proofErr w:type="spellEnd"/>
            <w:proofErr w:type="gramEnd"/>
          </w:p>
        </w:tc>
        <w:tc>
          <w:tcPr>
            <w:tcW w:w="1701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8926AF">
              <w:rPr>
                <w:b/>
                <w:szCs w:val="26"/>
              </w:rPr>
              <w:t xml:space="preserve">участником </w:t>
            </w:r>
            <w:proofErr w:type="spellStart"/>
            <w:r w:rsidRPr="008926AF">
              <w:rPr>
                <w:b/>
                <w:szCs w:val="26"/>
              </w:rPr>
              <w:t>вебинара</w:t>
            </w:r>
            <w:proofErr w:type="spellEnd"/>
            <w:r w:rsidRPr="008926AF">
              <w:rPr>
                <w:b/>
                <w:szCs w:val="26"/>
              </w:rPr>
              <w:t xml:space="preserve"> сторонней </w:t>
            </w:r>
            <w:proofErr w:type="spellStart"/>
            <w:proofErr w:type="gramStart"/>
            <w:r w:rsidRPr="008926AF">
              <w:rPr>
                <w:b/>
                <w:szCs w:val="26"/>
              </w:rPr>
              <w:t>организа-ции</w:t>
            </w:r>
            <w:proofErr w:type="spellEnd"/>
            <w:proofErr w:type="gramEnd"/>
          </w:p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6"/>
              </w:rPr>
            </w:pPr>
            <w:r w:rsidRPr="008926AF">
              <w:rPr>
                <w:b/>
                <w:i/>
                <w:szCs w:val="26"/>
              </w:rPr>
              <w:t>указать какой</w:t>
            </w:r>
          </w:p>
        </w:tc>
        <w:tc>
          <w:tcPr>
            <w:tcW w:w="1702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</w:p>
        </w:tc>
      </w:tr>
      <w:tr w:rsidR="00A007FB" w:rsidRPr="008926AF" w:rsidTr="008B3594">
        <w:tc>
          <w:tcPr>
            <w:tcW w:w="567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2.</w:t>
            </w:r>
          </w:p>
        </w:tc>
        <w:tc>
          <w:tcPr>
            <w:tcW w:w="1276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>МИФНС №3 по Амурской области</w:t>
            </w:r>
          </w:p>
        </w:tc>
        <w:tc>
          <w:tcPr>
            <w:tcW w:w="2410" w:type="dxa"/>
          </w:tcPr>
          <w:p w:rsidR="008B3594" w:rsidRPr="008B3594" w:rsidRDefault="008B3594" w:rsidP="008B3594">
            <w:pPr>
              <w:jc w:val="both"/>
              <w:textAlignment w:val="bottom"/>
              <w:rPr>
                <w:szCs w:val="26"/>
              </w:rPr>
            </w:pPr>
            <w:r w:rsidRPr="008B3594">
              <w:rPr>
                <w:szCs w:val="26"/>
              </w:rPr>
              <w:t>Налоговые органы Амурской области переходят на двухуровневую систему управления (с 31.10.2022г. налогоплательщикам необходимо указывать значения реквизитов одного администратора).</w:t>
            </w:r>
          </w:p>
          <w:p w:rsidR="00A007FB" w:rsidRPr="003B096C" w:rsidRDefault="008B3594" w:rsidP="008B3594">
            <w:pPr>
              <w:shd w:val="clear" w:color="auto" w:fill="FFFFFF"/>
              <w:jc w:val="both"/>
              <w:rPr>
                <w:szCs w:val="26"/>
              </w:rPr>
            </w:pPr>
            <w:r w:rsidRPr="008B3594">
              <w:rPr>
                <w:szCs w:val="26"/>
              </w:rPr>
              <w:t>Единый налоговый счет – преимущества в расчетах с бюджетом (</w:t>
            </w:r>
            <w:hyperlink r:id="rId7" w:tgtFrame="_blank" w:history="1">
              <w:r w:rsidRPr="008B3594">
                <w:rPr>
                  <w:rStyle w:val="a9"/>
                  <w:color w:val="auto"/>
                  <w:szCs w:val="26"/>
                  <w:u w:val="none"/>
                </w:rPr>
                <w:t>Ф</w:t>
              </w:r>
              <w:r>
                <w:rPr>
                  <w:rStyle w:val="a9"/>
                  <w:color w:val="auto"/>
                  <w:szCs w:val="26"/>
                  <w:u w:val="none"/>
                </w:rPr>
                <w:t>З</w:t>
              </w:r>
              <w:r w:rsidRPr="008B3594">
                <w:rPr>
                  <w:rStyle w:val="a9"/>
                  <w:color w:val="auto"/>
                  <w:szCs w:val="26"/>
                  <w:u w:val="none"/>
                </w:rPr>
                <w:t xml:space="preserve"> № 263-ФЗ</w:t>
              </w:r>
            </w:hyperlink>
            <w:r w:rsidRPr="008B3594">
              <w:rPr>
                <w:szCs w:val="26"/>
              </w:rPr>
              <w:t>  «О внесении изменений в части первую и вторую Налогового кодекса Российской Федерации» от 14.07.2022 г.)</w:t>
            </w:r>
          </w:p>
        </w:tc>
        <w:tc>
          <w:tcPr>
            <w:tcW w:w="992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  <w:r w:rsidRPr="00034551">
              <w:rPr>
                <w:bCs/>
                <w:iCs/>
                <w:color w:val="000000"/>
                <w:szCs w:val="26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Cs w:val="26"/>
              </w:rPr>
              <w:t>Ромненского</w:t>
            </w:r>
            <w:proofErr w:type="spellEnd"/>
            <w:r>
              <w:rPr>
                <w:bCs/>
                <w:iCs/>
                <w:color w:val="000000"/>
                <w:szCs w:val="26"/>
              </w:rPr>
              <w:t xml:space="preserve"> МО </w:t>
            </w:r>
          </w:p>
        </w:tc>
        <w:tc>
          <w:tcPr>
            <w:tcW w:w="1702" w:type="dxa"/>
          </w:tcPr>
          <w:p w:rsidR="00A007FB" w:rsidRDefault="008B3594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06</w:t>
            </w:r>
            <w:r w:rsidR="00A007FB">
              <w:rPr>
                <w:szCs w:val="26"/>
              </w:rPr>
              <w:t>.</w:t>
            </w:r>
            <w:r>
              <w:rPr>
                <w:szCs w:val="26"/>
              </w:rPr>
              <w:t>10</w:t>
            </w:r>
            <w:r w:rsidR="00A007FB">
              <w:rPr>
                <w:szCs w:val="26"/>
              </w:rPr>
              <w:t>.2022г.</w:t>
            </w:r>
          </w:p>
          <w:p w:rsidR="00A007FB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11-00</w:t>
            </w:r>
          </w:p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2D7A4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2D7A4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</w:t>
            </w:r>
            <w:r>
              <w:rPr>
                <w:szCs w:val="26"/>
              </w:rPr>
              <w:t xml:space="preserve">аналитического </w:t>
            </w:r>
            <w:r w:rsidRPr="008926AF">
              <w:rPr>
                <w:szCs w:val="26"/>
              </w:rPr>
              <w:t>отдела</w:t>
            </w:r>
          </w:p>
          <w:p w:rsidR="002D7A4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Тарасенко Н.А.</w:t>
            </w:r>
          </w:p>
          <w:p w:rsidR="002D7A4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8 (41641) </w:t>
            </w:r>
          </w:p>
          <w:p w:rsidR="00A007FB" w:rsidRPr="008926A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2-56-35</w:t>
            </w:r>
          </w:p>
        </w:tc>
      </w:tr>
      <w:tr w:rsidR="00A007FB" w:rsidRPr="008926AF" w:rsidTr="008B3594">
        <w:tc>
          <w:tcPr>
            <w:tcW w:w="567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276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МИФНС </w:t>
            </w:r>
            <w:r>
              <w:rPr>
                <w:szCs w:val="26"/>
              </w:rPr>
              <w:t xml:space="preserve">России </w:t>
            </w:r>
            <w:r w:rsidRPr="008926AF">
              <w:rPr>
                <w:szCs w:val="26"/>
              </w:rPr>
              <w:t>№3 по Амурской области</w:t>
            </w:r>
          </w:p>
        </w:tc>
        <w:tc>
          <w:tcPr>
            <w:tcW w:w="2410" w:type="dxa"/>
          </w:tcPr>
          <w:p w:rsidR="008B3594" w:rsidRPr="008B3594" w:rsidRDefault="008B3594" w:rsidP="008B3594">
            <w:pPr>
              <w:jc w:val="both"/>
              <w:textAlignment w:val="bottom"/>
              <w:rPr>
                <w:szCs w:val="26"/>
              </w:rPr>
            </w:pPr>
            <w:r w:rsidRPr="008B3594">
              <w:rPr>
                <w:szCs w:val="26"/>
              </w:rPr>
              <w:t>Налоговые органы Амурской области переходят на двухуровневую систему управления (с 31.10.2022г. налогоплательщикам необходимо указывать значения реквизитов одного администратора).</w:t>
            </w:r>
          </w:p>
          <w:p w:rsidR="00A007FB" w:rsidRPr="003B096C" w:rsidRDefault="008B3594" w:rsidP="008B3594">
            <w:pPr>
              <w:shd w:val="clear" w:color="auto" w:fill="FFFFFF"/>
              <w:jc w:val="both"/>
              <w:rPr>
                <w:szCs w:val="26"/>
              </w:rPr>
            </w:pPr>
            <w:r w:rsidRPr="008B3594">
              <w:rPr>
                <w:szCs w:val="26"/>
              </w:rPr>
              <w:t xml:space="preserve">Единый налоговый счет – </w:t>
            </w:r>
            <w:r w:rsidRPr="008B3594">
              <w:rPr>
                <w:szCs w:val="26"/>
              </w:rPr>
              <w:lastRenderedPageBreak/>
              <w:t>преимущества в расчетах с бюджетом (</w:t>
            </w:r>
            <w:hyperlink r:id="rId8" w:tgtFrame="_blank" w:history="1">
              <w:r w:rsidRPr="008B3594">
                <w:rPr>
                  <w:rStyle w:val="a9"/>
                  <w:color w:val="auto"/>
                  <w:szCs w:val="26"/>
                  <w:u w:val="none"/>
                </w:rPr>
                <w:t>Ф</w:t>
              </w:r>
              <w:r>
                <w:rPr>
                  <w:rStyle w:val="a9"/>
                  <w:color w:val="auto"/>
                  <w:szCs w:val="26"/>
                  <w:u w:val="none"/>
                </w:rPr>
                <w:t>З</w:t>
              </w:r>
              <w:r w:rsidRPr="008B3594">
                <w:rPr>
                  <w:rStyle w:val="a9"/>
                  <w:color w:val="auto"/>
                  <w:szCs w:val="26"/>
                  <w:u w:val="none"/>
                </w:rPr>
                <w:t xml:space="preserve"> № 263-ФЗ</w:t>
              </w:r>
            </w:hyperlink>
            <w:r w:rsidRPr="008B3594">
              <w:rPr>
                <w:szCs w:val="26"/>
              </w:rPr>
              <w:t>  «О внесении изменений в части первую и вторую Налогового кодекса Российской Федерации» от 14.07.2022 г.)</w:t>
            </w:r>
          </w:p>
        </w:tc>
        <w:tc>
          <w:tcPr>
            <w:tcW w:w="992" w:type="dxa"/>
          </w:tcPr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701" w:type="dxa"/>
          </w:tcPr>
          <w:p w:rsidR="00A007FB" w:rsidRPr="005D37E9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034551">
              <w:rPr>
                <w:bCs/>
                <w:iCs/>
                <w:color w:val="000000"/>
                <w:szCs w:val="26"/>
              </w:rPr>
              <w:t>Администраци</w:t>
            </w:r>
            <w:r>
              <w:rPr>
                <w:bCs/>
                <w:iCs/>
                <w:color w:val="000000"/>
                <w:szCs w:val="26"/>
              </w:rPr>
              <w:t>я</w:t>
            </w:r>
            <w:r w:rsidRPr="00034551">
              <w:rPr>
                <w:bCs/>
                <w:iCs/>
                <w:color w:val="000000"/>
                <w:szCs w:val="26"/>
              </w:rPr>
              <w:t xml:space="preserve"> </w:t>
            </w:r>
            <w:r>
              <w:rPr>
                <w:bCs/>
                <w:iCs/>
                <w:color w:val="000000"/>
                <w:szCs w:val="26"/>
              </w:rPr>
              <w:t xml:space="preserve">Белогорского МО </w:t>
            </w:r>
          </w:p>
        </w:tc>
        <w:tc>
          <w:tcPr>
            <w:tcW w:w="1702" w:type="dxa"/>
          </w:tcPr>
          <w:p w:rsidR="008B3594" w:rsidRDefault="008B3594" w:rsidP="008B3594">
            <w:pPr>
              <w:autoSpaceDE w:val="0"/>
              <w:autoSpaceDN w:val="0"/>
              <w:adjustRightInd w:val="0"/>
              <w:rPr>
                <w:szCs w:val="26"/>
              </w:rPr>
            </w:pPr>
            <w:r>
              <w:rPr>
                <w:szCs w:val="26"/>
              </w:rPr>
              <w:t xml:space="preserve"> 21.10.2022</w:t>
            </w:r>
          </w:p>
          <w:p w:rsidR="00A007FB" w:rsidRDefault="008B3594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16</w:t>
            </w:r>
            <w:r w:rsidR="00A007FB">
              <w:rPr>
                <w:szCs w:val="26"/>
              </w:rPr>
              <w:t>.</w:t>
            </w:r>
            <w:r>
              <w:rPr>
                <w:szCs w:val="26"/>
              </w:rPr>
              <w:t>12</w:t>
            </w:r>
            <w:r w:rsidR="00A007FB">
              <w:rPr>
                <w:szCs w:val="26"/>
              </w:rPr>
              <w:t>.2022г.</w:t>
            </w:r>
          </w:p>
          <w:p w:rsidR="00A007FB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14-00</w:t>
            </w:r>
          </w:p>
          <w:p w:rsidR="00A007FB" w:rsidRPr="008926AF" w:rsidRDefault="00A007FB" w:rsidP="008B3594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2D7A4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отдела ОУРНП </w:t>
            </w:r>
            <w:proofErr w:type="spellStart"/>
            <w:r w:rsidRPr="008926AF">
              <w:rPr>
                <w:szCs w:val="26"/>
              </w:rPr>
              <w:t>Веркашанских</w:t>
            </w:r>
            <w:proofErr w:type="spellEnd"/>
            <w:r w:rsidRPr="008926AF">
              <w:rPr>
                <w:szCs w:val="26"/>
              </w:rPr>
              <w:t xml:space="preserve"> И.А.</w:t>
            </w:r>
          </w:p>
          <w:p w:rsidR="002D7A4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8926AF">
              <w:rPr>
                <w:szCs w:val="26"/>
              </w:rPr>
              <w:t xml:space="preserve">Начальник </w:t>
            </w:r>
            <w:r>
              <w:rPr>
                <w:szCs w:val="26"/>
              </w:rPr>
              <w:t xml:space="preserve">аналитического </w:t>
            </w:r>
            <w:r w:rsidRPr="008926AF">
              <w:rPr>
                <w:szCs w:val="26"/>
              </w:rPr>
              <w:t>отдела</w:t>
            </w:r>
          </w:p>
          <w:p w:rsidR="002D7A4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Тарасенко Н.А.</w:t>
            </w:r>
          </w:p>
          <w:p w:rsidR="002D7A4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8 (41641) </w:t>
            </w:r>
          </w:p>
          <w:p w:rsidR="00A007FB" w:rsidRPr="008926AF" w:rsidRDefault="002D7A4F" w:rsidP="002D7A4F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2-56-35</w:t>
            </w:r>
          </w:p>
        </w:tc>
      </w:tr>
    </w:tbl>
    <w:p w:rsidR="00D21652" w:rsidRDefault="00D21652" w:rsidP="00053EC2">
      <w:pPr>
        <w:ind w:right="174" w:firstLine="851"/>
        <w:jc w:val="both"/>
        <w:rPr>
          <w:szCs w:val="26"/>
        </w:rPr>
      </w:pPr>
    </w:p>
    <w:p w:rsidR="005D37E9" w:rsidRDefault="005D37E9" w:rsidP="00053EC2">
      <w:pPr>
        <w:ind w:right="174" w:firstLine="851"/>
        <w:jc w:val="both"/>
        <w:rPr>
          <w:szCs w:val="26"/>
        </w:rPr>
      </w:pPr>
    </w:p>
    <w:p w:rsidR="00090E16" w:rsidRDefault="007C5C6C">
      <w:pPr>
        <w:ind w:right="174"/>
        <w:jc w:val="both"/>
      </w:pPr>
      <w:r>
        <w:rPr>
          <w:szCs w:val="26"/>
        </w:rPr>
        <w:t xml:space="preserve"> </w:t>
      </w:r>
    </w:p>
    <w:sectPr w:rsidR="00090E16" w:rsidSect="00090E16">
      <w:headerReference w:type="default" r:id="rId9"/>
      <w:pgSz w:w="11906" w:h="16838"/>
      <w:pgMar w:top="340" w:right="567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E42" w:rsidRDefault="002A4E42" w:rsidP="00090E16">
      <w:r>
        <w:separator/>
      </w:r>
    </w:p>
  </w:endnote>
  <w:endnote w:type="continuationSeparator" w:id="0">
    <w:p w:rsidR="002A4E42" w:rsidRDefault="002A4E42" w:rsidP="00090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E42" w:rsidRDefault="002A4E42" w:rsidP="00090E16">
      <w:r>
        <w:separator/>
      </w:r>
    </w:p>
  </w:footnote>
  <w:footnote w:type="continuationSeparator" w:id="0">
    <w:p w:rsidR="002A4E42" w:rsidRDefault="002A4E42" w:rsidP="00090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A4F" w:rsidRDefault="00BB3E25">
    <w:pPr>
      <w:framePr w:wrap="around" w:vAnchor="text" w:hAnchor="margin" w:xAlign="center" w:y="1"/>
    </w:pPr>
    <w:r>
      <w:fldChar w:fldCharType="begin"/>
    </w:r>
    <w:r w:rsidR="002D7A4F">
      <w:instrText xml:space="preserve">PAGE </w:instrText>
    </w:r>
    <w:r>
      <w:fldChar w:fldCharType="separate"/>
    </w:r>
    <w:r w:rsidR="008D0942">
      <w:rPr>
        <w:noProof/>
      </w:rPr>
      <w:t>2</w:t>
    </w:r>
    <w:r>
      <w:rPr>
        <w:noProof/>
      </w:rPr>
      <w:fldChar w:fldCharType="end"/>
    </w:r>
  </w:p>
  <w:p w:rsidR="002D7A4F" w:rsidRDefault="002D7A4F">
    <w:pPr>
      <w:pStyle w:val="ac"/>
      <w:jc w:val="center"/>
    </w:pPr>
  </w:p>
  <w:p w:rsidR="002D7A4F" w:rsidRDefault="002D7A4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A585D"/>
    <w:multiLevelType w:val="hybridMultilevel"/>
    <w:tmpl w:val="66E26E5E"/>
    <w:lvl w:ilvl="0" w:tplc="859C3D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E16"/>
    <w:rsid w:val="00034551"/>
    <w:rsid w:val="00053EC2"/>
    <w:rsid w:val="00090E16"/>
    <w:rsid w:val="001247DF"/>
    <w:rsid w:val="001C494D"/>
    <w:rsid w:val="002A4E42"/>
    <w:rsid w:val="002B42C9"/>
    <w:rsid w:val="002D7A4F"/>
    <w:rsid w:val="005D37E9"/>
    <w:rsid w:val="00633EA8"/>
    <w:rsid w:val="00651F34"/>
    <w:rsid w:val="007327D8"/>
    <w:rsid w:val="0074371D"/>
    <w:rsid w:val="007C5C6C"/>
    <w:rsid w:val="008926AF"/>
    <w:rsid w:val="008B3594"/>
    <w:rsid w:val="008B70B3"/>
    <w:rsid w:val="008D0942"/>
    <w:rsid w:val="00960B5A"/>
    <w:rsid w:val="00961D92"/>
    <w:rsid w:val="0096768F"/>
    <w:rsid w:val="00A007FB"/>
    <w:rsid w:val="00A3208B"/>
    <w:rsid w:val="00B24994"/>
    <w:rsid w:val="00BB3E25"/>
    <w:rsid w:val="00C4620A"/>
    <w:rsid w:val="00CC344B"/>
    <w:rsid w:val="00CE33C9"/>
    <w:rsid w:val="00D21652"/>
    <w:rsid w:val="00D86706"/>
    <w:rsid w:val="00E07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0E16"/>
    <w:rPr>
      <w:sz w:val="26"/>
    </w:rPr>
  </w:style>
  <w:style w:type="paragraph" w:styleId="10">
    <w:name w:val="heading 1"/>
    <w:next w:val="a"/>
    <w:link w:val="11"/>
    <w:uiPriority w:val="9"/>
    <w:qFormat/>
    <w:rsid w:val="00090E1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0E1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090E16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090E16"/>
    <w:pPr>
      <w:keepNext/>
      <w:jc w:val="center"/>
      <w:outlineLvl w:val="3"/>
    </w:pPr>
    <w:rPr>
      <w:b/>
      <w:sz w:val="16"/>
    </w:rPr>
  </w:style>
  <w:style w:type="paragraph" w:styleId="5">
    <w:name w:val="heading 5"/>
    <w:next w:val="a"/>
    <w:link w:val="50"/>
    <w:uiPriority w:val="9"/>
    <w:qFormat/>
    <w:rsid w:val="00090E1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0E16"/>
    <w:rPr>
      <w:sz w:val="26"/>
    </w:rPr>
  </w:style>
  <w:style w:type="paragraph" w:styleId="21">
    <w:name w:val="toc 2"/>
    <w:next w:val="a"/>
    <w:link w:val="22"/>
    <w:uiPriority w:val="39"/>
    <w:rsid w:val="00090E16"/>
    <w:pPr>
      <w:ind w:left="200"/>
    </w:pPr>
  </w:style>
  <w:style w:type="character" w:customStyle="1" w:styleId="22">
    <w:name w:val="Оглавление 2 Знак"/>
    <w:link w:val="21"/>
    <w:rsid w:val="00090E16"/>
  </w:style>
  <w:style w:type="paragraph" w:styleId="31">
    <w:name w:val="Body Text 3"/>
    <w:basedOn w:val="a"/>
    <w:link w:val="32"/>
    <w:rsid w:val="00090E16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090E16"/>
    <w:rPr>
      <w:b/>
      <w:sz w:val="28"/>
    </w:rPr>
  </w:style>
  <w:style w:type="paragraph" w:styleId="41">
    <w:name w:val="toc 4"/>
    <w:next w:val="a"/>
    <w:link w:val="42"/>
    <w:uiPriority w:val="39"/>
    <w:rsid w:val="00090E16"/>
    <w:pPr>
      <w:ind w:left="600"/>
    </w:pPr>
  </w:style>
  <w:style w:type="character" w:customStyle="1" w:styleId="42">
    <w:name w:val="Оглавление 4 Знак"/>
    <w:link w:val="41"/>
    <w:rsid w:val="00090E16"/>
  </w:style>
  <w:style w:type="paragraph" w:customStyle="1" w:styleId="12">
    <w:name w:val="Обычный1"/>
    <w:link w:val="13"/>
    <w:rsid w:val="00090E16"/>
    <w:rPr>
      <w:sz w:val="26"/>
    </w:rPr>
  </w:style>
  <w:style w:type="character" w:customStyle="1" w:styleId="13">
    <w:name w:val="Обычный1"/>
    <w:link w:val="12"/>
    <w:rsid w:val="00090E16"/>
    <w:rPr>
      <w:sz w:val="26"/>
    </w:rPr>
  </w:style>
  <w:style w:type="paragraph" w:styleId="6">
    <w:name w:val="toc 6"/>
    <w:next w:val="a"/>
    <w:link w:val="60"/>
    <w:uiPriority w:val="39"/>
    <w:rsid w:val="00090E16"/>
    <w:pPr>
      <w:ind w:left="1000"/>
    </w:pPr>
  </w:style>
  <w:style w:type="character" w:customStyle="1" w:styleId="60">
    <w:name w:val="Оглавление 6 Знак"/>
    <w:link w:val="6"/>
    <w:rsid w:val="00090E16"/>
  </w:style>
  <w:style w:type="paragraph" w:styleId="7">
    <w:name w:val="toc 7"/>
    <w:next w:val="a"/>
    <w:link w:val="70"/>
    <w:uiPriority w:val="39"/>
    <w:rsid w:val="00090E16"/>
    <w:pPr>
      <w:ind w:left="1200"/>
    </w:pPr>
  </w:style>
  <w:style w:type="character" w:customStyle="1" w:styleId="70">
    <w:name w:val="Оглавление 7 Знак"/>
    <w:link w:val="7"/>
    <w:rsid w:val="00090E16"/>
  </w:style>
  <w:style w:type="paragraph" w:customStyle="1" w:styleId="14">
    <w:name w:val="Знак сноски1"/>
    <w:link w:val="15"/>
    <w:rsid w:val="00090E16"/>
    <w:rPr>
      <w:vertAlign w:val="superscript"/>
    </w:rPr>
  </w:style>
  <w:style w:type="character" w:customStyle="1" w:styleId="15">
    <w:name w:val="Знак сноски1"/>
    <w:link w:val="14"/>
    <w:rsid w:val="00090E16"/>
    <w:rPr>
      <w:vertAlign w:val="superscript"/>
    </w:rPr>
  </w:style>
  <w:style w:type="character" w:customStyle="1" w:styleId="30">
    <w:name w:val="Заголовок 3 Знак"/>
    <w:basedOn w:val="1"/>
    <w:link w:val="3"/>
    <w:rsid w:val="00090E16"/>
    <w:rPr>
      <w:b/>
      <w:sz w:val="24"/>
    </w:rPr>
  </w:style>
  <w:style w:type="paragraph" w:styleId="33">
    <w:name w:val="Body Text Indent 3"/>
    <w:basedOn w:val="a"/>
    <w:link w:val="34"/>
    <w:rsid w:val="00090E16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sid w:val="00090E16"/>
    <w:rPr>
      <w:sz w:val="16"/>
    </w:rPr>
  </w:style>
  <w:style w:type="paragraph" w:customStyle="1" w:styleId="16">
    <w:name w:val="Гиперссылка1"/>
    <w:link w:val="17"/>
    <w:rsid w:val="00090E16"/>
    <w:rPr>
      <w:color w:val="0000FF"/>
      <w:u w:val="single"/>
    </w:rPr>
  </w:style>
  <w:style w:type="character" w:customStyle="1" w:styleId="17">
    <w:name w:val="Гиперссылка1"/>
    <w:link w:val="16"/>
    <w:rsid w:val="00090E16"/>
    <w:rPr>
      <w:color w:val="0000FF"/>
      <w:u w:val="single"/>
    </w:rPr>
  </w:style>
  <w:style w:type="paragraph" w:customStyle="1" w:styleId="ConsPlusNormal">
    <w:name w:val="ConsPlusNormal"/>
    <w:link w:val="ConsPlusNormal0"/>
    <w:rsid w:val="00090E1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90E16"/>
    <w:rPr>
      <w:rFonts w:ascii="Arial" w:hAnsi="Arial"/>
    </w:rPr>
  </w:style>
  <w:style w:type="paragraph" w:styleId="35">
    <w:name w:val="toc 3"/>
    <w:next w:val="a"/>
    <w:link w:val="36"/>
    <w:uiPriority w:val="39"/>
    <w:rsid w:val="00090E16"/>
    <w:pPr>
      <w:ind w:left="400"/>
    </w:pPr>
  </w:style>
  <w:style w:type="character" w:customStyle="1" w:styleId="36">
    <w:name w:val="Оглавление 3 Знак"/>
    <w:link w:val="35"/>
    <w:rsid w:val="00090E16"/>
  </w:style>
  <w:style w:type="paragraph" w:styleId="a3">
    <w:name w:val="caption"/>
    <w:basedOn w:val="a"/>
    <w:next w:val="a"/>
    <w:link w:val="a4"/>
    <w:rsid w:val="00090E16"/>
    <w:pPr>
      <w:spacing w:before="120" w:after="240"/>
      <w:jc w:val="center"/>
    </w:pPr>
    <w:rPr>
      <w:b/>
      <w:sz w:val="24"/>
    </w:rPr>
  </w:style>
  <w:style w:type="character" w:customStyle="1" w:styleId="a4">
    <w:name w:val="Название объекта Знак"/>
    <w:basedOn w:val="1"/>
    <w:link w:val="a3"/>
    <w:rsid w:val="00090E16"/>
    <w:rPr>
      <w:b/>
      <w:sz w:val="24"/>
    </w:rPr>
  </w:style>
  <w:style w:type="paragraph" w:styleId="a5">
    <w:name w:val="footer"/>
    <w:basedOn w:val="a"/>
    <w:link w:val="a6"/>
    <w:rsid w:val="00090E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090E16"/>
    <w:rPr>
      <w:sz w:val="26"/>
    </w:rPr>
  </w:style>
  <w:style w:type="character" w:customStyle="1" w:styleId="50">
    <w:name w:val="Заголовок 5 Знак"/>
    <w:link w:val="5"/>
    <w:rsid w:val="00090E1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90E16"/>
    <w:rPr>
      <w:rFonts w:ascii="XO Thames" w:hAnsi="XO Thames"/>
      <w:b/>
      <w:sz w:val="32"/>
    </w:rPr>
  </w:style>
  <w:style w:type="paragraph" w:styleId="a7">
    <w:name w:val="Body Text"/>
    <w:basedOn w:val="a"/>
    <w:link w:val="a8"/>
    <w:rsid w:val="00090E16"/>
    <w:pPr>
      <w:spacing w:after="120"/>
    </w:pPr>
  </w:style>
  <w:style w:type="character" w:customStyle="1" w:styleId="a8">
    <w:name w:val="Основной текст Знак"/>
    <w:basedOn w:val="1"/>
    <w:link w:val="a7"/>
    <w:rsid w:val="00090E16"/>
    <w:rPr>
      <w:sz w:val="26"/>
    </w:rPr>
  </w:style>
  <w:style w:type="paragraph" w:customStyle="1" w:styleId="23">
    <w:name w:val="Гиперссылка2"/>
    <w:link w:val="a9"/>
    <w:rsid w:val="00090E16"/>
    <w:rPr>
      <w:color w:val="0000FF"/>
      <w:u w:val="single"/>
    </w:rPr>
  </w:style>
  <w:style w:type="character" w:styleId="a9">
    <w:name w:val="Hyperlink"/>
    <w:link w:val="23"/>
    <w:rsid w:val="00090E1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090E16"/>
    <w:rPr>
      <w:sz w:val="20"/>
    </w:rPr>
  </w:style>
  <w:style w:type="character" w:customStyle="1" w:styleId="Footnote0">
    <w:name w:val="Footnote"/>
    <w:basedOn w:val="1"/>
    <w:link w:val="Footnote"/>
    <w:rsid w:val="00090E16"/>
    <w:rPr>
      <w:sz w:val="20"/>
    </w:rPr>
  </w:style>
  <w:style w:type="paragraph" w:styleId="aa">
    <w:name w:val="Balloon Text"/>
    <w:basedOn w:val="a"/>
    <w:link w:val="ab"/>
    <w:rsid w:val="00090E16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090E16"/>
    <w:rPr>
      <w:rFonts w:ascii="Tahoma" w:hAnsi="Tahoma"/>
      <w:sz w:val="16"/>
    </w:rPr>
  </w:style>
  <w:style w:type="paragraph" w:styleId="18">
    <w:name w:val="toc 1"/>
    <w:next w:val="a"/>
    <w:link w:val="19"/>
    <w:uiPriority w:val="39"/>
    <w:rsid w:val="00090E16"/>
    <w:rPr>
      <w:rFonts w:ascii="XO Thames" w:hAnsi="XO Thames"/>
      <w:b/>
    </w:rPr>
  </w:style>
  <w:style w:type="character" w:customStyle="1" w:styleId="19">
    <w:name w:val="Оглавление 1 Знак"/>
    <w:link w:val="18"/>
    <w:rsid w:val="00090E1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90E1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90E16"/>
    <w:rPr>
      <w:rFonts w:ascii="XO Thames" w:hAnsi="XO Thames"/>
    </w:rPr>
  </w:style>
  <w:style w:type="paragraph" w:customStyle="1" w:styleId="1a">
    <w:name w:val="Номер страницы1"/>
    <w:basedOn w:val="1b"/>
    <w:link w:val="1c"/>
    <w:rsid w:val="00090E16"/>
  </w:style>
  <w:style w:type="character" w:customStyle="1" w:styleId="1c">
    <w:name w:val="Номер страницы1"/>
    <w:basedOn w:val="1d"/>
    <w:link w:val="1a"/>
    <w:rsid w:val="00090E16"/>
  </w:style>
  <w:style w:type="paragraph" w:styleId="9">
    <w:name w:val="toc 9"/>
    <w:next w:val="a"/>
    <w:link w:val="90"/>
    <w:uiPriority w:val="39"/>
    <w:rsid w:val="00090E16"/>
    <w:pPr>
      <w:ind w:left="1600"/>
    </w:pPr>
  </w:style>
  <w:style w:type="character" w:customStyle="1" w:styleId="90">
    <w:name w:val="Оглавление 9 Знак"/>
    <w:link w:val="9"/>
    <w:rsid w:val="00090E16"/>
  </w:style>
  <w:style w:type="paragraph" w:styleId="ac">
    <w:name w:val="header"/>
    <w:basedOn w:val="a"/>
    <w:link w:val="ad"/>
    <w:rsid w:val="00090E16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Верхний колонтитул Знак"/>
    <w:basedOn w:val="1"/>
    <w:link w:val="ac"/>
    <w:rsid w:val="00090E16"/>
    <w:rPr>
      <w:sz w:val="28"/>
    </w:rPr>
  </w:style>
  <w:style w:type="paragraph" w:customStyle="1" w:styleId="1e">
    <w:name w:val="Знак1"/>
    <w:basedOn w:val="a"/>
    <w:link w:val="1f"/>
    <w:rsid w:val="00090E16"/>
    <w:pPr>
      <w:spacing w:after="160" w:line="240" w:lineRule="exact"/>
    </w:pPr>
    <w:rPr>
      <w:sz w:val="28"/>
    </w:rPr>
  </w:style>
  <w:style w:type="character" w:customStyle="1" w:styleId="1f">
    <w:name w:val="Знак1"/>
    <w:basedOn w:val="1"/>
    <w:link w:val="1e"/>
    <w:rsid w:val="00090E16"/>
    <w:rPr>
      <w:sz w:val="28"/>
    </w:rPr>
  </w:style>
  <w:style w:type="paragraph" w:styleId="8">
    <w:name w:val="toc 8"/>
    <w:next w:val="a"/>
    <w:link w:val="80"/>
    <w:uiPriority w:val="39"/>
    <w:rsid w:val="00090E16"/>
    <w:pPr>
      <w:ind w:left="1400"/>
    </w:pPr>
  </w:style>
  <w:style w:type="character" w:customStyle="1" w:styleId="80">
    <w:name w:val="Оглавление 8 Знак"/>
    <w:link w:val="8"/>
    <w:rsid w:val="00090E16"/>
  </w:style>
  <w:style w:type="paragraph" w:customStyle="1" w:styleId="1b">
    <w:name w:val="Основной шрифт абзаца1"/>
    <w:link w:val="1d"/>
    <w:rsid w:val="00090E16"/>
  </w:style>
  <w:style w:type="character" w:customStyle="1" w:styleId="1d">
    <w:name w:val="Основной шрифт абзаца1"/>
    <w:link w:val="1b"/>
    <w:rsid w:val="00090E16"/>
  </w:style>
  <w:style w:type="paragraph" w:styleId="51">
    <w:name w:val="toc 5"/>
    <w:next w:val="a"/>
    <w:link w:val="52"/>
    <w:uiPriority w:val="39"/>
    <w:rsid w:val="00090E16"/>
    <w:pPr>
      <w:ind w:left="800"/>
    </w:pPr>
  </w:style>
  <w:style w:type="character" w:customStyle="1" w:styleId="52">
    <w:name w:val="Оглавление 5 Знак"/>
    <w:link w:val="51"/>
    <w:rsid w:val="00090E16"/>
  </w:style>
  <w:style w:type="paragraph" w:customStyle="1" w:styleId="24">
    <w:name w:val="Основной шрифт абзаца2"/>
    <w:rsid w:val="00090E16"/>
  </w:style>
  <w:style w:type="paragraph" w:styleId="ae">
    <w:name w:val="Subtitle"/>
    <w:next w:val="a"/>
    <w:link w:val="af"/>
    <w:uiPriority w:val="11"/>
    <w:qFormat/>
    <w:rsid w:val="00090E16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090E1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90E16"/>
    <w:pPr>
      <w:ind w:left="1800"/>
    </w:pPr>
  </w:style>
  <w:style w:type="character" w:customStyle="1" w:styleId="toc100">
    <w:name w:val="toc 10"/>
    <w:link w:val="toc10"/>
    <w:rsid w:val="00090E16"/>
  </w:style>
  <w:style w:type="paragraph" w:styleId="af0">
    <w:name w:val="Title"/>
    <w:next w:val="a"/>
    <w:link w:val="af1"/>
    <w:uiPriority w:val="10"/>
    <w:qFormat/>
    <w:rsid w:val="00090E16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090E16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090E16"/>
    <w:rPr>
      <w:b/>
      <w:sz w:val="16"/>
    </w:rPr>
  </w:style>
  <w:style w:type="character" w:customStyle="1" w:styleId="20">
    <w:name w:val="Заголовок 2 Знак"/>
    <w:link w:val="2"/>
    <w:rsid w:val="00090E16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rsid w:val="007C5C6C"/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qFormat/>
    <w:rsid w:val="00053EC2"/>
    <w:rPr>
      <w:i/>
      <w:iCs/>
    </w:rPr>
  </w:style>
  <w:style w:type="paragraph" w:customStyle="1" w:styleId="ConsPlusNonformat">
    <w:name w:val="ConsPlusNonformat"/>
    <w:rsid w:val="008926AF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styleId="af4">
    <w:name w:val="List Paragraph"/>
    <w:basedOn w:val="a"/>
    <w:uiPriority w:val="34"/>
    <w:qFormat/>
    <w:rsid w:val="008B3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7140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0714006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Inet3018</cp:lastModifiedBy>
  <cp:revision>16</cp:revision>
  <cp:lastPrinted>2021-02-11T02:39:00Z</cp:lastPrinted>
  <dcterms:created xsi:type="dcterms:W3CDTF">2021-02-10T06:26:00Z</dcterms:created>
  <dcterms:modified xsi:type="dcterms:W3CDTF">2022-10-25T06:47:00Z</dcterms:modified>
</cp:coreProperties>
</file>