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12" w:rsidRPr="00C757DC" w:rsidRDefault="007E0312" w:rsidP="007E0312">
      <w:pPr>
        <w:jc w:val="center"/>
        <w:rPr>
          <w:b/>
          <w:sz w:val="32"/>
          <w:szCs w:val="32"/>
        </w:rPr>
      </w:pPr>
      <w:r w:rsidRPr="00C757DC">
        <w:rPr>
          <w:b/>
          <w:sz w:val="32"/>
          <w:szCs w:val="32"/>
        </w:rPr>
        <w:t>График проведения семинаров</w:t>
      </w:r>
      <w:r>
        <w:rPr>
          <w:b/>
          <w:sz w:val="32"/>
          <w:szCs w:val="32"/>
        </w:rPr>
        <w:t xml:space="preserve"> для налогоплательщиков </w:t>
      </w:r>
      <w:proofErr w:type="gramStart"/>
      <w:r>
        <w:rPr>
          <w:b/>
          <w:sz w:val="32"/>
          <w:szCs w:val="32"/>
        </w:rPr>
        <w:t>Межрайонной</w:t>
      </w:r>
      <w:proofErr w:type="gramEnd"/>
      <w:r w:rsidRPr="00C757DC">
        <w:rPr>
          <w:b/>
          <w:sz w:val="32"/>
          <w:szCs w:val="32"/>
        </w:rPr>
        <w:t xml:space="preserve"> </w:t>
      </w:r>
    </w:p>
    <w:p w:rsidR="007E0312" w:rsidRDefault="007E0312" w:rsidP="007E0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C757DC">
        <w:rPr>
          <w:b/>
          <w:sz w:val="28"/>
          <w:szCs w:val="28"/>
        </w:rPr>
        <w:t>ФНС России №5 по Амурской области</w:t>
      </w:r>
      <w:r>
        <w:rPr>
          <w:b/>
          <w:sz w:val="28"/>
          <w:szCs w:val="28"/>
        </w:rPr>
        <w:t xml:space="preserve"> на 3 квартал 2018 года</w:t>
      </w:r>
      <w:bookmarkStart w:id="0" w:name="_GoBack"/>
      <w:bookmarkEnd w:id="0"/>
    </w:p>
    <w:p w:rsidR="005C129F" w:rsidRDefault="005C129F" w:rsidP="005C129F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365"/>
        <w:gridCol w:w="1059"/>
        <w:gridCol w:w="1886"/>
        <w:gridCol w:w="4397"/>
        <w:gridCol w:w="2251"/>
        <w:gridCol w:w="1664"/>
        <w:gridCol w:w="1772"/>
      </w:tblGrid>
      <w:tr w:rsidR="001E4FAF" w:rsidRPr="00DB6FD4" w:rsidTr="00DB6FD4">
        <w:tc>
          <w:tcPr>
            <w:tcW w:w="392" w:type="dxa"/>
          </w:tcPr>
          <w:p w:rsidR="00B070B8" w:rsidRPr="00DB6FD4" w:rsidRDefault="00B070B8" w:rsidP="00DB6FD4">
            <w:pPr>
              <w:jc w:val="center"/>
            </w:pPr>
            <w:r w:rsidRPr="00DB6FD4">
              <w:t>№</w:t>
            </w:r>
          </w:p>
          <w:p w:rsidR="00B070B8" w:rsidRPr="00DB6FD4" w:rsidRDefault="00B070B8" w:rsidP="00DB6FD4">
            <w:pPr>
              <w:jc w:val="center"/>
            </w:pPr>
            <w:proofErr w:type="gramStart"/>
            <w:r w:rsidRPr="00DB6FD4">
              <w:t>п</w:t>
            </w:r>
            <w:proofErr w:type="gramEnd"/>
            <w:r w:rsidRPr="00DB6FD4">
              <w:t>/п</w:t>
            </w:r>
          </w:p>
        </w:tc>
        <w:tc>
          <w:tcPr>
            <w:tcW w:w="1365" w:type="dxa"/>
          </w:tcPr>
          <w:p w:rsidR="00B070B8" w:rsidRPr="00DB6FD4" w:rsidRDefault="00B070B8" w:rsidP="005C129F">
            <w:r w:rsidRPr="00DB6FD4">
              <w:t>Дата семинара</w:t>
            </w:r>
          </w:p>
        </w:tc>
        <w:tc>
          <w:tcPr>
            <w:tcW w:w="1059" w:type="dxa"/>
          </w:tcPr>
          <w:p w:rsidR="00B070B8" w:rsidRPr="00DB6FD4" w:rsidRDefault="00B070B8" w:rsidP="005C129F">
            <w:r w:rsidRPr="00DB6FD4">
              <w:t>Начало семинара</w:t>
            </w:r>
          </w:p>
        </w:tc>
        <w:tc>
          <w:tcPr>
            <w:tcW w:w="1886" w:type="dxa"/>
          </w:tcPr>
          <w:p w:rsidR="00B070B8" w:rsidRPr="00DB6FD4" w:rsidRDefault="00B070B8" w:rsidP="005C129F">
            <w:r w:rsidRPr="00DB6FD4">
              <w:t>Место проведения семинара, адрес</w:t>
            </w:r>
          </w:p>
        </w:tc>
        <w:tc>
          <w:tcPr>
            <w:tcW w:w="4397" w:type="dxa"/>
          </w:tcPr>
          <w:p w:rsidR="00B070B8" w:rsidRPr="00DB6FD4" w:rsidRDefault="00B070B8" w:rsidP="005C129F">
            <w:r w:rsidRPr="00DB6FD4">
              <w:t>Тема семинара</w:t>
            </w:r>
          </w:p>
        </w:tc>
        <w:tc>
          <w:tcPr>
            <w:tcW w:w="2251" w:type="dxa"/>
          </w:tcPr>
          <w:p w:rsidR="00B070B8" w:rsidRPr="00DB6FD4" w:rsidRDefault="00B070B8" w:rsidP="005C129F">
            <w:r w:rsidRPr="00DB6FD4">
              <w:t xml:space="preserve">Ответственное лицо, должность, </w:t>
            </w:r>
            <w:proofErr w:type="spellStart"/>
            <w:r w:rsidRPr="00DB6FD4">
              <w:t>структуроное</w:t>
            </w:r>
            <w:proofErr w:type="spellEnd"/>
            <w:r w:rsidRPr="00DB6FD4">
              <w:t xml:space="preserve"> подразделение, ФИО</w:t>
            </w:r>
          </w:p>
        </w:tc>
        <w:tc>
          <w:tcPr>
            <w:tcW w:w="1664" w:type="dxa"/>
          </w:tcPr>
          <w:p w:rsidR="00B070B8" w:rsidRPr="00DB6FD4" w:rsidRDefault="00B070B8" w:rsidP="005C129F">
            <w:r w:rsidRPr="00DB6FD4">
              <w:t>Основание выбора темы семинара</w:t>
            </w:r>
          </w:p>
        </w:tc>
        <w:tc>
          <w:tcPr>
            <w:tcW w:w="1772" w:type="dxa"/>
          </w:tcPr>
          <w:p w:rsidR="00B070B8" w:rsidRPr="00DB6FD4" w:rsidRDefault="00B070B8" w:rsidP="005C129F">
            <w:r w:rsidRPr="00DB6FD4">
              <w:t>Телефон для предварительной записи вопросов</w:t>
            </w:r>
          </w:p>
        </w:tc>
      </w:tr>
      <w:tr w:rsidR="001E4FAF" w:rsidRPr="00DB6FD4" w:rsidTr="00DB6FD4">
        <w:trPr>
          <w:trHeight w:val="85"/>
        </w:trPr>
        <w:tc>
          <w:tcPr>
            <w:tcW w:w="392" w:type="dxa"/>
          </w:tcPr>
          <w:p w:rsidR="00B070B8" w:rsidRPr="00DB6FD4" w:rsidRDefault="00B070B8" w:rsidP="005C129F">
            <w:r w:rsidRPr="00DB6FD4">
              <w:t>1</w:t>
            </w:r>
          </w:p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DB6FD4" w:rsidP="005C129F">
            <w:r>
              <w:t>2</w:t>
            </w:r>
          </w:p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DB6FD4" w:rsidRDefault="00DB6FD4" w:rsidP="005C129F"/>
          <w:p w:rsidR="00DB6FD4" w:rsidRDefault="00DB6FD4" w:rsidP="005C129F"/>
          <w:p w:rsidR="00DB6FD4" w:rsidRDefault="00DB6FD4" w:rsidP="005C129F"/>
          <w:p w:rsidR="00DB6FD4" w:rsidRDefault="00DB6FD4" w:rsidP="005C129F"/>
          <w:p w:rsidR="00DB6FD4" w:rsidRDefault="00DB6FD4" w:rsidP="005C129F"/>
          <w:p w:rsidR="00DB6FD4" w:rsidRDefault="00DB6FD4" w:rsidP="005C129F"/>
          <w:p w:rsidR="00DB6FD4" w:rsidRDefault="00DB6FD4" w:rsidP="005C129F"/>
          <w:p w:rsidR="00DB6FD4" w:rsidRDefault="00DB6FD4" w:rsidP="005C129F"/>
          <w:p w:rsidR="00DB6FD4" w:rsidRDefault="00DB6FD4" w:rsidP="005C129F"/>
          <w:p w:rsidR="00DB6FD4" w:rsidRDefault="00DB6FD4" w:rsidP="005C129F"/>
          <w:p w:rsidR="00DB6FD4" w:rsidRDefault="00DB6FD4" w:rsidP="005C129F"/>
          <w:p w:rsidR="00DB6FD4" w:rsidRDefault="00DB6FD4" w:rsidP="005C129F"/>
          <w:p w:rsidR="00DB6FD4" w:rsidRDefault="00DB6FD4" w:rsidP="005C129F"/>
          <w:p w:rsidR="000D039E" w:rsidRPr="00DB6FD4" w:rsidRDefault="000D039E" w:rsidP="005C129F">
            <w:r w:rsidRPr="00DB6FD4">
              <w:t>3</w:t>
            </w:r>
          </w:p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>
            <w:r w:rsidRPr="00DB6FD4">
              <w:t>4</w:t>
            </w:r>
          </w:p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472B0E" w:rsidRPr="00DB6FD4" w:rsidRDefault="00472B0E" w:rsidP="005C129F"/>
        </w:tc>
        <w:tc>
          <w:tcPr>
            <w:tcW w:w="1365" w:type="dxa"/>
          </w:tcPr>
          <w:p w:rsidR="00B070B8" w:rsidRPr="00DB6FD4" w:rsidRDefault="00801EDD" w:rsidP="005C129F">
            <w:r w:rsidRPr="00DB6FD4">
              <w:lastRenderedPageBreak/>
              <w:t>23.08.2018</w:t>
            </w:r>
          </w:p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>
            <w:r w:rsidRPr="00DB6FD4">
              <w:t>21.09.2018</w:t>
            </w:r>
          </w:p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0D039E">
            <w:r w:rsidRPr="00DB6FD4">
              <w:t>25.09.2018</w:t>
            </w:r>
          </w:p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ED29CE" w:rsidRPr="00DB6FD4" w:rsidRDefault="00ED29CE" w:rsidP="000D039E"/>
          <w:p w:rsidR="00472B0E" w:rsidRPr="00DB6FD4" w:rsidRDefault="00ED29CE" w:rsidP="00DB6FD4">
            <w:r w:rsidRPr="00DB6FD4">
              <w:t>28.09.2018</w:t>
            </w:r>
          </w:p>
        </w:tc>
        <w:tc>
          <w:tcPr>
            <w:tcW w:w="1059" w:type="dxa"/>
          </w:tcPr>
          <w:p w:rsidR="00B070B8" w:rsidRPr="00DB6FD4" w:rsidRDefault="00801EDD" w:rsidP="005C129F">
            <w:r w:rsidRPr="00DB6FD4">
              <w:lastRenderedPageBreak/>
              <w:t>10.00</w:t>
            </w:r>
          </w:p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/>
          <w:p w:rsidR="00472B0E" w:rsidRPr="00DB6FD4" w:rsidRDefault="00472B0E" w:rsidP="005C129F">
            <w:r w:rsidRPr="00DB6FD4">
              <w:t>10.00</w:t>
            </w:r>
          </w:p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/>
          <w:p w:rsidR="000D039E" w:rsidRPr="00DB6FD4" w:rsidRDefault="000D039E" w:rsidP="005C129F">
            <w:r w:rsidRPr="00DB6FD4">
              <w:t>10.00</w:t>
            </w:r>
          </w:p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5C129F"/>
          <w:p w:rsidR="00ED29CE" w:rsidRPr="00DB6FD4" w:rsidRDefault="00ED29CE" w:rsidP="00ED29CE">
            <w:r w:rsidRPr="00DB6FD4">
              <w:t>10.00</w:t>
            </w:r>
          </w:p>
          <w:p w:rsidR="000D039E" w:rsidRPr="00DB6FD4" w:rsidRDefault="000D039E" w:rsidP="005C129F"/>
        </w:tc>
        <w:tc>
          <w:tcPr>
            <w:tcW w:w="1886" w:type="dxa"/>
          </w:tcPr>
          <w:p w:rsidR="00801EDD" w:rsidRPr="00DB6FD4" w:rsidRDefault="00801EDD" w:rsidP="00801EDD">
            <w:pPr>
              <w:jc w:val="both"/>
            </w:pPr>
            <w:r w:rsidRPr="00DB6FD4">
              <w:lastRenderedPageBreak/>
              <w:t xml:space="preserve">Центральный офис: </w:t>
            </w:r>
          </w:p>
          <w:p w:rsidR="00801EDD" w:rsidRPr="00DB6FD4" w:rsidRDefault="00801EDD" w:rsidP="00801ED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</w:pPr>
          </w:p>
          <w:p w:rsidR="00801EDD" w:rsidRPr="00DB6FD4" w:rsidRDefault="00801EDD" w:rsidP="00801ED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B6FD4">
              <w:t>Свободненская</w:t>
            </w:r>
            <w:proofErr w:type="spellEnd"/>
            <w:r w:rsidRPr="00DB6FD4">
              <w:t xml:space="preserve"> автошкола </w:t>
            </w:r>
            <w:r w:rsidRPr="00DB6FD4">
              <w:rPr>
                <w:color w:val="000000"/>
              </w:rPr>
              <w:t>ДОСААФ РОССИИ</w:t>
            </w:r>
          </w:p>
          <w:p w:rsidR="00801EDD" w:rsidRPr="00DB6FD4" w:rsidRDefault="00801EDD" w:rsidP="00801EDD">
            <w:pPr>
              <w:jc w:val="both"/>
            </w:pPr>
            <w:r w:rsidRPr="00DB6FD4">
              <w:t>г</w:t>
            </w:r>
            <w:proofErr w:type="gramStart"/>
            <w:r w:rsidRPr="00DB6FD4">
              <w:t>.С</w:t>
            </w:r>
            <w:proofErr w:type="gramEnd"/>
            <w:r w:rsidRPr="00DB6FD4">
              <w:t>вободный, ул.50 лет Октября, 31, 3 этаж, актовый зал</w:t>
            </w:r>
          </w:p>
          <w:p w:rsidR="00801EDD" w:rsidRPr="00DB6FD4" w:rsidRDefault="00801EDD" w:rsidP="00801EDD">
            <w:pPr>
              <w:jc w:val="center"/>
              <w:rPr>
                <w:color w:val="000000"/>
              </w:rPr>
            </w:pPr>
          </w:p>
          <w:p w:rsidR="00B070B8" w:rsidRPr="00DB6FD4" w:rsidRDefault="00B070B8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5C129F"/>
          <w:p w:rsidR="001E4FAF" w:rsidRPr="00DB6FD4" w:rsidRDefault="001E4FAF" w:rsidP="001E4FAF">
            <w:pPr>
              <w:jc w:val="center"/>
              <w:rPr>
                <w:color w:val="000000"/>
              </w:rPr>
            </w:pPr>
            <w:r w:rsidRPr="00DB6FD4">
              <w:rPr>
                <w:color w:val="000000"/>
              </w:rPr>
              <w:t xml:space="preserve">Актовый зал Администрации Шимановского района. </w:t>
            </w:r>
          </w:p>
          <w:p w:rsidR="001E4FAF" w:rsidRPr="00DB6FD4" w:rsidRDefault="001E4FAF" w:rsidP="001E4FAF">
            <w:pPr>
              <w:jc w:val="center"/>
              <w:rPr>
                <w:color w:val="000000"/>
              </w:rPr>
            </w:pPr>
            <w:r w:rsidRPr="00DB6FD4">
              <w:rPr>
                <w:color w:val="000000"/>
              </w:rPr>
              <w:t>г</w:t>
            </w:r>
            <w:proofErr w:type="gramStart"/>
            <w:r w:rsidRPr="00DB6FD4">
              <w:rPr>
                <w:color w:val="000000"/>
              </w:rPr>
              <w:t>.Ш</w:t>
            </w:r>
            <w:proofErr w:type="gramEnd"/>
            <w:r w:rsidRPr="00DB6FD4">
              <w:rPr>
                <w:color w:val="000000"/>
              </w:rPr>
              <w:t>имановск</w:t>
            </w:r>
          </w:p>
          <w:p w:rsidR="001E4FAF" w:rsidRPr="00DB6FD4" w:rsidRDefault="001E4FAF" w:rsidP="001E4FAF">
            <w:pPr>
              <w:jc w:val="center"/>
              <w:rPr>
                <w:color w:val="000000"/>
              </w:rPr>
            </w:pPr>
            <w:proofErr w:type="spellStart"/>
            <w:r w:rsidRPr="00DB6FD4">
              <w:rPr>
                <w:color w:val="000000"/>
              </w:rPr>
              <w:t>ул</w:t>
            </w:r>
            <w:proofErr w:type="gramStart"/>
            <w:r w:rsidRPr="00DB6FD4">
              <w:rPr>
                <w:color w:val="000000"/>
              </w:rPr>
              <w:t>.К</w:t>
            </w:r>
            <w:proofErr w:type="gramEnd"/>
            <w:r w:rsidRPr="00DB6FD4">
              <w:rPr>
                <w:color w:val="000000"/>
              </w:rPr>
              <w:t>расноармей-ская</w:t>
            </w:r>
            <w:proofErr w:type="spellEnd"/>
            <w:r w:rsidRPr="00DB6FD4">
              <w:rPr>
                <w:color w:val="000000"/>
              </w:rPr>
              <w:t xml:space="preserve"> , 27</w:t>
            </w: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1E4FAF">
            <w:pPr>
              <w:jc w:val="center"/>
              <w:rPr>
                <w:color w:val="000000"/>
              </w:rPr>
            </w:pPr>
          </w:p>
          <w:p w:rsidR="00D264E4" w:rsidRPr="00DB6FD4" w:rsidRDefault="00D264E4" w:rsidP="00D264E4">
            <w:pPr>
              <w:jc w:val="center"/>
              <w:rPr>
                <w:color w:val="FF0000"/>
              </w:rPr>
            </w:pPr>
            <w:r w:rsidRPr="00DB6FD4">
              <w:rPr>
                <w:color w:val="000000"/>
              </w:rPr>
              <w:t xml:space="preserve">Актовый зал Администрации </w:t>
            </w:r>
            <w:proofErr w:type="spellStart"/>
            <w:r w:rsidRPr="00DB6FD4">
              <w:rPr>
                <w:color w:val="000000"/>
              </w:rPr>
              <w:lastRenderedPageBreak/>
              <w:t>Мазановс</w:t>
            </w:r>
            <w:proofErr w:type="spellEnd"/>
            <w:r w:rsidRPr="00DB6FD4">
              <w:rPr>
                <w:color w:val="000000"/>
              </w:rPr>
              <w:t>-кого района</w:t>
            </w:r>
            <w:r w:rsidRPr="00DB6FD4">
              <w:rPr>
                <w:color w:val="FF0000"/>
              </w:rPr>
              <w:t xml:space="preserve"> </w:t>
            </w:r>
          </w:p>
          <w:p w:rsidR="00D264E4" w:rsidRPr="00DB6FD4" w:rsidRDefault="00D264E4" w:rsidP="00D264E4">
            <w:pPr>
              <w:jc w:val="center"/>
              <w:rPr>
                <w:color w:val="000000"/>
              </w:rPr>
            </w:pPr>
            <w:proofErr w:type="spellStart"/>
            <w:r w:rsidRPr="00DB6FD4">
              <w:rPr>
                <w:color w:val="000000"/>
              </w:rPr>
              <w:t>с</w:t>
            </w:r>
            <w:proofErr w:type="gramStart"/>
            <w:r w:rsidRPr="00DB6FD4">
              <w:rPr>
                <w:color w:val="000000"/>
              </w:rPr>
              <w:t>.Н</w:t>
            </w:r>
            <w:proofErr w:type="gramEnd"/>
            <w:r w:rsidRPr="00DB6FD4">
              <w:rPr>
                <w:color w:val="000000"/>
              </w:rPr>
              <w:t>овокиевский</w:t>
            </w:r>
            <w:proofErr w:type="spellEnd"/>
            <w:r w:rsidRPr="00DB6FD4">
              <w:rPr>
                <w:color w:val="000000"/>
              </w:rPr>
              <w:t xml:space="preserve">  Увал, </w:t>
            </w:r>
          </w:p>
          <w:p w:rsidR="00D264E4" w:rsidRPr="00DB6FD4" w:rsidRDefault="00D264E4" w:rsidP="00D264E4">
            <w:pPr>
              <w:jc w:val="center"/>
              <w:rPr>
                <w:color w:val="000000"/>
              </w:rPr>
            </w:pPr>
            <w:proofErr w:type="spellStart"/>
            <w:r w:rsidRPr="00DB6FD4">
              <w:rPr>
                <w:color w:val="000000"/>
              </w:rPr>
              <w:t>ул</w:t>
            </w:r>
            <w:proofErr w:type="spellEnd"/>
            <w:proofErr w:type="gramStart"/>
            <w:r w:rsidRPr="00DB6FD4">
              <w:rPr>
                <w:color w:val="000000"/>
              </w:rPr>
              <w:t xml:space="preserve"> .</w:t>
            </w:r>
            <w:proofErr w:type="gramEnd"/>
            <w:r w:rsidRPr="00DB6FD4">
              <w:rPr>
                <w:color w:val="000000"/>
              </w:rPr>
              <w:t>Лесная,17</w:t>
            </w: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D264E4">
            <w:pPr>
              <w:jc w:val="center"/>
              <w:rPr>
                <w:color w:val="000000"/>
              </w:rPr>
            </w:pPr>
          </w:p>
          <w:p w:rsidR="00ED29CE" w:rsidRPr="00DB6FD4" w:rsidRDefault="00ED29CE" w:rsidP="00ED29CE">
            <w:pPr>
              <w:jc w:val="both"/>
            </w:pPr>
            <w:r w:rsidRPr="00DB6FD4">
              <w:t xml:space="preserve">Центральный офис: </w:t>
            </w:r>
          </w:p>
          <w:p w:rsidR="00ED29CE" w:rsidRPr="00DB6FD4" w:rsidRDefault="00ED29CE" w:rsidP="00ED29C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</w:pPr>
          </w:p>
          <w:p w:rsidR="00ED29CE" w:rsidRPr="00DB6FD4" w:rsidRDefault="00ED29CE" w:rsidP="00ED29C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B6FD4">
              <w:t>Свободненская</w:t>
            </w:r>
            <w:proofErr w:type="spellEnd"/>
            <w:r w:rsidRPr="00DB6FD4">
              <w:t xml:space="preserve"> автошкола </w:t>
            </w:r>
            <w:r w:rsidRPr="00DB6FD4">
              <w:rPr>
                <w:color w:val="000000"/>
              </w:rPr>
              <w:t>ДОСААФ РОССИИ</w:t>
            </w:r>
          </w:p>
          <w:p w:rsidR="001E4FAF" w:rsidRPr="00DB6FD4" w:rsidRDefault="00ED29CE" w:rsidP="00DB6FD4">
            <w:pPr>
              <w:jc w:val="both"/>
            </w:pPr>
            <w:r w:rsidRPr="00DB6FD4">
              <w:lastRenderedPageBreak/>
              <w:t>г</w:t>
            </w:r>
            <w:proofErr w:type="gramStart"/>
            <w:r w:rsidRPr="00DB6FD4">
              <w:t>.С</w:t>
            </w:r>
            <w:proofErr w:type="gramEnd"/>
            <w:r w:rsidRPr="00DB6FD4">
              <w:t>вободный, ул.50 лет Октября, 31, 3 этаж, актовый зал</w:t>
            </w:r>
          </w:p>
          <w:p w:rsidR="001E4FAF" w:rsidRPr="00DB6FD4" w:rsidRDefault="001E4FAF" w:rsidP="005C129F"/>
        </w:tc>
        <w:tc>
          <w:tcPr>
            <w:tcW w:w="4397" w:type="dxa"/>
          </w:tcPr>
          <w:p w:rsidR="00801EDD" w:rsidRPr="00DB6FD4" w:rsidRDefault="00801EDD" w:rsidP="00901B64">
            <w:pPr>
              <w:pStyle w:val="a9"/>
              <w:numPr>
                <w:ilvl w:val="0"/>
                <w:numId w:val="8"/>
              </w:numPr>
              <w:ind w:left="0" w:hanging="108"/>
              <w:jc w:val="both"/>
              <w:rPr>
                <w:color w:val="000000"/>
              </w:rPr>
            </w:pPr>
            <w:proofErr w:type="gramStart"/>
            <w:r w:rsidRPr="00DB6FD4">
              <w:rPr>
                <w:color w:val="000000"/>
              </w:rPr>
              <w:lastRenderedPageBreak/>
              <w:t>Ошибки</w:t>
            </w:r>
            <w:proofErr w:type="gramEnd"/>
            <w:r w:rsidRPr="00DB6FD4">
              <w:rPr>
                <w:color w:val="000000"/>
              </w:rPr>
              <w:t xml:space="preserve"> допущенные при заполнении НБО.</w:t>
            </w:r>
          </w:p>
          <w:p w:rsidR="00801EDD" w:rsidRPr="00DB6FD4" w:rsidRDefault="00801EDD" w:rsidP="00901B64">
            <w:pPr>
              <w:pStyle w:val="a9"/>
              <w:numPr>
                <w:ilvl w:val="0"/>
                <w:numId w:val="8"/>
              </w:numPr>
              <w:ind w:left="0" w:right="125" w:firstLine="0"/>
              <w:jc w:val="both"/>
            </w:pPr>
            <w:r w:rsidRPr="00DB6FD4">
              <w:t>Страховые взносы. Ошибки, выявленные в ходе камеральных проверок по заполнению расчетов.</w:t>
            </w:r>
          </w:p>
          <w:p w:rsidR="00901B64" w:rsidRPr="00DB6FD4" w:rsidRDefault="00901B64" w:rsidP="00901B64">
            <w:pPr>
              <w:pStyle w:val="a9"/>
              <w:numPr>
                <w:ilvl w:val="0"/>
                <w:numId w:val="8"/>
              </w:numPr>
              <w:ind w:left="351" w:right="125"/>
              <w:jc w:val="both"/>
            </w:pPr>
            <w:proofErr w:type="spellStart"/>
            <w:r w:rsidRPr="00DB6FD4">
              <w:t>Спецрежимы</w:t>
            </w:r>
            <w:proofErr w:type="spellEnd"/>
            <w:r w:rsidRPr="00DB6FD4">
              <w:t>.</w:t>
            </w:r>
          </w:p>
          <w:p w:rsidR="00801EDD" w:rsidRPr="00DB6FD4" w:rsidRDefault="00801EDD" w:rsidP="00901B64">
            <w:pPr>
              <w:pStyle w:val="a9"/>
              <w:numPr>
                <w:ilvl w:val="0"/>
                <w:numId w:val="8"/>
              </w:numPr>
              <w:ind w:left="0" w:right="125" w:firstLine="33"/>
              <w:jc w:val="both"/>
            </w:pPr>
            <w:r w:rsidRPr="00DB6FD4">
              <w:t>Услуги, предоставляемые МФЦ.</w:t>
            </w:r>
          </w:p>
          <w:p w:rsidR="00801EDD" w:rsidRPr="00DB6FD4" w:rsidRDefault="00801EDD" w:rsidP="00801EDD">
            <w:pPr>
              <w:ind w:left="785" w:right="125"/>
              <w:jc w:val="both"/>
            </w:pPr>
          </w:p>
          <w:p w:rsidR="00801EDD" w:rsidRPr="00DB6FD4" w:rsidRDefault="00801EDD" w:rsidP="00801EDD">
            <w:pPr>
              <w:pStyle w:val="a9"/>
              <w:numPr>
                <w:ilvl w:val="0"/>
                <w:numId w:val="8"/>
              </w:numPr>
              <w:ind w:left="351" w:right="125"/>
              <w:jc w:val="both"/>
            </w:pPr>
            <w:r w:rsidRPr="00DB6FD4">
              <w:t>Порядок оформления доверенности</w:t>
            </w:r>
            <w:r w:rsidR="00901B64" w:rsidRPr="00DB6FD4">
              <w:t>.</w:t>
            </w:r>
          </w:p>
          <w:p w:rsidR="00801EDD" w:rsidRPr="00DB6FD4" w:rsidRDefault="00901B64" w:rsidP="00901B64">
            <w:pPr>
              <w:pStyle w:val="a9"/>
              <w:numPr>
                <w:ilvl w:val="0"/>
                <w:numId w:val="8"/>
              </w:numPr>
              <w:ind w:left="33" w:right="125" w:hanging="141"/>
              <w:jc w:val="both"/>
            </w:pPr>
            <w:r w:rsidRPr="00DB6FD4">
              <w:t>А</w:t>
            </w:r>
            <w:r w:rsidR="00801EDD" w:rsidRPr="00DB6FD4">
              <w:t>ктуальные вопросы применения ККТ</w:t>
            </w:r>
            <w:proofErr w:type="gramStart"/>
            <w:r w:rsidR="00801EDD" w:rsidRPr="00DB6FD4">
              <w:t xml:space="preserve"> .</w:t>
            </w:r>
            <w:proofErr w:type="gramEnd"/>
            <w:r w:rsidR="00801EDD" w:rsidRPr="00DB6FD4">
              <w:t xml:space="preserve"> Вычет по ККТ.</w:t>
            </w:r>
          </w:p>
          <w:p w:rsidR="00801EDD" w:rsidRPr="00DB6FD4" w:rsidRDefault="00801EDD" w:rsidP="00901B64">
            <w:pPr>
              <w:pStyle w:val="a9"/>
              <w:numPr>
                <w:ilvl w:val="0"/>
                <w:numId w:val="8"/>
              </w:numPr>
              <w:ind w:left="33" w:right="125" w:hanging="142"/>
              <w:jc w:val="both"/>
            </w:pPr>
            <w:r w:rsidRPr="00DB6FD4">
              <w:t>Ошибки заполнения платежных поручений.</w:t>
            </w:r>
          </w:p>
          <w:p w:rsidR="00801EDD" w:rsidRPr="00DB6FD4" w:rsidRDefault="00801EDD" w:rsidP="00901B64">
            <w:pPr>
              <w:pStyle w:val="a9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" w:hanging="108"/>
              <w:jc w:val="both"/>
            </w:pPr>
            <w:r w:rsidRPr="00DB6FD4"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801EDD" w:rsidRPr="00DB6FD4" w:rsidRDefault="00801EDD" w:rsidP="00901B64">
            <w:pPr>
              <w:pStyle w:val="a9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" w:firstLine="142"/>
              <w:jc w:val="both"/>
            </w:pPr>
            <w:r w:rsidRPr="00DB6FD4">
              <w:t>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801EDD" w:rsidRPr="00DB6FD4" w:rsidRDefault="00801EDD" w:rsidP="00901B64">
            <w:pPr>
              <w:pStyle w:val="a9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" w:hanging="184"/>
              <w:jc w:val="both"/>
            </w:pPr>
            <w:r w:rsidRPr="00DB6FD4">
              <w:t>Привлечение налогоплательщиков к представлению отчетности в электронном виде, в том числе через Сайт ФНС.</w:t>
            </w:r>
          </w:p>
          <w:p w:rsidR="00801EDD" w:rsidRPr="00DB6FD4" w:rsidRDefault="00801EDD" w:rsidP="00901B64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DB6FD4">
              <w:t>11.Государственная регистрация ЮЛ и ИП в электронном виде.</w:t>
            </w:r>
          </w:p>
          <w:p w:rsidR="00801EDD" w:rsidRPr="00DB6FD4" w:rsidRDefault="00801EDD" w:rsidP="00901B64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33"/>
              <w:jc w:val="both"/>
            </w:pPr>
            <w:r w:rsidRPr="00DB6FD4">
              <w:t>Банкротство</w:t>
            </w:r>
            <w:r w:rsidR="00901B64" w:rsidRPr="00DB6FD4">
              <w:t xml:space="preserve">, </w:t>
            </w:r>
            <w:proofErr w:type="gramStart"/>
            <w:r w:rsidR="00901B64" w:rsidRPr="00DB6FD4">
              <w:t>субсидиарная</w:t>
            </w:r>
            <w:proofErr w:type="gramEnd"/>
            <w:r w:rsidR="00901B64" w:rsidRPr="00DB6FD4">
              <w:t xml:space="preserve"> </w:t>
            </w:r>
            <w:proofErr w:type="spellStart"/>
            <w:r w:rsidR="00901B64" w:rsidRPr="00DB6FD4">
              <w:t>ответсвенность</w:t>
            </w:r>
            <w:proofErr w:type="spellEnd"/>
          </w:p>
          <w:p w:rsidR="00901B64" w:rsidRPr="00DB6FD4" w:rsidRDefault="00901B64" w:rsidP="00901B64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" w:hanging="142"/>
              <w:jc w:val="both"/>
            </w:pPr>
            <w:r w:rsidRPr="00DB6FD4">
              <w:t>Порядок приостановления операций по счетам.</w:t>
            </w:r>
          </w:p>
          <w:p w:rsidR="00901B64" w:rsidRPr="00DB6FD4" w:rsidRDefault="00901B64" w:rsidP="00E275CA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" w:hanging="141"/>
              <w:jc w:val="both"/>
            </w:pPr>
            <w:r w:rsidRPr="00DB6FD4">
              <w:t xml:space="preserve">Имущественные налоги, уплата </w:t>
            </w:r>
            <w:r w:rsidRPr="00DB6FD4">
              <w:lastRenderedPageBreak/>
              <w:t>задолженности.</w:t>
            </w:r>
          </w:p>
          <w:p w:rsidR="00B070B8" w:rsidRPr="00DB6FD4" w:rsidRDefault="00B070B8" w:rsidP="005C129F"/>
          <w:p w:rsidR="00901B64" w:rsidRPr="00DB6FD4" w:rsidRDefault="00901B64" w:rsidP="005C129F"/>
          <w:p w:rsidR="00901B64" w:rsidRPr="00DB6FD4" w:rsidRDefault="00901B64" w:rsidP="005C129F"/>
          <w:p w:rsidR="00901B64" w:rsidRPr="00DB6FD4" w:rsidRDefault="00590947" w:rsidP="00E275CA">
            <w:pPr>
              <w:pStyle w:val="a9"/>
              <w:ind w:left="33" w:right="125"/>
              <w:jc w:val="both"/>
              <w:rPr>
                <w:color w:val="000000"/>
              </w:rPr>
            </w:pPr>
            <w:r w:rsidRPr="00DB6FD4">
              <w:rPr>
                <w:color w:val="000000"/>
              </w:rPr>
              <w:t xml:space="preserve">1. </w:t>
            </w:r>
            <w:proofErr w:type="gramStart"/>
            <w:r w:rsidR="00901B64" w:rsidRPr="00DB6FD4">
              <w:rPr>
                <w:color w:val="000000"/>
              </w:rPr>
              <w:t>Ошибки</w:t>
            </w:r>
            <w:proofErr w:type="gramEnd"/>
            <w:r w:rsidR="00901B64" w:rsidRPr="00DB6FD4">
              <w:rPr>
                <w:color w:val="000000"/>
              </w:rPr>
              <w:t xml:space="preserve"> допущенные при заполнении НБО.</w:t>
            </w:r>
          </w:p>
          <w:p w:rsidR="00901B64" w:rsidRPr="00DB6FD4" w:rsidRDefault="00901B64" w:rsidP="00E275CA">
            <w:pPr>
              <w:pStyle w:val="a9"/>
              <w:numPr>
                <w:ilvl w:val="0"/>
                <w:numId w:val="15"/>
              </w:numPr>
              <w:ind w:left="317" w:right="125"/>
              <w:jc w:val="both"/>
            </w:pPr>
            <w:r w:rsidRPr="00DB6FD4">
              <w:t>Страховые взносы. Ошибки, выявленные в ходе камеральных проверок по заполнению расчетов.</w:t>
            </w:r>
          </w:p>
          <w:p w:rsidR="00901B64" w:rsidRPr="00DB6FD4" w:rsidRDefault="00901B64" w:rsidP="00E275CA">
            <w:pPr>
              <w:pStyle w:val="a9"/>
              <w:numPr>
                <w:ilvl w:val="0"/>
                <w:numId w:val="15"/>
              </w:numPr>
              <w:ind w:right="125" w:hanging="569"/>
              <w:jc w:val="both"/>
            </w:pPr>
            <w:proofErr w:type="spellStart"/>
            <w:r w:rsidRPr="00DB6FD4">
              <w:t>Спецрежимы</w:t>
            </w:r>
            <w:proofErr w:type="spellEnd"/>
            <w:r w:rsidRPr="00DB6FD4">
              <w:t>.</w:t>
            </w:r>
          </w:p>
          <w:p w:rsidR="00901B64" w:rsidRPr="00DB6FD4" w:rsidRDefault="00901B64" w:rsidP="00E275CA">
            <w:pPr>
              <w:pStyle w:val="a9"/>
              <w:numPr>
                <w:ilvl w:val="0"/>
                <w:numId w:val="15"/>
              </w:numPr>
              <w:ind w:left="351" w:right="125"/>
              <w:jc w:val="both"/>
            </w:pPr>
            <w:r w:rsidRPr="00DB6FD4">
              <w:t>Услуги, предоставляемые МФЦ.</w:t>
            </w:r>
          </w:p>
          <w:p w:rsidR="00901B64" w:rsidRPr="00DB6FD4" w:rsidRDefault="00901B64" w:rsidP="00901B64">
            <w:pPr>
              <w:ind w:left="785" w:right="125"/>
              <w:jc w:val="both"/>
            </w:pPr>
          </w:p>
          <w:p w:rsidR="00901B64" w:rsidRPr="00DB6FD4" w:rsidRDefault="00901B64" w:rsidP="00E275CA">
            <w:pPr>
              <w:pStyle w:val="a9"/>
              <w:numPr>
                <w:ilvl w:val="0"/>
                <w:numId w:val="15"/>
              </w:numPr>
              <w:ind w:left="351" w:right="125"/>
              <w:jc w:val="both"/>
            </w:pPr>
            <w:r w:rsidRPr="00DB6FD4">
              <w:t>Порядок оформления доверенности.</w:t>
            </w:r>
          </w:p>
          <w:p w:rsidR="00901B64" w:rsidRPr="00DB6FD4" w:rsidRDefault="00901B64" w:rsidP="00E275CA">
            <w:pPr>
              <w:pStyle w:val="a9"/>
              <w:numPr>
                <w:ilvl w:val="0"/>
                <w:numId w:val="15"/>
              </w:numPr>
              <w:ind w:left="67" w:right="125" w:firstLine="284"/>
              <w:jc w:val="both"/>
            </w:pPr>
            <w:r w:rsidRPr="00DB6FD4">
              <w:t>Актуальные вопросы применения ККТ</w:t>
            </w:r>
            <w:proofErr w:type="gramStart"/>
            <w:r w:rsidRPr="00DB6FD4">
              <w:t xml:space="preserve"> .</w:t>
            </w:r>
            <w:proofErr w:type="gramEnd"/>
            <w:r w:rsidRPr="00DB6FD4">
              <w:t xml:space="preserve"> Вычет по ККТ.</w:t>
            </w:r>
          </w:p>
          <w:p w:rsidR="00901B64" w:rsidRPr="00DB6FD4" w:rsidRDefault="00901B64" w:rsidP="00E275CA">
            <w:pPr>
              <w:pStyle w:val="a9"/>
              <w:numPr>
                <w:ilvl w:val="0"/>
                <w:numId w:val="15"/>
              </w:numPr>
              <w:ind w:left="351" w:right="125"/>
              <w:jc w:val="both"/>
            </w:pPr>
            <w:r w:rsidRPr="00DB6FD4">
              <w:t>Ошибки заполнения платежных поручений.</w:t>
            </w:r>
          </w:p>
          <w:p w:rsidR="00901B64" w:rsidRPr="00DB6FD4" w:rsidRDefault="00901B64" w:rsidP="00E275CA">
            <w:pPr>
              <w:pStyle w:val="a9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3" w:firstLine="34"/>
              <w:jc w:val="both"/>
            </w:pPr>
            <w:r w:rsidRPr="00DB6FD4"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901B64" w:rsidRPr="00DB6FD4" w:rsidRDefault="00901B64" w:rsidP="00E275CA">
            <w:pPr>
              <w:pStyle w:val="a9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67" w:firstLine="142"/>
              <w:jc w:val="both"/>
            </w:pPr>
            <w:r w:rsidRPr="00DB6FD4">
              <w:t>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901B64" w:rsidRPr="00DB6FD4" w:rsidRDefault="00901B64" w:rsidP="00E275CA">
            <w:pPr>
              <w:pStyle w:val="a9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09"/>
              <w:jc w:val="both"/>
            </w:pPr>
            <w:r w:rsidRPr="00DB6FD4">
              <w:t>Привлечение налогоплательщиков к представлению отчетности в электронном виде, в том числе через Сайт ФНС.</w:t>
            </w:r>
          </w:p>
          <w:p w:rsidR="00901B64" w:rsidRPr="00DB6FD4" w:rsidRDefault="00901B64" w:rsidP="00395F85">
            <w:pPr>
              <w:widowControl w:val="0"/>
              <w:autoSpaceDE w:val="0"/>
              <w:autoSpaceDN w:val="0"/>
              <w:adjustRightInd w:val="0"/>
              <w:ind w:hanging="151"/>
              <w:jc w:val="both"/>
            </w:pPr>
            <w:r w:rsidRPr="00DB6FD4">
              <w:t>11.Государственная регистрация ЮЛ и ИП в электронном виде.</w:t>
            </w:r>
          </w:p>
          <w:p w:rsidR="00901B64" w:rsidRPr="00DB6FD4" w:rsidRDefault="00E275CA" w:rsidP="00E275CA">
            <w:pPr>
              <w:pStyle w:val="a9"/>
              <w:widowControl w:val="0"/>
              <w:autoSpaceDE w:val="0"/>
              <w:autoSpaceDN w:val="0"/>
              <w:adjustRightInd w:val="0"/>
              <w:ind w:left="251" w:hanging="142"/>
              <w:jc w:val="both"/>
            </w:pPr>
            <w:r w:rsidRPr="00DB6FD4">
              <w:t>12.</w:t>
            </w:r>
            <w:r w:rsidR="00901B64" w:rsidRPr="00DB6FD4">
              <w:t xml:space="preserve">Банкротство, </w:t>
            </w:r>
            <w:proofErr w:type="gramStart"/>
            <w:r w:rsidR="00901B64" w:rsidRPr="00DB6FD4">
              <w:t>субсидиарная</w:t>
            </w:r>
            <w:proofErr w:type="gramEnd"/>
            <w:r w:rsidR="00901B64" w:rsidRPr="00DB6FD4">
              <w:t xml:space="preserve"> </w:t>
            </w:r>
            <w:proofErr w:type="spellStart"/>
            <w:r w:rsidR="00901B64" w:rsidRPr="00DB6FD4">
              <w:t>ответсвенность</w:t>
            </w:r>
            <w:proofErr w:type="spellEnd"/>
          </w:p>
          <w:p w:rsidR="00901B64" w:rsidRPr="00DB6FD4" w:rsidRDefault="00901B64" w:rsidP="00395F85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hanging="24"/>
              <w:jc w:val="both"/>
            </w:pPr>
            <w:r w:rsidRPr="00DB6FD4">
              <w:t>Порядок приостановления операций по счетам.</w:t>
            </w:r>
          </w:p>
          <w:p w:rsidR="00901B64" w:rsidRPr="00DB6FD4" w:rsidRDefault="00901B64" w:rsidP="00395F85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8" w:hanging="142"/>
              <w:jc w:val="both"/>
            </w:pPr>
            <w:r w:rsidRPr="00DB6FD4">
              <w:t>Имущественные налоги, уплата задолженности.</w:t>
            </w:r>
          </w:p>
          <w:p w:rsidR="00D264E4" w:rsidRPr="00DB6FD4" w:rsidRDefault="00D264E4" w:rsidP="001E4FA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1B64" w:rsidRPr="00DB6FD4" w:rsidRDefault="00901B64" w:rsidP="00DB6FD4">
            <w:pPr>
              <w:pStyle w:val="a9"/>
              <w:numPr>
                <w:ilvl w:val="0"/>
                <w:numId w:val="17"/>
              </w:numPr>
              <w:ind w:left="260" w:right="125"/>
              <w:jc w:val="both"/>
              <w:rPr>
                <w:color w:val="000000"/>
              </w:rPr>
            </w:pPr>
            <w:proofErr w:type="gramStart"/>
            <w:r w:rsidRPr="00DB6FD4">
              <w:rPr>
                <w:color w:val="000000"/>
              </w:rPr>
              <w:t>Ошибки</w:t>
            </w:r>
            <w:proofErr w:type="gramEnd"/>
            <w:r w:rsidRPr="00DB6FD4">
              <w:rPr>
                <w:color w:val="000000"/>
              </w:rPr>
              <w:t xml:space="preserve"> допущенные при заполнении НБО.</w:t>
            </w:r>
          </w:p>
          <w:p w:rsidR="00901B64" w:rsidRPr="00DB6FD4" w:rsidRDefault="00901B64" w:rsidP="00DB6FD4">
            <w:pPr>
              <w:pStyle w:val="a9"/>
              <w:numPr>
                <w:ilvl w:val="0"/>
                <w:numId w:val="17"/>
              </w:numPr>
              <w:ind w:left="0" w:right="125" w:firstLine="0"/>
              <w:jc w:val="both"/>
            </w:pPr>
            <w:r w:rsidRPr="00DB6FD4">
              <w:lastRenderedPageBreak/>
              <w:t>Страховые взносы. Ошибки, выявленные в ходе камеральных проверок по заполнению расчетов.</w:t>
            </w:r>
          </w:p>
          <w:p w:rsidR="00901B64" w:rsidRPr="00DB6FD4" w:rsidRDefault="00901B64" w:rsidP="00395F85">
            <w:pPr>
              <w:pStyle w:val="a9"/>
              <w:numPr>
                <w:ilvl w:val="0"/>
                <w:numId w:val="17"/>
              </w:numPr>
              <w:ind w:left="351" w:right="125"/>
              <w:jc w:val="both"/>
            </w:pPr>
            <w:proofErr w:type="spellStart"/>
            <w:r w:rsidRPr="00DB6FD4">
              <w:t>Спецрежимы</w:t>
            </w:r>
            <w:proofErr w:type="spellEnd"/>
            <w:r w:rsidRPr="00DB6FD4">
              <w:t>.</w:t>
            </w:r>
          </w:p>
          <w:p w:rsidR="00901B64" w:rsidRPr="00DB6FD4" w:rsidRDefault="00901B64" w:rsidP="00395F85">
            <w:pPr>
              <w:pStyle w:val="a9"/>
              <w:numPr>
                <w:ilvl w:val="0"/>
                <w:numId w:val="17"/>
              </w:numPr>
              <w:ind w:left="351" w:right="125"/>
              <w:jc w:val="both"/>
            </w:pPr>
            <w:r w:rsidRPr="00DB6FD4">
              <w:t>Услуги, предоставляемые МФЦ.</w:t>
            </w:r>
          </w:p>
          <w:p w:rsidR="00901B64" w:rsidRPr="00DB6FD4" w:rsidRDefault="00901B64" w:rsidP="00901B64">
            <w:pPr>
              <w:ind w:left="785" w:right="125"/>
              <w:jc w:val="both"/>
            </w:pPr>
          </w:p>
          <w:p w:rsidR="00901B64" w:rsidRPr="00DB6FD4" w:rsidRDefault="00901B64" w:rsidP="00395F85">
            <w:pPr>
              <w:pStyle w:val="a9"/>
              <w:numPr>
                <w:ilvl w:val="0"/>
                <w:numId w:val="17"/>
              </w:numPr>
              <w:ind w:left="351" w:right="125"/>
              <w:jc w:val="both"/>
            </w:pPr>
            <w:r w:rsidRPr="00DB6FD4">
              <w:t>Порядок оформления доверенности.</w:t>
            </w:r>
          </w:p>
          <w:p w:rsidR="00901B64" w:rsidRPr="00DB6FD4" w:rsidRDefault="00901B64" w:rsidP="00395F85">
            <w:pPr>
              <w:pStyle w:val="a9"/>
              <w:numPr>
                <w:ilvl w:val="0"/>
                <w:numId w:val="17"/>
              </w:numPr>
              <w:ind w:left="67" w:right="125" w:firstLine="284"/>
              <w:jc w:val="both"/>
            </w:pPr>
            <w:r w:rsidRPr="00DB6FD4">
              <w:t>Актуальные вопросы применения ККТ</w:t>
            </w:r>
            <w:proofErr w:type="gramStart"/>
            <w:r w:rsidRPr="00DB6FD4">
              <w:t xml:space="preserve"> .</w:t>
            </w:r>
            <w:proofErr w:type="gramEnd"/>
            <w:r w:rsidRPr="00DB6FD4">
              <w:t xml:space="preserve"> Вычет по ККТ.</w:t>
            </w:r>
          </w:p>
          <w:p w:rsidR="00901B64" w:rsidRPr="00DB6FD4" w:rsidRDefault="00901B64" w:rsidP="00395F85">
            <w:pPr>
              <w:pStyle w:val="a9"/>
              <w:numPr>
                <w:ilvl w:val="0"/>
                <w:numId w:val="17"/>
              </w:numPr>
              <w:ind w:left="351" w:right="125"/>
              <w:jc w:val="both"/>
            </w:pPr>
            <w:r w:rsidRPr="00DB6FD4">
              <w:t>Ошибки заполнения платежных поручений.</w:t>
            </w:r>
          </w:p>
          <w:p w:rsidR="00901B64" w:rsidRPr="00DB6FD4" w:rsidRDefault="00901B64" w:rsidP="00395F85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8" w:hanging="51"/>
              <w:jc w:val="both"/>
            </w:pPr>
            <w:r w:rsidRPr="00DB6FD4"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901B64" w:rsidRPr="00DB6FD4" w:rsidRDefault="00901B64" w:rsidP="00395F85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67" w:firstLine="142"/>
              <w:jc w:val="both"/>
            </w:pPr>
            <w:r w:rsidRPr="00DB6FD4">
              <w:t>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901B64" w:rsidRPr="00DB6FD4" w:rsidRDefault="00901B64" w:rsidP="00DB6FD4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09" w:hanging="209"/>
              <w:jc w:val="both"/>
            </w:pPr>
            <w:r w:rsidRPr="00DB6FD4">
              <w:t>Привлечение налогоплательщиков к представлению отчетности в электронном виде, в том числе через Сайт ФНС.</w:t>
            </w:r>
          </w:p>
          <w:p w:rsidR="00901B64" w:rsidRPr="00DB6FD4" w:rsidRDefault="00DB6FD4" w:rsidP="00395F85">
            <w:pPr>
              <w:widowControl w:val="0"/>
              <w:autoSpaceDE w:val="0"/>
              <w:autoSpaceDN w:val="0"/>
              <w:adjustRightInd w:val="0"/>
              <w:ind w:left="118" w:hanging="269"/>
              <w:jc w:val="both"/>
            </w:pPr>
            <w:r w:rsidRPr="00DB6FD4">
              <w:t xml:space="preserve"> </w:t>
            </w:r>
            <w:r w:rsidR="00901B64" w:rsidRPr="00DB6FD4">
              <w:t>11.Государственная регистрация ЮЛ и ИП в электронном виде.</w:t>
            </w:r>
          </w:p>
          <w:p w:rsidR="00901B64" w:rsidRPr="00DB6FD4" w:rsidRDefault="00395F85" w:rsidP="00395F8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FD4">
              <w:t>12.</w:t>
            </w:r>
            <w:r w:rsidR="00901B64" w:rsidRPr="00DB6FD4">
              <w:t xml:space="preserve">Банкротство, </w:t>
            </w:r>
            <w:proofErr w:type="gramStart"/>
            <w:r w:rsidR="00901B64" w:rsidRPr="00DB6FD4">
              <w:t>субсидиарная</w:t>
            </w:r>
            <w:proofErr w:type="gramEnd"/>
            <w:r w:rsidR="00901B64" w:rsidRPr="00DB6FD4">
              <w:t xml:space="preserve"> </w:t>
            </w:r>
            <w:proofErr w:type="spellStart"/>
            <w:r w:rsidR="00901B64" w:rsidRPr="00DB6FD4">
              <w:t>ответсвенность</w:t>
            </w:r>
            <w:proofErr w:type="spellEnd"/>
          </w:p>
          <w:p w:rsidR="00901B64" w:rsidRPr="00DB6FD4" w:rsidRDefault="00395F85" w:rsidP="00395F85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FD4">
              <w:t>13.</w:t>
            </w:r>
            <w:r w:rsidR="00901B64" w:rsidRPr="00DB6FD4">
              <w:t>Порядок приостановления операций по счетам.</w:t>
            </w:r>
          </w:p>
          <w:p w:rsidR="00901B64" w:rsidRPr="00DB6FD4" w:rsidRDefault="00395F85" w:rsidP="00395F85">
            <w:pPr>
              <w:widowControl w:val="0"/>
              <w:autoSpaceDE w:val="0"/>
              <w:autoSpaceDN w:val="0"/>
              <w:adjustRightInd w:val="0"/>
              <w:ind w:left="209"/>
              <w:jc w:val="both"/>
            </w:pPr>
            <w:r w:rsidRPr="00DB6FD4">
              <w:t>14.</w:t>
            </w:r>
            <w:r w:rsidR="00901B64" w:rsidRPr="00DB6FD4">
              <w:t>Имущественные налоги, уплата задолженности.</w:t>
            </w:r>
          </w:p>
          <w:p w:rsidR="00D264E4" w:rsidRPr="00DB6FD4" w:rsidRDefault="00D264E4" w:rsidP="001E4FA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01B64" w:rsidRPr="00DB6FD4" w:rsidRDefault="00901B64" w:rsidP="001E4FA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29CE" w:rsidRPr="00DB6FD4" w:rsidRDefault="00ED29CE" w:rsidP="00ED29CE">
            <w:pPr>
              <w:ind w:left="139" w:right="125"/>
              <w:jc w:val="both"/>
              <w:rPr>
                <w:color w:val="000000"/>
              </w:rPr>
            </w:pPr>
            <w:r w:rsidRPr="00DB6FD4">
              <w:rPr>
                <w:color w:val="000000"/>
              </w:rPr>
              <w:t>1. Имущественные налоги.</w:t>
            </w:r>
          </w:p>
          <w:p w:rsidR="00ED29CE" w:rsidRPr="00DB6FD4" w:rsidRDefault="00ED29CE" w:rsidP="00ED29CE">
            <w:pPr>
              <w:pStyle w:val="a9"/>
              <w:ind w:left="139" w:right="125"/>
              <w:jc w:val="both"/>
            </w:pPr>
            <w:r w:rsidRPr="00DB6FD4">
              <w:rPr>
                <w:color w:val="000000"/>
              </w:rPr>
              <w:t xml:space="preserve">2  </w:t>
            </w:r>
            <w:r w:rsidRPr="00DB6FD4">
              <w:t>Страховые взносы. Ошибки, выявленные в ходе камеральных проверок по заполнению расчетов.</w:t>
            </w:r>
          </w:p>
          <w:p w:rsidR="00ED29CE" w:rsidRPr="00DB6FD4" w:rsidRDefault="00ED29CE" w:rsidP="003C220C">
            <w:pPr>
              <w:pStyle w:val="a9"/>
              <w:numPr>
                <w:ilvl w:val="0"/>
                <w:numId w:val="18"/>
              </w:numPr>
              <w:ind w:left="-24" w:right="125" w:firstLine="24"/>
              <w:jc w:val="both"/>
            </w:pPr>
            <w:r w:rsidRPr="00DB6FD4">
              <w:t>Услуги, предоставляемые МФЦ.</w:t>
            </w:r>
          </w:p>
          <w:p w:rsidR="00ED29CE" w:rsidRPr="00DB6FD4" w:rsidRDefault="00ED29CE" w:rsidP="00ED29CE">
            <w:pPr>
              <w:ind w:left="785" w:right="125"/>
              <w:jc w:val="both"/>
            </w:pPr>
          </w:p>
          <w:p w:rsidR="00ED29CE" w:rsidRPr="00DB6FD4" w:rsidRDefault="003C220C" w:rsidP="003C220C">
            <w:pPr>
              <w:pStyle w:val="a9"/>
              <w:ind w:left="67" w:right="125"/>
              <w:jc w:val="both"/>
            </w:pPr>
            <w:r w:rsidRPr="00DB6FD4">
              <w:t>4.А</w:t>
            </w:r>
            <w:r w:rsidR="00ED29CE" w:rsidRPr="00DB6FD4">
              <w:t>к</w:t>
            </w:r>
            <w:r w:rsidRPr="00DB6FD4">
              <w:t>туальные вопросы применения ККТ</w:t>
            </w:r>
            <w:r w:rsidR="00ED29CE" w:rsidRPr="00DB6FD4">
              <w:t xml:space="preserve">. </w:t>
            </w:r>
            <w:r w:rsidR="00ED29CE" w:rsidRPr="00DB6FD4">
              <w:lastRenderedPageBreak/>
              <w:t>Вычет по ККТ. Административная отве</w:t>
            </w:r>
            <w:r w:rsidRPr="00DB6FD4">
              <w:t>т</w:t>
            </w:r>
            <w:r w:rsidR="00ED29CE" w:rsidRPr="00DB6FD4">
              <w:t>ственность.</w:t>
            </w:r>
          </w:p>
          <w:p w:rsidR="00ED29CE" w:rsidRPr="00DB6FD4" w:rsidRDefault="00A031F1" w:rsidP="00A031F1">
            <w:pPr>
              <w:pStyle w:val="a9"/>
              <w:ind w:left="118" w:right="125"/>
              <w:jc w:val="both"/>
            </w:pPr>
            <w:r w:rsidRPr="00DB6FD4">
              <w:t>5.</w:t>
            </w:r>
            <w:r w:rsidR="00ED29CE" w:rsidRPr="00DB6FD4">
              <w:t>Ошибки заполнения платежных поручений.</w:t>
            </w:r>
          </w:p>
          <w:p w:rsidR="00ED29CE" w:rsidRPr="00DB6FD4" w:rsidRDefault="00ED29CE" w:rsidP="00A031F1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18" w:firstLine="163"/>
              <w:jc w:val="both"/>
            </w:pPr>
            <w:r w:rsidRPr="00DB6FD4"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ED29CE" w:rsidRPr="00DB6FD4" w:rsidRDefault="00ED29CE" w:rsidP="00A031F1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18" w:firstLine="163"/>
              <w:jc w:val="both"/>
            </w:pPr>
            <w:r w:rsidRPr="00DB6FD4">
              <w:t>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ED29CE" w:rsidRPr="00DB6FD4" w:rsidRDefault="00ED29CE" w:rsidP="00A031F1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09" w:hanging="209"/>
              <w:jc w:val="both"/>
            </w:pPr>
            <w:r w:rsidRPr="00DB6FD4">
              <w:t>Привлечение налогоплательщиков к представлению отчетности в электронном виде, в том числе через Сайт ФНС.</w:t>
            </w:r>
          </w:p>
          <w:p w:rsidR="00ED29CE" w:rsidRPr="00DB6FD4" w:rsidRDefault="00A031F1" w:rsidP="00ED29CE">
            <w:pPr>
              <w:widowControl w:val="0"/>
              <w:autoSpaceDE w:val="0"/>
              <w:autoSpaceDN w:val="0"/>
              <w:adjustRightInd w:val="0"/>
              <w:ind w:left="-2"/>
              <w:jc w:val="both"/>
            </w:pPr>
            <w:r w:rsidRPr="00DB6FD4">
              <w:t>9</w:t>
            </w:r>
            <w:r w:rsidR="00ED29CE" w:rsidRPr="00DB6FD4">
              <w:t>.Государственная регистрация ЮЛ и ИП в электронном виде.</w:t>
            </w:r>
          </w:p>
          <w:p w:rsidR="001E4FAF" w:rsidRPr="00DB6FD4" w:rsidRDefault="00ED29CE" w:rsidP="00DB6FD4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FD4">
              <w:t>1</w:t>
            </w:r>
            <w:r w:rsidR="00A031F1" w:rsidRPr="00DB6FD4">
              <w:t>0</w:t>
            </w:r>
            <w:r w:rsidRPr="00DB6FD4">
              <w:t>.</w:t>
            </w:r>
            <w:r w:rsidR="00A031F1" w:rsidRPr="00DB6FD4">
              <w:t>Ошибки при заполнении по НДС «АСК-НДС».</w:t>
            </w:r>
          </w:p>
        </w:tc>
        <w:tc>
          <w:tcPr>
            <w:tcW w:w="2251" w:type="dxa"/>
          </w:tcPr>
          <w:p w:rsidR="001E4FAF" w:rsidRPr="00DB6FD4" w:rsidRDefault="00901B64" w:rsidP="001E4FAF">
            <w:pPr>
              <w:rPr>
                <w:color w:val="000000"/>
              </w:rPr>
            </w:pPr>
            <w:r w:rsidRPr="00DB6FD4">
              <w:lastRenderedPageBreak/>
              <w:t xml:space="preserve"> </w:t>
            </w:r>
            <w:r w:rsidR="00395F85" w:rsidRPr="00DB6FD4">
              <w:rPr>
                <w:color w:val="000000"/>
              </w:rPr>
              <w:t>Беседина Е.Ю., главный налоговый инспектор отдела учета и работы с налогоплательщиками</w:t>
            </w: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395F85">
            <w:r w:rsidRPr="00DB6FD4">
              <w:rPr>
                <w:color w:val="000000"/>
              </w:rPr>
              <w:t>Голушко Л.Б., главный налоговый инспектор отдела учета и работы с налогоплательщиками</w:t>
            </w: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>
            <w:pPr>
              <w:rPr>
                <w:color w:val="000000"/>
              </w:rPr>
            </w:pPr>
          </w:p>
          <w:p w:rsidR="00395F85" w:rsidRPr="00DB6FD4" w:rsidRDefault="00395F85" w:rsidP="001E4FAF"/>
          <w:p w:rsidR="001E4FAF" w:rsidRPr="00DB6FD4" w:rsidRDefault="001E4FAF" w:rsidP="005C129F"/>
          <w:p w:rsidR="003C220C" w:rsidRPr="00DB6FD4" w:rsidRDefault="003C220C" w:rsidP="005C129F"/>
          <w:p w:rsidR="003C220C" w:rsidRPr="00DB6FD4" w:rsidRDefault="003C220C" w:rsidP="005C129F"/>
          <w:p w:rsidR="003C220C" w:rsidRPr="00DB6FD4" w:rsidRDefault="003C220C" w:rsidP="005C129F"/>
          <w:p w:rsidR="003C220C" w:rsidRPr="00DB6FD4" w:rsidRDefault="003C220C" w:rsidP="005C129F"/>
          <w:p w:rsidR="003C220C" w:rsidRPr="00DB6FD4" w:rsidRDefault="003C220C" w:rsidP="005C129F"/>
          <w:p w:rsidR="003C220C" w:rsidRPr="00DB6FD4" w:rsidRDefault="003C220C" w:rsidP="005C129F"/>
          <w:p w:rsidR="003C220C" w:rsidRPr="00DB6FD4" w:rsidRDefault="003C220C" w:rsidP="005C129F"/>
          <w:p w:rsidR="003C220C" w:rsidRPr="00DB6FD4" w:rsidRDefault="003C220C" w:rsidP="005C129F"/>
          <w:p w:rsidR="003C220C" w:rsidRPr="00DB6FD4" w:rsidRDefault="003C220C" w:rsidP="005C129F"/>
          <w:p w:rsidR="003C220C" w:rsidRPr="00DB6FD4" w:rsidRDefault="003C220C" w:rsidP="005C129F"/>
          <w:p w:rsidR="003C220C" w:rsidRPr="00DB6FD4" w:rsidRDefault="003C220C" w:rsidP="005C129F"/>
          <w:p w:rsidR="003C220C" w:rsidRPr="00DB6FD4" w:rsidRDefault="003C220C" w:rsidP="005C129F"/>
          <w:p w:rsidR="003C220C" w:rsidRPr="00DB6FD4" w:rsidRDefault="003C220C" w:rsidP="005C129F"/>
          <w:p w:rsidR="003C220C" w:rsidRPr="00DB6FD4" w:rsidRDefault="003C220C" w:rsidP="005C129F"/>
          <w:p w:rsidR="003C220C" w:rsidRPr="00DB6FD4" w:rsidRDefault="003C220C" w:rsidP="005C129F"/>
          <w:p w:rsidR="003C220C" w:rsidRPr="00DB6FD4" w:rsidRDefault="003C220C" w:rsidP="005C129F"/>
          <w:p w:rsidR="003C220C" w:rsidRPr="00DB6FD4" w:rsidRDefault="003C220C" w:rsidP="005C129F"/>
          <w:p w:rsidR="00DB6FD4" w:rsidRDefault="00DB6FD4" w:rsidP="003C220C"/>
          <w:p w:rsidR="00DB6FD4" w:rsidRDefault="00DB6FD4" w:rsidP="003C220C"/>
          <w:p w:rsidR="00DB6FD4" w:rsidRDefault="00DB6FD4" w:rsidP="003C220C"/>
          <w:p w:rsidR="00DB6FD4" w:rsidRDefault="00DB6FD4" w:rsidP="003C220C"/>
          <w:p w:rsidR="00DB6FD4" w:rsidRDefault="00DB6FD4" w:rsidP="003C220C"/>
          <w:p w:rsidR="00DB6FD4" w:rsidRDefault="00DB6FD4" w:rsidP="003C220C"/>
          <w:p w:rsidR="00DB6FD4" w:rsidRDefault="00DB6FD4" w:rsidP="003C220C"/>
          <w:p w:rsidR="003C220C" w:rsidRPr="00DB6FD4" w:rsidRDefault="003C220C" w:rsidP="003C220C">
            <w:proofErr w:type="spellStart"/>
            <w:r w:rsidRPr="00DB6FD4">
              <w:t>Бурыкин</w:t>
            </w:r>
            <w:proofErr w:type="spellEnd"/>
            <w:r w:rsidRPr="00DB6FD4">
              <w:t xml:space="preserve"> Д.В.-</w:t>
            </w:r>
          </w:p>
          <w:p w:rsidR="003C220C" w:rsidRPr="00DB6FD4" w:rsidRDefault="003C220C" w:rsidP="003C220C">
            <w:pPr>
              <w:rPr>
                <w:color w:val="000000"/>
              </w:rPr>
            </w:pPr>
            <w:r w:rsidRPr="00DB6FD4">
              <w:t xml:space="preserve">старший </w:t>
            </w:r>
            <w:r w:rsidRPr="00DB6FD4">
              <w:lastRenderedPageBreak/>
              <w:t>государственный налоговый инспектор отдела учета и работы с налогоплательщиками</w:t>
            </w:r>
          </w:p>
          <w:p w:rsidR="003C220C" w:rsidRPr="00DB6FD4" w:rsidRDefault="003C220C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2574A7" w:rsidRPr="00DB6FD4" w:rsidRDefault="002574A7" w:rsidP="005C129F"/>
          <w:p w:rsidR="00DB6FD4" w:rsidRDefault="00DB6FD4" w:rsidP="00DB6FD4">
            <w:pPr>
              <w:rPr>
                <w:color w:val="000000"/>
              </w:rPr>
            </w:pPr>
          </w:p>
          <w:p w:rsidR="00DB6FD4" w:rsidRDefault="00DB6FD4" w:rsidP="00DB6FD4">
            <w:pPr>
              <w:rPr>
                <w:color w:val="000000"/>
              </w:rPr>
            </w:pPr>
          </w:p>
          <w:p w:rsidR="00DB6FD4" w:rsidRDefault="00DB6FD4" w:rsidP="00DB6FD4">
            <w:pPr>
              <w:rPr>
                <w:color w:val="000000"/>
              </w:rPr>
            </w:pPr>
          </w:p>
          <w:p w:rsidR="00DB6FD4" w:rsidRDefault="00DB6FD4" w:rsidP="00DB6FD4">
            <w:pPr>
              <w:rPr>
                <w:color w:val="000000"/>
              </w:rPr>
            </w:pPr>
          </w:p>
          <w:p w:rsidR="00DB6FD4" w:rsidRDefault="00DB6FD4" w:rsidP="00DB6FD4">
            <w:pPr>
              <w:rPr>
                <w:color w:val="000000"/>
              </w:rPr>
            </w:pPr>
          </w:p>
          <w:p w:rsidR="00DB6FD4" w:rsidRDefault="00DB6FD4" w:rsidP="00DB6FD4">
            <w:pPr>
              <w:rPr>
                <w:color w:val="000000"/>
              </w:rPr>
            </w:pPr>
          </w:p>
          <w:p w:rsidR="00DB6FD4" w:rsidRDefault="00DB6FD4" w:rsidP="00DB6FD4">
            <w:pPr>
              <w:rPr>
                <w:color w:val="000000"/>
              </w:rPr>
            </w:pPr>
          </w:p>
          <w:p w:rsidR="00DB6FD4" w:rsidRDefault="00DB6FD4" w:rsidP="00DB6FD4">
            <w:pPr>
              <w:rPr>
                <w:color w:val="000000"/>
              </w:rPr>
            </w:pPr>
          </w:p>
          <w:p w:rsidR="00DB6FD4" w:rsidRDefault="00DB6FD4" w:rsidP="00DB6FD4">
            <w:pPr>
              <w:rPr>
                <w:color w:val="000000"/>
              </w:rPr>
            </w:pPr>
          </w:p>
          <w:p w:rsidR="00DB6FD4" w:rsidRDefault="00DB6FD4" w:rsidP="00DB6FD4">
            <w:pPr>
              <w:rPr>
                <w:color w:val="000000"/>
              </w:rPr>
            </w:pPr>
          </w:p>
          <w:p w:rsidR="00DB6FD4" w:rsidRDefault="00DB6FD4" w:rsidP="00DB6FD4">
            <w:pPr>
              <w:rPr>
                <w:color w:val="000000"/>
              </w:rPr>
            </w:pPr>
          </w:p>
          <w:p w:rsidR="00DB6FD4" w:rsidRDefault="00DB6FD4" w:rsidP="00DB6FD4">
            <w:pPr>
              <w:rPr>
                <w:color w:val="000000"/>
              </w:rPr>
            </w:pPr>
          </w:p>
          <w:p w:rsidR="00DB6FD4" w:rsidRDefault="00DB6FD4" w:rsidP="00DB6FD4">
            <w:pPr>
              <w:rPr>
                <w:color w:val="000000"/>
              </w:rPr>
            </w:pPr>
          </w:p>
          <w:p w:rsidR="00DB6FD4" w:rsidRDefault="00DB6FD4" w:rsidP="00DB6FD4">
            <w:pPr>
              <w:rPr>
                <w:color w:val="000000"/>
              </w:rPr>
            </w:pPr>
          </w:p>
          <w:p w:rsidR="002574A7" w:rsidRPr="00DB6FD4" w:rsidRDefault="002574A7" w:rsidP="00DB6FD4">
            <w:r w:rsidRPr="00DB6FD4">
              <w:rPr>
                <w:color w:val="000000"/>
              </w:rPr>
              <w:t>Беседина Е.Ю., главный налоговый инспектор отдела учета и работы с налогоплательщиками</w:t>
            </w:r>
          </w:p>
        </w:tc>
        <w:tc>
          <w:tcPr>
            <w:tcW w:w="1664" w:type="dxa"/>
          </w:tcPr>
          <w:p w:rsidR="00801EDD" w:rsidRPr="00DB6FD4" w:rsidRDefault="00801EDD" w:rsidP="00801EDD">
            <w:pPr>
              <w:jc w:val="both"/>
              <w:rPr>
                <w:color w:val="000000"/>
              </w:rPr>
            </w:pPr>
            <w:r w:rsidRPr="00DB6FD4">
              <w:rPr>
                <w:color w:val="000000"/>
              </w:rPr>
              <w:lastRenderedPageBreak/>
              <w:t xml:space="preserve">Задания УФНС, </w:t>
            </w:r>
          </w:p>
          <w:p w:rsidR="00801EDD" w:rsidRPr="00DB6FD4" w:rsidRDefault="00801EDD" w:rsidP="00801EDD">
            <w:pPr>
              <w:jc w:val="both"/>
              <w:rPr>
                <w:color w:val="000000"/>
              </w:rPr>
            </w:pPr>
            <w:r w:rsidRPr="00DB6FD4">
              <w:rPr>
                <w:color w:val="000000"/>
              </w:rPr>
              <w:t xml:space="preserve">Вопросы </w:t>
            </w:r>
            <w:proofErr w:type="spellStart"/>
            <w:r w:rsidRPr="00DB6FD4">
              <w:rPr>
                <w:color w:val="000000"/>
              </w:rPr>
              <w:t>налого</w:t>
            </w:r>
            <w:proofErr w:type="spellEnd"/>
            <w:r w:rsidRPr="00DB6FD4">
              <w:rPr>
                <w:color w:val="000000"/>
              </w:rPr>
              <w:t>-</w:t>
            </w:r>
          </w:p>
          <w:p w:rsidR="00801EDD" w:rsidRPr="00DB6FD4" w:rsidRDefault="00801EDD" w:rsidP="00801EDD">
            <w:pPr>
              <w:jc w:val="both"/>
              <w:rPr>
                <w:color w:val="000000"/>
              </w:rPr>
            </w:pPr>
            <w:r w:rsidRPr="00DB6FD4">
              <w:rPr>
                <w:color w:val="000000"/>
              </w:rPr>
              <w:t>плательщиков</w:t>
            </w:r>
          </w:p>
          <w:p w:rsidR="00B070B8" w:rsidRPr="00DB6FD4" w:rsidRDefault="00B070B8" w:rsidP="005C129F"/>
          <w:p w:rsidR="00590947" w:rsidRPr="00DB6FD4" w:rsidRDefault="00590947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395F85">
            <w:pPr>
              <w:jc w:val="both"/>
              <w:rPr>
                <w:color w:val="000000"/>
              </w:rPr>
            </w:pPr>
            <w:r w:rsidRPr="00DB6FD4">
              <w:rPr>
                <w:color w:val="000000"/>
              </w:rPr>
              <w:t xml:space="preserve">Задания УФНС, </w:t>
            </w:r>
          </w:p>
          <w:p w:rsidR="00395F85" w:rsidRPr="00DB6FD4" w:rsidRDefault="00395F85" w:rsidP="00395F85">
            <w:pPr>
              <w:jc w:val="both"/>
              <w:rPr>
                <w:color w:val="000000"/>
              </w:rPr>
            </w:pPr>
            <w:r w:rsidRPr="00DB6FD4">
              <w:rPr>
                <w:color w:val="000000"/>
              </w:rPr>
              <w:t xml:space="preserve">Вопросы </w:t>
            </w:r>
            <w:proofErr w:type="spellStart"/>
            <w:r w:rsidRPr="00DB6FD4">
              <w:rPr>
                <w:color w:val="000000"/>
              </w:rPr>
              <w:t>налого</w:t>
            </w:r>
            <w:proofErr w:type="spellEnd"/>
            <w:r w:rsidRPr="00DB6FD4">
              <w:rPr>
                <w:color w:val="000000"/>
              </w:rPr>
              <w:t>-</w:t>
            </w:r>
          </w:p>
          <w:p w:rsidR="00395F85" w:rsidRPr="00DB6FD4" w:rsidRDefault="00395F85" w:rsidP="00395F85">
            <w:pPr>
              <w:jc w:val="both"/>
              <w:rPr>
                <w:color w:val="000000"/>
              </w:rPr>
            </w:pPr>
            <w:r w:rsidRPr="00DB6FD4">
              <w:rPr>
                <w:color w:val="000000"/>
              </w:rPr>
              <w:t>плательщиков</w:t>
            </w:r>
          </w:p>
          <w:p w:rsidR="00395F85" w:rsidRPr="00DB6FD4" w:rsidRDefault="00395F85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Default="00590947" w:rsidP="005C129F"/>
          <w:p w:rsidR="00DB6FD4" w:rsidRDefault="00DB6FD4" w:rsidP="005C129F"/>
          <w:p w:rsidR="00DB6FD4" w:rsidRDefault="00DB6FD4" w:rsidP="005C129F"/>
          <w:p w:rsidR="00DB6FD4" w:rsidRPr="00DB6FD4" w:rsidRDefault="00DB6FD4" w:rsidP="005C129F"/>
          <w:p w:rsidR="00590947" w:rsidRPr="00DB6FD4" w:rsidRDefault="00590947" w:rsidP="00590947">
            <w:pPr>
              <w:jc w:val="both"/>
              <w:rPr>
                <w:color w:val="000000"/>
              </w:rPr>
            </w:pPr>
            <w:r w:rsidRPr="00DB6FD4">
              <w:rPr>
                <w:color w:val="000000"/>
              </w:rPr>
              <w:t xml:space="preserve">Задания УФНС, </w:t>
            </w:r>
          </w:p>
          <w:p w:rsidR="00590947" w:rsidRPr="00DB6FD4" w:rsidRDefault="00590947" w:rsidP="00590947">
            <w:pPr>
              <w:jc w:val="both"/>
              <w:rPr>
                <w:color w:val="000000"/>
              </w:rPr>
            </w:pPr>
            <w:r w:rsidRPr="00DB6FD4">
              <w:rPr>
                <w:color w:val="000000"/>
              </w:rPr>
              <w:lastRenderedPageBreak/>
              <w:t xml:space="preserve">Вопросы </w:t>
            </w:r>
            <w:proofErr w:type="spellStart"/>
            <w:r w:rsidRPr="00DB6FD4">
              <w:rPr>
                <w:color w:val="000000"/>
              </w:rPr>
              <w:t>налого</w:t>
            </w:r>
            <w:proofErr w:type="spellEnd"/>
            <w:r w:rsidRPr="00DB6FD4">
              <w:rPr>
                <w:color w:val="000000"/>
              </w:rPr>
              <w:t>-</w:t>
            </w:r>
          </w:p>
          <w:p w:rsidR="00590947" w:rsidRPr="00DB6FD4" w:rsidRDefault="002574A7" w:rsidP="00590947">
            <w:pPr>
              <w:jc w:val="both"/>
              <w:rPr>
                <w:color w:val="000000"/>
              </w:rPr>
            </w:pPr>
            <w:r w:rsidRPr="00DB6FD4">
              <w:rPr>
                <w:color w:val="000000"/>
              </w:rPr>
              <w:t>п</w:t>
            </w:r>
            <w:r w:rsidR="00590947" w:rsidRPr="00DB6FD4">
              <w:rPr>
                <w:color w:val="000000"/>
              </w:rPr>
              <w:t>лательщиков</w:t>
            </w:r>
          </w:p>
          <w:p w:rsidR="00ED29CE" w:rsidRPr="00DB6FD4" w:rsidRDefault="00ED29CE" w:rsidP="00590947">
            <w:pPr>
              <w:jc w:val="both"/>
              <w:rPr>
                <w:color w:val="000000"/>
              </w:rPr>
            </w:pPr>
          </w:p>
          <w:p w:rsidR="00ED29CE" w:rsidRPr="00DB6FD4" w:rsidRDefault="00ED29CE" w:rsidP="00590947">
            <w:pPr>
              <w:jc w:val="both"/>
              <w:rPr>
                <w:color w:val="000000"/>
              </w:rPr>
            </w:pPr>
          </w:p>
          <w:p w:rsidR="00ED29CE" w:rsidRPr="00DB6FD4" w:rsidRDefault="00ED29CE" w:rsidP="00590947">
            <w:pPr>
              <w:jc w:val="both"/>
              <w:rPr>
                <w:color w:val="000000"/>
              </w:rPr>
            </w:pPr>
          </w:p>
          <w:p w:rsidR="00ED29CE" w:rsidRPr="00DB6FD4" w:rsidRDefault="00ED29CE" w:rsidP="00590947">
            <w:pPr>
              <w:jc w:val="both"/>
              <w:rPr>
                <w:color w:val="000000"/>
              </w:rPr>
            </w:pPr>
          </w:p>
          <w:p w:rsidR="00ED29CE" w:rsidRPr="00DB6FD4" w:rsidRDefault="00ED29CE" w:rsidP="00590947">
            <w:pPr>
              <w:jc w:val="both"/>
              <w:rPr>
                <w:color w:val="000000"/>
              </w:rPr>
            </w:pPr>
          </w:p>
          <w:p w:rsidR="00ED29CE" w:rsidRPr="00DB6FD4" w:rsidRDefault="00ED29CE" w:rsidP="00590947">
            <w:pPr>
              <w:jc w:val="both"/>
              <w:rPr>
                <w:color w:val="000000"/>
              </w:rPr>
            </w:pPr>
          </w:p>
          <w:p w:rsidR="00ED29CE" w:rsidRPr="00DB6FD4" w:rsidRDefault="00ED29CE" w:rsidP="00590947">
            <w:pPr>
              <w:jc w:val="both"/>
              <w:rPr>
                <w:color w:val="000000"/>
              </w:rPr>
            </w:pPr>
          </w:p>
          <w:p w:rsidR="00ED29CE" w:rsidRPr="00DB6FD4" w:rsidRDefault="00ED29CE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2574A7" w:rsidRPr="00DB6FD4" w:rsidRDefault="002574A7" w:rsidP="00590947">
            <w:pPr>
              <w:jc w:val="both"/>
              <w:rPr>
                <w:color w:val="000000"/>
              </w:rPr>
            </w:pPr>
          </w:p>
          <w:p w:rsidR="00DB6FD4" w:rsidRDefault="00DB6FD4" w:rsidP="002574A7">
            <w:pPr>
              <w:jc w:val="both"/>
              <w:rPr>
                <w:color w:val="000000"/>
              </w:rPr>
            </w:pPr>
          </w:p>
          <w:p w:rsidR="00DB6FD4" w:rsidRDefault="00DB6FD4" w:rsidP="002574A7">
            <w:pPr>
              <w:jc w:val="both"/>
              <w:rPr>
                <w:color w:val="000000"/>
              </w:rPr>
            </w:pPr>
          </w:p>
          <w:p w:rsidR="00DB6FD4" w:rsidRDefault="00DB6FD4" w:rsidP="002574A7">
            <w:pPr>
              <w:jc w:val="both"/>
              <w:rPr>
                <w:color w:val="000000"/>
              </w:rPr>
            </w:pPr>
          </w:p>
          <w:p w:rsidR="00DB6FD4" w:rsidRDefault="00DB6FD4" w:rsidP="002574A7">
            <w:pPr>
              <w:jc w:val="both"/>
              <w:rPr>
                <w:color w:val="000000"/>
              </w:rPr>
            </w:pPr>
          </w:p>
          <w:p w:rsidR="00DB6FD4" w:rsidRDefault="00DB6FD4" w:rsidP="002574A7">
            <w:pPr>
              <w:jc w:val="both"/>
              <w:rPr>
                <w:color w:val="000000"/>
              </w:rPr>
            </w:pPr>
          </w:p>
          <w:p w:rsidR="00DB6FD4" w:rsidRDefault="00DB6FD4" w:rsidP="002574A7">
            <w:pPr>
              <w:jc w:val="both"/>
              <w:rPr>
                <w:color w:val="000000"/>
              </w:rPr>
            </w:pPr>
          </w:p>
          <w:p w:rsidR="00DB6FD4" w:rsidRDefault="00DB6FD4" w:rsidP="002574A7">
            <w:pPr>
              <w:jc w:val="both"/>
              <w:rPr>
                <w:color w:val="000000"/>
              </w:rPr>
            </w:pPr>
          </w:p>
          <w:p w:rsidR="002574A7" w:rsidRPr="00DB6FD4" w:rsidRDefault="002574A7" w:rsidP="002574A7">
            <w:pPr>
              <w:jc w:val="both"/>
              <w:rPr>
                <w:color w:val="000000"/>
              </w:rPr>
            </w:pPr>
            <w:r w:rsidRPr="00DB6FD4">
              <w:rPr>
                <w:color w:val="000000"/>
              </w:rPr>
              <w:t xml:space="preserve">Задания УФНС, </w:t>
            </w:r>
          </w:p>
          <w:p w:rsidR="002574A7" w:rsidRPr="00DB6FD4" w:rsidRDefault="002574A7" w:rsidP="002574A7">
            <w:pPr>
              <w:jc w:val="both"/>
              <w:rPr>
                <w:color w:val="000000"/>
              </w:rPr>
            </w:pPr>
            <w:r w:rsidRPr="00DB6FD4">
              <w:rPr>
                <w:color w:val="000000"/>
              </w:rPr>
              <w:t xml:space="preserve">Вопросы </w:t>
            </w:r>
            <w:proofErr w:type="spellStart"/>
            <w:r w:rsidRPr="00DB6FD4">
              <w:rPr>
                <w:color w:val="000000"/>
              </w:rPr>
              <w:t>налого</w:t>
            </w:r>
            <w:proofErr w:type="spellEnd"/>
            <w:r w:rsidRPr="00DB6FD4">
              <w:rPr>
                <w:color w:val="000000"/>
              </w:rPr>
              <w:t>-</w:t>
            </w:r>
          </w:p>
          <w:p w:rsidR="00590947" w:rsidRPr="00DB6FD4" w:rsidRDefault="002574A7" w:rsidP="00DB6FD4">
            <w:pPr>
              <w:jc w:val="both"/>
            </w:pPr>
            <w:r w:rsidRPr="00DB6FD4">
              <w:rPr>
                <w:color w:val="000000"/>
              </w:rPr>
              <w:t>плательщиков</w:t>
            </w:r>
          </w:p>
        </w:tc>
        <w:tc>
          <w:tcPr>
            <w:tcW w:w="1772" w:type="dxa"/>
          </w:tcPr>
          <w:p w:rsidR="00801EDD" w:rsidRPr="00DB6FD4" w:rsidRDefault="00801EDD" w:rsidP="00801EDD">
            <w:pPr>
              <w:jc w:val="center"/>
              <w:rPr>
                <w:color w:val="000000"/>
              </w:rPr>
            </w:pPr>
            <w:r w:rsidRPr="00DB6FD4">
              <w:rPr>
                <w:color w:val="000000"/>
              </w:rPr>
              <w:lastRenderedPageBreak/>
              <w:t>8(416-43)</w:t>
            </w:r>
          </w:p>
          <w:p w:rsidR="00801EDD" w:rsidRPr="00DB6FD4" w:rsidRDefault="00801EDD" w:rsidP="00801EDD">
            <w:pPr>
              <w:jc w:val="center"/>
              <w:rPr>
                <w:color w:val="000000"/>
              </w:rPr>
            </w:pPr>
            <w:r w:rsidRPr="00DB6FD4">
              <w:rPr>
                <w:color w:val="000000"/>
              </w:rPr>
              <w:t>3-00-40</w:t>
            </w:r>
          </w:p>
          <w:p w:rsidR="00B070B8" w:rsidRPr="00DB6FD4" w:rsidRDefault="00B070B8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5C129F"/>
          <w:p w:rsidR="00395F85" w:rsidRPr="00DB6FD4" w:rsidRDefault="00395F85" w:rsidP="00395F85">
            <w:pPr>
              <w:jc w:val="center"/>
              <w:rPr>
                <w:color w:val="000000"/>
              </w:rPr>
            </w:pPr>
            <w:r w:rsidRPr="00DB6FD4">
              <w:rPr>
                <w:color w:val="000000"/>
              </w:rPr>
              <w:t>8(416-51)</w:t>
            </w:r>
          </w:p>
          <w:p w:rsidR="00395F85" w:rsidRPr="00DB6FD4" w:rsidRDefault="00395F85" w:rsidP="00395F85">
            <w:pPr>
              <w:jc w:val="center"/>
              <w:rPr>
                <w:color w:val="000000"/>
              </w:rPr>
            </w:pPr>
            <w:r w:rsidRPr="00DB6FD4">
              <w:rPr>
                <w:color w:val="000000"/>
              </w:rPr>
              <w:t>2-13-64</w:t>
            </w:r>
          </w:p>
          <w:p w:rsidR="00395F85" w:rsidRPr="00DB6FD4" w:rsidRDefault="00395F85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590947" w:rsidRPr="00DB6FD4" w:rsidRDefault="00590947" w:rsidP="005C129F"/>
          <w:p w:rsidR="00DB6FD4" w:rsidRDefault="00DB6FD4" w:rsidP="00590947">
            <w:pPr>
              <w:jc w:val="center"/>
              <w:rPr>
                <w:color w:val="000000"/>
              </w:rPr>
            </w:pPr>
          </w:p>
          <w:p w:rsidR="00DB6FD4" w:rsidRDefault="00DB6FD4" w:rsidP="00590947">
            <w:pPr>
              <w:jc w:val="center"/>
              <w:rPr>
                <w:color w:val="000000"/>
              </w:rPr>
            </w:pPr>
          </w:p>
          <w:p w:rsidR="00DB6FD4" w:rsidRDefault="00DB6FD4" w:rsidP="00590947">
            <w:pPr>
              <w:jc w:val="center"/>
              <w:rPr>
                <w:color w:val="000000"/>
              </w:rPr>
            </w:pPr>
          </w:p>
          <w:p w:rsidR="00DB6FD4" w:rsidRDefault="00DB6FD4" w:rsidP="00590947">
            <w:pPr>
              <w:jc w:val="center"/>
              <w:rPr>
                <w:color w:val="000000"/>
              </w:rPr>
            </w:pPr>
          </w:p>
          <w:p w:rsidR="00590947" w:rsidRPr="00DB6FD4" w:rsidRDefault="00590947" w:rsidP="00590947">
            <w:pPr>
              <w:jc w:val="center"/>
              <w:rPr>
                <w:color w:val="000000"/>
              </w:rPr>
            </w:pPr>
            <w:r w:rsidRPr="00DB6FD4">
              <w:rPr>
                <w:color w:val="000000"/>
              </w:rPr>
              <w:t>8(416-51)</w:t>
            </w:r>
          </w:p>
          <w:p w:rsidR="00590947" w:rsidRPr="00DB6FD4" w:rsidRDefault="00590947" w:rsidP="00590947">
            <w:pPr>
              <w:jc w:val="center"/>
              <w:rPr>
                <w:color w:val="000000"/>
              </w:rPr>
            </w:pPr>
            <w:r w:rsidRPr="00DB6FD4">
              <w:rPr>
                <w:color w:val="000000"/>
              </w:rPr>
              <w:t>2-13-64</w:t>
            </w: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2574A7" w:rsidRPr="00DB6FD4" w:rsidRDefault="002574A7" w:rsidP="00590947">
            <w:pPr>
              <w:jc w:val="center"/>
              <w:rPr>
                <w:color w:val="000000"/>
              </w:rPr>
            </w:pPr>
          </w:p>
          <w:p w:rsidR="00DB6FD4" w:rsidRDefault="00DB6FD4" w:rsidP="002574A7">
            <w:pPr>
              <w:jc w:val="center"/>
              <w:rPr>
                <w:color w:val="000000"/>
              </w:rPr>
            </w:pPr>
          </w:p>
          <w:p w:rsidR="00DB6FD4" w:rsidRDefault="00DB6FD4" w:rsidP="002574A7">
            <w:pPr>
              <w:jc w:val="center"/>
              <w:rPr>
                <w:color w:val="000000"/>
              </w:rPr>
            </w:pPr>
          </w:p>
          <w:p w:rsidR="00DB6FD4" w:rsidRDefault="00DB6FD4" w:rsidP="002574A7">
            <w:pPr>
              <w:jc w:val="center"/>
              <w:rPr>
                <w:color w:val="000000"/>
              </w:rPr>
            </w:pPr>
          </w:p>
          <w:p w:rsidR="00DB6FD4" w:rsidRDefault="00DB6FD4" w:rsidP="002574A7">
            <w:pPr>
              <w:jc w:val="center"/>
              <w:rPr>
                <w:color w:val="000000"/>
              </w:rPr>
            </w:pPr>
          </w:p>
          <w:p w:rsidR="00DB6FD4" w:rsidRDefault="00DB6FD4" w:rsidP="002574A7">
            <w:pPr>
              <w:jc w:val="center"/>
              <w:rPr>
                <w:color w:val="000000"/>
              </w:rPr>
            </w:pPr>
          </w:p>
          <w:p w:rsidR="00DB6FD4" w:rsidRDefault="00DB6FD4" w:rsidP="002574A7">
            <w:pPr>
              <w:jc w:val="center"/>
              <w:rPr>
                <w:color w:val="000000"/>
              </w:rPr>
            </w:pPr>
          </w:p>
          <w:p w:rsidR="00DB6FD4" w:rsidRDefault="00DB6FD4" w:rsidP="002574A7">
            <w:pPr>
              <w:jc w:val="center"/>
              <w:rPr>
                <w:color w:val="000000"/>
              </w:rPr>
            </w:pPr>
          </w:p>
          <w:p w:rsidR="00DB6FD4" w:rsidRDefault="00DB6FD4" w:rsidP="002574A7">
            <w:pPr>
              <w:jc w:val="center"/>
              <w:rPr>
                <w:color w:val="000000"/>
              </w:rPr>
            </w:pPr>
          </w:p>
          <w:p w:rsidR="00DB6FD4" w:rsidRDefault="00DB6FD4" w:rsidP="002574A7">
            <w:pPr>
              <w:jc w:val="center"/>
              <w:rPr>
                <w:color w:val="000000"/>
              </w:rPr>
            </w:pPr>
          </w:p>
          <w:p w:rsidR="00DB6FD4" w:rsidRDefault="00DB6FD4" w:rsidP="002574A7">
            <w:pPr>
              <w:jc w:val="center"/>
              <w:rPr>
                <w:color w:val="000000"/>
              </w:rPr>
            </w:pPr>
          </w:p>
          <w:p w:rsidR="002574A7" w:rsidRPr="00DB6FD4" w:rsidRDefault="002574A7" w:rsidP="002574A7">
            <w:pPr>
              <w:jc w:val="center"/>
              <w:rPr>
                <w:color w:val="000000"/>
              </w:rPr>
            </w:pPr>
            <w:r w:rsidRPr="00DB6FD4">
              <w:rPr>
                <w:color w:val="000000"/>
              </w:rPr>
              <w:t>8(416-43)</w:t>
            </w:r>
          </w:p>
          <w:p w:rsidR="00ED29CE" w:rsidRPr="00DB6FD4" w:rsidRDefault="002574A7" w:rsidP="00590947">
            <w:pPr>
              <w:jc w:val="center"/>
              <w:rPr>
                <w:color w:val="000000"/>
              </w:rPr>
            </w:pPr>
            <w:r w:rsidRPr="00DB6FD4">
              <w:rPr>
                <w:color w:val="000000"/>
              </w:rPr>
              <w:t>3-00-40</w:t>
            </w: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ED29CE" w:rsidRPr="00DB6FD4" w:rsidRDefault="00ED29CE" w:rsidP="00590947">
            <w:pPr>
              <w:jc w:val="center"/>
              <w:rPr>
                <w:color w:val="000000"/>
              </w:rPr>
            </w:pPr>
          </w:p>
          <w:p w:rsidR="00590947" w:rsidRPr="00DB6FD4" w:rsidRDefault="00590947" w:rsidP="005C129F"/>
        </w:tc>
      </w:tr>
    </w:tbl>
    <w:p w:rsidR="007E0312" w:rsidRPr="00801EDD" w:rsidRDefault="007E0312" w:rsidP="005C129F"/>
    <w:sectPr w:rsidR="007E0312" w:rsidRPr="00801EDD" w:rsidSect="005C129F">
      <w:pgSz w:w="16838" w:h="11906" w:orient="landscape"/>
      <w:pgMar w:top="56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59F" w:rsidRDefault="00A5759F" w:rsidP="005C129F">
      <w:r>
        <w:separator/>
      </w:r>
    </w:p>
  </w:endnote>
  <w:endnote w:type="continuationSeparator" w:id="0">
    <w:p w:rsidR="00A5759F" w:rsidRDefault="00A5759F" w:rsidP="005C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59F" w:rsidRDefault="00A5759F" w:rsidP="005C129F">
      <w:r>
        <w:separator/>
      </w:r>
    </w:p>
  </w:footnote>
  <w:footnote w:type="continuationSeparator" w:id="0">
    <w:p w:rsidR="00A5759F" w:rsidRDefault="00A5759F" w:rsidP="005C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920"/>
    <w:multiLevelType w:val="hybridMultilevel"/>
    <w:tmpl w:val="C9927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A5DE2"/>
    <w:multiLevelType w:val="hybridMultilevel"/>
    <w:tmpl w:val="7F1003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448"/>
    <w:multiLevelType w:val="hybridMultilevel"/>
    <w:tmpl w:val="5A0E44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B538E"/>
    <w:multiLevelType w:val="hybridMultilevel"/>
    <w:tmpl w:val="851278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4642B"/>
    <w:multiLevelType w:val="hybridMultilevel"/>
    <w:tmpl w:val="A70AC5B8"/>
    <w:lvl w:ilvl="0" w:tplc="2542CA20">
      <w:start w:val="2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3E06FB7"/>
    <w:multiLevelType w:val="hybridMultilevel"/>
    <w:tmpl w:val="4D0089AC"/>
    <w:lvl w:ilvl="0" w:tplc="D7C06BAE">
      <w:start w:val="6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6">
    <w:nsid w:val="290736F9"/>
    <w:multiLevelType w:val="hybridMultilevel"/>
    <w:tmpl w:val="0E88CDAC"/>
    <w:lvl w:ilvl="0" w:tplc="B6742D4C">
      <w:start w:val="3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910766E"/>
    <w:multiLevelType w:val="hybridMultilevel"/>
    <w:tmpl w:val="7DBAEB5E"/>
    <w:lvl w:ilvl="0" w:tplc="49825CC6">
      <w:start w:val="1"/>
      <w:numFmt w:val="decimal"/>
      <w:lvlText w:val="%1."/>
      <w:lvlJc w:val="left"/>
      <w:pPr>
        <w:ind w:left="1305" w:hanging="9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773D0"/>
    <w:multiLevelType w:val="hybridMultilevel"/>
    <w:tmpl w:val="6114C5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41AEA"/>
    <w:multiLevelType w:val="hybridMultilevel"/>
    <w:tmpl w:val="34A85F20"/>
    <w:lvl w:ilvl="0" w:tplc="26E220E4">
      <w:start w:val="3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0">
    <w:nsid w:val="3B416989"/>
    <w:multiLevelType w:val="hybridMultilevel"/>
    <w:tmpl w:val="4A68E8DC"/>
    <w:lvl w:ilvl="0" w:tplc="32E8597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E2267BD"/>
    <w:multiLevelType w:val="hybridMultilevel"/>
    <w:tmpl w:val="5BBA7E5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235E7"/>
    <w:multiLevelType w:val="hybridMultilevel"/>
    <w:tmpl w:val="ABCE6D6A"/>
    <w:lvl w:ilvl="0" w:tplc="1BC23A4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3">
    <w:nsid w:val="41D72130"/>
    <w:multiLevelType w:val="hybridMultilevel"/>
    <w:tmpl w:val="291C7FB2"/>
    <w:lvl w:ilvl="0" w:tplc="6DD4B730">
      <w:start w:val="13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>
    <w:nsid w:val="4DB25B16"/>
    <w:multiLevelType w:val="hybridMultilevel"/>
    <w:tmpl w:val="71F4079C"/>
    <w:lvl w:ilvl="0" w:tplc="018EFED8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5">
    <w:nsid w:val="52402D05"/>
    <w:multiLevelType w:val="hybridMultilevel"/>
    <w:tmpl w:val="9AE4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13F7B"/>
    <w:multiLevelType w:val="hybridMultilevel"/>
    <w:tmpl w:val="1C9C00AE"/>
    <w:lvl w:ilvl="0" w:tplc="B7DAA70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>
    <w:nsid w:val="78ED7170"/>
    <w:multiLevelType w:val="hybridMultilevel"/>
    <w:tmpl w:val="95A2DFDE"/>
    <w:lvl w:ilvl="0" w:tplc="24F40F06">
      <w:start w:val="4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8">
    <w:nsid w:val="7A1675CE"/>
    <w:multiLevelType w:val="hybridMultilevel"/>
    <w:tmpl w:val="C16CF23E"/>
    <w:lvl w:ilvl="0" w:tplc="2F5430C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7"/>
  </w:num>
  <w:num w:numId="5">
    <w:abstractNumId w:val="15"/>
  </w:num>
  <w:num w:numId="6">
    <w:abstractNumId w:val="1"/>
  </w:num>
  <w:num w:numId="7">
    <w:abstractNumId w:val="18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7"/>
  </w:num>
  <w:num w:numId="13">
    <w:abstractNumId w:val="14"/>
  </w:num>
  <w:num w:numId="14">
    <w:abstractNumId w:val="9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29F"/>
    <w:rsid w:val="00005155"/>
    <w:rsid w:val="00006E74"/>
    <w:rsid w:val="00016A52"/>
    <w:rsid w:val="00061004"/>
    <w:rsid w:val="0007226C"/>
    <w:rsid w:val="000C4E22"/>
    <w:rsid w:val="000D039E"/>
    <w:rsid w:val="00165BF4"/>
    <w:rsid w:val="00182247"/>
    <w:rsid w:val="00194CA1"/>
    <w:rsid w:val="001C56DB"/>
    <w:rsid w:val="001E4FAF"/>
    <w:rsid w:val="001F6FA4"/>
    <w:rsid w:val="002574A7"/>
    <w:rsid w:val="0025756C"/>
    <w:rsid w:val="00274222"/>
    <w:rsid w:val="00277740"/>
    <w:rsid w:val="00277F51"/>
    <w:rsid w:val="0029128C"/>
    <w:rsid w:val="00293823"/>
    <w:rsid w:val="003449B8"/>
    <w:rsid w:val="0039072E"/>
    <w:rsid w:val="00395F85"/>
    <w:rsid w:val="003960C8"/>
    <w:rsid w:val="003A5A69"/>
    <w:rsid w:val="003A6254"/>
    <w:rsid w:val="003C220C"/>
    <w:rsid w:val="0041585A"/>
    <w:rsid w:val="00472B0E"/>
    <w:rsid w:val="004955CA"/>
    <w:rsid w:val="004B2513"/>
    <w:rsid w:val="00504116"/>
    <w:rsid w:val="005107D8"/>
    <w:rsid w:val="00524717"/>
    <w:rsid w:val="005269A5"/>
    <w:rsid w:val="00540536"/>
    <w:rsid w:val="0054223B"/>
    <w:rsid w:val="00545300"/>
    <w:rsid w:val="00552335"/>
    <w:rsid w:val="00562834"/>
    <w:rsid w:val="00590947"/>
    <w:rsid w:val="005A281E"/>
    <w:rsid w:val="005C129F"/>
    <w:rsid w:val="005D16F6"/>
    <w:rsid w:val="005D4A3F"/>
    <w:rsid w:val="005D6370"/>
    <w:rsid w:val="00637F63"/>
    <w:rsid w:val="006848CF"/>
    <w:rsid w:val="006A3C32"/>
    <w:rsid w:val="006C0FC1"/>
    <w:rsid w:val="006E6E9F"/>
    <w:rsid w:val="006F3EC6"/>
    <w:rsid w:val="00705C26"/>
    <w:rsid w:val="00727435"/>
    <w:rsid w:val="00757B7B"/>
    <w:rsid w:val="00781B52"/>
    <w:rsid w:val="007A27D8"/>
    <w:rsid w:val="007D7423"/>
    <w:rsid w:val="007E0312"/>
    <w:rsid w:val="00801EDD"/>
    <w:rsid w:val="008B5FBF"/>
    <w:rsid w:val="008C011C"/>
    <w:rsid w:val="008E0887"/>
    <w:rsid w:val="00900880"/>
    <w:rsid w:val="00901B64"/>
    <w:rsid w:val="00931DA4"/>
    <w:rsid w:val="00971C53"/>
    <w:rsid w:val="00971D89"/>
    <w:rsid w:val="009B419A"/>
    <w:rsid w:val="009B7E61"/>
    <w:rsid w:val="00A031F1"/>
    <w:rsid w:val="00A03F07"/>
    <w:rsid w:val="00A13572"/>
    <w:rsid w:val="00A24929"/>
    <w:rsid w:val="00A523B2"/>
    <w:rsid w:val="00A5759F"/>
    <w:rsid w:val="00A6584E"/>
    <w:rsid w:val="00A97304"/>
    <w:rsid w:val="00AA7FB3"/>
    <w:rsid w:val="00AD759B"/>
    <w:rsid w:val="00AF5A23"/>
    <w:rsid w:val="00B0555C"/>
    <w:rsid w:val="00B070B8"/>
    <w:rsid w:val="00B51A16"/>
    <w:rsid w:val="00BA54F2"/>
    <w:rsid w:val="00BB2D34"/>
    <w:rsid w:val="00BD5624"/>
    <w:rsid w:val="00BD5C8F"/>
    <w:rsid w:val="00BE7F28"/>
    <w:rsid w:val="00C202D7"/>
    <w:rsid w:val="00C231D5"/>
    <w:rsid w:val="00C33860"/>
    <w:rsid w:val="00C60A8E"/>
    <w:rsid w:val="00C80627"/>
    <w:rsid w:val="00C87F5A"/>
    <w:rsid w:val="00CD335A"/>
    <w:rsid w:val="00CF1408"/>
    <w:rsid w:val="00D00DBD"/>
    <w:rsid w:val="00D0686C"/>
    <w:rsid w:val="00D1378E"/>
    <w:rsid w:val="00D264E4"/>
    <w:rsid w:val="00DB6FD4"/>
    <w:rsid w:val="00DF092E"/>
    <w:rsid w:val="00DF66A6"/>
    <w:rsid w:val="00E03805"/>
    <w:rsid w:val="00E11F3E"/>
    <w:rsid w:val="00E275CA"/>
    <w:rsid w:val="00E3282D"/>
    <w:rsid w:val="00E65433"/>
    <w:rsid w:val="00E67A0B"/>
    <w:rsid w:val="00EA0429"/>
    <w:rsid w:val="00EA6348"/>
    <w:rsid w:val="00EC32BC"/>
    <w:rsid w:val="00EC4A27"/>
    <w:rsid w:val="00ED29CE"/>
    <w:rsid w:val="00F00565"/>
    <w:rsid w:val="00F2063C"/>
    <w:rsid w:val="00F322A8"/>
    <w:rsid w:val="00F35F6E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C12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C12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C1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1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12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12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C1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"/>
    <w:basedOn w:val="a"/>
    <w:autoRedefine/>
    <w:rsid w:val="00F2063C"/>
    <w:pPr>
      <w:spacing w:after="160" w:line="240" w:lineRule="exact"/>
    </w:pPr>
    <w:rPr>
      <w:sz w:val="28"/>
      <w:szCs w:val="28"/>
      <w:lang w:val="en-US" w:eastAsia="en-US"/>
    </w:rPr>
  </w:style>
  <w:style w:type="paragraph" w:styleId="a9">
    <w:name w:val="List Paragraph"/>
    <w:basedOn w:val="a"/>
    <w:uiPriority w:val="34"/>
    <w:qFormat/>
    <w:rsid w:val="00F20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6535F-484D-47DA-97E6-4C7051EE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2807-00-468</dc:creator>
  <cp:lastModifiedBy>Шабанова Наталья Яковлевна</cp:lastModifiedBy>
  <cp:revision>3</cp:revision>
  <cp:lastPrinted>2017-06-19T09:16:00Z</cp:lastPrinted>
  <dcterms:created xsi:type="dcterms:W3CDTF">2018-06-20T07:26:00Z</dcterms:created>
  <dcterms:modified xsi:type="dcterms:W3CDTF">2018-07-03T03:07:00Z</dcterms:modified>
</cp:coreProperties>
</file>