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EB" w:rsidRPr="003728E7" w:rsidRDefault="008730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730EB" w:rsidRPr="003728E7">
        <w:tc>
          <w:tcPr>
            <w:tcW w:w="4677" w:type="dxa"/>
            <w:tcBorders>
              <w:top w:val="nil"/>
              <w:left w:val="nil"/>
              <w:bottom w:val="nil"/>
              <w:right w:val="nil"/>
            </w:tcBorders>
          </w:tcPr>
          <w:p w:rsidR="008730EB" w:rsidRPr="003728E7" w:rsidRDefault="008730EB">
            <w:pPr>
              <w:pStyle w:val="ConsPlusNormal"/>
            </w:pPr>
            <w:r w:rsidRPr="003728E7">
              <w:t>14 ноября 2003 года</w:t>
            </w:r>
          </w:p>
        </w:tc>
        <w:tc>
          <w:tcPr>
            <w:tcW w:w="4677" w:type="dxa"/>
            <w:tcBorders>
              <w:top w:val="nil"/>
              <w:left w:val="nil"/>
              <w:bottom w:val="nil"/>
              <w:right w:val="nil"/>
            </w:tcBorders>
          </w:tcPr>
          <w:p w:rsidR="008730EB" w:rsidRPr="003728E7" w:rsidRDefault="008730EB">
            <w:pPr>
              <w:pStyle w:val="ConsPlusNormal"/>
              <w:jc w:val="right"/>
            </w:pPr>
            <w:r w:rsidRPr="003728E7">
              <w:t>N 204-25-ОЗ</w:t>
            </w:r>
          </w:p>
        </w:tc>
      </w:tr>
    </w:tbl>
    <w:p w:rsidR="008730EB" w:rsidRPr="003728E7" w:rsidRDefault="008730EB">
      <w:pPr>
        <w:pStyle w:val="ConsPlusNormal"/>
        <w:pBdr>
          <w:bottom w:val="single" w:sz="6" w:space="0" w:color="auto"/>
        </w:pBdr>
        <w:spacing w:before="100" w:after="100"/>
        <w:jc w:val="both"/>
        <w:rPr>
          <w:sz w:val="2"/>
          <w:szCs w:val="2"/>
        </w:rPr>
      </w:pPr>
    </w:p>
    <w:p w:rsidR="008730EB" w:rsidRPr="003728E7" w:rsidRDefault="008730EB">
      <w:pPr>
        <w:pStyle w:val="ConsPlusNormal"/>
        <w:jc w:val="both"/>
      </w:pPr>
    </w:p>
    <w:p w:rsidR="008730EB" w:rsidRPr="003728E7" w:rsidRDefault="008730EB" w:rsidP="003728E7">
      <w:pPr>
        <w:pStyle w:val="ConsPlusTitle"/>
        <w:jc w:val="center"/>
      </w:pPr>
      <w:r w:rsidRPr="003728E7">
        <w:t>АРХАНГЕЛЬСКАЯ ОБЛАСТЬ</w:t>
      </w:r>
    </w:p>
    <w:p w:rsidR="008730EB" w:rsidRPr="003728E7" w:rsidRDefault="008730EB" w:rsidP="003728E7">
      <w:pPr>
        <w:pStyle w:val="ConsPlusTitle"/>
        <w:jc w:val="center"/>
      </w:pPr>
      <w:r w:rsidRPr="003728E7">
        <w:t>ОБЛАСТНОЙ ЗАКОН</w:t>
      </w:r>
    </w:p>
    <w:p w:rsidR="008730EB" w:rsidRPr="003728E7" w:rsidRDefault="008730EB">
      <w:pPr>
        <w:pStyle w:val="ConsPlusTitle"/>
        <w:jc w:val="center"/>
      </w:pPr>
      <w:r w:rsidRPr="003728E7">
        <w:t>О НАЛОГЕ НА ИМУЩЕСТВО ОРГАНИЗАЦИЙ</w:t>
      </w:r>
    </w:p>
    <w:p w:rsidR="008730EB" w:rsidRPr="003728E7" w:rsidRDefault="008730EB">
      <w:pPr>
        <w:pStyle w:val="ConsPlusNormal"/>
        <w:jc w:val="both"/>
      </w:pPr>
    </w:p>
    <w:p w:rsidR="008730EB" w:rsidRPr="003728E7" w:rsidRDefault="008730EB">
      <w:pPr>
        <w:pStyle w:val="ConsPlusNormal"/>
        <w:jc w:val="right"/>
      </w:pPr>
      <w:r w:rsidRPr="003728E7">
        <w:t>Принят</w:t>
      </w:r>
    </w:p>
    <w:p w:rsidR="008730EB" w:rsidRPr="003728E7" w:rsidRDefault="008730EB">
      <w:pPr>
        <w:pStyle w:val="ConsPlusNormal"/>
        <w:jc w:val="right"/>
      </w:pPr>
      <w:r w:rsidRPr="003728E7">
        <w:t>Архангельским областным</w:t>
      </w:r>
    </w:p>
    <w:p w:rsidR="008730EB" w:rsidRPr="003728E7" w:rsidRDefault="008730EB">
      <w:pPr>
        <w:pStyle w:val="ConsPlusNormal"/>
        <w:jc w:val="right"/>
      </w:pPr>
      <w:r w:rsidRPr="003728E7">
        <w:t>Собранием депутатов</w:t>
      </w:r>
    </w:p>
    <w:p w:rsidR="008730EB" w:rsidRPr="003728E7" w:rsidRDefault="008730EB">
      <w:pPr>
        <w:pStyle w:val="ConsPlusNormal"/>
        <w:jc w:val="right"/>
      </w:pPr>
      <w:r w:rsidRPr="003728E7">
        <w:t>(Постановление от 14 ноября 2003 года N 651)</w:t>
      </w:r>
    </w:p>
    <w:p w:rsidR="003728E7" w:rsidRPr="003728E7" w:rsidRDefault="003728E7">
      <w:pPr>
        <w:pStyle w:val="ConsPlusNormal"/>
        <w:jc w:val="right"/>
      </w:pPr>
    </w:p>
    <w:p w:rsidR="003728E7" w:rsidRPr="003728E7" w:rsidRDefault="003728E7" w:rsidP="003728E7">
      <w:pPr>
        <w:pStyle w:val="ConsPlusNormal"/>
        <w:jc w:val="center"/>
      </w:pPr>
      <w:r w:rsidRPr="003728E7">
        <w:t>Список изменяющих документов</w:t>
      </w:r>
    </w:p>
    <w:p w:rsidR="003728E7" w:rsidRPr="003728E7" w:rsidRDefault="003728E7" w:rsidP="003728E7">
      <w:pPr>
        <w:pStyle w:val="ConsPlusNormal"/>
        <w:jc w:val="center"/>
      </w:pPr>
      <w:r w:rsidRPr="003728E7">
        <w:t>(в ред. законов Архангельской области от 30.03.2004 N 221-29-ОЗ,</w:t>
      </w:r>
    </w:p>
    <w:p w:rsidR="003728E7" w:rsidRPr="003728E7" w:rsidRDefault="003728E7" w:rsidP="003728E7">
      <w:pPr>
        <w:pStyle w:val="ConsPlusNormal"/>
        <w:jc w:val="center"/>
      </w:pPr>
      <w:r w:rsidRPr="003728E7">
        <w:t>от 30.03.2004 N 222-29-ОЗ, от 09.09.2004 N 251-32-ОЗ,</w:t>
      </w:r>
    </w:p>
    <w:p w:rsidR="003728E7" w:rsidRPr="003728E7" w:rsidRDefault="003728E7" w:rsidP="003728E7">
      <w:pPr>
        <w:pStyle w:val="ConsPlusNormal"/>
        <w:jc w:val="center"/>
      </w:pPr>
      <w:r w:rsidRPr="003728E7">
        <w:t>от 10.11.2004 N 264-33-ОЗ, от 10.11.2004 N 265-33-ОЗ,</w:t>
      </w:r>
    </w:p>
    <w:p w:rsidR="003728E7" w:rsidRPr="003728E7" w:rsidRDefault="003728E7" w:rsidP="003728E7">
      <w:pPr>
        <w:pStyle w:val="ConsPlusNormal"/>
        <w:jc w:val="center"/>
      </w:pPr>
      <w:r w:rsidRPr="003728E7">
        <w:t>от 10.11.2004 N 266-33-ОЗ, от 23.06.2005 N 67-4-ОЗ, от 21.09.2005 N 89-5-ОЗ,</w:t>
      </w:r>
    </w:p>
    <w:p w:rsidR="003728E7" w:rsidRPr="003728E7" w:rsidRDefault="003728E7" w:rsidP="003728E7">
      <w:pPr>
        <w:pStyle w:val="ConsPlusNormal"/>
        <w:jc w:val="center"/>
      </w:pPr>
      <w:r w:rsidRPr="003728E7">
        <w:t>от 24.06.2009 N 52-4-ОЗ, от 28.05.2010 N 164-13-ОЗ,</w:t>
      </w:r>
    </w:p>
    <w:p w:rsidR="003728E7" w:rsidRPr="003728E7" w:rsidRDefault="003728E7" w:rsidP="003728E7">
      <w:pPr>
        <w:pStyle w:val="ConsPlusNormal"/>
        <w:jc w:val="center"/>
      </w:pPr>
      <w:r w:rsidRPr="003728E7">
        <w:t>от 28.06.2010 N 172-14-ОЗ (ред. 24.09.2010), от 29.10.2010 N 213-16-ОЗ,</w:t>
      </w:r>
    </w:p>
    <w:p w:rsidR="003728E7" w:rsidRPr="003728E7" w:rsidRDefault="003728E7" w:rsidP="003728E7">
      <w:pPr>
        <w:pStyle w:val="ConsPlusNormal"/>
        <w:jc w:val="center"/>
      </w:pPr>
      <w:r w:rsidRPr="003728E7">
        <w:t>от 30.09.2011 N 328-24-ОЗ, от 13.02.2012 N 422-28-ОЗ,</w:t>
      </w:r>
    </w:p>
    <w:p w:rsidR="003728E7" w:rsidRPr="003728E7" w:rsidRDefault="003728E7" w:rsidP="003728E7">
      <w:pPr>
        <w:pStyle w:val="ConsPlusNormal"/>
        <w:jc w:val="center"/>
      </w:pPr>
      <w:r w:rsidRPr="003728E7">
        <w:t>от 24.09.2012 N 531-33-ОЗ, от 02.07.2013 N 708-41-ОЗ,</w:t>
      </w:r>
    </w:p>
    <w:p w:rsidR="003728E7" w:rsidRPr="003728E7" w:rsidRDefault="003728E7" w:rsidP="003728E7">
      <w:pPr>
        <w:pStyle w:val="ConsPlusNormal"/>
        <w:jc w:val="center"/>
      </w:pPr>
      <w:r w:rsidRPr="003728E7">
        <w:t>от 14.11.2014 N 214-12-ОЗ, от 28.09.2015 N 323-19-ОЗ,</w:t>
      </w:r>
    </w:p>
    <w:p w:rsidR="003728E7" w:rsidRPr="003728E7" w:rsidRDefault="003728E7" w:rsidP="003728E7">
      <w:pPr>
        <w:pStyle w:val="ConsPlusNormal"/>
        <w:jc w:val="center"/>
      </w:pPr>
      <w:r w:rsidRPr="003728E7">
        <w:t>от 23.12.2016 N 506-31-ОЗ, от 09.10.2017 N 555-37-ОЗ,</w:t>
      </w:r>
    </w:p>
    <w:p w:rsidR="003728E7" w:rsidRPr="003728E7" w:rsidRDefault="003728E7" w:rsidP="003728E7">
      <w:pPr>
        <w:pStyle w:val="ConsPlusNormal"/>
        <w:jc w:val="center"/>
      </w:pPr>
      <w:r w:rsidRPr="003728E7">
        <w:t>от 07.11.2017 N 559-38-ОЗ, от 20.11.2017 N 577-39-ОЗ,</w:t>
      </w:r>
    </w:p>
    <w:p w:rsidR="003728E7" w:rsidRPr="003728E7" w:rsidRDefault="003728E7" w:rsidP="003728E7">
      <w:pPr>
        <w:pStyle w:val="ConsPlusNormal"/>
        <w:jc w:val="center"/>
      </w:pPr>
      <w:r w:rsidRPr="003728E7">
        <w:t>от 02.07.2018 N 653-45-ОЗ, от 26.10.2018 N 11-2-ОЗ, от 26.10.2018 N 12-2-ОЗ,</w:t>
      </w:r>
    </w:p>
    <w:p w:rsidR="003728E7" w:rsidRPr="003728E7" w:rsidRDefault="003728E7" w:rsidP="003728E7">
      <w:pPr>
        <w:pStyle w:val="ConsPlusNormal"/>
        <w:jc w:val="center"/>
      </w:pPr>
      <w:r w:rsidRPr="003728E7">
        <w:t>от 26.10.2018 N 13-2-ОЗ, от 30.04.2019 N 91-7-ОЗ, от 29.05.2020 N 263-17-ОЗ,</w:t>
      </w:r>
    </w:p>
    <w:p w:rsidR="003728E7" w:rsidRPr="003728E7" w:rsidRDefault="003728E7" w:rsidP="003728E7">
      <w:pPr>
        <w:pStyle w:val="ConsPlusNormal"/>
        <w:jc w:val="center"/>
      </w:pPr>
      <w:r w:rsidRPr="003728E7">
        <w:t>от 29.09.2020 N 296-19-ОЗ, от 25.11.2020 N 349-21-ОЗ,</w:t>
      </w:r>
    </w:p>
    <w:p w:rsidR="003728E7" w:rsidRPr="003728E7" w:rsidRDefault="003728E7" w:rsidP="003728E7">
      <w:pPr>
        <w:pStyle w:val="ConsPlusNormal"/>
        <w:jc w:val="center"/>
      </w:pPr>
      <w:r w:rsidRPr="003728E7">
        <w:t>от 25.11.2020 N 350-21-ОЗ, от 28.06.2021 N 441-27-ОЗ,</w:t>
      </w:r>
    </w:p>
    <w:p w:rsidR="003728E7" w:rsidRPr="003728E7" w:rsidRDefault="003728E7" w:rsidP="003728E7">
      <w:pPr>
        <w:pStyle w:val="ConsPlusNormal"/>
        <w:jc w:val="center"/>
      </w:pPr>
      <w:r w:rsidRPr="003728E7">
        <w:t>от 01.11.2021 N 490-29-ОЗ (ред. 08.12.2021), от 31.10.2022 N 634-38-ОЗ,</w:t>
      </w:r>
    </w:p>
    <w:p w:rsidR="003728E7" w:rsidRPr="003728E7" w:rsidRDefault="003728E7" w:rsidP="003728E7">
      <w:pPr>
        <w:pStyle w:val="ConsPlusNormal"/>
        <w:jc w:val="center"/>
      </w:pPr>
      <w:r w:rsidRPr="003728E7">
        <w:t>от 21.11.2023 N 37-3-ОЗ, от 02.10.2024 N 136-10-ОЗ,</w:t>
      </w:r>
    </w:p>
    <w:p w:rsidR="003728E7" w:rsidRPr="003728E7" w:rsidRDefault="003728E7" w:rsidP="003728E7">
      <w:pPr>
        <w:pStyle w:val="ConsPlusNormal"/>
        <w:jc w:val="center"/>
      </w:pPr>
      <w:r w:rsidRPr="003728E7">
        <w:t>от 02.10.2024 N 140-10-ОЗ, от 02.10.2024 N 142-10-ОЗ,</w:t>
      </w:r>
    </w:p>
    <w:p w:rsidR="003728E7" w:rsidRPr="003728E7" w:rsidRDefault="003728E7" w:rsidP="003728E7">
      <w:pPr>
        <w:pStyle w:val="ConsPlusNormal"/>
        <w:jc w:val="center"/>
      </w:pPr>
      <w:r w:rsidRPr="003728E7">
        <w:t>от 02.10.2024 N 143-10-ОЗ, от 23.10.2025 N 275-20-ОЗ,</w:t>
      </w:r>
    </w:p>
    <w:p w:rsidR="003728E7" w:rsidRPr="003728E7" w:rsidRDefault="003728E7" w:rsidP="003728E7">
      <w:pPr>
        <w:pStyle w:val="ConsPlusNormal"/>
        <w:jc w:val="center"/>
      </w:pPr>
      <w:r w:rsidRPr="003728E7">
        <w:t>от 27.11.2025 N 287-21-ОЗ, от 27.11.2025 N 288-21-ОЗ)</w:t>
      </w:r>
    </w:p>
    <w:p w:rsidR="008730EB" w:rsidRPr="003728E7" w:rsidRDefault="008730EB">
      <w:pPr>
        <w:pStyle w:val="ConsPlusNormal"/>
        <w:jc w:val="both"/>
      </w:pPr>
    </w:p>
    <w:p w:rsidR="008730EB" w:rsidRPr="003728E7" w:rsidRDefault="008730EB">
      <w:pPr>
        <w:pStyle w:val="ConsPlusNormal"/>
        <w:ind w:firstLine="540"/>
        <w:jc w:val="both"/>
        <w:outlineLvl w:val="0"/>
      </w:pPr>
      <w:r w:rsidRPr="003728E7">
        <w:t>Статья 1. В соответствии с частью 2 Налогового кодекса Российской Федерации ввести на территории Архангельской области налог на имущество организаций (далее - налог).</w:t>
      </w:r>
    </w:p>
    <w:p w:rsidR="008730EB" w:rsidRPr="003728E7" w:rsidRDefault="008730EB">
      <w:pPr>
        <w:pStyle w:val="ConsPlusNormal"/>
        <w:jc w:val="both"/>
      </w:pPr>
      <w:r w:rsidRPr="003728E7">
        <w:t>(в ред. закона Архангельской области от 30.04.2019 N 91-7-ОЗ)</w:t>
      </w:r>
    </w:p>
    <w:p w:rsidR="008730EB" w:rsidRPr="003728E7" w:rsidRDefault="008730EB">
      <w:pPr>
        <w:pStyle w:val="ConsPlusNormal"/>
        <w:jc w:val="both"/>
      </w:pPr>
    </w:p>
    <w:p w:rsidR="008730EB" w:rsidRPr="003728E7" w:rsidRDefault="008730EB">
      <w:pPr>
        <w:pStyle w:val="ConsPlusTitle"/>
        <w:ind w:firstLine="540"/>
        <w:jc w:val="both"/>
        <w:outlineLvl w:val="0"/>
      </w:pPr>
      <w:r w:rsidRPr="003728E7">
        <w:t>Статья 1.1</w:t>
      </w:r>
    </w:p>
    <w:p w:rsidR="008730EB" w:rsidRPr="003728E7" w:rsidRDefault="008730EB">
      <w:pPr>
        <w:pStyle w:val="ConsPlusNormal"/>
        <w:ind w:firstLine="540"/>
        <w:jc w:val="both"/>
      </w:pPr>
    </w:p>
    <w:p w:rsidR="008730EB" w:rsidRPr="003728E7" w:rsidRDefault="008730EB">
      <w:pPr>
        <w:pStyle w:val="ConsPlusNormal"/>
        <w:ind w:firstLine="540"/>
        <w:jc w:val="both"/>
      </w:pPr>
      <w:r w:rsidRPr="003728E7">
        <w:t>(введена законом Архангельской области от 07.11.2017 N 559-38-ОЗ)</w:t>
      </w:r>
    </w:p>
    <w:p w:rsidR="008730EB" w:rsidRPr="003728E7" w:rsidRDefault="008730EB">
      <w:pPr>
        <w:pStyle w:val="ConsPlusNormal"/>
        <w:jc w:val="both"/>
      </w:pPr>
    </w:p>
    <w:p w:rsidR="008730EB" w:rsidRPr="003728E7" w:rsidRDefault="008730EB">
      <w:pPr>
        <w:pStyle w:val="ConsPlusNormal"/>
        <w:ind w:firstLine="540"/>
        <w:jc w:val="both"/>
      </w:pPr>
      <w:bookmarkStart w:id="0" w:name="P43"/>
      <w:bookmarkEnd w:id="0"/>
      <w:r w:rsidRPr="003728E7">
        <w:t>1. Налоговая база определяется с учетом особенностей, установленных статьей 378.2 Налогового кодекса Российской Федерации, как кадастровая стоимость имущества в отношении следующих видов недвижимого имущества, признаваемого объектом налогообложения:</w:t>
      </w:r>
    </w:p>
    <w:p w:rsidR="008730EB" w:rsidRPr="003728E7" w:rsidRDefault="008730EB">
      <w:pPr>
        <w:pStyle w:val="ConsPlusNormal"/>
        <w:spacing w:before="220"/>
        <w:ind w:firstLine="540"/>
        <w:jc w:val="both"/>
      </w:pPr>
      <w:r w:rsidRPr="003728E7">
        <w:t>1) административно-деловые центры и торговые центры (комплексы) и помещения в них;</w:t>
      </w:r>
    </w:p>
    <w:p w:rsidR="008730EB" w:rsidRPr="003728E7" w:rsidRDefault="008730EB">
      <w:pPr>
        <w:pStyle w:val="ConsPlusNormal"/>
        <w:spacing w:before="220"/>
        <w:ind w:firstLine="540"/>
        <w:jc w:val="both"/>
      </w:pPr>
      <w:r w:rsidRPr="003728E7">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w:t>
      </w:r>
      <w:r w:rsidRPr="003728E7">
        <w:lastRenderedPageBreak/>
        <w:t>объектов, объектов общественного питания и бытового обслуживания;</w:t>
      </w:r>
    </w:p>
    <w:p w:rsidR="008730EB" w:rsidRPr="003728E7" w:rsidRDefault="008730EB">
      <w:pPr>
        <w:pStyle w:val="ConsPlusNormal"/>
        <w:spacing w:before="220"/>
        <w:ind w:firstLine="540"/>
        <w:jc w:val="both"/>
      </w:pPr>
      <w:r w:rsidRPr="003728E7">
        <w:t>3) объекты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rsidR="008730EB" w:rsidRPr="003728E7" w:rsidRDefault="008730EB">
      <w:pPr>
        <w:pStyle w:val="ConsPlusNormal"/>
        <w:spacing w:before="220"/>
        <w:ind w:firstLine="540"/>
        <w:jc w:val="both"/>
      </w:pPr>
      <w:r w:rsidRPr="003728E7">
        <w:t xml:space="preserve">4) жилые помещения, жилые строения, многоквартирные дома, наемные дома, садовые дома, гаражи, </w:t>
      </w:r>
      <w:proofErr w:type="spellStart"/>
      <w:r w:rsidRPr="003728E7">
        <w:t>машино</w:t>
      </w:r>
      <w:proofErr w:type="spellEnd"/>
      <w:r w:rsidRPr="003728E7">
        <w:t>-места,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8730EB" w:rsidRPr="003728E7" w:rsidRDefault="008730EB">
      <w:pPr>
        <w:pStyle w:val="ConsPlusNormal"/>
        <w:jc w:val="both"/>
      </w:pPr>
      <w:r w:rsidRPr="003728E7">
        <w:t>(</w:t>
      </w:r>
      <w:proofErr w:type="spellStart"/>
      <w:r w:rsidRPr="003728E7">
        <w:t>пп</w:t>
      </w:r>
      <w:proofErr w:type="spellEnd"/>
      <w:r w:rsidRPr="003728E7">
        <w:t>. 4 в ред. закона Архангельской области от 27.11.2025 N 287-21-ОЗ)</w:t>
      </w:r>
    </w:p>
    <w:p w:rsidR="008730EB" w:rsidRPr="003728E7" w:rsidRDefault="008730EB">
      <w:pPr>
        <w:pStyle w:val="ConsPlusNormal"/>
        <w:spacing w:before="220"/>
        <w:ind w:firstLine="540"/>
        <w:jc w:val="both"/>
      </w:pPr>
      <w:r w:rsidRPr="003728E7">
        <w:t>2. Исключен с 1 января 2019 года. - Закон Архангельской области от 26.10.2018 N 12-2-ОЗ.</w:t>
      </w:r>
    </w:p>
    <w:p w:rsidR="008730EB" w:rsidRPr="003728E7" w:rsidRDefault="008730EB">
      <w:pPr>
        <w:pStyle w:val="ConsPlusNormal"/>
        <w:spacing w:before="220"/>
        <w:ind w:firstLine="540"/>
        <w:jc w:val="both"/>
      </w:pPr>
      <w:r w:rsidRPr="003728E7">
        <w:t>2. Исключен. - Закон Архангельской области от 02.10.2024 N 143-10-ОЗ.</w:t>
      </w:r>
    </w:p>
    <w:p w:rsidR="008730EB" w:rsidRPr="003728E7" w:rsidRDefault="008730EB">
      <w:pPr>
        <w:pStyle w:val="ConsPlusNormal"/>
        <w:jc w:val="both"/>
      </w:pPr>
    </w:p>
    <w:p w:rsidR="008730EB" w:rsidRPr="003728E7" w:rsidRDefault="008730EB">
      <w:pPr>
        <w:pStyle w:val="ConsPlusTitle"/>
        <w:ind w:firstLine="540"/>
        <w:jc w:val="both"/>
        <w:outlineLvl w:val="0"/>
      </w:pPr>
      <w:bookmarkStart w:id="1" w:name="P52"/>
      <w:bookmarkEnd w:id="1"/>
      <w:r w:rsidRPr="003728E7">
        <w:t>Статья 2</w:t>
      </w:r>
    </w:p>
    <w:p w:rsidR="008730EB" w:rsidRPr="003728E7" w:rsidRDefault="008730EB">
      <w:pPr>
        <w:pStyle w:val="ConsPlusNormal"/>
        <w:ind w:firstLine="540"/>
        <w:jc w:val="both"/>
      </w:pPr>
    </w:p>
    <w:p w:rsidR="008730EB" w:rsidRPr="003728E7" w:rsidRDefault="008730EB">
      <w:pPr>
        <w:pStyle w:val="ConsPlusNormal"/>
        <w:ind w:firstLine="540"/>
        <w:jc w:val="both"/>
      </w:pPr>
      <w:r w:rsidRPr="003728E7">
        <w:t>(в ред. закона Архангельской области от 01.11.2021 N 490-29-ОЗ)</w:t>
      </w:r>
    </w:p>
    <w:p w:rsidR="008730EB" w:rsidRPr="003728E7" w:rsidRDefault="008730EB">
      <w:pPr>
        <w:pStyle w:val="ConsPlusNormal"/>
        <w:jc w:val="both"/>
      </w:pPr>
    </w:p>
    <w:p w:rsidR="008730EB" w:rsidRPr="003728E7" w:rsidRDefault="008730EB">
      <w:pPr>
        <w:pStyle w:val="ConsPlusNormal"/>
        <w:ind w:firstLine="540"/>
        <w:jc w:val="both"/>
      </w:pPr>
      <w:r w:rsidRPr="003728E7">
        <w:t>Установить ставку налога:</w:t>
      </w:r>
    </w:p>
    <w:p w:rsidR="008730EB" w:rsidRPr="003728E7" w:rsidRDefault="008730EB">
      <w:pPr>
        <w:pStyle w:val="ConsPlusNormal"/>
        <w:spacing w:before="220"/>
        <w:ind w:firstLine="540"/>
        <w:jc w:val="both"/>
      </w:pPr>
      <w:bookmarkStart w:id="2" w:name="P57"/>
      <w:bookmarkEnd w:id="2"/>
      <w:r w:rsidRPr="003728E7">
        <w:t>1) в отношении объектов недвижимого имущества, указанных в пункте 1 статьи 1.1 настоящего закона, за исключением объектов недвижимого имущества, указанных в пункте 1.1 настоящей статьи, - 2 процента;</w:t>
      </w:r>
    </w:p>
    <w:p w:rsidR="008730EB" w:rsidRPr="003728E7" w:rsidRDefault="008730EB">
      <w:pPr>
        <w:pStyle w:val="ConsPlusNormal"/>
        <w:jc w:val="both"/>
      </w:pPr>
      <w:r w:rsidRPr="003728E7">
        <w:t>(в ред. закона Архангельской области от 02.10.2024 N 136-10-ОЗ)</w:t>
      </w:r>
    </w:p>
    <w:p w:rsidR="008730EB" w:rsidRPr="003728E7" w:rsidRDefault="008730EB">
      <w:pPr>
        <w:pStyle w:val="ConsPlusNormal"/>
        <w:spacing w:before="220"/>
        <w:ind w:firstLine="540"/>
        <w:jc w:val="both"/>
      </w:pPr>
      <w:bookmarkStart w:id="3" w:name="P59"/>
      <w:bookmarkEnd w:id="3"/>
      <w:r w:rsidRPr="003728E7">
        <w:t>1.1)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- 2,5 процента;</w:t>
      </w:r>
    </w:p>
    <w:p w:rsidR="008730EB" w:rsidRPr="003728E7" w:rsidRDefault="008730EB">
      <w:pPr>
        <w:pStyle w:val="ConsPlusNormal"/>
        <w:jc w:val="both"/>
      </w:pPr>
      <w:r w:rsidRPr="003728E7">
        <w:t>(п. 1.1 введен законом Архангельской области от 02.10.2024 N 136-10-ОЗ)</w:t>
      </w:r>
    </w:p>
    <w:p w:rsidR="008730EB" w:rsidRPr="003728E7" w:rsidRDefault="008730EB">
      <w:pPr>
        <w:pStyle w:val="ConsPlusNormal"/>
        <w:spacing w:before="220"/>
        <w:ind w:firstLine="540"/>
        <w:jc w:val="both"/>
      </w:pPr>
      <w:r w:rsidRPr="003728E7">
        <w:t>2) в отношении объектов недвижимого имущества, за исключением объектов недвижимого имущества, указанных в пунктах 1 и 1.1 настоящей статьи, - 2,2 процента.</w:t>
      </w:r>
    </w:p>
    <w:p w:rsidR="008730EB" w:rsidRPr="003728E7" w:rsidRDefault="008730EB">
      <w:pPr>
        <w:pStyle w:val="ConsPlusNormal"/>
        <w:jc w:val="both"/>
      </w:pPr>
      <w:r w:rsidRPr="003728E7">
        <w:t>(в ред. закона Архангельской области от 02.10.2024 N 136-10-ОЗ)</w:t>
      </w:r>
    </w:p>
    <w:p w:rsidR="008730EB" w:rsidRPr="003728E7" w:rsidRDefault="008730EB">
      <w:pPr>
        <w:pStyle w:val="ConsPlusNormal"/>
        <w:jc w:val="both"/>
      </w:pPr>
    </w:p>
    <w:p w:rsidR="008730EB" w:rsidRPr="003728E7" w:rsidRDefault="008730EB">
      <w:pPr>
        <w:pStyle w:val="ConsPlusTitle"/>
        <w:ind w:firstLine="540"/>
        <w:jc w:val="both"/>
        <w:outlineLvl w:val="0"/>
      </w:pPr>
      <w:r w:rsidRPr="003728E7">
        <w:t>Статья 2.1</w:t>
      </w:r>
    </w:p>
    <w:p w:rsidR="008730EB" w:rsidRPr="003728E7" w:rsidRDefault="008730EB">
      <w:pPr>
        <w:pStyle w:val="ConsPlusNormal"/>
        <w:ind w:firstLine="540"/>
        <w:jc w:val="both"/>
      </w:pPr>
    </w:p>
    <w:p w:rsidR="008730EB" w:rsidRPr="003728E7" w:rsidRDefault="008730EB">
      <w:pPr>
        <w:pStyle w:val="ConsPlusNormal"/>
        <w:ind w:firstLine="540"/>
        <w:jc w:val="both"/>
      </w:pPr>
      <w:r w:rsidRPr="003728E7">
        <w:t>(введена законом Архангельской области от 01.11.2021 N 490-29-ОЗ)</w:t>
      </w:r>
    </w:p>
    <w:p w:rsidR="008730EB" w:rsidRPr="003728E7" w:rsidRDefault="008730EB">
      <w:pPr>
        <w:pStyle w:val="ConsPlusNormal"/>
        <w:jc w:val="both"/>
      </w:pPr>
    </w:p>
    <w:p w:rsidR="008730EB" w:rsidRPr="003728E7" w:rsidRDefault="008730EB">
      <w:pPr>
        <w:pStyle w:val="ConsPlusNormal"/>
        <w:ind w:firstLine="540"/>
        <w:jc w:val="both"/>
      </w:pPr>
      <w:r w:rsidRPr="003728E7">
        <w:t>Установить налоговую льготу в виде пониженной ставки налога:</w:t>
      </w:r>
    </w:p>
    <w:p w:rsidR="008730EB" w:rsidRPr="003728E7" w:rsidRDefault="008730EB">
      <w:pPr>
        <w:pStyle w:val="ConsPlusNormal"/>
        <w:spacing w:before="220"/>
        <w:ind w:firstLine="540"/>
        <w:jc w:val="both"/>
      </w:pPr>
      <w:r w:rsidRPr="003728E7">
        <w:t>1) в отношении объектов недвижимого имущества организаций, осуществляющих производство сельскохозяйственной продукции, первичную и последующую (промышленную) переработку собственной сельскохозяйственной продукции и отвечающих критериям, предусмотренным пунктом 2 и подпунктом 1 пункта 2.1 статьи 346.2 Налогового кодекса Российской Федерации, - 0 процентов;</w:t>
      </w:r>
    </w:p>
    <w:p w:rsidR="008730EB" w:rsidRPr="003728E7" w:rsidRDefault="008730EB">
      <w:pPr>
        <w:pStyle w:val="ConsPlusNormal"/>
        <w:spacing w:before="220"/>
        <w:ind w:firstLine="540"/>
        <w:jc w:val="both"/>
      </w:pPr>
      <w:r w:rsidRPr="003728E7">
        <w:t>2) в отношении объектов недвижимого имущества религиозных организаций - 0 процентов;</w:t>
      </w:r>
    </w:p>
    <w:p w:rsidR="008730EB" w:rsidRPr="003728E7" w:rsidRDefault="008730EB">
      <w:pPr>
        <w:pStyle w:val="ConsPlusNormal"/>
        <w:spacing w:before="220"/>
        <w:ind w:firstLine="540"/>
        <w:jc w:val="both"/>
      </w:pPr>
      <w:r w:rsidRPr="003728E7">
        <w:t xml:space="preserve">3) в отношении объектов недвижимого имущества областных (региональных) и местных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используемого ими для осуществления их уставной </w:t>
      </w:r>
      <w:r w:rsidRPr="003728E7">
        <w:lastRenderedPageBreak/>
        <w:t>деятельности, - 0 процентов;</w:t>
      </w:r>
    </w:p>
    <w:p w:rsidR="008730EB" w:rsidRPr="003728E7" w:rsidRDefault="008730EB">
      <w:pPr>
        <w:pStyle w:val="ConsPlusNormal"/>
        <w:spacing w:before="220"/>
        <w:ind w:firstLine="540"/>
        <w:jc w:val="both"/>
      </w:pPr>
      <w:bookmarkStart w:id="4" w:name="P72"/>
      <w:bookmarkEnd w:id="4"/>
      <w:r w:rsidRPr="003728E7">
        <w:t>4) в отношении объектов недвижимого имущества, образованного в процессе инвестиционной деятельности, в случае соблюдения условий, предусмотренных статьей 2.2 настоящего закона, - 0,1 процента;</w:t>
      </w:r>
    </w:p>
    <w:p w:rsidR="008730EB" w:rsidRPr="003728E7" w:rsidRDefault="008730EB">
      <w:pPr>
        <w:pStyle w:val="ConsPlusNormal"/>
        <w:spacing w:before="220"/>
        <w:ind w:firstLine="540"/>
        <w:jc w:val="both"/>
      </w:pPr>
      <w:r w:rsidRPr="003728E7">
        <w:t>5) в отношении объектов недвижимого имущества, указанных в пункте 1 статьи 1.1 настоящего закона, принадлежащих:</w:t>
      </w:r>
    </w:p>
    <w:p w:rsidR="008730EB" w:rsidRPr="003728E7" w:rsidRDefault="008730EB">
      <w:pPr>
        <w:pStyle w:val="ConsPlusNormal"/>
        <w:spacing w:before="220"/>
        <w:ind w:firstLine="540"/>
        <w:jc w:val="both"/>
      </w:pPr>
      <w:bookmarkStart w:id="5" w:name="P74"/>
      <w:bookmarkEnd w:id="5"/>
      <w:r w:rsidRPr="003728E7">
        <w:t>абзац исключен. - Закон Архангельской области от 27.11.2025 N 288-21-ОЗ;</w:t>
      </w:r>
    </w:p>
    <w:p w:rsidR="008730EB" w:rsidRPr="003728E7" w:rsidRDefault="008730EB">
      <w:pPr>
        <w:pStyle w:val="ConsPlusNormal"/>
        <w:spacing w:before="220"/>
        <w:ind w:firstLine="540"/>
        <w:jc w:val="both"/>
      </w:pPr>
      <w:r w:rsidRPr="003728E7">
        <w:t>организациям потребительской кооперации, применяющим специальные налоговые режимы, если данные объекты недвижимого имущества находятся в сельских населенных пунктах Архангельской области, не являющихся административными центрами муниципальных округов или муниципальных районов Архангельской области, за исключением объектов недвижимого имущества, сдаваемых в аренду, - 0,3 процента. В отношении объектов недвижимого имущества, принадлежащих таким организациям и сдаваемых ими в аренду, налогообложение производится по ставкам, указанным в абзаце втором настоящего пункта или пункте первом статьи 2 настоящего закона;</w:t>
      </w:r>
    </w:p>
    <w:p w:rsidR="008730EB" w:rsidRPr="003728E7" w:rsidRDefault="008730EB">
      <w:pPr>
        <w:pStyle w:val="ConsPlusNormal"/>
        <w:spacing w:before="220"/>
        <w:ind w:firstLine="540"/>
        <w:jc w:val="both"/>
      </w:pPr>
      <w:r w:rsidRPr="003728E7">
        <w:t>организациям, применяющим специальные налоговые режимы и осуществляющим деятельность в зданиях, построенных для оказания комплексных бытовых услуг (домах быта и комплексных приемных пунктах), при условии использования в них в среднем за налоговый (отчетный) период не менее 40 процентов основной площади здания для оказания бытовых услуг, осуществления видов экономической деятельности в соответствии с классами 13 - 15, 31, 85 (группа 41), 93 (группы 12, 13 и 19) Общероссийского классификатора видов экономической деятельности ОК 029-2014 (КДЕС Ред. 2) - 0,3 процента. Организации помимо предусмотренных статьей 382 Налогового кодекса Российской Федерации заявления о предоставлении налоговой льготы в виде пониженной ставки налога, указанной в настоящем абзаце, и документов, подтверждающих право организаций на данную налоговую льготу, вправе также представить расчет фактически используемой площади объекта недвижимого имущества при осуществлении указанных видов экономической деятельности;</w:t>
      </w:r>
    </w:p>
    <w:p w:rsidR="008730EB" w:rsidRPr="003728E7" w:rsidRDefault="008730EB">
      <w:pPr>
        <w:pStyle w:val="ConsPlusNormal"/>
        <w:spacing w:before="220"/>
        <w:ind w:firstLine="540"/>
        <w:jc w:val="both"/>
      </w:pPr>
      <w:r w:rsidRPr="003728E7">
        <w:t>организациям, применяющим специальные налоговые режимы и осуществляющим деятельность в зданиях, используемых для оказания бытовых услуг, при условии использования в них в среднем за налоговый (отчетный) период не менее 40 процентов общей площади здания для осуществления вида экономической деятельности в соответствии с группой видов экономической деятельности 96.04 "Деятельность физкультурно-оздоровительная" Общероссийского классификатора видов экономической деятельности ОК 029-2014 (КДЕС Ред. 2) в части деятельности бань - 0,3 процента. Организации помимо предусмотренных статьей 382 Налогового кодекса Российской Федерации заявления о предоставлении налоговой льготы в виде пониженной ставки налога, указанной в настоящем абзаце, и документов, подтверждающих право организаций на данную налоговую льготу, вправе также представить расчет фактически используемой площади объекта недвижимого имущества при осуществлении указанного вида экономической деятельности;</w:t>
      </w:r>
    </w:p>
    <w:p w:rsidR="008730EB" w:rsidRPr="003728E7" w:rsidRDefault="008730EB">
      <w:pPr>
        <w:pStyle w:val="ConsPlusNormal"/>
        <w:jc w:val="both"/>
      </w:pPr>
      <w:r w:rsidRPr="003728E7">
        <w:t>(абзац введен законом Архангельской области от 23.10.2025 N 275-20-ОЗ)</w:t>
      </w:r>
    </w:p>
    <w:p w:rsidR="008730EB" w:rsidRPr="003728E7" w:rsidRDefault="008730EB">
      <w:pPr>
        <w:pStyle w:val="ConsPlusNormal"/>
        <w:spacing w:before="220"/>
        <w:ind w:firstLine="540"/>
        <w:jc w:val="both"/>
      </w:pPr>
      <w:bookmarkStart w:id="6" w:name="P79"/>
      <w:bookmarkEnd w:id="6"/>
      <w:r w:rsidRPr="003728E7">
        <w:t xml:space="preserve">6) в отношении недвижимого имущества, учитываемого на балансе организаций, получивших статус резидента территории опережающего развития в соответствии с Федеральным законом от 29 декабря 2014 года N 473-ФЗ "О территориях опережающего развития в Российской Федерации" и осуществляющих деятельность на части территории Архангельской области, на которой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(далее соответственно - резиденты, территория опережающего развития), в случае соблюдения требований, предусмотренных статьей 2.3 настоящего закона, в течение первых пяти налоговых периодов </w:t>
      </w:r>
      <w:r w:rsidRPr="003728E7">
        <w:lastRenderedPageBreak/>
        <w:t>начиная с первого числа месяца, в котором недвижимое имущество принято к бухгалтерскому учету в качестве объектов основных средств в порядке, установленном для ведения бухгалтерского учета, - 0 процентов;</w:t>
      </w:r>
    </w:p>
    <w:p w:rsidR="008730EB" w:rsidRPr="003728E7" w:rsidRDefault="008730EB">
      <w:pPr>
        <w:pStyle w:val="ConsPlusNormal"/>
        <w:jc w:val="both"/>
      </w:pPr>
      <w:r w:rsidRPr="003728E7">
        <w:t>(в ред. законов Архангельской области от 21.11.2023 N 37-3-ОЗ, от 02.10.2024 N 142-10-ОЗ)</w:t>
      </w:r>
    </w:p>
    <w:p w:rsidR="008730EB" w:rsidRPr="003728E7" w:rsidRDefault="008730EB">
      <w:pPr>
        <w:pStyle w:val="ConsPlusNormal"/>
        <w:spacing w:before="220"/>
        <w:ind w:firstLine="540"/>
        <w:jc w:val="both"/>
      </w:pPr>
      <w:bookmarkStart w:id="7" w:name="P81"/>
      <w:bookmarkEnd w:id="7"/>
      <w:r w:rsidRPr="003728E7">
        <w:t>7) в отношении недвижимого имущества, учитываемого на балансе организаций, получивших статус резидента Арктической зоны Российской Федерации в соответствии с Федеральным законом от 13 июля 2020 года N 193-ФЗ "О государственной поддержке предпринимательской деятельности в Арктической зоне Российской Федерации" (далее - Федеральный закон от 13 июля 2020 года N 193-ФЗ) и осуществляющих деятельность на территории Архангельской области, отнесенной Федеральным законом от 13 июля 2020 года N 193-ФЗ к территории Арктической зоны Российской Федерации, в случае соблюдения требований, предусмотренных статьей 2.4 настоящего закона, в течение первых пяти налоговых периодов начиная с первого числа месяца, в котором недвижимое имущество принято к бухгалтерскому учету в качестве объектов основных средств в порядке, установленном для ведения бухгалтерского учета, - 0,1 процента и последующих пяти налоговых периодов - 1,1 процента;</w:t>
      </w:r>
    </w:p>
    <w:p w:rsidR="008730EB" w:rsidRPr="003728E7" w:rsidRDefault="008730EB">
      <w:pPr>
        <w:pStyle w:val="ConsPlusNormal"/>
        <w:spacing w:before="220"/>
        <w:ind w:firstLine="540"/>
        <w:jc w:val="both"/>
      </w:pPr>
      <w:bookmarkStart w:id="8" w:name="P82"/>
      <w:bookmarkEnd w:id="8"/>
      <w:r w:rsidRPr="003728E7">
        <w:t xml:space="preserve">8) в отношении недвижимого имущества, учитываемого на балансе газораспределительных организаций с основным видом экономической деятельности, определяемым по коду вида экономической деятельности в соответствии с группой видов экономической деятельности 35.22 "Распределение газообразного топлива по газораспределительным сетям" Общероссийского классификатора видов экономической деятельности ОК 029-2014 (КДЕС Ред. 2), относящегося к объектам газораспределительной сети и созданного в целях </w:t>
      </w:r>
      <w:proofErr w:type="spellStart"/>
      <w:r w:rsidRPr="003728E7">
        <w:t>догазификации</w:t>
      </w:r>
      <w:proofErr w:type="spellEnd"/>
      <w:r w:rsidRPr="003728E7">
        <w:t xml:space="preserve"> населенных пунктов на территории Архангельской области в соответствии с региональной программой газификации жилищно-коммунального хозяйства, промышленных и иных организаций в Архангельской области на 2021 - 2030 годы, утвержденной постановлением Правительства Архангельской области от 11 февраля 2021 года N 65-пп (далее - региональная программа), в случае соблюдения требований, предусмотренных статьей 2.5 настоящего закона, - 0,5 процента</w:t>
      </w:r>
    </w:p>
    <w:p w:rsidR="008730EB" w:rsidRPr="003728E7" w:rsidRDefault="008730EB">
      <w:pPr>
        <w:pStyle w:val="ConsPlusNormal"/>
        <w:jc w:val="both"/>
      </w:pPr>
      <w:r w:rsidRPr="003728E7">
        <w:t>(п. 8 введен законом Архангельской области от 31.10.2022 N 634-38-ОЗ)</w:t>
      </w:r>
    </w:p>
    <w:p w:rsidR="008730EB" w:rsidRPr="003728E7" w:rsidRDefault="008730EB">
      <w:pPr>
        <w:pStyle w:val="ConsPlusNormal"/>
        <w:jc w:val="both"/>
      </w:pPr>
    </w:p>
    <w:p w:rsidR="008730EB" w:rsidRPr="003728E7" w:rsidRDefault="008730EB">
      <w:pPr>
        <w:pStyle w:val="ConsPlusNormal"/>
        <w:ind w:firstLine="540"/>
        <w:jc w:val="both"/>
        <w:outlineLvl w:val="0"/>
      </w:pPr>
      <w:r w:rsidRPr="003728E7">
        <w:t>Статья 2.1.1. Исключена. - Закон Архангельской области от 02.10.2024 N 143-10-ОЗ.</w:t>
      </w:r>
    </w:p>
    <w:p w:rsidR="008730EB" w:rsidRPr="003728E7" w:rsidRDefault="008730EB">
      <w:pPr>
        <w:pStyle w:val="ConsPlusNormal"/>
        <w:jc w:val="both"/>
      </w:pPr>
    </w:p>
    <w:p w:rsidR="008730EB" w:rsidRPr="003728E7" w:rsidRDefault="008730EB">
      <w:pPr>
        <w:pStyle w:val="ConsPlusTitle"/>
        <w:ind w:firstLine="540"/>
        <w:jc w:val="both"/>
        <w:outlineLvl w:val="0"/>
      </w:pPr>
      <w:bookmarkStart w:id="9" w:name="P87"/>
      <w:bookmarkEnd w:id="9"/>
      <w:r w:rsidRPr="003728E7">
        <w:t>Статья 2.2</w:t>
      </w:r>
    </w:p>
    <w:p w:rsidR="008730EB" w:rsidRPr="003728E7" w:rsidRDefault="008730EB">
      <w:pPr>
        <w:pStyle w:val="ConsPlusNormal"/>
        <w:ind w:firstLine="540"/>
        <w:jc w:val="both"/>
      </w:pPr>
    </w:p>
    <w:p w:rsidR="008730EB" w:rsidRPr="003728E7" w:rsidRDefault="008730EB">
      <w:pPr>
        <w:pStyle w:val="ConsPlusNormal"/>
        <w:ind w:firstLine="540"/>
        <w:jc w:val="both"/>
      </w:pPr>
      <w:r w:rsidRPr="003728E7">
        <w:t>(введена законом Архангельской области от 24.06.2009 N 52-4-ОЗ)</w:t>
      </w:r>
    </w:p>
    <w:p w:rsidR="008730EB" w:rsidRPr="003728E7" w:rsidRDefault="008730EB">
      <w:pPr>
        <w:pStyle w:val="ConsPlusNormal"/>
        <w:jc w:val="both"/>
      </w:pPr>
    </w:p>
    <w:p w:rsidR="008730EB" w:rsidRPr="003728E7" w:rsidRDefault="008730EB">
      <w:pPr>
        <w:pStyle w:val="ConsPlusNormal"/>
        <w:ind w:firstLine="540"/>
        <w:jc w:val="both"/>
      </w:pPr>
      <w:r w:rsidRPr="003728E7">
        <w:t>1. Право на применение ставки налога, предусмотренной пунктом 4 статьи 2.1 настоящего закона (далее в настоящей статье - ставка налога на имущество организаций), предоставляется организациям, осуществившим вложения в основные средства, используемые при осуществлении ими следующих видов экономической деятельности в соответствии с Общероссийским классификатором видов экономической деятельности ОК 029-2014 (КДЕС Ред. 2):</w:t>
      </w:r>
    </w:p>
    <w:p w:rsidR="008730EB" w:rsidRPr="003728E7" w:rsidRDefault="008730EB">
      <w:pPr>
        <w:pStyle w:val="ConsPlusNormal"/>
        <w:jc w:val="both"/>
      </w:pPr>
      <w:r w:rsidRPr="003728E7">
        <w:t>(в ред. законов Архангельской области от 20.11.2017 N 577-39-ОЗ, от 30.04.2019 N 91-7-ОЗ, от 01.11.2021 N 490-29-ОЗ)</w:t>
      </w:r>
    </w:p>
    <w:p w:rsidR="008730EB" w:rsidRPr="003728E7" w:rsidRDefault="008730EB">
      <w:pPr>
        <w:pStyle w:val="ConsPlusNormal"/>
        <w:spacing w:before="220"/>
        <w:ind w:firstLine="540"/>
        <w:jc w:val="both"/>
      </w:pPr>
      <w:r w:rsidRPr="003728E7">
        <w:t>1) раздел A "Сельское, лесное хозяйство, охота, рыболовство и рыбоводство";</w:t>
      </w:r>
    </w:p>
    <w:p w:rsidR="008730EB" w:rsidRPr="003728E7" w:rsidRDefault="008730EB">
      <w:pPr>
        <w:pStyle w:val="ConsPlusNormal"/>
        <w:spacing w:before="220"/>
        <w:ind w:firstLine="540"/>
        <w:jc w:val="both"/>
      </w:pPr>
      <w:r w:rsidRPr="003728E7">
        <w:t>2) группа 08.92 "Добыча и агломерация торфа";</w:t>
      </w:r>
    </w:p>
    <w:p w:rsidR="008730EB" w:rsidRPr="003728E7" w:rsidRDefault="008730EB">
      <w:pPr>
        <w:pStyle w:val="ConsPlusNormal"/>
        <w:spacing w:before="220"/>
        <w:ind w:firstLine="540"/>
        <w:jc w:val="both"/>
      </w:pPr>
      <w:r w:rsidRPr="003728E7">
        <w:t xml:space="preserve">3) подгруппа 07.29.3 "Добыча и обогащение </w:t>
      </w:r>
      <w:proofErr w:type="spellStart"/>
      <w:r w:rsidRPr="003728E7">
        <w:t>алюминийсодержащего</w:t>
      </w:r>
      <w:proofErr w:type="spellEnd"/>
      <w:r w:rsidRPr="003728E7">
        <w:t xml:space="preserve"> сырья (бокситов и нефелин-апатитовых руд)";</w:t>
      </w:r>
    </w:p>
    <w:p w:rsidR="008730EB" w:rsidRPr="003728E7" w:rsidRDefault="008730EB">
      <w:pPr>
        <w:pStyle w:val="ConsPlusNormal"/>
        <w:spacing w:before="220"/>
        <w:ind w:firstLine="540"/>
        <w:jc w:val="both"/>
      </w:pPr>
      <w:r w:rsidRPr="003728E7">
        <w:t>4) подкласс 08.1 "Добыча камня, песка и глины";</w:t>
      </w:r>
    </w:p>
    <w:p w:rsidR="008730EB" w:rsidRPr="003728E7" w:rsidRDefault="008730EB">
      <w:pPr>
        <w:pStyle w:val="ConsPlusNormal"/>
        <w:spacing w:before="220"/>
        <w:ind w:firstLine="540"/>
        <w:jc w:val="both"/>
      </w:pPr>
      <w:r w:rsidRPr="003728E7">
        <w:t>5) раздел C "Обрабатывающие производства";</w:t>
      </w:r>
    </w:p>
    <w:p w:rsidR="008730EB" w:rsidRPr="003728E7" w:rsidRDefault="008730EB">
      <w:pPr>
        <w:pStyle w:val="ConsPlusNormal"/>
        <w:spacing w:before="220"/>
        <w:ind w:firstLine="540"/>
        <w:jc w:val="both"/>
      </w:pPr>
      <w:r w:rsidRPr="003728E7">
        <w:lastRenderedPageBreak/>
        <w:t>6) группа 35.11 "Производство электроэнергии";</w:t>
      </w:r>
    </w:p>
    <w:p w:rsidR="008730EB" w:rsidRPr="003728E7" w:rsidRDefault="008730EB">
      <w:pPr>
        <w:pStyle w:val="ConsPlusNormal"/>
        <w:spacing w:before="220"/>
        <w:ind w:firstLine="540"/>
        <w:jc w:val="both"/>
      </w:pPr>
      <w:r w:rsidRPr="003728E7">
        <w:t>7) подгруппа 35.12.1 "Передача электроэнергии";</w:t>
      </w:r>
    </w:p>
    <w:p w:rsidR="008730EB" w:rsidRPr="003728E7" w:rsidRDefault="008730EB">
      <w:pPr>
        <w:pStyle w:val="ConsPlusNormal"/>
        <w:spacing w:before="220"/>
        <w:ind w:firstLine="540"/>
        <w:jc w:val="both"/>
      </w:pPr>
      <w:r w:rsidRPr="003728E7">
        <w:t>8) группа 35.30 "Производство, передача и распределение пара и горячей воды; кондиционирование воздуха";</w:t>
      </w:r>
    </w:p>
    <w:p w:rsidR="008730EB" w:rsidRPr="003728E7" w:rsidRDefault="008730EB">
      <w:pPr>
        <w:pStyle w:val="ConsPlusNormal"/>
        <w:spacing w:before="220"/>
        <w:ind w:firstLine="540"/>
        <w:jc w:val="both"/>
      </w:pPr>
      <w:r w:rsidRPr="003728E7">
        <w:t>9) класс 36 "Забор, очистка и распределение воды";</w:t>
      </w:r>
    </w:p>
    <w:p w:rsidR="008730EB" w:rsidRPr="003728E7" w:rsidRDefault="008730EB">
      <w:pPr>
        <w:pStyle w:val="ConsPlusNormal"/>
        <w:spacing w:before="220"/>
        <w:ind w:firstLine="540"/>
        <w:jc w:val="both"/>
      </w:pPr>
      <w:r w:rsidRPr="003728E7">
        <w:t>10) класс 38 "Сбор, обработка и утилизация отходов; обработка вторичного сырья";</w:t>
      </w:r>
    </w:p>
    <w:p w:rsidR="008730EB" w:rsidRPr="003728E7" w:rsidRDefault="008730EB">
      <w:pPr>
        <w:pStyle w:val="ConsPlusNormal"/>
        <w:spacing w:before="220"/>
        <w:ind w:firstLine="540"/>
        <w:jc w:val="both"/>
      </w:pPr>
      <w:r w:rsidRPr="003728E7">
        <w:t>11) класс 50 "Деятельность водного транспорта";</w:t>
      </w:r>
    </w:p>
    <w:p w:rsidR="008730EB" w:rsidRPr="003728E7" w:rsidRDefault="008730EB">
      <w:pPr>
        <w:pStyle w:val="ConsPlusNormal"/>
        <w:spacing w:before="220"/>
        <w:ind w:firstLine="540"/>
        <w:jc w:val="both"/>
      </w:pPr>
      <w:r w:rsidRPr="003728E7">
        <w:t>12) подкласс 52.1 "Деятельность по складированию и хранению";</w:t>
      </w:r>
    </w:p>
    <w:p w:rsidR="008730EB" w:rsidRPr="003728E7" w:rsidRDefault="008730EB">
      <w:pPr>
        <w:pStyle w:val="ConsPlusNormal"/>
        <w:spacing w:before="220"/>
        <w:ind w:firstLine="540"/>
        <w:jc w:val="both"/>
      </w:pPr>
      <w:r w:rsidRPr="003728E7">
        <w:t>13) группа 52.22 "Деятельность вспомогательная, связанная с водным транспортом";</w:t>
      </w:r>
    </w:p>
    <w:p w:rsidR="008730EB" w:rsidRPr="003728E7" w:rsidRDefault="008730EB">
      <w:pPr>
        <w:pStyle w:val="ConsPlusNormal"/>
        <w:spacing w:before="220"/>
        <w:ind w:firstLine="540"/>
        <w:jc w:val="both"/>
      </w:pPr>
      <w:r w:rsidRPr="003728E7">
        <w:t>14) вид 52.23.11 "Деятельность аэропортовая";</w:t>
      </w:r>
    </w:p>
    <w:p w:rsidR="008730EB" w:rsidRPr="003728E7" w:rsidRDefault="008730EB">
      <w:pPr>
        <w:pStyle w:val="ConsPlusNormal"/>
        <w:spacing w:before="220"/>
        <w:ind w:firstLine="540"/>
        <w:jc w:val="both"/>
      </w:pPr>
      <w:r w:rsidRPr="003728E7">
        <w:t>15) группа 52.24 "Транспортная обработка грузов";</w:t>
      </w:r>
    </w:p>
    <w:p w:rsidR="008730EB" w:rsidRPr="003728E7" w:rsidRDefault="008730EB">
      <w:pPr>
        <w:pStyle w:val="ConsPlusNormal"/>
        <w:spacing w:before="220"/>
        <w:ind w:firstLine="540"/>
        <w:jc w:val="both"/>
      </w:pPr>
      <w:r w:rsidRPr="003728E7">
        <w:t>16) группа 52.29 "Деятельность вспомогательная прочая, связанная с перевозками";</w:t>
      </w:r>
    </w:p>
    <w:p w:rsidR="008730EB" w:rsidRPr="003728E7" w:rsidRDefault="008730EB">
      <w:pPr>
        <w:pStyle w:val="ConsPlusNormal"/>
        <w:spacing w:before="220"/>
        <w:ind w:firstLine="540"/>
        <w:jc w:val="both"/>
      </w:pPr>
      <w:r w:rsidRPr="003728E7">
        <w:t>17) подкласс 55.1 "Деятельность гостиниц и прочих мест для временного проживания";</w:t>
      </w:r>
    </w:p>
    <w:p w:rsidR="008730EB" w:rsidRPr="003728E7" w:rsidRDefault="008730EB">
      <w:pPr>
        <w:pStyle w:val="ConsPlusNormal"/>
        <w:spacing w:before="220"/>
        <w:ind w:firstLine="540"/>
        <w:jc w:val="both"/>
      </w:pPr>
      <w:r w:rsidRPr="003728E7">
        <w:t>18) подкласс 55.2 "Деятельность по предоставлению мест для краткосрочного проживания";</w:t>
      </w:r>
    </w:p>
    <w:p w:rsidR="008730EB" w:rsidRPr="003728E7" w:rsidRDefault="008730EB">
      <w:pPr>
        <w:pStyle w:val="ConsPlusNormal"/>
        <w:spacing w:before="220"/>
        <w:ind w:firstLine="540"/>
        <w:jc w:val="both"/>
      </w:pPr>
      <w:r w:rsidRPr="003728E7">
        <w:t>19) подкласс 55.9 "Деятельность по предоставлению прочих мест для временного проживания";</w:t>
      </w:r>
    </w:p>
    <w:p w:rsidR="008730EB" w:rsidRPr="003728E7" w:rsidRDefault="008730EB">
      <w:pPr>
        <w:pStyle w:val="ConsPlusNormal"/>
        <w:spacing w:before="220"/>
        <w:ind w:firstLine="540"/>
        <w:jc w:val="both"/>
      </w:pPr>
      <w:r w:rsidRPr="003728E7">
        <w:t>20) класс 58 "Деятельность издательская";</w:t>
      </w:r>
    </w:p>
    <w:p w:rsidR="008730EB" w:rsidRPr="003728E7" w:rsidRDefault="008730EB">
      <w:pPr>
        <w:pStyle w:val="ConsPlusNormal"/>
        <w:spacing w:before="220"/>
        <w:ind w:firstLine="540"/>
        <w:jc w:val="both"/>
      </w:pPr>
      <w:r w:rsidRPr="003728E7">
        <w:t>21) исключен. - Закон Архангельской области от 20.11.2017 N 577-39-ОЗ;</w:t>
      </w:r>
    </w:p>
    <w:p w:rsidR="008730EB" w:rsidRPr="003728E7" w:rsidRDefault="008730EB">
      <w:pPr>
        <w:pStyle w:val="ConsPlusNormal"/>
        <w:spacing w:before="220"/>
        <w:ind w:firstLine="540"/>
        <w:jc w:val="both"/>
      </w:pPr>
      <w:r w:rsidRPr="003728E7">
        <w:t>22) группа 79.12 "Деятельность туроператоров";</w:t>
      </w:r>
    </w:p>
    <w:p w:rsidR="008730EB" w:rsidRPr="003728E7" w:rsidRDefault="008730EB">
      <w:pPr>
        <w:pStyle w:val="ConsPlusNormal"/>
        <w:spacing w:before="220"/>
        <w:ind w:firstLine="540"/>
        <w:jc w:val="both"/>
      </w:pPr>
      <w:r w:rsidRPr="003728E7">
        <w:t>23) подкласс 93.1 "Деятельность в области спорта".</w:t>
      </w:r>
    </w:p>
    <w:p w:rsidR="008730EB" w:rsidRPr="003728E7" w:rsidRDefault="008730EB">
      <w:pPr>
        <w:pStyle w:val="ConsPlusNormal"/>
        <w:jc w:val="both"/>
      </w:pPr>
      <w:r w:rsidRPr="003728E7">
        <w:t>(п. 1 в ред. закона Архангельской области от 28.09.2015 N 323-19-ОЗ)</w:t>
      </w:r>
    </w:p>
    <w:p w:rsidR="003728E7" w:rsidRPr="003728E7" w:rsidRDefault="003728E7">
      <w:pPr>
        <w:pStyle w:val="ConsPlusNormal"/>
        <w:jc w:val="both"/>
      </w:pPr>
    </w:p>
    <w:p w:rsidR="008730EB" w:rsidRPr="003728E7" w:rsidRDefault="003728E7" w:rsidP="003728E7">
      <w:pPr>
        <w:pStyle w:val="ConsPlusNormal"/>
        <w:jc w:val="both"/>
      </w:pPr>
      <w:r w:rsidRPr="003728E7">
        <w:t>Законом Архангельской области от 20.11.2017 N 577-39-ОЗ в п. 2 ст. 2.1 внесены изменения, которые применяются к инвестиционным проектам, заявления о включении которых в реестр приоритетных инвестиционных проектов Архангельской области поданы инвесторами после 01.01.2018.</w:t>
      </w:r>
    </w:p>
    <w:p w:rsidR="008730EB" w:rsidRPr="003728E7" w:rsidRDefault="008730EB">
      <w:pPr>
        <w:pStyle w:val="ConsPlusNormal"/>
        <w:spacing w:before="280"/>
        <w:ind w:firstLine="540"/>
        <w:jc w:val="both"/>
      </w:pPr>
      <w:bookmarkStart w:id="10" w:name="P118"/>
      <w:bookmarkEnd w:id="10"/>
      <w:r w:rsidRPr="003728E7">
        <w:t>2. Право на применение ставки налога на имущество организаций возникает у организации с первого числа календарного года, следующего за календарным годом (календарными годами), в котором (которых) сумма вложений составит не менее одного миллиарда рублей на протяжении любых трех календарных лет подряд начиная со дня подачи инвестором заявления о включении инвестиционного проекта в реестр приоритетных инвестиционных проектов Архангельской области.</w:t>
      </w:r>
    </w:p>
    <w:p w:rsidR="008730EB" w:rsidRPr="003728E7" w:rsidRDefault="008730EB">
      <w:pPr>
        <w:pStyle w:val="ConsPlusNormal"/>
        <w:jc w:val="both"/>
      </w:pPr>
      <w:r w:rsidRPr="003728E7">
        <w:t>(в ред. законов Архангельской области от 30.09.2011 N 328-24-ОЗ, от 20.11.2017 N 577-39-ОЗ)</w:t>
      </w:r>
    </w:p>
    <w:p w:rsidR="008730EB" w:rsidRPr="003728E7" w:rsidRDefault="008730EB">
      <w:pPr>
        <w:pStyle w:val="ConsPlusNormal"/>
        <w:spacing w:before="220"/>
        <w:ind w:firstLine="540"/>
        <w:jc w:val="both"/>
      </w:pPr>
      <w:r w:rsidRPr="003728E7">
        <w:t>1) - 2) исключены. - Закон Архангельской области от 30.09.2011 N 328-24-ОЗ;</w:t>
      </w:r>
    </w:p>
    <w:p w:rsidR="008730EB" w:rsidRPr="003728E7" w:rsidRDefault="008730EB">
      <w:pPr>
        <w:pStyle w:val="ConsPlusNormal"/>
        <w:spacing w:before="220"/>
        <w:ind w:firstLine="540"/>
        <w:jc w:val="both"/>
      </w:pPr>
      <w:r w:rsidRPr="003728E7">
        <w:t>Для целей настоящей статьи понятие "вложения" используется в значении, предусмотренном статьей 2 областного закона от 24 июня 2009 года N 52-4-ОЗ "О налоговых льготах при осуществлении инвестиционной деятельности на территории Архангельской области".</w:t>
      </w:r>
    </w:p>
    <w:p w:rsidR="008730EB" w:rsidRPr="003728E7" w:rsidRDefault="008730EB">
      <w:pPr>
        <w:pStyle w:val="ConsPlusNormal"/>
        <w:jc w:val="both"/>
      </w:pPr>
      <w:r w:rsidRPr="003728E7">
        <w:t xml:space="preserve">(абзац введен законом Архангельской области от 24.09.2010 N 202-15-ОЗ; в ред. закона </w:t>
      </w:r>
      <w:r w:rsidRPr="003728E7">
        <w:lastRenderedPageBreak/>
        <w:t>Архангельской области от 28.09.2015 N 323-19-ОЗ)</w:t>
      </w:r>
    </w:p>
    <w:p w:rsidR="008730EB" w:rsidRPr="003728E7" w:rsidRDefault="008730EB">
      <w:pPr>
        <w:pStyle w:val="ConsPlusNormal"/>
        <w:spacing w:before="220"/>
        <w:ind w:firstLine="540"/>
        <w:jc w:val="both"/>
      </w:pPr>
      <w:r w:rsidRPr="003728E7">
        <w:t>3. Право на применение ставки налога на имущество организаций предоставляется организациям на срок, составляющий не более трех налоговых периодов, начиная со дня возникновения такого права, предусмотренного пунктом 2 настоящей статьи.</w:t>
      </w:r>
    </w:p>
    <w:p w:rsidR="008730EB" w:rsidRPr="003728E7" w:rsidRDefault="008730EB">
      <w:pPr>
        <w:pStyle w:val="ConsPlusNormal"/>
        <w:jc w:val="both"/>
      </w:pPr>
      <w:r w:rsidRPr="003728E7">
        <w:t>(в ред. закона Архангельской области от 20.11.2017 N 577-39-ОЗ)</w:t>
      </w:r>
    </w:p>
    <w:p w:rsidR="008730EB" w:rsidRPr="003728E7" w:rsidRDefault="008730EB">
      <w:pPr>
        <w:pStyle w:val="ConsPlusNormal"/>
        <w:spacing w:before="220"/>
        <w:ind w:firstLine="540"/>
        <w:jc w:val="both"/>
      </w:pPr>
      <w:r w:rsidRPr="003728E7">
        <w:t>4. Право на применение ставки налога на имущество организаций предоставляется организациям, зарегистрированным в качестве юридического лица на территории Архангельской области и являющимся плательщиками налога на территории Архангельской области.</w:t>
      </w:r>
    </w:p>
    <w:p w:rsidR="008730EB" w:rsidRPr="003728E7" w:rsidRDefault="008730EB">
      <w:pPr>
        <w:pStyle w:val="ConsPlusNormal"/>
        <w:jc w:val="both"/>
      </w:pPr>
      <w:r w:rsidRPr="003728E7">
        <w:t>(в ред. закона Архангельской области от 30.04.2019 N 91-7-ОЗ)</w:t>
      </w:r>
    </w:p>
    <w:p w:rsidR="008730EB" w:rsidRPr="003728E7" w:rsidRDefault="008730EB">
      <w:pPr>
        <w:pStyle w:val="ConsPlusNormal"/>
        <w:spacing w:before="220"/>
        <w:ind w:firstLine="540"/>
        <w:jc w:val="both"/>
      </w:pPr>
      <w:r w:rsidRPr="003728E7">
        <w:t>5. Исключен. - Закон Архангельской области от 24.09.2010 N 202-15-ОЗ.</w:t>
      </w:r>
    </w:p>
    <w:p w:rsidR="008730EB" w:rsidRPr="003728E7" w:rsidRDefault="008730EB">
      <w:pPr>
        <w:pStyle w:val="ConsPlusNormal"/>
        <w:spacing w:before="220"/>
        <w:ind w:firstLine="540"/>
        <w:jc w:val="both"/>
      </w:pPr>
      <w:r w:rsidRPr="003728E7">
        <w:t>5. Налоговая база по налогу рассчитывается в соответствии с Налоговым кодексом Российской Федерации.</w:t>
      </w:r>
    </w:p>
    <w:p w:rsidR="008730EB" w:rsidRPr="003728E7" w:rsidRDefault="008730EB">
      <w:pPr>
        <w:pStyle w:val="ConsPlusNormal"/>
        <w:jc w:val="both"/>
      </w:pPr>
      <w:r w:rsidRPr="003728E7">
        <w:t>(п. 5 веден законом Архангельской области от 28.06.2010 N 172-14-ОЗ (ред. 24.09.2010); в ред. закона Архангельской области от 30.04.2019 N 91-7-ОЗ)</w:t>
      </w:r>
    </w:p>
    <w:p w:rsidR="008730EB" w:rsidRPr="003728E7" w:rsidRDefault="008730EB">
      <w:pPr>
        <w:pStyle w:val="ConsPlusNormal"/>
        <w:spacing w:before="220"/>
        <w:ind w:firstLine="540"/>
        <w:jc w:val="both"/>
      </w:pPr>
      <w:r w:rsidRPr="003728E7">
        <w:t>6. Организации для применения ставки налога на имущество организаций представляют в налоговый орган по месту налогового учета в составе отчетности:</w:t>
      </w:r>
    </w:p>
    <w:p w:rsidR="008730EB" w:rsidRPr="003728E7" w:rsidRDefault="008730EB">
      <w:pPr>
        <w:pStyle w:val="ConsPlusNormal"/>
        <w:spacing w:before="220"/>
        <w:ind w:firstLine="540"/>
        <w:jc w:val="both"/>
      </w:pPr>
      <w:r w:rsidRPr="003728E7">
        <w:t>1) за первый отчетный период, в котором применена ставка налога на имущество организаций, расчет суммы вложений, произведенный в соответствии со статьей 2 областного закона от 24 июня 2009 года N 52-4-ОЗ "О налоговых льготах при осуществлении инвестиционной деятельности на территории Архангельской области" и включающий в себя:</w:t>
      </w:r>
    </w:p>
    <w:p w:rsidR="008730EB" w:rsidRPr="003728E7" w:rsidRDefault="008730EB">
      <w:pPr>
        <w:pStyle w:val="ConsPlusNormal"/>
        <w:spacing w:before="220"/>
        <w:ind w:firstLine="540"/>
        <w:jc w:val="both"/>
      </w:pPr>
      <w:r w:rsidRPr="003728E7">
        <w:t>наименование, первоначальную стоимость, дату ввода в эксплуатацию объектов основных средств;</w:t>
      </w:r>
    </w:p>
    <w:p w:rsidR="008730EB" w:rsidRPr="003728E7" w:rsidRDefault="008730EB">
      <w:pPr>
        <w:pStyle w:val="ConsPlusNormal"/>
        <w:spacing w:before="220"/>
        <w:ind w:firstLine="540"/>
        <w:jc w:val="both"/>
      </w:pPr>
      <w:r w:rsidRPr="003728E7">
        <w:t>документы, подтверждающие формирование первоначальной стоимости объектов основных средств;</w:t>
      </w:r>
    </w:p>
    <w:p w:rsidR="008730EB" w:rsidRPr="003728E7" w:rsidRDefault="008730EB">
      <w:pPr>
        <w:pStyle w:val="ConsPlusNormal"/>
        <w:spacing w:before="220"/>
        <w:ind w:firstLine="540"/>
        <w:jc w:val="both"/>
      </w:pPr>
      <w:r w:rsidRPr="003728E7">
        <w:t>наименование, остаточную стоимость и дату отчуждения (выбытия) объектов основных средств;</w:t>
      </w:r>
    </w:p>
    <w:p w:rsidR="008730EB" w:rsidRPr="003728E7" w:rsidRDefault="008730EB">
      <w:pPr>
        <w:pStyle w:val="ConsPlusNormal"/>
        <w:spacing w:before="220"/>
        <w:ind w:firstLine="540"/>
        <w:jc w:val="both"/>
      </w:pPr>
      <w:r w:rsidRPr="003728E7">
        <w:t>документы, подтверждающие, что основные средства, приобретение и ввод в эксплуатацию которых отнесены к вложениям, до осуществления вложений не эксплуатировались на территории Архангельской области;</w:t>
      </w:r>
    </w:p>
    <w:p w:rsidR="008730EB" w:rsidRPr="003728E7" w:rsidRDefault="008730EB">
      <w:pPr>
        <w:pStyle w:val="ConsPlusNormal"/>
        <w:spacing w:before="220"/>
        <w:ind w:firstLine="540"/>
        <w:jc w:val="both"/>
      </w:pPr>
      <w:r w:rsidRPr="003728E7">
        <w:t>уведомление о включении инвестиционного проекта, в рамках которого осуществлены вложения, в реестр приоритетных инвестиционных проектов Архангельской области, выданное уполномоченным исполнительным органом государственной власти Архангельской области в сфере инвестиционной деятельности (в отношении каждого инвестиционного проекта, в рамках которого осуществлены вложения);</w:t>
      </w:r>
    </w:p>
    <w:p w:rsidR="008730EB" w:rsidRPr="003728E7" w:rsidRDefault="008730EB">
      <w:pPr>
        <w:pStyle w:val="ConsPlusNormal"/>
        <w:spacing w:before="220"/>
        <w:ind w:firstLine="540"/>
        <w:jc w:val="both"/>
      </w:pPr>
      <w:r w:rsidRPr="003728E7">
        <w:t>2) в течение трехлетнего периода, но не менее периода действия пониженных налоговых ставок в связи с осуществлением вложений со дня возникновения права на применение пониженной налоговой ставки документы, подтверждающие наличие (отсутствие) обстоятельств, указанных в пункте 7 настоящей статьи.</w:t>
      </w:r>
    </w:p>
    <w:p w:rsidR="008730EB" w:rsidRPr="003728E7" w:rsidRDefault="008730EB">
      <w:pPr>
        <w:pStyle w:val="ConsPlusNormal"/>
        <w:jc w:val="both"/>
      </w:pPr>
      <w:r w:rsidRPr="003728E7">
        <w:t>(п. 6 в ред. закона Архангельской области от 20.11.2017 N 577-39-ОЗ)</w:t>
      </w:r>
    </w:p>
    <w:p w:rsidR="008730EB" w:rsidRPr="003728E7" w:rsidRDefault="008730EB">
      <w:pPr>
        <w:pStyle w:val="ConsPlusNormal"/>
        <w:spacing w:before="220"/>
        <w:ind w:firstLine="540"/>
        <w:jc w:val="both"/>
      </w:pPr>
      <w:bookmarkStart w:id="11" w:name="P139"/>
      <w:bookmarkEnd w:id="11"/>
      <w:r w:rsidRPr="003728E7">
        <w:t xml:space="preserve">7. В случае отчуждения организацией основных средств, указанных в пункте 1 статьи 2 областного закона от 24 июня 2009 года N 52-4-ОЗ "О налоговых льготах при осуществлении инвестиционной деятельности на территории Архангельской области", и (или) в случае их передачи своим филиалам и иным обособленным подразделениям, не имеющим статуса юридического лица </w:t>
      </w:r>
      <w:r w:rsidRPr="003728E7">
        <w:lastRenderedPageBreak/>
        <w:t>и расположенным за пределами территории Архангельской области, до истечения трех лет, но не менее периода действия пониженных налоговых ставок в связи с осуществлением вложений со дня возникновения права на применение ставки налога на имущество организаций налог по отчужденным (переданным) объектам основных средств подлежит перерасчету за все время пользования льготой исходя из налоговой ставки в размере 2,2 процента или исходя из иных налоговых ставок, предусмотренных настоящим законом (в случае наличия оснований для их применения).</w:t>
      </w:r>
    </w:p>
    <w:p w:rsidR="008730EB" w:rsidRPr="003728E7" w:rsidRDefault="008730EB">
      <w:pPr>
        <w:pStyle w:val="ConsPlusNormal"/>
        <w:jc w:val="both"/>
      </w:pPr>
      <w:r w:rsidRPr="003728E7">
        <w:t>(в ред. законов Архангельской области от 28.05.2010 N 164-13-ОЗ, от 28.06.2010 N 172-14-ОЗ, от 24.09.2012 N 531-33-ОЗ, от 28.09.2015 N 323-19-ОЗ, от 20.11.2017 N 577-39-ОЗ, от 30.04.2019 N 91-7-ОЗ, от 01.11.2021 N 490-29-ОЗ)</w:t>
      </w:r>
    </w:p>
    <w:p w:rsidR="008730EB" w:rsidRPr="003728E7" w:rsidRDefault="008730EB">
      <w:pPr>
        <w:pStyle w:val="ConsPlusNormal"/>
        <w:spacing w:before="220"/>
        <w:ind w:firstLine="540"/>
        <w:jc w:val="both"/>
      </w:pPr>
      <w:bookmarkStart w:id="12" w:name="P141"/>
      <w:bookmarkEnd w:id="12"/>
      <w:r w:rsidRPr="003728E7">
        <w:t>8. В случае отчуждения организацией основных средств, указанных в пункте 1 статьи 2 областного закона от 24 июня 2009 года N 52-4-ОЗ "О налоговых льготах при осуществлении инвестиционной деятельности на территории Архангельской области", и (или) в случае их передачи своим филиалам и иным обособленным подразделениям, не имеющим статуса юридического лица и расположенным за пределами территории Архангельской области, до истечения трех лет со дня возникновения права на применение ставки налога на имущество организаций сумма налога должна быть пересчитана таким образом, что если в результате отчуждения (передачи) основных средств организацией, применявшей ставку налога на имущество организаций в соответствии с пунктом 2 настоящей статьи, остаточная стоимость имущества, созданного путем вложений, составит менее одного миллиарда рублей, данная организация должна осуществить перерасчет налога за все время пользования льготой исходя из налоговой ставки в размере 2,2 процента или исходя из иных налоговых ставок, предусмотренных настоящим законом (в случае наличия оснований для их применения).</w:t>
      </w:r>
    </w:p>
    <w:p w:rsidR="008730EB" w:rsidRPr="003728E7" w:rsidRDefault="008730EB">
      <w:pPr>
        <w:pStyle w:val="ConsPlusNormal"/>
        <w:jc w:val="both"/>
      </w:pPr>
      <w:r w:rsidRPr="003728E7">
        <w:t>(в ред. законов Архангельской области от 30.09.2011 N 328-24-ОЗ, от 28.09.2015 N 323-19-ОЗ, от 09.10.2017 N 555-37-ОЗ, от 20.11.2017 N 577-39-ОЗ, от 30.04.2019 N 91-7-ОЗ, от 01.11.2021 N 490-29-ОЗ)</w:t>
      </w:r>
    </w:p>
    <w:p w:rsidR="008730EB" w:rsidRPr="003728E7" w:rsidRDefault="008730EB">
      <w:pPr>
        <w:pStyle w:val="ConsPlusNormal"/>
        <w:spacing w:before="220"/>
        <w:ind w:firstLine="540"/>
        <w:jc w:val="both"/>
      </w:pPr>
      <w:r w:rsidRPr="003728E7">
        <w:t>9. Перерасчет налога, указанный в пунктах 7 и 8 настоящей статьи, должен быть осуществлен организацией в течение отчетного периода, в котором произошло отчуждение (передача) соответствующих объектов основных средств. Внесение изменений в налоговые декларации за соответствующие отчетные (налоговые) периоды и уплата соответствующих платежей в бюджет производятся в порядке, установленном законодательством Российской Федерации о налогах и сборах.</w:t>
      </w:r>
    </w:p>
    <w:p w:rsidR="008730EB" w:rsidRPr="003728E7" w:rsidRDefault="008730EB">
      <w:pPr>
        <w:pStyle w:val="ConsPlusNormal"/>
        <w:jc w:val="both"/>
      </w:pPr>
      <w:r w:rsidRPr="003728E7">
        <w:t>(в ред. закона Архангельской области от 30.04.2019 N 91-7-ОЗ)</w:t>
      </w:r>
    </w:p>
    <w:p w:rsidR="008730EB" w:rsidRPr="003728E7" w:rsidRDefault="008730EB">
      <w:pPr>
        <w:pStyle w:val="ConsPlusNormal"/>
        <w:spacing w:before="220"/>
        <w:ind w:firstLine="540"/>
        <w:jc w:val="both"/>
      </w:pPr>
      <w:r w:rsidRPr="003728E7">
        <w:t>10. Право организации на применение ставки налога на имущество организаций, предусмотренной пунктом 4 статьи 2.1 настоящего закона, прекращается в случае, предусмотренном статьей 5 областного закона от 24 июня 2009 года N 52-4-ОЗ "О налоговых льготах при осуществлении инвестиционной деятельности на территории Архангельской области".</w:t>
      </w:r>
    </w:p>
    <w:p w:rsidR="008730EB" w:rsidRPr="003728E7" w:rsidRDefault="008730EB">
      <w:pPr>
        <w:pStyle w:val="ConsPlusNormal"/>
        <w:jc w:val="both"/>
      </w:pPr>
      <w:r w:rsidRPr="003728E7">
        <w:t>(в ред. законов Архангельской области от 28.05.2010 N 164-13-ОЗ, от 24.09.2012 N 531-33-ОЗ, от 28.09.2015 N 323-19-ОЗ, от 20.11.2017 N 577-39-ОЗ, от 30.04.2019 N 91-7-ОЗ, от 01.11.2021 N 490-29-ОЗ)</w:t>
      </w:r>
    </w:p>
    <w:p w:rsidR="008730EB" w:rsidRPr="003728E7" w:rsidRDefault="008730EB">
      <w:pPr>
        <w:pStyle w:val="ConsPlusNormal"/>
        <w:jc w:val="both"/>
      </w:pPr>
    </w:p>
    <w:p w:rsidR="008730EB" w:rsidRPr="003728E7" w:rsidRDefault="008730EB">
      <w:pPr>
        <w:pStyle w:val="ConsPlusTitle"/>
        <w:ind w:firstLine="540"/>
        <w:jc w:val="both"/>
        <w:outlineLvl w:val="0"/>
      </w:pPr>
      <w:bookmarkStart w:id="13" w:name="P148"/>
      <w:bookmarkEnd w:id="13"/>
      <w:r w:rsidRPr="003728E7">
        <w:t>Статья 2.3</w:t>
      </w:r>
    </w:p>
    <w:p w:rsidR="008730EB" w:rsidRPr="003728E7" w:rsidRDefault="008730EB">
      <w:pPr>
        <w:pStyle w:val="ConsPlusNormal"/>
        <w:ind w:firstLine="540"/>
        <w:jc w:val="both"/>
      </w:pPr>
    </w:p>
    <w:p w:rsidR="008730EB" w:rsidRPr="003728E7" w:rsidRDefault="008730EB">
      <w:pPr>
        <w:pStyle w:val="ConsPlusNormal"/>
        <w:ind w:firstLine="540"/>
        <w:jc w:val="both"/>
      </w:pPr>
      <w:r w:rsidRPr="003728E7">
        <w:t>(введена законом Архангельской области от 26.10.2018 N 13-2-ОЗ)</w:t>
      </w:r>
    </w:p>
    <w:p w:rsidR="008730EB" w:rsidRPr="003728E7" w:rsidRDefault="008730EB">
      <w:pPr>
        <w:pStyle w:val="ConsPlusNormal"/>
        <w:jc w:val="both"/>
      </w:pPr>
    </w:p>
    <w:p w:rsidR="008730EB" w:rsidRPr="003728E7" w:rsidRDefault="008730EB">
      <w:pPr>
        <w:pStyle w:val="ConsPlusNormal"/>
        <w:ind w:firstLine="540"/>
        <w:jc w:val="both"/>
      </w:pPr>
      <w:bookmarkStart w:id="14" w:name="P152"/>
      <w:bookmarkEnd w:id="14"/>
      <w:r w:rsidRPr="003728E7">
        <w:t>1. Право на применение ставки налога, предусмотренной пунктом 6 статьи 2.1 настоящего закона, предоставляется налогоплательщику, являющемуся резидентом, при одновременном выполнении следующих требований к его недвижимому имуществу, указанному в пункте 6 статьи 2.1 настоящего закона:</w:t>
      </w:r>
    </w:p>
    <w:p w:rsidR="008730EB" w:rsidRPr="003728E7" w:rsidRDefault="008730EB">
      <w:pPr>
        <w:pStyle w:val="ConsPlusNormal"/>
        <w:jc w:val="both"/>
      </w:pPr>
      <w:r w:rsidRPr="003728E7">
        <w:t>(в ред. законов Архангельской области от 30.04.2019 N 91-7-ОЗ, от 01.11.2021 N 490-29-ОЗ)</w:t>
      </w:r>
    </w:p>
    <w:p w:rsidR="008730EB" w:rsidRPr="003728E7" w:rsidRDefault="008730EB">
      <w:pPr>
        <w:pStyle w:val="ConsPlusNormal"/>
        <w:spacing w:before="220"/>
        <w:ind w:firstLine="540"/>
        <w:jc w:val="both"/>
      </w:pPr>
      <w:r w:rsidRPr="003728E7">
        <w:lastRenderedPageBreak/>
        <w:t>недвижимое имущество принято к бухгалтерскому учету в качестве объектов основных средств в порядке, установленном для ведения бухгалтерского учета, после даты включения организации в реестр резидентов территорий опережающего развития (далее - реестр резидентов);</w:t>
      </w:r>
    </w:p>
    <w:p w:rsidR="008730EB" w:rsidRPr="003728E7" w:rsidRDefault="008730EB">
      <w:pPr>
        <w:pStyle w:val="ConsPlusNormal"/>
        <w:jc w:val="both"/>
      </w:pPr>
      <w:r w:rsidRPr="003728E7">
        <w:t>(в ред. законов Архангельской области от 21.11.2023 N 37-3-ОЗ, от 02.10.2024 N 142-10-ОЗ)</w:t>
      </w:r>
    </w:p>
    <w:p w:rsidR="008730EB" w:rsidRPr="003728E7" w:rsidRDefault="008730EB">
      <w:pPr>
        <w:pStyle w:val="ConsPlusNormal"/>
        <w:spacing w:before="220"/>
        <w:ind w:firstLine="540"/>
        <w:jc w:val="both"/>
      </w:pPr>
      <w:r w:rsidRPr="003728E7">
        <w:t>недвижимое имущество ранее не учитывалось на балансе в качестве объектов основных средств в порядке, установленном для ведения бухгалтерского учета, иными лицами;</w:t>
      </w:r>
    </w:p>
    <w:p w:rsidR="008730EB" w:rsidRPr="003728E7" w:rsidRDefault="008730EB">
      <w:pPr>
        <w:pStyle w:val="ConsPlusNormal"/>
        <w:spacing w:before="220"/>
        <w:ind w:firstLine="540"/>
        <w:jc w:val="both"/>
      </w:pPr>
      <w:r w:rsidRPr="003728E7">
        <w:t>недвижимое имущество используется для осуществления деятельности, предусмотренной соглашением об осуществлении деятельности на территории опережающего развития (далее - соглашение), заключенным с исполнительным органом государственной власти Архангельской области, уполномоченным постановлением Правительства Архангельской области на заключение соглашения;</w:t>
      </w:r>
    </w:p>
    <w:p w:rsidR="008730EB" w:rsidRPr="003728E7" w:rsidRDefault="008730EB">
      <w:pPr>
        <w:pStyle w:val="ConsPlusNormal"/>
        <w:spacing w:before="220"/>
        <w:ind w:firstLine="540"/>
        <w:jc w:val="both"/>
      </w:pPr>
      <w:r w:rsidRPr="003728E7">
        <w:t>недвижимое имущество находится в границах территории опережающего развития.</w:t>
      </w:r>
    </w:p>
    <w:p w:rsidR="008730EB" w:rsidRPr="003728E7" w:rsidRDefault="008730EB">
      <w:pPr>
        <w:pStyle w:val="ConsPlusNormal"/>
        <w:spacing w:before="220"/>
        <w:ind w:firstLine="540"/>
        <w:jc w:val="both"/>
      </w:pPr>
      <w:r w:rsidRPr="003728E7">
        <w:t>2. В случае исключения налогоплательщика, указанного в пункте 1 настоящей статьи, из реестра резидентов его право на применение налоговой ставки 0 процентов, предусмотренной пунктом 6 статьи 2.1 настоящего закона, прекращается с начала налогового периода, в котором он был исключен из реестра резидентов.</w:t>
      </w:r>
    </w:p>
    <w:p w:rsidR="008730EB" w:rsidRPr="003728E7" w:rsidRDefault="008730EB">
      <w:pPr>
        <w:pStyle w:val="ConsPlusNormal"/>
        <w:jc w:val="both"/>
      </w:pPr>
      <w:r w:rsidRPr="003728E7">
        <w:t>(в ред. законов Архангельской области от 25.11.2020 N 350-21-ОЗ, от 01.11.2021 N 490-29-ОЗ)</w:t>
      </w:r>
    </w:p>
    <w:p w:rsidR="008730EB" w:rsidRPr="003728E7" w:rsidRDefault="008730EB">
      <w:pPr>
        <w:pStyle w:val="ConsPlusNormal"/>
        <w:spacing w:before="220"/>
        <w:ind w:firstLine="540"/>
        <w:jc w:val="both"/>
      </w:pPr>
      <w:r w:rsidRPr="003728E7">
        <w:t>В случае невыполнения налогоплательщиком, указанным в пункте 1 настоящей статьи, требований к целевым показателям, предусмотренным в соглашении (в одном или нескольких соглашениях в случае заключения им двух и более соглашений), в отношении того налогового периода (тех налоговых периодов), в котором (в которых) имело место невыполнение указанных требований, применяется налоговая ставка, установленная статьей 2 настоящего закона, а сумма налога подлежит восстановлению и уплате в бюджет в установленном порядке с уплатой соответствующих сумм пеней, начисляемых со дня, следующего за установленным пунктом 1 статьи 383 Налогового кодекса Российской Федерации днем уплаты налога (авансового платежа по налогу), в рамках данного налогового периода (данных налоговых периодов).</w:t>
      </w:r>
    </w:p>
    <w:p w:rsidR="008730EB" w:rsidRPr="003728E7" w:rsidRDefault="008730EB">
      <w:pPr>
        <w:pStyle w:val="ConsPlusNormal"/>
        <w:jc w:val="both"/>
      </w:pPr>
      <w:r w:rsidRPr="003728E7">
        <w:t>(в ред. законов Архангельской области от 30.04.2019 N 91-7-ОЗ, от 25.11.2020 N 349-21-ОЗ, от 01.11.2021 N 490-29-ОЗ)</w:t>
      </w:r>
    </w:p>
    <w:p w:rsidR="008730EB" w:rsidRPr="003728E7" w:rsidRDefault="008730EB">
      <w:pPr>
        <w:pStyle w:val="ConsPlusNormal"/>
        <w:jc w:val="both"/>
      </w:pPr>
    </w:p>
    <w:p w:rsidR="008730EB" w:rsidRPr="003728E7" w:rsidRDefault="008730EB">
      <w:pPr>
        <w:pStyle w:val="ConsPlusTitle"/>
        <w:ind w:firstLine="540"/>
        <w:jc w:val="both"/>
        <w:outlineLvl w:val="0"/>
      </w:pPr>
      <w:bookmarkStart w:id="15" w:name="P164"/>
      <w:bookmarkEnd w:id="15"/>
      <w:r w:rsidRPr="003728E7">
        <w:t>Статья 2.4</w:t>
      </w:r>
    </w:p>
    <w:p w:rsidR="008730EB" w:rsidRPr="003728E7" w:rsidRDefault="008730EB">
      <w:pPr>
        <w:pStyle w:val="ConsPlusNormal"/>
        <w:ind w:firstLine="540"/>
        <w:jc w:val="both"/>
      </w:pPr>
    </w:p>
    <w:p w:rsidR="008730EB" w:rsidRPr="003728E7" w:rsidRDefault="008730EB">
      <w:pPr>
        <w:pStyle w:val="ConsPlusNormal"/>
        <w:ind w:firstLine="540"/>
        <w:jc w:val="both"/>
      </w:pPr>
      <w:r w:rsidRPr="003728E7">
        <w:t>(введена законом Архангельской области от 25.11.2020 N 349-21-ОЗ)</w:t>
      </w:r>
    </w:p>
    <w:p w:rsidR="008730EB" w:rsidRPr="003728E7" w:rsidRDefault="008730EB">
      <w:pPr>
        <w:pStyle w:val="ConsPlusNormal"/>
        <w:jc w:val="both"/>
      </w:pPr>
    </w:p>
    <w:p w:rsidR="008730EB" w:rsidRPr="003728E7" w:rsidRDefault="008730EB">
      <w:pPr>
        <w:pStyle w:val="ConsPlusNormal"/>
        <w:ind w:firstLine="540"/>
        <w:jc w:val="both"/>
      </w:pPr>
      <w:bookmarkStart w:id="16" w:name="P168"/>
      <w:bookmarkEnd w:id="16"/>
      <w:r w:rsidRPr="003728E7">
        <w:t>1. Право на применение ставок налога, предусмотренных пунктом 7 статьи 2.1 настоящего закона, предоставляется налогоплательщику - резиденту Арктической зоны Российской Федерации при одновременном выполнении следующих требований к его недвижимому имуществу, указанному в пункте 7 статьи 2.1 настоящего закона:</w:t>
      </w:r>
    </w:p>
    <w:p w:rsidR="008730EB" w:rsidRPr="003728E7" w:rsidRDefault="008730EB">
      <w:pPr>
        <w:pStyle w:val="ConsPlusNormal"/>
        <w:jc w:val="both"/>
      </w:pPr>
      <w:r w:rsidRPr="003728E7">
        <w:t>(в ред. закона Архангельской области от 01.11.2021 N 490-29-ОЗ)</w:t>
      </w:r>
    </w:p>
    <w:p w:rsidR="008730EB" w:rsidRPr="003728E7" w:rsidRDefault="008730EB">
      <w:pPr>
        <w:pStyle w:val="ConsPlusNormal"/>
        <w:spacing w:before="220"/>
        <w:ind w:firstLine="540"/>
        <w:jc w:val="both"/>
      </w:pPr>
      <w:r w:rsidRPr="003728E7">
        <w:t>недвижимое имущество принято к бухгалтерскому учету в качестве объектов основных средств в порядке, установленном для ведения бухгалтерского учета, после даты включения организации в реестр резидентов Арктической зоны Российской Федерации;</w:t>
      </w:r>
    </w:p>
    <w:p w:rsidR="008730EB" w:rsidRPr="003728E7" w:rsidRDefault="008730EB">
      <w:pPr>
        <w:pStyle w:val="ConsPlusNormal"/>
        <w:spacing w:before="220"/>
        <w:ind w:firstLine="540"/>
        <w:jc w:val="both"/>
      </w:pPr>
      <w:r w:rsidRPr="003728E7">
        <w:t>недвижимое имущество ранее не учитывалось на балансе в качестве объектов основных средств в порядке, установленном для ведения бухгалтерского учета, иными лицами;</w:t>
      </w:r>
    </w:p>
    <w:p w:rsidR="008730EB" w:rsidRPr="003728E7" w:rsidRDefault="008730EB">
      <w:pPr>
        <w:pStyle w:val="ConsPlusNormal"/>
        <w:spacing w:before="220"/>
        <w:ind w:firstLine="540"/>
        <w:jc w:val="both"/>
      </w:pPr>
      <w:r w:rsidRPr="003728E7">
        <w:t>недвижимое имущество используется для осуществления деятельности, предусмотренной соглашением об осуществлении инвестиционной деятельности в Арктической зоне Российской Федерации, заключенным в порядке, установленном Федеральным законом от 13 июля 2020 года N 193-ФЗ (далее - соглашение об осуществлении инвестиционной деятельности);</w:t>
      </w:r>
    </w:p>
    <w:p w:rsidR="008730EB" w:rsidRPr="003728E7" w:rsidRDefault="008730EB">
      <w:pPr>
        <w:pStyle w:val="ConsPlusNormal"/>
        <w:spacing w:before="220"/>
        <w:ind w:firstLine="540"/>
        <w:jc w:val="both"/>
      </w:pPr>
      <w:r w:rsidRPr="003728E7">
        <w:lastRenderedPageBreak/>
        <w:t>недвижимое имущество находится в границах территории Архангельской области, отнесенной Федеральным законом от 13 июля 2020 года N 193-ФЗ к территории Арктической зоны Российской Федерации.</w:t>
      </w:r>
    </w:p>
    <w:p w:rsidR="008730EB" w:rsidRPr="003728E7" w:rsidRDefault="008730EB">
      <w:pPr>
        <w:pStyle w:val="ConsPlusNormal"/>
        <w:spacing w:before="220"/>
        <w:ind w:firstLine="540"/>
        <w:jc w:val="both"/>
      </w:pPr>
      <w:r w:rsidRPr="003728E7">
        <w:t>2. В случае исключения налогоплательщика, указанного в пункте 1 настоящей статьи, из реестра резидентов Арктической зоны Российской Федерации его право на применение налоговых ставок, предусмотренных пунктом 7 статьи 2.1 настоящего закона, прекращается с начала налогового периода, в котором он был исключен из реестра резидентов Арктической зоны Российской Федерации.</w:t>
      </w:r>
    </w:p>
    <w:p w:rsidR="008730EB" w:rsidRPr="003728E7" w:rsidRDefault="008730EB">
      <w:pPr>
        <w:pStyle w:val="ConsPlusNormal"/>
        <w:jc w:val="both"/>
      </w:pPr>
      <w:r w:rsidRPr="003728E7">
        <w:t>(в ред. закона Архангельской области от 01.11.2021 N 490-29-ОЗ)</w:t>
      </w:r>
    </w:p>
    <w:p w:rsidR="008730EB" w:rsidRPr="003728E7" w:rsidRDefault="008730EB">
      <w:pPr>
        <w:pStyle w:val="ConsPlusNormal"/>
        <w:spacing w:before="220"/>
        <w:ind w:firstLine="540"/>
        <w:jc w:val="both"/>
      </w:pPr>
      <w:r w:rsidRPr="003728E7">
        <w:t>3. В случае расторжения соглашения об осуществлении инвестиционной деятельности в связи с существенным нарушением условий такого соглашения, указанным в части 3 статьи 11 Федерального закона от 13 июля 2020 года N 193-ФЗ, в отношении того налогового периода (тех налоговых периодов), в котором (в которых) имело место данное существенное нарушение условий соглашения об осуществлении инвестиционной деятельности, налоговые ставки, предусмотренные пунктом 7 статьи 2.1 настоящего закона, не применяются, а сумма налога подлежит восстановлению и уплате в бюджет в установленном порядке с уплатой соответствующих сумм пеней, начисляемых со дня, следующего за установленным пунктом 1 статьи 383 Налогового кодекса Российской Федерации днем уплаты налога (авансового платежа по налогу), в рамках данного налогового периода (данных налоговых периодов).</w:t>
      </w:r>
    </w:p>
    <w:p w:rsidR="008730EB" w:rsidRPr="003728E7" w:rsidRDefault="008730EB">
      <w:pPr>
        <w:pStyle w:val="ConsPlusNormal"/>
        <w:jc w:val="both"/>
      </w:pPr>
      <w:r w:rsidRPr="003728E7">
        <w:t>(в ред. закона Архангельской области от 01.11.2021 N 490-29-ОЗ)</w:t>
      </w:r>
    </w:p>
    <w:p w:rsidR="008730EB" w:rsidRPr="003728E7" w:rsidRDefault="008730EB">
      <w:pPr>
        <w:pStyle w:val="ConsPlusNormal"/>
        <w:jc w:val="both"/>
      </w:pPr>
    </w:p>
    <w:p w:rsidR="008730EB" w:rsidRPr="003728E7" w:rsidRDefault="008730EB">
      <w:pPr>
        <w:pStyle w:val="ConsPlusTitle"/>
        <w:ind w:firstLine="540"/>
        <w:jc w:val="both"/>
        <w:outlineLvl w:val="0"/>
      </w:pPr>
      <w:bookmarkStart w:id="17" w:name="P179"/>
      <w:bookmarkEnd w:id="17"/>
      <w:r w:rsidRPr="003728E7">
        <w:t>Статья 2.5</w:t>
      </w:r>
    </w:p>
    <w:p w:rsidR="008730EB" w:rsidRPr="003728E7" w:rsidRDefault="008730EB">
      <w:pPr>
        <w:pStyle w:val="ConsPlusNormal"/>
        <w:ind w:firstLine="540"/>
        <w:jc w:val="both"/>
      </w:pPr>
    </w:p>
    <w:p w:rsidR="008730EB" w:rsidRPr="003728E7" w:rsidRDefault="008730EB">
      <w:pPr>
        <w:pStyle w:val="ConsPlusNormal"/>
        <w:ind w:firstLine="540"/>
        <w:jc w:val="both"/>
      </w:pPr>
      <w:r w:rsidRPr="003728E7">
        <w:t>(введена законом Архангельской области от 31.10.2022 N 634-38-ОЗ)</w:t>
      </w:r>
    </w:p>
    <w:p w:rsidR="008730EB" w:rsidRPr="003728E7" w:rsidRDefault="008730EB">
      <w:pPr>
        <w:pStyle w:val="ConsPlusNormal"/>
        <w:jc w:val="both"/>
      </w:pPr>
    </w:p>
    <w:p w:rsidR="008730EB" w:rsidRPr="003728E7" w:rsidRDefault="008730EB">
      <w:pPr>
        <w:pStyle w:val="ConsPlusNormal"/>
        <w:ind w:firstLine="540"/>
        <w:jc w:val="both"/>
      </w:pPr>
      <w:r w:rsidRPr="003728E7">
        <w:t>1. Право на применение ставки налога, предусмотренной пунктом 8 статьи 2.1 настоящего закона, предоставляется организациям, указанным в пункте 8 статьи 2.1 настоящего закона, при одновременном выполнении следующих требований к их недвижимому имуществу, указанному в пункте 8 статьи 2.1 настоящего закона:</w:t>
      </w:r>
    </w:p>
    <w:p w:rsidR="008730EB" w:rsidRPr="003728E7" w:rsidRDefault="008730EB">
      <w:pPr>
        <w:pStyle w:val="ConsPlusNormal"/>
        <w:spacing w:before="220"/>
        <w:ind w:firstLine="540"/>
        <w:jc w:val="both"/>
      </w:pPr>
      <w:r w:rsidRPr="003728E7">
        <w:t>недвижимое имущество принято к бухгалтерскому учету в качестве объектов основных средств в порядке, установленном для ведения бухгалтерского учета, после 1 января 2022 года;</w:t>
      </w:r>
    </w:p>
    <w:p w:rsidR="008730EB" w:rsidRPr="003728E7" w:rsidRDefault="008730EB">
      <w:pPr>
        <w:pStyle w:val="ConsPlusNormal"/>
        <w:spacing w:before="220"/>
        <w:ind w:firstLine="540"/>
        <w:jc w:val="both"/>
      </w:pPr>
      <w:r w:rsidRPr="003728E7">
        <w:t>недвижимое имущество ранее не учитывалось на балансе в качестве объектов основных средств в порядке, установленном для ведения бухгалтерского учета, иными лицами;</w:t>
      </w:r>
    </w:p>
    <w:p w:rsidR="008730EB" w:rsidRPr="003728E7" w:rsidRDefault="008730EB">
      <w:pPr>
        <w:pStyle w:val="ConsPlusNormal"/>
        <w:spacing w:before="220"/>
        <w:ind w:firstLine="540"/>
        <w:jc w:val="both"/>
      </w:pPr>
      <w:r w:rsidRPr="003728E7">
        <w:t xml:space="preserve">недвижимое имущество используется организацией, указанной в пункте 8 статьи 2.1 настоящего закона, в целях </w:t>
      </w:r>
      <w:proofErr w:type="spellStart"/>
      <w:r w:rsidRPr="003728E7">
        <w:t>догазификации</w:t>
      </w:r>
      <w:proofErr w:type="spellEnd"/>
      <w:r w:rsidRPr="003728E7">
        <w:t xml:space="preserve"> населенных пунктов на территории Архангельской области в соответствии с региональной программой.</w:t>
      </w:r>
    </w:p>
    <w:p w:rsidR="008730EB" w:rsidRPr="003728E7" w:rsidRDefault="008730EB">
      <w:pPr>
        <w:pStyle w:val="ConsPlusNormal"/>
        <w:spacing w:before="220"/>
        <w:ind w:firstLine="540"/>
        <w:jc w:val="both"/>
      </w:pPr>
      <w:r w:rsidRPr="003728E7">
        <w:t>2. Право на применение ставки налога, предусмотренной пунктом 8 статьи 2.1 настоящего закона, предоставляется организациям, указанным в пункте 8 статьи 2.1 настоящего закона, при наличии согласия данных организаций на признание сведений, составляющих налоговую тайну, общедоступными (в части сведений о недвижимом имуществе, указанном в пункте 8 статьи 2.1 настоящего закона, сведений о полученных налоговых льготах по налогу и сведений о сумме исчисленного и уплаченного налога в отношении данного недвижимого имущества), предоставленного в соответствии со статьей 102 Налогового кодекса Российской Федерации, на весь период применения ставки налога, предусмотренной пунктом 8 статьи 2.1 настоящего закона.</w:t>
      </w:r>
    </w:p>
    <w:p w:rsidR="008730EB" w:rsidRPr="003728E7" w:rsidRDefault="008730EB">
      <w:pPr>
        <w:pStyle w:val="ConsPlusNormal"/>
        <w:spacing w:before="220"/>
        <w:ind w:firstLine="540"/>
        <w:jc w:val="both"/>
      </w:pPr>
      <w:r w:rsidRPr="003728E7">
        <w:t>3. Право на применение ставки налога, предусмотренной пунктом 8 статьи 2.1 настоящего закона, используется начиная с налогового периода, в котором недвижимое имущество, указанное в пункте 8 статьи 2.1 настоящего закона, принято к бухгалтерскому учету в качестве объектов основных средств.</w:t>
      </w:r>
    </w:p>
    <w:p w:rsidR="008730EB" w:rsidRPr="003728E7" w:rsidRDefault="008730EB">
      <w:pPr>
        <w:pStyle w:val="ConsPlusNormal"/>
        <w:spacing w:before="220"/>
        <w:ind w:firstLine="540"/>
        <w:jc w:val="both"/>
      </w:pPr>
      <w:r w:rsidRPr="003728E7">
        <w:lastRenderedPageBreak/>
        <w:t>4. Право на применение ставки налога, предусмотренной пунктом 8 статьи 2.1 настоящего закона, предоставляется организациям, указанным в пункте 8 статьи 2.1 настоящего закона, за налоговые периоды с 1 января 2022 года по 31 декабря 2027 года включительно.</w:t>
      </w:r>
    </w:p>
    <w:p w:rsidR="008730EB" w:rsidRPr="003728E7" w:rsidRDefault="008730EB">
      <w:pPr>
        <w:pStyle w:val="ConsPlusNormal"/>
        <w:jc w:val="both"/>
      </w:pPr>
      <w:r w:rsidRPr="003728E7">
        <w:t>(в ред. закона Архангельской области от 02.10.2024 N 140-10-ОЗ)</w:t>
      </w:r>
    </w:p>
    <w:p w:rsidR="008730EB" w:rsidRPr="003728E7" w:rsidRDefault="008730EB">
      <w:pPr>
        <w:pStyle w:val="ConsPlusNormal"/>
        <w:spacing w:before="220"/>
        <w:ind w:firstLine="540"/>
        <w:jc w:val="both"/>
      </w:pPr>
      <w:r w:rsidRPr="003728E7">
        <w:t>5. Документами (сведениями), подтверждающими право на применение ставки налога, предусмотренной пунктом 8 статьи 2.1 настоящего закона, являются:</w:t>
      </w:r>
    </w:p>
    <w:p w:rsidR="008730EB" w:rsidRPr="003728E7" w:rsidRDefault="008730EB">
      <w:pPr>
        <w:pStyle w:val="ConsPlusNormal"/>
        <w:spacing w:before="220"/>
        <w:ind w:firstLine="540"/>
        <w:jc w:val="both"/>
      </w:pPr>
      <w:r w:rsidRPr="003728E7">
        <w:t>1) регистры бухгалтерского учета, подтверждающие дату принятия недвижимого имущества, указанного в пункте 8 статьи 2.1 настоящего закона, к бухгалтерскому учету в качестве объектов основных средств и среднегодовую стоимость данного имущества;</w:t>
      </w:r>
    </w:p>
    <w:p w:rsidR="008730EB" w:rsidRPr="003728E7" w:rsidRDefault="008730EB">
      <w:pPr>
        <w:pStyle w:val="ConsPlusNormal"/>
        <w:spacing w:before="220"/>
        <w:ind w:firstLine="540"/>
        <w:jc w:val="both"/>
      </w:pPr>
      <w:r w:rsidRPr="003728E7">
        <w:t>2) акты ввода недвижимого имущества, указанного в пункте 8 статьи 2.1 настоящего закона, в эксплуатацию, и (или) акты приемки приемочными комиссиями законченного строительством данного недвижимого имущества, и (или) акты приема-передачи такого недвижимого имущества (или их копии, заверенные в установленном порядке);</w:t>
      </w:r>
    </w:p>
    <w:p w:rsidR="008730EB" w:rsidRPr="003728E7" w:rsidRDefault="008730EB">
      <w:pPr>
        <w:pStyle w:val="ConsPlusNormal"/>
        <w:spacing w:before="220"/>
        <w:ind w:firstLine="540"/>
        <w:jc w:val="both"/>
      </w:pPr>
      <w:r w:rsidRPr="003728E7">
        <w:t xml:space="preserve">3) сведения уполномоченного исполнительного органа государственной власти Архангельской области в сфере топливно-энергетического комплекса, подтверждающие создание недвижимого имущества (в том числе сведения, идентифицирующие объект недвижимого имущества), указанного в пункте 8 статьи 2.1 настоящего закона, в целях </w:t>
      </w:r>
      <w:proofErr w:type="spellStart"/>
      <w:r w:rsidRPr="003728E7">
        <w:t>догазификации</w:t>
      </w:r>
      <w:proofErr w:type="spellEnd"/>
      <w:r w:rsidRPr="003728E7">
        <w:t xml:space="preserve"> населенных пунктов на территории Архангельской области в соответствии с региональной программой, использование данного недвижимого имущества организацией, указанной в пункте 8 статьи 2.1 настоящего закона, и предназначение такого недвижимого имущества для выполнения мероприятий региональной программы. Порядок, форма и сроки представления указанных сведений устанавливаются постановлением Правительства Архангельской области.</w:t>
      </w:r>
    </w:p>
    <w:p w:rsidR="008730EB" w:rsidRPr="003728E7" w:rsidRDefault="008730EB">
      <w:pPr>
        <w:pStyle w:val="ConsPlusNormal"/>
        <w:jc w:val="both"/>
      </w:pPr>
      <w:r w:rsidRPr="003728E7">
        <w:t>(в ред. закона Архангельской области от 02.10.2024 N 140-10-ОЗ)</w:t>
      </w:r>
    </w:p>
    <w:p w:rsidR="008730EB" w:rsidRPr="003728E7" w:rsidRDefault="008730EB">
      <w:pPr>
        <w:pStyle w:val="ConsPlusNormal"/>
        <w:jc w:val="both"/>
      </w:pPr>
    </w:p>
    <w:p w:rsidR="008730EB" w:rsidRPr="003728E7" w:rsidRDefault="008730EB" w:rsidP="00464F4B">
      <w:pPr>
        <w:pStyle w:val="ConsPlusTitle"/>
        <w:ind w:firstLine="540"/>
        <w:jc w:val="both"/>
        <w:outlineLvl w:val="0"/>
      </w:pPr>
      <w:r w:rsidRPr="003728E7">
        <w:t>Статья 3. Исключена. - Закон Архангельской области от 01.11.2021 N 490-29-ОЗ.</w:t>
      </w:r>
    </w:p>
    <w:p w:rsidR="008730EB" w:rsidRPr="003728E7" w:rsidRDefault="008730EB">
      <w:pPr>
        <w:pStyle w:val="ConsPlusTitle"/>
        <w:ind w:firstLine="540"/>
        <w:jc w:val="both"/>
        <w:outlineLvl w:val="0"/>
      </w:pPr>
      <w:r w:rsidRPr="003728E7">
        <w:t>Статья 4. Исключена. - Закон Архангельской области от 30.03.2004 N 222-29-ОЗ.</w:t>
      </w:r>
    </w:p>
    <w:p w:rsidR="008730EB" w:rsidRPr="003728E7" w:rsidRDefault="008730EB">
      <w:pPr>
        <w:pStyle w:val="ConsPlusNormal"/>
        <w:jc w:val="both"/>
      </w:pPr>
    </w:p>
    <w:p w:rsidR="008730EB" w:rsidRPr="003728E7" w:rsidRDefault="008730EB">
      <w:pPr>
        <w:pStyle w:val="ConsPlusNormal"/>
        <w:ind w:firstLine="540"/>
        <w:jc w:val="both"/>
        <w:outlineLvl w:val="0"/>
      </w:pPr>
      <w:r w:rsidRPr="003728E7">
        <w:t>Статья 5. Из первого абзаца статьи 3 областного закона от 30 ноября 1995 года N 23-18-ОЗ "О государственной региональной поддержке средств массовой информации" ("Ведомости Архангельского областного Собрания депутатов", 1995, N 9; 2001, N 8; 2002, N 15; 2003, N 24) слова "освобождения от уплаты налога на имущество в части, зачисляемой в областной бюджет, и" исключить.</w:t>
      </w:r>
    </w:p>
    <w:p w:rsidR="008730EB" w:rsidRPr="003728E7" w:rsidRDefault="008730EB">
      <w:pPr>
        <w:pStyle w:val="ConsPlusNormal"/>
        <w:jc w:val="both"/>
      </w:pPr>
    </w:p>
    <w:p w:rsidR="008730EB" w:rsidRPr="003728E7" w:rsidRDefault="008730EB">
      <w:pPr>
        <w:pStyle w:val="ConsPlusNormal"/>
        <w:ind w:firstLine="540"/>
        <w:jc w:val="both"/>
        <w:outlineLvl w:val="0"/>
      </w:pPr>
      <w:r w:rsidRPr="003728E7">
        <w:t>Статья 6. Признать утратившими силу:</w:t>
      </w:r>
    </w:p>
    <w:p w:rsidR="008730EB" w:rsidRPr="003728E7" w:rsidRDefault="008730EB">
      <w:pPr>
        <w:pStyle w:val="ConsPlusNormal"/>
        <w:spacing w:before="220"/>
        <w:ind w:firstLine="540"/>
        <w:jc w:val="both"/>
      </w:pPr>
      <w:r w:rsidRPr="003728E7">
        <w:t>- областной закон от 26 сентября 1996 года N 5-3-ОЗ "Об имуществе, используемом для образования страхового и сезонного запасов" ("Ведомости Архангельского областного Собрания депутатов", 1996, N 3);</w:t>
      </w:r>
    </w:p>
    <w:p w:rsidR="008730EB" w:rsidRPr="003728E7" w:rsidRDefault="008730EB">
      <w:pPr>
        <w:pStyle w:val="ConsPlusNormal"/>
        <w:spacing w:before="220"/>
        <w:ind w:firstLine="540"/>
        <w:jc w:val="both"/>
      </w:pPr>
      <w:r w:rsidRPr="003728E7">
        <w:t>- областной закон от 18 сентября 2001 года N 56-8-ОЗ "О ставке налога на имущество предприятий" ("Ведомости Архангельского областного Собрания депутатов", 2001, N 8).</w:t>
      </w:r>
    </w:p>
    <w:p w:rsidR="008730EB" w:rsidRPr="003728E7" w:rsidRDefault="008730EB">
      <w:pPr>
        <w:pStyle w:val="ConsPlusNormal"/>
        <w:jc w:val="both"/>
      </w:pPr>
    </w:p>
    <w:p w:rsidR="008730EB" w:rsidRPr="003728E7" w:rsidRDefault="008730EB">
      <w:pPr>
        <w:pStyle w:val="ConsPlusNormal"/>
        <w:ind w:firstLine="540"/>
        <w:jc w:val="both"/>
        <w:outlineLvl w:val="0"/>
      </w:pPr>
      <w:r w:rsidRPr="003728E7">
        <w:t>Статья 7. Настоящий закон вступает в силу с 1 января 2004 года, но не ранее чем по истечении одного месяца со дня официального опубликования.</w:t>
      </w:r>
    </w:p>
    <w:p w:rsidR="008730EB" w:rsidRPr="003728E7" w:rsidRDefault="008730EB">
      <w:pPr>
        <w:pStyle w:val="ConsPlusNormal"/>
        <w:jc w:val="both"/>
      </w:pPr>
      <w:r w:rsidRPr="003728E7">
        <w:t>(в ред. закона Архангельской области от 30.04.2019 N 91-7-ОЗ)</w:t>
      </w:r>
    </w:p>
    <w:p w:rsidR="008730EB" w:rsidRPr="003728E7" w:rsidRDefault="008730EB">
      <w:pPr>
        <w:pStyle w:val="ConsPlusNormal"/>
        <w:jc w:val="both"/>
      </w:pPr>
    </w:p>
    <w:p w:rsidR="008730EB" w:rsidRPr="003728E7" w:rsidRDefault="008730EB">
      <w:pPr>
        <w:pStyle w:val="ConsPlusNormal"/>
        <w:jc w:val="right"/>
      </w:pPr>
      <w:r w:rsidRPr="003728E7">
        <w:t>Глава администрации области</w:t>
      </w:r>
    </w:p>
    <w:p w:rsidR="008730EB" w:rsidRPr="003728E7" w:rsidRDefault="008730EB">
      <w:pPr>
        <w:pStyle w:val="ConsPlusNormal"/>
        <w:jc w:val="right"/>
      </w:pPr>
      <w:r w:rsidRPr="003728E7">
        <w:t>А.А.ЕФРЕМОВ</w:t>
      </w:r>
    </w:p>
    <w:p w:rsidR="00464F4B" w:rsidRDefault="008730EB" w:rsidP="00464F4B">
      <w:pPr>
        <w:pStyle w:val="ConsPlusNormal"/>
      </w:pPr>
      <w:r w:rsidRPr="003728E7">
        <w:t>г. Архангельск</w:t>
      </w:r>
    </w:p>
    <w:p w:rsidR="00464F4B" w:rsidRDefault="008730EB" w:rsidP="00464F4B">
      <w:pPr>
        <w:pStyle w:val="ConsPlusNormal"/>
      </w:pPr>
      <w:r w:rsidRPr="003728E7">
        <w:t>14 ноября 2003 года</w:t>
      </w:r>
    </w:p>
    <w:p w:rsidR="00466F07" w:rsidRPr="003728E7" w:rsidRDefault="008730EB" w:rsidP="00464F4B">
      <w:pPr>
        <w:pStyle w:val="ConsPlusNormal"/>
      </w:pPr>
      <w:r w:rsidRPr="003728E7">
        <w:t>N 204-25-ОЗ</w:t>
      </w:r>
      <w:bookmarkStart w:id="18" w:name="_GoBack"/>
      <w:bookmarkEnd w:id="18"/>
    </w:p>
    <w:sectPr w:rsidR="00466F07" w:rsidRPr="003728E7" w:rsidSect="00942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EB"/>
    <w:rsid w:val="003728E7"/>
    <w:rsid w:val="00464F4B"/>
    <w:rsid w:val="00466F07"/>
    <w:rsid w:val="00873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0449A-3E3B-4486-8AB3-8E402B94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0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30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30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30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30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30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30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30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4668</Words>
  <Characters>26610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Набитович Василий Николаевич</dc:creator>
  <cp:lastModifiedBy>Федорова Марина Сергеевна</cp:lastModifiedBy>
  <cp:revision>3</cp:revision>
  <dcterms:created xsi:type="dcterms:W3CDTF">2026-03-02T09:26:00Z</dcterms:created>
  <dcterms:modified xsi:type="dcterms:W3CDTF">2026-03-02T09:27:00Z</dcterms:modified>
</cp:coreProperties>
</file>