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E5" w:rsidRPr="00C522F4" w:rsidRDefault="005A48E5" w:rsidP="00C522F4">
      <w:pPr>
        <w:pStyle w:val="22"/>
        <w:spacing w:after="0" w:line="240" w:lineRule="auto"/>
        <w:ind w:left="5954"/>
        <w:jc w:val="both"/>
        <w:rPr>
          <w:szCs w:val="26"/>
        </w:rPr>
      </w:pPr>
      <w:r w:rsidRPr="00C522F4">
        <w:rPr>
          <w:szCs w:val="26"/>
        </w:rPr>
        <w:t>Приложение № 1</w:t>
      </w:r>
    </w:p>
    <w:p w:rsidR="005A48E5" w:rsidRPr="00C522F4" w:rsidRDefault="005A48E5" w:rsidP="00C522F4">
      <w:pPr>
        <w:pStyle w:val="22"/>
        <w:tabs>
          <w:tab w:val="left" w:pos="6379"/>
        </w:tabs>
        <w:spacing w:after="0" w:line="240" w:lineRule="auto"/>
        <w:ind w:left="5954"/>
        <w:jc w:val="both"/>
        <w:rPr>
          <w:szCs w:val="26"/>
        </w:rPr>
      </w:pPr>
    </w:p>
    <w:p w:rsidR="005A48E5" w:rsidRPr="00C522F4" w:rsidRDefault="005A48E5" w:rsidP="00C522F4">
      <w:pPr>
        <w:pStyle w:val="22"/>
        <w:tabs>
          <w:tab w:val="left" w:pos="6379"/>
        </w:tabs>
        <w:spacing w:after="0" w:line="240" w:lineRule="auto"/>
        <w:ind w:left="5954"/>
        <w:jc w:val="both"/>
        <w:rPr>
          <w:szCs w:val="26"/>
        </w:rPr>
      </w:pPr>
      <w:r w:rsidRPr="00C522F4">
        <w:rPr>
          <w:szCs w:val="26"/>
        </w:rPr>
        <w:t>УТВЕРЖДЕНА</w:t>
      </w:r>
    </w:p>
    <w:p w:rsidR="005A48E5" w:rsidRPr="00C522F4" w:rsidRDefault="00AF5EF4" w:rsidP="00C522F4">
      <w:pPr>
        <w:pStyle w:val="22"/>
        <w:tabs>
          <w:tab w:val="left" w:pos="6379"/>
        </w:tabs>
        <w:spacing w:after="0" w:line="240" w:lineRule="auto"/>
        <w:ind w:left="5954"/>
        <w:jc w:val="both"/>
        <w:rPr>
          <w:szCs w:val="26"/>
        </w:rPr>
      </w:pPr>
      <w:r w:rsidRPr="00C522F4">
        <w:rPr>
          <w:szCs w:val="26"/>
        </w:rPr>
        <w:t xml:space="preserve">приказом УФНС России </w:t>
      </w:r>
      <w:r w:rsidR="005A48E5" w:rsidRPr="00C522F4">
        <w:rPr>
          <w:szCs w:val="26"/>
        </w:rPr>
        <w:t xml:space="preserve"> </w:t>
      </w:r>
      <w:r w:rsidR="00C522F4">
        <w:rPr>
          <w:szCs w:val="26"/>
        </w:rPr>
        <w:t xml:space="preserve">                            </w:t>
      </w:r>
      <w:r w:rsidR="005A48E5" w:rsidRPr="00C522F4">
        <w:rPr>
          <w:szCs w:val="26"/>
        </w:rPr>
        <w:t xml:space="preserve">по Архангельской области    </w:t>
      </w:r>
      <w:r w:rsidR="00C522F4">
        <w:rPr>
          <w:szCs w:val="26"/>
        </w:rPr>
        <w:t xml:space="preserve">                          </w:t>
      </w:r>
      <w:r w:rsidR="005A48E5" w:rsidRPr="00C522F4">
        <w:rPr>
          <w:szCs w:val="26"/>
        </w:rPr>
        <w:t>и Ненецкому автономному округу</w:t>
      </w:r>
    </w:p>
    <w:p w:rsidR="001A5334" w:rsidRPr="00C522F4" w:rsidRDefault="005A48E5" w:rsidP="00C522F4">
      <w:pPr>
        <w:pStyle w:val="22"/>
        <w:tabs>
          <w:tab w:val="left" w:pos="6379"/>
        </w:tabs>
        <w:spacing w:after="0" w:line="240" w:lineRule="auto"/>
        <w:ind w:left="5954"/>
        <w:jc w:val="both"/>
        <w:rPr>
          <w:b/>
          <w:szCs w:val="26"/>
        </w:rPr>
      </w:pPr>
      <w:r w:rsidRPr="00C522F4">
        <w:rPr>
          <w:szCs w:val="26"/>
        </w:rPr>
        <w:t>от «</w:t>
      </w:r>
      <w:r w:rsidR="006C7DF2">
        <w:rPr>
          <w:szCs w:val="26"/>
        </w:rPr>
        <w:t xml:space="preserve"> 17 » марта </w:t>
      </w:r>
      <w:r w:rsidRPr="00C522F4">
        <w:rPr>
          <w:szCs w:val="26"/>
        </w:rPr>
        <w:t xml:space="preserve">2025 г. </w:t>
      </w:r>
      <w:r w:rsidR="00C522F4">
        <w:rPr>
          <w:szCs w:val="26"/>
        </w:rPr>
        <w:t xml:space="preserve">                            </w:t>
      </w:r>
      <w:r w:rsidRPr="00C522F4">
        <w:rPr>
          <w:szCs w:val="26"/>
        </w:rPr>
        <w:t>№</w:t>
      </w:r>
      <w:r w:rsidR="006C7DF2">
        <w:rPr>
          <w:szCs w:val="26"/>
        </w:rPr>
        <w:t xml:space="preserve"> 00-01/054</w:t>
      </w:r>
    </w:p>
    <w:p w:rsidR="001A5334" w:rsidRDefault="001A5334" w:rsidP="000662D2">
      <w:pPr>
        <w:pStyle w:val="22"/>
        <w:spacing w:after="0" w:line="240" w:lineRule="auto"/>
        <w:rPr>
          <w:b/>
        </w:rPr>
      </w:pPr>
      <w:r>
        <w:rPr>
          <w:b/>
        </w:rPr>
        <w:t xml:space="preserve">  </w:t>
      </w:r>
    </w:p>
    <w:p w:rsidR="001A5334" w:rsidRDefault="001A5334" w:rsidP="000662D2">
      <w:pPr>
        <w:pStyle w:val="22"/>
        <w:spacing w:after="0" w:line="240" w:lineRule="auto"/>
        <w:rPr>
          <w:b/>
        </w:rPr>
      </w:pPr>
    </w:p>
    <w:p w:rsidR="001A5334" w:rsidRPr="0034546D" w:rsidRDefault="001A5334" w:rsidP="000662D2">
      <w:pPr>
        <w:pStyle w:val="22"/>
        <w:spacing w:after="0" w:line="240" w:lineRule="auto"/>
        <w:rPr>
          <w:b/>
        </w:rPr>
      </w:pPr>
    </w:p>
    <w:p w:rsidR="000662D2" w:rsidRPr="0034546D" w:rsidRDefault="000662D2" w:rsidP="000662D2">
      <w:pPr>
        <w:pStyle w:val="22"/>
        <w:spacing w:after="0" w:line="240" w:lineRule="auto"/>
        <w:rPr>
          <w:b/>
        </w:rPr>
      </w:pPr>
    </w:p>
    <w:p w:rsidR="000662D2" w:rsidRPr="00EF7882" w:rsidRDefault="000662D2" w:rsidP="000662D2">
      <w:pPr>
        <w:pStyle w:val="22"/>
        <w:spacing w:after="0" w:line="240" w:lineRule="auto"/>
        <w:jc w:val="center"/>
        <w:rPr>
          <w:b/>
          <w:sz w:val="28"/>
          <w:szCs w:val="28"/>
        </w:rPr>
      </w:pPr>
      <w:r w:rsidRPr="00EF7882">
        <w:rPr>
          <w:b/>
          <w:sz w:val="28"/>
          <w:szCs w:val="28"/>
        </w:rPr>
        <w:t>МЕТОДИКА</w:t>
      </w:r>
    </w:p>
    <w:p w:rsidR="000662D2" w:rsidRPr="0034546D" w:rsidRDefault="000662D2" w:rsidP="000662D2">
      <w:pPr>
        <w:pStyle w:val="22"/>
        <w:spacing w:after="0" w:line="240" w:lineRule="auto"/>
        <w:rPr>
          <w:b/>
          <w:sz w:val="28"/>
          <w:szCs w:val="28"/>
        </w:rPr>
      </w:pPr>
    </w:p>
    <w:p w:rsidR="00E71B28" w:rsidRPr="00E71B28" w:rsidRDefault="00E71B28" w:rsidP="00E71B28">
      <w:pPr>
        <w:pStyle w:val="22"/>
        <w:spacing w:after="0" w:line="240" w:lineRule="auto"/>
        <w:jc w:val="center"/>
        <w:rPr>
          <w:b/>
          <w:sz w:val="28"/>
          <w:szCs w:val="28"/>
        </w:rPr>
      </w:pPr>
      <w:r w:rsidRPr="00E71B28">
        <w:rPr>
          <w:b/>
          <w:sz w:val="28"/>
          <w:szCs w:val="28"/>
        </w:rPr>
        <w:t>прогнозирования поступлений доходов</w:t>
      </w:r>
    </w:p>
    <w:p w:rsidR="00E71B28" w:rsidRPr="00E71B28" w:rsidRDefault="00E71B28" w:rsidP="00E71B28">
      <w:pPr>
        <w:pStyle w:val="22"/>
        <w:spacing w:after="0" w:line="240" w:lineRule="auto"/>
        <w:jc w:val="center"/>
        <w:rPr>
          <w:b/>
          <w:sz w:val="28"/>
          <w:szCs w:val="28"/>
        </w:rPr>
      </w:pPr>
      <w:r w:rsidRPr="00E71B28">
        <w:rPr>
          <w:b/>
          <w:sz w:val="28"/>
          <w:szCs w:val="28"/>
        </w:rPr>
        <w:t>в консолидированные бюджеты субъектов</w:t>
      </w:r>
    </w:p>
    <w:p w:rsidR="006517EF" w:rsidRPr="00D46F4E" w:rsidRDefault="00E71B28" w:rsidP="00E71B28">
      <w:pPr>
        <w:pStyle w:val="22"/>
        <w:spacing w:after="0" w:line="240" w:lineRule="auto"/>
        <w:jc w:val="center"/>
        <w:rPr>
          <w:b/>
          <w:sz w:val="28"/>
          <w:szCs w:val="28"/>
        </w:rPr>
      </w:pPr>
      <w:r w:rsidRPr="00E71B28">
        <w:rPr>
          <w:b/>
          <w:sz w:val="28"/>
          <w:szCs w:val="28"/>
        </w:rPr>
        <w:t>Российской Федерации</w:t>
      </w:r>
    </w:p>
    <w:p w:rsidR="000662D2" w:rsidRPr="0034546D" w:rsidRDefault="000662D2" w:rsidP="000662D2">
      <w:pPr>
        <w:pStyle w:val="22"/>
        <w:spacing w:after="0" w:line="240" w:lineRule="auto"/>
        <w:rPr>
          <w:b/>
          <w:sz w:val="28"/>
        </w:rPr>
      </w:pPr>
    </w:p>
    <w:p w:rsidR="000662D2" w:rsidRPr="0034546D" w:rsidRDefault="000662D2" w:rsidP="000662D2">
      <w:pPr>
        <w:pStyle w:val="aff1"/>
        <w:rPr>
          <w:rFonts w:ascii="Times New Roman" w:hAnsi="Times New Roman"/>
          <w:color w:val="auto"/>
          <w:sz w:val="26"/>
        </w:rPr>
      </w:pPr>
    </w:p>
    <w:p w:rsidR="000662D2" w:rsidRPr="0034546D" w:rsidRDefault="000662D2" w:rsidP="000662D2">
      <w:pPr>
        <w:rPr>
          <w:rFonts w:ascii="Times New Roman" w:hAnsi="Times New Roman"/>
          <w:lang w:eastAsia="ru-RU"/>
        </w:rPr>
      </w:pPr>
    </w:p>
    <w:p w:rsidR="000662D2" w:rsidRPr="0034546D" w:rsidRDefault="000662D2" w:rsidP="000662D2">
      <w:pPr>
        <w:rPr>
          <w:rFonts w:ascii="Times New Roman" w:hAnsi="Times New Roman"/>
          <w:lang w:eastAsia="ru-RU"/>
        </w:rPr>
      </w:pPr>
    </w:p>
    <w:p w:rsidR="000662D2" w:rsidRPr="0034546D" w:rsidRDefault="000662D2" w:rsidP="000662D2">
      <w:pPr>
        <w:rPr>
          <w:rFonts w:ascii="Times New Roman" w:hAnsi="Times New Roman"/>
          <w:lang w:eastAsia="ru-RU"/>
        </w:rPr>
      </w:pPr>
    </w:p>
    <w:p w:rsidR="000662D2" w:rsidRPr="0034546D" w:rsidRDefault="000662D2" w:rsidP="000662D2">
      <w:pPr>
        <w:rPr>
          <w:rFonts w:ascii="Times New Roman" w:hAnsi="Times New Roman"/>
          <w:lang w:eastAsia="ru-RU"/>
        </w:rPr>
      </w:pPr>
    </w:p>
    <w:p w:rsidR="000662D2" w:rsidRPr="0034546D" w:rsidRDefault="000662D2" w:rsidP="000662D2">
      <w:pPr>
        <w:pStyle w:val="aff1"/>
        <w:tabs>
          <w:tab w:val="left" w:pos="2220"/>
        </w:tabs>
        <w:rPr>
          <w:rFonts w:ascii="Times New Roman" w:hAnsi="Times New Roman"/>
          <w:color w:val="auto"/>
        </w:rPr>
      </w:pPr>
    </w:p>
    <w:p w:rsidR="000662D2" w:rsidRPr="0034546D" w:rsidRDefault="000662D2" w:rsidP="000662D2">
      <w:pPr>
        <w:pStyle w:val="aff1"/>
        <w:jc w:val="center"/>
        <w:rPr>
          <w:rFonts w:ascii="Times New Roman" w:hAnsi="Times New Roman"/>
          <w:color w:val="auto"/>
        </w:rPr>
      </w:pPr>
    </w:p>
    <w:p w:rsidR="000662D2" w:rsidRPr="0034546D" w:rsidRDefault="000662D2" w:rsidP="000662D2">
      <w:pPr>
        <w:rPr>
          <w:rFonts w:ascii="Times New Roman" w:hAnsi="Times New Roman"/>
          <w:lang w:eastAsia="ru-RU"/>
        </w:rPr>
      </w:pPr>
    </w:p>
    <w:p w:rsidR="000662D2" w:rsidRPr="0034546D" w:rsidRDefault="000662D2" w:rsidP="000662D2">
      <w:pPr>
        <w:rPr>
          <w:rFonts w:ascii="Times New Roman" w:hAnsi="Times New Roman"/>
          <w:lang w:eastAsia="ru-RU"/>
        </w:rPr>
      </w:pPr>
    </w:p>
    <w:p w:rsidR="000662D2" w:rsidRPr="0034546D" w:rsidRDefault="000662D2" w:rsidP="000662D2">
      <w:pPr>
        <w:pStyle w:val="aff1"/>
        <w:jc w:val="center"/>
        <w:rPr>
          <w:rFonts w:ascii="Times New Roman" w:hAnsi="Times New Roman"/>
          <w:color w:val="auto"/>
        </w:rPr>
      </w:pPr>
    </w:p>
    <w:p w:rsidR="000662D2" w:rsidRPr="0034546D" w:rsidRDefault="000662D2" w:rsidP="000662D2">
      <w:pPr>
        <w:pStyle w:val="aff1"/>
        <w:tabs>
          <w:tab w:val="left" w:pos="708"/>
        </w:tabs>
        <w:rPr>
          <w:rFonts w:ascii="Times New Roman" w:hAnsi="Times New Roman"/>
          <w:color w:val="auto"/>
        </w:rPr>
      </w:pPr>
      <w:r w:rsidRPr="0034546D">
        <w:rPr>
          <w:rFonts w:ascii="Times New Roman" w:hAnsi="Times New Roman"/>
          <w:color w:val="auto"/>
        </w:rPr>
        <w:tab/>
      </w:r>
    </w:p>
    <w:p w:rsidR="000662D2" w:rsidRPr="0034546D" w:rsidRDefault="000662D2" w:rsidP="000662D2">
      <w:pPr>
        <w:pStyle w:val="aff1"/>
        <w:jc w:val="center"/>
        <w:rPr>
          <w:rFonts w:ascii="Times New Roman" w:hAnsi="Times New Roman"/>
          <w:color w:val="auto"/>
        </w:rPr>
      </w:pPr>
    </w:p>
    <w:p w:rsidR="000662D2" w:rsidRPr="0034546D" w:rsidRDefault="000662D2" w:rsidP="000662D2">
      <w:pPr>
        <w:rPr>
          <w:rFonts w:ascii="Times New Roman" w:hAnsi="Times New Roman"/>
          <w:lang w:eastAsia="ru-RU"/>
        </w:rPr>
      </w:pPr>
    </w:p>
    <w:p w:rsidR="000662D2" w:rsidRPr="0034546D" w:rsidRDefault="000662D2" w:rsidP="000662D2">
      <w:pPr>
        <w:rPr>
          <w:rFonts w:ascii="Times New Roman" w:hAnsi="Times New Roman"/>
          <w:lang w:eastAsia="ru-RU"/>
        </w:rPr>
      </w:pPr>
    </w:p>
    <w:p w:rsidR="000662D2" w:rsidRPr="0034546D" w:rsidRDefault="000662D2" w:rsidP="000662D2">
      <w:pPr>
        <w:ind w:firstLine="708"/>
        <w:rPr>
          <w:rFonts w:ascii="Times New Roman" w:hAnsi="Times New Roman"/>
          <w:lang w:eastAsia="ru-RU"/>
        </w:rPr>
      </w:pPr>
    </w:p>
    <w:p w:rsidR="000662D2" w:rsidRPr="0034546D" w:rsidRDefault="000662D2" w:rsidP="000662D2">
      <w:pPr>
        <w:pStyle w:val="aff1"/>
        <w:jc w:val="center"/>
        <w:rPr>
          <w:rFonts w:ascii="Times New Roman" w:hAnsi="Times New Roman"/>
          <w:color w:val="auto"/>
        </w:rPr>
      </w:pPr>
    </w:p>
    <w:p w:rsidR="000662D2" w:rsidRPr="0034546D" w:rsidRDefault="000662D2" w:rsidP="000662D2">
      <w:pPr>
        <w:pStyle w:val="aff1"/>
        <w:jc w:val="center"/>
        <w:rPr>
          <w:rFonts w:ascii="Times New Roman" w:hAnsi="Times New Roman"/>
          <w:color w:val="auto"/>
          <w:sz w:val="28"/>
          <w:szCs w:val="28"/>
        </w:rPr>
      </w:pPr>
      <w:r w:rsidRPr="0034546D">
        <w:rPr>
          <w:rFonts w:ascii="Times New Roman" w:hAnsi="Times New Roman"/>
          <w:color w:val="auto"/>
        </w:rPr>
        <w:br w:type="page"/>
      </w:r>
      <w:bookmarkStart w:id="0" w:name="_Toc369252716"/>
      <w:r w:rsidRPr="0034546D">
        <w:rPr>
          <w:rFonts w:ascii="Times New Roman" w:hAnsi="Times New Roman"/>
          <w:color w:val="auto"/>
          <w:sz w:val="28"/>
          <w:szCs w:val="28"/>
        </w:rPr>
        <w:lastRenderedPageBreak/>
        <w:t>Оглавление</w:t>
      </w:r>
    </w:p>
    <w:bookmarkStart w:id="1" w:name="_Toc369610407"/>
    <w:bookmarkStart w:id="2" w:name="_Toc392855888"/>
    <w:bookmarkStart w:id="3" w:name="_Toc401317618"/>
    <w:bookmarkStart w:id="4" w:name="_Toc454525468"/>
    <w:bookmarkEnd w:id="0"/>
    <w:p w:rsidR="004F2DC1" w:rsidRPr="009D27C2" w:rsidRDefault="004F2DC1" w:rsidP="00CC265B">
      <w:pPr>
        <w:pStyle w:val="12"/>
        <w:rPr>
          <w:rStyle w:val="a9"/>
          <w:b w:val="0"/>
        </w:rPr>
      </w:pPr>
      <w:r>
        <w:rPr>
          <w:sz w:val="27"/>
          <w:szCs w:val="27"/>
        </w:rPr>
        <w:fldChar w:fldCharType="begin"/>
      </w:r>
      <w:r>
        <w:rPr>
          <w:sz w:val="27"/>
          <w:szCs w:val="27"/>
        </w:rPr>
        <w:instrText xml:space="preserve"> TOC \o "1-3" \h \z \u </w:instrText>
      </w:r>
      <w:r>
        <w:rPr>
          <w:sz w:val="27"/>
          <w:szCs w:val="27"/>
        </w:rPr>
        <w:fldChar w:fldCharType="separate"/>
      </w:r>
      <w:hyperlink w:anchor="_Toc189478574" w:history="1">
        <w:r w:rsidRPr="009D27C2">
          <w:rPr>
            <w:rStyle w:val="a9"/>
            <w:b w:val="0"/>
          </w:rPr>
          <w:t>Прогнозирование поступлений доходов в консолидированный бюджет Российской Федерации</w:t>
        </w:r>
        <w:r w:rsidRPr="009D27C2">
          <w:rPr>
            <w:rStyle w:val="a9"/>
            <w:b w:val="0"/>
            <w:webHidden/>
          </w:rPr>
          <w:tab/>
        </w:r>
        <w:r w:rsidRPr="009D27C2">
          <w:rPr>
            <w:rStyle w:val="a9"/>
            <w:b w:val="0"/>
            <w:webHidden/>
          </w:rPr>
          <w:fldChar w:fldCharType="begin"/>
        </w:r>
        <w:r w:rsidRPr="009D27C2">
          <w:rPr>
            <w:rStyle w:val="a9"/>
            <w:b w:val="0"/>
            <w:webHidden/>
          </w:rPr>
          <w:instrText xml:space="preserve"> PAGEREF _Toc189478574 \h </w:instrText>
        </w:r>
        <w:r w:rsidRPr="009D27C2">
          <w:rPr>
            <w:rStyle w:val="a9"/>
            <w:b w:val="0"/>
            <w:webHidden/>
          </w:rPr>
        </w:r>
        <w:r w:rsidRPr="009D27C2">
          <w:rPr>
            <w:rStyle w:val="a9"/>
            <w:b w:val="0"/>
            <w:webHidden/>
          </w:rPr>
          <w:fldChar w:fldCharType="separate"/>
        </w:r>
        <w:r w:rsidR="003B3BAB" w:rsidRPr="009D27C2">
          <w:rPr>
            <w:rStyle w:val="a9"/>
            <w:b w:val="0"/>
            <w:webHidden/>
          </w:rPr>
          <w:t>6</w:t>
        </w:r>
        <w:r w:rsidRPr="009D27C2">
          <w:rPr>
            <w:rStyle w:val="a9"/>
            <w:b w:val="0"/>
            <w:webHidden/>
          </w:rPr>
          <w:fldChar w:fldCharType="end"/>
        </w:r>
      </w:hyperlink>
    </w:p>
    <w:p w:rsidR="004F2DC1" w:rsidRPr="009D27C2" w:rsidRDefault="00F07445" w:rsidP="00CC265B">
      <w:pPr>
        <w:pStyle w:val="12"/>
        <w:rPr>
          <w:rStyle w:val="a9"/>
          <w:b w:val="0"/>
        </w:rPr>
      </w:pPr>
      <w:hyperlink w:anchor="_Toc189478575" w:history="1">
        <w:r w:rsidR="004F2DC1" w:rsidRPr="009D27C2">
          <w:rPr>
            <w:rStyle w:val="a9"/>
            <w:b w:val="0"/>
          </w:rPr>
          <w:t>1.</w:t>
        </w:r>
        <w:r w:rsidR="004F2DC1" w:rsidRPr="009D27C2">
          <w:rPr>
            <w:rStyle w:val="a9"/>
            <w:b w:val="0"/>
          </w:rPr>
          <w:tab/>
          <w:t>Общие положения</w:t>
        </w:r>
        <w:r w:rsidR="004F2DC1" w:rsidRPr="009D27C2">
          <w:rPr>
            <w:rStyle w:val="a9"/>
            <w:b w:val="0"/>
            <w:webHidden/>
          </w:rPr>
          <w:tab/>
        </w:r>
        <w:r w:rsidR="004F2DC1" w:rsidRPr="009D27C2">
          <w:rPr>
            <w:rStyle w:val="a9"/>
            <w:b w:val="0"/>
            <w:webHidden/>
          </w:rPr>
          <w:fldChar w:fldCharType="begin"/>
        </w:r>
        <w:r w:rsidR="004F2DC1" w:rsidRPr="009D27C2">
          <w:rPr>
            <w:rStyle w:val="a9"/>
            <w:b w:val="0"/>
            <w:webHidden/>
          </w:rPr>
          <w:instrText xml:space="preserve"> PAGEREF _Toc189478575 \h </w:instrText>
        </w:r>
        <w:r w:rsidR="004F2DC1" w:rsidRPr="009D27C2">
          <w:rPr>
            <w:rStyle w:val="a9"/>
            <w:b w:val="0"/>
            <w:webHidden/>
          </w:rPr>
        </w:r>
        <w:r w:rsidR="004F2DC1" w:rsidRPr="009D27C2">
          <w:rPr>
            <w:rStyle w:val="a9"/>
            <w:b w:val="0"/>
            <w:webHidden/>
          </w:rPr>
          <w:fldChar w:fldCharType="separate"/>
        </w:r>
        <w:r w:rsidR="003B3BAB" w:rsidRPr="009D27C2">
          <w:rPr>
            <w:rStyle w:val="a9"/>
            <w:b w:val="0"/>
            <w:webHidden/>
          </w:rPr>
          <w:t>6</w:t>
        </w:r>
        <w:r w:rsidR="004F2DC1" w:rsidRPr="009D27C2">
          <w:rPr>
            <w:rStyle w:val="a9"/>
            <w:b w:val="0"/>
            <w:webHidden/>
          </w:rPr>
          <w:fldChar w:fldCharType="end"/>
        </w:r>
      </w:hyperlink>
    </w:p>
    <w:p w:rsidR="004F2DC1" w:rsidRPr="009D27C2" w:rsidRDefault="00F07445" w:rsidP="00CC265B">
      <w:pPr>
        <w:pStyle w:val="12"/>
        <w:rPr>
          <w:rStyle w:val="a9"/>
          <w:b w:val="0"/>
        </w:rPr>
      </w:pPr>
      <w:hyperlink w:anchor="_Toc189478576" w:history="1">
        <w:r w:rsidR="004F2DC1" w:rsidRPr="009D27C2">
          <w:rPr>
            <w:rStyle w:val="a9"/>
            <w:b w:val="0"/>
          </w:rPr>
          <w:t>2.</w:t>
        </w:r>
        <w:r w:rsidR="004F2DC1" w:rsidRPr="009D27C2">
          <w:rPr>
            <w:rStyle w:val="a9"/>
            <w:b w:val="0"/>
          </w:rPr>
          <w:tab/>
          <w:t>Алгоритмы расчёта прогнозов поступлений по видам налоговых и неналоговых доходов и доходов внебюджетных фондов</w:t>
        </w:r>
        <w:r w:rsidR="004F2DC1" w:rsidRPr="009D27C2">
          <w:rPr>
            <w:rStyle w:val="a9"/>
            <w:b w:val="0"/>
            <w:webHidden/>
          </w:rPr>
          <w:tab/>
        </w:r>
        <w:r w:rsidR="004F2DC1" w:rsidRPr="009D27C2">
          <w:rPr>
            <w:rStyle w:val="a9"/>
            <w:b w:val="0"/>
            <w:webHidden/>
          </w:rPr>
          <w:fldChar w:fldCharType="begin"/>
        </w:r>
        <w:r w:rsidR="004F2DC1" w:rsidRPr="009D27C2">
          <w:rPr>
            <w:rStyle w:val="a9"/>
            <w:b w:val="0"/>
            <w:webHidden/>
          </w:rPr>
          <w:instrText xml:space="preserve"> PAGEREF _Toc189478576 \h </w:instrText>
        </w:r>
        <w:r w:rsidR="004F2DC1" w:rsidRPr="009D27C2">
          <w:rPr>
            <w:rStyle w:val="a9"/>
            <w:b w:val="0"/>
            <w:webHidden/>
          </w:rPr>
        </w:r>
        <w:r w:rsidR="004F2DC1" w:rsidRPr="009D27C2">
          <w:rPr>
            <w:rStyle w:val="a9"/>
            <w:b w:val="0"/>
            <w:webHidden/>
          </w:rPr>
          <w:fldChar w:fldCharType="separate"/>
        </w:r>
        <w:r w:rsidR="003B3BAB" w:rsidRPr="009D27C2">
          <w:rPr>
            <w:rStyle w:val="a9"/>
            <w:b w:val="0"/>
            <w:webHidden/>
          </w:rPr>
          <w:t>8</w:t>
        </w:r>
        <w:r w:rsidR="004F2DC1" w:rsidRPr="009D27C2">
          <w:rPr>
            <w:rStyle w:val="a9"/>
            <w:b w:val="0"/>
            <w:webHidden/>
          </w:rPr>
          <w:fldChar w:fldCharType="end"/>
        </w:r>
      </w:hyperlink>
    </w:p>
    <w:p w:rsidR="004F2DC1" w:rsidRPr="009D27C2" w:rsidRDefault="00F07445" w:rsidP="00CC265B">
      <w:pPr>
        <w:pStyle w:val="12"/>
        <w:rPr>
          <w:rStyle w:val="a9"/>
          <w:b w:val="0"/>
        </w:rPr>
      </w:pPr>
      <w:hyperlink w:anchor="_Toc189478577" w:history="1">
        <w:r w:rsidR="004F2DC1" w:rsidRPr="009D27C2">
          <w:rPr>
            <w:rStyle w:val="a9"/>
            <w:b w:val="0"/>
          </w:rPr>
          <w:t>2.1.</w:t>
        </w:r>
        <w:r w:rsidR="004F2DC1" w:rsidRPr="009D27C2">
          <w:rPr>
            <w:rStyle w:val="a9"/>
            <w:b w:val="0"/>
          </w:rPr>
          <w:tab/>
          <w:t>Налог на прибыль организаций  182 1 01 01000 00 0000 110</w:t>
        </w:r>
        <w:r w:rsidR="004F2DC1" w:rsidRPr="009D27C2">
          <w:rPr>
            <w:rStyle w:val="a9"/>
            <w:b w:val="0"/>
            <w:webHidden/>
          </w:rPr>
          <w:tab/>
        </w:r>
        <w:r w:rsidR="0072067F" w:rsidRPr="009D27C2">
          <w:rPr>
            <w:rStyle w:val="a9"/>
            <w:b w:val="0"/>
            <w:webHidden/>
          </w:rPr>
          <w:t>8</w:t>
        </w:r>
      </w:hyperlink>
    </w:p>
    <w:p w:rsidR="004F2DC1" w:rsidRPr="009D27C2" w:rsidRDefault="00F07445" w:rsidP="00CC265B">
      <w:pPr>
        <w:pStyle w:val="12"/>
        <w:rPr>
          <w:rStyle w:val="a9"/>
          <w:b w:val="0"/>
        </w:rPr>
      </w:pPr>
      <w:hyperlink w:anchor="_Toc189478578" w:history="1">
        <w:r w:rsidR="004F2DC1" w:rsidRPr="009D27C2">
          <w:rPr>
            <w:rStyle w:val="a9"/>
            <w:b w:val="0"/>
          </w:rPr>
          <w:t>2.1.1.</w:t>
        </w:r>
        <w:r w:rsidR="004F2DC1" w:rsidRPr="009D27C2">
          <w:rPr>
            <w:rStyle w:val="a9"/>
            <w:b w:val="0"/>
          </w:rPr>
          <w:tab/>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182 1 01 01012 02 0000 110</w:t>
        </w:r>
        <w:r w:rsidR="004F2DC1" w:rsidRPr="009D27C2">
          <w:rPr>
            <w:rStyle w:val="a9"/>
            <w:b w:val="0"/>
            <w:webHidden/>
          </w:rPr>
          <w:tab/>
        </w:r>
        <w:r w:rsidR="0072067F" w:rsidRPr="009D27C2">
          <w:rPr>
            <w:rStyle w:val="a9"/>
            <w:b w:val="0"/>
            <w:webHidden/>
          </w:rPr>
          <w:t>9</w:t>
        </w:r>
      </w:hyperlink>
    </w:p>
    <w:p w:rsidR="003B25BC" w:rsidRPr="009D27C2" w:rsidRDefault="00F07445" w:rsidP="00CC265B">
      <w:pPr>
        <w:pStyle w:val="12"/>
        <w:rPr>
          <w:rStyle w:val="a9"/>
          <w:b w:val="0"/>
        </w:rPr>
      </w:pPr>
      <w:hyperlink w:anchor="_Toc189478579" w:history="1">
        <w:r w:rsidR="003B25BC" w:rsidRPr="009D27C2">
          <w:rPr>
            <w:rStyle w:val="a9"/>
            <w:b w:val="0"/>
          </w:rPr>
          <w:t>2.1.2.</w:t>
        </w:r>
        <w:r w:rsidR="003B25BC" w:rsidRPr="009D27C2">
          <w:rPr>
            <w:rStyle w:val="a9"/>
            <w:b w:val="0"/>
          </w:rPr>
          <w:tab/>
          <w:t>Налог на прибыль организаций, уплаченный налогоплательщиками, которые до 1 января 2023 г. являлись участниками консолидированной группы налогоплательщиков, за налоговые периоды до 1 января 2023 г. (в том числе перерасчеты, недоимка и задолженность), зачисляемый в бюджет субъекта Российской Федерации    182 1 01 01014 02 0000 110</w:t>
        </w:r>
        <w:r w:rsidR="003B25BC" w:rsidRPr="009D27C2">
          <w:rPr>
            <w:rStyle w:val="a9"/>
            <w:b w:val="0"/>
            <w:webHidden/>
          </w:rPr>
          <w:tab/>
        </w:r>
        <w:r w:rsidR="00034AAB" w:rsidRPr="009D27C2">
          <w:rPr>
            <w:rStyle w:val="a9"/>
            <w:b w:val="0"/>
            <w:webHidden/>
          </w:rPr>
          <w:t>1</w:t>
        </w:r>
        <w:r w:rsidR="0072067F" w:rsidRPr="009D27C2">
          <w:rPr>
            <w:rStyle w:val="a9"/>
            <w:b w:val="0"/>
            <w:webHidden/>
          </w:rPr>
          <w:t>1</w:t>
        </w:r>
      </w:hyperlink>
    </w:p>
    <w:p w:rsidR="004F2DC1" w:rsidRPr="009D27C2" w:rsidRDefault="00F07445" w:rsidP="00CC265B">
      <w:pPr>
        <w:pStyle w:val="12"/>
        <w:rPr>
          <w:rStyle w:val="a9"/>
          <w:b w:val="0"/>
        </w:rPr>
      </w:pPr>
      <w:hyperlink w:anchor="_Toc189478581" w:history="1">
        <w:r w:rsidR="007C5B17" w:rsidRPr="009D27C2">
          <w:rPr>
            <w:rStyle w:val="a9"/>
            <w:b w:val="0"/>
          </w:rPr>
          <w:t>2.1.</w:t>
        </w:r>
        <w:r w:rsidR="007C5B17" w:rsidRPr="009D27C2">
          <w:rPr>
            <w:rStyle w:val="a9"/>
            <w:b w:val="0"/>
            <w:lang w:val="en-US"/>
          </w:rPr>
          <w:t>3</w:t>
        </w:r>
        <w:r w:rsidR="004F2DC1" w:rsidRPr="009D27C2">
          <w:rPr>
            <w:rStyle w:val="a9"/>
            <w:b w:val="0"/>
          </w:rPr>
          <w:t>.</w:t>
        </w:r>
        <w:r w:rsidR="004F2DC1" w:rsidRPr="009D27C2">
          <w:rPr>
            <w:rStyle w:val="a9"/>
            <w:b w:val="0"/>
          </w:rPr>
          <w:tab/>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 субъекта Российской Федерации 182 1 01 01018 02 0000 110</w:t>
        </w:r>
        <w:r w:rsidR="004F2DC1" w:rsidRPr="009D27C2">
          <w:rPr>
            <w:rStyle w:val="a9"/>
            <w:b w:val="0"/>
            <w:webHidden/>
          </w:rPr>
          <w:tab/>
        </w:r>
        <w:r w:rsidR="0012447C" w:rsidRPr="009D27C2">
          <w:rPr>
            <w:rStyle w:val="a9"/>
            <w:b w:val="0"/>
            <w:webHidden/>
            <w:lang w:val="en-US"/>
          </w:rPr>
          <w:t>…………………………………………………………………………………………………………….</w:t>
        </w:r>
        <w:r w:rsidR="00F675EB" w:rsidRPr="009D27C2">
          <w:rPr>
            <w:rStyle w:val="a9"/>
            <w:b w:val="0"/>
            <w:webHidden/>
          </w:rPr>
          <w:t>……………</w:t>
        </w:r>
        <w:r w:rsidR="00034AAB" w:rsidRPr="009D27C2">
          <w:rPr>
            <w:rStyle w:val="a9"/>
            <w:b w:val="0"/>
            <w:webHidden/>
          </w:rPr>
          <w:t>1</w:t>
        </w:r>
        <w:r w:rsidR="0072067F" w:rsidRPr="009D27C2">
          <w:rPr>
            <w:rStyle w:val="a9"/>
            <w:b w:val="0"/>
            <w:webHidden/>
          </w:rPr>
          <w:t>1</w:t>
        </w:r>
      </w:hyperlink>
    </w:p>
    <w:p w:rsidR="004F2DC1" w:rsidRPr="009D27C2" w:rsidRDefault="00F07445" w:rsidP="00CC265B">
      <w:pPr>
        <w:pStyle w:val="12"/>
        <w:rPr>
          <w:rStyle w:val="a9"/>
          <w:b w:val="0"/>
        </w:rPr>
      </w:pPr>
      <w:hyperlink w:anchor="_Toc189478582" w:history="1">
        <w:r w:rsidR="007C5B17" w:rsidRPr="009D27C2">
          <w:rPr>
            <w:rStyle w:val="a9"/>
            <w:b w:val="0"/>
          </w:rPr>
          <w:t>2.1.</w:t>
        </w:r>
        <w:r w:rsidR="007C5B17" w:rsidRPr="009D27C2">
          <w:rPr>
            <w:rStyle w:val="a9"/>
            <w:b w:val="0"/>
            <w:lang w:val="en-US"/>
          </w:rPr>
          <w:t>4</w:t>
        </w:r>
        <w:r w:rsidR="004F2DC1" w:rsidRPr="009D27C2">
          <w:rPr>
            <w:rStyle w:val="a9"/>
            <w:b w:val="0"/>
          </w:rPr>
          <w:t>.</w:t>
        </w:r>
        <w:r w:rsidR="004F2DC1" w:rsidRPr="009D27C2">
          <w:rPr>
            <w:rStyle w:val="a9"/>
            <w:b w:val="0"/>
          </w:rPr>
          <w:tab/>
          <w:t xml:space="preserve">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w:t>
        </w:r>
        <w:r w:rsidR="00005597" w:rsidRPr="009D27C2">
          <w:rPr>
            <w:rStyle w:val="a9"/>
            <w:b w:val="0"/>
          </w:rPr>
          <w:br/>
        </w:r>
        <w:r w:rsidR="004F2DC1" w:rsidRPr="009D27C2">
          <w:rPr>
            <w:rStyle w:val="a9"/>
            <w:b w:val="0"/>
          </w:rPr>
          <w:t xml:space="preserve"> 182 1 01 01104 01 0000 110</w:t>
        </w:r>
        <w:r w:rsidR="004F2DC1" w:rsidRPr="009D27C2">
          <w:rPr>
            <w:rStyle w:val="a9"/>
            <w:b w:val="0"/>
            <w:webHidden/>
          </w:rPr>
          <w:tab/>
        </w:r>
        <w:r w:rsidR="00034AAB" w:rsidRPr="009D27C2">
          <w:rPr>
            <w:rStyle w:val="a9"/>
            <w:b w:val="0"/>
            <w:webHidden/>
          </w:rPr>
          <w:t>1</w:t>
        </w:r>
        <w:r w:rsidR="00E906EE" w:rsidRPr="009D27C2">
          <w:rPr>
            <w:rStyle w:val="a9"/>
            <w:b w:val="0"/>
            <w:webHidden/>
          </w:rPr>
          <w:t>3</w:t>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588" w:history="1">
        <w:r w:rsidR="007C5B17" w:rsidRPr="009D27C2">
          <w:rPr>
            <w:rStyle w:val="a9"/>
            <w:b w:val="0"/>
          </w:rPr>
          <w:t>2.1.</w:t>
        </w:r>
        <w:r w:rsidR="007C5B17" w:rsidRPr="009D27C2">
          <w:rPr>
            <w:rStyle w:val="a9"/>
            <w:b w:val="0"/>
            <w:lang w:val="en-US"/>
          </w:rPr>
          <w:t>5</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 182 1 01 01024 01 0000 110</w:t>
        </w:r>
        <w:r w:rsidR="004F2DC1" w:rsidRPr="009D27C2">
          <w:rPr>
            <w:webHidden/>
          </w:rPr>
          <w:tab/>
        </w:r>
        <w:r w:rsidR="004F2DC1" w:rsidRPr="009D27C2">
          <w:rPr>
            <w:webHidden/>
          </w:rPr>
          <w:fldChar w:fldCharType="begin"/>
        </w:r>
        <w:r w:rsidR="004F2DC1" w:rsidRPr="009D27C2">
          <w:rPr>
            <w:webHidden/>
          </w:rPr>
          <w:instrText xml:space="preserve"> PAGEREF _Toc189478588 \h </w:instrText>
        </w:r>
        <w:r w:rsidR="004F2DC1" w:rsidRPr="009D27C2">
          <w:rPr>
            <w:webHidden/>
          </w:rPr>
        </w:r>
        <w:r w:rsidR="004F2DC1" w:rsidRPr="009D27C2">
          <w:rPr>
            <w:webHidden/>
          </w:rPr>
          <w:fldChar w:fldCharType="separate"/>
        </w:r>
        <w:r w:rsidR="003B3BAB" w:rsidRPr="009D27C2">
          <w:rPr>
            <w:webHidden/>
          </w:rPr>
          <w:t>15</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596" w:history="1">
        <w:r w:rsidR="004F2DC1" w:rsidRPr="009D27C2">
          <w:rPr>
            <w:rStyle w:val="a9"/>
            <w:b w:val="0"/>
          </w:rPr>
          <w:t>2.2.</w:t>
        </w:r>
        <w:r w:rsidR="004F2DC1" w:rsidRPr="009D27C2">
          <w:rPr>
            <w:rFonts w:asciiTheme="minorHAnsi" w:eastAsiaTheme="minorEastAsia" w:hAnsiTheme="minorHAnsi" w:cstheme="minorBidi"/>
            <w:kern w:val="0"/>
            <w:lang w:eastAsia="ru-RU"/>
          </w:rPr>
          <w:tab/>
        </w:r>
        <w:r w:rsidR="004F2DC1" w:rsidRPr="009D27C2">
          <w:rPr>
            <w:rStyle w:val="a9"/>
            <w:b w:val="0"/>
          </w:rPr>
          <w:t>Налог на доходы физических лиц  182 1 01 02000 01 0000 110</w:t>
        </w:r>
        <w:r w:rsidR="004F2DC1" w:rsidRPr="009D27C2">
          <w:rPr>
            <w:webHidden/>
          </w:rPr>
          <w:tab/>
        </w:r>
        <w:r w:rsidR="004F2DC1" w:rsidRPr="009D27C2">
          <w:rPr>
            <w:webHidden/>
          </w:rPr>
          <w:fldChar w:fldCharType="begin"/>
        </w:r>
        <w:r w:rsidR="004F2DC1" w:rsidRPr="009D27C2">
          <w:rPr>
            <w:webHidden/>
          </w:rPr>
          <w:instrText xml:space="preserve"> PAGEREF _Toc189478596 \h </w:instrText>
        </w:r>
        <w:r w:rsidR="004F2DC1" w:rsidRPr="009D27C2">
          <w:rPr>
            <w:webHidden/>
          </w:rPr>
        </w:r>
        <w:r w:rsidR="004F2DC1" w:rsidRPr="009D27C2">
          <w:rPr>
            <w:webHidden/>
          </w:rPr>
          <w:fldChar w:fldCharType="separate"/>
        </w:r>
        <w:r w:rsidR="003B3BAB" w:rsidRPr="009D27C2">
          <w:rPr>
            <w:webHidden/>
          </w:rPr>
          <w:t>1</w:t>
        </w:r>
        <w:r w:rsidR="0012447C" w:rsidRPr="009D27C2">
          <w:rPr>
            <w:webHidden/>
            <w:lang w:val="en-US"/>
          </w:rPr>
          <w:t>6</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21" w:history="1">
        <w:r w:rsidR="00F675EB" w:rsidRPr="009D27C2">
          <w:rPr>
            <w:rStyle w:val="a9"/>
            <w:b w:val="0"/>
            <w:iCs/>
          </w:rPr>
          <w:t>2.3</w:t>
        </w:r>
        <w:r w:rsidR="004F2DC1" w:rsidRPr="009D27C2">
          <w:rPr>
            <w:rStyle w:val="a9"/>
            <w:b w:val="0"/>
            <w:iCs/>
          </w:rPr>
          <w:t>.</w:t>
        </w:r>
        <w:r w:rsidR="004F2DC1" w:rsidRPr="009D27C2">
          <w:rPr>
            <w:rFonts w:asciiTheme="minorHAnsi" w:eastAsiaTheme="minorEastAsia" w:hAnsiTheme="minorHAnsi" w:cstheme="minorBidi"/>
            <w:kern w:val="0"/>
            <w:lang w:eastAsia="ru-RU"/>
          </w:rPr>
          <w:tab/>
        </w:r>
        <w:r w:rsidR="004F2DC1" w:rsidRPr="009D27C2">
          <w:rPr>
            <w:rStyle w:val="a9"/>
            <w:b w:val="0"/>
            <w:iCs/>
          </w:rPr>
          <w:t xml:space="preserve">Акцизы по подакцизным товарам (продукции), производимым на территории Российской Федерации </w:t>
        </w:r>
        <w:r w:rsidR="004F2DC1" w:rsidRPr="009D27C2">
          <w:rPr>
            <w:rStyle w:val="a9"/>
            <w:b w:val="0"/>
          </w:rPr>
          <w:t>182 1 03 02000 01 0000 110</w:t>
        </w:r>
        <w:r w:rsidR="004F2DC1" w:rsidRPr="009D27C2">
          <w:rPr>
            <w:webHidden/>
          </w:rPr>
          <w:tab/>
        </w:r>
        <w:r w:rsidR="004F2DC1" w:rsidRPr="009D27C2">
          <w:rPr>
            <w:webHidden/>
          </w:rPr>
          <w:fldChar w:fldCharType="begin"/>
        </w:r>
        <w:r w:rsidR="004F2DC1" w:rsidRPr="009D27C2">
          <w:rPr>
            <w:webHidden/>
          </w:rPr>
          <w:instrText xml:space="preserve"> PAGEREF _Toc189478621 \h </w:instrText>
        </w:r>
        <w:r w:rsidR="004F2DC1" w:rsidRPr="009D27C2">
          <w:rPr>
            <w:webHidden/>
          </w:rPr>
        </w:r>
        <w:r w:rsidR="004F2DC1" w:rsidRPr="009D27C2">
          <w:rPr>
            <w:webHidden/>
          </w:rPr>
          <w:fldChar w:fldCharType="separate"/>
        </w:r>
        <w:r w:rsidR="003B3BAB" w:rsidRPr="009D27C2">
          <w:rPr>
            <w:webHidden/>
          </w:rPr>
          <w:t>2</w:t>
        </w:r>
        <w:r w:rsidR="0012447C" w:rsidRPr="009D27C2">
          <w:rPr>
            <w:webHidden/>
            <w:lang w:val="en-US"/>
          </w:rPr>
          <w:t>5</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38" w:history="1">
        <w:r w:rsidR="00F675EB" w:rsidRPr="009D27C2">
          <w:rPr>
            <w:rStyle w:val="a9"/>
            <w:b w:val="0"/>
          </w:rPr>
          <w:t>2.3</w:t>
        </w:r>
        <w:r w:rsidR="003D0CD2" w:rsidRPr="009D27C2">
          <w:rPr>
            <w:rStyle w:val="a9"/>
            <w:b w:val="0"/>
          </w:rPr>
          <w:t>.1</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Акцизы на пиво, напитки, изготавливаемые на основе пива, производимые на территории Российской Федерации  182 1 03 02100 01 0000 110</w:t>
        </w:r>
        <w:r w:rsidR="004F2DC1" w:rsidRPr="009D27C2">
          <w:rPr>
            <w:webHidden/>
          </w:rPr>
          <w:tab/>
        </w:r>
        <w:r w:rsidR="004F2DC1" w:rsidRPr="009D27C2">
          <w:rPr>
            <w:webHidden/>
          </w:rPr>
          <w:fldChar w:fldCharType="begin"/>
        </w:r>
        <w:r w:rsidR="004F2DC1" w:rsidRPr="009D27C2">
          <w:rPr>
            <w:webHidden/>
          </w:rPr>
          <w:instrText xml:space="preserve"> PAGEREF _Toc189478638 \h </w:instrText>
        </w:r>
        <w:r w:rsidR="004F2DC1" w:rsidRPr="009D27C2">
          <w:rPr>
            <w:webHidden/>
          </w:rPr>
        </w:r>
        <w:r w:rsidR="004F2DC1" w:rsidRPr="009D27C2">
          <w:rPr>
            <w:webHidden/>
          </w:rPr>
          <w:fldChar w:fldCharType="separate"/>
        </w:r>
        <w:r w:rsidR="003B3BAB" w:rsidRPr="009D27C2">
          <w:rPr>
            <w:webHidden/>
          </w:rPr>
          <w:t>26</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41" w:history="1">
        <w:r w:rsidR="00F675EB" w:rsidRPr="009D27C2">
          <w:rPr>
            <w:rStyle w:val="a9"/>
            <w:b w:val="0"/>
          </w:rPr>
          <w:t>2.3</w:t>
        </w:r>
        <w:r w:rsidR="003D0CD2" w:rsidRPr="009D27C2">
          <w:rPr>
            <w:rStyle w:val="a9"/>
            <w:b w:val="0"/>
          </w:rPr>
          <w:t>.2</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Акцизы на сидр, пуаре, медовуху, производимые на территории Российской Федерации 182 1 03 02120 01 0000 110</w:t>
        </w:r>
        <w:r w:rsidR="004F2DC1" w:rsidRPr="009D27C2">
          <w:rPr>
            <w:webHidden/>
          </w:rPr>
          <w:tab/>
        </w:r>
        <w:r w:rsidR="004F2DC1" w:rsidRPr="009D27C2">
          <w:rPr>
            <w:webHidden/>
          </w:rPr>
          <w:fldChar w:fldCharType="begin"/>
        </w:r>
        <w:r w:rsidR="004F2DC1" w:rsidRPr="009D27C2">
          <w:rPr>
            <w:webHidden/>
          </w:rPr>
          <w:instrText xml:space="preserve"> PAGEREF _Toc189478641 \h </w:instrText>
        </w:r>
        <w:r w:rsidR="004F2DC1" w:rsidRPr="009D27C2">
          <w:rPr>
            <w:webHidden/>
          </w:rPr>
        </w:r>
        <w:r w:rsidR="004F2DC1" w:rsidRPr="009D27C2">
          <w:rPr>
            <w:webHidden/>
          </w:rPr>
          <w:fldChar w:fldCharType="separate"/>
        </w:r>
        <w:r w:rsidR="003B3BAB" w:rsidRPr="009D27C2">
          <w:rPr>
            <w:webHidden/>
          </w:rPr>
          <w:t>27</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60" w:history="1">
        <w:r w:rsidR="00F675EB" w:rsidRPr="009D27C2">
          <w:rPr>
            <w:rStyle w:val="a9"/>
            <w:b w:val="0"/>
          </w:rPr>
          <w:t>2.3.3</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Туристический налог 182 1 03 03000 01 0000 110</w:t>
        </w:r>
        <w:r w:rsidR="004F2DC1" w:rsidRPr="009D27C2">
          <w:rPr>
            <w:webHidden/>
          </w:rPr>
          <w:tab/>
        </w:r>
        <w:r w:rsidR="004F2DC1" w:rsidRPr="009D27C2">
          <w:rPr>
            <w:webHidden/>
          </w:rPr>
          <w:fldChar w:fldCharType="begin"/>
        </w:r>
        <w:r w:rsidR="004F2DC1" w:rsidRPr="009D27C2">
          <w:rPr>
            <w:webHidden/>
          </w:rPr>
          <w:instrText xml:space="preserve"> PAGEREF _Toc189478660 \h </w:instrText>
        </w:r>
        <w:r w:rsidR="004F2DC1" w:rsidRPr="009D27C2">
          <w:rPr>
            <w:webHidden/>
          </w:rPr>
        </w:r>
        <w:r w:rsidR="004F2DC1" w:rsidRPr="009D27C2">
          <w:rPr>
            <w:webHidden/>
          </w:rPr>
          <w:fldChar w:fldCharType="separate"/>
        </w:r>
        <w:r w:rsidR="003B3BAB" w:rsidRPr="009D27C2">
          <w:rPr>
            <w:webHidden/>
          </w:rPr>
          <w:t>2</w:t>
        </w:r>
        <w:r w:rsidR="00A9437D">
          <w:rPr>
            <w:webHidden/>
          </w:rPr>
          <w:t>9</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62" w:history="1">
        <w:r w:rsidR="00F675EB" w:rsidRPr="009D27C2">
          <w:rPr>
            <w:rStyle w:val="a9"/>
            <w:b w:val="0"/>
          </w:rPr>
          <w:t>2.4</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Налог, взимаемый в связи с применением упрощенной системы налогообложения  182 1 05 01000 00 0000 110</w:t>
        </w:r>
        <w:r w:rsidR="004F2DC1" w:rsidRPr="009D27C2">
          <w:rPr>
            <w:webHidden/>
          </w:rPr>
          <w:tab/>
        </w:r>
        <w:r w:rsidR="004F2DC1" w:rsidRPr="009D27C2">
          <w:rPr>
            <w:webHidden/>
          </w:rPr>
          <w:fldChar w:fldCharType="begin"/>
        </w:r>
        <w:r w:rsidR="004F2DC1" w:rsidRPr="009D27C2">
          <w:rPr>
            <w:webHidden/>
          </w:rPr>
          <w:instrText xml:space="preserve"> PAGEREF _Toc189478662 \h </w:instrText>
        </w:r>
        <w:r w:rsidR="004F2DC1" w:rsidRPr="009D27C2">
          <w:rPr>
            <w:webHidden/>
          </w:rPr>
        </w:r>
        <w:r w:rsidR="004F2DC1" w:rsidRPr="009D27C2">
          <w:rPr>
            <w:webHidden/>
          </w:rPr>
          <w:fldChar w:fldCharType="separate"/>
        </w:r>
        <w:r w:rsidR="003B3BAB" w:rsidRPr="009D27C2">
          <w:rPr>
            <w:webHidden/>
          </w:rPr>
          <w:t>30</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63" w:history="1">
        <w:r w:rsidR="00F675EB" w:rsidRPr="009D27C2">
          <w:rPr>
            <w:rStyle w:val="a9"/>
            <w:b w:val="0"/>
          </w:rPr>
          <w:t>2.4</w:t>
        </w:r>
        <w:r w:rsidR="004F2DC1" w:rsidRPr="009D27C2">
          <w:rPr>
            <w:rStyle w:val="a9"/>
            <w:b w:val="0"/>
          </w:rPr>
          <w:t>.1.</w:t>
        </w:r>
        <w:r w:rsidR="004F2DC1" w:rsidRPr="009D27C2">
          <w:rPr>
            <w:rFonts w:asciiTheme="minorHAnsi" w:eastAsiaTheme="minorEastAsia" w:hAnsiTheme="minorHAnsi" w:cstheme="minorBidi"/>
            <w:kern w:val="0"/>
            <w:lang w:eastAsia="ru-RU"/>
          </w:rPr>
          <w:tab/>
        </w:r>
        <w:r w:rsidR="004F2DC1" w:rsidRPr="009D27C2">
          <w:rPr>
            <w:rStyle w:val="a9"/>
            <w:b w:val="0"/>
          </w:rPr>
          <w:t>Налог, взимаемый в связи с применением упрощенной  системы налогообложения  182 1 05 01011 00 0000 110 182 1 05 01021 00 0000 110</w:t>
        </w:r>
        <w:r w:rsidR="004F2DC1" w:rsidRPr="009D27C2">
          <w:rPr>
            <w:webHidden/>
          </w:rPr>
          <w:tab/>
        </w:r>
        <w:r w:rsidR="004F2DC1" w:rsidRPr="009D27C2">
          <w:rPr>
            <w:webHidden/>
          </w:rPr>
          <w:fldChar w:fldCharType="begin"/>
        </w:r>
        <w:r w:rsidR="004F2DC1" w:rsidRPr="009D27C2">
          <w:rPr>
            <w:webHidden/>
          </w:rPr>
          <w:instrText xml:space="preserve"> PAGEREF _Toc189478663 \h </w:instrText>
        </w:r>
        <w:r w:rsidR="004F2DC1" w:rsidRPr="009D27C2">
          <w:rPr>
            <w:webHidden/>
          </w:rPr>
        </w:r>
        <w:r w:rsidR="004F2DC1" w:rsidRPr="009D27C2">
          <w:rPr>
            <w:webHidden/>
          </w:rPr>
          <w:fldChar w:fldCharType="separate"/>
        </w:r>
        <w:r w:rsidR="003B3BAB" w:rsidRPr="009D27C2">
          <w:rPr>
            <w:webHidden/>
          </w:rPr>
          <w:t>30</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64" w:history="1">
        <w:r w:rsidR="00F675EB" w:rsidRPr="009D27C2">
          <w:rPr>
            <w:rStyle w:val="a9"/>
            <w:b w:val="0"/>
          </w:rPr>
          <w:t>2.4</w:t>
        </w:r>
        <w:r w:rsidR="004F2DC1" w:rsidRPr="009D27C2">
          <w:rPr>
            <w:rStyle w:val="a9"/>
            <w:b w:val="0"/>
          </w:rPr>
          <w:t>.2.</w:t>
        </w:r>
        <w:r w:rsidR="004F2DC1" w:rsidRPr="009D27C2">
          <w:rPr>
            <w:rFonts w:asciiTheme="minorHAnsi" w:eastAsiaTheme="minorEastAsia" w:hAnsiTheme="minorHAnsi" w:cstheme="minorBidi"/>
            <w:kern w:val="0"/>
            <w:lang w:eastAsia="ru-RU"/>
          </w:rPr>
          <w:tab/>
        </w:r>
        <w:r w:rsidR="004F2DC1" w:rsidRPr="009D27C2">
          <w:rPr>
            <w:rStyle w:val="a9"/>
            <w:b w:val="0"/>
          </w:rPr>
          <w:t>Налог, взимаемый с налогоплательщиков, выбравших в качестве объекта налогообложения доходы (за налоговые периоды, и</w:t>
        </w:r>
        <w:r w:rsidR="00633830" w:rsidRPr="009D27C2">
          <w:rPr>
            <w:rStyle w:val="a9"/>
            <w:b w:val="0"/>
          </w:rPr>
          <w:t xml:space="preserve">стекшие до 1 января 2011 года) </w:t>
        </w:r>
        <w:r w:rsidR="004F2DC1" w:rsidRPr="009D27C2">
          <w:rPr>
            <w:rStyle w:val="a9"/>
            <w:b w:val="0"/>
          </w:rPr>
          <w:t>182 1 05 01012 01 0000 110.</w:t>
        </w:r>
        <w:r w:rsidR="004F2DC1" w:rsidRPr="009D27C2">
          <w:rPr>
            <w:webHidden/>
          </w:rPr>
          <w:tab/>
        </w:r>
        <w:r w:rsidR="004F2DC1" w:rsidRPr="009D27C2">
          <w:rPr>
            <w:webHidden/>
          </w:rPr>
          <w:fldChar w:fldCharType="begin"/>
        </w:r>
        <w:r w:rsidR="004F2DC1" w:rsidRPr="009D27C2">
          <w:rPr>
            <w:webHidden/>
          </w:rPr>
          <w:instrText xml:space="preserve"> PAGEREF _Toc189478664 \h </w:instrText>
        </w:r>
        <w:r w:rsidR="004F2DC1" w:rsidRPr="009D27C2">
          <w:rPr>
            <w:webHidden/>
          </w:rPr>
        </w:r>
        <w:r w:rsidR="004F2DC1" w:rsidRPr="009D27C2">
          <w:rPr>
            <w:webHidden/>
          </w:rPr>
          <w:fldChar w:fldCharType="separate"/>
        </w:r>
        <w:r w:rsidR="003B3BAB" w:rsidRPr="009D27C2">
          <w:rPr>
            <w:webHidden/>
          </w:rPr>
          <w:t>3</w:t>
        </w:r>
        <w:r w:rsidR="00A9437D">
          <w:rPr>
            <w:webHidden/>
          </w:rPr>
          <w:t>5</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65" w:history="1">
        <w:r w:rsidR="00F675EB" w:rsidRPr="009D27C2">
          <w:rPr>
            <w:rStyle w:val="a9"/>
            <w:b w:val="0"/>
          </w:rPr>
          <w:t>2.4</w:t>
        </w:r>
        <w:r w:rsidR="004F2DC1" w:rsidRPr="009D27C2">
          <w:rPr>
            <w:rStyle w:val="a9"/>
            <w:b w:val="0"/>
          </w:rPr>
          <w:t>.3.</w:t>
        </w:r>
        <w:r w:rsidR="004F2DC1" w:rsidRPr="009D27C2">
          <w:rPr>
            <w:rFonts w:asciiTheme="minorHAnsi" w:eastAsiaTheme="minorEastAsia" w:hAnsiTheme="minorHAnsi" w:cstheme="minorBidi"/>
            <w:kern w:val="0"/>
            <w:lang w:eastAsia="ru-RU"/>
          </w:rPr>
          <w:tab/>
        </w:r>
        <w:r w:rsidR="004F2DC1" w:rsidRPr="009D27C2">
          <w:rPr>
            <w:rStyle w:val="a9"/>
            <w:b w:val="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w:t>
        </w:r>
        <w:r w:rsidR="00633830" w:rsidRPr="009D27C2">
          <w:rPr>
            <w:rStyle w:val="a9"/>
            <w:b w:val="0"/>
          </w:rPr>
          <w:t xml:space="preserve">стекшие до 1 января 2011 года) </w:t>
        </w:r>
        <w:r w:rsidR="00633830" w:rsidRPr="009D27C2">
          <w:rPr>
            <w:rStyle w:val="a9"/>
            <w:b w:val="0"/>
          </w:rPr>
          <w:br/>
        </w:r>
        <w:r w:rsidR="004F2DC1" w:rsidRPr="009D27C2">
          <w:rPr>
            <w:rStyle w:val="a9"/>
            <w:b w:val="0"/>
          </w:rPr>
          <w:t>182 1 05 01022 01 0000 110.</w:t>
        </w:r>
        <w:r w:rsidR="004F2DC1" w:rsidRPr="009D27C2">
          <w:rPr>
            <w:webHidden/>
          </w:rPr>
          <w:tab/>
        </w:r>
        <w:r w:rsidR="004F2DC1" w:rsidRPr="009D27C2">
          <w:rPr>
            <w:webHidden/>
          </w:rPr>
          <w:fldChar w:fldCharType="begin"/>
        </w:r>
        <w:r w:rsidR="004F2DC1" w:rsidRPr="009D27C2">
          <w:rPr>
            <w:webHidden/>
          </w:rPr>
          <w:instrText xml:space="preserve"> PAGEREF _Toc189478665 \h </w:instrText>
        </w:r>
        <w:r w:rsidR="004F2DC1" w:rsidRPr="009D27C2">
          <w:rPr>
            <w:webHidden/>
          </w:rPr>
        </w:r>
        <w:r w:rsidR="004F2DC1" w:rsidRPr="009D27C2">
          <w:rPr>
            <w:webHidden/>
          </w:rPr>
          <w:fldChar w:fldCharType="separate"/>
        </w:r>
        <w:r w:rsidR="003B3BAB" w:rsidRPr="009D27C2">
          <w:rPr>
            <w:webHidden/>
          </w:rPr>
          <w:t>3</w:t>
        </w:r>
        <w:r w:rsidR="00A9437D">
          <w:rPr>
            <w:webHidden/>
          </w:rPr>
          <w:t>5</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66" w:history="1">
        <w:r w:rsidR="00F675EB" w:rsidRPr="009D27C2">
          <w:rPr>
            <w:rStyle w:val="a9"/>
            <w:b w:val="0"/>
          </w:rPr>
          <w:t>2.4</w:t>
        </w:r>
        <w:r w:rsidR="004F2DC1" w:rsidRPr="009D27C2">
          <w:rPr>
            <w:rStyle w:val="a9"/>
            <w:b w:val="0"/>
          </w:rPr>
          <w:t>.4.</w:t>
        </w:r>
        <w:r w:rsidR="004F2DC1" w:rsidRPr="009D27C2">
          <w:rPr>
            <w:rFonts w:asciiTheme="minorHAnsi" w:eastAsiaTheme="minorEastAsia" w:hAnsiTheme="minorHAnsi" w:cstheme="minorBidi"/>
            <w:kern w:val="0"/>
            <w:lang w:eastAsia="ru-RU"/>
          </w:rPr>
          <w:tab/>
        </w:r>
        <w:r w:rsidR="004F2DC1" w:rsidRPr="009D27C2">
          <w:rPr>
            <w:rStyle w:val="a9"/>
            <w:b w:val="0"/>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w:t>
        </w:r>
        <w:r w:rsidR="00633830" w:rsidRPr="009D27C2">
          <w:rPr>
            <w:rStyle w:val="a9"/>
            <w:b w:val="0"/>
          </w:rPr>
          <w:t xml:space="preserve">а) </w:t>
        </w:r>
        <w:r w:rsidR="00633830" w:rsidRPr="009D27C2">
          <w:rPr>
            <w:rStyle w:val="a9"/>
            <w:b w:val="0"/>
          </w:rPr>
          <w:br/>
        </w:r>
        <w:r w:rsidR="004F2DC1" w:rsidRPr="009D27C2">
          <w:rPr>
            <w:rStyle w:val="a9"/>
            <w:b w:val="0"/>
          </w:rPr>
          <w:t>182 1 05 01030 01 0000 110.</w:t>
        </w:r>
        <w:r w:rsidR="004F2DC1" w:rsidRPr="009D27C2">
          <w:rPr>
            <w:webHidden/>
          </w:rPr>
          <w:tab/>
        </w:r>
        <w:r w:rsidR="004F2DC1" w:rsidRPr="009D27C2">
          <w:rPr>
            <w:webHidden/>
          </w:rPr>
          <w:fldChar w:fldCharType="begin"/>
        </w:r>
        <w:r w:rsidR="004F2DC1" w:rsidRPr="009D27C2">
          <w:rPr>
            <w:webHidden/>
          </w:rPr>
          <w:instrText xml:space="preserve"> PAGEREF _Toc189478666 \h </w:instrText>
        </w:r>
        <w:r w:rsidR="004F2DC1" w:rsidRPr="009D27C2">
          <w:rPr>
            <w:webHidden/>
          </w:rPr>
        </w:r>
        <w:r w:rsidR="004F2DC1" w:rsidRPr="009D27C2">
          <w:rPr>
            <w:webHidden/>
          </w:rPr>
          <w:fldChar w:fldCharType="separate"/>
        </w:r>
        <w:r w:rsidR="003B3BAB" w:rsidRPr="009D27C2">
          <w:rPr>
            <w:webHidden/>
          </w:rPr>
          <w:t>3</w:t>
        </w:r>
        <w:r w:rsidR="00A9437D">
          <w:rPr>
            <w:webHidden/>
          </w:rPr>
          <w:t>5</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67" w:history="1">
        <w:r w:rsidR="00F675EB" w:rsidRPr="009D27C2">
          <w:rPr>
            <w:rStyle w:val="a9"/>
            <w:b w:val="0"/>
          </w:rPr>
          <w:t>2.4</w:t>
        </w:r>
        <w:r w:rsidR="004F2DC1" w:rsidRPr="009D27C2">
          <w:rPr>
            <w:rStyle w:val="a9"/>
            <w:b w:val="0"/>
          </w:rPr>
          <w:t>.5.</w:t>
        </w:r>
        <w:r w:rsidR="004F2DC1" w:rsidRPr="009D27C2">
          <w:rPr>
            <w:rFonts w:asciiTheme="minorHAnsi" w:eastAsiaTheme="minorEastAsia" w:hAnsiTheme="minorHAnsi" w:cstheme="minorBidi"/>
            <w:kern w:val="0"/>
            <w:lang w:eastAsia="ru-RU"/>
          </w:rPr>
          <w:tab/>
        </w:r>
        <w:r w:rsidR="004F2DC1" w:rsidRPr="009D27C2">
          <w:rPr>
            <w:rStyle w:val="a9"/>
            <w:b w:val="0"/>
          </w:rPr>
          <w:t>Единый налог на вмененный доход для отдельных видов деятельности (за налоговые периоды, истекшие до 1 января 2011 года) (182 1 05 02020 02 0000 110).</w:t>
        </w:r>
        <w:r w:rsidR="004F2DC1" w:rsidRPr="009D27C2">
          <w:rPr>
            <w:webHidden/>
          </w:rPr>
          <w:tab/>
        </w:r>
        <w:r w:rsidR="004F2DC1" w:rsidRPr="009D27C2">
          <w:rPr>
            <w:webHidden/>
          </w:rPr>
          <w:fldChar w:fldCharType="begin"/>
        </w:r>
        <w:r w:rsidR="004F2DC1" w:rsidRPr="009D27C2">
          <w:rPr>
            <w:webHidden/>
          </w:rPr>
          <w:instrText xml:space="preserve"> PAGEREF _Toc189478667 \h </w:instrText>
        </w:r>
        <w:r w:rsidR="004F2DC1" w:rsidRPr="009D27C2">
          <w:rPr>
            <w:webHidden/>
          </w:rPr>
        </w:r>
        <w:r w:rsidR="004F2DC1" w:rsidRPr="009D27C2">
          <w:rPr>
            <w:webHidden/>
          </w:rPr>
          <w:fldChar w:fldCharType="separate"/>
        </w:r>
        <w:r w:rsidR="003B3BAB" w:rsidRPr="009D27C2">
          <w:rPr>
            <w:webHidden/>
          </w:rPr>
          <w:t>35</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68" w:history="1">
        <w:r w:rsidR="00F675EB" w:rsidRPr="009D27C2">
          <w:rPr>
            <w:rStyle w:val="a9"/>
            <w:b w:val="0"/>
          </w:rPr>
          <w:t>2.5</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Единый сельскохозяйственный налог 182 1 05 03010 01 0000 110</w:t>
        </w:r>
        <w:r w:rsidR="004F2DC1" w:rsidRPr="009D27C2">
          <w:rPr>
            <w:webHidden/>
          </w:rPr>
          <w:tab/>
        </w:r>
        <w:r w:rsidR="004F2DC1" w:rsidRPr="009D27C2">
          <w:rPr>
            <w:webHidden/>
          </w:rPr>
          <w:fldChar w:fldCharType="begin"/>
        </w:r>
        <w:r w:rsidR="004F2DC1" w:rsidRPr="009D27C2">
          <w:rPr>
            <w:webHidden/>
          </w:rPr>
          <w:instrText xml:space="preserve"> PAGEREF _Toc189478668 \h </w:instrText>
        </w:r>
        <w:r w:rsidR="004F2DC1" w:rsidRPr="009D27C2">
          <w:rPr>
            <w:webHidden/>
          </w:rPr>
        </w:r>
        <w:r w:rsidR="004F2DC1" w:rsidRPr="009D27C2">
          <w:rPr>
            <w:webHidden/>
          </w:rPr>
          <w:fldChar w:fldCharType="separate"/>
        </w:r>
        <w:r w:rsidR="003B3BAB" w:rsidRPr="009D27C2">
          <w:rPr>
            <w:webHidden/>
          </w:rPr>
          <w:t>35</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69" w:history="1">
        <w:r w:rsidR="00F675EB" w:rsidRPr="009D27C2">
          <w:rPr>
            <w:rStyle w:val="a9"/>
            <w:b w:val="0"/>
          </w:rPr>
          <w:t>2.5</w:t>
        </w:r>
        <w:r w:rsidR="004F2DC1" w:rsidRPr="009D27C2">
          <w:rPr>
            <w:rStyle w:val="a9"/>
            <w:b w:val="0"/>
          </w:rPr>
          <w:t>.1.</w:t>
        </w:r>
        <w:r w:rsidR="004F2DC1" w:rsidRPr="009D27C2">
          <w:rPr>
            <w:rFonts w:asciiTheme="minorHAnsi" w:eastAsiaTheme="minorEastAsia" w:hAnsiTheme="minorHAnsi" w:cstheme="minorBidi"/>
            <w:kern w:val="0"/>
            <w:lang w:eastAsia="ru-RU"/>
          </w:rPr>
          <w:tab/>
        </w:r>
        <w:r w:rsidR="004F2DC1" w:rsidRPr="009D27C2">
          <w:rPr>
            <w:rStyle w:val="a9"/>
            <w:b w:val="0"/>
          </w:rPr>
          <w:t>Единый сельскохозяйственный налог  182 1 05 03010 01 0000 110</w:t>
        </w:r>
        <w:r w:rsidR="004F2DC1" w:rsidRPr="009D27C2">
          <w:rPr>
            <w:webHidden/>
          </w:rPr>
          <w:tab/>
        </w:r>
        <w:r w:rsidR="004F2DC1" w:rsidRPr="009D27C2">
          <w:rPr>
            <w:webHidden/>
          </w:rPr>
          <w:fldChar w:fldCharType="begin"/>
        </w:r>
        <w:r w:rsidR="004F2DC1" w:rsidRPr="009D27C2">
          <w:rPr>
            <w:webHidden/>
          </w:rPr>
          <w:instrText xml:space="preserve"> PAGEREF _Toc189478669 \h </w:instrText>
        </w:r>
        <w:r w:rsidR="004F2DC1" w:rsidRPr="009D27C2">
          <w:rPr>
            <w:webHidden/>
          </w:rPr>
        </w:r>
        <w:r w:rsidR="004F2DC1" w:rsidRPr="009D27C2">
          <w:rPr>
            <w:webHidden/>
          </w:rPr>
          <w:fldChar w:fldCharType="separate"/>
        </w:r>
        <w:r w:rsidR="003B3BAB" w:rsidRPr="009D27C2">
          <w:rPr>
            <w:webHidden/>
          </w:rPr>
          <w:t>35</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70" w:history="1">
        <w:r w:rsidR="00F675EB" w:rsidRPr="009D27C2">
          <w:rPr>
            <w:rStyle w:val="a9"/>
            <w:b w:val="0"/>
          </w:rPr>
          <w:t>2.5</w:t>
        </w:r>
        <w:r w:rsidR="004F2DC1" w:rsidRPr="009D27C2">
          <w:rPr>
            <w:rStyle w:val="a9"/>
            <w:b w:val="0"/>
          </w:rPr>
          <w:t>.2.</w:t>
        </w:r>
        <w:r w:rsidR="004F2DC1" w:rsidRPr="009D27C2">
          <w:rPr>
            <w:rFonts w:asciiTheme="minorHAnsi" w:eastAsiaTheme="minorEastAsia" w:hAnsiTheme="minorHAnsi" w:cstheme="minorBidi"/>
            <w:kern w:val="0"/>
            <w:lang w:eastAsia="ru-RU"/>
          </w:rPr>
          <w:tab/>
        </w:r>
        <w:r w:rsidR="004F2DC1" w:rsidRPr="009D27C2">
          <w:rPr>
            <w:rStyle w:val="a9"/>
            <w:b w:val="0"/>
          </w:rPr>
          <w:t>Единый сельскохозяйственный налог (за налоговые периоды, истекшие до 1 января 2011 года) (182 1 05 03020 01 0000 110).</w:t>
        </w:r>
        <w:r w:rsidR="004F2DC1" w:rsidRPr="009D27C2">
          <w:rPr>
            <w:webHidden/>
          </w:rPr>
          <w:tab/>
        </w:r>
        <w:r w:rsidR="004F2DC1" w:rsidRPr="009D27C2">
          <w:rPr>
            <w:webHidden/>
          </w:rPr>
          <w:fldChar w:fldCharType="begin"/>
        </w:r>
        <w:r w:rsidR="004F2DC1" w:rsidRPr="009D27C2">
          <w:rPr>
            <w:webHidden/>
          </w:rPr>
          <w:instrText xml:space="preserve"> PAGEREF _Toc189478670 \h </w:instrText>
        </w:r>
        <w:r w:rsidR="004F2DC1" w:rsidRPr="009D27C2">
          <w:rPr>
            <w:webHidden/>
          </w:rPr>
        </w:r>
        <w:r w:rsidR="004F2DC1" w:rsidRPr="009D27C2">
          <w:rPr>
            <w:webHidden/>
          </w:rPr>
          <w:fldChar w:fldCharType="separate"/>
        </w:r>
        <w:r w:rsidR="003B3BAB" w:rsidRPr="009D27C2">
          <w:rPr>
            <w:webHidden/>
          </w:rPr>
          <w:t>3</w:t>
        </w:r>
        <w:r w:rsidR="00A9437D">
          <w:rPr>
            <w:webHidden/>
          </w:rPr>
          <w:t>7</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71" w:history="1">
        <w:r w:rsidR="00F675EB" w:rsidRPr="009D27C2">
          <w:rPr>
            <w:rStyle w:val="a9"/>
            <w:b w:val="0"/>
          </w:rPr>
          <w:t>2.6</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 xml:space="preserve">Налог, взимаемый в связи с применением патентной системы налогообложения  </w:t>
        </w:r>
        <w:r w:rsidR="008426E1" w:rsidRPr="009D27C2">
          <w:rPr>
            <w:rStyle w:val="a9"/>
            <w:b w:val="0"/>
          </w:rPr>
          <w:br/>
        </w:r>
        <w:r w:rsidR="004F2DC1" w:rsidRPr="009D27C2">
          <w:rPr>
            <w:rStyle w:val="a9"/>
            <w:b w:val="0"/>
          </w:rPr>
          <w:t>182 1 05 04000 02 0000 110</w:t>
        </w:r>
        <w:r w:rsidR="004F2DC1" w:rsidRPr="009D27C2">
          <w:rPr>
            <w:webHidden/>
          </w:rPr>
          <w:tab/>
        </w:r>
        <w:r w:rsidR="004F2DC1" w:rsidRPr="009D27C2">
          <w:rPr>
            <w:webHidden/>
          </w:rPr>
          <w:fldChar w:fldCharType="begin"/>
        </w:r>
        <w:r w:rsidR="004F2DC1" w:rsidRPr="009D27C2">
          <w:rPr>
            <w:webHidden/>
          </w:rPr>
          <w:instrText xml:space="preserve"> PAGEREF _Toc189478671 \h </w:instrText>
        </w:r>
        <w:r w:rsidR="004F2DC1" w:rsidRPr="009D27C2">
          <w:rPr>
            <w:webHidden/>
          </w:rPr>
        </w:r>
        <w:r w:rsidR="004F2DC1" w:rsidRPr="009D27C2">
          <w:rPr>
            <w:webHidden/>
          </w:rPr>
          <w:fldChar w:fldCharType="separate"/>
        </w:r>
        <w:r w:rsidR="003B3BAB" w:rsidRPr="009D27C2">
          <w:rPr>
            <w:webHidden/>
          </w:rPr>
          <w:t>37</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73" w:history="1">
        <w:r w:rsidR="00F675EB" w:rsidRPr="009D27C2">
          <w:rPr>
            <w:rStyle w:val="a9"/>
            <w:b w:val="0"/>
          </w:rPr>
          <w:t>2.7</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Налог на профессиональный доход 182 1 05 06000 01 0000 110</w:t>
        </w:r>
        <w:r w:rsidR="004F2DC1" w:rsidRPr="009D27C2">
          <w:rPr>
            <w:webHidden/>
          </w:rPr>
          <w:tab/>
        </w:r>
        <w:r w:rsidR="00A9437D">
          <w:rPr>
            <w:webHidden/>
          </w:rPr>
          <w:t>40</w:t>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74" w:history="1">
        <w:r w:rsidR="00F675EB" w:rsidRPr="009D27C2">
          <w:rPr>
            <w:rStyle w:val="a9"/>
            <w:b w:val="0"/>
          </w:rPr>
          <w:t>2.8</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Налог, взимаемый в связи с применением специального налогового режима «Автоматизированная упрощенная система налогообложения»  1 05 07000 01 0000 110</w:t>
        </w:r>
        <w:r w:rsidR="004F2DC1" w:rsidRPr="009D27C2">
          <w:rPr>
            <w:webHidden/>
          </w:rPr>
          <w:tab/>
        </w:r>
        <w:r w:rsidR="004F2DC1" w:rsidRPr="009D27C2">
          <w:rPr>
            <w:webHidden/>
          </w:rPr>
          <w:fldChar w:fldCharType="begin"/>
        </w:r>
        <w:r w:rsidR="004F2DC1" w:rsidRPr="009D27C2">
          <w:rPr>
            <w:webHidden/>
          </w:rPr>
          <w:instrText xml:space="preserve"> PAGEREF _Toc189478674 \h </w:instrText>
        </w:r>
        <w:r w:rsidR="004F2DC1" w:rsidRPr="009D27C2">
          <w:rPr>
            <w:webHidden/>
          </w:rPr>
        </w:r>
        <w:r w:rsidR="004F2DC1" w:rsidRPr="009D27C2">
          <w:rPr>
            <w:webHidden/>
          </w:rPr>
          <w:fldChar w:fldCharType="separate"/>
        </w:r>
        <w:r w:rsidR="003B3BAB" w:rsidRPr="009D27C2">
          <w:rPr>
            <w:webHidden/>
          </w:rPr>
          <w:t>41</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val="en-US" w:eastAsia="ru-RU"/>
        </w:rPr>
      </w:pPr>
      <w:hyperlink w:anchor="_Toc189478675" w:history="1">
        <w:r w:rsidR="00F675EB" w:rsidRPr="009D27C2">
          <w:rPr>
            <w:rStyle w:val="a9"/>
            <w:b w:val="0"/>
          </w:rPr>
          <w:t>2.9</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Налоги на имущество  182 1 06 00000 00 0000 110</w:t>
        </w:r>
        <w:r w:rsidR="004F2DC1" w:rsidRPr="009D27C2">
          <w:rPr>
            <w:webHidden/>
          </w:rPr>
          <w:tab/>
        </w:r>
        <w:r w:rsidR="004F2DC1" w:rsidRPr="009D27C2">
          <w:rPr>
            <w:webHidden/>
          </w:rPr>
          <w:fldChar w:fldCharType="begin"/>
        </w:r>
        <w:r w:rsidR="004F2DC1" w:rsidRPr="009D27C2">
          <w:rPr>
            <w:webHidden/>
          </w:rPr>
          <w:instrText xml:space="preserve"> PAGEREF _Toc189478675 \h </w:instrText>
        </w:r>
        <w:r w:rsidR="004F2DC1" w:rsidRPr="009D27C2">
          <w:rPr>
            <w:webHidden/>
          </w:rPr>
        </w:r>
        <w:r w:rsidR="004F2DC1" w:rsidRPr="009D27C2">
          <w:rPr>
            <w:webHidden/>
          </w:rPr>
          <w:fldChar w:fldCharType="separate"/>
        </w:r>
        <w:r w:rsidR="003B3BAB" w:rsidRPr="009D27C2">
          <w:rPr>
            <w:webHidden/>
          </w:rPr>
          <w:t>4</w:t>
        </w:r>
        <w:r w:rsidR="00A9437D">
          <w:rPr>
            <w:webHidden/>
          </w:rPr>
          <w:t>4</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76" w:history="1">
        <w:r w:rsidR="00F675EB" w:rsidRPr="009D27C2">
          <w:rPr>
            <w:rStyle w:val="a9"/>
            <w:b w:val="0"/>
          </w:rPr>
          <w:t>2.9</w:t>
        </w:r>
        <w:r w:rsidR="004F2DC1" w:rsidRPr="009D27C2">
          <w:rPr>
            <w:rStyle w:val="a9"/>
            <w:b w:val="0"/>
          </w:rPr>
          <w:t>.1.</w:t>
        </w:r>
        <w:r w:rsidR="004F2DC1" w:rsidRPr="009D27C2">
          <w:rPr>
            <w:rFonts w:asciiTheme="minorHAnsi" w:eastAsiaTheme="minorEastAsia" w:hAnsiTheme="minorHAnsi" w:cstheme="minorBidi"/>
            <w:kern w:val="0"/>
            <w:lang w:eastAsia="ru-RU"/>
          </w:rPr>
          <w:tab/>
        </w:r>
        <w:r w:rsidR="004F2DC1" w:rsidRPr="009D27C2">
          <w:rPr>
            <w:rStyle w:val="a9"/>
            <w:b w:val="0"/>
          </w:rPr>
          <w:t>Налог на имущество физических лиц  182 1 06 01000 00 0000 110</w:t>
        </w:r>
        <w:r w:rsidR="004F2DC1" w:rsidRPr="009D27C2">
          <w:rPr>
            <w:webHidden/>
          </w:rPr>
          <w:tab/>
        </w:r>
        <w:r w:rsidR="004F2DC1" w:rsidRPr="009D27C2">
          <w:rPr>
            <w:webHidden/>
          </w:rPr>
          <w:fldChar w:fldCharType="begin"/>
        </w:r>
        <w:r w:rsidR="004F2DC1" w:rsidRPr="009D27C2">
          <w:rPr>
            <w:webHidden/>
          </w:rPr>
          <w:instrText xml:space="preserve"> PAGEREF _Toc189478676 \h </w:instrText>
        </w:r>
        <w:r w:rsidR="004F2DC1" w:rsidRPr="009D27C2">
          <w:rPr>
            <w:webHidden/>
          </w:rPr>
        </w:r>
        <w:r w:rsidR="004F2DC1" w:rsidRPr="009D27C2">
          <w:rPr>
            <w:webHidden/>
          </w:rPr>
          <w:fldChar w:fldCharType="separate"/>
        </w:r>
        <w:r w:rsidR="003B3BAB" w:rsidRPr="009D27C2">
          <w:rPr>
            <w:webHidden/>
          </w:rPr>
          <w:t>44</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77" w:history="1">
        <w:r w:rsidR="00F675EB" w:rsidRPr="009D27C2">
          <w:rPr>
            <w:rStyle w:val="a9"/>
            <w:b w:val="0"/>
          </w:rPr>
          <w:t>2.9</w:t>
        </w:r>
        <w:r w:rsidR="004F2DC1" w:rsidRPr="009D27C2">
          <w:rPr>
            <w:rStyle w:val="a9"/>
            <w:b w:val="0"/>
          </w:rPr>
          <w:t>.2.</w:t>
        </w:r>
        <w:r w:rsidR="004F2DC1" w:rsidRPr="009D27C2">
          <w:rPr>
            <w:rFonts w:asciiTheme="minorHAnsi" w:eastAsiaTheme="minorEastAsia" w:hAnsiTheme="minorHAnsi" w:cstheme="minorBidi"/>
            <w:kern w:val="0"/>
            <w:lang w:eastAsia="ru-RU"/>
          </w:rPr>
          <w:tab/>
        </w:r>
        <w:r w:rsidR="004F2DC1" w:rsidRPr="009D27C2">
          <w:rPr>
            <w:rStyle w:val="a9"/>
            <w:b w:val="0"/>
          </w:rPr>
          <w:t>Налог на имущество организаций  182 1 06 02000 02 0000 110</w:t>
        </w:r>
        <w:r w:rsidR="004F2DC1" w:rsidRPr="009D27C2">
          <w:rPr>
            <w:webHidden/>
          </w:rPr>
          <w:tab/>
        </w:r>
        <w:r w:rsidR="004F2DC1" w:rsidRPr="009D27C2">
          <w:rPr>
            <w:webHidden/>
          </w:rPr>
          <w:fldChar w:fldCharType="begin"/>
        </w:r>
        <w:r w:rsidR="004F2DC1" w:rsidRPr="009D27C2">
          <w:rPr>
            <w:webHidden/>
          </w:rPr>
          <w:instrText xml:space="preserve"> PAGEREF _Toc189478677 \h </w:instrText>
        </w:r>
        <w:r w:rsidR="004F2DC1" w:rsidRPr="009D27C2">
          <w:rPr>
            <w:webHidden/>
          </w:rPr>
        </w:r>
        <w:r w:rsidR="004F2DC1" w:rsidRPr="009D27C2">
          <w:rPr>
            <w:webHidden/>
          </w:rPr>
          <w:fldChar w:fldCharType="separate"/>
        </w:r>
        <w:r w:rsidR="003B3BAB" w:rsidRPr="009D27C2">
          <w:rPr>
            <w:webHidden/>
          </w:rPr>
          <w:t>4</w:t>
        </w:r>
        <w:r w:rsidR="00A9437D">
          <w:rPr>
            <w:webHidden/>
          </w:rPr>
          <w:t>6</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78" w:history="1">
        <w:r w:rsidR="00F675EB" w:rsidRPr="009D27C2">
          <w:rPr>
            <w:rStyle w:val="a9"/>
            <w:b w:val="0"/>
          </w:rPr>
          <w:t>2.9</w:t>
        </w:r>
        <w:r w:rsidR="004F2DC1" w:rsidRPr="009D27C2">
          <w:rPr>
            <w:rStyle w:val="a9"/>
            <w:b w:val="0"/>
          </w:rPr>
          <w:t>.3.</w:t>
        </w:r>
        <w:r w:rsidR="004F2DC1" w:rsidRPr="009D27C2">
          <w:rPr>
            <w:rFonts w:asciiTheme="minorHAnsi" w:eastAsiaTheme="minorEastAsia" w:hAnsiTheme="minorHAnsi" w:cstheme="minorBidi"/>
            <w:kern w:val="0"/>
            <w:lang w:eastAsia="ru-RU"/>
          </w:rPr>
          <w:tab/>
        </w:r>
        <w:r w:rsidR="004F2DC1" w:rsidRPr="009D27C2">
          <w:rPr>
            <w:rStyle w:val="a9"/>
            <w:b w:val="0"/>
          </w:rPr>
          <w:t>Транспортный налог  182 1 06 04000 02 0000 110</w:t>
        </w:r>
        <w:r w:rsidR="004F2DC1" w:rsidRPr="009D27C2">
          <w:rPr>
            <w:webHidden/>
          </w:rPr>
          <w:tab/>
        </w:r>
        <w:r w:rsidR="004F2DC1" w:rsidRPr="009D27C2">
          <w:rPr>
            <w:webHidden/>
          </w:rPr>
          <w:fldChar w:fldCharType="begin"/>
        </w:r>
        <w:r w:rsidR="004F2DC1" w:rsidRPr="009D27C2">
          <w:rPr>
            <w:webHidden/>
          </w:rPr>
          <w:instrText xml:space="preserve"> PAGEREF _Toc189478678 \h </w:instrText>
        </w:r>
        <w:r w:rsidR="004F2DC1" w:rsidRPr="009D27C2">
          <w:rPr>
            <w:webHidden/>
          </w:rPr>
        </w:r>
        <w:r w:rsidR="004F2DC1" w:rsidRPr="009D27C2">
          <w:rPr>
            <w:webHidden/>
          </w:rPr>
          <w:fldChar w:fldCharType="separate"/>
        </w:r>
        <w:r w:rsidR="003B3BAB" w:rsidRPr="009D27C2">
          <w:rPr>
            <w:webHidden/>
          </w:rPr>
          <w:t>48</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79" w:history="1">
        <w:r w:rsidR="00F675EB" w:rsidRPr="009D27C2">
          <w:rPr>
            <w:rStyle w:val="a9"/>
            <w:b w:val="0"/>
          </w:rPr>
          <w:t>2.9</w:t>
        </w:r>
        <w:r w:rsidR="004F2DC1" w:rsidRPr="009D27C2">
          <w:rPr>
            <w:rStyle w:val="a9"/>
            <w:b w:val="0"/>
          </w:rPr>
          <w:t>.3.1.</w:t>
        </w:r>
        <w:r w:rsidR="004F2DC1" w:rsidRPr="009D27C2">
          <w:rPr>
            <w:rFonts w:asciiTheme="minorHAnsi" w:eastAsiaTheme="minorEastAsia" w:hAnsiTheme="minorHAnsi" w:cstheme="minorBidi"/>
            <w:kern w:val="0"/>
            <w:lang w:eastAsia="ru-RU"/>
          </w:rPr>
          <w:tab/>
        </w:r>
        <w:r w:rsidR="004F2DC1" w:rsidRPr="009D27C2">
          <w:rPr>
            <w:rStyle w:val="a9"/>
            <w:b w:val="0"/>
          </w:rPr>
          <w:t>Транспортный налог с организаций 182 1 06 04011 02 0000 110</w:t>
        </w:r>
        <w:r w:rsidR="004F2DC1" w:rsidRPr="009D27C2">
          <w:rPr>
            <w:webHidden/>
          </w:rPr>
          <w:tab/>
        </w:r>
        <w:r w:rsidR="004F2DC1" w:rsidRPr="009D27C2">
          <w:rPr>
            <w:webHidden/>
          </w:rPr>
          <w:fldChar w:fldCharType="begin"/>
        </w:r>
        <w:r w:rsidR="004F2DC1" w:rsidRPr="009D27C2">
          <w:rPr>
            <w:webHidden/>
          </w:rPr>
          <w:instrText xml:space="preserve"> PAGEREF _Toc189478679 \h </w:instrText>
        </w:r>
        <w:r w:rsidR="004F2DC1" w:rsidRPr="009D27C2">
          <w:rPr>
            <w:webHidden/>
          </w:rPr>
        </w:r>
        <w:r w:rsidR="004F2DC1" w:rsidRPr="009D27C2">
          <w:rPr>
            <w:webHidden/>
          </w:rPr>
          <w:fldChar w:fldCharType="separate"/>
        </w:r>
        <w:r w:rsidR="003B3BAB" w:rsidRPr="009D27C2">
          <w:rPr>
            <w:webHidden/>
          </w:rPr>
          <w:t>48</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80" w:history="1">
        <w:r w:rsidR="005E77E0" w:rsidRPr="009D27C2">
          <w:rPr>
            <w:rStyle w:val="a9"/>
            <w:b w:val="0"/>
          </w:rPr>
          <w:t>2.9</w:t>
        </w:r>
        <w:r w:rsidR="004F2DC1" w:rsidRPr="009D27C2">
          <w:rPr>
            <w:rStyle w:val="a9"/>
            <w:b w:val="0"/>
          </w:rPr>
          <w:t>.3.2.</w:t>
        </w:r>
        <w:r w:rsidR="004F2DC1" w:rsidRPr="009D27C2">
          <w:rPr>
            <w:rFonts w:asciiTheme="minorHAnsi" w:eastAsiaTheme="minorEastAsia" w:hAnsiTheme="minorHAnsi" w:cstheme="minorBidi"/>
            <w:kern w:val="0"/>
            <w:lang w:eastAsia="ru-RU"/>
          </w:rPr>
          <w:tab/>
        </w:r>
        <w:r w:rsidR="004F2DC1" w:rsidRPr="009D27C2">
          <w:rPr>
            <w:rStyle w:val="a9"/>
            <w:b w:val="0"/>
          </w:rPr>
          <w:t>Транспортный налог с физических лиц 182 1 06 04012 02 0000 110</w:t>
        </w:r>
        <w:r w:rsidR="004F2DC1" w:rsidRPr="009D27C2">
          <w:rPr>
            <w:webHidden/>
          </w:rPr>
          <w:tab/>
        </w:r>
        <w:r w:rsidR="00A9437D">
          <w:rPr>
            <w:webHidden/>
          </w:rPr>
          <w:t>50</w:t>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81" w:history="1">
        <w:r w:rsidR="005E77E0" w:rsidRPr="009D27C2">
          <w:rPr>
            <w:rStyle w:val="a9"/>
            <w:b w:val="0"/>
          </w:rPr>
          <w:t>2.9</w:t>
        </w:r>
        <w:r w:rsidR="004F2DC1" w:rsidRPr="009D27C2">
          <w:rPr>
            <w:rStyle w:val="a9"/>
            <w:b w:val="0"/>
          </w:rPr>
          <w:t>.4.</w:t>
        </w:r>
        <w:r w:rsidR="004F2DC1" w:rsidRPr="009D27C2">
          <w:rPr>
            <w:rFonts w:asciiTheme="minorHAnsi" w:eastAsiaTheme="minorEastAsia" w:hAnsiTheme="minorHAnsi" w:cstheme="minorBidi"/>
            <w:kern w:val="0"/>
            <w:lang w:eastAsia="ru-RU"/>
          </w:rPr>
          <w:tab/>
        </w:r>
        <w:r w:rsidR="004F2DC1" w:rsidRPr="009D27C2">
          <w:rPr>
            <w:rStyle w:val="a9"/>
            <w:b w:val="0"/>
          </w:rPr>
          <w:t>Налог на игорный бизнес 182 1 06 05000 02 0000 110</w:t>
        </w:r>
        <w:r w:rsidR="004F2DC1" w:rsidRPr="009D27C2">
          <w:rPr>
            <w:webHidden/>
          </w:rPr>
          <w:tab/>
        </w:r>
        <w:r w:rsidR="004F2DC1" w:rsidRPr="009D27C2">
          <w:rPr>
            <w:webHidden/>
          </w:rPr>
          <w:fldChar w:fldCharType="begin"/>
        </w:r>
        <w:r w:rsidR="004F2DC1" w:rsidRPr="009D27C2">
          <w:rPr>
            <w:webHidden/>
          </w:rPr>
          <w:instrText xml:space="preserve"> PAGEREF _Toc189478681 \h </w:instrText>
        </w:r>
        <w:r w:rsidR="004F2DC1" w:rsidRPr="009D27C2">
          <w:rPr>
            <w:webHidden/>
          </w:rPr>
        </w:r>
        <w:r w:rsidR="004F2DC1" w:rsidRPr="009D27C2">
          <w:rPr>
            <w:webHidden/>
          </w:rPr>
          <w:fldChar w:fldCharType="separate"/>
        </w:r>
        <w:r w:rsidR="003B3BAB" w:rsidRPr="009D27C2">
          <w:rPr>
            <w:webHidden/>
          </w:rPr>
          <w:t>5</w:t>
        </w:r>
        <w:r w:rsidR="00A9437D">
          <w:rPr>
            <w:webHidden/>
          </w:rPr>
          <w:t>2</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82" w:history="1">
        <w:r w:rsidR="005E77E0" w:rsidRPr="009D27C2">
          <w:rPr>
            <w:rStyle w:val="a9"/>
            <w:b w:val="0"/>
          </w:rPr>
          <w:t>2.9</w:t>
        </w:r>
        <w:r w:rsidR="004F2DC1" w:rsidRPr="009D27C2">
          <w:rPr>
            <w:rStyle w:val="a9"/>
            <w:b w:val="0"/>
          </w:rPr>
          <w:t>.5.</w:t>
        </w:r>
        <w:r w:rsidR="004F2DC1" w:rsidRPr="009D27C2">
          <w:rPr>
            <w:rFonts w:asciiTheme="minorHAnsi" w:eastAsiaTheme="minorEastAsia" w:hAnsiTheme="minorHAnsi" w:cstheme="minorBidi"/>
            <w:kern w:val="0"/>
            <w:lang w:eastAsia="ru-RU"/>
          </w:rPr>
          <w:tab/>
        </w:r>
        <w:r w:rsidR="004F2DC1" w:rsidRPr="009D27C2">
          <w:rPr>
            <w:rStyle w:val="a9"/>
            <w:b w:val="0"/>
          </w:rPr>
          <w:t>Земельный налог  182 1 06 06000 00 0000 110</w:t>
        </w:r>
        <w:r w:rsidR="004F2DC1" w:rsidRPr="009D27C2">
          <w:rPr>
            <w:webHidden/>
          </w:rPr>
          <w:tab/>
        </w:r>
        <w:r w:rsidR="004F2DC1" w:rsidRPr="009D27C2">
          <w:rPr>
            <w:webHidden/>
          </w:rPr>
          <w:fldChar w:fldCharType="begin"/>
        </w:r>
        <w:r w:rsidR="004F2DC1" w:rsidRPr="009D27C2">
          <w:rPr>
            <w:webHidden/>
          </w:rPr>
          <w:instrText xml:space="preserve"> PAGEREF _Toc189478682 \h </w:instrText>
        </w:r>
        <w:r w:rsidR="004F2DC1" w:rsidRPr="009D27C2">
          <w:rPr>
            <w:webHidden/>
          </w:rPr>
        </w:r>
        <w:r w:rsidR="004F2DC1" w:rsidRPr="009D27C2">
          <w:rPr>
            <w:webHidden/>
          </w:rPr>
          <w:fldChar w:fldCharType="separate"/>
        </w:r>
        <w:r w:rsidR="003B3BAB" w:rsidRPr="009D27C2">
          <w:rPr>
            <w:webHidden/>
          </w:rPr>
          <w:t>5</w:t>
        </w:r>
        <w:r w:rsidR="002A1883" w:rsidRPr="009D27C2">
          <w:rPr>
            <w:webHidden/>
            <w:lang w:val="en-US"/>
          </w:rPr>
          <w:t>2</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83" w:history="1">
        <w:r w:rsidR="005E77E0" w:rsidRPr="009D27C2">
          <w:rPr>
            <w:rStyle w:val="a9"/>
            <w:b w:val="0"/>
          </w:rPr>
          <w:t>2.9</w:t>
        </w:r>
        <w:r w:rsidR="004F2DC1" w:rsidRPr="009D27C2">
          <w:rPr>
            <w:rStyle w:val="a9"/>
            <w:b w:val="0"/>
          </w:rPr>
          <w:t>.5.1.</w:t>
        </w:r>
        <w:r w:rsidR="004F2DC1" w:rsidRPr="009D27C2">
          <w:rPr>
            <w:rFonts w:asciiTheme="minorHAnsi" w:eastAsiaTheme="minorEastAsia" w:hAnsiTheme="minorHAnsi" w:cstheme="minorBidi"/>
            <w:kern w:val="0"/>
            <w:lang w:eastAsia="ru-RU"/>
          </w:rPr>
          <w:tab/>
        </w:r>
        <w:r w:rsidR="004F2DC1" w:rsidRPr="009D27C2">
          <w:rPr>
            <w:rStyle w:val="a9"/>
            <w:b w:val="0"/>
          </w:rPr>
          <w:t>Земельный налог с организаций  182 1 06 06030 00 0000 110</w:t>
        </w:r>
        <w:r w:rsidR="004F2DC1" w:rsidRPr="009D27C2">
          <w:rPr>
            <w:webHidden/>
          </w:rPr>
          <w:tab/>
        </w:r>
        <w:r w:rsidR="004F2DC1" w:rsidRPr="009D27C2">
          <w:rPr>
            <w:webHidden/>
          </w:rPr>
          <w:fldChar w:fldCharType="begin"/>
        </w:r>
        <w:r w:rsidR="004F2DC1" w:rsidRPr="009D27C2">
          <w:rPr>
            <w:webHidden/>
          </w:rPr>
          <w:instrText xml:space="preserve"> PAGEREF _Toc189478683 \h </w:instrText>
        </w:r>
        <w:r w:rsidR="004F2DC1" w:rsidRPr="009D27C2">
          <w:rPr>
            <w:webHidden/>
          </w:rPr>
        </w:r>
        <w:r w:rsidR="004F2DC1" w:rsidRPr="009D27C2">
          <w:rPr>
            <w:webHidden/>
          </w:rPr>
          <w:fldChar w:fldCharType="separate"/>
        </w:r>
        <w:r w:rsidR="003B3BAB" w:rsidRPr="009D27C2">
          <w:rPr>
            <w:webHidden/>
          </w:rPr>
          <w:t>5</w:t>
        </w:r>
        <w:r w:rsidR="00A9437D">
          <w:rPr>
            <w:webHidden/>
          </w:rPr>
          <w:t>3</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84" w:history="1">
        <w:r w:rsidR="005E77E0" w:rsidRPr="009D27C2">
          <w:rPr>
            <w:rStyle w:val="a9"/>
            <w:b w:val="0"/>
          </w:rPr>
          <w:t>2.9</w:t>
        </w:r>
        <w:r w:rsidR="004F2DC1" w:rsidRPr="009D27C2">
          <w:rPr>
            <w:rStyle w:val="a9"/>
            <w:b w:val="0"/>
          </w:rPr>
          <w:t>.5.2.</w:t>
        </w:r>
        <w:r w:rsidR="004F2DC1" w:rsidRPr="009D27C2">
          <w:rPr>
            <w:rFonts w:asciiTheme="minorHAnsi" w:eastAsiaTheme="minorEastAsia" w:hAnsiTheme="minorHAnsi" w:cstheme="minorBidi"/>
            <w:kern w:val="0"/>
            <w:lang w:eastAsia="ru-RU"/>
          </w:rPr>
          <w:tab/>
        </w:r>
        <w:r w:rsidR="004F2DC1" w:rsidRPr="009D27C2">
          <w:rPr>
            <w:rStyle w:val="a9"/>
            <w:b w:val="0"/>
          </w:rPr>
          <w:t>Земельный налог с физических лиц 182 1 06 06040 00 0000 110</w:t>
        </w:r>
        <w:r w:rsidR="004F2DC1" w:rsidRPr="009D27C2">
          <w:rPr>
            <w:webHidden/>
          </w:rPr>
          <w:tab/>
        </w:r>
        <w:r w:rsidR="004F2DC1" w:rsidRPr="009D27C2">
          <w:rPr>
            <w:webHidden/>
          </w:rPr>
          <w:fldChar w:fldCharType="begin"/>
        </w:r>
        <w:r w:rsidR="004F2DC1" w:rsidRPr="009D27C2">
          <w:rPr>
            <w:webHidden/>
          </w:rPr>
          <w:instrText xml:space="preserve"> PAGEREF _Toc189478684 \h </w:instrText>
        </w:r>
        <w:r w:rsidR="004F2DC1" w:rsidRPr="009D27C2">
          <w:rPr>
            <w:webHidden/>
          </w:rPr>
        </w:r>
        <w:r w:rsidR="004F2DC1" w:rsidRPr="009D27C2">
          <w:rPr>
            <w:webHidden/>
          </w:rPr>
          <w:fldChar w:fldCharType="separate"/>
        </w:r>
        <w:r w:rsidR="003B3BAB" w:rsidRPr="009D27C2">
          <w:rPr>
            <w:webHidden/>
          </w:rPr>
          <w:t>5</w:t>
        </w:r>
        <w:r w:rsidR="00A9437D">
          <w:rPr>
            <w:webHidden/>
          </w:rPr>
          <w:t>4</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85" w:history="1">
        <w:r w:rsidR="005E77E0" w:rsidRPr="009D27C2">
          <w:rPr>
            <w:rStyle w:val="a9"/>
            <w:b w:val="0"/>
          </w:rPr>
          <w:t>2.10</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Налог на добычу полезных ископаемых  182 1 07 01000 01 0000 110</w:t>
        </w:r>
        <w:r w:rsidR="004F2DC1" w:rsidRPr="009D27C2">
          <w:rPr>
            <w:webHidden/>
          </w:rPr>
          <w:tab/>
        </w:r>
        <w:r w:rsidR="004F2DC1" w:rsidRPr="009D27C2">
          <w:rPr>
            <w:webHidden/>
          </w:rPr>
          <w:fldChar w:fldCharType="begin"/>
        </w:r>
        <w:r w:rsidR="004F2DC1" w:rsidRPr="009D27C2">
          <w:rPr>
            <w:webHidden/>
          </w:rPr>
          <w:instrText xml:space="preserve"> PAGEREF _Toc189478685 \h </w:instrText>
        </w:r>
        <w:r w:rsidR="004F2DC1" w:rsidRPr="009D27C2">
          <w:rPr>
            <w:webHidden/>
          </w:rPr>
        </w:r>
        <w:r w:rsidR="004F2DC1" w:rsidRPr="009D27C2">
          <w:rPr>
            <w:webHidden/>
          </w:rPr>
          <w:fldChar w:fldCharType="separate"/>
        </w:r>
        <w:r w:rsidR="003B3BAB" w:rsidRPr="009D27C2">
          <w:rPr>
            <w:webHidden/>
          </w:rPr>
          <w:t>5</w:t>
        </w:r>
        <w:r w:rsidR="00A9437D">
          <w:rPr>
            <w:webHidden/>
          </w:rPr>
          <w:t>6</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89" w:history="1">
        <w:r w:rsidR="005E77E0" w:rsidRPr="009D27C2">
          <w:rPr>
            <w:rStyle w:val="a9"/>
            <w:b w:val="0"/>
          </w:rPr>
          <w:t>2.10.1</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Налог на добычу общераспространенных полезных ископаемых  182 1 07 01020 01 0000 110</w:t>
        </w:r>
        <w:r w:rsidR="004F2DC1" w:rsidRPr="009D27C2">
          <w:rPr>
            <w:webHidden/>
          </w:rPr>
          <w:tab/>
        </w:r>
        <w:r w:rsidR="004F2DC1" w:rsidRPr="009D27C2">
          <w:rPr>
            <w:webHidden/>
          </w:rPr>
          <w:fldChar w:fldCharType="begin"/>
        </w:r>
        <w:r w:rsidR="004F2DC1" w:rsidRPr="009D27C2">
          <w:rPr>
            <w:webHidden/>
          </w:rPr>
          <w:instrText xml:space="preserve"> PAGEREF _Toc189478689 \h </w:instrText>
        </w:r>
        <w:r w:rsidR="004F2DC1" w:rsidRPr="009D27C2">
          <w:rPr>
            <w:webHidden/>
          </w:rPr>
        </w:r>
        <w:r w:rsidR="004F2DC1" w:rsidRPr="009D27C2">
          <w:rPr>
            <w:webHidden/>
          </w:rPr>
          <w:fldChar w:fldCharType="separate"/>
        </w:r>
        <w:r w:rsidR="003B3BAB" w:rsidRPr="009D27C2">
          <w:rPr>
            <w:webHidden/>
          </w:rPr>
          <w:t>5</w:t>
        </w:r>
        <w:r w:rsidR="00A9437D">
          <w:rPr>
            <w:webHidden/>
          </w:rPr>
          <w:t>6</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90" w:history="1">
        <w:r w:rsidR="005E77E0" w:rsidRPr="009D27C2">
          <w:rPr>
            <w:rStyle w:val="a9"/>
            <w:b w:val="0"/>
          </w:rPr>
          <w:t>2.10.2</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01030 01 0000 110</w:t>
        </w:r>
        <w:r w:rsidR="004F2DC1" w:rsidRPr="009D27C2">
          <w:rPr>
            <w:webHidden/>
          </w:rPr>
          <w:tab/>
        </w:r>
        <w:r w:rsidR="004F2DC1" w:rsidRPr="009D27C2">
          <w:rPr>
            <w:webHidden/>
          </w:rPr>
          <w:fldChar w:fldCharType="begin"/>
        </w:r>
        <w:r w:rsidR="004F2DC1" w:rsidRPr="009D27C2">
          <w:rPr>
            <w:webHidden/>
          </w:rPr>
          <w:instrText xml:space="preserve"> PAGEREF _Toc189478690 \h </w:instrText>
        </w:r>
        <w:r w:rsidR="004F2DC1" w:rsidRPr="009D27C2">
          <w:rPr>
            <w:webHidden/>
          </w:rPr>
        </w:r>
        <w:r w:rsidR="004F2DC1" w:rsidRPr="009D27C2">
          <w:rPr>
            <w:webHidden/>
          </w:rPr>
          <w:fldChar w:fldCharType="separate"/>
        </w:r>
        <w:r w:rsidR="003B3BAB" w:rsidRPr="009D27C2">
          <w:rPr>
            <w:webHidden/>
          </w:rPr>
          <w:t>5</w:t>
        </w:r>
        <w:r w:rsidR="00A9437D">
          <w:rPr>
            <w:webHidden/>
          </w:rPr>
          <w:t>8</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91" w:history="1">
        <w:r w:rsidR="005E77E0" w:rsidRPr="009D27C2">
          <w:rPr>
            <w:rStyle w:val="a9"/>
            <w:b w:val="0"/>
          </w:rPr>
          <w:t>2.10.3</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Налог на добычу полезных ископаемых в виде природных алмазов</w:t>
        </w:r>
        <w:r w:rsidR="004F2DC1" w:rsidRPr="009D27C2">
          <w:rPr>
            <w:rStyle w:val="a9"/>
            <w:b w:val="0"/>
            <w:strike/>
          </w:rPr>
          <w:t xml:space="preserve">  </w:t>
        </w:r>
        <w:r w:rsidR="004F2DC1" w:rsidRPr="009D27C2">
          <w:rPr>
            <w:rStyle w:val="a9"/>
            <w:b w:val="0"/>
          </w:rPr>
          <w:t>182 1 07 01050 01 0000 110</w:t>
        </w:r>
        <w:r w:rsidR="004F2DC1" w:rsidRPr="009D27C2">
          <w:rPr>
            <w:webHidden/>
          </w:rPr>
          <w:tab/>
        </w:r>
        <w:r w:rsidR="004F2DC1" w:rsidRPr="009D27C2">
          <w:rPr>
            <w:webHidden/>
          </w:rPr>
          <w:fldChar w:fldCharType="begin"/>
        </w:r>
        <w:r w:rsidR="004F2DC1" w:rsidRPr="009D27C2">
          <w:rPr>
            <w:webHidden/>
          </w:rPr>
          <w:instrText xml:space="preserve"> PAGEREF _Toc189478691 \h </w:instrText>
        </w:r>
        <w:r w:rsidR="004F2DC1" w:rsidRPr="009D27C2">
          <w:rPr>
            <w:webHidden/>
          </w:rPr>
        </w:r>
        <w:r w:rsidR="004F2DC1" w:rsidRPr="009D27C2">
          <w:rPr>
            <w:webHidden/>
          </w:rPr>
          <w:fldChar w:fldCharType="separate"/>
        </w:r>
        <w:r w:rsidR="003B3BAB" w:rsidRPr="009D27C2">
          <w:rPr>
            <w:webHidden/>
          </w:rPr>
          <w:t>6</w:t>
        </w:r>
        <w:r w:rsidR="00A9437D">
          <w:rPr>
            <w:webHidden/>
          </w:rPr>
          <w:t>2</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693" w:history="1">
        <w:r w:rsidR="005E77E0" w:rsidRPr="009D27C2">
          <w:rPr>
            <w:rStyle w:val="a9"/>
            <w:b w:val="0"/>
          </w:rPr>
          <w:t>2.10.4</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182 1 07 01080 01 0000 110</w:t>
        </w:r>
        <w:r w:rsidR="004F2DC1" w:rsidRPr="009D27C2">
          <w:rPr>
            <w:webHidden/>
          </w:rPr>
          <w:tab/>
        </w:r>
        <w:r w:rsidR="004F2DC1" w:rsidRPr="009D27C2">
          <w:rPr>
            <w:webHidden/>
          </w:rPr>
          <w:fldChar w:fldCharType="begin"/>
        </w:r>
        <w:r w:rsidR="004F2DC1" w:rsidRPr="009D27C2">
          <w:rPr>
            <w:webHidden/>
          </w:rPr>
          <w:instrText xml:space="preserve"> PAGEREF _Toc189478693 \h </w:instrText>
        </w:r>
        <w:r w:rsidR="004F2DC1" w:rsidRPr="009D27C2">
          <w:rPr>
            <w:webHidden/>
          </w:rPr>
        </w:r>
        <w:r w:rsidR="004F2DC1" w:rsidRPr="009D27C2">
          <w:rPr>
            <w:webHidden/>
          </w:rPr>
          <w:fldChar w:fldCharType="separate"/>
        </w:r>
        <w:r w:rsidR="003B3BAB" w:rsidRPr="009D27C2">
          <w:rPr>
            <w:webHidden/>
          </w:rPr>
          <w:t>6</w:t>
        </w:r>
        <w:r w:rsidR="00A9437D">
          <w:rPr>
            <w:webHidden/>
          </w:rPr>
          <w:t>4</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702" w:history="1">
        <w:r w:rsidR="005E77E0" w:rsidRPr="009D27C2">
          <w:rPr>
            <w:rStyle w:val="a9"/>
            <w:b w:val="0"/>
          </w:rPr>
          <w:t>2.11</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Регулярные платежи за добычу полезных ископаемых (роялти) при выполнении соглашений о разделе продукции  182 1 07 02000 01 0000 110</w:t>
        </w:r>
        <w:r w:rsidR="004F2DC1" w:rsidRPr="009D27C2">
          <w:rPr>
            <w:webHidden/>
          </w:rPr>
          <w:tab/>
        </w:r>
        <w:r w:rsidR="004F2DC1" w:rsidRPr="009D27C2">
          <w:rPr>
            <w:webHidden/>
          </w:rPr>
          <w:fldChar w:fldCharType="begin"/>
        </w:r>
        <w:r w:rsidR="004F2DC1" w:rsidRPr="009D27C2">
          <w:rPr>
            <w:webHidden/>
          </w:rPr>
          <w:instrText xml:space="preserve"> PAGEREF _Toc189478702 \h </w:instrText>
        </w:r>
        <w:r w:rsidR="004F2DC1" w:rsidRPr="009D27C2">
          <w:rPr>
            <w:webHidden/>
          </w:rPr>
        </w:r>
        <w:r w:rsidR="004F2DC1" w:rsidRPr="009D27C2">
          <w:rPr>
            <w:webHidden/>
          </w:rPr>
          <w:fldChar w:fldCharType="separate"/>
        </w:r>
        <w:r w:rsidR="003B3BAB" w:rsidRPr="009D27C2">
          <w:rPr>
            <w:webHidden/>
          </w:rPr>
          <w:t>6</w:t>
        </w:r>
        <w:r w:rsidR="00A9437D">
          <w:rPr>
            <w:webHidden/>
          </w:rPr>
          <w:t>7</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707" w:history="1">
        <w:r w:rsidR="005E77E0" w:rsidRPr="009D27C2">
          <w:rPr>
            <w:rStyle w:val="a9"/>
            <w:b w:val="0"/>
          </w:rPr>
          <w:t>2.11.1</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Регулярные платежи за добычу полезных ископаемых (роялти) при выполнении соглашений о разделе продукции по проекту «Харьягинское месторождение» в виде углеводородного сырья, за исключением газа горючего природного  182 1 07 02023 01 0000 110</w:t>
        </w:r>
        <w:r w:rsidR="004F2DC1" w:rsidRPr="009D27C2">
          <w:rPr>
            <w:webHidden/>
          </w:rPr>
          <w:tab/>
        </w:r>
        <w:r w:rsidR="004F2DC1" w:rsidRPr="009D27C2">
          <w:rPr>
            <w:webHidden/>
          </w:rPr>
          <w:fldChar w:fldCharType="begin"/>
        </w:r>
        <w:r w:rsidR="004F2DC1" w:rsidRPr="009D27C2">
          <w:rPr>
            <w:webHidden/>
          </w:rPr>
          <w:instrText xml:space="preserve"> PAGEREF _Toc189478707 \h </w:instrText>
        </w:r>
        <w:r w:rsidR="004F2DC1" w:rsidRPr="009D27C2">
          <w:rPr>
            <w:webHidden/>
          </w:rPr>
        </w:r>
        <w:r w:rsidR="004F2DC1" w:rsidRPr="009D27C2">
          <w:rPr>
            <w:webHidden/>
          </w:rPr>
          <w:fldChar w:fldCharType="separate"/>
        </w:r>
        <w:r w:rsidR="003B3BAB" w:rsidRPr="009D27C2">
          <w:rPr>
            <w:webHidden/>
          </w:rPr>
          <w:t>6</w:t>
        </w:r>
        <w:r w:rsidR="00A9437D">
          <w:rPr>
            <w:webHidden/>
          </w:rPr>
          <w:t>7</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val="en-US" w:eastAsia="ru-RU"/>
        </w:rPr>
      </w:pPr>
      <w:hyperlink w:anchor="_Toc189478710" w:history="1">
        <w:r w:rsidR="005E77E0" w:rsidRPr="009D27C2">
          <w:rPr>
            <w:rStyle w:val="a9"/>
            <w:b w:val="0"/>
          </w:rPr>
          <w:t>2.12</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Сборы за пользование объектами животного мира и за пользование объектами водных биологических ресурсов 182 1 07 04000 01 0000 110</w:t>
        </w:r>
        <w:r w:rsidR="004F2DC1" w:rsidRPr="009D27C2">
          <w:rPr>
            <w:webHidden/>
          </w:rPr>
          <w:tab/>
        </w:r>
        <w:r w:rsidR="00516FE9" w:rsidRPr="009D27C2">
          <w:rPr>
            <w:webHidden/>
            <w:lang w:val="en-US"/>
          </w:rPr>
          <w:t>6</w:t>
        </w:r>
        <w:r w:rsidR="00A9437D">
          <w:rPr>
            <w:webHidden/>
          </w:rPr>
          <w:t>8</w:t>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711" w:history="1">
        <w:r w:rsidR="005E77E0" w:rsidRPr="009D27C2">
          <w:rPr>
            <w:rStyle w:val="a9"/>
            <w:b w:val="0"/>
          </w:rPr>
          <w:t>2.12</w:t>
        </w:r>
        <w:r w:rsidR="004F2DC1" w:rsidRPr="009D27C2">
          <w:rPr>
            <w:rStyle w:val="a9"/>
            <w:b w:val="0"/>
          </w:rPr>
          <w:t>.1.</w:t>
        </w:r>
        <w:r w:rsidR="004F2DC1" w:rsidRPr="009D27C2">
          <w:rPr>
            <w:rFonts w:asciiTheme="minorHAnsi" w:eastAsiaTheme="minorEastAsia" w:hAnsiTheme="minorHAnsi" w:cstheme="minorBidi"/>
            <w:kern w:val="0"/>
            <w:lang w:eastAsia="ru-RU"/>
          </w:rPr>
          <w:tab/>
        </w:r>
        <w:r w:rsidR="004F2DC1" w:rsidRPr="009D27C2">
          <w:rPr>
            <w:rStyle w:val="a9"/>
            <w:b w:val="0"/>
          </w:rPr>
          <w:t>Сбор за пользование объектами животного мира  182 1 07 04010 01 0000 110</w:t>
        </w:r>
        <w:r w:rsidR="004F2DC1" w:rsidRPr="009D27C2">
          <w:rPr>
            <w:webHidden/>
          </w:rPr>
          <w:tab/>
        </w:r>
        <w:r w:rsidR="00A9437D">
          <w:rPr>
            <w:webHidden/>
          </w:rPr>
          <w:t>70</w:t>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712" w:history="1">
        <w:r w:rsidR="005E77E0" w:rsidRPr="009D27C2">
          <w:rPr>
            <w:rStyle w:val="a9"/>
            <w:b w:val="0"/>
          </w:rPr>
          <w:t>2.12</w:t>
        </w:r>
        <w:r w:rsidR="004F2DC1" w:rsidRPr="009D27C2">
          <w:rPr>
            <w:rStyle w:val="a9"/>
            <w:b w:val="0"/>
          </w:rPr>
          <w:t>.2.</w:t>
        </w:r>
        <w:r w:rsidR="004F2DC1" w:rsidRPr="009D27C2">
          <w:rPr>
            <w:rFonts w:asciiTheme="minorHAnsi" w:eastAsiaTheme="minorEastAsia" w:hAnsiTheme="minorHAnsi" w:cstheme="minorBidi"/>
            <w:kern w:val="0"/>
            <w:lang w:eastAsia="ru-RU"/>
          </w:rPr>
          <w:tab/>
        </w:r>
        <w:r w:rsidR="004F2DC1" w:rsidRPr="009D27C2">
          <w:rPr>
            <w:rStyle w:val="a9"/>
            <w:b w:val="0"/>
          </w:rPr>
          <w:t>Сбор за пользование объектами водных биологических ресурсов (исключая внутренние водные объекты)  182 1 07 04020 01 0000 110</w:t>
        </w:r>
        <w:r w:rsidR="004F2DC1" w:rsidRPr="009D27C2">
          <w:rPr>
            <w:webHidden/>
          </w:rPr>
          <w:tab/>
        </w:r>
        <w:r w:rsidR="00A9437D">
          <w:rPr>
            <w:webHidden/>
          </w:rPr>
          <w:t>70</w:t>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713" w:history="1">
        <w:r w:rsidR="005E77E0" w:rsidRPr="009D27C2">
          <w:rPr>
            <w:rStyle w:val="a9"/>
            <w:b w:val="0"/>
          </w:rPr>
          <w:t>2.12</w:t>
        </w:r>
        <w:r w:rsidR="004F2DC1" w:rsidRPr="009D27C2">
          <w:rPr>
            <w:rStyle w:val="a9"/>
            <w:b w:val="0"/>
          </w:rPr>
          <w:t>.3.</w:t>
        </w:r>
        <w:r w:rsidR="004F2DC1" w:rsidRPr="009D27C2">
          <w:rPr>
            <w:rFonts w:asciiTheme="minorHAnsi" w:eastAsiaTheme="minorEastAsia" w:hAnsiTheme="minorHAnsi" w:cstheme="minorBidi"/>
            <w:kern w:val="0"/>
            <w:lang w:eastAsia="ru-RU"/>
          </w:rPr>
          <w:tab/>
        </w:r>
        <w:r w:rsidR="004F2DC1" w:rsidRPr="009D27C2">
          <w:rPr>
            <w:rStyle w:val="a9"/>
            <w:b w:val="0"/>
          </w:rPr>
          <w:t>Сбор за пользование объектами водных биологических ресурсов (по внутренним водным объектам)  182 1 07 04030 01 0000 110</w:t>
        </w:r>
        <w:r w:rsidR="004F2DC1" w:rsidRPr="009D27C2">
          <w:rPr>
            <w:webHidden/>
          </w:rPr>
          <w:tab/>
        </w:r>
        <w:r w:rsidR="00A9437D">
          <w:rPr>
            <w:webHidden/>
          </w:rPr>
          <w:t>70</w:t>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715" w:history="1">
        <w:r w:rsidR="005E77E0" w:rsidRPr="009D27C2">
          <w:rPr>
            <w:rStyle w:val="a9"/>
            <w:b w:val="0"/>
          </w:rPr>
          <w:t>2.13</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Государственная пошлина  182 1 08 00000 01 0000 000</w:t>
        </w:r>
        <w:r w:rsidR="004F2DC1" w:rsidRPr="009D27C2">
          <w:rPr>
            <w:webHidden/>
          </w:rPr>
          <w:tab/>
        </w:r>
        <w:r w:rsidR="004F2DC1" w:rsidRPr="009D27C2">
          <w:rPr>
            <w:webHidden/>
          </w:rPr>
          <w:fldChar w:fldCharType="begin"/>
        </w:r>
        <w:r w:rsidR="004F2DC1" w:rsidRPr="009D27C2">
          <w:rPr>
            <w:webHidden/>
          </w:rPr>
          <w:instrText xml:space="preserve"> PAGEREF _Toc189478715 \h </w:instrText>
        </w:r>
        <w:r w:rsidR="004F2DC1" w:rsidRPr="009D27C2">
          <w:rPr>
            <w:webHidden/>
          </w:rPr>
        </w:r>
        <w:r w:rsidR="004F2DC1" w:rsidRPr="009D27C2">
          <w:rPr>
            <w:webHidden/>
          </w:rPr>
          <w:fldChar w:fldCharType="separate"/>
        </w:r>
        <w:r w:rsidR="003B3BAB" w:rsidRPr="009D27C2">
          <w:rPr>
            <w:webHidden/>
          </w:rPr>
          <w:t>7</w:t>
        </w:r>
        <w:r w:rsidR="00A9437D">
          <w:rPr>
            <w:webHidden/>
          </w:rPr>
          <w:t>1</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717" w:history="1">
        <w:r w:rsidR="004F2DC1" w:rsidRPr="009D27C2">
          <w:rPr>
            <w:rStyle w:val="a9"/>
            <w:b w:val="0"/>
          </w:rPr>
          <w:t>2</w:t>
        </w:r>
        <w:r w:rsidR="005E77E0" w:rsidRPr="009D27C2">
          <w:rPr>
            <w:rStyle w:val="a9"/>
            <w:b w:val="0"/>
          </w:rPr>
          <w:t>.13.1</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Государственная пошлина по делам, рассматриваемым Конституционным Судом Российской Федерации  182 1 08 02000 01 0000 110</w:t>
        </w:r>
        <w:r w:rsidR="004F2DC1" w:rsidRPr="009D27C2">
          <w:rPr>
            <w:webHidden/>
          </w:rPr>
          <w:tab/>
        </w:r>
        <w:r w:rsidR="004F2DC1" w:rsidRPr="009D27C2">
          <w:rPr>
            <w:webHidden/>
          </w:rPr>
          <w:fldChar w:fldCharType="begin"/>
        </w:r>
        <w:r w:rsidR="004F2DC1" w:rsidRPr="009D27C2">
          <w:rPr>
            <w:webHidden/>
          </w:rPr>
          <w:instrText xml:space="preserve"> PAGEREF _Toc189478717 \h </w:instrText>
        </w:r>
        <w:r w:rsidR="004F2DC1" w:rsidRPr="009D27C2">
          <w:rPr>
            <w:webHidden/>
          </w:rPr>
        </w:r>
        <w:r w:rsidR="004F2DC1" w:rsidRPr="009D27C2">
          <w:rPr>
            <w:webHidden/>
          </w:rPr>
          <w:fldChar w:fldCharType="separate"/>
        </w:r>
        <w:r w:rsidR="003B3BAB" w:rsidRPr="009D27C2">
          <w:rPr>
            <w:webHidden/>
          </w:rPr>
          <w:t>7</w:t>
        </w:r>
        <w:r w:rsidR="00A9437D">
          <w:rPr>
            <w:webHidden/>
          </w:rPr>
          <w:t>2</w:t>
        </w:r>
        <w:r w:rsidR="004F2DC1" w:rsidRPr="009D27C2">
          <w:rPr>
            <w:webHidden/>
          </w:rPr>
          <w:fldChar w:fldCharType="end"/>
        </w:r>
      </w:hyperlink>
    </w:p>
    <w:p w:rsidR="004F2DC1" w:rsidRPr="00A6347C" w:rsidRDefault="00F07445" w:rsidP="00CC265B">
      <w:pPr>
        <w:pStyle w:val="12"/>
        <w:rPr>
          <w:rFonts w:asciiTheme="minorHAnsi" w:eastAsiaTheme="minorEastAsia" w:hAnsiTheme="minorHAnsi" w:cstheme="minorBidi"/>
          <w:kern w:val="0"/>
          <w:lang w:val="en-US" w:eastAsia="ru-RU"/>
        </w:rPr>
      </w:pPr>
      <w:hyperlink w:anchor="_Toc189478718" w:history="1">
        <w:r w:rsidR="005E77E0" w:rsidRPr="009D27C2">
          <w:rPr>
            <w:rStyle w:val="a9"/>
            <w:b w:val="0"/>
          </w:rPr>
          <w:t>2.13.2</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4F2DC1" w:rsidRPr="009D27C2">
          <w:rPr>
            <w:webHidden/>
          </w:rPr>
          <w:tab/>
        </w:r>
        <w:r w:rsidR="004F2DC1" w:rsidRPr="009D27C2">
          <w:rPr>
            <w:webHidden/>
          </w:rPr>
          <w:fldChar w:fldCharType="begin"/>
        </w:r>
        <w:r w:rsidR="004F2DC1" w:rsidRPr="009D27C2">
          <w:rPr>
            <w:webHidden/>
          </w:rPr>
          <w:instrText xml:space="preserve"> PAGEREF _Toc189478718 \h </w:instrText>
        </w:r>
        <w:r w:rsidR="004F2DC1" w:rsidRPr="009D27C2">
          <w:rPr>
            <w:webHidden/>
          </w:rPr>
        </w:r>
        <w:r w:rsidR="004F2DC1" w:rsidRPr="009D27C2">
          <w:rPr>
            <w:webHidden/>
          </w:rPr>
          <w:fldChar w:fldCharType="separate"/>
        </w:r>
        <w:r w:rsidR="003B3BAB" w:rsidRPr="009D27C2">
          <w:rPr>
            <w:webHidden/>
          </w:rPr>
          <w:t>7</w:t>
        </w:r>
        <w:r w:rsidR="00A9437D">
          <w:rPr>
            <w:webHidden/>
          </w:rPr>
          <w:t>2</w:t>
        </w:r>
        <w:r w:rsidR="004F2DC1" w:rsidRPr="009D27C2">
          <w:rPr>
            <w:webHidden/>
          </w:rPr>
          <w:fldChar w:fldCharType="end"/>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720" w:history="1">
        <w:r w:rsidR="00A6347C">
          <w:rPr>
            <w:rStyle w:val="a9"/>
            <w:b w:val="0"/>
          </w:rPr>
          <w:t>2.13.</w:t>
        </w:r>
        <w:r w:rsidR="00A6347C">
          <w:rPr>
            <w:rStyle w:val="a9"/>
            <w:b w:val="0"/>
            <w:lang w:val="en-US"/>
          </w:rPr>
          <w:t>3</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182 1 08 07010 01 0000 110</w:t>
        </w:r>
        <w:r w:rsidR="004F2DC1" w:rsidRPr="009D27C2">
          <w:rPr>
            <w:webHidden/>
          </w:rPr>
          <w:tab/>
        </w:r>
        <w:r w:rsidR="00516FE9" w:rsidRPr="009D27C2">
          <w:rPr>
            <w:webHidden/>
            <w:lang w:val="en-US"/>
          </w:rPr>
          <w:t>7</w:t>
        </w:r>
        <w:r w:rsidR="00A9437D">
          <w:rPr>
            <w:webHidden/>
          </w:rPr>
          <w:t>3</w:t>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725" w:history="1">
        <w:r w:rsidR="005E77E0" w:rsidRPr="009D27C2">
          <w:rPr>
            <w:rStyle w:val="a9"/>
            <w:b w:val="0"/>
          </w:rPr>
          <w:t>2.14</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Задолженность и перерасчеты по отмененным налогам, сборам и иным обязательным платежам  182 1 09 00000 00 0000 000</w:t>
        </w:r>
        <w:r w:rsidR="004F2DC1" w:rsidRPr="009D27C2">
          <w:rPr>
            <w:webHidden/>
          </w:rPr>
          <w:tab/>
        </w:r>
        <w:r w:rsidR="00516FE9" w:rsidRPr="009D27C2">
          <w:rPr>
            <w:webHidden/>
            <w:lang w:val="en-US"/>
          </w:rPr>
          <w:t>7</w:t>
        </w:r>
        <w:r w:rsidR="00A9437D">
          <w:rPr>
            <w:webHidden/>
          </w:rPr>
          <w:t>4</w:t>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731" w:history="1">
        <w:r w:rsidR="005E77E0" w:rsidRPr="009D27C2">
          <w:rPr>
            <w:rStyle w:val="a9"/>
            <w:b w:val="0"/>
          </w:rPr>
          <w:t>2.15</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Платежи при пользовании природными ресурсами  182 1 12 00000 00 0000 000</w:t>
        </w:r>
        <w:r w:rsidR="004F2DC1" w:rsidRPr="009D27C2">
          <w:rPr>
            <w:webHidden/>
          </w:rPr>
          <w:tab/>
        </w:r>
        <w:r w:rsidR="00516FE9" w:rsidRPr="009D27C2">
          <w:rPr>
            <w:webHidden/>
            <w:lang w:val="en-US"/>
          </w:rPr>
          <w:t>7</w:t>
        </w:r>
        <w:r w:rsidR="00A9437D">
          <w:rPr>
            <w:webHidden/>
          </w:rPr>
          <w:t>5</w:t>
        </w:r>
      </w:hyperlink>
    </w:p>
    <w:p w:rsidR="004F2DC1" w:rsidRDefault="00F07445" w:rsidP="00CC265B">
      <w:pPr>
        <w:pStyle w:val="12"/>
        <w:rPr>
          <w:lang w:val="en-US"/>
        </w:rPr>
      </w:pPr>
      <w:hyperlink w:anchor="_Toc189478732" w:history="1">
        <w:r w:rsidR="005E77E0" w:rsidRPr="009D27C2">
          <w:rPr>
            <w:rStyle w:val="a9"/>
            <w:b w:val="0"/>
          </w:rPr>
          <w:t>2.15</w:t>
        </w:r>
        <w:r w:rsidR="004F2DC1" w:rsidRPr="009D27C2">
          <w:rPr>
            <w:rStyle w:val="a9"/>
            <w:b w:val="0"/>
          </w:rPr>
          <w:t>.1.</w:t>
        </w:r>
        <w:r w:rsidR="004F2DC1" w:rsidRPr="009D27C2">
          <w:rPr>
            <w:rFonts w:asciiTheme="minorHAnsi" w:eastAsiaTheme="minorEastAsia" w:hAnsiTheme="minorHAnsi" w:cstheme="minorBidi"/>
            <w:kern w:val="0"/>
            <w:lang w:eastAsia="ru-RU"/>
          </w:rPr>
          <w:tab/>
        </w:r>
        <w:r w:rsidR="004F2DC1" w:rsidRPr="009D27C2">
          <w:rPr>
            <w:rStyle w:val="a9"/>
            <w:b w:val="0"/>
          </w:rPr>
          <w:t>Регулярные платежи за пользование недрами при пользовании недрами на территории Российской Федерации  182 1 12 02030 01 0000 120</w:t>
        </w:r>
        <w:r w:rsidR="004F2DC1" w:rsidRPr="009D27C2">
          <w:rPr>
            <w:webHidden/>
          </w:rPr>
          <w:tab/>
        </w:r>
        <w:r w:rsidR="00516FE9" w:rsidRPr="009D27C2">
          <w:rPr>
            <w:webHidden/>
            <w:lang w:val="en-US"/>
          </w:rPr>
          <w:t>7</w:t>
        </w:r>
        <w:r w:rsidR="00A9437D">
          <w:rPr>
            <w:webHidden/>
          </w:rPr>
          <w:t>5</w:t>
        </w:r>
      </w:hyperlink>
    </w:p>
    <w:p w:rsidR="00D2613B" w:rsidRPr="00A9437D" w:rsidRDefault="00F07445" w:rsidP="00CC265B">
      <w:pPr>
        <w:pStyle w:val="12"/>
        <w:rPr>
          <w:rFonts w:asciiTheme="minorHAnsi" w:eastAsiaTheme="minorEastAsia" w:hAnsiTheme="minorHAnsi" w:cstheme="minorBidi"/>
          <w:kern w:val="0"/>
          <w:lang w:eastAsia="ru-RU"/>
        </w:rPr>
      </w:pPr>
      <w:hyperlink w:anchor="_Toc189478737" w:history="1">
        <w:r w:rsidR="00D2613B">
          <w:rPr>
            <w:rStyle w:val="a9"/>
          </w:rPr>
          <w:t>2.</w:t>
        </w:r>
        <w:r w:rsidR="00D2613B">
          <w:rPr>
            <w:rStyle w:val="a9"/>
            <w:lang w:val="en-US"/>
          </w:rPr>
          <w:t>16</w:t>
        </w:r>
        <w:r w:rsidR="00D2613B" w:rsidRPr="008426E1">
          <w:rPr>
            <w:rStyle w:val="a9"/>
          </w:rPr>
          <w:t>.</w:t>
        </w:r>
        <w:r w:rsidR="00D2613B" w:rsidRPr="008426E1">
          <w:rPr>
            <w:rFonts w:asciiTheme="minorHAnsi" w:eastAsiaTheme="minorEastAsia" w:hAnsiTheme="minorHAnsi" w:cstheme="minorBidi"/>
            <w:kern w:val="0"/>
            <w:lang w:eastAsia="ru-RU"/>
          </w:rPr>
          <w:tab/>
        </w:r>
        <w:r w:rsidR="00D2613B" w:rsidRPr="008426E1">
          <w:rPr>
            <w:rStyle w:val="a9"/>
            <w:iCs/>
          </w:rPr>
          <w:t xml:space="preserve">Доходы от оказания платных услуг (работ) и компенсации затрат государства  </w:t>
        </w:r>
        <w:r w:rsidR="00D2613B">
          <w:rPr>
            <w:rStyle w:val="a9"/>
            <w:iCs/>
          </w:rPr>
          <w:br/>
        </w:r>
        <w:r w:rsidR="00D2613B" w:rsidRPr="008426E1">
          <w:rPr>
            <w:rStyle w:val="a9"/>
            <w:iCs/>
          </w:rPr>
          <w:t>182 1 13 00000 00 0000 000</w:t>
        </w:r>
        <w:r w:rsidR="00D2613B" w:rsidRPr="008426E1">
          <w:rPr>
            <w:webHidden/>
          </w:rPr>
          <w:tab/>
        </w:r>
      </w:hyperlink>
      <w:r w:rsidR="00E515D7">
        <w:rPr>
          <w:lang w:val="en-US"/>
        </w:rPr>
        <w:t>7</w:t>
      </w:r>
      <w:r w:rsidR="00A9437D">
        <w:t>5</w:t>
      </w:r>
    </w:p>
    <w:p w:rsidR="00D2613B" w:rsidRPr="00A9437D" w:rsidRDefault="00F07445" w:rsidP="00CC265B">
      <w:pPr>
        <w:pStyle w:val="12"/>
        <w:rPr>
          <w:rFonts w:asciiTheme="minorHAnsi" w:eastAsiaTheme="minorEastAsia" w:hAnsiTheme="minorHAnsi" w:cstheme="minorBidi"/>
          <w:kern w:val="0"/>
          <w:lang w:eastAsia="ru-RU"/>
        </w:rPr>
      </w:pPr>
      <w:hyperlink w:anchor="_Toc189478738" w:history="1">
        <w:r w:rsidR="00D2613B">
          <w:rPr>
            <w:rStyle w:val="a9"/>
            <w:b w:val="0"/>
          </w:rPr>
          <w:t>2.</w:t>
        </w:r>
        <w:r w:rsidR="00D2613B">
          <w:rPr>
            <w:rStyle w:val="a9"/>
            <w:b w:val="0"/>
            <w:lang w:val="en-US"/>
          </w:rPr>
          <w:t>16</w:t>
        </w:r>
        <w:r w:rsidR="00D2613B" w:rsidRPr="008426E1">
          <w:rPr>
            <w:rStyle w:val="a9"/>
            <w:b w:val="0"/>
          </w:rPr>
          <w:t>.1.</w:t>
        </w:r>
        <w:r w:rsidR="00D2613B" w:rsidRPr="008426E1">
          <w:rPr>
            <w:rFonts w:asciiTheme="minorHAnsi" w:eastAsiaTheme="minorEastAsia" w:hAnsiTheme="minorHAnsi" w:cstheme="minorBidi"/>
            <w:kern w:val="0"/>
            <w:lang w:eastAsia="ru-RU"/>
          </w:rPr>
          <w:tab/>
        </w:r>
        <w:r w:rsidR="00D2613B" w:rsidRPr="008426E1">
          <w:rPr>
            <w:rStyle w:val="a9"/>
            <w:b w:val="0"/>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D2613B" w:rsidRPr="008426E1">
          <w:rPr>
            <w:webHidden/>
          </w:rPr>
          <w:tab/>
        </w:r>
      </w:hyperlink>
      <w:r w:rsidR="00E515D7">
        <w:rPr>
          <w:lang w:val="en-US"/>
        </w:rPr>
        <w:t>7</w:t>
      </w:r>
      <w:r w:rsidR="00A9437D">
        <w:t>6</w:t>
      </w:r>
    </w:p>
    <w:p w:rsidR="00D2613B" w:rsidRPr="00A9437D" w:rsidRDefault="00F07445" w:rsidP="00CC265B">
      <w:pPr>
        <w:pStyle w:val="12"/>
        <w:rPr>
          <w:rFonts w:asciiTheme="minorHAnsi" w:eastAsiaTheme="minorEastAsia" w:hAnsiTheme="minorHAnsi" w:cstheme="minorBidi"/>
          <w:kern w:val="0"/>
          <w:lang w:eastAsia="ru-RU"/>
        </w:rPr>
      </w:pPr>
      <w:hyperlink w:anchor="_Toc189478739" w:history="1">
        <w:r w:rsidR="00D2613B">
          <w:rPr>
            <w:rStyle w:val="a9"/>
            <w:b w:val="0"/>
          </w:rPr>
          <w:t>2.</w:t>
        </w:r>
        <w:r w:rsidR="00D2613B">
          <w:rPr>
            <w:rStyle w:val="a9"/>
            <w:b w:val="0"/>
            <w:lang w:val="en-US"/>
          </w:rPr>
          <w:t>16</w:t>
        </w:r>
        <w:r w:rsidR="00D2613B" w:rsidRPr="008426E1">
          <w:rPr>
            <w:rStyle w:val="a9"/>
            <w:b w:val="0"/>
          </w:rPr>
          <w:t>.2.</w:t>
        </w:r>
        <w:r w:rsidR="00D2613B" w:rsidRPr="008426E1">
          <w:rPr>
            <w:rFonts w:asciiTheme="minorHAnsi" w:eastAsiaTheme="minorEastAsia" w:hAnsiTheme="minorHAnsi" w:cstheme="minorBidi"/>
            <w:kern w:val="0"/>
            <w:lang w:eastAsia="ru-RU"/>
          </w:rPr>
          <w:tab/>
        </w:r>
        <w:r w:rsidR="00D2613B" w:rsidRPr="008426E1">
          <w:rPr>
            <w:rStyle w:val="a9"/>
            <w:b w:val="0"/>
          </w:rPr>
          <w:t>Плата за предоставление сведений, содержащихся в государственном адресном реестре  182 1 13 01060 01 0000 130</w:t>
        </w:r>
        <w:r w:rsidR="00D2613B" w:rsidRPr="008426E1">
          <w:rPr>
            <w:webHidden/>
          </w:rPr>
          <w:tab/>
        </w:r>
      </w:hyperlink>
      <w:r w:rsidR="00E515D7">
        <w:rPr>
          <w:lang w:val="en-US"/>
        </w:rPr>
        <w:t>7</w:t>
      </w:r>
      <w:r w:rsidR="00A9437D">
        <w:t>7</w:t>
      </w:r>
    </w:p>
    <w:p w:rsidR="00D2613B" w:rsidRPr="008426E1" w:rsidRDefault="00F07445" w:rsidP="00CC265B">
      <w:pPr>
        <w:pStyle w:val="12"/>
        <w:rPr>
          <w:rFonts w:asciiTheme="minorHAnsi" w:eastAsiaTheme="minorEastAsia" w:hAnsiTheme="minorHAnsi" w:cstheme="minorBidi"/>
          <w:kern w:val="0"/>
          <w:lang w:eastAsia="ru-RU"/>
        </w:rPr>
      </w:pPr>
      <w:hyperlink w:anchor="_Toc189478740" w:history="1">
        <w:r w:rsidR="00D2613B" w:rsidRPr="008426E1">
          <w:rPr>
            <w:rStyle w:val="a9"/>
            <w:b w:val="0"/>
          </w:rPr>
          <w:t>2.</w:t>
        </w:r>
        <w:r w:rsidR="00D2613B">
          <w:rPr>
            <w:rStyle w:val="a9"/>
            <w:b w:val="0"/>
            <w:lang w:val="en-US"/>
          </w:rPr>
          <w:t>16</w:t>
        </w:r>
        <w:r w:rsidR="00D2613B" w:rsidRPr="008426E1">
          <w:rPr>
            <w:rStyle w:val="a9"/>
            <w:b w:val="0"/>
          </w:rPr>
          <w:t>.3.</w:t>
        </w:r>
        <w:r w:rsidR="00D2613B" w:rsidRPr="008426E1">
          <w:rPr>
            <w:rFonts w:asciiTheme="minorHAnsi" w:eastAsiaTheme="minorEastAsia" w:hAnsiTheme="minorHAnsi" w:cstheme="minorBidi"/>
            <w:kern w:val="0"/>
            <w:lang w:eastAsia="ru-RU"/>
          </w:rPr>
          <w:tab/>
        </w:r>
        <w:r w:rsidR="00D2613B" w:rsidRPr="008426E1">
          <w:rPr>
            <w:rStyle w:val="a9"/>
            <w:b w:val="0"/>
          </w:rPr>
          <w:t>Плата за предоставление информации из реестра дисквалифицированных лиц  182 1 13 01190 01 0000 130</w:t>
        </w:r>
        <w:r w:rsidR="00D2613B" w:rsidRPr="008426E1">
          <w:rPr>
            <w:webHidden/>
          </w:rPr>
          <w:tab/>
        </w:r>
        <w:r w:rsidR="00E515D7">
          <w:rPr>
            <w:webHidden/>
            <w:lang w:val="en-US"/>
          </w:rPr>
          <w:t>…………………………………………………………………………………………………………7</w:t>
        </w:r>
        <w:r w:rsidR="00A9437D">
          <w:rPr>
            <w:webHidden/>
          </w:rPr>
          <w:t>7</w:t>
        </w:r>
        <w:r w:rsidR="00D2613B">
          <w:rPr>
            <w:webHidden/>
          </w:rPr>
          <w:t xml:space="preserve">                                                                                                                                                   </w:t>
        </w:r>
      </w:hyperlink>
    </w:p>
    <w:p w:rsidR="004F2DC1" w:rsidRPr="00A9437D" w:rsidRDefault="00F07445" w:rsidP="00CC265B">
      <w:pPr>
        <w:pStyle w:val="12"/>
        <w:rPr>
          <w:rFonts w:asciiTheme="minorHAnsi" w:eastAsiaTheme="minorEastAsia" w:hAnsiTheme="minorHAnsi" w:cstheme="minorBidi"/>
          <w:kern w:val="0"/>
          <w:lang w:eastAsia="ru-RU"/>
        </w:rPr>
      </w:pPr>
      <w:hyperlink w:anchor="_Toc189478750" w:history="1">
        <w:r w:rsidR="00D2613B">
          <w:rPr>
            <w:rStyle w:val="a9"/>
            <w:b w:val="0"/>
          </w:rPr>
          <w:t>2.1</w:t>
        </w:r>
        <w:r w:rsidR="00D2613B">
          <w:rPr>
            <w:rStyle w:val="a9"/>
            <w:b w:val="0"/>
            <w:lang w:val="en-US"/>
          </w:rPr>
          <w:t>7</w:t>
        </w:r>
        <w:r w:rsidR="004F2DC1" w:rsidRPr="00516FE9">
          <w:rPr>
            <w:rStyle w:val="a9"/>
            <w:b w:val="0"/>
          </w:rPr>
          <w:t>.</w:t>
        </w:r>
        <w:r w:rsidR="004F2DC1" w:rsidRPr="00516FE9">
          <w:rPr>
            <w:rFonts w:asciiTheme="minorHAnsi" w:eastAsiaTheme="minorEastAsia" w:hAnsiTheme="minorHAnsi" w:cstheme="minorBidi"/>
            <w:kern w:val="0"/>
            <w:lang w:eastAsia="ru-RU"/>
          </w:rPr>
          <w:tab/>
        </w:r>
        <w:r w:rsidR="004F2DC1" w:rsidRPr="00516FE9">
          <w:rPr>
            <w:rStyle w:val="a9"/>
            <w:b w:val="0"/>
          </w:rPr>
          <w:t>Штрафы, санкции, возмещение ущерба  182 1 16 00000 00 0000 000</w:t>
        </w:r>
        <w:r w:rsidR="004F2DC1" w:rsidRPr="00516FE9">
          <w:rPr>
            <w:webHidden/>
          </w:rPr>
          <w:tab/>
        </w:r>
      </w:hyperlink>
      <w:r w:rsidR="00E515D7">
        <w:rPr>
          <w:lang w:val="en-US"/>
        </w:rPr>
        <w:t>7</w:t>
      </w:r>
      <w:r w:rsidR="00A9437D">
        <w:t>8</w:t>
      </w:r>
    </w:p>
    <w:p w:rsidR="004F2DC1" w:rsidRPr="009D27C2" w:rsidRDefault="00F07445" w:rsidP="00CC265B">
      <w:pPr>
        <w:pStyle w:val="12"/>
      </w:pPr>
      <w:hyperlink w:anchor="_Toc189478793" w:history="1">
        <w:r w:rsidR="005E77E0" w:rsidRPr="009D27C2">
          <w:rPr>
            <w:rStyle w:val="a9"/>
            <w:b w:val="0"/>
          </w:rPr>
          <w:t>2.1</w:t>
        </w:r>
        <w:r w:rsidR="00D2613B">
          <w:rPr>
            <w:rStyle w:val="a9"/>
            <w:b w:val="0"/>
            <w:lang w:val="en-US"/>
          </w:rPr>
          <w:t>7</w:t>
        </w:r>
        <w:r w:rsidR="005E77E0" w:rsidRPr="009D27C2">
          <w:rPr>
            <w:rStyle w:val="a9"/>
            <w:b w:val="0"/>
          </w:rPr>
          <w:t>.1</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182 1 16 10022 02 0000 140</w:t>
        </w:r>
        <w:r w:rsidR="004F2DC1" w:rsidRPr="009D27C2">
          <w:rPr>
            <w:webHidden/>
          </w:rPr>
          <w:tab/>
        </w:r>
        <w:r w:rsidR="005E77E0" w:rsidRPr="009D27C2">
          <w:rPr>
            <w:webHidden/>
          </w:rPr>
          <w:t xml:space="preserve">  </w:t>
        </w:r>
        <w:r w:rsidR="00516FE9" w:rsidRPr="009D27C2">
          <w:rPr>
            <w:webHidden/>
            <w:lang w:val="en-US"/>
          </w:rPr>
          <w:t>……………………………………………………………………………………</w:t>
        </w:r>
        <w:r w:rsidR="00CC265B">
          <w:rPr>
            <w:webHidden/>
            <w:lang w:val="en-US"/>
          </w:rPr>
          <w:t>…………………………………</w:t>
        </w:r>
        <w:r w:rsidR="004F2DC1" w:rsidRPr="009D27C2">
          <w:rPr>
            <w:webHidden/>
          </w:rPr>
          <w:fldChar w:fldCharType="begin"/>
        </w:r>
        <w:r w:rsidR="004F2DC1" w:rsidRPr="009D27C2">
          <w:rPr>
            <w:webHidden/>
          </w:rPr>
          <w:instrText xml:space="preserve"> PAGEREF _Toc189478793 \h </w:instrText>
        </w:r>
        <w:r w:rsidR="004F2DC1" w:rsidRPr="009D27C2">
          <w:rPr>
            <w:webHidden/>
          </w:rPr>
        </w:r>
        <w:r w:rsidR="004F2DC1" w:rsidRPr="009D27C2">
          <w:rPr>
            <w:webHidden/>
          </w:rPr>
          <w:fldChar w:fldCharType="separate"/>
        </w:r>
        <w:r w:rsidR="003B3BAB" w:rsidRPr="009D27C2">
          <w:rPr>
            <w:webHidden/>
          </w:rPr>
          <w:t>7</w:t>
        </w:r>
        <w:r w:rsidR="00A9437D">
          <w:rPr>
            <w:webHidden/>
          </w:rPr>
          <w:t>8</w:t>
        </w:r>
        <w:r w:rsidR="004F2DC1" w:rsidRPr="009D27C2">
          <w:rPr>
            <w:webHidden/>
          </w:rPr>
          <w:fldChar w:fldCharType="end"/>
        </w:r>
      </w:hyperlink>
    </w:p>
    <w:p w:rsidR="00835156" w:rsidRPr="00B46EDB" w:rsidRDefault="00D2613B" w:rsidP="00CC265B">
      <w:pPr>
        <w:pStyle w:val="12"/>
        <w:rPr>
          <w:rStyle w:val="a9"/>
          <w:b w:val="0"/>
          <w:color w:val="auto"/>
        </w:rPr>
      </w:pPr>
      <w:r w:rsidRPr="00CC265B">
        <w:rPr>
          <w:rStyle w:val="a9"/>
          <w:b w:val="0"/>
          <w:color w:val="auto"/>
          <w:u w:val="none"/>
        </w:rPr>
        <w:t>2.17</w:t>
      </w:r>
      <w:r w:rsidR="00835156" w:rsidRPr="00CC265B">
        <w:rPr>
          <w:rStyle w:val="a9"/>
          <w:b w:val="0"/>
          <w:color w:val="auto"/>
          <w:u w:val="none"/>
        </w:rPr>
        <w:t xml:space="preserve">.2.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году182 1 16 10122 01 0000 </w:t>
      </w:r>
      <w:r w:rsidR="00990C05" w:rsidRPr="00926CAB">
        <w:rPr>
          <w:rStyle w:val="a9"/>
          <w:b w:val="0"/>
          <w:color w:val="auto"/>
          <w:u w:val="none"/>
        </w:rPr>
        <w:t>1</w:t>
      </w:r>
      <w:r w:rsidR="00835156" w:rsidRPr="00926CAB">
        <w:rPr>
          <w:rStyle w:val="a9"/>
          <w:b w:val="0"/>
          <w:color w:val="auto"/>
          <w:u w:val="none"/>
        </w:rPr>
        <w:t>40…………………………</w:t>
      </w:r>
      <w:r w:rsidR="00D20B3C" w:rsidRPr="00926CAB">
        <w:rPr>
          <w:rStyle w:val="a9"/>
          <w:b w:val="0"/>
          <w:color w:val="auto"/>
          <w:u w:val="none"/>
        </w:rPr>
        <w:t>…………………………………………………………………………………</w:t>
      </w:r>
      <w:r w:rsidR="00CC265B">
        <w:rPr>
          <w:rStyle w:val="a9"/>
          <w:b w:val="0"/>
          <w:color w:val="auto"/>
          <w:u w:val="none"/>
        </w:rPr>
        <w:t>………………</w:t>
      </w:r>
      <w:r w:rsidR="00CC265B" w:rsidRPr="00CC265B">
        <w:rPr>
          <w:rStyle w:val="a9"/>
          <w:b w:val="0"/>
          <w:color w:val="auto"/>
          <w:u w:val="none"/>
        </w:rPr>
        <w:t>..</w:t>
      </w:r>
      <w:r w:rsidR="00D20B3C" w:rsidRPr="00926CAB">
        <w:rPr>
          <w:rStyle w:val="a9"/>
          <w:b w:val="0"/>
          <w:color w:val="auto"/>
          <w:u w:val="none"/>
        </w:rPr>
        <w:t>….</w:t>
      </w:r>
      <w:r w:rsidR="00835156" w:rsidRPr="00926CAB">
        <w:rPr>
          <w:rStyle w:val="a9"/>
          <w:b w:val="0"/>
          <w:color w:val="auto"/>
          <w:u w:val="none"/>
        </w:rPr>
        <w:t>7</w:t>
      </w:r>
      <w:r w:rsidR="00A9437D">
        <w:rPr>
          <w:rStyle w:val="a9"/>
          <w:b w:val="0"/>
          <w:color w:val="auto"/>
          <w:u w:val="none"/>
        </w:rPr>
        <w:t>9</w:t>
      </w:r>
    </w:p>
    <w:p w:rsidR="004F2DC1" w:rsidRDefault="00F07445" w:rsidP="00CC265B">
      <w:pPr>
        <w:pStyle w:val="12"/>
        <w:rPr>
          <w:lang w:val="en-US"/>
        </w:rPr>
      </w:pPr>
      <w:hyperlink w:anchor="_Toc189478811" w:history="1">
        <w:r w:rsidR="00D2613B">
          <w:rPr>
            <w:rStyle w:val="a9"/>
            <w:b w:val="0"/>
          </w:rPr>
          <w:t>2.1</w:t>
        </w:r>
        <w:r w:rsidR="00D2613B" w:rsidRPr="00CC265B">
          <w:rPr>
            <w:rStyle w:val="a9"/>
            <w:b w:val="0"/>
          </w:rPr>
          <w:t>7</w:t>
        </w:r>
        <w:r w:rsidR="005E77E0" w:rsidRPr="009D27C2">
          <w:rPr>
            <w:rStyle w:val="a9"/>
            <w:b w:val="0"/>
          </w:rPr>
          <w:t>.</w:t>
        </w:r>
        <w:r w:rsidR="00835156" w:rsidRPr="009D27C2">
          <w:rPr>
            <w:rStyle w:val="a9"/>
            <w:b w:val="0"/>
          </w:rPr>
          <w:t>3</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4F2DC1" w:rsidRPr="009D27C2">
          <w:rPr>
            <w:webHidden/>
          </w:rPr>
          <w:tab/>
        </w:r>
        <w:r w:rsidR="004F2DC1" w:rsidRPr="009D27C2">
          <w:rPr>
            <w:webHidden/>
          </w:rPr>
          <w:fldChar w:fldCharType="begin"/>
        </w:r>
        <w:r w:rsidR="004F2DC1" w:rsidRPr="009D27C2">
          <w:rPr>
            <w:webHidden/>
          </w:rPr>
          <w:instrText xml:space="preserve"> PAGEREF _Toc189478811 \h </w:instrText>
        </w:r>
        <w:r w:rsidR="004F2DC1" w:rsidRPr="009D27C2">
          <w:rPr>
            <w:webHidden/>
          </w:rPr>
        </w:r>
        <w:r w:rsidR="004F2DC1" w:rsidRPr="009D27C2">
          <w:rPr>
            <w:webHidden/>
          </w:rPr>
          <w:fldChar w:fldCharType="separate"/>
        </w:r>
        <w:r w:rsidR="003B3BAB" w:rsidRPr="009D27C2">
          <w:rPr>
            <w:webHidden/>
          </w:rPr>
          <w:t>7</w:t>
        </w:r>
        <w:r w:rsidR="00A9437D">
          <w:rPr>
            <w:webHidden/>
          </w:rPr>
          <w:t>9</w:t>
        </w:r>
        <w:r w:rsidR="004F2DC1" w:rsidRPr="009D27C2">
          <w:rPr>
            <w:webHidden/>
          </w:rPr>
          <w:fldChar w:fldCharType="end"/>
        </w:r>
      </w:hyperlink>
    </w:p>
    <w:p w:rsidR="00CC265B" w:rsidRPr="008426E1" w:rsidRDefault="00F07445" w:rsidP="00CC265B">
      <w:pPr>
        <w:pStyle w:val="12"/>
        <w:rPr>
          <w:rFonts w:asciiTheme="minorHAnsi" w:eastAsiaTheme="minorEastAsia" w:hAnsiTheme="minorHAnsi" w:cstheme="minorBidi"/>
          <w:kern w:val="0"/>
          <w:lang w:eastAsia="ru-RU"/>
        </w:rPr>
      </w:pPr>
      <w:hyperlink w:anchor="_Toc189478812" w:history="1">
        <w:r w:rsidR="00B85CA5">
          <w:rPr>
            <w:rStyle w:val="a9"/>
            <w:b w:val="0"/>
          </w:rPr>
          <w:t>2.17.4</w:t>
        </w:r>
        <w:r w:rsidR="00CC265B" w:rsidRPr="008426E1">
          <w:rPr>
            <w:rStyle w:val="a9"/>
            <w:b w:val="0"/>
          </w:rPr>
          <w:t>.</w:t>
        </w:r>
        <w:r w:rsidR="00CC265B" w:rsidRPr="008426E1">
          <w:rPr>
            <w:rFonts w:asciiTheme="minorHAnsi" w:eastAsiaTheme="minorEastAsia" w:hAnsiTheme="minorHAnsi" w:cstheme="minorBidi"/>
            <w:kern w:val="0"/>
            <w:lang w:eastAsia="ru-RU"/>
          </w:rPr>
          <w:tab/>
        </w:r>
        <w:r w:rsidR="00CC265B" w:rsidRPr="008426E1">
          <w:rPr>
            <w:rStyle w:val="a9"/>
            <w:b w:val="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r w:rsidR="00CC265B" w:rsidRPr="008426E1">
          <w:rPr>
            <w:webHidden/>
          </w:rPr>
          <w:tab/>
        </w:r>
        <w:r w:rsidR="00CB15D8">
          <w:rPr>
            <w:webHidden/>
          </w:rPr>
          <w:t>79</w:t>
        </w:r>
      </w:hyperlink>
    </w:p>
    <w:p w:rsidR="004F2DC1" w:rsidRPr="009D27C2" w:rsidRDefault="00F07445" w:rsidP="00CC265B">
      <w:pPr>
        <w:pStyle w:val="12"/>
        <w:rPr>
          <w:rFonts w:asciiTheme="minorHAnsi" w:eastAsiaTheme="minorEastAsia" w:hAnsiTheme="minorHAnsi" w:cstheme="minorBidi"/>
          <w:kern w:val="0"/>
          <w:lang w:eastAsia="ru-RU"/>
        </w:rPr>
      </w:pPr>
      <w:hyperlink w:anchor="_Toc189478815" w:history="1">
        <w:r w:rsidR="00D2613B">
          <w:rPr>
            <w:rStyle w:val="a9"/>
            <w:b w:val="0"/>
          </w:rPr>
          <w:t>2.1</w:t>
        </w:r>
        <w:r w:rsidR="00D2613B">
          <w:rPr>
            <w:rStyle w:val="a9"/>
            <w:b w:val="0"/>
            <w:lang w:val="en-US"/>
          </w:rPr>
          <w:t>7</w:t>
        </w:r>
        <w:r w:rsidR="005E77E0" w:rsidRPr="009D27C2">
          <w:rPr>
            <w:rStyle w:val="a9"/>
            <w:b w:val="0"/>
          </w:rPr>
          <w:t>.</w:t>
        </w:r>
        <w:r w:rsidR="00B85CA5">
          <w:rPr>
            <w:rStyle w:val="a9"/>
            <w:b w:val="0"/>
          </w:rPr>
          <w:t>5</w:t>
        </w:r>
        <w:r w:rsidR="004F2DC1" w:rsidRPr="009D27C2">
          <w:rPr>
            <w:rStyle w:val="a9"/>
            <w:b w:val="0"/>
          </w:rPr>
          <w:t>.</w:t>
        </w:r>
        <w:r w:rsidR="004F2DC1" w:rsidRPr="009D27C2">
          <w:rPr>
            <w:rFonts w:asciiTheme="minorHAnsi" w:eastAsiaTheme="minorEastAsia" w:hAnsiTheme="minorHAnsi" w:cstheme="minorBidi"/>
            <w:kern w:val="0"/>
            <w:lang w:eastAsia="ru-RU"/>
          </w:rPr>
          <w:tab/>
        </w:r>
        <w:r w:rsidR="004F2DC1" w:rsidRPr="009D27C2">
          <w:rPr>
            <w:rStyle w:val="a9"/>
            <w:b w:val="0"/>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 1 16 18000 01 0000 140</w:t>
        </w:r>
        <w:r w:rsidR="004F2DC1" w:rsidRPr="009D27C2">
          <w:rPr>
            <w:webHidden/>
          </w:rPr>
          <w:tab/>
        </w:r>
        <w:r w:rsidR="00A9437D">
          <w:rPr>
            <w:webHidden/>
          </w:rPr>
          <w:t>80</w:t>
        </w:r>
      </w:hyperlink>
    </w:p>
    <w:p w:rsidR="000662D2" w:rsidRDefault="004F2DC1" w:rsidP="000662D2">
      <w:pPr>
        <w:rPr>
          <w:rFonts w:ascii="Times New Roman" w:hAnsi="Times New Roman"/>
          <w:sz w:val="27"/>
          <w:szCs w:val="27"/>
        </w:rPr>
      </w:pPr>
      <w:r>
        <w:rPr>
          <w:rFonts w:eastAsia="MS Gothic"/>
          <w:bCs/>
          <w:i/>
          <w:noProof/>
          <w:kern w:val="32"/>
          <w:sz w:val="27"/>
          <w:szCs w:val="27"/>
        </w:rPr>
        <w:fldChar w:fldCharType="end"/>
      </w:r>
    </w:p>
    <w:p w:rsidR="001F513F" w:rsidRPr="00D46F4E" w:rsidRDefault="00D767ED" w:rsidP="00812B14">
      <w:pPr>
        <w:pStyle w:val="aff0"/>
        <w:keepNext/>
        <w:pageBreakBefore/>
        <w:spacing w:before="240" w:after="240" w:line="240" w:lineRule="auto"/>
        <w:ind w:left="714"/>
        <w:jc w:val="center"/>
        <w:outlineLvl w:val="0"/>
        <w:rPr>
          <w:rFonts w:ascii="Times New Roman" w:eastAsia="Calibri" w:hAnsi="Times New Roman"/>
          <w:b/>
          <w:bCs/>
          <w:kern w:val="32"/>
          <w:sz w:val="28"/>
          <w:szCs w:val="32"/>
        </w:rPr>
      </w:pPr>
      <w:bookmarkStart w:id="5" w:name="_Toc189478574"/>
      <w:r w:rsidRPr="00D46F4E">
        <w:rPr>
          <w:rFonts w:ascii="Times New Roman" w:eastAsia="Calibri" w:hAnsi="Times New Roman"/>
          <w:b/>
          <w:bCs/>
          <w:kern w:val="32"/>
          <w:sz w:val="28"/>
          <w:szCs w:val="32"/>
        </w:rPr>
        <w:lastRenderedPageBreak/>
        <w:t>Прогнозирование поступлений доходов</w:t>
      </w:r>
      <w:r w:rsidR="003A18AD" w:rsidRPr="00D46F4E">
        <w:rPr>
          <w:rFonts w:ascii="Times New Roman" w:eastAsia="Calibri" w:hAnsi="Times New Roman"/>
          <w:b/>
          <w:bCs/>
          <w:kern w:val="32"/>
          <w:sz w:val="28"/>
          <w:szCs w:val="32"/>
        </w:rPr>
        <w:t xml:space="preserve"> </w:t>
      </w:r>
      <w:r w:rsidRPr="00D46F4E">
        <w:rPr>
          <w:rFonts w:ascii="Times New Roman" w:eastAsia="Calibri" w:hAnsi="Times New Roman"/>
          <w:b/>
          <w:bCs/>
          <w:kern w:val="32"/>
          <w:sz w:val="28"/>
          <w:szCs w:val="32"/>
        </w:rPr>
        <w:t>в консолидированный бюджет Российской Федерации</w:t>
      </w:r>
      <w:bookmarkEnd w:id="5"/>
    </w:p>
    <w:p w:rsidR="000662D2" w:rsidRPr="001F513F" w:rsidRDefault="000662D2" w:rsidP="001F513F">
      <w:pPr>
        <w:pStyle w:val="10"/>
        <w:numPr>
          <w:ilvl w:val="0"/>
          <w:numId w:val="43"/>
        </w:numPr>
        <w:spacing w:after="240"/>
        <w:ind w:left="357" w:hanging="357"/>
        <w:jc w:val="center"/>
        <w:rPr>
          <w:rFonts w:ascii="Times New Roman" w:hAnsi="Times New Roman"/>
          <w:bCs w:val="0"/>
          <w:sz w:val="28"/>
          <w:szCs w:val="28"/>
        </w:rPr>
      </w:pPr>
      <w:bookmarkStart w:id="6" w:name="_Toc189478575"/>
      <w:r w:rsidRPr="001F513F">
        <w:rPr>
          <w:rFonts w:ascii="Times New Roman" w:hAnsi="Times New Roman"/>
          <w:bCs w:val="0"/>
          <w:sz w:val="28"/>
          <w:szCs w:val="28"/>
        </w:rPr>
        <w:t>Общие положения</w:t>
      </w:r>
      <w:bookmarkEnd w:id="1"/>
      <w:bookmarkEnd w:id="2"/>
      <w:bookmarkEnd w:id="3"/>
      <w:bookmarkEnd w:id="4"/>
      <w:bookmarkEnd w:id="6"/>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Методика прогнозирования поступлений доходов в консолидированный бюджет Российской Федерации на </w:t>
      </w:r>
      <w:r w:rsidR="0027577C" w:rsidRPr="0034546D">
        <w:rPr>
          <w:rFonts w:ascii="Times New Roman" w:hAnsi="Times New Roman"/>
          <w:sz w:val="27"/>
          <w:szCs w:val="27"/>
        </w:rPr>
        <w:t xml:space="preserve">текущий год, </w:t>
      </w:r>
      <w:r w:rsidRPr="0034546D">
        <w:rPr>
          <w:rFonts w:ascii="Times New Roman" w:hAnsi="Times New Roman"/>
          <w:sz w:val="27"/>
          <w:szCs w:val="27"/>
        </w:rPr>
        <w:t>очередной финансовый год и плановый период (далее – Методика) разработана в целях реализации ФНС России полномочий главного администратора доходов консолидированного бюджета Российской Федерации в части прогнозирования поступлений доходов, администрируемых ФНС России, а также направлена на обеспечения полноты поступлений доходов в консолидированный бюджет Российской Федерации с учётом основных направлений бюджетной и налоговой политики на очередной финансовый год и плановый период.</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w:t>
      </w:r>
      <w:r w:rsidRPr="0034546D">
        <w:rPr>
          <w:rFonts w:ascii="Times New Roman" w:hAnsi="Times New Roman"/>
          <w:sz w:val="27"/>
          <w:szCs w:val="27"/>
        </w:rPr>
        <w:br/>
        <w:t>от 23 июня 2016 г. №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расчёте параметров доходов в консолидированный бюджет Российской Федерации применяются следующие методы прогнозирования: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w:t>
      </w:r>
      <w:r w:rsidR="00416DE2">
        <w:rPr>
          <w:rFonts w:ascii="Times New Roman" w:hAnsi="Times New Roman"/>
          <w:sz w:val="27"/>
          <w:szCs w:val="27"/>
        </w:rPr>
        <w:t>ё</w:t>
      </w:r>
      <w:r w:rsidRPr="0034546D">
        <w:rPr>
          <w:rFonts w:ascii="Times New Roman" w:hAnsi="Times New Roman"/>
          <w:sz w:val="27"/>
          <w:szCs w:val="27"/>
        </w:rPr>
        <w:t>м поступлений прогнозируемого вида доходов;</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усреднение </w:t>
      </w:r>
      <w:r w:rsidR="009D439C" w:rsidRPr="0034546D">
        <w:rPr>
          <w:rFonts w:ascii="Times New Roman" w:hAnsi="Times New Roman"/>
          <w:sz w:val="27"/>
          <w:szCs w:val="27"/>
        </w:rPr>
        <w:t>–</w:t>
      </w:r>
      <w:r w:rsidRPr="0034546D">
        <w:rPr>
          <w:rFonts w:ascii="Times New Roman" w:hAnsi="Times New Roman"/>
          <w:sz w:val="27"/>
          <w:szCs w:val="27"/>
        </w:rPr>
        <w:t xml:space="preserve">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индексация – расч</w:t>
      </w:r>
      <w:r w:rsidR="00416DE2">
        <w:rPr>
          <w:rFonts w:ascii="Times New Roman" w:hAnsi="Times New Roman"/>
          <w:sz w:val="27"/>
          <w:szCs w:val="27"/>
        </w:rPr>
        <w:t>ё</w:t>
      </w:r>
      <w:r w:rsidRPr="0034546D">
        <w:rPr>
          <w:rFonts w:ascii="Times New Roman" w:hAnsi="Times New Roman"/>
          <w:sz w:val="27"/>
          <w:szCs w:val="27"/>
        </w:rPr>
        <w:t>т с применением индекса потребительских цен или другого коэффициента, характеризующего динамику прогнозируемого вида доходов;</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экстраполяция – расчёт, осуществляемый на основании имеющихся данных о тенденциях изменений поступлений в прошлых периодах;</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иной способ, который описывается в Методике. </w:t>
      </w:r>
    </w:p>
    <w:p w:rsidR="00BE293A" w:rsidRDefault="000662D2" w:rsidP="00BE293A">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прогнозировании доходов в консолидированный бюджет Российской Федерации используются макроэкономические показатели прогноза социально-экономического развития Российской Федерации, разрабатываемые Минэкономразвития Российской Федерации</w:t>
      </w:r>
      <w:r w:rsidR="00BE293A">
        <w:rPr>
          <w:rFonts w:ascii="Times New Roman" w:hAnsi="Times New Roman"/>
          <w:sz w:val="27"/>
          <w:szCs w:val="27"/>
        </w:rPr>
        <w:t>,</w:t>
      </w:r>
      <w:r w:rsidR="00BE293A" w:rsidRPr="00BE293A">
        <w:rPr>
          <w:rFonts w:ascii="Times New Roman" w:hAnsi="Times New Roman"/>
          <w:sz w:val="27"/>
          <w:szCs w:val="27"/>
        </w:rPr>
        <w:t xml:space="preserve"> </w:t>
      </w:r>
      <w:r w:rsidR="00BE293A">
        <w:rPr>
          <w:rFonts w:ascii="Times New Roman" w:hAnsi="Times New Roman"/>
          <w:sz w:val="27"/>
          <w:szCs w:val="27"/>
        </w:rPr>
        <w:t xml:space="preserve">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Для расчета прогнозируемых поступлений доходов в консолидированный бюджет Российской Федерации 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 материалы министерств, ведомств и т.д. </w:t>
      </w:r>
    </w:p>
    <w:p w:rsidR="005E48ED" w:rsidRPr="0034546D" w:rsidRDefault="005E48ED" w:rsidP="005E48ED">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При формировании в текущем финансовом году оценки поступлений доходов в консолидированный бюджет Российской Федерации,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w:t>
      </w:r>
      <w:r w:rsidR="00144B58" w:rsidRPr="0034546D">
        <w:rPr>
          <w:rFonts w:ascii="Times New Roman" w:hAnsi="Times New Roman"/>
          <w:sz w:val="27"/>
          <w:szCs w:val="27"/>
        </w:rPr>
        <w:t>.</w:t>
      </w:r>
      <w:r w:rsidRPr="0034546D">
        <w:rPr>
          <w:rFonts w:ascii="Times New Roman" w:hAnsi="Times New Roman"/>
          <w:sz w:val="27"/>
          <w:szCs w:val="27"/>
        </w:rPr>
        <w:t xml:space="preserve"> </w:t>
      </w:r>
    </w:p>
    <w:p w:rsidR="000662D2" w:rsidRPr="00F13143" w:rsidRDefault="000662D2" w:rsidP="000662D2">
      <w:pPr>
        <w:spacing w:after="0" w:line="240" w:lineRule="auto"/>
        <w:ind w:firstLine="709"/>
        <w:jc w:val="both"/>
        <w:rPr>
          <w:rFonts w:ascii="Times New Roman" w:hAnsi="Times New Roman"/>
          <w:sz w:val="27"/>
          <w:szCs w:val="27"/>
        </w:rPr>
      </w:pPr>
      <w:r w:rsidRPr="006671AA">
        <w:rPr>
          <w:rFonts w:ascii="Times New Roman" w:hAnsi="Times New Roman"/>
          <w:sz w:val="27"/>
          <w:szCs w:val="27"/>
        </w:rPr>
        <w:t>В отношении региональных и местных налогов</w:t>
      </w:r>
      <w:r w:rsidR="00082E09" w:rsidRPr="006671AA">
        <w:rPr>
          <w:rFonts w:ascii="Times New Roman" w:hAnsi="Times New Roman"/>
          <w:sz w:val="27"/>
          <w:szCs w:val="27"/>
        </w:rPr>
        <w:t xml:space="preserve"> </w:t>
      </w:r>
      <w:r w:rsidRPr="006671AA">
        <w:rPr>
          <w:rFonts w:ascii="Times New Roman" w:hAnsi="Times New Roman"/>
          <w:sz w:val="27"/>
          <w:szCs w:val="27"/>
        </w:rPr>
        <w:t>совокупный прогноз поступлений определяется с учетом данных, представленных налоговыми органами.</w:t>
      </w:r>
    </w:p>
    <w:p w:rsidR="000662D2" w:rsidRPr="006671AA" w:rsidRDefault="000662D2" w:rsidP="00830ACF">
      <w:pPr>
        <w:pStyle w:val="10"/>
        <w:pageBreakBefore/>
        <w:numPr>
          <w:ilvl w:val="0"/>
          <w:numId w:val="43"/>
        </w:numPr>
        <w:spacing w:before="0" w:after="240"/>
        <w:jc w:val="center"/>
        <w:rPr>
          <w:rFonts w:ascii="Times New Roman" w:hAnsi="Times New Roman"/>
          <w:sz w:val="28"/>
          <w:szCs w:val="28"/>
        </w:rPr>
      </w:pPr>
      <w:bookmarkStart w:id="7" w:name="_Toc189478576"/>
      <w:r w:rsidRPr="006671AA">
        <w:rPr>
          <w:rFonts w:ascii="Times New Roman" w:hAnsi="Times New Roman"/>
          <w:sz w:val="28"/>
          <w:szCs w:val="28"/>
        </w:rPr>
        <w:lastRenderedPageBreak/>
        <w:t>Алгоритмы расчёта прогнозов поступлений по видам налоговых и неналоговых доходов</w:t>
      </w:r>
      <w:r w:rsidR="003B6CE2" w:rsidRPr="006671AA">
        <w:rPr>
          <w:rFonts w:ascii="Times New Roman" w:hAnsi="Times New Roman"/>
          <w:sz w:val="28"/>
          <w:szCs w:val="28"/>
        </w:rPr>
        <w:t xml:space="preserve"> и доходов внебюджетных фондов</w:t>
      </w:r>
      <w:bookmarkEnd w:id="7"/>
    </w:p>
    <w:p w:rsidR="000662D2" w:rsidRPr="004F2DC1" w:rsidRDefault="000662D2" w:rsidP="004F2DC1">
      <w:pPr>
        <w:pStyle w:val="2"/>
        <w:jc w:val="left"/>
      </w:pPr>
      <w:bookmarkStart w:id="8" w:name="_Toc370820775"/>
      <w:bookmarkStart w:id="9" w:name="_Toc392855893"/>
      <w:bookmarkStart w:id="10" w:name="_Toc401317621"/>
      <w:bookmarkStart w:id="11" w:name="_Toc454525471"/>
      <w:bookmarkStart w:id="12" w:name="_Toc456460801"/>
      <w:bookmarkStart w:id="13" w:name="_Toc369610410"/>
      <w:r w:rsidRPr="004F2DC1">
        <w:t xml:space="preserve"> </w:t>
      </w:r>
      <w:bookmarkStart w:id="14" w:name="_Toc189478577"/>
      <w:r w:rsidRPr="004F2DC1">
        <w:rPr>
          <w:rStyle w:val="28"/>
          <w:b/>
          <w:bCs/>
        </w:rPr>
        <w:t>Налог на прибыль организаций</w:t>
      </w:r>
      <w:r w:rsidRPr="004F2DC1">
        <w:t xml:space="preserve"> </w:t>
      </w:r>
      <w:r w:rsidRPr="004F2DC1">
        <w:br/>
        <w:t>182 1 01 01000 00 0000 110</w:t>
      </w:r>
      <w:bookmarkEnd w:id="14"/>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доходов в бюджетную систему Российской Федерации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по налогу на прибыль организаций производится отдельно по каждому виду дохода.</w:t>
      </w:r>
    </w:p>
    <w:p w:rsidR="0077373D" w:rsidRPr="00DD2608" w:rsidRDefault="0077373D" w:rsidP="0077373D">
      <w:pPr>
        <w:spacing w:after="0" w:line="240" w:lineRule="auto"/>
        <w:ind w:firstLine="709"/>
        <w:jc w:val="both"/>
        <w:rPr>
          <w:rFonts w:ascii="Times New Roman" w:hAnsi="Times New Roman"/>
          <w:sz w:val="27"/>
          <w:szCs w:val="27"/>
        </w:rPr>
      </w:pPr>
      <w:r w:rsidRPr="0034546D">
        <w:rPr>
          <w:rFonts w:ascii="Times New Roman" w:hAnsi="Times New Roman"/>
          <w:sz w:val="27"/>
          <w:szCs w:val="27"/>
        </w:rPr>
        <w:t>Налог на прибыль организаций рас</w:t>
      </w:r>
      <w:r w:rsidR="00E27DDF" w:rsidRPr="0034546D">
        <w:rPr>
          <w:rFonts w:ascii="Times New Roman" w:hAnsi="Times New Roman"/>
          <w:sz w:val="27"/>
          <w:szCs w:val="27"/>
        </w:rPr>
        <w:t>с</w:t>
      </w:r>
      <w:r w:rsidRPr="0034546D">
        <w:rPr>
          <w:rFonts w:ascii="Times New Roman" w:hAnsi="Times New Roman"/>
          <w:sz w:val="27"/>
          <w:szCs w:val="27"/>
        </w:rPr>
        <w:t>читывается по соответствующим ставкам, установленным Налоговым кодексом Российской Федерации, и зачисляется в бюджеты бюджетной системы Российской Федерации по нормативам</w:t>
      </w:r>
      <w:r w:rsidR="00854E01" w:rsidRPr="0034546D">
        <w:rPr>
          <w:rFonts w:ascii="Times New Roman" w:hAnsi="Times New Roman"/>
          <w:sz w:val="27"/>
          <w:szCs w:val="27"/>
        </w:rPr>
        <w:t>,</w:t>
      </w:r>
      <w:r w:rsidRPr="0034546D">
        <w:rPr>
          <w:rFonts w:ascii="Times New Roman" w:hAnsi="Times New Roman"/>
          <w:sz w:val="27"/>
          <w:szCs w:val="27"/>
        </w:rPr>
        <w:t xml:space="preserve"> установленным в соответствии со статьями Бюджетного кодекса Российской Федерации (далее – БК РФ)</w:t>
      </w:r>
      <w:r w:rsidR="00DD2608">
        <w:rPr>
          <w:rFonts w:ascii="Times New Roman" w:hAnsi="Times New Roman"/>
          <w:sz w:val="27"/>
          <w:szCs w:val="27"/>
        </w:rPr>
        <w:t>,</w:t>
      </w:r>
    </w:p>
    <w:p w:rsidR="00DD2608" w:rsidRPr="004D4EB5" w:rsidRDefault="00DD2608" w:rsidP="00DD2608">
      <w:pPr>
        <w:spacing w:after="0" w:line="240" w:lineRule="auto"/>
        <w:jc w:val="both"/>
        <w:rPr>
          <w:rFonts w:ascii="Times New Roman" w:hAnsi="Times New Roman"/>
          <w:sz w:val="27"/>
          <w:szCs w:val="27"/>
        </w:rPr>
      </w:pPr>
      <w:r w:rsidRPr="004D4EB5">
        <w:rPr>
          <w:rFonts w:ascii="Times New Roman" w:hAnsi="Times New Roman"/>
          <w:sz w:val="27"/>
          <w:szCs w:val="27"/>
        </w:rPr>
        <w:t>законом Архангельской области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Совокупная сумма налога на прибыль организаций (</w:t>
      </w:r>
      <w:r w:rsidR="00151FDD" w:rsidRPr="0034546D">
        <w:rPr>
          <w:rFonts w:ascii="Times New Roman" w:hAnsi="Times New Roman"/>
          <w:b/>
          <w:i/>
          <w:sz w:val="27"/>
          <w:szCs w:val="27"/>
        </w:rPr>
        <w:t>Налог на прибыль</w:t>
      </w:r>
      <w:r w:rsidRPr="0034546D">
        <w:rPr>
          <w:rFonts w:ascii="Times New Roman" w:hAnsi="Times New Roman"/>
          <w:b/>
          <w:i/>
          <w:sz w:val="27"/>
          <w:szCs w:val="27"/>
        </w:rPr>
        <w:t>)</w:t>
      </w:r>
      <w:r w:rsidRPr="0034546D">
        <w:rPr>
          <w:rFonts w:ascii="Times New Roman" w:hAnsi="Times New Roman"/>
          <w:sz w:val="27"/>
          <w:szCs w:val="27"/>
        </w:rPr>
        <w:t xml:space="preserve"> определяется по формуле</w:t>
      </w:r>
    </w:p>
    <w:p w:rsidR="000662D2" w:rsidRPr="0034546D" w:rsidRDefault="000662D2" w:rsidP="000662D2">
      <w:pPr>
        <w:spacing w:after="0" w:line="240" w:lineRule="auto"/>
        <w:ind w:firstLine="709"/>
        <w:jc w:val="both"/>
        <w:rPr>
          <w:rFonts w:ascii="Times New Roman" w:hAnsi="Times New Roman"/>
          <w:sz w:val="24"/>
          <w:szCs w:val="27"/>
        </w:rPr>
      </w:pPr>
    </w:p>
    <w:p w:rsidR="000662D2" w:rsidRPr="0034546D" w:rsidRDefault="00151FDD" w:rsidP="000662D2">
      <w:pPr>
        <w:spacing w:after="0" w:line="360" w:lineRule="auto"/>
        <w:ind w:firstLine="709"/>
        <w:jc w:val="center"/>
        <w:rPr>
          <w:rFonts w:ascii="Times New Roman" w:hAnsi="Times New Roman"/>
          <w:b/>
          <w:i/>
          <w:sz w:val="24"/>
          <w:szCs w:val="27"/>
        </w:rPr>
      </w:pPr>
      <w:r w:rsidRPr="0034546D">
        <w:rPr>
          <w:rFonts w:ascii="Times New Roman" w:hAnsi="Times New Roman"/>
          <w:b/>
          <w:i/>
          <w:sz w:val="27"/>
          <w:szCs w:val="27"/>
        </w:rPr>
        <w:t>Налог на прибыль</w:t>
      </w:r>
      <w:r w:rsidR="000662D2" w:rsidRPr="0034546D">
        <w:rPr>
          <w:rFonts w:ascii="Times New Roman" w:hAnsi="Times New Roman"/>
          <w:b/>
          <w:i/>
          <w:sz w:val="24"/>
          <w:szCs w:val="27"/>
          <w:vertAlign w:val="subscript"/>
        </w:rPr>
        <w:t xml:space="preserve"> </w:t>
      </w:r>
      <w:r w:rsidR="000662D2" w:rsidRPr="0034546D">
        <w:rPr>
          <w:rFonts w:ascii="Times New Roman" w:hAnsi="Times New Roman"/>
          <w:b/>
          <w:i/>
          <w:sz w:val="24"/>
          <w:szCs w:val="27"/>
        </w:rPr>
        <w:t xml:space="preserve">= </w:t>
      </w:r>
      <w:r w:rsidRPr="0034546D">
        <w:rPr>
          <w:rFonts w:ascii="Times New Roman" w:hAnsi="Times New Roman"/>
          <w:b/>
          <w:i/>
          <w:sz w:val="27"/>
          <w:szCs w:val="27"/>
        </w:rPr>
        <w:t>Налог на прибыль</w:t>
      </w:r>
      <w:r w:rsidRPr="0034546D">
        <w:rPr>
          <w:rFonts w:ascii="Times New Roman" w:hAnsi="Times New Roman"/>
          <w:b/>
          <w:i/>
          <w:sz w:val="24"/>
          <w:szCs w:val="27"/>
        </w:rPr>
        <w:t xml:space="preserve"> </w:t>
      </w:r>
      <w:r w:rsidR="000662D2" w:rsidRPr="0034546D">
        <w:rPr>
          <w:rFonts w:ascii="Times New Roman" w:hAnsi="Times New Roman"/>
          <w:b/>
          <w:i/>
          <w:sz w:val="24"/>
          <w:szCs w:val="27"/>
          <w:vertAlign w:val="subscript"/>
        </w:rPr>
        <w:t xml:space="preserve">организаций </w:t>
      </w:r>
      <w:r w:rsidR="000662D2" w:rsidRPr="0034546D">
        <w:rPr>
          <w:rFonts w:ascii="Times New Roman" w:hAnsi="Times New Roman"/>
          <w:b/>
          <w:i/>
          <w:sz w:val="24"/>
          <w:szCs w:val="27"/>
        </w:rPr>
        <w:t>+</w:t>
      </w:r>
      <w:r w:rsidR="00082E09" w:rsidRPr="0034546D">
        <w:rPr>
          <w:rFonts w:ascii="Times New Roman" w:hAnsi="Times New Roman"/>
          <w:b/>
          <w:i/>
          <w:sz w:val="24"/>
          <w:szCs w:val="27"/>
        </w:rPr>
        <w:t xml:space="preserve"> </w:t>
      </w:r>
      <w:r w:rsidR="00271968" w:rsidRPr="0034546D">
        <w:rPr>
          <w:rFonts w:ascii="Times New Roman" w:hAnsi="Times New Roman"/>
          <w:b/>
          <w:i/>
          <w:sz w:val="24"/>
          <w:szCs w:val="27"/>
        </w:rPr>
        <w:t xml:space="preserve">Налог на прибыль </w:t>
      </w:r>
      <w:r w:rsidR="00821042" w:rsidRPr="0034546D">
        <w:rPr>
          <w:rFonts w:ascii="Times New Roman" w:hAnsi="Times New Roman"/>
          <w:b/>
          <w:i/>
          <w:sz w:val="27"/>
          <w:szCs w:val="27"/>
          <w:vertAlign w:val="subscript"/>
        </w:rPr>
        <w:t xml:space="preserve">бывшКГН_99% </w:t>
      </w:r>
      <w:r w:rsidR="00821042" w:rsidRPr="0034546D">
        <w:rPr>
          <w:rFonts w:ascii="Times New Roman" w:hAnsi="Times New Roman"/>
          <w:b/>
          <w:i/>
          <w:sz w:val="24"/>
          <w:szCs w:val="27"/>
        </w:rPr>
        <w:t xml:space="preserve">+ </w:t>
      </w:r>
      <w:r w:rsidR="00821042" w:rsidRPr="0034546D">
        <w:rPr>
          <w:rFonts w:ascii="Times New Roman" w:hAnsi="Times New Roman"/>
          <w:b/>
          <w:i/>
          <w:sz w:val="27"/>
          <w:szCs w:val="27"/>
        </w:rPr>
        <w:t xml:space="preserve">Прибыль </w:t>
      </w:r>
      <w:r w:rsidR="00821042" w:rsidRPr="0034546D">
        <w:rPr>
          <w:rFonts w:ascii="Times New Roman" w:hAnsi="Times New Roman"/>
          <w:b/>
          <w:i/>
          <w:sz w:val="27"/>
          <w:szCs w:val="27"/>
          <w:vertAlign w:val="subscript"/>
        </w:rPr>
        <w:t>всеКГН</w:t>
      </w:r>
      <w:r w:rsidR="00F70BE5">
        <w:rPr>
          <w:rFonts w:ascii="Times New Roman" w:hAnsi="Times New Roman"/>
          <w:b/>
          <w:i/>
          <w:sz w:val="24"/>
          <w:szCs w:val="27"/>
        </w:rPr>
        <w:t xml:space="preserve"> </w:t>
      </w:r>
      <w:r w:rsidR="00F70BE5" w:rsidRPr="00D46F4E">
        <w:rPr>
          <w:rFonts w:ascii="Times New Roman" w:hAnsi="Times New Roman"/>
          <w:b/>
          <w:i/>
          <w:sz w:val="24"/>
          <w:szCs w:val="27"/>
        </w:rPr>
        <w:t xml:space="preserve">+ </w:t>
      </w:r>
      <w:r w:rsidR="00AB71A5">
        <w:rPr>
          <w:rFonts w:ascii="Times New Roman" w:hAnsi="Times New Roman"/>
          <w:b/>
          <w:i/>
          <w:sz w:val="24"/>
          <w:szCs w:val="27"/>
        </w:rPr>
        <w:t>Прибыль СПГ</w:t>
      </w:r>
      <w:r w:rsidR="00322603" w:rsidRPr="00D46F4E">
        <w:rPr>
          <w:rFonts w:ascii="Times New Roman" w:hAnsi="Times New Roman"/>
          <w:b/>
          <w:i/>
          <w:sz w:val="24"/>
          <w:szCs w:val="27"/>
        </w:rPr>
        <w:t xml:space="preserve"> +</w:t>
      </w:r>
      <w:r w:rsidR="00F70BE5" w:rsidRPr="00D46F4E">
        <w:rPr>
          <w:rFonts w:ascii="Times New Roman" w:hAnsi="Times New Roman"/>
          <w:b/>
          <w:i/>
          <w:sz w:val="24"/>
          <w:szCs w:val="27"/>
        </w:rPr>
        <w:t xml:space="preserve"> </w:t>
      </w:r>
      <w:r w:rsidR="000662D2" w:rsidRPr="0034546D">
        <w:rPr>
          <w:rFonts w:ascii="Times New Roman" w:hAnsi="Times New Roman"/>
          <w:b/>
          <w:i/>
          <w:sz w:val="24"/>
          <w:szCs w:val="27"/>
        </w:rPr>
        <w:t xml:space="preserve">Прибыль </w:t>
      </w:r>
      <w:r w:rsidR="000662D2" w:rsidRPr="0034546D">
        <w:rPr>
          <w:rFonts w:ascii="Times New Roman" w:hAnsi="Times New Roman"/>
          <w:b/>
          <w:i/>
          <w:sz w:val="24"/>
          <w:szCs w:val="27"/>
          <w:vertAlign w:val="subscript"/>
        </w:rPr>
        <w:t xml:space="preserve">СРП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271968"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Налог на прибыль</w:t>
      </w:r>
      <w:r w:rsidR="000662D2" w:rsidRPr="0034546D">
        <w:rPr>
          <w:rFonts w:ascii="Times New Roman" w:hAnsi="Times New Roman"/>
          <w:b/>
          <w:i/>
          <w:sz w:val="27"/>
          <w:szCs w:val="27"/>
        </w:rPr>
        <w:t xml:space="preserve"> </w:t>
      </w:r>
      <w:r w:rsidR="000662D2" w:rsidRPr="0034546D">
        <w:rPr>
          <w:rFonts w:ascii="Times New Roman" w:hAnsi="Times New Roman"/>
          <w:b/>
          <w:i/>
          <w:sz w:val="27"/>
          <w:szCs w:val="27"/>
          <w:vertAlign w:val="subscript"/>
        </w:rPr>
        <w:t>организаций</w:t>
      </w:r>
      <w:r w:rsidR="000662D2" w:rsidRPr="0034546D">
        <w:rPr>
          <w:rFonts w:ascii="Times New Roman" w:hAnsi="Times New Roman"/>
          <w:b/>
          <w:i/>
          <w:sz w:val="27"/>
          <w:szCs w:val="27"/>
        </w:rPr>
        <w:t xml:space="preserve"> </w:t>
      </w:r>
      <w:r w:rsidR="000662D2" w:rsidRPr="0034546D">
        <w:rPr>
          <w:rFonts w:ascii="Times New Roman" w:hAnsi="Times New Roman"/>
          <w:sz w:val="27"/>
          <w:szCs w:val="27"/>
        </w:rPr>
        <w:t>– сумма налога на прибыль организаций, тыс. рублей;</w:t>
      </w:r>
    </w:p>
    <w:p w:rsidR="00821042" w:rsidRPr="0034546D" w:rsidRDefault="00271968" w:rsidP="000662D2">
      <w:pPr>
        <w:spacing w:after="0" w:line="240" w:lineRule="auto"/>
        <w:ind w:firstLine="709"/>
        <w:jc w:val="both"/>
        <w:rPr>
          <w:rFonts w:ascii="Times New Roman" w:hAnsi="Times New Roman"/>
          <w:b/>
          <w:i/>
          <w:sz w:val="27"/>
          <w:szCs w:val="27"/>
          <w:vertAlign w:val="subscript"/>
        </w:rPr>
      </w:pPr>
      <w:r w:rsidRPr="0034546D">
        <w:rPr>
          <w:rFonts w:ascii="Times New Roman" w:hAnsi="Times New Roman"/>
          <w:b/>
          <w:i/>
          <w:sz w:val="27"/>
          <w:szCs w:val="27"/>
        </w:rPr>
        <w:t>Налог на прибыль</w:t>
      </w:r>
      <w:r w:rsidR="00821042" w:rsidRPr="0034546D">
        <w:rPr>
          <w:rFonts w:ascii="Times New Roman" w:hAnsi="Times New Roman"/>
          <w:b/>
          <w:i/>
          <w:sz w:val="27"/>
          <w:szCs w:val="27"/>
        </w:rPr>
        <w:t xml:space="preserve"> </w:t>
      </w:r>
      <w:r w:rsidR="00821042" w:rsidRPr="0034546D">
        <w:rPr>
          <w:rFonts w:ascii="Times New Roman" w:hAnsi="Times New Roman"/>
          <w:b/>
          <w:i/>
          <w:sz w:val="27"/>
          <w:szCs w:val="27"/>
          <w:vertAlign w:val="subscript"/>
        </w:rPr>
        <w:t xml:space="preserve">бывшКГН_99% </w:t>
      </w:r>
      <w:r w:rsidR="007E35E5" w:rsidRPr="0034546D">
        <w:rPr>
          <w:rFonts w:ascii="Times New Roman" w:hAnsi="Times New Roman"/>
          <w:sz w:val="27"/>
          <w:szCs w:val="27"/>
        </w:rPr>
        <w:t>–</w:t>
      </w:r>
      <w:r w:rsidR="00821042" w:rsidRPr="0034546D">
        <w:rPr>
          <w:rFonts w:ascii="Times New Roman" w:hAnsi="Times New Roman"/>
          <w:sz w:val="27"/>
          <w:szCs w:val="27"/>
        </w:rPr>
        <w:t xml:space="preserve">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тыс. рублей;</w:t>
      </w:r>
    </w:p>
    <w:p w:rsidR="009B4D04" w:rsidRPr="00756FDF" w:rsidRDefault="009B4D04" w:rsidP="009B4D04">
      <w:pPr>
        <w:spacing w:after="0" w:line="240" w:lineRule="auto"/>
        <w:ind w:firstLine="709"/>
        <w:jc w:val="both"/>
        <w:rPr>
          <w:rFonts w:ascii="Times New Roman" w:hAnsi="Times New Roman"/>
          <w:b/>
          <w:i/>
          <w:sz w:val="27"/>
          <w:szCs w:val="27"/>
          <w:vertAlign w:val="subscript"/>
        </w:rPr>
      </w:pPr>
      <w:r w:rsidRPr="0034546D">
        <w:rPr>
          <w:rFonts w:ascii="Times New Roman" w:hAnsi="Times New Roman"/>
          <w:b/>
          <w:i/>
          <w:sz w:val="27"/>
          <w:szCs w:val="27"/>
        </w:rPr>
        <w:t xml:space="preserve">Налог на прибыль </w:t>
      </w:r>
      <w:r w:rsidRPr="0034546D">
        <w:rPr>
          <w:rFonts w:ascii="Times New Roman" w:hAnsi="Times New Roman"/>
          <w:b/>
          <w:i/>
          <w:sz w:val="27"/>
          <w:szCs w:val="27"/>
          <w:vertAlign w:val="subscript"/>
        </w:rPr>
        <w:t xml:space="preserve">СПГ </w:t>
      </w:r>
      <w:r w:rsidRPr="0034546D">
        <w:rPr>
          <w:rFonts w:ascii="Times New Roman" w:hAnsi="Times New Roman"/>
          <w:sz w:val="27"/>
          <w:szCs w:val="27"/>
        </w:rPr>
        <w:t>– 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w:t>
      </w:r>
      <w:r>
        <w:rPr>
          <w:rFonts w:ascii="Times New Roman" w:hAnsi="Times New Roman"/>
          <w:sz w:val="27"/>
          <w:szCs w:val="27"/>
        </w:rPr>
        <w:t>алогоплательщиков), тыс. рублей</w:t>
      </w:r>
      <w:r w:rsidRPr="00756FDF">
        <w:rPr>
          <w:rFonts w:ascii="Times New Roman" w:hAnsi="Times New Roman"/>
          <w:sz w:val="27"/>
          <w:szCs w:val="27"/>
        </w:rPr>
        <w:t>;</w:t>
      </w:r>
    </w:p>
    <w:p w:rsidR="009B4D04" w:rsidRDefault="009B4D04" w:rsidP="009B4D0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Налог на прибыль </w:t>
      </w:r>
      <w:r w:rsidRPr="0034546D">
        <w:rPr>
          <w:rFonts w:ascii="Times New Roman" w:hAnsi="Times New Roman"/>
          <w:b/>
          <w:i/>
          <w:sz w:val="27"/>
          <w:szCs w:val="27"/>
          <w:vertAlign w:val="subscript"/>
        </w:rPr>
        <w:t xml:space="preserve">всеКГН </w:t>
      </w:r>
      <w:r w:rsidRPr="0034546D">
        <w:rPr>
          <w:rFonts w:ascii="Times New Roman" w:hAnsi="Times New Roman"/>
          <w:sz w:val="27"/>
          <w:szCs w:val="27"/>
        </w:rPr>
        <w:t xml:space="preserve">– 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w:t>
      </w:r>
      <w:r w:rsidRPr="0034546D">
        <w:rPr>
          <w:rFonts w:ascii="Times New Roman" w:hAnsi="Times New Roman"/>
          <w:sz w:val="27"/>
          <w:szCs w:val="27"/>
        </w:rPr>
        <w:lastRenderedPageBreak/>
        <w:t>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D46F4E">
        <w:rPr>
          <w:rFonts w:ascii="Times New Roman" w:hAnsi="Times New Roman"/>
          <w:b/>
          <w:i/>
          <w:sz w:val="27"/>
          <w:szCs w:val="27"/>
        </w:rPr>
        <w:t xml:space="preserve">Прибыль </w:t>
      </w:r>
      <w:r w:rsidRPr="00D46F4E">
        <w:rPr>
          <w:rFonts w:ascii="Times New Roman" w:hAnsi="Times New Roman"/>
          <w:b/>
          <w:i/>
          <w:sz w:val="27"/>
          <w:szCs w:val="27"/>
          <w:vertAlign w:val="subscript"/>
        </w:rPr>
        <w:t>СРП</w:t>
      </w:r>
      <w:r w:rsidRPr="00D46F4E">
        <w:rPr>
          <w:rFonts w:ascii="Times New Roman" w:hAnsi="Times New Roman"/>
          <w:sz w:val="27"/>
          <w:szCs w:val="27"/>
        </w:rPr>
        <w:t xml:space="preserve"> – сумма налога на прибыль организаций при выполнении </w:t>
      </w:r>
      <w:r w:rsidRPr="0034546D">
        <w:rPr>
          <w:rFonts w:ascii="Times New Roman" w:hAnsi="Times New Roman"/>
          <w:sz w:val="27"/>
          <w:szCs w:val="27"/>
        </w:rPr>
        <w:t>Соглашений о разработке месторождений нефти и газа, тыс. рублей;</w:t>
      </w:r>
    </w:p>
    <w:p w:rsidR="00CC4910" w:rsidRPr="0034546D" w:rsidRDefault="00CC4910" w:rsidP="000662D2">
      <w:pPr>
        <w:spacing w:after="0" w:line="240" w:lineRule="auto"/>
        <w:ind w:firstLine="709"/>
        <w:jc w:val="both"/>
        <w:rPr>
          <w:rFonts w:ascii="Times New Roman" w:hAnsi="Times New Roman"/>
          <w:sz w:val="27"/>
          <w:szCs w:val="27"/>
        </w:rPr>
      </w:pPr>
    </w:p>
    <w:p w:rsidR="00E85578" w:rsidRPr="0034546D" w:rsidRDefault="000662D2" w:rsidP="003B3BAB">
      <w:pPr>
        <w:pStyle w:val="10"/>
        <w:numPr>
          <w:ilvl w:val="2"/>
          <w:numId w:val="43"/>
        </w:numPr>
        <w:spacing w:before="0" w:after="240"/>
        <w:ind w:left="709" w:hanging="709"/>
        <w:jc w:val="center"/>
        <w:rPr>
          <w:rFonts w:ascii="Times New Roman" w:hAnsi="Times New Roman"/>
          <w:i/>
          <w:sz w:val="27"/>
          <w:szCs w:val="27"/>
        </w:rPr>
      </w:pPr>
      <w:r w:rsidRPr="0034546D">
        <w:rPr>
          <w:rFonts w:ascii="Times New Roman" w:hAnsi="Times New Roman"/>
          <w:i/>
          <w:sz w:val="27"/>
          <w:szCs w:val="27"/>
        </w:rPr>
        <w:t xml:space="preserve"> </w:t>
      </w:r>
      <w:bookmarkStart w:id="15" w:name="_Toc189478578"/>
      <w:r w:rsidR="00C00C03" w:rsidRPr="0034546D">
        <w:rPr>
          <w:rFonts w:ascii="Times New Roman" w:hAnsi="Times New Roman"/>
          <w:i/>
          <w:sz w:val="27"/>
          <w:szCs w:val="27"/>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008B3BC6" w:rsidRPr="0034546D">
        <w:rPr>
          <w:rFonts w:ascii="Times New Roman" w:hAnsi="Times New Roman"/>
          <w:i/>
          <w:sz w:val="27"/>
          <w:szCs w:val="27"/>
        </w:rPr>
        <w:br/>
      </w:r>
      <w:r w:rsidR="00C00C03" w:rsidRPr="0034546D">
        <w:rPr>
          <w:rFonts w:ascii="Times New Roman" w:hAnsi="Times New Roman"/>
          <w:i/>
          <w:sz w:val="27"/>
          <w:szCs w:val="27"/>
        </w:rPr>
        <w:t>182 1 01 01012 02 0000 110</w:t>
      </w:r>
      <w:bookmarkEnd w:id="15"/>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налога на прибыль организаций, зачисляемого в бюджеты бюджетной системы Российской Федерации</w:t>
      </w:r>
      <w:r w:rsidR="00082E09" w:rsidRPr="0034546D">
        <w:rPr>
          <w:rFonts w:ascii="Times New Roman" w:hAnsi="Times New Roman"/>
          <w:sz w:val="27"/>
          <w:szCs w:val="27"/>
        </w:rPr>
        <w:t xml:space="preserve"> </w:t>
      </w:r>
      <w:r w:rsidRPr="0034546D">
        <w:rPr>
          <w:rFonts w:ascii="Times New Roman" w:hAnsi="Times New Roman"/>
          <w:sz w:val="27"/>
          <w:szCs w:val="27"/>
        </w:rPr>
        <w:t>по соответствующим ставкам, учитываются:</w:t>
      </w:r>
    </w:p>
    <w:p w:rsidR="003810FB" w:rsidRDefault="000662D2" w:rsidP="003810FB">
      <w:pPr>
        <w:spacing w:after="0" w:line="240" w:lineRule="auto"/>
        <w:ind w:firstLine="709"/>
        <w:jc w:val="both"/>
        <w:rPr>
          <w:rFonts w:ascii="Times New Roman" w:hAnsi="Times New Roman"/>
          <w:sz w:val="27"/>
          <w:szCs w:val="27"/>
        </w:rPr>
      </w:pPr>
      <w:r w:rsidRPr="0034546D">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(прибыль прибыльных организаций для целей бухгалтерского учета, прибыль по всем видам деятельности), разрабатываемые Минэкон</w:t>
      </w:r>
      <w:r w:rsidR="003810FB">
        <w:rPr>
          <w:rFonts w:ascii="Times New Roman" w:hAnsi="Times New Roman"/>
          <w:sz w:val="27"/>
          <w:szCs w:val="27"/>
        </w:rPr>
        <w:t>омразвития Российской Федерации,</w:t>
      </w:r>
      <w:r w:rsidR="003810FB" w:rsidRPr="003810FB">
        <w:rPr>
          <w:rFonts w:ascii="Times New Roman" w:hAnsi="Times New Roman"/>
          <w:sz w:val="27"/>
          <w:szCs w:val="27"/>
        </w:rPr>
        <w:t xml:space="preserve"> </w:t>
      </w:r>
      <w:r w:rsidR="003810FB">
        <w:rPr>
          <w:rFonts w:ascii="Times New Roman" w:hAnsi="Times New Roman"/>
          <w:sz w:val="27"/>
          <w:szCs w:val="27"/>
        </w:rPr>
        <w:t xml:space="preserve">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налоговой базы по налогу согласно данным отчёта по форме № 5-П «Отчет о налоговой базе и структуре начислений по налогу на прибыль организаций»,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25 НК РФ «Налог на прибыль организаций» и др. источники.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прибыль организаций,</w:t>
      </w:r>
      <w:r w:rsidRPr="0034546D">
        <w:rPr>
          <w:rFonts w:ascii="Times New Roman" w:hAnsi="Times New Roman"/>
        </w:rPr>
        <w:t xml:space="preserve"> </w:t>
      </w:r>
      <w:r w:rsidRPr="0034546D">
        <w:rPr>
          <w:rFonts w:ascii="Times New Roman" w:hAnsi="Times New Roman"/>
          <w:sz w:val="27"/>
          <w:szCs w:val="27"/>
        </w:rPr>
        <w:t>зачисляемого в бюджеты бюджетной системы Российской Федерации</w:t>
      </w:r>
      <w:r w:rsidR="00082E09" w:rsidRPr="0034546D">
        <w:rPr>
          <w:rFonts w:ascii="Times New Roman" w:hAnsi="Times New Roman"/>
          <w:sz w:val="27"/>
          <w:szCs w:val="27"/>
        </w:rPr>
        <w:t xml:space="preserve"> </w:t>
      </w:r>
      <w:r w:rsidRPr="0034546D">
        <w:rPr>
          <w:rFonts w:ascii="Times New Roman" w:hAnsi="Times New Roman"/>
          <w:sz w:val="27"/>
          <w:szCs w:val="27"/>
        </w:rPr>
        <w:t xml:space="preserve">по соответствующим ставкам, основывается на </w:t>
      </w:r>
      <w:r w:rsidR="00202E23" w:rsidRPr="0034546D">
        <w:rPr>
          <w:rFonts w:ascii="Times New Roman" w:hAnsi="Times New Roman"/>
          <w:sz w:val="27"/>
          <w:szCs w:val="27"/>
        </w:rPr>
        <w:t>методе прямого расчета</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Сумма налога на прибыль организаций,</w:t>
      </w:r>
      <w:r w:rsidRPr="0034546D">
        <w:rPr>
          <w:rFonts w:ascii="Times New Roman" w:hAnsi="Times New Roman"/>
        </w:rPr>
        <w:t xml:space="preserve"> </w:t>
      </w:r>
      <w:r w:rsidRPr="0034546D">
        <w:rPr>
          <w:rFonts w:ascii="Times New Roman" w:hAnsi="Times New Roman"/>
          <w:sz w:val="27"/>
          <w:szCs w:val="27"/>
        </w:rPr>
        <w:t>зачисляемого в бюджеты бюджетной системы Российской Федерации</w:t>
      </w:r>
      <w:r w:rsidR="00082E09" w:rsidRPr="0034546D">
        <w:rPr>
          <w:rFonts w:ascii="Times New Roman" w:hAnsi="Times New Roman"/>
          <w:sz w:val="27"/>
          <w:szCs w:val="27"/>
        </w:rPr>
        <w:t xml:space="preserve"> </w:t>
      </w:r>
      <w:r w:rsidRPr="0034546D">
        <w:rPr>
          <w:rFonts w:ascii="Times New Roman" w:hAnsi="Times New Roman"/>
          <w:sz w:val="27"/>
          <w:szCs w:val="27"/>
        </w:rPr>
        <w:t xml:space="preserve">по соответствующим ставкам, </w:t>
      </w:r>
      <w:r w:rsidR="00271968" w:rsidRPr="0034546D">
        <w:rPr>
          <w:rFonts w:ascii="Times New Roman" w:hAnsi="Times New Roman"/>
          <w:b/>
          <w:i/>
          <w:sz w:val="27"/>
          <w:szCs w:val="27"/>
        </w:rPr>
        <w:t>Налог на прибыль</w:t>
      </w:r>
      <w:r w:rsidR="00271968" w:rsidRPr="0034546D">
        <w:rPr>
          <w:rFonts w:ascii="Times New Roman" w:hAnsi="Times New Roman"/>
          <w:sz w:val="27"/>
          <w:szCs w:val="27"/>
        </w:rPr>
        <w:t xml:space="preserve"> </w:t>
      </w:r>
      <w:r w:rsidRPr="0034546D">
        <w:rPr>
          <w:rFonts w:ascii="Times New Roman" w:hAnsi="Times New Roman"/>
          <w:b/>
          <w:i/>
          <w:sz w:val="27"/>
          <w:szCs w:val="27"/>
          <w:vertAlign w:val="subscript"/>
        </w:rPr>
        <w:t>организаций</w:t>
      </w:r>
      <w:r w:rsidRPr="0034546D">
        <w:rPr>
          <w:rFonts w:ascii="Times New Roman" w:hAnsi="Times New Roman"/>
          <w:b/>
          <w:i/>
          <w:sz w:val="27"/>
          <w:szCs w:val="27"/>
        </w:rPr>
        <w:t xml:space="preserve"> </w:t>
      </w:r>
      <w:r w:rsidRPr="0034546D">
        <w:rPr>
          <w:rFonts w:ascii="Times New Roman" w:hAnsi="Times New Roman"/>
          <w:sz w:val="27"/>
          <w:szCs w:val="27"/>
        </w:rPr>
        <w:t>формируется следующим образом:</w:t>
      </w:r>
    </w:p>
    <w:p w:rsidR="000662D2" w:rsidRPr="0034546D" w:rsidRDefault="00271968"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Налог на прибыль</w:t>
      </w:r>
      <w:r w:rsidR="000662D2" w:rsidRPr="0034546D">
        <w:rPr>
          <w:rFonts w:ascii="Times New Roman" w:hAnsi="Times New Roman"/>
          <w:b/>
          <w:i/>
          <w:sz w:val="27"/>
          <w:szCs w:val="27"/>
        </w:rPr>
        <w:t xml:space="preserve"> </w:t>
      </w:r>
      <w:r w:rsidR="000662D2" w:rsidRPr="0034546D">
        <w:rPr>
          <w:rFonts w:ascii="Times New Roman" w:hAnsi="Times New Roman"/>
          <w:b/>
          <w:i/>
          <w:sz w:val="27"/>
          <w:szCs w:val="27"/>
          <w:vertAlign w:val="subscript"/>
        </w:rPr>
        <w:t>организаций</w:t>
      </w:r>
      <w:r w:rsidR="000662D2" w:rsidRPr="0034546D">
        <w:rPr>
          <w:rFonts w:ascii="Times New Roman" w:hAnsi="Times New Roman"/>
          <w:b/>
          <w:i/>
          <w:sz w:val="27"/>
          <w:szCs w:val="27"/>
        </w:rPr>
        <w:t xml:space="preserve"> = </w:t>
      </w:r>
      <w:r w:rsidRPr="0034546D">
        <w:rPr>
          <w:rFonts w:ascii="Times New Roman" w:hAnsi="Times New Roman"/>
          <w:b/>
          <w:i/>
          <w:sz w:val="27"/>
          <w:szCs w:val="27"/>
        </w:rPr>
        <w:t>Налог на прибыль</w:t>
      </w:r>
      <w:r w:rsidR="000662D2"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осн </w:t>
      </w:r>
      <w:r w:rsidR="000662D2" w:rsidRPr="0034546D">
        <w:rPr>
          <w:rFonts w:ascii="Times New Roman" w:hAnsi="Times New Roman"/>
          <w:b/>
          <w:i/>
          <w:sz w:val="27"/>
          <w:szCs w:val="27"/>
        </w:rPr>
        <w:t>(+-) F,</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271968"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Налог на прибыль</w:t>
      </w:r>
      <w:r w:rsidR="000662D2" w:rsidRPr="0034546D">
        <w:rPr>
          <w:rFonts w:ascii="Times New Roman" w:hAnsi="Times New Roman"/>
          <w:b/>
          <w:i/>
          <w:sz w:val="27"/>
          <w:szCs w:val="27"/>
        </w:rPr>
        <w:t xml:space="preserve"> </w:t>
      </w:r>
      <w:r w:rsidR="000662D2" w:rsidRPr="0034546D">
        <w:rPr>
          <w:rFonts w:ascii="Times New Roman" w:hAnsi="Times New Roman"/>
          <w:b/>
          <w:i/>
          <w:sz w:val="27"/>
          <w:szCs w:val="27"/>
          <w:vertAlign w:val="subscript"/>
        </w:rPr>
        <w:t>организаций</w:t>
      </w:r>
      <w:r w:rsidR="000662D2" w:rsidRPr="0034546D">
        <w:rPr>
          <w:rFonts w:ascii="Times New Roman" w:hAnsi="Times New Roman"/>
          <w:b/>
          <w:i/>
          <w:sz w:val="27"/>
          <w:szCs w:val="27"/>
        </w:rPr>
        <w:t xml:space="preserve"> </w:t>
      </w:r>
      <w:r w:rsidR="000662D2" w:rsidRPr="0034546D">
        <w:rPr>
          <w:rFonts w:ascii="Times New Roman" w:hAnsi="Times New Roman"/>
          <w:sz w:val="27"/>
          <w:szCs w:val="27"/>
        </w:rPr>
        <w:t>– сумма налога на прибыль организаций, тыс. рублей;</w:t>
      </w:r>
    </w:p>
    <w:p w:rsidR="000662D2" w:rsidRPr="0034546D" w:rsidRDefault="00271968"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Налог на прибыль</w:t>
      </w:r>
      <w:r w:rsidR="000662D2" w:rsidRPr="0034546D">
        <w:rPr>
          <w:rFonts w:ascii="Times New Roman" w:hAnsi="Times New Roman"/>
          <w:b/>
          <w:i/>
          <w:sz w:val="27"/>
          <w:szCs w:val="27"/>
        </w:rPr>
        <w:t xml:space="preserve"> </w:t>
      </w:r>
      <w:r w:rsidRPr="0034546D">
        <w:rPr>
          <w:rFonts w:ascii="Times New Roman" w:hAnsi="Times New Roman"/>
          <w:b/>
          <w:i/>
          <w:sz w:val="27"/>
          <w:szCs w:val="27"/>
          <w:vertAlign w:val="subscript"/>
        </w:rPr>
        <w:t>осн</w:t>
      </w:r>
      <w:r w:rsidR="000662D2" w:rsidRPr="0034546D">
        <w:rPr>
          <w:rFonts w:ascii="Times New Roman" w:hAnsi="Times New Roman"/>
          <w:sz w:val="27"/>
          <w:szCs w:val="27"/>
        </w:rPr>
        <w:t xml:space="preserve"> – сумма налога на прибыль организаций, облагаемая по основной налоговой ставке, тыс. рублей;</w:t>
      </w:r>
    </w:p>
    <w:p w:rsidR="00C85917" w:rsidRPr="004D4EB5" w:rsidRDefault="000662D2" w:rsidP="00C8591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lastRenderedPageBreak/>
        <w:t xml:space="preserve">F – </w:t>
      </w:r>
      <w:r w:rsidR="0011331A" w:rsidRPr="0034546D">
        <w:rPr>
          <w:rFonts w:ascii="Times New Roman" w:hAnsi="Times New Roman"/>
          <w:sz w:val="27"/>
          <w:szCs w:val="27"/>
        </w:rPr>
        <w:t>корректирующая сумма поступлений</w:t>
      </w:r>
      <w:r w:rsidR="00D8597D" w:rsidRPr="0034546D">
        <w:rPr>
          <w:rFonts w:ascii="Times New Roman" w:hAnsi="Times New Roman"/>
          <w:sz w:val="27"/>
          <w:szCs w:val="27"/>
        </w:rPr>
        <w:t xml:space="preserve"> (возвратов)</w:t>
      </w:r>
      <w:r w:rsidR="0011331A" w:rsidRPr="0034546D">
        <w:rPr>
          <w:rFonts w:ascii="Times New Roman" w:hAnsi="Times New Roman"/>
          <w:sz w:val="27"/>
          <w:szCs w:val="27"/>
        </w:rPr>
        <w:t xml:space="preserve">, </w:t>
      </w:r>
      <w:r w:rsidR="00D8597D" w:rsidRPr="0034546D">
        <w:rPr>
          <w:rFonts w:ascii="Times New Roman" w:hAnsi="Times New Roman"/>
          <w:sz w:val="27"/>
          <w:szCs w:val="27"/>
        </w:rPr>
        <w:t>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w:t>
      </w:r>
      <w:r w:rsidR="0068403A" w:rsidRPr="0034546D">
        <w:rPr>
          <w:rFonts w:ascii="Times New Roman" w:hAnsi="Times New Roman"/>
          <w:sz w:val="27"/>
          <w:szCs w:val="27"/>
        </w:rPr>
        <w:t xml:space="preserve"> исходя из ретроспективных данных, тыс. рублей. </w:t>
      </w:r>
      <w:r w:rsidR="00C85917" w:rsidRPr="004D4EB5">
        <w:rPr>
          <w:rFonts w:ascii="Times New Roman" w:hAnsi="Times New Roman"/>
          <w:sz w:val="27"/>
          <w:szCs w:val="27"/>
        </w:rPr>
        <w:t xml:space="preserve">В случае необходимости использования при расчете фактора </w:t>
      </w:r>
      <w:r w:rsidR="00C85917" w:rsidRPr="004D4EB5">
        <w:rPr>
          <w:rFonts w:ascii="Times New Roman" w:hAnsi="Times New Roman"/>
          <w:sz w:val="27"/>
          <w:szCs w:val="27"/>
          <w:lang w:val="en-US"/>
        </w:rPr>
        <w:t>F</w:t>
      </w:r>
      <w:r w:rsidR="00C85917" w:rsidRPr="004D4EB5">
        <w:rPr>
          <w:rFonts w:ascii="Times New Roman" w:hAnsi="Times New Roman"/>
          <w:sz w:val="27"/>
          <w:szCs w:val="27"/>
        </w:rPr>
        <w:t xml:space="preserve">  указываются причины его применения.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этом, сумма налога на прибыль организаций, облагаемая по основной налоговой ставке</w:t>
      </w:r>
      <w:r w:rsidRPr="0034546D">
        <w:rPr>
          <w:rFonts w:ascii="Times New Roman" w:hAnsi="Times New Roman"/>
          <w:b/>
          <w:i/>
          <w:sz w:val="27"/>
          <w:szCs w:val="27"/>
        </w:rPr>
        <w:t xml:space="preserve"> (</w:t>
      </w:r>
      <w:r w:rsidR="00271968" w:rsidRPr="0034546D">
        <w:rPr>
          <w:rFonts w:ascii="Times New Roman" w:hAnsi="Times New Roman"/>
          <w:b/>
          <w:i/>
          <w:sz w:val="27"/>
          <w:szCs w:val="27"/>
        </w:rPr>
        <w:t>Налог на прибыль</w:t>
      </w:r>
      <w:r w:rsidRPr="0034546D">
        <w:rPr>
          <w:rFonts w:ascii="Times New Roman" w:hAnsi="Times New Roman"/>
          <w:b/>
          <w:i/>
          <w:sz w:val="27"/>
          <w:szCs w:val="27"/>
        </w:rPr>
        <w:t xml:space="preserve"> </w:t>
      </w:r>
      <w:r w:rsidR="00271968" w:rsidRPr="0034546D">
        <w:rPr>
          <w:rFonts w:ascii="Times New Roman" w:hAnsi="Times New Roman"/>
          <w:b/>
          <w:i/>
          <w:sz w:val="27"/>
          <w:szCs w:val="27"/>
          <w:vertAlign w:val="subscript"/>
        </w:rPr>
        <w:t>осн</w:t>
      </w:r>
      <w:r w:rsidRPr="0034546D">
        <w:rPr>
          <w:rFonts w:ascii="Times New Roman" w:hAnsi="Times New Roman"/>
          <w:b/>
          <w:i/>
          <w:sz w:val="27"/>
          <w:szCs w:val="27"/>
        </w:rPr>
        <w:t>)</w:t>
      </w:r>
      <w:r w:rsidRPr="0034546D">
        <w:rPr>
          <w:rFonts w:ascii="Times New Roman" w:hAnsi="Times New Roman"/>
          <w:sz w:val="27"/>
          <w:szCs w:val="27"/>
        </w:rPr>
        <w:t>, определяется по следующей формуле:</w:t>
      </w:r>
    </w:p>
    <w:p w:rsidR="000662D2" w:rsidRPr="0034546D" w:rsidRDefault="000662D2" w:rsidP="000662D2">
      <w:pPr>
        <w:spacing w:after="0" w:line="240" w:lineRule="auto"/>
        <w:ind w:firstLine="709"/>
        <w:jc w:val="both"/>
        <w:rPr>
          <w:rFonts w:ascii="Times New Roman" w:hAnsi="Times New Roman"/>
          <w:sz w:val="26"/>
        </w:rPr>
      </w:pPr>
    </w:p>
    <w:p w:rsidR="000662D2" w:rsidRPr="0034546D" w:rsidRDefault="00271968"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Налог на прибыль</w:t>
      </w:r>
      <w:r w:rsidR="000662D2" w:rsidRPr="0034546D">
        <w:rPr>
          <w:rFonts w:ascii="Times New Roman" w:hAnsi="Times New Roman"/>
          <w:b/>
          <w:i/>
          <w:sz w:val="27"/>
          <w:szCs w:val="27"/>
        </w:rPr>
        <w:t xml:space="preserve"> </w:t>
      </w:r>
      <w:r w:rsidRPr="0034546D">
        <w:rPr>
          <w:rFonts w:ascii="Times New Roman" w:hAnsi="Times New Roman"/>
          <w:b/>
          <w:i/>
          <w:sz w:val="27"/>
          <w:szCs w:val="27"/>
          <w:vertAlign w:val="subscript"/>
        </w:rPr>
        <w:t>осн</w:t>
      </w:r>
      <w:r w:rsidR="000662D2" w:rsidRPr="0034546D">
        <w:rPr>
          <w:rFonts w:ascii="Times New Roman" w:hAnsi="Times New Roman"/>
          <w:b/>
          <w:i/>
          <w:sz w:val="27"/>
          <w:szCs w:val="27"/>
        </w:rPr>
        <w:t xml:space="preserve"> = (V </w:t>
      </w:r>
      <w:r w:rsidR="000662D2" w:rsidRPr="0034546D">
        <w:rPr>
          <w:rFonts w:ascii="Times New Roman" w:hAnsi="Times New Roman"/>
          <w:b/>
          <w:i/>
          <w:sz w:val="27"/>
          <w:szCs w:val="27"/>
          <w:vertAlign w:val="subscript"/>
        </w:rPr>
        <w:t>НБ ОСН.</w:t>
      </w:r>
      <w:r w:rsidR="000662D2" w:rsidRPr="0034546D">
        <w:rPr>
          <w:rFonts w:ascii="Times New Roman" w:hAnsi="Times New Roman"/>
          <w:b/>
          <w:i/>
          <w:sz w:val="27"/>
          <w:szCs w:val="27"/>
        </w:rPr>
        <w:t xml:space="preserve"> × </w:t>
      </w:r>
      <w:r w:rsidR="000662D2" w:rsidRPr="0034546D">
        <w:rPr>
          <w:rFonts w:ascii="Times New Roman" w:hAnsi="Times New Roman"/>
          <w:b/>
          <w:i/>
          <w:sz w:val="27"/>
          <w:szCs w:val="27"/>
          <w:lang w:val="en-US"/>
        </w:rPr>
        <w:t>S</w:t>
      </w:r>
      <w:r w:rsidR="000662D2" w:rsidRPr="0034546D">
        <w:rPr>
          <w:rFonts w:ascii="Times New Roman" w:hAnsi="Times New Roman"/>
          <w:b/>
          <w:i/>
          <w:sz w:val="27"/>
          <w:szCs w:val="27"/>
        </w:rPr>
        <w:t xml:space="preserve">) × </w:t>
      </w:r>
      <w:r w:rsidR="000662D2" w:rsidRPr="0034546D">
        <w:rPr>
          <w:rFonts w:ascii="Times New Roman" w:hAnsi="Times New Roman"/>
          <w:b/>
          <w:i/>
          <w:sz w:val="27"/>
          <w:szCs w:val="27"/>
          <w:lang w:val="en-US"/>
        </w:rPr>
        <w:t>K</w:t>
      </w:r>
      <w:r w:rsidR="000662D2" w:rsidRPr="0034546D">
        <w:rPr>
          <w:rFonts w:ascii="Times New Roman" w:hAnsi="Times New Roman"/>
          <w:b/>
          <w:i/>
          <w:sz w:val="27"/>
          <w:szCs w:val="27"/>
        </w:rPr>
        <w:t xml:space="preserve"> </w:t>
      </w:r>
      <w:r w:rsidR="000662D2" w:rsidRPr="0034546D">
        <w:rPr>
          <w:rFonts w:ascii="Times New Roman" w:hAnsi="Times New Roman"/>
          <w:b/>
          <w:i/>
          <w:sz w:val="27"/>
          <w:szCs w:val="27"/>
          <w:vertAlign w:val="subscript"/>
        </w:rPr>
        <w:t>соб.</w:t>
      </w:r>
      <w:r w:rsidR="000662D2" w:rsidRPr="0034546D">
        <w:rPr>
          <w:rFonts w:ascii="Times New Roman" w:hAnsi="Times New Roman"/>
          <w:b/>
          <w:i/>
          <w:sz w:val="27"/>
          <w:szCs w:val="27"/>
        </w:rPr>
        <w:t>+ (</w:t>
      </w:r>
      <w:r w:rsidR="000662D2" w:rsidRPr="0034546D">
        <w:rPr>
          <w:rFonts w:ascii="Times New Roman" w:hAnsi="Times New Roman"/>
          <w:b/>
          <w:i/>
          <w:sz w:val="27"/>
          <w:szCs w:val="27"/>
          <w:lang w:val="en-US"/>
        </w:rPr>
        <w:t>P</w:t>
      </w:r>
      <w:r w:rsidR="000662D2" w:rsidRPr="0034546D">
        <w:rPr>
          <w:rFonts w:ascii="Times New Roman" w:hAnsi="Times New Roman"/>
          <w:b/>
          <w:i/>
          <w:sz w:val="27"/>
          <w:szCs w:val="27"/>
        </w:rPr>
        <w:t xml:space="preserve"> </w:t>
      </w:r>
      <w:r w:rsidR="000662D2" w:rsidRPr="0034546D">
        <w:rPr>
          <w:rFonts w:ascii="Times New Roman" w:hAnsi="Times New Roman"/>
          <w:b/>
          <w:i/>
          <w:sz w:val="27"/>
          <w:szCs w:val="27"/>
          <w:vertAlign w:val="subscript"/>
        </w:rPr>
        <w:t>перерасчёт</w:t>
      </w:r>
      <w:r w:rsidR="000662D2" w:rsidRPr="0034546D">
        <w:rPr>
          <w:rFonts w:ascii="Times New Roman" w:hAnsi="Times New Roman"/>
          <w:b/>
          <w:i/>
          <w:sz w:val="27"/>
          <w:szCs w:val="27"/>
        </w:rPr>
        <w:t xml:space="preserve"> × </w:t>
      </w:r>
      <w:r w:rsidR="000662D2" w:rsidRPr="0034546D">
        <w:rPr>
          <w:rFonts w:ascii="Times New Roman" w:hAnsi="Times New Roman"/>
          <w:b/>
          <w:i/>
          <w:sz w:val="27"/>
          <w:szCs w:val="27"/>
          <w:lang w:val="en-US"/>
        </w:rPr>
        <w:t>K</w:t>
      </w:r>
      <w:r w:rsidR="000662D2" w:rsidRPr="0034546D">
        <w:rPr>
          <w:rFonts w:ascii="Times New Roman" w:hAnsi="Times New Roman"/>
          <w:b/>
          <w:i/>
          <w:sz w:val="27"/>
          <w:szCs w:val="27"/>
        </w:rPr>
        <w:t xml:space="preserve"> </w:t>
      </w:r>
      <w:r w:rsidR="000662D2" w:rsidRPr="0034546D">
        <w:rPr>
          <w:rFonts w:ascii="Times New Roman" w:hAnsi="Times New Roman"/>
          <w:b/>
          <w:i/>
          <w:sz w:val="27"/>
          <w:szCs w:val="27"/>
          <w:vertAlign w:val="subscript"/>
        </w:rPr>
        <w:t>соб.</w:t>
      </w:r>
      <w:r w:rsidR="000662D2" w:rsidRPr="0034546D">
        <w:rPr>
          <w:rFonts w:ascii="Times New Roman" w:hAnsi="Times New Roman"/>
          <w:b/>
          <w:i/>
          <w:sz w:val="27"/>
          <w:szCs w:val="27"/>
        </w:rPr>
        <w:t>) + К</w:t>
      </w:r>
      <w:r w:rsidR="000662D2" w:rsidRPr="0034546D">
        <w:rPr>
          <w:rFonts w:ascii="Times New Roman" w:hAnsi="Times New Roman"/>
          <w:b/>
          <w:i/>
          <w:sz w:val="27"/>
          <w:szCs w:val="27"/>
          <w:vertAlign w:val="subscript"/>
        </w:rPr>
        <w:t>р</w:t>
      </w:r>
      <w:r w:rsidR="000662D2" w:rsidRPr="0034546D">
        <w:rPr>
          <w:rFonts w:ascii="Times New Roman" w:hAnsi="Times New Roman"/>
          <w:b/>
          <w:i/>
          <w:sz w:val="27"/>
          <w:szCs w:val="27"/>
        </w:rPr>
        <w:t xml:space="preserve"> – V </w:t>
      </w:r>
      <w:r w:rsidR="000662D2" w:rsidRPr="0034546D">
        <w:rPr>
          <w:rFonts w:ascii="Times New Roman" w:hAnsi="Times New Roman"/>
          <w:b/>
          <w:i/>
          <w:sz w:val="27"/>
          <w:szCs w:val="27"/>
          <w:vertAlign w:val="subscript"/>
        </w:rPr>
        <w:t>льгот</w:t>
      </w:r>
      <w:r w:rsidR="000662D2" w:rsidRPr="0034546D">
        <w:rPr>
          <w:rFonts w:ascii="Times New Roman" w:hAnsi="Times New Roman"/>
          <w:b/>
          <w:i/>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V </w:t>
      </w:r>
      <w:r w:rsidRPr="0034546D">
        <w:rPr>
          <w:rFonts w:ascii="Times New Roman" w:hAnsi="Times New Roman"/>
          <w:b/>
          <w:i/>
          <w:sz w:val="27"/>
          <w:szCs w:val="27"/>
          <w:vertAlign w:val="subscript"/>
        </w:rPr>
        <w:t>НБ ОСН.</w:t>
      </w:r>
      <w:r w:rsidRPr="0034546D">
        <w:rPr>
          <w:rFonts w:ascii="Times New Roman" w:hAnsi="Times New Roman"/>
          <w:sz w:val="27"/>
          <w:szCs w:val="27"/>
        </w:rPr>
        <w:t xml:space="preserve"> – </w:t>
      </w:r>
      <w:r w:rsidR="004E149F" w:rsidRPr="0034546D">
        <w:rPr>
          <w:rFonts w:ascii="Times New Roman" w:hAnsi="Times New Roman"/>
          <w:sz w:val="27"/>
          <w:szCs w:val="27"/>
        </w:rPr>
        <w:t>сумма налоговой базы для исчисления налога на прибыль организаций, кроме налоговой базы налогоплательщиков,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 а также за исключением налогоплательщиков, которые до 1 января 2023 года являлись участниками консолидированной группы налогоплательщиков, тыс. рублей</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i/>
          <w:sz w:val="27"/>
          <w:szCs w:val="27"/>
        </w:rPr>
        <w:t xml:space="preserve"> </w:t>
      </w:r>
      <w:r w:rsidRPr="0034546D">
        <w:rPr>
          <w:rFonts w:ascii="Times New Roman" w:hAnsi="Times New Roman"/>
          <w:sz w:val="27"/>
          <w:szCs w:val="27"/>
        </w:rPr>
        <w:t>– ставка налога,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P </w:t>
      </w:r>
      <w:r w:rsidRPr="0034546D">
        <w:rPr>
          <w:rFonts w:ascii="Times New Roman" w:hAnsi="Times New Roman"/>
          <w:b/>
          <w:i/>
          <w:sz w:val="27"/>
          <w:szCs w:val="27"/>
          <w:vertAlign w:val="subscript"/>
        </w:rPr>
        <w:t>перерасчёт</w:t>
      </w:r>
      <w:r w:rsidR="00C77D1D" w:rsidRPr="0034546D">
        <w:rPr>
          <w:rFonts w:ascii="Times New Roman" w:hAnsi="Times New Roman"/>
          <w:sz w:val="27"/>
          <w:szCs w:val="27"/>
        </w:rPr>
        <w:t xml:space="preserve"> - </w:t>
      </w:r>
      <w:r w:rsidR="001D7ADA" w:rsidRPr="0034546D">
        <w:rPr>
          <w:rFonts w:ascii="Times New Roman" w:hAnsi="Times New Roman"/>
          <w:sz w:val="27"/>
          <w:szCs w:val="27"/>
        </w:rPr>
        <w:t>сумма налога по годовым перерасчетам по налогу на прибыль организаций, определенному как разница между суммой, предъявленной налогоплат</w:t>
      </w:r>
      <w:r w:rsidR="00ED5629" w:rsidRPr="0034546D">
        <w:rPr>
          <w:rFonts w:ascii="Times New Roman" w:hAnsi="Times New Roman"/>
          <w:sz w:val="27"/>
          <w:szCs w:val="27"/>
        </w:rPr>
        <w:t>ельщиками «к доплате» и суммой «к уменьшению» на основании данных предыдущих периодов</w:t>
      </w:r>
      <w:r w:rsidRPr="0034546D">
        <w:rPr>
          <w:rFonts w:ascii="Times New Roman" w:hAnsi="Times New Roman"/>
          <w:sz w:val="27"/>
          <w:szCs w:val="27"/>
        </w:rPr>
        <w:t>,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р</w:t>
      </w:r>
      <w:r w:rsidRPr="0034546D">
        <w:rPr>
          <w:rFonts w:ascii="Times New Roman" w:hAnsi="Times New Roman"/>
          <w:b/>
          <w:i/>
          <w:sz w:val="27"/>
          <w:szCs w:val="27"/>
        </w:rPr>
        <w:t xml:space="preserve"> </w:t>
      </w:r>
      <w:r w:rsidRPr="0034546D">
        <w:rPr>
          <w:rFonts w:ascii="Times New Roman" w:hAnsi="Times New Roman"/>
          <w:b/>
          <w:sz w:val="27"/>
          <w:szCs w:val="27"/>
        </w:rPr>
        <w:t xml:space="preserve">– </w:t>
      </w:r>
      <w:r w:rsidRPr="0034546D">
        <w:rPr>
          <w:rFonts w:ascii="Times New Roman" w:hAnsi="Times New Roman"/>
          <w:sz w:val="27"/>
          <w:szCs w:val="27"/>
        </w:rPr>
        <w:t>сумма поступлений по</w:t>
      </w:r>
      <w:r w:rsidRPr="0034546D">
        <w:rPr>
          <w:rFonts w:ascii="Times New Roman" w:hAnsi="Times New Roman"/>
          <w:b/>
          <w:sz w:val="27"/>
          <w:szCs w:val="27"/>
        </w:rPr>
        <w:t xml:space="preserve"> </w:t>
      </w:r>
      <w:r w:rsidRPr="0034546D">
        <w:rPr>
          <w:rFonts w:ascii="Times New Roman" w:hAnsi="Times New Roman"/>
          <w:sz w:val="27"/>
          <w:szCs w:val="27"/>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0662D2" w:rsidRPr="003D591C" w:rsidRDefault="000662D2" w:rsidP="000F04CF">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льгот</w:t>
      </w:r>
      <w:r w:rsidRPr="0034546D">
        <w:rPr>
          <w:rFonts w:ascii="Times New Roman" w:hAnsi="Times New Roman"/>
          <w:sz w:val="27"/>
          <w:szCs w:val="27"/>
        </w:rPr>
        <w:t xml:space="preserve"> </w:t>
      </w:r>
      <w:r w:rsidR="00C77D1D" w:rsidRPr="0034546D">
        <w:rPr>
          <w:rFonts w:ascii="Times New Roman" w:hAnsi="Times New Roman"/>
          <w:sz w:val="27"/>
          <w:szCs w:val="27"/>
        </w:rPr>
        <w:t xml:space="preserve"> </w:t>
      </w:r>
      <w:r w:rsidRPr="0034546D">
        <w:rPr>
          <w:rFonts w:ascii="Times New Roman" w:hAnsi="Times New Roman"/>
          <w:sz w:val="27"/>
          <w:szCs w:val="27"/>
        </w:rPr>
        <w:t>–</w:t>
      </w:r>
      <w:r w:rsidR="00C77D1D" w:rsidRPr="0034546D">
        <w:rPr>
          <w:rFonts w:ascii="Times New Roman" w:hAnsi="Times New Roman"/>
          <w:sz w:val="27"/>
          <w:szCs w:val="27"/>
        </w:rPr>
        <w:t xml:space="preserve"> </w:t>
      </w:r>
      <w:r w:rsidR="000F04CF" w:rsidRPr="0034546D">
        <w:rPr>
          <w:rFonts w:ascii="Times New Roman" w:hAnsi="Times New Roman"/>
          <w:sz w:val="27"/>
          <w:szCs w:val="27"/>
        </w:rPr>
        <w:t xml:space="preserve">сумма налога на прибыль организаций, не поступившая в бюджет в связи с предоставлением льгот и преференций, предусмотренных статьей 284 НК РФ </w:t>
      </w:r>
      <w:r w:rsidR="000F04CF" w:rsidRPr="003D591C">
        <w:rPr>
          <w:rFonts w:ascii="Times New Roman" w:hAnsi="Times New Roman"/>
          <w:sz w:val="27"/>
          <w:szCs w:val="27"/>
        </w:rPr>
        <w:t>индексируемая на темп прибыли прибыльных организаций на прогнозируемый период</w:t>
      </w:r>
      <w:r w:rsidR="00CC4910" w:rsidRPr="003D591C">
        <w:rPr>
          <w:rFonts w:ascii="Times New Roman" w:hAnsi="Times New Roman"/>
          <w:sz w:val="27"/>
          <w:szCs w:val="27"/>
        </w:rPr>
        <w:t>, тыс. рублей</w:t>
      </w:r>
      <w:r w:rsidRPr="003D591C">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w:t>
      </w:r>
      <w:r w:rsidR="0011331A" w:rsidRPr="0034546D">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500EE1" w:rsidRPr="0034546D">
        <w:rPr>
          <w:rFonts w:ascii="Times New Roman" w:hAnsi="Times New Roman"/>
          <w:sz w:val="27"/>
          <w:szCs w:val="27"/>
        </w:rPr>
        <w:t xml:space="preserve"> </w:t>
      </w:r>
      <w:r w:rsidR="0011331A" w:rsidRPr="0034546D">
        <w:rPr>
          <w:rFonts w:ascii="Times New Roman" w:hAnsi="Times New Roman"/>
          <w:sz w:val="27"/>
          <w:szCs w:val="27"/>
        </w:rPr>
        <w:t>%</w:t>
      </w:r>
      <w:r w:rsidRPr="0034546D">
        <w:rPr>
          <w:rFonts w:ascii="Times New Roman" w:hAnsi="Times New Roman"/>
          <w:sz w:val="27"/>
          <w:szCs w:val="27"/>
        </w:rPr>
        <w:t xml:space="preserve">. </w:t>
      </w:r>
    </w:p>
    <w:p w:rsidR="00271968" w:rsidRPr="0034546D" w:rsidRDefault="000662D2" w:rsidP="00271968">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71968" w:rsidRPr="0034546D" w:rsidRDefault="00271968" w:rsidP="00271968">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Расчет прогнозного объема поступлений налога на прибыль организаций осуществляется на основании налоговой базы налогоплательщиков, кроме налогоплательщиков,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w:t>
      </w:r>
      <w:r w:rsidRPr="0034546D">
        <w:rPr>
          <w:rFonts w:ascii="Times New Roman" w:hAnsi="Times New Roman"/>
          <w:sz w:val="27"/>
          <w:szCs w:val="27"/>
        </w:rPr>
        <w:lastRenderedPageBreak/>
        <w:t>осуществление исключительного права на экспорт газа, а также за исключением налогоплательщиков, которые до 1 января 2023 года являлись участниками консолидированной группы налогоплательщиков.</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целях определения суммы налоговой базы для исчисления налога на прибыль по основной ставке (</w:t>
      </w:r>
      <w:r w:rsidRPr="0034546D">
        <w:rPr>
          <w:rFonts w:ascii="Times New Roman" w:hAnsi="Times New Roman"/>
          <w:b/>
          <w:i/>
          <w:sz w:val="27"/>
          <w:szCs w:val="27"/>
        </w:rPr>
        <w:t xml:space="preserve">V </w:t>
      </w:r>
      <w:r w:rsidRPr="0034546D">
        <w:rPr>
          <w:rFonts w:ascii="Times New Roman" w:hAnsi="Times New Roman"/>
          <w:sz w:val="27"/>
          <w:szCs w:val="27"/>
          <w:vertAlign w:val="subscript"/>
        </w:rPr>
        <w:t>НБ ОСН.</w:t>
      </w:r>
      <w:r w:rsidRPr="0034546D">
        <w:rPr>
          <w:rFonts w:ascii="Times New Roman" w:hAnsi="Times New Roman"/>
          <w:sz w:val="27"/>
          <w:szCs w:val="27"/>
        </w:rPr>
        <w:t>)</w:t>
      </w:r>
      <w:r w:rsidR="00082E09" w:rsidRPr="0034546D">
        <w:rPr>
          <w:rFonts w:ascii="Times New Roman" w:hAnsi="Times New Roman"/>
          <w:sz w:val="27"/>
          <w:szCs w:val="27"/>
        </w:rPr>
        <w:t xml:space="preserve"> </w:t>
      </w:r>
      <w:r w:rsidRPr="0034546D">
        <w:rPr>
          <w:rFonts w:ascii="Times New Roman" w:hAnsi="Times New Roman"/>
          <w:sz w:val="27"/>
          <w:szCs w:val="27"/>
        </w:rPr>
        <w:t>определяется: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сохраняя это отношение, производится расчет суммы прибыли для налогообложения на последующие годы;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прибыль для целей налогообложения уменьшается на сумму убытков, учтенных в уменьшение налоговой базы,</w:t>
      </w:r>
      <w:r w:rsidR="00082E09" w:rsidRPr="0034546D">
        <w:rPr>
          <w:rFonts w:ascii="Times New Roman" w:hAnsi="Times New Roman"/>
          <w:sz w:val="27"/>
          <w:szCs w:val="27"/>
        </w:rPr>
        <w:t xml:space="preserve"> </w:t>
      </w:r>
      <w:r w:rsidR="00ED5629" w:rsidRPr="0034546D">
        <w:rPr>
          <w:rFonts w:ascii="Times New Roman" w:hAnsi="Times New Roman"/>
          <w:sz w:val="27"/>
          <w:szCs w:val="27"/>
        </w:rPr>
        <w:t xml:space="preserve">а также </w:t>
      </w:r>
      <w:r w:rsidRPr="0034546D">
        <w:rPr>
          <w:rFonts w:ascii="Times New Roman" w:hAnsi="Times New Roman"/>
          <w:sz w:val="27"/>
          <w:szCs w:val="27"/>
        </w:rPr>
        <w:t>увеличивается на налоговую базу по операциям с ценными бумагами.</w:t>
      </w:r>
    </w:p>
    <w:p w:rsidR="007D68DD" w:rsidRDefault="00783B0B" w:rsidP="007D68DD">
      <w:pPr>
        <w:pStyle w:val="22"/>
        <w:spacing w:after="0" w:line="240" w:lineRule="auto"/>
        <w:ind w:firstLine="708"/>
        <w:jc w:val="both"/>
        <w:rPr>
          <w:sz w:val="27"/>
          <w:szCs w:val="27"/>
        </w:rPr>
      </w:pPr>
      <w:r w:rsidRPr="0034546D">
        <w:rPr>
          <w:sz w:val="27"/>
          <w:szCs w:val="27"/>
        </w:rPr>
        <w:t>При расчете прогнозного объема поступлений налога на прибыль организаций, зачисляемого в консолидированные бюджеты субъектов Российской Федерации, могут быть использованы иные показатели расчета, которые не включены в методику прогнозирования ФНС России (например, ВРП), при этом необходимо строгое соблюдение требований, установленных Постановлением Правительства №574 от 23.06.2016 (ред. 05.06.2019), в том числе применение прямого метода расчета. Изменение методологии расчета прогнозного объема поступлений налога на прибыль организаций, зачисляемого в консолидированные бюджеты субъектов Российской Федерации, необходимо согласовывать с финансовыми органами субъекта Российской Федерации.</w:t>
      </w:r>
    </w:p>
    <w:p w:rsidR="00783B0B" w:rsidRPr="0034546D" w:rsidRDefault="00783B0B" w:rsidP="00783B0B">
      <w:pPr>
        <w:pStyle w:val="22"/>
        <w:spacing w:after="0" w:line="240" w:lineRule="auto"/>
        <w:ind w:firstLine="708"/>
        <w:jc w:val="both"/>
        <w:rPr>
          <w:i/>
          <w:sz w:val="27"/>
          <w:szCs w:val="27"/>
        </w:rPr>
      </w:pPr>
    </w:p>
    <w:p w:rsidR="00DB1559" w:rsidRPr="00D46F4E" w:rsidRDefault="007D68DD" w:rsidP="00F92857">
      <w:pPr>
        <w:pStyle w:val="22"/>
        <w:numPr>
          <w:ilvl w:val="2"/>
          <w:numId w:val="43"/>
        </w:numPr>
        <w:spacing w:after="0" w:line="240" w:lineRule="auto"/>
        <w:ind w:left="709" w:hanging="709"/>
        <w:jc w:val="center"/>
        <w:outlineLvl w:val="0"/>
        <w:rPr>
          <w:rFonts w:eastAsia="MS Gothic"/>
          <w:b/>
          <w:bCs/>
          <w:i/>
          <w:kern w:val="32"/>
          <w:sz w:val="27"/>
          <w:szCs w:val="27"/>
        </w:rPr>
      </w:pPr>
      <w:bookmarkStart w:id="16" w:name="_Toc189478579"/>
      <w:r w:rsidRPr="00D46F4E">
        <w:rPr>
          <w:rFonts w:eastAsia="MS Gothic"/>
          <w:b/>
          <w:bCs/>
          <w:i/>
          <w:kern w:val="32"/>
          <w:sz w:val="27"/>
          <w:szCs w:val="27"/>
        </w:rPr>
        <w:t>Налог на прибыль организаций, уплаченный налогоплательщиками, которые до 1 января 2023</w:t>
      </w:r>
      <w:r w:rsidR="009D7761" w:rsidRPr="00D46F4E">
        <w:rPr>
          <w:rFonts w:eastAsia="MS Gothic"/>
          <w:b/>
          <w:bCs/>
          <w:i/>
          <w:kern w:val="32"/>
          <w:sz w:val="27"/>
          <w:szCs w:val="27"/>
        </w:rPr>
        <w:t xml:space="preserve"> </w:t>
      </w:r>
      <w:r w:rsidRPr="00D46F4E">
        <w:rPr>
          <w:rFonts w:eastAsia="MS Gothic"/>
          <w:b/>
          <w:bCs/>
          <w:i/>
          <w:kern w:val="32"/>
          <w:sz w:val="27"/>
          <w:szCs w:val="27"/>
        </w:rPr>
        <w:t>г. являлись участниками консолидированной группы налогоплательщиков, за налого</w:t>
      </w:r>
      <w:r w:rsidR="00756FDF">
        <w:rPr>
          <w:rFonts w:eastAsia="MS Gothic"/>
          <w:b/>
          <w:bCs/>
          <w:i/>
          <w:kern w:val="32"/>
          <w:sz w:val="27"/>
          <w:szCs w:val="27"/>
        </w:rPr>
        <w:t xml:space="preserve">вые </w:t>
      </w:r>
      <w:r w:rsidR="00756FDF" w:rsidRPr="003D591C">
        <w:rPr>
          <w:rFonts w:eastAsia="MS Gothic"/>
          <w:b/>
          <w:bCs/>
          <w:i/>
          <w:kern w:val="32"/>
          <w:sz w:val="27"/>
          <w:szCs w:val="27"/>
        </w:rPr>
        <w:t xml:space="preserve">периоды </w:t>
      </w:r>
      <w:r w:rsidR="00756FDF" w:rsidRPr="00EA67FC">
        <w:rPr>
          <w:rFonts w:eastAsia="MS Gothic"/>
          <w:b/>
          <w:bCs/>
          <w:i/>
          <w:kern w:val="32"/>
          <w:sz w:val="27"/>
          <w:szCs w:val="27"/>
        </w:rPr>
        <w:t>до 1 января 2023 г.</w:t>
      </w:r>
      <w:r w:rsidR="00CC4910" w:rsidRPr="00EA67FC">
        <w:rPr>
          <w:rFonts w:eastAsia="MS Gothic"/>
          <w:b/>
          <w:bCs/>
          <w:i/>
          <w:kern w:val="32"/>
          <w:sz w:val="27"/>
          <w:szCs w:val="27"/>
        </w:rPr>
        <w:t xml:space="preserve"> (в том числе перерасчеты, недоимка и задолженность)</w:t>
      </w:r>
      <w:r w:rsidR="00664D26" w:rsidRPr="00EA67FC">
        <w:rPr>
          <w:rFonts w:eastAsia="MS Gothic"/>
          <w:b/>
          <w:bCs/>
          <w:i/>
          <w:kern w:val="32"/>
          <w:sz w:val="27"/>
          <w:szCs w:val="27"/>
        </w:rPr>
        <w:t>, зачисляемый в бюджет субъекта Российской Федерации</w:t>
      </w:r>
      <w:r w:rsidR="00FD6193" w:rsidRPr="00EA67FC">
        <w:rPr>
          <w:rFonts w:eastAsia="MS Gothic"/>
          <w:b/>
          <w:bCs/>
          <w:i/>
          <w:kern w:val="32"/>
          <w:sz w:val="27"/>
          <w:szCs w:val="27"/>
        </w:rPr>
        <w:t xml:space="preserve"> </w:t>
      </w:r>
      <w:r w:rsidR="00FD6193" w:rsidRPr="003D591C">
        <w:rPr>
          <w:rFonts w:eastAsia="MS Gothic"/>
          <w:b/>
          <w:bCs/>
          <w:i/>
          <w:kern w:val="32"/>
          <w:sz w:val="27"/>
          <w:szCs w:val="27"/>
        </w:rPr>
        <w:br/>
      </w:r>
      <w:r w:rsidR="00756FDF" w:rsidRPr="00756FDF">
        <w:rPr>
          <w:rFonts w:eastAsia="MS Gothic"/>
          <w:b/>
          <w:bCs/>
          <w:i/>
          <w:kern w:val="32"/>
          <w:sz w:val="27"/>
          <w:szCs w:val="27"/>
        </w:rPr>
        <w:t>182 1 01 01014 02 0000 110</w:t>
      </w:r>
      <w:bookmarkEnd w:id="16"/>
    </w:p>
    <w:p w:rsidR="00016EE7" w:rsidRDefault="00016EE7" w:rsidP="00DB1559">
      <w:pPr>
        <w:spacing w:after="0" w:line="240" w:lineRule="auto"/>
        <w:ind w:firstLine="505"/>
        <w:contextualSpacing/>
        <w:jc w:val="both"/>
        <w:rPr>
          <w:rFonts w:ascii="Times New Roman" w:hAnsi="Times New Roman"/>
          <w:sz w:val="27"/>
          <w:szCs w:val="27"/>
        </w:rPr>
      </w:pPr>
    </w:p>
    <w:p w:rsidR="00DB1559" w:rsidRPr="00D46F4E" w:rsidRDefault="009D7761" w:rsidP="00DB1559">
      <w:pPr>
        <w:spacing w:after="0" w:line="240" w:lineRule="auto"/>
        <w:ind w:firstLine="505"/>
        <w:contextualSpacing/>
        <w:jc w:val="both"/>
        <w:rPr>
          <w:rFonts w:ascii="Times New Roman" w:hAnsi="Times New Roman"/>
          <w:sz w:val="27"/>
          <w:szCs w:val="27"/>
        </w:rPr>
      </w:pPr>
      <w:r w:rsidRPr="00D46F4E">
        <w:rPr>
          <w:rFonts w:ascii="Times New Roman" w:hAnsi="Times New Roman"/>
          <w:sz w:val="27"/>
          <w:szCs w:val="27"/>
        </w:rPr>
        <w:t>Прогноз</w:t>
      </w:r>
      <w:r w:rsidR="007D68DD" w:rsidRPr="00D46F4E">
        <w:rPr>
          <w:rFonts w:ascii="Times New Roman" w:hAnsi="Times New Roman"/>
          <w:sz w:val="27"/>
          <w:szCs w:val="27"/>
        </w:rPr>
        <w:t xml:space="preserve"> поступления налога на прибыль организаций, уплаченного налогоплательщиками, которые до 1 января 2023 г. являлись участниками консолидированной группы налогоплательщиков, за налоговые периоды до 1 января 2023 г., зачисляемого в </w:t>
      </w:r>
      <w:r w:rsidR="007D68DD" w:rsidRPr="003D591C">
        <w:rPr>
          <w:rFonts w:ascii="Times New Roman" w:hAnsi="Times New Roman"/>
          <w:sz w:val="27"/>
          <w:szCs w:val="27"/>
        </w:rPr>
        <w:t>федеральный бюджет</w:t>
      </w:r>
      <w:r w:rsidR="00CC4910" w:rsidRPr="003D591C">
        <w:rPr>
          <w:rFonts w:ascii="Times New Roman" w:hAnsi="Times New Roman"/>
          <w:sz w:val="27"/>
          <w:szCs w:val="27"/>
        </w:rPr>
        <w:t xml:space="preserve"> и консолидированные бюджеты субъектов Российской Федерации</w:t>
      </w:r>
      <w:r w:rsidRPr="003D591C">
        <w:rPr>
          <w:rFonts w:ascii="Times New Roman" w:hAnsi="Times New Roman"/>
          <w:sz w:val="27"/>
          <w:szCs w:val="27"/>
        </w:rPr>
        <w:t xml:space="preserve">, принимается на уровне фактических поступлений </w:t>
      </w:r>
      <w:r w:rsidR="007D68DD" w:rsidRPr="003D591C">
        <w:rPr>
          <w:rFonts w:ascii="Times New Roman" w:hAnsi="Times New Roman"/>
          <w:sz w:val="27"/>
          <w:szCs w:val="27"/>
        </w:rPr>
        <w:t xml:space="preserve">(по имеющимся данным о тенденциях изменения поступлений не менее </w:t>
      </w:r>
      <w:r w:rsidR="007D68DD" w:rsidRPr="00D46F4E">
        <w:rPr>
          <w:rFonts w:ascii="Times New Roman" w:hAnsi="Times New Roman"/>
          <w:sz w:val="27"/>
          <w:szCs w:val="27"/>
        </w:rPr>
        <w:t xml:space="preserve">чем за 3 предыдущих месяца). </w:t>
      </w:r>
    </w:p>
    <w:p w:rsidR="007D68DD" w:rsidRPr="00D46F4E" w:rsidRDefault="00E17DF4" w:rsidP="00D039CA">
      <w:pPr>
        <w:spacing w:after="0" w:line="240" w:lineRule="auto"/>
        <w:ind w:firstLine="505"/>
        <w:contextualSpacing/>
        <w:jc w:val="both"/>
        <w:rPr>
          <w:rFonts w:ascii="Times New Roman" w:hAnsi="Times New Roman"/>
          <w:sz w:val="27"/>
          <w:szCs w:val="27"/>
        </w:rPr>
      </w:pPr>
      <w:r w:rsidRPr="00D46F4E">
        <w:rPr>
          <w:rFonts w:ascii="Times New Roman" w:hAnsi="Times New Roman"/>
          <w:sz w:val="27"/>
          <w:szCs w:val="27"/>
        </w:rPr>
        <w:t>Динамика поступлений по коду бюджетной классификации обусловлена осуществлением возвратов сумм ранее уплаченного налога ответственными участниками консолидированных групп налогоплательщиков за налоговые периоды до 1 января 2023 года.</w:t>
      </w:r>
    </w:p>
    <w:p w:rsidR="00CA0754" w:rsidRPr="00D46F4E" w:rsidRDefault="00CA0754" w:rsidP="00D039CA">
      <w:pPr>
        <w:spacing w:after="0" w:line="240" w:lineRule="auto"/>
        <w:ind w:firstLine="505"/>
        <w:contextualSpacing/>
        <w:jc w:val="both"/>
        <w:rPr>
          <w:rFonts w:ascii="Times New Roman" w:hAnsi="Times New Roman"/>
          <w:sz w:val="27"/>
          <w:szCs w:val="27"/>
        </w:rPr>
      </w:pPr>
    </w:p>
    <w:p w:rsidR="007D68DD" w:rsidRPr="007D68DD" w:rsidRDefault="00E24A93" w:rsidP="007D68DD">
      <w:pPr>
        <w:pStyle w:val="22"/>
        <w:numPr>
          <w:ilvl w:val="2"/>
          <w:numId w:val="43"/>
        </w:numPr>
        <w:tabs>
          <w:tab w:val="left" w:pos="0"/>
        </w:tabs>
        <w:spacing w:after="0" w:line="240" w:lineRule="auto"/>
        <w:ind w:left="0" w:firstLine="1"/>
        <w:jc w:val="center"/>
        <w:outlineLvl w:val="0"/>
        <w:rPr>
          <w:rFonts w:eastAsia="MS Gothic"/>
          <w:b/>
          <w:bCs/>
          <w:i/>
          <w:kern w:val="32"/>
          <w:sz w:val="27"/>
          <w:szCs w:val="27"/>
        </w:rPr>
      </w:pPr>
      <w:bookmarkStart w:id="17" w:name="_Toc189478581"/>
      <w:r w:rsidRPr="0034546D">
        <w:rPr>
          <w:rFonts w:eastAsia="MS Gothic"/>
          <w:b/>
          <w:bCs/>
          <w:i/>
          <w:kern w:val="32"/>
          <w:sz w:val="27"/>
          <w:szCs w:val="27"/>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w:t>
      </w:r>
      <w:r w:rsidRPr="00EA67FC">
        <w:rPr>
          <w:rFonts w:eastAsia="MS Gothic"/>
          <w:b/>
          <w:bCs/>
          <w:i/>
          <w:kern w:val="32"/>
          <w:sz w:val="27"/>
          <w:szCs w:val="27"/>
        </w:rPr>
        <w:t>года являлись участниками консолидированной группы налогоплательщиков)</w:t>
      </w:r>
      <w:r w:rsidR="00E13C0F" w:rsidRPr="00EA67FC">
        <w:rPr>
          <w:rFonts w:eastAsia="MS Gothic"/>
          <w:b/>
          <w:bCs/>
          <w:i/>
          <w:kern w:val="32"/>
          <w:sz w:val="27"/>
          <w:szCs w:val="27"/>
        </w:rPr>
        <w:t>, зачисляемый в бюджет субъекта Российской Федерации</w:t>
      </w:r>
      <w:r w:rsidR="008B3BC6" w:rsidRPr="00EA67FC">
        <w:rPr>
          <w:rFonts w:eastAsia="MS Gothic"/>
          <w:b/>
          <w:bCs/>
          <w:i/>
          <w:kern w:val="32"/>
          <w:sz w:val="27"/>
          <w:szCs w:val="27"/>
        </w:rPr>
        <w:br/>
      </w:r>
      <w:r w:rsidR="00DC06DA" w:rsidRPr="0034546D">
        <w:rPr>
          <w:rFonts w:eastAsia="MS Gothic"/>
          <w:b/>
          <w:bCs/>
          <w:i/>
          <w:kern w:val="32"/>
          <w:sz w:val="27"/>
          <w:szCs w:val="27"/>
        </w:rPr>
        <w:t>182 1 01 01018 0</w:t>
      </w:r>
      <w:r w:rsidR="00DB4AD2" w:rsidRPr="0034546D">
        <w:rPr>
          <w:rFonts w:eastAsia="MS Gothic"/>
          <w:b/>
          <w:bCs/>
          <w:i/>
          <w:kern w:val="32"/>
          <w:sz w:val="27"/>
          <w:szCs w:val="27"/>
        </w:rPr>
        <w:t>2</w:t>
      </w:r>
      <w:r w:rsidR="00DC06DA" w:rsidRPr="0034546D">
        <w:rPr>
          <w:rFonts w:eastAsia="MS Gothic"/>
          <w:b/>
          <w:bCs/>
          <w:i/>
          <w:kern w:val="32"/>
          <w:sz w:val="27"/>
          <w:szCs w:val="27"/>
        </w:rPr>
        <w:t xml:space="preserve"> 0000 110</w:t>
      </w:r>
      <w:bookmarkEnd w:id="17"/>
    </w:p>
    <w:p w:rsidR="00DC06DA" w:rsidRPr="0034546D" w:rsidRDefault="00DC06DA" w:rsidP="00DC06DA">
      <w:pPr>
        <w:spacing w:after="0" w:line="240" w:lineRule="auto"/>
        <w:jc w:val="center"/>
        <w:rPr>
          <w:rFonts w:ascii="Times New Roman" w:hAnsi="Times New Roman"/>
          <w:sz w:val="27"/>
          <w:szCs w:val="27"/>
        </w:rPr>
      </w:pPr>
    </w:p>
    <w:p w:rsidR="00C105C8" w:rsidRPr="0034546D" w:rsidRDefault="00C105C8" w:rsidP="00C105C8">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учитываются:</w:t>
      </w:r>
    </w:p>
    <w:p w:rsidR="00C105C8" w:rsidRPr="0034546D" w:rsidRDefault="00C105C8" w:rsidP="00C105C8">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 предыдущие периоды;</w:t>
      </w:r>
    </w:p>
    <w:p w:rsidR="00C105C8" w:rsidRPr="0034546D" w:rsidRDefault="00C105C8" w:rsidP="00C105C8">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w:t>
      </w:r>
      <w:r w:rsidR="00A578DD">
        <w:rPr>
          <w:rFonts w:ascii="Times New Roman" w:hAnsi="Times New Roman"/>
          <w:sz w:val="27"/>
          <w:szCs w:val="27"/>
        </w:rPr>
        <w:t>,</w:t>
      </w:r>
      <w:r w:rsidR="00C77D1D" w:rsidRPr="0034546D">
        <w:rPr>
          <w:rFonts w:ascii="Times New Roman" w:hAnsi="Times New Roman"/>
          <w:sz w:val="27"/>
          <w:szCs w:val="27"/>
        </w:rPr>
        <w:t xml:space="preserve"> </w:t>
      </w:r>
      <w:r w:rsidRPr="0034546D">
        <w:rPr>
          <w:rFonts w:ascii="Times New Roman" w:hAnsi="Times New Roman"/>
          <w:sz w:val="27"/>
          <w:szCs w:val="27"/>
        </w:rPr>
        <w:t>предусмотренные главой 25 НК РФ «Налог на прибыль организаций»;</w:t>
      </w:r>
    </w:p>
    <w:p w:rsidR="00337CAF" w:rsidRPr="0034546D" w:rsidRDefault="00C105C8" w:rsidP="00C105C8">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показатели </w:t>
      </w:r>
      <w:r w:rsidR="00337CAF" w:rsidRPr="0034546D">
        <w:rPr>
          <w:rFonts w:ascii="Times New Roman" w:hAnsi="Times New Roman"/>
          <w:sz w:val="27"/>
          <w:szCs w:val="27"/>
        </w:rPr>
        <w:t>экспорта сжиженного природного газа, млн</w:t>
      </w:r>
      <w:r w:rsidR="00302CA4" w:rsidRPr="0034546D">
        <w:rPr>
          <w:rFonts w:ascii="Times New Roman" w:hAnsi="Times New Roman"/>
          <w:sz w:val="27"/>
          <w:szCs w:val="27"/>
        </w:rPr>
        <w:t xml:space="preserve"> тонн</w:t>
      </w:r>
      <w:r w:rsidR="00337CAF" w:rsidRPr="0034546D">
        <w:rPr>
          <w:rFonts w:ascii="Times New Roman" w:hAnsi="Times New Roman"/>
          <w:sz w:val="27"/>
          <w:szCs w:val="27"/>
        </w:rPr>
        <w:t>;</w:t>
      </w:r>
    </w:p>
    <w:p w:rsidR="00337CAF" w:rsidRPr="0034546D" w:rsidRDefault="00337CAF" w:rsidP="00337CAF">
      <w:pPr>
        <w:spacing w:after="0" w:line="240" w:lineRule="auto"/>
        <w:ind w:firstLine="709"/>
        <w:jc w:val="both"/>
        <w:rPr>
          <w:rFonts w:ascii="Times New Roman" w:hAnsi="Times New Roman"/>
          <w:sz w:val="27"/>
          <w:szCs w:val="27"/>
        </w:rPr>
      </w:pPr>
      <w:r w:rsidRPr="0034546D">
        <w:rPr>
          <w:rFonts w:ascii="Times New Roman" w:hAnsi="Times New Roman"/>
          <w:sz w:val="27"/>
          <w:szCs w:val="27"/>
        </w:rPr>
        <w:t>- средняя цена экспортируемого сжиженного природно</w:t>
      </w:r>
      <w:r w:rsidR="004D505A" w:rsidRPr="0034546D">
        <w:rPr>
          <w:rFonts w:ascii="Times New Roman" w:hAnsi="Times New Roman"/>
          <w:sz w:val="27"/>
          <w:szCs w:val="27"/>
        </w:rPr>
        <w:t>го газа, сложившаяся за истекшие</w:t>
      </w:r>
      <w:r w:rsidRPr="0034546D">
        <w:rPr>
          <w:rFonts w:ascii="Times New Roman" w:hAnsi="Times New Roman"/>
          <w:sz w:val="27"/>
          <w:szCs w:val="27"/>
        </w:rPr>
        <w:t xml:space="preserve"> отчетные периоды, руб./тонн;</w:t>
      </w:r>
    </w:p>
    <w:p w:rsidR="00C105C8" w:rsidRPr="0034546D" w:rsidRDefault="00C105C8" w:rsidP="00C105C8">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 прогнозного объёма поступлений </w:t>
      </w:r>
      <w:r w:rsidR="00337CAF" w:rsidRPr="0034546D">
        <w:rPr>
          <w:rFonts w:ascii="Times New Roman" w:hAnsi="Times New Roman"/>
          <w:sz w:val="27"/>
          <w:szCs w:val="27"/>
        </w:rPr>
        <w:t>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Pr="0034546D">
        <w:rPr>
          <w:rFonts w:ascii="Times New Roman" w:hAnsi="Times New Roman"/>
          <w:sz w:val="27"/>
          <w:szCs w:val="27"/>
        </w:rPr>
        <w:t xml:space="preserve"> основывается на методе прямого расчета.</w:t>
      </w:r>
    </w:p>
    <w:p w:rsidR="00C105C8" w:rsidRPr="0034546D" w:rsidRDefault="00C105C8" w:rsidP="00C105C8">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Сумма </w:t>
      </w:r>
      <w:r w:rsidR="00337CAF" w:rsidRPr="0034546D">
        <w:rPr>
          <w:rFonts w:ascii="Times New Roman" w:hAnsi="Times New Roman"/>
          <w:sz w:val="27"/>
          <w:szCs w:val="27"/>
        </w:rPr>
        <w:t>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Pr="0034546D">
        <w:rPr>
          <w:rFonts w:ascii="Times New Roman" w:hAnsi="Times New Roman"/>
          <w:sz w:val="27"/>
          <w:szCs w:val="27"/>
        </w:rPr>
        <w:t xml:space="preserve"> </w:t>
      </w:r>
      <w:r w:rsidRPr="0034546D">
        <w:rPr>
          <w:rFonts w:ascii="Times New Roman" w:hAnsi="Times New Roman"/>
          <w:b/>
          <w:i/>
          <w:sz w:val="27"/>
          <w:szCs w:val="27"/>
        </w:rPr>
        <w:t xml:space="preserve">Прибыль </w:t>
      </w:r>
      <w:r w:rsidR="00337CAF" w:rsidRPr="0034546D">
        <w:rPr>
          <w:rFonts w:ascii="Times New Roman" w:hAnsi="Times New Roman"/>
          <w:b/>
          <w:i/>
          <w:sz w:val="27"/>
          <w:szCs w:val="27"/>
          <w:vertAlign w:val="subscript"/>
        </w:rPr>
        <w:t>СПГ</w:t>
      </w:r>
      <w:r w:rsidRPr="0034546D">
        <w:rPr>
          <w:rFonts w:ascii="Times New Roman" w:hAnsi="Times New Roman"/>
          <w:b/>
          <w:i/>
          <w:sz w:val="27"/>
          <w:szCs w:val="27"/>
        </w:rPr>
        <w:t xml:space="preserve"> </w:t>
      </w:r>
      <w:r w:rsidRPr="0034546D">
        <w:rPr>
          <w:rFonts w:ascii="Times New Roman" w:hAnsi="Times New Roman"/>
          <w:sz w:val="27"/>
          <w:szCs w:val="27"/>
        </w:rPr>
        <w:t>формируется следующим образом:</w:t>
      </w:r>
    </w:p>
    <w:p w:rsidR="00C105C8" w:rsidRPr="0034546D" w:rsidRDefault="00C105C8" w:rsidP="00C105C8">
      <w:pPr>
        <w:spacing w:after="0" w:line="240" w:lineRule="auto"/>
        <w:ind w:firstLine="709"/>
        <w:jc w:val="both"/>
        <w:rPr>
          <w:rFonts w:ascii="Times New Roman" w:hAnsi="Times New Roman"/>
          <w:sz w:val="27"/>
          <w:szCs w:val="27"/>
        </w:rPr>
      </w:pPr>
    </w:p>
    <w:p w:rsidR="00C105C8" w:rsidRPr="0034546D" w:rsidRDefault="00500EE1" w:rsidP="00C105C8">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Налог на прибыль</w:t>
      </w:r>
      <w:r w:rsidR="00C105C8" w:rsidRPr="0034546D">
        <w:rPr>
          <w:rFonts w:ascii="Times New Roman" w:hAnsi="Times New Roman"/>
          <w:b/>
          <w:i/>
          <w:sz w:val="27"/>
          <w:szCs w:val="27"/>
        </w:rPr>
        <w:t xml:space="preserve"> </w:t>
      </w:r>
      <w:r w:rsidR="00337CAF" w:rsidRPr="0034546D">
        <w:rPr>
          <w:rFonts w:ascii="Times New Roman" w:hAnsi="Times New Roman"/>
          <w:b/>
          <w:i/>
          <w:sz w:val="27"/>
          <w:szCs w:val="27"/>
          <w:vertAlign w:val="subscript"/>
        </w:rPr>
        <w:t>СПГ</w:t>
      </w:r>
      <w:r w:rsidR="00C105C8" w:rsidRPr="0034546D">
        <w:rPr>
          <w:rFonts w:ascii="Times New Roman" w:hAnsi="Times New Roman"/>
          <w:b/>
          <w:i/>
          <w:sz w:val="27"/>
          <w:szCs w:val="27"/>
        </w:rPr>
        <w:t xml:space="preserve"> =</w:t>
      </w:r>
      <w:r w:rsidR="000F0CD4" w:rsidRPr="0034546D">
        <w:rPr>
          <w:rFonts w:ascii="Times New Roman" w:hAnsi="Times New Roman"/>
          <w:b/>
          <w:i/>
          <w:sz w:val="27"/>
          <w:szCs w:val="27"/>
        </w:rPr>
        <w:t xml:space="preserve"> </w:t>
      </w:r>
      <w:r w:rsidR="00F34C17" w:rsidRPr="0034546D">
        <w:rPr>
          <w:rFonts w:ascii="Times New Roman" w:hAnsi="Times New Roman"/>
          <w:b/>
          <w:i/>
          <w:sz w:val="27"/>
          <w:szCs w:val="27"/>
        </w:rPr>
        <w:t xml:space="preserve">V </w:t>
      </w:r>
      <w:r w:rsidR="00302CA4" w:rsidRPr="0034546D">
        <w:rPr>
          <w:rFonts w:ascii="Times New Roman" w:hAnsi="Times New Roman"/>
          <w:b/>
          <w:i/>
          <w:sz w:val="27"/>
          <w:szCs w:val="27"/>
          <w:vertAlign w:val="subscript"/>
        </w:rPr>
        <w:t>НБ_С</w:t>
      </w:r>
      <w:r w:rsidR="00F34C17" w:rsidRPr="0034546D">
        <w:rPr>
          <w:rFonts w:ascii="Times New Roman" w:hAnsi="Times New Roman"/>
          <w:b/>
          <w:i/>
          <w:sz w:val="27"/>
          <w:szCs w:val="27"/>
          <w:vertAlign w:val="subscript"/>
        </w:rPr>
        <w:t>ПГ</w:t>
      </w:r>
      <w:r w:rsidR="00C77D1D" w:rsidRPr="0034546D">
        <w:rPr>
          <w:rFonts w:ascii="Times New Roman" w:hAnsi="Times New Roman"/>
          <w:b/>
          <w:i/>
          <w:sz w:val="27"/>
          <w:szCs w:val="27"/>
        </w:rPr>
        <w:t xml:space="preserve"> </w:t>
      </w:r>
      <w:r w:rsidR="00C105C8" w:rsidRPr="0034546D">
        <w:rPr>
          <w:rFonts w:ascii="Times New Roman" w:hAnsi="Times New Roman"/>
          <w:b/>
          <w:i/>
          <w:sz w:val="27"/>
          <w:szCs w:val="27"/>
        </w:rPr>
        <w:t>*</w:t>
      </w:r>
      <w:r w:rsidR="00B36E5C" w:rsidRPr="0034546D">
        <w:rPr>
          <w:rFonts w:ascii="Times New Roman" w:hAnsi="Times New Roman"/>
          <w:b/>
          <w:i/>
          <w:sz w:val="27"/>
          <w:szCs w:val="27"/>
        </w:rPr>
        <w:t xml:space="preserve"> </w:t>
      </w:r>
      <w:r w:rsidR="00B36E5C" w:rsidRPr="0034546D">
        <w:rPr>
          <w:rFonts w:ascii="Times New Roman" w:hAnsi="Times New Roman"/>
          <w:b/>
          <w:i/>
          <w:sz w:val="27"/>
          <w:szCs w:val="27"/>
          <w:lang w:val="en-US"/>
        </w:rPr>
        <w:t>T</w:t>
      </w:r>
      <w:r w:rsidR="00B36E5C" w:rsidRPr="0034546D">
        <w:rPr>
          <w:rFonts w:ascii="Times New Roman" w:hAnsi="Times New Roman"/>
          <w:b/>
          <w:i/>
          <w:sz w:val="27"/>
          <w:szCs w:val="27"/>
          <w:vertAlign w:val="subscript"/>
        </w:rPr>
        <w:t>объемы_СПГ.</w:t>
      </w:r>
      <w:r w:rsidR="00B36E5C" w:rsidRPr="0034546D">
        <w:rPr>
          <w:rFonts w:ascii="Times New Roman" w:hAnsi="Times New Roman"/>
          <w:b/>
          <w:i/>
          <w:sz w:val="27"/>
          <w:szCs w:val="27"/>
        </w:rPr>
        <w:t xml:space="preserve"> </w:t>
      </w:r>
      <w:r w:rsidR="00C105C8" w:rsidRPr="0034546D">
        <w:rPr>
          <w:rFonts w:ascii="Times New Roman" w:hAnsi="Times New Roman"/>
          <w:b/>
          <w:i/>
          <w:sz w:val="27"/>
          <w:szCs w:val="27"/>
        </w:rPr>
        <w:t xml:space="preserve"> </w:t>
      </w:r>
      <w:r w:rsidR="00B36E5C" w:rsidRPr="0034546D">
        <w:rPr>
          <w:rFonts w:ascii="Times New Roman" w:hAnsi="Times New Roman"/>
          <w:b/>
          <w:i/>
          <w:sz w:val="27"/>
          <w:szCs w:val="27"/>
        </w:rPr>
        <w:t xml:space="preserve">* </w:t>
      </w:r>
      <w:r w:rsidR="00B36E5C" w:rsidRPr="0034546D">
        <w:rPr>
          <w:rFonts w:ascii="Times New Roman" w:hAnsi="Times New Roman"/>
          <w:b/>
          <w:i/>
          <w:sz w:val="27"/>
          <w:szCs w:val="27"/>
          <w:lang w:val="en-US"/>
        </w:rPr>
        <w:t>T</w:t>
      </w:r>
      <w:r w:rsidR="00B36E5C" w:rsidRPr="0034546D">
        <w:rPr>
          <w:rFonts w:ascii="Times New Roman" w:hAnsi="Times New Roman"/>
          <w:b/>
          <w:i/>
          <w:sz w:val="27"/>
          <w:szCs w:val="27"/>
          <w:vertAlign w:val="subscript"/>
        </w:rPr>
        <w:t>цена_СПГ</w:t>
      </w:r>
      <w:r w:rsidR="00B36E5C" w:rsidRPr="0034546D">
        <w:rPr>
          <w:rFonts w:ascii="Times New Roman" w:hAnsi="Times New Roman"/>
          <w:b/>
          <w:i/>
          <w:strike/>
          <w:sz w:val="27"/>
          <w:szCs w:val="27"/>
          <w:vertAlign w:val="subscript"/>
        </w:rPr>
        <w:t xml:space="preserve">. </w:t>
      </w:r>
      <w:r w:rsidR="00B36E5C" w:rsidRPr="0034546D">
        <w:rPr>
          <w:rFonts w:ascii="Times New Roman" w:hAnsi="Times New Roman"/>
          <w:b/>
          <w:i/>
          <w:sz w:val="27"/>
          <w:szCs w:val="27"/>
        </w:rPr>
        <w:t xml:space="preserve">* </w:t>
      </w:r>
      <w:r w:rsidR="00B36E5C" w:rsidRPr="0034546D">
        <w:rPr>
          <w:rFonts w:ascii="Times New Roman" w:hAnsi="Times New Roman"/>
          <w:b/>
          <w:i/>
          <w:sz w:val="27"/>
          <w:szCs w:val="27"/>
          <w:lang w:val="en-US"/>
        </w:rPr>
        <w:t>S</w:t>
      </w:r>
      <w:r w:rsidR="00C105C8" w:rsidRPr="0034546D">
        <w:rPr>
          <w:rFonts w:ascii="Times New Roman" w:hAnsi="Times New Roman"/>
          <w:b/>
          <w:i/>
          <w:sz w:val="27"/>
          <w:szCs w:val="27"/>
        </w:rPr>
        <w:t xml:space="preserve"> (+-) F,</w:t>
      </w:r>
    </w:p>
    <w:p w:rsidR="00C105C8" w:rsidRPr="0034546D" w:rsidRDefault="00C105C8" w:rsidP="00C70ED0">
      <w:pPr>
        <w:spacing w:after="0" w:line="240" w:lineRule="auto"/>
        <w:ind w:firstLine="709"/>
        <w:jc w:val="both"/>
        <w:rPr>
          <w:rFonts w:ascii="Times New Roman" w:hAnsi="Times New Roman"/>
          <w:i/>
          <w:sz w:val="27"/>
          <w:szCs w:val="27"/>
        </w:rPr>
      </w:pPr>
    </w:p>
    <w:p w:rsidR="00C105C8" w:rsidRPr="0034546D" w:rsidRDefault="00C105C8" w:rsidP="00C70ED0">
      <w:pPr>
        <w:spacing w:after="0" w:line="240" w:lineRule="auto"/>
        <w:ind w:firstLine="709"/>
        <w:jc w:val="both"/>
        <w:rPr>
          <w:rFonts w:ascii="Times New Roman" w:hAnsi="Times New Roman"/>
          <w:sz w:val="27"/>
          <w:szCs w:val="27"/>
          <w:vertAlign w:val="subscript"/>
        </w:rPr>
      </w:pPr>
      <w:r w:rsidRPr="0034546D">
        <w:rPr>
          <w:rFonts w:ascii="Times New Roman" w:hAnsi="Times New Roman"/>
          <w:sz w:val="27"/>
          <w:szCs w:val="27"/>
        </w:rPr>
        <w:t>где:</w:t>
      </w:r>
    </w:p>
    <w:p w:rsidR="00C105C8" w:rsidRPr="0034546D" w:rsidRDefault="00C105C8" w:rsidP="00C70ED0">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Прибыль </w:t>
      </w:r>
      <w:r w:rsidR="000F0CD4" w:rsidRPr="0034546D">
        <w:rPr>
          <w:rFonts w:ascii="Times New Roman" w:hAnsi="Times New Roman"/>
          <w:b/>
          <w:i/>
          <w:sz w:val="27"/>
          <w:szCs w:val="27"/>
          <w:vertAlign w:val="subscript"/>
        </w:rPr>
        <w:t>СПГ</w:t>
      </w:r>
      <w:r w:rsidRPr="0034546D">
        <w:rPr>
          <w:rFonts w:ascii="Times New Roman" w:hAnsi="Times New Roman"/>
          <w:b/>
          <w:i/>
          <w:sz w:val="27"/>
          <w:szCs w:val="27"/>
        </w:rPr>
        <w:t xml:space="preserve"> </w:t>
      </w:r>
      <w:r w:rsidRPr="0034546D">
        <w:rPr>
          <w:rFonts w:ascii="Times New Roman" w:hAnsi="Times New Roman"/>
          <w:sz w:val="27"/>
          <w:szCs w:val="27"/>
        </w:rPr>
        <w:t xml:space="preserve">– сумма </w:t>
      </w:r>
      <w:r w:rsidR="000F0CD4" w:rsidRPr="0034546D">
        <w:rPr>
          <w:rFonts w:ascii="Times New Roman" w:hAnsi="Times New Roman"/>
          <w:sz w:val="27"/>
          <w:szCs w:val="27"/>
        </w:rPr>
        <w:t>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Pr="0034546D">
        <w:rPr>
          <w:rFonts w:ascii="Times New Roman" w:hAnsi="Times New Roman"/>
          <w:sz w:val="27"/>
          <w:szCs w:val="27"/>
        </w:rPr>
        <w:t>, тыс. рублей;</w:t>
      </w:r>
    </w:p>
    <w:p w:rsidR="00C105C8" w:rsidRPr="0034546D" w:rsidRDefault="00302CA4" w:rsidP="00C105C8">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V </w:t>
      </w:r>
      <w:r w:rsidRPr="0034546D">
        <w:rPr>
          <w:rFonts w:ascii="Times New Roman" w:hAnsi="Times New Roman"/>
          <w:b/>
          <w:i/>
          <w:sz w:val="27"/>
          <w:szCs w:val="27"/>
          <w:vertAlign w:val="subscript"/>
        </w:rPr>
        <w:t>НБ_СПГ</w:t>
      </w:r>
      <w:r w:rsidR="00C105C8" w:rsidRPr="0034546D">
        <w:rPr>
          <w:rFonts w:ascii="Times New Roman" w:hAnsi="Times New Roman"/>
          <w:sz w:val="27"/>
          <w:szCs w:val="27"/>
        </w:rPr>
        <w:t xml:space="preserve"> – налоговая база </w:t>
      </w:r>
      <w:r w:rsidR="00F34C17" w:rsidRPr="0034546D">
        <w:rPr>
          <w:rFonts w:ascii="Times New Roman" w:hAnsi="Times New Roman"/>
          <w:sz w:val="27"/>
          <w:szCs w:val="27"/>
        </w:rPr>
        <w:t>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00C105C8" w:rsidRPr="0034546D">
        <w:rPr>
          <w:rFonts w:ascii="Times New Roman" w:hAnsi="Times New Roman"/>
          <w:sz w:val="27"/>
          <w:szCs w:val="27"/>
        </w:rPr>
        <w:t>, тыс. рублей;</w:t>
      </w:r>
    </w:p>
    <w:p w:rsidR="00B36E5C" w:rsidRPr="0034546D" w:rsidRDefault="00B36E5C" w:rsidP="00C105C8">
      <w:pPr>
        <w:spacing w:after="0" w:line="240" w:lineRule="auto"/>
        <w:ind w:firstLine="709"/>
        <w:jc w:val="both"/>
        <w:rPr>
          <w:rFonts w:ascii="Times New Roman" w:hAnsi="Times New Roman"/>
          <w:sz w:val="27"/>
          <w:szCs w:val="27"/>
        </w:rPr>
      </w:pPr>
      <w:r w:rsidRPr="0034546D">
        <w:rPr>
          <w:rFonts w:ascii="Times New Roman" w:hAnsi="Times New Roman"/>
          <w:sz w:val="27"/>
          <w:szCs w:val="27"/>
          <w:lang w:val="en-US"/>
        </w:rPr>
        <w:t>T</w:t>
      </w:r>
      <w:r w:rsidRPr="0034546D">
        <w:rPr>
          <w:rFonts w:ascii="Times New Roman" w:hAnsi="Times New Roman"/>
          <w:sz w:val="27"/>
          <w:szCs w:val="27"/>
          <w:vertAlign w:val="subscript"/>
        </w:rPr>
        <w:t xml:space="preserve">объемы_СПГ </w:t>
      </w:r>
      <w:r w:rsidRPr="0034546D">
        <w:rPr>
          <w:rFonts w:ascii="Times New Roman" w:hAnsi="Times New Roman"/>
          <w:sz w:val="27"/>
          <w:szCs w:val="27"/>
        </w:rPr>
        <w:t xml:space="preserve">- </w:t>
      </w:r>
      <w:r w:rsidR="004B0418" w:rsidRPr="0034546D">
        <w:rPr>
          <w:rFonts w:ascii="Times New Roman" w:hAnsi="Times New Roman"/>
          <w:sz w:val="27"/>
          <w:szCs w:val="27"/>
        </w:rPr>
        <w:t>отношение объемов экспортируемого природного сжиженного газа прогнозируемого периода к объемам года, предшествующего прогнозируемому по данным прогноза социально-экономического развития Российской Федерации</w:t>
      </w:r>
      <w:r w:rsidRPr="0034546D">
        <w:rPr>
          <w:rFonts w:ascii="Times New Roman" w:hAnsi="Times New Roman"/>
          <w:sz w:val="27"/>
          <w:szCs w:val="27"/>
        </w:rPr>
        <w:t xml:space="preserve">, </w:t>
      </w:r>
      <w:r w:rsidR="00E417E0" w:rsidRPr="0034546D">
        <w:rPr>
          <w:rFonts w:ascii="Times New Roman" w:hAnsi="Times New Roman"/>
          <w:sz w:val="27"/>
          <w:szCs w:val="27"/>
        </w:rPr>
        <w:t>%</w:t>
      </w:r>
      <w:r w:rsidRPr="0034546D">
        <w:rPr>
          <w:rFonts w:ascii="Times New Roman" w:hAnsi="Times New Roman"/>
          <w:sz w:val="27"/>
          <w:szCs w:val="27"/>
        </w:rPr>
        <w:t>;</w:t>
      </w:r>
    </w:p>
    <w:p w:rsidR="00B36E5C" w:rsidRPr="0034546D" w:rsidRDefault="00B36E5C" w:rsidP="004B0418">
      <w:pPr>
        <w:spacing w:after="0" w:line="240" w:lineRule="auto"/>
        <w:ind w:firstLine="709"/>
        <w:jc w:val="both"/>
        <w:rPr>
          <w:rFonts w:ascii="Times New Roman" w:hAnsi="Times New Roman"/>
          <w:sz w:val="27"/>
          <w:szCs w:val="27"/>
        </w:rPr>
      </w:pPr>
      <w:r w:rsidRPr="0034546D">
        <w:rPr>
          <w:rFonts w:ascii="Times New Roman" w:hAnsi="Times New Roman"/>
          <w:sz w:val="27"/>
          <w:szCs w:val="27"/>
          <w:lang w:val="en-US"/>
        </w:rPr>
        <w:t>T</w:t>
      </w:r>
      <w:r w:rsidRPr="0034546D">
        <w:rPr>
          <w:rFonts w:ascii="Times New Roman" w:hAnsi="Times New Roman"/>
          <w:sz w:val="27"/>
          <w:szCs w:val="27"/>
          <w:vertAlign w:val="subscript"/>
        </w:rPr>
        <w:t>цена_СПГ</w:t>
      </w:r>
      <w:r w:rsidRPr="0034546D">
        <w:rPr>
          <w:rFonts w:ascii="Times New Roman" w:hAnsi="Times New Roman"/>
          <w:sz w:val="27"/>
          <w:szCs w:val="27"/>
        </w:rPr>
        <w:t xml:space="preserve"> - </w:t>
      </w:r>
      <w:r w:rsidR="004B0418" w:rsidRPr="0034546D">
        <w:rPr>
          <w:rFonts w:ascii="Times New Roman" w:hAnsi="Times New Roman"/>
          <w:sz w:val="27"/>
          <w:szCs w:val="27"/>
        </w:rPr>
        <w:t>отношение цены экспортируемого природного сжиженного газа прогнозируемого периода к цене года, предшествующего прогнозируемому по данным прогноза социально-экономического развития Российской Федерации</w:t>
      </w:r>
      <w:r w:rsidRPr="0034546D">
        <w:rPr>
          <w:rFonts w:ascii="Times New Roman" w:hAnsi="Times New Roman"/>
          <w:sz w:val="27"/>
          <w:szCs w:val="27"/>
        </w:rPr>
        <w:t xml:space="preserve">, </w:t>
      </w:r>
      <w:r w:rsidR="00E417E0" w:rsidRPr="0034546D">
        <w:rPr>
          <w:rFonts w:ascii="Times New Roman" w:hAnsi="Times New Roman"/>
          <w:sz w:val="27"/>
          <w:szCs w:val="27"/>
        </w:rPr>
        <w:t>%</w:t>
      </w:r>
      <w:r w:rsidRPr="0034546D">
        <w:rPr>
          <w:rFonts w:ascii="Times New Roman" w:hAnsi="Times New Roman"/>
          <w:sz w:val="27"/>
          <w:szCs w:val="27"/>
        </w:rPr>
        <w:t>;</w:t>
      </w:r>
    </w:p>
    <w:p w:rsidR="00C105C8" w:rsidRPr="0034546D" w:rsidRDefault="00C105C8" w:rsidP="00C105C8">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S</w:t>
      </w:r>
      <w:r w:rsidRPr="0034546D">
        <w:rPr>
          <w:rFonts w:ascii="Times New Roman" w:hAnsi="Times New Roman"/>
          <w:sz w:val="27"/>
          <w:szCs w:val="27"/>
        </w:rPr>
        <w:t xml:space="preserve"> – ставка налога, %;</w:t>
      </w:r>
    </w:p>
    <w:p w:rsidR="00C85917" w:rsidRPr="004D4EB5" w:rsidRDefault="00C105C8" w:rsidP="00C8591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C85917" w:rsidRPr="004D4EB5">
        <w:rPr>
          <w:rFonts w:ascii="Times New Roman" w:hAnsi="Times New Roman"/>
          <w:sz w:val="27"/>
          <w:szCs w:val="27"/>
        </w:rPr>
        <w:t xml:space="preserve">В случае необходимости использования при расчете фактора </w:t>
      </w:r>
      <w:r w:rsidR="00C85917" w:rsidRPr="004D4EB5">
        <w:rPr>
          <w:rFonts w:ascii="Times New Roman" w:hAnsi="Times New Roman"/>
          <w:sz w:val="27"/>
          <w:szCs w:val="27"/>
          <w:lang w:val="en-US"/>
        </w:rPr>
        <w:t>F</w:t>
      </w:r>
      <w:r w:rsidR="00C85917" w:rsidRPr="004D4EB5">
        <w:rPr>
          <w:rFonts w:ascii="Times New Roman" w:hAnsi="Times New Roman"/>
          <w:sz w:val="27"/>
          <w:szCs w:val="27"/>
        </w:rPr>
        <w:t xml:space="preserve">  указываются причины его применения.</w:t>
      </w:r>
    </w:p>
    <w:p w:rsidR="00302CA4" w:rsidRPr="0034546D" w:rsidRDefault="00302CA4" w:rsidP="00302CA4">
      <w:pPr>
        <w:spacing w:after="0" w:line="240" w:lineRule="auto"/>
        <w:ind w:firstLine="709"/>
        <w:jc w:val="both"/>
        <w:rPr>
          <w:rFonts w:ascii="Times New Roman" w:hAnsi="Times New Roman"/>
          <w:sz w:val="27"/>
          <w:szCs w:val="27"/>
        </w:rPr>
      </w:pPr>
    </w:p>
    <w:p w:rsidR="002C50DB" w:rsidRPr="00674D69" w:rsidRDefault="00674D69" w:rsidP="00F92857">
      <w:pPr>
        <w:pStyle w:val="22"/>
        <w:numPr>
          <w:ilvl w:val="2"/>
          <w:numId w:val="43"/>
        </w:numPr>
        <w:tabs>
          <w:tab w:val="left" w:pos="0"/>
        </w:tabs>
        <w:spacing w:after="0" w:line="240" w:lineRule="auto"/>
        <w:ind w:left="709" w:hanging="709"/>
        <w:jc w:val="center"/>
        <w:outlineLvl w:val="0"/>
        <w:rPr>
          <w:rFonts w:eastAsia="MS Gothic"/>
          <w:b/>
          <w:bCs/>
          <w:i/>
          <w:kern w:val="32"/>
          <w:sz w:val="27"/>
          <w:szCs w:val="27"/>
        </w:rPr>
      </w:pPr>
      <w:bookmarkStart w:id="18" w:name="_Toc189478582"/>
      <w:r w:rsidRPr="00D46F4E">
        <w:rPr>
          <w:rFonts w:eastAsia="MS Gothic"/>
          <w:b/>
          <w:bCs/>
          <w:i/>
          <w:kern w:val="32"/>
          <w:sz w:val="27"/>
          <w:szCs w:val="27"/>
        </w:rPr>
        <w:t>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w:t>
      </w:r>
      <w:r w:rsidR="00756FDF">
        <w:rPr>
          <w:rFonts w:eastAsia="MS Gothic"/>
          <w:b/>
          <w:bCs/>
          <w:i/>
          <w:kern w:val="32"/>
          <w:sz w:val="27"/>
          <w:szCs w:val="27"/>
        </w:rPr>
        <w:t>анной группы налогоплательщиков</w:t>
      </w:r>
      <w:r w:rsidR="00756FDF" w:rsidRPr="00674D69">
        <w:rPr>
          <w:rFonts w:eastAsia="MS Gothic"/>
          <w:b/>
          <w:bCs/>
          <w:i/>
          <w:color w:val="00B050"/>
          <w:kern w:val="32"/>
          <w:sz w:val="27"/>
          <w:szCs w:val="27"/>
        </w:rPr>
        <w:t xml:space="preserve"> </w:t>
      </w:r>
      <w:r w:rsidR="008B3BC6" w:rsidRPr="00674D69">
        <w:rPr>
          <w:rFonts w:eastAsia="MS Gothic"/>
          <w:b/>
          <w:bCs/>
          <w:i/>
          <w:color w:val="00B050"/>
          <w:kern w:val="32"/>
          <w:sz w:val="27"/>
          <w:szCs w:val="27"/>
        </w:rPr>
        <w:br/>
      </w:r>
      <w:r w:rsidR="00756FDF" w:rsidRPr="00756FDF">
        <w:rPr>
          <w:rFonts w:eastAsia="MS Gothic"/>
          <w:b/>
          <w:bCs/>
          <w:i/>
          <w:kern w:val="32"/>
          <w:sz w:val="27"/>
          <w:szCs w:val="27"/>
        </w:rPr>
        <w:t>182 1 01 01104 01 0000 110</w:t>
      </w:r>
      <w:bookmarkEnd w:id="18"/>
      <w:r w:rsidR="008B3BC6" w:rsidRPr="00674D69">
        <w:rPr>
          <w:rFonts w:eastAsia="MS Gothic"/>
          <w:b/>
          <w:bCs/>
          <w:i/>
          <w:kern w:val="32"/>
          <w:sz w:val="27"/>
          <w:szCs w:val="27"/>
        </w:rPr>
        <w:br/>
      </w:r>
    </w:p>
    <w:p w:rsidR="004D0A8F" w:rsidRPr="0034546D" w:rsidRDefault="004D0A8F" w:rsidP="004D0A8F">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В прогнозе поступлений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w:t>
      </w:r>
      <w:r w:rsidRPr="0034546D">
        <w:rPr>
          <w:rFonts w:ascii="Times New Roman" w:hAnsi="Times New Roman"/>
          <w:sz w:val="27"/>
          <w:szCs w:val="27"/>
        </w:rPr>
        <w:lastRenderedPageBreak/>
        <w:t>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учитываются:</w:t>
      </w:r>
    </w:p>
    <w:p w:rsidR="004D0A8F" w:rsidRPr="0034546D" w:rsidRDefault="004D0A8F" w:rsidP="004D0A8F">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налоговая база организаций, которые до 1 января 2023 года являлись участниками консолидированной группы налогоплательщиков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w:t>
      </w:r>
    </w:p>
    <w:p w:rsidR="004D0A8F" w:rsidRPr="0034546D" w:rsidRDefault="004D0A8F" w:rsidP="004D0A8F">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предусмотренные главой 25 НК РФ «Налог на прибыль организаций»;</w:t>
      </w:r>
    </w:p>
    <w:p w:rsidR="004D0A8F" w:rsidRPr="0034546D" w:rsidRDefault="004D0A8F" w:rsidP="004D0A8F">
      <w:pPr>
        <w:spacing w:after="0" w:line="240" w:lineRule="auto"/>
        <w:ind w:firstLine="709"/>
        <w:jc w:val="both"/>
        <w:rPr>
          <w:rFonts w:ascii="Times New Roman" w:hAnsi="Times New Roman"/>
          <w:sz w:val="27"/>
          <w:szCs w:val="27"/>
        </w:rPr>
      </w:pPr>
      <w:r w:rsidRPr="0034546D">
        <w:rPr>
          <w:rFonts w:ascii="Times New Roman" w:hAnsi="Times New Roman"/>
          <w:sz w:val="27"/>
          <w:szCs w:val="27"/>
        </w:rPr>
        <w:t>- показатели экспорта по данным таможенной статистики, направляемые в составе прогноза социально-экономического развития;</w:t>
      </w:r>
    </w:p>
    <w:p w:rsidR="004D0A8F" w:rsidRPr="0034546D" w:rsidRDefault="004D0A8F" w:rsidP="004D0A8F">
      <w:pPr>
        <w:spacing w:after="0" w:line="240" w:lineRule="auto"/>
        <w:ind w:firstLine="709"/>
        <w:jc w:val="both"/>
        <w:rPr>
          <w:rFonts w:ascii="Times New Roman" w:hAnsi="Times New Roman"/>
          <w:sz w:val="27"/>
          <w:szCs w:val="27"/>
        </w:rPr>
      </w:pPr>
      <w:r w:rsidRPr="0034546D">
        <w:rPr>
          <w:rFonts w:ascii="Times New Roman" w:hAnsi="Times New Roman"/>
          <w:sz w:val="27"/>
          <w:szCs w:val="27"/>
        </w:rPr>
        <w:t>- среднегодовой курс доллара США по отношению к рублю, рублей.</w:t>
      </w:r>
    </w:p>
    <w:p w:rsidR="004D0A8F" w:rsidRPr="0034546D" w:rsidRDefault="004D0A8F" w:rsidP="004D0A8F">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основывается на методе прямого расчета.</w:t>
      </w:r>
    </w:p>
    <w:p w:rsidR="004D0A8F" w:rsidRPr="0034546D" w:rsidRDefault="004D0A8F" w:rsidP="004D0A8F">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Сумма </w:t>
      </w:r>
      <w:r w:rsidR="00C663CD" w:rsidRPr="0034546D">
        <w:rPr>
          <w:rFonts w:ascii="Times New Roman" w:hAnsi="Times New Roman"/>
          <w:sz w:val="27"/>
          <w:szCs w:val="27"/>
        </w:rPr>
        <w:t>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w:t>
      </w:r>
      <w:r w:rsidRPr="0034546D">
        <w:rPr>
          <w:rFonts w:ascii="Times New Roman" w:hAnsi="Times New Roman"/>
          <w:sz w:val="27"/>
          <w:szCs w:val="27"/>
        </w:rPr>
        <w:t xml:space="preserve"> </w:t>
      </w:r>
      <w:r w:rsidRPr="0034546D">
        <w:rPr>
          <w:rFonts w:ascii="Times New Roman" w:hAnsi="Times New Roman"/>
          <w:b/>
          <w:i/>
          <w:sz w:val="27"/>
          <w:szCs w:val="27"/>
        </w:rPr>
        <w:t xml:space="preserve">Прибыль </w:t>
      </w:r>
      <w:r w:rsidR="00C663CD" w:rsidRPr="0034546D">
        <w:rPr>
          <w:rFonts w:ascii="Times New Roman" w:hAnsi="Times New Roman"/>
          <w:b/>
          <w:i/>
          <w:sz w:val="27"/>
          <w:szCs w:val="27"/>
          <w:vertAlign w:val="subscript"/>
        </w:rPr>
        <w:t>всеКГН</w:t>
      </w:r>
      <w:r w:rsidRPr="0034546D">
        <w:rPr>
          <w:rFonts w:ascii="Times New Roman" w:hAnsi="Times New Roman"/>
          <w:b/>
          <w:i/>
          <w:sz w:val="27"/>
          <w:szCs w:val="27"/>
        </w:rPr>
        <w:t xml:space="preserve"> </w:t>
      </w:r>
      <w:r w:rsidRPr="0034546D">
        <w:rPr>
          <w:rFonts w:ascii="Times New Roman" w:hAnsi="Times New Roman"/>
          <w:sz w:val="27"/>
          <w:szCs w:val="27"/>
        </w:rPr>
        <w:t>формируется следующим образом:</w:t>
      </w:r>
    </w:p>
    <w:p w:rsidR="004D0A8F" w:rsidRPr="0034546D" w:rsidRDefault="004D0A8F" w:rsidP="004D0A8F">
      <w:pPr>
        <w:spacing w:after="0" w:line="240" w:lineRule="auto"/>
        <w:ind w:firstLine="709"/>
        <w:jc w:val="both"/>
        <w:rPr>
          <w:rFonts w:ascii="Times New Roman" w:hAnsi="Times New Roman"/>
          <w:sz w:val="27"/>
          <w:szCs w:val="27"/>
        </w:rPr>
      </w:pPr>
    </w:p>
    <w:p w:rsidR="001D4ED4" w:rsidRPr="0034546D" w:rsidRDefault="00500EE1" w:rsidP="00AC5ED3">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Налог на прибыль</w:t>
      </w:r>
      <w:r w:rsidR="004D0A8F" w:rsidRPr="0034546D">
        <w:rPr>
          <w:rFonts w:ascii="Times New Roman" w:hAnsi="Times New Roman"/>
          <w:b/>
          <w:i/>
          <w:sz w:val="27"/>
          <w:szCs w:val="27"/>
        </w:rPr>
        <w:t xml:space="preserve"> </w:t>
      </w:r>
      <w:r w:rsidR="00C663CD" w:rsidRPr="0034546D">
        <w:rPr>
          <w:rFonts w:ascii="Times New Roman" w:hAnsi="Times New Roman"/>
          <w:b/>
          <w:i/>
          <w:sz w:val="27"/>
          <w:szCs w:val="27"/>
          <w:vertAlign w:val="subscript"/>
        </w:rPr>
        <w:t>всеКГН</w:t>
      </w:r>
      <w:r w:rsidR="004D0A8F" w:rsidRPr="0034546D">
        <w:rPr>
          <w:rFonts w:ascii="Times New Roman" w:hAnsi="Times New Roman"/>
          <w:b/>
          <w:i/>
          <w:sz w:val="27"/>
          <w:szCs w:val="27"/>
        </w:rPr>
        <w:t xml:space="preserve"> </w:t>
      </w:r>
      <w:r w:rsidR="00C663CD" w:rsidRPr="0034546D">
        <w:rPr>
          <w:rFonts w:ascii="Times New Roman" w:hAnsi="Times New Roman"/>
          <w:b/>
          <w:i/>
          <w:sz w:val="27"/>
          <w:szCs w:val="27"/>
        </w:rPr>
        <w:t>=V КГН</w:t>
      </w:r>
      <w:r w:rsidR="004D0A8F" w:rsidRPr="0034546D">
        <w:rPr>
          <w:rFonts w:ascii="Times New Roman" w:hAnsi="Times New Roman"/>
          <w:b/>
          <w:i/>
          <w:sz w:val="27"/>
          <w:szCs w:val="27"/>
        </w:rPr>
        <w:t xml:space="preserve"> *</w:t>
      </w:r>
      <w:r w:rsidR="004D0A8F" w:rsidRPr="0034546D">
        <w:rPr>
          <w:rFonts w:ascii="Times New Roman" w:hAnsi="Times New Roman"/>
          <w:b/>
          <w:i/>
          <w:sz w:val="27"/>
          <w:szCs w:val="27"/>
          <w:vertAlign w:val="subscript"/>
        </w:rPr>
        <w:t xml:space="preserve"> </w:t>
      </w:r>
      <w:r w:rsidR="004D0A8F" w:rsidRPr="0034546D">
        <w:rPr>
          <w:rFonts w:ascii="Times New Roman" w:hAnsi="Times New Roman"/>
          <w:b/>
          <w:i/>
          <w:sz w:val="27"/>
          <w:szCs w:val="27"/>
          <w:lang w:val="en-US"/>
        </w:rPr>
        <w:t>T</w:t>
      </w:r>
      <w:r w:rsidR="00C663CD" w:rsidRPr="0034546D">
        <w:rPr>
          <w:rFonts w:ascii="Times New Roman" w:hAnsi="Times New Roman"/>
          <w:b/>
          <w:i/>
          <w:sz w:val="27"/>
          <w:szCs w:val="27"/>
          <w:vertAlign w:val="subscript"/>
        </w:rPr>
        <w:t>экспорт</w:t>
      </w:r>
      <w:r w:rsidR="004D0A8F" w:rsidRPr="0034546D">
        <w:rPr>
          <w:rFonts w:ascii="Times New Roman" w:hAnsi="Times New Roman"/>
          <w:b/>
          <w:i/>
          <w:sz w:val="27"/>
          <w:szCs w:val="27"/>
          <w:vertAlign w:val="subscript"/>
        </w:rPr>
        <w:t xml:space="preserve"> </w:t>
      </w:r>
      <w:r w:rsidR="004D0A8F" w:rsidRPr="0034546D">
        <w:rPr>
          <w:rFonts w:ascii="Times New Roman" w:hAnsi="Times New Roman"/>
          <w:b/>
          <w:i/>
          <w:sz w:val="27"/>
          <w:szCs w:val="27"/>
        </w:rPr>
        <w:t xml:space="preserve">* </w:t>
      </w:r>
      <w:r w:rsidR="004D0A8F" w:rsidRPr="0034546D">
        <w:rPr>
          <w:rFonts w:ascii="Times New Roman" w:hAnsi="Times New Roman"/>
          <w:b/>
          <w:i/>
          <w:sz w:val="27"/>
          <w:szCs w:val="27"/>
          <w:lang w:val="en-US"/>
        </w:rPr>
        <w:t>S</w:t>
      </w:r>
      <w:r w:rsidR="004D0A8F" w:rsidRPr="0034546D">
        <w:rPr>
          <w:rFonts w:ascii="Times New Roman" w:hAnsi="Times New Roman"/>
          <w:b/>
          <w:i/>
          <w:sz w:val="27"/>
          <w:szCs w:val="27"/>
        </w:rPr>
        <w:t xml:space="preserve"> </w:t>
      </w:r>
      <w:r w:rsidR="001D4ED4" w:rsidRPr="0034546D">
        <w:rPr>
          <w:rFonts w:ascii="Times New Roman" w:hAnsi="Times New Roman"/>
          <w:b/>
          <w:i/>
          <w:sz w:val="27"/>
          <w:szCs w:val="27"/>
        </w:rPr>
        <w:t>(+-) F,</w:t>
      </w:r>
    </w:p>
    <w:p w:rsidR="004D0A8F" w:rsidRPr="0034546D" w:rsidRDefault="004D0A8F" w:rsidP="00016EE7">
      <w:pPr>
        <w:spacing w:after="0" w:line="240" w:lineRule="auto"/>
        <w:ind w:firstLine="709"/>
        <w:jc w:val="both"/>
        <w:rPr>
          <w:rFonts w:ascii="Times New Roman" w:hAnsi="Times New Roman"/>
          <w:sz w:val="27"/>
          <w:szCs w:val="27"/>
          <w:vertAlign w:val="subscript"/>
        </w:rPr>
      </w:pPr>
      <w:r w:rsidRPr="0034546D">
        <w:rPr>
          <w:rFonts w:ascii="Times New Roman" w:hAnsi="Times New Roman"/>
          <w:sz w:val="27"/>
          <w:szCs w:val="27"/>
        </w:rPr>
        <w:t>где:</w:t>
      </w:r>
    </w:p>
    <w:p w:rsidR="004D0A8F" w:rsidRPr="0034546D" w:rsidRDefault="00500EE1" w:rsidP="00016EE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Налог на прибыль</w:t>
      </w:r>
      <w:r w:rsidR="004D0A8F" w:rsidRPr="0034546D">
        <w:rPr>
          <w:rFonts w:ascii="Times New Roman" w:hAnsi="Times New Roman"/>
          <w:b/>
          <w:i/>
          <w:sz w:val="27"/>
          <w:szCs w:val="27"/>
        </w:rPr>
        <w:t xml:space="preserve"> </w:t>
      </w:r>
      <w:r w:rsidR="00C663CD" w:rsidRPr="0034546D">
        <w:rPr>
          <w:rFonts w:ascii="Times New Roman" w:hAnsi="Times New Roman"/>
          <w:b/>
          <w:i/>
          <w:sz w:val="27"/>
          <w:szCs w:val="27"/>
          <w:vertAlign w:val="subscript"/>
        </w:rPr>
        <w:t>всеКГН</w:t>
      </w:r>
      <w:r w:rsidR="004D0A8F" w:rsidRPr="0034546D">
        <w:rPr>
          <w:rFonts w:ascii="Times New Roman" w:hAnsi="Times New Roman"/>
          <w:b/>
          <w:i/>
          <w:sz w:val="27"/>
          <w:szCs w:val="27"/>
        </w:rPr>
        <w:t xml:space="preserve"> </w:t>
      </w:r>
      <w:r w:rsidR="004D0A8F" w:rsidRPr="0034546D">
        <w:rPr>
          <w:rFonts w:ascii="Times New Roman" w:hAnsi="Times New Roman"/>
          <w:sz w:val="27"/>
          <w:szCs w:val="27"/>
        </w:rPr>
        <w:t xml:space="preserve">– сумма </w:t>
      </w:r>
      <w:r w:rsidR="00C663CD" w:rsidRPr="0034546D">
        <w:rPr>
          <w:rFonts w:ascii="Times New Roman" w:hAnsi="Times New Roman"/>
          <w:sz w:val="27"/>
          <w:szCs w:val="27"/>
        </w:rPr>
        <w:t>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w:t>
      </w:r>
      <w:r w:rsidR="004D0A8F" w:rsidRPr="0034546D">
        <w:rPr>
          <w:rFonts w:ascii="Times New Roman" w:hAnsi="Times New Roman"/>
          <w:sz w:val="27"/>
          <w:szCs w:val="27"/>
        </w:rPr>
        <w:t>, тыс. рублей;</w:t>
      </w:r>
    </w:p>
    <w:p w:rsidR="00C663CD" w:rsidRPr="0034546D" w:rsidRDefault="004D0A8F" w:rsidP="00AC5ED3">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V </w:t>
      </w:r>
      <w:r w:rsidR="00C663CD" w:rsidRPr="0034546D">
        <w:rPr>
          <w:rFonts w:ascii="Times New Roman" w:hAnsi="Times New Roman"/>
          <w:b/>
          <w:i/>
          <w:sz w:val="27"/>
          <w:szCs w:val="27"/>
          <w:vertAlign w:val="subscript"/>
        </w:rPr>
        <w:t>КГН</w:t>
      </w:r>
      <w:r w:rsidRPr="0034546D">
        <w:rPr>
          <w:rFonts w:ascii="Times New Roman" w:hAnsi="Times New Roman"/>
          <w:sz w:val="27"/>
          <w:szCs w:val="27"/>
        </w:rPr>
        <w:t xml:space="preserve"> – налоговая база организаций, которые до 1 января 2023 года являлись участниками консолидированной группы налогоплательщиков </w:t>
      </w:r>
      <w:r w:rsidR="00C663CD" w:rsidRPr="0034546D">
        <w:rPr>
          <w:rFonts w:ascii="Times New Roman" w:hAnsi="Times New Roman"/>
          <w:sz w:val="27"/>
          <w:szCs w:val="27"/>
        </w:rPr>
        <w:t xml:space="preserve">(за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w:t>
      </w:r>
      <w:r w:rsidR="00C663CD" w:rsidRPr="0034546D">
        <w:rPr>
          <w:rFonts w:ascii="Times New Roman" w:hAnsi="Times New Roman"/>
          <w:sz w:val="27"/>
          <w:szCs w:val="27"/>
        </w:rPr>
        <w:lastRenderedPageBreak/>
        <w:t>бы одной партии сжиженного природного газа на основании лицензии на осуществление исключительного права на экспорт газа), тыс. рублей;</w:t>
      </w:r>
    </w:p>
    <w:p w:rsidR="001D4ED4" w:rsidRPr="0034546D" w:rsidRDefault="004D0A8F" w:rsidP="004D0A8F">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Т </w:t>
      </w:r>
      <w:r w:rsidRPr="0034546D">
        <w:rPr>
          <w:rFonts w:ascii="Times New Roman" w:hAnsi="Times New Roman"/>
          <w:b/>
          <w:i/>
          <w:sz w:val="27"/>
          <w:szCs w:val="27"/>
          <w:vertAlign w:val="subscript"/>
        </w:rPr>
        <w:t>экспорт</w:t>
      </w:r>
      <w:r w:rsidRPr="0034546D">
        <w:rPr>
          <w:rFonts w:ascii="Times New Roman" w:hAnsi="Times New Roman"/>
          <w:sz w:val="27"/>
          <w:szCs w:val="27"/>
        </w:rPr>
        <w:t xml:space="preserve"> – </w:t>
      </w:r>
      <w:r w:rsidR="001D4ED4" w:rsidRPr="0034546D">
        <w:rPr>
          <w:rFonts w:ascii="Times New Roman" w:hAnsi="Times New Roman"/>
          <w:sz w:val="27"/>
          <w:szCs w:val="27"/>
        </w:rPr>
        <w:t>темп роста/снижения экспорта по данным таможенной статистики, доводимый в составе прогноза социально-экономического развития в рублевом эквиваленте, %;</w:t>
      </w:r>
    </w:p>
    <w:p w:rsidR="004D0A8F" w:rsidRPr="0034546D" w:rsidRDefault="004D0A8F" w:rsidP="004D0A8F">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S</w:t>
      </w:r>
      <w:r w:rsidRPr="0034546D">
        <w:rPr>
          <w:rFonts w:ascii="Times New Roman" w:hAnsi="Times New Roman"/>
          <w:sz w:val="27"/>
          <w:szCs w:val="27"/>
        </w:rPr>
        <w:t xml:space="preserve"> – ставка налога, %;</w:t>
      </w:r>
    </w:p>
    <w:p w:rsidR="00C85917" w:rsidRPr="004D4EB5" w:rsidRDefault="004D0A8F" w:rsidP="00C8591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00C85917" w:rsidRPr="00C85917">
        <w:rPr>
          <w:rFonts w:ascii="Times New Roman" w:hAnsi="Times New Roman"/>
          <w:sz w:val="27"/>
          <w:szCs w:val="27"/>
        </w:rPr>
        <w:t xml:space="preserve"> </w:t>
      </w:r>
      <w:r w:rsidR="00C85917" w:rsidRPr="004D4EB5">
        <w:rPr>
          <w:rFonts w:ascii="Times New Roman" w:hAnsi="Times New Roman"/>
          <w:sz w:val="27"/>
          <w:szCs w:val="27"/>
        </w:rPr>
        <w:t xml:space="preserve">В случае необходимости использования при расчете фактора </w:t>
      </w:r>
      <w:r w:rsidR="00C85917" w:rsidRPr="004D4EB5">
        <w:rPr>
          <w:rFonts w:ascii="Times New Roman" w:hAnsi="Times New Roman"/>
          <w:sz w:val="27"/>
          <w:szCs w:val="27"/>
          <w:lang w:val="en-US"/>
        </w:rPr>
        <w:t>F</w:t>
      </w:r>
      <w:r w:rsidR="00C85917" w:rsidRPr="004D4EB5">
        <w:rPr>
          <w:rFonts w:ascii="Times New Roman" w:hAnsi="Times New Roman"/>
          <w:sz w:val="27"/>
          <w:szCs w:val="27"/>
        </w:rPr>
        <w:t xml:space="preserve">  указываются причины его применения.</w:t>
      </w:r>
    </w:p>
    <w:p w:rsidR="009A50A7" w:rsidRPr="00B36776" w:rsidRDefault="004D0A8F" w:rsidP="00605F2B">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w:t>
      </w:r>
    </w:p>
    <w:p w:rsidR="009A50A7" w:rsidRPr="00B36776" w:rsidRDefault="009A50A7" w:rsidP="00F92857">
      <w:pPr>
        <w:pStyle w:val="10"/>
        <w:numPr>
          <w:ilvl w:val="2"/>
          <w:numId w:val="43"/>
        </w:numPr>
        <w:spacing w:before="0" w:after="240"/>
        <w:ind w:left="709" w:hanging="709"/>
        <w:jc w:val="center"/>
        <w:rPr>
          <w:rFonts w:ascii="Times New Roman" w:hAnsi="Times New Roman"/>
          <w:i/>
          <w:sz w:val="27"/>
          <w:szCs w:val="27"/>
        </w:rPr>
      </w:pPr>
      <w:bookmarkStart w:id="19" w:name="_Toc189478588"/>
      <w:r w:rsidRPr="00B36776">
        <w:rPr>
          <w:rFonts w:ascii="Times New Roman" w:hAnsi="Times New Roman"/>
          <w:i/>
          <w:sz w:val="27"/>
          <w:szCs w:val="27"/>
        </w:rPr>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w:t>
      </w:r>
      <w:r w:rsidRPr="00B36776">
        <w:rPr>
          <w:rFonts w:ascii="Times New Roman" w:hAnsi="Times New Roman"/>
          <w:i/>
          <w:sz w:val="27"/>
          <w:szCs w:val="27"/>
        </w:rPr>
        <w:br/>
        <w:t>182 1 01 01024 01 0000 110</w:t>
      </w:r>
      <w:bookmarkEnd w:id="19"/>
    </w:p>
    <w:p w:rsidR="009A50A7" w:rsidRPr="00B36776" w:rsidRDefault="009A50A7" w:rsidP="009A50A7">
      <w:pPr>
        <w:spacing w:after="0" w:line="240" w:lineRule="auto"/>
        <w:ind w:firstLine="709"/>
        <w:jc w:val="both"/>
        <w:rPr>
          <w:rFonts w:ascii="Times New Roman" w:hAnsi="Times New Roman"/>
          <w:sz w:val="27"/>
          <w:szCs w:val="27"/>
        </w:rPr>
      </w:pPr>
      <w:r w:rsidRPr="00B36776">
        <w:rPr>
          <w:rFonts w:ascii="Times New Roman" w:hAnsi="Times New Roman"/>
          <w:sz w:val="27"/>
          <w:szCs w:val="27"/>
        </w:rPr>
        <w:t>В прогнозе поступлений налога на прибыль организаций при выполнении Соглашений о разработке месторождений нефти и газа учитываются:</w:t>
      </w:r>
    </w:p>
    <w:p w:rsidR="00077745" w:rsidRDefault="00A578DD" w:rsidP="00077745">
      <w:pPr>
        <w:spacing w:after="0" w:line="240" w:lineRule="auto"/>
        <w:ind w:firstLine="709"/>
        <w:jc w:val="both"/>
        <w:rPr>
          <w:rFonts w:ascii="Times New Roman" w:hAnsi="Times New Roman"/>
          <w:sz w:val="27"/>
          <w:szCs w:val="27"/>
        </w:rPr>
      </w:pPr>
      <w:r w:rsidRPr="00B36776">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разрабатываемые Минэкономразвития Российской Федерации</w:t>
      </w:r>
      <w:r w:rsidR="00077745">
        <w:rPr>
          <w:rFonts w:ascii="Times New Roman" w:hAnsi="Times New Roman"/>
          <w:sz w:val="27"/>
          <w:szCs w:val="27"/>
        </w:rPr>
        <w:t>,</w:t>
      </w:r>
      <w:r w:rsidR="00077745" w:rsidRPr="00077745">
        <w:rPr>
          <w:rFonts w:ascii="Times New Roman" w:hAnsi="Times New Roman"/>
          <w:sz w:val="27"/>
          <w:szCs w:val="27"/>
        </w:rPr>
        <w:t xml:space="preserve"> </w:t>
      </w:r>
      <w:r w:rsidR="00077745">
        <w:rPr>
          <w:rFonts w:ascii="Times New Roman" w:hAnsi="Times New Roman"/>
          <w:sz w:val="27"/>
          <w:szCs w:val="27"/>
        </w:rPr>
        <w:t xml:space="preserve">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 </w:t>
      </w:r>
    </w:p>
    <w:p w:rsidR="00A578DD" w:rsidRPr="00B36776" w:rsidRDefault="00A578DD" w:rsidP="00A578DD">
      <w:pPr>
        <w:spacing w:after="0" w:line="240" w:lineRule="auto"/>
        <w:ind w:firstLine="709"/>
        <w:jc w:val="both"/>
        <w:rPr>
          <w:rFonts w:ascii="Times New Roman" w:hAnsi="Times New Roman"/>
          <w:sz w:val="27"/>
          <w:szCs w:val="27"/>
        </w:rPr>
      </w:pPr>
      <w:r w:rsidRPr="00B36776">
        <w:rPr>
          <w:rFonts w:ascii="Times New Roman" w:hAnsi="Times New Roman"/>
          <w:sz w:val="27"/>
          <w:szCs w:val="27"/>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A578DD" w:rsidRPr="00B36776" w:rsidRDefault="00A578DD" w:rsidP="00A578DD">
      <w:pPr>
        <w:spacing w:after="0" w:line="240" w:lineRule="auto"/>
        <w:ind w:firstLine="709"/>
        <w:jc w:val="both"/>
        <w:rPr>
          <w:rFonts w:ascii="Times New Roman" w:hAnsi="Times New Roman"/>
          <w:sz w:val="27"/>
          <w:szCs w:val="27"/>
        </w:rPr>
      </w:pPr>
      <w:r w:rsidRPr="00B36776">
        <w:rPr>
          <w:rFonts w:ascii="Times New Roman" w:hAnsi="Times New Roman"/>
          <w:sz w:val="27"/>
          <w:szCs w:val="27"/>
        </w:rPr>
        <w:t>- прогноз суммы уплачиваемых регулярных платежей за добычу полезных ископаемых (роялти) при выполнении соглашений о разделе продукции, разрабатываемый Федеральной налоговой службой;</w:t>
      </w:r>
    </w:p>
    <w:p w:rsidR="00A578DD" w:rsidRPr="00B36776" w:rsidRDefault="00A578DD" w:rsidP="00A578DD">
      <w:pPr>
        <w:spacing w:after="0" w:line="240" w:lineRule="auto"/>
        <w:ind w:firstLine="709"/>
        <w:jc w:val="both"/>
        <w:rPr>
          <w:rFonts w:ascii="Times New Roman" w:hAnsi="Times New Roman"/>
          <w:sz w:val="27"/>
          <w:szCs w:val="27"/>
        </w:rPr>
      </w:pPr>
      <w:r w:rsidRPr="00B36776">
        <w:rPr>
          <w:rFonts w:ascii="Times New Roman" w:hAnsi="Times New Roman"/>
          <w:sz w:val="27"/>
          <w:szCs w:val="27"/>
        </w:rPr>
        <w:t>- прогноз затрат и поступлений в виде доли прибыльной продукции государства при выполнении соглашений о разделе продукции, представляемый Министерством энергетики Российской Федерации;</w:t>
      </w:r>
    </w:p>
    <w:p w:rsidR="00A578DD" w:rsidRPr="00B36776" w:rsidRDefault="00A578DD" w:rsidP="00A578DD">
      <w:pPr>
        <w:spacing w:after="0" w:line="240" w:lineRule="auto"/>
        <w:ind w:firstLine="709"/>
        <w:jc w:val="both"/>
        <w:rPr>
          <w:rFonts w:ascii="Times New Roman" w:hAnsi="Times New Roman"/>
          <w:sz w:val="27"/>
          <w:szCs w:val="27"/>
        </w:rPr>
      </w:pPr>
      <w:r w:rsidRPr="00B36776">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A578DD" w:rsidRPr="00B36776" w:rsidRDefault="00A578DD" w:rsidP="00A578DD">
      <w:pPr>
        <w:spacing w:after="0" w:line="240" w:lineRule="auto"/>
        <w:ind w:firstLine="709"/>
        <w:jc w:val="both"/>
        <w:rPr>
          <w:rFonts w:ascii="Times New Roman" w:hAnsi="Times New Roman"/>
          <w:sz w:val="27"/>
          <w:szCs w:val="27"/>
        </w:rPr>
      </w:pPr>
      <w:r w:rsidRPr="00B36776">
        <w:rPr>
          <w:rFonts w:ascii="Times New Roman" w:hAnsi="Times New Roman"/>
          <w:sz w:val="27"/>
          <w:szCs w:val="27"/>
        </w:rPr>
        <w:t>- налоговые ставки, предусмотренные соглашениями.</w:t>
      </w:r>
    </w:p>
    <w:p w:rsidR="00A578DD" w:rsidRPr="00B36776" w:rsidRDefault="00A578DD" w:rsidP="00A578DD">
      <w:pPr>
        <w:spacing w:after="0" w:line="240" w:lineRule="auto"/>
        <w:ind w:firstLine="709"/>
        <w:jc w:val="both"/>
        <w:rPr>
          <w:rFonts w:ascii="Times New Roman" w:hAnsi="Times New Roman"/>
          <w:sz w:val="27"/>
          <w:szCs w:val="27"/>
        </w:rPr>
      </w:pPr>
      <w:r w:rsidRPr="00B36776">
        <w:rPr>
          <w:rFonts w:ascii="Times New Roman" w:hAnsi="Times New Roman"/>
          <w:sz w:val="27"/>
          <w:szCs w:val="27"/>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A578DD" w:rsidRPr="00B36776" w:rsidRDefault="00A578DD" w:rsidP="00A578DD">
      <w:pPr>
        <w:spacing w:after="0" w:line="240" w:lineRule="auto"/>
        <w:ind w:firstLine="709"/>
        <w:jc w:val="both"/>
        <w:rPr>
          <w:rFonts w:ascii="Times New Roman" w:hAnsi="Times New Roman"/>
          <w:sz w:val="27"/>
          <w:szCs w:val="27"/>
        </w:rPr>
      </w:pPr>
      <w:r w:rsidRPr="00B36776">
        <w:rPr>
          <w:rFonts w:ascii="Times New Roman" w:hAnsi="Times New Roman"/>
          <w:sz w:val="27"/>
          <w:szCs w:val="27"/>
        </w:rPr>
        <w:t>Сумма налога на прибыль организаций при выполнении Соглашений о разработке месторождений нефти и газа (</w:t>
      </w:r>
      <w:r w:rsidRPr="00B36776">
        <w:rPr>
          <w:rFonts w:ascii="Times New Roman" w:hAnsi="Times New Roman"/>
          <w:b/>
          <w:i/>
          <w:sz w:val="27"/>
          <w:szCs w:val="27"/>
        </w:rPr>
        <w:t xml:space="preserve">Прибыль </w:t>
      </w:r>
      <w:r w:rsidRPr="00B36776">
        <w:rPr>
          <w:rFonts w:ascii="Times New Roman" w:hAnsi="Times New Roman"/>
          <w:b/>
          <w:i/>
          <w:sz w:val="27"/>
          <w:szCs w:val="27"/>
          <w:vertAlign w:val="subscript"/>
        </w:rPr>
        <w:t>СРП</w:t>
      </w:r>
      <w:r w:rsidRPr="00B36776">
        <w:rPr>
          <w:rFonts w:ascii="Times New Roman" w:hAnsi="Times New Roman"/>
          <w:b/>
          <w:i/>
          <w:sz w:val="27"/>
          <w:szCs w:val="27"/>
        </w:rPr>
        <w:t>),</w:t>
      </w:r>
      <w:r w:rsidRPr="00B36776">
        <w:rPr>
          <w:rFonts w:ascii="Times New Roman" w:hAnsi="Times New Roman"/>
          <w:b/>
          <w:i/>
          <w:sz w:val="27"/>
          <w:szCs w:val="27"/>
          <w:vertAlign w:val="subscript"/>
        </w:rPr>
        <w:t xml:space="preserve"> </w:t>
      </w:r>
      <w:r w:rsidRPr="00B36776">
        <w:rPr>
          <w:rFonts w:ascii="Times New Roman" w:hAnsi="Times New Roman"/>
          <w:sz w:val="27"/>
          <w:szCs w:val="27"/>
        </w:rPr>
        <w:t>определяется:</w:t>
      </w:r>
    </w:p>
    <w:p w:rsidR="00A578DD" w:rsidRPr="00B36776" w:rsidRDefault="00A578DD" w:rsidP="00A578DD">
      <w:pPr>
        <w:spacing w:after="0" w:line="240" w:lineRule="auto"/>
        <w:ind w:firstLine="709"/>
        <w:jc w:val="both"/>
        <w:rPr>
          <w:rFonts w:ascii="Times New Roman" w:hAnsi="Times New Roman"/>
          <w:sz w:val="27"/>
          <w:szCs w:val="27"/>
        </w:rPr>
      </w:pPr>
    </w:p>
    <w:p w:rsidR="00A578DD" w:rsidRPr="00B36776" w:rsidRDefault="00A578DD" w:rsidP="00A578DD">
      <w:pPr>
        <w:spacing w:before="120" w:after="120" w:line="240" w:lineRule="auto"/>
        <w:ind w:firstLine="709"/>
        <w:jc w:val="center"/>
        <w:rPr>
          <w:rFonts w:ascii="Times New Roman" w:hAnsi="Times New Roman"/>
          <w:b/>
          <w:i/>
          <w:sz w:val="27"/>
          <w:szCs w:val="27"/>
        </w:rPr>
      </w:pPr>
      <w:r w:rsidRPr="00B36776">
        <w:rPr>
          <w:rFonts w:ascii="Times New Roman" w:hAnsi="Times New Roman"/>
          <w:b/>
          <w:i/>
          <w:sz w:val="27"/>
          <w:szCs w:val="27"/>
        </w:rPr>
        <w:lastRenderedPageBreak/>
        <w:t>Прибыль СРП = Σ((V НБ СРП × S) × К$) × K соб., где V НБ СРП = (Vнефт * Кбар * Цнефт ) + (Vгаз * Цгаз) - Р - Дпп - З,</w:t>
      </w:r>
    </w:p>
    <w:p w:rsidR="00A578DD" w:rsidRPr="00B36776" w:rsidRDefault="00A578DD" w:rsidP="00A578DD">
      <w:pPr>
        <w:spacing w:after="0" w:line="240" w:lineRule="auto"/>
        <w:ind w:firstLine="709"/>
        <w:jc w:val="both"/>
        <w:rPr>
          <w:rFonts w:ascii="Times New Roman" w:hAnsi="Times New Roman"/>
          <w:sz w:val="27"/>
          <w:szCs w:val="27"/>
        </w:rPr>
      </w:pPr>
      <w:r w:rsidRPr="00B36776">
        <w:rPr>
          <w:rFonts w:ascii="Times New Roman" w:hAnsi="Times New Roman"/>
          <w:sz w:val="27"/>
          <w:szCs w:val="27"/>
        </w:rPr>
        <w:t>где:</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V НБ СРП</w:t>
      </w:r>
      <w:r w:rsidRPr="00B36776">
        <w:rPr>
          <w:rFonts w:ascii="Times New Roman" w:hAnsi="Times New Roman"/>
          <w:i/>
          <w:sz w:val="27"/>
          <w:szCs w:val="27"/>
        </w:rPr>
        <w:t xml:space="preserve"> –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 осуществляющих деятельность в рамках выполнения Соглашений о разработке месторождений нефти и газа, тыс. долл. США;</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Vнефт</w:t>
      </w:r>
      <w:r w:rsidRPr="00B36776">
        <w:rPr>
          <w:rFonts w:ascii="Times New Roman" w:hAnsi="Times New Roman"/>
          <w:i/>
          <w:sz w:val="27"/>
          <w:szCs w:val="27"/>
        </w:rPr>
        <w:t xml:space="preserve"> – объем реализуемой нефти, тонн (на основе показателей прогноза СЭР);</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Кбар</w:t>
      </w:r>
      <w:r w:rsidRPr="00B36776">
        <w:rPr>
          <w:rFonts w:ascii="Times New Roman" w:hAnsi="Times New Roman"/>
          <w:i/>
          <w:sz w:val="27"/>
          <w:szCs w:val="27"/>
        </w:rPr>
        <w:t xml:space="preserve"> – коэффициент баррелизации (в соответствии с действующим ГОСТом);</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Цнефт</w:t>
      </w:r>
      <w:r w:rsidRPr="00B36776">
        <w:rPr>
          <w:rFonts w:ascii="Times New Roman" w:hAnsi="Times New Roman"/>
          <w:i/>
          <w:sz w:val="27"/>
          <w:szCs w:val="27"/>
        </w:rPr>
        <w:t xml:space="preserve"> – цена 1 барреля нефти, долл. США (на основе показателей прогноза СЭР);</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Vгаз</w:t>
      </w:r>
      <w:r w:rsidRPr="00B36776">
        <w:rPr>
          <w:rFonts w:ascii="Times New Roman" w:hAnsi="Times New Roman"/>
          <w:i/>
          <w:sz w:val="27"/>
          <w:szCs w:val="27"/>
        </w:rPr>
        <w:t xml:space="preserve"> – объем реализуемого газа, тыс. кубических метров (на основе показателей прогноза СЭР);</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Цгаз</w:t>
      </w:r>
      <w:r w:rsidRPr="00B36776">
        <w:rPr>
          <w:rFonts w:ascii="Times New Roman" w:hAnsi="Times New Roman"/>
          <w:i/>
          <w:sz w:val="27"/>
          <w:szCs w:val="27"/>
        </w:rPr>
        <w:t xml:space="preserve"> – цена 1 тыс. кубических метров газа, долл. США (на основе данных представленных Министерством энергетики Российской Федерации);</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Р</w:t>
      </w:r>
      <w:r w:rsidRPr="00B36776">
        <w:rPr>
          <w:rFonts w:ascii="Times New Roman" w:hAnsi="Times New Roman"/>
          <w:i/>
          <w:sz w:val="27"/>
          <w:szCs w:val="27"/>
        </w:rPr>
        <w:t xml:space="preserve"> – сумма уплаченных регулярных платежей за добычу полезных ископаемых (роялти) при выполнении соглашений о разделе продукции, долл. США (на основании прогноза Федеральной налоговой службы);</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Дпп</w:t>
      </w:r>
      <w:r w:rsidRPr="00B36776">
        <w:rPr>
          <w:rFonts w:ascii="Times New Roman" w:hAnsi="Times New Roman"/>
          <w:i/>
          <w:sz w:val="27"/>
          <w:szCs w:val="27"/>
        </w:rPr>
        <w:t xml:space="preserve"> – сумма, уплаченная в виде доли прибыльной продукции государству при выполнении соглашения о разделе продукции, долл. США (на основании прогноза, представляемого Министерством энергетики Российской Федерации);</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З</w:t>
      </w:r>
      <w:r w:rsidRPr="00B36776">
        <w:rPr>
          <w:rFonts w:ascii="Times New Roman" w:hAnsi="Times New Roman"/>
          <w:i/>
          <w:sz w:val="27"/>
          <w:szCs w:val="27"/>
        </w:rPr>
        <w:t xml:space="preserve"> – затраты, долл. США (на основании прогноза, представляемого Министерством энергетики Российской Федерации);</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S</w:t>
      </w:r>
      <w:r w:rsidRPr="00B36776">
        <w:rPr>
          <w:rFonts w:ascii="Times New Roman" w:hAnsi="Times New Roman"/>
          <w:i/>
          <w:sz w:val="27"/>
          <w:szCs w:val="27"/>
        </w:rPr>
        <w:t xml:space="preserve"> – ставка налога, %;</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К$</w:t>
      </w:r>
      <w:r w:rsidRPr="00B36776">
        <w:rPr>
          <w:rFonts w:ascii="Times New Roman" w:hAnsi="Times New Roman"/>
          <w:i/>
          <w:sz w:val="27"/>
          <w:szCs w:val="27"/>
        </w:rPr>
        <w:t>- среднегодовой курс доллара США по отношению к рублю, рублей;</w:t>
      </w:r>
    </w:p>
    <w:p w:rsidR="00A578DD" w:rsidRPr="00B36776" w:rsidRDefault="00A578DD" w:rsidP="00A578DD">
      <w:pPr>
        <w:spacing w:after="0" w:line="240" w:lineRule="auto"/>
        <w:ind w:firstLine="709"/>
        <w:jc w:val="both"/>
        <w:rPr>
          <w:rFonts w:ascii="Times New Roman" w:hAnsi="Times New Roman"/>
          <w:i/>
          <w:sz w:val="27"/>
          <w:szCs w:val="27"/>
        </w:rPr>
      </w:pPr>
      <w:r w:rsidRPr="00B36776">
        <w:rPr>
          <w:rFonts w:ascii="Times New Roman" w:hAnsi="Times New Roman"/>
          <w:b/>
          <w:i/>
          <w:sz w:val="27"/>
          <w:szCs w:val="27"/>
        </w:rPr>
        <w:t>K соб.</w:t>
      </w:r>
      <w:r w:rsidRPr="00B36776">
        <w:rPr>
          <w:rFonts w:ascii="Times New Roman" w:hAnsi="Times New Roman"/>
          <w:i/>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A578DD" w:rsidRPr="00B36776" w:rsidRDefault="00A578DD" w:rsidP="00A578DD">
      <w:pPr>
        <w:spacing w:after="0" w:line="240" w:lineRule="auto"/>
        <w:ind w:firstLine="709"/>
        <w:jc w:val="both"/>
        <w:rPr>
          <w:rFonts w:ascii="Times New Roman" w:hAnsi="Times New Roman"/>
          <w:sz w:val="27"/>
          <w:szCs w:val="27"/>
        </w:rPr>
      </w:pPr>
      <w:r w:rsidRPr="00B36776">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578DD" w:rsidRPr="00B36776" w:rsidRDefault="00A578DD" w:rsidP="00A578DD">
      <w:pPr>
        <w:spacing w:after="0" w:line="240" w:lineRule="auto"/>
        <w:ind w:firstLine="709"/>
        <w:jc w:val="both"/>
        <w:rPr>
          <w:rFonts w:ascii="Times New Roman" w:hAnsi="Times New Roman"/>
          <w:sz w:val="27"/>
          <w:szCs w:val="27"/>
        </w:rPr>
      </w:pPr>
      <w:r w:rsidRPr="00B36776">
        <w:rPr>
          <w:rFonts w:ascii="Times New Roman" w:hAnsi="Times New Roman"/>
          <w:sz w:val="27"/>
          <w:szCs w:val="27"/>
        </w:rPr>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A578DD" w:rsidRPr="00B36776" w:rsidRDefault="00A578DD" w:rsidP="00A578DD">
      <w:pPr>
        <w:spacing w:after="0" w:line="240" w:lineRule="auto"/>
        <w:ind w:firstLine="709"/>
        <w:jc w:val="both"/>
        <w:rPr>
          <w:rFonts w:ascii="Times New Roman" w:hAnsi="Times New Roman"/>
          <w:sz w:val="27"/>
          <w:szCs w:val="27"/>
        </w:rPr>
      </w:pPr>
      <w:r w:rsidRPr="00B36776">
        <w:rPr>
          <w:rFonts w:ascii="Times New Roman" w:hAnsi="Times New Roman"/>
          <w:sz w:val="27"/>
          <w:szCs w:val="27"/>
        </w:rPr>
        <w:t>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w:t>
      </w:r>
    </w:p>
    <w:p w:rsidR="009A50A7" w:rsidRPr="0034546D" w:rsidRDefault="009A50A7" w:rsidP="00605F2B">
      <w:pPr>
        <w:spacing w:after="0" w:line="240" w:lineRule="auto"/>
        <w:ind w:firstLine="709"/>
        <w:jc w:val="both"/>
        <w:rPr>
          <w:rFonts w:ascii="Times New Roman" w:hAnsi="Times New Roman"/>
          <w:sz w:val="27"/>
          <w:szCs w:val="27"/>
        </w:rPr>
      </w:pPr>
    </w:p>
    <w:p w:rsidR="000662D2" w:rsidRPr="004F2DC1" w:rsidRDefault="000662D2" w:rsidP="004F2DC1">
      <w:pPr>
        <w:pStyle w:val="2"/>
        <w:ind w:left="0" w:firstLine="0"/>
        <w:rPr>
          <w:rStyle w:val="28"/>
          <w:b/>
        </w:rPr>
      </w:pPr>
      <w:bookmarkStart w:id="20" w:name="_Toc189478596"/>
      <w:bookmarkEnd w:id="8"/>
      <w:bookmarkEnd w:id="9"/>
      <w:bookmarkEnd w:id="10"/>
      <w:bookmarkEnd w:id="11"/>
      <w:r w:rsidRPr="004F2DC1">
        <w:rPr>
          <w:rStyle w:val="28"/>
          <w:b/>
        </w:rPr>
        <w:t>Налог на доходы физических лиц</w:t>
      </w:r>
      <w:bookmarkEnd w:id="12"/>
      <w:r w:rsidRPr="004F2DC1">
        <w:rPr>
          <w:rStyle w:val="28"/>
          <w:b/>
        </w:rPr>
        <w:t xml:space="preserve"> </w:t>
      </w:r>
      <w:r w:rsidRPr="004F2DC1">
        <w:rPr>
          <w:rStyle w:val="28"/>
          <w:b/>
        </w:rPr>
        <w:br/>
        <w:t>182 1 01 02000 01 0000 110</w:t>
      </w:r>
      <w:bookmarkEnd w:id="20"/>
    </w:p>
    <w:p w:rsidR="003A37D4" w:rsidRDefault="003A37D4" w:rsidP="003A37D4">
      <w:pPr>
        <w:spacing w:after="0" w:line="240" w:lineRule="auto"/>
        <w:ind w:firstLine="709"/>
        <w:jc w:val="both"/>
        <w:rPr>
          <w:rFonts w:ascii="Times New Roman" w:hAnsi="Times New Roman"/>
          <w:sz w:val="27"/>
          <w:szCs w:val="27"/>
        </w:rPr>
      </w:pPr>
      <w:bookmarkStart w:id="21" w:name="_Toc456460802"/>
      <w:r w:rsidRPr="0034546D">
        <w:rPr>
          <w:rFonts w:ascii="Times New Roman" w:hAnsi="Times New Roman"/>
          <w:sz w:val="27"/>
          <w:szCs w:val="27"/>
        </w:rPr>
        <w:t>Расчёт доходов в бюджетную систему Российской Федерации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F93BC1" w:rsidRPr="0034546D" w:rsidRDefault="00F93BC1" w:rsidP="00F93BC1">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Для расчёта налога на доходы физических лиц, используются:</w:t>
      </w:r>
    </w:p>
    <w:p w:rsidR="002A313A" w:rsidRDefault="00F93BC1" w:rsidP="002A313A">
      <w:pPr>
        <w:spacing w:after="0" w:line="240" w:lineRule="auto"/>
        <w:ind w:firstLine="709"/>
        <w:jc w:val="both"/>
        <w:rPr>
          <w:rFonts w:ascii="Times New Roman" w:hAnsi="Times New Roman"/>
          <w:sz w:val="27"/>
          <w:szCs w:val="27"/>
        </w:rPr>
      </w:pPr>
      <w:r w:rsidRPr="0034546D">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(фонд заработной платы, индекс потребительских цен, прибыль прибыльных организаций для целей бухгалтерского учета), разрабатываемые Минэкономразвития Российской Федерации</w:t>
      </w:r>
      <w:r w:rsidR="002A313A">
        <w:rPr>
          <w:rFonts w:ascii="Times New Roman" w:hAnsi="Times New Roman"/>
          <w:sz w:val="27"/>
          <w:szCs w:val="27"/>
        </w:rPr>
        <w:t>,</w:t>
      </w:r>
      <w:r w:rsidR="002A313A" w:rsidRPr="002A313A">
        <w:rPr>
          <w:rFonts w:ascii="Times New Roman" w:hAnsi="Times New Roman"/>
          <w:sz w:val="27"/>
          <w:szCs w:val="27"/>
        </w:rPr>
        <w:t xml:space="preserve"> </w:t>
      </w:r>
      <w:r w:rsidR="002A313A">
        <w:rPr>
          <w:rFonts w:ascii="Times New Roman" w:hAnsi="Times New Roman"/>
          <w:sz w:val="27"/>
          <w:szCs w:val="27"/>
        </w:rPr>
        <w:t xml:space="preserve">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 </w:t>
      </w:r>
    </w:p>
    <w:p w:rsidR="00F93BC1" w:rsidRPr="0034546D" w:rsidRDefault="00F93BC1" w:rsidP="00F93BC1">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00C9055B">
        <w:rPr>
          <w:rFonts w:ascii="Times New Roman" w:hAnsi="Times New Roman"/>
          <w:sz w:val="27"/>
          <w:szCs w:val="27"/>
        </w:rPr>
        <w:br/>
      </w:r>
      <w:r w:rsidRPr="0034546D">
        <w:rPr>
          <w:rFonts w:ascii="Times New Roman" w:hAnsi="Times New Roman"/>
          <w:sz w:val="27"/>
          <w:szCs w:val="27"/>
        </w:rP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F93BC1" w:rsidRPr="0034546D" w:rsidRDefault="00F93BC1" w:rsidP="00F93BC1">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00C9055B">
        <w:rPr>
          <w:rFonts w:ascii="Times New Roman" w:hAnsi="Times New Roman"/>
          <w:sz w:val="27"/>
          <w:szCs w:val="27"/>
        </w:rPr>
        <w:br/>
      </w:r>
      <w:r w:rsidRPr="0034546D">
        <w:rPr>
          <w:rFonts w:ascii="Times New Roman" w:hAnsi="Times New Roman"/>
          <w:sz w:val="27"/>
          <w:szCs w:val="27"/>
        </w:rPr>
        <w:t>№ 7-НДФЛ «Отчет о налоговой базе и структуре начислений по расчету сумм налога на доходы физических лиц, исчисленных и удержанных налоговым агентом», сложившаяся за предыдущие периоды;</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 xml:space="preserve">- динамика налоговых вычетов по налогу по форме 1-ДДК «Отчет о декларировании доходов физическими лицами»; </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 прогнозные данные о средней ключевой ставке и объемах депозитов по данным Центрального багнка Российской Федерации;</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 налоговые ставки, льготы и преференции, предусмотренные главой 23 НК РФ «Налог на доходы физических лиц» и др. источники.</w:t>
      </w:r>
    </w:p>
    <w:p w:rsidR="00256B10" w:rsidRPr="001A78DE" w:rsidRDefault="00256B10" w:rsidP="00256B10">
      <w:pPr>
        <w:spacing w:after="0" w:line="240" w:lineRule="auto"/>
        <w:ind w:firstLine="709"/>
        <w:jc w:val="both"/>
        <w:rPr>
          <w:rFonts w:ascii="Times New Roman" w:hAnsi="Times New Roman"/>
          <w:sz w:val="27"/>
          <w:szCs w:val="27"/>
        </w:rPr>
      </w:pPr>
      <w:r w:rsidRPr="001A78DE">
        <w:rPr>
          <w:rFonts w:ascii="Times New Roman" w:hAnsi="Times New Roman"/>
          <w:sz w:val="27"/>
          <w:szCs w:val="27"/>
        </w:rPr>
        <w:t xml:space="preserve">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 также может производиться в разрезе городских </w:t>
      </w:r>
      <w:r>
        <w:rPr>
          <w:rFonts w:ascii="Times New Roman" w:hAnsi="Times New Roman"/>
          <w:sz w:val="27"/>
          <w:szCs w:val="27"/>
        </w:rPr>
        <w:t xml:space="preserve">и муниципальных </w:t>
      </w:r>
      <w:r w:rsidRPr="001A78DE">
        <w:rPr>
          <w:rFonts w:ascii="Times New Roman" w:hAnsi="Times New Roman"/>
          <w:sz w:val="27"/>
          <w:szCs w:val="27"/>
        </w:rPr>
        <w:t>округов и муниципальных районов Архангельской области.</w:t>
      </w:r>
    </w:p>
    <w:p w:rsidR="00256B10" w:rsidRPr="00C9055B" w:rsidRDefault="00256B10" w:rsidP="00F93BC1">
      <w:pPr>
        <w:spacing w:after="0" w:line="240" w:lineRule="auto"/>
        <w:ind w:firstLine="709"/>
        <w:jc w:val="both"/>
        <w:rPr>
          <w:rFonts w:ascii="Times New Roman" w:hAnsi="Times New Roman"/>
          <w:sz w:val="27"/>
          <w:szCs w:val="27"/>
        </w:rPr>
      </w:pP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Прогнозный объём поступлений налога на доходы физических лиц (</w:t>
      </w:r>
      <w:r w:rsidRPr="00C9055B">
        <w:rPr>
          <w:rFonts w:ascii="Times New Roman" w:hAnsi="Times New Roman"/>
          <w:b/>
          <w:i/>
          <w:sz w:val="27"/>
          <w:szCs w:val="27"/>
        </w:rPr>
        <w:t xml:space="preserve">НДФЛ </w:t>
      </w:r>
      <w:r w:rsidRPr="00C9055B">
        <w:rPr>
          <w:rFonts w:ascii="Times New Roman" w:hAnsi="Times New Roman"/>
          <w:b/>
          <w:i/>
          <w:sz w:val="27"/>
          <w:szCs w:val="27"/>
          <w:vertAlign w:val="subscript"/>
        </w:rPr>
        <w:t>всего</w:t>
      </w:r>
      <w:r w:rsidRPr="00C9055B">
        <w:rPr>
          <w:rFonts w:ascii="Times New Roman" w:hAnsi="Times New Roman"/>
          <w:sz w:val="27"/>
          <w:szCs w:val="27"/>
        </w:rPr>
        <w:t>) определяется как сумма прогнозных поступлений каждого вида налога на доходы физических лиц:</w:t>
      </w:r>
    </w:p>
    <w:p w:rsidR="00F93BC1" w:rsidRPr="00C9055B" w:rsidRDefault="00F93BC1" w:rsidP="00F93BC1">
      <w:pPr>
        <w:spacing w:before="120" w:after="120" w:line="240" w:lineRule="auto"/>
        <w:ind w:firstLine="709"/>
        <w:jc w:val="center"/>
        <w:rPr>
          <w:rFonts w:ascii="Times New Roman" w:hAnsi="Times New Roman"/>
          <w:b/>
          <w:i/>
          <w:sz w:val="32"/>
          <w:szCs w:val="27"/>
          <w:vertAlign w:val="subscript"/>
        </w:rPr>
      </w:pPr>
      <w:r w:rsidRPr="00C9055B">
        <w:rPr>
          <w:rFonts w:ascii="Times New Roman" w:hAnsi="Times New Roman"/>
          <w:b/>
          <w:i/>
          <w:sz w:val="32"/>
          <w:szCs w:val="27"/>
        </w:rPr>
        <w:t xml:space="preserve">НДФЛ </w:t>
      </w:r>
      <w:r w:rsidRPr="00C9055B">
        <w:rPr>
          <w:rFonts w:ascii="Times New Roman" w:hAnsi="Times New Roman"/>
          <w:b/>
          <w:i/>
          <w:sz w:val="32"/>
          <w:szCs w:val="27"/>
          <w:vertAlign w:val="subscript"/>
        </w:rPr>
        <w:t>всего =</w:t>
      </w:r>
      <m:oMath>
        <m:r>
          <m:rPr>
            <m:sty m:val="bi"/>
          </m:rPr>
          <w:rPr>
            <w:rFonts w:ascii="Cambria Math" w:hAnsi="Cambria Math"/>
            <w:sz w:val="32"/>
            <w:szCs w:val="27"/>
          </w:rPr>
          <m:t xml:space="preserve">  </m:t>
        </m:r>
        <m:nary>
          <m:naryPr>
            <m:chr m:val="∑"/>
            <m:grow m:val="1"/>
            <m:ctrlPr>
              <w:rPr>
                <w:rFonts w:ascii="Cambria Math" w:hAnsi="Cambria Math"/>
                <w:b/>
                <w:sz w:val="36"/>
                <w:szCs w:val="27"/>
              </w:rPr>
            </m:ctrlPr>
          </m:naryPr>
          <m:sub>
            <m:r>
              <m:rPr>
                <m:sty m:val="bi"/>
              </m:rPr>
              <w:rPr>
                <w:rFonts w:ascii="Cambria Math" w:eastAsia="Cambria Math" w:hAnsi="Cambria Math" w:cs="Cambria Math"/>
                <w:sz w:val="36"/>
                <w:szCs w:val="27"/>
              </w:rPr>
              <m:t>k=1</m:t>
            </m:r>
          </m:sub>
          <m:sup>
            <m:r>
              <m:rPr>
                <m:sty m:val="bi"/>
              </m:rPr>
              <w:rPr>
                <w:rFonts w:ascii="Cambria Math" w:eastAsia="Cambria Math" w:hAnsi="Cambria Math" w:cs="Cambria Math"/>
                <w:sz w:val="36"/>
                <w:szCs w:val="27"/>
              </w:rPr>
              <m:t>30</m:t>
            </m:r>
          </m:sup>
          <m:e>
            <m:r>
              <m:rPr>
                <m:sty m:val="b"/>
              </m:rPr>
              <w:rPr>
                <w:rFonts w:ascii="Cambria Math" w:hAnsi="Cambria Math"/>
                <w:sz w:val="36"/>
                <w:szCs w:val="27"/>
              </w:rPr>
              <m:t xml:space="preserve"> </m:t>
            </m:r>
          </m:e>
        </m:nary>
      </m:oMath>
      <w:r w:rsidRPr="00C9055B">
        <w:rPr>
          <w:rFonts w:ascii="Times New Roman" w:hAnsi="Times New Roman"/>
          <w:b/>
          <w:i/>
          <w:sz w:val="32"/>
          <w:szCs w:val="27"/>
        </w:rPr>
        <w:t>НДФЛ</w:t>
      </w:r>
      <w:r w:rsidRPr="00C9055B">
        <w:rPr>
          <w:rFonts w:ascii="Times New Roman" w:hAnsi="Times New Roman"/>
          <w:b/>
          <w:i/>
          <w:sz w:val="36"/>
          <w:szCs w:val="27"/>
          <w:vertAlign w:val="subscript"/>
          <w:lang w:val="en-US"/>
        </w:rPr>
        <w:t>k</w:t>
      </w:r>
      <w:r w:rsidRPr="00C9055B">
        <w:rPr>
          <w:rFonts w:ascii="Times New Roman" w:hAnsi="Times New Roman"/>
          <w:b/>
          <w:i/>
          <w:sz w:val="36"/>
          <w:szCs w:val="27"/>
          <w:vertAlign w:val="subscript"/>
        </w:rPr>
        <w:t>,</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где:</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 xml:space="preserve">НДФЛ </w:t>
      </w:r>
      <w:r w:rsidRPr="00C9055B">
        <w:rPr>
          <w:rFonts w:ascii="Times New Roman" w:hAnsi="Times New Roman"/>
          <w:b/>
          <w:i/>
          <w:sz w:val="27"/>
          <w:szCs w:val="27"/>
          <w:vertAlign w:val="subscript"/>
        </w:rPr>
        <w:t>1</w:t>
      </w:r>
      <w:r w:rsidRPr="00C9055B">
        <w:rPr>
          <w:rFonts w:ascii="Times New Roman" w:hAnsi="Times New Roman"/>
          <w:sz w:val="27"/>
          <w:szCs w:val="27"/>
        </w:rPr>
        <w:t xml:space="preserve"> (</w:t>
      </w:r>
      <w:r w:rsidRPr="00C9055B">
        <w:rPr>
          <w:rFonts w:ascii="Times New Roman" w:hAnsi="Times New Roman"/>
          <w:b/>
          <w:i/>
          <w:sz w:val="27"/>
          <w:szCs w:val="27"/>
        </w:rPr>
        <w:t xml:space="preserve">182 1 01 02010 01 0000 110) </w:t>
      </w:r>
      <w:r w:rsidRPr="00C9055B">
        <w:rPr>
          <w:rFonts w:ascii="Times New Roman" w:hAnsi="Times New Roman"/>
          <w:sz w:val="27"/>
          <w:szCs w:val="27"/>
        </w:rPr>
        <w:t xml:space="preserve">– объем поступлений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w:t>
      </w:r>
      <w:r w:rsidRPr="00C9055B">
        <w:rPr>
          <w:rFonts w:ascii="Times New Roman" w:hAnsi="Times New Roman"/>
          <w:sz w:val="27"/>
          <w:szCs w:val="27"/>
        </w:rPr>
        <w:lastRenderedPageBreak/>
        <w:t>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тыс. рублей;</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 xml:space="preserve">НДФЛ </w:t>
      </w:r>
      <w:r w:rsidRPr="00C9055B">
        <w:rPr>
          <w:rFonts w:ascii="Times New Roman" w:hAnsi="Times New Roman"/>
          <w:b/>
          <w:i/>
          <w:sz w:val="27"/>
          <w:szCs w:val="27"/>
          <w:vertAlign w:val="subscript"/>
        </w:rPr>
        <w:t xml:space="preserve">2 </w:t>
      </w:r>
      <w:r w:rsidRPr="00C9055B">
        <w:rPr>
          <w:rFonts w:ascii="Times New Roman" w:hAnsi="Times New Roman"/>
          <w:sz w:val="27"/>
          <w:szCs w:val="27"/>
        </w:rPr>
        <w:t>(</w:t>
      </w:r>
      <w:r w:rsidRPr="00C9055B">
        <w:rPr>
          <w:rFonts w:ascii="Times New Roman" w:hAnsi="Times New Roman"/>
          <w:b/>
          <w:i/>
          <w:sz w:val="27"/>
          <w:szCs w:val="27"/>
        </w:rPr>
        <w:t>182 1 01 02020 01 0000 110)</w:t>
      </w:r>
      <w:r w:rsidRPr="00C9055B">
        <w:rPr>
          <w:rFonts w:ascii="Times New Roman" w:hAnsi="Times New Roman"/>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тыс. рублей; </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 xml:space="preserve">НДФЛ </w:t>
      </w:r>
      <w:r w:rsidRPr="00C9055B">
        <w:rPr>
          <w:rFonts w:ascii="Times New Roman" w:hAnsi="Times New Roman"/>
          <w:b/>
          <w:i/>
          <w:sz w:val="27"/>
          <w:szCs w:val="27"/>
          <w:vertAlign w:val="subscript"/>
        </w:rPr>
        <w:t xml:space="preserve">3 </w:t>
      </w:r>
      <w:r w:rsidRPr="00C9055B">
        <w:rPr>
          <w:rFonts w:ascii="Times New Roman" w:hAnsi="Times New Roman"/>
          <w:b/>
          <w:i/>
          <w:sz w:val="27"/>
          <w:szCs w:val="27"/>
        </w:rPr>
        <w:t>(182 1 01 02021 01 0000 110)</w:t>
      </w:r>
      <w:r w:rsidRPr="00C9055B">
        <w:rPr>
          <w:rFonts w:ascii="Times New Roman" w:hAnsi="Times New Roman"/>
          <w:sz w:val="27"/>
          <w:szCs w:val="27"/>
        </w:rPr>
        <w:t xml:space="preserve"> – объём поступлений по налогу </w:t>
      </w:r>
      <w:bookmarkStart w:id="22" w:name="_Hlk184201019"/>
      <w:r w:rsidRPr="00C9055B">
        <w:rPr>
          <w:rFonts w:ascii="Times New Roman" w:hAnsi="Times New Roman"/>
          <w:sz w:val="27"/>
          <w:szCs w:val="27"/>
        </w:rPr>
        <w:t>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bookmarkEnd w:id="22"/>
      <w:r w:rsidRPr="00C9055B">
        <w:rPr>
          <w:rFonts w:ascii="Times New Roman" w:hAnsi="Times New Roman"/>
          <w:sz w:val="27"/>
          <w:szCs w:val="27"/>
        </w:rPr>
        <w:t>, тыс. рублей;</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 xml:space="preserve">НДФЛ </w:t>
      </w:r>
      <w:r w:rsidRPr="00C9055B">
        <w:rPr>
          <w:rFonts w:ascii="Times New Roman" w:hAnsi="Times New Roman"/>
          <w:b/>
          <w:i/>
          <w:sz w:val="27"/>
          <w:szCs w:val="27"/>
          <w:vertAlign w:val="subscript"/>
        </w:rPr>
        <w:t xml:space="preserve">4 </w:t>
      </w:r>
      <w:r w:rsidRPr="00C9055B">
        <w:rPr>
          <w:rFonts w:ascii="Times New Roman" w:hAnsi="Times New Roman"/>
          <w:b/>
          <w:i/>
          <w:sz w:val="27"/>
          <w:szCs w:val="27"/>
        </w:rPr>
        <w:t>(182 1 01 02022 01 0000 110)</w:t>
      </w:r>
      <w:r w:rsidRPr="00C9055B">
        <w:rPr>
          <w:rFonts w:ascii="Times New Roman" w:hAnsi="Times New Roman"/>
          <w:sz w:val="27"/>
          <w:szCs w:val="27"/>
        </w:rPr>
        <w:t xml:space="preserve"> – объём поступлений по налогу </w:t>
      </w:r>
      <w:bookmarkStart w:id="23" w:name="_Hlk184201031"/>
      <w:r w:rsidRPr="00C9055B">
        <w:rPr>
          <w:rFonts w:ascii="Times New Roman" w:hAnsi="Times New Roman"/>
          <w:sz w:val="27"/>
          <w:szCs w:val="27"/>
        </w:rPr>
        <w:t>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bookmarkEnd w:id="23"/>
      <w:r w:rsidRPr="00C9055B">
        <w:rPr>
          <w:rFonts w:ascii="Times New Roman" w:hAnsi="Times New Roman"/>
          <w:sz w:val="27"/>
          <w:szCs w:val="27"/>
        </w:rPr>
        <w:t>, тыс. рублей;</w:t>
      </w:r>
    </w:p>
    <w:p w:rsidR="00F93BC1" w:rsidRPr="00C9055B" w:rsidRDefault="00F93BC1" w:rsidP="00F93BC1">
      <w:pPr>
        <w:spacing w:after="0" w:line="240" w:lineRule="auto"/>
        <w:ind w:firstLine="709"/>
        <w:jc w:val="both"/>
        <w:rPr>
          <w:rFonts w:ascii="Times New Roman" w:hAnsi="Times New Roman"/>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5 </w:t>
      </w:r>
      <w:r w:rsidRPr="00C9055B">
        <w:rPr>
          <w:rFonts w:ascii="Times New Roman" w:hAnsi="Times New Roman"/>
          <w:b/>
          <w:i/>
          <w:sz w:val="27"/>
          <w:szCs w:val="27"/>
        </w:rPr>
        <w:t>(182 1 01 02023 01 0000 110)</w:t>
      </w:r>
      <w:r w:rsidRPr="00C9055B">
        <w:rPr>
          <w:rFonts w:ascii="Times New Roman" w:hAnsi="Times New Roman"/>
          <w:sz w:val="27"/>
          <w:szCs w:val="27"/>
        </w:rPr>
        <w:t xml:space="preserve"> – объём поступлений по налогу </w:t>
      </w:r>
      <w:bookmarkStart w:id="24" w:name="_Hlk184201049"/>
      <w:r w:rsidRPr="00C9055B">
        <w:rPr>
          <w:rFonts w:ascii="Times New Roman" w:hAnsi="Times New Roman"/>
          <w:sz w:val="27"/>
          <w:szCs w:val="27"/>
        </w:rPr>
        <w:t>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bookmarkEnd w:id="24"/>
      <w:r w:rsidRPr="00C9055B">
        <w:rPr>
          <w:rFonts w:ascii="Times New Roman" w:hAnsi="Times New Roman"/>
          <w:bCs/>
          <w:sz w:val="27"/>
          <w:szCs w:val="27"/>
        </w:rPr>
        <w:t>,</w:t>
      </w:r>
      <w:r w:rsidRPr="00C9055B">
        <w:rPr>
          <w:rFonts w:ascii="Times New Roman" w:hAnsi="Times New Roman"/>
          <w:sz w:val="27"/>
          <w:szCs w:val="27"/>
        </w:rPr>
        <w:t xml:space="preserve"> тыс. рублей</w:t>
      </w:r>
      <w:r w:rsidRPr="00C9055B">
        <w:rPr>
          <w:rFonts w:ascii="Times New Roman" w:hAnsi="Times New Roman"/>
          <w:sz w:val="26"/>
        </w:rPr>
        <w:t>;</w:t>
      </w:r>
    </w:p>
    <w:p w:rsidR="00F93BC1" w:rsidRPr="00E555B7" w:rsidRDefault="00F93BC1" w:rsidP="00F93BC1">
      <w:pPr>
        <w:spacing w:after="0" w:line="240" w:lineRule="auto"/>
        <w:ind w:firstLine="709"/>
        <w:jc w:val="both"/>
        <w:rPr>
          <w:rFonts w:ascii="Times New Roman" w:hAnsi="Times New Roman"/>
          <w:bCs/>
          <w:sz w:val="26"/>
        </w:rPr>
      </w:pPr>
      <w:r w:rsidRPr="00E555B7">
        <w:rPr>
          <w:rFonts w:ascii="Times New Roman" w:hAnsi="Times New Roman"/>
          <w:b/>
          <w:i/>
          <w:sz w:val="27"/>
          <w:szCs w:val="27"/>
        </w:rPr>
        <w:t>НДФЛ</w:t>
      </w:r>
      <w:r w:rsidRPr="00E555B7">
        <w:rPr>
          <w:rFonts w:ascii="Times New Roman" w:hAnsi="Times New Roman"/>
          <w:b/>
          <w:i/>
          <w:sz w:val="27"/>
          <w:szCs w:val="27"/>
          <w:vertAlign w:val="subscript"/>
        </w:rPr>
        <w:t xml:space="preserve"> 6</w:t>
      </w:r>
      <w:r w:rsidRPr="00E555B7">
        <w:rPr>
          <w:rFonts w:ascii="Times New Roman" w:hAnsi="Times New Roman"/>
          <w:i/>
          <w:sz w:val="27"/>
          <w:szCs w:val="27"/>
          <w:vertAlign w:val="subscript"/>
        </w:rPr>
        <w:t xml:space="preserve"> </w:t>
      </w:r>
      <w:r w:rsidRPr="00E555B7">
        <w:rPr>
          <w:rFonts w:ascii="Times New Roman" w:hAnsi="Times New Roman"/>
          <w:b/>
          <w:i/>
          <w:sz w:val="27"/>
          <w:szCs w:val="27"/>
        </w:rPr>
        <w:t>(182 1 01 02024 01 0000 110)</w:t>
      </w:r>
      <w:r w:rsidRPr="00E555B7">
        <w:rPr>
          <w:rFonts w:ascii="Times New Roman" w:hAnsi="Times New Roman"/>
          <w:i/>
          <w:sz w:val="27"/>
          <w:szCs w:val="27"/>
          <w:vertAlign w:val="subscript"/>
        </w:rPr>
        <w:t xml:space="preserve"> </w:t>
      </w:r>
      <w:r w:rsidRPr="00E555B7">
        <w:rPr>
          <w:rFonts w:ascii="Times New Roman" w:hAnsi="Times New Roman"/>
          <w:sz w:val="26"/>
        </w:rPr>
        <w:t xml:space="preserve">– объем поступлений по налогу </w:t>
      </w:r>
      <w:bookmarkStart w:id="25" w:name="_Hlk184201065"/>
      <w:r w:rsidRPr="00E555B7">
        <w:rPr>
          <w:rFonts w:ascii="Times New Roman" w:hAnsi="Times New Roman"/>
          <w:sz w:val="26"/>
        </w:rPr>
        <w:t>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bookmarkEnd w:id="25"/>
      <w:r w:rsidRPr="00E555B7">
        <w:rPr>
          <w:rFonts w:ascii="Times New Roman" w:hAnsi="Times New Roman"/>
          <w:bCs/>
          <w:sz w:val="26"/>
        </w:rPr>
        <w:t>,</w:t>
      </w:r>
      <w:r w:rsidRPr="00E555B7">
        <w:rPr>
          <w:rFonts w:ascii="Times New Roman" w:hAnsi="Times New Roman"/>
          <w:sz w:val="27"/>
          <w:szCs w:val="27"/>
        </w:rPr>
        <w:t xml:space="preserve"> тыс. рублей</w:t>
      </w:r>
      <w:r w:rsidRPr="00E555B7">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7</w:t>
      </w:r>
      <w:r w:rsidRPr="00C9055B">
        <w:rPr>
          <w:rFonts w:ascii="Times New Roman" w:hAnsi="Times New Roman"/>
          <w:i/>
          <w:sz w:val="27"/>
          <w:szCs w:val="27"/>
          <w:vertAlign w:val="subscript"/>
        </w:rPr>
        <w:t xml:space="preserve"> </w:t>
      </w:r>
      <w:r w:rsidRPr="00C9055B">
        <w:rPr>
          <w:rFonts w:ascii="Times New Roman" w:hAnsi="Times New Roman"/>
          <w:b/>
          <w:i/>
          <w:sz w:val="27"/>
          <w:szCs w:val="27"/>
        </w:rPr>
        <w:t xml:space="preserve">(182 1 01 02030 01 0000 110) </w:t>
      </w:r>
      <w:r w:rsidRPr="00C9055B">
        <w:rPr>
          <w:rFonts w:ascii="Times New Roman" w:hAnsi="Times New Roman"/>
          <w:sz w:val="26"/>
        </w:rPr>
        <w:t xml:space="preserve">– объем поступлений по налогу </w:t>
      </w:r>
      <w:bookmarkStart w:id="26" w:name="_Hlk184201082"/>
      <w:r w:rsidRPr="00C9055B">
        <w:rPr>
          <w:rFonts w:ascii="Times New Roman" w:hAnsi="Times New Roman"/>
          <w:sz w:val="26"/>
        </w:rPr>
        <w:t xml:space="preserve">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w:t>
      </w:r>
      <w:r w:rsidRPr="00C9055B">
        <w:rPr>
          <w:rFonts w:ascii="Times New Roman" w:hAnsi="Times New Roman"/>
          <w:sz w:val="26"/>
        </w:rPr>
        <w:lastRenderedPageBreak/>
        <w:t>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bookmarkEnd w:id="26"/>
      <w:r w:rsidRPr="00C9055B">
        <w:rPr>
          <w:rFonts w:ascii="Times New Roman" w:hAnsi="Times New Roman"/>
          <w:bCs/>
          <w:sz w:val="26"/>
        </w:rPr>
        <w:t>, тыс. рублей;</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8</w:t>
      </w:r>
      <w:r w:rsidRPr="00C9055B">
        <w:rPr>
          <w:rFonts w:ascii="Times New Roman" w:hAnsi="Times New Roman"/>
          <w:i/>
          <w:sz w:val="27"/>
          <w:szCs w:val="27"/>
          <w:vertAlign w:val="subscript"/>
        </w:rPr>
        <w:t xml:space="preserve"> </w:t>
      </w:r>
      <w:r w:rsidRPr="00C9055B">
        <w:rPr>
          <w:rFonts w:ascii="Times New Roman" w:hAnsi="Times New Roman"/>
          <w:b/>
          <w:i/>
          <w:sz w:val="27"/>
          <w:szCs w:val="27"/>
        </w:rPr>
        <w:t xml:space="preserve">(182 1 01 02040 01 0000 110) </w:t>
      </w:r>
      <w:r w:rsidRPr="00C9055B">
        <w:rPr>
          <w:rFonts w:ascii="Times New Roman" w:hAnsi="Times New Roman"/>
          <w:sz w:val="26"/>
        </w:rPr>
        <w:t xml:space="preserve">– объем поступлений по налогу </w:t>
      </w:r>
      <w:bookmarkStart w:id="27" w:name="_Hlk184201097"/>
      <w:r w:rsidRPr="00C9055B">
        <w:rPr>
          <w:rFonts w:ascii="Times New Roman" w:hAnsi="Times New Roman"/>
          <w:sz w:val="26"/>
        </w:rPr>
        <w:t>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bookmarkEnd w:id="27"/>
      <w:r w:rsidRPr="00C9055B">
        <w:rPr>
          <w:rFonts w:ascii="Times New Roman" w:hAnsi="Times New Roman"/>
          <w:bCs/>
          <w:sz w:val="26"/>
        </w:rPr>
        <w:t xml:space="preserve">, </w:t>
      </w:r>
      <w:r w:rsidRPr="00C9055B">
        <w:rPr>
          <w:rFonts w:ascii="Times New Roman" w:hAnsi="Times New Roman"/>
          <w:sz w:val="27"/>
          <w:szCs w:val="27"/>
        </w:rPr>
        <w:t>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9</w:t>
      </w:r>
      <w:r w:rsidRPr="00C9055B">
        <w:rPr>
          <w:rFonts w:ascii="Times New Roman" w:hAnsi="Times New Roman"/>
          <w:i/>
          <w:sz w:val="27"/>
          <w:szCs w:val="27"/>
          <w:vertAlign w:val="subscript"/>
        </w:rPr>
        <w:t xml:space="preserve"> </w:t>
      </w:r>
      <w:r w:rsidRPr="00C9055B">
        <w:rPr>
          <w:rFonts w:ascii="Times New Roman" w:hAnsi="Times New Roman"/>
          <w:b/>
          <w:i/>
          <w:sz w:val="27"/>
          <w:szCs w:val="27"/>
        </w:rPr>
        <w:t xml:space="preserve">(182 1 01 02050 01 0000 110) </w:t>
      </w:r>
      <w:r w:rsidRPr="00C9055B">
        <w:rPr>
          <w:rFonts w:ascii="Times New Roman" w:hAnsi="Times New Roman"/>
          <w:sz w:val="26"/>
        </w:rPr>
        <w:t xml:space="preserve">– объем поступлений по налогу </w:t>
      </w:r>
      <w:bookmarkStart w:id="28" w:name="_Hlk184201111"/>
      <w:r w:rsidRPr="00C9055B">
        <w:rPr>
          <w:rFonts w:ascii="Times New Roman" w:hAnsi="Times New Roman"/>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bookmarkEnd w:id="28"/>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1</w:t>
      </w:r>
      <w:r w:rsidR="00750666">
        <w:rPr>
          <w:rFonts w:ascii="Times New Roman" w:hAnsi="Times New Roman"/>
          <w:b/>
          <w:i/>
          <w:sz w:val="27"/>
          <w:szCs w:val="27"/>
          <w:vertAlign w:val="subscript"/>
        </w:rPr>
        <w:t>0</w:t>
      </w:r>
      <w:r w:rsidRPr="00C9055B">
        <w:rPr>
          <w:rFonts w:ascii="Times New Roman" w:hAnsi="Times New Roman"/>
          <w:b/>
          <w:i/>
          <w:sz w:val="27"/>
          <w:szCs w:val="27"/>
        </w:rPr>
        <w:t>(182 1 01 02080 01 0000 110)</w:t>
      </w:r>
      <w:r w:rsidRPr="00C9055B">
        <w:rPr>
          <w:rFonts w:ascii="Times New Roman" w:hAnsi="Times New Roman"/>
          <w:b/>
          <w:i/>
          <w:sz w:val="27"/>
          <w:szCs w:val="27"/>
          <w:vertAlign w:val="subscript"/>
        </w:rPr>
        <w:t xml:space="preserve"> </w:t>
      </w:r>
      <w:r w:rsidRPr="00C9055B">
        <w:rPr>
          <w:rFonts w:ascii="Times New Roman" w:hAnsi="Times New Roman"/>
          <w:sz w:val="26"/>
        </w:rPr>
        <w:t xml:space="preserve">– объем поступлений по налогу </w:t>
      </w:r>
      <w:bookmarkStart w:id="29" w:name="_Hlk184201152"/>
      <w:r w:rsidRPr="00C9055B">
        <w:rPr>
          <w:rFonts w:ascii="Times New Roman" w:hAnsi="Times New Roman"/>
          <w:sz w:val="26"/>
        </w:rPr>
        <w:t>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bookmarkEnd w:id="29"/>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1</w:t>
      </w:r>
      <w:r w:rsidR="00750666">
        <w:rPr>
          <w:rFonts w:ascii="Times New Roman" w:hAnsi="Times New Roman"/>
          <w:b/>
          <w:i/>
          <w:sz w:val="27"/>
          <w:szCs w:val="27"/>
          <w:vertAlign w:val="subscript"/>
        </w:rPr>
        <w:t>1</w:t>
      </w:r>
      <w:r w:rsidRPr="00C9055B">
        <w:rPr>
          <w:rFonts w:ascii="Times New Roman" w:hAnsi="Times New Roman"/>
          <w:b/>
          <w:i/>
          <w:sz w:val="27"/>
          <w:szCs w:val="27"/>
          <w:vertAlign w:val="subscript"/>
        </w:rPr>
        <w:t xml:space="preserve"> </w:t>
      </w:r>
      <w:r w:rsidRPr="00C9055B">
        <w:rPr>
          <w:rFonts w:ascii="Times New Roman" w:hAnsi="Times New Roman"/>
          <w:b/>
          <w:i/>
          <w:sz w:val="27"/>
          <w:szCs w:val="27"/>
        </w:rPr>
        <w:t>(182 1 01 02090 01 0000 110)</w:t>
      </w:r>
      <w:r w:rsidRPr="00C9055B">
        <w:rPr>
          <w:rFonts w:ascii="Times New Roman" w:hAnsi="Times New Roman"/>
          <w:b/>
          <w:i/>
          <w:sz w:val="27"/>
          <w:szCs w:val="27"/>
          <w:vertAlign w:val="subscript"/>
        </w:rPr>
        <w:t xml:space="preserve"> </w:t>
      </w:r>
      <w:r w:rsidRPr="00C9055B">
        <w:rPr>
          <w:rFonts w:ascii="Times New Roman" w:hAnsi="Times New Roman"/>
          <w:sz w:val="26"/>
        </w:rPr>
        <w:t xml:space="preserve">– объем поступлений по налогу </w:t>
      </w:r>
      <w:bookmarkStart w:id="30" w:name="_Hlk184201166"/>
      <w:r w:rsidRPr="00C9055B">
        <w:rPr>
          <w:rFonts w:ascii="Times New Roman" w:hAnsi="Times New Roman"/>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bookmarkEnd w:id="30"/>
      <w:r w:rsidRPr="00C9055B">
        <w:rPr>
          <w:rFonts w:ascii="Times New Roman" w:hAnsi="Times New Roman"/>
          <w:sz w:val="26"/>
        </w:rPr>
        <w:t>,</w:t>
      </w:r>
      <w:r w:rsidRPr="00C9055B">
        <w:rPr>
          <w:rFonts w:ascii="Times New Roman" w:hAnsi="Times New Roman"/>
          <w:sz w:val="27"/>
          <w:szCs w:val="27"/>
        </w:rPr>
        <w:t xml:space="preserve"> тыс. рублей</w:t>
      </w:r>
      <w:r w:rsidRPr="00C9055B">
        <w:rPr>
          <w:rFonts w:ascii="Times New Roman" w:hAnsi="Times New Roman"/>
          <w:sz w:val="26"/>
        </w:rPr>
        <w:t>;</w:t>
      </w:r>
    </w:p>
    <w:p w:rsidR="00F93BC1" w:rsidRPr="00C9055B" w:rsidRDefault="00F93BC1" w:rsidP="00F93BC1">
      <w:pPr>
        <w:spacing w:after="0" w:line="240" w:lineRule="auto"/>
        <w:ind w:firstLine="709"/>
        <w:jc w:val="both"/>
        <w:rPr>
          <w:rFonts w:ascii="Times New Roman" w:hAnsi="Times New Roman"/>
          <w:sz w:val="26"/>
        </w:rPr>
      </w:pPr>
      <w:r w:rsidRPr="00C9055B">
        <w:rPr>
          <w:rFonts w:ascii="Times New Roman" w:hAnsi="Times New Roman"/>
          <w:b/>
          <w:i/>
          <w:sz w:val="27"/>
          <w:szCs w:val="27"/>
        </w:rPr>
        <w:lastRenderedPageBreak/>
        <w:t>НДФЛ</w:t>
      </w:r>
      <w:r w:rsidRPr="00C9055B">
        <w:rPr>
          <w:rFonts w:ascii="Times New Roman" w:hAnsi="Times New Roman"/>
          <w:b/>
          <w:i/>
          <w:sz w:val="27"/>
          <w:szCs w:val="27"/>
          <w:vertAlign w:val="subscript"/>
        </w:rPr>
        <w:t xml:space="preserve"> 1</w:t>
      </w:r>
      <w:r w:rsidR="00750666">
        <w:rPr>
          <w:rFonts w:ascii="Times New Roman" w:hAnsi="Times New Roman"/>
          <w:b/>
          <w:i/>
          <w:sz w:val="27"/>
          <w:szCs w:val="27"/>
          <w:vertAlign w:val="subscript"/>
        </w:rPr>
        <w:t>2</w:t>
      </w:r>
      <w:r w:rsidRPr="00C9055B">
        <w:rPr>
          <w:rFonts w:ascii="Times New Roman" w:hAnsi="Times New Roman"/>
          <w:b/>
          <w:i/>
          <w:sz w:val="27"/>
          <w:szCs w:val="27"/>
        </w:rPr>
        <w:t xml:space="preserve">(182 1 01 02100 01 0000 110) - </w:t>
      </w:r>
      <w:r w:rsidRPr="00C9055B">
        <w:rPr>
          <w:rFonts w:ascii="Times New Roman" w:hAnsi="Times New Roman"/>
          <w:sz w:val="26"/>
        </w:rPr>
        <w:t xml:space="preserve">объем поступлений по налогу </w:t>
      </w:r>
      <w:bookmarkStart w:id="31" w:name="_Hlk184201179"/>
      <w:r w:rsidRPr="00C9055B">
        <w:rPr>
          <w:rFonts w:ascii="Times New Roman" w:hAnsi="Times New Roman"/>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bookmarkEnd w:id="31"/>
      <w:r w:rsidRPr="00C9055B">
        <w:rPr>
          <w:rFonts w:ascii="Times New Roman" w:hAnsi="Times New Roman"/>
          <w:sz w:val="26"/>
        </w:rPr>
        <w:t xml:space="preserve">, </w:t>
      </w:r>
      <w:r w:rsidRPr="00C9055B">
        <w:rPr>
          <w:rFonts w:ascii="Times New Roman" w:hAnsi="Times New Roman"/>
          <w:sz w:val="27"/>
          <w:szCs w:val="27"/>
        </w:rPr>
        <w:t>тыс. рублей;</w:t>
      </w:r>
    </w:p>
    <w:p w:rsidR="00F93BC1" w:rsidRPr="00C9055B" w:rsidRDefault="00F93BC1" w:rsidP="00F93BC1">
      <w:pPr>
        <w:spacing w:after="0" w:line="240" w:lineRule="auto"/>
        <w:ind w:firstLine="709"/>
        <w:jc w:val="both"/>
        <w:rPr>
          <w:rFonts w:ascii="Times New Roman" w:hAnsi="Times New Roman"/>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1</w:t>
      </w:r>
      <w:r w:rsidR="00750666">
        <w:rPr>
          <w:rFonts w:ascii="Times New Roman" w:hAnsi="Times New Roman"/>
          <w:b/>
          <w:i/>
          <w:sz w:val="27"/>
          <w:szCs w:val="27"/>
          <w:vertAlign w:val="subscript"/>
        </w:rPr>
        <w:t>3</w:t>
      </w:r>
      <w:r w:rsidRPr="00C9055B">
        <w:rPr>
          <w:rFonts w:ascii="Times New Roman" w:hAnsi="Times New Roman"/>
          <w:b/>
          <w:i/>
          <w:sz w:val="27"/>
          <w:szCs w:val="27"/>
        </w:rPr>
        <w:t xml:space="preserve">(182 1 01 02101 01 0000 110) – </w:t>
      </w:r>
      <w:r w:rsidRPr="00C9055B">
        <w:rPr>
          <w:rFonts w:ascii="Times New Roman" w:hAnsi="Times New Roman"/>
          <w:sz w:val="27"/>
          <w:szCs w:val="27"/>
        </w:rPr>
        <w:t xml:space="preserve">объём поступлений по налогу </w:t>
      </w:r>
      <w:bookmarkStart w:id="32" w:name="_Hlk184201204"/>
      <w:r w:rsidRPr="00C9055B">
        <w:rPr>
          <w:rFonts w:ascii="Times New Roman" w:hAnsi="Times New Roman"/>
          <w:sz w:val="27"/>
          <w:szCs w:val="27"/>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bookmarkEnd w:id="32"/>
      <w:r w:rsidRPr="00C9055B">
        <w:rPr>
          <w:rFonts w:ascii="Times New Roman" w:hAnsi="Times New Roman"/>
          <w:sz w:val="27"/>
          <w:szCs w:val="27"/>
        </w:rPr>
        <w:t>, тыс. рублей.</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1</w:t>
      </w:r>
      <w:r w:rsidR="00750666">
        <w:rPr>
          <w:rFonts w:ascii="Times New Roman" w:hAnsi="Times New Roman"/>
          <w:b/>
          <w:i/>
          <w:sz w:val="27"/>
          <w:szCs w:val="27"/>
          <w:vertAlign w:val="subscript"/>
        </w:rPr>
        <w:t>4</w:t>
      </w:r>
      <w:r w:rsidRPr="00C9055B">
        <w:rPr>
          <w:rFonts w:ascii="Times New Roman" w:hAnsi="Times New Roman"/>
          <w:b/>
          <w:i/>
          <w:sz w:val="27"/>
          <w:szCs w:val="27"/>
        </w:rPr>
        <w:t>(182 1 01 02102 01 0000 110)</w:t>
      </w:r>
      <w:r w:rsidRPr="00C9055B">
        <w:rPr>
          <w:rFonts w:ascii="Times New Roman" w:hAnsi="Times New Roman"/>
          <w:b/>
          <w:i/>
          <w:sz w:val="27"/>
          <w:szCs w:val="27"/>
          <w:vertAlign w:val="subscript"/>
        </w:rPr>
        <w:t xml:space="preserve"> </w:t>
      </w:r>
      <w:r w:rsidRPr="00C9055B">
        <w:rPr>
          <w:rFonts w:ascii="Times New Roman" w:hAnsi="Times New Roman"/>
          <w:sz w:val="26"/>
        </w:rPr>
        <w:t xml:space="preserve">– объем поступлений по </w:t>
      </w:r>
      <w:bookmarkStart w:id="33" w:name="_Hlk184201254"/>
      <w:r w:rsidRPr="00C9055B">
        <w:rPr>
          <w:rFonts w:ascii="Times New Roman" w:hAnsi="Times New Roman"/>
          <w:sz w:val="26"/>
        </w:rPr>
        <w:t>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bookmarkEnd w:id="33"/>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1</w:t>
      </w:r>
      <w:r w:rsidR="00750666">
        <w:rPr>
          <w:rFonts w:ascii="Times New Roman" w:hAnsi="Times New Roman"/>
          <w:b/>
          <w:i/>
          <w:sz w:val="27"/>
          <w:szCs w:val="27"/>
          <w:vertAlign w:val="subscript"/>
        </w:rPr>
        <w:t>5</w:t>
      </w:r>
      <w:r w:rsidRPr="00C9055B">
        <w:rPr>
          <w:rFonts w:ascii="Times New Roman" w:hAnsi="Times New Roman"/>
          <w:b/>
          <w:i/>
          <w:sz w:val="27"/>
          <w:szCs w:val="27"/>
        </w:rPr>
        <w:t>(182 1 01 02103 01 0000 110)</w:t>
      </w:r>
      <w:r w:rsidRPr="00C9055B">
        <w:rPr>
          <w:rFonts w:ascii="Times New Roman" w:hAnsi="Times New Roman"/>
          <w:b/>
          <w:i/>
          <w:sz w:val="27"/>
          <w:szCs w:val="27"/>
          <w:vertAlign w:val="subscript"/>
        </w:rPr>
        <w:t xml:space="preserve"> </w:t>
      </w:r>
      <w:r w:rsidRPr="00C9055B">
        <w:rPr>
          <w:rFonts w:ascii="Times New Roman" w:hAnsi="Times New Roman"/>
          <w:sz w:val="26"/>
        </w:rPr>
        <w:t xml:space="preserve">– объем поступлений по </w:t>
      </w:r>
      <w:bookmarkStart w:id="34" w:name="_Hlk184201276"/>
      <w:r w:rsidRPr="00C9055B">
        <w:rPr>
          <w:rFonts w:ascii="Times New Roman" w:hAnsi="Times New Roman"/>
          <w:sz w:val="26"/>
        </w:rPr>
        <w:t>налогу</w:t>
      </w:r>
      <w:r w:rsidRPr="00C9055B">
        <w:t xml:space="preserve"> </w:t>
      </w:r>
      <w:r w:rsidRPr="00C9055B">
        <w:rPr>
          <w:rFonts w:ascii="Times New Roman" w:hAnsi="Times New Roman"/>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w:t>
      </w:r>
      <w:bookmarkEnd w:id="34"/>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1</w:t>
      </w:r>
      <w:r w:rsidR="00750666">
        <w:rPr>
          <w:rFonts w:ascii="Times New Roman" w:hAnsi="Times New Roman"/>
          <w:b/>
          <w:i/>
          <w:sz w:val="27"/>
          <w:szCs w:val="27"/>
          <w:vertAlign w:val="subscript"/>
        </w:rPr>
        <w:t>6</w:t>
      </w:r>
      <w:r w:rsidRPr="00C9055B">
        <w:rPr>
          <w:rFonts w:ascii="Times New Roman" w:hAnsi="Times New Roman"/>
          <w:b/>
          <w:i/>
          <w:sz w:val="27"/>
          <w:szCs w:val="27"/>
        </w:rPr>
        <w:t>(182 1 01 02110 01 0000 110)</w:t>
      </w:r>
      <w:r w:rsidRPr="00C9055B">
        <w:rPr>
          <w:rFonts w:ascii="Times New Roman" w:hAnsi="Times New Roman"/>
          <w:b/>
          <w:i/>
          <w:sz w:val="27"/>
          <w:szCs w:val="27"/>
          <w:vertAlign w:val="subscript"/>
        </w:rPr>
        <w:t xml:space="preserve"> </w:t>
      </w:r>
      <w:r w:rsidRPr="00C9055B">
        <w:rPr>
          <w:rFonts w:ascii="Times New Roman" w:hAnsi="Times New Roman"/>
          <w:sz w:val="26"/>
        </w:rPr>
        <w:t xml:space="preserve">– объем поступлений по </w:t>
      </w:r>
      <w:bookmarkStart w:id="35" w:name="_Hlk184201304"/>
      <w:r w:rsidRPr="00C9055B">
        <w:rPr>
          <w:rFonts w:ascii="Times New Roman" w:hAnsi="Times New Roman"/>
          <w:sz w:val="26"/>
        </w:rPr>
        <w:t>налогу</w:t>
      </w:r>
      <w:r w:rsidRPr="00C9055B">
        <w:t xml:space="preserve"> </w:t>
      </w:r>
      <w:r w:rsidRPr="00C9055B">
        <w:rPr>
          <w:rFonts w:ascii="Times New Roman" w:hAnsi="Times New Roman"/>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bookmarkEnd w:id="35"/>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1</w:t>
      </w:r>
      <w:r w:rsidR="00750666">
        <w:rPr>
          <w:rFonts w:ascii="Times New Roman" w:hAnsi="Times New Roman"/>
          <w:b/>
          <w:i/>
          <w:sz w:val="27"/>
          <w:szCs w:val="27"/>
          <w:vertAlign w:val="subscript"/>
        </w:rPr>
        <w:t>7</w:t>
      </w:r>
      <w:r w:rsidRPr="00C9055B">
        <w:rPr>
          <w:rFonts w:ascii="Times New Roman" w:hAnsi="Times New Roman"/>
          <w:b/>
          <w:i/>
          <w:sz w:val="27"/>
          <w:szCs w:val="27"/>
          <w:vertAlign w:val="subscript"/>
        </w:rPr>
        <w:t xml:space="preserve"> </w:t>
      </w:r>
      <w:r w:rsidRPr="00C9055B">
        <w:rPr>
          <w:rFonts w:ascii="Times New Roman" w:hAnsi="Times New Roman"/>
          <w:b/>
          <w:i/>
          <w:sz w:val="27"/>
          <w:szCs w:val="27"/>
        </w:rPr>
        <w:t>(182 1 01 02111 01 0000 110)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w:t>
      </w:r>
      <w:r w:rsidRPr="00C9055B">
        <w:t xml:space="preserve"> </w:t>
      </w:r>
      <w:r w:rsidRPr="00C9055B">
        <w:rPr>
          <w:rFonts w:ascii="Times New Roman" w:hAnsi="Times New Roman"/>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1</w:t>
      </w:r>
      <w:r w:rsidR="00750666">
        <w:rPr>
          <w:rFonts w:ascii="Times New Roman" w:hAnsi="Times New Roman"/>
          <w:b/>
          <w:i/>
          <w:sz w:val="27"/>
          <w:szCs w:val="27"/>
          <w:vertAlign w:val="subscript"/>
        </w:rPr>
        <w:t>8</w:t>
      </w:r>
      <w:r w:rsidRPr="00C9055B">
        <w:rPr>
          <w:rFonts w:ascii="Times New Roman" w:hAnsi="Times New Roman"/>
          <w:b/>
          <w:i/>
          <w:sz w:val="27"/>
          <w:szCs w:val="27"/>
        </w:rPr>
        <w:t>(182 1 01 02112 01 0000 110)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w:t>
      </w:r>
      <w:r w:rsidRPr="00C9055B">
        <w:t xml:space="preserve"> </w:t>
      </w:r>
      <w:r w:rsidRPr="00C9055B">
        <w:rPr>
          <w:rFonts w:ascii="Times New Roman" w:hAnsi="Times New Roman"/>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sz w:val="26"/>
        </w:rPr>
      </w:pPr>
      <w:r w:rsidRPr="00C9055B">
        <w:rPr>
          <w:rFonts w:ascii="Times New Roman" w:hAnsi="Times New Roman"/>
          <w:b/>
          <w:i/>
          <w:sz w:val="27"/>
          <w:szCs w:val="27"/>
        </w:rPr>
        <w:lastRenderedPageBreak/>
        <w:t>НДФЛ</w:t>
      </w:r>
      <w:r w:rsidRPr="00C9055B">
        <w:rPr>
          <w:rFonts w:ascii="Times New Roman" w:hAnsi="Times New Roman"/>
          <w:b/>
          <w:i/>
          <w:sz w:val="27"/>
          <w:szCs w:val="27"/>
          <w:vertAlign w:val="subscript"/>
        </w:rPr>
        <w:t xml:space="preserve"> </w:t>
      </w:r>
      <w:r w:rsidR="00750666">
        <w:rPr>
          <w:rFonts w:ascii="Times New Roman" w:hAnsi="Times New Roman"/>
          <w:b/>
          <w:i/>
          <w:sz w:val="27"/>
          <w:szCs w:val="27"/>
          <w:vertAlign w:val="subscript"/>
        </w:rPr>
        <w:t>19</w:t>
      </w:r>
      <w:r w:rsidRPr="00C9055B">
        <w:rPr>
          <w:rFonts w:ascii="Times New Roman" w:hAnsi="Times New Roman"/>
          <w:b/>
          <w:i/>
          <w:sz w:val="27"/>
          <w:szCs w:val="27"/>
        </w:rPr>
        <w:t>(182 1 01 02113 01 0000 110)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w:t>
      </w:r>
      <w:r w:rsidRPr="00C9055B">
        <w:t xml:space="preserve"> </w:t>
      </w:r>
      <w:r w:rsidRPr="00C9055B">
        <w:rPr>
          <w:rFonts w:ascii="Times New Roman" w:hAnsi="Times New Roman"/>
          <w:sz w:val="26"/>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750666">
        <w:rPr>
          <w:rFonts w:ascii="Times New Roman" w:hAnsi="Times New Roman"/>
          <w:b/>
          <w:i/>
          <w:sz w:val="27"/>
          <w:szCs w:val="27"/>
          <w:vertAlign w:val="subscript"/>
        </w:rPr>
        <w:t>0</w:t>
      </w:r>
      <w:r w:rsidRPr="00C9055B">
        <w:rPr>
          <w:rFonts w:ascii="Times New Roman" w:hAnsi="Times New Roman"/>
          <w:b/>
          <w:i/>
          <w:sz w:val="27"/>
          <w:szCs w:val="27"/>
        </w:rPr>
        <w:t>(182 1 01 02150 01 0000 110)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w:t>
      </w:r>
      <w:r w:rsidRPr="00C9055B">
        <w:t xml:space="preserve"> </w:t>
      </w:r>
      <w:r w:rsidRPr="00C9055B">
        <w:rPr>
          <w:rFonts w:ascii="Times New Roman" w:hAnsi="Times New Roman"/>
          <w:sz w:val="26"/>
        </w:rPr>
        <w:t>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750666">
        <w:rPr>
          <w:rFonts w:ascii="Times New Roman" w:hAnsi="Times New Roman"/>
          <w:b/>
          <w:i/>
          <w:sz w:val="27"/>
          <w:szCs w:val="27"/>
          <w:vertAlign w:val="subscript"/>
        </w:rPr>
        <w:t>1</w:t>
      </w:r>
      <w:r w:rsidRPr="00C9055B">
        <w:rPr>
          <w:rFonts w:ascii="Times New Roman" w:hAnsi="Times New Roman"/>
          <w:b/>
          <w:i/>
          <w:sz w:val="27"/>
          <w:szCs w:val="27"/>
          <w:vertAlign w:val="subscript"/>
        </w:rPr>
        <w:t xml:space="preserve"> </w:t>
      </w:r>
      <w:r w:rsidRPr="00C9055B">
        <w:rPr>
          <w:rFonts w:ascii="Times New Roman" w:hAnsi="Times New Roman"/>
          <w:b/>
          <w:i/>
          <w:sz w:val="27"/>
          <w:szCs w:val="27"/>
        </w:rPr>
        <w:t>(182 1 01 02160 01 0000 110)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w:t>
      </w:r>
      <w:r w:rsidRPr="00C9055B">
        <w:t xml:space="preserve"> </w:t>
      </w:r>
      <w:r w:rsidRPr="00C9055B">
        <w:rPr>
          <w:rFonts w:ascii="Times New Roman" w:hAnsi="Times New Roman"/>
          <w:sz w:val="26"/>
        </w:rPr>
        <w:t>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750666">
        <w:rPr>
          <w:rFonts w:ascii="Times New Roman" w:hAnsi="Times New Roman"/>
          <w:b/>
          <w:i/>
          <w:sz w:val="27"/>
          <w:szCs w:val="27"/>
          <w:vertAlign w:val="subscript"/>
        </w:rPr>
        <w:t>2</w:t>
      </w:r>
      <w:r w:rsidRPr="00C9055B">
        <w:rPr>
          <w:rFonts w:ascii="Times New Roman" w:hAnsi="Times New Roman"/>
          <w:b/>
          <w:i/>
          <w:sz w:val="27"/>
          <w:szCs w:val="27"/>
          <w:vertAlign w:val="subscript"/>
        </w:rPr>
        <w:t xml:space="preserve"> </w:t>
      </w:r>
      <w:r w:rsidRPr="00C9055B">
        <w:rPr>
          <w:rFonts w:ascii="Times New Roman" w:hAnsi="Times New Roman"/>
          <w:b/>
          <w:i/>
          <w:sz w:val="27"/>
          <w:szCs w:val="27"/>
        </w:rPr>
        <w:t>(182 1 01 02170 01 0000 110)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w:t>
      </w:r>
      <w:r w:rsidRPr="00C9055B">
        <w:t xml:space="preserve"> </w:t>
      </w:r>
      <w:r w:rsidRPr="00C9055B">
        <w:rPr>
          <w:rFonts w:ascii="Times New Roman" w:hAnsi="Times New Roman"/>
          <w:sz w:val="26"/>
        </w:rPr>
        <w:t xml:space="preserve">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w:t>
      </w:r>
      <w:r w:rsidRPr="00C9055B">
        <w:rPr>
          <w:rFonts w:ascii="Times New Roman" w:hAnsi="Times New Roman"/>
          <w:sz w:val="26"/>
        </w:rPr>
        <w:lastRenderedPageBreak/>
        <w:t>Российской Федерации, в части суммы налога, превышающей 312 тысяч рублей, относящейся к части налоговой базы, превышающей 2,4 миллиона рублей)</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750666">
        <w:rPr>
          <w:rFonts w:ascii="Times New Roman" w:hAnsi="Times New Roman"/>
          <w:b/>
          <w:i/>
          <w:sz w:val="27"/>
          <w:szCs w:val="27"/>
          <w:vertAlign w:val="subscript"/>
        </w:rPr>
        <w:t>3</w:t>
      </w:r>
      <w:r w:rsidRPr="00C9055B">
        <w:rPr>
          <w:rFonts w:ascii="Times New Roman" w:hAnsi="Times New Roman"/>
          <w:b/>
          <w:i/>
          <w:sz w:val="27"/>
          <w:szCs w:val="27"/>
          <w:vertAlign w:val="subscript"/>
        </w:rPr>
        <w:t xml:space="preserve"> </w:t>
      </w:r>
      <w:r w:rsidRPr="00C9055B">
        <w:rPr>
          <w:rFonts w:ascii="Times New Roman" w:hAnsi="Times New Roman"/>
          <w:b/>
          <w:i/>
          <w:sz w:val="27"/>
          <w:szCs w:val="27"/>
        </w:rPr>
        <w:t>(182 1 01 02180 01 0000 110)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w:t>
      </w:r>
      <w:r w:rsidRPr="00C9055B">
        <w:t xml:space="preserve"> </w:t>
      </w:r>
      <w:r w:rsidRPr="00C9055B">
        <w:rPr>
          <w:rFonts w:ascii="Times New Roman" w:hAnsi="Times New Roman"/>
          <w:sz w:val="26"/>
        </w:rPr>
        <w:t>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750666">
        <w:rPr>
          <w:rFonts w:ascii="Times New Roman" w:hAnsi="Times New Roman"/>
          <w:b/>
          <w:i/>
          <w:sz w:val="27"/>
          <w:szCs w:val="27"/>
          <w:vertAlign w:val="subscript"/>
        </w:rPr>
        <w:t>4</w:t>
      </w:r>
      <w:r w:rsidRPr="00C9055B">
        <w:rPr>
          <w:rFonts w:ascii="Times New Roman" w:hAnsi="Times New Roman"/>
          <w:b/>
          <w:i/>
          <w:sz w:val="27"/>
          <w:szCs w:val="27"/>
        </w:rPr>
        <w:t>(182 1 01 02190 01 0000 110)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750666">
        <w:rPr>
          <w:rFonts w:ascii="Times New Roman" w:hAnsi="Times New Roman"/>
          <w:b/>
          <w:i/>
          <w:sz w:val="27"/>
          <w:szCs w:val="27"/>
          <w:vertAlign w:val="subscript"/>
        </w:rPr>
        <w:t>5</w:t>
      </w:r>
      <w:r w:rsidRPr="00C9055B">
        <w:rPr>
          <w:rFonts w:ascii="Times New Roman" w:hAnsi="Times New Roman"/>
          <w:b/>
          <w:i/>
          <w:sz w:val="27"/>
          <w:szCs w:val="27"/>
        </w:rPr>
        <w:t>(182 1 01 02200 01 0000 110)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 за налоговые периоды после 1 января 2025 года</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00750666">
        <w:rPr>
          <w:rFonts w:ascii="Times New Roman" w:hAnsi="Times New Roman"/>
          <w:b/>
          <w:i/>
          <w:sz w:val="27"/>
          <w:szCs w:val="27"/>
          <w:vertAlign w:val="subscript"/>
        </w:rPr>
        <w:t xml:space="preserve"> 26</w:t>
      </w:r>
      <w:r w:rsidRPr="00C9055B">
        <w:rPr>
          <w:rFonts w:ascii="Times New Roman" w:hAnsi="Times New Roman"/>
          <w:b/>
          <w:i/>
          <w:sz w:val="27"/>
          <w:szCs w:val="27"/>
          <w:vertAlign w:val="subscript"/>
        </w:rPr>
        <w:t xml:space="preserve"> </w:t>
      </w:r>
      <w:r w:rsidRPr="00C9055B">
        <w:rPr>
          <w:rFonts w:ascii="Times New Roman" w:hAnsi="Times New Roman"/>
          <w:b/>
          <w:i/>
          <w:sz w:val="27"/>
          <w:szCs w:val="27"/>
        </w:rPr>
        <w:t>(182 1 01 02210 01 0000 110)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750666">
        <w:rPr>
          <w:rFonts w:ascii="Times New Roman" w:hAnsi="Times New Roman"/>
          <w:b/>
          <w:i/>
          <w:sz w:val="27"/>
          <w:szCs w:val="27"/>
          <w:vertAlign w:val="subscript"/>
        </w:rPr>
        <w:t>7</w:t>
      </w:r>
      <w:r w:rsidRPr="00C9055B">
        <w:rPr>
          <w:rFonts w:ascii="Times New Roman" w:hAnsi="Times New Roman"/>
          <w:b/>
          <w:i/>
          <w:sz w:val="27"/>
          <w:szCs w:val="27"/>
        </w:rPr>
        <w:t>(182 1 01 02220 01 0000 110)</w:t>
      </w:r>
      <w:r w:rsidRPr="00C9055B">
        <w:rPr>
          <w:rFonts w:ascii="Times New Roman" w:hAnsi="Times New Roman"/>
          <w:b/>
          <w:i/>
          <w:sz w:val="27"/>
          <w:szCs w:val="27"/>
          <w:vertAlign w:val="subscript"/>
        </w:rPr>
        <w:t xml:space="preserve"> </w:t>
      </w:r>
      <w:r w:rsidRPr="00C9055B">
        <w:rPr>
          <w:rFonts w:ascii="Times New Roman" w:hAnsi="Times New Roman"/>
          <w:sz w:val="26"/>
        </w:rPr>
        <w:t xml:space="preserve">– объем поступлений по налогу на доходы физических лиц </w:t>
      </w:r>
      <w:bookmarkStart w:id="36" w:name="_Hlk184199156"/>
      <w:r w:rsidRPr="00C9055B">
        <w:rPr>
          <w:rFonts w:ascii="Times New Roman" w:hAnsi="Times New Roman"/>
          <w:sz w:val="26"/>
        </w:rPr>
        <w:t>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за налоговые периоды после 1 января 2025 года</w:t>
      </w:r>
      <w:r w:rsidRPr="00C9055B">
        <w:rPr>
          <w:rFonts w:ascii="Times New Roman" w:hAnsi="Times New Roman"/>
          <w:bCs/>
          <w:sz w:val="26"/>
        </w:rPr>
        <w:t>,</w:t>
      </w:r>
      <w:r w:rsidRPr="00C9055B">
        <w:rPr>
          <w:rFonts w:ascii="Times New Roman" w:hAnsi="Times New Roman"/>
          <w:sz w:val="27"/>
          <w:szCs w:val="27"/>
        </w:rPr>
        <w:t xml:space="preserve"> тыс. рублей</w:t>
      </w:r>
      <w:bookmarkEnd w:id="36"/>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w:t>
      </w:r>
      <w:r w:rsidR="00750666">
        <w:rPr>
          <w:rFonts w:ascii="Times New Roman" w:hAnsi="Times New Roman"/>
          <w:b/>
          <w:i/>
          <w:sz w:val="27"/>
          <w:szCs w:val="27"/>
          <w:vertAlign w:val="subscript"/>
        </w:rPr>
        <w:t>28</w:t>
      </w:r>
      <w:r w:rsidRPr="00C9055B">
        <w:rPr>
          <w:rFonts w:ascii="Times New Roman" w:hAnsi="Times New Roman"/>
          <w:b/>
          <w:i/>
          <w:sz w:val="27"/>
          <w:szCs w:val="27"/>
          <w:vertAlign w:val="subscript"/>
        </w:rPr>
        <w:t xml:space="preserve"> </w:t>
      </w:r>
      <w:r w:rsidRPr="00C9055B">
        <w:rPr>
          <w:rFonts w:ascii="Times New Roman" w:hAnsi="Times New Roman"/>
          <w:b/>
          <w:i/>
          <w:sz w:val="27"/>
          <w:szCs w:val="27"/>
        </w:rPr>
        <w:t>(182 1 01 02230 01 0000 110)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 на доходы физических лиц в части суммы налога, превышающей 650 тыс. рублей, относящейся к налоговой базе, указанной в пункте 6.2 статьи 210 Налогового кодекса Российской Федерации, превышающей 5 миллионов рублей</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w:t>
      </w:r>
      <w:r w:rsidR="00750666">
        <w:rPr>
          <w:rFonts w:ascii="Times New Roman" w:hAnsi="Times New Roman"/>
          <w:b/>
          <w:i/>
          <w:sz w:val="27"/>
          <w:szCs w:val="27"/>
          <w:vertAlign w:val="subscript"/>
        </w:rPr>
        <w:t>29</w:t>
      </w:r>
      <w:r w:rsidRPr="00C9055B">
        <w:rPr>
          <w:rFonts w:ascii="Times New Roman" w:hAnsi="Times New Roman"/>
          <w:b/>
          <w:i/>
          <w:sz w:val="27"/>
          <w:szCs w:val="27"/>
          <w:vertAlign w:val="subscript"/>
        </w:rPr>
        <w:t xml:space="preserve"> </w:t>
      </w:r>
      <w:r w:rsidRPr="00C9055B">
        <w:rPr>
          <w:rFonts w:ascii="Times New Roman" w:hAnsi="Times New Roman"/>
          <w:b/>
          <w:i/>
          <w:sz w:val="27"/>
          <w:szCs w:val="27"/>
        </w:rPr>
        <w:t>(182 1 01 02130 01 0000 110)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w:t>
      </w:r>
      <w:r w:rsidRPr="00C9055B">
        <w:t xml:space="preserve"> </w:t>
      </w:r>
      <w:r w:rsidRPr="00C9055B">
        <w:rPr>
          <w:rFonts w:ascii="Times New Roman" w:hAnsi="Times New Roman"/>
          <w:sz w:val="26"/>
        </w:rPr>
        <w:t>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bCs/>
          <w:sz w:val="26"/>
        </w:rPr>
      </w:pP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w:t>
      </w:r>
      <w:r w:rsidR="00750666">
        <w:rPr>
          <w:rFonts w:ascii="Times New Roman" w:hAnsi="Times New Roman"/>
          <w:b/>
          <w:i/>
          <w:sz w:val="27"/>
          <w:szCs w:val="27"/>
          <w:vertAlign w:val="subscript"/>
        </w:rPr>
        <w:t>30</w:t>
      </w:r>
      <w:r w:rsidRPr="00C9055B">
        <w:rPr>
          <w:rFonts w:ascii="Times New Roman" w:hAnsi="Times New Roman"/>
          <w:b/>
          <w:i/>
          <w:sz w:val="27"/>
          <w:szCs w:val="27"/>
        </w:rPr>
        <w:t>(182 1 01 02140 01 0000 110)</w:t>
      </w:r>
      <w:r w:rsidRPr="00C9055B">
        <w:rPr>
          <w:rFonts w:ascii="Times New Roman" w:hAnsi="Times New Roman"/>
          <w:b/>
          <w:i/>
          <w:sz w:val="27"/>
          <w:szCs w:val="27"/>
          <w:vertAlign w:val="subscript"/>
        </w:rPr>
        <w:t xml:space="preserve"> </w:t>
      </w:r>
      <w:r w:rsidRPr="00C9055B">
        <w:rPr>
          <w:rFonts w:ascii="Times New Roman" w:hAnsi="Times New Roman"/>
          <w:sz w:val="26"/>
        </w:rPr>
        <w:t>– объем поступлений по налогу</w:t>
      </w:r>
      <w:r w:rsidRPr="00C9055B">
        <w:t xml:space="preserve"> </w:t>
      </w:r>
      <w:r w:rsidRPr="00C9055B">
        <w:rPr>
          <w:rFonts w:ascii="Times New Roman" w:hAnsi="Times New Roman"/>
          <w:sz w:val="26"/>
        </w:rPr>
        <w:t>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C9055B">
        <w:rPr>
          <w:rFonts w:ascii="Times New Roman" w:hAnsi="Times New Roman"/>
          <w:bCs/>
          <w:sz w:val="26"/>
        </w:rPr>
        <w:t>,</w:t>
      </w:r>
      <w:r w:rsidRPr="00C9055B">
        <w:rPr>
          <w:rFonts w:ascii="Times New Roman" w:hAnsi="Times New Roman"/>
          <w:sz w:val="27"/>
          <w:szCs w:val="27"/>
        </w:rPr>
        <w:t xml:space="preserve"> тыс. рублей</w:t>
      </w:r>
      <w:r w:rsidRPr="00C9055B">
        <w:rPr>
          <w:rFonts w:ascii="Times New Roman" w:hAnsi="Times New Roman"/>
          <w:bCs/>
          <w:sz w:val="26"/>
        </w:rPr>
        <w:t>.</w:t>
      </w:r>
    </w:p>
    <w:p w:rsidR="00F93BC1" w:rsidRPr="00C9055B" w:rsidRDefault="00F93BC1" w:rsidP="00F93BC1">
      <w:pPr>
        <w:spacing w:after="0" w:line="240" w:lineRule="auto"/>
        <w:ind w:firstLine="709"/>
        <w:jc w:val="both"/>
        <w:rPr>
          <w:rFonts w:ascii="Times New Roman" w:hAnsi="Times New Roman"/>
          <w:sz w:val="27"/>
          <w:szCs w:val="27"/>
        </w:rPr>
      </w:pP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lastRenderedPageBreak/>
        <w:t>Налог на доходы физических лиц с доходов, источником которых является налоговый агент (</w:t>
      </w:r>
      <w:r w:rsidRPr="00C9055B">
        <w:rPr>
          <w:rFonts w:ascii="Times New Roman" w:hAnsi="Times New Roman"/>
          <w:b/>
          <w:sz w:val="27"/>
          <w:szCs w:val="27"/>
        </w:rPr>
        <w:t>НДФЛ</w:t>
      </w:r>
      <w:r w:rsidR="00C9055B" w:rsidRPr="00C9055B">
        <w:rPr>
          <w:rFonts w:ascii="Times New Roman" w:hAnsi="Times New Roman"/>
          <w:b/>
          <w:sz w:val="27"/>
          <w:szCs w:val="27"/>
        </w:rPr>
        <w:t xml:space="preserve"> </w:t>
      </w:r>
      <w:r w:rsidRPr="00C9055B">
        <w:rPr>
          <w:rFonts w:ascii="Times New Roman" w:hAnsi="Times New Roman"/>
          <w:b/>
          <w:sz w:val="27"/>
          <w:szCs w:val="27"/>
          <w:vertAlign w:val="subscript"/>
        </w:rPr>
        <w:t>1</w:t>
      </w:r>
      <w:r w:rsidRPr="00C9055B">
        <w:rPr>
          <w:rFonts w:ascii="Times New Roman" w:hAnsi="Times New Roman"/>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C9055B">
        <w:rPr>
          <w:rFonts w:ascii="Times New Roman" w:hAnsi="Times New Roman"/>
          <w:snapToGrid w:val="0"/>
          <w:sz w:val="27"/>
          <w:szCs w:val="27"/>
          <w:lang w:eastAsia="ru-RU"/>
        </w:rPr>
        <w:t xml:space="preserve"> </w:t>
      </w:r>
      <w:r w:rsidRPr="00C9055B">
        <w:rPr>
          <w:rFonts w:ascii="Times New Roman" w:hAnsi="Times New Roman"/>
          <w:sz w:val="27"/>
          <w:szCs w:val="27"/>
        </w:rPr>
        <w:t>1-ДДК «Отчет о декларировании доходов физическими лицами» и прогнозируемого фонда заработной платы по следующей формуле:</w:t>
      </w:r>
    </w:p>
    <w:p w:rsidR="00F93BC1" w:rsidRPr="00C9055B" w:rsidRDefault="00F93BC1" w:rsidP="00F93BC1">
      <w:pPr>
        <w:spacing w:before="120" w:after="120" w:line="240" w:lineRule="auto"/>
        <w:ind w:firstLine="709"/>
        <w:jc w:val="center"/>
        <w:rPr>
          <w:rFonts w:ascii="Times New Roman" w:hAnsi="Times New Roman"/>
          <w:b/>
          <w:i/>
          <w:sz w:val="27"/>
          <w:szCs w:val="27"/>
        </w:rPr>
      </w:pPr>
      <w:r w:rsidRPr="00C9055B">
        <w:rPr>
          <w:rFonts w:ascii="Times New Roman" w:hAnsi="Times New Roman"/>
          <w:b/>
          <w:i/>
          <w:sz w:val="27"/>
          <w:szCs w:val="27"/>
        </w:rPr>
        <w:t xml:space="preserve">НДФЛ </w:t>
      </w:r>
      <w:r w:rsidRPr="00C9055B">
        <w:rPr>
          <w:rFonts w:ascii="Times New Roman" w:hAnsi="Times New Roman"/>
          <w:b/>
          <w:i/>
          <w:sz w:val="27"/>
          <w:szCs w:val="27"/>
          <w:vertAlign w:val="subscript"/>
        </w:rPr>
        <w:t>1</w:t>
      </w:r>
      <w:r w:rsidRPr="00C9055B">
        <w:rPr>
          <w:rFonts w:ascii="Times New Roman" w:hAnsi="Times New Roman"/>
          <w:b/>
          <w:i/>
          <w:sz w:val="27"/>
          <w:szCs w:val="27"/>
        </w:rPr>
        <w:t xml:space="preserve"> = (D</w:t>
      </w:r>
      <w:r w:rsidRPr="00C9055B">
        <w:rPr>
          <w:rFonts w:ascii="Times New Roman" w:hAnsi="Times New Roman"/>
          <w:b/>
          <w:i/>
          <w:sz w:val="27"/>
          <w:szCs w:val="27"/>
          <w:vertAlign w:val="subscript"/>
        </w:rPr>
        <w:t>n</w:t>
      </w:r>
      <w:r w:rsidRPr="00C9055B">
        <w:rPr>
          <w:rFonts w:ascii="Times New Roman" w:hAnsi="Times New Roman"/>
          <w:b/>
          <w:i/>
          <w:sz w:val="27"/>
          <w:szCs w:val="27"/>
        </w:rPr>
        <w:t>*К</w:t>
      </w:r>
      <w:r w:rsidRPr="00C9055B">
        <w:rPr>
          <w:rFonts w:ascii="Times New Roman" w:hAnsi="Times New Roman"/>
          <w:b/>
          <w:i/>
          <w:sz w:val="27"/>
          <w:szCs w:val="27"/>
          <w:vertAlign w:val="subscript"/>
        </w:rPr>
        <w:t>фзп/</w:t>
      </w:r>
      <w:r w:rsidRPr="00C9055B">
        <w:rPr>
          <w:rFonts w:ascii="Times New Roman" w:hAnsi="Times New Roman"/>
          <w:b/>
          <w:i/>
          <w:sz w:val="27"/>
          <w:szCs w:val="27"/>
        </w:rPr>
        <w:t>100 – V</w:t>
      </w:r>
      <w:r w:rsidRPr="00C9055B">
        <w:rPr>
          <w:rFonts w:ascii="Times New Roman" w:hAnsi="Times New Roman"/>
          <w:b/>
          <w:i/>
          <w:sz w:val="27"/>
          <w:szCs w:val="27"/>
          <w:vertAlign w:val="subscript"/>
        </w:rPr>
        <w:t>n</w:t>
      </w:r>
      <w:r w:rsidRPr="00C9055B">
        <w:rPr>
          <w:rFonts w:ascii="Times New Roman" w:hAnsi="Times New Roman"/>
          <w:b/>
          <w:i/>
          <w:sz w:val="27"/>
          <w:szCs w:val="27"/>
        </w:rPr>
        <w:t>*К</w:t>
      </w:r>
      <w:r w:rsidRPr="00C9055B">
        <w:rPr>
          <w:rFonts w:ascii="Times New Roman" w:hAnsi="Times New Roman"/>
          <w:b/>
          <w:i/>
          <w:sz w:val="27"/>
          <w:szCs w:val="27"/>
          <w:vertAlign w:val="subscript"/>
        </w:rPr>
        <w:t>v/</w:t>
      </w:r>
      <w:r w:rsidRPr="00C9055B">
        <w:rPr>
          <w:rFonts w:ascii="Times New Roman" w:hAnsi="Times New Roman"/>
          <w:b/>
          <w:i/>
          <w:sz w:val="27"/>
          <w:szCs w:val="27"/>
        </w:rPr>
        <w:t>100) * S</w:t>
      </w:r>
      <w:r w:rsidRPr="00C9055B">
        <w:rPr>
          <w:rFonts w:ascii="Times New Roman" w:hAnsi="Times New Roman"/>
          <w:b/>
          <w:i/>
          <w:sz w:val="27"/>
          <w:szCs w:val="27"/>
          <w:vertAlign w:val="subscript"/>
        </w:rPr>
        <w:t>n</w:t>
      </w:r>
      <w:r w:rsidRPr="00C9055B">
        <w:rPr>
          <w:rFonts w:ascii="Times New Roman" w:hAnsi="Times New Roman"/>
          <w:b/>
          <w:i/>
          <w:sz w:val="27"/>
          <w:szCs w:val="27"/>
        </w:rPr>
        <w:t xml:space="preserve"> / 100 * </w:t>
      </w:r>
      <w:r w:rsidRPr="00C9055B">
        <w:rPr>
          <w:rFonts w:ascii="Times New Roman" w:hAnsi="Times New Roman"/>
          <w:b/>
          <w:i/>
          <w:sz w:val="27"/>
          <w:szCs w:val="27"/>
          <w:lang w:val="en-US"/>
        </w:rPr>
        <w:t>K</w:t>
      </w:r>
      <w:r w:rsidRPr="00C9055B">
        <w:rPr>
          <w:rFonts w:ascii="Times New Roman" w:hAnsi="Times New Roman"/>
          <w:b/>
          <w:i/>
          <w:sz w:val="27"/>
          <w:szCs w:val="27"/>
        </w:rPr>
        <w:t xml:space="preserve"> </w:t>
      </w:r>
      <w:r w:rsidRPr="00C9055B">
        <w:rPr>
          <w:rFonts w:ascii="Times New Roman" w:hAnsi="Times New Roman"/>
          <w:b/>
          <w:i/>
          <w:sz w:val="27"/>
          <w:szCs w:val="27"/>
          <w:vertAlign w:val="subscript"/>
        </w:rPr>
        <w:t>исч</w:t>
      </w:r>
      <w:r w:rsidRPr="00C9055B">
        <w:rPr>
          <w:rFonts w:ascii="Times New Roman" w:hAnsi="Times New Roman"/>
          <w:b/>
          <w:sz w:val="27"/>
          <w:szCs w:val="27"/>
          <w:vertAlign w:val="subscript"/>
        </w:rPr>
        <w:t>. с.</w:t>
      </w:r>
      <w:r w:rsidRPr="00C9055B">
        <w:rPr>
          <w:rFonts w:ascii="Times New Roman" w:hAnsi="Times New Roman"/>
          <w:b/>
          <w:sz w:val="27"/>
          <w:szCs w:val="27"/>
        </w:rPr>
        <w:t>/100</w:t>
      </w:r>
      <w:r w:rsidRPr="00C9055B">
        <w:rPr>
          <w:rFonts w:ascii="Times New Roman" w:hAnsi="Times New Roman"/>
          <w:sz w:val="27"/>
          <w:szCs w:val="27"/>
        </w:rPr>
        <w:t xml:space="preserve"> </w:t>
      </w:r>
      <w:r w:rsidRPr="00C9055B">
        <w:rPr>
          <w:rFonts w:ascii="Times New Roman" w:hAnsi="Times New Roman"/>
          <w:b/>
          <w:i/>
          <w:sz w:val="27"/>
          <w:szCs w:val="27"/>
        </w:rPr>
        <w:t xml:space="preserve">(+/-) F, </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где:</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D</w:t>
      </w:r>
      <w:r w:rsidRPr="00C9055B">
        <w:rPr>
          <w:rFonts w:ascii="Times New Roman" w:hAnsi="Times New Roman"/>
          <w:b/>
          <w:i/>
          <w:sz w:val="27"/>
          <w:szCs w:val="27"/>
          <w:vertAlign w:val="subscript"/>
        </w:rPr>
        <w:t>n</w:t>
      </w:r>
      <w:r w:rsidRPr="00C9055B">
        <w:rPr>
          <w:rFonts w:ascii="Times New Roman" w:hAnsi="Times New Roman"/>
          <w:sz w:val="27"/>
          <w:szCs w:val="27"/>
        </w:rPr>
        <w:t xml:space="preserve"> – общая сумма доходов, принимаемая налоговыми агентами для расчета налоговой базы за предыдущий период, тыс. рублей (5-НДФЛ);</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К</w:t>
      </w:r>
      <w:r w:rsidRPr="00C9055B">
        <w:rPr>
          <w:rFonts w:ascii="Times New Roman" w:hAnsi="Times New Roman"/>
          <w:b/>
          <w:i/>
          <w:sz w:val="27"/>
          <w:szCs w:val="27"/>
          <w:vertAlign w:val="subscript"/>
        </w:rPr>
        <w:t>фзп</w:t>
      </w:r>
      <w:r w:rsidRPr="00C9055B">
        <w:rPr>
          <w:rFonts w:ascii="Times New Roman" w:hAnsi="Times New Roman"/>
          <w:sz w:val="27"/>
          <w:szCs w:val="27"/>
        </w:rPr>
        <w:t xml:space="preserve"> – коэффициент, характеризующий динамику фонда заработной платы</w:t>
      </w:r>
      <w:r w:rsidR="00A006EE" w:rsidRPr="00C9055B">
        <w:rPr>
          <w:rFonts w:ascii="Times New Roman" w:hAnsi="Times New Roman"/>
          <w:sz w:val="27"/>
          <w:szCs w:val="27"/>
        </w:rPr>
        <w:t>, %</w:t>
      </w:r>
      <w:r w:rsidRPr="00C9055B">
        <w:rPr>
          <w:rFonts w:ascii="Times New Roman" w:hAnsi="Times New Roman"/>
          <w:sz w:val="27"/>
          <w:szCs w:val="27"/>
        </w:rPr>
        <w:t xml:space="preserve"> (показатели прогноза социально-экономического развития Российской Федерации);</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V</w:t>
      </w:r>
      <w:r w:rsidRPr="00C9055B">
        <w:rPr>
          <w:rFonts w:ascii="Times New Roman" w:hAnsi="Times New Roman"/>
          <w:b/>
          <w:i/>
          <w:sz w:val="27"/>
          <w:szCs w:val="27"/>
          <w:vertAlign w:val="subscript"/>
        </w:rPr>
        <w:t>n</w:t>
      </w:r>
      <w:r w:rsidRPr="00C9055B">
        <w:rPr>
          <w:rFonts w:ascii="Times New Roman" w:hAnsi="Times New Roman"/>
          <w:sz w:val="27"/>
          <w:szCs w:val="27"/>
        </w:rPr>
        <w:t xml:space="preserve"> – сумма налоговых вычетов, предоставляемых в соответствии с законодательством, тыс. рублей (1-ДДК, 5-НДФЛ);</w:t>
      </w:r>
    </w:p>
    <w:p w:rsidR="00D10232" w:rsidRPr="00B94980" w:rsidRDefault="00F93BC1" w:rsidP="00D10232">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K</w:t>
      </w:r>
      <w:r w:rsidRPr="00C9055B">
        <w:rPr>
          <w:rFonts w:ascii="Times New Roman" w:hAnsi="Times New Roman"/>
          <w:b/>
          <w:i/>
          <w:sz w:val="27"/>
          <w:szCs w:val="27"/>
          <w:vertAlign w:val="subscript"/>
        </w:rPr>
        <w:t>v</w:t>
      </w:r>
      <w:r w:rsidRPr="00C9055B">
        <w:rPr>
          <w:rFonts w:ascii="Times New Roman" w:hAnsi="Times New Roman"/>
          <w:sz w:val="27"/>
          <w:szCs w:val="27"/>
          <w:vertAlign w:val="subscript"/>
        </w:rPr>
        <w:t xml:space="preserve"> </w:t>
      </w:r>
      <w:r w:rsidRPr="00C9055B">
        <w:rPr>
          <w:rFonts w:ascii="Times New Roman" w:hAnsi="Times New Roman"/>
          <w:sz w:val="27"/>
          <w:szCs w:val="27"/>
        </w:rPr>
        <w:t>– коэффициент, характеризующий динамику налоговых вычетов в зависимости от изменения законодательства и других факторов</w:t>
      </w:r>
      <w:r w:rsidR="00A006EE" w:rsidRPr="00C9055B">
        <w:rPr>
          <w:rFonts w:ascii="Times New Roman" w:hAnsi="Times New Roman"/>
          <w:sz w:val="27"/>
          <w:szCs w:val="27"/>
        </w:rPr>
        <w:t>, %</w:t>
      </w:r>
      <w:r w:rsidRPr="00C9055B">
        <w:rPr>
          <w:rFonts w:ascii="Times New Roman" w:hAnsi="Times New Roman"/>
          <w:sz w:val="27"/>
          <w:szCs w:val="27"/>
        </w:rPr>
        <w:t xml:space="preserve"> (показатели прогноза социально-экономического развития </w:t>
      </w:r>
      <w:r w:rsidR="00D10232" w:rsidRPr="00B94980">
        <w:rPr>
          <w:rFonts w:ascii="Times New Roman" w:hAnsi="Times New Roman"/>
          <w:sz w:val="27"/>
          <w:szCs w:val="27"/>
        </w:rPr>
        <w:t>(показатели прогноза социально-экономического развития Архангельской области и Ненецкого автономного округа, данные Росстата);</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Sn</w:t>
      </w:r>
      <w:r w:rsidRPr="00C9055B">
        <w:rPr>
          <w:rFonts w:ascii="Times New Roman" w:hAnsi="Times New Roman"/>
          <w:sz w:val="27"/>
          <w:szCs w:val="27"/>
        </w:rPr>
        <w:t xml:space="preserve"> – ставка налога (n – 13%, 30%, 35%, 15%), % (Налоговый кодекс Российской Федерации);</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lang w:val="en-US"/>
        </w:rPr>
        <w:t>K</w:t>
      </w:r>
      <w:r w:rsidRPr="00C9055B">
        <w:rPr>
          <w:rFonts w:ascii="Times New Roman" w:hAnsi="Times New Roman"/>
          <w:b/>
          <w:i/>
          <w:sz w:val="27"/>
          <w:szCs w:val="27"/>
        </w:rPr>
        <w:t xml:space="preserve"> </w:t>
      </w:r>
      <w:r w:rsidRPr="00C9055B">
        <w:rPr>
          <w:rFonts w:ascii="Times New Roman" w:hAnsi="Times New Roman"/>
          <w:b/>
          <w:i/>
          <w:sz w:val="27"/>
          <w:szCs w:val="27"/>
          <w:vertAlign w:val="subscript"/>
        </w:rPr>
        <w:t>исч</w:t>
      </w:r>
      <w:r w:rsidRPr="00C9055B">
        <w:rPr>
          <w:rFonts w:ascii="Times New Roman" w:hAnsi="Times New Roman"/>
          <w:b/>
          <w:sz w:val="27"/>
          <w:szCs w:val="27"/>
          <w:vertAlign w:val="subscript"/>
        </w:rPr>
        <w:t>.с.</w:t>
      </w:r>
      <w:r w:rsidRPr="00C9055B">
        <w:rPr>
          <w:rFonts w:ascii="Times New Roman" w:hAnsi="Times New Roman"/>
          <w:sz w:val="27"/>
          <w:szCs w:val="27"/>
        </w:rPr>
        <w:t xml:space="preserve"> – </w:t>
      </w:r>
      <w:r w:rsidRPr="00C9055B">
        <w:rPr>
          <w:rFonts w:ascii="Times New Roman" w:hAnsi="Times New Roman"/>
          <w:snapToGrid w:val="0"/>
          <w:sz w:val="27"/>
          <w:szCs w:val="27"/>
          <w:lang w:eastAsia="ru-RU"/>
        </w:rPr>
        <w:t>коэффициент, характеризующий долю уплаченного налога в исчисленной сумме налога (1-НМ, 5-НДФЛ)</w:t>
      </w:r>
      <w:r w:rsidR="00A006EE" w:rsidRPr="00C9055B">
        <w:rPr>
          <w:rFonts w:ascii="Times New Roman" w:hAnsi="Times New Roman"/>
          <w:snapToGrid w:val="0"/>
          <w:sz w:val="27"/>
          <w:szCs w:val="27"/>
          <w:lang w:eastAsia="ru-RU"/>
        </w:rPr>
        <w:t>, %</w:t>
      </w:r>
      <w:r w:rsidRPr="00C9055B">
        <w:rPr>
          <w:rFonts w:ascii="Times New Roman" w:hAnsi="Times New Roman"/>
          <w:snapToGrid w:val="0"/>
          <w:sz w:val="27"/>
          <w:szCs w:val="27"/>
          <w:lang w:eastAsia="ru-RU"/>
        </w:rPr>
        <w:t xml:space="preserve">. Данный </w:t>
      </w:r>
      <w:r w:rsidRPr="00C9055B">
        <w:rPr>
          <w:rFonts w:ascii="Times New Roman" w:hAnsi="Times New Roman"/>
          <w:sz w:val="27"/>
          <w:szCs w:val="27"/>
        </w:rPr>
        <w:t>показатель учитывает работу по погашению задолженности по налогу.</w:t>
      </w:r>
    </w:p>
    <w:p w:rsidR="00F66AEE" w:rsidRPr="004D4EB5" w:rsidRDefault="00F93BC1" w:rsidP="00F66AEE">
      <w:pPr>
        <w:spacing w:after="0" w:line="240" w:lineRule="auto"/>
        <w:ind w:firstLine="709"/>
        <w:jc w:val="both"/>
        <w:rPr>
          <w:rFonts w:ascii="Times New Roman" w:hAnsi="Times New Roman"/>
          <w:sz w:val="27"/>
          <w:szCs w:val="27"/>
        </w:rPr>
      </w:pPr>
      <w:r w:rsidRPr="00F66AEE">
        <w:rPr>
          <w:rFonts w:ascii="Times New Roman" w:hAnsi="Times New Roman"/>
          <w:b/>
          <w:i/>
          <w:sz w:val="27"/>
          <w:szCs w:val="27"/>
        </w:rPr>
        <w:t>F</w:t>
      </w:r>
      <w:r w:rsidRPr="00C9055B">
        <w:rPr>
          <w:rFonts w:ascii="Times New Roman" w:hAnsi="Times New Roman"/>
          <w:b/>
          <w:i/>
          <w:sz w:val="27"/>
          <w:szCs w:val="27"/>
        </w:rPr>
        <w:t xml:space="preserve"> – </w:t>
      </w:r>
      <w:r w:rsidRPr="00C9055B">
        <w:rPr>
          <w:rFonts w:ascii="Times New Roman" w:hAnsi="Times New Roman"/>
          <w:sz w:val="27"/>
          <w:szCs w:val="27"/>
        </w:rPr>
        <w:t xml:space="preserve">корректирующая сумма поступлений (возвратов, изменения законодательства Российской Федерации),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F66AEE" w:rsidRPr="004D4EB5">
        <w:rPr>
          <w:rFonts w:ascii="Times New Roman" w:hAnsi="Times New Roman"/>
          <w:sz w:val="27"/>
          <w:szCs w:val="27"/>
        </w:rPr>
        <w:t xml:space="preserve">В случае необходимости использования при расчете фактора </w:t>
      </w:r>
      <w:r w:rsidR="00F66AEE" w:rsidRPr="004D4EB5">
        <w:rPr>
          <w:rFonts w:ascii="Times New Roman" w:hAnsi="Times New Roman"/>
          <w:sz w:val="27"/>
          <w:szCs w:val="27"/>
          <w:lang w:val="en-US"/>
        </w:rPr>
        <w:t>F</w:t>
      </w:r>
      <w:r w:rsidR="00F66AEE" w:rsidRPr="004D4EB5">
        <w:rPr>
          <w:rFonts w:ascii="Times New Roman" w:hAnsi="Times New Roman"/>
          <w:sz w:val="27"/>
          <w:szCs w:val="27"/>
        </w:rPr>
        <w:t xml:space="preserve">  указываются причины его применения.</w:t>
      </w:r>
    </w:p>
    <w:p w:rsidR="00F93BC1" w:rsidRPr="00C9055B" w:rsidRDefault="00F93BC1" w:rsidP="00F93BC1">
      <w:pPr>
        <w:spacing w:after="0" w:line="240" w:lineRule="auto"/>
        <w:ind w:firstLine="709"/>
        <w:jc w:val="both"/>
        <w:rPr>
          <w:rFonts w:ascii="Times New Roman" w:hAnsi="Times New Roman"/>
          <w:sz w:val="26"/>
        </w:rPr>
      </w:pP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Прогнозный объем поступлений налога на доходы физических лиц:</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 xml:space="preserve">-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w:t>
      </w:r>
      <w:r w:rsidR="00C9055B" w:rsidRPr="00C9055B">
        <w:rPr>
          <w:rFonts w:ascii="Times New Roman" w:hAnsi="Times New Roman"/>
          <w:sz w:val="27"/>
          <w:szCs w:val="27"/>
        </w:rPr>
        <w:br/>
      </w:r>
      <w:r w:rsidRPr="00C9055B">
        <w:rPr>
          <w:rFonts w:ascii="Times New Roman" w:hAnsi="Times New Roman"/>
          <w:sz w:val="27"/>
          <w:szCs w:val="27"/>
        </w:rPr>
        <w:t>(</w:t>
      </w:r>
      <w:r w:rsidRPr="00C9055B">
        <w:rPr>
          <w:rFonts w:ascii="Times New Roman" w:hAnsi="Times New Roman"/>
          <w:b/>
          <w:i/>
          <w:sz w:val="27"/>
          <w:szCs w:val="27"/>
        </w:rPr>
        <w:t xml:space="preserve">НДФЛ </w:t>
      </w:r>
      <w:r w:rsidRPr="00C9055B">
        <w:rPr>
          <w:rFonts w:ascii="Times New Roman" w:hAnsi="Times New Roman"/>
          <w:b/>
          <w:i/>
          <w:sz w:val="27"/>
          <w:szCs w:val="27"/>
          <w:vertAlign w:val="subscript"/>
        </w:rPr>
        <w:t>2,3,4,5,6</w:t>
      </w:r>
      <w:r w:rsidRPr="00C9055B">
        <w:rPr>
          <w:rFonts w:ascii="Times New Roman" w:hAnsi="Times New Roman"/>
          <w:sz w:val="27"/>
          <w:szCs w:val="27"/>
        </w:rPr>
        <w:t>);</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 с доходов, полученных физическими лицами в соответствии со статьей 228 НК РФ (</w:t>
      </w:r>
      <w:r w:rsidRPr="00C9055B">
        <w:rPr>
          <w:rFonts w:ascii="Times New Roman" w:hAnsi="Times New Roman"/>
          <w:b/>
          <w:i/>
          <w:sz w:val="27"/>
          <w:szCs w:val="27"/>
        </w:rPr>
        <w:t>НДФЛ</w:t>
      </w:r>
      <w:r w:rsidRPr="00C9055B">
        <w:rPr>
          <w:rFonts w:ascii="Times New Roman" w:hAnsi="Times New Roman"/>
          <w:b/>
          <w:i/>
          <w:sz w:val="27"/>
          <w:szCs w:val="27"/>
          <w:vertAlign w:val="subscript"/>
        </w:rPr>
        <w:t>7</w:t>
      </w:r>
      <w:r w:rsidRPr="00C9055B">
        <w:rPr>
          <w:rFonts w:ascii="Times New Roman" w:hAnsi="Times New Roman"/>
          <w:b/>
          <w:sz w:val="27"/>
          <w:szCs w:val="27"/>
        </w:rPr>
        <w:t>)</w:t>
      </w:r>
      <w:r w:rsidRPr="00C9055B">
        <w:rPr>
          <w:rFonts w:ascii="Times New Roman" w:hAnsi="Times New Roman"/>
          <w:sz w:val="27"/>
          <w:szCs w:val="27"/>
        </w:rPr>
        <w:t>;</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 с доходов иностранных граждан, осуществляющих трудовую деятельность по найму у физических лиц на основании патента (</w:t>
      </w:r>
      <w:r w:rsidRPr="00C9055B">
        <w:rPr>
          <w:rFonts w:ascii="Times New Roman" w:hAnsi="Times New Roman"/>
          <w:b/>
          <w:i/>
          <w:sz w:val="27"/>
          <w:szCs w:val="27"/>
        </w:rPr>
        <w:t xml:space="preserve">НДФЛ </w:t>
      </w:r>
      <w:r w:rsidRPr="00C9055B">
        <w:rPr>
          <w:rFonts w:ascii="Times New Roman" w:hAnsi="Times New Roman"/>
          <w:b/>
          <w:i/>
          <w:sz w:val="27"/>
          <w:szCs w:val="27"/>
          <w:vertAlign w:val="subscript"/>
        </w:rPr>
        <w:t>8</w:t>
      </w:r>
      <w:r w:rsidRPr="00C9055B">
        <w:rPr>
          <w:rFonts w:ascii="Times New Roman" w:hAnsi="Times New Roman"/>
          <w:sz w:val="27"/>
          <w:szCs w:val="27"/>
        </w:rPr>
        <w:t>);</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 xml:space="preserve">- </w:t>
      </w:r>
      <w:r w:rsidRPr="00C9055B">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9</w:t>
      </w:r>
      <w:r w:rsidRPr="00C9055B">
        <w:rPr>
          <w:rFonts w:ascii="Times New Roman" w:hAnsi="Times New Roman"/>
          <w:bCs/>
          <w:sz w:val="27"/>
          <w:szCs w:val="27"/>
        </w:rPr>
        <w:t>)</w:t>
      </w:r>
      <w:r w:rsidRPr="00C9055B">
        <w:rPr>
          <w:rFonts w:ascii="Times New Roman" w:hAnsi="Times New Roman"/>
          <w:sz w:val="27"/>
          <w:szCs w:val="27"/>
        </w:rPr>
        <w:t>;</w:t>
      </w:r>
    </w:p>
    <w:p w:rsidR="00F93BC1" w:rsidRPr="00F66AEE" w:rsidRDefault="00F93BC1" w:rsidP="00F93BC1">
      <w:pPr>
        <w:spacing w:after="0" w:line="240" w:lineRule="auto"/>
        <w:ind w:firstLine="709"/>
        <w:jc w:val="both"/>
        <w:rPr>
          <w:rFonts w:ascii="Times New Roman" w:hAnsi="Times New Roman"/>
          <w:sz w:val="27"/>
          <w:szCs w:val="27"/>
        </w:rPr>
      </w:pPr>
      <w:r w:rsidRPr="00F66AEE">
        <w:rPr>
          <w:rFonts w:ascii="Times New Roman" w:hAnsi="Times New Roman"/>
          <w:sz w:val="27"/>
          <w:szCs w:val="27"/>
        </w:rPr>
        <w:lastRenderedPageBreak/>
        <w:t>- с доходов</w:t>
      </w:r>
      <w:r w:rsidRPr="00F66AEE">
        <w:rPr>
          <w:rFonts w:ascii="Times New Roman" w:hAnsi="Times New Roman"/>
          <w:bCs/>
          <w:sz w:val="27"/>
          <w:szCs w:val="27"/>
        </w:rPr>
        <w:t xml:space="preserve"> в части суммы налога, превышающей 650 тыс рублей, относящейся к части налоговой базы, превышающей 5 млн рублей за налоговые периоды до 1 января 2025 года, а также 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налоговые периоды после 1 января 2025 года, тыс. рублей </w:t>
      </w:r>
      <w:r w:rsidRPr="00F66AEE">
        <w:rPr>
          <w:rFonts w:ascii="Times New Roman" w:hAnsi="Times New Roman"/>
          <w:b/>
          <w:i/>
          <w:sz w:val="27"/>
          <w:szCs w:val="27"/>
        </w:rPr>
        <w:t>(НДФЛ</w:t>
      </w:r>
      <w:r w:rsidRPr="00F66AEE">
        <w:rPr>
          <w:rFonts w:ascii="Times New Roman" w:hAnsi="Times New Roman"/>
          <w:b/>
          <w:i/>
          <w:sz w:val="27"/>
          <w:szCs w:val="27"/>
          <w:vertAlign w:val="subscript"/>
        </w:rPr>
        <w:t xml:space="preserve"> 1</w:t>
      </w:r>
      <w:r w:rsidR="00D10232" w:rsidRPr="00F66AEE">
        <w:rPr>
          <w:rFonts w:ascii="Times New Roman" w:hAnsi="Times New Roman"/>
          <w:b/>
          <w:i/>
          <w:sz w:val="27"/>
          <w:szCs w:val="27"/>
          <w:vertAlign w:val="subscript"/>
        </w:rPr>
        <w:t>0</w:t>
      </w:r>
      <w:r w:rsidRPr="00F66AEE">
        <w:rPr>
          <w:rFonts w:ascii="Times New Roman" w:hAnsi="Times New Roman"/>
          <w:b/>
          <w:i/>
          <w:sz w:val="27"/>
          <w:szCs w:val="27"/>
        </w:rPr>
        <w:t>)</w:t>
      </w:r>
      <w:r w:rsidRPr="00F66AEE">
        <w:rPr>
          <w:rFonts w:ascii="Times New Roman" w:hAnsi="Times New Roman"/>
          <w:sz w:val="27"/>
          <w:szCs w:val="27"/>
        </w:rPr>
        <w:t xml:space="preserve">, </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sz w:val="27"/>
          <w:szCs w:val="27"/>
        </w:rPr>
        <w:t xml:space="preserve">- </w:t>
      </w:r>
      <w:r w:rsidRPr="00C9055B">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 рублей за налоговые периоды до 1 января 2025 года, а аткже в части суммы налога, не превышающей 312 тысяч рублей за налоговые периоды после 1 января 2025 года) (</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1</w:t>
      </w:r>
      <w:r w:rsidR="00D10232">
        <w:rPr>
          <w:rFonts w:ascii="Times New Roman" w:hAnsi="Times New Roman"/>
          <w:b/>
          <w:i/>
          <w:sz w:val="27"/>
          <w:szCs w:val="27"/>
          <w:vertAlign w:val="subscript"/>
        </w:rPr>
        <w:t>1</w:t>
      </w:r>
      <w:r w:rsidRPr="00C9055B">
        <w:rPr>
          <w:rFonts w:ascii="Times New Roman" w:hAnsi="Times New Roman"/>
          <w:bCs/>
          <w:sz w:val="27"/>
          <w:szCs w:val="27"/>
        </w:rPr>
        <w:t>);</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bCs/>
          <w:sz w:val="27"/>
          <w:szCs w:val="27"/>
        </w:rPr>
        <w:t>-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1</w:t>
      </w:r>
      <w:r w:rsidR="00D10232">
        <w:rPr>
          <w:rFonts w:ascii="Times New Roman" w:hAnsi="Times New Roman"/>
          <w:b/>
          <w:i/>
          <w:sz w:val="27"/>
          <w:szCs w:val="27"/>
          <w:vertAlign w:val="subscript"/>
        </w:rPr>
        <w:t>2,13,14</w:t>
      </w:r>
      <w:r w:rsidRPr="00C9055B">
        <w:rPr>
          <w:rFonts w:ascii="Times New Roman" w:hAnsi="Times New Roman"/>
          <w:b/>
          <w:i/>
          <w:sz w:val="27"/>
          <w:szCs w:val="27"/>
          <w:vertAlign w:val="subscript"/>
        </w:rPr>
        <w:t>,1</w:t>
      </w:r>
      <w:r w:rsidR="00D10232">
        <w:rPr>
          <w:rFonts w:ascii="Times New Roman" w:hAnsi="Times New Roman"/>
          <w:b/>
          <w:i/>
          <w:sz w:val="27"/>
          <w:szCs w:val="27"/>
          <w:vertAlign w:val="subscript"/>
        </w:rPr>
        <w:t>5</w:t>
      </w:r>
      <w:r w:rsidRPr="00C9055B">
        <w:rPr>
          <w:rFonts w:ascii="Times New Roman" w:hAnsi="Times New Roman"/>
          <w:bCs/>
          <w:sz w:val="27"/>
          <w:szCs w:val="27"/>
        </w:rPr>
        <w:t>);</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bCs/>
          <w:sz w:val="27"/>
          <w:szCs w:val="27"/>
        </w:rPr>
        <w:t>-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w:t>
      </w:r>
      <w:r w:rsidRPr="00C9055B">
        <w:rPr>
          <w:rFonts w:ascii="Times New Roman" w:hAnsi="Times New Roman"/>
          <w:b/>
          <w:i/>
          <w:sz w:val="27"/>
          <w:szCs w:val="27"/>
        </w:rPr>
        <w:t>НДФЛ</w:t>
      </w:r>
      <w:r w:rsidR="00D10232">
        <w:rPr>
          <w:rFonts w:ascii="Times New Roman" w:hAnsi="Times New Roman"/>
          <w:b/>
          <w:i/>
          <w:sz w:val="27"/>
          <w:szCs w:val="27"/>
          <w:vertAlign w:val="subscript"/>
        </w:rPr>
        <w:t xml:space="preserve"> 16,17,18</w:t>
      </w:r>
      <w:r w:rsidRPr="00C9055B">
        <w:rPr>
          <w:rFonts w:ascii="Times New Roman" w:hAnsi="Times New Roman"/>
          <w:b/>
          <w:i/>
          <w:sz w:val="27"/>
          <w:szCs w:val="27"/>
          <w:vertAlign w:val="subscript"/>
        </w:rPr>
        <w:t>,</w:t>
      </w:r>
      <w:r w:rsidR="00D10232">
        <w:rPr>
          <w:rFonts w:ascii="Times New Roman" w:hAnsi="Times New Roman"/>
          <w:b/>
          <w:i/>
          <w:sz w:val="27"/>
          <w:szCs w:val="27"/>
          <w:vertAlign w:val="subscript"/>
        </w:rPr>
        <w:t>19</w:t>
      </w:r>
      <w:r w:rsidRPr="00C9055B">
        <w:rPr>
          <w:rFonts w:ascii="Times New Roman" w:hAnsi="Times New Roman"/>
          <w:bCs/>
          <w:sz w:val="27"/>
          <w:szCs w:val="27"/>
        </w:rPr>
        <w:t xml:space="preserve">); </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bCs/>
          <w:sz w:val="27"/>
          <w:szCs w:val="27"/>
        </w:rPr>
        <w:t>-</w:t>
      </w:r>
      <w:r w:rsidRPr="00C9055B">
        <w:rPr>
          <w:rFonts w:ascii="Times New Roman" w:hAnsi="Times New Roman"/>
          <w:sz w:val="27"/>
          <w:szCs w:val="27"/>
        </w:rPr>
        <w:t xml:space="preserve"> с доходов</w:t>
      </w:r>
      <w:r w:rsidRPr="00C9055B">
        <w:rPr>
          <w:rFonts w:ascii="Times New Roman" w:hAnsi="Times New Roman"/>
          <w:bCs/>
          <w:sz w:val="27"/>
          <w:szCs w:val="27"/>
        </w:rPr>
        <w:t xml:space="preserve"> </w:t>
      </w:r>
      <w:r w:rsidRPr="00C9055B">
        <w:rPr>
          <w:rFonts w:ascii="Times New Roman" w:hAnsi="Times New Roman"/>
          <w:sz w:val="27"/>
          <w:szCs w:val="27"/>
        </w:rPr>
        <w:t xml:space="preserve">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r w:rsidRPr="00C9055B">
        <w:rPr>
          <w:rFonts w:ascii="Times New Roman" w:hAnsi="Times New Roman"/>
          <w:bCs/>
          <w:sz w:val="27"/>
          <w:szCs w:val="27"/>
        </w:rPr>
        <w:t>(</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D10232">
        <w:rPr>
          <w:rFonts w:ascii="Times New Roman" w:hAnsi="Times New Roman"/>
          <w:b/>
          <w:i/>
          <w:sz w:val="27"/>
          <w:szCs w:val="27"/>
          <w:vertAlign w:val="subscript"/>
        </w:rPr>
        <w:t>0</w:t>
      </w:r>
      <w:r w:rsidRPr="00C9055B">
        <w:rPr>
          <w:rFonts w:ascii="Times New Roman" w:hAnsi="Times New Roman"/>
          <w:bCs/>
          <w:sz w:val="27"/>
          <w:szCs w:val="27"/>
        </w:rPr>
        <w:t>);</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bCs/>
          <w:sz w:val="27"/>
          <w:szCs w:val="27"/>
        </w:rPr>
        <w:t xml:space="preserve">- </w:t>
      </w:r>
      <w:r w:rsidRPr="00C9055B">
        <w:rPr>
          <w:rFonts w:ascii="Times New Roman" w:hAnsi="Times New Roman"/>
          <w:sz w:val="27"/>
          <w:szCs w:val="27"/>
        </w:rPr>
        <w:t xml:space="preserve">с доходов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w:t>
      </w:r>
      <w:r w:rsidRPr="00C9055B">
        <w:rPr>
          <w:rFonts w:ascii="Times New Roman" w:hAnsi="Times New Roman"/>
          <w:bCs/>
          <w:sz w:val="27"/>
          <w:szCs w:val="27"/>
        </w:rPr>
        <w:t>(</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D31E35">
        <w:rPr>
          <w:rFonts w:ascii="Times New Roman" w:hAnsi="Times New Roman"/>
          <w:b/>
          <w:i/>
          <w:sz w:val="27"/>
          <w:szCs w:val="27"/>
          <w:vertAlign w:val="subscript"/>
        </w:rPr>
        <w:t>1</w:t>
      </w:r>
      <w:r w:rsidRPr="00C9055B">
        <w:rPr>
          <w:rFonts w:ascii="Times New Roman" w:hAnsi="Times New Roman"/>
          <w:bCs/>
          <w:sz w:val="27"/>
          <w:szCs w:val="27"/>
        </w:rPr>
        <w:t>);</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bCs/>
          <w:sz w:val="27"/>
          <w:szCs w:val="27"/>
        </w:rPr>
        <w:t xml:space="preserve">- </w:t>
      </w:r>
      <w:r w:rsidRPr="00C9055B">
        <w:rPr>
          <w:rFonts w:ascii="Times New Roman" w:hAnsi="Times New Roman"/>
          <w:sz w:val="27"/>
          <w:szCs w:val="27"/>
        </w:rPr>
        <w:t xml:space="preserve">с доходов в части суммы налога, превышающей 9 402 тысячи рублей, относящейся к части налоговой базы, превышающей 50 миллионов рублей </w:t>
      </w:r>
      <w:r w:rsidRPr="00C9055B">
        <w:rPr>
          <w:rFonts w:ascii="Times New Roman" w:hAnsi="Times New Roman"/>
          <w:bCs/>
          <w:sz w:val="27"/>
          <w:szCs w:val="27"/>
        </w:rPr>
        <w:t>(</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D31E35">
        <w:rPr>
          <w:rFonts w:ascii="Times New Roman" w:hAnsi="Times New Roman"/>
          <w:b/>
          <w:i/>
          <w:sz w:val="27"/>
          <w:szCs w:val="27"/>
          <w:vertAlign w:val="subscript"/>
        </w:rPr>
        <w:t>2</w:t>
      </w:r>
      <w:r w:rsidRPr="00C9055B">
        <w:rPr>
          <w:rFonts w:ascii="Times New Roman" w:hAnsi="Times New Roman"/>
          <w:bCs/>
          <w:sz w:val="27"/>
          <w:szCs w:val="27"/>
        </w:rPr>
        <w:t>);</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bCs/>
          <w:sz w:val="27"/>
          <w:szCs w:val="27"/>
        </w:rPr>
        <w:t xml:space="preserve">- </w:t>
      </w:r>
      <w:r w:rsidRPr="00C9055B">
        <w:rPr>
          <w:rFonts w:ascii="Times New Roman" w:hAnsi="Times New Roman"/>
          <w:sz w:val="27"/>
          <w:szCs w:val="27"/>
        </w:rPr>
        <w:t>с доходов</w:t>
      </w:r>
      <w:r w:rsidRPr="00C9055B">
        <w:rPr>
          <w:rFonts w:ascii="Times New Roman" w:hAnsi="Times New Roman"/>
          <w:bCs/>
          <w:sz w:val="27"/>
          <w:szCs w:val="27"/>
        </w:rPr>
        <w:t xml:space="preserve">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D31E35">
        <w:rPr>
          <w:rFonts w:ascii="Times New Roman" w:hAnsi="Times New Roman"/>
          <w:b/>
          <w:i/>
          <w:sz w:val="27"/>
          <w:szCs w:val="27"/>
          <w:vertAlign w:val="subscript"/>
        </w:rPr>
        <w:t>3</w:t>
      </w:r>
      <w:r w:rsidRPr="00C9055B">
        <w:rPr>
          <w:rFonts w:ascii="Times New Roman" w:hAnsi="Times New Roman"/>
          <w:bCs/>
          <w:sz w:val="27"/>
          <w:szCs w:val="27"/>
        </w:rPr>
        <w:t>);</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bCs/>
          <w:sz w:val="27"/>
          <w:szCs w:val="27"/>
        </w:rPr>
        <w:t xml:space="preserve">- </w:t>
      </w:r>
      <w:r w:rsidRPr="00C9055B">
        <w:rPr>
          <w:rFonts w:ascii="Times New Roman" w:hAnsi="Times New Roman"/>
          <w:sz w:val="27"/>
          <w:szCs w:val="27"/>
        </w:rPr>
        <w:t>с доходов</w:t>
      </w:r>
      <w:r w:rsidRPr="00C9055B">
        <w:rPr>
          <w:rFonts w:ascii="Times New Roman" w:hAnsi="Times New Roman"/>
          <w:bCs/>
          <w:sz w:val="27"/>
          <w:szCs w:val="27"/>
        </w:rPr>
        <w:t xml:space="preserve">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D31E35">
        <w:rPr>
          <w:rFonts w:ascii="Times New Roman" w:hAnsi="Times New Roman"/>
          <w:b/>
          <w:i/>
          <w:sz w:val="27"/>
          <w:szCs w:val="27"/>
          <w:vertAlign w:val="subscript"/>
        </w:rPr>
        <w:t>4</w:t>
      </w:r>
      <w:r w:rsidRPr="00C9055B">
        <w:rPr>
          <w:rFonts w:ascii="Times New Roman" w:hAnsi="Times New Roman"/>
          <w:bCs/>
          <w:sz w:val="27"/>
          <w:szCs w:val="27"/>
        </w:rPr>
        <w:t>);</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bCs/>
          <w:sz w:val="27"/>
          <w:szCs w:val="27"/>
        </w:rPr>
        <w:t>-</w:t>
      </w:r>
      <w:r w:rsidRPr="00C9055B">
        <w:rPr>
          <w:rFonts w:ascii="Times New Roman" w:hAnsi="Times New Roman"/>
          <w:b/>
          <w:i/>
          <w:sz w:val="27"/>
          <w:szCs w:val="27"/>
        </w:rPr>
        <w:t xml:space="preserve"> </w:t>
      </w:r>
      <w:r w:rsidRPr="00C9055B">
        <w:rPr>
          <w:rFonts w:ascii="Times New Roman" w:hAnsi="Times New Roman"/>
          <w:sz w:val="27"/>
          <w:szCs w:val="27"/>
        </w:rPr>
        <w:t xml:space="preserve">с доходов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 за налоговые периоды после 1 января 2025 года </w:t>
      </w:r>
      <w:r w:rsidRPr="00C9055B">
        <w:rPr>
          <w:rFonts w:ascii="Times New Roman" w:hAnsi="Times New Roman"/>
          <w:bCs/>
          <w:sz w:val="27"/>
          <w:szCs w:val="27"/>
        </w:rPr>
        <w:t>(</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D31E35">
        <w:rPr>
          <w:rFonts w:ascii="Times New Roman" w:hAnsi="Times New Roman"/>
          <w:b/>
          <w:i/>
          <w:sz w:val="27"/>
          <w:szCs w:val="27"/>
          <w:vertAlign w:val="subscript"/>
        </w:rPr>
        <w:t>5</w:t>
      </w:r>
      <w:r w:rsidRPr="00C9055B">
        <w:rPr>
          <w:rFonts w:ascii="Times New Roman" w:hAnsi="Times New Roman"/>
          <w:bCs/>
          <w:sz w:val="27"/>
          <w:szCs w:val="27"/>
        </w:rPr>
        <w:t>);</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sz w:val="27"/>
          <w:szCs w:val="27"/>
        </w:rPr>
        <w:t xml:space="preserve">- с доходов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w:t>
      </w:r>
      <w:r w:rsidRPr="00C9055B">
        <w:rPr>
          <w:rFonts w:ascii="Times New Roman" w:hAnsi="Times New Roman"/>
          <w:bCs/>
          <w:sz w:val="27"/>
          <w:szCs w:val="27"/>
        </w:rPr>
        <w:t>(</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D31E35">
        <w:rPr>
          <w:rFonts w:ascii="Times New Roman" w:hAnsi="Times New Roman"/>
          <w:b/>
          <w:i/>
          <w:sz w:val="27"/>
          <w:szCs w:val="27"/>
          <w:vertAlign w:val="subscript"/>
        </w:rPr>
        <w:t>6</w:t>
      </w:r>
      <w:r w:rsidRPr="00C9055B">
        <w:rPr>
          <w:rFonts w:ascii="Times New Roman" w:hAnsi="Times New Roman"/>
          <w:bCs/>
          <w:sz w:val="27"/>
          <w:szCs w:val="27"/>
        </w:rPr>
        <w:t>);</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b/>
          <w:i/>
          <w:sz w:val="27"/>
          <w:szCs w:val="27"/>
        </w:rPr>
        <w:t xml:space="preserve">- </w:t>
      </w:r>
      <w:r w:rsidRPr="00C9055B">
        <w:rPr>
          <w:rFonts w:ascii="Times New Roman" w:hAnsi="Times New Roman"/>
          <w:sz w:val="27"/>
          <w:szCs w:val="27"/>
        </w:rPr>
        <w:t xml:space="preserve">с доходов в части суммы налога, превышающей 650 тысяч рублей, относящейся к сумме налоговых баз, указанных в пункте 6.1 статьи 210 Налогового кодекса </w:t>
      </w:r>
      <w:r w:rsidRPr="00C9055B">
        <w:rPr>
          <w:rFonts w:ascii="Times New Roman" w:hAnsi="Times New Roman"/>
          <w:sz w:val="27"/>
          <w:szCs w:val="27"/>
        </w:rPr>
        <w:lastRenderedPageBreak/>
        <w:t xml:space="preserve">Российской Федерации, превышающей 5 миллионов рублей, за налоговые периоды после 1 января 2025 года, тыс. рублей </w:t>
      </w:r>
      <w:r w:rsidRPr="00C9055B">
        <w:rPr>
          <w:rFonts w:ascii="Times New Roman" w:hAnsi="Times New Roman"/>
          <w:bCs/>
          <w:sz w:val="27"/>
          <w:szCs w:val="27"/>
        </w:rPr>
        <w:t>(</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2</w:t>
      </w:r>
      <w:r w:rsidR="00D31E35">
        <w:rPr>
          <w:rFonts w:ascii="Times New Roman" w:hAnsi="Times New Roman"/>
          <w:b/>
          <w:i/>
          <w:sz w:val="27"/>
          <w:szCs w:val="27"/>
          <w:vertAlign w:val="subscript"/>
        </w:rPr>
        <w:t>7</w:t>
      </w:r>
      <w:r w:rsidRPr="00C9055B">
        <w:rPr>
          <w:rFonts w:ascii="Times New Roman" w:hAnsi="Times New Roman"/>
          <w:bCs/>
          <w:sz w:val="27"/>
          <w:szCs w:val="27"/>
        </w:rPr>
        <w:t>);</w:t>
      </w: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sz w:val="27"/>
          <w:szCs w:val="27"/>
        </w:rPr>
        <w:t xml:space="preserve">- с доходов в части суммы налога, превышающей 650 тыс. рублей, относящейся к налоговой базе, указанной в пункте 6.2 статьи 210 Налогового кодекса Российской Федерации, превышающей 5 миллионов рублей </w:t>
      </w:r>
      <w:r w:rsidRPr="00C9055B">
        <w:rPr>
          <w:rFonts w:ascii="Times New Roman" w:hAnsi="Times New Roman"/>
          <w:bCs/>
          <w:sz w:val="27"/>
          <w:szCs w:val="27"/>
        </w:rPr>
        <w:t>(</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w:t>
      </w:r>
      <w:r w:rsidR="00D31E35">
        <w:rPr>
          <w:rFonts w:ascii="Times New Roman" w:hAnsi="Times New Roman"/>
          <w:b/>
          <w:i/>
          <w:sz w:val="27"/>
          <w:szCs w:val="27"/>
          <w:vertAlign w:val="subscript"/>
        </w:rPr>
        <w:t>28</w:t>
      </w:r>
      <w:r w:rsidRPr="00C9055B">
        <w:rPr>
          <w:rFonts w:ascii="Times New Roman" w:hAnsi="Times New Roman"/>
          <w:bCs/>
          <w:sz w:val="27"/>
          <w:szCs w:val="27"/>
        </w:rPr>
        <w:t>);</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F93BC1" w:rsidRPr="00C9055B" w:rsidRDefault="00F93BC1" w:rsidP="00F93BC1">
      <w:pPr>
        <w:spacing w:before="120" w:after="120" w:line="240" w:lineRule="auto"/>
        <w:ind w:firstLine="709"/>
        <w:jc w:val="center"/>
        <w:rPr>
          <w:rFonts w:ascii="Times New Roman" w:hAnsi="Times New Roman"/>
          <w:b/>
          <w:i/>
          <w:sz w:val="27"/>
          <w:szCs w:val="27"/>
        </w:rPr>
      </w:pPr>
      <w:r w:rsidRPr="00C9055B">
        <w:rPr>
          <w:rFonts w:ascii="Times New Roman" w:hAnsi="Times New Roman"/>
          <w:b/>
          <w:i/>
          <w:sz w:val="27"/>
          <w:szCs w:val="27"/>
        </w:rPr>
        <w:t xml:space="preserve">НДФЛ </w:t>
      </w:r>
      <w:r w:rsidRPr="00C9055B">
        <w:rPr>
          <w:rFonts w:ascii="Times New Roman" w:hAnsi="Times New Roman"/>
          <w:b/>
          <w:i/>
          <w:sz w:val="27"/>
          <w:szCs w:val="27"/>
          <w:vertAlign w:val="subscript"/>
        </w:rPr>
        <w:t>(2-</w:t>
      </w:r>
      <w:r w:rsidR="00D31E35">
        <w:rPr>
          <w:rFonts w:ascii="Times New Roman" w:hAnsi="Times New Roman"/>
          <w:b/>
          <w:i/>
          <w:sz w:val="27"/>
          <w:szCs w:val="27"/>
          <w:vertAlign w:val="subscript"/>
        </w:rPr>
        <w:t>28</w:t>
      </w:r>
      <w:r w:rsidRPr="00C9055B">
        <w:rPr>
          <w:rFonts w:ascii="Times New Roman" w:hAnsi="Times New Roman"/>
          <w:b/>
          <w:i/>
          <w:sz w:val="27"/>
          <w:szCs w:val="27"/>
          <w:vertAlign w:val="subscript"/>
        </w:rPr>
        <w:t>)</w:t>
      </w:r>
      <w:r w:rsidRPr="00C9055B">
        <w:rPr>
          <w:rFonts w:ascii="Times New Roman" w:hAnsi="Times New Roman"/>
          <w:b/>
          <w:i/>
          <w:sz w:val="27"/>
          <w:szCs w:val="27"/>
        </w:rPr>
        <w:t xml:space="preserve"> = ФЗП * Кn/100 (+/-) </w:t>
      </w:r>
      <w:r w:rsidRPr="00C9055B">
        <w:rPr>
          <w:rFonts w:ascii="Times New Roman" w:hAnsi="Times New Roman"/>
          <w:b/>
          <w:i/>
          <w:sz w:val="27"/>
          <w:szCs w:val="27"/>
          <w:lang w:val="en-US"/>
        </w:rPr>
        <w:t>F</w:t>
      </w:r>
      <w:r w:rsidRPr="00C9055B">
        <w:rPr>
          <w:rFonts w:ascii="Times New Roman" w:hAnsi="Times New Roman"/>
          <w:b/>
          <w:i/>
          <w:sz w:val="27"/>
          <w:szCs w:val="27"/>
        </w:rPr>
        <w:t xml:space="preserve">, </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где:</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ФЗП</w:t>
      </w:r>
      <w:r w:rsidRPr="00C9055B">
        <w:rPr>
          <w:rFonts w:ascii="Times New Roman" w:hAnsi="Times New Roman"/>
          <w:sz w:val="27"/>
          <w:szCs w:val="27"/>
        </w:rPr>
        <w:t xml:space="preserve"> – фонд заработной платы, тыс. рублей (показатели прогноза социально-экономического развития Российской Федерации);</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Кn</w:t>
      </w:r>
      <w:r w:rsidRPr="00C9055B">
        <w:rPr>
          <w:rFonts w:ascii="Times New Roman" w:hAnsi="Times New Roman"/>
          <w:sz w:val="27"/>
          <w:szCs w:val="27"/>
        </w:rPr>
        <w:t xml:space="preserve"> – доля налога в ФЗП за предыдущий период, % (показатели прогноза социально-экономического развития Российской Федерации, 1-НМ);</w:t>
      </w:r>
    </w:p>
    <w:p w:rsidR="00F66AEE" w:rsidRPr="004D4EB5" w:rsidRDefault="00F93BC1" w:rsidP="00F66AEE">
      <w:pPr>
        <w:spacing w:after="0" w:line="240" w:lineRule="auto"/>
        <w:ind w:firstLine="709"/>
        <w:jc w:val="both"/>
        <w:rPr>
          <w:rFonts w:ascii="Times New Roman" w:hAnsi="Times New Roman"/>
          <w:sz w:val="27"/>
          <w:szCs w:val="27"/>
        </w:rPr>
      </w:pPr>
      <w:r w:rsidRPr="00F66AEE">
        <w:rPr>
          <w:rFonts w:ascii="Times New Roman" w:hAnsi="Times New Roman"/>
          <w:b/>
          <w:i/>
          <w:sz w:val="27"/>
          <w:szCs w:val="27"/>
        </w:rPr>
        <w:t xml:space="preserve">F </w:t>
      </w:r>
      <w:r w:rsidRPr="00C9055B">
        <w:rPr>
          <w:rFonts w:ascii="Times New Roman" w:hAnsi="Times New Roman"/>
          <w:b/>
          <w:i/>
          <w:sz w:val="27"/>
          <w:szCs w:val="27"/>
        </w:rPr>
        <w:t xml:space="preserve">– </w:t>
      </w:r>
      <w:r w:rsidRPr="00C9055B">
        <w:rPr>
          <w:rFonts w:ascii="Times New Roman" w:hAnsi="Times New Roman"/>
          <w:sz w:val="27"/>
          <w:szCs w:val="27"/>
        </w:rPr>
        <w:t xml:space="preserve">корректирующая сумма поступлений (возвратов, изменения законодательства Российской Федерации),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F66AEE" w:rsidRPr="004D4EB5">
        <w:rPr>
          <w:rFonts w:ascii="Times New Roman" w:hAnsi="Times New Roman"/>
          <w:sz w:val="27"/>
          <w:szCs w:val="27"/>
        </w:rPr>
        <w:t xml:space="preserve">В случае необходимости использования при расчете фактора </w:t>
      </w:r>
      <w:r w:rsidR="00F66AEE" w:rsidRPr="004D4EB5">
        <w:rPr>
          <w:rFonts w:ascii="Times New Roman" w:hAnsi="Times New Roman"/>
          <w:sz w:val="27"/>
          <w:szCs w:val="27"/>
          <w:lang w:val="en-US"/>
        </w:rPr>
        <w:t>F</w:t>
      </w:r>
      <w:r w:rsidR="00F66AEE" w:rsidRPr="004D4EB5">
        <w:rPr>
          <w:rFonts w:ascii="Times New Roman" w:hAnsi="Times New Roman"/>
          <w:sz w:val="27"/>
          <w:szCs w:val="27"/>
        </w:rPr>
        <w:t xml:space="preserve">  указываются причины его применения.</w:t>
      </w:r>
    </w:p>
    <w:p w:rsidR="00D31E35" w:rsidRDefault="00D31E35" w:rsidP="00F93BC1">
      <w:pPr>
        <w:spacing w:after="0" w:line="240" w:lineRule="auto"/>
        <w:ind w:firstLine="709"/>
        <w:jc w:val="both"/>
        <w:rPr>
          <w:rFonts w:ascii="Times New Roman" w:hAnsi="Times New Roman"/>
          <w:bCs/>
          <w:sz w:val="27"/>
          <w:szCs w:val="27"/>
        </w:rPr>
      </w:pPr>
    </w:p>
    <w:p w:rsidR="00F93BC1" w:rsidRPr="00C9055B" w:rsidRDefault="00F93BC1" w:rsidP="00F93BC1">
      <w:pPr>
        <w:spacing w:after="0" w:line="240" w:lineRule="auto"/>
        <w:ind w:firstLine="709"/>
        <w:jc w:val="both"/>
        <w:rPr>
          <w:rFonts w:ascii="Times New Roman" w:hAnsi="Times New Roman"/>
          <w:bCs/>
          <w:sz w:val="27"/>
          <w:szCs w:val="27"/>
        </w:rPr>
      </w:pPr>
      <w:r w:rsidRPr="00C9055B">
        <w:rPr>
          <w:rFonts w:ascii="Times New Roman" w:hAnsi="Times New Roman"/>
          <w:bCs/>
          <w:sz w:val="27"/>
          <w:szCs w:val="27"/>
        </w:rPr>
        <w:t>Прогнозный объем поступлений НДФЛ в отношении доходов от долевого участия</w:t>
      </w:r>
      <w:r w:rsidRPr="00C9055B">
        <w:rPr>
          <w:rFonts w:ascii="Times New Roman" w:hAnsi="Times New Roman"/>
          <w:sz w:val="26"/>
        </w:rPr>
        <w:t xml:space="preserve"> в организации, полученных в виде дивидендов (в части суммы налога, не превышающей 650 000 рублей)</w:t>
      </w:r>
      <w:r w:rsidRPr="00C9055B">
        <w:rPr>
          <w:rFonts w:ascii="Times New Roman" w:hAnsi="Times New Roman"/>
          <w:bCs/>
          <w:sz w:val="27"/>
          <w:szCs w:val="27"/>
        </w:rPr>
        <w:t xml:space="preserve"> (</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w:t>
      </w:r>
      <w:r w:rsidR="00D31E35">
        <w:rPr>
          <w:rFonts w:ascii="Times New Roman" w:hAnsi="Times New Roman"/>
          <w:b/>
          <w:i/>
          <w:sz w:val="27"/>
          <w:szCs w:val="27"/>
          <w:vertAlign w:val="subscript"/>
        </w:rPr>
        <w:t>29</w:t>
      </w:r>
      <w:r w:rsidRPr="00C9055B">
        <w:rPr>
          <w:rFonts w:ascii="Times New Roman" w:hAnsi="Times New Roman"/>
          <w:bCs/>
          <w:sz w:val="27"/>
          <w:szCs w:val="27"/>
        </w:rPr>
        <w:t>), НДФЛ в отношении доходов от долевого участия в организации, полученных в виде дивидендов (в части суммы налога, превышающей 650 000 рублей) (</w:t>
      </w:r>
      <w:r w:rsidRPr="00C9055B">
        <w:rPr>
          <w:rFonts w:ascii="Times New Roman" w:hAnsi="Times New Roman"/>
          <w:b/>
          <w:i/>
          <w:sz w:val="27"/>
          <w:szCs w:val="27"/>
        </w:rPr>
        <w:t>НДФЛ</w:t>
      </w:r>
      <w:r w:rsidRPr="00C9055B">
        <w:rPr>
          <w:rFonts w:ascii="Times New Roman" w:hAnsi="Times New Roman"/>
          <w:b/>
          <w:i/>
          <w:sz w:val="27"/>
          <w:szCs w:val="27"/>
          <w:vertAlign w:val="subscript"/>
        </w:rPr>
        <w:t xml:space="preserve"> </w:t>
      </w:r>
      <w:r w:rsidR="00D31E35">
        <w:rPr>
          <w:rFonts w:ascii="Times New Roman" w:hAnsi="Times New Roman"/>
          <w:b/>
          <w:i/>
          <w:sz w:val="27"/>
          <w:szCs w:val="27"/>
          <w:vertAlign w:val="subscript"/>
        </w:rPr>
        <w:t>30</w:t>
      </w:r>
      <w:r w:rsidRPr="00C9055B">
        <w:rPr>
          <w:rFonts w:ascii="Times New Roman" w:hAnsi="Times New Roman"/>
          <w:bCs/>
          <w:sz w:val="27"/>
          <w:szCs w:val="27"/>
        </w:rPr>
        <w:t xml:space="preserve">), рассчитывается исходя из налоговой базы по налогу согласно данным отчёта формы № 7-НДФЛ и </w:t>
      </w:r>
      <w:r w:rsidRPr="00C9055B">
        <w:rPr>
          <w:rFonts w:ascii="Times New Roman" w:hAnsi="Times New Roman"/>
          <w:sz w:val="27"/>
          <w:szCs w:val="27"/>
        </w:rPr>
        <w:t xml:space="preserve">темпа роста среднего показателя прибыли прибыльных организаций, направляемого в составе Прогноза социально-экономического развития за год, предшествующий прогнозируемому, и прогнозируемый </w:t>
      </w:r>
      <w:r w:rsidRPr="00C9055B">
        <w:rPr>
          <w:rFonts w:ascii="Times New Roman" w:hAnsi="Times New Roman"/>
          <w:bCs/>
          <w:sz w:val="27"/>
          <w:szCs w:val="27"/>
        </w:rPr>
        <w:t>по формуле:</w:t>
      </w:r>
    </w:p>
    <w:p w:rsidR="00F93BC1" w:rsidRPr="00C9055B" w:rsidRDefault="00F93BC1" w:rsidP="00F93BC1">
      <w:pPr>
        <w:spacing w:after="0" w:line="240" w:lineRule="auto"/>
        <w:ind w:firstLine="709"/>
        <w:jc w:val="both"/>
        <w:rPr>
          <w:rFonts w:ascii="Times New Roman" w:hAnsi="Times New Roman"/>
          <w:sz w:val="27"/>
          <w:szCs w:val="27"/>
        </w:rPr>
      </w:pPr>
    </w:p>
    <w:p w:rsidR="00F93BC1" w:rsidRPr="00C9055B" w:rsidRDefault="00F93BC1" w:rsidP="00F93BC1">
      <w:pPr>
        <w:spacing w:after="0" w:line="240" w:lineRule="auto"/>
        <w:ind w:firstLine="709"/>
        <w:jc w:val="center"/>
        <w:rPr>
          <w:rFonts w:ascii="Times New Roman" w:hAnsi="Times New Roman"/>
          <w:b/>
          <w:i/>
          <w:sz w:val="27"/>
          <w:szCs w:val="27"/>
        </w:rPr>
      </w:pPr>
      <w:r w:rsidRPr="00C9055B">
        <w:rPr>
          <w:rFonts w:ascii="Times New Roman" w:hAnsi="Times New Roman"/>
          <w:b/>
          <w:i/>
          <w:sz w:val="27"/>
          <w:szCs w:val="27"/>
        </w:rPr>
        <w:t xml:space="preserve">НДФЛ </w:t>
      </w:r>
      <w:r w:rsidR="00F66AEE">
        <w:rPr>
          <w:rFonts w:ascii="Times New Roman" w:hAnsi="Times New Roman"/>
          <w:b/>
          <w:i/>
          <w:sz w:val="27"/>
          <w:szCs w:val="27"/>
          <w:vertAlign w:val="subscript"/>
        </w:rPr>
        <w:t>29,</w:t>
      </w:r>
      <w:r w:rsidR="00F66AEE" w:rsidRPr="00F66AEE">
        <w:rPr>
          <w:rFonts w:ascii="Times New Roman" w:hAnsi="Times New Roman"/>
          <w:b/>
          <w:i/>
          <w:sz w:val="27"/>
          <w:szCs w:val="27"/>
          <w:vertAlign w:val="subscript"/>
        </w:rPr>
        <w:t>30</w:t>
      </w:r>
      <w:r w:rsidRPr="00C9055B">
        <w:rPr>
          <w:rFonts w:ascii="Times New Roman" w:hAnsi="Times New Roman"/>
          <w:b/>
          <w:i/>
          <w:sz w:val="27"/>
          <w:szCs w:val="27"/>
        </w:rPr>
        <w:t>= Dn * Т прибыли /* S</w:t>
      </w:r>
      <w:r w:rsidRPr="00C9055B">
        <w:rPr>
          <w:rFonts w:ascii="Times New Roman" w:hAnsi="Times New Roman"/>
          <w:b/>
          <w:i/>
          <w:sz w:val="27"/>
          <w:szCs w:val="27"/>
          <w:vertAlign w:val="subscript"/>
        </w:rPr>
        <w:t>n</w:t>
      </w:r>
      <w:r w:rsidRPr="00C9055B">
        <w:rPr>
          <w:rFonts w:ascii="Times New Roman" w:hAnsi="Times New Roman"/>
          <w:b/>
          <w:i/>
          <w:sz w:val="27"/>
          <w:szCs w:val="27"/>
        </w:rPr>
        <w:t xml:space="preserve"> *100 (+/-) F</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где:</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 xml:space="preserve">Dn </w:t>
      </w:r>
      <w:r w:rsidRPr="00C9055B">
        <w:rPr>
          <w:rFonts w:ascii="Times New Roman" w:hAnsi="Times New Roman"/>
          <w:sz w:val="27"/>
          <w:szCs w:val="27"/>
        </w:rPr>
        <w:t>– общая сумма доходов, принимаемая налоговыми агентами для расчета налоговой базы за предыдущий период, тыс. рублей (7-НДФЛ);</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Т прибыли</w:t>
      </w:r>
      <w:r w:rsidRPr="00C9055B">
        <w:rPr>
          <w:rFonts w:ascii="Times New Roman" w:hAnsi="Times New Roman"/>
          <w:sz w:val="27"/>
          <w:szCs w:val="27"/>
        </w:rPr>
        <w:t xml:space="preserve"> − темп роста среднего показателя прибыли прибыльных организаций, направляемого в составе Прогноза социально-экономического развития за год, предшествующий прогнозируемому, и прогнозируемый, %;</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b/>
          <w:i/>
          <w:sz w:val="27"/>
          <w:szCs w:val="27"/>
        </w:rPr>
        <w:t>Sn</w:t>
      </w:r>
      <w:r w:rsidRPr="00C9055B">
        <w:rPr>
          <w:rFonts w:ascii="Times New Roman" w:hAnsi="Times New Roman"/>
          <w:sz w:val="27"/>
          <w:szCs w:val="27"/>
        </w:rPr>
        <w:t xml:space="preserve"> – ставка налога (n – 13%, 15%), % (Налоговый кодекс Российской Федерации);</w:t>
      </w:r>
    </w:p>
    <w:p w:rsidR="00F66AEE" w:rsidRPr="004D4EB5" w:rsidRDefault="00F93BC1" w:rsidP="00F66AEE">
      <w:pPr>
        <w:spacing w:after="0" w:line="240" w:lineRule="auto"/>
        <w:ind w:firstLine="709"/>
        <w:jc w:val="both"/>
        <w:rPr>
          <w:rFonts w:ascii="Times New Roman" w:hAnsi="Times New Roman"/>
          <w:sz w:val="27"/>
          <w:szCs w:val="27"/>
        </w:rPr>
      </w:pPr>
      <w:r w:rsidRPr="00F66AEE">
        <w:rPr>
          <w:rFonts w:ascii="Times New Roman" w:hAnsi="Times New Roman"/>
          <w:b/>
          <w:i/>
          <w:sz w:val="27"/>
          <w:szCs w:val="27"/>
        </w:rPr>
        <w:t>F</w:t>
      </w:r>
      <w:r w:rsidRPr="00F66AEE">
        <w:rPr>
          <w:rFonts w:ascii="Times New Roman" w:hAnsi="Times New Roman"/>
          <w:b/>
          <w:i/>
          <w:color w:val="FF0000"/>
          <w:sz w:val="27"/>
          <w:szCs w:val="27"/>
        </w:rPr>
        <w:t xml:space="preserve"> </w:t>
      </w:r>
      <w:r w:rsidRPr="00C9055B">
        <w:rPr>
          <w:rFonts w:ascii="Times New Roman" w:hAnsi="Times New Roman"/>
          <w:b/>
          <w:i/>
          <w:sz w:val="27"/>
          <w:szCs w:val="27"/>
        </w:rPr>
        <w:t xml:space="preserve">– </w:t>
      </w:r>
      <w:r w:rsidRPr="00C9055B">
        <w:rPr>
          <w:rFonts w:ascii="Times New Roman" w:hAnsi="Times New Roman"/>
          <w:sz w:val="27"/>
          <w:szCs w:val="27"/>
        </w:rPr>
        <w:t xml:space="preserve">корректирующая сумма поступлений (возвратов, изменения законодательства Российской Федерации),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w:t>
      </w:r>
      <w:r w:rsidRPr="00C9055B">
        <w:rPr>
          <w:rFonts w:ascii="Times New Roman" w:hAnsi="Times New Roman"/>
          <w:sz w:val="27"/>
          <w:szCs w:val="27"/>
        </w:rPr>
        <w:lastRenderedPageBreak/>
        <w:t xml:space="preserve">данных, тыс. рублей. </w:t>
      </w:r>
      <w:r w:rsidR="00F66AEE" w:rsidRPr="004D4EB5">
        <w:rPr>
          <w:rFonts w:ascii="Times New Roman" w:hAnsi="Times New Roman"/>
          <w:sz w:val="27"/>
          <w:szCs w:val="27"/>
        </w:rPr>
        <w:t xml:space="preserve">В случае необходимости использования при расчете фактора </w:t>
      </w:r>
      <w:r w:rsidR="00F66AEE" w:rsidRPr="004D4EB5">
        <w:rPr>
          <w:rFonts w:ascii="Times New Roman" w:hAnsi="Times New Roman"/>
          <w:sz w:val="27"/>
          <w:szCs w:val="27"/>
          <w:lang w:val="en-US"/>
        </w:rPr>
        <w:t>F</w:t>
      </w:r>
      <w:r w:rsidR="00F66AEE" w:rsidRPr="004D4EB5">
        <w:rPr>
          <w:rFonts w:ascii="Times New Roman" w:hAnsi="Times New Roman"/>
          <w:sz w:val="27"/>
          <w:szCs w:val="27"/>
        </w:rPr>
        <w:t xml:space="preserve">  указываются причины его применения.</w:t>
      </w:r>
    </w:p>
    <w:p w:rsidR="00F93BC1" w:rsidRPr="00C9055B" w:rsidRDefault="00F93BC1" w:rsidP="00F93BC1">
      <w:pPr>
        <w:spacing w:after="0" w:line="240" w:lineRule="auto"/>
        <w:ind w:firstLine="709"/>
        <w:jc w:val="both"/>
        <w:rPr>
          <w:rFonts w:ascii="Times New Roman" w:hAnsi="Times New Roman"/>
          <w:sz w:val="27"/>
          <w:szCs w:val="27"/>
        </w:rPr>
      </w:pP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F93BC1" w:rsidRPr="00C9055B" w:rsidRDefault="00F93BC1" w:rsidP="00F93BC1">
      <w:pPr>
        <w:autoSpaceDE w:val="0"/>
        <w:autoSpaceDN w:val="0"/>
        <w:adjustRightInd w:val="0"/>
        <w:spacing w:after="0" w:line="240" w:lineRule="auto"/>
        <w:ind w:firstLine="709"/>
        <w:jc w:val="both"/>
        <w:rPr>
          <w:rFonts w:ascii="Times New Roman" w:hAnsi="Times New Roman"/>
          <w:sz w:val="27"/>
          <w:szCs w:val="27"/>
        </w:rPr>
      </w:pPr>
      <w:r w:rsidRPr="00C9055B">
        <w:rPr>
          <w:rFonts w:ascii="Times New Roman" w:hAnsi="Times New Roman"/>
          <w:sz w:val="27"/>
          <w:szCs w:val="27"/>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F93BC1" w:rsidRPr="00C9055B" w:rsidRDefault="00F93BC1" w:rsidP="00F93BC1">
      <w:pPr>
        <w:spacing w:after="0" w:line="240" w:lineRule="auto"/>
        <w:ind w:firstLine="709"/>
        <w:jc w:val="both"/>
        <w:rPr>
          <w:rFonts w:ascii="Times New Roman" w:hAnsi="Times New Roman"/>
          <w:sz w:val="27"/>
          <w:szCs w:val="27"/>
        </w:rPr>
      </w:pPr>
      <w:r w:rsidRPr="00C9055B">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EB3F13" w:rsidRDefault="00F93BC1" w:rsidP="00EB3F13">
      <w:pPr>
        <w:spacing w:after="0" w:line="240" w:lineRule="auto"/>
        <w:ind w:firstLine="709"/>
        <w:jc w:val="both"/>
        <w:rPr>
          <w:rFonts w:ascii="Times New Roman" w:hAnsi="Times New Roman"/>
          <w:sz w:val="27"/>
          <w:szCs w:val="27"/>
        </w:rPr>
      </w:pPr>
      <w:r w:rsidRPr="00C9055B">
        <w:rPr>
          <w:rFonts w:ascii="Times New Roman" w:hAnsi="Times New Roman"/>
          <w:sz w:val="27"/>
          <w:szCs w:val="27"/>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Бюджетно</w:t>
      </w:r>
      <w:r w:rsidR="00EB3F13">
        <w:rPr>
          <w:rFonts w:ascii="Times New Roman" w:hAnsi="Times New Roman"/>
          <w:sz w:val="27"/>
          <w:szCs w:val="27"/>
        </w:rPr>
        <w:t>го кодекса Российской Федерации,</w:t>
      </w:r>
      <w:r w:rsidR="00EB3F13" w:rsidRPr="00EB3F13">
        <w:rPr>
          <w:rFonts w:ascii="Times New Roman" w:hAnsi="Times New Roman"/>
          <w:sz w:val="27"/>
          <w:szCs w:val="27"/>
        </w:rPr>
        <w:t xml:space="preserve"> </w:t>
      </w:r>
      <w:r w:rsidR="00EB3F13" w:rsidRPr="004D4EB5">
        <w:rPr>
          <w:rFonts w:ascii="Times New Roman" w:hAnsi="Times New Roman"/>
          <w:sz w:val="27"/>
          <w:szCs w:val="27"/>
        </w:rPr>
        <w:t>законами Архангельской области от 22.10.2009 №78-6-ОЗ «О реализации полномочий Архангельской области в сфере регулирования межбюджетных отношений»,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p>
    <w:p w:rsidR="000662D2" w:rsidRPr="0034546D" w:rsidRDefault="000662D2" w:rsidP="00DA09D7">
      <w:pPr>
        <w:pStyle w:val="10"/>
        <w:numPr>
          <w:ilvl w:val="1"/>
          <w:numId w:val="43"/>
        </w:numPr>
        <w:spacing w:before="0" w:after="240"/>
        <w:ind w:left="0" w:firstLine="0"/>
        <w:jc w:val="center"/>
        <w:rPr>
          <w:rFonts w:ascii="Times New Roman" w:hAnsi="Times New Roman"/>
          <w:iCs/>
          <w:sz w:val="27"/>
          <w:szCs w:val="27"/>
        </w:rPr>
      </w:pPr>
      <w:bookmarkStart w:id="37" w:name="_Toc189478621"/>
      <w:bookmarkEnd w:id="21"/>
      <w:r w:rsidRPr="0034546D">
        <w:rPr>
          <w:rFonts w:ascii="Times New Roman" w:hAnsi="Times New Roman"/>
          <w:iCs/>
          <w:sz w:val="27"/>
          <w:szCs w:val="27"/>
        </w:rPr>
        <w:t>Акцизы по подакцизным товарам (продукции), производимым на территории Российской Федерации</w:t>
      </w:r>
      <w:r w:rsidRPr="0034546D">
        <w:rPr>
          <w:rFonts w:ascii="Times New Roman" w:hAnsi="Times New Roman"/>
          <w:iCs/>
          <w:sz w:val="27"/>
          <w:szCs w:val="27"/>
        </w:rPr>
        <w:br/>
      </w:r>
      <w:r w:rsidRPr="0034546D">
        <w:rPr>
          <w:rFonts w:ascii="Times New Roman" w:hAnsi="Times New Roman"/>
          <w:sz w:val="27"/>
          <w:szCs w:val="27"/>
        </w:rPr>
        <w:t>182 1 03 02000 01 0000 110</w:t>
      </w:r>
      <w:bookmarkEnd w:id="37"/>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доходов в бюджетную систему Российской Федерации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61629D" w:rsidRPr="00990EAA" w:rsidRDefault="0061629D" w:rsidP="0061629D">
      <w:pPr>
        <w:spacing w:after="0" w:line="240" w:lineRule="auto"/>
        <w:ind w:firstLine="709"/>
        <w:jc w:val="both"/>
        <w:rPr>
          <w:rFonts w:ascii="Times New Roman" w:hAnsi="Times New Roman"/>
          <w:sz w:val="27"/>
          <w:szCs w:val="27"/>
        </w:rPr>
      </w:pPr>
      <w:r w:rsidRPr="00CB5265">
        <w:rPr>
          <w:rFonts w:ascii="Times New Roman" w:hAnsi="Times New Roman"/>
          <w:sz w:val="27"/>
          <w:szCs w:val="27"/>
        </w:rPr>
        <w:t>В связи с централизацией региональной доли поступлений по акцизам на спирт</w:t>
      </w:r>
      <w:r>
        <w:rPr>
          <w:rFonts w:ascii="Times New Roman" w:hAnsi="Times New Roman"/>
          <w:sz w:val="27"/>
          <w:szCs w:val="27"/>
        </w:rPr>
        <w:t xml:space="preserve">осодержащюю и алкогольную продукцию </w:t>
      </w:r>
      <w:r w:rsidRPr="00CB5265">
        <w:rPr>
          <w:rFonts w:ascii="Times New Roman" w:hAnsi="Times New Roman"/>
          <w:sz w:val="27"/>
          <w:szCs w:val="27"/>
        </w:rPr>
        <w:t>в целом по Российской Федерации и дальнейшим распределением акцизов уполномоченным органом Федерального казначейства по нормативам, установленным федеральным законом о бюджете, расчет</w:t>
      </w:r>
      <w:r>
        <w:rPr>
          <w:rFonts w:ascii="Times New Roman" w:hAnsi="Times New Roman"/>
          <w:sz w:val="27"/>
          <w:szCs w:val="27"/>
        </w:rPr>
        <w:t xml:space="preserve"> данного налога не производится. Перечень данных КБК представлен </w:t>
      </w:r>
      <w:r w:rsidRPr="00F13143">
        <w:rPr>
          <w:rFonts w:ascii="Times New Roman" w:hAnsi="Times New Roman"/>
          <w:sz w:val="27"/>
          <w:szCs w:val="27"/>
        </w:rPr>
        <w:t>в табл.1 Приложения №</w:t>
      </w:r>
      <w:r w:rsidR="00F13143" w:rsidRPr="00A6347C">
        <w:rPr>
          <w:rFonts w:ascii="Times New Roman" w:hAnsi="Times New Roman"/>
          <w:sz w:val="27"/>
          <w:szCs w:val="27"/>
        </w:rPr>
        <w:t>3</w:t>
      </w:r>
      <w:r w:rsidRPr="00F13143">
        <w:rPr>
          <w:rFonts w:ascii="Times New Roman" w:hAnsi="Times New Roman"/>
          <w:sz w:val="27"/>
          <w:szCs w:val="27"/>
        </w:rPr>
        <w:t>.</w:t>
      </w:r>
    </w:p>
    <w:p w:rsidR="0061629D" w:rsidRPr="0034546D" w:rsidRDefault="0061629D" w:rsidP="0061629D">
      <w:pPr>
        <w:spacing w:after="0" w:line="240" w:lineRule="auto"/>
        <w:ind w:firstLine="709"/>
        <w:jc w:val="both"/>
        <w:rPr>
          <w:rFonts w:ascii="Times New Roman" w:hAnsi="Times New Roman"/>
          <w:sz w:val="27"/>
          <w:szCs w:val="27"/>
        </w:rPr>
      </w:pPr>
    </w:p>
    <w:p w:rsidR="000662D2" w:rsidRPr="0034546D" w:rsidRDefault="000662D2" w:rsidP="00DA09D7">
      <w:pPr>
        <w:pStyle w:val="10"/>
        <w:numPr>
          <w:ilvl w:val="2"/>
          <w:numId w:val="43"/>
        </w:numPr>
        <w:spacing w:before="0" w:after="240"/>
        <w:ind w:left="0" w:firstLine="0"/>
        <w:jc w:val="center"/>
        <w:rPr>
          <w:rFonts w:ascii="Times New Roman" w:hAnsi="Times New Roman"/>
          <w:i/>
          <w:sz w:val="27"/>
          <w:szCs w:val="27"/>
        </w:rPr>
      </w:pPr>
      <w:r w:rsidRPr="0034546D">
        <w:rPr>
          <w:rFonts w:ascii="Times New Roman" w:hAnsi="Times New Roman"/>
          <w:i/>
          <w:sz w:val="27"/>
          <w:szCs w:val="27"/>
        </w:rPr>
        <w:t xml:space="preserve"> </w:t>
      </w:r>
      <w:bookmarkStart w:id="38" w:name="_Toc189478638"/>
      <w:r w:rsidRPr="0034546D">
        <w:rPr>
          <w:rFonts w:ascii="Times New Roman" w:hAnsi="Times New Roman"/>
          <w:i/>
          <w:sz w:val="27"/>
          <w:szCs w:val="27"/>
        </w:rPr>
        <w:t xml:space="preserve">Акцизы на пиво, </w:t>
      </w:r>
      <w:r w:rsidR="005C1BD2" w:rsidRPr="0034546D">
        <w:rPr>
          <w:rFonts w:ascii="Times New Roman" w:hAnsi="Times New Roman"/>
          <w:i/>
          <w:sz w:val="27"/>
          <w:szCs w:val="27"/>
        </w:rPr>
        <w:t xml:space="preserve">напитки, изготавливаемые на основе пива, </w:t>
      </w:r>
      <w:r w:rsidRPr="0034546D">
        <w:rPr>
          <w:rFonts w:ascii="Times New Roman" w:hAnsi="Times New Roman"/>
          <w:i/>
          <w:sz w:val="27"/>
          <w:szCs w:val="27"/>
        </w:rPr>
        <w:t>производим</w:t>
      </w:r>
      <w:r w:rsidR="00494D66" w:rsidRPr="0034546D">
        <w:rPr>
          <w:rFonts w:ascii="Times New Roman" w:hAnsi="Times New Roman"/>
          <w:i/>
          <w:sz w:val="27"/>
          <w:szCs w:val="27"/>
        </w:rPr>
        <w:t>ы</w:t>
      </w:r>
      <w:r w:rsidRPr="0034546D">
        <w:rPr>
          <w:rFonts w:ascii="Times New Roman" w:hAnsi="Times New Roman"/>
          <w:i/>
          <w:sz w:val="27"/>
          <w:szCs w:val="27"/>
        </w:rPr>
        <w:t xml:space="preserve">е на территории Российской Федерации </w:t>
      </w:r>
      <w:r w:rsidRPr="0034546D">
        <w:rPr>
          <w:rFonts w:ascii="Times New Roman" w:hAnsi="Times New Roman"/>
          <w:i/>
          <w:sz w:val="27"/>
          <w:szCs w:val="27"/>
        </w:rPr>
        <w:br/>
        <w:t>182 1 03 02100 01 0000 110</w:t>
      </w:r>
      <w:bookmarkEnd w:id="38"/>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расчёта поступлений акцизов на пиво используются:</w:t>
      </w:r>
    </w:p>
    <w:p w:rsidR="000662D2" w:rsidRPr="0034546D" w:rsidRDefault="000662D2" w:rsidP="000662D2">
      <w:pPr>
        <w:tabs>
          <w:tab w:val="num" w:pos="0"/>
        </w:tabs>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34546D">
        <w:rPr>
          <w:rFonts w:ascii="Times New Roman" w:hAnsi="Times New Roman"/>
          <w:bCs/>
          <w:sz w:val="27"/>
          <w:szCs w:val="27"/>
        </w:rPr>
        <w:t xml:space="preserve">объём реализации </w:t>
      </w:r>
      <w:r w:rsidRPr="0034546D">
        <w:rPr>
          <w:rFonts w:ascii="Times New Roman" w:hAnsi="Times New Roman"/>
          <w:sz w:val="27"/>
          <w:szCs w:val="27"/>
        </w:rPr>
        <w:t xml:space="preserve">пива), разрабатываемые </w:t>
      </w:r>
      <w:r w:rsidRPr="0034546D">
        <w:rPr>
          <w:rFonts w:ascii="Times New Roman" w:hAnsi="Times New Roman"/>
          <w:sz w:val="27"/>
          <w:szCs w:val="27"/>
        </w:rPr>
        <w:lastRenderedPageBreak/>
        <w:t>Минэкономразвити</w:t>
      </w:r>
      <w:r w:rsidR="00507DF1">
        <w:rPr>
          <w:rFonts w:ascii="Times New Roman" w:hAnsi="Times New Roman"/>
          <w:sz w:val="27"/>
          <w:szCs w:val="27"/>
        </w:rPr>
        <w:t>я Российской Федерации,</w:t>
      </w:r>
      <w:r w:rsidR="00507DF1" w:rsidRPr="00507DF1">
        <w:rPr>
          <w:rFonts w:ascii="Times New Roman" w:hAnsi="Times New Roman"/>
          <w:sz w:val="27"/>
          <w:szCs w:val="27"/>
        </w:rPr>
        <w:t xml:space="preserve"> </w:t>
      </w:r>
      <w:r w:rsidR="00507DF1">
        <w:rPr>
          <w:rFonts w:ascii="Times New Roman" w:hAnsi="Times New Roman"/>
          <w:sz w:val="27"/>
          <w:szCs w:val="27"/>
        </w:rPr>
        <w:t>Министерством экономического развития,  промышленности и науки Архангельской области.</w:t>
      </w:r>
    </w:p>
    <w:p w:rsidR="000662D2" w:rsidRPr="0034546D" w:rsidRDefault="000662D2" w:rsidP="000662D2">
      <w:pPr>
        <w:tabs>
          <w:tab w:val="num" w:pos="0"/>
        </w:tabs>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налоговой базы по акцизу согласно данным отчета по форме № 5-</w:t>
      </w:r>
      <w:r w:rsidR="005F5B06" w:rsidRPr="0034546D">
        <w:rPr>
          <w:rFonts w:ascii="Times New Roman" w:hAnsi="Times New Roman"/>
          <w:sz w:val="27"/>
          <w:szCs w:val="27"/>
        </w:rPr>
        <w:t>АЛ</w:t>
      </w:r>
      <w:r w:rsidRPr="0034546D">
        <w:rPr>
          <w:rFonts w:ascii="Times New Roman" w:hAnsi="Times New Roman"/>
          <w:sz w:val="27"/>
          <w:szCs w:val="27"/>
        </w:rPr>
        <w:t xml:space="preserve"> «</w:t>
      </w:r>
      <w:r w:rsidR="005F5B06" w:rsidRPr="0034546D">
        <w:rPr>
          <w:rFonts w:ascii="Times New Roman" w:hAnsi="Times New Roman"/>
          <w:sz w:val="27"/>
          <w:szCs w:val="27"/>
        </w:rPr>
        <w:t>Отчет о налоговой базе и структуре начислений по акцизам на спирт, алкогольную, спиртосодержащую продукцию и пиво</w:t>
      </w:r>
      <w:r w:rsidRPr="0034546D">
        <w:rPr>
          <w:rFonts w:ascii="Times New Roman" w:hAnsi="Times New Roman"/>
          <w:sz w:val="27"/>
          <w:szCs w:val="27"/>
        </w:rPr>
        <w:t>»,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tabs>
          <w:tab w:val="num" w:pos="0"/>
        </w:tabs>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w:t>
      </w:r>
      <w:r w:rsidRPr="0034546D">
        <w:rPr>
          <w:rFonts w:ascii="Times New Roman" w:hAnsi="Times New Roman"/>
          <w:bCs/>
          <w:sz w:val="27"/>
          <w:szCs w:val="27"/>
        </w:rPr>
        <w:t>налоговые ставки, предусмотренные главой 22 НК РФ «Акцизы</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поступлений акцизов на пиво</w:t>
      </w:r>
      <w:r w:rsidR="005C1BD2" w:rsidRPr="0034546D">
        <w:rPr>
          <w:rFonts w:ascii="Times New Roman" w:hAnsi="Times New Roman"/>
          <w:sz w:val="27"/>
          <w:szCs w:val="27"/>
        </w:rPr>
        <w:t>, напитки, изготавливаемые на основе пива,</w:t>
      </w:r>
      <w:r w:rsidRPr="0034546D">
        <w:rPr>
          <w:rFonts w:ascii="Times New Roman" w:hAnsi="Times New Roman"/>
          <w:sz w:val="27"/>
          <w:szCs w:val="27"/>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Поступления акцизов на пиво (</w:t>
      </w:r>
      <w:r w:rsidRPr="0034546D">
        <w:rPr>
          <w:rFonts w:ascii="Times New Roman" w:hAnsi="Times New Roman"/>
          <w:b/>
          <w:i/>
          <w:sz w:val="27"/>
          <w:szCs w:val="27"/>
        </w:rPr>
        <w:t>А</w:t>
      </w:r>
      <w:r w:rsidRPr="0034546D">
        <w:rPr>
          <w:rFonts w:ascii="Times New Roman" w:hAnsi="Times New Roman"/>
          <w:b/>
          <w:i/>
          <w:sz w:val="27"/>
          <w:szCs w:val="27"/>
          <w:vertAlign w:val="subscript"/>
        </w:rPr>
        <w:t>ПВ</w:t>
      </w:r>
      <w:r w:rsidRPr="0034546D">
        <w:rPr>
          <w:rFonts w:ascii="Times New Roman" w:hAnsi="Times New Roman"/>
          <w:sz w:val="27"/>
          <w:szCs w:val="27"/>
        </w:rPr>
        <w:t>) определяется исходя из следующего алгоритма расчёта (формуле):</w:t>
      </w:r>
    </w:p>
    <w:p w:rsidR="000662D2" w:rsidRPr="0034546D" w:rsidRDefault="000662D2" w:rsidP="000662D2">
      <w:pPr>
        <w:spacing w:after="0" w:line="240" w:lineRule="auto"/>
        <w:ind w:firstLine="709"/>
        <w:jc w:val="both"/>
        <w:rPr>
          <w:rFonts w:ascii="Times New Roman" w:hAnsi="Times New Roman"/>
          <w:sz w:val="27"/>
          <w:szCs w:val="27"/>
        </w:rPr>
      </w:pPr>
    </w:p>
    <w:p w:rsidR="000662D2" w:rsidRPr="0034546D" w:rsidRDefault="000662D2" w:rsidP="000662D2">
      <w:pPr>
        <w:spacing w:after="0"/>
        <w:jc w:val="center"/>
        <w:rPr>
          <w:rFonts w:ascii="Times New Roman" w:hAnsi="Times New Roman"/>
          <w:b/>
          <w:i/>
          <w:sz w:val="27"/>
          <w:szCs w:val="27"/>
        </w:rPr>
      </w:pPr>
      <w:r w:rsidRPr="0034546D">
        <w:rPr>
          <w:rFonts w:ascii="Times New Roman" w:hAnsi="Times New Roman"/>
          <w:b/>
          <w:i/>
          <w:sz w:val="27"/>
          <w:szCs w:val="27"/>
        </w:rPr>
        <w:t>А</w:t>
      </w:r>
      <w:r w:rsidRPr="0034546D">
        <w:rPr>
          <w:rFonts w:ascii="Times New Roman" w:hAnsi="Times New Roman"/>
          <w:b/>
          <w:i/>
          <w:sz w:val="27"/>
          <w:szCs w:val="27"/>
          <w:vertAlign w:val="subscript"/>
        </w:rPr>
        <w:t>ПВ</w:t>
      </w:r>
      <w:r w:rsidRPr="0034546D">
        <w:rPr>
          <w:rFonts w:ascii="Times New Roman" w:hAnsi="Times New Roman"/>
          <w:b/>
          <w:i/>
          <w:sz w:val="27"/>
          <w:szCs w:val="27"/>
        </w:rPr>
        <w:t xml:space="preserve">= </w:t>
      </w:r>
      <w:r w:rsidRPr="0034546D">
        <w:rPr>
          <w:rFonts w:ascii="Times New Roman" w:hAnsi="Times New Roman"/>
          <w:b/>
          <w:i/>
          <w:sz w:val="32"/>
          <w:szCs w:val="32"/>
        </w:rPr>
        <w:t>∑(</w:t>
      </w:r>
      <w:r w:rsidRPr="0034546D">
        <w:rPr>
          <w:rFonts w:ascii="Times New Roman" w:hAnsi="Times New Roman"/>
          <w:b/>
          <w:i/>
          <w:sz w:val="27"/>
          <w:szCs w:val="27"/>
        </w:rPr>
        <w:t>∑(</w:t>
      </w:r>
      <w:r w:rsidRPr="0034546D">
        <w:rPr>
          <w:rFonts w:ascii="Times New Roman" w:hAnsi="Times New Roman"/>
          <w:b/>
          <w:i/>
          <w:sz w:val="27"/>
          <w:szCs w:val="27"/>
          <w:lang w:val="en-US"/>
        </w:rPr>
        <w:t>V</w:t>
      </w:r>
      <w:r w:rsidRPr="0034546D">
        <w:rPr>
          <w:rFonts w:ascii="Times New Roman" w:hAnsi="Times New Roman"/>
          <w:b/>
          <w:i/>
          <w:sz w:val="27"/>
          <w:szCs w:val="27"/>
          <w:vertAlign w:val="subscript"/>
        </w:rPr>
        <w:t>ПВ</w:t>
      </w:r>
      <w:r w:rsidRPr="0034546D">
        <w:rPr>
          <w:rFonts w:ascii="Times New Roman" w:hAnsi="Times New Roman"/>
          <w:b/>
          <w:i/>
          <w:sz w:val="27"/>
          <w:szCs w:val="27"/>
        </w:rPr>
        <w:t>*</w:t>
      </w:r>
      <w:r w:rsidRPr="0034546D">
        <w:rPr>
          <w:rFonts w:ascii="Times New Roman" w:hAnsi="Times New Roman"/>
          <w:b/>
          <w:i/>
          <w:sz w:val="27"/>
          <w:szCs w:val="27"/>
          <w:lang w:val="en-US"/>
        </w:rPr>
        <w:t>S</w:t>
      </w:r>
      <w:r w:rsidRPr="0034546D">
        <w:rPr>
          <w:rFonts w:ascii="Times New Roman" w:hAnsi="Times New Roman"/>
          <w:b/>
          <w:i/>
          <w:sz w:val="27"/>
          <w:szCs w:val="27"/>
        </w:rPr>
        <w:t>)</w:t>
      </w:r>
      <w:r w:rsidR="0023763E" w:rsidRPr="0034546D">
        <w:rPr>
          <w:rFonts w:ascii="Times New Roman" w:hAnsi="Times New Roman"/>
          <w:b/>
          <w:i/>
          <w:sz w:val="27"/>
          <w:szCs w:val="27"/>
        </w:rPr>
        <w:t xml:space="preserve"> </w:t>
      </w:r>
      <w:r w:rsidRPr="0034546D">
        <w:rPr>
          <w:rFonts w:ascii="Times New Roman" w:hAnsi="Times New Roman"/>
          <w:b/>
          <w:i/>
          <w:sz w:val="27"/>
          <w:szCs w:val="27"/>
        </w:rPr>
        <w:t>*</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соб. </w:t>
      </w:r>
      <w:r w:rsidRPr="0034546D">
        <w:rPr>
          <w:rFonts w:ascii="Times New Roman" w:hAnsi="Times New Roman"/>
          <w:b/>
          <w:i/>
          <w:sz w:val="27"/>
          <w:szCs w:val="27"/>
        </w:rPr>
        <w:t>(+/-)</w:t>
      </w:r>
      <w:r w:rsidR="0023763E" w:rsidRPr="0034546D">
        <w:rPr>
          <w:rFonts w:ascii="Times New Roman" w:hAnsi="Times New Roman"/>
          <w:b/>
          <w:i/>
          <w:sz w:val="27"/>
          <w:szCs w:val="27"/>
        </w:rPr>
        <w:t xml:space="preserve"> </w:t>
      </w:r>
      <w:r w:rsidRPr="0034546D">
        <w:rPr>
          <w:rFonts w:ascii="Times New Roman" w:hAnsi="Times New Roman"/>
          <w:b/>
          <w:i/>
          <w:sz w:val="27"/>
          <w:szCs w:val="27"/>
          <w:lang w:val="en-US"/>
        </w:rPr>
        <w:t>P</w:t>
      </w:r>
      <w:r w:rsidRPr="0034546D">
        <w:rPr>
          <w:rFonts w:ascii="Times New Roman" w:hAnsi="Times New Roman"/>
          <w:b/>
          <w:i/>
          <w:sz w:val="27"/>
          <w:szCs w:val="27"/>
        </w:rPr>
        <w:t xml:space="preserve"> (+/-)</w:t>
      </w:r>
      <w:r w:rsidR="0023763E"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w:t>
      </w:r>
    </w:p>
    <w:p w:rsidR="0023763E" w:rsidRPr="0034546D" w:rsidRDefault="0023763E" w:rsidP="0023763E">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V</w:t>
      </w:r>
      <w:r w:rsidRPr="0034546D">
        <w:rPr>
          <w:rFonts w:ascii="Times New Roman" w:hAnsi="Times New Roman"/>
          <w:b/>
          <w:i/>
          <w:sz w:val="27"/>
          <w:szCs w:val="27"/>
          <w:vertAlign w:val="subscript"/>
        </w:rPr>
        <w:t>ПВ</w:t>
      </w:r>
      <w:r w:rsidRPr="0034546D">
        <w:rPr>
          <w:rFonts w:ascii="Times New Roman" w:hAnsi="Times New Roman"/>
          <w:b/>
          <w:i/>
          <w:sz w:val="27"/>
          <w:szCs w:val="27"/>
        </w:rPr>
        <w:t xml:space="preserve"> </w:t>
      </w:r>
      <w:r w:rsidRPr="0034546D">
        <w:rPr>
          <w:rFonts w:ascii="Times New Roman" w:hAnsi="Times New Roman"/>
          <w:sz w:val="27"/>
          <w:szCs w:val="27"/>
        </w:rPr>
        <w:t>–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w:t>
      </w:r>
      <w:r w:rsidR="005F5B06" w:rsidRPr="0034546D">
        <w:rPr>
          <w:rFonts w:ascii="Times New Roman" w:hAnsi="Times New Roman"/>
          <w:sz w:val="27"/>
          <w:szCs w:val="27"/>
        </w:rPr>
        <w:t>АЛ</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S</w:t>
      </w:r>
      <w:r w:rsidRPr="0034546D">
        <w:rPr>
          <w:rFonts w:ascii="Times New Roman" w:hAnsi="Times New Roman"/>
          <w:sz w:val="27"/>
          <w:szCs w:val="27"/>
        </w:rPr>
        <w:t xml:space="preserve"> – ставка акциза в соответствии с нормативным содержанием объемной доли этилового спирта, рублей за 1 литр;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P</w:t>
      </w:r>
      <w:r w:rsidRPr="0034546D">
        <w:rPr>
          <w:rFonts w:ascii="Times New Roman" w:hAnsi="Times New Roman"/>
          <w:b/>
          <w:i/>
          <w:sz w:val="27"/>
          <w:szCs w:val="27"/>
        </w:rPr>
        <w:t xml:space="preserve"> </w:t>
      </w:r>
      <w:r w:rsidRPr="0034546D">
        <w:rPr>
          <w:rFonts w:ascii="Times New Roman" w:hAnsi="Times New Roman"/>
          <w:sz w:val="27"/>
          <w:szCs w:val="27"/>
        </w:rPr>
        <w:t>– переходящие платежи, тыс. рублей;</w:t>
      </w:r>
    </w:p>
    <w:p w:rsidR="00507DF1" w:rsidRPr="004D4EB5" w:rsidRDefault="003D660E" w:rsidP="00507DF1">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w:t>
      </w:r>
      <w:r w:rsidRPr="00507DF1">
        <w:rPr>
          <w:rFonts w:ascii="Times New Roman" w:hAnsi="Times New Roman"/>
          <w:sz w:val="27"/>
          <w:szCs w:val="27"/>
        </w:rPr>
        <w:t>очередной финансовый год и плановый период исходя из ретроспективных данных, тыс. рублей.</w:t>
      </w:r>
      <w:r w:rsidRPr="0034546D">
        <w:rPr>
          <w:rFonts w:ascii="Times New Roman" w:hAnsi="Times New Roman"/>
          <w:sz w:val="27"/>
          <w:szCs w:val="27"/>
        </w:rPr>
        <w:t xml:space="preserve"> </w:t>
      </w:r>
      <w:r w:rsidR="00507DF1" w:rsidRPr="004D4EB5">
        <w:rPr>
          <w:rFonts w:ascii="Times New Roman" w:hAnsi="Times New Roman"/>
          <w:sz w:val="27"/>
          <w:szCs w:val="27"/>
        </w:rPr>
        <w:t xml:space="preserve">В случае необходимости использования при расчете фактора </w:t>
      </w:r>
      <w:r w:rsidR="00507DF1" w:rsidRPr="004D4EB5">
        <w:rPr>
          <w:rFonts w:ascii="Times New Roman" w:hAnsi="Times New Roman"/>
          <w:sz w:val="27"/>
          <w:szCs w:val="27"/>
          <w:lang w:val="en-US"/>
        </w:rPr>
        <w:t>F</w:t>
      </w:r>
      <w:r w:rsidR="00507DF1" w:rsidRPr="004D4EB5">
        <w:rPr>
          <w:rFonts w:ascii="Times New Roman" w:hAnsi="Times New Roman"/>
          <w:sz w:val="27"/>
          <w:szCs w:val="27"/>
        </w:rPr>
        <w:t xml:space="preserve">  указываются причины его применения.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w:t>
      </w:r>
      <w:r w:rsidRPr="0034546D">
        <w:rPr>
          <w:rFonts w:ascii="Times New Roman" w:hAnsi="Times New Roman"/>
          <w:sz w:val="27"/>
          <w:szCs w:val="27"/>
        </w:rPr>
        <w:lastRenderedPageBreak/>
        <w:t>налогооблагаемой базе в виде исключения объёмных показателей, неподлежащих налогообложению, либо облагаемых по ставке 0.</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EB3F13" w:rsidRPr="0082533C" w:rsidRDefault="000662D2" w:rsidP="00EB3F13">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Акцизы на пиво, </w:t>
      </w:r>
      <w:r w:rsidR="005C1BD2" w:rsidRPr="0034546D">
        <w:rPr>
          <w:rFonts w:ascii="Times New Roman" w:hAnsi="Times New Roman"/>
          <w:sz w:val="27"/>
          <w:szCs w:val="27"/>
        </w:rPr>
        <w:t xml:space="preserve">напитки, изготавливаемые на основе пива, </w:t>
      </w:r>
      <w:r w:rsidRPr="0034546D">
        <w:rPr>
          <w:rFonts w:ascii="Times New Roman" w:hAnsi="Times New Roman"/>
          <w:sz w:val="27"/>
          <w:szCs w:val="27"/>
        </w:rPr>
        <w:t>зачисляются в бюджеты бюджетной системы Российской Федерации по нормативам, установленным в соответствии со статьями БК РФ</w:t>
      </w:r>
      <w:r w:rsidR="00EB3F13">
        <w:rPr>
          <w:rFonts w:ascii="Times New Roman" w:hAnsi="Times New Roman"/>
          <w:sz w:val="27"/>
          <w:szCs w:val="27"/>
        </w:rPr>
        <w:t>,</w:t>
      </w:r>
      <w:r w:rsidR="00EB3F13" w:rsidRPr="00EB3F13">
        <w:rPr>
          <w:rFonts w:ascii="Times New Roman" w:hAnsi="Times New Roman"/>
          <w:sz w:val="27"/>
          <w:szCs w:val="27"/>
        </w:rPr>
        <w:t xml:space="preserve"> </w:t>
      </w:r>
      <w:r w:rsidR="00EB3F13" w:rsidRPr="004E2A7C">
        <w:rPr>
          <w:rFonts w:ascii="Times New Roman" w:hAnsi="Times New Roman"/>
          <w:sz w:val="27"/>
          <w:szCs w:val="27"/>
        </w:rPr>
        <w:t>РФ</w:t>
      </w:r>
      <w:r w:rsidR="00EB3F13" w:rsidRPr="001A24CB">
        <w:rPr>
          <w:rFonts w:ascii="Times New Roman" w:hAnsi="Times New Roman"/>
          <w:sz w:val="27"/>
          <w:szCs w:val="27"/>
        </w:rPr>
        <w:t xml:space="preserve"> </w:t>
      </w:r>
      <w:r w:rsidR="00EB3F13" w:rsidRPr="004D4EB5">
        <w:rPr>
          <w:rFonts w:ascii="Times New Roman" w:hAnsi="Times New Roman"/>
          <w:sz w:val="27"/>
          <w:szCs w:val="27"/>
        </w:rPr>
        <w:t>законом Архангельской области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p>
    <w:p w:rsidR="001F6C8C" w:rsidRPr="0034546D" w:rsidRDefault="001F6C8C" w:rsidP="000662D2">
      <w:pPr>
        <w:spacing w:after="0" w:line="240" w:lineRule="auto"/>
        <w:ind w:firstLine="709"/>
        <w:jc w:val="both"/>
        <w:rPr>
          <w:rFonts w:ascii="Times New Roman" w:hAnsi="Times New Roman"/>
          <w:sz w:val="27"/>
          <w:szCs w:val="27"/>
        </w:rPr>
      </w:pPr>
    </w:p>
    <w:p w:rsidR="000662D2" w:rsidRPr="0034546D" w:rsidRDefault="000662D2" w:rsidP="00525081">
      <w:pPr>
        <w:pStyle w:val="10"/>
        <w:numPr>
          <w:ilvl w:val="2"/>
          <w:numId w:val="43"/>
        </w:numPr>
        <w:spacing w:before="0" w:after="240"/>
        <w:ind w:left="0" w:firstLine="0"/>
        <w:jc w:val="center"/>
        <w:rPr>
          <w:rFonts w:ascii="Times New Roman" w:hAnsi="Times New Roman"/>
          <w:i/>
          <w:sz w:val="27"/>
          <w:szCs w:val="27"/>
        </w:rPr>
      </w:pPr>
      <w:bookmarkStart w:id="39" w:name="_Toc189478641"/>
      <w:r w:rsidRPr="0034546D">
        <w:rPr>
          <w:rFonts w:ascii="Times New Roman" w:hAnsi="Times New Roman"/>
          <w:i/>
          <w:sz w:val="27"/>
          <w:szCs w:val="27"/>
        </w:rPr>
        <w:t>Акцизы на сидр, пуаре, медовуху, производимые на территории Российской Федерации</w:t>
      </w:r>
      <w:r w:rsidRPr="0034546D">
        <w:rPr>
          <w:rFonts w:ascii="Times New Roman" w:hAnsi="Times New Roman"/>
          <w:i/>
          <w:sz w:val="27"/>
          <w:szCs w:val="27"/>
        </w:rPr>
        <w:br/>
        <w:t>182 1 03 02120 01 0000 110</w:t>
      </w:r>
      <w:bookmarkEnd w:id="39"/>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расчёта поступлений акцизов на сидр, пуаре и медовуху используются:</w:t>
      </w:r>
    </w:p>
    <w:p w:rsidR="0046475D" w:rsidRPr="0034546D" w:rsidRDefault="000662D2" w:rsidP="0046475D">
      <w:pPr>
        <w:tabs>
          <w:tab w:val="num" w:pos="0"/>
        </w:tabs>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34546D">
        <w:rPr>
          <w:rFonts w:ascii="Times New Roman" w:hAnsi="Times New Roman"/>
          <w:bCs/>
          <w:sz w:val="27"/>
          <w:szCs w:val="27"/>
        </w:rPr>
        <w:t xml:space="preserve">объём реализации </w:t>
      </w:r>
      <w:r w:rsidRPr="0034546D">
        <w:rPr>
          <w:rFonts w:ascii="Times New Roman" w:hAnsi="Times New Roman"/>
          <w:sz w:val="27"/>
          <w:szCs w:val="27"/>
        </w:rPr>
        <w:t>сидра, пуаре и медовухи), разрабатываемые Минэкономразвития Российской Федерации</w:t>
      </w:r>
      <w:r w:rsidR="0046475D">
        <w:rPr>
          <w:rFonts w:ascii="Times New Roman" w:hAnsi="Times New Roman"/>
          <w:sz w:val="27"/>
          <w:szCs w:val="27"/>
        </w:rPr>
        <w:t>,</w:t>
      </w:r>
      <w:r w:rsidR="0046475D" w:rsidRPr="0046475D">
        <w:rPr>
          <w:rFonts w:ascii="Times New Roman" w:hAnsi="Times New Roman"/>
          <w:sz w:val="27"/>
          <w:szCs w:val="27"/>
        </w:rPr>
        <w:t xml:space="preserve"> </w:t>
      </w:r>
      <w:r w:rsidR="0046475D">
        <w:rPr>
          <w:rFonts w:ascii="Times New Roman" w:hAnsi="Times New Roman"/>
          <w:sz w:val="27"/>
          <w:szCs w:val="27"/>
        </w:rPr>
        <w:t>Министерством экономического развития,  промышленности и науки Архангельской области.</w:t>
      </w:r>
    </w:p>
    <w:p w:rsidR="000662D2" w:rsidRPr="0034546D" w:rsidRDefault="000662D2" w:rsidP="000662D2">
      <w:pPr>
        <w:tabs>
          <w:tab w:val="num" w:pos="0"/>
        </w:tabs>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tabs>
          <w:tab w:val="num" w:pos="0"/>
        </w:tabs>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w:t>
      </w:r>
      <w:r w:rsidRPr="0034546D">
        <w:rPr>
          <w:rFonts w:ascii="Times New Roman" w:hAnsi="Times New Roman"/>
          <w:bCs/>
          <w:sz w:val="27"/>
          <w:szCs w:val="27"/>
        </w:rPr>
        <w:t>налоговые ставки, предусмотренные главой 22 НК РФ «Акцизы</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поступлений акцизов на сидр, пуаре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w:t>
      </w:r>
      <w:r w:rsidRPr="0034546D">
        <w:rPr>
          <w:rFonts w:ascii="Times New Roman" w:hAnsi="Times New Roman"/>
          <w:sz w:val="28"/>
          <w:szCs w:val="28"/>
        </w:rPr>
        <w:t xml:space="preserve"> </w:t>
      </w:r>
      <w:r w:rsidRPr="0034546D">
        <w:rPr>
          <w:rFonts w:ascii="Times New Roman" w:hAnsi="Times New Roman"/>
          <w:sz w:val="27"/>
          <w:szCs w:val="27"/>
        </w:rPr>
        <w:t>определяющих поступления акцизов (уровень собираемости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Поступления акцизов на сидр, пуаре и медовуху (</w:t>
      </w:r>
      <w:r w:rsidRPr="0034546D">
        <w:rPr>
          <w:rFonts w:ascii="Times New Roman" w:hAnsi="Times New Roman"/>
          <w:b/>
          <w:i/>
          <w:sz w:val="27"/>
          <w:szCs w:val="27"/>
        </w:rPr>
        <w:t>А</w:t>
      </w:r>
      <w:r w:rsidRPr="0034546D">
        <w:rPr>
          <w:rFonts w:ascii="Times New Roman" w:hAnsi="Times New Roman"/>
          <w:b/>
          <w:i/>
          <w:sz w:val="27"/>
          <w:szCs w:val="27"/>
          <w:vertAlign w:val="subscript"/>
        </w:rPr>
        <w:t xml:space="preserve"> сидр</w:t>
      </w:r>
      <w:r w:rsidRPr="0034546D">
        <w:rPr>
          <w:rFonts w:ascii="Times New Roman" w:hAnsi="Times New Roman"/>
          <w:sz w:val="27"/>
          <w:szCs w:val="27"/>
        </w:rPr>
        <w:t>) определяется исходя из следующего алгоритма расчёта (формуле):</w:t>
      </w:r>
    </w:p>
    <w:p w:rsidR="000662D2" w:rsidRPr="0034546D" w:rsidRDefault="000662D2" w:rsidP="000662D2">
      <w:pPr>
        <w:spacing w:before="120" w:after="120"/>
        <w:jc w:val="center"/>
        <w:rPr>
          <w:rFonts w:ascii="Times New Roman" w:hAnsi="Times New Roman"/>
          <w:b/>
          <w:i/>
          <w:sz w:val="27"/>
          <w:szCs w:val="27"/>
        </w:rPr>
      </w:pPr>
      <w:r w:rsidRPr="0034546D">
        <w:rPr>
          <w:rFonts w:ascii="Times New Roman" w:hAnsi="Times New Roman"/>
          <w:b/>
          <w:i/>
          <w:sz w:val="27"/>
          <w:szCs w:val="27"/>
        </w:rPr>
        <w:t>А</w:t>
      </w:r>
      <w:r w:rsidRPr="0034546D">
        <w:rPr>
          <w:rFonts w:ascii="Times New Roman" w:hAnsi="Times New Roman"/>
          <w:b/>
          <w:i/>
          <w:sz w:val="27"/>
          <w:szCs w:val="27"/>
          <w:vertAlign w:val="subscript"/>
        </w:rPr>
        <w:t xml:space="preserve"> сидр</w:t>
      </w:r>
      <w:r w:rsidRPr="0034546D">
        <w:rPr>
          <w:rFonts w:ascii="Times New Roman" w:hAnsi="Times New Roman"/>
          <w:b/>
          <w:i/>
          <w:sz w:val="27"/>
          <w:szCs w:val="27"/>
        </w:rPr>
        <w:t>= ∑ (</w:t>
      </w:r>
      <w:r w:rsidRPr="0034546D">
        <w:rPr>
          <w:rFonts w:ascii="Times New Roman" w:hAnsi="Times New Roman"/>
          <w:b/>
          <w:i/>
          <w:sz w:val="27"/>
          <w:szCs w:val="27"/>
          <w:lang w:val="en-US"/>
        </w:rPr>
        <w:t>V</w:t>
      </w:r>
      <w:r w:rsidRPr="0034546D">
        <w:rPr>
          <w:rFonts w:ascii="Times New Roman" w:hAnsi="Times New Roman"/>
          <w:b/>
          <w:i/>
          <w:sz w:val="27"/>
          <w:szCs w:val="27"/>
          <w:vertAlign w:val="subscript"/>
        </w:rPr>
        <w:t>сидр</w:t>
      </w:r>
      <w:r w:rsidRPr="0034546D">
        <w:rPr>
          <w:rFonts w:ascii="Times New Roman" w:hAnsi="Times New Roman"/>
          <w:b/>
          <w:i/>
          <w:sz w:val="27"/>
          <w:szCs w:val="27"/>
        </w:rPr>
        <w:t>*</w:t>
      </w:r>
      <w:r w:rsidRPr="0034546D">
        <w:rPr>
          <w:rFonts w:ascii="Times New Roman" w:hAnsi="Times New Roman"/>
          <w:b/>
          <w:i/>
          <w:sz w:val="27"/>
          <w:szCs w:val="27"/>
          <w:lang w:val="en-US"/>
        </w:rPr>
        <w:t>S</w:t>
      </w:r>
      <w:r w:rsidRPr="0034546D">
        <w:rPr>
          <w:rFonts w:ascii="Times New Roman" w:hAnsi="Times New Roman"/>
          <w:b/>
          <w:i/>
          <w:sz w:val="27"/>
          <w:szCs w:val="27"/>
        </w:rPr>
        <w:t>)</w:t>
      </w:r>
      <w:r w:rsidR="0023763E" w:rsidRPr="0034546D">
        <w:rPr>
          <w:rFonts w:ascii="Times New Roman" w:hAnsi="Times New Roman"/>
          <w:b/>
          <w:i/>
          <w:sz w:val="27"/>
          <w:szCs w:val="27"/>
        </w:rPr>
        <w:t xml:space="preserve"> </w:t>
      </w:r>
      <w:r w:rsidRPr="0034546D">
        <w:rPr>
          <w:rFonts w:ascii="Times New Roman" w:hAnsi="Times New Roman"/>
          <w:b/>
          <w:i/>
          <w:sz w:val="27"/>
          <w:szCs w:val="27"/>
        </w:rPr>
        <w:t>*</w:t>
      </w:r>
      <w:r w:rsidR="0023763E"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соб. </w:t>
      </w:r>
      <w:r w:rsidRPr="0034546D">
        <w:rPr>
          <w:rFonts w:ascii="Times New Roman" w:hAnsi="Times New Roman"/>
          <w:b/>
          <w:i/>
          <w:sz w:val="27"/>
          <w:szCs w:val="27"/>
        </w:rPr>
        <w:t>(+/-)</w:t>
      </w:r>
      <w:r w:rsidR="0023763E" w:rsidRPr="0034546D">
        <w:rPr>
          <w:rFonts w:ascii="Times New Roman" w:hAnsi="Times New Roman"/>
          <w:b/>
          <w:i/>
          <w:sz w:val="27"/>
          <w:szCs w:val="27"/>
        </w:rPr>
        <w:t xml:space="preserve"> </w:t>
      </w:r>
      <w:r w:rsidRPr="0034546D">
        <w:rPr>
          <w:rFonts w:ascii="Times New Roman" w:hAnsi="Times New Roman"/>
          <w:b/>
          <w:i/>
          <w:sz w:val="27"/>
          <w:szCs w:val="27"/>
          <w:lang w:val="en-US"/>
        </w:rPr>
        <w:t>P</w:t>
      </w:r>
      <w:r w:rsidRPr="0034546D">
        <w:rPr>
          <w:rFonts w:ascii="Times New Roman" w:hAnsi="Times New Roman"/>
          <w:b/>
          <w:i/>
          <w:sz w:val="27"/>
          <w:szCs w:val="27"/>
        </w:rPr>
        <w:t xml:space="preserve"> (+/-)</w:t>
      </w:r>
      <w:r w:rsidR="0023763E"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w:t>
      </w:r>
    </w:p>
    <w:p w:rsidR="0023763E" w:rsidRPr="0034546D" w:rsidRDefault="0023763E" w:rsidP="0023763E">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V</w:t>
      </w:r>
      <w:r w:rsidRPr="0034546D">
        <w:rPr>
          <w:rFonts w:ascii="Times New Roman" w:hAnsi="Times New Roman"/>
          <w:b/>
          <w:i/>
          <w:sz w:val="27"/>
          <w:szCs w:val="27"/>
          <w:vertAlign w:val="subscript"/>
        </w:rPr>
        <w:t>сидр</w:t>
      </w:r>
      <w:r w:rsidRPr="0034546D">
        <w:rPr>
          <w:rFonts w:ascii="Times New Roman" w:hAnsi="Times New Roman"/>
          <w:sz w:val="27"/>
          <w:szCs w:val="27"/>
        </w:rPr>
        <w:t xml:space="preserve"> – налогооблагаемый объем реализации сидра, пуаре и медовухи,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sz w:val="27"/>
          <w:szCs w:val="27"/>
        </w:rPr>
        <w:t xml:space="preserve"> ставка акциза, рублей за 1 литр;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P</w:t>
      </w:r>
      <w:r w:rsidRPr="0034546D">
        <w:rPr>
          <w:rFonts w:ascii="Times New Roman" w:hAnsi="Times New Roman"/>
          <w:sz w:val="27"/>
          <w:szCs w:val="27"/>
        </w:rPr>
        <w:t xml:space="preserve"> – переходящие платежи, тыс. рублей;</w:t>
      </w:r>
    </w:p>
    <w:p w:rsidR="0046475D" w:rsidRPr="004D4EB5" w:rsidRDefault="003D660E" w:rsidP="0046475D">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46475D" w:rsidRPr="004D4EB5">
        <w:rPr>
          <w:rFonts w:ascii="Times New Roman" w:hAnsi="Times New Roman"/>
          <w:sz w:val="27"/>
          <w:szCs w:val="27"/>
        </w:rPr>
        <w:t xml:space="preserve">В случае необходимости использования при расчете фактора </w:t>
      </w:r>
      <w:r w:rsidR="0046475D" w:rsidRPr="004D4EB5">
        <w:rPr>
          <w:rFonts w:ascii="Times New Roman" w:hAnsi="Times New Roman"/>
          <w:sz w:val="27"/>
          <w:szCs w:val="27"/>
          <w:lang w:val="en-US"/>
        </w:rPr>
        <w:t>F</w:t>
      </w:r>
      <w:r w:rsidR="0046475D" w:rsidRPr="004D4EB5">
        <w:rPr>
          <w:rFonts w:ascii="Times New Roman" w:hAnsi="Times New Roman"/>
          <w:sz w:val="27"/>
          <w:szCs w:val="27"/>
        </w:rPr>
        <w:t xml:space="preserve">  указываются причины его применения.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Акцизы на сидр, пуаре и медовуху зачисляются в бюджеты бюджетной системы Российской Федерации по нормативам, установленным в соответствии со статьями БК РФ.</w:t>
      </w:r>
    </w:p>
    <w:p w:rsidR="00CC3387" w:rsidRPr="0034546D" w:rsidRDefault="00CC3387" w:rsidP="00E263FA">
      <w:pPr>
        <w:spacing w:after="0" w:line="240" w:lineRule="auto"/>
        <w:ind w:firstLine="709"/>
        <w:jc w:val="both"/>
        <w:rPr>
          <w:rFonts w:ascii="Times New Roman" w:hAnsi="Times New Roman"/>
          <w:sz w:val="27"/>
          <w:szCs w:val="27"/>
        </w:rPr>
      </w:pPr>
    </w:p>
    <w:p w:rsidR="006649D2" w:rsidRPr="000539DD" w:rsidRDefault="006649D2" w:rsidP="000539DD">
      <w:pPr>
        <w:pStyle w:val="10"/>
        <w:numPr>
          <w:ilvl w:val="2"/>
          <w:numId w:val="43"/>
        </w:numPr>
        <w:spacing w:before="0" w:after="240"/>
        <w:ind w:left="505" w:hanging="505"/>
        <w:jc w:val="center"/>
        <w:rPr>
          <w:rFonts w:ascii="Times New Roman" w:hAnsi="Times New Roman"/>
          <w:i/>
          <w:sz w:val="27"/>
          <w:szCs w:val="27"/>
        </w:rPr>
      </w:pPr>
      <w:bookmarkStart w:id="40" w:name="_Toc171522941"/>
      <w:bookmarkStart w:id="41" w:name="_Toc189478660"/>
      <w:r w:rsidRPr="000539DD">
        <w:rPr>
          <w:rFonts w:ascii="Times New Roman" w:hAnsi="Times New Roman"/>
          <w:i/>
          <w:sz w:val="27"/>
          <w:szCs w:val="27"/>
        </w:rPr>
        <w:t>Туристический налог</w:t>
      </w:r>
      <w:r w:rsidRPr="000539DD">
        <w:rPr>
          <w:rFonts w:ascii="Times New Roman" w:hAnsi="Times New Roman"/>
          <w:i/>
          <w:sz w:val="27"/>
          <w:szCs w:val="27"/>
        </w:rPr>
        <w:br/>
        <w:t xml:space="preserve">182 </w:t>
      </w:r>
      <w:bookmarkEnd w:id="40"/>
      <w:r w:rsidRPr="000539DD">
        <w:rPr>
          <w:rFonts w:ascii="Times New Roman" w:hAnsi="Times New Roman"/>
          <w:i/>
          <w:sz w:val="27"/>
          <w:szCs w:val="27"/>
        </w:rPr>
        <w:t>1 03 03000 01 0000 110</w:t>
      </w:r>
      <w:bookmarkEnd w:id="41"/>
    </w:p>
    <w:p w:rsidR="006649D2" w:rsidRPr="000539DD" w:rsidRDefault="006649D2" w:rsidP="006649D2">
      <w:pPr>
        <w:spacing w:after="0" w:line="240" w:lineRule="auto"/>
        <w:ind w:firstLine="709"/>
        <w:jc w:val="both"/>
        <w:rPr>
          <w:rFonts w:ascii="Times New Roman" w:hAnsi="Times New Roman"/>
          <w:sz w:val="27"/>
          <w:szCs w:val="27"/>
        </w:rPr>
      </w:pPr>
      <w:r w:rsidRPr="000539DD">
        <w:rPr>
          <w:rFonts w:ascii="Times New Roman" w:hAnsi="Times New Roman"/>
          <w:sz w:val="27"/>
          <w:szCs w:val="27"/>
        </w:rPr>
        <w:t>Расчёт доходов в бюджетную систему Российской Федерации от уплаты туристического налога осуществляется в соответствии с действующим законодательством Российской Федерации о налогах и сборах.</w:t>
      </w:r>
    </w:p>
    <w:p w:rsidR="006649D2" w:rsidRPr="000539DD" w:rsidRDefault="006649D2" w:rsidP="006649D2">
      <w:pPr>
        <w:autoSpaceDE w:val="0"/>
        <w:autoSpaceDN w:val="0"/>
        <w:adjustRightInd w:val="0"/>
        <w:spacing w:after="0" w:line="240" w:lineRule="auto"/>
        <w:ind w:firstLine="709"/>
        <w:jc w:val="both"/>
        <w:rPr>
          <w:rFonts w:ascii="Times New Roman" w:hAnsi="Times New Roman"/>
          <w:sz w:val="27"/>
          <w:szCs w:val="27"/>
        </w:rPr>
      </w:pPr>
      <w:r w:rsidRPr="000539DD">
        <w:rPr>
          <w:rFonts w:ascii="Times New Roman" w:hAnsi="Times New Roman"/>
          <w:sz w:val="27"/>
          <w:szCs w:val="27"/>
        </w:rPr>
        <w:t xml:space="preserve">Туристический налог взимается на территории Российской Федерации в соответствии с положениями главы 33.1 части второй НК РФ, нормативными правовыми актами представительных органов муниципальных образований. </w:t>
      </w:r>
    </w:p>
    <w:p w:rsidR="006649D2" w:rsidRPr="000539DD" w:rsidRDefault="006649D2" w:rsidP="006649D2">
      <w:pPr>
        <w:autoSpaceDE w:val="0"/>
        <w:autoSpaceDN w:val="0"/>
        <w:adjustRightInd w:val="0"/>
        <w:spacing w:after="0" w:line="240" w:lineRule="auto"/>
        <w:ind w:firstLine="709"/>
        <w:jc w:val="both"/>
        <w:rPr>
          <w:rFonts w:ascii="Times New Roman" w:hAnsi="Times New Roman"/>
          <w:sz w:val="27"/>
          <w:szCs w:val="27"/>
          <w:lang w:eastAsia="ru-RU"/>
        </w:rPr>
      </w:pPr>
      <w:r w:rsidRPr="000539DD">
        <w:rPr>
          <w:rFonts w:ascii="Times New Roman" w:hAnsi="Times New Roman"/>
          <w:sz w:val="27"/>
          <w:szCs w:val="27"/>
          <w:lang w:eastAsia="ru-RU"/>
        </w:rPr>
        <w:t>Объектом налогообложения по туристического налогу признается стоимостное выражение оказанных услуг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и одновременно включенных в реестр классифицированных средств размещения, предусмотренный Федеральным законом Российской Федерации от 24.11.1996 № 132-ФЗ «Об основах туристской деятельности в Российской Федерации».</w:t>
      </w:r>
    </w:p>
    <w:p w:rsidR="006649D2" w:rsidRPr="000539DD" w:rsidRDefault="006649D2" w:rsidP="006649D2">
      <w:pPr>
        <w:autoSpaceDE w:val="0"/>
        <w:autoSpaceDN w:val="0"/>
        <w:adjustRightInd w:val="0"/>
        <w:spacing w:after="0" w:line="240" w:lineRule="auto"/>
        <w:ind w:firstLine="709"/>
        <w:jc w:val="both"/>
        <w:rPr>
          <w:rFonts w:ascii="Times New Roman" w:hAnsi="Times New Roman"/>
          <w:sz w:val="27"/>
          <w:szCs w:val="27"/>
          <w:lang w:eastAsia="ru-RU"/>
        </w:rPr>
      </w:pPr>
      <w:r w:rsidRPr="000539DD">
        <w:rPr>
          <w:rFonts w:ascii="Times New Roman" w:hAnsi="Times New Roman"/>
          <w:sz w:val="27"/>
          <w:szCs w:val="27"/>
          <w:lang w:eastAsia="ru-RU"/>
        </w:rPr>
        <w:t>Для расчёта туристического налога используются:</w:t>
      </w:r>
    </w:p>
    <w:p w:rsidR="006649D2" w:rsidRPr="000539DD" w:rsidRDefault="006649D2" w:rsidP="006649D2">
      <w:pPr>
        <w:autoSpaceDE w:val="0"/>
        <w:autoSpaceDN w:val="0"/>
        <w:adjustRightInd w:val="0"/>
        <w:spacing w:after="0" w:line="240" w:lineRule="auto"/>
        <w:ind w:firstLine="709"/>
        <w:jc w:val="both"/>
        <w:rPr>
          <w:rFonts w:ascii="Times New Roman" w:hAnsi="Times New Roman"/>
          <w:sz w:val="27"/>
          <w:szCs w:val="27"/>
          <w:lang w:eastAsia="ru-RU"/>
        </w:rPr>
      </w:pPr>
      <w:r w:rsidRPr="000539DD">
        <w:rPr>
          <w:rFonts w:ascii="Times New Roman" w:hAnsi="Times New Roman"/>
          <w:sz w:val="27"/>
          <w:szCs w:val="27"/>
          <w:lang w:eastAsia="ru-RU"/>
        </w:rPr>
        <w:t>- динамика налоговой базы по туристическому налогу согласно данным, предоставляемыми налоговыми органами в отношении общей стоимости оказанных услуг по временному проживанию физических лиц на территории субъекта Российской Федерации, либо по данным отчёта по форме № 5-ТУР «Отчёт о налоговой базе и структуре начислений по туристическому налогу» (далее – отчёт по форме № 5-ТУР);</w:t>
      </w:r>
    </w:p>
    <w:p w:rsidR="006649D2" w:rsidRPr="000539DD" w:rsidRDefault="006649D2" w:rsidP="006649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0539DD">
        <w:rPr>
          <w:rFonts w:ascii="Times New Roman" w:hAnsi="Times New Roman"/>
          <w:sz w:val="27"/>
          <w:szCs w:val="27"/>
          <w:lang w:eastAsia="ru-RU"/>
        </w:rPr>
        <w:lastRenderedPageBreak/>
        <w:t>- средняя расчётная налоговая ставка в отношении оказанных услуг по временному проживанию физических лиц, фактически сложившаяся за истёкший налоговый период (согласно данным предоставляемым налоговыми органами, либо на основании данных отчета по форме № 5-ТУР), исходя из ставок, установленных нормативно-правовыми актами муниципальных образований (законами субъектов Российской Федерации);</w:t>
      </w:r>
    </w:p>
    <w:p w:rsidR="006649D2" w:rsidRPr="000539DD" w:rsidRDefault="006649D2" w:rsidP="006649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0539DD">
        <w:rPr>
          <w:rFonts w:ascii="Times New Roman" w:hAnsi="Times New Roman"/>
          <w:sz w:val="27"/>
          <w:szCs w:val="27"/>
          <w:lang w:eastAsia="ru-RU"/>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0539DD">
        <w:rPr>
          <w:rFonts w:ascii="Times New Roman" w:hAnsi="Times New Roman"/>
          <w:sz w:val="27"/>
          <w:szCs w:val="27"/>
        </w:rPr>
        <w:t>страховых взносов</w:t>
      </w:r>
      <w:r w:rsidRPr="000539DD">
        <w:rPr>
          <w:rFonts w:ascii="Times New Roman" w:hAnsi="Times New Roman"/>
          <w:sz w:val="27"/>
          <w:szCs w:val="27"/>
          <w:lang w:eastAsia="ru-RU"/>
        </w:rPr>
        <w:t xml:space="preserve"> и иных обязательных платежей в бюджетную систему Российской Федерации».</w:t>
      </w:r>
    </w:p>
    <w:p w:rsidR="006649D2" w:rsidRPr="000539DD" w:rsidRDefault="006649D2" w:rsidP="006649D2">
      <w:pPr>
        <w:tabs>
          <w:tab w:val="left" w:pos="993"/>
        </w:tabs>
        <w:spacing w:after="0" w:line="240" w:lineRule="auto"/>
        <w:ind w:firstLine="709"/>
        <w:contextualSpacing/>
        <w:jc w:val="both"/>
        <w:rPr>
          <w:rFonts w:ascii="Times New Roman" w:hAnsi="Times New Roman"/>
          <w:sz w:val="27"/>
          <w:szCs w:val="27"/>
        </w:rPr>
      </w:pPr>
      <w:r w:rsidRPr="000539DD">
        <w:rPr>
          <w:rFonts w:ascii="Times New Roman" w:hAnsi="Times New Roman"/>
          <w:sz w:val="27"/>
          <w:szCs w:val="27"/>
        </w:rPr>
        <w:t>Расчёт поступлений туристического налога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6649D2" w:rsidRPr="000539DD" w:rsidRDefault="006649D2" w:rsidP="006649D2">
      <w:pPr>
        <w:spacing w:after="0" w:line="240" w:lineRule="auto"/>
        <w:ind w:firstLine="709"/>
        <w:jc w:val="both"/>
        <w:rPr>
          <w:rFonts w:ascii="Times New Roman" w:hAnsi="Times New Roman"/>
          <w:sz w:val="27"/>
          <w:szCs w:val="27"/>
        </w:rPr>
      </w:pPr>
      <w:r w:rsidRPr="000539DD">
        <w:rPr>
          <w:rFonts w:ascii="Times New Roman" w:hAnsi="Times New Roman"/>
          <w:sz w:val="27"/>
          <w:szCs w:val="27"/>
        </w:rPr>
        <w:t>Прогнозный объём поступлений туристического налога (</w:t>
      </w:r>
      <w:r w:rsidRPr="000539DD">
        <w:rPr>
          <w:rFonts w:ascii="Times New Roman" w:hAnsi="Times New Roman"/>
          <w:b/>
          <w:i/>
          <w:sz w:val="27"/>
          <w:szCs w:val="27"/>
        </w:rPr>
        <w:t>ТН</w:t>
      </w:r>
      <w:r w:rsidRPr="000539DD">
        <w:rPr>
          <w:rFonts w:ascii="Times New Roman" w:hAnsi="Times New Roman"/>
          <w:sz w:val="27"/>
          <w:szCs w:val="27"/>
        </w:rPr>
        <w:t>), определяется исходя из следующего алгоритма расчёта:</w:t>
      </w:r>
    </w:p>
    <w:p w:rsidR="006649D2" w:rsidRPr="000539DD" w:rsidRDefault="006649D2" w:rsidP="006649D2">
      <w:pPr>
        <w:spacing w:before="120" w:after="120" w:line="240" w:lineRule="auto"/>
        <w:ind w:firstLine="709"/>
        <w:jc w:val="center"/>
        <w:rPr>
          <w:rFonts w:ascii="Times New Roman" w:hAnsi="Times New Roman"/>
          <w:b/>
          <w:i/>
          <w:sz w:val="27"/>
          <w:szCs w:val="27"/>
        </w:rPr>
      </w:pPr>
      <w:r w:rsidRPr="000539DD">
        <w:rPr>
          <w:rFonts w:ascii="Times New Roman" w:hAnsi="Times New Roman"/>
          <w:b/>
          <w:i/>
          <w:sz w:val="27"/>
          <w:szCs w:val="27"/>
        </w:rPr>
        <w:t xml:space="preserve">ТН </w:t>
      </w:r>
      <w:r w:rsidRPr="000539DD">
        <w:rPr>
          <w:rFonts w:ascii="Times New Roman" w:hAnsi="Times New Roman"/>
          <w:b/>
          <w:i/>
          <w:sz w:val="27"/>
          <w:szCs w:val="27"/>
          <w:vertAlign w:val="subscript"/>
        </w:rPr>
        <w:t>прогноз</w:t>
      </w:r>
      <w:r w:rsidRPr="000539DD">
        <w:rPr>
          <w:rFonts w:ascii="Times New Roman" w:hAnsi="Times New Roman"/>
          <w:b/>
          <w:i/>
          <w:sz w:val="27"/>
          <w:szCs w:val="27"/>
        </w:rPr>
        <w:t xml:space="preserve"> = ∑ (С</w:t>
      </w:r>
      <w:r w:rsidRPr="000539DD">
        <w:rPr>
          <w:rFonts w:ascii="Times New Roman" w:hAnsi="Times New Roman"/>
          <w:b/>
          <w:i/>
          <w:sz w:val="27"/>
          <w:szCs w:val="27"/>
          <w:vertAlign w:val="subscript"/>
        </w:rPr>
        <w:t>услуг *</w:t>
      </w:r>
      <w:r w:rsidRPr="000539DD">
        <w:rPr>
          <w:rFonts w:ascii="Times New Roman" w:hAnsi="Times New Roman"/>
          <w:sz w:val="27"/>
          <w:szCs w:val="27"/>
        </w:rPr>
        <w:t xml:space="preserve"> </w:t>
      </w:r>
      <w:r w:rsidRPr="000539DD">
        <w:rPr>
          <w:rFonts w:ascii="Times New Roman" w:hAnsi="Times New Roman"/>
          <w:b/>
          <w:i/>
          <w:sz w:val="27"/>
          <w:szCs w:val="27"/>
          <w:lang w:val="en-US"/>
        </w:rPr>
        <w:t>S</w:t>
      </w:r>
      <w:r w:rsidRPr="000539DD">
        <w:rPr>
          <w:rFonts w:ascii="Times New Roman" w:hAnsi="Times New Roman"/>
          <w:b/>
          <w:sz w:val="27"/>
          <w:szCs w:val="27"/>
          <w:vertAlign w:val="subscript"/>
        </w:rPr>
        <w:t xml:space="preserve"> расчет.</w:t>
      </w:r>
      <w:r w:rsidRPr="000539DD">
        <w:rPr>
          <w:rFonts w:ascii="Times New Roman" w:hAnsi="Times New Roman"/>
          <w:b/>
          <w:i/>
          <w:sz w:val="27"/>
          <w:szCs w:val="27"/>
        </w:rPr>
        <w:t>) * К</w:t>
      </w:r>
      <w:r w:rsidRPr="000539DD">
        <w:rPr>
          <w:rFonts w:ascii="Times New Roman" w:hAnsi="Times New Roman"/>
          <w:b/>
          <w:i/>
          <w:sz w:val="27"/>
          <w:szCs w:val="27"/>
          <w:vertAlign w:val="subscript"/>
        </w:rPr>
        <w:t xml:space="preserve">соб. </w:t>
      </w:r>
      <w:r w:rsidRPr="000539DD">
        <w:rPr>
          <w:rFonts w:ascii="Times New Roman" w:hAnsi="Times New Roman"/>
          <w:b/>
          <w:i/>
          <w:sz w:val="27"/>
          <w:szCs w:val="27"/>
        </w:rPr>
        <w:t xml:space="preserve">(+/-) </w:t>
      </w:r>
      <w:r w:rsidRPr="000539DD">
        <w:rPr>
          <w:rFonts w:ascii="Times New Roman" w:hAnsi="Times New Roman"/>
          <w:b/>
          <w:i/>
          <w:sz w:val="27"/>
          <w:szCs w:val="27"/>
          <w:lang w:val="en-US"/>
        </w:rPr>
        <w:t>F</w:t>
      </w:r>
      <w:r w:rsidRPr="000539DD">
        <w:rPr>
          <w:rFonts w:ascii="Times New Roman" w:hAnsi="Times New Roman"/>
          <w:b/>
          <w:i/>
          <w:sz w:val="27"/>
          <w:szCs w:val="27"/>
        </w:rPr>
        <w:t xml:space="preserve">, </w:t>
      </w:r>
    </w:p>
    <w:p w:rsidR="006649D2" w:rsidRPr="000539DD" w:rsidRDefault="006649D2" w:rsidP="006649D2">
      <w:pPr>
        <w:spacing w:after="0" w:line="240" w:lineRule="auto"/>
        <w:ind w:firstLine="709"/>
        <w:jc w:val="both"/>
        <w:rPr>
          <w:rFonts w:ascii="Times New Roman" w:hAnsi="Times New Roman"/>
          <w:sz w:val="27"/>
          <w:szCs w:val="27"/>
        </w:rPr>
      </w:pPr>
      <w:r w:rsidRPr="000539DD">
        <w:rPr>
          <w:rFonts w:ascii="Times New Roman" w:hAnsi="Times New Roman"/>
          <w:sz w:val="27"/>
          <w:szCs w:val="27"/>
        </w:rPr>
        <w:t>где:</w:t>
      </w:r>
    </w:p>
    <w:p w:rsidR="006649D2" w:rsidRPr="000539DD" w:rsidRDefault="006649D2" w:rsidP="006649D2">
      <w:pPr>
        <w:spacing w:after="0" w:line="240" w:lineRule="auto"/>
        <w:ind w:firstLine="709"/>
        <w:jc w:val="both"/>
        <w:rPr>
          <w:rFonts w:ascii="Times New Roman" w:hAnsi="Times New Roman"/>
          <w:sz w:val="27"/>
          <w:szCs w:val="27"/>
        </w:rPr>
      </w:pPr>
      <w:r w:rsidRPr="000539DD">
        <w:rPr>
          <w:rFonts w:ascii="Times New Roman" w:hAnsi="Times New Roman"/>
          <w:b/>
          <w:i/>
          <w:sz w:val="27"/>
          <w:szCs w:val="27"/>
        </w:rPr>
        <w:t xml:space="preserve">ТН </w:t>
      </w:r>
      <w:r w:rsidRPr="000539DD">
        <w:rPr>
          <w:rFonts w:ascii="Times New Roman" w:hAnsi="Times New Roman"/>
          <w:b/>
          <w:i/>
          <w:sz w:val="27"/>
          <w:szCs w:val="27"/>
          <w:vertAlign w:val="subscript"/>
        </w:rPr>
        <w:t xml:space="preserve">прогноз </w:t>
      </w:r>
      <w:r w:rsidRPr="000539DD">
        <w:rPr>
          <w:rFonts w:ascii="Times New Roman" w:hAnsi="Times New Roman"/>
          <w:sz w:val="27"/>
          <w:szCs w:val="27"/>
        </w:rPr>
        <w:t>– прогнозируемая сумма туристического налога, тыс. рублей;</w:t>
      </w:r>
    </w:p>
    <w:p w:rsidR="006649D2" w:rsidRPr="000539DD" w:rsidRDefault="006649D2" w:rsidP="006649D2">
      <w:pPr>
        <w:spacing w:after="0" w:line="240" w:lineRule="auto"/>
        <w:ind w:firstLine="709"/>
        <w:jc w:val="both"/>
        <w:rPr>
          <w:rFonts w:ascii="Times New Roman" w:hAnsi="Times New Roman"/>
          <w:sz w:val="27"/>
          <w:szCs w:val="27"/>
        </w:rPr>
      </w:pPr>
      <w:r w:rsidRPr="000539DD">
        <w:rPr>
          <w:rFonts w:ascii="Times New Roman" w:hAnsi="Times New Roman"/>
          <w:b/>
          <w:i/>
          <w:sz w:val="27"/>
          <w:szCs w:val="27"/>
        </w:rPr>
        <w:t>С</w:t>
      </w:r>
      <w:r w:rsidRPr="000539DD">
        <w:rPr>
          <w:rFonts w:ascii="Times New Roman" w:hAnsi="Times New Roman"/>
          <w:b/>
          <w:i/>
          <w:sz w:val="27"/>
          <w:szCs w:val="27"/>
          <w:vertAlign w:val="subscript"/>
        </w:rPr>
        <w:t xml:space="preserve">услуг </w:t>
      </w:r>
      <w:r w:rsidRPr="000539DD">
        <w:rPr>
          <w:rFonts w:ascii="Times New Roman" w:hAnsi="Times New Roman"/>
          <w:sz w:val="27"/>
          <w:szCs w:val="27"/>
        </w:rPr>
        <w:t xml:space="preserve">– </w:t>
      </w:r>
      <w:r w:rsidRPr="00C23541">
        <w:rPr>
          <w:rFonts w:ascii="Times New Roman" w:hAnsi="Times New Roman"/>
          <w:sz w:val="27"/>
          <w:szCs w:val="27"/>
        </w:rPr>
        <w:t xml:space="preserve">прогнозируемый общий объём стоимости услуг без учета </w:t>
      </w:r>
      <w:r w:rsidR="00D2490F" w:rsidRPr="00C23541">
        <w:rPr>
          <w:rFonts w:ascii="Times New Roman" w:hAnsi="Times New Roman"/>
          <w:sz w:val="27"/>
          <w:szCs w:val="27"/>
        </w:rPr>
        <w:t xml:space="preserve">сумм, не включаемых в налоговую базу на основании пунктов 2 и 3 статьи 418.4 НК РФ, а также </w:t>
      </w:r>
      <w:r w:rsidRPr="00C23541">
        <w:rPr>
          <w:rFonts w:ascii="Times New Roman" w:hAnsi="Times New Roman"/>
          <w:sz w:val="27"/>
          <w:szCs w:val="27"/>
        </w:rPr>
        <w:t xml:space="preserve">сумм туристического налога и налога на добавленную стоимость, рассчитанный </w:t>
      </w:r>
      <w:r w:rsidRPr="000539DD">
        <w:rPr>
          <w:rFonts w:ascii="Times New Roman" w:hAnsi="Times New Roman"/>
          <w:sz w:val="27"/>
          <w:szCs w:val="27"/>
        </w:rPr>
        <w:t>методом экстраполяции, исходя из информации за истёкшие налоговые периоды, отражённые в соответствующих строках отчёта по форме № 5-ТУР или на основании данных территориальных налоговых органов Российской Федерации, тыс. рублей;</w:t>
      </w:r>
    </w:p>
    <w:p w:rsidR="006649D2" w:rsidRPr="000539DD" w:rsidRDefault="006649D2" w:rsidP="006649D2">
      <w:pPr>
        <w:spacing w:after="0" w:line="240" w:lineRule="auto"/>
        <w:ind w:firstLine="709"/>
        <w:jc w:val="both"/>
        <w:rPr>
          <w:rFonts w:ascii="Times New Roman" w:hAnsi="Times New Roman"/>
          <w:sz w:val="27"/>
          <w:szCs w:val="27"/>
        </w:rPr>
      </w:pPr>
      <w:r w:rsidRPr="000539DD">
        <w:rPr>
          <w:rFonts w:ascii="Times New Roman" w:hAnsi="Times New Roman"/>
          <w:b/>
          <w:i/>
          <w:sz w:val="27"/>
          <w:szCs w:val="27"/>
          <w:lang w:val="en-US"/>
        </w:rPr>
        <w:t>S</w:t>
      </w:r>
      <w:r w:rsidRPr="000539DD">
        <w:rPr>
          <w:rFonts w:ascii="Times New Roman" w:hAnsi="Times New Roman"/>
          <w:b/>
          <w:sz w:val="27"/>
          <w:szCs w:val="27"/>
          <w:vertAlign w:val="subscript"/>
        </w:rPr>
        <w:t xml:space="preserve"> расчет.</w:t>
      </w:r>
      <w:r w:rsidRPr="000539DD">
        <w:rPr>
          <w:rFonts w:ascii="Times New Roman" w:hAnsi="Times New Roman"/>
          <w:b/>
          <w:i/>
          <w:sz w:val="27"/>
          <w:szCs w:val="27"/>
        </w:rPr>
        <w:t xml:space="preserve"> </w:t>
      </w:r>
      <w:r w:rsidRPr="000539DD">
        <w:rPr>
          <w:rFonts w:ascii="Times New Roman" w:hAnsi="Times New Roman"/>
          <w:sz w:val="27"/>
          <w:szCs w:val="27"/>
        </w:rPr>
        <w:t>– средняя расчётная ставка налога, сложившаяся по данным отчёта по форме № 5-ТУР или на основании данных территориальных налоговых органов Российской Федерации, в виде частного от деления суммы исчисленного туристического налога без учета сумм минимального налога и подлежащего к уплате в бюджет за предыдущий отчетный период на объём стоимости оказанных услуг по временному проживанию физических лиц без учета сумм туристического налога и налога на добавленную стоимость за предыдущий отчетный период, %;</w:t>
      </w:r>
    </w:p>
    <w:p w:rsidR="006649D2" w:rsidRPr="000539DD" w:rsidRDefault="006649D2" w:rsidP="006649D2">
      <w:pPr>
        <w:spacing w:after="0" w:line="240" w:lineRule="auto"/>
        <w:ind w:firstLine="709"/>
        <w:jc w:val="both"/>
        <w:rPr>
          <w:rFonts w:ascii="Times New Roman" w:hAnsi="Times New Roman"/>
          <w:sz w:val="27"/>
          <w:szCs w:val="27"/>
        </w:rPr>
      </w:pPr>
      <w:r w:rsidRPr="000539DD">
        <w:rPr>
          <w:rFonts w:ascii="Times New Roman" w:hAnsi="Times New Roman"/>
          <w:b/>
          <w:i/>
          <w:sz w:val="27"/>
          <w:szCs w:val="27"/>
        </w:rPr>
        <w:t>К</w:t>
      </w:r>
      <w:r w:rsidRPr="000539DD">
        <w:rPr>
          <w:rFonts w:ascii="Times New Roman" w:hAnsi="Times New Roman"/>
          <w:b/>
          <w:i/>
          <w:sz w:val="27"/>
          <w:szCs w:val="27"/>
          <w:vertAlign w:val="subscript"/>
        </w:rPr>
        <w:t xml:space="preserve">соб </w:t>
      </w:r>
      <w:r w:rsidRPr="000539DD">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учитывая работу по погашению задолженности по туристическому налогу, %;</w:t>
      </w:r>
    </w:p>
    <w:p w:rsidR="00B43F0E" w:rsidRPr="004D4EB5" w:rsidRDefault="006649D2" w:rsidP="00B43F0E">
      <w:pPr>
        <w:spacing w:after="0" w:line="240" w:lineRule="auto"/>
        <w:ind w:firstLine="709"/>
        <w:jc w:val="both"/>
        <w:rPr>
          <w:rFonts w:ascii="Times New Roman" w:hAnsi="Times New Roman"/>
          <w:sz w:val="27"/>
          <w:szCs w:val="27"/>
        </w:rPr>
      </w:pPr>
      <w:r w:rsidRPr="000539DD">
        <w:rPr>
          <w:rFonts w:ascii="Times New Roman" w:hAnsi="Times New Roman"/>
          <w:b/>
          <w:i/>
          <w:sz w:val="27"/>
          <w:szCs w:val="27"/>
        </w:rPr>
        <w:t xml:space="preserve">F – </w:t>
      </w:r>
      <w:r w:rsidRPr="000539D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туристического налога от фактически сложившегося показателя в текущем периоде или в ретроспективе. При этом в показателе учитывается сумма минимального туристического налога, уплаченная налогоплательщиками за истёкшие налоговые периоды. Применение данного показателя также возможно при прогнозировании поступлений туристического налога на очередной финансовый год и плановый период исходя из ретроспективных данных, тыс. рублей. </w:t>
      </w:r>
      <w:r w:rsidR="00B43F0E" w:rsidRPr="004D4EB5">
        <w:rPr>
          <w:rFonts w:ascii="Times New Roman" w:hAnsi="Times New Roman"/>
          <w:sz w:val="27"/>
          <w:szCs w:val="27"/>
        </w:rPr>
        <w:t xml:space="preserve">В случае необходимости использования при расчете фактора </w:t>
      </w:r>
      <w:r w:rsidR="00B43F0E" w:rsidRPr="004D4EB5">
        <w:rPr>
          <w:rFonts w:ascii="Times New Roman" w:hAnsi="Times New Roman"/>
          <w:sz w:val="27"/>
          <w:szCs w:val="27"/>
          <w:lang w:val="en-US"/>
        </w:rPr>
        <w:t>F</w:t>
      </w:r>
      <w:r w:rsidR="00B43F0E" w:rsidRPr="004D4EB5">
        <w:rPr>
          <w:rFonts w:ascii="Times New Roman" w:hAnsi="Times New Roman"/>
          <w:sz w:val="27"/>
          <w:szCs w:val="27"/>
        </w:rPr>
        <w:t xml:space="preserve">  указываются причины его применения.</w:t>
      </w:r>
    </w:p>
    <w:p w:rsidR="000539DD" w:rsidRPr="000539DD" w:rsidRDefault="00805A89" w:rsidP="000539DD">
      <w:pPr>
        <w:spacing w:after="0" w:line="240" w:lineRule="auto"/>
        <w:ind w:firstLine="709"/>
        <w:jc w:val="both"/>
        <w:rPr>
          <w:rFonts w:ascii="Times New Roman" w:hAnsi="Times New Roman"/>
          <w:sz w:val="27"/>
          <w:szCs w:val="27"/>
        </w:rPr>
      </w:pPr>
      <w:r w:rsidRPr="000539DD">
        <w:rPr>
          <w:rFonts w:ascii="Times New Roman" w:hAnsi="Times New Roman"/>
          <w:sz w:val="27"/>
          <w:szCs w:val="27"/>
        </w:rPr>
        <w:lastRenderedPageBreak/>
        <w:t>Туристический налог уплачивается налогоплательщиками по месту нахождения средства размещения и зачисляется в бюджеты муниципальных образований субъектов Российской Федерации</w:t>
      </w:r>
      <w:r w:rsidR="001931CF">
        <w:rPr>
          <w:rFonts w:ascii="Times New Roman" w:hAnsi="Times New Roman"/>
          <w:sz w:val="27"/>
          <w:szCs w:val="27"/>
        </w:rPr>
        <w:t xml:space="preserve"> </w:t>
      </w:r>
      <w:r w:rsidRPr="000539DD">
        <w:rPr>
          <w:rFonts w:ascii="Times New Roman" w:hAnsi="Times New Roman"/>
          <w:sz w:val="27"/>
          <w:szCs w:val="27"/>
        </w:rPr>
        <w:t xml:space="preserve">по нормативам, установленным в соответствии со статьями </w:t>
      </w:r>
      <w:r w:rsidR="000539DD" w:rsidRPr="000539DD">
        <w:rPr>
          <w:rFonts w:ascii="Times New Roman" w:hAnsi="Times New Roman"/>
          <w:sz w:val="27"/>
          <w:szCs w:val="27"/>
        </w:rPr>
        <w:t>Бюджетного кодекса Российской Федерации.</w:t>
      </w:r>
    </w:p>
    <w:p w:rsidR="00805A89" w:rsidRPr="000539DD" w:rsidRDefault="00805A89" w:rsidP="006649D2">
      <w:pPr>
        <w:spacing w:after="0" w:line="240" w:lineRule="auto"/>
        <w:ind w:firstLine="709"/>
        <w:jc w:val="both"/>
        <w:rPr>
          <w:rFonts w:ascii="Times New Roman" w:hAnsi="Times New Roman"/>
          <w:sz w:val="27"/>
          <w:szCs w:val="27"/>
        </w:rPr>
      </w:pPr>
    </w:p>
    <w:p w:rsidR="00937992" w:rsidRPr="00812B14" w:rsidRDefault="002B5C4A" w:rsidP="00812B14">
      <w:pPr>
        <w:pStyle w:val="10"/>
        <w:numPr>
          <w:ilvl w:val="1"/>
          <w:numId w:val="43"/>
        </w:numPr>
        <w:spacing w:before="0" w:after="240"/>
        <w:ind w:left="788" w:hanging="431"/>
        <w:jc w:val="center"/>
        <w:rPr>
          <w:rFonts w:ascii="Times New Roman" w:hAnsi="Times New Roman"/>
          <w:sz w:val="27"/>
          <w:szCs w:val="27"/>
        </w:rPr>
      </w:pPr>
      <w:bookmarkStart w:id="42" w:name="_Toc189478662"/>
      <w:r w:rsidRPr="00812B14">
        <w:rPr>
          <w:rFonts w:ascii="Times New Roman" w:hAnsi="Times New Roman"/>
          <w:sz w:val="27"/>
          <w:szCs w:val="27"/>
        </w:rPr>
        <w:t>Налог, взимаемый в связи с применением упрощенной системы налогообложения</w:t>
      </w:r>
      <w:r w:rsidR="00812B14" w:rsidRPr="00812B14">
        <w:rPr>
          <w:rFonts w:ascii="Times New Roman" w:hAnsi="Times New Roman"/>
          <w:sz w:val="27"/>
          <w:szCs w:val="27"/>
        </w:rPr>
        <w:t xml:space="preserve"> </w:t>
      </w:r>
      <w:r w:rsidR="00812B14">
        <w:rPr>
          <w:rFonts w:ascii="Times New Roman" w:hAnsi="Times New Roman"/>
          <w:sz w:val="27"/>
          <w:szCs w:val="27"/>
        </w:rPr>
        <w:br/>
      </w:r>
      <w:r w:rsidR="00937992" w:rsidRPr="00812B14">
        <w:rPr>
          <w:rFonts w:ascii="Times New Roman" w:hAnsi="Times New Roman"/>
          <w:sz w:val="27"/>
          <w:szCs w:val="27"/>
        </w:rPr>
        <w:t>182 1 05 0</w:t>
      </w:r>
      <w:r w:rsidRPr="00812B14">
        <w:rPr>
          <w:rFonts w:ascii="Times New Roman" w:hAnsi="Times New Roman"/>
          <w:sz w:val="27"/>
          <w:szCs w:val="27"/>
        </w:rPr>
        <w:t>1</w:t>
      </w:r>
      <w:r w:rsidR="00937992" w:rsidRPr="00812B14">
        <w:rPr>
          <w:rFonts w:ascii="Times New Roman" w:hAnsi="Times New Roman"/>
          <w:sz w:val="27"/>
          <w:szCs w:val="27"/>
        </w:rPr>
        <w:t>000 00 0000 110</w:t>
      </w:r>
      <w:bookmarkEnd w:id="42"/>
    </w:p>
    <w:p w:rsidR="000662D2" w:rsidRPr="00937992" w:rsidRDefault="000662D2" w:rsidP="002F0A18">
      <w:pPr>
        <w:pStyle w:val="10"/>
        <w:numPr>
          <w:ilvl w:val="2"/>
          <w:numId w:val="43"/>
        </w:numPr>
        <w:spacing w:before="0" w:after="240"/>
        <w:ind w:left="709" w:hanging="709"/>
        <w:jc w:val="center"/>
        <w:rPr>
          <w:rFonts w:ascii="Times New Roman" w:hAnsi="Times New Roman"/>
          <w:b w:val="0"/>
          <w:i/>
          <w:sz w:val="27"/>
          <w:szCs w:val="27"/>
        </w:rPr>
      </w:pPr>
      <w:bookmarkStart w:id="43" w:name="_Toc189478663"/>
      <w:r w:rsidRPr="00937992">
        <w:rPr>
          <w:rFonts w:ascii="Times New Roman" w:hAnsi="Times New Roman"/>
          <w:i/>
          <w:sz w:val="27"/>
          <w:szCs w:val="27"/>
        </w:rPr>
        <w:t xml:space="preserve">Налог, взимаемый в связи с применением упрощенной </w:t>
      </w:r>
      <w:r w:rsidRPr="00937992">
        <w:rPr>
          <w:rFonts w:ascii="Times New Roman" w:hAnsi="Times New Roman"/>
          <w:i/>
          <w:sz w:val="27"/>
          <w:szCs w:val="27"/>
        </w:rPr>
        <w:br/>
        <w:t xml:space="preserve">системы налогообложения </w:t>
      </w:r>
      <w:r w:rsidRPr="00937992">
        <w:rPr>
          <w:rFonts w:ascii="Times New Roman" w:hAnsi="Times New Roman"/>
          <w:i/>
          <w:sz w:val="27"/>
          <w:szCs w:val="27"/>
        </w:rPr>
        <w:br/>
        <w:t>182 1 05 010</w:t>
      </w:r>
      <w:r w:rsidR="005F510C" w:rsidRPr="00937992">
        <w:rPr>
          <w:rFonts w:ascii="Times New Roman" w:hAnsi="Times New Roman"/>
          <w:i/>
          <w:sz w:val="27"/>
          <w:szCs w:val="27"/>
        </w:rPr>
        <w:t>11</w:t>
      </w:r>
      <w:r w:rsidRPr="00937992">
        <w:rPr>
          <w:rFonts w:ascii="Times New Roman" w:hAnsi="Times New Roman"/>
          <w:i/>
          <w:sz w:val="27"/>
          <w:szCs w:val="27"/>
        </w:rPr>
        <w:t xml:space="preserve"> 00 0000 110</w:t>
      </w:r>
      <w:r w:rsidR="00920555" w:rsidRPr="00937992">
        <w:rPr>
          <w:rFonts w:ascii="Times New Roman" w:hAnsi="Times New Roman"/>
          <w:i/>
          <w:sz w:val="27"/>
          <w:szCs w:val="27"/>
        </w:rPr>
        <w:br/>
      </w:r>
      <w:r w:rsidR="00326751" w:rsidRPr="00937992">
        <w:rPr>
          <w:rFonts w:ascii="Times New Roman" w:hAnsi="Times New Roman"/>
          <w:i/>
          <w:sz w:val="27"/>
          <w:szCs w:val="27"/>
        </w:rPr>
        <w:t>182 1 05 010</w:t>
      </w:r>
      <w:r w:rsidR="00D703A3" w:rsidRPr="00937992">
        <w:rPr>
          <w:rFonts w:ascii="Times New Roman" w:hAnsi="Times New Roman"/>
          <w:i/>
          <w:sz w:val="27"/>
          <w:szCs w:val="27"/>
        </w:rPr>
        <w:t>21</w:t>
      </w:r>
      <w:r w:rsidR="00326751" w:rsidRPr="00937992">
        <w:rPr>
          <w:rFonts w:ascii="Times New Roman" w:hAnsi="Times New Roman"/>
          <w:i/>
          <w:sz w:val="27"/>
          <w:szCs w:val="27"/>
        </w:rPr>
        <w:t xml:space="preserve"> 00 0000 110</w:t>
      </w:r>
      <w:bookmarkEnd w:id="43"/>
    </w:p>
    <w:p w:rsidR="000662D2" w:rsidRPr="00E0212E" w:rsidRDefault="000662D2" w:rsidP="000662D2">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Расчёт доходов в бюджетную систему Россий</w:t>
      </w:r>
      <w:r w:rsidR="008D2611" w:rsidRPr="00E0212E">
        <w:rPr>
          <w:rFonts w:ascii="Times New Roman" w:hAnsi="Times New Roman"/>
          <w:snapToGrid w:val="0"/>
          <w:sz w:val="27"/>
          <w:szCs w:val="27"/>
          <w:lang w:eastAsia="ru-RU"/>
        </w:rPr>
        <w:t>ской Федерации от уплаты налога,</w:t>
      </w:r>
      <w:r w:rsidRPr="00E0212E">
        <w:rPr>
          <w:rFonts w:ascii="Times New Roman" w:hAnsi="Times New Roman"/>
          <w:snapToGrid w:val="0"/>
          <w:sz w:val="27"/>
          <w:szCs w:val="27"/>
          <w:lang w:eastAsia="ru-RU"/>
        </w:rPr>
        <w:t xml:space="preserve">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Для расчёта налога, уплачиваемого в связи с применением упрощенной системы налогообложения, используются:</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 xml:space="preserve">- показатели прогноза социально-экономического развития Российской Федерации на очередной финансовый год и плановый период </w:t>
      </w:r>
      <w:r w:rsidRPr="00E0212E">
        <w:rPr>
          <w:rFonts w:ascii="Times New Roman" w:hAnsi="Times New Roman"/>
          <w:iCs/>
          <w:snapToGrid w:val="0"/>
          <w:sz w:val="27"/>
          <w:szCs w:val="27"/>
          <w:lang w:eastAsia="ru-RU"/>
        </w:rPr>
        <w:t>(ВВП, скорректированный на экспорт)</w:t>
      </w:r>
      <w:r w:rsidRPr="00E0212E">
        <w:rPr>
          <w:rFonts w:ascii="Times New Roman" w:hAnsi="Times New Roman"/>
          <w:snapToGrid w:val="0"/>
          <w:sz w:val="27"/>
          <w:szCs w:val="27"/>
          <w:lang w:eastAsia="ru-RU"/>
        </w:rPr>
        <w:t>, разрабатываемые Минэкономразвития Российской Федерации и утверждаемые Правительством Российской Федерации</w:t>
      </w:r>
      <w:r w:rsidR="00B43F0E">
        <w:rPr>
          <w:rFonts w:ascii="Times New Roman" w:hAnsi="Times New Roman"/>
          <w:snapToGrid w:val="0"/>
          <w:sz w:val="27"/>
          <w:szCs w:val="27"/>
          <w:lang w:eastAsia="ru-RU"/>
        </w:rPr>
        <w:t>,</w:t>
      </w:r>
      <w:r w:rsidR="00B43F0E" w:rsidRPr="00B43F0E">
        <w:rPr>
          <w:rFonts w:ascii="Times New Roman" w:hAnsi="Times New Roman"/>
          <w:sz w:val="27"/>
          <w:szCs w:val="27"/>
        </w:rPr>
        <w:t xml:space="preserve"> </w:t>
      </w:r>
      <w:r w:rsidR="00B43F0E">
        <w:rPr>
          <w:rFonts w:ascii="Times New Roman" w:hAnsi="Times New Roman"/>
          <w:sz w:val="27"/>
          <w:szCs w:val="27"/>
        </w:rPr>
        <w:t>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 динамика налоговой базы по УСН на основе статистической налоговой отчетности по форме № 5-УСН «Отчет о налоговой базе и структуре начислений по налогу, уплачиваемому в связи с применением упрощенной системы налогообложения»;</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E0212E">
        <w:rPr>
          <w:rFonts w:ascii="Times New Roman" w:hAnsi="Times New Roman"/>
          <w:sz w:val="27"/>
          <w:szCs w:val="27"/>
        </w:rPr>
        <w:t>страховых взносов</w:t>
      </w:r>
      <w:r w:rsidRPr="00E0212E">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 налоговые ставки, льготы и преференции, предусмотренные главой 26.2 НК РФ «Упрощенная система налогообложения», и др. источники.</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E0212E" w:rsidRPr="00E0212E" w:rsidRDefault="00E0212E" w:rsidP="00822F5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E0212E">
        <w:rPr>
          <w:rFonts w:ascii="Times New Roman" w:hAnsi="Times New Roman"/>
          <w:b/>
          <w:i/>
          <w:snapToGrid w:val="0"/>
          <w:sz w:val="27"/>
          <w:szCs w:val="27"/>
          <w:lang w:eastAsia="ru-RU"/>
        </w:rPr>
        <w:t xml:space="preserve">УСН </w:t>
      </w:r>
      <w:r w:rsidRPr="00E0212E">
        <w:rPr>
          <w:rFonts w:ascii="Times New Roman" w:hAnsi="Times New Roman"/>
          <w:b/>
          <w:i/>
          <w:snapToGrid w:val="0"/>
          <w:sz w:val="27"/>
          <w:szCs w:val="27"/>
          <w:vertAlign w:val="subscript"/>
          <w:lang w:eastAsia="ru-RU"/>
        </w:rPr>
        <w:t>всего</w:t>
      </w:r>
      <w:r w:rsidRPr="00E0212E">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E0212E" w:rsidRPr="00E0212E" w:rsidRDefault="00E0212E" w:rsidP="00822F5E">
      <w:pPr>
        <w:spacing w:after="0" w:line="240" w:lineRule="auto"/>
        <w:ind w:firstLine="709"/>
        <w:jc w:val="both"/>
        <w:rPr>
          <w:rFonts w:ascii="Times New Roman" w:hAnsi="Times New Roman"/>
          <w:snapToGrid w:val="0"/>
          <w:sz w:val="16"/>
          <w:szCs w:val="16"/>
          <w:lang w:eastAsia="ru-RU"/>
        </w:rPr>
      </w:pPr>
    </w:p>
    <w:p w:rsidR="00E0212E" w:rsidRPr="00E0212E" w:rsidRDefault="00E0212E" w:rsidP="00822F5E">
      <w:pPr>
        <w:spacing w:after="0" w:line="240" w:lineRule="auto"/>
        <w:ind w:firstLine="709"/>
        <w:jc w:val="center"/>
        <w:rPr>
          <w:rFonts w:ascii="Times New Roman" w:hAnsi="Times New Roman"/>
          <w:b/>
          <w:i/>
          <w:snapToGrid w:val="0"/>
          <w:sz w:val="27"/>
          <w:szCs w:val="27"/>
          <w:lang w:eastAsia="ru-RU"/>
        </w:rPr>
      </w:pPr>
      <w:r w:rsidRPr="00E0212E">
        <w:rPr>
          <w:rFonts w:ascii="Times New Roman" w:hAnsi="Times New Roman"/>
          <w:b/>
          <w:i/>
          <w:snapToGrid w:val="0"/>
          <w:sz w:val="27"/>
          <w:szCs w:val="27"/>
          <w:lang w:eastAsia="ru-RU"/>
        </w:rPr>
        <w:t xml:space="preserve">УСН </w:t>
      </w:r>
      <w:r w:rsidRPr="00E0212E">
        <w:rPr>
          <w:rFonts w:ascii="Times New Roman" w:hAnsi="Times New Roman"/>
          <w:b/>
          <w:i/>
          <w:snapToGrid w:val="0"/>
          <w:sz w:val="27"/>
          <w:szCs w:val="27"/>
          <w:vertAlign w:val="subscript"/>
          <w:lang w:eastAsia="ru-RU"/>
        </w:rPr>
        <w:t>всего</w:t>
      </w:r>
      <w:r w:rsidRPr="00E0212E">
        <w:rPr>
          <w:rFonts w:ascii="Times New Roman" w:hAnsi="Times New Roman"/>
          <w:b/>
          <w:i/>
          <w:snapToGrid w:val="0"/>
          <w:sz w:val="27"/>
          <w:szCs w:val="27"/>
          <w:lang w:eastAsia="ru-RU"/>
        </w:rPr>
        <w:t xml:space="preserve"> = УСН </w:t>
      </w:r>
      <w:r w:rsidRPr="00E0212E">
        <w:rPr>
          <w:rFonts w:ascii="Times New Roman" w:hAnsi="Times New Roman"/>
          <w:b/>
          <w:i/>
          <w:snapToGrid w:val="0"/>
          <w:sz w:val="27"/>
          <w:szCs w:val="27"/>
          <w:vertAlign w:val="subscript"/>
          <w:lang w:eastAsia="ru-RU"/>
        </w:rPr>
        <w:t>1</w:t>
      </w:r>
      <w:r w:rsidRPr="00E0212E">
        <w:rPr>
          <w:rFonts w:ascii="Times New Roman" w:hAnsi="Times New Roman"/>
          <w:b/>
          <w:i/>
          <w:snapToGrid w:val="0"/>
          <w:sz w:val="27"/>
          <w:szCs w:val="27"/>
          <w:lang w:eastAsia="ru-RU"/>
        </w:rPr>
        <w:t xml:space="preserve"> + УСН </w:t>
      </w:r>
      <w:r w:rsidRPr="00E0212E">
        <w:rPr>
          <w:rFonts w:ascii="Times New Roman" w:hAnsi="Times New Roman"/>
          <w:b/>
          <w:i/>
          <w:snapToGrid w:val="0"/>
          <w:sz w:val="27"/>
          <w:szCs w:val="27"/>
          <w:vertAlign w:val="subscript"/>
          <w:lang w:eastAsia="ru-RU"/>
        </w:rPr>
        <w:t>2</w:t>
      </w:r>
      <w:r w:rsidRPr="00E0212E">
        <w:rPr>
          <w:rFonts w:ascii="Times New Roman" w:hAnsi="Times New Roman"/>
          <w:b/>
          <w:i/>
          <w:snapToGrid w:val="0"/>
          <w:sz w:val="27"/>
          <w:szCs w:val="27"/>
          <w:lang w:eastAsia="ru-RU"/>
        </w:rPr>
        <w:t>,</w:t>
      </w:r>
    </w:p>
    <w:p w:rsidR="00E0212E" w:rsidRPr="00E0212E" w:rsidRDefault="00E0212E" w:rsidP="00822F5E">
      <w:pPr>
        <w:spacing w:after="0" w:line="240" w:lineRule="auto"/>
        <w:ind w:firstLine="709"/>
        <w:jc w:val="both"/>
        <w:rPr>
          <w:rFonts w:ascii="Times New Roman" w:hAnsi="Times New Roman"/>
          <w:sz w:val="27"/>
          <w:szCs w:val="27"/>
        </w:rPr>
      </w:pPr>
      <w:r w:rsidRPr="00E0212E">
        <w:rPr>
          <w:rFonts w:ascii="Times New Roman" w:hAnsi="Times New Roman"/>
          <w:sz w:val="27"/>
          <w:szCs w:val="27"/>
        </w:rPr>
        <w:t>где:</w:t>
      </w:r>
    </w:p>
    <w:p w:rsidR="00E0212E" w:rsidRPr="00E0212E" w:rsidRDefault="00E0212E" w:rsidP="00E0212E">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b/>
          <w:i/>
          <w:snapToGrid w:val="0"/>
          <w:sz w:val="27"/>
          <w:szCs w:val="27"/>
          <w:lang w:eastAsia="ru-RU"/>
        </w:rPr>
        <w:lastRenderedPageBreak/>
        <w:t>УСН</w:t>
      </w:r>
      <w:r w:rsidRPr="00E0212E">
        <w:rPr>
          <w:rFonts w:ascii="Times New Roman" w:hAnsi="Times New Roman"/>
          <w:b/>
          <w:i/>
          <w:snapToGrid w:val="0"/>
          <w:sz w:val="27"/>
          <w:szCs w:val="27"/>
          <w:vertAlign w:val="subscript"/>
          <w:lang w:eastAsia="ru-RU"/>
        </w:rPr>
        <w:t xml:space="preserve">1 </w:t>
      </w:r>
      <w:r w:rsidRPr="00E0212E">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rsidR="00E0212E" w:rsidRPr="00E0212E" w:rsidRDefault="00E0212E" w:rsidP="00E0212E">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2</w:t>
      </w:r>
      <w:r w:rsidRPr="00E0212E">
        <w:rPr>
          <w:rFonts w:ascii="Times New Roman" w:hAnsi="Times New Roman"/>
          <w:iCs/>
          <w:snapToGrid w:val="0"/>
          <w:sz w:val="27"/>
          <w:szCs w:val="27"/>
          <w:lang w:eastAsia="ru-RU"/>
        </w:rPr>
        <w:t xml:space="preserve"> - 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E0212E" w:rsidRPr="00E0212E" w:rsidRDefault="00E0212E" w:rsidP="00E0212E">
      <w:pPr>
        <w:spacing w:after="0" w:line="240" w:lineRule="auto"/>
        <w:ind w:firstLine="709"/>
        <w:jc w:val="both"/>
        <w:rPr>
          <w:rFonts w:ascii="Times New Roman" w:hAnsi="Times New Roman"/>
          <w:iCs/>
          <w:snapToGrid w:val="0"/>
          <w:sz w:val="16"/>
          <w:szCs w:val="16"/>
          <w:lang w:eastAsia="ru-RU"/>
        </w:rPr>
      </w:pPr>
    </w:p>
    <w:p w:rsidR="00E0212E" w:rsidRPr="00E0212E" w:rsidRDefault="00E0212E" w:rsidP="00E0212E">
      <w:pPr>
        <w:spacing w:after="0" w:line="240" w:lineRule="auto"/>
        <w:ind w:firstLine="709"/>
        <w:jc w:val="both"/>
        <w:rPr>
          <w:rFonts w:ascii="Times New Roman" w:hAnsi="Times New Roman"/>
          <w:snapToGrid w:val="0"/>
          <w:spacing w:val="2"/>
          <w:sz w:val="27"/>
          <w:szCs w:val="27"/>
          <w:lang w:eastAsia="ru-RU"/>
        </w:rPr>
      </w:pPr>
      <w:r w:rsidRPr="00E0212E">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1</w:t>
      </w:r>
      <w:r w:rsidRPr="00E0212E">
        <w:rPr>
          <w:rFonts w:ascii="Times New Roman" w:hAnsi="Times New Roman"/>
          <w:snapToGrid w:val="0"/>
          <w:spacing w:val="2"/>
          <w:sz w:val="27"/>
          <w:szCs w:val="27"/>
          <w:lang w:eastAsia="ru-RU"/>
        </w:rPr>
        <w:t>), рассчитывается по следующей формуле:</w:t>
      </w:r>
    </w:p>
    <w:p w:rsidR="00E0212E" w:rsidRPr="00E0212E" w:rsidRDefault="00E0212E" w:rsidP="00E0212E">
      <w:pPr>
        <w:spacing w:after="0" w:line="240" w:lineRule="auto"/>
        <w:ind w:firstLine="709"/>
        <w:jc w:val="both"/>
        <w:rPr>
          <w:rFonts w:ascii="Times New Roman" w:hAnsi="Times New Roman"/>
          <w:iCs/>
          <w:snapToGrid w:val="0"/>
          <w:sz w:val="16"/>
          <w:szCs w:val="16"/>
          <w:lang w:eastAsia="ru-RU"/>
        </w:rPr>
      </w:pPr>
    </w:p>
    <w:p w:rsidR="00E0212E" w:rsidRPr="00E0212E" w:rsidRDefault="00E0212E" w:rsidP="00E0212E">
      <w:pPr>
        <w:spacing w:after="0" w:line="240" w:lineRule="auto"/>
        <w:ind w:firstLine="709"/>
        <w:jc w:val="center"/>
        <w:rPr>
          <w:rFonts w:ascii="Times New Roman" w:hAnsi="Times New Roman"/>
          <w:b/>
          <w:i/>
          <w:snapToGrid w:val="0"/>
          <w:sz w:val="27"/>
          <w:szCs w:val="27"/>
          <w:vertAlign w:val="subscript"/>
          <w:lang w:eastAsia="ru-RU"/>
        </w:rPr>
      </w:pP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1</w:t>
      </w:r>
      <w:r w:rsidRPr="00E0212E">
        <w:rPr>
          <w:rFonts w:ascii="Times New Roman" w:hAnsi="Times New Roman"/>
          <w:snapToGrid w:val="0"/>
          <w:sz w:val="27"/>
          <w:szCs w:val="27"/>
          <w:lang w:eastAsia="ru-RU"/>
        </w:rPr>
        <w:t xml:space="preserve"> = [(</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нб1</w:t>
      </w:r>
      <w:r w:rsidRPr="00E0212E">
        <w:rPr>
          <w:rFonts w:ascii="Times New Roman" w:hAnsi="Times New Roman"/>
          <w:i/>
          <w:iCs/>
          <w:snapToGrid w:val="0"/>
          <w:sz w:val="27"/>
          <w:szCs w:val="27"/>
          <w:vertAlign w:val="subscript"/>
          <w:lang w:eastAsia="ru-RU"/>
        </w:rPr>
        <w:t>пп</w:t>
      </w:r>
      <w:r w:rsidRPr="00E0212E">
        <w:rPr>
          <w:rFonts w:ascii="Times New Roman" w:hAnsi="Times New Roman"/>
          <w:iCs/>
          <w:snapToGrid w:val="0"/>
          <w:sz w:val="27"/>
          <w:szCs w:val="27"/>
          <w:lang w:eastAsia="ru-RU"/>
        </w:rPr>
        <w:t xml:space="preserve"> * (</w:t>
      </w:r>
      <w:r w:rsidRPr="00E0212E">
        <w:rPr>
          <w:rFonts w:ascii="Times New Roman" w:hAnsi="Times New Roman"/>
          <w:iCs/>
          <w:snapToGrid w:val="0"/>
          <w:sz w:val="27"/>
          <w:szCs w:val="27"/>
          <w:lang w:val="en-US" w:eastAsia="ru-RU"/>
        </w:rPr>
        <w:t>S</w:t>
      </w:r>
      <w:r w:rsidRPr="00E0212E">
        <w:rPr>
          <w:rFonts w:ascii="Times New Roman" w:hAnsi="Times New Roman"/>
          <w:iCs/>
          <w:snapToGrid w:val="0"/>
          <w:sz w:val="27"/>
          <w:szCs w:val="27"/>
          <w:lang w:eastAsia="ru-RU"/>
        </w:rPr>
        <w:t xml:space="preserve">) – </w:t>
      </w:r>
      <w:r w:rsidRPr="00E0212E">
        <w:rPr>
          <w:rFonts w:ascii="Times New Roman" w:hAnsi="Times New Roman"/>
          <w:iCs/>
          <w:snapToGrid w:val="0"/>
          <w:sz w:val="27"/>
          <w:szCs w:val="27"/>
          <w:lang w:val="en-US" w:eastAsia="ru-RU"/>
        </w:rPr>
        <w:t>V</w:t>
      </w:r>
      <w:r w:rsidRPr="00E0212E">
        <w:rPr>
          <w:rFonts w:ascii="Times New Roman" w:hAnsi="Times New Roman"/>
          <w:iCs/>
          <w:snapToGrid w:val="0"/>
          <w:sz w:val="27"/>
          <w:szCs w:val="27"/>
          <w:vertAlign w:val="subscript"/>
          <w:lang w:eastAsia="ru-RU"/>
        </w:rPr>
        <w:t>стр.взн.</w:t>
      </w:r>
      <w:r w:rsidRPr="00E0212E">
        <w:rPr>
          <w:rFonts w:ascii="Times New Roman" w:hAnsi="Times New Roman"/>
          <w:iCs/>
          <w:snapToGrid w:val="0"/>
          <w:sz w:val="27"/>
          <w:szCs w:val="27"/>
          <w:lang w:eastAsia="ru-RU"/>
        </w:rPr>
        <w:t xml:space="preserve">) (+/-) </w:t>
      </w:r>
      <w:r w:rsidRPr="00E0212E">
        <w:rPr>
          <w:rFonts w:ascii="Times New Roman" w:hAnsi="Times New Roman"/>
          <w:b/>
          <w:i/>
          <w:snapToGrid w:val="0"/>
          <w:sz w:val="27"/>
          <w:szCs w:val="27"/>
          <w:lang w:eastAsia="ru-RU"/>
        </w:rPr>
        <w:t>F]</w:t>
      </w:r>
      <w:r w:rsidRPr="00E0212E">
        <w:rPr>
          <w:rFonts w:ascii="Times New Roman" w:hAnsi="Times New Roman"/>
          <w:snapToGrid w:val="0"/>
          <w:spacing w:val="2"/>
          <w:sz w:val="27"/>
          <w:szCs w:val="27"/>
          <w:lang w:eastAsia="ru-RU"/>
        </w:rPr>
        <w:t xml:space="preserve"> * (</w:t>
      </w:r>
      <w:r w:rsidRPr="00E0212E">
        <w:rPr>
          <w:rFonts w:ascii="Times New Roman" w:hAnsi="Times New Roman"/>
          <w:b/>
          <w:i/>
          <w:snapToGrid w:val="0"/>
          <w:sz w:val="27"/>
          <w:szCs w:val="27"/>
          <w:lang w:val="en-US" w:eastAsia="ru-RU"/>
        </w:rPr>
        <w:t>K</w:t>
      </w:r>
      <w:r w:rsidRPr="00E0212E">
        <w:rPr>
          <w:rFonts w:ascii="Times New Roman" w:hAnsi="Times New Roman"/>
          <w:b/>
          <w:i/>
          <w:snapToGrid w:val="0"/>
          <w:sz w:val="27"/>
          <w:szCs w:val="27"/>
          <w:lang w:eastAsia="ru-RU"/>
        </w:rPr>
        <w:t xml:space="preserve"> </w:t>
      </w:r>
      <w:r w:rsidRPr="00E0212E">
        <w:rPr>
          <w:rFonts w:ascii="Times New Roman" w:hAnsi="Times New Roman"/>
          <w:b/>
          <w:i/>
          <w:snapToGrid w:val="0"/>
          <w:sz w:val="27"/>
          <w:szCs w:val="27"/>
          <w:vertAlign w:val="subscript"/>
          <w:lang w:eastAsia="ru-RU"/>
        </w:rPr>
        <w:t>соб</w:t>
      </w:r>
      <w:r w:rsidRPr="00E0212E">
        <w:rPr>
          <w:rFonts w:ascii="Times New Roman" w:hAnsi="Times New Roman"/>
          <w:b/>
          <w:i/>
          <w:snapToGrid w:val="0"/>
          <w:sz w:val="27"/>
          <w:szCs w:val="27"/>
          <w:lang w:eastAsia="ru-RU"/>
        </w:rPr>
        <w:t>),</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где: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нб1</w:t>
      </w:r>
      <w:r w:rsidRPr="00E0212E">
        <w:rPr>
          <w:rFonts w:ascii="Times New Roman" w:hAnsi="Times New Roman"/>
          <w:i/>
          <w:iCs/>
          <w:snapToGrid w:val="0"/>
          <w:sz w:val="27"/>
          <w:szCs w:val="27"/>
          <w:vertAlign w:val="subscript"/>
          <w:lang w:eastAsia="ru-RU"/>
        </w:rPr>
        <w:t>пп</w:t>
      </w:r>
      <w:r w:rsidRPr="00E0212E">
        <w:rPr>
          <w:rFonts w:ascii="Times New Roman" w:hAnsi="Times New Roman"/>
          <w:iCs/>
          <w:snapToGrid w:val="0"/>
          <w:sz w:val="27"/>
          <w:szCs w:val="27"/>
          <w:lang w:eastAsia="ru-RU"/>
        </w:rPr>
        <w:t xml:space="preserve"> – налоговая база прогнозируемого периода по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1</w:t>
      </w:r>
      <w:r w:rsidRPr="00E0212E">
        <w:rPr>
          <w:rFonts w:ascii="Times New Roman" w:hAnsi="Times New Roman"/>
          <w:iCs/>
          <w:snapToGrid w:val="0"/>
          <w:sz w:val="27"/>
          <w:szCs w:val="27"/>
          <w:lang w:eastAsia="ru-RU"/>
        </w:rPr>
        <w:t>, тыс. рублей;</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Cs/>
          <w:snapToGrid w:val="0"/>
          <w:sz w:val="27"/>
          <w:szCs w:val="27"/>
          <w:lang w:val="en-US" w:eastAsia="ru-RU"/>
        </w:rPr>
        <w:t>S</w:t>
      </w:r>
      <w:r w:rsidRPr="00E0212E">
        <w:rPr>
          <w:rFonts w:ascii="Times New Roman" w:hAnsi="Times New Roman"/>
          <w:iCs/>
          <w:snapToGrid w:val="0"/>
          <w:sz w:val="27"/>
          <w:szCs w:val="27"/>
          <w:lang w:eastAsia="ru-RU"/>
        </w:rPr>
        <w:t xml:space="preserve"> – ставка налога, %;</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Cs/>
          <w:snapToGrid w:val="0"/>
          <w:sz w:val="27"/>
          <w:szCs w:val="27"/>
          <w:lang w:val="en-US" w:eastAsia="ru-RU"/>
        </w:rPr>
        <w:t>V</w:t>
      </w:r>
      <w:r w:rsidRPr="00E0212E">
        <w:rPr>
          <w:rFonts w:ascii="Times New Roman" w:hAnsi="Times New Roman"/>
          <w:iCs/>
          <w:snapToGrid w:val="0"/>
          <w:sz w:val="27"/>
          <w:szCs w:val="27"/>
          <w:vertAlign w:val="subscript"/>
          <w:lang w:eastAsia="ru-RU"/>
        </w:rPr>
        <w:t xml:space="preserve">стр.взн. </w:t>
      </w:r>
      <w:r w:rsidRPr="00E0212E">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 рублей;</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b/>
          <w:i/>
          <w:sz w:val="27"/>
          <w:szCs w:val="27"/>
          <w:lang w:val="en-US"/>
        </w:rPr>
        <w:t>K</w:t>
      </w:r>
      <w:r w:rsidRPr="00E0212E">
        <w:rPr>
          <w:rFonts w:ascii="Times New Roman" w:hAnsi="Times New Roman"/>
          <w:b/>
          <w:i/>
          <w:sz w:val="27"/>
          <w:szCs w:val="27"/>
        </w:rPr>
        <w:t xml:space="preserve"> </w:t>
      </w:r>
      <w:r w:rsidRPr="00E0212E">
        <w:rPr>
          <w:rFonts w:ascii="Times New Roman" w:hAnsi="Times New Roman"/>
          <w:b/>
          <w:i/>
          <w:sz w:val="27"/>
          <w:szCs w:val="27"/>
          <w:vertAlign w:val="subscript"/>
        </w:rPr>
        <w:t>соб.</w:t>
      </w:r>
      <w:r w:rsidRPr="00E0212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43F0E" w:rsidRPr="004D4EB5" w:rsidRDefault="00E0212E" w:rsidP="00B43F0E">
      <w:pPr>
        <w:spacing w:after="0" w:line="240" w:lineRule="auto"/>
        <w:ind w:firstLine="709"/>
        <w:jc w:val="both"/>
        <w:rPr>
          <w:rFonts w:ascii="Times New Roman" w:hAnsi="Times New Roman"/>
          <w:sz w:val="27"/>
          <w:szCs w:val="27"/>
        </w:rPr>
      </w:pPr>
      <w:r w:rsidRPr="00E0212E">
        <w:rPr>
          <w:rFonts w:ascii="Times New Roman" w:hAnsi="Times New Roman"/>
          <w:b/>
          <w:i/>
          <w:sz w:val="27"/>
          <w:szCs w:val="27"/>
        </w:rPr>
        <w:t xml:space="preserve">F – </w:t>
      </w:r>
      <w:r w:rsidRPr="00E0212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B43F0E" w:rsidRPr="004D4EB5">
        <w:rPr>
          <w:rFonts w:ascii="Times New Roman" w:hAnsi="Times New Roman"/>
          <w:sz w:val="27"/>
          <w:szCs w:val="27"/>
        </w:rPr>
        <w:t xml:space="preserve">В случае необходимости использования при расчете фактора </w:t>
      </w:r>
      <w:r w:rsidR="00B43F0E" w:rsidRPr="004D4EB5">
        <w:rPr>
          <w:rFonts w:ascii="Times New Roman" w:hAnsi="Times New Roman"/>
          <w:sz w:val="27"/>
          <w:szCs w:val="27"/>
          <w:lang w:val="en-US"/>
        </w:rPr>
        <w:t>F</w:t>
      </w:r>
      <w:r w:rsidR="00B43F0E" w:rsidRPr="004D4EB5">
        <w:rPr>
          <w:rFonts w:ascii="Times New Roman" w:hAnsi="Times New Roman"/>
          <w:sz w:val="27"/>
          <w:szCs w:val="27"/>
        </w:rPr>
        <w:t xml:space="preserve">  указываются причины его применения.</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нб1</w:t>
      </w:r>
      <w:r w:rsidRPr="00E0212E">
        <w:rPr>
          <w:rFonts w:ascii="Times New Roman" w:hAnsi="Times New Roman"/>
          <w:i/>
          <w:iCs/>
          <w:snapToGrid w:val="0"/>
          <w:sz w:val="27"/>
          <w:szCs w:val="27"/>
          <w:vertAlign w:val="subscript"/>
          <w:lang w:eastAsia="ru-RU"/>
        </w:rPr>
        <w:t xml:space="preserve">пп </w:t>
      </w:r>
      <w:r w:rsidRPr="00E0212E">
        <w:rPr>
          <w:rFonts w:ascii="Times New Roman" w:hAnsi="Times New Roman"/>
          <w:iCs/>
          <w:snapToGrid w:val="0"/>
          <w:sz w:val="27"/>
          <w:szCs w:val="27"/>
          <w:lang w:eastAsia="ru-RU"/>
        </w:rPr>
        <w:t xml:space="preserve">), рассчитывается </w:t>
      </w:r>
    </w:p>
    <w:p w:rsidR="00E0212E" w:rsidRPr="00E0212E" w:rsidRDefault="00E0212E" w:rsidP="00E0212E">
      <w:pPr>
        <w:spacing w:after="0" w:line="240" w:lineRule="auto"/>
        <w:jc w:val="both"/>
        <w:rPr>
          <w:rFonts w:ascii="Times New Roman" w:hAnsi="Times New Roman"/>
          <w:iCs/>
          <w:snapToGrid w:val="0"/>
          <w:sz w:val="27"/>
          <w:szCs w:val="27"/>
          <w:lang w:eastAsia="ru-RU"/>
        </w:rPr>
      </w:pPr>
      <w:r w:rsidRPr="00E0212E">
        <w:rPr>
          <w:rFonts w:ascii="Times New Roman" w:hAnsi="Times New Roman"/>
          <w:iCs/>
          <w:snapToGrid w:val="0"/>
          <w:sz w:val="27"/>
          <w:szCs w:val="27"/>
          <w:lang w:eastAsia="ru-RU"/>
        </w:rPr>
        <w:t>по следующей формуле: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vertAlign w:val="subscript"/>
          <w:lang w:eastAsia="ru-RU"/>
        </w:rPr>
      </w:pP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нб1</w:t>
      </w:r>
      <w:r w:rsidRPr="00E0212E">
        <w:rPr>
          <w:rFonts w:ascii="Times New Roman" w:hAnsi="Times New Roman"/>
          <w:i/>
          <w:iCs/>
          <w:snapToGrid w:val="0"/>
          <w:sz w:val="27"/>
          <w:szCs w:val="27"/>
          <w:vertAlign w:val="subscript"/>
          <w:lang w:eastAsia="ru-RU"/>
        </w:rPr>
        <w:t xml:space="preserve">пп </w:t>
      </w:r>
      <w:r w:rsidRPr="00E0212E">
        <w:rPr>
          <w:rFonts w:ascii="Times New Roman" w:hAnsi="Times New Roman"/>
          <w:i/>
          <w:iCs/>
          <w:snapToGrid w:val="0"/>
          <w:sz w:val="27"/>
          <w:szCs w:val="27"/>
          <w:lang w:eastAsia="ru-RU"/>
        </w:rPr>
        <w:t>= СР(</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vertAlign w:val="subscript"/>
          <w:lang w:eastAsia="ru-RU"/>
        </w:rPr>
        <w:t>НБ1п.п.</w:t>
      </w:r>
      <w:r w:rsidRPr="00E0212E">
        <w:rPr>
          <w:rFonts w:ascii="Times New Roman" w:hAnsi="Times New Roman"/>
          <w:i/>
          <w:iCs/>
          <w:snapToGrid w:val="0"/>
          <w:sz w:val="27"/>
          <w:szCs w:val="27"/>
          <w:lang w:eastAsia="ru-RU"/>
        </w:rPr>
        <w:t xml:space="preserve">) *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УСН1п.п.</w:t>
      </w:r>
    </w:p>
    <w:p w:rsidR="00E0212E" w:rsidRPr="00087A91" w:rsidRDefault="00E0212E" w:rsidP="00E0212E">
      <w:pPr>
        <w:spacing w:after="0" w:line="240" w:lineRule="auto"/>
        <w:ind w:firstLine="709"/>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 xml:space="preserve">где: </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
          <w:iCs/>
          <w:snapToGrid w:val="0"/>
          <w:sz w:val="27"/>
          <w:szCs w:val="27"/>
          <w:lang w:eastAsia="ru-RU"/>
        </w:rPr>
        <w:t>СР(</w:t>
      </w:r>
      <w:r w:rsidRPr="00087A91">
        <w:rPr>
          <w:rFonts w:ascii="Times New Roman" w:hAnsi="Times New Roman"/>
          <w:i/>
          <w:iCs/>
          <w:snapToGrid w:val="0"/>
          <w:sz w:val="27"/>
          <w:szCs w:val="27"/>
          <w:lang w:val="en-US" w:eastAsia="ru-RU"/>
        </w:rPr>
        <w:t>V</w:t>
      </w:r>
      <w:r w:rsidRPr="00087A91">
        <w:rPr>
          <w:rFonts w:ascii="Times New Roman" w:hAnsi="Times New Roman"/>
          <w:i/>
          <w:iCs/>
          <w:snapToGrid w:val="0"/>
          <w:sz w:val="27"/>
          <w:szCs w:val="27"/>
          <w:vertAlign w:val="subscript"/>
          <w:lang w:eastAsia="ru-RU"/>
        </w:rPr>
        <w:t>НБ1п.п.</w:t>
      </w:r>
      <w:r w:rsidRPr="00087A91">
        <w:rPr>
          <w:rFonts w:ascii="Times New Roman" w:hAnsi="Times New Roman"/>
          <w:i/>
          <w:iCs/>
          <w:snapToGrid w:val="0"/>
          <w:sz w:val="27"/>
          <w:szCs w:val="27"/>
          <w:lang w:eastAsia="ru-RU"/>
        </w:rPr>
        <w:t xml:space="preserve">) </w:t>
      </w:r>
      <w:r w:rsidRPr="00087A91">
        <w:rPr>
          <w:rFonts w:ascii="Times New Roman" w:hAnsi="Times New Roman"/>
          <w:iCs/>
          <w:snapToGrid w:val="0"/>
          <w:sz w:val="27"/>
          <w:szCs w:val="27"/>
          <w:lang w:eastAsia="ru-RU"/>
        </w:rPr>
        <w:t xml:space="preserve">– средний размер налоговой базы на одного плательщика прогнозируемого периода по </w:t>
      </w:r>
      <w:r w:rsidRPr="00087A91">
        <w:rPr>
          <w:rFonts w:ascii="Times New Roman" w:hAnsi="Times New Roman"/>
          <w:b/>
          <w:snapToGrid w:val="0"/>
          <w:sz w:val="27"/>
          <w:szCs w:val="27"/>
          <w:lang w:eastAsia="ru-RU"/>
        </w:rPr>
        <w:t>УСН</w:t>
      </w:r>
      <w:r w:rsidRPr="00087A91">
        <w:rPr>
          <w:rFonts w:ascii="Times New Roman" w:hAnsi="Times New Roman"/>
          <w:b/>
          <w:snapToGrid w:val="0"/>
          <w:sz w:val="27"/>
          <w:szCs w:val="27"/>
          <w:vertAlign w:val="subscript"/>
          <w:lang w:eastAsia="ru-RU"/>
        </w:rPr>
        <w:t>1</w:t>
      </w:r>
      <w:r w:rsidRPr="00087A91">
        <w:rPr>
          <w:rFonts w:ascii="Times New Roman" w:hAnsi="Times New Roman"/>
          <w:iCs/>
          <w:snapToGrid w:val="0"/>
          <w:sz w:val="27"/>
          <w:szCs w:val="27"/>
          <w:lang w:eastAsia="ru-RU"/>
        </w:rPr>
        <w:t>, тыс. рублей;</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
          <w:iCs/>
          <w:snapToGrid w:val="0"/>
          <w:sz w:val="27"/>
          <w:szCs w:val="27"/>
          <w:lang w:val="en-US" w:eastAsia="ru-RU"/>
        </w:rPr>
        <w:t>Q</w:t>
      </w:r>
      <w:r w:rsidRPr="00087A91">
        <w:rPr>
          <w:rFonts w:ascii="Times New Roman" w:hAnsi="Times New Roman"/>
          <w:i/>
          <w:iCs/>
          <w:snapToGrid w:val="0"/>
          <w:sz w:val="27"/>
          <w:szCs w:val="27"/>
          <w:lang w:eastAsia="ru-RU"/>
        </w:rPr>
        <w:t xml:space="preserve"> </w:t>
      </w:r>
      <w:r w:rsidRPr="00087A91">
        <w:rPr>
          <w:rFonts w:ascii="Times New Roman" w:hAnsi="Times New Roman"/>
          <w:i/>
          <w:iCs/>
          <w:snapToGrid w:val="0"/>
          <w:sz w:val="27"/>
          <w:szCs w:val="27"/>
          <w:vertAlign w:val="subscript"/>
          <w:lang w:eastAsia="ru-RU"/>
        </w:rPr>
        <w:t>УСН1п.п.</w:t>
      </w:r>
      <w:r w:rsidRPr="00087A91">
        <w:rPr>
          <w:rFonts w:ascii="Times New Roman" w:hAnsi="Times New Roman"/>
          <w:iCs/>
          <w:snapToGrid w:val="0"/>
          <w:sz w:val="27"/>
          <w:szCs w:val="27"/>
          <w:lang w:eastAsia="ru-RU"/>
        </w:rPr>
        <w:t xml:space="preserve"> – количество плательщиков прогнозируемого периода, ед.</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Средний размер налоговой базы на одного плательщика прогнозируемого периода (</w:t>
      </w:r>
      <w:r w:rsidRPr="00087A91">
        <w:rPr>
          <w:rFonts w:ascii="Times New Roman" w:hAnsi="Times New Roman"/>
          <w:i/>
          <w:iCs/>
          <w:snapToGrid w:val="0"/>
          <w:sz w:val="27"/>
          <w:szCs w:val="27"/>
          <w:lang w:eastAsia="ru-RU"/>
        </w:rPr>
        <w:t>СР(V</w:t>
      </w:r>
      <w:r w:rsidRPr="00087A91">
        <w:rPr>
          <w:rFonts w:ascii="Times New Roman" w:hAnsi="Times New Roman"/>
          <w:i/>
          <w:iCs/>
          <w:snapToGrid w:val="0"/>
          <w:sz w:val="27"/>
          <w:szCs w:val="27"/>
          <w:vertAlign w:val="subscript"/>
          <w:lang w:eastAsia="ru-RU"/>
        </w:rPr>
        <w:t>НБ1п.п.</w:t>
      </w:r>
      <w:r w:rsidRPr="00087A91">
        <w:rPr>
          <w:rFonts w:ascii="Times New Roman" w:hAnsi="Times New Roman"/>
          <w:iCs/>
          <w:snapToGrid w:val="0"/>
          <w:sz w:val="27"/>
          <w:szCs w:val="27"/>
          <w:lang w:eastAsia="ru-RU"/>
        </w:rPr>
        <w:t>)) рассчитывается на основе средней налоговой базы предыдущего периода исходя из темпа роста ВВП, скорректированного на экспорт, по следующей формуле:</w:t>
      </w:r>
    </w:p>
    <w:p w:rsidR="00E0212E" w:rsidRPr="00E0212E" w:rsidRDefault="00E0212E" w:rsidP="00E0212E">
      <w:pPr>
        <w:spacing w:after="0" w:line="240" w:lineRule="auto"/>
        <w:ind w:firstLine="709"/>
        <w:rPr>
          <w:rFonts w:ascii="Times New Roman" w:hAnsi="Times New Roman"/>
          <w:i/>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НБ1п.п.</w:t>
      </w:r>
      <w:r w:rsidRPr="00E0212E">
        <w:rPr>
          <w:rFonts w:ascii="Times New Roman" w:hAnsi="Times New Roman"/>
          <w:i/>
          <w:iCs/>
          <w:snapToGrid w:val="0"/>
          <w:sz w:val="27"/>
          <w:szCs w:val="27"/>
          <w:lang w:eastAsia="ru-RU"/>
        </w:rPr>
        <w:t>) = СР(V</w:t>
      </w:r>
      <w:r w:rsidRPr="00E0212E">
        <w:rPr>
          <w:rFonts w:ascii="Times New Roman" w:hAnsi="Times New Roman"/>
          <w:i/>
          <w:iCs/>
          <w:snapToGrid w:val="0"/>
          <w:sz w:val="27"/>
          <w:szCs w:val="27"/>
          <w:vertAlign w:val="subscript"/>
          <w:lang w:eastAsia="ru-RU"/>
        </w:rPr>
        <w:t>НБ1пр.п.</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vertAlign w:val="subscript"/>
          <w:lang w:eastAsia="ru-RU"/>
        </w:rPr>
        <w:t xml:space="preserve"> * </w:t>
      </w:r>
      <w:r w:rsidRPr="00E0212E">
        <w:rPr>
          <w:rFonts w:ascii="Times New Roman" w:hAnsi="Times New Roman"/>
          <w:iCs/>
          <w:snapToGrid w:val="0"/>
          <w:sz w:val="27"/>
          <w:szCs w:val="27"/>
          <w:lang w:eastAsia="ru-RU"/>
        </w:rPr>
        <w:t>(</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snapToGrid w:val="0"/>
          <w:sz w:val="27"/>
          <w:szCs w:val="27"/>
          <w:lang w:eastAsia="ru-RU"/>
        </w:rPr>
        <w:t xml:space="preserve"> – </w:t>
      </w:r>
      <w:r w:rsidRPr="00E0212E">
        <w:rPr>
          <w:rFonts w:ascii="Times New Roman" w:hAnsi="Times New Roman"/>
          <w:snapToGrid w:val="0"/>
          <w:sz w:val="27"/>
          <w:szCs w:val="27"/>
          <w:lang w:val="en-US" w:eastAsia="ru-RU"/>
        </w:rPr>
        <w:t>V</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экспорт п.п</w:t>
      </w:r>
      <w:r w:rsidRPr="00E0212E">
        <w:rPr>
          <w:rFonts w:ascii="Times New Roman" w:hAnsi="Times New Roman"/>
          <w:snapToGrid w:val="0"/>
          <w:sz w:val="27"/>
          <w:szCs w:val="27"/>
          <w:lang w:eastAsia="ru-RU"/>
        </w:rPr>
        <w:t xml:space="preserve">) </w:t>
      </w:r>
      <w:r w:rsidRPr="00E0212E">
        <w:rPr>
          <w:rFonts w:ascii="Times New Roman" w:hAnsi="Times New Roman"/>
          <w:iCs/>
          <w:snapToGrid w:val="0"/>
          <w:sz w:val="27"/>
          <w:szCs w:val="27"/>
          <w:lang w:eastAsia="ru-RU"/>
        </w:rPr>
        <w:t>/ (</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w:t>
      </w:r>
      <w:r w:rsidRPr="00E0212E">
        <w:rPr>
          <w:rFonts w:ascii="Times New Roman" w:hAnsi="Times New Roman"/>
          <w:snapToGrid w:val="0"/>
          <w:sz w:val="27"/>
          <w:szCs w:val="27"/>
          <w:lang w:val="en-US" w:eastAsia="ru-RU"/>
        </w:rPr>
        <w:t>V</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экспорт пр.п</w:t>
      </w:r>
      <w:r w:rsidRPr="00E0212E">
        <w:rPr>
          <w:rFonts w:ascii="Times New Roman" w:hAnsi="Times New Roman"/>
          <w:snapToGrid w:val="0"/>
          <w:sz w:val="27"/>
          <w:szCs w:val="27"/>
          <w:lang w:eastAsia="ru-RU"/>
        </w:rPr>
        <w:t>),</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где: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НБ1пр.п.</w:t>
      </w:r>
      <w:r w:rsidRPr="00E0212E">
        <w:rPr>
          <w:rFonts w:ascii="Times New Roman" w:hAnsi="Times New Roman"/>
          <w:i/>
          <w:iCs/>
          <w:snapToGrid w:val="0"/>
          <w:sz w:val="27"/>
          <w:szCs w:val="27"/>
          <w:lang w:eastAsia="ru-RU"/>
        </w:rPr>
        <w:t xml:space="preserve">) </w:t>
      </w:r>
      <w:r w:rsidRPr="00E0212E">
        <w:rPr>
          <w:rFonts w:ascii="Times New Roman" w:hAnsi="Times New Roman"/>
          <w:iCs/>
          <w:snapToGrid w:val="0"/>
          <w:sz w:val="27"/>
          <w:szCs w:val="27"/>
          <w:lang w:eastAsia="ru-RU"/>
        </w:rPr>
        <w:t xml:space="preserve">– средний размер налоговой базы на одного плательщика предыдущего периода по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1</w:t>
      </w:r>
      <w:r w:rsidRPr="00E0212E">
        <w:rPr>
          <w:rFonts w:ascii="Times New Roman" w:hAnsi="Times New Roman"/>
          <w:iCs/>
          <w:snapToGrid w:val="0"/>
          <w:sz w:val="27"/>
          <w:szCs w:val="27"/>
          <w:lang w:eastAsia="ru-RU"/>
        </w:rPr>
        <w:t>,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lastRenderedPageBreak/>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объем валового внутреннего продукта в предыдущем периоде,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087A91">
        <w:rPr>
          <w:rFonts w:ascii="Times New Roman" w:hAnsi="Times New Roman"/>
          <w:i/>
          <w:snapToGrid w:val="0"/>
          <w:sz w:val="27"/>
          <w:szCs w:val="27"/>
          <w:lang w:val="en-US" w:eastAsia="ru-RU"/>
        </w:rPr>
        <w:t>V</w:t>
      </w:r>
      <w:r w:rsidRPr="00087A91">
        <w:rPr>
          <w:rFonts w:ascii="Times New Roman" w:hAnsi="Times New Roman"/>
          <w:i/>
          <w:snapToGrid w:val="0"/>
          <w:sz w:val="27"/>
          <w:szCs w:val="27"/>
          <w:lang w:eastAsia="ru-RU"/>
        </w:rPr>
        <w:t xml:space="preserve"> </w:t>
      </w:r>
      <w:r w:rsidRPr="00087A91">
        <w:rPr>
          <w:rFonts w:ascii="Times New Roman" w:hAnsi="Times New Roman"/>
          <w:i/>
          <w:snapToGrid w:val="0"/>
          <w:sz w:val="27"/>
          <w:szCs w:val="27"/>
          <w:vertAlign w:val="subscript"/>
          <w:lang w:eastAsia="ru-RU"/>
        </w:rPr>
        <w:t>экспорт пр.п</w:t>
      </w:r>
      <w:r w:rsidRPr="00E0212E">
        <w:rPr>
          <w:rFonts w:ascii="Times New Roman" w:hAnsi="Times New Roman"/>
          <w:snapToGrid w:val="0"/>
          <w:sz w:val="27"/>
          <w:szCs w:val="27"/>
          <w:vertAlign w:val="subscript"/>
          <w:lang w:eastAsia="ru-RU"/>
        </w:rPr>
        <w:t xml:space="preserve"> </w:t>
      </w:r>
      <w:r w:rsidRPr="00E0212E">
        <w:rPr>
          <w:rFonts w:ascii="Times New Roman" w:hAnsi="Times New Roman"/>
          <w:snapToGrid w:val="0"/>
          <w:sz w:val="27"/>
          <w:szCs w:val="27"/>
          <w:lang w:eastAsia="ru-RU"/>
        </w:rPr>
        <w:t>– объем экспорта предыдущего периода (в рублевом выражении);</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iCs/>
          <w:snapToGrid w:val="0"/>
          <w:sz w:val="27"/>
          <w:szCs w:val="27"/>
          <w:lang w:eastAsia="ru-RU"/>
        </w:rPr>
        <w:t xml:space="preserve"> </w:t>
      </w:r>
      <w:r w:rsidRPr="00E0212E">
        <w:rPr>
          <w:rFonts w:ascii="Times New Roman" w:hAnsi="Times New Roman"/>
          <w:snapToGrid w:val="0"/>
          <w:sz w:val="27"/>
          <w:szCs w:val="27"/>
          <w:lang w:eastAsia="ru-RU"/>
        </w:rPr>
        <w:t>– объем прогнозируемого валового внутреннего продукта;</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087A91">
        <w:rPr>
          <w:rFonts w:ascii="Times New Roman" w:hAnsi="Times New Roman"/>
          <w:i/>
          <w:snapToGrid w:val="0"/>
          <w:sz w:val="27"/>
          <w:szCs w:val="27"/>
          <w:lang w:val="en-US" w:eastAsia="ru-RU"/>
        </w:rPr>
        <w:t>V</w:t>
      </w:r>
      <w:r w:rsidRPr="00087A91">
        <w:rPr>
          <w:rFonts w:ascii="Times New Roman" w:hAnsi="Times New Roman"/>
          <w:i/>
          <w:snapToGrid w:val="0"/>
          <w:sz w:val="27"/>
          <w:szCs w:val="27"/>
          <w:lang w:eastAsia="ru-RU"/>
        </w:rPr>
        <w:t xml:space="preserve"> </w:t>
      </w:r>
      <w:r w:rsidRPr="00087A91">
        <w:rPr>
          <w:rFonts w:ascii="Times New Roman" w:hAnsi="Times New Roman"/>
          <w:i/>
          <w:snapToGrid w:val="0"/>
          <w:sz w:val="27"/>
          <w:szCs w:val="27"/>
          <w:vertAlign w:val="subscript"/>
          <w:lang w:eastAsia="ru-RU"/>
        </w:rPr>
        <w:t>экспорт п.п</w:t>
      </w:r>
      <w:r w:rsidR="00087A91">
        <w:rPr>
          <w:rFonts w:ascii="Times New Roman" w:hAnsi="Times New Roman"/>
          <w:snapToGrid w:val="0"/>
          <w:sz w:val="27"/>
          <w:szCs w:val="27"/>
          <w:vertAlign w:val="subscript"/>
          <w:lang w:eastAsia="ru-RU"/>
        </w:rPr>
        <w:t xml:space="preserve"> </w:t>
      </w:r>
      <w:r w:rsidR="00087A91" w:rsidRPr="00E0212E">
        <w:rPr>
          <w:rFonts w:ascii="Times New Roman" w:hAnsi="Times New Roman"/>
          <w:snapToGrid w:val="0"/>
          <w:sz w:val="27"/>
          <w:szCs w:val="27"/>
          <w:lang w:eastAsia="ru-RU"/>
        </w:rPr>
        <w:t>–</w:t>
      </w:r>
      <w:r w:rsidRPr="00E0212E">
        <w:rPr>
          <w:rFonts w:ascii="Times New Roman" w:hAnsi="Times New Roman"/>
          <w:snapToGrid w:val="0"/>
          <w:sz w:val="27"/>
          <w:szCs w:val="27"/>
          <w:lang w:eastAsia="ru-RU"/>
        </w:rPr>
        <w:t xml:space="preserve"> объем экспорта прогнозируемого периода (в рублевом выражении).</w:t>
      </w:r>
    </w:p>
    <w:p w:rsidR="00E0212E" w:rsidRPr="00087A91" w:rsidRDefault="00E0212E" w:rsidP="00E0212E">
      <w:pPr>
        <w:spacing w:after="0" w:line="240" w:lineRule="auto"/>
        <w:ind w:firstLine="709"/>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Количество плательщиков прогнозируемого периода (</w:t>
      </w:r>
      <w:r w:rsidRPr="00087A91">
        <w:rPr>
          <w:rFonts w:ascii="Times New Roman" w:hAnsi="Times New Roman"/>
          <w:i/>
          <w:iCs/>
          <w:snapToGrid w:val="0"/>
          <w:sz w:val="27"/>
          <w:szCs w:val="27"/>
          <w:lang w:val="en-US" w:eastAsia="ru-RU"/>
        </w:rPr>
        <w:t>Q</w:t>
      </w:r>
      <w:r w:rsidRPr="00087A91">
        <w:rPr>
          <w:rFonts w:ascii="Times New Roman" w:hAnsi="Times New Roman"/>
          <w:i/>
          <w:iCs/>
          <w:snapToGrid w:val="0"/>
          <w:sz w:val="27"/>
          <w:szCs w:val="27"/>
          <w:vertAlign w:val="subscript"/>
          <w:lang w:eastAsia="ru-RU"/>
        </w:rPr>
        <w:t>УСН1п.п.</w:t>
      </w:r>
      <w:r w:rsidRPr="00087A91">
        <w:rPr>
          <w:rFonts w:ascii="Times New Roman" w:hAnsi="Times New Roman"/>
          <w:iCs/>
          <w:snapToGrid w:val="0"/>
          <w:sz w:val="27"/>
          <w:szCs w:val="27"/>
          <w:lang w:eastAsia="ru-RU"/>
        </w:rPr>
        <w:t>)</w:t>
      </w:r>
      <w:r w:rsidRPr="00087A91">
        <w:rPr>
          <w:rFonts w:ascii="Times New Roman" w:hAnsi="Times New Roman"/>
          <w:iCs/>
          <w:snapToGrid w:val="0"/>
          <w:sz w:val="27"/>
          <w:szCs w:val="27"/>
          <w:vertAlign w:val="subscript"/>
          <w:lang w:eastAsia="ru-RU"/>
        </w:rPr>
        <w:t xml:space="preserve"> </w:t>
      </w:r>
      <w:r w:rsidRPr="00087A91">
        <w:rPr>
          <w:rFonts w:ascii="Times New Roman" w:hAnsi="Times New Roman"/>
          <w:iCs/>
          <w:snapToGrid w:val="0"/>
          <w:sz w:val="27"/>
          <w:szCs w:val="27"/>
          <w:lang w:eastAsia="ru-RU"/>
        </w:rPr>
        <w:t>рассчитывается по следующей форме:</w:t>
      </w:r>
    </w:p>
    <w:p w:rsidR="00E0212E" w:rsidRPr="00E0212E" w:rsidRDefault="00E0212E" w:rsidP="00E0212E">
      <w:pPr>
        <w:spacing w:after="0" w:line="240" w:lineRule="auto"/>
        <w:ind w:firstLine="709"/>
        <w:rPr>
          <w:rFonts w:ascii="Times New Roman" w:hAnsi="Times New Roman"/>
          <w:i/>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lang w:eastAsia="ru-RU"/>
        </w:rPr>
      </w:pP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 xml:space="preserve">УСН1п.п. </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 xml:space="preserve">УСН1пр.п. </w:t>
      </w:r>
      <w:r w:rsidRPr="00E0212E">
        <w:rPr>
          <w:rFonts w:ascii="Times New Roman" w:hAnsi="Times New Roman"/>
          <w:i/>
          <w:iCs/>
          <w:snapToGrid w:val="0"/>
          <w:sz w:val="27"/>
          <w:szCs w:val="27"/>
          <w:lang w:eastAsia="ru-RU"/>
        </w:rPr>
        <w:t>* ТР</w:t>
      </w:r>
      <w:r w:rsidRPr="00E0212E">
        <w:rPr>
          <w:rFonts w:ascii="Times New Roman" w:hAnsi="Times New Roman"/>
          <w:i/>
          <w:iCs/>
          <w:snapToGrid w:val="0"/>
          <w:sz w:val="27"/>
          <w:szCs w:val="27"/>
          <w:vertAlign w:val="subscript"/>
          <w:lang w:eastAsia="ru-RU"/>
        </w:rPr>
        <w:t>3года</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vertAlign w:val="subscript"/>
          <w:lang w:eastAsia="ru-RU"/>
        </w:rPr>
        <w:t>УСН1</w:t>
      </w:r>
      <w:r w:rsidRPr="00E0212E">
        <w:rPr>
          <w:rFonts w:ascii="Times New Roman" w:hAnsi="Times New Roman"/>
          <w:i/>
          <w:iCs/>
          <w:snapToGrid w:val="0"/>
          <w:sz w:val="27"/>
          <w:szCs w:val="27"/>
          <w:lang w:eastAsia="ru-RU"/>
        </w:rPr>
        <w:t>) / 100,</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где:</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
          <w:iCs/>
          <w:snapToGrid w:val="0"/>
          <w:sz w:val="27"/>
          <w:szCs w:val="27"/>
          <w:lang w:val="en-US" w:eastAsia="ru-RU"/>
        </w:rPr>
        <w:t>Q</w:t>
      </w:r>
      <w:r w:rsidRPr="00087A91">
        <w:rPr>
          <w:rFonts w:ascii="Times New Roman" w:hAnsi="Times New Roman"/>
          <w:i/>
          <w:iCs/>
          <w:snapToGrid w:val="0"/>
          <w:sz w:val="27"/>
          <w:szCs w:val="27"/>
          <w:lang w:eastAsia="ru-RU"/>
        </w:rPr>
        <w:t xml:space="preserve"> </w:t>
      </w:r>
      <w:r w:rsidRPr="00087A91">
        <w:rPr>
          <w:rFonts w:ascii="Times New Roman" w:hAnsi="Times New Roman"/>
          <w:i/>
          <w:iCs/>
          <w:snapToGrid w:val="0"/>
          <w:sz w:val="27"/>
          <w:szCs w:val="27"/>
          <w:vertAlign w:val="subscript"/>
          <w:lang w:eastAsia="ru-RU"/>
        </w:rPr>
        <w:t>УСН1пр.п</w:t>
      </w:r>
      <w:r w:rsidRPr="00087A91">
        <w:rPr>
          <w:rFonts w:ascii="Times New Roman" w:hAnsi="Times New Roman"/>
          <w:iCs/>
          <w:snapToGrid w:val="0"/>
          <w:sz w:val="27"/>
          <w:szCs w:val="27"/>
          <w:vertAlign w:val="subscript"/>
          <w:lang w:eastAsia="ru-RU"/>
        </w:rPr>
        <w:t xml:space="preserve">. </w:t>
      </w:r>
      <w:r w:rsidR="00087A91" w:rsidRPr="00087A91">
        <w:rPr>
          <w:rFonts w:ascii="Times New Roman" w:hAnsi="Times New Roman"/>
          <w:iCs/>
          <w:snapToGrid w:val="0"/>
          <w:sz w:val="27"/>
          <w:szCs w:val="27"/>
          <w:lang w:eastAsia="ru-RU"/>
        </w:rPr>
        <w:t>–</w:t>
      </w:r>
      <w:r w:rsidRPr="00087A91">
        <w:rPr>
          <w:rFonts w:ascii="Times New Roman" w:hAnsi="Times New Roman"/>
          <w:iCs/>
          <w:snapToGrid w:val="0"/>
          <w:sz w:val="27"/>
          <w:szCs w:val="27"/>
          <w:lang w:eastAsia="ru-RU"/>
        </w:rPr>
        <w:t xml:space="preserve"> количество плательщиков предыдущего периода, ед.;</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ТР</w:t>
      </w:r>
      <w:r w:rsidRPr="00087A91">
        <w:rPr>
          <w:rFonts w:ascii="Times New Roman" w:hAnsi="Times New Roman"/>
          <w:iCs/>
          <w:snapToGrid w:val="0"/>
          <w:sz w:val="27"/>
          <w:szCs w:val="27"/>
          <w:vertAlign w:val="subscript"/>
          <w:lang w:eastAsia="ru-RU"/>
        </w:rPr>
        <w:t>3года</w:t>
      </w:r>
      <w:r w:rsidRPr="00087A91">
        <w:rPr>
          <w:rFonts w:ascii="Times New Roman" w:hAnsi="Times New Roman"/>
          <w:iCs/>
          <w:snapToGrid w:val="0"/>
          <w:sz w:val="27"/>
          <w:szCs w:val="27"/>
          <w:lang w:eastAsia="ru-RU"/>
        </w:rPr>
        <w:t xml:space="preserve"> (</w:t>
      </w:r>
      <w:r w:rsidRPr="00087A91">
        <w:rPr>
          <w:rFonts w:ascii="Times New Roman" w:hAnsi="Times New Roman"/>
          <w:iCs/>
          <w:snapToGrid w:val="0"/>
          <w:sz w:val="27"/>
          <w:szCs w:val="27"/>
          <w:lang w:val="en-US" w:eastAsia="ru-RU"/>
        </w:rPr>
        <w:t>Q</w:t>
      </w:r>
      <w:r w:rsidRPr="00087A91">
        <w:rPr>
          <w:rFonts w:ascii="Times New Roman" w:hAnsi="Times New Roman"/>
          <w:iCs/>
          <w:snapToGrid w:val="0"/>
          <w:sz w:val="27"/>
          <w:szCs w:val="27"/>
          <w:vertAlign w:val="subscript"/>
          <w:lang w:eastAsia="ru-RU"/>
        </w:rPr>
        <w:t>УСН1</w:t>
      </w:r>
      <w:r w:rsidRPr="00087A91">
        <w:rPr>
          <w:rFonts w:ascii="Times New Roman" w:hAnsi="Times New Roman"/>
          <w:iCs/>
          <w:snapToGrid w:val="0"/>
          <w:sz w:val="27"/>
          <w:szCs w:val="27"/>
          <w:lang w:eastAsia="ru-RU"/>
        </w:rPr>
        <w:t>) – средний темп роста количества плательщиков за 3 года, предшествующие прогнозируемому периоду, %.</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E0212E">
        <w:rPr>
          <w:rFonts w:ascii="Times New Roman" w:hAnsi="Times New Roman"/>
          <w:iCs/>
          <w:snapToGrid w:val="0"/>
          <w:sz w:val="27"/>
          <w:szCs w:val="27"/>
          <w:lang w:val="en-US" w:eastAsia="ru-RU"/>
        </w:rPr>
        <w:t>V</w:t>
      </w:r>
      <w:r w:rsidRPr="00E0212E">
        <w:rPr>
          <w:rFonts w:ascii="Times New Roman" w:hAnsi="Times New Roman"/>
          <w:iCs/>
          <w:snapToGrid w:val="0"/>
          <w:sz w:val="27"/>
          <w:szCs w:val="27"/>
          <w:vertAlign w:val="subscript"/>
          <w:lang w:eastAsia="ru-RU"/>
        </w:rPr>
        <w:t>стр.взн.</w:t>
      </w:r>
      <w:r w:rsidRPr="00E0212E">
        <w:rPr>
          <w:rFonts w:ascii="Times New Roman" w:hAnsi="Times New Roman"/>
          <w:iCs/>
          <w:snapToGrid w:val="0"/>
          <w:sz w:val="27"/>
          <w:szCs w:val="27"/>
          <w:lang w:eastAsia="ru-RU"/>
        </w:rPr>
        <w:t>)</w:t>
      </w:r>
      <w:r w:rsidRPr="00E0212E">
        <w:rPr>
          <w:rFonts w:ascii="Times New Roman" w:hAnsi="Times New Roman"/>
          <w:iCs/>
          <w:snapToGrid w:val="0"/>
          <w:sz w:val="27"/>
          <w:szCs w:val="27"/>
          <w:vertAlign w:val="subscript"/>
          <w:lang w:eastAsia="ru-RU"/>
        </w:rPr>
        <w:t xml:space="preserve"> </w:t>
      </w:r>
      <w:r w:rsidRPr="00E0212E">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p>
    <w:p w:rsidR="00E0212E" w:rsidRDefault="00E0212E" w:rsidP="00E0212E">
      <w:pPr>
        <w:spacing w:after="0" w:line="240" w:lineRule="auto"/>
        <w:ind w:firstLine="709"/>
        <w:jc w:val="both"/>
        <w:rPr>
          <w:rFonts w:ascii="Times New Roman" w:hAnsi="Times New Roman"/>
          <w:iCs/>
          <w:snapToGrid w:val="0"/>
          <w:sz w:val="27"/>
          <w:szCs w:val="27"/>
          <w:lang w:eastAsia="ru-RU"/>
        </w:rPr>
      </w:pPr>
      <w:r w:rsidRPr="00792AEB">
        <w:rPr>
          <w:rFonts w:ascii="Times New Roman" w:hAnsi="Times New Roman"/>
          <w:i/>
          <w:iCs/>
          <w:snapToGrid w:val="0"/>
          <w:sz w:val="27"/>
          <w:szCs w:val="27"/>
          <w:lang w:val="en-US" w:eastAsia="ru-RU"/>
        </w:rPr>
        <w:t>V</w:t>
      </w:r>
      <w:r w:rsidRPr="00792AEB">
        <w:rPr>
          <w:rFonts w:ascii="Times New Roman" w:hAnsi="Times New Roman"/>
          <w:i/>
          <w:iCs/>
          <w:snapToGrid w:val="0"/>
          <w:sz w:val="27"/>
          <w:szCs w:val="27"/>
          <w:vertAlign w:val="subscript"/>
          <w:lang w:eastAsia="ru-RU"/>
        </w:rPr>
        <w:t>стр.взн.</w:t>
      </w:r>
      <w:r w:rsidRPr="00E0212E">
        <w:rPr>
          <w:rFonts w:ascii="Times New Roman" w:hAnsi="Times New Roman"/>
          <w:iCs/>
          <w:snapToGrid w:val="0"/>
          <w:sz w:val="27"/>
          <w:szCs w:val="27"/>
          <w:vertAlign w:val="subscript"/>
          <w:lang w:eastAsia="ru-RU"/>
        </w:rPr>
        <w:t xml:space="preserve"> </w:t>
      </w:r>
      <w:r w:rsidRPr="00E0212E">
        <w:rPr>
          <w:rFonts w:ascii="Times New Roman" w:hAnsi="Times New Roman"/>
          <w:iCs/>
          <w:snapToGrid w:val="0"/>
          <w:sz w:val="27"/>
          <w:szCs w:val="27"/>
          <w:lang w:eastAsia="ru-RU"/>
        </w:rPr>
        <w:t>= [(</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нб1</w:t>
      </w:r>
      <w:r w:rsidRPr="00E0212E">
        <w:rPr>
          <w:rFonts w:ascii="Times New Roman" w:hAnsi="Times New Roman"/>
          <w:i/>
          <w:iCs/>
          <w:snapToGrid w:val="0"/>
          <w:sz w:val="27"/>
          <w:szCs w:val="27"/>
          <w:vertAlign w:val="subscript"/>
          <w:lang w:eastAsia="ru-RU"/>
        </w:rPr>
        <w:t>пп</w:t>
      </w:r>
      <w:r w:rsidRPr="00E0212E">
        <w:rPr>
          <w:rFonts w:ascii="Times New Roman" w:hAnsi="Times New Roman"/>
          <w:iCs/>
          <w:snapToGrid w:val="0"/>
          <w:sz w:val="27"/>
          <w:szCs w:val="27"/>
          <w:lang w:eastAsia="ru-RU"/>
        </w:rPr>
        <w:t xml:space="preserve"> * (</w:t>
      </w:r>
      <w:r w:rsidRPr="00E0212E">
        <w:rPr>
          <w:rFonts w:ascii="Times New Roman" w:hAnsi="Times New Roman"/>
          <w:iCs/>
          <w:snapToGrid w:val="0"/>
          <w:sz w:val="27"/>
          <w:szCs w:val="27"/>
          <w:lang w:val="en-US" w:eastAsia="ru-RU"/>
        </w:rPr>
        <w:t>S</w:t>
      </w:r>
      <w:r w:rsidRPr="00E0212E">
        <w:rPr>
          <w:rFonts w:ascii="Times New Roman" w:hAnsi="Times New Roman"/>
          <w:iCs/>
          <w:snapToGrid w:val="0"/>
          <w:sz w:val="27"/>
          <w:szCs w:val="27"/>
          <w:lang w:eastAsia="ru-RU"/>
        </w:rPr>
        <w:t>)] * (</w:t>
      </w:r>
      <w:r w:rsidRPr="00E0212E">
        <w:rPr>
          <w:rFonts w:ascii="Times New Roman" w:hAnsi="Times New Roman"/>
          <w:iCs/>
          <w:snapToGrid w:val="0"/>
          <w:sz w:val="27"/>
          <w:szCs w:val="27"/>
          <w:lang w:val="en-US" w:eastAsia="ru-RU"/>
        </w:rPr>
        <w:t>V</w:t>
      </w:r>
      <w:r w:rsidRPr="00E0212E">
        <w:rPr>
          <w:rFonts w:ascii="Times New Roman" w:hAnsi="Times New Roman"/>
          <w:iCs/>
          <w:snapToGrid w:val="0"/>
          <w:sz w:val="27"/>
          <w:szCs w:val="27"/>
          <w:vertAlign w:val="subscript"/>
          <w:lang w:eastAsia="ru-RU"/>
        </w:rPr>
        <w:t>стр.взн.</w:t>
      </w:r>
      <w:r w:rsidRPr="00E0212E">
        <w:rPr>
          <w:rFonts w:ascii="Times New Roman" w:hAnsi="Times New Roman"/>
          <w:iCs/>
          <w:snapToGrid w:val="0"/>
          <w:sz w:val="27"/>
          <w:szCs w:val="27"/>
          <w:lang w:eastAsia="ru-RU"/>
        </w:rPr>
        <w:t>.</w:t>
      </w:r>
      <w:r w:rsidRPr="00E0212E">
        <w:rPr>
          <w:rFonts w:ascii="Times New Roman" w:hAnsi="Times New Roman"/>
          <w:iCs/>
          <w:snapToGrid w:val="0"/>
          <w:sz w:val="27"/>
          <w:szCs w:val="27"/>
          <w:vertAlign w:val="subscript"/>
          <w:lang w:eastAsia="ru-RU"/>
        </w:rPr>
        <w:t>пр.п</w:t>
      </w:r>
      <w:r w:rsidRPr="00E0212E">
        <w:rPr>
          <w:rFonts w:ascii="Times New Roman" w:hAnsi="Times New Roman"/>
          <w:iCs/>
          <w:snapToGrid w:val="0"/>
          <w:sz w:val="27"/>
          <w:szCs w:val="27"/>
          <w:lang w:eastAsia="ru-RU"/>
        </w:rPr>
        <w:t xml:space="preserve"> / </w:t>
      </w:r>
      <w:r w:rsidRPr="00792AEB">
        <w:rPr>
          <w:rFonts w:ascii="Times New Roman" w:hAnsi="Times New Roman"/>
          <w:i/>
          <w:iCs/>
          <w:snapToGrid w:val="0"/>
          <w:sz w:val="27"/>
          <w:szCs w:val="27"/>
          <w:lang w:val="en-US" w:eastAsia="ru-RU"/>
        </w:rPr>
        <w:t>I</w:t>
      </w:r>
      <w:r w:rsidRPr="00792AEB">
        <w:rPr>
          <w:rFonts w:ascii="Times New Roman" w:hAnsi="Times New Roman"/>
          <w:i/>
          <w:iCs/>
          <w:snapToGrid w:val="0"/>
          <w:sz w:val="27"/>
          <w:szCs w:val="27"/>
          <w:lang w:eastAsia="ru-RU"/>
        </w:rPr>
        <w:t>исч.пр.п</w:t>
      </w:r>
      <w:r w:rsidRPr="00E0212E">
        <w:rPr>
          <w:rFonts w:ascii="Times New Roman" w:hAnsi="Times New Roman"/>
          <w:iCs/>
          <w:snapToGrid w:val="0"/>
          <w:sz w:val="27"/>
          <w:szCs w:val="27"/>
          <w:lang w:eastAsia="ru-RU"/>
        </w:rPr>
        <w:t>)</w:t>
      </w:r>
    </w:p>
    <w:p w:rsidR="00B43F0E" w:rsidRDefault="00B43F0E" w:rsidP="00E0212E">
      <w:pPr>
        <w:spacing w:after="0" w:line="240" w:lineRule="auto"/>
        <w:ind w:firstLine="709"/>
        <w:jc w:val="both"/>
        <w:rPr>
          <w:rFonts w:ascii="Times New Roman" w:hAnsi="Times New Roman"/>
          <w:snapToGrid w:val="0"/>
          <w:sz w:val="27"/>
          <w:szCs w:val="27"/>
          <w:lang w:eastAsia="ru-RU"/>
        </w:rPr>
      </w:pP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792AEB">
        <w:rPr>
          <w:rFonts w:ascii="Times New Roman" w:hAnsi="Times New Roman"/>
          <w:i/>
          <w:iCs/>
          <w:snapToGrid w:val="0"/>
          <w:sz w:val="27"/>
          <w:szCs w:val="27"/>
          <w:lang w:val="en-US" w:eastAsia="ru-RU"/>
        </w:rPr>
        <w:t>V</w:t>
      </w:r>
      <w:r w:rsidRPr="00792AEB">
        <w:rPr>
          <w:rFonts w:ascii="Times New Roman" w:hAnsi="Times New Roman"/>
          <w:i/>
          <w:iCs/>
          <w:snapToGrid w:val="0"/>
          <w:sz w:val="27"/>
          <w:szCs w:val="27"/>
          <w:vertAlign w:val="subscript"/>
          <w:lang w:eastAsia="ru-RU"/>
        </w:rPr>
        <w:t>стр.взн.</w:t>
      </w:r>
      <w:r w:rsidRPr="00792AEB">
        <w:rPr>
          <w:rFonts w:ascii="Times New Roman" w:hAnsi="Times New Roman"/>
          <w:i/>
          <w:iCs/>
          <w:snapToGrid w:val="0"/>
          <w:sz w:val="27"/>
          <w:szCs w:val="27"/>
          <w:lang w:eastAsia="ru-RU"/>
        </w:rPr>
        <w:t>.</w:t>
      </w:r>
      <w:r w:rsidRPr="00792AEB">
        <w:rPr>
          <w:rFonts w:ascii="Times New Roman" w:hAnsi="Times New Roman"/>
          <w:i/>
          <w:iCs/>
          <w:snapToGrid w:val="0"/>
          <w:sz w:val="27"/>
          <w:szCs w:val="27"/>
          <w:vertAlign w:val="subscript"/>
          <w:lang w:eastAsia="ru-RU"/>
        </w:rPr>
        <w:t>пр.п</w:t>
      </w:r>
      <w:r w:rsidRPr="00E0212E">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792AEB">
        <w:rPr>
          <w:rFonts w:ascii="Times New Roman" w:hAnsi="Times New Roman"/>
          <w:i/>
          <w:iCs/>
          <w:snapToGrid w:val="0"/>
          <w:sz w:val="27"/>
          <w:szCs w:val="27"/>
          <w:lang w:val="en-US" w:eastAsia="ru-RU"/>
        </w:rPr>
        <w:t>I</w:t>
      </w:r>
      <w:r w:rsidRPr="00792AEB">
        <w:rPr>
          <w:rFonts w:ascii="Times New Roman" w:hAnsi="Times New Roman"/>
          <w:i/>
          <w:iCs/>
          <w:snapToGrid w:val="0"/>
          <w:sz w:val="27"/>
          <w:szCs w:val="27"/>
          <w:lang w:eastAsia="ru-RU"/>
        </w:rPr>
        <w:t>исч.пр.п</w:t>
      </w:r>
      <w:r w:rsidRPr="00E0212E">
        <w:rPr>
          <w:rFonts w:ascii="Times New Roman" w:hAnsi="Times New Roman"/>
          <w:iCs/>
          <w:snapToGrid w:val="0"/>
          <w:sz w:val="27"/>
          <w:szCs w:val="27"/>
          <w:lang w:eastAsia="ru-RU"/>
        </w:rPr>
        <w:t xml:space="preserve"> – сумма исчисленного налога за предыдущий период, тыс. рублей.</w:t>
      </w:r>
    </w:p>
    <w:p w:rsidR="00E0212E" w:rsidRPr="00E0212E" w:rsidRDefault="00E0212E" w:rsidP="00E0212E">
      <w:pPr>
        <w:spacing w:after="0" w:line="240" w:lineRule="auto"/>
        <w:ind w:firstLine="709"/>
        <w:jc w:val="both"/>
        <w:rPr>
          <w:rFonts w:ascii="Times New Roman" w:hAnsi="Times New Roman"/>
          <w:snapToGrid w:val="0"/>
          <w:spacing w:val="2"/>
          <w:sz w:val="27"/>
          <w:szCs w:val="27"/>
          <w:lang w:eastAsia="ru-RU"/>
        </w:rPr>
      </w:pPr>
      <w:r w:rsidRPr="00E0212E">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2</w:t>
      </w:r>
      <w:r w:rsidRPr="00E0212E">
        <w:rPr>
          <w:rFonts w:ascii="Times New Roman" w:hAnsi="Times New Roman"/>
          <w:snapToGrid w:val="0"/>
          <w:spacing w:val="2"/>
          <w:sz w:val="27"/>
          <w:szCs w:val="27"/>
          <w:lang w:eastAsia="ru-RU"/>
        </w:rPr>
        <w:t>)</w:t>
      </w:r>
      <w:r w:rsidRPr="00E0212E">
        <w:rPr>
          <w:rFonts w:ascii="Times New Roman" w:hAnsi="Times New Roman"/>
          <w:iCs/>
          <w:snapToGrid w:val="0"/>
          <w:sz w:val="27"/>
          <w:szCs w:val="27"/>
          <w:lang w:eastAsia="ru-RU"/>
        </w:rPr>
        <w:t xml:space="preserve">, </w:t>
      </w:r>
      <w:r w:rsidRPr="00E0212E">
        <w:rPr>
          <w:rFonts w:ascii="Times New Roman" w:hAnsi="Times New Roman"/>
          <w:snapToGrid w:val="0"/>
          <w:spacing w:val="2"/>
          <w:sz w:val="27"/>
          <w:szCs w:val="27"/>
          <w:lang w:eastAsia="ru-RU"/>
        </w:rPr>
        <w:t>рассчитывается по следующей формуле:</w:t>
      </w:r>
    </w:p>
    <w:p w:rsidR="00E0212E" w:rsidRPr="00087A91" w:rsidRDefault="00E0212E" w:rsidP="00E0212E">
      <w:pPr>
        <w:spacing w:after="0" w:line="240" w:lineRule="auto"/>
        <w:ind w:firstLine="709"/>
        <w:jc w:val="both"/>
        <w:rPr>
          <w:rStyle w:val="FontStyle99"/>
          <w:rFonts w:ascii="Times New Roman" w:hAnsi="Times New Roman" w:cs="Times New Roman"/>
          <w:i w:val="0"/>
          <w:sz w:val="27"/>
          <w:szCs w:val="27"/>
        </w:rPr>
      </w:pPr>
    </w:p>
    <w:p w:rsidR="00E0212E" w:rsidRPr="00E0212E" w:rsidRDefault="00E0212E" w:rsidP="00E0212E">
      <w:pPr>
        <w:spacing w:after="0" w:line="240" w:lineRule="auto"/>
        <w:ind w:firstLine="709"/>
        <w:jc w:val="both"/>
        <w:rPr>
          <w:rFonts w:ascii="Times New Roman" w:hAnsi="Times New Roman"/>
          <w:iCs/>
          <w:snapToGrid w:val="0"/>
          <w:sz w:val="27"/>
          <w:szCs w:val="27"/>
          <w:lang w:val="en-US" w:eastAsia="ru-RU"/>
        </w:rPr>
      </w:pPr>
      <w:r w:rsidRPr="00E0212E">
        <w:rPr>
          <w:rStyle w:val="FontStyle99"/>
          <w:rFonts w:ascii="Times New Roman" w:hAnsi="Times New Roman" w:cs="Times New Roman"/>
          <w:b/>
          <w:sz w:val="27"/>
          <w:szCs w:val="27"/>
        </w:rPr>
        <w:t>УСН</w:t>
      </w:r>
      <w:r w:rsidRPr="00E0212E">
        <w:rPr>
          <w:rStyle w:val="FontStyle99"/>
          <w:rFonts w:ascii="Times New Roman" w:hAnsi="Times New Roman" w:cs="Times New Roman"/>
          <w:sz w:val="27"/>
          <w:szCs w:val="27"/>
          <w:vertAlign w:val="subscript"/>
          <w:lang w:val="en-US"/>
        </w:rPr>
        <w:t xml:space="preserve"> 2</w:t>
      </w:r>
      <w:r w:rsidRPr="00E0212E">
        <w:rPr>
          <w:rStyle w:val="FontStyle99"/>
          <w:rFonts w:ascii="Times New Roman" w:hAnsi="Times New Roman" w:cs="Times New Roman"/>
          <w:sz w:val="27"/>
          <w:szCs w:val="27"/>
          <w:lang w:val="en-US"/>
        </w:rPr>
        <w:t>= [((V</w:t>
      </w:r>
      <w:r w:rsidRPr="00E0212E">
        <w:rPr>
          <w:rStyle w:val="FontStyle100"/>
          <w:sz w:val="27"/>
          <w:szCs w:val="27"/>
        </w:rPr>
        <w:t>нб</w:t>
      </w:r>
      <w:r w:rsidRPr="00E0212E">
        <w:rPr>
          <w:rStyle w:val="FontStyle100"/>
          <w:sz w:val="27"/>
          <w:szCs w:val="27"/>
          <w:lang w:val="en-US"/>
        </w:rPr>
        <w:t xml:space="preserve">2nn </w:t>
      </w:r>
      <w:r w:rsidRPr="00E0212E">
        <w:rPr>
          <w:rStyle w:val="FontStyle82"/>
          <w:sz w:val="27"/>
          <w:szCs w:val="27"/>
          <w:lang w:val="en-US"/>
        </w:rPr>
        <w:t>* (S1) (+/-)</w:t>
      </w:r>
      <w:r w:rsidRPr="00E0212E">
        <w:rPr>
          <w:rStyle w:val="FontStyle82"/>
          <w:i/>
          <w:sz w:val="27"/>
          <w:szCs w:val="27"/>
          <w:lang w:val="en-US"/>
        </w:rPr>
        <w:t>F</w:t>
      </w:r>
      <w:r w:rsidRPr="00E0212E">
        <w:rPr>
          <w:rStyle w:val="FontStyle82"/>
          <w:sz w:val="27"/>
          <w:szCs w:val="27"/>
          <w:lang w:val="en-US"/>
        </w:rPr>
        <w:t xml:space="preserve">] </w:t>
      </w:r>
      <w:r w:rsidRPr="00E0212E">
        <w:rPr>
          <w:rStyle w:val="FontStyle100"/>
          <w:sz w:val="27"/>
          <w:szCs w:val="27"/>
          <w:lang w:val="en-US"/>
        </w:rPr>
        <w:t xml:space="preserve">+ </w:t>
      </w:r>
      <w:r w:rsidRPr="00E0212E">
        <w:rPr>
          <w:rStyle w:val="FontStyle113"/>
          <w:sz w:val="27"/>
          <w:szCs w:val="27"/>
          <w:lang w:val="en-US"/>
        </w:rPr>
        <w:t>[(V</w:t>
      </w:r>
      <w:r w:rsidRPr="00E0212E">
        <w:rPr>
          <w:rStyle w:val="FontStyle113"/>
          <w:sz w:val="27"/>
          <w:szCs w:val="27"/>
        </w:rPr>
        <w:t>нбЗ</w:t>
      </w:r>
      <w:r w:rsidRPr="00E0212E">
        <w:rPr>
          <w:rStyle w:val="FontStyle113"/>
          <w:sz w:val="27"/>
          <w:szCs w:val="27"/>
          <w:lang w:val="en-US"/>
        </w:rPr>
        <w:t xml:space="preserve">nn </w:t>
      </w:r>
      <w:r w:rsidRPr="00E0212E">
        <w:rPr>
          <w:rStyle w:val="FontStyle82"/>
          <w:sz w:val="27"/>
          <w:szCs w:val="27"/>
          <w:lang w:val="en-US"/>
        </w:rPr>
        <w:t xml:space="preserve">* (S2) </w:t>
      </w:r>
      <w:r w:rsidRPr="00E0212E">
        <w:rPr>
          <w:rStyle w:val="FontStyle118"/>
          <w:rFonts w:ascii="Times New Roman" w:hAnsi="Times New Roman" w:cs="Times New Roman"/>
          <w:sz w:val="27"/>
          <w:szCs w:val="27"/>
          <w:lang w:val="en-US"/>
        </w:rPr>
        <w:t>(+</w:t>
      </w:r>
      <w:r w:rsidRPr="00E0212E">
        <w:rPr>
          <w:rStyle w:val="FontStyle82"/>
          <w:sz w:val="27"/>
          <w:szCs w:val="27"/>
          <w:lang w:val="en-US"/>
        </w:rPr>
        <w:t>/</w:t>
      </w:r>
      <w:r w:rsidRPr="00E0212E">
        <w:rPr>
          <w:rStyle w:val="FontStyle99"/>
          <w:rFonts w:ascii="Times New Roman" w:hAnsi="Times New Roman" w:cs="Times New Roman"/>
          <w:sz w:val="27"/>
          <w:szCs w:val="27"/>
          <w:lang w:val="en-US"/>
        </w:rPr>
        <w:t xml:space="preserve">-)F])* </w:t>
      </w:r>
      <w:r w:rsidRPr="00E0212E">
        <w:rPr>
          <w:rStyle w:val="FontStyle99"/>
          <w:rFonts w:ascii="Times New Roman" w:hAnsi="Times New Roman" w:cs="Times New Roman"/>
          <w:spacing w:val="20"/>
          <w:sz w:val="27"/>
          <w:szCs w:val="27"/>
          <w:lang w:val="en-US"/>
        </w:rPr>
        <w:t>(</w:t>
      </w:r>
      <w:r w:rsidRPr="00E0212E">
        <w:rPr>
          <w:rStyle w:val="FontStyle99"/>
          <w:rFonts w:ascii="Times New Roman" w:hAnsi="Times New Roman" w:cs="Times New Roman"/>
          <w:spacing w:val="20"/>
          <w:sz w:val="27"/>
          <w:szCs w:val="27"/>
        </w:rPr>
        <w:t>Ксоб</w:t>
      </w:r>
      <w:r w:rsidRPr="00E0212E">
        <w:rPr>
          <w:rStyle w:val="FontStyle99"/>
          <w:rFonts w:ascii="Times New Roman" w:hAnsi="Times New Roman" w:cs="Times New Roman"/>
          <w:spacing w:val="20"/>
          <w:sz w:val="27"/>
          <w:szCs w:val="27"/>
          <w:lang w:val="en-US"/>
        </w:rPr>
        <w:t>.</w:t>
      </w:r>
      <w:r w:rsidRPr="00E0212E">
        <w:rPr>
          <w:rStyle w:val="FontStyle100"/>
          <w:sz w:val="27"/>
          <w:szCs w:val="27"/>
          <w:lang w:val="en-US"/>
        </w:rPr>
        <w:t xml:space="preserve">), </w:t>
      </w:r>
      <w:r w:rsidRPr="00E0212E">
        <w:rPr>
          <w:rFonts w:ascii="Times New Roman" w:hAnsi="Times New Roman"/>
          <w:iCs/>
          <w:snapToGrid w:val="0"/>
          <w:sz w:val="27"/>
          <w:szCs w:val="27"/>
          <w:lang w:eastAsia="ru-RU"/>
        </w:rPr>
        <w:t>где</w:t>
      </w:r>
      <w:r w:rsidRPr="00E0212E">
        <w:rPr>
          <w:rFonts w:ascii="Times New Roman" w:hAnsi="Times New Roman"/>
          <w:iCs/>
          <w:snapToGrid w:val="0"/>
          <w:sz w:val="27"/>
          <w:szCs w:val="27"/>
          <w:lang w:val="en-US" w:eastAsia="ru-RU"/>
        </w:rPr>
        <w:t>:</w:t>
      </w:r>
    </w:p>
    <w:p w:rsidR="00E0212E" w:rsidRPr="00E0212E" w:rsidRDefault="00E0212E" w:rsidP="00E0212E">
      <w:pPr>
        <w:spacing w:after="0" w:line="240" w:lineRule="auto"/>
        <w:ind w:firstLine="709"/>
        <w:jc w:val="both"/>
        <w:rPr>
          <w:rFonts w:ascii="Times New Roman" w:hAnsi="Times New Roman"/>
          <w:snapToGrid w:val="0"/>
          <w:sz w:val="27"/>
          <w:szCs w:val="27"/>
          <w:lang w:val="en-US" w:eastAsia="ru-RU"/>
        </w:rPr>
      </w:pP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нб2</w:t>
      </w:r>
      <w:r w:rsidRPr="00E0212E">
        <w:rPr>
          <w:rFonts w:ascii="Times New Roman" w:hAnsi="Times New Roman"/>
          <w:i/>
          <w:iCs/>
          <w:snapToGrid w:val="0"/>
          <w:sz w:val="27"/>
          <w:szCs w:val="27"/>
          <w:vertAlign w:val="subscript"/>
          <w:lang w:eastAsia="ru-RU"/>
        </w:rPr>
        <w:t>пп</w:t>
      </w:r>
      <w:r w:rsidRPr="00E0212E">
        <w:rPr>
          <w:rFonts w:ascii="Times New Roman" w:hAnsi="Times New Roman"/>
          <w:iCs/>
          <w:snapToGrid w:val="0"/>
          <w:sz w:val="27"/>
          <w:szCs w:val="27"/>
          <w:lang w:eastAsia="ru-RU"/>
        </w:rPr>
        <w:t xml:space="preserve"> – налоговая база прогнозируемого периода по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 xml:space="preserve">2 </w:t>
      </w:r>
      <w:r w:rsidRPr="00E0212E">
        <w:rPr>
          <w:rStyle w:val="FontStyle82"/>
          <w:sz w:val="27"/>
          <w:szCs w:val="27"/>
        </w:rPr>
        <w:t>при использовании объекта обложения «доходы, уменьшенные на величину расходов»</w:t>
      </w:r>
      <w:r w:rsidRPr="00E0212E">
        <w:rPr>
          <w:rFonts w:ascii="Times New Roman" w:hAnsi="Times New Roman"/>
          <w:iCs/>
          <w:snapToGrid w:val="0"/>
          <w:sz w:val="27"/>
          <w:szCs w:val="27"/>
          <w:lang w:eastAsia="ru-RU"/>
        </w:rPr>
        <w:t>, тыс. рублей;</w:t>
      </w:r>
    </w:p>
    <w:p w:rsidR="00E0212E" w:rsidRPr="00E0212E" w:rsidRDefault="00E0212E" w:rsidP="00E0212E">
      <w:pPr>
        <w:pStyle w:val="Style53"/>
        <w:widowControl/>
        <w:spacing w:before="7" w:line="310" w:lineRule="exact"/>
        <w:ind w:firstLine="708"/>
        <w:jc w:val="left"/>
        <w:rPr>
          <w:rStyle w:val="FontStyle82"/>
          <w:sz w:val="27"/>
          <w:szCs w:val="27"/>
        </w:rPr>
      </w:pPr>
      <w:r w:rsidRPr="00E0212E">
        <w:rPr>
          <w:rStyle w:val="FontStyle113"/>
          <w:sz w:val="27"/>
          <w:szCs w:val="27"/>
          <w:lang w:val="en-US"/>
        </w:rPr>
        <w:t>V</w:t>
      </w:r>
      <w:r w:rsidRPr="00E0212E">
        <w:rPr>
          <w:rStyle w:val="FontStyle113"/>
          <w:sz w:val="27"/>
          <w:szCs w:val="27"/>
        </w:rPr>
        <w:t>нбЗ</w:t>
      </w:r>
      <w:r w:rsidRPr="00E0212E">
        <w:rPr>
          <w:rStyle w:val="FontStyle113"/>
          <w:sz w:val="27"/>
          <w:szCs w:val="27"/>
          <w:vertAlign w:val="subscript"/>
        </w:rPr>
        <w:t>пп</w:t>
      </w:r>
      <w:r w:rsidRPr="00E0212E">
        <w:rPr>
          <w:rStyle w:val="FontStyle113"/>
          <w:sz w:val="27"/>
          <w:szCs w:val="27"/>
        </w:rPr>
        <w:t xml:space="preserve"> - </w:t>
      </w:r>
      <w:r w:rsidRPr="00E0212E">
        <w:rPr>
          <w:rStyle w:val="FontStyle82"/>
          <w:sz w:val="27"/>
          <w:szCs w:val="27"/>
        </w:rPr>
        <w:t>налоговая база прогнозируемого периода по прогнозному объему минимального налога</w:t>
      </w:r>
      <w:r w:rsidRPr="00E0212E">
        <w:rPr>
          <w:rStyle w:val="FontStyle99"/>
          <w:rFonts w:ascii="Times New Roman" w:hAnsi="Times New Roman" w:cs="Times New Roman"/>
          <w:sz w:val="27"/>
          <w:szCs w:val="27"/>
        </w:rPr>
        <w:t xml:space="preserve"> по УСН</w:t>
      </w:r>
      <w:r w:rsidRPr="00E0212E">
        <w:rPr>
          <w:rStyle w:val="FontStyle99"/>
          <w:rFonts w:ascii="Times New Roman" w:hAnsi="Times New Roman" w:cs="Times New Roman"/>
          <w:sz w:val="27"/>
          <w:szCs w:val="27"/>
          <w:vertAlign w:val="subscript"/>
        </w:rPr>
        <w:t>2</w:t>
      </w:r>
      <w:r w:rsidRPr="00E0212E">
        <w:rPr>
          <w:rStyle w:val="FontStyle99"/>
          <w:rFonts w:ascii="Times New Roman" w:hAnsi="Times New Roman" w:cs="Times New Roman"/>
          <w:sz w:val="27"/>
          <w:szCs w:val="27"/>
        </w:rPr>
        <w:t xml:space="preserve">, </w:t>
      </w:r>
      <w:r w:rsidRPr="00E0212E">
        <w:rPr>
          <w:rStyle w:val="FontStyle82"/>
          <w:sz w:val="27"/>
          <w:szCs w:val="27"/>
        </w:rPr>
        <w:t xml:space="preserve">тыс. рублей; </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Cs/>
          <w:snapToGrid w:val="0"/>
          <w:sz w:val="27"/>
          <w:szCs w:val="27"/>
          <w:lang w:val="en-US" w:eastAsia="ru-RU"/>
        </w:rPr>
        <w:t>S</w:t>
      </w:r>
      <w:r w:rsidRPr="00E0212E">
        <w:rPr>
          <w:rFonts w:ascii="Times New Roman" w:hAnsi="Times New Roman"/>
          <w:iCs/>
          <w:snapToGrid w:val="0"/>
          <w:sz w:val="27"/>
          <w:szCs w:val="27"/>
          <w:lang w:eastAsia="ru-RU"/>
        </w:rPr>
        <w:t xml:space="preserve"> – ставка налога </w:t>
      </w:r>
      <w:r w:rsidRPr="00E0212E">
        <w:rPr>
          <w:rStyle w:val="FontStyle82"/>
          <w:sz w:val="27"/>
          <w:szCs w:val="27"/>
        </w:rPr>
        <w:t>(</w:t>
      </w:r>
      <w:r w:rsidRPr="00E0212E">
        <w:rPr>
          <w:rStyle w:val="FontStyle82"/>
          <w:sz w:val="27"/>
          <w:szCs w:val="27"/>
          <w:lang w:val="en-US"/>
        </w:rPr>
        <w:t>S</w:t>
      </w:r>
      <w:r w:rsidRPr="00E0212E">
        <w:rPr>
          <w:rStyle w:val="FontStyle82"/>
          <w:sz w:val="27"/>
          <w:szCs w:val="27"/>
          <w:vertAlign w:val="subscript"/>
        </w:rPr>
        <w:t>1</w:t>
      </w:r>
      <w:r w:rsidRPr="00E0212E">
        <w:rPr>
          <w:rStyle w:val="FontStyle82"/>
          <w:sz w:val="27"/>
          <w:szCs w:val="27"/>
        </w:rPr>
        <w:t xml:space="preserve"> – налоговая ставка по УСН</w:t>
      </w:r>
      <w:r w:rsidRPr="00E0212E">
        <w:rPr>
          <w:rStyle w:val="FontStyle82"/>
          <w:sz w:val="27"/>
          <w:szCs w:val="27"/>
          <w:vertAlign w:val="subscript"/>
        </w:rPr>
        <w:t>2</w:t>
      </w:r>
      <w:r w:rsidRPr="00E0212E">
        <w:rPr>
          <w:rStyle w:val="FontStyle82"/>
          <w:sz w:val="27"/>
          <w:szCs w:val="27"/>
        </w:rPr>
        <w:t xml:space="preserve"> с объектом обложения «доходы, уменьшенные на величину расходов», </w:t>
      </w:r>
      <w:r w:rsidRPr="00E0212E">
        <w:rPr>
          <w:rStyle w:val="FontStyle82"/>
          <w:sz w:val="27"/>
          <w:szCs w:val="27"/>
          <w:lang w:val="en-US"/>
        </w:rPr>
        <w:t>S</w:t>
      </w:r>
      <w:r w:rsidRPr="00E0212E">
        <w:rPr>
          <w:rStyle w:val="FontStyle82"/>
          <w:sz w:val="27"/>
          <w:szCs w:val="27"/>
          <w:vertAlign w:val="subscript"/>
        </w:rPr>
        <w:t>2</w:t>
      </w:r>
      <w:r w:rsidRPr="00E0212E">
        <w:rPr>
          <w:rStyle w:val="FontStyle82"/>
          <w:sz w:val="27"/>
          <w:szCs w:val="27"/>
        </w:rPr>
        <w:t xml:space="preserve"> – ставка минимального налога по УСН</w:t>
      </w:r>
      <w:r w:rsidRPr="00E0212E">
        <w:rPr>
          <w:rStyle w:val="FontStyle82"/>
          <w:sz w:val="27"/>
          <w:szCs w:val="27"/>
          <w:vertAlign w:val="subscript"/>
        </w:rPr>
        <w:t>2</w:t>
      </w:r>
      <w:r w:rsidRPr="00E0212E">
        <w:rPr>
          <w:rStyle w:val="FontStyle82"/>
          <w:sz w:val="27"/>
          <w:szCs w:val="27"/>
        </w:rPr>
        <w:t xml:space="preserve">, в соответствии с главой 26.2 НК РФ), </w:t>
      </w:r>
      <w:r w:rsidRPr="00E0212E">
        <w:rPr>
          <w:rFonts w:ascii="Times New Roman" w:hAnsi="Times New Roman"/>
          <w:iCs/>
          <w:snapToGrid w:val="0"/>
          <w:sz w:val="27"/>
          <w:szCs w:val="27"/>
          <w:lang w:eastAsia="ru-RU"/>
        </w:rPr>
        <w:t>%;</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b/>
          <w:i/>
          <w:sz w:val="27"/>
          <w:szCs w:val="27"/>
          <w:lang w:val="en-US"/>
        </w:rPr>
        <w:t>K</w:t>
      </w:r>
      <w:r w:rsidRPr="00E0212E">
        <w:rPr>
          <w:rFonts w:ascii="Times New Roman" w:hAnsi="Times New Roman"/>
          <w:b/>
          <w:i/>
          <w:sz w:val="27"/>
          <w:szCs w:val="27"/>
        </w:rPr>
        <w:t xml:space="preserve"> </w:t>
      </w:r>
      <w:r w:rsidRPr="00E0212E">
        <w:rPr>
          <w:rFonts w:ascii="Times New Roman" w:hAnsi="Times New Roman"/>
          <w:b/>
          <w:i/>
          <w:sz w:val="27"/>
          <w:szCs w:val="27"/>
          <w:vertAlign w:val="subscript"/>
        </w:rPr>
        <w:t>соб.</w:t>
      </w:r>
      <w:r w:rsidRPr="00E0212E">
        <w:rPr>
          <w:rFonts w:ascii="Times New Roman" w:hAnsi="Times New Roman"/>
          <w:b/>
          <w:i/>
          <w:sz w:val="27"/>
          <w:szCs w:val="27"/>
        </w:rPr>
        <w:t xml:space="preserve"> </w:t>
      </w:r>
      <w:r w:rsidRPr="00E0212E">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E0212E" w:rsidRPr="00E0212E" w:rsidRDefault="00E0212E" w:rsidP="00E0212E">
      <w:pPr>
        <w:spacing w:after="0" w:line="240" w:lineRule="auto"/>
        <w:ind w:firstLine="709"/>
        <w:jc w:val="both"/>
        <w:rPr>
          <w:rFonts w:ascii="Times New Roman" w:hAnsi="Times New Roman"/>
          <w:sz w:val="27"/>
          <w:szCs w:val="27"/>
        </w:rPr>
      </w:pP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B43F0E" w:rsidRPr="004D4EB5" w:rsidRDefault="00E0212E" w:rsidP="00B43F0E">
      <w:pPr>
        <w:spacing w:after="0" w:line="240" w:lineRule="auto"/>
        <w:ind w:firstLine="709"/>
        <w:jc w:val="both"/>
        <w:rPr>
          <w:rFonts w:ascii="Times New Roman" w:hAnsi="Times New Roman"/>
          <w:sz w:val="27"/>
          <w:szCs w:val="27"/>
        </w:rPr>
      </w:pPr>
      <w:r w:rsidRPr="00E0212E">
        <w:rPr>
          <w:rFonts w:ascii="Times New Roman" w:hAnsi="Times New Roman"/>
          <w:b/>
          <w:i/>
          <w:sz w:val="27"/>
          <w:szCs w:val="27"/>
        </w:rPr>
        <w:t xml:space="preserve">F – </w:t>
      </w:r>
      <w:r w:rsidRPr="00E0212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E0212E">
        <w:rPr>
          <w:rFonts w:ascii="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r w:rsidR="00B43F0E" w:rsidRPr="004D4EB5">
        <w:rPr>
          <w:rFonts w:ascii="Times New Roman" w:hAnsi="Times New Roman"/>
          <w:sz w:val="27"/>
          <w:szCs w:val="27"/>
        </w:rPr>
        <w:t xml:space="preserve">В случае необходимости использования при расчете фактора </w:t>
      </w:r>
      <w:r w:rsidR="00B43F0E" w:rsidRPr="004D4EB5">
        <w:rPr>
          <w:rFonts w:ascii="Times New Roman" w:hAnsi="Times New Roman"/>
          <w:sz w:val="27"/>
          <w:szCs w:val="27"/>
          <w:lang w:val="en-US"/>
        </w:rPr>
        <w:t>F</w:t>
      </w:r>
      <w:r w:rsidR="00B43F0E" w:rsidRPr="004D4EB5">
        <w:rPr>
          <w:rFonts w:ascii="Times New Roman" w:hAnsi="Times New Roman"/>
          <w:sz w:val="27"/>
          <w:szCs w:val="27"/>
        </w:rPr>
        <w:t xml:space="preserve">  указываются причины его применения.</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нб2</w:t>
      </w:r>
      <w:r w:rsidRPr="00E0212E">
        <w:rPr>
          <w:rFonts w:ascii="Times New Roman" w:hAnsi="Times New Roman"/>
          <w:i/>
          <w:iCs/>
          <w:snapToGrid w:val="0"/>
          <w:sz w:val="27"/>
          <w:szCs w:val="27"/>
          <w:vertAlign w:val="subscript"/>
          <w:lang w:eastAsia="ru-RU"/>
        </w:rPr>
        <w:t>пп</w:t>
      </w:r>
      <w:r w:rsidRPr="00E0212E">
        <w:rPr>
          <w:rFonts w:ascii="Times New Roman" w:hAnsi="Times New Roman"/>
          <w:iCs/>
          <w:snapToGrid w:val="0"/>
          <w:sz w:val="27"/>
          <w:szCs w:val="27"/>
          <w:lang w:eastAsia="ru-RU"/>
        </w:rPr>
        <w:t>), рассчитывается по следующей формуле: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vertAlign w:val="subscript"/>
          <w:lang w:eastAsia="ru-RU"/>
        </w:rPr>
      </w:pP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нб2</w:t>
      </w:r>
      <w:r w:rsidRPr="00E0212E">
        <w:rPr>
          <w:rFonts w:ascii="Times New Roman" w:hAnsi="Times New Roman"/>
          <w:i/>
          <w:iCs/>
          <w:snapToGrid w:val="0"/>
          <w:sz w:val="27"/>
          <w:szCs w:val="27"/>
          <w:vertAlign w:val="subscript"/>
          <w:lang w:eastAsia="ru-RU"/>
        </w:rPr>
        <w:t xml:space="preserve">пп </w:t>
      </w:r>
      <w:r w:rsidRPr="00E0212E">
        <w:rPr>
          <w:rFonts w:ascii="Times New Roman" w:hAnsi="Times New Roman"/>
          <w:i/>
          <w:iCs/>
          <w:snapToGrid w:val="0"/>
          <w:sz w:val="27"/>
          <w:szCs w:val="27"/>
          <w:lang w:eastAsia="ru-RU"/>
        </w:rPr>
        <w:t>= СР(</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vertAlign w:val="subscript"/>
          <w:lang w:eastAsia="ru-RU"/>
        </w:rPr>
        <w:t>НБ2п.п.</w:t>
      </w:r>
      <w:r w:rsidRPr="00E0212E">
        <w:rPr>
          <w:rFonts w:ascii="Times New Roman" w:hAnsi="Times New Roman"/>
          <w:i/>
          <w:iCs/>
          <w:snapToGrid w:val="0"/>
          <w:sz w:val="27"/>
          <w:szCs w:val="27"/>
          <w:lang w:eastAsia="ru-RU"/>
        </w:rPr>
        <w:t xml:space="preserve">) *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УСН2(НБ2)п.п.</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 xml:space="preserve">где: </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
          <w:iCs/>
          <w:snapToGrid w:val="0"/>
          <w:sz w:val="27"/>
          <w:szCs w:val="27"/>
          <w:lang w:eastAsia="ru-RU"/>
        </w:rPr>
        <w:t>СР(</w:t>
      </w:r>
      <w:r w:rsidRPr="00087A91">
        <w:rPr>
          <w:rFonts w:ascii="Times New Roman" w:hAnsi="Times New Roman"/>
          <w:i/>
          <w:iCs/>
          <w:snapToGrid w:val="0"/>
          <w:sz w:val="27"/>
          <w:szCs w:val="27"/>
          <w:lang w:val="en-US" w:eastAsia="ru-RU"/>
        </w:rPr>
        <w:t>V</w:t>
      </w:r>
      <w:r w:rsidRPr="00087A91">
        <w:rPr>
          <w:rFonts w:ascii="Times New Roman" w:hAnsi="Times New Roman"/>
          <w:i/>
          <w:iCs/>
          <w:snapToGrid w:val="0"/>
          <w:sz w:val="27"/>
          <w:szCs w:val="27"/>
          <w:vertAlign w:val="subscript"/>
          <w:lang w:eastAsia="ru-RU"/>
        </w:rPr>
        <w:t>НБ2п.п.</w:t>
      </w:r>
      <w:r w:rsidRPr="00087A91">
        <w:rPr>
          <w:rFonts w:ascii="Times New Roman" w:hAnsi="Times New Roman"/>
          <w:i/>
          <w:iCs/>
          <w:snapToGrid w:val="0"/>
          <w:sz w:val="27"/>
          <w:szCs w:val="27"/>
          <w:lang w:eastAsia="ru-RU"/>
        </w:rPr>
        <w:t>)</w:t>
      </w:r>
      <w:r w:rsidRPr="00087A91">
        <w:rPr>
          <w:rFonts w:ascii="Times New Roman" w:hAnsi="Times New Roman"/>
          <w:iCs/>
          <w:snapToGrid w:val="0"/>
          <w:sz w:val="27"/>
          <w:szCs w:val="27"/>
          <w:lang w:eastAsia="ru-RU"/>
        </w:rPr>
        <w:t xml:space="preserve"> – средний размер налоговой базы «доходы минус расходы» на одного плательщика прогнозируемого периода по </w:t>
      </w:r>
      <w:r w:rsidRPr="00087A91">
        <w:rPr>
          <w:rFonts w:ascii="Times New Roman" w:hAnsi="Times New Roman"/>
          <w:b/>
          <w:snapToGrid w:val="0"/>
          <w:sz w:val="27"/>
          <w:szCs w:val="27"/>
          <w:lang w:eastAsia="ru-RU"/>
        </w:rPr>
        <w:t>УСН</w:t>
      </w:r>
      <w:r w:rsidRPr="00087A91">
        <w:rPr>
          <w:rFonts w:ascii="Times New Roman" w:hAnsi="Times New Roman"/>
          <w:b/>
          <w:snapToGrid w:val="0"/>
          <w:sz w:val="27"/>
          <w:szCs w:val="27"/>
          <w:vertAlign w:val="subscript"/>
          <w:lang w:eastAsia="ru-RU"/>
        </w:rPr>
        <w:t>2</w:t>
      </w:r>
      <w:r w:rsidRPr="00087A91">
        <w:rPr>
          <w:rFonts w:ascii="Times New Roman" w:hAnsi="Times New Roman"/>
          <w:iCs/>
          <w:snapToGrid w:val="0"/>
          <w:sz w:val="27"/>
          <w:szCs w:val="27"/>
          <w:lang w:eastAsia="ru-RU"/>
        </w:rPr>
        <w:t>, тыс. рублей;</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
          <w:iCs/>
          <w:snapToGrid w:val="0"/>
          <w:sz w:val="27"/>
          <w:szCs w:val="27"/>
          <w:lang w:val="en-US" w:eastAsia="ru-RU"/>
        </w:rPr>
        <w:t>Q</w:t>
      </w:r>
      <w:r w:rsidRPr="00087A91">
        <w:rPr>
          <w:rFonts w:ascii="Times New Roman" w:hAnsi="Times New Roman"/>
          <w:i/>
          <w:iCs/>
          <w:snapToGrid w:val="0"/>
          <w:sz w:val="27"/>
          <w:szCs w:val="27"/>
          <w:lang w:eastAsia="ru-RU"/>
        </w:rPr>
        <w:t xml:space="preserve"> </w:t>
      </w:r>
      <w:r w:rsidRPr="00087A91">
        <w:rPr>
          <w:rFonts w:ascii="Times New Roman" w:hAnsi="Times New Roman"/>
          <w:i/>
          <w:iCs/>
          <w:snapToGrid w:val="0"/>
          <w:sz w:val="27"/>
          <w:szCs w:val="27"/>
          <w:vertAlign w:val="subscript"/>
          <w:lang w:eastAsia="ru-RU"/>
        </w:rPr>
        <w:t>УСН2(НБ2)п.п</w:t>
      </w:r>
      <w:r w:rsidRPr="00087A91">
        <w:rPr>
          <w:rFonts w:ascii="Times New Roman" w:hAnsi="Times New Roman"/>
          <w:iCs/>
          <w:snapToGrid w:val="0"/>
          <w:sz w:val="27"/>
          <w:szCs w:val="27"/>
          <w:vertAlign w:val="subscript"/>
          <w:lang w:eastAsia="ru-RU"/>
        </w:rPr>
        <w:t>.</w:t>
      </w:r>
      <w:r w:rsidRPr="00087A91">
        <w:rPr>
          <w:rFonts w:ascii="Times New Roman" w:hAnsi="Times New Roman"/>
          <w:iCs/>
          <w:snapToGrid w:val="0"/>
          <w:sz w:val="27"/>
          <w:szCs w:val="27"/>
          <w:lang w:eastAsia="ru-RU"/>
        </w:rPr>
        <w:t xml:space="preserve"> – количество плательщиков прогнозируемого периода, ед.</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Средний размер налоговой базы на одного плательщика прогнозируемого периода (</w:t>
      </w:r>
      <w:r w:rsidRPr="006B1AAE">
        <w:rPr>
          <w:rFonts w:ascii="Times New Roman" w:hAnsi="Times New Roman"/>
          <w:i/>
          <w:iCs/>
          <w:snapToGrid w:val="0"/>
          <w:sz w:val="27"/>
          <w:szCs w:val="27"/>
          <w:lang w:eastAsia="ru-RU"/>
        </w:rPr>
        <w:t>СР(V</w:t>
      </w:r>
      <w:r w:rsidRPr="006B1AAE">
        <w:rPr>
          <w:rFonts w:ascii="Times New Roman" w:hAnsi="Times New Roman"/>
          <w:i/>
          <w:iCs/>
          <w:snapToGrid w:val="0"/>
          <w:sz w:val="27"/>
          <w:szCs w:val="27"/>
          <w:vertAlign w:val="subscript"/>
          <w:lang w:eastAsia="ru-RU"/>
        </w:rPr>
        <w:t>НБ2п.п.</w:t>
      </w:r>
      <w:r w:rsidRPr="00087A91">
        <w:rPr>
          <w:rFonts w:ascii="Times New Roman" w:hAnsi="Times New Roman"/>
          <w:iCs/>
          <w:snapToGrid w:val="0"/>
          <w:sz w:val="27"/>
          <w:szCs w:val="27"/>
          <w:lang w:eastAsia="ru-RU"/>
        </w:rPr>
        <w:t>)) рассчитывается на основе средней налоговой базы предыдущего периода исходя из темпа роста ВВП, скорректированного на экспорт, по следующей формуле:</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НБ2п.п.</w:t>
      </w:r>
      <w:r w:rsidRPr="00E0212E">
        <w:rPr>
          <w:rFonts w:ascii="Times New Roman" w:hAnsi="Times New Roman"/>
          <w:i/>
          <w:iCs/>
          <w:snapToGrid w:val="0"/>
          <w:sz w:val="27"/>
          <w:szCs w:val="27"/>
          <w:lang w:eastAsia="ru-RU"/>
        </w:rPr>
        <w:t>) = СР(V</w:t>
      </w:r>
      <w:r w:rsidRPr="00E0212E">
        <w:rPr>
          <w:rFonts w:ascii="Times New Roman" w:hAnsi="Times New Roman"/>
          <w:i/>
          <w:iCs/>
          <w:snapToGrid w:val="0"/>
          <w:sz w:val="27"/>
          <w:szCs w:val="27"/>
          <w:vertAlign w:val="subscript"/>
          <w:lang w:eastAsia="ru-RU"/>
        </w:rPr>
        <w:t>НБ2пр.п.</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vertAlign w:val="subscript"/>
          <w:lang w:eastAsia="ru-RU"/>
        </w:rPr>
        <w:t xml:space="preserve"> * </w:t>
      </w:r>
      <w:r w:rsidRPr="00E0212E">
        <w:rPr>
          <w:rFonts w:ascii="Times New Roman" w:hAnsi="Times New Roman"/>
          <w:iCs/>
          <w:snapToGrid w:val="0"/>
          <w:sz w:val="27"/>
          <w:szCs w:val="27"/>
          <w:lang w:eastAsia="ru-RU"/>
        </w:rPr>
        <w:t>(</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snapToGrid w:val="0"/>
          <w:sz w:val="27"/>
          <w:szCs w:val="27"/>
          <w:lang w:eastAsia="ru-RU"/>
        </w:rPr>
        <w:t xml:space="preserve"> – </w:t>
      </w:r>
      <w:r w:rsidRPr="006B1AAE">
        <w:rPr>
          <w:rFonts w:ascii="Times New Roman" w:hAnsi="Times New Roman"/>
          <w:i/>
          <w:snapToGrid w:val="0"/>
          <w:sz w:val="27"/>
          <w:szCs w:val="27"/>
          <w:lang w:val="en-US" w:eastAsia="ru-RU"/>
        </w:rPr>
        <w:t>V</w:t>
      </w:r>
      <w:r w:rsidRPr="006B1AAE">
        <w:rPr>
          <w:rFonts w:ascii="Times New Roman" w:hAnsi="Times New Roman"/>
          <w:i/>
          <w:snapToGrid w:val="0"/>
          <w:sz w:val="27"/>
          <w:szCs w:val="27"/>
          <w:lang w:eastAsia="ru-RU"/>
        </w:rPr>
        <w:t xml:space="preserve"> </w:t>
      </w:r>
      <w:r w:rsidRPr="006B1AAE">
        <w:rPr>
          <w:rFonts w:ascii="Times New Roman" w:hAnsi="Times New Roman"/>
          <w:i/>
          <w:snapToGrid w:val="0"/>
          <w:sz w:val="27"/>
          <w:szCs w:val="27"/>
          <w:vertAlign w:val="subscript"/>
          <w:lang w:eastAsia="ru-RU"/>
        </w:rPr>
        <w:t>экспорт п.п</w:t>
      </w:r>
      <w:r w:rsidRPr="00E0212E">
        <w:rPr>
          <w:rFonts w:ascii="Times New Roman" w:hAnsi="Times New Roman"/>
          <w:snapToGrid w:val="0"/>
          <w:sz w:val="27"/>
          <w:szCs w:val="27"/>
          <w:lang w:eastAsia="ru-RU"/>
        </w:rPr>
        <w:t xml:space="preserve">) </w:t>
      </w:r>
      <w:r w:rsidRPr="00E0212E">
        <w:rPr>
          <w:rFonts w:ascii="Times New Roman" w:hAnsi="Times New Roman"/>
          <w:iCs/>
          <w:snapToGrid w:val="0"/>
          <w:sz w:val="27"/>
          <w:szCs w:val="27"/>
          <w:lang w:eastAsia="ru-RU"/>
        </w:rPr>
        <w:t>/ (</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w:t>
      </w:r>
      <w:r w:rsidRPr="006B1AAE">
        <w:rPr>
          <w:rFonts w:ascii="Times New Roman" w:hAnsi="Times New Roman"/>
          <w:i/>
          <w:snapToGrid w:val="0"/>
          <w:sz w:val="27"/>
          <w:szCs w:val="27"/>
          <w:lang w:val="en-US" w:eastAsia="ru-RU"/>
        </w:rPr>
        <w:t>V</w:t>
      </w:r>
      <w:r w:rsidRPr="006B1AAE">
        <w:rPr>
          <w:rFonts w:ascii="Times New Roman" w:hAnsi="Times New Roman"/>
          <w:i/>
          <w:snapToGrid w:val="0"/>
          <w:sz w:val="27"/>
          <w:szCs w:val="27"/>
          <w:lang w:eastAsia="ru-RU"/>
        </w:rPr>
        <w:t xml:space="preserve"> </w:t>
      </w:r>
      <w:r w:rsidRPr="006B1AAE">
        <w:rPr>
          <w:rFonts w:ascii="Times New Roman" w:hAnsi="Times New Roman"/>
          <w:i/>
          <w:snapToGrid w:val="0"/>
          <w:sz w:val="27"/>
          <w:szCs w:val="27"/>
          <w:vertAlign w:val="subscript"/>
          <w:lang w:eastAsia="ru-RU"/>
        </w:rPr>
        <w:t>экспорт пр.п</w:t>
      </w:r>
      <w:r w:rsidRPr="00E0212E">
        <w:rPr>
          <w:rFonts w:ascii="Times New Roman" w:hAnsi="Times New Roman"/>
          <w:snapToGrid w:val="0"/>
          <w:sz w:val="27"/>
          <w:szCs w:val="27"/>
          <w:lang w:eastAsia="ru-RU"/>
        </w:rPr>
        <w:t>),</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где: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НБ2пр.п.</w:t>
      </w:r>
      <w:r w:rsidRPr="00E0212E">
        <w:rPr>
          <w:rFonts w:ascii="Times New Roman" w:hAnsi="Times New Roman"/>
          <w:i/>
          <w:iCs/>
          <w:snapToGrid w:val="0"/>
          <w:sz w:val="27"/>
          <w:szCs w:val="27"/>
          <w:lang w:eastAsia="ru-RU"/>
        </w:rPr>
        <w:t xml:space="preserve">) </w:t>
      </w:r>
      <w:r w:rsidRPr="00E0212E">
        <w:rPr>
          <w:rFonts w:ascii="Times New Roman" w:hAnsi="Times New Roman"/>
          <w:iCs/>
          <w:snapToGrid w:val="0"/>
          <w:sz w:val="27"/>
          <w:szCs w:val="27"/>
          <w:lang w:eastAsia="ru-RU"/>
        </w:rPr>
        <w:t xml:space="preserve">– средний размер налоговой базы «доходы минус расходы» на одного плательщика предыдущего периода по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2</w:t>
      </w:r>
      <w:r w:rsidRPr="00E0212E">
        <w:rPr>
          <w:rFonts w:ascii="Times New Roman" w:hAnsi="Times New Roman"/>
          <w:iCs/>
          <w:snapToGrid w:val="0"/>
          <w:sz w:val="27"/>
          <w:szCs w:val="27"/>
          <w:lang w:eastAsia="ru-RU"/>
        </w:rPr>
        <w:t>,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объем валового внутреннего продукта в предыдущем периоде,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6B1AAE">
        <w:rPr>
          <w:rFonts w:ascii="Times New Roman" w:hAnsi="Times New Roman"/>
          <w:i/>
          <w:snapToGrid w:val="0"/>
          <w:sz w:val="27"/>
          <w:szCs w:val="27"/>
          <w:lang w:val="en-US" w:eastAsia="ru-RU"/>
        </w:rPr>
        <w:t>V</w:t>
      </w:r>
      <w:r w:rsidRPr="006B1AAE">
        <w:rPr>
          <w:rFonts w:ascii="Times New Roman" w:hAnsi="Times New Roman"/>
          <w:i/>
          <w:snapToGrid w:val="0"/>
          <w:sz w:val="27"/>
          <w:szCs w:val="27"/>
          <w:lang w:eastAsia="ru-RU"/>
        </w:rPr>
        <w:t xml:space="preserve"> </w:t>
      </w:r>
      <w:r w:rsidRPr="006B1AAE">
        <w:rPr>
          <w:rFonts w:ascii="Times New Roman" w:hAnsi="Times New Roman"/>
          <w:i/>
          <w:snapToGrid w:val="0"/>
          <w:sz w:val="27"/>
          <w:szCs w:val="27"/>
          <w:vertAlign w:val="subscript"/>
          <w:lang w:eastAsia="ru-RU"/>
        </w:rPr>
        <w:t>экспорт пр.п</w:t>
      </w:r>
      <w:r w:rsidRPr="00E0212E">
        <w:rPr>
          <w:rFonts w:ascii="Times New Roman" w:hAnsi="Times New Roman"/>
          <w:snapToGrid w:val="0"/>
          <w:sz w:val="27"/>
          <w:szCs w:val="27"/>
          <w:vertAlign w:val="subscript"/>
          <w:lang w:eastAsia="ru-RU"/>
        </w:rPr>
        <w:t xml:space="preserve"> </w:t>
      </w:r>
      <w:r w:rsidRPr="00E0212E">
        <w:rPr>
          <w:rFonts w:ascii="Times New Roman" w:hAnsi="Times New Roman"/>
          <w:snapToGrid w:val="0"/>
          <w:sz w:val="27"/>
          <w:szCs w:val="27"/>
          <w:lang w:eastAsia="ru-RU"/>
        </w:rPr>
        <w:t>– объем экспорта предыдущего периода (в рублевом выражении);</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iCs/>
          <w:snapToGrid w:val="0"/>
          <w:sz w:val="27"/>
          <w:szCs w:val="27"/>
          <w:lang w:eastAsia="ru-RU"/>
        </w:rPr>
        <w:t xml:space="preserve"> </w:t>
      </w:r>
      <w:r w:rsidRPr="00E0212E">
        <w:rPr>
          <w:rFonts w:ascii="Times New Roman" w:hAnsi="Times New Roman"/>
          <w:snapToGrid w:val="0"/>
          <w:sz w:val="27"/>
          <w:szCs w:val="27"/>
          <w:lang w:eastAsia="ru-RU"/>
        </w:rPr>
        <w:t>– объем прогнозируемого валового внутреннего продукта;</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6B1AAE">
        <w:rPr>
          <w:rFonts w:ascii="Times New Roman" w:hAnsi="Times New Roman"/>
          <w:i/>
          <w:snapToGrid w:val="0"/>
          <w:sz w:val="27"/>
          <w:szCs w:val="27"/>
          <w:lang w:val="en-US" w:eastAsia="ru-RU"/>
        </w:rPr>
        <w:t>V</w:t>
      </w:r>
      <w:r w:rsidRPr="006B1AAE">
        <w:rPr>
          <w:rFonts w:ascii="Times New Roman" w:hAnsi="Times New Roman"/>
          <w:i/>
          <w:snapToGrid w:val="0"/>
          <w:sz w:val="27"/>
          <w:szCs w:val="27"/>
          <w:lang w:eastAsia="ru-RU"/>
        </w:rPr>
        <w:t xml:space="preserve"> </w:t>
      </w:r>
      <w:r w:rsidRPr="006B1AAE">
        <w:rPr>
          <w:rFonts w:ascii="Times New Roman" w:hAnsi="Times New Roman"/>
          <w:i/>
          <w:snapToGrid w:val="0"/>
          <w:sz w:val="27"/>
          <w:szCs w:val="27"/>
          <w:vertAlign w:val="subscript"/>
          <w:lang w:eastAsia="ru-RU"/>
        </w:rPr>
        <w:t>экспорт п.п</w:t>
      </w:r>
      <w:r w:rsidRPr="00E0212E">
        <w:rPr>
          <w:rFonts w:ascii="Times New Roman" w:hAnsi="Times New Roman"/>
          <w:snapToGrid w:val="0"/>
          <w:sz w:val="27"/>
          <w:szCs w:val="27"/>
          <w:vertAlign w:val="subscript"/>
          <w:lang w:eastAsia="ru-RU"/>
        </w:rPr>
        <w:t xml:space="preserve"> </w:t>
      </w:r>
      <w:r w:rsidR="006B1AAE" w:rsidRPr="00E0212E">
        <w:rPr>
          <w:rFonts w:ascii="Times New Roman" w:hAnsi="Times New Roman"/>
          <w:snapToGrid w:val="0"/>
          <w:sz w:val="27"/>
          <w:szCs w:val="27"/>
          <w:lang w:eastAsia="ru-RU"/>
        </w:rPr>
        <w:t>–</w:t>
      </w:r>
      <w:r w:rsidRPr="00E0212E">
        <w:rPr>
          <w:rFonts w:ascii="Times New Roman" w:hAnsi="Times New Roman"/>
          <w:snapToGrid w:val="0"/>
          <w:sz w:val="27"/>
          <w:szCs w:val="27"/>
          <w:lang w:eastAsia="ru-RU"/>
        </w:rPr>
        <w:t xml:space="preserve"> объем экспорта прогнозируемого периода (в рублевом выражении).</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Cs/>
          <w:snapToGrid w:val="0"/>
          <w:sz w:val="27"/>
          <w:szCs w:val="27"/>
          <w:lang w:eastAsia="ru-RU"/>
        </w:rPr>
        <w:t>Количество плательщиков прогнозируемого периода (</w:t>
      </w:r>
      <w:r w:rsidRPr="00150A50">
        <w:rPr>
          <w:rFonts w:ascii="Times New Roman" w:hAnsi="Times New Roman"/>
          <w:iCs/>
          <w:snapToGrid w:val="0"/>
          <w:sz w:val="27"/>
          <w:szCs w:val="27"/>
          <w:lang w:val="en-US" w:eastAsia="ru-RU"/>
        </w:rPr>
        <w:t>Q</w:t>
      </w:r>
      <w:r w:rsidRPr="00150A50">
        <w:rPr>
          <w:rFonts w:ascii="Times New Roman" w:hAnsi="Times New Roman"/>
          <w:iCs/>
          <w:snapToGrid w:val="0"/>
          <w:sz w:val="27"/>
          <w:szCs w:val="27"/>
          <w:lang w:eastAsia="ru-RU"/>
        </w:rPr>
        <w:t xml:space="preserve"> </w:t>
      </w:r>
      <w:r w:rsidRPr="00150A50">
        <w:rPr>
          <w:rFonts w:ascii="Times New Roman" w:hAnsi="Times New Roman"/>
          <w:iCs/>
          <w:snapToGrid w:val="0"/>
          <w:sz w:val="27"/>
          <w:szCs w:val="27"/>
          <w:vertAlign w:val="subscript"/>
          <w:lang w:eastAsia="ru-RU"/>
        </w:rPr>
        <w:t>п.п.</w:t>
      </w:r>
      <w:r w:rsidRPr="00150A50">
        <w:rPr>
          <w:rFonts w:ascii="Times New Roman" w:hAnsi="Times New Roman"/>
          <w:iCs/>
          <w:snapToGrid w:val="0"/>
          <w:sz w:val="27"/>
          <w:szCs w:val="27"/>
          <w:lang w:eastAsia="ru-RU"/>
        </w:rPr>
        <w:t>)</w:t>
      </w:r>
      <w:r w:rsidRPr="00150A50">
        <w:rPr>
          <w:rFonts w:ascii="Times New Roman" w:hAnsi="Times New Roman"/>
          <w:iCs/>
          <w:snapToGrid w:val="0"/>
          <w:sz w:val="27"/>
          <w:szCs w:val="27"/>
          <w:vertAlign w:val="subscript"/>
          <w:lang w:eastAsia="ru-RU"/>
        </w:rPr>
        <w:t xml:space="preserve"> </w:t>
      </w:r>
      <w:r w:rsidRPr="00150A50">
        <w:rPr>
          <w:rFonts w:ascii="Times New Roman" w:hAnsi="Times New Roman"/>
          <w:iCs/>
          <w:snapToGrid w:val="0"/>
          <w:sz w:val="27"/>
          <w:szCs w:val="27"/>
          <w:lang w:eastAsia="ru-RU"/>
        </w:rPr>
        <w:t>рассчитывается по следующей форме:</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lang w:eastAsia="ru-RU"/>
        </w:rPr>
      </w:pP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vertAlign w:val="subscript"/>
          <w:lang w:eastAsia="ru-RU"/>
        </w:rPr>
        <w:t xml:space="preserve">УСН2(НБ2)п.п. </w:t>
      </w:r>
      <w:r w:rsidRPr="00E0212E">
        <w:rPr>
          <w:rFonts w:ascii="Times New Roman" w:hAnsi="Times New Roman"/>
          <w:i/>
          <w:iCs/>
          <w:snapToGrid w:val="0"/>
          <w:sz w:val="27"/>
          <w:szCs w:val="27"/>
          <w:lang w:eastAsia="ru-RU"/>
        </w:rPr>
        <w:t xml:space="preserve">= </w:t>
      </w:r>
      <w:r w:rsidRPr="00F31584">
        <w:rPr>
          <w:rFonts w:ascii="Times New Roman" w:hAnsi="Times New Roman"/>
          <w:i/>
          <w:iCs/>
          <w:snapToGrid w:val="0"/>
          <w:sz w:val="27"/>
          <w:szCs w:val="27"/>
          <w:lang w:val="en-US" w:eastAsia="ru-RU"/>
        </w:rPr>
        <w:t>Q</w:t>
      </w:r>
      <w:r w:rsidRPr="00F31584">
        <w:rPr>
          <w:rFonts w:ascii="Times New Roman" w:hAnsi="Times New Roman"/>
          <w:i/>
          <w:iCs/>
          <w:snapToGrid w:val="0"/>
          <w:sz w:val="27"/>
          <w:szCs w:val="27"/>
          <w:lang w:eastAsia="ru-RU"/>
        </w:rPr>
        <w:t xml:space="preserve"> </w:t>
      </w:r>
      <w:r w:rsidRPr="00F31584">
        <w:rPr>
          <w:rFonts w:ascii="Times New Roman" w:hAnsi="Times New Roman"/>
          <w:i/>
          <w:iCs/>
          <w:snapToGrid w:val="0"/>
          <w:sz w:val="27"/>
          <w:szCs w:val="27"/>
          <w:vertAlign w:val="subscript"/>
          <w:lang w:eastAsia="ru-RU"/>
        </w:rPr>
        <w:t>УСН2пр.п.</w:t>
      </w:r>
      <w:r w:rsidRPr="00E0212E">
        <w:rPr>
          <w:rFonts w:ascii="Times New Roman" w:hAnsi="Times New Roman"/>
          <w:i/>
          <w:iCs/>
          <w:snapToGrid w:val="0"/>
          <w:sz w:val="27"/>
          <w:szCs w:val="27"/>
          <w:vertAlign w:val="subscript"/>
          <w:lang w:eastAsia="ru-RU"/>
        </w:rPr>
        <w:t xml:space="preserve"> </w:t>
      </w:r>
      <w:r w:rsidRPr="00E0212E">
        <w:rPr>
          <w:rFonts w:ascii="Times New Roman" w:hAnsi="Times New Roman"/>
          <w:i/>
          <w:iCs/>
          <w:snapToGrid w:val="0"/>
          <w:sz w:val="27"/>
          <w:szCs w:val="27"/>
          <w:lang w:eastAsia="ru-RU"/>
        </w:rPr>
        <w:t>* ТР</w:t>
      </w:r>
      <w:r w:rsidRPr="00E0212E">
        <w:rPr>
          <w:rFonts w:ascii="Times New Roman" w:hAnsi="Times New Roman"/>
          <w:i/>
          <w:iCs/>
          <w:snapToGrid w:val="0"/>
          <w:sz w:val="27"/>
          <w:szCs w:val="27"/>
          <w:vertAlign w:val="subscript"/>
          <w:lang w:eastAsia="ru-RU"/>
        </w:rPr>
        <w:t>3года</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vertAlign w:val="subscript"/>
          <w:lang w:eastAsia="ru-RU"/>
        </w:rPr>
        <w:t>УСН2(НБ2)</w:t>
      </w:r>
      <w:r w:rsidRPr="00E0212E">
        <w:rPr>
          <w:rFonts w:ascii="Times New Roman" w:hAnsi="Times New Roman"/>
          <w:i/>
          <w:iCs/>
          <w:snapToGrid w:val="0"/>
          <w:sz w:val="27"/>
          <w:szCs w:val="27"/>
          <w:lang w:eastAsia="ru-RU"/>
        </w:rPr>
        <w:t>) / 100,</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Cs/>
          <w:snapToGrid w:val="0"/>
          <w:sz w:val="27"/>
          <w:szCs w:val="27"/>
          <w:lang w:eastAsia="ru-RU"/>
        </w:rPr>
        <w:t>где:</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
          <w:iCs/>
          <w:snapToGrid w:val="0"/>
          <w:sz w:val="27"/>
          <w:szCs w:val="27"/>
          <w:lang w:val="en-US" w:eastAsia="ru-RU"/>
        </w:rPr>
        <w:t>Q</w:t>
      </w:r>
      <w:r w:rsidRPr="00150A50">
        <w:rPr>
          <w:rFonts w:ascii="Times New Roman" w:hAnsi="Times New Roman"/>
          <w:i/>
          <w:iCs/>
          <w:snapToGrid w:val="0"/>
          <w:sz w:val="27"/>
          <w:szCs w:val="27"/>
          <w:vertAlign w:val="subscript"/>
          <w:lang w:eastAsia="ru-RU"/>
        </w:rPr>
        <w:t>УСН2(НБ2)пр.п.</w:t>
      </w:r>
      <w:r w:rsidRPr="00150A50">
        <w:rPr>
          <w:rFonts w:ascii="Times New Roman" w:hAnsi="Times New Roman"/>
          <w:iCs/>
          <w:snapToGrid w:val="0"/>
          <w:sz w:val="27"/>
          <w:szCs w:val="27"/>
          <w:vertAlign w:val="subscript"/>
          <w:lang w:eastAsia="ru-RU"/>
        </w:rPr>
        <w:t xml:space="preserve"> </w:t>
      </w:r>
      <w:r w:rsidR="00150A50" w:rsidRPr="00150A50">
        <w:rPr>
          <w:rFonts w:ascii="Times New Roman" w:hAnsi="Times New Roman"/>
          <w:iCs/>
          <w:snapToGrid w:val="0"/>
          <w:sz w:val="27"/>
          <w:szCs w:val="27"/>
          <w:lang w:eastAsia="ru-RU"/>
        </w:rPr>
        <w:t>–</w:t>
      </w:r>
      <w:r w:rsidRPr="00150A50">
        <w:rPr>
          <w:rFonts w:ascii="Times New Roman" w:hAnsi="Times New Roman"/>
          <w:iCs/>
          <w:snapToGrid w:val="0"/>
          <w:sz w:val="27"/>
          <w:szCs w:val="27"/>
          <w:lang w:eastAsia="ru-RU"/>
        </w:rPr>
        <w:t xml:space="preserve"> количество плательщиков предыдущего периода, ед.;</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
          <w:iCs/>
          <w:snapToGrid w:val="0"/>
          <w:sz w:val="27"/>
          <w:szCs w:val="27"/>
          <w:lang w:eastAsia="ru-RU"/>
        </w:rPr>
        <w:t>ТР</w:t>
      </w:r>
      <w:r w:rsidRPr="00150A50">
        <w:rPr>
          <w:rFonts w:ascii="Times New Roman" w:hAnsi="Times New Roman"/>
          <w:i/>
          <w:iCs/>
          <w:snapToGrid w:val="0"/>
          <w:sz w:val="27"/>
          <w:szCs w:val="27"/>
          <w:vertAlign w:val="subscript"/>
          <w:lang w:eastAsia="ru-RU"/>
        </w:rPr>
        <w:t>3года</w:t>
      </w:r>
      <w:r w:rsidRPr="00150A50">
        <w:rPr>
          <w:rFonts w:ascii="Times New Roman" w:hAnsi="Times New Roman"/>
          <w:i/>
          <w:iCs/>
          <w:snapToGrid w:val="0"/>
          <w:sz w:val="27"/>
          <w:szCs w:val="27"/>
          <w:lang w:eastAsia="ru-RU"/>
        </w:rPr>
        <w:t>(</w:t>
      </w:r>
      <w:r w:rsidRPr="00150A50">
        <w:rPr>
          <w:rFonts w:ascii="Times New Roman" w:hAnsi="Times New Roman"/>
          <w:i/>
          <w:iCs/>
          <w:snapToGrid w:val="0"/>
          <w:sz w:val="27"/>
          <w:szCs w:val="27"/>
          <w:lang w:val="en-US" w:eastAsia="ru-RU"/>
        </w:rPr>
        <w:t>Q</w:t>
      </w:r>
      <w:r w:rsidRPr="00150A50">
        <w:rPr>
          <w:rFonts w:ascii="Times New Roman" w:hAnsi="Times New Roman"/>
          <w:i/>
          <w:iCs/>
          <w:snapToGrid w:val="0"/>
          <w:sz w:val="27"/>
          <w:szCs w:val="27"/>
          <w:vertAlign w:val="subscript"/>
          <w:lang w:eastAsia="ru-RU"/>
        </w:rPr>
        <w:t>(УСН2(НБ2)</w:t>
      </w:r>
      <w:r w:rsidRPr="00150A50">
        <w:rPr>
          <w:rFonts w:ascii="Times New Roman" w:hAnsi="Times New Roman"/>
          <w:i/>
          <w:iCs/>
          <w:snapToGrid w:val="0"/>
          <w:sz w:val="27"/>
          <w:szCs w:val="27"/>
          <w:lang w:eastAsia="ru-RU"/>
        </w:rPr>
        <w:t>)</w:t>
      </w:r>
      <w:r w:rsidRPr="00150A50">
        <w:rPr>
          <w:rFonts w:ascii="Times New Roman" w:hAnsi="Times New Roman"/>
          <w:iCs/>
          <w:snapToGrid w:val="0"/>
          <w:sz w:val="27"/>
          <w:szCs w:val="27"/>
          <w:lang w:eastAsia="ru-RU"/>
        </w:rPr>
        <w:t xml:space="preserve"> – средний темп роста количества плательщиков за 3 года, предшествующие прогнозируемому периоду, %.</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Cs/>
          <w:snapToGrid w:val="0"/>
          <w:sz w:val="27"/>
          <w:szCs w:val="27"/>
          <w:lang w:eastAsia="ru-RU"/>
        </w:rPr>
        <w:t>Прогнозируемый объем налоговой базы по минимальному налогу УСН</w:t>
      </w:r>
      <w:r w:rsidRPr="00150A50">
        <w:rPr>
          <w:rFonts w:ascii="Times New Roman" w:hAnsi="Times New Roman"/>
          <w:iCs/>
          <w:snapToGrid w:val="0"/>
          <w:sz w:val="27"/>
          <w:szCs w:val="27"/>
          <w:vertAlign w:val="subscript"/>
          <w:lang w:eastAsia="ru-RU"/>
        </w:rPr>
        <w:t xml:space="preserve">2 </w:t>
      </w:r>
      <w:r w:rsidRPr="00150A50">
        <w:rPr>
          <w:rFonts w:ascii="Times New Roman" w:hAnsi="Times New Roman"/>
          <w:iCs/>
          <w:snapToGrid w:val="0"/>
          <w:sz w:val="27"/>
          <w:szCs w:val="27"/>
          <w:lang w:eastAsia="ru-RU"/>
        </w:rPr>
        <w:t>(</w:t>
      </w:r>
      <w:r w:rsidRPr="00150A50">
        <w:rPr>
          <w:rFonts w:ascii="Times New Roman" w:hAnsi="Times New Roman"/>
          <w:iCs/>
          <w:snapToGrid w:val="0"/>
          <w:sz w:val="27"/>
          <w:szCs w:val="27"/>
          <w:lang w:val="en-US" w:eastAsia="ru-RU"/>
        </w:rPr>
        <w:t>V</w:t>
      </w:r>
      <w:r w:rsidRPr="00150A50">
        <w:rPr>
          <w:rFonts w:ascii="Times New Roman" w:hAnsi="Times New Roman"/>
          <w:iCs/>
          <w:snapToGrid w:val="0"/>
          <w:sz w:val="27"/>
          <w:szCs w:val="27"/>
          <w:lang w:eastAsia="ru-RU"/>
        </w:rPr>
        <w:t>нб3</w:t>
      </w:r>
      <w:r w:rsidRPr="00150A50">
        <w:rPr>
          <w:rFonts w:ascii="Times New Roman" w:hAnsi="Times New Roman"/>
          <w:iCs/>
          <w:snapToGrid w:val="0"/>
          <w:sz w:val="27"/>
          <w:szCs w:val="27"/>
          <w:vertAlign w:val="subscript"/>
          <w:lang w:eastAsia="ru-RU"/>
        </w:rPr>
        <w:t>пп</w:t>
      </w:r>
      <w:r w:rsidRPr="00150A50">
        <w:rPr>
          <w:rFonts w:ascii="Times New Roman" w:hAnsi="Times New Roman"/>
          <w:iCs/>
          <w:snapToGrid w:val="0"/>
          <w:sz w:val="27"/>
          <w:szCs w:val="27"/>
          <w:lang w:eastAsia="ru-RU"/>
        </w:rPr>
        <w:t>) рассчитывается по следующей формуле:</w:t>
      </w:r>
    </w:p>
    <w:p w:rsidR="00E0212E" w:rsidRPr="00087A91" w:rsidRDefault="00E0212E" w:rsidP="00E0212E">
      <w:pPr>
        <w:spacing w:after="0" w:line="240" w:lineRule="auto"/>
        <w:ind w:firstLine="709"/>
        <w:jc w:val="center"/>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vertAlign w:val="subscript"/>
          <w:lang w:eastAsia="ru-RU"/>
        </w:rPr>
      </w:pP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нб3</w:t>
      </w:r>
      <w:r w:rsidRPr="00E0212E">
        <w:rPr>
          <w:rFonts w:ascii="Times New Roman" w:hAnsi="Times New Roman"/>
          <w:i/>
          <w:iCs/>
          <w:snapToGrid w:val="0"/>
          <w:sz w:val="27"/>
          <w:szCs w:val="27"/>
          <w:vertAlign w:val="subscript"/>
          <w:lang w:eastAsia="ru-RU"/>
        </w:rPr>
        <w:t xml:space="preserve">пп </w:t>
      </w:r>
      <w:r w:rsidRPr="00E0212E">
        <w:rPr>
          <w:rFonts w:ascii="Times New Roman" w:hAnsi="Times New Roman"/>
          <w:i/>
          <w:iCs/>
          <w:snapToGrid w:val="0"/>
          <w:sz w:val="27"/>
          <w:szCs w:val="27"/>
          <w:lang w:eastAsia="ru-RU"/>
        </w:rPr>
        <w:t>= СР(</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vertAlign w:val="subscript"/>
          <w:lang w:eastAsia="ru-RU"/>
        </w:rPr>
        <w:t>НБ3п.п.</w:t>
      </w:r>
      <w:r w:rsidRPr="00E0212E">
        <w:rPr>
          <w:rFonts w:ascii="Times New Roman" w:hAnsi="Times New Roman"/>
          <w:i/>
          <w:iCs/>
          <w:snapToGrid w:val="0"/>
          <w:sz w:val="27"/>
          <w:szCs w:val="27"/>
          <w:lang w:eastAsia="ru-RU"/>
        </w:rPr>
        <w:t xml:space="preserve">) *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УСН2(НБ3)п.п.</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Cs/>
          <w:snapToGrid w:val="0"/>
          <w:sz w:val="27"/>
          <w:szCs w:val="27"/>
          <w:lang w:eastAsia="ru-RU"/>
        </w:rPr>
        <w:t xml:space="preserve">где: </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
          <w:iCs/>
          <w:snapToGrid w:val="0"/>
          <w:sz w:val="27"/>
          <w:szCs w:val="27"/>
          <w:lang w:eastAsia="ru-RU"/>
        </w:rPr>
        <w:t>СР(</w:t>
      </w:r>
      <w:r w:rsidRPr="00150A50">
        <w:rPr>
          <w:rFonts w:ascii="Times New Roman" w:hAnsi="Times New Roman"/>
          <w:i/>
          <w:iCs/>
          <w:snapToGrid w:val="0"/>
          <w:sz w:val="27"/>
          <w:szCs w:val="27"/>
          <w:lang w:val="en-US" w:eastAsia="ru-RU"/>
        </w:rPr>
        <w:t>V</w:t>
      </w:r>
      <w:r w:rsidRPr="00150A50">
        <w:rPr>
          <w:rFonts w:ascii="Times New Roman" w:hAnsi="Times New Roman"/>
          <w:i/>
          <w:iCs/>
          <w:snapToGrid w:val="0"/>
          <w:sz w:val="27"/>
          <w:szCs w:val="27"/>
          <w:vertAlign w:val="subscript"/>
          <w:lang w:eastAsia="ru-RU"/>
        </w:rPr>
        <w:t>НБ3п.п.</w:t>
      </w:r>
      <w:r w:rsidRPr="00150A50">
        <w:rPr>
          <w:rFonts w:ascii="Times New Roman" w:hAnsi="Times New Roman"/>
          <w:i/>
          <w:iCs/>
          <w:snapToGrid w:val="0"/>
          <w:sz w:val="27"/>
          <w:szCs w:val="27"/>
          <w:lang w:eastAsia="ru-RU"/>
        </w:rPr>
        <w:t>)</w:t>
      </w:r>
      <w:r w:rsidRPr="00150A50">
        <w:rPr>
          <w:rFonts w:ascii="Times New Roman" w:hAnsi="Times New Roman"/>
          <w:iCs/>
          <w:snapToGrid w:val="0"/>
          <w:sz w:val="27"/>
          <w:szCs w:val="27"/>
          <w:lang w:eastAsia="ru-RU"/>
        </w:rPr>
        <w:t xml:space="preserve"> – средний размер налоговой базы по минимальному налогу на одного плательщика прогнозируемого периода по </w:t>
      </w:r>
      <w:r w:rsidRPr="00150A50">
        <w:rPr>
          <w:rFonts w:ascii="Times New Roman" w:hAnsi="Times New Roman"/>
          <w:b/>
          <w:snapToGrid w:val="0"/>
          <w:sz w:val="27"/>
          <w:szCs w:val="27"/>
          <w:lang w:eastAsia="ru-RU"/>
        </w:rPr>
        <w:t>УСН</w:t>
      </w:r>
      <w:r w:rsidRPr="00150A50">
        <w:rPr>
          <w:rFonts w:ascii="Times New Roman" w:hAnsi="Times New Roman"/>
          <w:b/>
          <w:snapToGrid w:val="0"/>
          <w:sz w:val="27"/>
          <w:szCs w:val="27"/>
          <w:vertAlign w:val="subscript"/>
          <w:lang w:eastAsia="ru-RU"/>
        </w:rPr>
        <w:t>2</w:t>
      </w:r>
      <w:r w:rsidRPr="00150A50">
        <w:rPr>
          <w:rFonts w:ascii="Times New Roman" w:hAnsi="Times New Roman"/>
          <w:iCs/>
          <w:snapToGrid w:val="0"/>
          <w:sz w:val="27"/>
          <w:szCs w:val="27"/>
          <w:lang w:eastAsia="ru-RU"/>
        </w:rPr>
        <w:t>, тыс. рублей;</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
          <w:iCs/>
          <w:snapToGrid w:val="0"/>
          <w:sz w:val="27"/>
          <w:szCs w:val="27"/>
          <w:lang w:val="en-US" w:eastAsia="ru-RU"/>
        </w:rPr>
        <w:t>Q</w:t>
      </w:r>
      <w:r w:rsidRPr="00150A50">
        <w:rPr>
          <w:rFonts w:ascii="Times New Roman" w:hAnsi="Times New Roman"/>
          <w:i/>
          <w:iCs/>
          <w:snapToGrid w:val="0"/>
          <w:sz w:val="27"/>
          <w:szCs w:val="27"/>
          <w:lang w:eastAsia="ru-RU"/>
        </w:rPr>
        <w:t xml:space="preserve"> </w:t>
      </w:r>
      <w:r w:rsidRPr="00150A50">
        <w:rPr>
          <w:rFonts w:ascii="Times New Roman" w:hAnsi="Times New Roman"/>
          <w:i/>
          <w:iCs/>
          <w:snapToGrid w:val="0"/>
          <w:sz w:val="27"/>
          <w:szCs w:val="27"/>
          <w:vertAlign w:val="subscript"/>
          <w:lang w:eastAsia="ru-RU"/>
        </w:rPr>
        <w:t>УСН2(НБ3)п.п.</w:t>
      </w:r>
      <w:r w:rsidRPr="00150A50">
        <w:rPr>
          <w:rFonts w:ascii="Times New Roman" w:hAnsi="Times New Roman"/>
          <w:iCs/>
          <w:snapToGrid w:val="0"/>
          <w:sz w:val="27"/>
          <w:szCs w:val="27"/>
          <w:lang w:eastAsia="ru-RU"/>
        </w:rPr>
        <w:t xml:space="preserve"> – количество плательщиков минимального налога прогнозируемого периода, ед.</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Cs/>
          <w:snapToGrid w:val="0"/>
          <w:sz w:val="27"/>
          <w:szCs w:val="27"/>
          <w:lang w:eastAsia="ru-RU"/>
        </w:rPr>
        <w:t>Средний размер налоговой базы на одного плательщика минимального налога прогнозируемого периода (</w:t>
      </w:r>
      <w:r w:rsidRPr="00150A50">
        <w:rPr>
          <w:rFonts w:ascii="Times New Roman" w:hAnsi="Times New Roman"/>
          <w:i/>
          <w:iCs/>
          <w:snapToGrid w:val="0"/>
          <w:sz w:val="27"/>
          <w:szCs w:val="27"/>
          <w:lang w:eastAsia="ru-RU"/>
        </w:rPr>
        <w:t>СР(V</w:t>
      </w:r>
      <w:r w:rsidRPr="00150A50">
        <w:rPr>
          <w:rFonts w:ascii="Times New Roman" w:hAnsi="Times New Roman"/>
          <w:i/>
          <w:iCs/>
          <w:snapToGrid w:val="0"/>
          <w:sz w:val="27"/>
          <w:szCs w:val="27"/>
          <w:vertAlign w:val="subscript"/>
          <w:lang w:eastAsia="ru-RU"/>
        </w:rPr>
        <w:t>НБ3п.п</w:t>
      </w:r>
      <w:r w:rsidRPr="00150A50">
        <w:rPr>
          <w:rFonts w:ascii="Times New Roman" w:hAnsi="Times New Roman"/>
          <w:iCs/>
          <w:snapToGrid w:val="0"/>
          <w:sz w:val="27"/>
          <w:szCs w:val="27"/>
          <w:vertAlign w:val="subscript"/>
          <w:lang w:eastAsia="ru-RU"/>
        </w:rPr>
        <w:t>.</w:t>
      </w:r>
      <w:r w:rsidRPr="00150A50">
        <w:rPr>
          <w:rFonts w:ascii="Times New Roman" w:hAnsi="Times New Roman"/>
          <w:iCs/>
          <w:snapToGrid w:val="0"/>
          <w:sz w:val="27"/>
          <w:szCs w:val="27"/>
          <w:lang w:eastAsia="ru-RU"/>
        </w:rPr>
        <w:t xml:space="preserve">)) рассчитывается на основе средней налоговой </w:t>
      </w:r>
      <w:r w:rsidRPr="00150A50">
        <w:rPr>
          <w:rFonts w:ascii="Times New Roman" w:hAnsi="Times New Roman"/>
          <w:iCs/>
          <w:snapToGrid w:val="0"/>
          <w:sz w:val="27"/>
          <w:szCs w:val="27"/>
          <w:lang w:eastAsia="ru-RU"/>
        </w:rPr>
        <w:lastRenderedPageBreak/>
        <w:t>базы предыдущего периода исходя из темпа роста ВВП, скорректированного на экспорт, по следующей формуле:</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НБ3п.п.</w:t>
      </w:r>
      <w:r w:rsidRPr="00E0212E">
        <w:rPr>
          <w:rFonts w:ascii="Times New Roman" w:hAnsi="Times New Roman"/>
          <w:i/>
          <w:iCs/>
          <w:snapToGrid w:val="0"/>
          <w:sz w:val="27"/>
          <w:szCs w:val="27"/>
          <w:lang w:eastAsia="ru-RU"/>
        </w:rPr>
        <w:t>) = СР(V</w:t>
      </w:r>
      <w:r w:rsidRPr="00E0212E">
        <w:rPr>
          <w:rFonts w:ascii="Times New Roman" w:hAnsi="Times New Roman"/>
          <w:i/>
          <w:iCs/>
          <w:snapToGrid w:val="0"/>
          <w:sz w:val="27"/>
          <w:szCs w:val="27"/>
          <w:vertAlign w:val="subscript"/>
          <w:lang w:eastAsia="ru-RU"/>
        </w:rPr>
        <w:t>НБ3пр.п.</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vertAlign w:val="subscript"/>
          <w:lang w:eastAsia="ru-RU"/>
        </w:rPr>
        <w:t xml:space="preserve"> * </w:t>
      </w:r>
      <w:r w:rsidRPr="00E0212E">
        <w:rPr>
          <w:rFonts w:ascii="Times New Roman" w:hAnsi="Times New Roman"/>
          <w:iCs/>
          <w:snapToGrid w:val="0"/>
          <w:sz w:val="27"/>
          <w:szCs w:val="27"/>
          <w:lang w:eastAsia="ru-RU"/>
        </w:rPr>
        <w:t>(</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snapToGrid w:val="0"/>
          <w:sz w:val="27"/>
          <w:szCs w:val="27"/>
          <w:lang w:eastAsia="ru-RU"/>
        </w:rPr>
        <w:t xml:space="preserve"> – </w:t>
      </w:r>
      <w:r w:rsidRPr="00150A50">
        <w:rPr>
          <w:rFonts w:ascii="Times New Roman" w:hAnsi="Times New Roman"/>
          <w:i/>
          <w:snapToGrid w:val="0"/>
          <w:sz w:val="27"/>
          <w:szCs w:val="27"/>
          <w:lang w:val="en-US" w:eastAsia="ru-RU"/>
        </w:rPr>
        <w:t>V</w:t>
      </w:r>
      <w:r w:rsidRPr="00150A50">
        <w:rPr>
          <w:rFonts w:ascii="Times New Roman" w:hAnsi="Times New Roman"/>
          <w:i/>
          <w:snapToGrid w:val="0"/>
          <w:sz w:val="27"/>
          <w:szCs w:val="27"/>
          <w:lang w:eastAsia="ru-RU"/>
        </w:rPr>
        <w:t xml:space="preserve"> </w:t>
      </w:r>
      <w:r w:rsidRPr="00150A50">
        <w:rPr>
          <w:rFonts w:ascii="Times New Roman" w:hAnsi="Times New Roman"/>
          <w:i/>
          <w:snapToGrid w:val="0"/>
          <w:sz w:val="27"/>
          <w:szCs w:val="27"/>
          <w:vertAlign w:val="subscript"/>
          <w:lang w:eastAsia="ru-RU"/>
        </w:rPr>
        <w:t>экспорт п.п</w:t>
      </w:r>
      <w:r w:rsidRPr="00E0212E">
        <w:rPr>
          <w:rFonts w:ascii="Times New Roman" w:hAnsi="Times New Roman"/>
          <w:snapToGrid w:val="0"/>
          <w:sz w:val="27"/>
          <w:szCs w:val="27"/>
          <w:lang w:eastAsia="ru-RU"/>
        </w:rPr>
        <w:t xml:space="preserve">) </w:t>
      </w:r>
      <w:r w:rsidRPr="00E0212E">
        <w:rPr>
          <w:rFonts w:ascii="Times New Roman" w:hAnsi="Times New Roman"/>
          <w:iCs/>
          <w:snapToGrid w:val="0"/>
          <w:sz w:val="27"/>
          <w:szCs w:val="27"/>
          <w:lang w:eastAsia="ru-RU"/>
        </w:rPr>
        <w:t>/ (</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w:t>
      </w:r>
      <w:r w:rsidRPr="00150A50">
        <w:rPr>
          <w:rFonts w:ascii="Times New Roman" w:hAnsi="Times New Roman"/>
          <w:i/>
          <w:snapToGrid w:val="0"/>
          <w:sz w:val="27"/>
          <w:szCs w:val="27"/>
          <w:lang w:val="en-US" w:eastAsia="ru-RU"/>
        </w:rPr>
        <w:t>V</w:t>
      </w:r>
      <w:r w:rsidRPr="00150A50">
        <w:rPr>
          <w:rFonts w:ascii="Times New Roman" w:hAnsi="Times New Roman"/>
          <w:i/>
          <w:snapToGrid w:val="0"/>
          <w:sz w:val="27"/>
          <w:szCs w:val="27"/>
          <w:lang w:eastAsia="ru-RU"/>
        </w:rPr>
        <w:t xml:space="preserve"> </w:t>
      </w:r>
      <w:r w:rsidRPr="00150A50">
        <w:rPr>
          <w:rFonts w:ascii="Times New Roman" w:hAnsi="Times New Roman"/>
          <w:i/>
          <w:snapToGrid w:val="0"/>
          <w:sz w:val="27"/>
          <w:szCs w:val="27"/>
          <w:vertAlign w:val="subscript"/>
          <w:lang w:eastAsia="ru-RU"/>
        </w:rPr>
        <w:t>экспорт пр.п</w:t>
      </w:r>
      <w:r w:rsidRPr="00E0212E">
        <w:rPr>
          <w:rFonts w:ascii="Times New Roman" w:hAnsi="Times New Roman"/>
          <w:snapToGrid w:val="0"/>
          <w:sz w:val="27"/>
          <w:szCs w:val="27"/>
          <w:lang w:eastAsia="ru-RU"/>
        </w:rPr>
        <w:t>),</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где: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НБ3пр.п.</w:t>
      </w:r>
      <w:r w:rsidRPr="00E0212E">
        <w:rPr>
          <w:rFonts w:ascii="Times New Roman" w:hAnsi="Times New Roman"/>
          <w:i/>
          <w:iCs/>
          <w:snapToGrid w:val="0"/>
          <w:sz w:val="27"/>
          <w:szCs w:val="27"/>
          <w:lang w:eastAsia="ru-RU"/>
        </w:rPr>
        <w:t xml:space="preserve">) </w:t>
      </w:r>
      <w:r w:rsidRPr="00E0212E">
        <w:rPr>
          <w:rFonts w:ascii="Times New Roman" w:hAnsi="Times New Roman"/>
          <w:iCs/>
          <w:snapToGrid w:val="0"/>
          <w:sz w:val="27"/>
          <w:szCs w:val="27"/>
          <w:lang w:eastAsia="ru-RU"/>
        </w:rPr>
        <w:t xml:space="preserve">– средний размер налоговой базы «доходы минус расходы» на одного плательщика предыдущего периода по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2</w:t>
      </w:r>
      <w:r w:rsidRPr="00E0212E">
        <w:rPr>
          <w:rFonts w:ascii="Times New Roman" w:hAnsi="Times New Roman"/>
          <w:iCs/>
          <w:snapToGrid w:val="0"/>
          <w:sz w:val="27"/>
          <w:szCs w:val="27"/>
          <w:lang w:eastAsia="ru-RU"/>
        </w:rPr>
        <w:t>,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объем валового внутреннего продукта в предыдущем периоде,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150A50">
        <w:rPr>
          <w:rFonts w:ascii="Times New Roman" w:hAnsi="Times New Roman"/>
          <w:i/>
          <w:snapToGrid w:val="0"/>
          <w:sz w:val="27"/>
          <w:szCs w:val="27"/>
          <w:lang w:val="en-US" w:eastAsia="ru-RU"/>
        </w:rPr>
        <w:t>V</w:t>
      </w:r>
      <w:r w:rsidRPr="00150A50">
        <w:rPr>
          <w:rFonts w:ascii="Times New Roman" w:hAnsi="Times New Roman"/>
          <w:i/>
          <w:snapToGrid w:val="0"/>
          <w:sz w:val="27"/>
          <w:szCs w:val="27"/>
          <w:lang w:eastAsia="ru-RU"/>
        </w:rPr>
        <w:t xml:space="preserve"> </w:t>
      </w:r>
      <w:r w:rsidRPr="00150A50">
        <w:rPr>
          <w:rFonts w:ascii="Times New Roman" w:hAnsi="Times New Roman"/>
          <w:i/>
          <w:snapToGrid w:val="0"/>
          <w:sz w:val="27"/>
          <w:szCs w:val="27"/>
          <w:vertAlign w:val="subscript"/>
          <w:lang w:eastAsia="ru-RU"/>
        </w:rPr>
        <w:t>экспорт пр.п</w:t>
      </w:r>
      <w:r w:rsidRPr="00E0212E">
        <w:rPr>
          <w:rFonts w:ascii="Times New Roman" w:hAnsi="Times New Roman"/>
          <w:snapToGrid w:val="0"/>
          <w:sz w:val="27"/>
          <w:szCs w:val="27"/>
          <w:vertAlign w:val="subscript"/>
          <w:lang w:eastAsia="ru-RU"/>
        </w:rPr>
        <w:t xml:space="preserve"> </w:t>
      </w:r>
      <w:r w:rsidRPr="00E0212E">
        <w:rPr>
          <w:rFonts w:ascii="Times New Roman" w:hAnsi="Times New Roman"/>
          <w:snapToGrid w:val="0"/>
          <w:sz w:val="27"/>
          <w:szCs w:val="27"/>
          <w:lang w:eastAsia="ru-RU"/>
        </w:rPr>
        <w:t>– объем экспорта предыдущего периода (в рублевом выражении);</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iCs/>
          <w:snapToGrid w:val="0"/>
          <w:sz w:val="27"/>
          <w:szCs w:val="27"/>
          <w:lang w:eastAsia="ru-RU"/>
        </w:rPr>
        <w:t xml:space="preserve"> </w:t>
      </w:r>
      <w:r w:rsidRPr="00E0212E">
        <w:rPr>
          <w:rFonts w:ascii="Times New Roman" w:hAnsi="Times New Roman"/>
          <w:snapToGrid w:val="0"/>
          <w:sz w:val="27"/>
          <w:szCs w:val="27"/>
          <w:lang w:eastAsia="ru-RU"/>
        </w:rPr>
        <w:t>– объем прогнозируемого валового внутреннего продукта;</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150A50">
        <w:rPr>
          <w:rFonts w:ascii="Times New Roman" w:hAnsi="Times New Roman"/>
          <w:i/>
          <w:snapToGrid w:val="0"/>
          <w:sz w:val="27"/>
          <w:szCs w:val="27"/>
          <w:lang w:val="en-US" w:eastAsia="ru-RU"/>
        </w:rPr>
        <w:t>V</w:t>
      </w:r>
      <w:r w:rsidRPr="00150A50">
        <w:rPr>
          <w:rFonts w:ascii="Times New Roman" w:hAnsi="Times New Roman"/>
          <w:i/>
          <w:snapToGrid w:val="0"/>
          <w:sz w:val="27"/>
          <w:szCs w:val="27"/>
          <w:lang w:eastAsia="ru-RU"/>
        </w:rPr>
        <w:t xml:space="preserve"> </w:t>
      </w:r>
      <w:r w:rsidRPr="00150A50">
        <w:rPr>
          <w:rFonts w:ascii="Times New Roman" w:hAnsi="Times New Roman"/>
          <w:i/>
          <w:snapToGrid w:val="0"/>
          <w:sz w:val="27"/>
          <w:szCs w:val="27"/>
          <w:vertAlign w:val="subscript"/>
          <w:lang w:eastAsia="ru-RU"/>
        </w:rPr>
        <w:t>экспорт п.п</w:t>
      </w:r>
      <w:r w:rsidRPr="00E0212E">
        <w:rPr>
          <w:rFonts w:ascii="Times New Roman" w:hAnsi="Times New Roman"/>
          <w:snapToGrid w:val="0"/>
          <w:sz w:val="27"/>
          <w:szCs w:val="27"/>
          <w:vertAlign w:val="subscript"/>
          <w:lang w:eastAsia="ru-RU"/>
        </w:rPr>
        <w:t xml:space="preserve"> </w:t>
      </w:r>
      <w:r w:rsidR="00150A50" w:rsidRPr="00E0212E">
        <w:rPr>
          <w:rFonts w:ascii="Times New Roman" w:hAnsi="Times New Roman"/>
          <w:snapToGrid w:val="0"/>
          <w:sz w:val="27"/>
          <w:szCs w:val="27"/>
          <w:lang w:eastAsia="ru-RU"/>
        </w:rPr>
        <w:t>–</w:t>
      </w:r>
      <w:r w:rsidRPr="00E0212E">
        <w:rPr>
          <w:rFonts w:ascii="Times New Roman" w:hAnsi="Times New Roman"/>
          <w:snapToGrid w:val="0"/>
          <w:sz w:val="27"/>
          <w:szCs w:val="27"/>
          <w:lang w:eastAsia="ru-RU"/>
        </w:rPr>
        <w:t xml:space="preserve"> объем экспорта прогнозируемого периода (в рублевом выражении).</w:t>
      </w:r>
    </w:p>
    <w:p w:rsidR="00E0212E" w:rsidRPr="00E0212E" w:rsidRDefault="00E0212E" w:rsidP="00E0212E">
      <w:pPr>
        <w:spacing w:after="0" w:line="240" w:lineRule="auto"/>
        <w:ind w:firstLine="709"/>
        <w:rPr>
          <w:rFonts w:ascii="Times New Roman" w:hAnsi="Times New Roman"/>
          <w:i/>
          <w:iCs/>
          <w:snapToGrid w:val="0"/>
          <w:sz w:val="27"/>
          <w:szCs w:val="27"/>
          <w:lang w:eastAsia="ru-RU"/>
        </w:rPr>
      </w:pPr>
    </w:p>
    <w:p w:rsidR="00E0212E" w:rsidRPr="00E7729E" w:rsidRDefault="00E0212E" w:rsidP="00E7729E">
      <w:pPr>
        <w:spacing w:after="0" w:line="240" w:lineRule="auto"/>
        <w:ind w:firstLine="709"/>
        <w:jc w:val="both"/>
        <w:rPr>
          <w:rFonts w:ascii="Times New Roman" w:hAnsi="Times New Roman"/>
          <w:iCs/>
          <w:snapToGrid w:val="0"/>
          <w:sz w:val="27"/>
          <w:szCs w:val="27"/>
          <w:lang w:eastAsia="ru-RU"/>
        </w:rPr>
      </w:pPr>
      <w:r w:rsidRPr="00E7729E">
        <w:rPr>
          <w:rFonts w:ascii="Times New Roman" w:hAnsi="Times New Roman"/>
          <w:iCs/>
          <w:snapToGrid w:val="0"/>
          <w:sz w:val="27"/>
          <w:szCs w:val="27"/>
          <w:lang w:eastAsia="ru-RU"/>
        </w:rPr>
        <w:t>Количество плательщиков прогнозируемого периода (</w:t>
      </w:r>
      <w:r w:rsidRPr="00E7729E">
        <w:rPr>
          <w:rFonts w:ascii="Times New Roman" w:hAnsi="Times New Roman"/>
          <w:i/>
          <w:iCs/>
          <w:snapToGrid w:val="0"/>
          <w:sz w:val="27"/>
          <w:szCs w:val="27"/>
          <w:lang w:val="en-US" w:eastAsia="ru-RU"/>
        </w:rPr>
        <w:t>Q</w:t>
      </w:r>
      <w:r w:rsidRPr="00E7729E">
        <w:rPr>
          <w:rFonts w:ascii="Times New Roman" w:hAnsi="Times New Roman"/>
          <w:i/>
          <w:iCs/>
          <w:snapToGrid w:val="0"/>
          <w:sz w:val="27"/>
          <w:szCs w:val="27"/>
          <w:vertAlign w:val="subscript"/>
          <w:lang w:eastAsia="ru-RU"/>
        </w:rPr>
        <w:t>УСН2(НБ3)п.п.</w:t>
      </w:r>
      <w:r w:rsidRPr="00E7729E">
        <w:rPr>
          <w:rFonts w:ascii="Times New Roman" w:hAnsi="Times New Roman"/>
          <w:iCs/>
          <w:snapToGrid w:val="0"/>
          <w:sz w:val="27"/>
          <w:szCs w:val="27"/>
          <w:lang w:eastAsia="ru-RU"/>
        </w:rPr>
        <w:t>)</w:t>
      </w:r>
      <w:r w:rsidRPr="00E7729E">
        <w:rPr>
          <w:rFonts w:ascii="Times New Roman" w:hAnsi="Times New Roman"/>
          <w:iCs/>
          <w:snapToGrid w:val="0"/>
          <w:sz w:val="27"/>
          <w:szCs w:val="27"/>
          <w:vertAlign w:val="subscript"/>
          <w:lang w:eastAsia="ru-RU"/>
        </w:rPr>
        <w:t xml:space="preserve"> </w:t>
      </w:r>
      <w:r w:rsidRPr="00E7729E">
        <w:rPr>
          <w:rFonts w:ascii="Times New Roman" w:hAnsi="Times New Roman"/>
          <w:iCs/>
          <w:snapToGrid w:val="0"/>
          <w:sz w:val="27"/>
          <w:szCs w:val="27"/>
          <w:lang w:eastAsia="ru-RU"/>
        </w:rPr>
        <w:t>рассчитывается по следующей форме:</w:t>
      </w:r>
    </w:p>
    <w:p w:rsidR="00E0212E" w:rsidRPr="00E0212E" w:rsidRDefault="00E0212E" w:rsidP="00E0212E">
      <w:pPr>
        <w:spacing w:after="0" w:line="240" w:lineRule="auto"/>
        <w:ind w:firstLine="709"/>
        <w:rPr>
          <w:rFonts w:ascii="Times New Roman" w:hAnsi="Times New Roman"/>
          <w:i/>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lang w:eastAsia="ru-RU"/>
        </w:rPr>
      </w:pP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vertAlign w:val="subscript"/>
          <w:lang w:eastAsia="ru-RU"/>
        </w:rPr>
        <w:t xml:space="preserve">УСН2(НБ2)п.п. </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 xml:space="preserve">УСН2(НБ3)пр.п. </w:t>
      </w:r>
      <w:r w:rsidRPr="00E0212E">
        <w:rPr>
          <w:rFonts w:ascii="Times New Roman" w:hAnsi="Times New Roman"/>
          <w:i/>
          <w:iCs/>
          <w:snapToGrid w:val="0"/>
          <w:sz w:val="27"/>
          <w:szCs w:val="27"/>
          <w:lang w:eastAsia="ru-RU"/>
        </w:rPr>
        <w:t>* ТР</w:t>
      </w:r>
      <w:r w:rsidRPr="00E0212E">
        <w:rPr>
          <w:rFonts w:ascii="Times New Roman" w:hAnsi="Times New Roman"/>
          <w:i/>
          <w:iCs/>
          <w:snapToGrid w:val="0"/>
          <w:sz w:val="27"/>
          <w:szCs w:val="27"/>
          <w:vertAlign w:val="subscript"/>
          <w:lang w:eastAsia="ru-RU"/>
        </w:rPr>
        <w:t>3года</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vertAlign w:val="subscript"/>
          <w:lang w:eastAsia="ru-RU"/>
        </w:rPr>
        <w:t>УСН2(НБ3)</w:t>
      </w:r>
      <w:r w:rsidRPr="00E0212E">
        <w:rPr>
          <w:rFonts w:ascii="Times New Roman" w:hAnsi="Times New Roman"/>
          <w:i/>
          <w:iCs/>
          <w:snapToGrid w:val="0"/>
          <w:sz w:val="27"/>
          <w:szCs w:val="27"/>
          <w:lang w:eastAsia="ru-RU"/>
        </w:rPr>
        <w:t>) / 100,</w:t>
      </w:r>
    </w:p>
    <w:p w:rsidR="00E0212E" w:rsidRPr="00E7729E" w:rsidRDefault="00E0212E" w:rsidP="00E7729E">
      <w:pPr>
        <w:spacing w:after="0" w:line="240" w:lineRule="auto"/>
        <w:ind w:firstLine="709"/>
        <w:jc w:val="both"/>
        <w:rPr>
          <w:rFonts w:ascii="Times New Roman" w:hAnsi="Times New Roman"/>
          <w:iCs/>
          <w:snapToGrid w:val="0"/>
          <w:sz w:val="27"/>
          <w:szCs w:val="27"/>
          <w:lang w:eastAsia="ru-RU"/>
        </w:rPr>
      </w:pPr>
      <w:r w:rsidRPr="00E7729E">
        <w:rPr>
          <w:rFonts w:ascii="Times New Roman" w:hAnsi="Times New Roman"/>
          <w:iCs/>
          <w:snapToGrid w:val="0"/>
          <w:sz w:val="27"/>
          <w:szCs w:val="27"/>
          <w:lang w:eastAsia="ru-RU"/>
        </w:rPr>
        <w:t>где:</w:t>
      </w:r>
    </w:p>
    <w:p w:rsidR="00E0212E" w:rsidRPr="00E7729E" w:rsidRDefault="00E0212E" w:rsidP="00E7729E">
      <w:pPr>
        <w:spacing w:after="0" w:line="240" w:lineRule="auto"/>
        <w:ind w:firstLine="709"/>
        <w:jc w:val="both"/>
        <w:rPr>
          <w:rFonts w:ascii="Times New Roman" w:hAnsi="Times New Roman"/>
          <w:iCs/>
          <w:snapToGrid w:val="0"/>
          <w:sz w:val="27"/>
          <w:szCs w:val="27"/>
          <w:lang w:eastAsia="ru-RU"/>
        </w:rPr>
      </w:pPr>
      <w:r w:rsidRPr="00E7729E">
        <w:rPr>
          <w:rFonts w:ascii="Times New Roman" w:hAnsi="Times New Roman"/>
          <w:i/>
          <w:iCs/>
          <w:snapToGrid w:val="0"/>
          <w:sz w:val="27"/>
          <w:szCs w:val="27"/>
          <w:lang w:val="en-US" w:eastAsia="ru-RU"/>
        </w:rPr>
        <w:t>Q</w:t>
      </w:r>
      <w:r w:rsidRPr="00E7729E">
        <w:rPr>
          <w:rFonts w:ascii="Times New Roman" w:hAnsi="Times New Roman"/>
          <w:i/>
          <w:iCs/>
          <w:snapToGrid w:val="0"/>
          <w:sz w:val="27"/>
          <w:szCs w:val="27"/>
          <w:vertAlign w:val="subscript"/>
          <w:lang w:eastAsia="ru-RU"/>
        </w:rPr>
        <w:t>УСН2(НБ3)пр.п</w:t>
      </w:r>
      <w:r w:rsidRPr="00E7729E">
        <w:rPr>
          <w:rFonts w:ascii="Times New Roman" w:hAnsi="Times New Roman"/>
          <w:iCs/>
          <w:snapToGrid w:val="0"/>
          <w:sz w:val="27"/>
          <w:szCs w:val="27"/>
          <w:vertAlign w:val="subscript"/>
          <w:lang w:eastAsia="ru-RU"/>
        </w:rPr>
        <w:t xml:space="preserve">. </w:t>
      </w:r>
      <w:r w:rsidR="00E7729E" w:rsidRPr="00E7729E">
        <w:rPr>
          <w:rFonts w:ascii="Times New Roman" w:hAnsi="Times New Roman"/>
          <w:iCs/>
          <w:snapToGrid w:val="0"/>
          <w:sz w:val="27"/>
          <w:szCs w:val="27"/>
          <w:lang w:eastAsia="ru-RU"/>
        </w:rPr>
        <w:t>–</w:t>
      </w:r>
      <w:r w:rsidRPr="00E7729E">
        <w:rPr>
          <w:rFonts w:ascii="Times New Roman" w:hAnsi="Times New Roman"/>
          <w:iCs/>
          <w:snapToGrid w:val="0"/>
          <w:sz w:val="27"/>
          <w:szCs w:val="27"/>
          <w:lang w:eastAsia="ru-RU"/>
        </w:rPr>
        <w:t xml:space="preserve"> количество плательщиков предыдущего периода, ед.;</w:t>
      </w:r>
    </w:p>
    <w:p w:rsidR="00E0212E" w:rsidRPr="00E7729E" w:rsidRDefault="00E0212E" w:rsidP="00E7729E">
      <w:pPr>
        <w:spacing w:after="0" w:line="240" w:lineRule="auto"/>
        <w:ind w:firstLine="709"/>
        <w:jc w:val="both"/>
        <w:rPr>
          <w:rFonts w:ascii="Times New Roman" w:hAnsi="Times New Roman"/>
          <w:iCs/>
          <w:snapToGrid w:val="0"/>
          <w:sz w:val="27"/>
          <w:szCs w:val="27"/>
          <w:lang w:eastAsia="ru-RU"/>
        </w:rPr>
      </w:pPr>
      <w:r w:rsidRPr="00E7729E">
        <w:rPr>
          <w:rFonts w:ascii="Times New Roman" w:hAnsi="Times New Roman"/>
          <w:i/>
          <w:iCs/>
          <w:snapToGrid w:val="0"/>
          <w:sz w:val="27"/>
          <w:szCs w:val="27"/>
          <w:lang w:eastAsia="ru-RU"/>
        </w:rPr>
        <w:t>ТР</w:t>
      </w:r>
      <w:r w:rsidRPr="00E7729E">
        <w:rPr>
          <w:rFonts w:ascii="Times New Roman" w:hAnsi="Times New Roman"/>
          <w:i/>
          <w:iCs/>
          <w:snapToGrid w:val="0"/>
          <w:sz w:val="27"/>
          <w:szCs w:val="27"/>
          <w:vertAlign w:val="subscript"/>
          <w:lang w:eastAsia="ru-RU"/>
        </w:rPr>
        <w:t>3года</w:t>
      </w:r>
      <w:r w:rsidRPr="00E7729E">
        <w:rPr>
          <w:rFonts w:ascii="Times New Roman" w:hAnsi="Times New Roman"/>
          <w:i/>
          <w:iCs/>
          <w:snapToGrid w:val="0"/>
          <w:sz w:val="27"/>
          <w:szCs w:val="27"/>
          <w:lang w:eastAsia="ru-RU"/>
        </w:rPr>
        <w:t>(</w:t>
      </w:r>
      <w:r w:rsidRPr="00E7729E">
        <w:rPr>
          <w:rFonts w:ascii="Times New Roman" w:hAnsi="Times New Roman"/>
          <w:i/>
          <w:iCs/>
          <w:snapToGrid w:val="0"/>
          <w:sz w:val="27"/>
          <w:szCs w:val="27"/>
          <w:lang w:val="en-US" w:eastAsia="ru-RU"/>
        </w:rPr>
        <w:t>Q</w:t>
      </w:r>
      <w:r w:rsidRPr="00E7729E">
        <w:rPr>
          <w:rFonts w:ascii="Times New Roman" w:hAnsi="Times New Roman"/>
          <w:i/>
          <w:iCs/>
          <w:snapToGrid w:val="0"/>
          <w:sz w:val="27"/>
          <w:szCs w:val="27"/>
          <w:vertAlign w:val="subscript"/>
          <w:lang w:eastAsia="ru-RU"/>
        </w:rPr>
        <w:t>(УСН2(НБ3)</w:t>
      </w:r>
      <w:r w:rsidRPr="00E7729E">
        <w:rPr>
          <w:rFonts w:ascii="Times New Roman" w:hAnsi="Times New Roman"/>
          <w:i/>
          <w:iCs/>
          <w:snapToGrid w:val="0"/>
          <w:sz w:val="27"/>
          <w:szCs w:val="27"/>
          <w:lang w:eastAsia="ru-RU"/>
        </w:rPr>
        <w:t>)</w:t>
      </w:r>
      <w:r w:rsidRPr="00E7729E">
        <w:rPr>
          <w:rFonts w:ascii="Times New Roman" w:hAnsi="Times New Roman"/>
          <w:iCs/>
          <w:snapToGrid w:val="0"/>
          <w:sz w:val="27"/>
          <w:szCs w:val="27"/>
          <w:lang w:eastAsia="ru-RU"/>
        </w:rPr>
        <w:t xml:space="preserve"> – средний темп роста количества плательщиков за 3 года, предшествующие прогнозируемому периоду, %.</w:t>
      </w:r>
    </w:p>
    <w:p w:rsidR="00E0212E" w:rsidRPr="00E0212E" w:rsidRDefault="00E0212E" w:rsidP="00E0212E">
      <w:pPr>
        <w:spacing w:after="0" w:line="240" w:lineRule="auto"/>
        <w:ind w:firstLine="709"/>
        <w:jc w:val="both"/>
        <w:rPr>
          <w:rFonts w:ascii="Times New Roman" w:hAnsi="Times New Roman"/>
          <w:sz w:val="27"/>
          <w:szCs w:val="27"/>
          <w:lang w:eastAsia="ru-RU"/>
        </w:rPr>
      </w:pPr>
      <w:r w:rsidRPr="00E0212E">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EC1714" w:rsidRPr="004D4EB5" w:rsidRDefault="00E0212E" w:rsidP="00EC1714">
      <w:pPr>
        <w:spacing w:after="0" w:line="240" w:lineRule="auto"/>
        <w:ind w:firstLine="709"/>
        <w:jc w:val="both"/>
        <w:rPr>
          <w:rFonts w:ascii="Times New Roman" w:hAnsi="Times New Roman"/>
          <w:sz w:val="27"/>
          <w:szCs w:val="27"/>
        </w:rPr>
      </w:pPr>
      <w:r w:rsidRPr="006671AA">
        <w:rPr>
          <w:rFonts w:ascii="Times New Roman" w:hAnsi="Times New Roman"/>
          <w:snapToGrid w:val="0"/>
          <w:sz w:val="27"/>
          <w:szCs w:val="27"/>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r w:rsidR="00EC1714">
        <w:rPr>
          <w:rFonts w:ascii="Times New Roman" w:hAnsi="Times New Roman"/>
          <w:snapToGrid w:val="0"/>
          <w:sz w:val="27"/>
          <w:szCs w:val="27"/>
          <w:lang w:eastAsia="ru-RU"/>
        </w:rPr>
        <w:t>,</w:t>
      </w:r>
      <w:r w:rsidR="00EC1714" w:rsidRPr="00EC1714">
        <w:rPr>
          <w:rFonts w:ascii="Times New Roman" w:hAnsi="Times New Roman"/>
          <w:sz w:val="27"/>
          <w:szCs w:val="27"/>
        </w:rPr>
        <w:t xml:space="preserve"> </w:t>
      </w:r>
      <w:r w:rsidR="00EC1714" w:rsidRPr="004D4EB5">
        <w:rPr>
          <w:rFonts w:ascii="Times New Roman" w:hAnsi="Times New Roman"/>
          <w:sz w:val="27"/>
          <w:szCs w:val="27"/>
        </w:rPr>
        <w:t>законом Архангельской области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p>
    <w:p w:rsidR="00B55752" w:rsidRPr="006671AA" w:rsidRDefault="00B55752" w:rsidP="00E0212E">
      <w:pPr>
        <w:spacing w:after="0" w:line="240" w:lineRule="auto"/>
        <w:ind w:firstLine="709"/>
        <w:jc w:val="both"/>
        <w:rPr>
          <w:rFonts w:ascii="Times New Roman" w:hAnsi="Times New Roman"/>
          <w:snapToGrid w:val="0"/>
          <w:sz w:val="27"/>
          <w:szCs w:val="27"/>
          <w:lang w:eastAsia="ru-RU"/>
        </w:rPr>
      </w:pPr>
    </w:p>
    <w:p w:rsidR="00B55752" w:rsidRPr="006671AA" w:rsidRDefault="00B55752" w:rsidP="002F0A18">
      <w:pPr>
        <w:pStyle w:val="22"/>
        <w:numPr>
          <w:ilvl w:val="2"/>
          <w:numId w:val="43"/>
        </w:numPr>
        <w:spacing w:after="0" w:line="240" w:lineRule="auto"/>
        <w:ind w:left="709" w:hanging="709"/>
        <w:jc w:val="both"/>
        <w:outlineLvl w:val="0"/>
        <w:rPr>
          <w:rFonts w:eastAsia="MS Gothic"/>
          <w:b/>
          <w:bCs/>
          <w:i/>
          <w:kern w:val="32"/>
          <w:sz w:val="27"/>
          <w:szCs w:val="27"/>
        </w:rPr>
      </w:pPr>
      <w:bookmarkStart w:id="44" w:name="_Toc189478664"/>
      <w:r w:rsidRPr="006671AA">
        <w:rPr>
          <w:rFonts w:eastAsia="MS Gothic"/>
          <w:b/>
          <w:bCs/>
          <w:i/>
          <w:kern w:val="32"/>
          <w:sz w:val="27"/>
          <w:szCs w:val="27"/>
        </w:rPr>
        <w:t>Налог, взимаемый с налогоплательщиков, выбравших в качестве объекта налогообложения доходы (за налоговые периоды, истекшие до 1 января 2011 года) (182 1 05 01012 01 0000 110).</w:t>
      </w:r>
      <w:bookmarkEnd w:id="44"/>
      <w:r w:rsidRPr="006671AA">
        <w:rPr>
          <w:rFonts w:eastAsia="MS Gothic"/>
          <w:b/>
          <w:bCs/>
          <w:i/>
          <w:kern w:val="32"/>
          <w:sz w:val="27"/>
          <w:szCs w:val="27"/>
        </w:rPr>
        <w:t xml:space="preserve"> </w:t>
      </w:r>
    </w:p>
    <w:p w:rsidR="00B55752" w:rsidRPr="006671AA" w:rsidRDefault="00B55752" w:rsidP="002F0A18">
      <w:pPr>
        <w:pStyle w:val="22"/>
        <w:numPr>
          <w:ilvl w:val="2"/>
          <w:numId w:val="43"/>
        </w:numPr>
        <w:spacing w:after="0" w:line="240" w:lineRule="auto"/>
        <w:ind w:left="709" w:hanging="709"/>
        <w:jc w:val="both"/>
        <w:outlineLvl w:val="0"/>
        <w:rPr>
          <w:rFonts w:eastAsia="MS Gothic"/>
          <w:b/>
          <w:bCs/>
          <w:i/>
          <w:kern w:val="32"/>
          <w:sz w:val="27"/>
          <w:szCs w:val="27"/>
        </w:rPr>
      </w:pPr>
      <w:bookmarkStart w:id="45" w:name="_Toc189478665"/>
      <w:r w:rsidRPr="006671AA">
        <w:rPr>
          <w:rFonts w:eastAsia="MS Gothic"/>
          <w:b/>
          <w:bCs/>
          <w:i/>
          <w:kern w:val="32"/>
          <w:sz w:val="27"/>
          <w:szCs w:val="27"/>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(182 1 05 01022 01 0000 110).</w:t>
      </w:r>
      <w:bookmarkEnd w:id="45"/>
    </w:p>
    <w:p w:rsidR="00B55752" w:rsidRPr="006671AA" w:rsidRDefault="00B55752" w:rsidP="002F0A18">
      <w:pPr>
        <w:pStyle w:val="22"/>
        <w:numPr>
          <w:ilvl w:val="2"/>
          <w:numId w:val="43"/>
        </w:numPr>
        <w:spacing w:after="0" w:line="240" w:lineRule="auto"/>
        <w:ind w:left="709" w:hanging="709"/>
        <w:jc w:val="both"/>
        <w:outlineLvl w:val="0"/>
        <w:rPr>
          <w:rFonts w:eastAsia="MS Gothic"/>
          <w:b/>
          <w:bCs/>
          <w:i/>
          <w:kern w:val="32"/>
          <w:sz w:val="27"/>
          <w:szCs w:val="27"/>
        </w:rPr>
      </w:pPr>
      <w:bookmarkStart w:id="46" w:name="_Toc189478666"/>
      <w:r w:rsidRPr="006671AA">
        <w:rPr>
          <w:rFonts w:eastAsia="MS Gothic"/>
          <w:b/>
          <w:bCs/>
          <w:i/>
          <w:kern w:val="32"/>
          <w:sz w:val="27"/>
          <w:szCs w:val="27"/>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(182 1 05 01030 01 0000 110).</w:t>
      </w:r>
      <w:bookmarkEnd w:id="46"/>
    </w:p>
    <w:p w:rsidR="00B55752" w:rsidRPr="006671AA" w:rsidRDefault="00B55752" w:rsidP="002F0A18">
      <w:pPr>
        <w:pStyle w:val="22"/>
        <w:numPr>
          <w:ilvl w:val="2"/>
          <w:numId w:val="43"/>
        </w:numPr>
        <w:spacing w:after="0" w:line="240" w:lineRule="auto"/>
        <w:ind w:left="709" w:hanging="709"/>
        <w:jc w:val="both"/>
        <w:outlineLvl w:val="0"/>
        <w:rPr>
          <w:rFonts w:eastAsia="MS Gothic"/>
          <w:b/>
          <w:bCs/>
          <w:i/>
          <w:kern w:val="32"/>
          <w:sz w:val="27"/>
          <w:szCs w:val="27"/>
        </w:rPr>
      </w:pPr>
      <w:r w:rsidRPr="006671AA">
        <w:rPr>
          <w:rFonts w:eastAsia="MS Gothic"/>
          <w:b/>
          <w:bCs/>
          <w:i/>
          <w:kern w:val="32"/>
          <w:sz w:val="27"/>
          <w:szCs w:val="27"/>
        </w:rPr>
        <w:lastRenderedPageBreak/>
        <w:t xml:space="preserve"> </w:t>
      </w:r>
      <w:bookmarkStart w:id="47" w:name="_Toc189478667"/>
      <w:r w:rsidRPr="006671AA">
        <w:rPr>
          <w:rFonts w:eastAsia="MS Gothic"/>
          <w:b/>
          <w:bCs/>
          <w:i/>
          <w:kern w:val="32"/>
          <w:sz w:val="27"/>
          <w:szCs w:val="27"/>
        </w:rPr>
        <w:t>Единый налог на вмененный доход для отдельных видов деятельности (за налоговые периоды, истекшие до 1 января 2011 года) (182 1 05 02020 02 0000 110).</w:t>
      </w:r>
      <w:bookmarkEnd w:id="47"/>
    </w:p>
    <w:p w:rsidR="00B55752" w:rsidRPr="006671AA" w:rsidRDefault="00B55752" w:rsidP="00B55752">
      <w:pPr>
        <w:spacing w:after="0" w:line="240" w:lineRule="auto"/>
        <w:ind w:firstLine="709"/>
        <w:jc w:val="both"/>
        <w:rPr>
          <w:rFonts w:ascii="Times New Roman" w:eastAsia="MS Gothic" w:hAnsi="Times New Roman"/>
          <w:bCs/>
          <w:kern w:val="32"/>
          <w:sz w:val="27"/>
          <w:szCs w:val="27"/>
          <w:lang w:eastAsia="ru-RU"/>
        </w:rPr>
      </w:pPr>
    </w:p>
    <w:p w:rsidR="00B55752" w:rsidRPr="006671AA" w:rsidRDefault="00B55752" w:rsidP="00B55752">
      <w:pPr>
        <w:spacing w:after="0" w:line="240" w:lineRule="auto"/>
        <w:ind w:firstLine="709"/>
        <w:jc w:val="both"/>
        <w:rPr>
          <w:rFonts w:ascii="Times New Roman" w:hAnsi="Times New Roman"/>
          <w:sz w:val="27"/>
          <w:szCs w:val="27"/>
        </w:rPr>
      </w:pPr>
      <w:r w:rsidRPr="006671AA">
        <w:rPr>
          <w:rFonts w:ascii="Times New Roman" w:hAnsi="Times New Roman"/>
          <w:sz w:val="27"/>
          <w:szCs w:val="27"/>
        </w:rPr>
        <w:t xml:space="preserve">Расчёт прогноза поступлений по указанным КБК производится с учётом динамики поступлений за прошлые периоды методом экстраполяции: </w:t>
      </w:r>
    </w:p>
    <w:p w:rsidR="00B55752" w:rsidRPr="006671AA" w:rsidRDefault="00B55752" w:rsidP="00B55752">
      <w:pPr>
        <w:spacing w:after="0" w:line="240" w:lineRule="auto"/>
        <w:ind w:firstLine="709"/>
        <w:jc w:val="both"/>
        <w:rPr>
          <w:rFonts w:ascii="Times New Roman" w:hAnsi="Times New Roman"/>
          <w:sz w:val="27"/>
          <w:szCs w:val="27"/>
        </w:rPr>
      </w:pPr>
    </w:p>
    <w:p w:rsidR="00B55752" w:rsidRPr="006671AA" w:rsidRDefault="00B55752" w:rsidP="00B55752">
      <w:pPr>
        <w:spacing w:after="0" w:line="240" w:lineRule="auto"/>
        <w:ind w:firstLine="709"/>
        <w:jc w:val="center"/>
        <w:rPr>
          <w:rFonts w:ascii="Times New Roman" w:hAnsi="Times New Roman"/>
          <w:i/>
          <w:sz w:val="28"/>
        </w:rPr>
      </w:pPr>
      <w:r w:rsidRPr="006671AA">
        <w:rPr>
          <w:rFonts w:ascii="Times New Roman" w:hAnsi="Times New Roman"/>
          <w:i/>
          <w:sz w:val="28"/>
        </w:rPr>
        <w:t>СВ нд = (+/-F) + (П1 + П2 + П3) / 3,</w:t>
      </w:r>
    </w:p>
    <w:p w:rsidR="00B55752" w:rsidRPr="006671AA" w:rsidRDefault="00B55752" w:rsidP="00B55752">
      <w:pPr>
        <w:spacing w:after="0" w:line="240" w:lineRule="auto"/>
        <w:ind w:firstLine="709"/>
        <w:jc w:val="both"/>
        <w:rPr>
          <w:rFonts w:ascii="Times New Roman" w:hAnsi="Times New Roman"/>
          <w:sz w:val="27"/>
          <w:szCs w:val="27"/>
        </w:rPr>
      </w:pPr>
      <w:r w:rsidRPr="006671AA">
        <w:rPr>
          <w:rFonts w:ascii="Times New Roman" w:hAnsi="Times New Roman"/>
          <w:sz w:val="27"/>
          <w:szCs w:val="27"/>
        </w:rPr>
        <w:t>где:</w:t>
      </w:r>
    </w:p>
    <w:p w:rsidR="00B55752" w:rsidRPr="006671AA" w:rsidRDefault="00B55752" w:rsidP="00B55752">
      <w:pPr>
        <w:autoSpaceDE w:val="0"/>
        <w:autoSpaceDN w:val="0"/>
        <w:adjustRightInd w:val="0"/>
        <w:spacing w:after="0" w:line="240" w:lineRule="auto"/>
        <w:ind w:firstLine="709"/>
        <w:jc w:val="both"/>
        <w:rPr>
          <w:rFonts w:ascii="Times New Roman" w:eastAsiaTheme="minorHAnsi" w:hAnsi="Times New Roman"/>
          <w:sz w:val="27"/>
          <w:szCs w:val="27"/>
        </w:rPr>
      </w:pPr>
      <w:r w:rsidRPr="006671AA">
        <w:rPr>
          <w:rFonts w:ascii="Times New Roman" w:hAnsi="Times New Roman"/>
          <w:i/>
          <w:sz w:val="27"/>
          <w:szCs w:val="27"/>
        </w:rPr>
        <w:t xml:space="preserve">П1, П2, П3 </w:t>
      </w:r>
      <w:r w:rsidRPr="006671AA">
        <w:rPr>
          <w:rFonts w:ascii="Times New Roman" w:hAnsi="Times New Roman"/>
          <w:sz w:val="27"/>
          <w:szCs w:val="27"/>
        </w:rPr>
        <w:t xml:space="preserve">– </w:t>
      </w:r>
      <w:r w:rsidRPr="006671AA">
        <w:rPr>
          <w:rFonts w:ascii="Times New Roman" w:eastAsiaTheme="minorHAnsi" w:hAnsi="Times New Roman"/>
          <w:sz w:val="27"/>
          <w:szCs w:val="27"/>
        </w:rPr>
        <w:t xml:space="preserve">сумма поступлений за предыдущие периоды, предшествующих году составления прогноза или за весь период поступления соответствующего вида доходов; </w:t>
      </w:r>
    </w:p>
    <w:p w:rsidR="00F31584" w:rsidRPr="004D4EB5" w:rsidRDefault="00B55752" w:rsidP="00F31584">
      <w:pPr>
        <w:spacing w:after="0" w:line="240" w:lineRule="auto"/>
        <w:ind w:firstLine="709"/>
        <w:jc w:val="both"/>
        <w:rPr>
          <w:rFonts w:ascii="Times New Roman" w:hAnsi="Times New Roman"/>
          <w:sz w:val="27"/>
          <w:szCs w:val="27"/>
        </w:rPr>
      </w:pPr>
      <w:r w:rsidRPr="006671AA">
        <w:rPr>
          <w:rFonts w:ascii="Times New Roman" w:hAnsi="Times New Roman"/>
          <w:i/>
          <w:sz w:val="27"/>
          <w:szCs w:val="27"/>
          <w:lang w:val="en-US"/>
        </w:rPr>
        <w:t>F</w:t>
      </w:r>
      <w:r w:rsidRPr="006671AA">
        <w:rPr>
          <w:rFonts w:ascii="Times New Roman" w:hAnsi="Times New Roman"/>
          <w:i/>
          <w:sz w:val="27"/>
          <w:szCs w:val="27"/>
        </w:rPr>
        <w:t xml:space="preserve"> </w:t>
      </w:r>
      <w:r w:rsidRPr="006671AA">
        <w:rPr>
          <w:rFonts w:ascii="Times New Roman" w:hAnsi="Times New Roman"/>
          <w:sz w:val="27"/>
          <w:szCs w:val="27"/>
        </w:rPr>
        <w:t>– корректирующая сумма поступлений, учитывающая изменения законодательства Российской Федерации, а также разовые операции (поступления, возвраты и т.д., а также данные о фактических поступлениях доходов за истекшие месяцы текущего года).</w:t>
      </w:r>
      <w:r w:rsidR="00F31584" w:rsidRPr="00F31584">
        <w:rPr>
          <w:rFonts w:ascii="Times New Roman" w:hAnsi="Times New Roman"/>
          <w:sz w:val="27"/>
          <w:szCs w:val="27"/>
        </w:rPr>
        <w:t xml:space="preserve"> </w:t>
      </w:r>
      <w:r w:rsidR="00F31584" w:rsidRPr="004D4EB5">
        <w:rPr>
          <w:rFonts w:ascii="Times New Roman" w:hAnsi="Times New Roman"/>
          <w:sz w:val="27"/>
          <w:szCs w:val="27"/>
        </w:rPr>
        <w:t xml:space="preserve">В случае необходимости использования при расчете фактора </w:t>
      </w:r>
      <w:r w:rsidR="00F31584" w:rsidRPr="004D4EB5">
        <w:rPr>
          <w:rFonts w:ascii="Times New Roman" w:hAnsi="Times New Roman"/>
          <w:sz w:val="27"/>
          <w:szCs w:val="27"/>
          <w:lang w:val="en-US"/>
        </w:rPr>
        <w:t>F</w:t>
      </w:r>
      <w:r w:rsidR="00F31584" w:rsidRPr="004D4EB5">
        <w:rPr>
          <w:rFonts w:ascii="Times New Roman" w:hAnsi="Times New Roman"/>
          <w:sz w:val="27"/>
          <w:szCs w:val="27"/>
        </w:rPr>
        <w:t xml:space="preserve">  указываются причины его применения.</w:t>
      </w:r>
    </w:p>
    <w:p w:rsidR="00B55752" w:rsidRDefault="00B55752" w:rsidP="00B55752">
      <w:pPr>
        <w:spacing w:after="0" w:line="240" w:lineRule="auto"/>
        <w:ind w:firstLine="709"/>
        <w:jc w:val="both"/>
        <w:rPr>
          <w:rFonts w:ascii="Times New Roman" w:hAnsi="Times New Roman"/>
          <w:sz w:val="27"/>
          <w:szCs w:val="27"/>
        </w:rPr>
      </w:pPr>
    </w:p>
    <w:p w:rsidR="00984D1E" w:rsidRPr="00812B14" w:rsidRDefault="002B5C4A" w:rsidP="00812B14">
      <w:pPr>
        <w:pStyle w:val="10"/>
        <w:numPr>
          <w:ilvl w:val="1"/>
          <w:numId w:val="43"/>
        </w:numPr>
        <w:spacing w:before="0" w:after="240"/>
        <w:ind w:left="788" w:hanging="431"/>
        <w:jc w:val="center"/>
        <w:rPr>
          <w:rFonts w:ascii="Times New Roman" w:hAnsi="Times New Roman"/>
          <w:sz w:val="27"/>
          <w:szCs w:val="27"/>
        </w:rPr>
      </w:pPr>
      <w:bookmarkStart w:id="48" w:name="_Toc189478668"/>
      <w:r w:rsidRPr="00812B14">
        <w:rPr>
          <w:rFonts w:ascii="Times New Roman" w:hAnsi="Times New Roman"/>
          <w:sz w:val="27"/>
          <w:szCs w:val="27"/>
        </w:rPr>
        <w:t>Единый сельскохозяйственный налог</w:t>
      </w:r>
      <w:r w:rsidR="00812B14">
        <w:rPr>
          <w:rFonts w:ascii="Times New Roman" w:hAnsi="Times New Roman"/>
          <w:sz w:val="27"/>
          <w:szCs w:val="27"/>
        </w:rPr>
        <w:br/>
      </w:r>
      <w:r w:rsidRPr="00812B14">
        <w:rPr>
          <w:rFonts w:ascii="Times New Roman" w:hAnsi="Times New Roman"/>
          <w:sz w:val="27"/>
          <w:szCs w:val="27"/>
        </w:rPr>
        <w:t>182 1 05 03010 01 0000 110</w:t>
      </w:r>
      <w:bookmarkEnd w:id="48"/>
      <w:r w:rsidRPr="00812B14">
        <w:rPr>
          <w:rFonts w:ascii="Times New Roman" w:hAnsi="Times New Roman"/>
          <w:sz w:val="27"/>
          <w:szCs w:val="27"/>
        </w:rPr>
        <w:t xml:space="preserve"> </w:t>
      </w:r>
    </w:p>
    <w:p w:rsidR="000662D2" w:rsidRPr="00812B14" w:rsidRDefault="000662D2" w:rsidP="002F0A18">
      <w:pPr>
        <w:pStyle w:val="10"/>
        <w:numPr>
          <w:ilvl w:val="2"/>
          <w:numId w:val="43"/>
        </w:numPr>
        <w:spacing w:before="0" w:after="240"/>
        <w:ind w:left="709" w:hanging="709"/>
        <w:jc w:val="center"/>
        <w:rPr>
          <w:rFonts w:ascii="Times New Roman" w:hAnsi="Times New Roman"/>
          <w:i/>
          <w:sz w:val="27"/>
          <w:szCs w:val="27"/>
          <w:lang w:eastAsia="en-US"/>
        </w:rPr>
      </w:pPr>
      <w:bookmarkStart w:id="49" w:name="_Toc189478669"/>
      <w:r w:rsidRPr="00812B14">
        <w:rPr>
          <w:rFonts w:ascii="Times New Roman" w:hAnsi="Times New Roman"/>
          <w:i/>
          <w:sz w:val="27"/>
          <w:szCs w:val="27"/>
          <w:lang w:eastAsia="en-US"/>
        </w:rPr>
        <w:t xml:space="preserve">Единый сельскохозяйственный налог </w:t>
      </w:r>
      <w:r w:rsidRPr="00812B14">
        <w:rPr>
          <w:rFonts w:ascii="Times New Roman" w:hAnsi="Times New Roman"/>
          <w:i/>
          <w:sz w:val="27"/>
          <w:szCs w:val="27"/>
          <w:lang w:eastAsia="en-US"/>
        </w:rPr>
        <w:br/>
        <w:t>182 1 05 030</w:t>
      </w:r>
      <w:r w:rsidR="005F510C" w:rsidRPr="00812B14">
        <w:rPr>
          <w:rFonts w:ascii="Times New Roman" w:hAnsi="Times New Roman"/>
          <w:i/>
          <w:sz w:val="27"/>
          <w:szCs w:val="27"/>
          <w:lang w:eastAsia="en-US"/>
        </w:rPr>
        <w:t>1</w:t>
      </w:r>
      <w:r w:rsidRPr="00812B14">
        <w:rPr>
          <w:rFonts w:ascii="Times New Roman" w:hAnsi="Times New Roman"/>
          <w:i/>
          <w:sz w:val="27"/>
          <w:szCs w:val="27"/>
          <w:lang w:eastAsia="en-US"/>
        </w:rPr>
        <w:t>0 01 0000 110</w:t>
      </w:r>
      <w:bookmarkEnd w:id="49"/>
      <w:r w:rsidR="00326751" w:rsidRPr="00812B14">
        <w:rPr>
          <w:rFonts w:ascii="Times New Roman" w:hAnsi="Times New Roman"/>
          <w:i/>
          <w:sz w:val="27"/>
          <w:szCs w:val="27"/>
          <w:lang w:eastAsia="en-US"/>
        </w:rPr>
        <w:t xml:space="preserve">  </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iCs/>
          <w:snapToGrid w:val="0"/>
          <w:sz w:val="27"/>
          <w:szCs w:val="27"/>
          <w:lang w:eastAsia="ru-RU"/>
        </w:rPr>
        <w:t>Расч</w:t>
      </w:r>
      <w:r w:rsidR="000539DD">
        <w:rPr>
          <w:rFonts w:ascii="Times New Roman" w:hAnsi="Times New Roman"/>
          <w:iCs/>
          <w:snapToGrid w:val="0"/>
          <w:sz w:val="27"/>
          <w:szCs w:val="27"/>
          <w:lang w:eastAsia="ru-RU"/>
        </w:rPr>
        <w:t>ё</w:t>
      </w:r>
      <w:r w:rsidRPr="0034546D">
        <w:rPr>
          <w:rFonts w:ascii="Times New Roman" w:hAnsi="Times New Roman"/>
          <w:iCs/>
          <w:snapToGrid w:val="0"/>
          <w:sz w:val="27"/>
          <w:szCs w:val="27"/>
          <w:lang w:eastAsia="ru-RU"/>
        </w:rPr>
        <w:t xml:space="preserve">т доходов в бюджетную систему Российской Федерации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Для расч</w:t>
      </w:r>
      <w:r w:rsidR="000539DD">
        <w:rPr>
          <w:rFonts w:ascii="Times New Roman" w:hAnsi="Times New Roman"/>
          <w:snapToGrid w:val="0"/>
          <w:sz w:val="27"/>
          <w:szCs w:val="27"/>
          <w:lang w:eastAsia="ru-RU"/>
        </w:rPr>
        <w:t>ё</w:t>
      </w:r>
      <w:r w:rsidRPr="0034546D">
        <w:rPr>
          <w:rFonts w:ascii="Times New Roman" w:hAnsi="Times New Roman"/>
          <w:snapToGrid w:val="0"/>
          <w:sz w:val="27"/>
          <w:szCs w:val="27"/>
          <w:lang w:eastAsia="ru-RU"/>
        </w:rPr>
        <w:t>та единого</w:t>
      </w:r>
      <w:r w:rsidRPr="0034546D">
        <w:rPr>
          <w:rFonts w:ascii="Times New Roman" w:hAnsi="Times New Roman"/>
          <w:iCs/>
          <w:snapToGrid w:val="0"/>
          <w:sz w:val="27"/>
          <w:szCs w:val="27"/>
          <w:lang w:eastAsia="ru-RU"/>
        </w:rPr>
        <w:t xml:space="preserve"> сельскохозяйственного налога</w:t>
      </w:r>
      <w:r w:rsidRPr="0034546D">
        <w:rPr>
          <w:rFonts w:ascii="Times New Roman" w:hAnsi="Times New Roman"/>
          <w:snapToGrid w:val="0"/>
          <w:sz w:val="27"/>
          <w:szCs w:val="27"/>
          <w:lang w:eastAsia="ru-RU"/>
        </w:rPr>
        <w:t xml:space="preserve"> используются:</w:t>
      </w:r>
    </w:p>
    <w:p w:rsidR="00F31584" w:rsidRPr="00E0212E" w:rsidRDefault="000662D2" w:rsidP="00F31584">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показатели прогноза социально-экономического развития Российской Федерации на очередной финансовый год и плановый период (</w:t>
      </w:r>
      <w:r w:rsidR="007174E3" w:rsidRPr="0034546D">
        <w:rPr>
          <w:rFonts w:ascii="Times New Roman" w:hAnsi="Times New Roman"/>
          <w:snapToGrid w:val="0"/>
          <w:sz w:val="27"/>
          <w:szCs w:val="27"/>
          <w:lang w:eastAsia="ru-RU"/>
        </w:rPr>
        <w:t>Прибыль прибыльных организаций для целей бухгалтерского учета</w:t>
      </w:r>
      <w:r w:rsidRPr="0034546D">
        <w:rPr>
          <w:rFonts w:ascii="Times New Roman" w:hAnsi="Times New Roman"/>
          <w:snapToGrid w:val="0"/>
          <w:sz w:val="27"/>
          <w:szCs w:val="27"/>
          <w:lang w:eastAsia="ru-RU"/>
        </w:rPr>
        <w:t>), разрабатываемые Минэкономразвития Российской Федерации и утверждаемые Правительством Российской Федерации</w:t>
      </w:r>
      <w:r w:rsidR="00F31584">
        <w:rPr>
          <w:rFonts w:ascii="Times New Roman" w:hAnsi="Times New Roman"/>
          <w:snapToGrid w:val="0"/>
          <w:sz w:val="27"/>
          <w:szCs w:val="27"/>
          <w:lang w:eastAsia="ru-RU"/>
        </w:rPr>
        <w:t>,</w:t>
      </w:r>
      <w:r w:rsidR="00F31584" w:rsidRPr="00F31584">
        <w:rPr>
          <w:rFonts w:ascii="Times New Roman" w:hAnsi="Times New Roman"/>
          <w:sz w:val="27"/>
          <w:szCs w:val="27"/>
        </w:rPr>
        <w:t xml:space="preserve"> </w:t>
      </w:r>
      <w:r w:rsidR="00F31584">
        <w:rPr>
          <w:rFonts w:ascii="Times New Roman" w:hAnsi="Times New Roman"/>
          <w:sz w:val="27"/>
          <w:szCs w:val="27"/>
        </w:rPr>
        <w:t>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динамика налоговой базы по налогу по данным отч</w:t>
      </w:r>
      <w:r w:rsidR="000539DD">
        <w:rPr>
          <w:rFonts w:ascii="Times New Roman" w:hAnsi="Times New Roman"/>
          <w:snapToGrid w:val="0"/>
          <w:sz w:val="27"/>
          <w:szCs w:val="27"/>
          <w:lang w:eastAsia="ru-RU"/>
        </w:rPr>
        <w:t>ё</w:t>
      </w:r>
      <w:r w:rsidRPr="0034546D">
        <w:rPr>
          <w:rFonts w:ascii="Times New Roman" w:hAnsi="Times New Roman"/>
          <w:snapToGrid w:val="0"/>
          <w:sz w:val="27"/>
          <w:szCs w:val="27"/>
          <w:lang w:eastAsia="ru-RU"/>
        </w:rPr>
        <w:t>та по форме № 5-ЕСХН «Отч</w:t>
      </w:r>
      <w:r w:rsidR="000539DD">
        <w:rPr>
          <w:rFonts w:ascii="Times New Roman" w:hAnsi="Times New Roman"/>
          <w:snapToGrid w:val="0"/>
          <w:sz w:val="27"/>
          <w:szCs w:val="27"/>
          <w:lang w:eastAsia="ru-RU"/>
        </w:rPr>
        <w:t>ё</w:t>
      </w:r>
      <w:r w:rsidRPr="0034546D">
        <w:rPr>
          <w:rFonts w:ascii="Times New Roman" w:hAnsi="Times New Roman"/>
          <w:snapToGrid w:val="0"/>
          <w:sz w:val="27"/>
          <w:szCs w:val="27"/>
          <w:lang w:eastAsia="ru-RU"/>
        </w:rPr>
        <w:t>т о налоговой базе и структуре начислений по единому сельскохозяйственному налогу» (далее – отч</w:t>
      </w:r>
      <w:r w:rsidR="000539DD">
        <w:rPr>
          <w:rFonts w:ascii="Times New Roman" w:hAnsi="Times New Roman"/>
          <w:snapToGrid w:val="0"/>
          <w:sz w:val="27"/>
          <w:szCs w:val="27"/>
          <w:lang w:eastAsia="ru-RU"/>
        </w:rPr>
        <w:t>ё</w:t>
      </w:r>
      <w:r w:rsidRPr="0034546D">
        <w:rPr>
          <w:rFonts w:ascii="Times New Roman" w:hAnsi="Times New Roman"/>
          <w:snapToGrid w:val="0"/>
          <w:sz w:val="27"/>
          <w:szCs w:val="27"/>
          <w:lang w:eastAsia="ru-RU"/>
        </w:rPr>
        <w:t>т № 5-ЕСХН) за годы, предшествующие прогнозируемому;</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w:t>
      </w:r>
      <w:r w:rsidR="000539DD">
        <w:rPr>
          <w:rFonts w:ascii="Times New Roman" w:hAnsi="Times New Roman"/>
          <w:sz w:val="27"/>
          <w:szCs w:val="27"/>
        </w:rPr>
        <w:t>ё</w:t>
      </w:r>
      <w:r w:rsidRPr="0034546D">
        <w:rPr>
          <w:rFonts w:ascii="Times New Roman" w:hAnsi="Times New Roman"/>
          <w:sz w:val="27"/>
          <w:szCs w:val="27"/>
        </w:rPr>
        <w:t>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xml:space="preserve">Расчёт прогнозного объёма поступлений единого </w:t>
      </w:r>
      <w:r w:rsidRPr="0034546D">
        <w:rPr>
          <w:rFonts w:ascii="Times New Roman" w:hAnsi="Times New Roman"/>
          <w:iCs/>
          <w:snapToGrid w:val="0"/>
          <w:sz w:val="27"/>
          <w:szCs w:val="27"/>
          <w:lang w:eastAsia="ru-RU"/>
        </w:rPr>
        <w:t>сельскохозяйственного</w:t>
      </w:r>
      <w:r w:rsidRPr="0034546D">
        <w:rPr>
          <w:rFonts w:ascii="Times New Roman" w:hAnsi="Times New Roman"/>
          <w:snapToGrid w:val="0"/>
          <w:sz w:val="27"/>
          <w:szCs w:val="27"/>
          <w:lang w:eastAsia="ru-RU"/>
        </w:rPr>
        <w:t xml:space="preserve"> налога (ЕСХН)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34546D" w:rsidRDefault="000662D2" w:rsidP="000662D2">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eastAsia="ru-RU"/>
        </w:rPr>
        <w:t>по следующей формуле:</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p>
    <w:p w:rsidR="000662D2" w:rsidRPr="002D4540" w:rsidRDefault="000662D2" w:rsidP="000662D2">
      <w:pPr>
        <w:spacing w:after="0" w:line="240" w:lineRule="auto"/>
        <w:ind w:firstLine="709"/>
        <w:jc w:val="center"/>
        <w:rPr>
          <w:rFonts w:ascii="Times New Roman" w:hAnsi="Times New Roman"/>
          <w:iCs/>
          <w:snapToGrid w:val="0"/>
          <w:sz w:val="28"/>
          <w:szCs w:val="28"/>
          <w:lang w:eastAsia="ru-RU"/>
        </w:rPr>
      </w:pPr>
      <w:r w:rsidRPr="0034546D">
        <w:rPr>
          <w:rFonts w:ascii="Times New Roman" w:hAnsi="Times New Roman"/>
          <w:iCs/>
          <w:snapToGrid w:val="0"/>
          <w:sz w:val="28"/>
          <w:szCs w:val="28"/>
          <w:lang w:eastAsia="ru-RU"/>
        </w:rPr>
        <w:t>ЕСХН</w:t>
      </w:r>
      <w:r w:rsidRPr="002D4540">
        <w:rPr>
          <w:rFonts w:ascii="Times New Roman" w:hAnsi="Times New Roman"/>
          <w:iCs/>
          <w:snapToGrid w:val="0"/>
          <w:sz w:val="28"/>
          <w:szCs w:val="28"/>
          <w:lang w:eastAsia="ru-RU"/>
        </w:rPr>
        <w:t xml:space="preserve"> = [(</w:t>
      </w:r>
      <w:r w:rsidRPr="0034546D">
        <w:rPr>
          <w:rFonts w:ascii="Times New Roman" w:hAnsi="Times New Roman"/>
          <w:i/>
          <w:iCs/>
          <w:snapToGrid w:val="0"/>
          <w:sz w:val="28"/>
          <w:szCs w:val="28"/>
          <w:lang w:val="en-US" w:eastAsia="ru-RU"/>
        </w:rPr>
        <w:t>V</w:t>
      </w:r>
      <w:r w:rsidRPr="0034546D">
        <w:rPr>
          <w:rFonts w:ascii="Times New Roman" w:hAnsi="Times New Roman"/>
          <w:i/>
          <w:iCs/>
          <w:snapToGrid w:val="0"/>
          <w:sz w:val="28"/>
          <w:szCs w:val="28"/>
          <w:lang w:eastAsia="ru-RU"/>
        </w:rPr>
        <w:t>нб</w:t>
      </w:r>
      <w:r w:rsidRPr="0034546D">
        <w:rPr>
          <w:rFonts w:ascii="Times New Roman" w:hAnsi="Times New Roman"/>
          <w:i/>
          <w:iCs/>
          <w:snapToGrid w:val="0"/>
          <w:sz w:val="28"/>
          <w:szCs w:val="28"/>
          <w:vertAlign w:val="subscript"/>
          <w:lang w:eastAsia="ru-RU"/>
        </w:rPr>
        <w:t>пп</w:t>
      </w:r>
      <w:r w:rsidRPr="002D4540">
        <w:rPr>
          <w:rFonts w:ascii="Times New Roman" w:hAnsi="Times New Roman"/>
          <w:iCs/>
          <w:snapToGrid w:val="0"/>
          <w:sz w:val="28"/>
          <w:szCs w:val="28"/>
          <w:lang w:eastAsia="ru-RU"/>
        </w:rPr>
        <w:t xml:space="preserve"> * </w:t>
      </w:r>
      <w:r w:rsidRPr="0034546D">
        <w:rPr>
          <w:rFonts w:ascii="Times New Roman" w:hAnsi="Times New Roman"/>
          <w:b/>
          <w:i/>
          <w:snapToGrid w:val="0"/>
          <w:sz w:val="27"/>
          <w:szCs w:val="27"/>
          <w:lang w:val="en-US" w:eastAsia="ru-RU"/>
        </w:rPr>
        <w:t>S</w:t>
      </w:r>
      <w:r w:rsidRPr="002D4540">
        <w:rPr>
          <w:rFonts w:ascii="Times New Roman" w:hAnsi="Times New Roman"/>
          <w:iCs/>
          <w:snapToGrid w:val="0"/>
          <w:sz w:val="28"/>
          <w:szCs w:val="28"/>
          <w:lang w:eastAsia="ru-RU"/>
        </w:rPr>
        <w:t xml:space="preserve"> (+/-) </w:t>
      </w:r>
      <w:r w:rsidRPr="0034546D">
        <w:rPr>
          <w:rFonts w:ascii="Times New Roman" w:hAnsi="Times New Roman"/>
          <w:i/>
          <w:snapToGrid w:val="0"/>
          <w:spacing w:val="2"/>
          <w:sz w:val="28"/>
          <w:szCs w:val="28"/>
          <w:lang w:val="en-US" w:eastAsia="ru-RU"/>
        </w:rPr>
        <w:t>F</w:t>
      </w:r>
      <w:r w:rsidRPr="002D4540">
        <w:rPr>
          <w:rFonts w:ascii="Times New Roman" w:hAnsi="Times New Roman"/>
          <w:snapToGrid w:val="0"/>
          <w:spacing w:val="2"/>
          <w:sz w:val="28"/>
          <w:szCs w:val="28"/>
          <w:lang w:eastAsia="ru-RU"/>
        </w:rPr>
        <w:t>)] *(</w:t>
      </w:r>
      <w:r w:rsidRPr="0034546D">
        <w:rPr>
          <w:rFonts w:ascii="Times New Roman" w:hAnsi="Times New Roman"/>
          <w:b/>
          <w:i/>
          <w:snapToGrid w:val="0"/>
          <w:sz w:val="27"/>
          <w:szCs w:val="27"/>
          <w:lang w:val="en-US" w:eastAsia="ru-RU"/>
        </w:rPr>
        <w:t>K</w:t>
      </w:r>
      <w:r w:rsidRPr="002D4540">
        <w:rPr>
          <w:rFonts w:ascii="Times New Roman" w:hAnsi="Times New Roman"/>
          <w:b/>
          <w:i/>
          <w:snapToGrid w:val="0"/>
          <w:sz w:val="27"/>
          <w:szCs w:val="27"/>
          <w:lang w:eastAsia="ru-RU"/>
        </w:rPr>
        <w:t xml:space="preserve"> </w:t>
      </w:r>
      <w:r w:rsidRPr="0034546D">
        <w:rPr>
          <w:rFonts w:ascii="Times New Roman" w:hAnsi="Times New Roman"/>
          <w:b/>
          <w:i/>
          <w:snapToGrid w:val="0"/>
          <w:sz w:val="27"/>
          <w:szCs w:val="27"/>
          <w:vertAlign w:val="subscript"/>
          <w:lang w:eastAsia="ru-RU"/>
        </w:rPr>
        <w:t>соб</w:t>
      </w:r>
      <w:r w:rsidRPr="002D4540">
        <w:rPr>
          <w:rFonts w:ascii="Times New Roman" w:hAnsi="Times New Roman"/>
          <w:b/>
          <w:i/>
          <w:snapToGrid w:val="0"/>
          <w:sz w:val="27"/>
          <w:szCs w:val="27"/>
          <w:vertAlign w:val="subscript"/>
          <w:lang w:eastAsia="ru-RU"/>
        </w:rPr>
        <w:t>.</w:t>
      </w:r>
      <w:r w:rsidRPr="002D4540">
        <w:rPr>
          <w:rFonts w:ascii="Times New Roman" w:hAnsi="Times New Roman"/>
          <w:iCs/>
          <w:snapToGrid w:val="0"/>
          <w:sz w:val="28"/>
          <w:szCs w:val="28"/>
          <w:lang w:eastAsia="ru-RU"/>
        </w:rPr>
        <w:t>),</w:t>
      </w:r>
    </w:p>
    <w:p w:rsidR="00464D04" w:rsidRPr="0034546D" w:rsidRDefault="00464D04" w:rsidP="00464D04">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 налоговая база прогнозируемого периода, тыс.</w:t>
      </w:r>
      <w:r w:rsidR="00D12328" w:rsidRPr="0034546D">
        <w:rPr>
          <w:rFonts w:ascii="Times New Roman" w:hAnsi="Times New Roman"/>
          <w:iCs/>
          <w:snapToGrid w:val="0"/>
          <w:sz w:val="27"/>
          <w:szCs w:val="27"/>
          <w:lang w:eastAsia="ru-RU"/>
        </w:rPr>
        <w:t xml:space="preserve"> </w:t>
      </w:r>
      <w:r w:rsidRPr="0034546D">
        <w:rPr>
          <w:rFonts w:ascii="Times New Roman" w:hAnsi="Times New Roman"/>
          <w:iCs/>
          <w:snapToGrid w:val="0"/>
          <w:sz w:val="27"/>
          <w:szCs w:val="27"/>
          <w:lang w:eastAsia="ru-RU"/>
        </w:rPr>
        <w:t>рублей;</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napToGrid w:val="0"/>
          <w:sz w:val="27"/>
          <w:szCs w:val="27"/>
          <w:lang w:eastAsia="ru-RU"/>
        </w:rPr>
        <w:t>S</w:t>
      </w:r>
      <w:r w:rsidRPr="0034546D">
        <w:rPr>
          <w:rFonts w:ascii="Times New Roman" w:hAnsi="Times New Roman"/>
          <w:snapToGrid w:val="0"/>
          <w:sz w:val="27"/>
          <w:szCs w:val="27"/>
          <w:lang w:eastAsia="ru-RU"/>
        </w:rPr>
        <w:t xml:space="preserve"> – ставка налога,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w:t>
      </w:r>
      <w:r w:rsidR="0011331A" w:rsidRPr="0034546D">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1D4BA5" w:rsidRPr="0034546D">
        <w:rPr>
          <w:rFonts w:ascii="Times New Roman" w:hAnsi="Times New Roman"/>
          <w:sz w:val="27"/>
          <w:szCs w:val="27"/>
        </w:rPr>
        <w:t xml:space="preserve"> </w:t>
      </w:r>
      <w:r w:rsidR="0011331A" w:rsidRPr="0034546D">
        <w:rPr>
          <w:rFonts w:ascii="Times New Roman" w:hAnsi="Times New Roman"/>
          <w:sz w:val="27"/>
          <w:szCs w:val="27"/>
        </w:rPr>
        <w:t>%</w:t>
      </w:r>
      <w:r w:rsidR="00E1303E"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31584" w:rsidRPr="004D4EB5" w:rsidRDefault="002A28B7" w:rsidP="00F3158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F31584" w:rsidRPr="004D4EB5">
        <w:rPr>
          <w:rFonts w:ascii="Times New Roman" w:hAnsi="Times New Roman"/>
          <w:sz w:val="27"/>
          <w:szCs w:val="27"/>
        </w:rPr>
        <w:t xml:space="preserve">В случае необходимости использования при расчете фактора </w:t>
      </w:r>
      <w:r w:rsidR="00F31584" w:rsidRPr="004D4EB5">
        <w:rPr>
          <w:rFonts w:ascii="Times New Roman" w:hAnsi="Times New Roman"/>
          <w:sz w:val="27"/>
          <w:szCs w:val="27"/>
          <w:lang w:val="en-US"/>
        </w:rPr>
        <w:t>F</w:t>
      </w:r>
      <w:r w:rsidR="00F31584" w:rsidRPr="004D4EB5">
        <w:rPr>
          <w:rFonts w:ascii="Times New Roman" w:hAnsi="Times New Roman"/>
          <w:sz w:val="27"/>
          <w:szCs w:val="27"/>
        </w:rPr>
        <w:t xml:space="preserve">  указываются причины его применения.</w:t>
      </w:r>
    </w:p>
    <w:p w:rsidR="000662D2" w:rsidRPr="0034546D" w:rsidRDefault="000662D2" w:rsidP="000662D2">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eastAsia="ru-RU"/>
        </w:rPr>
        <w:t>Прогнозируемый объ</w:t>
      </w:r>
      <w:r w:rsidR="000539DD">
        <w:rPr>
          <w:rFonts w:ascii="Times New Roman" w:hAnsi="Times New Roman"/>
          <w:iCs/>
          <w:snapToGrid w:val="0"/>
          <w:sz w:val="27"/>
          <w:szCs w:val="27"/>
          <w:lang w:eastAsia="ru-RU"/>
        </w:rPr>
        <w:t>ё</w:t>
      </w:r>
      <w:r w:rsidRPr="0034546D">
        <w:rPr>
          <w:rFonts w:ascii="Times New Roman" w:hAnsi="Times New Roman"/>
          <w:iCs/>
          <w:snapToGrid w:val="0"/>
          <w:sz w:val="27"/>
          <w:szCs w:val="27"/>
          <w:lang w:eastAsia="ru-RU"/>
        </w:rPr>
        <w:t>м налоговой базы по ЕСХН (</w:t>
      </w: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w:t>
      </w:r>
      <w:r w:rsidR="00E1303E" w:rsidRPr="0034546D">
        <w:rPr>
          <w:rFonts w:ascii="Times New Roman" w:hAnsi="Times New Roman"/>
          <w:iCs/>
          <w:snapToGrid w:val="0"/>
          <w:sz w:val="27"/>
          <w:szCs w:val="27"/>
          <w:lang w:eastAsia="ru-RU"/>
        </w:rPr>
        <w:t>темпа роста прибыли прибыльных организаций для целей бухгалтерского уч</w:t>
      </w:r>
      <w:r w:rsidR="000539DD">
        <w:rPr>
          <w:rFonts w:ascii="Times New Roman" w:hAnsi="Times New Roman"/>
          <w:iCs/>
          <w:snapToGrid w:val="0"/>
          <w:sz w:val="27"/>
          <w:szCs w:val="27"/>
          <w:lang w:eastAsia="ru-RU"/>
        </w:rPr>
        <w:t>ё</w:t>
      </w:r>
      <w:r w:rsidR="00E1303E" w:rsidRPr="0034546D">
        <w:rPr>
          <w:rFonts w:ascii="Times New Roman" w:hAnsi="Times New Roman"/>
          <w:iCs/>
          <w:snapToGrid w:val="0"/>
          <w:sz w:val="27"/>
          <w:szCs w:val="27"/>
          <w:lang w:eastAsia="ru-RU"/>
        </w:rPr>
        <w:t xml:space="preserve">та </w:t>
      </w:r>
      <w:r w:rsidRPr="0034546D">
        <w:rPr>
          <w:rFonts w:ascii="Times New Roman" w:hAnsi="Times New Roman"/>
          <w:iCs/>
          <w:snapToGrid w:val="0"/>
          <w:sz w:val="27"/>
          <w:szCs w:val="27"/>
          <w:lang w:eastAsia="ru-RU"/>
        </w:rPr>
        <w:t>по следующей формуле:</w:t>
      </w:r>
    </w:p>
    <w:p w:rsidR="00E1303E" w:rsidRPr="0034546D" w:rsidRDefault="00E1303E" w:rsidP="000662D2">
      <w:pPr>
        <w:spacing w:after="0" w:line="240" w:lineRule="auto"/>
        <w:ind w:firstLine="709"/>
        <w:jc w:val="both"/>
        <w:rPr>
          <w:rFonts w:ascii="Times New Roman" w:hAnsi="Times New Roman"/>
          <w:iCs/>
          <w:strike/>
          <w:snapToGrid w:val="0"/>
          <w:sz w:val="27"/>
          <w:szCs w:val="27"/>
          <w:lang w:eastAsia="ru-RU"/>
        </w:rPr>
      </w:pPr>
    </w:p>
    <w:p w:rsidR="00E1303E" w:rsidRPr="0034546D" w:rsidRDefault="00E1303E" w:rsidP="00E1303E">
      <w:pPr>
        <w:spacing w:after="0" w:line="240" w:lineRule="auto"/>
        <w:ind w:firstLine="709"/>
        <w:jc w:val="center"/>
        <w:rPr>
          <w:rFonts w:ascii="Times New Roman" w:hAnsi="Times New Roman"/>
          <w:iCs/>
          <w:snapToGrid w:val="0"/>
          <w:sz w:val="28"/>
          <w:szCs w:val="28"/>
          <w:lang w:eastAsia="ru-RU"/>
        </w:rPr>
      </w:pPr>
      <w:r w:rsidRPr="0034546D">
        <w:rPr>
          <w:rFonts w:ascii="Times New Roman" w:hAnsi="Times New Roman"/>
          <w:i/>
          <w:iCs/>
          <w:snapToGrid w:val="0"/>
          <w:sz w:val="28"/>
          <w:szCs w:val="28"/>
          <w:lang w:val="en-US" w:eastAsia="ru-RU"/>
        </w:rPr>
        <w:t>V</w:t>
      </w:r>
      <w:r w:rsidRPr="0034546D">
        <w:rPr>
          <w:rFonts w:ascii="Times New Roman" w:hAnsi="Times New Roman"/>
          <w:i/>
          <w:iCs/>
          <w:snapToGrid w:val="0"/>
          <w:sz w:val="28"/>
          <w:szCs w:val="28"/>
          <w:lang w:eastAsia="ru-RU"/>
        </w:rPr>
        <w:t>нб</w:t>
      </w:r>
      <w:r w:rsidRPr="0034546D">
        <w:rPr>
          <w:rFonts w:ascii="Times New Roman" w:hAnsi="Times New Roman"/>
          <w:i/>
          <w:iCs/>
          <w:snapToGrid w:val="0"/>
          <w:sz w:val="28"/>
          <w:szCs w:val="28"/>
          <w:vertAlign w:val="subscript"/>
          <w:lang w:eastAsia="ru-RU"/>
        </w:rPr>
        <w:t>пп</w:t>
      </w:r>
      <w:r w:rsidRPr="0034546D">
        <w:rPr>
          <w:rFonts w:ascii="Times New Roman" w:hAnsi="Times New Roman"/>
          <w:iCs/>
          <w:snapToGrid w:val="0"/>
          <w:sz w:val="28"/>
          <w:szCs w:val="28"/>
          <w:lang w:eastAsia="ru-RU"/>
        </w:rPr>
        <w:t xml:space="preserve"> = </w:t>
      </w:r>
      <w:r w:rsidRPr="0034546D">
        <w:rPr>
          <w:rFonts w:ascii="Times New Roman" w:hAnsi="Times New Roman"/>
          <w:iCs/>
          <w:snapToGrid w:val="0"/>
          <w:sz w:val="28"/>
          <w:szCs w:val="28"/>
          <w:lang w:val="en-US" w:eastAsia="ru-RU"/>
        </w:rPr>
        <w:t>V</w:t>
      </w:r>
      <w:r w:rsidRPr="0034546D">
        <w:rPr>
          <w:rFonts w:ascii="Times New Roman" w:hAnsi="Times New Roman"/>
          <w:iCs/>
          <w:snapToGrid w:val="0"/>
          <w:sz w:val="28"/>
          <w:szCs w:val="28"/>
          <w:vertAlign w:val="subscript"/>
          <w:lang w:eastAsia="ru-RU"/>
        </w:rPr>
        <w:t xml:space="preserve">нбпр.п. </w:t>
      </w:r>
      <w:r w:rsidRPr="0034546D">
        <w:rPr>
          <w:rFonts w:ascii="Times New Roman" w:hAnsi="Times New Roman"/>
          <w:iCs/>
          <w:snapToGrid w:val="0"/>
          <w:sz w:val="28"/>
          <w:szCs w:val="28"/>
          <w:lang w:eastAsia="ru-RU"/>
        </w:rPr>
        <w:t xml:space="preserve">* </w:t>
      </w: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vertAlign w:val="subscript"/>
          <w:lang w:eastAsia="ru-RU"/>
        </w:rPr>
        <w:t xml:space="preserve">ППпп </w:t>
      </w:r>
      <w:r w:rsidRPr="0034546D">
        <w:rPr>
          <w:rFonts w:ascii="Times New Roman" w:hAnsi="Times New Roman"/>
          <w:iCs/>
          <w:snapToGrid w:val="0"/>
          <w:sz w:val="27"/>
          <w:szCs w:val="27"/>
          <w:lang w:eastAsia="ru-RU"/>
        </w:rPr>
        <w:t xml:space="preserve">/ </w:t>
      </w: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vertAlign w:val="subscript"/>
          <w:lang w:eastAsia="ru-RU"/>
        </w:rPr>
        <w:t>ППпр.п</w:t>
      </w:r>
      <w:r w:rsidRPr="0034546D">
        <w:rPr>
          <w:rFonts w:ascii="Times New Roman" w:hAnsi="Times New Roman"/>
          <w:iCs/>
          <w:snapToGrid w:val="0"/>
          <w:sz w:val="28"/>
          <w:szCs w:val="28"/>
          <w:lang w:eastAsia="ru-RU"/>
        </w:rPr>
        <w:t xml:space="preserve">, </w:t>
      </w:r>
    </w:p>
    <w:p w:rsidR="00E1303E" w:rsidRPr="0034546D" w:rsidRDefault="00E1303E" w:rsidP="00E1303E">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E1303E" w:rsidRPr="0034546D" w:rsidRDefault="00E1303E" w:rsidP="00E1303E">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lang w:eastAsia="ru-RU"/>
        </w:rPr>
        <w:t>нб</w:t>
      </w:r>
      <w:r w:rsidRPr="0034546D">
        <w:rPr>
          <w:rFonts w:ascii="Times New Roman" w:hAnsi="Times New Roman"/>
          <w:iCs/>
          <w:snapToGrid w:val="0"/>
          <w:sz w:val="27"/>
          <w:szCs w:val="27"/>
          <w:vertAlign w:val="subscript"/>
          <w:lang w:eastAsia="ru-RU"/>
        </w:rPr>
        <w:t xml:space="preserve">пр.п. </w:t>
      </w:r>
      <w:r w:rsidRPr="0034546D">
        <w:rPr>
          <w:rFonts w:ascii="Times New Roman" w:hAnsi="Times New Roman"/>
          <w:iCs/>
          <w:snapToGrid w:val="0"/>
          <w:sz w:val="27"/>
          <w:szCs w:val="27"/>
          <w:lang w:eastAsia="ru-RU"/>
        </w:rPr>
        <w:t>– налоговая база предыдущего периода, тыс. рублей;</w:t>
      </w:r>
    </w:p>
    <w:p w:rsidR="00E1303E" w:rsidRPr="0034546D" w:rsidRDefault="00E1303E" w:rsidP="00E1303E">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vertAlign w:val="subscript"/>
          <w:lang w:eastAsia="ru-RU"/>
        </w:rPr>
        <w:t xml:space="preserve">ППпр.п </w:t>
      </w:r>
      <w:r w:rsidRPr="0034546D">
        <w:rPr>
          <w:rFonts w:ascii="Times New Roman" w:hAnsi="Times New Roman"/>
          <w:iCs/>
          <w:snapToGrid w:val="0"/>
          <w:sz w:val="27"/>
          <w:szCs w:val="27"/>
          <w:lang w:eastAsia="ru-RU"/>
        </w:rPr>
        <w:t>– прибыль прибыльных организаций для целей бухгалтерского уч</w:t>
      </w:r>
      <w:r w:rsidR="000539DD">
        <w:rPr>
          <w:rFonts w:ascii="Times New Roman" w:hAnsi="Times New Roman"/>
          <w:iCs/>
          <w:snapToGrid w:val="0"/>
          <w:sz w:val="27"/>
          <w:szCs w:val="27"/>
          <w:lang w:eastAsia="ru-RU"/>
        </w:rPr>
        <w:t>ё</w:t>
      </w:r>
      <w:r w:rsidRPr="0034546D">
        <w:rPr>
          <w:rFonts w:ascii="Times New Roman" w:hAnsi="Times New Roman"/>
          <w:iCs/>
          <w:snapToGrid w:val="0"/>
          <w:sz w:val="27"/>
          <w:szCs w:val="27"/>
          <w:lang w:eastAsia="ru-RU"/>
        </w:rPr>
        <w:t>та в предыдущем периоде, тыс. рублей;</w:t>
      </w:r>
    </w:p>
    <w:p w:rsidR="00E1303E" w:rsidRPr="0034546D" w:rsidRDefault="00E1303E" w:rsidP="00E1303E">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vertAlign w:val="subscript"/>
          <w:lang w:eastAsia="ru-RU"/>
        </w:rPr>
        <w:t>ППпп</w:t>
      </w:r>
      <w:r w:rsidRPr="0034546D">
        <w:rPr>
          <w:rFonts w:ascii="Times New Roman" w:hAnsi="Times New Roman"/>
          <w:iCs/>
          <w:snapToGrid w:val="0"/>
          <w:sz w:val="27"/>
          <w:szCs w:val="27"/>
          <w:lang w:eastAsia="ru-RU"/>
        </w:rPr>
        <w:t xml:space="preserve"> – прогнозируемый объ</w:t>
      </w:r>
      <w:r w:rsidR="000539DD">
        <w:rPr>
          <w:rFonts w:ascii="Times New Roman" w:hAnsi="Times New Roman"/>
          <w:iCs/>
          <w:snapToGrid w:val="0"/>
          <w:sz w:val="27"/>
          <w:szCs w:val="27"/>
          <w:lang w:eastAsia="ru-RU"/>
        </w:rPr>
        <w:t>ё</w:t>
      </w:r>
      <w:r w:rsidRPr="0034546D">
        <w:rPr>
          <w:rFonts w:ascii="Times New Roman" w:hAnsi="Times New Roman"/>
          <w:iCs/>
          <w:snapToGrid w:val="0"/>
          <w:sz w:val="27"/>
          <w:szCs w:val="27"/>
          <w:lang w:eastAsia="ru-RU"/>
        </w:rPr>
        <w:t>м прибыли прибыльных организаций для целей бухгалтерского уч</w:t>
      </w:r>
      <w:r w:rsidR="000539DD">
        <w:rPr>
          <w:rFonts w:ascii="Times New Roman" w:hAnsi="Times New Roman"/>
          <w:iCs/>
          <w:snapToGrid w:val="0"/>
          <w:sz w:val="27"/>
          <w:szCs w:val="27"/>
          <w:lang w:eastAsia="ru-RU"/>
        </w:rPr>
        <w:t>ё</w:t>
      </w:r>
      <w:r w:rsidRPr="0034546D">
        <w:rPr>
          <w:rFonts w:ascii="Times New Roman" w:hAnsi="Times New Roman"/>
          <w:iCs/>
          <w:snapToGrid w:val="0"/>
          <w:sz w:val="27"/>
          <w:szCs w:val="27"/>
          <w:lang w:eastAsia="ru-RU"/>
        </w:rPr>
        <w:t>та, тыс. рублей.</w:t>
      </w:r>
    </w:p>
    <w:p w:rsidR="00E1303E" w:rsidRPr="0034546D" w:rsidRDefault="00E1303E" w:rsidP="00E1303E">
      <w:pPr>
        <w:spacing w:after="0" w:line="240" w:lineRule="auto"/>
        <w:ind w:firstLine="709"/>
        <w:jc w:val="both"/>
        <w:rPr>
          <w:rFonts w:ascii="Times New Roman" w:hAnsi="Times New Roman"/>
          <w:iCs/>
          <w:strike/>
          <w:snapToGrid w:val="0"/>
          <w:sz w:val="27"/>
          <w:szCs w:val="27"/>
          <w:lang w:eastAsia="ru-RU"/>
        </w:rPr>
      </w:pPr>
    </w:p>
    <w:p w:rsidR="000662D2" w:rsidRPr="0034546D" w:rsidRDefault="000662D2" w:rsidP="000662D2">
      <w:pPr>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В прогнозируемом объ</w:t>
      </w:r>
      <w:r w:rsidR="000539DD">
        <w:rPr>
          <w:rFonts w:ascii="Times New Roman" w:hAnsi="Times New Roman"/>
          <w:sz w:val="27"/>
          <w:szCs w:val="27"/>
          <w:lang w:eastAsia="ru-RU"/>
        </w:rPr>
        <w:t>ё</w:t>
      </w:r>
      <w:r w:rsidRPr="0034546D">
        <w:rPr>
          <w:rFonts w:ascii="Times New Roman" w:hAnsi="Times New Roman"/>
          <w:sz w:val="27"/>
          <w:szCs w:val="27"/>
          <w:lang w:eastAsia="ru-RU"/>
        </w:rPr>
        <w:t>ме налоговой базы по ЕСХН (V</w:t>
      </w:r>
      <w:r w:rsidRPr="0034546D">
        <w:rPr>
          <w:rFonts w:ascii="Times New Roman" w:hAnsi="Times New Roman"/>
          <w:sz w:val="27"/>
          <w:szCs w:val="27"/>
          <w:vertAlign w:val="subscript"/>
          <w:lang w:eastAsia="ru-RU"/>
        </w:rPr>
        <w:t>нбпп</w:t>
      </w:r>
      <w:r w:rsidRPr="0034546D">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671AA" w:rsidRDefault="000662D2" w:rsidP="000662D2">
      <w:pPr>
        <w:spacing w:after="0" w:line="240" w:lineRule="auto"/>
        <w:ind w:firstLine="709"/>
        <w:jc w:val="both"/>
        <w:rPr>
          <w:rFonts w:ascii="Times New Roman" w:hAnsi="Times New Roman"/>
          <w:snapToGrid w:val="0"/>
          <w:sz w:val="27"/>
          <w:szCs w:val="27"/>
          <w:lang w:eastAsia="ru-RU"/>
        </w:rPr>
      </w:pPr>
      <w:r w:rsidRPr="006671AA">
        <w:rPr>
          <w:rFonts w:ascii="Times New Roman" w:hAnsi="Times New Roman"/>
          <w:snapToGrid w:val="0"/>
          <w:sz w:val="27"/>
          <w:szCs w:val="27"/>
          <w:lang w:eastAsia="ru-RU"/>
        </w:rPr>
        <w:t>Единый сельскохозяйственный налог зачисляется в бюджеты бюджетной системы Российской Федерации по нормативам, установленным в соответствии со статьями БК РФ.</w:t>
      </w:r>
    </w:p>
    <w:p w:rsidR="000662D2" w:rsidRPr="006671AA" w:rsidRDefault="000662D2" w:rsidP="000662D2">
      <w:pPr>
        <w:spacing w:after="0" w:line="240" w:lineRule="auto"/>
        <w:ind w:firstLine="709"/>
        <w:jc w:val="both"/>
        <w:rPr>
          <w:rFonts w:ascii="Times New Roman" w:hAnsi="Times New Roman"/>
          <w:snapToGrid w:val="0"/>
          <w:sz w:val="27"/>
          <w:szCs w:val="27"/>
          <w:lang w:eastAsia="ru-RU"/>
        </w:rPr>
      </w:pPr>
    </w:p>
    <w:p w:rsidR="007800ED" w:rsidRPr="006671AA" w:rsidRDefault="007800ED" w:rsidP="002F0A18">
      <w:pPr>
        <w:pStyle w:val="22"/>
        <w:numPr>
          <w:ilvl w:val="2"/>
          <w:numId w:val="43"/>
        </w:numPr>
        <w:spacing w:after="0" w:line="240" w:lineRule="auto"/>
        <w:ind w:left="709" w:hanging="709"/>
        <w:jc w:val="center"/>
        <w:outlineLvl w:val="0"/>
        <w:rPr>
          <w:rFonts w:eastAsia="MS Gothic"/>
          <w:b/>
          <w:bCs/>
          <w:i/>
          <w:kern w:val="32"/>
          <w:sz w:val="27"/>
          <w:szCs w:val="27"/>
        </w:rPr>
      </w:pPr>
      <w:bookmarkStart w:id="50" w:name="_Toc189478670"/>
      <w:r w:rsidRPr="006671AA">
        <w:rPr>
          <w:rFonts w:eastAsia="MS Gothic"/>
          <w:b/>
          <w:bCs/>
          <w:i/>
          <w:kern w:val="32"/>
          <w:sz w:val="27"/>
          <w:szCs w:val="27"/>
        </w:rPr>
        <w:t>Единый сельскохозяйственный налог (за налоговые периоды, истекшие до 1 января 2011 года) (182 1 05 03020 01 0000 110).</w:t>
      </w:r>
      <w:bookmarkEnd w:id="50"/>
    </w:p>
    <w:p w:rsidR="007800ED" w:rsidRPr="006671AA" w:rsidRDefault="007800ED" w:rsidP="007800ED">
      <w:pPr>
        <w:spacing w:after="0" w:line="240" w:lineRule="auto"/>
        <w:ind w:firstLine="709"/>
        <w:jc w:val="both"/>
        <w:rPr>
          <w:rFonts w:ascii="Times New Roman" w:hAnsi="Times New Roman"/>
          <w:sz w:val="27"/>
          <w:szCs w:val="27"/>
        </w:rPr>
      </w:pPr>
      <w:r w:rsidRPr="006671AA">
        <w:rPr>
          <w:rFonts w:ascii="Times New Roman" w:hAnsi="Times New Roman"/>
          <w:sz w:val="27"/>
          <w:szCs w:val="27"/>
        </w:rPr>
        <w:t xml:space="preserve">Расчёт прогноза поступлений производится с учётом динамики поступлений за прошлые периоды методом экстраполяции: </w:t>
      </w:r>
    </w:p>
    <w:p w:rsidR="007800ED" w:rsidRPr="006671AA" w:rsidRDefault="007800ED" w:rsidP="007800ED">
      <w:pPr>
        <w:spacing w:after="0" w:line="240" w:lineRule="auto"/>
        <w:ind w:firstLine="709"/>
        <w:jc w:val="both"/>
        <w:rPr>
          <w:rFonts w:ascii="Times New Roman" w:hAnsi="Times New Roman"/>
          <w:sz w:val="27"/>
          <w:szCs w:val="27"/>
        </w:rPr>
      </w:pPr>
    </w:p>
    <w:p w:rsidR="007800ED" w:rsidRPr="006671AA" w:rsidRDefault="007800ED" w:rsidP="007800ED">
      <w:pPr>
        <w:spacing w:after="0" w:line="240" w:lineRule="auto"/>
        <w:ind w:firstLine="709"/>
        <w:jc w:val="center"/>
        <w:rPr>
          <w:rFonts w:ascii="Times New Roman" w:hAnsi="Times New Roman"/>
          <w:i/>
          <w:sz w:val="28"/>
        </w:rPr>
      </w:pPr>
      <w:r w:rsidRPr="006671AA">
        <w:rPr>
          <w:rFonts w:ascii="Times New Roman" w:hAnsi="Times New Roman"/>
          <w:i/>
          <w:sz w:val="28"/>
        </w:rPr>
        <w:t>СВ нд = (+/-F) + (П1 + П2 + П3) / 3,</w:t>
      </w:r>
    </w:p>
    <w:p w:rsidR="007800ED" w:rsidRPr="006671AA" w:rsidRDefault="007800ED" w:rsidP="007800ED">
      <w:pPr>
        <w:spacing w:after="0" w:line="240" w:lineRule="auto"/>
        <w:ind w:firstLine="709"/>
        <w:jc w:val="both"/>
        <w:rPr>
          <w:rFonts w:ascii="Times New Roman" w:hAnsi="Times New Roman"/>
          <w:sz w:val="27"/>
          <w:szCs w:val="27"/>
        </w:rPr>
      </w:pPr>
      <w:r w:rsidRPr="006671AA">
        <w:rPr>
          <w:rFonts w:ascii="Times New Roman" w:hAnsi="Times New Roman"/>
          <w:sz w:val="27"/>
          <w:szCs w:val="27"/>
        </w:rPr>
        <w:t>где:</w:t>
      </w:r>
    </w:p>
    <w:p w:rsidR="007800ED" w:rsidRPr="006671AA" w:rsidRDefault="007800ED" w:rsidP="007800ED">
      <w:pPr>
        <w:autoSpaceDE w:val="0"/>
        <w:autoSpaceDN w:val="0"/>
        <w:adjustRightInd w:val="0"/>
        <w:spacing w:after="0" w:line="240" w:lineRule="auto"/>
        <w:ind w:firstLine="709"/>
        <w:jc w:val="both"/>
        <w:rPr>
          <w:rFonts w:ascii="Times New Roman" w:eastAsiaTheme="minorHAnsi" w:hAnsi="Times New Roman"/>
          <w:sz w:val="27"/>
          <w:szCs w:val="27"/>
        </w:rPr>
      </w:pPr>
      <w:r w:rsidRPr="006671AA">
        <w:rPr>
          <w:rFonts w:ascii="Times New Roman" w:hAnsi="Times New Roman"/>
          <w:i/>
          <w:sz w:val="27"/>
          <w:szCs w:val="27"/>
        </w:rPr>
        <w:t xml:space="preserve">П1, П2, П3 </w:t>
      </w:r>
      <w:r w:rsidRPr="006671AA">
        <w:rPr>
          <w:rFonts w:ascii="Times New Roman" w:hAnsi="Times New Roman"/>
          <w:sz w:val="27"/>
          <w:szCs w:val="27"/>
        </w:rPr>
        <w:t xml:space="preserve">– </w:t>
      </w:r>
      <w:r w:rsidRPr="006671AA">
        <w:rPr>
          <w:rFonts w:ascii="Times New Roman" w:eastAsiaTheme="minorHAnsi" w:hAnsi="Times New Roman"/>
          <w:sz w:val="27"/>
          <w:szCs w:val="27"/>
        </w:rPr>
        <w:t xml:space="preserve">сумма поступлений за предыдущие периоды, предшествующих году составления прогноза или за весь период поступления соответствующего вида доходов; </w:t>
      </w:r>
    </w:p>
    <w:p w:rsidR="00733910" w:rsidRPr="004D4EB5" w:rsidRDefault="007800ED" w:rsidP="00733910">
      <w:pPr>
        <w:spacing w:after="0" w:line="240" w:lineRule="auto"/>
        <w:ind w:firstLine="709"/>
        <w:jc w:val="both"/>
        <w:rPr>
          <w:rFonts w:ascii="Times New Roman" w:hAnsi="Times New Roman"/>
          <w:sz w:val="27"/>
          <w:szCs w:val="27"/>
        </w:rPr>
      </w:pPr>
      <w:r w:rsidRPr="006671AA">
        <w:rPr>
          <w:rFonts w:ascii="Times New Roman" w:hAnsi="Times New Roman"/>
          <w:i/>
          <w:sz w:val="27"/>
          <w:szCs w:val="27"/>
          <w:lang w:val="en-US"/>
        </w:rPr>
        <w:t>F</w:t>
      </w:r>
      <w:r w:rsidRPr="006671AA">
        <w:rPr>
          <w:rFonts w:ascii="Times New Roman" w:hAnsi="Times New Roman"/>
          <w:i/>
          <w:sz w:val="27"/>
          <w:szCs w:val="27"/>
        </w:rPr>
        <w:t xml:space="preserve"> </w:t>
      </w:r>
      <w:r w:rsidRPr="006671AA">
        <w:rPr>
          <w:rFonts w:ascii="Times New Roman" w:hAnsi="Times New Roman"/>
          <w:sz w:val="27"/>
          <w:szCs w:val="27"/>
        </w:rPr>
        <w:t>– корректирующая сумма поступлений, учитывающая изменения законодательства Российской Федерации, а также разовые операции (поступления, возвраты и т.д., а также данные о фактических поступлениях доходов за истекшие месяцы текущего года).</w:t>
      </w:r>
      <w:r w:rsidR="00733910" w:rsidRPr="00733910">
        <w:rPr>
          <w:rFonts w:ascii="Times New Roman" w:hAnsi="Times New Roman"/>
          <w:sz w:val="27"/>
          <w:szCs w:val="27"/>
        </w:rPr>
        <w:t xml:space="preserve"> </w:t>
      </w:r>
      <w:r w:rsidR="00733910" w:rsidRPr="004D4EB5">
        <w:rPr>
          <w:rFonts w:ascii="Times New Roman" w:hAnsi="Times New Roman"/>
          <w:sz w:val="27"/>
          <w:szCs w:val="27"/>
        </w:rPr>
        <w:t xml:space="preserve">В случае необходимости использования при расчете фактора </w:t>
      </w:r>
      <w:r w:rsidR="00733910" w:rsidRPr="004D4EB5">
        <w:rPr>
          <w:rFonts w:ascii="Times New Roman" w:hAnsi="Times New Roman"/>
          <w:sz w:val="27"/>
          <w:szCs w:val="27"/>
          <w:lang w:val="en-US"/>
        </w:rPr>
        <w:t>F</w:t>
      </w:r>
      <w:r w:rsidR="00733910" w:rsidRPr="004D4EB5">
        <w:rPr>
          <w:rFonts w:ascii="Times New Roman" w:hAnsi="Times New Roman"/>
          <w:sz w:val="27"/>
          <w:szCs w:val="27"/>
        </w:rPr>
        <w:t xml:space="preserve">  указываются причины его применения.</w:t>
      </w:r>
    </w:p>
    <w:p w:rsidR="007800ED" w:rsidRDefault="007800ED" w:rsidP="007800ED">
      <w:pPr>
        <w:spacing w:after="0" w:line="240" w:lineRule="auto"/>
        <w:ind w:firstLine="709"/>
        <w:jc w:val="both"/>
        <w:rPr>
          <w:rFonts w:ascii="Times New Roman" w:eastAsia="MS Gothic" w:hAnsi="Times New Roman"/>
          <w:bCs/>
          <w:kern w:val="32"/>
          <w:sz w:val="27"/>
          <w:szCs w:val="27"/>
          <w:lang w:eastAsia="ru-RU"/>
        </w:rPr>
      </w:pPr>
    </w:p>
    <w:p w:rsidR="000662D2" w:rsidRPr="0034546D" w:rsidRDefault="000662D2" w:rsidP="00021CA8">
      <w:pPr>
        <w:pStyle w:val="10"/>
        <w:numPr>
          <w:ilvl w:val="1"/>
          <w:numId w:val="43"/>
        </w:numPr>
        <w:spacing w:before="0" w:after="240"/>
        <w:ind w:left="0" w:firstLine="0"/>
        <w:jc w:val="center"/>
        <w:rPr>
          <w:rFonts w:ascii="Times New Roman" w:hAnsi="Times New Roman"/>
          <w:sz w:val="27"/>
          <w:szCs w:val="27"/>
        </w:rPr>
      </w:pPr>
      <w:bookmarkStart w:id="51" w:name="_Toc189478671"/>
      <w:r w:rsidRPr="0034546D">
        <w:rPr>
          <w:rFonts w:ascii="Times New Roman" w:hAnsi="Times New Roman"/>
          <w:sz w:val="27"/>
          <w:szCs w:val="27"/>
        </w:rPr>
        <w:t xml:space="preserve">Налог, взимаемый в связи с применением патентной системы налогообложения </w:t>
      </w:r>
      <w:r w:rsidRPr="0034546D">
        <w:rPr>
          <w:rFonts w:ascii="Times New Roman" w:hAnsi="Times New Roman"/>
          <w:sz w:val="27"/>
          <w:szCs w:val="27"/>
        </w:rPr>
        <w:br/>
        <w:t>182 1 05 04000 02 0000 110</w:t>
      </w:r>
      <w:bookmarkEnd w:id="51"/>
    </w:p>
    <w:p w:rsidR="000662D2" w:rsidRPr="00182C4E" w:rsidRDefault="000662D2" w:rsidP="000662D2">
      <w:pPr>
        <w:spacing w:after="0" w:line="240" w:lineRule="auto"/>
        <w:ind w:firstLine="709"/>
        <w:jc w:val="both"/>
        <w:rPr>
          <w:rFonts w:ascii="Times New Roman" w:hAnsi="Times New Roman"/>
          <w:sz w:val="27"/>
          <w:szCs w:val="27"/>
        </w:rPr>
      </w:pPr>
      <w:r w:rsidRPr="00182C4E">
        <w:rPr>
          <w:rFonts w:ascii="Times New Roman" w:hAnsi="Times New Roman"/>
          <w:sz w:val="27"/>
          <w:szCs w:val="27"/>
        </w:rPr>
        <w:t>Расчёт доходов в бюджетную систему Российской Федерации от уплаты налога. Взимаемого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 xml:space="preserve">Для расчета </w:t>
      </w:r>
      <w:r w:rsidRPr="00182C4E">
        <w:rPr>
          <w:rFonts w:ascii="Times New Roman" w:hAnsi="Times New Roman"/>
          <w:iCs/>
          <w:sz w:val="27"/>
          <w:szCs w:val="27"/>
        </w:rPr>
        <w:t xml:space="preserve">поступлений налога, взимаемого в связи с применением патентной системы налогообложения, </w:t>
      </w:r>
      <w:r w:rsidRPr="00182C4E">
        <w:rPr>
          <w:rFonts w:ascii="Times New Roman" w:hAnsi="Times New Roman"/>
          <w:sz w:val="27"/>
          <w:szCs w:val="27"/>
        </w:rPr>
        <w:t>используются:</w:t>
      </w:r>
    </w:p>
    <w:p w:rsidR="00733910" w:rsidRPr="00E0212E" w:rsidRDefault="00182C4E" w:rsidP="00733910">
      <w:pPr>
        <w:spacing w:after="0" w:line="240" w:lineRule="auto"/>
        <w:ind w:firstLine="709"/>
        <w:jc w:val="both"/>
        <w:rPr>
          <w:rFonts w:ascii="Times New Roman" w:hAnsi="Times New Roman"/>
          <w:snapToGrid w:val="0"/>
          <w:sz w:val="27"/>
          <w:szCs w:val="27"/>
          <w:lang w:eastAsia="ru-RU"/>
        </w:rPr>
      </w:pPr>
      <w:r w:rsidRPr="00182C4E">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(оборот розничной торговли, объем платных услуг населения), разрабатываемые Минэкономразвития Российской Федерации и утверждаемые Правительством Российской Федерации</w:t>
      </w:r>
      <w:r w:rsidR="00733910">
        <w:rPr>
          <w:rFonts w:ascii="Times New Roman" w:hAnsi="Times New Roman"/>
          <w:sz w:val="27"/>
          <w:szCs w:val="27"/>
        </w:rPr>
        <w:t>,</w:t>
      </w:r>
      <w:r w:rsidR="00733910" w:rsidRPr="00733910">
        <w:rPr>
          <w:rFonts w:ascii="Times New Roman" w:hAnsi="Times New Roman"/>
          <w:sz w:val="27"/>
          <w:szCs w:val="27"/>
        </w:rPr>
        <w:t xml:space="preserve"> </w:t>
      </w:r>
      <w:r w:rsidR="00733910">
        <w:rPr>
          <w:rFonts w:ascii="Times New Roman" w:hAnsi="Times New Roman"/>
          <w:sz w:val="27"/>
          <w:szCs w:val="27"/>
        </w:rPr>
        <w:t>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 налоговые ставки, предусмотренные главой 26.5 «Патентная система налогообложения» НК РФ и др. источники.</w:t>
      </w:r>
    </w:p>
    <w:p w:rsidR="00182C4E" w:rsidRPr="00182C4E" w:rsidRDefault="00182C4E" w:rsidP="00182C4E">
      <w:pPr>
        <w:spacing w:after="0" w:line="240" w:lineRule="auto"/>
        <w:ind w:firstLine="709"/>
        <w:jc w:val="both"/>
        <w:rPr>
          <w:rFonts w:ascii="Times New Roman" w:hAnsi="Times New Roman"/>
          <w:sz w:val="27"/>
          <w:szCs w:val="27"/>
        </w:rPr>
      </w:pP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sz w:val="27"/>
          <w:szCs w:val="27"/>
        </w:rPr>
        <w:t>Прогнозный объём поступлений налога, взимаемого в связи с применением патентной системы налогообложения</w:t>
      </w:r>
      <w:r w:rsidRPr="00182C4E">
        <w:rPr>
          <w:rFonts w:ascii="Times New Roman" w:hAnsi="Times New Roman"/>
          <w:iCs/>
          <w:sz w:val="27"/>
          <w:szCs w:val="27"/>
        </w:rPr>
        <w:t xml:space="preserve"> (ПСН), рассчитывается по следующей формуле:</w:t>
      </w:r>
    </w:p>
    <w:p w:rsidR="00182C4E" w:rsidRPr="00182C4E" w:rsidRDefault="00182C4E" w:rsidP="00182C4E">
      <w:pPr>
        <w:spacing w:after="0" w:line="240" w:lineRule="auto"/>
        <w:ind w:firstLine="709"/>
        <w:jc w:val="both"/>
        <w:rPr>
          <w:rFonts w:ascii="Times New Roman" w:hAnsi="Times New Roman"/>
          <w:iCs/>
          <w:sz w:val="27"/>
          <w:szCs w:val="27"/>
        </w:rPr>
      </w:pPr>
    </w:p>
    <w:p w:rsidR="00182C4E" w:rsidRPr="00182C4E" w:rsidRDefault="00182C4E" w:rsidP="00182C4E">
      <w:pPr>
        <w:spacing w:after="0" w:line="240" w:lineRule="auto"/>
        <w:ind w:firstLine="709"/>
        <w:jc w:val="center"/>
        <w:rPr>
          <w:rFonts w:ascii="Times New Roman" w:hAnsi="Times New Roman"/>
          <w:iCs/>
          <w:sz w:val="26"/>
        </w:rPr>
      </w:pPr>
      <w:r w:rsidRPr="00182C4E">
        <w:rPr>
          <w:rFonts w:ascii="Times New Roman" w:hAnsi="Times New Roman"/>
          <w:sz w:val="26"/>
        </w:rPr>
        <w:t>ПСН = ((</w:t>
      </w:r>
      <w:r w:rsidRPr="00182C4E">
        <w:rPr>
          <w:rFonts w:ascii="Times New Roman" w:hAnsi="Times New Roman"/>
          <w:i/>
          <w:iCs/>
          <w:sz w:val="26"/>
          <w:lang w:val="en-US"/>
        </w:rPr>
        <w:t>V</w:t>
      </w:r>
      <w:r w:rsidRPr="00182C4E">
        <w:rPr>
          <w:rFonts w:ascii="Times New Roman" w:hAnsi="Times New Roman"/>
          <w:i/>
          <w:iCs/>
          <w:sz w:val="26"/>
        </w:rPr>
        <w:t>нб</w:t>
      </w:r>
      <w:r w:rsidRPr="00182C4E">
        <w:rPr>
          <w:rFonts w:ascii="Times New Roman" w:hAnsi="Times New Roman"/>
          <w:i/>
          <w:iCs/>
          <w:sz w:val="26"/>
          <w:vertAlign w:val="subscript"/>
        </w:rPr>
        <w:t>пп</w:t>
      </w:r>
      <w:r w:rsidRPr="00182C4E">
        <w:rPr>
          <w:rFonts w:ascii="Times New Roman" w:hAnsi="Times New Roman"/>
          <w:iCs/>
          <w:sz w:val="26"/>
        </w:rPr>
        <w:t xml:space="preserve"> * </w:t>
      </w:r>
      <w:r w:rsidRPr="00182C4E">
        <w:rPr>
          <w:rFonts w:ascii="Times New Roman" w:hAnsi="Times New Roman"/>
          <w:b/>
          <w:i/>
          <w:sz w:val="26"/>
          <w:lang w:val="en-US"/>
        </w:rPr>
        <w:t>S</w:t>
      </w:r>
      <w:r w:rsidRPr="00182C4E">
        <w:rPr>
          <w:rFonts w:ascii="Times New Roman" w:hAnsi="Times New Roman"/>
          <w:b/>
          <w:i/>
          <w:sz w:val="26"/>
        </w:rPr>
        <w:t>-С</w:t>
      </w:r>
      <w:r w:rsidRPr="00182C4E">
        <w:rPr>
          <w:rFonts w:ascii="Times New Roman" w:hAnsi="Times New Roman"/>
          <w:i/>
          <w:iCs/>
          <w:sz w:val="26"/>
          <w:vertAlign w:val="subscript"/>
        </w:rPr>
        <w:t>стр.взн</w:t>
      </w:r>
      <w:r w:rsidRPr="00182C4E">
        <w:rPr>
          <w:rFonts w:ascii="Times New Roman" w:hAnsi="Times New Roman"/>
          <w:iCs/>
          <w:sz w:val="26"/>
        </w:rPr>
        <w:t xml:space="preserve">) (+/-) </w:t>
      </w:r>
      <w:r w:rsidRPr="00182C4E">
        <w:rPr>
          <w:rFonts w:ascii="Times New Roman" w:hAnsi="Times New Roman"/>
          <w:b/>
          <w:i/>
          <w:sz w:val="26"/>
          <w:lang w:val="en-US"/>
        </w:rPr>
        <w:t>F</w:t>
      </w:r>
      <w:r w:rsidRPr="00182C4E">
        <w:rPr>
          <w:rFonts w:ascii="Times New Roman" w:hAnsi="Times New Roman"/>
          <w:sz w:val="26"/>
        </w:rPr>
        <w:t xml:space="preserve">) * </w:t>
      </w:r>
      <w:r w:rsidRPr="00182C4E">
        <w:rPr>
          <w:rFonts w:ascii="Times New Roman" w:hAnsi="Times New Roman"/>
          <w:b/>
          <w:i/>
          <w:sz w:val="26"/>
          <w:lang w:val="en-US"/>
        </w:rPr>
        <w:t>K</w:t>
      </w:r>
      <w:r w:rsidRPr="00182C4E">
        <w:rPr>
          <w:rFonts w:ascii="Times New Roman" w:hAnsi="Times New Roman"/>
          <w:b/>
          <w:i/>
          <w:sz w:val="26"/>
        </w:rPr>
        <w:t xml:space="preserve"> </w:t>
      </w:r>
      <w:r w:rsidRPr="00182C4E">
        <w:rPr>
          <w:rFonts w:ascii="Times New Roman" w:hAnsi="Times New Roman"/>
          <w:b/>
          <w:i/>
          <w:sz w:val="26"/>
          <w:vertAlign w:val="subscript"/>
        </w:rPr>
        <w:t>соб)</w:t>
      </w:r>
      <w:r w:rsidRPr="00182C4E">
        <w:rPr>
          <w:rFonts w:ascii="Times New Roman" w:hAnsi="Times New Roman"/>
          <w:iCs/>
          <w:sz w:val="26"/>
        </w:rPr>
        <w:t xml:space="preserve">, </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где:</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i/>
          <w:iCs/>
          <w:sz w:val="27"/>
          <w:szCs w:val="27"/>
          <w:lang w:val="en-US"/>
        </w:rPr>
        <w:t>V</w:t>
      </w:r>
      <w:r w:rsidRPr="00182C4E">
        <w:rPr>
          <w:rFonts w:ascii="Times New Roman" w:hAnsi="Times New Roman"/>
          <w:i/>
          <w:iCs/>
          <w:sz w:val="27"/>
          <w:szCs w:val="27"/>
        </w:rPr>
        <w:t>нб</w:t>
      </w:r>
      <w:r w:rsidRPr="00182C4E">
        <w:rPr>
          <w:rFonts w:ascii="Times New Roman" w:hAnsi="Times New Roman"/>
          <w:i/>
          <w:iCs/>
          <w:sz w:val="27"/>
          <w:szCs w:val="27"/>
          <w:vertAlign w:val="subscript"/>
        </w:rPr>
        <w:t>пп</w:t>
      </w:r>
      <w:r w:rsidRPr="00182C4E">
        <w:rPr>
          <w:rFonts w:ascii="Times New Roman" w:hAnsi="Times New Roman"/>
          <w:iCs/>
          <w:sz w:val="27"/>
          <w:szCs w:val="27"/>
        </w:rPr>
        <w:t xml:space="preserve"> – налоговая база прогнозируемого периода, тыс. рублей;</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i/>
          <w:sz w:val="26"/>
        </w:rPr>
        <w:t>С</w:t>
      </w:r>
      <w:r w:rsidRPr="00182C4E">
        <w:rPr>
          <w:rFonts w:ascii="Times New Roman" w:hAnsi="Times New Roman"/>
          <w:i/>
          <w:iCs/>
          <w:sz w:val="26"/>
          <w:vertAlign w:val="subscript"/>
        </w:rPr>
        <w:t xml:space="preserve">стр.взн </w:t>
      </w:r>
      <w:r w:rsidRPr="00182C4E">
        <w:rPr>
          <w:rFonts w:ascii="Times New Roman" w:hAnsi="Times New Roman"/>
          <w:iCs/>
          <w:sz w:val="27"/>
          <w:szCs w:val="27"/>
        </w:rPr>
        <w:t>– прогнозируемый объем страховых взносов на ОПС и по временной нетрудоспособности, тыс. рублей;</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sz w:val="27"/>
          <w:szCs w:val="27"/>
        </w:rPr>
        <w:t>S</w:t>
      </w:r>
      <w:r w:rsidRPr="00182C4E">
        <w:rPr>
          <w:rFonts w:ascii="Times New Roman" w:hAnsi="Times New Roman"/>
          <w:sz w:val="27"/>
          <w:szCs w:val="27"/>
        </w:rPr>
        <w:t xml:space="preserve"> – ставка налога, %;</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sz w:val="27"/>
          <w:szCs w:val="27"/>
          <w:lang w:val="en-US"/>
        </w:rPr>
        <w:lastRenderedPageBreak/>
        <w:t>K</w:t>
      </w:r>
      <w:r w:rsidRPr="00182C4E">
        <w:rPr>
          <w:rFonts w:ascii="Times New Roman" w:hAnsi="Times New Roman"/>
          <w:b/>
          <w:i/>
          <w:sz w:val="27"/>
          <w:szCs w:val="27"/>
        </w:rPr>
        <w:t xml:space="preserve"> </w:t>
      </w:r>
      <w:r w:rsidRPr="00182C4E">
        <w:rPr>
          <w:rFonts w:ascii="Times New Roman" w:hAnsi="Times New Roman"/>
          <w:b/>
          <w:i/>
          <w:sz w:val="27"/>
          <w:szCs w:val="27"/>
          <w:vertAlign w:val="subscript"/>
        </w:rPr>
        <w:t>соб.</w:t>
      </w:r>
      <w:r w:rsidRPr="00182C4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CC4110" w:rsidRPr="004D4EB5" w:rsidRDefault="00182C4E" w:rsidP="00CC4110">
      <w:pPr>
        <w:spacing w:after="0" w:line="240" w:lineRule="auto"/>
        <w:ind w:firstLine="709"/>
        <w:jc w:val="both"/>
        <w:rPr>
          <w:rFonts w:ascii="Times New Roman" w:hAnsi="Times New Roman"/>
          <w:sz w:val="27"/>
          <w:szCs w:val="27"/>
        </w:rPr>
      </w:pPr>
      <w:r w:rsidRPr="00182C4E">
        <w:rPr>
          <w:rFonts w:ascii="Times New Roman" w:hAnsi="Times New Roman"/>
          <w:b/>
          <w:i/>
          <w:sz w:val="27"/>
          <w:szCs w:val="27"/>
        </w:rPr>
        <w:t xml:space="preserve">F – </w:t>
      </w:r>
      <w:r w:rsidRPr="00182C4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CC4110" w:rsidRPr="004D4EB5">
        <w:rPr>
          <w:rFonts w:ascii="Times New Roman" w:hAnsi="Times New Roman"/>
          <w:sz w:val="27"/>
          <w:szCs w:val="27"/>
        </w:rPr>
        <w:t xml:space="preserve">В случае необходимости использования при расчете фактора </w:t>
      </w:r>
      <w:r w:rsidR="00CC4110" w:rsidRPr="004D4EB5">
        <w:rPr>
          <w:rFonts w:ascii="Times New Roman" w:hAnsi="Times New Roman"/>
          <w:sz w:val="27"/>
          <w:szCs w:val="27"/>
          <w:lang w:val="en-US"/>
        </w:rPr>
        <w:t>F</w:t>
      </w:r>
      <w:r w:rsidR="00CC4110" w:rsidRPr="004D4EB5">
        <w:rPr>
          <w:rFonts w:ascii="Times New Roman" w:hAnsi="Times New Roman"/>
          <w:sz w:val="27"/>
          <w:szCs w:val="27"/>
        </w:rPr>
        <w:t xml:space="preserve">  указываются причины его применения.</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iCs/>
          <w:sz w:val="27"/>
          <w:szCs w:val="27"/>
        </w:rPr>
        <w:t>Прогнозируемый объем налоговой базы по налогу, взимаемому в связи с применением патентной системы налогообложения</w:t>
      </w:r>
      <w:r w:rsidRPr="00182C4E">
        <w:rPr>
          <w:rFonts w:ascii="Times New Roman" w:hAnsi="Times New Roman"/>
          <w:i/>
          <w:iCs/>
          <w:sz w:val="27"/>
          <w:szCs w:val="27"/>
        </w:rPr>
        <w:t xml:space="preserve"> (</w:t>
      </w:r>
      <w:r w:rsidRPr="00182C4E">
        <w:rPr>
          <w:rFonts w:ascii="Times New Roman" w:hAnsi="Times New Roman"/>
          <w:i/>
          <w:iCs/>
          <w:sz w:val="27"/>
          <w:szCs w:val="27"/>
          <w:lang w:val="en-US"/>
        </w:rPr>
        <w:t>V</w:t>
      </w:r>
      <w:r w:rsidRPr="00182C4E">
        <w:rPr>
          <w:rFonts w:ascii="Times New Roman" w:hAnsi="Times New Roman"/>
          <w:i/>
          <w:iCs/>
          <w:sz w:val="27"/>
          <w:szCs w:val="27"/>
        </w:rPr>
        <w:t>нб</w:t>
      </w:r>
      <w:r w:rsidRPr="00182C4E">
        <w:rPr>
          <w:rFonts w:ascii="Times New Roman" w:hAnsi="Times New Roman"/>
          <w:i/>
          <w:iCs/>
          <w:sz w:val="27"/>
          <w:szCs w:val="27"/>
          <w:vertAlign w:val="subscript"/>
        </w:rPr>
        <w:t>пп</w:t>
      </w:r>
      <w:r w:rsidRPr="00182C4E">
        <w:rPr>
          <w:rFonts w:ascii="Times New Roman" w:hAnsi="Times New Roman"/>
          <w:iCs/>
          <w:sz w:val="27"/>
          <w:szCs w:val="27"/>
        </w:rPr>
        <w:t>), рассчитывается по следующей формуле:</w:t>
      </w:r>
    </w:p>
    <w:p w:rsidR="00182C4E" w:rsidRPr="00182C4E" w:rsidRDefault="00182C4E" w:rsidP="00182C4E">
      <w:pPr>
        <w:spacing w:after="0" w:line="240" w:lineRule="auto"/>
        <w:ind w:firstLine="709"/>
        <w:jc w:val="center"/>
        <w:rPr>
          <w:rFonts w:ascii="Times New Roman" w:hAnsi="Times New Roman"/>
          <w:i/>
          <w:iCs/>
          <w:sz w:val="26"/>
        </w:rPr>
      </w:pPr>
    </w:p>
    <w:p w:rsidR="00182C4E" w:rsidRPr="00182C4E" w:rsidRDefault="00182C4E" w:rsidP="00182C4E">
      <w:pPr>
        <w:spacing w:after="0" w:line="240" w:lineRule="auto"/>
        <w:ind w:firstLine="709"/>
        <w:jc w:val="center"/>
        <w:rPr>
          <w:rFonts w:ascii="Times New Roman" w:hAnsi="Times New Roman"/>
          <w:i/>
          <w:iCs/>
          <w:snapToGrid w:val="0"/>
          <w:sz w:val="27"/>
          <w:szCs w:val="27"/>
          <w:vertAlign w:val="subscript"/>
          <w:lang w:eastAsia="ru-RU"/>
        </w:rPr>
      </w:pPr>
      <w:r w:rsidRPr="00182C4E">
        <w:rPr>
          <w:rFonts w:ascii="Times New Roman" w:hAnsi="Times New Roman"/>
          <w:i/>
          <w:iCs/>
          <w:snapToGrid w:val="0"/>
          <w:sz w:val="27"/>
          <w:szCs w:val="27"/>
          <w:lang w:val="en-US" w:eastAsia="ru-RU"/>
        </w:rPr>
        <w:t>V</w:t>
      </w:r>
      <w:r w:rsidRPr="00182C4E">
        <w:rPr>
          <w:rFonts w:ascii="Times New Roman" w:hAnsi="Times New Roman"/>
          <w:i/>
          <w:iCs/>
          <w:snapToGrid w:val="0"/>
          <w:sz w:val="27"/>
          <w:szCs w:val="27"/>
          <w:lang w:eastAsia="ru-RU"/>
        </w:rPr>
        <w:t>нб</w:t>
      </w:r>
      <w:r w:rsidRPr="00182C4E">
        <w:rPr>
          <w:rFonts w:ascii="Times New Roman" w:hAnsi="Times New Roman"/>
          <w:i/>
          <w:iCs/>
          <w:snapToGrid w:val="0"/>
          <w:sz w:val="27"/>
          <w:szCs w:val="27"/>
          <w:vertAlign w:val="subscript"/>
          <w:lang w:eastAsia="ru-RU"/>
        </w:rPr>
        <w:t xml:space="preserve">пп </w:t>
      </w:r>
      <w:r w:rsidRPr="00182C4E">
        <w:rPr>
          <w:rFonts w:ascii="Times New Roman" w:hAnsi="Times New Roman"/>
          <w:i/>
          <w:iCs/>
          <w:snapToGrid w:val="0"/>
          <w:sz w:val="27"/>
          <w:szCs w:val="27"/>
          <w:lang w:eastAsia="ru-RU"/>
        </w:rPr>
        <w:t>= СР(</w:t>
      </w:r>
      <w:r w:rsidRPr="00182C4E">
        <w:rPr>
          <w:rFonts w:ascii="Times New Roman" w:hAnsi="Times New Roman"/>
          <w:i/>
          <w:iCs/>
          <w:snapToGrid w:val="0"/>
          <w:sz w:val="27"/>
          <w:szCs w:val="27"/>
          <w:lang w:val="en-US" w:eastAsia="ru-RU"/>
        </w:rPr>
        <w:t>V</w:t>
      </w:r>
      <w:r w:rsidRPr="00182C4E">
        <w:rPr>
          <w:rFonts w:ascii="Times New Roman" w:hAnsi="Times New Roman"/>
          <w:i/>
          <w:iCs/>
          <w:snapToGrid w:val="0"/>
          <w:sz w:val="27"/>
          <w:szCs w:val="27"/>
          <w:vertAlign w:val="subscript"/>
          <w:lang w:eastAsia="ru-RU"/>
        </w:rPr>
        <w:t>НБп.п.</w:t>
      </w:r>
      <w:r w:rsidRPr="00182C4E">
        <w:rPr>
          <w:rFonts w:ascii="Times New Roman" w:hAnsi="Times New Roman"/>
          <w:i/>
          <w:iCs/>
          <w:snapToGrid w:val="0"/>
          <w:sz w:val="27"/>
          <w:szCs w:val="27"/>
          <w:lang w:eastAsia="ru-RU"/>
        </w:rPr>
        <w:t xml:space="preserve">) * </w:t>
      </w:r>
      <w:r w:rsidRPr="00182C4E">
        <w:rPr>
          <w:rFonts w:ascii="Times New Roman" w:hAnsi="Times New Roman"/>
          <w:i/>
          <w:iCs/>
          <w:snapToGrid w:val="0"/>
          <w:sz w:val="27"/>
          <w:szCs w:val="27"/>
          <w:lang w:val="en-US" w:eastAsia="ru-RU"/>
        </w:rPr>
        <w:t>Q</w:t>
      </w:r>
      <w:r w:rsidRPr="00182C4E">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vertAlign w:val="subscript"/>
          <w:lang w:eastAsia="ru-RU"/>
        </w:rPr>
        <w:t>Патент п.п.</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Cs/>
          <w:snapToGrid w:val="0"/>
          <w:sz w:val="27"/>
          <w:szCs w:val="27"/>
          <w:lang w:eastAsia="ru-RU"/>
        </w:rPr>
        <w:t>где:</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
          <w:iCs/>
          <w:snapToGrid w:val="0"/>
          <w:sz w:val="27"/>
          <w:szCs w:val="27"/>
          <w:lang w:eastAsia="ru-RU"/>
        </w:rPr>
        <w:t>СР(</w:t>
      </w:r>
      <w:r w:rsidRPr="00BF25D6">
        <w:rPr>
          <w:rFonts w:ascii="Times New Roman" w:hAnsi="Times New Roman"/>
          <w:i/>
          <w:iCs/>
          <w:snapToGrid w:val="0"/>
          <w:sz w:val="27"/>
          <w:szCs w:val="27"/>
          <w:lang w:val="en-US" w:eastAsia="ru-RU"/>
        </w:rPr>
        <w:t>V</w:t>
      </w:r>
      <w:r w:rsidRPr="00BF25D6">
        <w:rPr>
          <w:rFonts w:ascii="Times New Roman" w:hAnsi="Times New Roman"/>
          <w:i/>
          <w:iCs/>
          <w:snapToGrid w:val="0"/>
          <w:sz w:val="27"/>
          <w:szCs w:val="27"/>
          <w:vertAlign w:val="subscript"/>
          <w:lang w:eastAsia="ru-RU"/>
        </w:rPr>
        <w:t>НБп.п.</w:t>
      </w:r>
      <w:r w:rsidRPr="00BF25D6">
        <w:rPr>
          <w:rFonts w:ascii="Times New Roman" w:hAnsi="Times New Roman"/>
          <w:i/>
          <w:iCs/>
          <w:snapToGrid w:val="0"/>
          <w:sz w:val="27"/>
          <w:szCs w:val="27"/>
          <w:lang w:eastAsia="ru-RU"/>
        </w:rPr>
        <w:t>)</w:t>
      </w:r>
      <w:r w:rsidRPr="00BF25D6">
        <w:rPr>
          <w:rFonts w:ascii="Times New Roman" w:hAnsi="Times New Roman"/>
          <w:iCs/>
          <w:snapToGrid w:val="0"/>
          <w:sz w:val="27"/>
          <w:szCs w:val="27"/>
          <w:lang w:eastAsia="ru-RU"/>
        </w:rPr>
        <w:t xml:space="preserve"> – средний размер налоговой базы на один выданный патент прогнозируемого периода, тыс. рублей;</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
          <w:iCs/>
          <w:snapToGrid w:val="0"/>
          <w:sz w:val="27"/>
          <w:szCs w:val="27"/>
          <w:lang w:val="en-US" w:eastAsia="ru-RU"/>
        </w:rPr>
        <w:t>Q</w:t>
      </w:r>
      <w:r w:rsidRPr="00BF25D6">
        <w:rPr>
          <w:rFonts w:ascii="Times New Roman" w:hAnsi="Times New Roman"/>
          <w:i/>
          <w:iCs/>
          <w:snapToGrid w:val="0"/>
          <w:sz w:val="27"/>
          <w:szCs w:val="27"/>
          <w:lang w:eastAsia="ru-RU"/>
        </w:rPr>
        <w:t xml:space="preserve"> </w:t>
      </w:r>
      <w:r w:rsidRPr="00BF25D6">
        <w:rPr>
          <w:rFonts w:ascii="Times New Roman" w:hAnsi="Times New Roman"/>
          <w:i/>
          <w:iCs/>
          <w:snapToGrid w:val="0"/>
          <w:sz w:val="27"/>
          <w:szCs w:val="27"/>
          <w:vertAlign w:val="subscript"/>
          <w:lang w:eastAsia="ru-RU"/>
        </w:rPr>
        <w:t>Патент п.п.</w:t>
      </w:r>
      <w:r w:rsidRPr="00BF25D6">
        <w:rPr>
          <w:rFonts w:ascii="Times New Roman" w:hAnsi="Times New Roman"/>
          <w:iCs/>
          <w:snapToGrid w:val="0"/>
          <w:sz w:val="27"/>
          <w:szCs w:val="27"/>
          <w:lang w:eastAsia="ru-RU"/>
        </w:rPr>
        <w:t xml:space="preserve"> – количество выданных патентов прогнозируемого периода, ед.</w:t>
      </w:r>
    </w:p>
    <w:p w:rsidR="00182C4E" w:rsidRPr="00BF25D6" w:rsidRDefault="00182C4E" w:rsidP="00182C4E">
      <w:pPr>
        <w:spacing w:after="0" w:line="240" w:lineRule="auto"/>
        <w:ind w:firstLine="709"/>
        <w:jc w:val="both"/>
        <w:rPr>
          <w:rFonts w:ascii="Times New Roman" w:hAnsi="Times New Roman"/>
          <w:iCs/>
          <w:strike/>
          <w:snapToGrid w:val="0"/>
          <w:sz w:val="27"/>
          <w:szCs w:val="27"/>
          <w:lang w:eastAsia="ru-RU"/>
        </w:rPr>
      </w:pP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Cs/>
          <w:snapToGrid w:val="0"/>
          <w:sz w:val="27"/>
          <w:szCs w:val="27"/>
          <w:lang w:eastAsia="ru-RU"/>
        </w:rPr>
        <w:t>Средний размер налоговой базы на один патент прогнозируемого периода (</w:t>
      </w:r>
      <w:r w:rsidRPr="00BF25D6">
        <w:rPr>
          <w:rFonts w:ascii="Times New Roman" w:hAnsi="Times New Roman"/>
          <w:i/>
          <w:iCs/>
          <w:snapToGrid w:val="0"/>
          <w:sz w:val="27"/>
          <w:szCs w:val="27"/>
          <w:lang w:eastAsia="ru-RU"/>
        </w:rPr>
        <w:t>СР(V</w:t>
      </w:r>
      <w:r w:rsidRPr="00BF25D6">
        <w:rPr>
          <w:rFonts w:ascii="Times New Roman" w:hAnsi="Times New Roman"/>
          <w:i/>
          <w:iCs/>
          <w:snapToGrid w:val="0"/>
          <w:sz w:val="27"/>
          <w:szCs w:val="27"/>
          <w:vertAlign w:val="subscript"/>
          <w:lang w:eastAsia="ru-RU"/>
        </w:rPr>
        <w:t>НБп.п.</w:t>
      </w:r>
      <w:r w:rsidRPr="00BF25D6">
        <w:rPr>
          <w:rFonts w:ascii="Times New Roman" w:hAnsi="Times New Roman"/>
          <w:i/>
          <w:iCs/>
          <w:snapToGrid w:val="0"/>
          <w:sz w:val="27"/>
          <w:szCs w:val="27"/>
          <w:lang w:eastAsia="ru-RU"/>
        </w:rPr>
        <w:t>)</w:t>
      </w:r>
      <w:r w:rsidRPr="00BF25D6">
        <w:rPr>
          <w:rFonts w:ascii="Times New Roman" w:hAnsi="Times New Roman"/>
          <w:iCs/>
          <w:snapToGrid w:val="0"/>
          <w:sz w:val="27"/>
          <w:szCs w:val="27"/>
          <w:lang w:eastAsia="ru-RU"/>
        </w:rPr>
        <w:t>) рассчитывается на основе средней налоговой базы предыдущего периода исходя из темпа роста оборота розничной торговли и объема платных услуг населению, по следующей формуле:</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p>
    <w:p w:rsidR="00182C4E" w:rsidRPr="00182C4E" w:rsidRDefault="00182C4E" w:rsidP="00182C4E">
      <w:pPr>
        <w:spacing w:after="0" w:line="240" w:lineRule="auto"/>
        <w:ind w:firstLine="709"/>
        <w:jc w:val="center"/>
        <w:rPr>
          <w:rFonts w:ascii="Times New Roman" w:hAnsi="Times New Roman"/>
          <w:snapToGrid w:val="0"/>
          <w:sz w:val="27"/>
          <w:szCs w:val="27"/>
          <w:lang w:eastAsia="ru-RU"/>
        </w:rPr>
      </w:pPr>
      <w:r w:rsidRPr="00182C4E">
        <w:rPr>
          <w:rFonts w:ascii="Times New Roman" w:hAnsi="Times New Roman"/>
          <w:i/>
          <w:iCs/>
          <w:snapToGrid w:val="0"/>
          <w:sz w:val="27"/>
          <w:szCs w:val="27"/>
          <w:lang w:eastAsia="ru-RU"/>
        </w:rPr>
        <w:t>СР(V</w:t>
      </w:r>
      <w:r w:rsidRPr="00182C4E">
        <w:rPr>
          <w:rFonts w:ascii="Times New Roman" w:hAnsi="Times New Roman"/>
          <w:i/>
          <w:iCs/>
          <w:snapToGrid w:val="0"/>
          <w:sz w:val="27"/>
          <w:szCs w:val="27"/>
          <w:vertAlign w:val="subscript"/>
          <w:lang w:eastAsia="ru-RU"/>
        </w:rPr>
        <w:t>НБп.п.</w:t>
      </w:r>
      <w:r w:rsidRPr="00182C4E">
        <w:rPr>
          <w:rFonts w:ascii="Times New Roman" w:hAnsi="Times New Roman"/>
          <w:i/>
          <w:iCs/>
          <w:snapToGrid w:val="0"/>
          <w:sz w:val="27"/>
          <w:szCs w:val="27"/>
          <w:lang w:eastAsia="ru-RU"/>
        </w:rPr>
        <w:t>) = СР(V</w:t>
      </w:r>
      <w:r w:rsidRPr="00182C4E">
        <w:rPr>
          <w:rFonts w:ascii="Times New Roman" w:hAnsi="Times New Roman"/>
          <w:i/>
          <w:iCs/>
          <w:snapToGrid w:val="0"/>
          <w:sz w:val="27"/>
          <w:szCs w:val="27"/>
          <w:vertAlign w:val="subscript"/>
          <w:lang w:eastAsia="ru-RU"/>
        </w:rPr>
        <w:t>НБпр.п.</w:t>
      </w:r>
      <w:r w:rsidRPr="00182C4E">
        <w:rPr>
          <w:rFonts w:ascii="Times New Roman" w:hAnsi="Times New Roman"/>
          <w:i/>
          <w:iCs/>
          <w:snapToGrid w:val="0"/>
          <w:sz w:val="27"/>
          <w:szCs w:val="27"/>
          <w:lang w:eastAsia="ru-RU"/>
        </w:rPr>
        <w:t>)</w:t>
      </w:r>
      <w:r w:rsidRPr="00182C4E">
        <w:rPr>
          <w:rFonts w:ascii="Times New Roman" w:hAnsi="Times New Roman"/>
          <w:i/>
          <w:iCs/>
          <w:snapToGrid w:val="0"/>
          <w:sz w:val="27"/>
          <w:szCs w:val="27"/>
          <w:vertAlign w:val="subscript"/>
          <w:lang w:eastAsia="ru-RU"/>
        </w:rPr>
        <w:t xml:space="preserve"> * </w:t>
      </w:r>
      <w:r w:rsidRPr="00182C4E">
        <w:rPr>
          <w:rFonts w:ascii="Times New Roman" w:hAnsi="Times New Roman"/>
          <w:iCs/>
          <w:sz w:val="26"/>
        </w:rPr>
        <w:t>(</w:t>
      </w:r>
      <w:r w:rsidRPr="00182C4E">
        <w:rPr>
          <w:rFonts w:ascii="Times New Roman" w:hAnsi="Times New Roman"/>
          <w:b/>
          <w:i/>
          <w:sz w:val="26"/>
          <w:lang w:val="en-US"/>
        </w:rPr>
        <w:t>V</w:t>
      </w:r>
      <w:r w:rsidRPr="00182C4E">
        <w:rPr>
          <w:rFonts w:ascii="Times New Roman" w:hAnsi="Times New Roman"/>
          <w:b/>
          <w:i/>
          <w:sz w:val="26"/>
          <w:vertAlign w:val="subscript"/>
        </w:rPr>
        <w:t>ОбРТп.п</w:t>
      </w:r>
      <w:r w:rsidRPr="00182C4E">
        <w:rPr>
          <w:rFonts w:ascii="Times New Roman" w:hAnsi="Times New Roman"/>
          <w:sz w:val="26"/>
          <w:vertAlign w:val="subscript"/>
        </w:rPr>
        <w:t>+</w:t>
      </w:r>
      <w:r w:rsidRPr="00182C4E">
        <w:rPr>
          <w:rFonts w:ascii="Times New Roman" w:hAnsi="Times New Roman"/>
          <w:b/>
          <w:i/>
          <w:sz w:val="26"/>
        </w:rPr>
        <w:t xml:space="preserve"> </w:t>
      </w:r>
      <w:r w:rsidRPr="00182C4E">
        <w:rPr>
          <w:rFonts w:ascii="Times New Roman" w:hAnsi="Times New Roman"/>
          <w:b/>
          <w:i/>
          <w:sz w:val="26"/>
          <w:lang w:val="en-US"/>
        </w:rPr>
        <w:t>V</w:t>
      </w:r>
      <w:r w:rsidRPr="00182C4E">
        <w:rPr>
          <w:rFonts w:ascii="Times New Roman" w:hAnsi="Times New Roman"/>
          <w:b/>
          <w:i/>
          <w:sz w:val="26"/>
          <w:vertAlign w:val="subscript"/>
        </w:rPr>
        <w:t>Уп.п</w:t>
      </w:r>
      <w:r w:rsidRPr="00182C4E">
        <w:rPr>
          <w:rFonts w:ascii="Times New Roman" w:hAnsi="Times New Roman"/>
          <w:b/>
          <w:i/>
          <w:sz w:val="26"/>
        </w:rPr>
        <w:t xml:space="preserve">) </w:t>
      </w:r>
      <w:r w:rsidRPr="00182C4E">
        <w:rPr>
          <w:rFonts w:ascii="Times New Roman" w:hAnsi="Times New Roman"/>
          <w:iCs/>
          <w:sz w:val="26"/>
        </w:rPr>
        <w:t>/ (</w:t>
      </w:r>
      <w:r w:rsidRPr="00182C4E">
        <w:rPr>
          <w:rFonts w:ascii="Times New Roman" w:hAnsi="Times New Roman"/>
          <w:b/>
          <w:i/>
          <w:sz w:val="26"/>
          <w:lang w:val="en-US"/>
        </w:rPr>
        <w:t>V</w:t>
      </w:r>
      <w:r w:rsidRPr="00182C4E">
        <w:rPr>
          <w:rFonts w:ascii="Times New Roman" w:hAnsi="Times New Roman"/>
          <w:b/>
          <w:i/>
          <w:sz w:val="26"/>
          <w:vertAlign w:val="subscript"/>
        </w:rPr>
        <w:t>ОбРТпр.п</w:t>
      </w:r>
      <w:r w:rsidRPr="00182C4E">
        <w:rPr>
          <w:rFonts w:ascii="Times New Roman" w:hAnsi="Times New Roman"/>
          <w:sz w:val="26"/>
          <w:vertAlign w:val="subscript"/>
        </w:rPr>
        <w:t>+</w:t>
      </w:r>
      <w:r w:rsidRPr="00182C4E">
        <w:rPr>
          <w:rFonts w:ascii="Times New Roman" w:hAnsi="Times New Roman"/>
          <w:b/>
          <w:i/>
          <w:sz w:val="26"/>
        </w:rPr>
        <w:t xml:space="preserve"> </w:t>
      </w:r>
      <w:r w:rsidRPr="00182C4E">
        <w:rPr>
          <w:rFonts w:ascii="Times New Roman" w:hAnsi="Times New Roman"/>
          <w:b/>
          <w:i/>
          <w:sz w:val="26"/>
          <w:lang w:val="en-US"/>
        </w:rPr>
        <w:t>V</w:t>
      </w:r>
      <w:r w:rsidRPr="00182C4E">
        <w:rPr>
          <w:rFonts w:ascii="Times New Roman" w:hAnsi="Times New Roman"/>
          <w:b/>
          <w:i/>
          <w:sz w:val="26"/>
          <w:vertAlign w:val="subscript"/>
        </w:rPr>
        <w:t>Упр.п</w:t>
      </w:r>
      <w:r w:rsidRPr="00182C4E">
        <w:rPr>
          <w:rFonts w:ascii="Times New Roman" w:hAnsi="Times New Roman"/>
          <w:b/>
          <w:i/>
          <w:sz w:val="26"/>
        </w:rPr>
        <w:t>)</w:t>
      </w:r>
      <w:r w:rsidRPr="00182C4E">
        <w:rPr>
          <w:rFonts w:ascii="Times New Roman" w:hAnsi="Times New Roman"/>
          <w:snapToGrid w:val="0"/>
          <w:sz w:val="27"/>
          <w:szCs w:val="27"/>
          <w:lang w:eastAsia="ru-RU"/>
        </w:rPr>
        <w:t>,</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где:</w:t>
      </w:r>
    </w:p>
    <w:p w:rsidR="00182C4E" w:rsidRPr="00182C4E" w:rsidRDefault="00182C4E" w:rsidP="00182C4E">
      <w:pPr>
        <w:spacing w:after="0" w:line="240" w:lineRule="auto"/>
        <w:ind w:firstLine="709"/>
        <w:jc w:val="both"/>
        <w:rPr>
          <w:rFonts w:ascii="Times New Roman" w:hAnsi="Times New Roman"/>
          <w:iCs/>
          <w:snapToGrid w:val="0"/>
          <w:sz w:val="27"/>
          <w:szCs w:val="27"/>
          <w:lang w:eastAsia="ru-RU"/>
        </w:rPr>
      </w:pPr>
      <w:r w:rsidRPr="00182C4E">
        <w:rPr>
          <w:rFonts w:ascii="Times New Roman" w:hAnsi="Times New Roman"/>
          <w:i/>
          <w:iCs/>
          <w:snapToGrid w:val="0"/>
          <w:sz w:val="27"/>
          <w:szCs w:val="27"/>
          <w:lang w:eastAsia="ru-RU"/>
        </w:rPr>
        <w:t>СР(V</w:t>
      </w:r>
      <w:r w:rsidRPr="00182C4E">
        <w:rPr>
          <w:rFonts w:ascii="Times New Roman" w:hAnsi="Times New Roman"/>
          <w:i/>
          <w:iCs/>
          <w:snapToGrid w:val="0"/>
          <w:sz w:val="27"/>
          <w:szCs w:val="27"/>
          <w:vertAlign w:val="subscript"/>
          <w:lang w:eastAsia="ru-RU"/>
        </w:rPr>
        <w:t>НБпр.п.</w:t>
      </w:r>
      <w:r w:rsidRPr="00182C4E">
        <w:rPr>
          <w:rFonts w:ascii="Times New Roman" w:hAnsi="Times New Roman"/>
          <w:i/>
          <w:iCs/>
          <w:snapToGrid w:val="0"/>
          <w:sz w:val="27"/>
          <w:szCs w:val="27"/>
          <w:lang w:eastAsia="ru-RU"/>
        </w:rPr>
        <w:t xml:space="preserve">) </w:t>
      </w:r>
      <w:r w:rsidRPr="00182C4E">
        <w:rPr>
          <w:rFonts w:ascii="Times New Roman" w:hAnsi="Times New Roman"/>
          <w:iCs/>
          <w:snapToGrid w:val="0"/>
          <w:sz w:val="27"/>
          <w:szCs w:val="27"/>
          <w:lang w:eastAsia="ru-RU"/>
        </w:rPr>
        <w:t>– средний размер налоговой базы на один патент предыдущего периода, тыс. рублей;</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sz w:val="26"/>
          <w:lang w:val="en-US"/>
        </w:rPr>
        <w:t>V</w:t>
      </w:r>
      <w:r w:rsidRPr="00182C4E">
        <w:rPr>
          <w:rFonts w:ascii="Times New Roman" w:hAnsi="Times New Roman"/>
          <w:b/>
          <w:i/>
          <w:sz w:val="26"/>
          <w:vertAlign w:val="subscript"/>
        </w:rPr>
        <w:t>ОбРТпр.п</w:t>
      </w:r>
      <w:r w:rsidRPr="00182C4E">
        <w:rPr>
          <w:rFonts w:ascii="Times New Roman" w:hAnsi="Times New Roman"/>
          <w:sz w:val="27"/>
          <w:szCs w:val="27"/>
        </w:rPr>
        <w:t xml:space="preserve"> – оборот розничной торговли предыдущего периода, тыс. рублей;</w:t>
      </w:r>
    </w:p>
    <w:p w:rsidR="00182C4E" w:rsidRPr="00182C4E" w:rsidRDefault="00182C4E" w:rsidP="00182C4E">
      <w:pPr>
        <w:spacing w:after="0" w:line="240" w:lineRule="auto"/>
        <w:ind w:firstLine="709"/>
        <w:jc w:val="both"/>
        <w:rPr>
          <w:rFonts w:ascii="Times New Roman" w:hAnsi="Times New Roman"/>
          <w:sz w:val="26"/>
        </w:rPr>
      </w:pPr>
      <w:r w:rsidRPr="00182C4E">
        <w:rPr>
          <w:rFonts w:ascii="Times New Roman" w:hAnsi="Times New Roman"/>
          <w:b/>
          <w:i/>
          <w:sz w:val="26"/>
          <w:lang w:val="en-US"/>
        </w:rPr>
        <w:t>V</w:t>
      </w:r>
      <w:r w:rsidRPr="00182C4E">
        <w:rPr>
          <w:rFonts w:ascii="Times New Roman" w:hAnsi="Times New Roman"/>
          <w:b/>
          <w:i/>
          <w:sz w:val="26"/>
          <w:vertAlign w:val="subscript"/>
        </w:rPr>
        <w:t xml:space="preserve">Упр.п </w:t>
      </w:r>
      <w:r w:rsidRPr="00182C4E">
        <w:rPr>
          <w:rFonts w:ascii="Times New Roman" w:hAnsi="Times New Roman"/>
          <w:sz w:val="26"/>
        </w:rPr>
        <w:t>– объем платных услуг населению предыдущего периода, тыс. рублей;</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sz w:val="26"/>
          <w:lang w:val="en-US"/>
        </w:rPr>
        <w:t>V</w:t>
      </w:r>
      <w:r w:rsidRPr="00182C4E">
        <w:rPr>
          <w:rFonts w:ascii="Times New Roman" w:hAnsi="Times New Roman"/>
          <w:b/>
          <w:i/>
          <w:sz w:val="26"/>
          <w:vertAlign w:val="subscript"/>
        </w:rPr>
        <w:t>ОбРТп.п</w:t>
      </w:r>
      <w:r w:rsidRPr="00182C4E">
        <w:rPr>
          <w:rFonts w:ascii="Times New Roman" w:hAnsi="Times New Roman"/>
          <w:sz w:val="27"/>
          <w:szCs w:val="27"/>
        </w:rPr>
        <w:t xml:space="preserve"> – оборот розничной торговли прогнозируемого периода, тыс. рублей;</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sz w:val="26"/>
          <w:lang w:val="en-US"/>
        </w:rPr>
        <w:t>V</w:t>
      </w:r>
      <w:r w:rsidRPr="00182C4E">
        <w:rPr>
          <w:rFonts w:ascii="Times New Roman" w:hAnsi="Times New Roman"/>
          <w:b/>
          <w:sz w:val="26"/>
          <w:vertAlign w:val="subscript"/>
        </w:rPr>
        <w:t>Уп.п</w:t>
      </w:r>
      <w:r w:rsidRPr="00182C4E">
        <w:rPr>
          <w:rFonts w:ascii="Times New Roman" w:hAnsi="Times New Roman"/>
          <w:b/>
          <w:i/>
          <w:sz w:val="26"/>
          <w:vertAlign w:val="subscript"/>
        </w:rPr>
        <w:t xml:space="preserve"> </w:t>
      </w:r>
      <w:r w:rsidRPr="00182C4E">
        <w:rPr>
          <w:rFonts w:ascii="Times New Roman" w:hAnsi="Times New Roman"/>
          <w:sz w:val="26"/>
        </w:rPr>
        <w:t>– объем платных услуг населению прогнозируемого периода, тыс. рублей.</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Cs/>
          <w:snapToGrid w:val="0"/>
          <w:sz w:val="27"/>
          <w:szCs w:val="27"/>
          <w:lang w:eastAsia="ru-RU"/>
        </w:rPr>
        <w:t>Количество выданных патентов прогнозируемого периода (</w:t>
      </w:r>
      <w:r w:rsidRPr="00BF25D6">
        <w:rPr>
          <w:rFonts w:ascii="Times New Roman" w:hAnsi="Times New Roman"/>
          <w:i/>
          <w:iCs/>
          <w:snapToGrid w:val="0"/>
          <w:sz w:val="27"/>
          <w:szCs w:val="27"/>
          <w:lang w:val="en-US" w:eastAsia="ru-RU"/>
        </w:rPr>
        <w:t>Q</w:t>
      </w:r>
      <w:r w:rsidRPr="00BF25D6">
        <w:rPr>
          <w:rFonts w:ascii="Times New Roman" w:hAnsi="Times New Roman"/>
          <w:i/>
          <w:iCs/>
          <w:snapToGrid w:val="0"/>
          <w:sz w:val="27"/>
          <w:szCs w:val="27"/>
          <w:vertAlign w:val="subscript"/>
          <w:lang w:eastAsia="ru-RU"/>
        </w:rPr>
        <w:t xml:space="preserve"> Патент п.п.</w:t>
      </w:r>
      <w:r w:rsidRPr="00BF25D6">
        <w:rPr>
          <w:rFonts w:ascii="Times New Roman" w:hAnsi="Times New Roman"/>
          <w:iCs/>
          <w:snapToGrid w:val="0"/>
          <w:sz w:val="27"/>
          <w:szCs w:val="27"/>
          <w:lang w:eastAsia="ru-RU"/>
        </w:rPr>
        <w:t>)</w:t>
      </w:r>
      <w:r w:rsidRPr="00BF25D6">
        <w:rPr>
          <w:rFonts w:ascii="Times New Roman" w:hAnsi="Times New Roman"/>
          <w:iCs/>
          <w:snapToGrid w:val="0"/>
          <w:sz w:val="27"/>
          <w:szCs w:val="27"/>
          <w:vertAlign w:val="subscript"/>
          <w:lang w:eastAsia="ru-RU"/>
        </w:rPr>
        <w:t xml:space="preserve"> </w:t>
      </w:r>
      <w:r w:rsidRPr="00BF25D6">
        <w:rPr>
          <w:rFonts w:ascii="Times New Roman" w:hAnsi="Times New Roman"/>
          <w:iCs/>
          <w:snapToGrid w:val="0"/>
          <w:sz w:val="27"/>
          <w:szCs w:val="27"/>
          <w:lang w:eastAsia="ru-RU"/>
        </w:rPr>
        <w:t>рассчитывается по следующей форме:</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p>
    <w:p w:rsidR="00182C4E" w:rsidRPr="00182C4E" w:rsidRDefault="00182C4E" w:rsidP="00182C4E">
      <w:pPr>
        <w:spacing w:after="0" w:line="240" w:lineRule="auto"/>
        <w:ind w:firstLine="709"/>
        <w:jc w:val="center"/>
        <w:rPr>
          <w:rFonts w:ascii="Times New Roman" w:hAnsi="Times New Roman"/>
          <w:i/>
          <w:iCs/>
          <w:snapToGrid w:val="0"/>
          <w:sz w:val="27"/>
          <w:szCs w:val="27"/>
          <w:lang w:eastAsia="ru-RU"/>
        </w:rPr>
      </w:pPr>
      <w:r w:rsidRPr="00182C4E">
        <w:rPr>
          <w:rFonts w:ascii="Times New Roman" w:hAnsi="Times New Roman"/>
          <w:i/>
          <w:iCs/>
          <w:snapToGrid w:val="0"/>
          <w:sz w:val="27"/>
          <w:szCs w:val="27"/>
          <w:lang w:val="en-US" w:eastAsia="ru-RU"/>
        </w:rPr>
        <w:t>Q</w:t>
      </w:r>
      <w:r w:rsidRPr="00182C4E">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vertAlign w:val="subscript"/>
          <w:lang w:eastAsia="ru-RU"/>
        </w:rPr>
        <w:t xml:space="preserve">Патент п.п. </w:t>
      </w:r>
      <w:r w:rsidRPr="00182C4E">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lang w:val="en-US" w:eastAsia="ru-RU"/>
        </w:rPr>
        <w:t>Q</w:t>
      </w:r>
      <w:r w:rsidRPr="00182C4E">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vertAlign w:val="subscript"/>
          <w:lang w:eastAsia="ru-RU"/>
        </w:rPr>
        <w:t xml:space="preserve">Патент пр.п. </w:t>
      </w:r>
      <w:r w:rsidRPr="00182C4E">
        <w:rPr>
          <w:rFonts w:ascii="Times New Roman" w:hAnsi="Times New Roman"/>
          <w:i/>
          <w:iCs/>
          <w:snapToGrid w:val="0"/>
          <w:sz w:val="27"/>
          <w:szCs w:val="27"/>
          <w:lang w:eastAsia="ru-RU"/>
        </w:rPr>
        <w:t>* ТР</w:t>
      </w:r>
      <w:r w:rsidRPr="00182C4E">
        <w:rPr>
          <w:rFonts w:ascii="Times New Roman" w:hAnsi="Times New Roman"/>
          <w:i/>
          <w:iCs/>
          <w:snapToGrid w:val="0"/>
          <w:sz w:val="27"/>
          <w:szCs w:val="27"/>
          <w:vertAlign w:val="subscript"/>
          <w:lang w:eastAsia="ru-RU"/>
        </w:rPr>
        <w:t>3года</w:t>
      </w:r>
      <w:r w:rsidRPr="00182C4E">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lang w:val="en-US" w:eastAsia="ru-RU"/>
        </w:rPr>
        <w:t>Q</w:t>
      </w:r>
      <w:r w:rsidRPr="00182C4E">
        <w:rPr>
          <w:rFonts w:ascii="Times New Roman" w:hAnsi="Times New Roman"/>
          <w:i/>
          <w:iCs/>
          <w:snapToGrid w:val="0"/>
          <w:sz w:val="27"/>
          <w:szCs w:val="27"/>
          <w:vertAlign w:val="subscript"/>
          <w:lang w:eastAsia="ru-RU"/>
        </w:rPr>
        <w:t>Патент</w:t>
      </w:r>
      <w:r w:rsidRPr="00182C4E">
        <w:rPr>
          <w:rFonts w:ascii="Times New Roman" w:hAnsi="Times New Roman"/>
          <w:i/>
          <w:iCs/>
          <w:snapToGrid w:val="0"/>
          <w:sz w:val="27"/>
          <w:szCs w:val="27"/>
          <w:lang w:eastAsia="ru-RU"/>
        </w:rPr>
        <w:t>) / 100,</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Cs/>
          <w:snapToGrid w:val="0"/>
          <w:sz w:val="27"/>
          <w:szCs w:val="27"/>
          <w:lang w:eastAsia="ru-RU"/>
        </w:rPr>
        <w:t>где:</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
          <w:iCs/>
          <w:snapToGrid w:val="0"/>
          <w:sz w:val="27"/>
          <w:szCs w:val="27"/>
          <w:lang w:val="en-US" w:eastAsia="ru-RU"/>
        </w:rPr>
        <w:t>Q</w:t>
      </w:r>
      <w:r w:rsidRPr="00BF25D6">
        <w:rPr>
          <w:rFonts w:ascii="Times New Roman" w:hAnsi="Times New Roman"/>
          <w:i/>
          <w:iCs/>
          <w:snapToGrid w:val="0"/>
          <w:sz w:val="27"/>
          <w:szCs w:val="27"/>
          <w:lang w:eastAsia="ru-RU"/>
        </w:rPr>
        <w:t xml:space="preserve"> </w:t>
      </w:r>
      <w:r w:rsidRPr="00BF25D6">
        <w:rPr>
          <w:rFonts w:ascii="Times New Roman" w:hAnsi="Times New Roman"/>
          <w:i/>
          <w:iCs/>
          <w:snapToGrid w:val="0"/>
          <w:sz w:val="27"/>
          <w:szCs w:val="27"/>
          <w:vertAlign w:val="subscript"/>
          <w:lang w:eastAsia="ru-RU"/>
        </w:rPr>
        <w:t>Патент пр.п.</w:t>
      </w:r>
      <w:r w:rsidRPr="00BF25D6">
        <w:rPr>
          <w:rFonts w:ascii="Times New Roman" w:hAnsi="Times New Roman"/>
          <w:iCs/>
          <w:snapToGrid w:val="0"/>
          <w:sz w:val="27"/>
          <w:szCs w:val="27"/>
          <w:vertAlign w:val="subscript"/>
          <w:lang w:eastAsia="ru-RU"/>
        </w:rPr>
        <w:t xml:space="preserve"> </w:t>
      </w:r>
      <w:r w:rsidR="00BF25D6" w:rsidRPr="00BF25D6">
        <w:rPr>
          <w:rFonts w:ascii="Times New Roman" w:hAnsi="Times New Roman"/>
          <w:iCs/>
          <w:snapToGrid w:val="0"/>
          <w:sz w:val="27"/>
          <w:szCs w:val="27"/>
          <w:lang w:eastAsia="ru-RU"/>
        </w:rPr>
        <w:t>–</w:t>
      </w:r>
      <w:r w:rsidRPr="00BF25D6">
        <w:rPr>
          <w:rFonts w:ascii="Times New Roman" w:hAnsi="Times New Roman"/>
          <w:iCs/>
          <w:snapToGrid w:val="0"/>
          <w:sz w:val="27"/>
          <w:szCs w:val="27"/>
          <w:lang w:eastAsia="ru-RU"/>
        </w:rPr>
        <w:t xml:space="preserve"> количество выданных патентов предыдущего периода, ед.;</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D34737">
        <w:rPr>
          <w:rFonts w:ascii="Times New Roman" w:hAnsi="Times New Roman"/>
          <w:i/>
          <w:iCs/>
          <w:snapToGrid w:val="0"/>
          <w:sz w:val="27"/>
          <w:szCs w:val="27"/>
          <w:lang w:eastAsia="ru-RU"/>
        </w:rPr>
        <w:t>ТР</w:t>
      </w:r>
      <w:r w:rsidRPr="00D34737">
        <w:rPr>
          <w:rFonts w:ascii="Times New Roman" w:hAnsi="Times New Roman"/>
          <w:i/>
          <w:iCs/>
          <w:snapToGrid w:val="0"/>
          <w:sz w:val="27"/>
          <w:szCs w:val="27"/>
          <w:vertAlign w:val="subscript"/>
          <w:lang w:eastAsia="ru-RU"/>
        </w:rPr>
        <w:t>3года</w:t>
      </w:r>
      <w:r w:rsidRPr="00D34737">
        <w:rPr>
          <w:rFonts w:ascii="Times New Roman" w:hAnsi="Times New Roman"/>
          <w:i/>
          <w:iCs/>
          <w:snapToGrid w:val="0"/>
          <w:sz w:val="27"/>
          <w:szCs w:val="27"/>
          <w:lang w:eastAsia="ru-RU"/>
        </w:rPr>
        <w:t xml:space="preserve"> (</w:t>
      </w:r>
      <w:r w:rsidRPr="00D34737">
        <w:rPr>
          <w:rFonts w:ascii="Times New Roman" w:hAnsi="Times New Roman"/>
          <w:i/>
          <w:iCs/>
          <w:snapToGrid w:val="0"/>
          <w:sz w:val="27"/>
          <w:szCs w:val="27"/>
          <w:lang w:val="en-US" w:eastAsia="ru-RU"/>
        </w:rPr>
        <w:t>Q</w:t>
      </w:r>
      <w:r w:rsidRPr="00D34737">
        <w:rPr>
          <w:rFonts w:ascii="Times New Roman" w:hAnsi="Times New Roman"/>
          <w:i/>
          <w:iCs/>
          <w:snapToGrid w:val="0"/>
          <w:sz w:val="27"/>
          <w:szCs w:val="27"/>
          <w:vertAlign w:val="subscript"/>
          <w:lang w:eastAsia="ru-RU"/>
        </w:rPr>
        <w:t>Патент</w:t>
      </w:r>
      <w:r w:rsidRPr="00D34737">
        <w:rPr>
          <w:rFonts w:ascii="Times New Roman" w:hAnsi="Times New Roman"/>
          <w:i/>
          <w:iCs/>
          <w:snapToGrid w:val="0"/>
          <w:sz w:val="27"/>
          <w:szCs w:val="27"/>
          <w:lang w:eastAsia="ru-RU"/>
        </w:rPr>
        <w:t>)</w:t>
      </w:r>
      <w:r w:rsidRPr="00BF25D6">
        <w:rPr>
          <w:rFonts w:ascii="Times New Roman" w:hAnsi="Times New Roman"/>
          <w:iCs/>
          <w:snapToGrid w:val="0"/>
          <w:sz w:val="27"/>
          <w:szCs w:val="27"/>
          <w:lang w:eastAsia="ru-RU"/>
        </w:rPr>
        <w:t xml:space="preserve"> – средний темп роста количества выданных патентов за 3 года, предшествующие прогнозируемому периоду, %.</w:t>
      </w:r>
    </w:p>
    <w:p w:rsidR="00182C4E" w:rsidRPr="00182C4E" w:rsidRDefault="00182C4E" w:rsidP="00182C4E">
      <w:pPr>
        <w:spacing w:after="0" w:line="240" w:lineRule="auto"/>
        <w:ind w:firstLine="709"/>
        <w:jc w:val="both"/>
        <w:rPr>
          <w:rFonts w:ascii="Times New Roman" w:hAnsi="Times New Roman"/>
          <w:iCs/>
          <w:snapToGrid w:val="0"/>
          <w:sz w:val="27"/>
          <w:szCs w:val="27"/>
          <w:lang w:eastAsia="ru-RU"/>
        </w:rPr>
      </w:pPr>
      <w:r w:rsidRPr="00182C4E">
        <w:rPr>
          <w:rFonts w:ascii="Times New Roman" w:hAnsi="Times New Roman"/>
          <w:iCs/>
          <w:snapToGrid w:val="0"/>
          <w:sz w:val="27"/>
          <w:szCs w:val="27"/>
          <w:lang w:eastAsia="ru-RU"/>
        </w:rPr>
        <w:t xml:space="preserve">Средний размер налоговой базы на одного плательщика предыдущего периода </w:t>
      </w:r>
      <w:r w:rsidRPr="00182C4E">
        <w:rPr>
          <w:rFonts w:ascii="Times New Roman" w:hAnsi="Times New Roman"/>
          <w:i/>
          <w:iCs/>
          <w:snapToGrid w:val="0"/>
          <w:sz w:val="27"/>
          <w:szCs w:val="27"/>
          <w:lang w:eastAsia="ru-RU"/>
        </w:rPr>
        <w:t>СР(V</w:t>
      </w:r>
      <w:r w:rsidRPr="00182C4E">
        <w:rPr>
          <w:rFonts w:ascii="Times New Roman" w:hAnsi="Times New Roman"/>
          <w:i/>
          <w:iCs/>
          <w:snapToGrid w:val="0"/>
          <w:sz w:val="27"/>
          <w:szCs w:val="27"/>
          <w:vertAlign w:val="subscript"/>
          <w:lang w:eastAsia="ru-RU"/>
        </w:rPr>
        <w:t>НБпр.п.</w:t>
      </w:r>
      <w:r w:rsidRPr="00182C4E">
        <w:rPr>
          <w:rFonts w:ascii="Times New Roman" w:hAnsi="Times New Roman"/>
          <w:i/>
          <w:iCs/>
          <w:snapToGrid w:val="0"/>
          <w:sz w:val="27"/>
          <w:szCs w:val="27"/>
          <w:lang w:eastAsia="ru-RU"/>
        </w:rPr>
        <w:t>)</w:t>
      </w:r>
      <w:r w:rsidRPr="00182C4E">
        <w:rPr>
          <w:rFonts w:ascii="Times New Roman" w:hAnsi="Times New Roman"/>
          <w:iCs/>
          <w:snapToGrid w:val="0"/>
          <w:sz w:val="27"/>
          <w:szCs w:val="27"/>
          <w:lang w:eastAsia="ru-RU"/>
        </w:rPr>
        <w:t xml:space="preserve"> рассчитывается по следующей формуле:</w:t>
      </w:r>
    </w:p>
    <w:p w:rsidR="00182C4E" w:rsidRPr="00182C4E" w:rsidRDefault="00182C4E" w:rsidP="00182C4E">
      <w:pPr>
        <w:spacing w:after="0" w:line="240" w:lineRule="auto"/>
        <w:ind w:firstLine="709"/>
        <w:jc w:val="both"/>
        <w:rPr>
          <w:rFonts w:ascii="Times New Roman" w:hAnsi="Times New Roman"/>
          <w:i/>
          <w:iCs/>
          <w:snapToGrid w:val="0"/>
          <w:sz w:val="27"/>
          <w:szCs w:val="27"/>
          <w:lang w:eastAsia="ru-RU"/>
        </w:rPr>
      </w:pPr>
    </w:p>
    <w:p w:rsidR="00182C4E" w:rsidRDefault="00182C4E" w:rsidP="00182C4E">
      <w:pPr>
        <w:spacing w:after="0" w:line="240" w:lineRule="auto"/>
        <w:ind w:firstLine="709"/>
        <w:jc w:val="center"/>
        <w:rPr>
          <w:rFonts w:ascii="Times New Roman" w:hAnsi="Times New Roman"/>
          <w:i/>
          <w:iCs/>
          <w:snapToGrid w:val="0"/>
          <w:sz w:val="27"/>
          <w:szCs w:val="27"/>
          <w:vertAlign w:val="subscript"/>
          <w:lang w:eastAsia="ru-RU"/>
        </w:rPr>
      </w:pPr>
      <w:r w:rsidRPr="00182C4E">
        <w:rPr>
          <w:rFonts w:ascii="Times New Roman" w:hAnsi="Times New Roman"/>
          <w:i/>
          <w:iCs/>
          <w:snapToGrid w:val="0"/>
          <w:sz w:val="27"/>
          <w:szCs w:val="27"/>
          <w:lang w:eastAsia="ru-RU"/>
        </w:rPr>
        <w:t>СР(</w:t>
      </w:r>
      <w:r w:rsidRPr="00182C4E">
        <w:rPr>
          <w:rFonts w:ascii="Times New Roman" w:hAnsi="Times New Roman"/>
          <w:i/>
          <w:iCs/>
          <w:snapToGrid w:val="0"/>
          <w:sz w:val="27"/>
          <w:szCs w:val="27"/>
          <w:lang w:val="en-US" w:eastAsia="ru-RU"/>
        </w:rPr>
        <w:t>V</w:t>
      </w:r>
      <w:r w:rsidRPr="00182C4E">
        <w:rPr>
          <w:rFonts w:ascii="Times New Roman" w:hAnsi="Times New Roman"/>
          <w:i/>
          <w:iCs/>
          <w:snapToGrid w:val="0"/>
          <w:sz w:val="27"/>
          <w:szCs w:val="27"/>
          <w:vertAlign w:val="subscript"/>
          <w:lang w:eastAsia="ru-RU"/>
        </w:rPr>
        <w:t>НБпр.п.</w:t>
      </w:r>
      <w:r w:rsidRPr="00182C4E">
        <w:rPr>
          <w:rFonts w:ascii="Times New Roman" w:hAnsi="Times New Roman"/>
          <w:i/>
          <w:iCs/>
          <w:snapToGrid w:val="0"/>
          <w:sz w:val="27"/>
          <w:szCs w:val="27"/>
          <w:lang w:eastAsia="ru-RU"/>
        </w:rPr>
        <w:t xml:space="preserve">) = </w:t>
      </w:r>
      <w:r w:rsidRPr="00182C4E">
        <w:rPr>
          <w:rFonts w:ascii="Times New Roman" w:hAnsi="Times New Roman"/>
          <w:i/>
          <w:iCs/>
          <w:snapToGrid w:val="0"/>
          <w:sz w:val="27"/>
          <w:szCs w:val="27"/>
          <w:lang w:val="en-US" w:eastAsia="ru-RU"/>
        </w:rPr>
        <w:t>V</w:t>
      </w:r>
      <w:r w:rsidRPr="00182C4E">
        <w:rPr>
          <w:rFonts w:ascii="Times New Roman" w:hAnsi="Times New Roman"/>
          <w:i/>
          <w:iCs/>
          <w:snapToGrid w:val="0"/>
          <w:sz w:val="27"/>
          <w:szCs w:val="27"/>
          <w:lang w:eastAsia="ru-RU"/>
        </w:rPr>
        <w:t>нб</w:t>
      </w:r>
      <w:r w:rsidRPr="00182C4E">
        <w:rPr>
          <w:rFonts w:ascii="Times New Roman" w:hAnsi="Times New Roman"/>
          <w:i/>
          <w:iCs/>
          <w:snapToGrid w:val="0"/>
          <w:sz w:val="27"/>
          <w:szCs w:val="27"/>
          <w:vertAlign w:val="subscript"/>
          <w:lang w:eastAsia="ru-RU"/>
        </w:rPr>
        <w:t xml:space="preserve">пр.п. </w:t>
      </w:r>
      <w:r w:rsidRPr="00182C4E">
        <w:rPr>
          <w:rFonts w:ascii="Times New Roman" w:hAnsi="Times New Roman"/>
          <w:i/>
          <w:iCs/>
          <w:snapToGrid w:val="0"/>
          <w:sz w:val="27"/>
          <w:szCs w:val="27"/>
          <w:lang w:eastAsia="ru-RU"/>
        </w:rPr>
        <w:t xml:space="preserve"> / </w:t>
      </w:r>
      <w:r w:rsidRPr="00182C4E">
        <w:rPr>
          <w:rFonts w:ascii="Times New Roman" w:hAnsi="Times New Roman"/>
          <w:i/>
          <w:iCs/>
          <w:snapToGrid w:val="0"/>
          <w:sz w:val="27"/>
          <w:szCs w:val="27"/>
          <w:lang w:val="en-US" w:eastAsia="ru-RU"/>
        </w:rPr>
        <w:t>Q</w:t>
      </w:r>
      <w:r w:rsidRPr="00182C4E">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vertAlign w:val="subscript"/>
          <w:lang w:eastAsia="ru-RU"/>
        </w:rPr>
        <w:t>Патент пр.п.</w:t>
      </w:r>
    </w:p>
    <w:p w:rsidR="00D34737" w:rsidRPr="00D34737" w:rsidRDefault="00D34737" w:rsidP="00D34737">
      <w:pPr>
        <w:spacing w:after="0" w:line="240" w:lineRule="auto"/>
        <w:ind w:firstLine="709"/>
        <w:jc w:val="both"/>
        <w:rPr>
          <w:rFonts w:ascii="Times New Roman" w:hAnsi="Times New Roman"/>
          <w:iCs/>
          <w:snapToGrid w:val="0"/>
          <w:sz w:val="27"/>
          <w:szCs w:val="27"/>
          <w:lang w:eastAsia="ru-RU"/>
        </w:rPr>
      </w:pPr>
      <w:r w:rsidRPr="00D34737">
        <w:rPr>
          <w:rFonts w:ascii="Times New Roman" w:hAnsi="Times New Roman"/>
          <w:iCs/>
          <w:snapToGrid w:val="0"/>
          <w:sz w:val="27"/>
          <w:szCs w:val="27"/>
          <w:lang w:eastAsia="ru-RU"/>
        </w:rPr>
        <w:t>где:</w:t>
      </w:r>
    </w:p>
    <w:p w:rsidR="00182C4E" w:rsidRPr="00D34737" w:rsidRDefault="00182C4E" w:rsidP="00D34737">
      <w:pPr>
        <w:spacing w:after="0" w:line="240" w:lineRule="auto"/>
        <w:ind w:firstLine="709"/>
        <w:jc w:val="both"/>
        <w:rPr>
          <w:rFonts w:ascii="Times New Roman" w:hAnsi="Times New Roman"/>
          <w:iCs/>
          <w:snapToGrid w:val="0"/>
          <w:sz w:val="27"/>
          <w:szCs w:val="27"/>
          <w:lang w:eastAsia="ru-RU"/>
        </w:rPr>
      </w:pPr>
      <w:r w:rsidRPr="00D34737">
        <w:rPr>
          <w:rFonts w:ascii="Times New Roman" w:hAnsi="Times New Roman"/>
          <w:i/>
          <w:iCs/>
          <w:snapToGrid w:val="0"/>
          <w:sz w:val="27"/>
          <w:szCs w:val="27"/>
          <w:lang w:eastAsia="ru-RU"/>
        </w:rPr>
        <w:t>СР(</w:t>
      </w:r>
      <w:r w:rsidRPr="00D34737">
        <w:rPr>
          <w:rFonts w:ascii="Times New Roman" w:hAnsi="Times New Roman"/>
          <w:i/>
          <w:iCs/>
          <w:snapToGrid w:val="0"/>
          <w:sz w:val="27"/>
          <w:szCs w:val="27"/>
          <w:lang w:val="en-US" w:eastAsia="ru-RU"/>
        </w:rPr>
        <w:t>V</w:t>
      </w:r>
      <w:r w:rsidRPr="00D34737">
        <w:rPr>
          <w:rFonts w:ascii="Times New Roman" w:hAnsi="Times New Roman"/>
          <w:i/>
          <w:iCs/>
          <w:snapToGrid w:val="0"/>
          <w:sz w:val="27"/>
          <w:szCs w:val="27"/>
          <w:vertAlign w:val="subscript"/>
          <w:lang w:eastAsia="ru-RU"/>
        </w:rPr>
        <w:t>НБп.п.</w:t>
      </w:r>
      <w:r w:rsidRPr="00D34737">
        <w:rPr>
          <w:rFonts w:ascii="Times New Roman" w:hAnsi="Times New Roman"/>
          <w:i/>
          <w:iCs/>
          <w:snapToGrid w:val="0"/>
          <w:sz w:val="27"/>
          <w:szCs w:val="27"/>
          <w:lang w:eastAsia="ru-RU"/>
        </w:rPr>
        <w:t>)</w:t>
      </w:r>
      <w:r w:rsidRPr="00D34737">
        <w:rPr>
          <w:rFonts w:ascii="Times New Roman" w:hAnsi="Times New Roman"/>
          <w:iCs/>
          <w:snapToGrid w:val="0"/>
          <w:sz w:val="27"/>
          <w:szCs w:val="27"/>
          <w:lang w:eastAsia="ru-RU"/>
        </w:rPr>
        <w:t xml:space="preserve"> – средний размер налоговой базы на один выданный патент прогнозируемого периода, тыс. рублей;</w:t>
      </w:r>
    </w:p>
    <w:p w:rsidR="00182C4E" w:rsidRPr="00D34737" w:rsidRDefault="00182C4E" w:rsidP="00D34737">
      <w:pPr>
        <w:spacing w:after="0" w:line="240" w:lineRule="auto"/>
        <w:ind w:firstLine="709"/>
        <w:jc w:val="both"/>
        <w:rPr>
          <w:rFonts w:ascii="Times New Roman" w:hAnsi="Times New Roman"/>
          <w:iCs/>
          <w:snapToGrid w:val="0"/>
          <w:sz w:val="27"/>
          <w:szCs w:val="27"/>
          <w:lang w:eastAsia="ru-RU"/>
        </w:rPr>
      </w:pPr>
      <w:r w:rsidRPr="00D34737">
        <w:rPr>
          <w:rFonts w:ascii="Times New Roman" w:hAnsi="Times New Roman"/>
          <w:i/>
          <w:iCs/>
          <w:snapToGrid w:val="0"/>
          <w:sz w:val="27"/>
          <w:szCs w:val="27"/>
          <w:lang w:val="en-US" w:eastAsia="ru-RU"/>
        </w:rPr>
        <w:t>Q</w:t>
      </w:r>
      <w:r w:rsidRPr="00D34737">
        <w:rPr>
          <w:rFonts w:ascii="Times New Roman" w:hAnsi="Times New Roman"/>
          <w:i/>
          <w:iCs/>
          <w:snapToGrid w:val="0"/>
          <w:sz w:val="27"/>
          <w:szCs w:val="27"/>
          <w:lang w:eastAsia="ru-RU"/>
        </w:rPr>
        <w:t xml:space="preserve"> </w:t>
      </w:r>
      <w:r w:rsidRPr="00D34737">
        <w:rPr>
          <w:rFonts w:ascii="Times New Roman" w:hAnsi="Times New Roman"/>
          <w:i/>
          <w:iCs/>
          <w:snapToGrid w:val="0"/>
          <w:sz w:val="27"/>
          <w:szCs w:val="27"/>
          <w:vertAlign w:val="subscript"/>
          <w:lang w:eastAsia="ru-RU"/>
        </w:rPr>
        <w:t>Патент п.п.</w:t>
      </w:r>
      <w:r w:rsidRPr="00D34737">
        <w:rPr>
          <w:rFonts w:ascii="Times New Roman" w:hAnsi="Times New Roman"/>
          <w:iCs/>
          <w:snapToGrid w:val="0"/>
          <w:sz w:val="27"/>
          <w:szCs w:val="27"/>
          <w:lang w:eastAsia="ru-RU"/>
        </w:rPr>
        <w:t xml:space="preserve"> – количество выданных патентов прогнозируемого периода, ед;</w:t>
      </w:r>
    </w:p>
    <w:p w:rsidR="00182C4E" w:rsidRPr="00D34737" w:rsidRDefault="00182C4E" w:rsidP="00D34737">
      <w:pPr>
        <w:spacing w:after="0" w:line="240" w:lineRule="auto"/>
        <w:ind w:firstLine="709"/>
        <w:jc w:val="both"/>
        <w:rPr>
          <w:rFonts w:ascii="Times New Roman" w:hAnsi="Times New Roman"/>
          <w:iCs/>
          <w:snapToGrid w:val="0"/>
          <w:sz w:val="27"/>
          <w:szCs w:val="27"/>
          <w:lang w:eastAsia="ru-RU"/>
        </w:rPr>
      </w:pPr>
      <w:r w:rsidRPr="00D34737">
        <w:rPr>
          <w:rFonts w:ascii="Times New Roman" w:hAnsi="Times New Roman"/>
          <w:i/>
          <w:iCs/>
          <w:snapToGrid w:val="0"/>
          <w:sz w:val="27"/>
          <w:szCs w:val="27"/>
          <w:lang w:val="en-US" w:eastAsia="ru-RU"/>
        </w:rPr>
        <w:t>V</w:t>
      </w:r>
      <w:r w:rsidRPr="00D34737">
        <w:rPr>
          <w:rFonts w:ascii="Times New Roman" w:hAnsi="Times New Roman"/>
          <w:i/>
          <w:iCs/>
          <w:snapToGrid w:val="0"/>
          <w:sz w:val="27"/>
          <w:szCs w:val="27"/>
          <w:lang w:eastAsia="ru-RU"/>
        </w:rPr>
        <w:t>нб</w:t>
      </w:r>
      <w:r w:rsidRPr="00D34737">
        <w:rPr>
          <w:rFonts w:ascii="Times New Roman" w:hAnsi="Times New Roman"/>
          <w:i/>
          <w:iCs/>
          <w:snapToGrid w:val="0"/>
          <w:sz w:val="27"/>
          <w:szCs w:val="27"/>
          <w:vertAlign w:val="subscript"/>
          <w:lang w:eastAsia="ru-RU"/>
        </w:rPr>
        <w:t>пр.п.</w:t>
      </w:r>
      <w:r w:rsidRPr="00D34737">
        <w:rPr>
          <w:rFonts w:ascii="Times New Roman" w:hAnsi="Times New Roman"/>
          <w:iCs/>
          <w:snapToGrid w:val="0"/>
          <w:sz w:val="27"/>
          <w:szCs w:val="27"/>
          <w:vertAlign w:val="subscript"/>
          <w:lang w:eastAsia="ru-RU"/>
        </w:rPr>
        <w:t xml:space="preserve"> </w:t>
      </w:r>
      <w:r w:rsidRPr="00D34737">
        <w:rPr>
          <w:rFonts w:ascii="Times New Roman" w:hAnsi="Times New Roman"/>
          <w:iCs/>
          <w:snapToGrid w:val="0"/>
          <w:sz w:val="27"/>
          <w:szCs w:val="27"/>
          <w:lang w:eastAsia="ru-RU"/>
        </w:rPr>
        <w:t>–</w:t>
      </w:r>
      <w:r w:rsidRPr="00D34737">
        <w:rPr>
          <w:rFonts w:ascii="Times New Roman" w:hAnsi="Times New Roman"/>
          <w:iCs/>
          <w:snapToGrid w:val="0"/>
          <w:sz w:val="27"/>
          <w:szCs w:val="27"/>
          <w:vertAlign w:val="subscript"/>
          <w:lang w:eastAsia="ru-RU"/>
        </w:rPr>
        <w:t xml:space="preserve"> </w:t>
      </w:r>
      <w:r w:rsidRPr="00D34737">
        <w:rPr>
          <w:rFonts w:ascii="Times New Roman" w:hAnsi="Times New Roman"/>
          <w:iCs/>
          <w:snapToGrid w:val="0"/>
          <w:sz w:val="27"/>
          <w:szCs w:val="27"/>
          <w:lang w:eastAsia="ru-RU"/>
        </w:rPr>
        <w:t>налоговая база предыдущего периода.</w:t>
      </w:r>
    </w:p>
    <w:p w:rsidR="00182C4E" w:rsidRPr="00D34737" w:rsidRDefault="00182C4E" w:rsidP="00D34737">
      <w:pPr>
        <w:spacing w:after="0" w:line="240" w:lineRule="auto"/>
        <w:ind w:firstLine="709"/>
        <w:jc w:val="both"/>
        <w:rPr>
          <w:rFonts w:ascii="Times New Roman" w:hAnsi="Times New Roman"/>
          <w:iCs/>
          <w:snapToGrid w:val="0"/>
          <w:sz w:val="27"/>
          <w:szCs w:val="27"/>
          <w:lang w:eastAsia="ru-RU"/>
        </w:rPr>
      </w:pPr>
      <w:r w:rsidRPr="00D34737">
        <w:rPr>
          <w:rFonts w:ascii="Times New Roman" w:hAnsi="Times New Roman"/>
          <w:iCs/>
          <w:snapToGrid w:val="0"/>
          <w:sz w:val="27"/>
          <w:szCs w:val="27"/>
          <w:lang w:eastAsia="ru-RU"/>
        </w:rPr>
        <w:t xml:space="preserve">Налоговая база предыдущего периода </w:t>
      </w:r>
      <w:r w:rsidRPr="00D34737">
        <w:rPr>
          <w:rFonts w:ascii="Times New Roman" w:hAnsi="Times New Roman"/>
          <w:i/>
          <w:iCs/>
          <w:snapToGrid w:val="0"/>
          <w:sz w:val="27"/>
          <w:szCs w:val="27"/>
          <w:lang w:val="en-US" w:eastAsia="ru-RU"/>
        </w:rPr>
        <w:t>V</w:t>
      </w:r>
      <w:r w:rsidRPr="00D34737">
        <w:rPr>
          <w:rFonts w:ascii="Times New Roman" w:hAnsi="Times New Roman"/>
          <w:i/>
          <w:iCs/>
          <w:snapToGrid w:val="0"/>
          <w:sz w:val="27"/>
          <w:szCs w:val="27"/>
          <w:lang w:eastAsia="ru-RU"/>
        </w:rPr>
        <w:t>нб</w:t>
      </w:r>
      <w:r w:rsidRPr="00D34737">
        <w:rPr>
          <w:rFonts w:ascii="Times New Roman" w:hAnsi="Times New Roman"/>
          <w:i/>
          <w:iCs/>
          <w:snapToGrid w:val="0"/>
          <w:sz w:val="27"/>
          <w:szCs w:val="27"/>
          <w:vertAlign w:val="subscript"/>
          <w:lang w:eastAsia="ru-RU"/>
        </w:rPr>
        <w:t>пр.п.</w:t>
      </w:r>
      <w:r w:rsidRPr="00D34737">
        <w:rPr>
          <w:rFonts w:ascii="Times New Roman" w:hAnsi="Times New Roman"/>
          <w:iCs/>
          <w:snapToGrid w:val="0"/>
          <w:sz w:val="27"/>
          <w:szCs w:val="27"/>
          <w:vertAlign w:val="subscript"/>
          <w:lang w:eastAsia="ru-RU"/>
        </w:rPr>
        <w:t xml:space="preserve"> </w:t>
      </w:r>
      <w:r w:rsidRPr="00D34737">
        <w:rPr>
          <w:rFonts w:ascii="Times New Roman" w:hAnsi="Times New Roman"/>
          <w:iCs/>
          <w:snapToGrid w:val="0"/>
          <w:sz w:val="27"/>
          <w:szCs w:val="27"/>
          <w:lang w:eastAsia="ru-RU"/>
        </w:rPr>
        <w:t>рассчитывается по следующей формуле:</w:t>
      </w:r>
    </w:p>
    <w:p w:rsidR="00182C4E" w:rsidRPr="00182C4E" w:rsidRDefault="00182C4E" w:rsidP="00182C4E">
      <w:pPr>
        <w:spacing w:after="0" w:line="240" w:lineRule="auto"/>
        <w:ind w:firstLine="709"/>
        <w:jc w:val="center"/>
        <w:rPr>
          <w:rFonts w:ascii="Times New Roman" w:hAnsi="Times New Roman"/>
          <w:b/>
          <w:i/>
          <w:strike/>
          <w:sz w:val="26"/>
        </w:rPr>
      </w:pPr>
      <w:r w:rsidRPr="00182C4E">
        <w:rPr>
          <w:rFonts w:ascii="Times New Roman" w:hAnsi="Times New Roman"/>
          <w:i/>
          <w:iCs/>
          <w:snapToGrid w:val="0"/>
          <w:sz w:val="27"/>
          <w:szCs w:val="27"/>
          <w:lang w:val="en-US" w:eastAsia="ru-RU"/>
        </w:rPr>
        <w:t>V</w:t>
      </w:r>
      <w:r w:rsidRPr="00182C4E">
        <w:rPr>
          <w:rFonts w:ascii="Times New Roman" w:hAnsi="Times New Roman"/>
          <w:i/>
          <w:iCs/>
          <w:snapToGrid w:val="0"/>
          <w:sz w:val="27"/>
          <w:szCs w:val="27"/>
          <w:lang w:eastAsia="ru-RU"/>
        </w:rPr>
        <w:t>нб</w:t>
      </w:r>
      <w:r w:rsidRPr="00182C4E">
        <w:rPr>
          <w:rFonts w:ascii="Times New Roman" w:hAnsi="Times New Roman"/>
          <w:i/>
          <w:iCs/>
          <w:snapToGrid w:val="0"/>
          <w:sz w:val="27"/>
          <w:szCs w:val="27"/>
          <w:vertAlign w:val="subscript"/>
          <w:lang w:eastAsia="ru-RU"/>
        </w:rPr>
        <w:t xml:space="preserve">пр.п. </w:t>
      </w:r>
      <w:r w:rsidRPr="00182C4E">
        <w:rPr>
          <w:rFonts w:ascii="Times New Roman" w:hAnsi="Times New Roman"/>
          <w:i/>
          <w:iCs/>
          <w:snapToGrid w:val="0"/>
          <w:sz w:val="27"/>
          <w:szCs w:val="27"/>
          <w:lang w:eastAsia="ru-RU"/>
        </w:rPr>
        <w:t xml:space="preserve"> = </w:t>
      </w:r>
      <w:r w:rsidRPr="00182C4E">
        <w:rPr>
          <w:rFonts w:ascii="Times New Roman" w:hAnsi="Times New Roman"/>
          <w:iCs/>
          <w:sz w:val="26"/>
        </w:rPr>
        <w:t>ПСН</w:t>
      </w:r>
      <w:r w:rsidRPr="00182C4E">
        <w:rPr>
          <w:rFonts w:ascii="Times New Roman" w:hAnsi="Times New Roman"/>
          <w:iCs/>
          <w:sz w:val="26"/>
          <w:vertAlign w:val="subscript"/>
        </w:rPr>
        <w:t xml:space="preserve">пр.п. </w:t>
      </w:r>
      <w:r w:rsidRPr="00182C4E">
        <w:rPr>
          <w:rFonts w:ascii="Times New Roman" w:hAnsi="Times New Roman"/>
          <w:iCs/>
          <w:sz w:val="26"/>
        </w:rPr>
        <w:t xml:space="preserve">/ </w:t>
      </w:r>
      <w:r w:rsidRPr="00182C4E">
        <w:rPr>
          <w:rFonts w:ascii="Times New Roman" w:hAnsi="Times New Roman"/>
          <w:b/>
          <w:i/>
          <w:sz w:val="26"/>
          <w:lang w:val="en-US"/>
        </w:rPr>
        <w:t>S</w:t>
      </w:r>
      <w:r w:rsidRPr="00182C4E">
        <w:rPr>
          <w:rFonts w:ascii="Times New Roman" w:hAnsi="Times New Roman"/>
          <w:b/>
          <w:i/>
          <w:sz w:val="26"/>
        </w:rPr>
        <w:t>,</w:t>
      </w:r>
      <w:r w:rsidRPr="00182C4E">
        <w:rPr>
          <w:rFonts w:ascii="Times New Roman" w:hAnsi="Times New Roman"/>
          <w:b/>
          <w:i/>
          <w:strike/>
          <w:sz w:val="26"/>
        </w:rPr>
        <w:t xml:space="preserve"> </w:t>
      </w:r>
    </w:p>
    <w:p w:rsidR="00182C4E" w:rsidRPr="00D34737" w:rsidRDefault="00D34737" w:rsidP="00D34737">
      <w:pPr>
        <w:spacing w:after="0" w:line="240" w:lineRule="auto"/>
        <w:ind w:firstLine="709"/>
        <w:jc w:val="both"/>
        <w:rPr>
          <w:rFonts w:ascii="Times New Roman" w:hAnsi="Times New Roman"/>
          <w:strike/>
          <w:sz w:val="27"/>
          <w:szCs w:val="27"/>
        </w:rPr>
      </w:pPr>
      <w:r w:rsidRPr="00D34737">
        <w:rPr>
          <w:rFonts w:ascii="Times New Roman" w:hAnsi="Times New Roman"/>
          <w:sz w:val="27"/>
          <w:szCs w:val="27"/>
        </w:rPr>
        <w:t>г</w:t>
      </w:r>
      <w:r w:rsidR="00182C4E" w:rsidRPr="00D34737">
        <w:rPr>
          <w:rFonts w:ascii="Times New Roman" w:hAnsi="Times New Roman"/>
          <w:sz w:val="27"/>
          <w:szCs w:val="27"/>
        </w:rPr>
        <w:t>де:</w:t>
      </w:r>
    </w:p>
    <w:p w:rsidR="00182C4E" w:rsidRPr="00182C4E" w:rsidRDefault="00182C4E" w:rsidP="00182C4E">
      <w:pPr>
        <w:spacing w:after="0" w:line="240" w:lineRule="auto"/>
        <w:ind w:firstLine="709"/>
        <w:rPr>
          <w:rFonts w:ascii="Times New Roman" w:hAnsi="Times New Roman"/>
          <w:iCs/>
          <w:sz w:val="27"/>
          <w:szCs w:val="27"/>
        </w:rPr>
      </w:pPr>
      <w:r w:rsidRPr="00182C4E">
        <w:rPr>
          <w:rFonts w:ascii="Times New Roman" w:hAnsi="Times New Roman"/>
          <w:iCs/>
          <w:sz w:val="27"/>
          <w:szCs w:val="27"/>
        </w:rPr>
        <w:t>ПСН</w:t>
      </w:r>
      <w:r w:rsidRPr="00182C4E">
        <w:rPr>
          <w:rFonts w:ascii="Times New Roman" w:hAnsi="Times New Roman"/>
          <w:iCs/>
          <w:sz w:val="27"/>
          <w:szCs w:val="27"/>
          <w:vertAlign w:val="subscript"/>
        </w:rPr>
        <w:t xml:space="preserve">пр.п. </w:t>
      </w:r>
      <w:r w:rsidR="00E12B95" w:rsidRPr="00D34737">
        <w:rPr>
          <w:rFonts w:ascii="Times New Roman" w:hAnsi="Times New Roman"/>
          <w:iCs/>
          <w:snapToGrid w:val="0"/>
          <w:sz w:val="27"/>
          <w:szCs w:val="27"/>
          <w:lang w:eastAsia="ru-RU"/>
        </w:rPr>
        <w:t>–</w:t>
      </w:r>
      <w:r w:rsidR="00E12B95">
        <w:rPr>
          <w:rFonts w:ascii="Times New Roman" w:hAnsi="Times New Roman"/>
          <w:iCs/>
          <w:snapToGrid w:val="0"/>
          <w:sz w:val="27"/>
          <w:szCs w:val="27"/>
          <w:lang w:eastAsia="ru-RU"/>
        </w:rPr>
        <w:t xml:space="preserve"> </w:t>
      </w:r>
      <w:r w:rsidRPr="00182C4E">
        <w:rPr>
          <w:rFonts w:ascii="Times New Roman" w:hAnsi="Times New Roman"/>
          <w:iCs/>
          <w:sz w:val="27"/>
          <w:szCs w:val="27"/>
        </w:rPr>
        <w:t>сумма исчисленного налога в предыдущем периоде</w:t>
      </w:r>
      <w:r w:rsidR="00535416">
        <w:rPr>
          <w:rFonts w:ascii="Times New Roman" w:hAnsi="Times New Roman"/>
          <w:iCs/>
          <w:sz w:val="27"/>
          <w:szCs w:val="27"/>
        </w:rPr>
        <w:t>;</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b/>
          <w:i/>
          <w:sz w:val="27"/>
          <w:szCs w:val="27"/>
        </w:rPr>
        <w:t>S</w:t>
      </w:r>
      <w:r w:rsidR="00087A91">
        <w:rPr>
          <w:rFonts w:ascii="Times New Roman" w:hAnsi="Times New Roman"/>
          <w:iCs/>
          <w:sz w:val="27"/>
          <w:szCs w:val="27"/>
        </w:rPr>
        <w:t xml:space="preserve"> – ставка налога, %.</w:t>
      </w:r>
    </w:p>
    <w:p w:rsidR="00182C4E" w:rsidRPr="00182C4E" w:rsidRDefault="00182C4E" w:rsidP="00182C4E">
      <w:pPr>
        <w:spacing w:after="0" w:line="240" w:lineRule="auto"/>
        <w:ind w:firstLine="709"/>
        <w:jc w:val="both"/>
        <w:rPr>
          <w:rFonts w:ascii="Times New Roman" w:hAnsi="Times New Roman"/>
          <w:iCs/>
          <w:sz w:val="26"/>
        </w:rPr>
      </w:pPr>
      <w:r w:rsidRPr="00182C4E">
        <w:rPr>
          <w:rFonts w:ascii="Times New Roman" w:hAnsi="Times New Roman"/>
          <w:sz w:val="27"/>
          <w:szCs w:val="27"/>
        </w:rPr>
        <w:t>Прогнозируемый объем страховых взносов на ОПС и по временной нетрудоспособности (</w:t>
      </w:r>
      <w:r w:rsidRPr="00182C4E">
        <w:rPr>
          <w:rFonts w:ascii="Times New Roman" w:hAnsi="Times New Roman"/>
          <w:i/>
          <w:sz w:val="26"/>
        </w:rPr>
        <w:t>С</w:t>
      </w:r>
      <w:r w:rsidRPr="00182C4E">
        <w:rPr>
          <w:rFonts w:ascii="Times New Roman" w:hAnsi="Times New Roman"/>
          <w:i/>
          <w:iCs/>
          <w:sz w:val="26"/>
          <w:vertAlign w:val="subscript"/>
        </w:rPr>
        <w:t>стр.взн</w:t>
      </w:r>
      <w:r w:rsidRPr="00182C4E">
        <w:rPr>
          <w:rFonts w:ascii="Times New Roman" w:hAnsi="Times New Roman"/>
          <w:iCs/>
          <w:sz w:val="26"/>
        </w:rPr>
        <w:t>) рассчитывается на основе суммы страховых взносов предыдущего периода исходя из её доли в сумме исчисленного налога по следующей формуле:</w:t>
      </w:r>
    </w:p>
    <w:p w:rsidR="00182C4E" w:rsidRPr="00182C4E" w:rsidRDefault="00182C4E" w:rsidP="00182C4E">
      <w:pPr>
        <w:spacing w:after="0" w:line="240" w:lineRule="auto"/>
        <w:ind w:firstLine="709"/>
        <w:jc w:val="center"/>
        <w:rPr>
          <w:rFonts w:ascii="Times New Roman" w:hAnsi="Times New Roman"/>
          <w:b/>
          <w:i/>
          <w:iCs/>
          <w:sz w:val="26"/>
        </w:rPr>
      </w:pPr>
      <w:r w:rsidRPr="00182C4E">
        <w:rPr>
          <w:rFonts w:ascii="Times New Roman" w:hAnsi="Times New Roman"/>
          <w:b/>
          <w:i/>
          <w:sz w:val="26"/>
        </w:rPr>
        <w:t>С</w:t>
      </w:r>
      <w:r w:rsidRPr="00182C4E">
        <w:rPr>
          <w:rFonts w:ascii="Times New Roman" w:hAnsi="Times New Roman"/>
          <w:b/>
          <w:i/>
          <w:iCs/>
          <w:sz w:val="26"/>
          <w:vertAlign w:val="subscript"/>
        </w:rPr>
        <w:t>стр.взн</w:t>
      </w:r>
      <w:r w:rsidRPr="00182C4E">
        <w:rPr>
          <w:rFonts w:ascii="Times New Roman" w:hAnsi="Times New Roman"/>
          <w:b/>
          <w:i/>
          <w:sz w:val="26"/>
        </w:rPr>
        <w:t xml:space="preserve"> = (</w:t>
      </w:r>
      <w:r w:rsidRPr="00182C4E">
        <w:rPr>
          <w:rFonts w:ascii="Times New Roman" w:hAnsi="Times New Roman"/>
          <w:b/>
          <w:i/>
          <w:iCs/>
          <w:sz w:val="26"/>
          <w:lang w:val="en-US"/>
        </w:rPr>
        <w:t>V</w:t>
      </w:r>
      <w:r w:rsidRPr="00182C4E">
        <w:rPr>
          <w:rFonts w:ascii="Times New Roman" w:hAnsi="Times New Roman"/>
          <w:b/>
          <w:i/>
          <w:iCs/>
          <w:sz w:val="26"/>
        </w:rPr>
        <w:t>нб</w:t>
      </w:r>
      <w:r w:rsidRPr="00182C4E">
        <w:rPr>
          <w:rFonts w:ascii="Times New Roman" w:hAnsi="Times New Roman"/>
          <w:b/>
          <w:i/>
          <w:iCs/>
          <w:sz w:val="26"/>
          <w:vertAlign w:val="subscript"/>
        </w:rPr>
        <w:t>п.п</w:t>
      </w:r>
      <w:r w:rsidRPr="00182C4E">
        <w:rPr>
          <w:rFonts w:ascii="Times New Roman" w:hAnsi="Times New Roman"/>
          <w:b/>
          <w:i/>
          <w:iCs/>
          <w:sz w:val="26"/>
        </w:rPr>
        <w:t xml:space="preserve"> * </w:t>
      </w:r>
      <w:r w:rsidRPr="00182C4E">
        <w:rPr>
          <w:rFonts w:ascii="Times New Roman" w:hAnsi="Times New Roman"/>
          <w:b/>
          <w:i/>
          <w:sz w:val="26"/>
          <w:lang w:val="en-US"/>
        </w:rPr>
        <w:t>S</w:t>
      </w:r>
      <w:r w:rsidRPr="00182C4E">
        <w:rPr>
          <w:rFonts w:ascii="Times New Roman" w:hAnsi="Times New Roman"/>
          <w:b/>
          <w:i/>
          <w:sz w:val="26"/>
        </w:rPr>
        <w:t>) * (С</w:t>
      </w:r>
      <w:r w:rsidRPr="00182C4E">
        <w:rPr>
          <w:rFonts w:ascii="Times New Roman" w:hAnsi="Times New Roman"/>
          <w:b/>
          <w:i/>
          <w:iCs/>
          <w:sz w:val="26"/>
          <w:vertAlign w:val="subscript"/>
        </w:rPr>
        <w:t xml:space="preserve">стр.взн.пр.п </w:t>
      </w:r>
      <w:r w:rsidRPr="00182C4E">
        <w:rPr>
          <w:rFonts w:ascii="Times New Roman" w:hAnsi="Times New Roman"/>
          <w:b/>
          <w:i/>
          <w:iCs/>
          <w:sz w:val="26"/>
        </w:rPr>
        <w:t xml:space="preserve">/ </w:t>
      </w:r>
      <w:r w:rsidRPr="00182C4E">
        <w:rPr>
          <w:rFonts w:ascii="Times New Roman" w:hAnsi="Times New Roman"/>
          <w:b/>
          <w:i/>
          <w:iCs/>
          <w:sz w:val="26"/>
          <w:lang w:val="en-US"/>
        </w:rPr>
        <w:t>I</w:t>
      </w:r>
      <w:r w:rsidRPr="00182C4E">
        <w:rPr>
          <w:rFonts w:ascii="Times New Roman" w:hAnsi="Times New Roman"/>
          <w:b/>
          <w:i/>
          <w:iCs/>
          <w:sz w:val="26"/>
          <w:vertAlign w:val="subscript"/>
        </w:rPr>
        <w:t xml:space="preserve"> исч.пр.п.</w:t>
      </w:r>
      <w:r w:rsidRPr="00182C4E">
        <w:rPr>
          <w:rFonts w:ascii="Times New Roman" w:hAnsi="Times New Roman"/>
          <w:b/>
          <w:i/>
          <w:iCs/>
          <w:sz w:val="26"/>
        </w:rPr>
        <w:t xml:space="preserve"> </w:t>
      </w:r>
      <w:r w:rsidRPr="00182C4E">
        <w:rPr>
          <w:rFonts w:ascii="Times New Roman" w:hAnsi="Times New Roman"/>
          <w:b/>
          <w:i/>
          <w:sz w:val="26"/>
        </w:rPr>
        <w:t>)</w:t>
      </w:r>
      <w:r w:rsidRPr="00182C4E">
        <w:rPr>
          <w:rFonts w:ascii="Times New Roman" w:hAnsi="Times New Roman"/>
          <w:b/>
          <w:i/>
          <w:iCs/>
          <w:sz w:val="26"/>
        </w:rPr>
        <w:t xml:space="preserve">, </w:t>
      </w:r>
    </w:p>
    <w:p w:rsidR="00182C4E" w:rsidRPr="00182C4E" w:rsidRDefault="00182C4E" w:rsidP="00182C4E">
      <w:pPr>
        <w:spacing w:after="0" w:line="240" w:lineRule="auto"/>
        <w:ind w:firstLine="709"/>
        <w:jc w:val="center"/>
        <w:rPr>
          <w:rFonts w:ascii="Times New Roman" w:hAnsi="Times New Roman"/>
          <w:i/>
          <w:iCs/>
          <w:sz w:val="26"/>
        </w:rPr>
      </w:pP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где:</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b/>
          <w:i/>
          <w:sz w:val="27"/>
          <w:szCs w:val="27"/>
          <w:lang w:val="en-US"/>
        </w:rPr>
        <w:t>V</w:t>
      </w:r>
      <w:r w:rsidRPr="00182C4E">
        <w:rPr>
          <w:rFonts w:ascii="Times New Roman" w:hAnsi="Times New Roman"/>
          <w:b/>
          <w:i/>
          <w:sz w:val="27"/>
          <w:szCs w:val="27"/>
        </w:rPr>
        <w:t>нб</w:t>
      </w:r>
      <w:r w:rsidRPr="00182C4E">
        <w:rPr>
          <w:rFonts w:ascii="Times New Roman" w:hAnsi="Times New Roman"/>
          <w:sz w:val="27"/>
          <w:szCs w:val="27"/>
          <w:vertAlign w:val="subscript"/>
        </w:rPr>
        <w:t xml:space="preserve"> п.п</w:t>
      </w:r>
      <w:r w:rsidRPr="00182C4E">
        <w:rPr>
          <w:rFonts w:ascii="Times New Roman" w:hAnsi="Times New Roman"/>
          <w:b/>
          <w:i/>
          <w:sz w:val="27"/>
          <w:szCs w:val="27"/>
        </w:rPr>
        <w:t xml:space="preserve"> </w:t>
      </w:r>
      <w:r w:rsidRPr="00182C4E">
        <w:rPr>
          <w:rFonts w:ascii="Times New Roman" w:hAnsi="Times New Roman"/>
          <w:iCs/>
          <w:sz w:val="27"/>
          <w:szCs w:val="27"/>
          <w:vertAlign w:val="subscript"/>
        </w:rPr>
        <w:t xml:space="preserve">. </w:t>
      </w:r>
      <w:r w:rsidRPr="00182C4E">
        <w:rPr>
          <w:rFonts w:ascii="Times New Roman" w:hAnsi="Times New Roman"/>
          <w:iCs/>
          <w:sz w:val="27"/>
          <w:szCs w:val="27"/>
        </w:rPr>
        <w:t>–налоговая база прогнозируемого периода, тыс. рублей;</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b/>
          <w:i/>
          <w:sz w:val="27"/>
          <w:szCs w:val="27"/>
        </w:rPr>
        <w:t>S</w:t>
      </w:r>
      <w:r w:rsidRPr="00182C4E">
        <w:rPr>
          <w:rFonts w:ascii="Times New Roman" w:hAnsi="Times New Roman"/>
          <w:iCs/>
          <w:sz w:val="27"/>
          <w:szCs w:val="27"/>
        </w:rPr>
        <w:t xml:space="preserve"> – ставка налога, %;</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sz w:val="26"/>
        </w:rPr>
        <w:t>С</w:t>
      </w:r>
      <w:r w:rsidRPr="00182C4E">
        <w:rPr>
          <w:rFonts w:ascii="Times New Roman" w:hAnsi="Times New Roman"/>
          <w:i/>
          <w:iCs/>
          <w:sz w:val="26"/>
          <w:vertAlign w:val="subscript"/>
        </w:rPr>
        <w:t>стр.взн.пр.п</w:t>
      </w:r>
      <w:r w:rsidRPr="00182C4E">
        <w:rPr>
          <w:rFonts w:ascii="Times New Roman" w:hAnsi="Times New Roman"/>
          <w:sz w:val="27"/>
          <w:szCs w:val="27"/>
        </w:rPr>
        <w:t xml:space="preserve"> – сумма страховых взносов на ОПС и по временной нетрудоспособности за предыдущий период, тыс. рублей;</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iCs/>
          <w:sz w:val="26"/>
          <w:lang w:val="en-US"/>
        </w:rPr>
        <w:t>I</w:t>
      </w:r>
      <w:r w:rsidRPr="00182C4E">
        <w:rPr>
          <w:rFonts w:ascii="Times New Roman" w:hAnsi="Times New Roman"/>
          <w:i/>
          <w:iCs/>
          <w:sz w:val="26"/>
          <w:vertAlign w:val="subscript"/>
        </w:rPr>
        <w:t xml:space="preserve"> исч.пр.п</w:t>
      </w:r>
      <w:r w:rsidRPr="00182C4E">
        <w:rPr>
          <w:rFonts w:ascii="Times New Roman" w:hAnsi="Times New Roman"/>
          <w:sz w:val="27"/>
          <w:szCs w:val="27"/>
        </w:rPr>
        <w:t xml:space="preserve"> – сумма исчисленного налога за предыдущий период, тыс. рублей.</w:t>
      </w:r>
    </w:p>
    <w:p w:rsidR="00182C4E" w:rsidRPr="00182C4E" w:rsidRDefault="00182C4E" w:rsidP="00182C4E">
      <w:pPr>
        <w:spacing w:after="0" w:line="240" w:lineRule="auto"/>
        <w:ind w:firstLine="709"/>
        <w:jc w:val="both"/>
        <w:rPr>
          <w:rFonts w:ascii="Times New Roman" w:hAnsi="Times New Roman"/>
          <w:sz w:val="27"/>
          <w:szCs w:val="27"/>
          <w:lang w:eastAsia="ru-RU"/>
        </w:rPr>
      </w:pPr>
      <w:r w:rsidRPr="00182C4E">
        <w:rPr>
          <w:rFonts w:ascii="Times New Roman" w:hAnsi="Times New Roman"/>
          <w:sz w:val="27"/>
          <w:szCs w:val="27"/>
          <w:lang w:eastAsia="ru-RU"/>
        </w:rPr>
        <w:t>В прогнозируемом объеме налоговой базы по налогу, взимаемому в связи с применением патентной системы налогообложения (</w:t>
      </w:r>
      <w:r w:rsidRPr="00535416">
        <w:rPr>
          <w:rFonts w:ascii="Times New Roman" w:hAnsi="Times New Roman"/>
          <w:i/>
          <w:sz w:val="27"/>
          <w:szCs w:val="27"/>
          <w:lang w:eastAsia="ru-RU"/>
        </w:rPr>
        <w:t>Vнбпп</w:t>
      </w:r>
      <w:r w:rsidRPr="00182C4E">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182C4E" w:rsidRPr="004E2A7C"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 xml:space="preserve">Налог, взимаемый в связи с применением патентной системы налогообложения, зачисляется в бюджеты бюджетной системы Российской Федерации по нормативам, </w:t>
      </w:r>
      <w:r w:rsidRPr="004E2A7C">
        <w:rPr>
          <w:rFonts w:ascii="Times New Roman" w:hAnsi="Times New Roman"/>
          <w:sz w:val="27"/>
          <w:szCs w:val="27"/>
        </w:rPr>
        <w:t xml:space="preserve">установленным в соответствии со статьями </w:t>
      </w:r>
      <w:r w:rsidR="000539DD" w:rsidRPr="000539DD">
        <w:rPr>
          <w:rFonts w:ascii="Times New Roman" w:hAnsi="Times New Roman"/>
          <w:sz w:val="27"/>
          <w:szCs w:val="27"/>
        </w:rPr>
        <w:t>Бюджетного кодекса Российской Федерации</w:t>
      </w:r>
      <w:r w:rsidR="000D2CCD">
        <w:rPr>
          <w:rFonts w:ascii="Times New Roman" w:hAnsi="Times New Roman"/>
          <w:sz w:val="27"/>
          <w:szCs w:val="27"/>
        </w:rPr>
        <w:t>.</w:t>
      </w:r>
    </w:p>
    <w:p w:rsidR="000662D2" w:rsidRDefault="000662D2" w:rsidP="00021CA8">
      <w:pPr>
        <w:spacing w:after="0" w:line="240" w:lineRule="auto"/>
        <w:ind w:firstLine="709"/>
        <w:jc w:val="both"/>
        <w:rPr>
          <w:rFonts w:ascii="Times New Roman" w:hAnsi="Times New Roman"/>
          <w:sz w:val="27"/>
          <w:szCs w:val="27"/>
        </w:rPr>
      </w:pPr>
    </w:p>
    <w:p w:rsidR="001B004E" w:rsidRPr="0034546D" w:rsidRDefault="001B004E" w:rsidP="00812B14">
      <w:pPr>
        <w:pStyle w:val="10"/>
        <w:numPr>
          <w:ilvl w:val="1"/>
          <w:numId w:val="43"/>
        </w:numPr>
        <w:spacing w:before="0" w:after="240"/>
        <w:ind w:left="0" w:firstLine="0"/>
        <w:jc w:val="center"/>
        <w:rPr>
          <w:rFonts w:ascii="Times New Roman" w:hAnsi="Times New Roman"/>
          <w:sz w:val="27"/>
          <w:szCs w:val="27"/>
        </w:rPr>
      </w:pPr>
      <w:bookmarkStart w:id="52" w:name="_Toc519584979"/>
      <w:bookmarkStart w:id="53" w:name="_Toc189478673"/>
      <w:r w:rsidRPr="0034546D">
        <w:rPr>
          <w:rFonts w:ascii="Times New Roman" w:hAnsi="Times New Roman"/>
          <w:sz w:val="27"/>
          <w:szCs w:val="27"/>
        </w:rPr>
        <w:t>Налог на профессиональный доход</w:t>
      </w:r>
      <w:r w:rsidRPr="0034546D">
        <w:rPr>
          <w:rFonts w:ascii="Times New Roman" w:hAnsi="Times New Roman"/>
          <w:sz w:val="27"/>
          <w:szCs w:val="27"/>
        </w:rPr>
        <w:br/>
      </w:r>
      <w:bookmarkEnd w:id="52"/>
      <w:r w:rsidRPr="0034546D">
        <w:rPr>
          <w:rFonts w:ascii="Times New Roman" w:hAnsi="Times New Roman"/>
          <w:sz w:val="27"/>
          <w:szCs w:val="27"/>
        </w:rPr>
        <w:t xml:space="preserve">182 1 05 06000 01 </w:t>
      </w:r>
      <w:r w:rsidR="005B45F6" w:rsidRPr="0034546D">
        <w:rPr>
          <w:rFonts w:ascii="Times New Roman" w:hAnsi="Times New Roman"/>
          <w:sz w:val="27"/>
          <w:szCs w:val="27"/>
        </w:rPr>
        <w:t>0</w:t>
      </w:r>
      <w:r w:rsidRPr="0034546D">
        <w:rPr>
          <w:rFonts w:ascii="Times New Roman" w:hAnsi="Times New Roman"/>
          <w:sz w:val="27"/>
          <w:szCs w:val="27"/>
        </w:rPr>
        <w:t>000 110</w:t>
      </w:r>
      <w:bookmarkEnd w:id="53"/>
    </w:p>
    <w:p w:rsidR="001B004E" w:rsidRPr="00087A91" w:rsidRDefault="001B004E" w:rsidP="00021CA8">
      <w:pPr>
        <w:spacing w:after="0" w:line="240" w:lineRule="auto"/>
        <w:ind w:firstLine="709"/>
        <w:jc w:val="both"/>
        <w:rPr>
          <w:rFonts w:ascii="Times New Roman" w:hAnsi="Times New Roman"/>
          <w:sz w:val="27"/>
          <w:szCs w:val="27"/>
        </w:rPr>
      </w:pPr>
      <w:r w:rsidRPr="00087A91">
        <w:rPr>
          <w:rFonts w:ascii="Times New Roman" w:hAnsi="Times New Roman"/>
          <w:sz w:val="27"/>
          <w:szCs w:val="27"/>
        </w:rPr>
        <w:t>Расчёт доходов в бюджетную систему Российской Федерации 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 xml:space="preserve">Для расчета </w:t>
      </w:r>
      <w:r w:rsidRPr="00087A91">
        <w:rPr>
          <w:rFonts w:ascii="Times New Roman" w:hAnsi="Times New Roman"/>
          <w:iCs/>
          <w:sz w:val="27"/>
          <w:szCs w:val="27"/>
        </w:rPr>
        <w:t xml:space="preserve">поступлений налога на профессиональный доход </w:t>
      </w:r>
      <w:r w:rsidRPr="00087A91">
        <w:rPr>
          <w:rFonts w:ascii="Times New Roman" w:hAnsi="Times New Roman"/>
          <w:sz w:val="27"/>
          <w:szCs w:val="27"/>
        </w:rPr>
        <w:t>используются:</w:t>
      </w:r>
    </w:p>
    <w:p w:rsidR="00CC4110" w:rsidRPr="00E0212E" w:rsidRDefault="00087A91" w:rsidP="00CC4110">
      <w:pPr>
        <w:spacing w:after="0" w:line="240" w:lineRule="auto"/>
        <w:ind w:firstLine="709"/>
        <w:jc w:val="both"/>
        <w:rPr>
          <w:rFonts w:ascii="Times New Roman" w:hAnsi="Times New Roman"/>
          <w:snapToGrid w:val="0"/>
          <w:sz w:val="27"/>
          <w:szCs w:val="27"/>
          <w:lang w:eastAsia="ru-RU"/>
        </w:rPr>
      </w:pPr>
      <w:r w:rsidRPr="00087A91">
        <w:rPr>
          <w:rFonts w:ascii="Times New Roman" w:hAnsi="Times New Roman"/>
          <w:sz w:val="27"/>
          <w:szCs w:val="27"/>
        </w:rPr>
        <w:t xml:space="preserve">- показатели прогноза социально-экономического развития Российской Федерации на очередной финансовый год и плановый период (прибыль прибыльных организаций для целей бухгалтерского учета), разрабатываемые Минэкономразвития </w:t>
      </w:r>
      <w:r w:rsidRPr="00087A91">
        <w:rPr>
          <w:rFonts w:ascii="Times New Roman" w:hAnsi="Times New Roman"/>
          <w:sz w:val="27"/>
          <w:szCs w:val="27"/>
        </w:rPr>
        <w:lastRenderedPageBreak/>
        <w:t>Российской Федерации и утверждаемые Правительством Российской Федерации</w:t>
      </w:r>
      <w:r w:rsidR="00CC4110">
        <w:rPr>
          <w:rFonts w:ascii="Times New Roman" w:hAnsi="Times New Roman"/>
          <w:sz w:val="27"/>
          <w:szCs w:val="27"/>
        </w:rPr>
        <w:t>,</w:t>
      </w:r>
      <w:r w:rsidR="00CC4110" w:rsidRPr="00CC4110">
        <w:rPr>
          <w:rFonts w:ascii="Times New Roman" w:hAnsi="Times New Roman"/>
          <w:sz w:val="27"/>
          <w:szCs w:val="27"/>
        </w:rPr>
        <w:t xml:space="preserve"> </w:t>
      </w:r>
      <w:r w:rsidR="00CC4110">
        <w:rPr>
          <w:rFonts w:ascii="Times New Roman" w:hAnsi="Times New Roman"/>
          <w:sz w:val="27"/>
          <w:szCs w:val="27"/>
        </w:rPr>
        <w:t>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 данные о суммах дохода зарегистрированных налогоплательщиков из информационных ресурсов.</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sz w:val="27"/>
          <w:szCs w:val="27"/>
        </w:rPr>
        <w:t xml:space="preserve">Прогнозный объём поступлений налога </w:t>
      </w:r>
      <w:r w:rsidRPr="00087A91">
        <w:rPr>
          <w:rFonts w:ascii="Times New Roman" w:hAnsi="Times New Roman"/>
          <w:iCs/>
          <w:sz w:val="27"/>
          <w:szCs w:val="27"/>
        </w:rPr>
        <w:t>рассчитывается по следующей формуле:</w:t>
      </w:r>
    </w:p>
    <w:p w:rsidR="00087A91" w:rsidRPr="00087A91" w:rsidRDefault="00087A91" w:rsidP="00087A91">
      <w:pPr>
        <w:spacing w:after="0" w:line="240" w:lineRule="auto"/>
        <w:ind w:firstLine="709"/>
        <w:jc w:val="both"/>
        <w:rPr>
          <w:rFonts w:ascii="Times New Roman" w:hAnsi="Times New Roman"/>
          <w:iCs/>
          <w:sz w:val="27"/>
          <w:szCs w:val="27"/>
        </w:rPr>
      </w:pPr>
    </w:p>
    <w:p w:rsidR="00087A91" w:rsidRPr="00087A91" w:rsidRDefault="00087A91" w:rsidP="00087A91">
      <w:pPr>
        <w:spacing w:after="0" w:line="240" w:lineRule="auto"/>
        <w:ind w:firstLine="709"/>
        <w:jc w:val="center"/>
        <w:rPr>
          <w:rFonts w:ascii="Times New Roman" w:hAnsi="Times New Roman"/>
          <w:iCs/>
          <w:sz w:val="26"/>
        </w:rPr>
      </w:pPr>
      <w:r w:rsidRPr="00087A91">
        <w:rPr>
          <w:rFonts w:ascii="Times New Roman" w:hAnsi="Times New Roman"/>
          <w:sz w:val="26"/>
        </w:rPr>
        <w:t>НПД</w:t>
      </w:r>
      <w:r w:rsidRPr="00087A91">
        <w:rPr>
          <w:rFonts w:ascii="Times New Roman" w:hAnsi="Times New Roman"/>
          <w:sz w:val="26"/>
          <w:lang w:val="en-US"/>
        </w:rPr>
        <w:t xml:space="preserve"> = (</w:t>
      </w:r>
      <w:r w:rsidRPr="00087A91">
        <w:rPr>
          <w:rFonts w:ascii="Times New Roman" w:hAnsi="Times New Roman"/>
          <w:i/>
          <w:iCs/>
          <w:sz w:val="26"/>
          <w:lang w:val="en-US"/>
        </w:rPr>
        <w:t>V</w:t>
      </w:r>
      <w:r w:rsidRPr="00087A91">
        <w:rPr>
          <w:rFonts w:ascii="Times New Roman" w:hAnsi="Times New Roman"/>
          <w:i/>
          <w:iCs/>
          <w:sz w:val="26"/>
        </w:rPr>
        <w:t>нб</w:t>
      </w:r>
      <w:r w:rsidRPr="00087A91">
        <w:rPr>
          <w:rFonts w:ascii="Times New Roman" w:hAnsi="Times New Roman"/>
          <w:i/>
          <w:iCs/>
          <w:sz w:val="26"/>
          <w:vertAlign w:val="subscript"/>
        </w:rPr>
        <w:t>пп</w:t>
      </w:r>
      <w:r w:rsidRPr="00087A91">
        <w:rPr>
          <w:rFonts w:ascii="Times New Roman" w:hAnsi="Times New Roman"/>
          <w:iCs/>
          <w:sz w:val="26"/>
          <w:lang w:val="en-US"/>
        </w:rPr>
        <w:t xml:space="preserve"> * </w:t>
      </w:r>
      <w:r w:rsidRPr="00087A91">
        <w:rPr>
          <w:rFonts w:ascii="Times New Roman" w:hAnsi="Times New Roman"/>
          <w:b/>
          <w:i/>
          <w:sz w:val="26"/>
          <w:lang w:val="en-US"/>
        </w:rPr>
        <w:t>S</w:t>
      </w:r>
      <w:r w:rsidRPr="00087A91">
        <w:rPr>
          <w:rFonts w:ascii="Times New Roman" w:hAnsi="Times New Roman"/>
          <w:sz w:val="26"/>
          <w:lang w:val="en-US"/>
        </w:rPr>
        <w:t xml:space="preserve"> * </w:t>
      </w:r>
      <w:r w:rsidRPr="00087A91">
        <w:rPr>
          <w:rFonts w:ascii="Times New Roman" w:hAnsi="Times New Roman"/>
          <w:b/>
          <w:i/>
          <w:sz w:val="26"/>
          <w:lang w:val="en-US"/>
        </w:rPr>
        <w:t xml:space="preserve">K </w:t>
      </w:r>
      <w:r w:rsidRPr="00087A91">
        <w:rPr>
          <w:rFonts w:ascii="Times New Roman" w:hAnsi="Times New Roman"/>
          <w:b/>
          <w:i/>
          <w:sz w:val="26"/>
          <w:vertAlign w:val="subscript"/>
        </w:rPr>
        <w:t>соб</w:t>
      </w:r>
      <w:r w:rsidRPr="00087A91">
        <w:rPr>
          <w:rFonts w:ascii="Times New Roman" w:hAnsi="Times New Roman"/>
          <w:b/>
          <w:i/>
          <w:sz w:val="26"/>
          <w:lang w:val="en-US"/>
        </w:rPr>
        <w:t>.</w:t>
      </w:r>
      <w:r w:rsidRPr="00087A91">
        <w:rPr>
          <w:rFonts w:ascii="Times New Roman" w:hAnsi="Times New Roman"/>
          <w:sz w:val="26"/>
          <w:lang w:val="en-US"/>
        </w:rPr>
        <w:t xml:space="preserve">) </w:t>
      </w:r>
      <w:r w:rsidRPr="00087A91">
        <w:rPr>
          <w:rFonts w:ascii="Times New Roman" w:hAnsi="Times New Roman"/>
          <w:iCs/>
          <w:sz w:val="26"/>
        </w:rPr>
        <w:t xml:space="preserve">(+/-) </w:t>
      </w:r>
      <w:r w:rsidRPr="00087A91">
        <w:rPr>
          <w:rFonts w:ascii="Times New Roman" w:hAnsi="Times New Roman"/>
          <w:b/>
          <w:i/>
          <w:sz w:val="26"/>
          <w:lang w:val="en-US"/>
        </w:rPr>
        <w:t>F</w:t>
      </w:r>
      <w:r w:rsidRPr="00087A91">
        <w:rPr>
          <w:rFonts w:ascii="Times New Roman" w:hAnsi="Times New Roman"/>
          <w:iCs/>
          <w:sz w:val="26"/>
        </w:rPr>
        <w:t xml:space="preserve">, </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где:</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
          <w:iCs/>
          <w:sz w:val="27"/>
          <w:szCs w:val="27"/>
          <w:lang w:val="en-US"/>
        </w:rPr>
        <w:t>V</w:t>
      </w:r>
      <w:r w:rsidRPr="00087A91">
        <w:rPr>
          <w:rFonts w:ascii="Times New Roman" w:hAnsi="Times New Roman"/>
          <w:i/>
          <w:iCs/>
          <w:sz w:val="27"/>
          <w:szCs w:val="27"/>
        </w:rPr>
        <w:t>нб</w:t>
      </w:r>
      <w:r w:rsidRPr="00087A91">
        <w:rPr>
          <w:rFonts w:ascii="Times New Roman" w:hAnsi="Times New Roman"/>
          <w:i/>
          <w:iCs/>
          <w:sz w:val="27"/>
          <w:szCs w:val="27"/>
          <w:vertAlign w:val="subscript"/>
        </w:rPr>
        <w:t xml:space="preserve">пп </w:t>
      </w:r>
      <w:r w:rsidRPr="00087A91">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b/>
          <w:i/>
          <w:sz w:val="27"/>
          <w:szCs w:val="27"/>
        </w:rPr>
        <w:t xml:space="preserve">S </w:t>
      </w:r>
      <w:r w:rsidRPr="00087A91">
        <w:rPr>
          <w:rFonts w:ascii="Times New Roman" w:hAnsi="Times New Roman"/>
          <w:sz w:val="27"/>
          <w:szCs w:val="27"/>
        </w:rPr>
        <w:t>– эффективная налоговая ставка, %;</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b/>
          <w:i/>
          <w:sz w:val="27"/>
          <w:szCs w:val="27"/>
          <w:lang w:val="en-US"/>
        </w:rPr>
        <w:t>K</w:t>
      </w:r>
      <w:r w:rsidRPr="00087A91">
        <w:rPr>
          <w:rFonts w:ascii="Times New Roman" w:hAnsi="Times New Roman"/>
          <w:b/>
          <w:i/>
          <w:sz w:val="27"/>
          <w:szCs w:val="27"/>
        </w:rPr>
        <w:t xml:space="preserve"> </w:t>
      </w:r>
      <w:r w:rsidRPr="00087A91">
        <w:rPr>
          <w:rFonts w:ascii="Times New Roman" w:hAnsi="Times New Roman"/>
          <w:b/>
          <w:i/>
          <w:sz w:val="27"/>
          <w:szCs w:val="27"/>
          <w:vertAlign w:val="subscript"/>
        </w:rPr>
        <w:t>соб.</w:t>
      </w:r>
      <w:r w:rsidRPr="00087A91">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 </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CC4110" w:rsidRPr="004D4EB5" w:rsidRDefault="00087A91" w:rsidP="00CC4110">
      <w:pPr>
        <w:spacing w:after="0" w:line="240" w:lineRule="auto"/>
        <w:ind w:firstLine="709"/>
        <w:jc w:val="both"/>
        <w:rPr>
          <w:rFonts w:ascii="Times New Roman" w:hAnsi="Times New Roman"/>
          <w:sz w:val="27"/>
          <w:szCs w:val="27"/>
        </w:rPr>
      </w:pPr>
      <w:r w:rsidRPr="00087A91">
        <w:rPr>
          <w:rFonts w:ascii="Times New Roman" w:hAnsi="Times New Roman"/>
          <w:b/>
          <w:i/>
          <w:sz w:val="27"/>
          <w:szCs w:val="27"/>
        </w:rPr>
        <w:t xml:space="preserve">F – </w:t>
      </w:r>
      <w:r w:rsidRPr="00087A91">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CC4110" w:rsidRPr="004D4EB5">
        <w:rPr>
          <w:rFonts w:ascii="Times New Roman" w:hAnsi="Times New Roman"/>
          <w:sz w:val="27"/>
          <w:szCs w:val="27"/>
        </w:rPr>
        <w:t xml:space="preserve">В случае необходимости использования при расчете фактора </w:t>
      </w:r>
      <w:r w:rsidR="00CC4110" w:rsidRPr="004D4EB5">
        <w:rPr>
          <w:rFonts w:ascii="Times New Roman" w:hAnsi="Times New Roman"/>
          <w:sz w:val="27"/>
          <w:szCs w:val="27"/>
          <w:lang w:val="en-US"/>
        </w:rPr>
        <w:t>F</w:t>
      </w:r>
      <w:r w:rsidR="00CC4110" w:rsidRPr="004D4EB5">
        <w:rPr>
          <w:rFonts w:ascii="Times New Roman" w:hAnsi="Times New Roman"/>
          <w:sz w:val="27"/>
          <w:szCs w:val="27"/>
        </w:rPr>
        <w:t xml:space="preserve">  указываются причины его применения.</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Cs/>
          <w:sz w:val="27"/>
          <w:szCs w:val="27"/>
        </w:rPr>
        <w:t>Эффективная налоговая ставка рассчитывается по следующей формуле:</w:t>
      </w:r>
    </w:p>
    <w:p w:rsidR="00087A91" w:rsidRPr="00087A91" w:rsidRDefault="00087A91" w:rsidP="00087A91">
      <w:pPr>
        <w:spacing w:after="0" w:line="240" w:lineRule="auto"/>
        <w:ind w:firstLine="709"/>
        <w:jc w:val="center"/>
        <w:rPr>
          <w:rFonts w:ascii="Times New Roman" w:hAnsi="Times New Roman"/>
          <w:b/>
          <w:i/>
          <w:sz w:val="16"/>
          <w:szCs w:val="16"/>
        </w:rPr>
      </w:pPr>
    </w:p>
    <w:p w:rsidR="00087A91" w:rsidRPr="00087A91" w:rsidRDefault="00087A91" w:rsidP="00087A91">
      <w:pPr>
        <w:spacing w:after="0" w:line="240" w:lineRule="auto"/>
        <w:ind w:firstLine="709"/>
        <w:jc w:val="center"/>
        <w:rPr>
          <w:rFonts w:ascii="Times New Roman" w:hAnsi="Times New Roman"/>
          <w:iCs/>
          <w:sz w:val="26"/>
        </w:rPr>
      </w:pPr>
      <w:r w:rsidRPr="00087A91">
        <w:rPr>
          <w:rFonts w:ascii="Times New Roman" w:hAnsi="Times New Roman"/>
          <w:b/>
          <w:i/>
          <w:sz w:val="26"/>
          <w:lang w:val="en-US"/>
        </w:rPr>
        <w:t>S</w:t>
      </w:r>
      <w:r w:rsidRPr="00087A91">
        <w:rPr>
          <w:rFonts w:ascii="Times New Roman" w:hAnsi="Times New Roman"/>
          <w:b/>
          <w:i/>
          <w:sz w:val="26"/>
        </w:rPr>
        <w:t xml:space="preserve"> =</w:t>
      </w:r>
      <w:r w:rsidRPr="00087A91">
        <w:rPr>
          <w:rFonts w:ascii="Times New Roman" w:hAnsi="Times New Roman"/>
          <w:iCs/>
          <w:sz w:val="26"/>
        </w:rPr>
        <w:t xml:space="preserve"> </w:t>
      </w:r>
      <w:r w:rsidRPr="00087A91">
        <w:rPr>
          <w:rFonts w:ascii="Times New Roman" w:hAnsi="Times New Roman"/>
          <w:i/>
          <w:iCs/>
          <w:sz w:val="26"/>
        </w:rPr>
        <w:t>НПД</w:t>
      </w:r>
      <w:r w:rsidRPr="00087A91">
        <w:rPr>
          <w:rFonts w:ascii="Times New Roman" w:hAnsi="Times New Roman"/>
          <w:iCs/>
          <w:sz w:val="26"/>
          <w:vertAlign w:val="subscript"/>
        </w:rPr>
        <w:t>пр.п.</w:t>
      </w:r>
      <w:r w:rsidRPr="00087A91">
        <w:rPr>
          <w:rFonts w:ascii="Times New Roman" w:hAnsi="Times New Roman"/>
          <w:iCs/>
          <w:sz w:val="26"/>
        </w:rPr>
        <w:t xml:space="preserve"> / </w:t>
      </w:r>
      <w:r w:rsidRPr="00087A91">
        <w:rPr>
          <w:rFonts w:ascii="Times New Roman" w:hAnsi="Times New Roman"/>
          <w:i/>
          <w:iCs/>
          <w:sz w:val="27"/>
          <w:szCs w:val="27"/>
          <w:lang w:val="en-US"/>
        </w:rPr>
        <w:t>V</w:t>
      </w:r>
      <w:r w:rsidRPr="00087A91">
        <w:rPr>
          <w:rFonts w:ascii="Times New Roman" w:hAnsi="Times New Roman"/>
          <w:i/>
          <w:iCs/>
          <w:sz w:val="27"/>
          <w:szCs w:val="27"/>
        </w:rPr>
        <w:t>нб</w:t>
      </w:r>
      <w:r w:rsidRPr="00087A91">
        <w:rPr>
          <w:rFonts w:ascii="Times New Roman" w:hAnsi="Times New Roman"/>
          <w:i/>
          <w:iCs/>
          <w:sz w:val="27"/>
          <w:szCs w:val="27"/>
          <w:vertAlign w:val="subscript"/>
        </w:rPr>
        <w:t>пп</w:t>
      </w:r>
      <w:r w:rsidRPr="00087A91">
        <w:rPr>
          <w:rFonts w:ascii="Times New Roman" w:hAnsi="Times New Roman"/>
          <w:iCs/>
          <w:sz w:val="26"/>
        </w:rPr>
        <w:t>,</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где:</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
          <w:iCs/>
          <w:sz w:val="27"/>
          <w:szCs w:val="27"/>
        </w:rPr>
        <w:t>НПД</w:t>
      </w:r>
      <w:r w:rsidRPr="00087A91">
        <w:rPr>
          <w:rFonts w:ascii="Times New Roman" w:hAnsi="Times New Roman"/>
          <w:iCs/>
          <w:sz w:val="27"/>
          <w:szCs w:val="27"/>
          <w:vertAlign w:val="subscript"/>
        </w:rPr>
        <w:t xml:space="preserve">пр.п. </w:t>
      </w:r>
      <w:r w:rsidRPr="00087A91">
        <w:rPr>
          <w:rFonts w:ascii="Times New Roman" w:hAnsi="Times New Roman"/>
          <w:iCs/>
          <w:sz w:val="27"/>
          <w:szCs w:val="27"/>
        </w:rPr>
        <w:t>– сумма исчисленного налога в предыдущем периоде, тыс. рублей;</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
          <w:iCs/>
          <w:sz w:val="27"/>
          <w:szCs w:val="27"/>
          <w:lang w:val="en-US"/>
        </w:rPr>
        <w:t>V</w:t>
      </w:r>
      <w:r w:rsidRPr="00087A91">
        <w:rPr>
          <w:rFonts w:ascii="Times New Roman" w:hAnsi="Times New Roman"/>
          <w:i/>
          <w:iCs/>
          <w:sz w:val="27"/>
          <w:szCs w:val="27"/>
        </w:rPr>
        <w:t>нб</w:t>
      </w:r>
      <w:r w:rsidRPr="00087A91">
        <w:rPr>
          <w:rFonts w:ascii="Times New Roman" w:hAnsi="Times New Roman"/>
          <w:i/>
          <w:iCs/>
          <w:sz w:val="27"/>
          <w:szCs w:val="27"/>
          <w:vertAlign w:val="subscript"/>
        </w:rPr>
        <w:t xml:space="preserve">пп </w:t>
      </w:r>
      <w:r w:rsidRPr="00087A91">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Cs/>
          <w:sz w:val="27"/>
          <w:szCs w:val="27"/>
        </w:rPr>
        <w:t>Прогнозируемый объем налоговой базы по налогу</w:t>
      </w:r>
      <w:r w:rsidRPr="00087A91">
        <w:rPr>
          <w:rFonts w:ascii="Times New Roman" w:hAnsi="Times New Roman"/>
          <w:i/>
          <w:iCs/>
          <w:sz w:val="27"/>
          <w:szCs w:val="27"/>
        </w:rPr>
        <w:t xml:space="preserve"> (</w:t>
      </w:r>
      <w:r w:rsidRPr="00087A91">
        <w:rPr>
          <w:rFonts w:ascii="Times New Roman" w:hAnsi="Times New Roman"/>
          <w:i/>
          <w:iCs/>
          <w:sz w:val="27"/>
          <w:szCs w:val="27"/>
          <w:lang w:val="en-US"/>
        </w:rPr>
        <w:t>V</w:t>
      </w:r>
      <w:r w:rsidRPr="00087A91">
        <w:rPr>
          <w:rFonts w:ascii="Times New Roman" w:hAnsi="Times New Roman"/>
          <w:i/>
          <w:iCs/>
          <w:sz w:val="27"/>
          <w:szCs w:val="27"/>
        </w:rPr>
        <w:t>нб</w:t>
      </w:r>
      <w:r w:rsidRPr="00087A91">
        <w:rPr>
          <w:rFonts w:ascii="Times New Roman" w:hAnsi="Times New Roman"/>
          <w:i/>
          <w:iCs/>
          <w:sz w:val="27"/>
          <w:szCs w:val="27"/>
          <w:vertAlign w:val="subscript"/>
        </w:rPr>
        <w:t>пп</w:t>
      </w:r>
      <w:r w:rsidRPr="00087A91">
        <w:rPr>
          <w:rFonts w:ascii="Times New Roman" w:hAnsi="Times New Roman"/>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087A91" w:rsidRPr="00087A91" w:rsidRDefault="00087A91" w:rsidP="00087A91">
      <w:pPr>
        <w:spacing w:after="0" w:line="240" w:lineRule="auto"/>
        <w:ind w:firstLine="709"/>
        <w:jc w:val="both"/>
        <w:rPr>
          <w:rFonts w:ascii="Times New Roman" w:hAnsi="Times New Roman"/>
          <w:iCs/>
          <w:sz w:val="16"/>
          <w:szCs w:val="16"/>
        </w:rPr>
      </w:pPr>
    </w:p>
    <w:p w:rsidR="00087A91" w:rsidRPr="00087A91" w:rsidRDefault="00087A91" w:rsidP="00087A91">
      <w:pPr>
        <w:spacing w:after="0" w:line="240" w:lineRule="auto"/>
        <w:ind w:firstLine="709"/>
        <w:jc w:val="center"/>
        <w:rPr>
          <w:rFonts w:ascii="Times New Roman" w:hAnsi="Times New Roman"/>
          <w:iCs/>
          <w:sz w:val="26"/>
        </w:rPr>
      </w:pPr>
      <w:r w:rsidRPr="00087A91">
        <w:rPr>
          <w:rFonts w:ascii="Times New Roman" w:hAnsi="Times New Roman"/>
          <w:i/>
          <w:iCs/>
          <w:sz w:val="26"/>
          <w:lang w:val="en-US"/>
        </w:rPr>
        <w:t>V</w:t>
      </w:r>
      <w:r w:rsidRPr="00087A91">
        <w:rPr>
          <w:rFonts w:ascii="Times New Roman" w:hAnsi="Times New Roman"/>
          <w:i/>
          <w:iCs/>
          <w:sz w:val="26"/>
        </w:rPr>
        <w:t>нб</w:t>
      </w:r>
      <w:r w:rsidRPr="00087A91">
        <w:rPr>
          <w:rFonts w:ascii="Times New Roman" w:hAnsi="Times New Roman"/>
          <w:i/>
          <w:iCs/>
          <w:sz w:val="26"/>
          <w:vertAlign w:val="subscript"/>
        </w:rPr>
        <w:t>пп</w:t>
      </w:r>
      <w:r w:rsidRPr="00087A91">
        <w:rPr>
          <w:rFonts w:ascii="Times New Roman" w:hAnsi="Times New Roman"/>
          <w:iCs/>
          <w:sz w:val="26"/>
        </w:rPr>
        <w:t xml:space="preserve"> = </w:t>
      </w:r>
      <w:r w:rsidRPr="00087A91">
        <w:rPr>
          <w:rFonts w:ascii="Times New Roman" w:hAnsi="Times New Roman"/>
          <w:i/>
          <w:iCs/>
          <w:sz w:val="26"/>
          <w:lang w:val="en-US"/>
        </w:rPr>
        <w:t>V</w:t>
      </w:r>
      <w:r w:rsidRPr="00087A91">
        <w:rPr>
          <w:rFonts w:ascii="Times New Roman" w:hAnsi="Times New Roman"/>
          <w:i/>
          <w:iCs/>
          <w:sz w:val="26"/>
        </w:rPr>
        <w:t>нб</w:t>
      </w:r>
      <w:r w:rsidRPr="00087A91">
        <w:rPr>
          <w:rFonts w:ascii="Times New Roman" w:hAnsi="Times New Roman"/>
          <w:i/>
          <w:iCs/>
          <w:sz w:val="26"/>
          <w:vertAlign w:val="subscript"/>
        </w:rPr>
        <w:t>пр.п</w:t>
      </w:r>
      <w:r w:rsidRPr="00087A91">
        <w:rPr>
          <w:rFonts w:ascii="Times New Roman" w:hAnsi="Times New Roman"/>
          <w:sz w:val="26"/>
        </w:rPr>
        <w:t xml:space="preserve"> * (</w:t>
      </w:r>
      <w:r w:rsidRPr="00535416">
        <w:rPr>
          <w:rFonts w:ascii="Times New Roman" w:hAnsi="Times New Roman"/>
          <w:i/>
          <w:sz w:val="26"/>
        </w:rPr>
        <w:t>V</w:t>
      </w:r>
      <w:r w:rsidRPr="00535416">
        <w:rPr>
          <w:rFonts w:ascii="Times New Roman" w:hAnsi="Times New Roman"/>
          <w:i/>
          <w:sz w:val="26"/>
          <w:vertAlign w:val="subscript"/>
        </w:rPr>
        <w:t>ППпп</w:t>
      </w:r>
      <w:r w:rsidRPr="00087A91">
        <w:rPr>
          <w:rFonts w:ascii="Times New Roman" w:hAnsi="Times New Roman"/>
          <w:sz w:val="26"/>
        </w:rPr>
        <w:t xml:space="preserve"> / </w:t>
      </w:r>
      <w:r w:rsidRPr="00535416">
        <w:rPr>
          <w:rFonts w:ascii="Times New Roman" w:hAnsi="Times New Roman"/>
          <w:i/>
          <w:sz w:val="26"/>
        </w:rPr>
        <w:t>V</w:t>
      </w:r>
      <w:r w:rsidRPr="00535416">
        <w:rPr>
          <w:rFonts w:ascii="Times New Roman" w:hAnsi="Times New Roman"/>
          <w:i/>
          <w:sz w:val="26"/>
          <w:vertAlign w:val="subscript"/>
        </w:rPr>
        <w:t>ППпр.п)</w:t>
      </w:r>
      <w:r w:rsidRPr="00087A91">
        <w:rPr>
          <w:rFonts w:ascii="Times New Roman" w:hAnsi="Times New Roman"/>
          <w:sz w:val="26"/>
          <w:vertAlign w:val="subscript"/>
        </w:rPr>
        <w:t xml:space="preserve"> </w:t>
      </w:r>
      <w:r w:rsidRPr="00087A91">
        <w:rPr>
          <w:rFonts w:ascii="Times New Roman" w:hAnsi="Times New Roman"/>
          <w:sz w:val="26"/>
        </w:rPr>
        <w:t xml:space="preserve">* </w:t>
      </w:r>
      <w:r w:rsidRPr="00535416">
        <w:rPr>
          <w:rFonts w:ascii="Times New Roman" w:hAnsi="Times New Roman"/>
          <w:i/>
          <w:sz w:val="26"/>
        </w:rPr>
        <w:t>ТР</w:t>
      </w:r>
      <w:r w:rsidRPr="00535416">
        <w:rPr>
          <w:rFonts w:ascii="Times New Roman" w:hAnsi="Times New Roman"/>
          <w:i/>
          <w:sz w:val="26"/>
          <w:vertAlign w:val="subscript"/>
        </w:rPr>
        <w:t>12 мес</w:t>
      </w:r>
      <w:r w:rsidRPr="00087A91">
        <w:rPr>
          <w:rFonts w:ascii="Times New Roman" w:hAnsi="Times New Roman"/>
          <w:sz w:val="26"/>
        </w:rPr>
        <w:t xml:space="preserve"> (</w:t>
      </w:r>
      <w:r w:rsidRPr="00535416">
        <w:rPr>
          <w:rFonts w:ascii="Times New Roman" w:hAnsi="Times New Roman"/>
          <w:i/>
          <w:sz w:val="26"/>
          <w:lang w:val="en-US"/>
        </w:rPr>
        <w:t>Q</w:t>
      </w:r>
      <w:r w:rsidRPr="00535416">
        <w:rPr>
          <w:rFonts w:ascii="Times New Roman" w:hAnsi="Times New Roman"/>
          <w:i/>
          <w:sz w:val="26"/>
          <w:vertAlign w:val="subscript"/>
        </w:rPr>
        <w:t>НПД</w:t>
      </w:r>
      <w:r w:rsidRPr="00535416">
        <w:rPr>
          <w:rFonts w:ascii="Times New Roman" w:hAnsi="Times New Roman"/>
          <w:i/>
          <w:sz w:val="26"/>
        </w:rPr>
        <w:t>)</w:t>
      </w:r>
      <w:r w:rsidRPr="00087A91">
        <w:rPr>
          <w:rFonts w:ascii="Times New Roman" w:hAnsi="Times New Roman"/>
          <w:sz w:val="26"/>
        </w:rPr>
        <w:t xml:space="preserve"> / 100,</w:t>
      </w:r>
      <w:r w:rsidRPr="00087A91">
        <w:rPr>
          <w:rFonts w:ascii="Times New Roman" w:hAnsi="Times New Roman"/>
          <w:sz w:val="26"/>
          <w:vertAlign w:val="subscript"/>
        </w:rPr>
        <w:t xml:space="preserve"> </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где:</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
          <w:iCs/>
          <w:sz w:val="27"/>
          <w:szCs w:val="27"/>
          <w:lang w:val="en-US"/>
        </w:rPr>
        <w:lastRenderedPageBreak/>
        <w:t>V</w:t>
      </w:r>
      <w:r w:rsidRPr="00087A91">
        <w:rPr>
          <w:rFonts w:ascii="Times New Roman" w:hAnsi="Times New Roman"/>
          <w:i/>
          <w:iCs/>
          <w:sz w:val="27"/>
          <w:szCs w:val="27"/>
        </w:rPr>
        <w:t>нб</w:t>
      </w:r>
      <w:r w:rsidRPr="00087A91">
        <w:rPr>
          <w:rFonts w:ascii="Times New Roman" w:hAnsi="Times New Roman"/>
          <w:i/>
          <w:iCs/>
          <w:sz w:val="27"/>
          <w:szCs w:val="27"/>
          <w:vertAlign w:val="subscript"/>
        </w:rPr>
        <w:t xml:space="preserve">пп </w:t>
      </w:r>
      <w:r w:rsidRPr="00087A91">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087A91" w:rsidRPr="00087A91" w:rsidRDefault="00087A91" w:rsidP="00087A91">
      <w:pPr>
        <w:spacing w:after="0" w:line="240" w:lineRule="auto"/>
        <w:ind w:firstLine="709"/>
        <w:jc w:val="both"/>
        <w:rPr>
          <w:rFonts w:ascii="Times New Roman" w:hAnsi="Times New Roman"/>
          <w:iCs/>
          <w:snapToGrid w:val="0"/>
          <w:sz w:val="27"/>
          <w:szCs w:val="27"/>
          <w:lang w:eastAsia="ru-RU"/>
        </w:rPr>
      </w:pPr>
      <w:r w:rsidRPr="00535416">
        <w:rPr>
          <w:rFonts w:ascii="Times New Roman" w:hAnsi="Times New Roman"/>
          <w:i/>
          <w:iCs/>
          <w:snapToGrid w:val="0"/>
          <w:sz w:val="27"/>
          <w:szCs w:val="27"/>
          <w:lang w:val="en-US" w:eastAsia="ru-RU"/>
        </w:rPr>
        <w:t>V</w:t>
      </w:r>
      <w:r w:rsidRPr="00535416">
        <w:rPr>
          <w:rFonts w:ascii="Times New Roman" w:hAnsi="Times New Roman"/>
          <w:i/>
          <w:iCs/>
          <w:snapToGrid w:val="0"/>
          <w:sz w:val="27"/>
          <w:szCs w:val="27"/>
          <w:vertAlign w:val="subscript"/>
          <w:lang w:eastAsia="ru-RU"/>
        </w:rPr>
        <w:t>ППпр.п</w:t>
      </w:r>
      <w:r w:rsidRPr="00087A91">
        <w:rPr>
          <w:rFonts w:ascii="Times New Roman" w:hAnsi="Times New Roman"/>
          <w:iCs/>
          <w:snapToGrid w:val="0"/>
          <w:sz w:val="27"/>
          <w:szCs w:val="27"/>
          <w:vertAlign w:val="subscript"/>
          <w:lang w:eastAsia="ru-RU"/>
        </w:rPr>
        <w:t xml:space="preserve"> </w:t>
      </w:r>
      <w:r w:rsidRPr="00087A91">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087A91" w:rsidRPr="00087A91" w:rsidRDefault="00087A91" w:rsidP="00087A91">
      <w:pPr>
        <w:spacing w:after="0" w:line="240" w:lineRule="auto"/>
        <w:ind w:firstLine="709"/>
        <w:jc w:val="both"/>
        <w:rPr>
          <w:rFonts w:ascii="Times New Roman" w:hAnsi="Times New Roman"/>
          <w:sz w:val="27"/>
          <w:szCs w:val="27"/>
        </w:rPr>
      </w:pPr>
      <w:r w:rsidRPr="00535416">
        <w:rPr>
          <w:rFonts w:ascii="Times New Roman" w:hAnsi="Times New Roman"/>
          <w:i/>
          <w:iCs/>
          <w:snapToGrid w:val="0"/>
          <w:sz w:val="27"/>
          <w:szCs w:val="27"/>
          <w:lang w:val="en-US" w:eastAsia="ru-RU"/>
        </w:rPr>
        <w:t>V</w:t>
      </w:r>
      <w:r w:rsidRPr="00535416">
        <w:rPr>
          <w:rFonts w:ascii="Times New Roman" w:hAnsi="Times New Roman"/>
          <w:i/>
          <w:iCs/>
          <w:snapToGrid w:val="0"/>
          <w:sz w:val="27"/>
          <w:szCs w:val="27"/>
          <w:vertAlign w:val="subscript"/>
          <w:lang w:eastAsia="ru-RU"/>
        </w:rPr>
        <w:t>ППпп</w:t>
      </w:r>
      <w:r w:rsidRPr="00087A91">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 рублей</w:t>
      </w:r>
      <w:r w:rsidRPr="00087A91">
        <w:rPr>
          <w:rFonts w:ascii="Times New Roman" w:hAnsi="Times New Roman"/>
          <w:sz w:val="27"/>
          <w:szCs w:val="27"/>
        </w:rPr>
        <w:t>.</w:t>
      </w:r>
    </w:p>
    <w:p w:rsidR="00087A91" w:rsidRPr="00087A91" w:rsidRDefault="00087A91" w:rsidP="00087A91">
      <w:pPr>
        <w:spacing w:after="0" w:line="240" w:lineRule="auto"/>
        <w:ind w:firstLine="709"/>
        <w:jc w:val="both"/>
        <w:rPr>
          <w:rFonts w:ascii="Times New Roman" w:hAnsi="Times New Roman"/>
          <w:iCs/>
          <w:sz w:val="27"/>
          <w:szCs w:val="27"/>
        </w:rPr>
      </w:pPr>
      <w:r w:rsidRPr="00535416">
        <w:rPr>
          <w:rFonts w:ascii="Times New Roman" w:hAnsi="Times New Roman"/>
          <w:i/>
          <w:sz w:val="26"/>
        </w:rPr>
        <w:t>ТР</w:t>
      </w:r>
      <w:r w:rsidRPr="00535416">
        <w:rPr>
          <w:rFonts w:ascii="Times New Roman" w:hAnsi="Times New Roman"/>
          <w:i/>
          <w:sz w:val="26"/>
          <w:vertAlign w:val="subscript"/>
        </w:rPr>
        <w:t>12 мес</w:t>
      </w:r>
      <w:r w:rsidRPr="00535416">
        <w:rPr>
          <w:rFonts w:ascii="Times New Roman" w:hAnsi="Times New Roman"/>
          <w:i/>
          <w:sz w:val="26"/>
        </w:rPr>
        <w:t xml:space="preserve"> (</w:t>
      </w:r>
      <w:r w:rsidRPr="00535416">
        <w:rPr>
          <w:rFonts w:ascii="Times New Roman" w:hAnsi="Times New Roman"/>
          <w:i/>
          <w:sz w:val="26"/>
          <w:lang w:val="en-US"/>
        </w:rPr>
        <w:t>Q</w:t>
      </w:r>
      <w:r w:rsidRPr="00535416">
        <w:rPr>
          <w:rFonts w:ascii="Times New Roman" w:hAnsi="Times New Roman"/>
          <w:i/>
          <w:sz w:val="26"/>
          <w:vertAlign w:val="subscript"/>
        </w:rPr>
        <w:t>НПД</w:t>
      </w:r>
      <w:r w:rsidRPr="00087A91">
        <w:rPr>
          <w:rFonts w:ascii="Times New Roman" w:hAnsi="Times New Roman"/>
          <w:sz w:val="26"/>
        </w:rPr>
        <w:t>) – средний темп роста количества налогоплательщиков за последние 12 месяцев, предшествующие дате составления прогноза, %.</w:t>
      </w:r>
    </w:p>
    <w:p w:rsidR="00087A91" w:rsidRPr="00087A91" w:rsidRDefault="00087A91" w:rsidP="00087A91">
      <w:pPr>
        <w:spacing w:after="0" w:line="240" w:lineRule="auto"/>
        <w:ind w:firstLine="709"/>
        <w:jc w:val="both"/>
        <w:rPr>
          <w:rFonts w:ascii="Times New Roman" w:hAnsi="Times New Roman"/>
          <w:sz w:val="27"/>
          <w:szCs w:val="27"/>
          <w:lang w:eastAsia="ru-RU"/>
        </w:rPr>
      </w:pPr>
      <w:r w:rsidRPr="00087A91">
        <w:rPr>
          <w:rFonts w:ascii="Times New Roman" w:hAnsi="Times New Roman"/>
          <w:sz w:val="27"/>
          <w:szCs w:val="27"/>
          <w:lang w:eastAsia="ru-RU"/>
        </w:rPr>
        <w:t>В прогнозируемом объеме налоговой базы по налогу (</w:t>
      </w:r>
      <w:r w:rsidRPr="00535416">
        <w:rPr>
          <w:rFonts w:ascii="Times New Roman" w:hAnsi="Times New Roman"/>
          <w:i/>
          <w:sz w:val="27"/>
          <w:szCs w:val="27"/>
          <w:lang w:eastAsia="ru-RU"/>
        </w:rPr>
        <w:t>Vнб</w:t>
      </w:r>
      <w:r w:rsidRPr="00535416">
        <w:rPr>
          <w:rFonts w:ascii="Times New Roman" w:hAnsi="Times New Roman"/>
          <w:i/>
          <w:sz w:val="27"/>
          <w:szCs w:val="27"/>
          <w:vertAlign w:val="subscript"/>
          <w:lang w:eastAsia="ru-RU"/>
        </w:rPr>
        <w:t>пп</w:t>
      </w:r>
      <w:r w:rsidRPr="00087A91">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 xml:space="preserve">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w:t>
      </w:r>
      <w:r w:rsidR="000539DD" w:rsidRPr="000539DD">
        <w:rPr>
          <w:rFonts w:ascii="Times New Roman" w:hAnsi="Times New Roman"/>
          <w:sz w:val="27"/>
          <w:szCs w:val="27"/>
        </w:rPr>
        <w:t>Бюджетного кодекса Российской Федерации</w:t>
      </w:r>
      <w:r w:rsidR="000D2CCD">
        <w:rPr>
          <w:rFonts w:ascii="Times New Roman" w:hAnsi="Times New Roman"/>
          <w:sz w:val="27"/>
          <w:szCs w:val="27"/>
        </w:rPr>
        <w:t>,</w:t>
      </w:r>
      <w:r w:rsidR="000D2CCD" w:rsidRPr="000D2CCD">
        <w:rPr>
          <w:rFonts w:ascii="Times New Roman" w:hAnsi="Times New Roman"/>
          <w:sz w:val="27"/>
          <w:szCs w:val="27"/>
        </w:rPr>
        <w:t xml:space="preserve"> </w:t>
      </w:r>
      <w:r w:rsidR="000D2CCD" w:rsidRPr="004D4EB5">
        <w:rPr>
          <w:rFonts w:ascii="Times New Roman" w:hAnsi="Times New Roman"/>
          <w:sz w:val="27"/>
          <w:szCs w:val="27"/>
        </w:rPr>
        <w:t>законом Архангельской области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p>
    <w:p w:rsidR="00984D1E" w:rsidRPr="00087A91" w:rsidRDefault="00984D1E" w:rsidP="00087A91">
      <w:pPr>
        <w:spacing w:after="0" w:line="240" w:lineRule="auto"/>
        <w:ind w:firstLine="709"/>
        <w:jc w:val="both"/>
        <w:rPr>
          <w:rFonts w:ascii="Times New Roman" w:hAnsi="Times New Roman"/>
          <w:sz w:val="27"/>
          <w:szCs w:val="27"/>
        </w:rPr>
      </w:pPr>
    </w:p>
    <w:p w:rsidR="002C12DC" w:rsidRPr="0034546D" w:rsidRDefault="002C12DC" w:rsidP="00812B14">
      <w:pPr>
        <w:pStyle w:val="10"/>
        <w:numPr>
          <w:ilvl w:val="1"/>
          <w:numId w:val="43"/>
        </w:numPr>
        <w:spacing w:before="0" w:after="240"/>
        <w:ind w:left="0" w:firstLine="0"/>
        <w:jc w:val="center"/>
        <w:rPr>
          <w:rFonts w:ascii="Times New Roman" w:hAnsi="Times New Roman"/>
          <w:sz w:val="27"/>
          <w:szCs w:val="27"/>
        </w:rPr>
      </w:pPr>
      <w:bookmarkStart w:id="54" w:name="_Toc189478674"/>
      <w:r w:rsidRPr="0034546D">
        <w:rPr>
          <w:rFonts w:ascii="Times New Roman" w:hAnsi="Times New Roman"/>
          <w:sz w:val="27"/>
          <w:szCs w:val="27"/>
        </w:rPr>
        <w:t xml:space="preserve">Налог, взимаемый в связи с применением специального налогового режима </w:t>
      </w:r>
      <w:r w:rsidR="00CA0D16" w:rsidRPr="0034546D">
        <w:rPr>
          <w:rFonts w:ascii="Times New Roman" w:hAnsi="Times New Roman"/>
          <w:sz w:val="27"/>
          <w:szCs w:val="27"/>
        </w:rPr>
        <w:t>«А</w:t>
      </w:r>
      <w:r w:rsidRPr="0034546D">
        <w:rPr>
          <w:rFonts w:ascii="Times New Roman" w:hAnsi="Times New Roman"/>
          <w:sz w:val="27"/>
          <w:szCs w:val="27"/>
        </w:rPr>
        <w:t>втоматизированная упрощенная система налогообложения</w:t>
      </w:r>
      <w:r w:rsidR="00CA0D16" w:rsidRPr="0034546D">
        <w:rPr>
          <w:rFonts w:ascii="Times New Roman" w:hAnsi="Times New Roman"/>
          <w:sz w:val="27"/>
          <w:szCs w:val="27"/>
        </w:rPr>
        <w:t>»</w:t>
      </w:r>
      <w:r w:rsidRPr="0034546D">
        <w:rPr>
          <w:rFonts w:ascii="Times New Roman" w:hAnsi="Times New Roman"/>
          <w:sz w:val="27"/>
          <w:szCs w:val="27"/>
        </w:rPr>
        <w:t xml:space="preserve"> </w:t>
      </w:r>
      <w:r w:rsidRPr="0034546D">
        <w:rPr>
          <w:rFonts w:ascii="Times New Roman" w:hAnsi="Times New Roman"/>
          <w:sz w:val="27"/>
          <w:szCs w:val="27"/>
        </w:rPr>
        <w:br/>
        <w:t>1 05 07000 01 0000 110</w:t>
      </w:r>
      <w:bookmarkEnd w:id="54"/>
    </w:p>
    <w:p w:rsidR="002C12DC" w:rsidRPr="0034546D" w:rsidRDefault="002C12DC" w:rsidP="002C12DC">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Расчёт доходов в бюджетную систему Российской Федерации от уплаты налога. уплачиваемого в связи с применением автоматизированной упрощенной системы налогообложения (далее - АУСН), осуществляется в соответствии с действующим законодательством Российской Федерации о налогах и сборах.</w:t>
      </w:r>
    </w:p>
    <w:p w:rsidR="002C12DC" w:rsidRPr="0034546D" w:rsidRDefault="002C12DC" w:rsidP="002C12DC">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Для расчёта налога, уплачиваемого в связи с применением АУСН, используются:</w:t>
      </w:r>
    </w:p>
    <w:p w:rsidR="00CC4110" w:rsidRPr="00E0212E" w:rsidRDefault="002C12DC" w:rsidP="00CC4110">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xml:space="preserve">- показатели прогноза социально-экономического развития Российской Федерации на очередной финансовый год и плановый период </w:t>
      </w:r>
      <w:r w:rsidRPr="0034546D">
        <w:rPr>
          <w:rFonts w:ascii="Times New Roman" w:hAnsi="Times New Roman"/>
          <w:iCs/>
          <w:snapToGrid w:val="0"/>
          <w:sz w:val="27"/>
          <w:szCs w:val="27"/>
          <w:lang w:eastAsia="ru-RU"/>
        </w:rPr>
        <w:t>(ВВП,</w:t>
      </w:r>
      <w:r w:rsidR="008438D7" w:rsidRPr="0034546D">
        <w:rPr>
          <w:rFonts w:ascii="Times New Roman" w:hAnsi="Times New Roman"/>
          <w:iCs/>
          <w:snapToGrid w:val="0"/>
          <w:sz w:val="27"/>
          <w:szCs w:val="27"/>
          <w:lang w:eastAsia="ru-RU"/>
        </w:rPr>
        <w:t xml:space="preserve"> скорректированный на экспорт</w:t>
      </w:r>
      <w:r w:rsidRPr="0034546D">
        <w:rPr>
          <w:rFonts w:ascii="Times New Roman" w:hAnsi="Times New Roman"/>
          <w:iCs/>
          <w:snapToGrid w:val="0"/>
          <w:sz w:val="27"/>
          <w:szCs w:val="27"/>
          <w:lang w:eastAsia="ru-RU"/>
        </w:rPr>
        <w:t>)</w:t>
      </w:r>
      <w:r w:rsidRPr="0034546D">
        <w:rPr>
          <w:rFonts w:ascii="Times New Roman" w:hAnsi="Times New Roman"/>
          <w:snapToGrid w:val="0"/>
          <w:sz w:val="27"/>
          <w:szCs w:val="27"/>
          <w:lang w:eastAsia="ru-RU"/>
        </w:rPr>
        <w:t>, разрабатываемые Минэкономразвития Российской Федерации и утверждаемые Правительством Российской Федерации</w:t>
      </w:r>
      <w:r w:rsidR="00CC4110">
        <w:rPr>
          <w:rFonts w:ascii="Times New Roman" w:hAnsi="Times New Roman"/>
          <w:snapToGrid w:val="0"/>
          <w:sz w:val="27"/>
          <w:szCs w:val="27"/>
          <w:lang w:eastAsia="ru-RU"/>
        </w:rPr>
        <w:t>,</w:t>
      </w:r>
      <w:r w:rsidR="00CC4110" w:rsidRPr="00CC4110">
        <w:rPr>
          <w:rFonts w:ascii="Times New Roman" w:hAnsi="Times New Roman"/>
          <w:sz w:val="27"/>
          <w:szCs w:val="27"/>
        </w:rPr>
        <w:t xml:space="preserve"> </w:t>
      </w:r>
      <w:r w:rsidR="00CC4110">
        <w:rPr>
          <w:rFonts w:ascii="Times New Roman" w:hAnsi="Times New Roman"/>
          <w:sz w:val="27"/>
          <w:szCs w:val="27"/>
        </w:rPr>
        <w:t>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w:t>
      </w:r>
    </w:p>
    <w:p w:rsidR="002C12DC" w:rsidRPr="0034546D" w:rsidRDefault="002C12DC" w:rsidP="002C12DC">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динамика налоговой базы по АУСН на основе информационного ресурса;</w:t>
      </w:r>
    </w:p>
    <w:p w:rsidR="002C12DC" w:rsidRPr="0034546D" w:rsidRDefault="002C12DC" w:rsidP="002C12DC">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34546D">
        <w:rPr>
          <w:rFonts w:ascii="Times New Roman" w:hAnsi="Times New Roman"/>
          <w:sz w:val="27"/>
          <w:szCs w:val="27"/>
        </w:rPr>
        <w:t>страховых взносов</w:t>
      </w:r>
      <w:r w:rsidRPr="0034546D">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2C12DC" w:rsidRPr="0034546D" w:rsidRDefault="002C12DC" w:rsidP="002C12DC">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налоговые ставки, предусмотренные Федеральны</w:t>
      </w:r>
      <w:r w:rsidR="00CA0D16" w:rsidRPr="0034546D">
        <w:rPr>
          <w:rFonts w:ascii="Times New Roman" w:hAnsi="Times New Roman"/>
          <w:snapToGrid w:val="0"/>
          <w:sz w:val="27"/>
          <w:szCs w:val="27"/>
          <w:lang w:eastAsia="ru-RU"/>
        </w:rPr>
        <w:t>м</w:t>
      </w:r>
      <w:r w:rsidRPr="0034546D">
        <w:rPr>
          <w:rFonts w:ascii="Times New Roman" w:hAnsi="Times New Roman"/>
          <w:snapToGrid w:val="0"/>
          <w:sz w:val="27"/>
          <w:szCs w:val="27"/>
          <w:lang w:eastAsia="ru-RU"/>
        </w:rPr>
        <w:t xml:space="preserve"> законом от 25.02.2022 № 17-ФЗ «О проведение эксперимента по установлению специального налогового режима «Автоматизированная упрощенная система налогообложения», и др. источники.</w:t>
      </w:r>
    </w:p>
    <w:p w:rsidR="002C12DC" w:rsidRPr="0034546D" w:rsidRDefault="002C12DC" w:rsidP="002C12DC">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xml:space="preserve">Расчёт прогнозного объёма поступлений налога, взимаемого в связи с применением АУСН, осуществляется по методу прямого расчёта, основанного на </w:t>
      </w:r>
      <w:r w:rsidRPr="0034546D">
        <w:rPr>
          <w:rFonts w:ascii="Times New Roman" w:hAnsi="Times New Roman"/>
          <w:snapToGrid w:val="0"/>
          <w:sz w:val="27"/>
          <w:szCs w:val="27"/>
          <w:lang w:eastAsia="ru-RU"/>
        </w:rPr>
        <w:lastRenderedPageBreak/>
        <w:t>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2C12DC" w:rsidRPr="0034546D" w:rsidRDefault="002C12DC" w:rsidP="002C12DC">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34546D">
        <w:rPr>
          <w:rFonts w:ascii="Times New Roman" w:hAnsi="Times New Roman"/>
          <w:b/>
          <w:i/>
          <w:snapToGrid w:val="0"/>
          <w:sz w:val="27"/>
          <w:szCs w:val="27"/>
          <w:lang w:eastAsia="ru-RU"/>
        </w:rPr>
        <w:t xml:space="preserve">АУСН </w:t>
      </w:r>
      <w:r w:rsidRPr="0034546D">
        <w:rPr>
          <w:rFonts w:ascii="Times New Roman" w:hAnsi="Times New Roman"/>
          <w:b/>
          <w:i/>
          <w:snapToGrid w:val="0"/>
          <w:sz w:val="27"/>
          <w:szCs w:val="27"/>
          <w:vertAlign w:val="subscript"/>
          <w:lang w:eastAsia="ru-RU"/>
        </w:rPr>
        <w:t>всего</w:t>
      </w:r>
      <w:r w:rsidRPr="0034546D">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2C12DC" w:rsidRPr="0034546D" w:rsidRDefault="002C12DC" w:rsidP="002C12DC">
      <w:pPr>
        <w:spacing w:before="120" w:after="120" w:line="240" w:lineRule="auto"/>
        <w:ind w:firstLine="709"/>
        <w:jc w:val="center"/>
        <w:rPr>
          <w:rFonts w:ascii="Times New Roman" w:hAnsi="Times New Roman"/>
          <w:b/>
          <w:i/>
          <w:snapToGrid w:val="0"/>
          <w:sz w:val="27"/>
          <w:szCs w:val="27"/>
          <w:lang w:eastAsia="ru-RU"/>
        </w:rPr>
      </w:pPr>
      <w:r w:rsidRPr="0034546D">
        <w:rPr>
          <w:rFonts w:ascii="Times New Roman" w:hAnsi="Times New Roman"/>
          <w:b/>
          <w:i/>
          <w:snapToGrid w:val="0"/>
          <w:sz w:val="27"/>
          <w:szCs w:val="27"/>
          <w:lang w:eastAsia="ru-RU"/>
        </w:rPr>
        <w:t xml:space="preserve">АУСН </w:t>
      </w:r>
      <w:r w:rsidRPr="0034546D">
        <w:rPr>
          <w:rFonts w:ascii="Times New Roman" w:hAnsi="Times New Roman"/>
          <w:b/>
          <w:i/>
          <w:snapToGrid w:val="0"/>
          <w:sz w:val="27"/>
          <w:szCs w:val="27"/>
          <w:vertAlign w:val="subscript"/>
          <w:lang w:eastAsia="ru-RU"/>
        </w:rPr>
        <w:t>всего</w:t>
      </w:r>
      <w:r w:rsidRPr="0034546D">
        <w:rPr>
          <w:rFonts w:ascii="Times New Roman" w:hAnsi="Times New Roman"/>
          <w:b/>
          <w:i/>
          <w:snapToGrid w:val="0"/>
          <w:sz w:val="27"/>
          <w:szCs w:val="27"/>
          <w:lang w:eastAsia="ru-RU"/>
        </w:rPr>
        <w:t xml:space="preserve"> = АУСН </w:t>
      </w:r>
      <w:r w:rsidRPr="0034546D">
        <w:rPr>
          <w:rFonts w:ascii="Times New Roman" w:hAnsi="Times New Roman"/>
          <w:b/>
          <w:i/>
          <w:snapToGrid w:val="0"/>
          <w:sz w:val="27"/>
          <w:szCs w:val="27"/>
          <w:vertAlign w:val="subscript"/>
          <w:lang w:eastAsia="ru-RU"/>
        </w:rPr>
        <w:t>1</w:t>
      </w:r>
      <w:r w:rsidRPr="0034546D">
        <w:rPr>
          <w:rFonts w:ascii="Times New Roman" w:hAnsi="Times New Roman"/>
          <w:b/>
          <w:i/>
          <w:snapToGrid w:val="0"/>
          <w:sz w:val="27"/>
          <w:szCs w:val="27"/>
          <w:lang w:eastAsia="ru-RU"/>
        </w:rPr>
        <w:t xml:space="preserve"> + АУСН </w:t>
      </w:r>
      <w:r w:rsidRPr="0034546D">
        <w:rPr>
          <w:rFonts w:ascii="Times New Roman" w:hAnsi="Times New Roman"/>
          <w:b/>
          <w:i/>
          <w:snapToGrid w:val="0"/>
          <w:sz w:val="27"/>
          <w:szCs w:val="27"/>
          <w:vertAlign w:val="subscript"/>
          <w:lang w:eastAsia="ru-RU"/>
        </w:rPr>
        <w:t>2</w:t>
      </w:r>
      <w:r w:rsidRPr="0034546D">
        <w:rPr>
          <w:rFonts w:ascii="Times New Roman" w:hAnsi="Times New Roman"/>
          <w:b/>
          <w:i/>
          <w:snapToGrid w:val="0"/>
          <w:sz w:val="27"/>
          <w:szCs w:val="27"/>
          <w:lang w:eastAsia="ru-RU"/>
        </w:rPr>
        <w:t>,</w:t>
      </w:r>
    </w:p>
    <w:p w:rsidR="00774441" w:rsidRPr="0034546D" w:rsidRDefault="00774441" w:rsidP="00774441">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2C12DC" w:rsidRPr="0034546D" w:rsidRDefault="002C12DC" w:rsidP="002C12DC">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b/>
          <w:i/>
          <w:snapToGrid w:val="0"/>
          <w:sz w:val="27"/>
          <w:szCs w:val="27"/>
          <w:lang w:eastAsia="ru-RU"/>
        </w:rPr>
        <w:t>АУСН</w:t>
      </w:r>
      <w:r w:rsidRPr="0034546D">
        <w:rPr>
          <w:rFonts w:ascii="Times New Roman" w:hAnsi="Times New Roman"/>
          <w:b/>
          <w:i/>
          <w:snapToGrid w:val="0"/>
          <w:sz w:val="27"/>
          <w:szCs w:val="27"/>
          <w:vertAlign w:val="subscript"/>
          <w:lang w:eastAsia="ru-RU"/>
        </w:rPr>
        <w:t xml:space="preserve">1 </w:t>
      </w:r>
      <w:r w:rsidRPr="0034546D">
        <w:rPr>
          <w:rFonts w:ascii="Times New Roman" w:hAnsi="Times New Roman"/>
          <w:iCs/>
          <w:snapToGrid w:val="0"/>
          <w:sz w:val="27"/>
          <w:szCs w:val="27"/>
          <w:lang w:eastAsia="ru-RU"/>
        </w:rPr>
        <w:t>– АУСН, уплачиваемый при использовании в качестве объекта налогообложения доходы;</w:t>
      </w:r>
    </w:p>
    <w:p w:rsidR="002C12DC" w:rsidRPr="0034546D" w:rsidRDefault="002C12DC" w:rsidP="002C12DC">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b/>
          <w:i/>
          <w:snapToGrid w:val="0"/>
          <w:sz w:val="27"/>
          <w:szCs w:val="27"/>
          <w:lang w:eastAsia="ru-RU"/>
        </w:rPr>
        <w:t>АУСН</w:t>
      </w:r>
      <w:r w:rsidRPr="0034546D">
        <w:rPr>
          <w:rFonts w:ascii="Times New Roman" w:hAnsi="Times New Roman"/>
          <w:b/>
          <w:i/>
          <w:snapToGrid w:val="0"/>
          <w:sz w:val="27"/>
          <w:szCs w:val="27"/>
          <w:vertAlign w:val="subscript"/>
          <w:lang w:eastAsia="ru-RU"/>
        </w:rPr>
        <w:t>2</w:t>
      </w:r>
      <w:r w:rsidRPr="0034546D">
        <w:rPr>
          <w:rFonts w:ascii="Times New Roman" w:hAnsi="Times New Roman"/>
          <w:iCs/>
          <w:snapToGrid w:val="0"/>
          <w:sz w:val="27"/>
          <w:szCs w:val="27"/>
          <w:lang w:eastAsia="ru-RU"/>
        </w:rPr>
        <w:t xml:space="preserve"> - АУСН,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2C12DC" w:rsidRPr="0034546D" w:rsidRDefault="002C12DC" w:rsidP="002C12DC">
      <w:pPr>
        <w:spacing w:after="0" w:line="240" w:lineRule="auto"/>
        <w:ind w:firstLine="709"/>
        <w:jc w:val="both"/>
        <w:rPr>
          <w:rFonts w:ascii="Times New Roman" w:hAnsi="Times New Roman"/>
          <w:snapToGrid w:val="0"/>
          <w:spacing w:val="2"/>
          <w:sz w:val="27"/>
          <w:szCs w:val="27"/>
          <w:lang w:eastAsia="ru-RU"/>
        </w:rPr>
      </w:pPr>
      <w:r w:rsidRPr="0034546D">
        <w:rPr>
          <w:rFonts w:ascii="Times New Roman" w:hAnsi="Times New Roman"/>
          <w:iCs/>
          <w:snapToGrid w:val="0"/>
          <w:sz w:val="27"/>
          <w:szCs w:val="27"/>
          <w:lang w:eastAsia="ru-RU"/>
        </w:rPr>
        <w:t>Прогнозный объ</w:t>
      </w:r>
      <w:r w:rsidR="00CA0D16" w:rsidRPr="0034546D">
        <w:rPr>
          <w:rFonts w:ascii="Times New Roman" w:hAnsi="Times New Roman"/>
          <w:iCs/>
          <w:snapToGrid w:val="0"/>
          <w:sz w:val="27"/>
          <w:szCs w:val="27"/>
          <w:lang w:eastAsia="ru-RU"/>
        </w:rPr>
        <w:t>ё</w:t>
      </w:r>
      <w:r w:rsidRPr="0034546D">
        <w:rPr>
          <w:rFonts w:ascii="Times New Roman" w:hAnsi="Times New Roman"/>
          <w:iCs/>
          <w:snapToGrid w:val="0"/>
          <w:sz w:val="27"/>
          <w:szCs w:val="27"/>
          <w:lang w:eastAsia="ru-RU"/>
        </w:rPr>
        <w:t>м АУСН, уплачиваемый при использовании в качестве объекта налогообложения доходы (</w:t>
      </w:r>
      <w:r w:rsidRPr="0034546D">
        <w:rPr>
          <w:rFonts w:ascii="Times New Roman" w:hAnsi="Times New Roman"/>
          <w:b/>
          <w:i/>
          <w:snapToGrid w:val="0"/>
          <w:sz w:val="27"/>
          <w:szCs w:val="27"/>
          <w:lang w:eastAsia="ru-RU"/>
        </w:rPr>
        <w:t>АУСН</w:t>
      </w:r>
      <w:r w:rsidRPr="0034546D">
        <w:rPr>
          <w:rFonts w:ascii="Times New Roman" w:hAnsi="Times New Roman"/>
          <w:b/>
          <w:i/>
          <w:snapToGrid w:val="0"/>
          <w:sz w:val="27"/>
          <w:szCs w:val="27"/>
          <w:vertAlign w:val="subscript"/>
          <w:lang w:eastAsia="ru-RU"/>
        </w:rPr>
        <w:t>1</w:t>
      </w:r>
      <w:r w:rsidRPr="0034546D">
        <w:rPr>
          <w:rFonts w:ascii="Times New Roman" w:hAnsi="Times New Roman"/>
          <w:snapToGrid w:val="0"/>
          <w:spacing w:val="2"/>
          <w:sz w:val="27"/>
          <w:szCs w:val="27"/>
          <w:lang w:eastAsia="ru-RU"/>
        </w:rPr>
        <w:t>), рассчитывается по следующей формуле:</w:t>
      </w:r>
    </w:p>
    <w:p w:rsidR="002C12DC" w:rsidRPr="0034546D" w:rsidRDefault="002C12DC" w:rsidP="002C12DC">
      <w:pPr>
        <w:spacing w:after="0" w:line="240" w:lineRule="auto"/>
        <w:ind w:firstLine="709"/>
        <w:jc w:val="both"/>
        <w:rPr>
          <w:rFonts w:ascii="Times New Roman" w:hAnsi="Times New Roman"/>
          <w:iCs/>
          <w:snapToGrid w:val="0"/>
          <w:sz w:val="16"/>
          <w:szCs w:val="16"/>
          <w:lang w:eastAsia="ru-RU"/>
        </w:rPr>
      </w:pPr>
    </w:p>
    <w:p w:rsidR="002C12DC" w:rsidRPr="0034546D" w:rsidRDefault="002C12DC" w:rsidP="002C12DC">
      <w:pPr>
        <w:spacing w:after="0" w:line="240" w:lineRule="auto"/>
        <w:ind w:firstLine="709"/>
        <w:jc w:val="center"/>
        <w:rPr>
          <w:rFonts w:ascii="Times New Roman" w:hAnsi="Times New Roman"/>
          <w:b/>
          <w:i/>
          <w:snapToGrid w:val="0"/>
          <w:sz w:val="27"/>
          <w:szCs w:val="27"/>
          <w:vertAlign w:val="subscript"/>
          <w:lang w:eastAsia="ru-RU"/>
        </w:rPr>
      </w:pPr>
      <w:r w:rsidRPr="0034546D">
        <w:rPr>
          <w:rFonts w:ascii="Times New Roman" w:hAnsi="Times New Roman"/>
          <w:b/>
          <w:i/>
          <w:snapToGrid w:val="0"/>
          <w:sz w:val="27"/>
          <w:szCs w:val="27"/>
          <w:lang w:eastAsia="ru-RU"/>
        </w:rPr>
        <w:t>АУСН</w:t>
      </w:r>
      <w:r w:rsidRPr="0034546D">
        <w:rPr>
          <w:rFonts w:ascii="Times New Roman" w:hAnsi="Times New Roman"/>
          <w:b/>
          <w:i/>
          <w:snapToGrid w:val="0"/>
          <w:sz w:val="27"/>
          <w:szCs w:val="27"/>
          <w:vertAlign w:val="subscript"/>
          <w:lang w:eastAsia="ru-RU"/>
        </w:rPr>
        <w:t>1</w:t>
      </w:r>
      <w:r w:rsidRPr="0034546D">
        <w:rPr>
          <w:rFonts w:ascii="Times New Roman" w:hAnsi="Times New Roman"/>
          <w:snapToGrid w:val="0"/>
          <w:sz w:val="27"/>
          <w:szCs w:val="27"/>
          <w:lang w:eastAsia="ru-RU"/>
        </w:rPr>
        <w:t xml:space="preserve"> = [(</w:t>
      </w: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нб1</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 (</w:t>
      </w:r>
      <w:r w:rsidRPr="0034546D">
        <w:rPr>
          <w:rFonts w:ascii="Times New Roman" w:hAnsi="Times New Roman"/>
          <w:iCs/>
          <w:snapToGrid w:val="0"/>
          <w:sz w:val="27"/>
          <w:szCs w:val="27"/>
          <w:lang w:val="en-US" w:eastAsia="ru-RU"/>
        </w:rPr>
        <w:t>S</w:t>
      </w:r>
      <w:r w:rsidRPr="0034546D">
        <w:rPr>
          <w:rFonts w:ascii="Times New Roman" w:hAnsi="Times New Roman"/>
          <w:iCs/>
          <w:snapToGrid w:val="0"/>
          <w:sz w:val="27"/>
          <w:szCs w:val="27"/>
          <w:lang w:eastAsia="ru-RU"/>
        </w:rPr>
        <w:t>)) (+/-)</w:t>
      </w:r>
      <w:r w:rsidR="00774441" w:rsidRPr="0034546D">
        <w:rPr>
          <w:rFonts w:ascii="Times New Roman" w:hAnsi="Times New Roman"/>
          <w:iCs/>
          <w:snapToGrid w:val="0"/>
          <w:sz w:val="27"/>
          <w:szCs w:val="27"/>
          <w:lang w:eastAsia="ru-RU"/>
        </w:rPr>
        <w:t xml:space="preserve"> </w:t>
      </w:r>
      <w:r w:rsidRPr="0034546D">
        <w:rPr>
          <w:rFonts w:ascii="Times New Roman" w:hAnsi="Times New Roman"/>
          <w:b/>
          <w:i/>
          <w:snapToGrid w:val="0"/>
          <w:sz w:val="27"/>
          <w:szCs w:val="27"/>
          <w:lang w:eastAsia="ru-RU"/>
        </w:rPr>
        <w:t>F]</w:t>
      </w:r>
      <w:r w:rsidRPr="0034546D">
        <w:rPr>
          <w:rFonts w:ascii="Times New Roman" w:hAnsi="Times New Roman"/>
          <w:snapToGrid w:val="0"/>
          <w:spacing w:val="2"/>
          <w:sz w:val="27"/>
          <w:szCs w:val="27"/>
          <w:lang w:eastAsia="ru-RU"/>
        </w:rPr>
        <w:t xml:space="preserve"> * (</w:t>
      </w:r>
      <w:r w:rsidRPr="0034546D">
        <w:rPr>
          <w:rFonts w:ascii="Times New Roman" w:hAnsi="Times New Roman"/>
          <w:b/>
          <w:i/>
          <w:snapToGrid w:val="0"/>
          <w:sz w:val="27"/>
          <w:szCs w:val="27"/>
          <w:lang w:val="en-US" w:eastAsia="ru-RU"/>
        </w:rPr>
        <w:t>K</w:t>
      </w:r>
      <w:r w:rsidRPr="0034546D">
        <w:rPr>
          <w:rFonts w:ascii="Times New Roman" w:hAnsi="Times New Roman"/>
          <w:b/>
          <w:i/>
          <w:snapToGrid w:val="0"/>
          <w:sz w:val="27"/>
          <w:szCs w:val="27"/>
          <w:lang w:eastAsia="ru-RU"/>
        </w:rPr>
        <w:t xml:space="preserve"> </w:t>
      </w:r>
      <w:r w:rsidRPr="0034546D">
        <w:rPr>
          <w:rFonts w:ascii="Times New Roman" w:hAnsi="Times New Roman"/>
          <w:b/>
          <w:i/>
          <w:snapToGrid w:val="0"/>
          <w:sz w:val="27"/>
          <w:szCs w:val="27"/>
          <w:vertAlign w:val="subscript"/>
          <w:lang w:eastAsia="ru-RU"/>
        </w:rPr>
        <w:t>соб</w:t>
      </w:r>
      <w:r w:rsidRPr="0034546D">
        <w:rPr>
          <w:rFonts w:ascii="Times New Roman" w:hAnsi="Times New Roman"/>
          <w:b/>
          <w:i/>
          <w:snapToGrid w:val="0"/>
          <w:sz w:val="27"/>
          <w:szCs w:val="27"/>
          <w:lang w:eastAsia="ru-RU"/>
        </w:rPr>
        <w:t>),</w:t>
      </w:r>
    </w:p>
    <w:p w:rsidR="00774441" w:rsidRPr="0034546D" w:rsidRDefault="00774441" w:rsidP="00774441">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2C12DC" w:rsidRPr="0034546D" w:rsidRDefault="002C12DC" w:rsidP="002C12DC">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нб1</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 налоговая база прогнозируемого периода по </w:t>
      </w:r>
      <w:r w:rsidRPr="0034546D">
        <w:rPr>
          <w:rFonts w:ascii="Times New Roman" w:hAnsi="Times New Roman"/>
          <w:b/>
          <w:i/>
          <w:snapToGrid w:val="0"/>
          <w:sz w:val="27"/>
          <w:szCs w:val="27"/>
          <w:lang w:eastAsia="ru-RU"/>
        </w:rPr>
        <w:t>АУСН</w:t>
      </w:r>
      <w:r w:rsidRPr="0034546D">
        <w:rPr>
          <w:rFonts w:ascii="Times New Roman" w:hAnsi="Times New Roman"/>
          <w:b/>
          <w:i/>
          <w:snapToGrid w:val="0"/>
          <w:sz w:val="27"/>
          <w:szCs w:val="27"/>
          <w:vertAlign w:val="subscript"/>
          <w:lang w:eastAsia="ru-RU"/>
        </w:rPr>
        <w:t>1</w:t>
      </w:r>
      <w:r w:rsidRPr="0034546D">
        <w:rPr>
          <w:rFonts w:ascii="Times New Roman" w:hAnsi="Times New Roman"/>
          <w:iCs/>
          <w:snapToGrid w:val="0"/>
          <w:sz w:val="27"/>
          <w:szCs w:val="27"/>
          <w:lang w:eastAsia="ru-RU"/>
        </w:rPr>
        <w:t>, тыс. рублей;</w:t>
      </w:r>
    </w:p>
    <w:p w:rsidR="002C12DC" w:rsidRPr="0034546D" w:rsidRDefault="002C12DC" w:rsidP="002C12DC">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val="en-US" w:eastAsia="ru-RU"/>
        </w:rPr>
        <w:t>S</w:t>
      </w:r>
      <w:r w:rsidRPr="0034546D">
        <w:rPr>
          <w:rFonts w:ascii="Times New Roman" w:hAnsi="Times New Roman"/>
          <w:iCs/>
          <w:snapToGrid w:val="0"/>
          <w:sz w:val="27"/>
          <w:szCs w:val="27"/>
          <w:lang w:eastAsia="ru-RU"/>
        </w:rPr>
        <w:t xml:space="preserve"> – ставка налога, %;</w:t>
      </w:r>
    </w:p>
    <w:p w:rsidR="002C12DC" w:rsidRPr="0034546D" w:rsidRDefault="002C12DC" w:rsidP="002C12DC">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C12DC" w:rsidRPr="0034546D" w:rsidRDefault="002C12DC" w:rsidP="002C12DC">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CC4110" w:rsidRPr="004D4EB5" w:rsidRDefault="002C12DC" w:rsidP="00CC4110">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CC4110" w:rsidRPr="004D4EB5">
        <w:rPr>
          <w:rFonts w:ascii="Times New Roman" w:hAnsi="Times New Roman"/>
          <w:sz w:val="27"/>
          <w:szCs w:val="27"/>
        </w:rPr>
        <w:t xml:space="preserve">В случае необходимости использования при расчете фактора </w:t>
      </w:r>
      <w:r w:rsidR="00CC4110" w:rsidRPr="004D4EB5">
        <w:rPr>
          <w:rFonts w:ascii="Times New Roman" w:hAnsi="Times New Roman"/>
          <w:sz w:val="27"/>
          <w:szCs w:val="27"/>
          <w:lang w:val="en-US"/>
        </w:rPr>
        <w:t>F</w:t>
      </w:r>
      <w:r w:rsidR="00CC4110" w:rsidRPr="004D4EB5">
        <w:rPr>
          <w:rFonts w:ascii="Times New Roman" w:hAnsi="Times New Roman"/>
          <w:sz w:val="27"/>
          <w:szCs w:val="27"/>
        </w:rPr>
        <w:t xml:space="preserve">  указываются причины его применения.</w:t>
      </w:r>
    </w:p>
    <w:p w:rsidR="002C12DC" w:rsidRPr="0034546D" w:rsidRDefault="002C12DC" w:rsidP="002C12DC">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eastAsia="ru-RU"/>
        </w:rPr>
        <w:t>Прогнозируемый объ</w:t>
      </w:r>
      <w:r w:rsidR="00CA0D16" w:rsidRPr="0034546D">
        <w:rPr>
          <w:rFonts w:ascii="Times New Roman" w:hAnsi="Times New Roman"/>
          <w:iCs/>
          <w:snapToGrid w:val="0"/>
          <w:sz w:val="27"/>
          <w:szCs w:val="27"/>
          <w:lang w:eastAsia="ru-RU"/>
        </w:rPr>
        <w:t>ё</w:t>
      </w:r>
      <w:r w:rsidRPr="0034546D">
        <w:rPr>
          <w:rFonts w:ascii="Times New Roman" w:hAnsi="Times New Roman"/>
          <w:iCs/>
          <w:snapToGrid w:val="0"/>
          <w:sz w:val="27"/>
          <w:szCs w:val="27"/>
          <w:lang w:eastAsia="ru-RU"/>
        </w:rPr>
        <w:t xml:space="preserve">м налоговой базы по АУСН, уплачиваемого при использовании в качестве объекта налогообложения доходы </w:t>
      </w:r>
      <w:r w:rsidRPr="0034546D">
        <w:rPr>
          <w:rFonts w:ascii="Times New Roman" w:hAnsi="Times New Roman"/>
          <w:i/>
          <w:iCs/>
          <w:snapToGrid w:val="0"/>
          <w:sz w:val="27"/>
          <w:szCs w:val="27"/>
          <w:lang w:eastAsia="ru-RU"/>
        </w:rPr>
        <w:t>(</w:t>
      </w: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нб1</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w:t>
      </w:r>
      <w:r w:rsidR="007E74DB" w:rsidRPr="0034546D">
        <w:rPr>
          <w:rFonts w:ascii="Times New Roman" w:hAnsi="Times New Roman"/>
          <w:iCs/>
          <w:snapToGrid w:val="0"/>
          <w:sz w:val="27"/>
          <w:szCs w:val="27"/>
          <w:lang w:eastAsia="ru-RU"/>
        </w:rPr>
        <w:t xml:space="preserve">темпа роста </w:t>
      </w:r>
      <w:r w:rsidRPr="0034546D">
        <w:rPr>
          <w:rFonts w:ascii="Times New Roman" w:hAnsi="Times New Roman"/>
          <w:iCs/>
          <w:snapToGrid w:val="0"/>
          <w:sz w:val="27"/>
          <w:szCs w:val="27"/>
          <w:lang w:eastAsia="ru-RU"/>
        </w:rPr>
        <w:t>ВВП</w:t>
      </w:r>
      <w:r w:rsidR="007E74DB" w:rsidRPr="0034546D">
        <w:rPr>
          <w:rFonts w:ascii="Times New Roman" w:hAnsi="Times New Roman"/>
          <w:iCs/>
          <w:snapToGrid w:val="0"/>
          <w:sz w:val="27"/>
          <w:szCs w:val="27"/>
          <w:lang w:eastAsia="ru-RU"/>
        </w:rPr>
        <w:t>, скорректированного на экспорт,</w:t>
      </w:r>
      <w:r w:rsidRPr="0034546D">
        <w:rPr>
          <w:rFonts w:ascii="Times New Roman" w:hAnsi="Times New Roman"/>
          <w:iCs/>
          <w:snapToGrid w:val="0"/>
          <w:sz w:val="27"/>
          <w:szCs w:val="27"/>
          <w:lang w:eastAsia="ru-RU"/>
        </w:rPr>
        <w:t xml:space="preserve"> по следующей формуле:</w:t>
      </w:r>
    </w:p>
    <w:p w:rsidR="002C12DC" w:rsidRPr="0034546D" w:rsidRDefault="002C12DC" w:rsidP="002C12DC">
      <w:pPr>
        <w:spacing w:after="0" w:line="240" w:lineRule="auto"/>
        <w:ind w:firstLine="709"/>
        <w:jc w:val="both"/>
        <w:rPr>
          <w:rFonts w:ascii="Times New Roman" w:hAnsi="Times New Roman"/>
          <w:iCs/>
          <w:snapToGrid w:val="0"/>
          <w:sz w:val="27"/>
          <w:szCs w:val="27"/>
          <w:lang w:eastAsia="ru-RU"/>
        </w:rPr>
      </w:pPr>
    </w:p>
    <w:p w:rsidR="002C12DC" w:rsidRPr="0034546D" w:rsidRDefault="002C12DC" w:rsidP="002C12DC">
      <w:pPr>
        <w:spacing w:after="0" w:line="240" w:lineRule="auto"/>
        <w:ind w:firstLine="709"/>
        <w:jc w:val="center"/>
        <w:rPr>
          <w:rFonts w:ascii="Times New Roman" w:hAnsi="Times New Roman"/>
          <w:iCs/>
          <w:strike/>
          <w:snapToGrid w:val="0"/>
          <w:sz w:val="27"/>
          <w:szCs w:val="27"/>
          <w:lang w:eastAsia="ru-RU"/>
        </w:rPr>
      </w:pP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нб1</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 </w:t>
      </w: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нб1</w:t>
      </w:r>
      <w:r w:rsidRPr="0034546D">
        <w:rPr>
          <w:rFonts w:ascii="Times New Roman" w:hAnsi="Times New Roman"/>
          <w:i/>
          <w:iCs/>
          <w:snapToGrid w:val="0"/>
          <w:sz w:val="27"/>
          <w:szCs w:val="27"/>
          <w:vertAlign w:val="subscript"/>
          <w:lang w:eastAsia="ru-RU"/>
        </w:rPr>
        <w:t>пр.п</w:t>
      </w:r>
      <w:r w:rsidRPr="0034546D">
        <w:rPr>
          <w:rFonts w:ascii="Times New Roman" w:hAnsi="Times New Roman"/>
          <w:iCs/>
          <w:snapToGrid w:val="0"/>
          <w:sz w:val="27"/>
          <w:szCs w:val="27"/>
          <w:lang w:eastAsia="ru-RU"/>
        </w:rPr>
        <w:t xml:space="preserve"> </w:t>
      </w:r>
      <w:r w:rsidR="007E74DB" w:rsidRPr="0034546D">
        <w:rPr>
          <w:rFonts w:ascii="Times New Roman" w:hAnsi="Times New Roman"/>
          <w:iCs/>
          <w:snapToGrid w:val="0"/>
          <w:sz w:val="27"/>
          <w:szCs w:val="27"/>
          <w:lang w:eastAsia="ru-RU"/>
        </w:rPr>
        <w:t>*</w:t>
      </w:r>
      <w:r w:rsidRPr="0034546D">
        <w:rPr>
          <w:rFonts w:ascii="Times New Roman" w:hAnsi="Times New Roman"/>
          <w:iCs/>
          <w:snapToGrid w:val="0"/>
          <w:sz w:val="27"/>
          <w:szCs w:val="27"/>
          <w:lang w:eastAsia="ru-RU"/>
        </w:rPr>
        <w:t xml:space="preserve"> </w:t>
      </w:r>
      <w:r w:rsidR="007E74DB" w:rsidRPr="0034546D">
        <w:rPr>
          <w:rFonts w:ascii="Times New Roman" w:hAnsi="Times New Roman"/>
          <w:iCs/>
          <w:snapToGrid w:val="0"/>
          <w:sz w:val="27"/>
          <w:szCs w:val="27"/>
          <w:lang w:eastAsia="ru-RU"/>
        </w:rPr>
        <w:t>(</w:t>
      </w:r>
      <w:r w:rsidR="007E74DB" w:rsidRPr="0034546D">
        <w:rPr>
          <w:rFonts w:ascii="Times New Roman" w:hAnsi="Times New Roman"/>
          <w:b/>
          <w:i/>
          <w:snapToGrid w:val="0"/>
          <w:sz w:val="27"/>
          <w:szCs w:val="27"/>
          <w:lang w:val="en-US" w:eastAsia="ru-RU"/>
        </w:rPr>
        <w:t>V</w:t>
      </w:r>
      <w:r w:rsidR="007E74DB" w:rsidRPr="0034546D">
        <w:rPr>
          <w:rFonts w:ascii="Times New Roman" w:hAnsi="Times New Roman"/>
          <w:b/>
          <w:i/>
          <w:snapToGrid w:val="0"/>
          <w:sz w:val="27"/>
          <w:szCs w:val="27"/>
          <w:vertAlign w:val="subscript"/>
          <w:lang w:eastAsia="ru-RU"/>
        </w:rPr>
        <w:t>ВВП</w:t>
      </w:r>
      <w:r w:rsidR="007E74DB" w:rsidRPr="0034546D">
        <w:rPr>
          <w:rFonts w:ascii="Times New Roman" w:hAnsi="Times New Roman"/>
          <w:snapToGrid w:val="0"/>
          <w:sz w:val="27"/>
          <w:szCs w:val="27"/>
          <w:lang w:eastAsia="ru-RU"/>
        </w:rPr>
        <w:t xml:space="preserve"> </w:t>
      </w:r>
      <w:r w:rsidR="007E74DB" w:rsidRPr="0034546D">
        <w:rPr>
          <w:rFonts w:ascii="Times New Roman" w:hAnsi="Times New Roman"/>
          <w:snapToGrid w:val="0"/>
          <w:sz w:val="27"/>
          <w:szCs w:val="27"/>
          <w:vertAlign w:val="subscript"/>
          <w:lang w:eastAsia="ru-RU"/>
        </w:rPr>
        <w:t xml:space="preserve">п.п - </w:t>
      </w:r>
      <w:r w:rsidR="007E74DB" w:rsidRPr="0034546D">
        <w:rPr>
          <w:rFonts w:ascii="Times New Roman" w:hAnsi="Times New Roman"/>
          <w:snapToGrid w:val="0"/>
          <w:sz w:val="27"/>
          <w:szCs w:val="27"/>
          <w:lang w:val="en-US" w:eastAsia="ru-RU"/>
        </w:rPr>
        <w:t>V</w:t>
      </w:r>
      <w:r w:rsidR="007E74DB" w:rsidRPr="0034546D">
        <w:rPr>
          <w:rFonts w:ascii="Times New Roman" w:hAnsi="Times New Roman"/>
          <w:snapToGrid w:val="0"/>
          <w:sz w:val="27"/>
          <w:szCs w:val="27"/>
          <w:lang w:eastAsia="ru-RU"/>
        </w:rPr>
        <w:t xml:space="preserve"> </w:t>
      </w:r>
      <w:r w:rsidR="007E74DB" w:rsidRPr="0034546D">
        <w:rPr>
          <w:rFonts w:ascii="Times New Roman" w:hAnsi="Times New Roman"/>
          <w:snapToGrid w:val="0"/>
          <w:sz w:val="27"/>
          <w:szCs w:val="27"/>
          <w:vertAlign w:val="subscript"/>
          <w:lang w:eastAsia="ru-RU"/>
        </w:rPr>
        <w:t>экспорт п.п</w:t>
      </w:r>
      <w:r w:rsidR="007E74DB" w:rsidRPr="0034546D">
        <w:rPr>
          <w:rFonts w:ascii="Times New Roman" w:hAnsi="Times New Roman"/>
          <w:snapToGrid w:val="0"/>
          <w:sz w:val="27"/>
          <w:szCs w:val="27"/>
          <w:lang w:eastAsia="ru-RU"/>
        </w:rPr>
        <w:t>)</w:t>
      </w:r>
      <w:r w:rsidR="007E74DB" w:rsidRPr="0034546D">
        <w:rPr>
          <w:rFonts w:ascii="Times New Roman" w:hAnsi="Times New Roman"/>
          <w:iCs/>
          <w:snapToGrid w:val="0"/>
          <w:sz w:val="27"/>
          <w:szCs w:val="27"/>
          <w:lang w:eastAsia="ru-RU"/>
        </w:rPr>
        <w:t xml:space="preserve"> / (</w:t>
      </w:r>
      <w:r w:rsidR="007E74DB" w:rsidRPr="0034546D">
        <w:rPr>
          <w:rFonts w:ascii="Times New Roman" w:hAnsi="Times New Roman"/>
          <w:b/>
          <w:i/>
          <w:snapToGrid w:val="0"/>
          <w:sz w:val="27"/>
          <w:szCs w:val="27"/>
          <w:lang w:val="en-US" w:eastAsia="ru-RU"/>
        </w:rPr>
        <w:t>V</w:t>
      </w:r>
      <w:r w:rsidR="007E74DB" w:rsidRPr="0034546D">
        <w:rPr>
          <w:rFonts w:ascii="Times New Roman" w:hAnsi="Times New Roman"/>
          <w:b/>
          <w:i/>
          <w:snapToGrid w:val="0"/>
          <w:sz w:val="27"/>
          <w:szCs w:val="27"/>
          <w:vertAlign w:val="subscript"/>
          <w:lang w:eastAsia="ru-RU"/>
        </w:rPr>
        <w:t>ВВП</w:t>
      </w:r>
      <w:r w:rsidR="007E74DB" w:rsidRPr="0034546D">
        <w:rPr>
          <w:rFonts w:ascii="Times New Roman" w:hAnsi="Times New Roman"/>
          <w:snapToGrid w:val="0"/>
          <w:sz w:val="27"/>
          <w:szCs w:val="27"/>
          <w:vertAlign w:val="subscript"/>
          <w:lang w:eastAsia="ru-RU"/>
        </w:rPr>
        <w:t xml:space="preserve"> пр.п</w:t>
      </w:r>
      <w:r w:rsidR="007E74DB" w:rsidRPr="0034546D">
        <w:rPr>
          <w:rFonts w:ascii="Times New Roman" w:hAnsi="Times New Roman"/>
          <w:snapToGrid w:val="0"/>
          <w:sz w:val="27"/>
          <w:szCs w:val="27"/>
          <w:lang w:eastAsia="ru-RU"/>
        </w:rPr>
        <w:t xml:space="preserve"> – </w:t>
      </w:r>
      <w:r w:rsidR="007E74DB" w:rsidRPr="0034546D">
        <w:rPr>
          <w:rFonts w:ascii="Times New Roman" w:hAnsi="Times New Roman"/>
          <w:snapToGrid w:val="0"/>
          <w:sz w:val="27"/>
          <w:szCs w:val="27"/>
          <w:lang w:val="en-US" w:eastAsia="ru-RU"/>
        </w:rPr>
        <w:t>V</w:t>
      </w:r>
      <w:r w:rsidR="007E74DB" w:rsidRPr="0034546D">
        <w:rPr>
          <w:rFonts w:ascii="Times New Roman" w:hAnsi="Times New Roman"/>
          <w:snapToGrid w:val="0"/>
          <w:sz w:val="27"/>
          <w:szCs w:val="27"/>
          <w:lang w:eastAsia="ru-RU"/>
        </w:rPr>
        <w:t xml:space="preserve"> </w:t>
      </w:r>
      <w:r w:rsidR="007E74DB" w:rsidRPr="0034546D">
        <w:rPr>
          <w:rFonts w:ascii="Times New Roman" w:hAnsi="Times New Roman"/>
          <w:snapToGrid w:val="0"/>
          <w:sz w:val="27"/>
          <w:szCs w:val="27"/>
          <w:vertAlign w:val="subscript"/>
          <w:lang w:eastAsia="ru-RU"/>
        </w:rPr>
        <w:t>экспорт пр.п</w:t>
      </w:r>
      <w:r w:rsidR="007E74DB" w:rsidRPr="0034546D">
        <w:rPr>
          <w:rFonts w:ascii="Times New Roman" w:hAnsi="Times New Roman"/>
          <w:snapToGrid w:val="0"/>
          <w:sz w:val="27"/>
          <w:szCs w:val="27"/>
          <w:lang w:eastAsia="ru-RU"/>
        </w:rPr>
        <w:t>)</w:t>
      </w:r>
      <w:r w:rsidRPr="0034546D">
        <w:rPr>
          <w:rFonts w:ascii="Times New Roman" w:hAnsi="Times New Roman"/>
          <w:iCs/>
          <w:strike/>
          <w:snapToGrid w:val="0"/>
          <w:sz w:val="27"/>
          <w:szCs w:val="27"/>
          <w:lang w:eastAsia="ru-RU"/>
        </w:rPr>
        <w:t>,</w:t>
      </w:r>
    </w:p>
    <w:p w:rsidR="00774441" w:rsidRPr="0034546D" w:rsidRDefault="00774441" w:rsidP="00774441">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2C12DC" w:rsidRPr="0034546D" w:rsidRDefault="002C12DC" w:rsidP="00CA0D16">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нб1</w:t>
      </w:r>
      <w:r w:rsidRPr="0034546D">
        <w:rPr>
          <w:rFonts w:ascii="Times New Roman" w:hAnsi="Times New Roman"/>
          <w:i/>
          <w:iCs/>
          <w:snapToGrid w:val="0"/>
          <w:sz w:val="27"/>
          <w:szCs w:val="27"/>
          <w:vertAlign w:val="subscript"/>
          <w:lang w:eastAsia="ru-RU"/>
        </w:rPr>
        <w:t>пр.п</w:t>
      </w:r>
      <w:r w:rsidRPr="0034546D">
        <w:rPr>
          <w:rFonts w:ascii="Times New Roman" w:hAnsi="Times New Roman"/>
          <w:iCs/>
          <w:snapToGrid w:val="0"/>
          <w:sz w:val="27"/>
          <w:szCs w:val="27"/>
          <w:lang w:eastAsia="ru-RU"/>
        </w:rPr>
        <w:t xml:space="preserve"> – налоговая база предыдущего периода по </w:t>
      </w:r>
      <w:r w:rsidRPr="0034546D">
        <w:rPr>
          <w:rFonts w:ascii="Times New Roman" w:hAnsi="Times New Roman"/>
          <w:b/>
          <w:i/>
          <w:snapToGrid w:val="0"/>
          <w:sz w:val="27"/>
          <w:szCs w:val="27"/>
          <w:lang w:eastAsia="ru-RU"/>
        </w:rPr>
        <w:t>АУСН</w:t>
      </w:r>
      <w:r w:rsidRPr="0034546D">
        <w:rPr>
          <w:rFonts w:ascii="Times New Roman" w:hAnsi="Times New Roman"/>
          <w:b/>
          <w:i/>
          <w:snapToGrid w:val="0"/>
          <w:sz w:val="27"/>
          <w:szCs w:val="27"/>
          <w:vertAlign w:val="subscript"/>
          <w:lang w:eastAsia="ru-RU"/>
        </w:rPr>
        <w:t>1</w:t>
      </w:r>
      <w:r w:rsidRPr="0034546D">
        <w:rPr>
          <w:rFonts w:ascii="Times New Roman" w:hAnsi="Times New Roman"/>
          <w:iCs/>
          <w:snapToGrid w:val="0"/>
          <w:sz w:val="27"/>
          <w:szCs w:val="27"/>
          <w:lang w:eastAsia="ru-RU"/>
        </w:rPr>
        <w:t>, тыс.</w:t>
      </w:r>
      <w:r w:rsidR="00CA0D16" w:rsidRPr="0034546D">
        <w:rPr>
          <w:rFonts w:ascii="Times New Roman" w:hAnsi="Times New Roman"/>
          <w:iCs/>
          <w:snapToGrid w:val="0"/>
          <w:sz w:val="27"/>
          <w:szCs w:val="27"/>
          <w:lang w:eastAsia="ru-RU"/>
        </w:rPr>
        <w:t xml:space="preserve"> </w:t>
      </w:r>
      <w:r w:rsidRPr="0034546D">
        <w:rPr>
          <w:rFonts w:ascii="Times New Roman" w:hAnsi="Times New Roman"/>
          <w:iCs/>
          <w:snapToGrid w:val="0"/>
          <w:sz w:val="27"/>
          <w:szCs w:val="27"/>
          <w:lang w:eastAsia="ru-RU"/>
        </w:rPr>
        <w:t>рублей;</w:t>
      </w:r>
    </w:p>
    <w:p w:rsidR="002C12DC" w:rsidRPr="0034546D" w:rsidRDefault="002C12DC" w:rsidP="00CA0D16">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napToGrid w:val="0"/>
          <w:sz w:val="27"/>
          <w:szCs w:val="27"/>
          <w:lang w:val="en-US" w:eastAsia="ru-RU"/>
        </w:rPr>
        <w:t>V</w:t>
      </w:r>
      <w:r w:rsidRPr="0034546D">
        <w:rPr>
          <w:rFonts w:ascii="Times New Roman" w:hAnsi="Times New Roman"/>
          <w:b/>
          <w:i/>
          <w:snapToGrid w:val="0"/>
          <w:sz w:val="27"/>
          <w:szCs w:val="27"/>
          <w:vertAlign w:val="subscript"/>
          <w:lang w:eastAsia="ru-RU"/>
        </w:rPr>
        <w:t>ВВП</w:t>
      </w:r>
      <w:r w:rsidRPr="0034546D">
        <w:rPr>
          <w:rFonts w:ascii="Times New Roman" w:hAnsi="Times New Roman"/>
          <w:snapToGrid w:val="0"/>
          <w:sz w:val="27"/>
          <w:szCs w:val="27"/>
          <w:vertAlign w:val="subscript"/>
          <w:lang w:eastAsia="ru-RU"/>
        </w:rPr>
        <w:t xml:space="preserve"> пр.п</w:t>
      </w:r>
      <w:r w:rsidRPr="0034546D">
        <w:rPr>
          <w:rFonts w:ascii="Times New Roman" w:hAnsi="Times New Roman"/>
          <w:snapToGrid w:val="0"/>
          <w:sz w:val="27"/>
          <w:szCs w:val="27"/>
          <w:lang w:eastAsia="ru-RU"/>
        </w:rPr>
        <w:t xml:space="preserve"> – объ</w:t>
      </w:r>
      <w:r w:rsidR="00CA0D16" w:rsidRPr="0034546D">
        <w:rPr>
          <w:rFonts w:ascii="Times New Roman" w:hAnsi="Times New Roman"/>
          <w:snapToGrid w:val="0"/>
          <w:sz w:val="27"/>
          <w:szCs w:val="27"/>
          <w:lang w:eastAsia="ru-RU"/>
        </w:rPr>
        <w:t>ё</w:t>
      </w:r>
      <w:r w:rsidRPr="0034546D">
        <w:rPr>
          <w:rFonts w:ascii="Times New Roman" w:hAnsi="Times New Roman"/>
          <w:snapToGrid w:val="0"/>
          <w:sz w:val="27"/>
          <w:szCs w:val="27"/>
          <w:lang w:eastAsia="ru-RU"/>
        </w:rPr>
        <w:t>м валового внутреннего продукта в предыдущем периоде, тыс.</w:t>
      </w:r>
      <w:r w:rsidR="00CA0D16"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lang w:eastAsia="ru-RU"/>
        </w:rPr>
        <w:t>рублей;</w:t>
      </w:r>
    </w:p>
    <w:p w:rsidR="00643BFC" w:rsidRPr="0034546D" w:rsidRDefault="00643BFC" w:rsidP="00643BFC">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val="en-US" w:eastAsia="ru-RU"/>
        </w:rPr>
        <w:t>V</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 xml:space="preserve">экспорт пр.п </w:t>
      </w:r>
      <w:r w:rsidRPr="0034546D">
        <w:rPr>
          <w:rFonts w:ascii="Times New Roman" w:hAnsi="Times New Roman"/>
          <w:snapToGrid w:val="0"/>
          <w:sz w:val="27"/>
          <w:szCs w:val="27"/>
          <w:lang w:eastAsia="ru-RU"/>
        </w:rPr>
        <w:t>– объем экспорта предыдущего периода (в рублевом выражении);</w:t>
      </w:r>
    </w:p>
    <w:p w:rsidR="002C12DC" w:rsidRPr="0034546D" w:rsidRDefault="002C12DC" w:rsidP="00CA0D16">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napToGrid w:val="0"/>
          <w:sz w:val="27"/>
          <w:szCs w:val="27"/>
          <w:lang w:val="en-US" w:eastAsia="ru-RU"/>
        </w:rPr>
        <w:t>V</w:t>
      </w:r>
      <w:r w:rsidRPr="0034546D">
        <w:rPr>
          <w:rFonts w:ascii="Times New Roman" w:hAnsi="Times New Roman"/>
          <w:b/>
          <w:i/>
          <w:snapToGrid w:val="0"/>
          <w:sz w:val="27"/>
          <w:szCs w:val="27"/>
          <w:vertAlign w:val="subscript"/>
          <w:lang w:eastAsia="ru-RU"/>
        </w:rPr>
        <w:t>ВВП</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п.п</w:t>
      </w:r>
      <w:r w:rsidRPr="0034546D">
        <w:rPr>
          <w:rFonts w:ascii="Times New Roman" w:hAnsi="Times New Roman"/>
          <w:iCs/>
          <w:snapToGrid w:val="0"/>
          <w:sz w:val="27"/>
          <w:szCs w:val="27"/>
          <w:lang w:eastAsia="ru-RU"/>
        </w:rPr>
        <w:t xml:space="preserve"> </w:t>
      </w:r>
      <w:r w:rsidRPr="0034546D">
        <w:rPr>
          <w:rFonts w:ascii="Times New Roman" w:hAnsi="Times New Roman"/>
          <w:snapToGrid w:val="0"/>
          <w:sz w:val="27"/>
          <w:szCs w:val="27"/>
          <w:lang w:eastAsia="ru-RU"/>
        </w:rPr>
        <w:t>– объ</w:t>
      </w:r>
      <w:r w:rsidR="00CA0D16" w:rsidRPr="0034546D">
        <w:rPr>
          <w:rFonts w:ascii="Times New Roman" w:hAnsi="Times New Roman"/>
          <w:snapToGrid w:val="0"/>
          <w:sz w:val="27"/>
          <w:szCs w:val="27"/>
          <w:lang w:eastAsia="ru-RU"/>
        </w:rPr>
        <w:t>ё</w:t>
      </w:r>
      <w:r w:rsidRPr="0034546D">
        <w:rPr>
          <w:rFonts w:ascii="Times New Roman" w:hAnsi="Times New Roman"/>
          <w:snapToGrid w:val="0"/>
          <w:sz w:val="27"/>
          <w:szCs w:val="27"/>
          <w:lang w:eastAsia="ru-RU"/>
        </w:rPr>
        <w:t>м прогнозируемог</w:t>
      </w:r>
      <w:r w:rsidR="00643BFC" w:rsidRPr="0034546D">
        <w:rPr>
          <w:rFonts w:ascii="Times New Roman" w:hAnsi="Times New Roman"/>
          <w:snapToGrid w:val="0"/>
          <w:sz w:val="27"/>
          <w:szCs w:val="27"/>
          <w:lang w:eastAsia="ru-RU"/>
        </w:rPr>
        <w:t>о валового внутреннего продукта;</w:t>
      </w:r>
    </w:p>
    <w:p w:rsidR="00643BFC" w:rsidRPr="0034546D" w:rsidRDefault="00643BFC" w:rsidP="00643BFC">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val="en-US" w:eastAsia="ru-RU"/>
        </w:rPr>
        <w:t>V</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 xml:space="preserve">экспорт п.п </w:t>
      </w:r>
      <w:r w:rsidRPr="0034546D">
        <w:rPr>
          <w:rFonts w:ascii="Times New Roman" w:hAnsi="Times New Roman"/>
          <w:snapToGrid w:val="0"/>
          <w:sz w:val="27"/>
          <w:szCs w:val="27"/>
          <w:lang w:eastAsia="ru-RU"/>
        </w:rPr>
        <w:t>- объем экспорта прогнозируемого периода (в рублевом выражении).</w:t>
      </w:r>
    </w:p>
    <w:p w:rsidR="002C12DC" w:rsidRPr="0034546D" w:rsidRDefault="002C12DC" w:rsidP="00CA0D16">
      <w:pPr>
        <w:spacing w:after="0" w:line="240" w:lineRule="auto"/>
        <w:ind w:firstLine="709"/>
        <w:jc w:val="both"/>
        <w:rPr>
          <w:rFonts w:ascii="Times New Roman" w:hAnsi="Times New Roman"/>
          <w:snapToGrid w:val="0"/>
          <w:spacing w:val="2"/>
          <w:sz w:val="27"/>
          <w:szCs w:val="27"/>
          <w:lang w:eastAsia="ru-RU"/>
        </w:rPr>
      </w:pPr>
      <w:r w:rsidRPr="0034546D">
        <w:rPr>
          <w:rFonts w:ascii="Times New Roman" w:hAnsi="Times New Roman"/>
          <w:iCs/>
          <w:snapToGrid w:val="0"/>
          <w:sz w:val="27"/>
          <w:szCs w:val="27"/>
          <w:lang w:eastAsia="ru-RU"/>
        </w:rPr>
        <w:lastRenderedPageBreak/>
        <w:t>Прогнозный объ</w:t>
      </w:r>
      <w:r w:rsidR="00CA0D16" w:rsidRPr="0034546D">
        <w:rPr>
          <w:rFonts w:ascii="Times New Roman" w:hAnsi="Times New Roman"/>
          <w:iCs/>
          <w:snapToGrid w:val="0"/>
          <w:sz w:val="27"/>
          <w:szCs w:val="27"/>
          <w:lang w:eastAsia="ru-RU"/>
        </w:rPr>
        <w:t>ё</w:t>
      </w:r>
      <w:r w:rsidRPr="0034546D">
        <w:rPr>
          <w:rFonts w:ascii="Times New Roman" w:hAnsi="Times New Roman"/>
          <w:iCs/>
          <w:snapToGrid w:val="0"/>
          <w:sz w:val="27"/>
          <w:szCs w:val="27"/>
          <w:lang w:eastAsia="ru-RU"/>
        </w:rPr>
        <w:t>м АУСН,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34546D">
        <w:rPr>
          <w:rFonts w:ascii="Times New Roman" w:hAnsi="Times New Roman"/>
          <w:b/>
          <w:i/>
          <w:snapToGrid w:val="0"/>
          <w:sz w:val="27"/>
          <w:szCs w:val="27"/>
          <w:lang w:eastAsia="ru-RU"/>
        </w:rPr>
        <w:t>АУСН</w:t>
      </w:r>
      <w:r w:rsidRPr="0034546D">
        <w:rPr>
          <w:rFonts w:ascii="Times New Roman" w:hAnsi="Times New Roman"/>
          <w:b/>
          <w:i/>
          <w:snapToGrid w:val="0"/>
          <w:sz w:val="27"/>
          <w:szCs w:val="27"/>
          <w:vertAlign w:val="subscript"/>
          <w:lang w:eastAsia="ru-RU"/>
        </w:rPr>
        <w:t>2</w:t>
      </w:r>
      <w:r w:rsidRPr="0034546D">
        <w:rPr>
          <w:rFonts w:ascii="Times New Roman" w:hAnsi="Times New Roman"/>
          <w:snapToGrid w:val="0"/>
          <w:spacing w:val="2"/>
          <w:sz w:val="27"/>
          <w:szCs w:val="27"/>
          <w:lang w:eastAsia="ru-RU"/>
        </w:rPr>
        <w:t>)</w:t>
      </w:r>
      <w:r w:rsidRPr="0034546D">
        <w:rPr>
          <w:rFonts w:ascii="Times New Roman" w:hAnsi="Times New Roman"/>
          <w:iCs/>
          <w:snapToGrid w:val="0"/>
          <w:sz w:val="27"/>
          <w:szCs w:val="27"/>
          <w:lang w:eastAsia="ru-RU"/>
        </w:rPr>
        <w:t xml:space="preserve">, </w:t>
      </w:r>
      <w:r w:rsidRPr="0034546D">
        <w:rPr>
          <w:rFonts w:ascii="Times New Roman" w:hAnsi="Times New Roman"/>
          <w:snapToGrid w:val="0"/>
          <w:spacing w:val="2"/>
          <w:sz w:val="27"/>
          <w:szCs w:val="27"/>
          <w:lang w:eastAsia="ru-RU"/>
        </w:rPr>
        <w:t>рассчитывается по следующей формуле:</w:t>
      </w:r>
    </w:p>
    <w:p w:rsidR="00774441" w:rsidRPr="0034546D" w:rsidRDefault="002C12DC" w:rsidP="00CA0D16">
      <w:pPr>
        <w:spacing w:after="0" w:line="240" w:lineRule="auto"/>
        <w:ind w:firstLine="709"/>
        <w:jc w:val="both"/>
        <w:rPr>
          <w:rStyle w:val="FontStyle100"/>
          <w:sz w:val="27"/>
          <w:szCs w:val="27"/>
          <w:lang w:val="en-US"/>
        </w:rPr>
      </w:pPr>
      <w:r w:rsidRPr="0034546D">
        <w:rPr>
          <w:rStyle w:val="FontStyle99"/>
          <w:rFonts w:ascii="Times New Roman" w:hAnsi="Times New Roman" w:cs="Times New Roman"/>
          <w:b/>
          <w:sz w:val="27"/>
          <w:szCs w:val="27"/>
        </w:rPr>
        <w:t>АУСН</w:t>
      </w:r>
      <w:r w:rsidRPr="0034546D">
        <w:rPr>
          <w:rStyle w:val="FontStyle99"/>
          <w:rFonts w:ascii="Times New Roman" w:hAnsi="Times New Roman" w:cs="Times New Roman"/>
          <w:sz w:val="27"/>
          <w:szCs w:val="27"/>
          <w:vertAlign w:val="subscript"/>
          <w:lang w:val="en-US"/>
        </w:rPr>
        <w:t xml:space="preserve"> 2</w:t>
      </w:r>
      <w:r w:rsidRPr="0034546D">
        <w:rPr>
          <w:rStyle w:val="FontStyle99"/>
          <w:rFonts w:ascii="Times New Roman" w:hAnsi="Times New Roman" w:cs="Times New Roman"/>
          <w:sz w:val="27"/>
          <w:szCs w:val="27"/>
          <w:lang w:val="en-US"/>
        </w:rPr>
        <w:t>=</w:t>
      </w:r>
      <w:r w:rsidR="00774441" w:rsidRPr="0034546D">
        <w:rPr>
          <w:rStyle w:val="FontStyle99"/>
          <w:rFonts w:ascii="Times New Roman" w:hAnsi="Times New Roman" w:cs="Times New Roman"/>
          <w:sz w:val="27"/>
          <w:szCs w:val="27"/>
          <w:lang w:val="en-US"/>
        </w:rPr>
        <w:t xml:space="preserve"> </w:t>
      </w:r>
      <w:r w:rsidRPr="0034546D">
        <w:rPr>
          <w:rStyle w:val="FontStyle99"/>
          <w:rFonts w:ascii="Times New Roman" w:hAnsi="Times New Roman" w:cs="Times New Roman"/>
          <w:sz w:val="27"/>
          <w:szCs w:val="27"/>
          <w:lang w:val="en-US"/>
        </w:rPr>
        <w:t>[(V</w:t>
      </w:r>
      <w:r w:rsidRPr="0034546D">
        <w:rPr>
          <w:rStyle w:val="FontStyle100"/>
          <w:sz w:val="27"/>
          <w:szCs w:val="27"/>
        </w:rPr>
        <w:t>нб</w:t>
      </w:r>
      <w:r w:rsidRPr="0034546D">
        <w:rPr>
          <w:rStyle w:val="FontStyle100"/>
          <w:sz w:val="27"/>
          <w:szCs w:val="27"/>
          <w:lang w:val="en-US"/>
        </w:rPr>
        <w:t xml:space="preserve">2nn </w:t>
      </w:r>
      <w:r w:rsidRPr="0034546D">
        <w:rPr>
          <w:rStyle w:val="FontStyle82"/>
          <w:sz w:val="27"/>
          <w:szCs w:val="27"/>
          <w:lang w:val="en-US"/>
        </w:rPr>
        <w:t>* (S1) (+/-)</w:t>
      </w:r>
      <w:r w:rsidR="00774441" w:rsidRPr="0034546D">
        <w:rPr>
          <w:rStyle w:val="FontStyle82"/>
          <w:sz w:val="27"/>
          <w:szCs w:val="27"/>
          <w:lang w:val="en-US"/>
        </w:rPr>
        <w:t xml:space="preserve"> </w:t>
      </w:r>
      <w:r w:rsidRPr="0034546D">
        <w:rPr>
          <w:rStyle w:val="FontStyle82"/>
          <w:sz w:val="27"/>
          <w:szCs w:val="27"/>
          <w:lang w:val="en-US"/>
        </w:rPr>
        <w:t xml:space="preserve">F] </w:t>
      </w:r>
      <w:r w:rsidRPr="0034546D">
        <w:rPr>
          <w:rStyle w:val="FontStyle100"/>
          <w:sz w:val="27"/>
          <w:szCs w:val="27"/>
          <w:lang w:val="en-US"/>
        </w:rPr>
        <w:t xml:space="preserve">+ </w:t>
      </w:r>
      <w:r w:rsidRPr="0034546D">
        <w:rPr>
          <w:rStyle w:val="FontStyle113"/>
          <w:sz w:val="27"/>
          <w:szCs w:val="27"/>
          <w:lang w:val="en-US"/>
        </w:rPr>
        <w:t>[(V</w:t>
      </w:r>
      <w:r w:rsidRPr="0034546D">
        <w:rPr>
          <w:rStyle w:val="FontStyle113"/>
          <w:sz w:val="27"/>
          <w:szCs w:val="27"/>
        </w:rPr>
        <w:t>нбЗ</w:t>
      </w:r>
      <w:r w:rsidRPr="0034546D">
        <w:rPr>
          <w:rStyle w:val="FontStyle113"/>
          <w:sz w:val="27"/>
          <w:szCs w:val="27"/>
          <w:lang w:val="en-US"/>
        </w:rPr>
        <w:t xml:space="preserve">nn </w:t>
      </w:r>
      <w:r w:rsidRPr="0034546D">
        <w:rPr>
          <w:rStyle w:val="FontStyle82"/>
          <w:sz w:val="27"/>
          <w:szCs w:val="27"/>
          <w:lang w:val="en-US"/>
        </w:rPr>
        <w:t xml:space="preserve">* (S2) </w:t>
      </w:r>
      <w:r w:rsidRPr="0034546D">
        <w:rPr>
          <w:rStyle w:val="FontStyle118"/>
          <w:rFonts w:ascii="Times New Roman" w:hAnsi="Times New Roman" w:cs="Times New Roman"/>
          <w:sz w:val="27"/>
          <w:szCs w:val="27"/>
          <w:lang w:val="en-US"/>
        </w:rPr>
        <w:t>(+I</w:t>
      </w:r>
      <w:r w:rsidRPr="0034546D">
        <w:rPr>
          <w:rStyle w:val="FontStyle99"/>
          <w:rFonts w:ascii="Times New Roman" w:hAnsi="Times New Roman" w:cs="Times New Roman"/>
          <w:sz w:val="27"/>
          <w:szCs w:val="27"/>
          <w:lang w:val="en-US"/>
        </w:rPr>
        <w:t>-)</w:t>
      </w:r>
      <w:r w:rsidR="00774441" w:rsidRPr="0034546D">
        <w:rPr>
          <w:rStyle w:val="FontStyle99"/>
          <w:rFonts w:ascii="Times New Roman" w:hAnsi="Times New Roman" w:cs="Times New Roman"/>
          <w:sz w:val="27"/>
          <w:szCs w:val="27"/>
          <w:lang w:val="en-US"/>
        </w:rPr>
        <w:t xml:space="preserve"> </w:t>
      </w:r>
      <w:r w:rsidRPr="0034546D">
        <w:rPr>
          <w:rStyle w:val="FontStyle99"/>
          <w:rFonts w:ascii="Times New Roman" w:hAnsi="Times New Roman" w:cs="Times New Roman"/>
          <w:sz w:val="27"/>
          <w:szCs w:val="27"/>
          <w:lang w:val="en-US"/>
        </w:rPr>
        <w:t xml:space="preserve">F] * </w:t>
      </w:r>
      <w:r w:rsidRPr="0034546D">
        <w:rPr>
          <w:rStyle w:val="FontStyle99"/>
          <w:rFonts w:ascii="Times New Roman" w:hAnsi="Times New Roman" w:cs="Times New Roman"/>
          <w:spacing w:val="20"/>
          <w:sz w:val="27"/>
          <w:szCs w:val="27"/>
          <w:lang w:val="en-US"/>
        </w:rPr>
        <w:t>(</w:t>
      </w:r>
      <w:r w:rsidRPr="0034546D">
        <w:rPr>
          <w:rStyle w:val="FontStyle99"/>
          <w:rFonts w:ascii="Times New Roman" w:hAnsi="Times New Roman" w:cs="Times New Roman"/>
          <w:spacing w:val="20"/>
          <w:sz w:val="27"/>
          <w:szCs w:val="27"/>
        </w:rPr>
        <w:t>Ксоб</w:t>
      </w:r>
      <w:r w:rsidRPr="0034546D">
        <w:rPr>
          <w:rStyle w:val="FontStyle100"/>
          <w:sz w:val="27"/>
          <w:szCs w:val="27"/>
          <w:lang w:val="en-US"/>
        </w:rPr>
        <w:t xml:space="preserve">), </w:t>
      </w:r>
    </w:p>
    <w:p w:rsidR="002C12DC" w:rsidRPr="0034546D" w:rsidRDefault="002C12DC" w:rsidP="00CA0D16">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iCs/>
          <w:snapToGrid w:val="0"/>
          <w:sz w:val="27"/>
          <w:szCs w:val="27"/>
          <w:lang w:eastAsia="ru-RU"/>
        </w:rPr>
        <w:t>где:</w:t>
      </w:r>
    </w:p>
    <w:p w:rsidR="002C12DC" w:rsidRPr="0034546D" w:rsidRDefault="002C12DC" w:rsidP="00CA0D16">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нб2</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 налоговая база прогнозируемого периода по А</w:t>
      </w:r>
      <w:r w:rsidRPr="0034546D">
        <w:rPr>
          <w:rFonts w:ascii="Times New Roman" w:hAnsi="Times New Roman"/>
          <w:b/>
          <w:i/>
          <w:snapToGrid w:val="0"/>
          <w:sz w:val="27"/>
          <w:szCs w:val="27"/>
          <w:lang w:eastAsia="ru-RU"/>
        </w:rPr>
        <w:t>УСН</w:t>
      </w:r>
      <w:r w:rsidRPr="0034546D">
        <w:rPr>
          <w:rFonts w:ascii="Times New Roman" w:hAnsi="Times New Roman"/>
          <w:b/>
          <w:i/>
          <w:snapToGrid w:val="0"/>
          <w:sz w:val="27"/>
          <w:szCs w:val="27"/>
          <w:vertAlign w:val="subscript"/>
          <w:lang w:eastAsia="ru-RU"/>
        </w:rPr>
        <w:t xml:space="preserve">2 </w:t>
      </w:r>
      <w:r w:rsidRPr="0034546D">
        <w:rPr>
          <w:rStyle w:val="FontStyle82"/>
          <w:sz w:val="27"/>
          <w:szCs w:val="27"/>
        </w:rPr>
        <w:t>при использовании объекта обложения «доходы, уменьшенные на величину расходов»</w:t>
      </w:r>
      <w:r w:rsidRPr="0034546D">
        <w:rPr>
          <w:rFonts w:ascii="Times New Roman" w:hAnsi="Times New Roman"/>
          <w:iCs/>
          <w:snapToGrid w:val="0"/>
          <w:sz w:val="27"/>
          <w:szCs w:val="27"/>
          <w:lang w:eastAsia="ru-RU"/>
        </w:rPr>
        <w:t>, тыс.</w:t>
      </w:r>
      <w:r w:rsidR="00CA0D16" w:rsidRPr="0034546D">
        <w:rPr>
          <w:rFonts w:ascii="Times New Roman" w:hAnsi="Times New Roman"/>
          <w:iCs/>
          <w:snapToGrid w:val="0"/>
          <w:sz w:val="27"/>
          <w:szCs w:val="27"/>
          <w:lang w:eastAsia="ru-RU"/>
        </w:rPr>
        <w:t xml:space="preserve"> </w:t>
      </w:r>
      <w:r w:rsidRPr="0034546D">
        <w:rPr>
          <w:rFonts w:ascii="Times New Roman" w:hAnsi="Times New Roman"/>
          <w:iCs/>
          <w:snapToGrid w:val="0"/>
          <w:sz w:val="27"/>
          <w:szCs w:val="27"/>
          <w:lang w:eastAsia="ru-RU"/>
        </w:rPr>
        <w:t>рублей;</w:t>
      </w:r>
    </w:p>
    <w:p w:rsidR="002C12DC" w:rsidRPr="0034546D" w:rsidRDefault="002C12DC" w:rsidP="00CA0D16">
      <w:pPr>
        <w:pStyle w:val="Style53"/>
        <w:widowControl/>
        <w:spacing w:line="240" w:lineRule="auto"/>
        <w:ind w:firstLine="709"/>
        <w:rPr>
          <w:rStyle w:val="FontStyle82"/>
          <w:sz w:val="27"/>
          <w:szCs w:val="27"/>
        </w:rPr>
      </w:pPr>
      <w:r w:rsidRPr="0034546D">
        <w:rPr>
          <w:rStyle w:val="FontStyle113"/>
          <w:sz w:val="27"/>
          <w:szCs w:val="27"/>
          <w:lang w:val="en-US"/>
        </w:rPr>
        <w:t>V</w:t>
      </w:r>
      <w:r w:rsidRPr="0034546D">
        <w:rPr>
          <w:rStyle w:val="FontStyle113"/>
          <w:sz w:val="27"/>
          <w:szCs w:val="27"/>
        </w:rPr>
        <w:t>нбЗ</w:t>
      </w:r>
      <w:r w:rsidRPr="0034546D">
        <w:rPr>
          <w:rStyle w:val="FontStyle113"/>
          <w:sz w:val="27"/>
          <w:szCs w:val="27"/>
          <w:vertAlign w:val="subscript"/>
        </w:rPr>
        <w:t>пп</w:t>
      </w:r>
      <w:r w:rsidRPr="0034546D">
        <w:rPr>
          <w:rStyle w:val="FontStyle113"/>
          <w:sz w:val="27"/>
          <w:szCs w:val="27"/>
        </w:rPr>
        <w:t xml:space="preserve"> - </w:t>
      </w:r>
      <w:r w:rsidRPr="0034546D">
        <w:rPr>
          <w:rStyle w:val="FontStyle82"/>
          <w:sz w:val="27"/>
          <w:szCs w:val="27"/>
        </w:rPr>
        <w:t>налоговая база прогнозируемого периода по прогнозному объ</w:t>
      </w:r>
      <w:r w:rsidR="00CA0D16" w:rsidRPr="0034546D">
        <w:rPr>
          <w:rStyle w:val="FontStyle82"/>
          <w:sz w:val="27"/>
          <w:szCs w:val="27"/>
        </w:rPr>
        <w:t>ё</w:t>
      </w:r>
      <w:r w:rsidRPr="0034546D">
        <w:rPr>
          <w:rStyle w:val="FontStyle82"/>
          <w:sz w:val="27"/>
          <w:szCs w:val="27"/>
        </w:rPr>
        <w:t>му минимального налога</w:t>
      </w:r>
      <w:r w:rsidRPr="0034546D">
        <w:rPr>
          <w:rStyle w:val="FontStyle99"/>
          <w:rFonts w:ascii="Times New Roman" w:hAnsi="Times New Roman" w:cs="Times New Roman"/>
          <w:sz w:val="27"/>
          <w:szCs w:val="27"/>
        </w:rPr>
        <w:t xml:space="preserve"> по УСН2, </w:t>
      </w:r>
      <w:r w:rsidRPr="0034546D">
        <w:rPr>
          <w:rStyle w:val="FontStyle82"/>
          <w:sz w:val="27"/>
          <w:szCs w:val="27"/>
        </w:rPr>
        <w:t xml:space="preserve">тыс. рублей; </w:t>
      </w:r>
    </w:p>
    <w:p w:rsidR="002C12DC" w:rsidRPr="0034546D" w:rsidRDefault="002C12DC" w:rsidP="00CA0D16">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val="en-US" w:eastAsia="ru-RU"/>
        </w:rPr>
        <w:t>S</w:t>
      </w:r>
      <w:r w:rsidRPr="0034546D">
        <w:rPr>
          <w:rFonts w:ascii="Times New Roman" w:hAnsi="Times New Roman"/>
          <w:iCs/>
          <w:snapToGrid w:val="0"/>
          <w:sz w:val="27"/>
          <w:szCs w:val="27"/>
          <w:lang w:eastAsia="ru-RU"/>
        </w:rPr>
        <w:t xml:space="preserve"> – ставка налога </w:t>
      </w:r>
      <w:r w:rsidRPr="0034546D">
        <w:rPr>
          <w:rStyle w:val="FontStyle82"/>
          <w:sz w:val="27"/>
          <w:szCs w:val="27"/>
        </w:rPr>
        <w:t>(</w:t>
      </w:r>
      <w:r w:rsidRPr="0034546D">
        <w:rPr>
          <w:rStyle w:val="FontStyle82"/>
          <w:sz w:val="27"/>
          <w:szCs w:val="27"/>
          <w:lang w:val="en-US"/>
        </w:rPr>
        <w:t>S</w:t>
      </w:r>
      <w:r w:rsidRPr="0034546D">
        <w:rPr>
          <w:rStyle w:val="FontStyle82"/>
          <w:sz w:val="27"/>
          <w:szCs w:val="27"/>
          <w:vertAlign w:val="subscript"/>
        </w:rPr>
        <w:t>1</w:t>
      </w:r>
      <w:r w:rsidRPr="0034546D">
        <w:rPr>
          <w:rStyle w:val="FontStyle82"/>
          <w:sz w:val="27"/>
          <w:szCs w:val="27"/>
        </w:rPr>
        <w:t xml:space="preserve"> – налоговая ставка по АУСН</w:t>
      </w:r>
      <w:r w:rsidRPr="0034546D">
        <w:rPr>
          <w:rStyle w:val="FontStyle82"/>
          <w:sz w:val="27"/>
          <w:szCs w:val="27"/>
          <w:vertAlign w:val="subscript"/>
        </w:rPr>
        <w:t>2</w:t>
      </w:r>
      <w:r w:rsidRPr="0034546D">
        <w:rPr>
          <w:rStyle w:val="FontStyle82"/>
          <w:sz w:val="27"/>
          <w:szCs w:val="27"/>
        </w:rPr>
        <w:t xml:space="preserve"> с объектом обложения «доходы, уменьшенные на величину расходов», </w:t>
      </w:r>
      <w:r w:rsidRPr="0034546D">
        <w:rPr>
          <w:rStyle w:val="FontStyle82"/>
          <w:sz w:val="27"/>
          <w:szCs w:val="27"/>
          <w:lang w:val="en-US"/>
        </w:rPr>
        <w:t>S</w:t>
      </w:r>
      <w:r w:rsidRPr="0034546D">
        <w:rPr>
          <w:rStyle w:val="FontStyle82"/>
          <w:sz w:val="27"/>
          <w:szCs w:val="27"/>
          <w:vertAlign w:val="subscript"/>
        </w:rPr>
        <w:t>2</w:t>
      </w:r>
      <w:r w:rsidRPr="0034546D">
        <w:rPr>
          <w:rStyle w:val="FontStyle82"/>
          <w:sz w:val="27"/>
          <w:szCs w:val="27"/>
        </w:rPr>
        <w:t xml:space="preserve"> – ставка минимального налога по АУСН</w:t>
      </w:r>
      <w:r w:rsidRPr="0034546D">
        <w:rPr>
          <w:rStyle w:val="FontStyle82"/>
          <w:sz w:val="27"/>
          <w:szCs w:val="27"/>
          <w:vertAlign w:val="subscript"/>
        </w:rPr>
        <w:t>2</w:t>
      </w:r>
      <w:r w:rsidRPr="0034546D">
        <w:rPr>
          <w:rStyle w:val="FontStyle82"/>
          <w:sz w:val="27"/>
          <w:szCs w:val="27"/>
        </w:rPr>
        <w:t xml:space="preserve">, в соответствии с пунктом 4 статьи  9 Федерального закона от 25.02.2022 №17-ФЗ), </w:t>
      </w:r>
      <w:r w:rsidRPr="0034546D">
        <w:rPr>
          <w:rFonts w:ascii="Times New Roman" w:hAnsi="Times New Roman"/>
          <w:iCs/>
          <w:snapToGrid w:val="0"/>
          <w:sz w:val="27"/>
          <w:szCs w:val="27"/>
          <w:lang w:eastAsia="ru-RU"/>
        </w:rPr>
        <w:t>%;</w:t>
      </w:r>
    </w:p>
    <w:p w:rsidR="002C12DC" w:rsidRPr="0034546D" w:rsidRDefault="002C12DC" w:rsidP="00CA0D16">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i/>
          <w:sz w:val="27"/>
          <w:szCs w:val="27"/>
        </w:rPr>
        <w:t xml:space="preserve"> </w:t>
      </w:r>
      <w:r w:rsidRPr="0034546D">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2C12DC" w:rsidRPr="0034546D" w:rsidRDefault="002C12DC" w:rsidP="00CA0D16">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CC4110" w:rsidRPr="004D4EB5" w:rsidRDefault="002C12DC" w:rsidP="00CC4110">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CC4110" w:rsidRPr="004D4EB5">
        <w:rPr>
          <w:rFonts w:ascii="Times New Roman" w:hAnsi="Times New Roman"/>
          <w:sz w:val="27"/>
          <w:szCs w:val="27"/>
        </w:rPr>
        <w:t xml:space="preserve">В случае необходимости использования при расчете фактора </w:t>
      </w:r>
      <w:r w:rsidR="00CC4110" w:rsidRPr="004D4EB5">
        <w:rPr>
          <w:rFonts w:ascii="Times New Roman" w:hAnsi="Times New Roman"/>
          <w:sz w:val="27"/>
          <w:szCs w:val="27"/>
          <w:lang w:val="en-US"/>
        </w:rPr>
        <w:t>F</w:t>
      </w:r>
      <w:r w:rsidR="00CC4110" w:rsidRPr="004D4EB5">
        <w:rPr>
          <w:rFonts w:ascii="Times New Roman" w:hAnsi="Times New Roman"/>
          <w:sz w:val="27"/>
          <w:szCs w:val="27"/>
        </w:rPr>
        <w:t xml:space="preserve">  указываются причины его применения.</w:t>
      </w:r>
    </w:p>
    <w:p w:rsidR="002C12DC" w:rsidRPr="0034546D" w:rsidRDefault="002C12DC" w:rsidP="002C12DC">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eastAsia="ru-RU"/>
        </w:rPr>
        <w:t>Прогнозируемый объ</w:t>
      </w:r>
      <w:r w:rsidR="00CA0D16" w:rsidRPr="0034546D">
        <w:rPr>
          <w:rFonts w:ascii="Times New Roman" w:hAnsi="Times New Roman"/>
          <w:iCs/>
          <w:snapToGrid w:val="0"/>
          <w:sz w:val="27"/>
          <w:szCs w:val="27"/>
          <w:lang w:eastAsia="ru-RU"/>
        </w:rPr>
        <w:t>ё</w:t>
      </w:r>
      <w:r w:rsidRPr="0034546D">
        <w:rPr>
          <w:rFonts w:ascii="Times New Roman" w:hAnsi="Times New Roman"/>
          <w:iCs/>
          <w:snapToGrid w:val="0"/>
          <w:sz w:val="27"/>
          <w:szCs w:val="27"/>
          <w:lang w:eastAsia="ru-RU"/>
        </w:rPr>
        <w:t>м налоговой базы по АУСН, уплачиваемого при использовании в качестве объекта налогообложения доходы, уменьшенные на величину расходов (</w:t>
      </w: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нб2</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w:t>
      </w:r>
      <w:r w:rsidR="00192FD4" w:rsidRPr="0034546D">
        <w:rPr>
          <w:rFonts w:ascii="Times New Roman" w:hAnsi="Times New Roman"/>
          <w:iCs/>
          <w:snapToGrid w:val="0"/>
          <w:sz w:val="27"/>
          <w:szCs w:val="27"/>
          <w:lang w:eastAsia="ru-RU"/>
        </w:rPr>
        <w:t xml:space="preserve">темпа роста ВВП, скорректированного на экспорт, </w:t>
      </w:r>
      <w:r w:rsidRPr="0034546D">
        <w:rPr>
          <w:rFonts w:ascii="Times New Roman" w:hAnsi="Times New Roman"/>
          <w:iCs/>
          <w:snapToGrid w:val="0"/>
          <w:sz w:val="27"/>
          <w:szCs w:val="27"/>
          <w:lang w:eastAsia="ru-RU"/>
        </w:rPr>
        <w:t>по следующей формуле:</w:t>
      </w:r>
    </w:p>
    <w:p w:rsidR="00CE0232" w:rsidRPr="0034546D" w:rsidRDefault="00CE0232" w:rsidP="00CE0232">
      <w:pPr>
        <w:spacing w:after="0" w:line="240" w:lineRule="auto"/>
        <w:ind w:firstLine="709"/>
        <w:jc w:val="center"/>
        <w:rPr>
          <w:rFonts w:ascii="Times New Roman" w:hAnsi="Times New Roman"/>
          <w:iCs/>
          <w:snapToGrid w:val="0"/>
          <w:sz w:val="27"/>
          <w:szCs w:val="27"/>
          <w:lang w:eastAsia="ru-RU"/>
        </w:rPr>
      </w:pP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нб2</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 V</w:t>
      </w:r>
      <w:r w:rsidRPr="0034546D">
        <w:rPr>
          <w:rFonts w:ascii="Times New Roman" w:hAnsi="Times New Roman"/>
          <w:iCs/>
          <w:snapToGrid w:val="0"/>
          <w:sz w:val="27"/>
          <w:szCs w:val="27"/>
          <w:vertAlign w:val="subscript"/>
          <w:lang w:eastAsia="ru-RU"/>
        </w:rPr>
        <w:t xml:space="preserve">нб2пр.п  </w:t>
      </w:r>
      <w:r w:rsidRPr="0034546D">
        <w:rPr>
          <w:rFonts w:ascii="Times New Roman" w:hAnsi="Times New Roman"/>
          <w:iCs/>
          <w:snapToGrid w:val="0"/>
          <w:sz w:val="27"/>
          <w:szCs w:val="27"/>
          <w:lang w:eastAsia="ru-RU"/>
        </w:rPr>
        <w:t>* (</w:t>
      </w:r>
      <w:r w:rsidRPr="0034546D">
        <w:rPr>
          <w:rFonts w:ascii="Times New Roman" w:hAnsi="Times New Roman"/>
          <w:b/>
          <w:i/>
          <w:snapToGrid w:val="0"/>
          <w:sz w:val="27"/>
          <w:szCs w:val="27"/>
          <w:lang w:val="en-US" w:eastAsia="ru-RU"/>
        </w:rPr>
        <w:t>V</w:t>
      </w:r>
      <w:r w:rsidRPr="0034546D">
        <w:rPr>
          <w:rFonts w:ascii="Times New Roman" w:hAnsi="Times New Roman"/>
          <w:b/>
          <w:i/>
          <w:snapToGrid w:val="0"/>
          <w:sz w:val="27"/>
          <w:szCs w:val="27"/>
          <w:vertAlign w:val="subscript"/>
          <w:lang w:eastAsia="ru-RU"/>
        </w:rPr>
        <w:t>ВВП</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 xml:space="preserve">п.п - </w:t>
      </w:r>
      <w:r w:rsidRPr="0034546D">
        <w:rPr>
          <w:rFonts w:ascii="Times New Roman" w:hAnsi="Times New Roman"/>
          <w:snapToGrid w:val="0"/>
          <w:sz w:val="27"/>
          <w:szCs w:val="27"/>
          <w:lang w:val="en-US" w:eastAsia="ru-RU"/>
        </w:rPr>
        <w:t>V</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экспорт п.п</w:t>
      </w:r>
      <w:r w:rsidRPr="0034546D">
        <w:rPr>
          <w:rFonts w:ascii="Times New Roman" w:hAnsi="Times New Roman"/>
          <w:snapToGrid w:val="0"/>
          <w:sz w:val="27"/>
          <w:szCs w:val="27"/>
          <w:lang w:eastAsia="ru-RU"/>
        </w:rPr>
        <w:t>)</w:t>
      </w:r>
      <w:r w:rsidRPr="0034546D">
        <w:rPr>
          <w:rFonts w:ascii="Times New Roman" w:hAnsi="Times New Roman"/>
          <w:iCs/>
          <w:snapToGrid w:val="0"/>
          <w:sz w:val="27"/>
          <w:szCs w:val="27"/>
          <w:lang w:eastAsia="ru-RU"/>
        </w:rPr>
        <w:t xml:space="preserve"> / (</w:t>
      </w:r>
      <w:r w:rsidRPr="0034546D">
        <w:rPr>
          <w:rFonts w:ascii="Times New Roman" w:hAnsi="Times New Roman"/>
          <w:b/>
          <w:i/>
          <w:snapToGrid w:val="0"/>
          <w:sz w:val="27"/>
          <w:szCs w:val="27"/>
          <w:lang w:val="en-US" w:eastAsia="ru-RU"/>
        </w:rPr>
        <w:t>V</w:t>
      </w:r>
      <w:r w:rsidRPr="0034546D">
        <w:rPr>
          <w:rFonts w:ascii="Times New Roman" w:hAnsi="Times New Roman"/>
          <w:b/>
          <w:i/>
          <w:snapToGrid w:val="0"/>
          <w:sz w:val="27"/>
          <w:szCs w:val="27"/>
          <w:vertAlign w:val="subscript"/>
          <w:lang w:eastAsia="ru-RU"/>
        </w:rPr>
        <w:t>ВВП</w:t>
      </w:r>
      <w:r w:rsidRPr="0034546D">
        <w:rPr>
          <w:rFonts w:ascii="Times New Roman" w:hAnsi="Times New Roman"/>
          <w:snapToGrid w:val="0"/>
          <w:sz w:val="27"/>
          <w:szCs w:val="27"/>
          <w:vertAlign w:val="subscript"/>
          <w:lang w:eastAsia="ru-RU"/>
        </w:rPr>
        <w:t xml:space="preserve"> пр.п</w:t>
      </w:r>
      <w:r w:rsidRPr="0034546D">
        <w:rPr>
          <w:rFonts w:ascii="Times New Roman" w:hAnsi="Times New Roman"/>
          <w:snapToGrid w:val="0"/>
          <w:sz w:val="27"/>
          <w:szCs w:val="27"/>
          <w:lang w:eastAsia="ru-RU"/>
        </w:rPr>
        <w:t xml:space="preserve"> – </w:t>
      </w:r>
      <w:r w:rsidRPr="0034546D">
        <w:rPr>
          <w:rFonts w:ascii="Times New Roman" w:hAnsi="Times New Roman"/>
          <w:snapToGrid w:val="0"/>
          <w:sz w:val="27"/>
          <w:szCs w:val="27"/>
          <w:lang w:val="en-US" w:eastAsia="ru-RU"/>
        </w:rPr>
        <w:t>V</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экспорт пр.п</w:t>
      </w:r>
      <w:r w:rsidRPr="0034546D">
        <w:rPr>
          <w:rFonts w:ascii="Times New Roman" w:hAnsi="Times New Roman"/>
          <w:snapToGrid w:val="0"/>
          <w:sz w:val="27"/>
          <w:szCs w:val="27"/>
          <w:lang w:eastAsia="ru-RU"/>
        </w:rPr>
        <w:t>)</w:t>
      </w:r>
      <w:r w:rsidRPr="0034546D">
        <w:rPr>
          <w:rFonts w:ascii="Times New Roman" w:hAnsi="Times New Roman"/>
          <w:iCs/>
          <w:snapToGrid w:val="0"/>
          <w:sz w:val="27"/>
          <w:szCs w:val="27"/>
          <w:lang w:eastAsia="ru-RU"/>
        </w:rPr>
        <w:t>,</w:t>
      </w:r>
    </w:p>
    <w:p w:rsidR="00CE0232" w:rsidRPr="0034546D" w:rsidRDefault="00CE0232" w:rsidP="00CE023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CE0232" w:rsidRPr="0034546D" w:rsidRDefault="00CE0232" w:rsidP="00CE0232">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vertAlign w:val="subscript"/>
          <w:lang w:eastAsia="ru-RU"/>
        </w:rPr>
        <w:t>нб2пр.п</w:t>
      </w:r>
      <w:r w:rsidRPr="0034546D">
        <w:rPr>
          <w:rFonts w:ascii="Times New Roman" w:hAnsi="Times New Roman"/>
          <w:iCs/>
          <w:snapToGrid w:val="0"/>
          <w:sz w:val="27"/>
          <w:szCs w:val="27"/>
          <w:vertAlign w:val="subscript"/>
          <w:lang w:eastAsia="ru-RU"/>
        </w:rPr>
        <w:t xml:space="preserve"> </w:t>
      </w:r>
      <w:r w:rsidRPr="0034546D">
        <w:rPr>
          <w:rFonts w:ascii="Times New Roman" w:hAnsi="Times New Roman"/>
          <w:iCs/>
          <w:snapToGrid w:val="0"/>
          <w:sz w:val="27"/>
          <w:szCs w:val="27"/>
          <w:lang w:eastAsia="ru-RU"/>
        </w:rPr>
        <w:t xml:space="preserve">– налоговая база предыдущего периода по </w:t>
      </w:r>
      <w:r w:rsidRPr="0034546D">
        <w:rPr>
          <w:rFonts w:ascii="Times New Roman" w:hAnsi="Times New Roman"/>
          <w:b/>
          <w:i/>
          <w:iCs/>
          <w:snapToGrid w:val="0"/>
          <w:sz w:val="27"/>
          <w:szCs w:val="27"/>
          <w:lang w:eastAsia="ru-RU"/>
        </w:rPr>
        <w:t>А</w:t>
      </w:r>
      <w:r w:rsidRPr="0034546D">
        <w:rPr>
          <w:rFonts w:ascii="Times New Roman" w:hAnsi="Times New Roman"/>
          <w:b/>
          <w:i/>
          <w:snapToGrid w:val="0"/>
          <w:sz w:val="27"/>
          <w:szCs w:val="27"/>
          <w:lang w:eastAsia="ru-RU"/>
        </w:rPr>
        <w:t>УСН</w:t>
      </w:r>
      <w:r w:rsidRPr="0034546D">
        <w:rPr>
          <w:rFonts w:ascii="Times New Roman" w:hAnsi="Times New Roman"/>
          <w:b/>
          <w:i/>
          <w:snapToGrid w:val="0"/>
          <w:sz w:val="27"/>
          <w:szCs w:val="27"/>
          <w:vertAlign w:val="subscript"/>
          <w:lang w:eastAsia="ru-RU"/>
        </w:rPr>
        <w:t xml:space="preserve">2 </w:t>
      </w:r>
      <w:r w:rsidRPr="0034546D">
        <w:rPr>
          <w:rStyle w:val="FontStyle82"/>
          <w:sz w:val="27"/>
          <w:szCs w:val="27"/>
        </w:rPr>
        <w:t>при использовании объекта обложения «доходы, уменьшенные на величину расходов»</w:t>
      </w:r>
      <w:r w:rsidRPr="0034546D">
        <w:rPr>
          <w:rFonts w:ascii="Times New Roman" w:hAnsi="Times New Roman"/>
          <w:iCs/>
          <w:snapToGrid w:val="0"/>
          <w:sz w:val="27"/>
          <w:szCs w:val="27"/>
          <w:lang w:eastAsia="ru-RU"/>
        </w:rPr>
        <w:t>, тыс. рублей;</w:t>
      </w:r>
    </w:p>
    <w:p w:rsidR="00CE0232" w:rsidRPr="0034546D" w:rsidRDefault="00CE0232" w:rsidP="00CE0232">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vertAlign w:val="subscript"/>
          <w:lang w:eastAsia="ru-RU"/>
        </w:rPr>
        <w:t xml:space="preserve">ППпр.п </w:t>
      </w:r>
      <w:r w:rsidRPr="0034546D">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CE0232" w:rsidRPr="0034546D" w:rsidRDefault="00CE0232" w:rsidP="00CE0232">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snapToGrid w:val="0"/>
          <w:sz w:val="27"/>
          <w:szCs w:val="27"/>
          <w:lang w:val="en-US" w:eastAsia="ru-RU"/>
        </w:rPr>
        <w:t>V</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 xml:space="preserve">экспорт пр.п </w:t>
      </w:r>
      <w:r w:rsidRPr="0034546D">
        <w:rPr>
          <w:rFonts w:ascii="Times New Roman" w:hAnsi="Times New Roman"/>
          <w:snapToGrid w:val="0"/>
          <w:sz w:val="27"/>
          <w:szCs w:val="27"/>
          <w:lang w:eastAsia="ru-RU"/>
        </w:rPr>
        <w:t>– объем экспорта предыдущего периода (в рублевом выражении);</w:t>
      </w:r>
    </w:p>
    <w:p w:rsidR="00CE0232" w:rsidRPr="0034546D" w:rsidRDefault="00CE0232" w:rsidP="00CE0232">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vertAlign w:val="subscript"/>
          <w:lang w:eastAsia="ru-RU"/>
        </w:rPr>
        <w:t>ППпп</w:t>
      </w:r>
      <w:r w:rsidRPr="0034546D">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 рублей;</w:t>
      </w:r>
    </w:p>
    <w:p w:rsidR="00CE0232" w:rsidRPr="0034546D" w:rsidRDefault="00CE0232" w:rsidP="00CE0232">
      <w:pPr>
        <w:spacing w:after="0" w:line="240" w:lineRule="auto"/>
        <w:ind w:firstLine="709"/>
        <w:jc w:val="center"/>
        <w:rPr>
          <w:rFonts w:ascii="Times New Roman" w:hAnsi="Times New Roman"/>
          <w:iCs/>
          <w:snapToGrid w:val="0"/>
          <w:sz w:val="27"/>
          <w:szCs w:val="27"/>
          <w:lang w:eastAsia="ru-RU"/>
        </w:rPr>
      </w:pPr>
      <w:r w:rsidRPr="0034546D">
        <w:rPr>
          <w:rFonts w:ascii="Times New Roman" w:hAnsi="Times New Roman"/>
          <w:snapToGrid w:val="0"/>
          <w:sz w:val="27"/>
          <w:szCs w:val="27"/>
          <w:lang w:val="en-US" w:eastAsia="ru-RU"/>
        </w:rPr>
        <w:t>V</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 xml:space="preserve">экспорт п.п </w:t>
      </w:r>
      <w:r w:rsidRPr="0034546D">
        <w:rPr>
          <w:rFonts w:ascii="Times New Roman" w:hAnsi="Times New Roman"/>
          <w:snapToGrid w:val="0"/>
          <w:sz w:val="27"/>
          <w:szCs w:val="27"/>
          <w:lang w:eastAsia="ru-RU"/>
        </w:rPr>
        <w:t>- объем экспорта прогнозируемого периода (в рублевом выражении)</w:t>
      </w:r>
      <w:r w:rsidRPr="0034546D">
        <w:rPr>
          <w:rFonts w:ascii="Times New Roman" w:hAnsi="Times New Roman"/>
          <w:iCs/>
          <w:snapToGrid w:val="0"/>
          <w:sz w:val="27"/>
          <w:szCs w:val="27"/>
          <w:lang w:eastAsia="ru-RU"/>
        </w:rPr>
        <w:t>.</w:t>
      </w:r>
    </w:p>
    <w:p w:rsidR="002C12DC" w:rsidRPr="0034546D" w:rsidRDefault="002C12DC" w:rsidP="002C12DC">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eastAsia="ru-RU"/>
        </w:rPr>
        <w:t>Прогнозируемый объ</w:t>
      </w:r>
      <w:r w:rsidR="00CA0D16" w:rsidRPr="0034546D">
        <w:rPr>
          <w:rFonts w:ascii="Times New Roman" w:hAnsi="Times New Roman"/>
          <w:iCs/>
          <w:snapToGrid w:val="0"/>
          <w:sz w:val="27"/>
          <w:szCs w:val="27"/>
          <w:lang w:eastAsia="ru-RU"/>
        </w:rPr>
        <w:t>ё</w:t>
      </w:r>
      <w:r w:rsidRPr="0034546D">
        <w:rPr>
          <w:rFonts w:ascii="Times New Roman" w:hAnsi="Times New Roman"/>
          <w:iCs/>
          <w:snapToGrid w:val="0"/>
          <w:sz w:val="27"/>
          <w:szCs w:val="27"/>
          <w:lang w:eastAsia="ru-RU"/>
        </w:rPr>
        <w:t>м налоговой базы по минимальному налогу АУСН</w:t>
      </w:r>
      <w:r w:rsidRPr="0034546D">
        <w:rPr>
          <w:rFonts w:ascii="Times New Roman" w:hAnsi="Times New Roman"/>
          <w:iCs/>
          <w:snapToGrid w:val="0"/>
          <w:sz w:val="27"/>
          <w:szCs w:val="27"/>
          <w:vertAlign w:val="subscript"/>
          <w:lang w:eastAsia="ru-RU"/>
        </w:rPr>
        <w:t xml:space="preserve">2 </w:t>
      </w:r>
      <w:r w:rsidRPr="0034546D">
        <w:rPr>
          <w:rFonts w:ascii="Times New Roman" w:hAnsi="Times New Roman"/>
          <w:iCs/>
          <w:snapToGrid w:val="0"/>
          <w:sz w:val="27"/>
          <w:szCs w:val="27"/>
          <w:lang w:eastAsia="ru-RU"/>
        </w:rPr>
        <w:t>(</w:t>
      </w: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нб3</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рассчитывается на основе налоговой базы предыдущего периода исходя из</w:t>
      </w:r>
      <w:r w:rsidR="0034546D" w:rsidRPr="0034546D">
        <w:rPr>
          <w:rFonts w:ascii="Times New Roman" w:hAnsi="Times New Roman"/>
          <w:iCs/>
          <w:snapToGrid w:val="0"/>
          <w:sz w:val="27"/>
          <w:szCs w:val="27"/>
          <w:lang w:eastAsia="ru-RU"/>
        </w:rPr>
        <w:t xml:space="preserve"> </w:t>
      </w:r>
      <w:r w:rsidR="00810829" w:rsidRPr="0034546D">
        <w:rPr>
          <w:rFonts w:ascii="Times New Roman" w:hAnsi="Times New Roman"/>
          <w:iCs/>
          <w:snapToGrid w:val="0"/>
          <w:sz w:val="27"/>
          <w:szCs w:val="27"/>
          <w:lang w:eastAsia="ru-RU"/>
        </w:rPr>
        <w:t xml:space="preserve">темпа роста </w:t>
      </w:r>
      <w:r w:rsidRPr="0034546D">
        <w:rPr>
          <w:rFonts w:ascii="Times New Roman" w:hAnsi="Times New Roman"/>
          <w:iCs/>
          <w:snapToGrid w:val="0"/>
          <w:sz w:val="27"/>
          <w:szCs w:val="27"/>
          <w:lang w:eastAsia="ru-RU"/>
        </w:rPr>
        <w:t>ВВП</w:t>
      </w:r>
      <w:r w:rsidR="00810829" w:rsidRPr="0034546D">
        <w:rPr>
          <w:rFonts w:ascii="Times New Roman" w:hAnsi="Times New Roman"/>
          <w:iCs/>
          <w:snapToGrid w:val="0"/>
          <w:sz w:val="27"/>
          <w:szCs w:val="27"/>
          <w:lang w:eastAsia="ru-RU"/>
        </w:rPr>
        <w:t>,</w:t>
      </w:r>
      <w:r w:rsidR="00810829" w:rsidRPr="0034546D">
        <w:t xml:space="preserve"> </w:t>
      </w:r>
      <w:r w:rsidR="00810829" w:rsidRPr="0034546D">
        <w:rPr>
          <w:rFonts w:ascii="Times New Roman" w:hAnsi="Times New Roman"/>
          <w:iCs/>
          <w:snapToGrid w:val="0"/>
          <w:sz w:val="27"/>
          <w:szCs w:val="27"/>
          <w:lang w:eastAsia="ru-RU"/>
        </w:rPr>
        <w:t>скорректированного на экспорт,</w:t>
      </w:r>
      <w:r w:rsidRPr="0034546D">
        <w:rPr>
          <w:rFonts w:ascii="Times New Roman" w:hAnsi="Times New Roman"/>
          <w:iCs/>
          <w:snapToGrid w:val="0"/>
          <w:sz w:val="27"/>
          <w:szCs w:val="27"/>
          <w:lang w:eastAsia="ru-RU"/>
        </w:rPr>
        <w:t xml:space="preserve"> по следующей формуле:</w:t>
      </w:r>
    </w:p>
    <w:p w:rsidR="002C12DC" w:rsidRPr="0034546D" w:rsidRDefault="002C12DC" w:rsidP="002C12DC">
      <w:pPr>
        <w:spacing w:after="0" w:line="240" w:lineRule="auto"/>
        <w:ind w:firstLine="709"/>
        <w:jc w:val="both"/>
        <w:rPr>
          <w:rFonts w:ascii="Times New Roman" w:hAnsi="Times New Roman"/>
          <w:iCs/>
          <w:snapToGrid w:val="0"/>
          <w:sz w:val="16"/>
          <w:szCs w:val="16"/>
          <w:lang w:eastAsia="ru-RU"/>
        </w:rPr>
      </w:pPr>
    </w:p>
    <w:p w:rsidR="00810829" w:rsidRPr="0034546D" w:rsidRDefault="002C12DC" w:rsidP="00810829">
      <w:pPr>
        <w:spacing w:after="0" w:line="240" w:lineRule="auto"/>
        <w:ind w:firstLine="709"/>
        <w:jc w:val="center"/>
        <w:rPr>
          <w:rFonts w:ascii="Times New Roman" w:hAnsi="Times New Roman"/>
          <w:iCs/>
          <w:snapToGrid w:val="0"/>
          <w:sz w:val="27"/>
          <w:szCs w:val="27"/>
          <w:lang w:eastAsia="ru-RU"/>
        </w:rPr>
      </w:pP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нб3</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 </w:t>
      </w:r>
      <w:r w:rsidR="00CC00BF" w:rsidRPr="0034546D">
        <w:rPr>
          <w:rFonts w:ascii="Times New Roman" w:hAnsi="Times New Roman"/>
          <w:i/>
          <w:iCs/>
          <w:snapToGrid w:val="0"/>
          <w:sz w:val="27"/>
          <w:szCs w:val="27"/>
          <w:lang w:val="en-US" w:eastAsia="ru-RU"/>
        </w:rPr>
        <w:t>V</w:t>
      </w:r>
      <w:r w:rsidR="00CC00BF" w:rsidRPr="0034546D">
        <w:rPr>
          <w:rFonts w:ascii="Times New Roman" w:hAnsi="Times New Roman"/>
          <w:i/>
          <w:iCs/>
          <w:snapToGrid w:val="0"/>
          <w:sz w:val="27"/>
          <w:szCs w:val="27"/>
          <w:lang w:eastAsia="ru-RU"/>
        </w:rPr>
        <w:t>нб3</w:t>
      </w:r>
      <w:r w:rsidR="00CC00BF" w:rsidRPr="0034546D">
        <w:rPr>
          <w:rFonts w:ascii="Times New Roman" w:hAnsi="Times New Roman"/>
          <w:i/>
          <w:iCs/>
          <w:snapToGrid w:val="0"/>
          <w:sz w:val="27"/>
          <w:szCs w:val="27"/>
          <w:vertAlign w:val="subscript"/>
          <w:lang w:eastAsia="ru-RU"/>
        </w:rPr>
        <w:t>пр.п</w:t>
      </w:r>
      <w:r w:rsidR="00CC00BF" w:rsidRPr="0034546D">
        <w:rPr>
          <w:rFonts w:ascii="Times New Roman" w:hAnsi="Times New Roman"/>
          <w:iCs/>
          <w:snapToGrid w:val="0"/>
          <w:sz w:val="27"/>
          <w:szCs w:val="27"/>
          <w:lang w:eastAsia="ru-RU"/>
        </w:rPr>
        <w:t xml:space="preserve"> * </w:t>
      </w:r>
      <w:r w:rsidR="00810829" w:rsidRPr="0034546D">
        <w:rPr>
          <w:rFonts w:ascii="Times New Roman" w:hAnsi="Times New Roman"/>
          <w:iCs/>
          <w:snapToGrid w:val="0"/>
          <w:sz w:val="27"/>
          <w:szCs w:val="27"/>
          <w:lang w:eastAsia="ru-RU"/>
        </w:rPr>
        <w:t>(</w:t>
      </w:r>
      <w:r w:rsidR="00810829" w:rsidRPr="0034546D">
        <w:rPr>
          <w:rFonts w:ascii="Times New Roman" w:hAnsi="Times New Roman"/>
          <w:b/>
          <w:i/>
          <w:snapToGrid w:val="0"/>
          <w:sz w:val="27"/>
          <w:szCs w:val="27"/>
          <w:lang w:val="en-US" w:eastAsia="ru-RU"/>
        </w:rPr>
        <w:t>V</w:t>
      </w:r>
      <w:r w:rsidR="00810829" w:rsidRPr="0034546D">
        <w:rPr>
          <w:rFonts w:ascii="Times New Roman" w:hAnsi="Times New Roman"/>
          <w:b/>
          <w:i/>
          <w:snapToGrid w:val="0"/>
          <w:sz w:val="27"/>
          <w:szCs w:val="27"/>
          <w:vertAlign w:val="subscript"/>
          <w:lang w:eastAsia="ru-RU"/>
        </w:rPr>
        <w:t>ВВП</w:t>
      </w:r>
      <w:r w:rsidR="00810829" w:rsidRPr="0034546D">
        <w:rPr>
          <w:rFonts w:ascii="Times New Roman" w:hAnsi="Times New Roman"/>
          <w:snapToGrid w:val="0"/>
          <w:sz w:val="27"/>
          <w:szCs w:val="27"/>
          <w:lang w:eastAsia="ru-RU"/>
        </w:rPr>
        <w:t xml:space="preserve"> </w:t>
      </w:r>
      <w:r w:rsidR="00810829" w:rsidRPr="0034546D">
        <w:rPr>
          <w:rFonts w:ascii="Times New Roman" w:hAnsi="Times New Roman"/>
          <w:snapToGrid w:val="0"/>
          <w:sz w:val="27"/>
          <w:szCs w:val="27"/>
          <w:vertAlign w:val="subscript"/>
          <w:lang w:eastAsia="ru-RU"/>
        </w:rPr>
        <w:t xml:space="preserve">п.п - </w:t>
      </w:r>
      <w:r w:rsidR="00810829" w:rsidRPr="0034546D">
        <w:rPr>
          <w:rFonts w:ascii="Times New Roman" w:hAnsi="Times New Roman"/>
          <w:snapToGrid w:val="0"/>
          <w:sz w:val="27"/>
          <w:szCs w:val="27"/>
          <w:lang w:val="en-US" w:eastAsia="ru-RU"/>
        </w:rPr>
        <w:t>V</w:t>
      </w:r>
      <w:r w:rsidR="00810829" w:rsidRPr="0034546D">
        <w:rPr>
          <w:rFonts w:ascii="Times New Roman" w:hAnsi="Times New Roman"/>
          <w:snapToGrid w:val="0"/>
          <w:sz w:val="27"/>
          <w:szCs w:val="27"/>
          <w:lang w:eastAsia="ru-RU"/>
        </w:rPr>
        <w:t xml:space="preserve"> </w:t>
      </w:r>
      <w:r w:rsidR="00810829" w:rsidRPr="0034546D">
        <w:rPr>
          <w:rFonts w:ascii="Times New Roman" w:hAnsi="Times New Roman"/>
          <w:snapToGrid w:val="0"/>
          <w:sz w:val="27"/>
          <w:szCs w:val="27"/>
          <w:vertAlign w:val="subscript"/>
          <w:lang w:eastAsia="ru-RU"/>
        </w:rPr>
        <w:t>экспорт п.п</w:t>
      </w:r>
      <w:r w:rsidR="00810829" w:rsidRPr="0034546D">
        <w:rPr>
          <w:rFonts w:ascii="Times New Roman" w:hAnsi="Times New Roman"/>
          <w:snapToGrid w:val="0"/>
          <w:sz w:val="27"/>
          <w:szCs w:val="27"/>
          <w:lang w:eastAsia="ru-RU"/>
        </w:rPr>
        <w:t>)</w:t>
      </w:r>
      <w:r w:rsidR="00810829" w:rsidRPr="0034546D">
        <w:rPr>
          <w:rFonts w:ascii="Times New Roman" w:hAnsi="Times New Roman"/>
          <w:iCs/>
          <w:snapToGrid w:val="0"/>
          <w:sz w:val="27"/>
          <w:szCs w:val="27"/>
          <w:lang w:eastAsia="ru-RU"/>
        </w:rPr>
        <w:t xml:space="preserve"> / (</w:t>
      </w:r>
      <w:r w:rsidR="00810829" w:rsidRPr="0034546D">
        <w:rPr>
          <w:rFonts w:ascii="Times New Roman" w:hAnsi="Times New Roman"/>
          <w:b/>
          <w:i/>
          <w:snapToGrid w:val="0"/>
          <w:sz w:val="27"/>
          <w:szCs w:val="27"/>
          <w:lang w:val="en-US" w:eastAsia="ru-RU"/>
        </w:rPr>
        <w:t>V</w:t>
      </w:r>
      <w:r w:rsidR="00810829" w:rsidRPr="0034546D">
        <w:rPr>
          <w:rFonts w:ascii="Times New Roman" w:hAnsi="Times New Roman"/>
          <w:b/>
          <w:i/>
          <w:snapToGrid w:val="0"/>
          <w:sz w:val="27"/>
          <w:szCs w:val="27"/>
          <w:vertAlign w:val="subscript"/>
          <w:lang w:eastAsia="ru-RU"/>
        </w:rPr>
        <w:t>ВВП</w:t>
      </w:r>
      <w:r w:rsidR="00810829" w:rsidRPr="0034546D">
        <w:rPr>
          <w:rFonts w:ascii="Times New Roman" w:hAnsi="Times New Roman"/>
          <w:snapToGrid w:val="0"/>
          <w:sz w:val="27"/>
          <w:szCs w:val="27"/>
          <w:vertAlign w:val="subscript"/>
          <w:lang w:eastAsia="ru-RU"/>
        </w:rPr>
        <w:t xml:space="preserve"> пр.п - </w:t>
      </w:r>
      <w:r w:rsidR="00810829" w:rsidRPr="0034546D">
        <w:rPr>
          <w:rFonts w:ascii="Times New Roman" w:hAnsi="Times New Roman"/>
          <w:snapToGrid w:val="0"/>
          <w:sz w:val="27"/>
          <w:szCs w:val="27"/>
          <w:lang w:val="en-US" w:eastAsia="ru-RU"/>
        </w:rPr>
        <w:t>V</w:t>
      </w:r>
      <w:r w:rsidR="00810829" w:rsidRPr="0034546D">
        <w:rPr>
          <w:rFonts w:ascii="Times New Roman" w:hAnsi="Times New Roman"/>
          <w:snapToGrid w:val="0"/>
          <w:sz w:val="27"/>
          <w:szCs w:val="27"/>
          <w:lang w:eastAsia="ru-RU"/>
        </w:rPr>
        <w:t xml:space="preserve"> </w:t>
      </w:r>
      <w:r w:rsidR="00810829" w:rsidRPr="0034546D">
        <w:rPr>
          <w:rFonts w:ascii="Times New Roman" w:hAnsi="Times New Roman"/>
          <w:snapToGrid w:val="0"/>
          <w:sz w:val="27"/>
          <w:szCs w:val="27"/>
          <w:vertAlign w:val="subscript"/>
          <w:lang w:eastAsia="ru-RU"/>
        </w:rPr>
        <w:t>экспорт пр.п</w:t>
      </w:r>
      <w:r w:rsidR="00810829" w:rsidRPr="0034546D">
        <w:rPr>
          <w:rFonts w:ascii="Times New Roman" w:hAnsi="Times New Roman"/>
          <w:snapToGrid w:val="0"/>
          <w:sz w:val="27"/>
          <w:szCs w:val="27"/>
          <w:lang w:eastAsia="ru-RU"/>
        </w:rPr>
        <w:t>)</w:t>
      </w:r>
      <w:r w:rsidR="00810829" w:rsidRPr="0034546D">
        <w:rPr>
          <w:rFonts w:ascii="Times New Roman" w:hAnsi="Times New Roman"/>
          <w:iCs/>
          <w:snapToGrid w:val="0"/>
          <w:sz w:val="27"/>
          <w:szCs w:val="27"/>
          <w:lang w:eastAsia="ru-RU"/>
        </w:rPr>
        <w:t>,</w:t>
      </w:r>
    </w:p>
    <w:p w:rsidR="00810829" w:rsidRPr="0034546D" w:rsidRDefault="00810829" w:rsidP="0081082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810829" w:rsidRPr="0034546D" w:rsidRDefault="00810829" w:rsidP="00810829">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
          <w:iCs/>
          <w:snapToGrid w:val="0"/>
          <w:sz w:val="27"/>
          <w:szCs w:val="27"/>
          <w:lang w:val="en-US" w:eastAsia="ru-RU"/>
        </w:rPr>
        <w:lastRenderedPageBreak/>
        <w:t>V</w:t>
      </w:r>
      <w:r w:rsidRPr="0034546D">
        <w:rPr>
          <w:rFonts w:ascii="Times New Roman" w:hAnsi="Times New Roman"/>
          <w:i/>
          <w:iCs/>
          <w:snapToGrid w:val="0"/>
          <w:sz w:val="27"/>
          <w:szCs w:val="27"/>
          <w:lang w:eastAsia="ru-RU"/>
        </w:rPr>
        <w:t>нб3</w:t>
      </w:r>
      <w:r w:rsidRPr="0034546D">
        <w:rPr>
          <w:rFonts w:ascii="Times New Roman" w:hAnsi="Times New Roman"/>
          <w:i/>
          <w:iCs/>
          <w:snapToGrid w:val="0"/>
          <w:sz w:val="27"/>
          <w:szCs w:val="27"/>
          <w:vertAlign w:val="subscript"/>
          <w:lang w:eastAsia="ru-RU"/>
        </w:rPr>
        <w:t>пр.п</w:t>
      </w:r>
      <w:r w:rsidRPr="0034546D">
        <w:rPr>
          <w:rFonts w:ascii="Times New Roman" w:hAnsi="Times New Roman"/>
          <w:iCs/>
          <w:snapToGrid w:val="0"/>
          <w:sz w:val="27"/>
          <w:szCs w:val="27"/>
          <w:lang w:eastAsia="ru-RU"/>
        </w:rPr>
        <w:t xml:space="preserve"> – налоговая база по минимальному налогу </w:t>
      </w:r>
      <w:r w:rsidR="00CC00BF" w:rsidRPr="0034546D">
        <w:rPr>
          <w:rFonts w:ascii="Times New Roman" w:hAnsi="Times New Roman"/>
          <w:iCs/>
          <w:snapToGrid w:val="0"/>
          <w:sz w:val="27"/>
          <w:szCs w:val="27"/>
          <w:lang w:eastAsia="ru-RU"/>
        </w:rPr>
        <w:t>А</w:t>
      </w:r>
      <w:r w:rsidRPr="0034546D">
        <w:rPr>
          <w:rFonts w:ascii="Times New Roman" w:hAnsi="Times New Roman"/>
          <w:iCs/>
          <w:snapToGrid w:val="0"/>
          <w:sz w:val="27"/>
          <w:szCs w:val="27"/>
          <w:lang w:eastAsia="ru-RU"/>
        </w:rPr>
        <w:t>УСН</w:t>
      </w:r>
      <w:r w:rsidR="0092033F" w:rsidRPr="0034546D">
        <w:rPr>
          <w:rFonts w:ascii="Times New Roman" w:hAnsi="Times New Roman"/>
          <w:iCs/>
          <w:snapToGrid w:val="0"/>
          <w:sz w:val="27"/>
          <w:szCs w:val="27"/>
          <w:vertAlign w:val="subscript"/>
          <w:lang w:eastAsia="ru-RU"/>
        </w:rPr>
        <w:t>2</w:t>
      </w:r>
      <w:r w:rsidRPr="0034546D">
        <w:rPr>
          <w:rFonts w:ascii="Times New Roman" w:hAnsi="Times New Roman"/>
          <w:iCs/>
          <w:snapToGrid w:val="0"/>
          <w:sz w:val="27"/>
          <w:szCs w:val="27"/>
          <w:vertAlign w:val="subscript"/>
          <w:lang w:eastAsia="ru-RU"/>
        </w:rPr>
        <w:t xml:space="preserve"> </w:t>
      </w:r>
      <w:r w:rsidRPr="0034546D">
        <w:rPr>
          <w:rFonts w:ascii="Times New Roman" w:hAnsi="Times New Roman"/>
          <w:iCs/>
          <w:snapToGrid w:val="0"/>
          <w:sz w:val="27"/>
          <w:szCs w:val="27"/>
          <w:lang w:eastAsia="ru-RU"/>
        </w:rPr>
        <w:t>предыдущего периода, тыс.рублей;</w:t>
      </w:r>
    </w:p>
    <w:p w:rsidR="00810829" w:rsidRPr="0034546D" w:rsidRDefault="00810829" w:rsidP="00810829">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napToGrid w:val="0"/>
          <w:sz w:val="27"/>
          <w:szCs w:val="27"/>
          <w:lang w:val="en-US" w:eastAsia="ru-RU"/>
        </w:rPr>
        <w:t>V</w:t>
      </w:r>
      <w:r w:rsidRPr="0034546D">
        <w:rPr>
          <w:rFonts w:ascii="Times New Roman" w:hAnsi="Times New Roman"/>
          <w:b/>
          <w:i/>
          <w:snapToGrid w:val="0"/>
          <w:sz w:val="27"/>
          <w:szCs w:val="27"/>
          <w:vertAlign w:val="subscript"/>
          <w:lang w:eastAsia="ru-RU"/>
        </w:rPr>
        <w:t>ВВП</w:t>
      </w:r>
      <w:r w:rsidRPr="0034546D">
        <w:rPr>
          <w:rFonts w:ascii="Times New Roman" w:hAnsi="Times New Roman"/>
          <w:snapToGrid w:val="0"/>
          <w:sz w:val="27"/>
          <w:szCs w:val="27"/>
          <w:vertAlign w:val="subscript"/>
          <w:lang w:eastAsia="ru-RU"/>
        </w:rPr>
        <w:t xml:space="preserve"> пр.п</w:t>
      </w:r>
      <w:r w:rsidRPr="0034546D">
        <w:rPr>
          <w:rFonts w:ascii="Times New Roman" w:hAnsi="Times New Roman"/>
          <w:snapToGrid w:val="0"/>
          <w:sz w:val="27"/>
          <w:szCs w:val="27"/>
          <w:lang w:eastAsia="ru-RU"/>
        </w:rPr>
        <w:t xml:space="preserve"> – объем валового внутреннего продукта в предыдущем периоде, тыс.рублей;</w:t>
      </w:r>
    </w:p>
    <w:p w:rsidR="00810829" w:rsidRPr="0034546D" w:rsidRDefault="00810829" w:rsidP="00810829">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val="en-US" w:eastAsia="ru-RU"/>
        </w:rPr>
        <w:t>V</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 xml:space="preserve">экспорт пр.п </w:t>
      </w:r>
      <w:r w:rsidRPr="0034546D">
        <w:rPr>
          <w:rFonts w:ascii="Times New Roman" w:hAnsi="Times New Roman"/>
          <w:snapToGrid w:val="0"/>
          <w:sz w:val="27"/>
          <w:szCs w:val="27"/>
          <w:lang w:eastAsia="ru-RU"/>
        </w:rPr>
        <w:t>– объем экспорта предыдущего периода (в рублевом выражении);</w:t>
      </w:r>
    </w:p>
    <w:p w:rsidR="00810829" w:rsidRPr="0034546D" w:rsidRDefault="00810829" w:rsidP="00810829">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napToGrid w:val="0"/>
          <w:sz w:val="27"/>
          <w:szCs w:val="27"/>
          <w:lang w:val="en-US" w:eastAsia="ru-RU"/>
        </w:rPr>
        <w:t>V</w:t>
      </w:r>
      <w:r w:rsidRPr="0034546D">
        <w:rPr>
          <w:rFonts w:ascii="Times New Roman" w:hAnsi="Times New Roman"/>
          <w:b/>
          <w:i/>
          <w:snapToGrid w:val="0"/>
          <w:sz w:val="27"/>
          <w:szCs w:val="27"/>
          <w:vertAlign w:val="subscript"/>
          <w:lang w:eastAsia="ru-RU"/>
        </w:rPr>
        <w:t>ВВП</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п.п</w:t>
      </w:r>
      <w:r w:rsidRPr="0034546D">
        <w:rPr>
          <w:rFonts w:ascii="Times New Roman" w:hAnsi="Times New Roman"/>
          <w:iCs/>
          <w:snapToGrid w:val="0"/>
          <w:sz w:val="27"/>
          <w:szCs w:val="27"/>
          <w:lang w:eastAsia="ru-RU"/>
        </w:rPr>
        <w:t xml:space="preserve"> </w:t>
      </w:r>
      <w:r w:rsidRPr="0034546D">
        <w:rPr>
          <w:rFonts w:ascii="Times New Roman" w:hAnsi="Times New Roman"/>
          <w:snapToGrid w:val="0"/>
          <w:sz w:val="27"/>
          <w:szCs w:val="27"/>
          <w:lang w:eastAsia="ru-RU"/>
        </w:rPr>
        <w:t>– объем прогнозируемого валового внутреннего продукта, тыс. рублей;</w:t>
      </w:r>
    </w:p>
    <w:p w:rsidR="002C12DC" w:rsidRPr="0034546D" w:rsidRDefault="00810829" w:rsidP="00810829">
      <w:pPr>
        <w:spacing w:after="0" w:line="240" w:lineRule="auto"/>
        <w:ind w:firstLine="709"/>
        <w:jc w:val="center"/>
        <w:rPr>
          <w:rFonts w:ascii="Times New Roman" w:hAnsi="Times New Roman"/>
          <w:snapToGrid w:val="0"/>
          <w:sz w:val="27"/>
          <w:szCs w:val="27"/>
          <w:lang w:eastAsia="ru-RU"/>
        </w:rPr>
      </w:pPr>
      <w:r w:rsidRPr="0034546D">
        <w:rPr>
          <w:rFonts w:ascii="Times New Roman" w:hAnsi="Times New Roman"/>
          <w:snapToGrid w:val="0"/>
          <w:sz w:val="27"/>
          <w:szCs w:val="27"/>
          <w:lang w:val="en-US" w:eastAsia="ru-RU"/>
        </w:rPr>
        <w:t>V</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 xml:space="preserve">экспорт п.п </w:t>
      </w:r>
      <w:r w:rsidRPr="0034546D">
        <w:rPr>
          <w:rFonts w:ascii="Times New Roman" w:hAnsi="Times New Roman"/>
          <w:snapToGrid w:val="0"/>
          <w:sz w:val="27"/>
          <w:szCs w:val="27"/>
          <w:lang w:eastAsia="ru-RU"/>
        </w:rPr>
        <w:t>- объем экспорта прогнозируемого периода (в рублевом выражении).</w:t>
      </w:r>
    </w:p>
    <w:p w:rsidR="002C12DC" w:rsidRPr="0034546D" w:rsidRDefault="002C12DC" w:rsidP="002C12DC">
      <w:pPr>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w:t>
      </w:r>
      <w:r w:rsidR="00CA0D16" w:rsidRPr="0034546D">
        <w:rPr>
          <w:rFonts w:ascii="Times New Roman" w:hAnsi="Times New Roman"/>
          <w:sz w:val="27"/>
          <w:szCs w:val="27"/>
          <w:lang w:eastAsia="ru-RU"/>
        </w:rPr>
        <w:t>ё</w:t>
      </w:r>
      <w:r w:rsidRPr="0034546D">
        <w:rPr>
          <w:rFonts w:ascii="Times New Roman" w:hAnsi="Times New Roman"/>
          <w:sz w:val="27"/>
          <w:szCs w:val="27"/>
          <w:lang w:eastAsia="ru-RU"/>
        </w:rPr>
        <w:t>ма поступлений учитываются в налогооблагаемой базе.</w:t>
      </w:r>
    </w:p>
    <w:p w:rsidR="002C12DC" w:rsidRPr="0034546D" w:rsidRDefault="002C12DC" w:rsidP="00021CA8">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984D1E" w:rsidRDefault="002C12DC" w:rsidP="00021CA8">
      <w:pPr>
        <w:spacing w:after="0" w:line="240" w:lineRule="auto"/>
        <w:ind w:firstLine="709"/>
        <w:jc w:val="both"/>
        <w:rPr>
          <w:rFonts w:ascii="Times New Roman" w:hAnsi="Times New Roman"/>
          <w:sz w:val="27"/>
          <w:szCs w:val="27"/>
        </w:rPr>
      </w:pPr>
      <w:r w:rsidRPr="0034546D">
        <w:rPr>
          <w:rFonts w:ascii="Times New Roman" w:hAnsi="Times New Roman"/>
          <w:snapToGrid w:val="0"/>
          <w:sz w:val="27"/>
          <w:szCs w:val="27"/>
          <w:lang w:eastAsia="ru-RU"/>
        </w:rPr>
        <w:t xml:space="preserve">Налог, взимаемый в связи с применением 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w:t>
      </w:r>
      <w:r w:rsidR="000539DD" w:rsidRPr="000539DD">
        <w:rPr>
          <w:rFonts w:ascii="Times New Roman" w:hAnsi="Times New Roman"/>
          <w:sz w:val="27"/>
          <w:szCs w:val="27"/>
        </w:rPr>
        <w:t>Бюджетного кодекса Российской Федерации</w:t>
      </w:r>
      <w:r w:rsidR="000D2CCD">
        <w:rPr>
          <w:rFonts w:ascii="Times New Roman" w:hAnsi="Times New Roman"/>
          <w:sz w:val="27"/>
          <w:szCs w:val="27"/>
        </w:rPr>
        <w:t>,</w:t>
      </w:r>
      <w:r w:rsidR="000D2CCD" w:rsidRPr="000D2CCD">
        <w:rPr>
          <w:rFonts w:ascii="Times New Roman" w:hAnsi="Times New Roman"/>
          <w:sz w:val="27"/>
          <w:szCs w:val="27"/>
        </w:rPr>
        <w:t xml:space="preserve"> </w:t>
      </w:r>
      <w:r w:rsidR="000D2CCD" w:rsidRPr="004D4EB5">
        <w:rPr>
          <w:rFonts w:ascii="Times New Roman" w:hAnsi="Times New Roman"/>
          <w:sz w:val="27"/>
          <w:szCs w:val="27"/>
        </w:rPr>
        <w:t>законом Архангельской области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p>
    <w:p w:rsidR="000539DD" w:rsidRPr="0034546D" w:rsidRDefault="000539DD" w:rsidP="00021CA8">
      <w:pPr>
        <w:spacing w:after="0" w:line="240" w:lineRule="auto"/>
        <w:ind w:firstLine="709"/>
        <w:jc w:val="both"/>
        <w:rPr>
          <w:rFonts w:ascii="Times New Roman" w:hAnsi="Times New Roman"/>
          <w:snapToGrid w:val="0"/>
          <w:sz w:val="27"/>
          <w:szCs w:val="27"/>
          <w:lang w:eastAsia="ru-RU"/>
        </w:rPr>
      </w:pPr>
    </w:p>
    <w:p w:rsidR="000662D2" w:rsidRPr="0023519A" w:rsidRDefault="000662D2" w:rsidP="00812B14">
      <w:pPr>
        <w:pStyle w:val="10"/>
        <w:numPr>
          <w:ilvl w:val="1"/>
          <w:numId w:val="43"/>
        </w:numPr>
        <w:spacing w:before="0" w:after="240"/>
        <w:ind w:left="0" w:firstLine="0"/>
        <w:jc w:val="center"/>
        <w:rPr>
          <w:rFonts w:ascii="Times New Roman" w:hAnsi="Times New Roman"/>
          <w:sz w:val="27"/>
          <w:szCs w:val="27"/>
        </w:rPr>
      </w:pPr>
      <w:bookmarkStart w:id="55" w:name="_Toc189478675"/>
      <w:r w:rsidRPr="0023519A">
        <w:rPr>
          <w:rFonts w:ascii="Times New Roman" w:hAnsi="Times New Roman"/>
          <w:sz w:val="27"/>
          <w:szCs w:val="27"/>
        </w:rPr>
        <w:t xml:space="preserve">Налоги на имущество </w:t>
      </w:r>
      <w:r w:rsidRPr="0023519A">
        <w:rPr>
          <w:rFonts w:ascii="Times New Roman" w:hAnsi="Times New Roman"/>
          <w:sz w:val="27"/>
          <w:szCs w:val="27"/>
        </w:rPr>
        <w:br/>
        <w:t>182 1 06 00000 00 0000 110</w:t>
      </w:r>
      <w:bookmarkEnd w:id="55"/>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доходов в бюджетную систему Российской Федерации от уплаты налогов на имущество осуществляется в соответствии с действующим законодательством Российской Федерации о налогах и сборах.</w:t>
      </w:r>
    </w:p>
    <w:p w:rsidR="000662D2" w:rsidRPr="0034546D" w:rsidRDefault="000662D2" w:rsidP="000662D2">
      <w:pPr>
        <w:spacing w:after="0" w:line="240" w:lineRule="auto"/>
        <w:ind w:firstLine="709"/>
        <w:jc w:val="both"/>
        <w:rPr>
          <w:rFonts w:ascii="Times New Roman" w:hAnsi="Times New Roman"/>
          <w:sz w:val="27"/>
          <w:szCs w:val="27"/>
        </w:rPr>
      </w:pPr>
    </w:p>
    <w:p w:rsidR="000662D2" w:rsidRPr="0034546D" w:rsidRDefault="000662D2" w:rsidP="009A051F">
      <w:pPr>
        <w:pStyle w:val="10"/>
        <w:numPr>
          <w:ilvl w:val="2"/>
          <w:numId w:val="43"/>
        </w:numPr>
        <w:spacing w:before="0" w:after="240"/>
        <w:ind w:left="0" w:firstLine="0"/>
        <w:jc w:val="center"/>
        <w:rPr>
          <w:rFonts w:ascii="Times New Roman" w:hAnsi="Times New Roman"/>
          <w:i/>
          <w:sz w:val="27"/>
          <w:szCs w:val="27"/>
        </w:rPr>
      </w:pPr>
      <w:r w:rsidRPr="0034546D">
        <w:rPr>
          <w:rFonts w:ascii="Times New Roman" w:hAnsi="Times New Roman"/>
          <w:i/>
          <w:sz w:val="27"/>
          <w:szCs w:val="27"/>
        </w:rPr>
        <w:t xml:space="preserve"> </w:t>
      </w:r>
      <w:bookmarkStart w:id="56" w:name="_Toc189478676"/>
      <w:r w:rsidRPr="0034546D">
        <w:rPr>
          <w:rFonts w:ascii="Times New Roman" w:hAnsi="Times New Roman"/>
          <w:i/>
          <w:sz w:val="27"/>
          <w:szCs w:val="27"/>
        </w:rPr>
        <w:t xml:space="preserve">Налог на имущество физических лиц </w:t>
      </w:r>
      <w:r w:rsidRPr="0034546D">
        <w:rPr>
          <w:rFonts w:ascii="Times New Roman" w:hAnsi="Times New Roman"/>
          <w:i/>
          <w:sz w:val="27"/>
          <w:szCs w:val="27"/>
        </w:rPr>
        <w:br/>
        <w:t>182 1 06 01000 00 0000 110</w:t>
      </w:r>
      <w:bookmarkEnd w:id="56"/>
      <w:r w:rsidRPr="0034546D">
        <w:rPr>
          <w:rFonts w:ascii="Times New Roman" w:hAnsi="Times New Roman"/>
          <w:i/>
          <w:sz w:val="27"/>
          <w:szCs w:val="27"/>
        </w:rPr>
        <w:t xml:space="preserve">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расчета налога на имущество физических лиц используются:</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налоговой базы и сумм налога, подлежащего уплате в бюджет, на основании отчета по форме №</w:t>
      </w:r>
      <w:r w:rsidRPr="0034546D">
        <w:rPr>
          <w:rFonts w:ascii="Times New Roman" w:hAnsi="Times New Roman"/>
        </w:rPr>
        <w:t xml:space="preserve"> </w:t>
      </w:r>
      <w:r w:rsidRPr="0034546D">
        <w:rPr>
          <w:rFonts w:ascii="Times New Roman" w:hAnsi="Times New Roman"/>
          <w:sz w:val="27"/>
          <w:szCs w:val="27"/>
        </w:rPr>
        <w:t>5-МН «Отчет о налоговой базе и структуре начислений по местным налогам», сложившаяся за предыдущие периоды;</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начислений и фактических поступлений по налогу на имущество физических лиц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1472A6" w:rsidRPr="004E2A7C" w:rsidRDefault="00D709B2" w:rsidP="001472A6">
      <w:pPr>
        <w:autoSpaceDE w:val="0"/>
        <w:autoSpaceDN w:val="0"/>
        <w:adjustRightInd w:val="0"/>
        <w:spacing w:after="0" w:line="240" w:lineRule="auto"/>
        <w:ind w:firstLine="540"/>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установленные главой 32 НК РФ «Налог на имущество физических лиц»</w:t>
      </w:r>
      <w:r w:rsidR="001472A6">
        <w:rPr>
          <w:rFonts w:ascii="Times New Roman" w:hAnsi="Times New Roman"/>
          <w:sz w:val="27"/>
          <w:szCs w:val="27"/>
        </w:rPr>
        <w:t>,</w:t>
      </w:r>
      <w:r w:rsidRPr="0034546D">
        <w:rPr>
          <w:rFonts w:ascii="Times New Roman" w:hAnsi="Times New Roman"/>
          <w:sz w:val="27"/>
          <w:szCs w:val="27"/>
        </w:rPr>
        <w:t xml:space="preserve"> </w:t>
      </w:r>
      <w:r w:rsidR="001472A6" w:rsidRPr="004E2A7C">
        <w:rPr>
          <w:rFonts w:ascii="Times New Roman" w:hAnsi="Times New Roman"/>
          <w:sz w:val="27"/>
          <w:szCs w:val="27"/>
        </w:rPr>
        <w:t>нормативными правовыми актами представительных органов муниципальных образований и другими нормативными правовыми актами.</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прогнозного объема поступлений налога на имущество физических лиц осуществляется в разрезе субъектов Российской Федерации:</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методом экстраполяции данных о налоговой базе, сложившийся в прошлых периодах, с использованием расчетных ставок и уровня собираемости;</w:t>
      </w:r>
    </w:p>
    <w:p w:rsidR="00773B6D" w:rsidRPr="000539DD" w:rsidRDefault="00D709B2" w:rsidP="00773B6D">
      <w:pPr>
        <w:spacing w:after="0" w:line="240" w:lineRule="auto"/>
        <w:ind w:firstLine="709"/>
        <w:jc w:val="both"/>
        <w:rPr>
          <w:rFonts w:ascii="Times New Roman" w:hAnsi="Times New Roman"/>
          <w:sz w:val="27"/>
          <w:szCs w:val="27"/>
        </w:rPr>
      </w:pPr>
      <w:r w:rsidRPr="000539DD">
        <w:rPr>
          <w:rFonts w:ascii="Times New Roman" w:hAnsi="Times New Roman"/>
          <w:sz w:val="27"/>
          <w:szCs w:val="27"/>
        </w:rPr>
        <w:t>исходя из кадастровой сто</w:t>
      </w:r>
      <w:r w:rsidR="00773B6D" w:rsidRPr="000539DD">
        <w:rPr>
          <w:rFonts w:ascii="Times New Roman" w:hAnsi="Times New Roman"/>
          <w:sz w:val="27"/>
          <w:szCs w:val="27"/>
        </w:rPr>
        <w:t>имости объектов налогообложения.</w:t>
      </w:r>
    </w:p>
    <w:p w:rsidR="00D709B2" w:rsidRPr="0034546D" w:rsidRDefault="006A410A" w:rsidP="00D709B2">
      <w:pPr>
        <w:spacing w:after="0" w:line="240" w:lineRule="auto"/>
        <w:ind w:firstLine="709"/>
        <w:jc w:val="both"/>
        <w:rPr>
          <w:rFonts w:ascii="Times New Roman" w:hAnsi="Times New Roman"/>
          <w:sz w:val="27"/>
          <w:szCs w:val="27"/>
        </w:rPr>
      </w:pPr>
      <w:r w:rsidRPr="00773B6D">
        <w:rPr>
          <w:rFonts w:ascii="Times New Roman" w:hAnsi="Times New Roman"/>
          <w:sz w:val="27"/>
          <w:szCs w:val="27"/>
        </w:rPr>
        <w:t>Р</w:t>
      </w:r>
      <w:r w:rsidR="00D709B2" w:rsidRPr="00773B6D">
        <w:rPr>
          <w:rFonts w:ascii="Times New Roman" w:hAnsi="Times New Roman"/>
          <w:sz w:val="27"/>
          <w:szCs w:val="27"/>
        </w:rPr>
        <w:t>ас</w:t>
      </w:r>
      <w:r w:rsidR="00D709B2" w:rsidRPr="0034546D">
        <w:rPr>
          <w:rFonts w:ascii="Times New Roman" w:hAnsi="Times New Roman"/>
          <w:sz w:val="27"/>
          <w:szCs w:val="27"/>
        </w:rPr>
        <w:t>чет</w:t>
      </w:r>
      <w:r w:rsidR="00D709B2" w:rsidRPr="0034546D">
        <w:rPr>
          <w:rFonts w:ascii="Times New Roman" w:hAnsi="Times New Roman"/>
        </w:rPr>
        <w:t xml:space="preserve"> </w:t>
      </w:r>
      <w:r w:rsidR="00D709B2" w:rsidRPr="0034546D">
        <w:rPr>
          <w:rFonts w:ascii="Times New Roman" w:hAnsi="Times New Roman"/>
          <w:sz w:val="27"/>
          <w:szCs w:val="27"/>
        </w:rPr>
        <w:t>прогнозного объема поступлений налога на имущество физических лиц осуществляется по следующей формуле:</w:t>
      </w:r>
    </w:p>
    <w:p w:rsidR="00D709B2" w:rsidRPr="0034546D" w:rsidRDefault="00D709B2" w:rsidP="00D709B2">
      <w:pPr>
        <w:spacing w:after="0" w:line="240" w:lineRule="auto"/>
        <w:ind w:firstLine="709"/>
        <w:jc w:val="both"/>
        <w:rPr>
          <w:rFonts w:ascii="Times New Roman" w:hAnsi="Times New Roman"/>
          <w:sz w:val="16"/>
          <w:szCs w:val="16"/>
        </w:rPr>
      </w:pPr>
    </w:p>
    <w:p w:rsidR="00D709B2" w:rsidRPr="0034546D" w:rsidRDefault="00D709B2" w:rsidP="00D709B2">
      <w:pPr>
        <w:spacing w:after="0" w:line="240" w:lineRule="auto"/>
        <w:ind w:firstLine="709"/>
        <w:jc w:val="both"/>
        <w:rPr>
          <w:rFonts w:ascii="Times New Roman" w:hAnsi="Times New Roman"/>
          <w:b/>
          <w:i/>
          <w:sz w:val="27"/>
          <w:szCs w:val="27"/>
        </w:rPr>
      </w:pPr>
      <w:r w:rsidRPr="0034546D">
        <w:rPr>
          <w:rFonts w:ascii="Times New Roman" w:hAnsi="Times New Roman"/>
          <w:b/>
          <w:i/>
          <w:sz w:val="27"/>
          <w:szCs w:val="27"/>
        </w:rPr>
        <w:t>Налог кадастр. = НБ кадастр.</w:t>
      </w:r>
      <w:r w:rsidR="00774441" w:rsidRPr="0034546D">
        <w:rPr>
          <w:rFonts w:ascii="Times New Roman" w:hAnsi="Times New Roman"/>
          <w:b/>
          <w:i/>
          <w:sz w:val="27"/>
          <w:szCs w:val="27"/>
        </w:rPr>
        <w:t xml:space="preserve"> </w:t>
      </w:r>
      <w:r w:rsidRPr="0034546D">
        <w:rPr>
          <w:rFonts w:ascii="Times New Roman" w:hAnsi="Times New Roman"/>
          <w:b/>
          <w:i/>
          <w:sz w:val="27"/>
          <w:szCs w:val="27"/>
        </w:rPr>
        <w:t>× S кадастр. × К соб. (+/-) F,</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НБ кадастр.</w:t>
      </w:r>
      <w:r w:rsidRPr="0034546D">
        <w:rPr>
          <w:rFonts w:ascii="Times New Roman" w:hAnsi="Times New Roman"/>
          <w:sz w:val="27"/>
          <w:szCs w:val="27"/>
        </w:rPr>
        <w:t xml:space="preserve"> = налоговая база в виде кадастровой стоимости строений, помещений и сооружений, по которым предъявлен налог к уплате (отчет по форме № 5-МН), тыс. рублей.</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 кадастр.</w:t>
      </w:r>
      <w:r w:rsidRPr="0034546D">
        <w:rPr>
          <w:rFonts w:ascii="Times New Roman" w:hAnsi="Times New Roman"/>
          <w:sz w:val="27"/>
          <w:szCs w:val="27"/>
        </w:rPr>
        <w:t xml:space="preserve"> = расчетная средняя ставка по кадастровой стоимости объекта налогообложения за отчетный период, </w:t>
      </w:r>
      <w:r w:rsidR="004A573E" w:rsidRPr="0034546D">
        <w:rPr>
          <w:rFonts w:ascii="Times New Roman" w:hAnsi="Times New Roman"/>
          <w:sz w:val="27"/>
          <w:szCs w:val="27"/>
        </w:rPr>
        <w:t>%</w:t>
      </w:r>
      <w:r w:rsidRPr="0034546D">
        <w:rPr>
          <w:rFonts w:ascii="Times New Roman" w:hAnsi="Times New Roman"/>
          <w:sz w:val="27"/>
          <w:szCs w:val="27"/>
        </w:rPr>
        <w:t>.</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K 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34546D">
        <w:rPr>
          <w:rFonts w:ascii="Times New Roman" w:hAnsi="Times New Roman"/>
          <w:sz w:val="27"/>
          <w:szCs w:val="27"/>
        </w:rPr>
        <w:t>, %</w:t>
      </w:r>
      <w:r w:rsidRPr="0034546D">
        <w:rPr>
          <w:rFonts w:ascii="Times New Roman" w:hAnsi="Times New Roman"/>
          <w:sz w:val="27"/>
          <w:szCs w:val="27"/>
        </w:rPr>
        <w:t xml:space="preserve">.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Расчётный уровень собираемости определяется в разрезе субъектов Российской Федерации согласно данным отчёта по форме № 1-НМ как частное от деления суммы поступившего налога на сумму начисленного налога.</w:t>
      </w:r>
    </w:p>
    <w:p w:rsidR="001472A6" w:rsidRPr="002E66CA" w:rsidRDefault="002A28B7" w:rsidP="001472A6">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1472A6" w:rsidRPr="002E66CA">
        <w:rPr>
          <w:rFonts w:ascii="Times New Roman" w:hAnsi="Times New Roman"/>
          <w:sz w:val="27"/>
          <w:szCs w:val="27"/>
        </w:rPr>
        <w:t>В случае необходимости использования при расчете фактора F  указываются причины его применения.</w:t>
      </w:r>
    </w:p>
    <w:p w:rsidR="002A28B7" w:rsidRPr="0034546D" w:rsidRDefault="002A28B7" w:rsidP="002A28B7">
      <w:pPr>
        <w:spacing w:after="0" w:line="240" w:lineRule="auto"/>
        <w:ind w:firstLine="709"/>
        <w:jc w:val="both"/>
        <w:rPr>
          <w:rFonts w:ascii="Times New Roman" w:hAnsi="Times New Roman"/>
          <w:sz w:val="27"/>
          <w:szCs w:val="27"/>
        </w:rPr>
      </w:pP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расчете налоговой базы прогнозируемого периода используется темп роста в % к предыдущему периоду.</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B81BD6" w:rsidRPr="0034546D" w:rsidRDefault="00B81BD6" w:rsidP="00D709B2">
      <w:pPr>
        <w:spacing w:after="0" w:line="240" w:lineRule="auto"/>
        <w:ind w:firstLine="709"/>
        <w:jc w:val="both"/>
        <w:rPr>
          <w:rFonts w:ascii="Times New Roman" w:hAnsi="Times New Roman"/>
          <w:sz w:val="16"/>
          <w:szCs w:val="16"/>
        </w:rPr>
      </w:pPr>
    </w:p>
    <w:p w:rsidR="00D709B2" w:rsidRDefault="00D709B2" w:rsidP="00D709B2">
      <w:pPr>
        <w:spacing w:after="0" w:line="240" w:lineRule="auto"/>
        <w:ind w:firstLine="709"/>
        <w:jc w:val="both"/>
        <w:rPr>
          <w:rFonts w:ascii="Times New Roman" w:hAnsi="Times New Roman"/>
          <w:b/>
          <w:sz w:val="27"/>
          <w:szCs w:val="27"/>
        </w:rPr>
      </w:pPr>
      <w:r w:rsidRPr="0034546D">
        <w:rPr>
          <w:rFonts w:ascii="Times New Roman" w:hAnsi="Times New Roman"/>
          <w:b/>
          <w:i/>
          <w:sz w:val="27"/>
          <w:szCs w:val="27"/>
        </w:rPr>
        <w:t xml:space="preserve">Налог кадастр. </w:t>
      </w:r>
      <w:r w:rsidRPr="0034546D">
        <w:rPr>
          <w:rFonts w:ascii="Times New Roman" w:hAnsi="Times New Roman"/>
          <w:sz w:val="27"/>
          <w:szCs w:val="27"/>
        </w:rPr>
        <w:t xml:space="preserve">= </w:t>
      </w:r>
      <w:r w:rsidRPr="0034546D">
        <w:rPr>
          <w:rFonts w:ascii="Times New Roman" w:hAnsi="Times New Roman"/>
          <w:b/>
          <w:sz w:val="27"/>
          <w:szCs w:val="27"/>
        </w:rPr>
        <w:t>Налог кадастр. предыдущего года × 1,1</w:t>
      </w:r>
    </w:p>
    <w:p w:rsidR="001472A6" w:rsidRDefault="001472A6" w:rsidP="00D709B2">
      <w:pPr>
        <w:spacing w:after="0" w:line="240" w:lineRule="auto"/>
        <w:ind w:firstLine="709"/>
        <w:jc w:val="both"/>
        <w:rPr>
          <w:rFonts w:ascii="Times New Roman" w:hAnsi="Times New Roman"/>
          <w:b/>
          <w:sz w:val="27"/>
          <w:szCs w:val="27"/>
        </w:rPr>
      </w:pPr>
    </w:p>
    <w:p w:rsidR="001472A6" w:rsidRPr="000A4570" w:rsidRDefault="001472A6" w:rsidP="001472A6">
      <w:pPr>
        <w:spacing w:after="0" w:line="240" w:lineRule="auto"/>
        <w:ind w:firstLine="709"/>
        <w:jc w:val="both"/>
        <w:rPr>
          <w:rFonts w:ascii="Times New Roman" w:hAnsi="Times New Roman"/>
          <w:i/>
          <w:sz w:val="27"/>
          <w:szCs w:val="27"/>
        </w:rPr>
      </w:pPr>
      <w:r w:rsidRPr="000A4570">
        <w:rPr>
          <w:rFonts w:ascii="Times New Roman" w:hAnsi="Times New Roman"/>
          <w:i/>
          <w:sz w:val="27"/>
          <w:szCs w:val="27"/>
        </w:rPr>
        <w:t xml:space="preserve">Данная формула не применяется при исчислении налога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а также объектов налогообложения, предусмотренных абзацем вторым пункта 10 статьи 378.2 </w:t>
      </w:r>
      <w:r w:rsidRPr="000A4570">
        <w:rPr>
          <w:rFonts w:ascii="Times New Roman" w:hAnsi="Times New Roman"/>
          <w:i/>
          <w:sz w:val="27"/>
          <w:szCs w:val="27"/>
        </w:rPr>
        <w:lastRenderedPageBreak/>
        <w:t>Налогового кодекса Российской Федерации, за исключением гаражей и машино-мест, расположенных в таких объектах налогообложения.</w:t>
      </w:r>
    </w:p>
    <w:p w:rsidR="00D709B2" w:rsidRPr="0034546D" w:rsidRDefault="00D709B2" w:rsidP="00D709B2">
      <w:pPr>
        <w:spacing w:after="0" w:line="240" w:lineRule="auto"/>
        <w:ind w:firstLine="709"/>
        <w:jc w:val="both"/>
        <w:rPr>
          <w:rFonts w:ascii="Times New Roman" w:hAnsi="Times New Roman"/>
          <w:sz w:val="16"/>
          <w:szCs w:val="16"/>
        </w:rPr>
      </w:pPr>
    </w:p>
    <w:p w:rsidR="00D709B2" w:rsidRPr="0034546D" w:rsidRDefault="00D709B2" w:rsidP="00D709B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Default="00D709B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w:t>
      </w:r>
      <w:r w:rsidR="000539DD" w:rsidRPr="000539DD">
        <w:rPr>
          <w:rFonts w:ascii="Times New Roman" w:hAnsi="Times New Roman"/>
          <w:sz w:val="27"/>
          <w:szCs w:val="27"/>
        </w:rPr>
        <w:t>Бюджетного кодекса Российской Федерации.</w:t>
      </w:r>
    </w:p>
    <w:p w:rsidR="000539DD" w:rsidRPr="0034546D" w:rsidRDefault="000539DD" w:rsidP="000662D2">
      <w:pPr>
        <w:spacing w:after="0" w:line="240" w:lineRule="auto"/>
        <w:ind w:firstLine="709"/>
        <w:jc w:val="both"/>
        <w:rPr>
          <w:rFonts w:ascii="Times New Roman" w:hAnsi="Times New Roman"/>
          <w:sz w:val="27"/>
          <w:szCs w:val="27"/>
        </w:rPr>
      </w:pPr>
    </w:p>
    <w:p w:rsidR="000662D2" w:rsidRPr="0034546D" w:rsidRDefault="000662D2" w:rsidP="009A051F">
      <w:pPr>
        <w:pStyle w:val="10"/>
        <w:numPr>
          <w:ilvl w:val="2"/>
          <w:numId w:val="43"/>
        </w:numPr>
        <w:spacing w:before="0" w:after="240"/>
        <w:ind w:left="0" w:firstLine="0"/>
        <w:jc w:val="center"/>
        <w:rPr>
          <w:rFonts w:ascii="Times New Roman" w:hAnsi="Times New Roman"/>
          <w:i/>
          <w:sz w:val="27"/>
          <w:szCs w:val="27"/>
        </w:rPr>
      </w:pPr>
      <w:bookmarkStart w:id="57" w:name="_Toc189478677"/>
      <w:r w:rsidRPr="0034546D">
        <w:rPr>
          <w:rFonts w:ascii="Times New Roman" w:hAnsi="Times New Roman"/>
          <w:i/>
          <w:sz w:val="27"/>
          <w:szCs w:val="27"/>
        </w:rPr>
        <w:t xml:space="preserve">Налог на имущество организаций </w:t>
      </w:r>
      <w:r w:rsidRPr="0034546D">
        <w:rPr>
          <w:rFonts w:ascii="Times New Roman" w:hAnsi="Times New Roman"/>
          <w:i/>
          <w:sz w:val="27"/>
          <w:szCs w:val="27"/>
        </w:rPr>
        <w:br/>
        <w:t>182 1 06 02000 02 0000 110</w:t>
      </w:r>
      <w:bookmarkEnd w:id="57"/>
    </w:p>
    <w:p w:rsidR="00D709B2" w:rsidRPr="005A29FF" w:rsidRDefault="00D709B2" w:rsidP="00D709B2">
      <w:pPr>
        <w:spacing w:after="0" w:line="240" w:lineRule="auto"/>
        <w:ind w:firstLine="709"/>
        <w:jc w:val="both"/>
        <w:rPr>
          <w:rFonts w:ascii="Times New Roman" w:hAnsi="Times New Roman"/>
          <w:sz w:val="27"/>
          <w:szCs w:val="27"/>
        </w:rPr>
      </w:pPr>
      <w:r w:rsidRPr="005A29FF">
        <w:rPr>
          <w:rFonts w:ascii="Times New Roman" w:hAnsi="Times New Roman"/>
          <w:sz w:val="27"/>
          <w:szCs w:val="27"/>
        </w:rPr>
        <w:t>Для расчета налога на имущество организаций используются:</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 остаточная стоимость недвижимого имущества, признаваемого объектом налогообложения, на 31.12.2024, в соответствии с отч</w:t>
      </w:r>
      <w:r w:rsidR="005A29FF" w:rsidRPr="005A29FF">
        <w:rPr>
          <w:rFonts w:ascii="Times New Roman" w:hAnsi="Times New Roman"/>
          <w:sz w:val="27"/>
          <w:szCs w:val="27"/>
        </w:rPr>
        <w:t>ё</w:t>
      </w:r>
      <w:r w:rsidRPr="005A29FF">
        <w:rPr>
          <w:rFonts w:ascii="Times New Roman" w:hAnsi="Times New Roman"/>
          <w:sz w:val="27"/>
          <w:szCs w:val="27"/>
        </w:rPr>
        <w:t>том по форме № 5-НИО «О налоговой базе и структуре начислений по налогу на имущество организаций», динамика остаточной стоимости на конец года, сложившаяся в предыдущие периоды;</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 сумма амортизации, в соответствии с отч</w:t>
      </w:r>
      <w:r w:rsidR="005A29FF" w:rsidRPr="005A29FF">
        <w:rPr>
          <w:rFonts w:ascii="Times New Roman" w:hAnsi="Times New Roman"/>
          <w:sz w:val="27"/>
          <w:szCs w:val="27"/>
        </w:rPr>
        <w:t>ё</w:t>
      </w:r>
      <w:r w:rsidRPr="005A29FF">
        <w:rPr>
          <w:rFonts w:ascii="Times New Roman" w:hAnsi="Times New Roman"/>
          <w:sz w:val="27"/>
          <w:szCs w:val="27"/>
        </w:rPr>
        <w:t>том по форме № 5-П «О налоговой базе и структуре начислений по налогу на прибыль организаций», динамика сумм амортизации, сложившаяся в предыдущие периоды;</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 динамика налоговой базы по налогу на имущество организаций в виде среднегодовой стоимости выводится расч</w:t>
      </w:r>
      <w:r w:rsidR="005A29FF" w:rsidRPr="005A29FF">
        <w:rPr>
          <w:rFonts w:ascii="Times New Roman" w:hAnsi="Times New Roman"/>
          <w:sz w:val="27"/>
          <w:szCs w:val="27"/>
        </w:rPr>
        <w:t>ё</w:t>
      </w:r>
      <w:r w:rsidRPr="005A29FF">
        <w:rPr>
          <w:rFonts w:ascii="Times New Roman" w:hAnsi="Times New Roman"/>
          <w:sz w:val="27"/>
          <w:szCs w:val="27"/>
        </w:rPr>
        <w:t>тным путем, в зависимости от суммы амортизации остаточной стоимости недвижимого имущества, признаваемого объектом налогообложения на конец года;</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 динамика налоговой базы по налогу на имущество организаций в виде кадастровой стоимости в соответствии с отч</w:t>
      </w:r>
      <w:r w:rsidR="005A29FF" w:rsidRPr="005A29FF">
        <w:rPr>
          <w:rFonts w:ascii="Times New Roman" w:hAnsi="Times New Roman"/>
          <w:sz w:val="27"/>
          <w:szCs w:val="27"/>
        </w:rPr>
        <w:t>ё</w:t>
      </w:r>
      <w:r w:rsidRPr="005A29FF">
        <w:rPr>
          <w:rFonts w:ascii="Times New Roman" w:hAnsi="Times New Roman"/>
          <w:sz w:val="27"/>
          <w:szCs w:val="27"/>
        </w:rPr>
        <w:t>том по форме № 5-НИО «О налоговой базе и структуре начислений по налогу на имущество организаций», сложившаяся в предыдущие периоды;</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w:t>
      </w:r>
      <w:r w:rsidR="005A29FF" w:rsidRPr="005A29FF">
        <w:rPr>
          <w:rFonts w:ascii="Times New Roman" w:hAnsi="Times New Roman"/>
          <w:sz w:val="27"/>
          <w:szCs w:val="27"/>
        </w:rPr>
        <w:t>ё</w:t>
      </w:r>
      <w:r w:rsidRPr="005A29FF">
        <w:rPr>
          <w:rFonts w:ascii="Times New Roman" w:hAnsi="Times New Roman"/>
          <w:sz w:val="27"/>
          <w:szCs w:val="27"/>
        </w:rPr>
        <w:t>та по форме № 5-НИО «О налоговой базе и структуре начислений по налогу на имущество организаций» за предыдущие периоды;</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 динамика начислений налога и фактических поступлений согласно данным отч</w:t>
      </w:r>
      <w:r w:rsidR="005A29FF" w:rsidRPr="005A29FF">
        <w:rPr>
          <w:rFonts w:ascii="Times New Roman" w:hAnsi="Times New Roman"/>
          <w:sz w:val="27"/>
          <w:szCs w:val="27"/>
        </w:rPr>
        <w:t>ё</w:t>
      </w:r>
      <w:r w:rsidRPr="005A29FF">
        <w:rPr>
          <w:rFonts w:ascii="Times New Roman" w:hAnsi="Times New Roman"/>
          <w:sz w:val="27"/>
          <w:szCs w:val="27"/>
        </w:rPr>
        <w:t>та по форме № 1-НМ «Отч</w:t>
      </w:r>
      <w:r w:rsidR="005A29FF" w:rsidRPr="005A29FF">
        <w:rPr>
          <w:rFonts w:ascii="Times New Roman" w:hAnsi="Times New Roman"/>
          <w:sz w:val="27"/>
          <w:szCs w:val="27"/>
        </w:rPr>
        <w:t>ё</w:t>
      </w:r>
      <w:r w:rsidRPr="005A29FF">
        <w:rPr>
          <w:rFonts w:ascii="Times New Roman" w:hAnsi="Times New Roman"/>
          <w:sz w:val="27"/>
          <w:szCs w:val="27"/>
        </w:rPr>
        <w:t>т о начислении и поступлении налогов, сборов,</w:t>
      </w:r>
      <w:r w:rsidRPr="005A29FF">
        <w:rPr>
          <w:rFonts w:ascii="Times New Roman" w:hAnsi="Times New Roman"/>
        </w:rPr>
        <w:t xml:space="preserve"> </w:t>
      </w:r>
      <w:r w:rsidRPr="005A29FF">
        <w:rPr>
          <w:rFonts w:ascii="Times New Roman" w:hAnsi="Times New Roman"/>
          <w:sz w:val="27"/>
          <w:szCs w:val="27"/>
        </w:rPr>
        <w:t>страховых взносов и иных обязательных платежей в бюджетную систему Российской Федерации», сложившаяся в предыдущие периоды;</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 информация о налоговых ставках, предусмотренных главой 30 НК РФ «Налог на имущество организаций» и нормативными правовыми актами субъектов Российской Федерации;</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lastRenderedPageBreak/>
        <w:t xml:space="preserve">- информация о льготах и преференциях, предусмотренных главой 30 НК РФ «Налог на имущество организаций» и другими нормативными правовыми актами. </w:t>
      </w:r>
    </w:p>
    <w:p w:rsidR="00475116" w:rsidRPr="005A29FF" w:rsidRDefault="00475116" w:rsidP="00475116">
      <w:pPr>
        <w:spacing w:after="0" w:line="240" w:lineRule="auto"/>
        <w:ind w:firstLine="709"/>
        <w:jc w:val="both"/>
        <w:rPr>
          <w:rFonts w:ascii="Times New Roman" w:hAnsi="Times New Roman"/>
          <w:sz w:val="27"/>
          <w:szCs w:val="27"/>
        </w:rPr>
      </w:pPr>
    </w:p>
    <w:p w:rsidR="00475116" w:rsidRPr="005A29FF" w:rsidRDefault="00475116" w:rsidP="005A29FF">
      <w:pPr>
        <w:spacing w:after="0" w:line="240" w:lineRule="auto"/>
        <w:ind w:firstLine="709"/>
        <w:jc w:val="both"/>
        <w:rPr>
          <w:rFonts w:ascii="Times New Roman" w:hAnsi="Times New Roman"/>
          <w:sz w:val="27"/>
          <w:szCs w:val="27"/>
        </w:rPr>
      </w:pPr>
      <w:r w:rsidRPr="005A29FF">
        <w:rPr>
          <w:rFonts w:ascii="Times New Roman" w:hAnsi="Times New Roman"/>
          <w:sz w:val="27"/>
          <w:szCs w:val="27"/>
        </w:rPr>
        <w:t>Прогнозирование поступлений налога на имущество организаций осуществляется в разрезе субъектов Российской Федерации,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Прогнозируемый объем поступлений налога на имущество организаций (</w:t>
      </w:r>
      <w:r w:rsidRPr="005A29FF">
        <w:rPr>
          <w:rFonts w:ascii="Times New Roman" w:hAnsi="Times New Roman"/>
          <w:b/>
          <w:i/>
          <w:sz w:val="27"/>
          <w:szCs w:val="27"/>
        </w:rPr>
        <w:t xml:space="preserve">НИ </w:t>
      </w:r>
      <w:r w:rsidRPr="005A29FF">
        <w:rPr>
          <w:rFonts w:ascii="Times New Roman" w:hAnsi="Times New Roman"/>
          <w:b/>
          <w:i/>
          <w:sz w:val="27"/>
          <w:szCs w:val="27"/>
          <w:vertAlign w:val="subscript"/>
        </w:rPr>
        <w:t>орг.</w:t>
      </w:r>
      <w:r w:rsidRPr="005A29FF">
        <w:rPr>
          <w:rFonts w:ascii="Times New Roman" w:hAnsi="Times New Roman"/>
          <w:b/>
          <w:i/>
          <w:sz w:val="27"/>
          <w:szCs w:val="27"/>
        </w:rPr>
        <w:t xml:space="preserve">) </w:t>
      </w:r>
      <w:r w:rsidRPr="005A29FF">
        <w:rPr>
          <w:rFonts w:ascii="Times New Roman" w:hAnsi="Times New Roman"/>
          <w:sz w:val="27"/>
          <w:szCs w:val="27"/>
        </w:rPr>
        <w:t>рассчитывается по формуле:</w:t>
      </w:r>
    </w:p>
    <w:p w:rsidR="00475116" w:rsidRPr="005A29FF" w:rsidRDefault="00475116" w:rsidP="00475116">
      <w:pPr>
        <w:spacing w:after="0" w:line="240" w:lineRule="auto"/>
        <w:ind w:firstLine="709"/>
        <w:jc w:val="both"/>
        <w:rPr>
          <w:rFonts w:ascii="Times New Roman" w:hAnsi="Times New Roman"/>
          <w:sz w:val="16"/>
          <w:szCs w:val="16"/>
        </w:rPr>
      </w:pPr>
    </w:p>
    <w:p w:rsidR="00475116" w:rsidRPr="005A29FF" w:rsidRDefault="00475116" w:rsidP="00475116">
      <w:pPr>
        <w:spacing w:before="120" w:after="120" w:line="240" w:lineRule="auto"/>
        <w:ind w:firstLine="709"/>
        <w:rPr>
          <w:rFonts w:ascii="Times New Roman" w:hAnsi="Times New Roman"/>
          <w:b/>
          <w:i/>
          <w:sz w:val="27"/>
          <w:szCs w:val="27"/>
        </w:rPr>
      </w:pPr>
      <w:r w:rsidRPr="005A29FF">
        <w:rPr>
          <w:rFonts w:ascii="Times New Roman" w:hAnsi="Times New Roman"/>
          <w:b/>
          <w:i/>
          <w:sz w:val="27"/>
          <w:szCs w:val="27"/>
        </w:rPr>
        <w:t xml:space="preserve">НИ </w:t>
      </w:r>
      <w:r w:rsidRPr="005A29FF">
        <w:rPr>
          <w:rFonts w:ascii="Times New Roman" w:hAnsi="Times New Roman"/>
          <w:b/>
          <w:i/>
          <w:sz w:val="27"/>
          <w:szCs w:val="27"/>
          <w:vertAlign w:val="subscript"/>
        </w:rPr>
        <w:t>орг.</w:t>
      </w:r>
      <w:r w:rsidRPr="005A29FF">
        <w:rPr>
          <w:rFonts w:ascii="Times New Roman" w:hAnsi="Times New Roman"/>
          <w:b/>
          <w:i/>
          <w:sz w:val="27"/>
          <w:szCs w:val="27"/>
        </w:rPr>
        <w:t xml:space="preserve"> = (</w:t>
      </w:r>
      <w:r w:rsidRPr="005A29FF">
        <w:rPr>
          <w:rFonts w:ascii="Times New Roman" w:hAnsi="Times New Roman"/>
          <w:b/>
          <w:i/>
          <w:sz w:val="27"/>
          <w:szCs w:val="27"/>
          <w:lang w:val="en-US"/>
        </w:rPr>
        <w:t>V</w:t>
      </w:r>
      <w:r w:rsidRPr="005A29FF">
        <w:rPr>
          <w:rFonts w:ascii="Times New Roman" w:hAnsi="Times New Roman"/>
          <w:b/>
          <w:i/>
          <w:sz w:val="27"/>
          <w:szCs w:val="27"/>
        </w:rPr>
        <w:t xml:space="preserve"> </w:t>
      </w:r>
      <w:r w:rsidRPr="005A29FF">
        <w:rPr>
          <w:rFonts w:ascii="Times New Roman" w:hAnsi="Times New Roman"/>
          <w:b/>
          <w:i/>
          <w:sz w:val="27"/>
          <w:szCs w:val="27"/>
          <w:vertAlign w:val="subscript"/>
        </w:rPr>
        <w:t xml:space="preserve">СС </w:t>
      </w:r>
      <w:r w:rsidRPr="005A29FF">
        <w:rPr>
          <w:rFonts w:ascii="Times New Roman" w:hAnsi="Times New Roman"/>
          <w:b/>
          <w:i/>
          <w:sz w:val="27"/>
          <w:szCs w:val="27"/>
        </w:rPr>
        <w:t xml:space="preserve">× </w:t>
      </w:r>
      <w:r w:rsidRPr="005A29FF">
        <w:rPr>
          <w:rFonts w:ascii="Times New Roman" w:hAnsi="Times New Roman"/>
          <w:b/>
          <w:i/>
          <w:sz w:val="27"/>
          <w:szCs w:val="27"/>
          <w:lang w:val="en-US"/>
        </w:rPr>
        <w:t>S</w:t>
      </w:r>
      <w:r w:rsidRPr="005A29FF">
        <w:rPr>
          <w:rFonts w:ascii="Times New Roman" w:hAnsi="Times New Roman"/>
          <w:b/>
          <w:i/>
          <w:sz w:val="27"/>
          <w:szCs w:val="27"/>
          <w:vertAlign w:val="subscript"/>
        </w:rPr>
        <w:t xml:space="preserve"> СС </w:t>
      </w:r>
      <w:r w:rsidRPr="005A29FF">
        <w:rPr>
          <w:rFonts w:ascii="Times New Roman" w:hAnsi="Times New Roman"/>
          <w:b/>
          <w:sz w:val="27"/>
          <w:szCs w:val="27"/>
        </w:rPr>
        <w:t xml:space="preserve">+ </w:t>
      </w:r>
      <w:r w:rsidRPr="005A29FF">
        <w:rPr>
          <w:rFonts w:ascii="Times New Roman" w:hAnsi="Times New Roman"/>
          <w:b/>
          <w:i/>
          <w:sz w:val="27"/>
          <w:szCs w:val="27"/>
          <w:lang w:val="en-US"/>
        </w:rPr>
        <w:t>V</w:t>
      </w:r>
      <w:r w:rsidRPr="005A29FF">
        <w:rPr>
          <w:rFonts w:ascii="Times New Roman" w:hAnsi="Times New Roman"/>
          <w:b/>
          <w:i/>
          <w:sz w:val="27"/>
          <w:szCs w:val="27"/>
        </w:rPr>
        <w:t xml:space="preserve"> </w:t>
      </w:r>
      <w:r w:rsidRPr="005A29FF">
        <w:rPr>
          <w:rFonts w:ascii="Times New Roman" w:hAnsi="Times New Roman"/>
          <w:b/>
          <w:i/>
          <w:sz w:val="27"/>
          <w:szCs w:val="27"/>
          <w:vertAlign w:val="subscript"/>
        </w:rPr>
        <w:t xml:space="preserve">КС </w:t>
      </w:r>
      <w:r w:rsidRPr="005A29FF">
        <w:rPr>
          <w:rFonts w:ascii="Times New Roman" w:hAnsi="Times New Roman"/>
          <w:b/>
          <w:i/>
          <w:sz w:val="27"/>
          <w:szCs w:val="27"/>
        </w:rPr>
        <w:t xml:space="preserve">× </w:t>
      </w:r>
      <w:r w:rsidRPr="005A29FF">
        <w:rPr>
          <w:rFonts w:ascii="Times New Roman" w:hAnsi="Times New Roman"/>
          <w:b/>
          <w:i/>
          <w:sz w:val="27"/>
          <w:szCs w:val="27"/>
          <w:lang w:val="en-US"/>
        </w:rPr>
        <w:t>S</w:t>
      </w:r>
      <w:r w:rsidRPr="005A29FF">
        <w:rPr>
          <w:rFonts w:ascii="Times New Roman" w:hAnsi="Times New Roman"/>
          <w:b/>
          <w:i/>
          <w:sz w:val="27"/>
          <w:szCs w:val="27"/>
          <w:vertAlign w:val="subscript"/>
        </w:rPr>
        <w:t xml:space="preserve"> КС </w:t>
      </w:r>
      <w:r w:rsidRPr="005A29FF">
        <w:rPr>
          <w:rFonts w:ascii="Times New Roman" w:hAnsi="Times New Roman"/>
          <w:b/>
          <w:sz w:val="27"/>
          <w:szCs w:val="27"/>
        </w:rPr>
        <w:t>+</w:t>
      </w:r>
      <w:r w:rsidRPr="005A29FF">
        <w:rPr>
          <w:rFonts w:ascii="Times New Roman" w:hAnsi="Times New Roman"/>
          <w:b/>
          <w:i/>
          <w:sz w:val="27"/>
          <w:szCs w:val="27"/>
        </w:rPr>
        <w:t xml:space="preserve"> Н</w:t>
      </w:r>
      <w:r w:rsidRPr="005A29FF">
        <w:rPr>
          <w:rFonts w:ascii="Times New Roman" w:hAnsi="Times New Roman"/>
          <w:b/>
          <w:i/>
          <w:sz w:val="27"/>
          <w:szCs w:val="27"/>
          <w:vertAlign w:val="subscript"/>
        </w:rPr>
        <w:t>жд.</w:t>
      </w:r>
      <w:r w:rsidRPr="005A29FF">
        <w:rPr>
          <w:rFonts w:ascii="Times New Roman" w:hAnsi="Times New Roman"/>
          <w:b/>
          <w:sz w:val="27"/>
          <w:szCs w:val="27"/>
        </w:rPr>
        <w:t xml:space="preserve">) </w:t>
      </w:r>
      <w:r w:rsidRPr="005A29FF">
        <w:rPr>
          <w:rFonts w:ascii="Times New Roman" w:hAnsi="Times New Roman"/>
          <w:b/>
          <w:i/>
          <w:sz w:val="27"/>
          <w:szCs w:val="27"/>
        </w:rPr>
        <w:t xml:space="preserve">× </w:t>
      </w:r>
      <w:r w:rsidRPr="005A29FF">
        <w:rPr>
          <w:rFonts w:ascii="Times New Roman" w:hAnsi="Times New Roman"/>
          <w:b/>
          <w:i/>
          <w:sz w:val="27"/>
          <w:szCs w:val="27"/>
          <w:lang w:val="en-US"/>
        </w:rPr>
        <w:t>K</w:t>
      </w:r>
      <w:r w:rsidRPr="005A29FF">
        <w:rPr>
          <w:rFonts w:ascii="Times New Roman" w:hAnsi="Times New Roman"/>
          <w:b/>
          <w:i/>
          <w:sz w:val="27"/>
          <w:szCs w:val="27"/>
        </w:rPr>
        <w:t xml:space="preserve"> </w:t>
      </w:r>
      <w:r w:rsidRPr="005A29FF">
        <w:rPr>
          <w:rFonts w:ascii="Times New Roman" w:hAnsi="Times New Roman"/>
          <w:b/>
          <w:i/>
          <w:sz w:val="27"/>
          <w:szCs w:val="27"/>
          <w:vertAlign w:val="subscript"/>
        </w:rPr>
        <w:t>пер</w:t>
      </w:r>
      <w:r w:rsidRPr="005A29FF">
        <w:rPr>
          <w:rFonts w:ascii="Times New Roman" w:hAnsi="Times New Roman"/>
          <w:b/>
          <w:i/>
          <w:sz w:val="27"/>
          <w:szCs w:val="27"/>
        </w:rPr>
        <w:t xml:space="preserve">× </w:t>
      </w:r>
      <w:r w:rsidRPr="005A29FF">
        <w:rPr>
          <w:rFonts w:ascii="Times New Roman" w:hAnsi="Times New Roman"/>
          <w:b/>
          <w:i/>
          <w:sz w:val="27"/>
          <w:szCs w:val="27"/>
          <w:lang w:val="en-US"/>
        </w:rPr>
        <w:t>K</w:t>
      </w:r>
      <w:r w:rsidRPr="005A29FF">
        <w:rPr>
          <w:rFonts w:ascii="Times New Roman" w:hAnsi="Times New Roman"/>
          <w:b/>
          <w:i/>
          <w:sz w:val="27"/>
          <w:szCs w:val="27"/>
        </w:rPr>
        <w:t xml:space="preserve"> </w:t>
      </w:r>
      <w:r w:rsidRPr="005A29FF">
        <w:rPr>
          <w:rFonts w:ascii="Times New Roman" w:hAnsi="Times New Roman"/>
          <w:b/>
          <w:i/>
          <w:sz w:val="27"/>
          <w:szCs w:val="27"/>
          <w:vertAlign w:val="subscript"/>
        </w:rPr>
        <w:t>соб.</w:t>
      </w:r>
      <w:r w:rsidRPr="005A29FF">
        <w:rPr>
          <w:rFonts w:ascii="Times New Roman" w:hAnsi="Times New Roman"/>
          <w:b/>
          <w:sz w:val="27"/>
          <w:szCs w:val="27"/>
        </w:rPr>
        <w:t xml:space="preserve"> </w:t>
      </w:r>
      <w:r w:rsidRPr="005A29FF">
        <w:rPr>
          <w:rFonts w:ascii="Times New Roman" w:hAnsi="Times New Roman"/>
          <w:b/>
          <w:i/>
          <w:sz w:val="27"/>
          <w:szCs w:val="27"/>
        </w:rPr>
        <w:t xml:space="preserve">(+/-) </w:t>
      </w:r>
      <w:r w:rsidRPr="005A29FF">
        <w:rPr>
          <w:rFonts w:ascii="Times New Roman" w:hAnsi="Times New Roman"/>
          <w:b/>
          <w:i/>
          <w:sz w:val="27"/>
          <w:szCs w:val="27"/>
          <w:lang w:val="en-US"/>
        </w:rPr>
        <w:t>F</w:t>
      </w:r>
      <w:r w:rsidRPr="005A29FF">
        <w:rPr>
          <w:rFonts w:ascii="Times New Roman" w:hAnsi="Times New Roman"/>
          <w:b/>
          <w:i/>
          <w:sz w:val="27"/>
          <w:szCs w:val="27"/>
        </w:rPr>
        <w:t xml:space="preserve">, </w:t>
      </w:r>
    </w:p>
    <w:p w:rsidR="00475116" w:rsidRPr="005A29FF" w:rsidRDefault="00475116" w:rsidP="00475116">
      <w:pPr>
        <w:spacing w:before="120" w:after="120" w:line="240" w:lineRule="auto"/>
        <w:ind w:firstLine="709"/>
        <w:jc w:val="center"/>
        <w:rPr>
          <w:rFonts w:ascii="Times New Roman" w:hAnsi="Times New Roman"/>
          <w:b/>
          <w:i/>
          <w:sz w:val="16"/>
          <w:szCs w:val="16"/>
        </w:rPr>
      </w:pP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где:</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b/>
          <w:i/>
          <w:sz w:val="27"/>
          <w:szCs w:val="27"/>
        </w:rPr>
        <w:t xml:space="preserve">V </w:t>
      </w:r>
      <w:r w:rsidRPr="005A29FF">
        <w:rPr>
          <w:rFonts w:ascii="Times New Roman" w:hAnsi="Times New Roman"/>
          <w:b/>
          <w:i/>
          <w:sz w:val="27"/>
          <w:szCs w:val="27"/>
          <w:vertAlign w:val="subscript"/>
        </w:rPr>
        <w:t>СС</w:t>
      </w:r>
      <w:r w:rsidRPr="005A29FF">
        <w:rPr>
          <w:rFonts w:ascii="Times New Roman" w:hAnsi="Times New Roman"/>
          <w:sz w:val="27"/>
          <w:szCs w:val="27"/>
        </w:rPr>
        <w:t xml:space="preserve"> – объем налоговой базы по имуществу, определяемому по среднегодовой стоимости, тыс. рублей; </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Объем налоговой базы по имуществу, определяемому по среднегодовой стоимости (</w:t>
      </w:r>
      <w:r w:rsidRPr="005A29FF">
        <w:rPr>
          <w:rFonts w:ascii="Times New Roman" w:hAnsi="Times New Roman"/>
          <w:b/>
          <w:i/>
          <w:sz w:val="27"/>
          <w:szCs w:val="27"/>
          <w:lang w:val="en-US"/>
        </w:rPr>
        <w:t>V</w:t>
      </w:r>
      <w:r w:rsidRPr="005A29FF">
        <w:rPr>
          <w:rFonts w:ascii="Times New Roman" w:hAnsi="Times New Roman"/>
          <w:b/>
          <w:i/>
          <w:sz w:val="27"/>
          <w:szCs w:val="27"/>
        </w:rPr>
        <w:t xml:space="preserve"> </w:t>
      </w:r>
      <w:r w:rsidRPr="005A29FF">
        <w:rPr>
          <w:rFonts w:ascii="Times New Roman" w:hAnsi="Times New Roman"/>
          <w:b/>
          <w:i/>
          <w:sz w:val="27"/>
          <w:szCs w:val="27"/>
          <w:vertAlign w:val="subscript"/>
        </w:rPr>
        <w:t>СС</w:t>
      </w:r>
      <w:r w:rsidRPr="005A29FF">
        <w:rPr>
          <w:rFonts w:ascii="Times New Roman" w:hAnsi="Times New Roman"/>
          <w:b/>
          <w:i/>
          <w:sz w:val="27"/>
          <w:szCs w:val="27"/>
        </w:rPr>
        <w:t xml:space="preserve">), </w:t>
      </w:r>
      <w:r w:rsidRPr="005A29FF">
        <w:rPr>
          <w:rFonts w:ascii="Times New Roman" w:hAnsi="Times New Roman"/>
          <w:sz w:val="27"/>
          <w:szCs w:val="27"/>
        </w:rPr>
        <w:t>рассчитывается по формуле:</w:t>
      </w:r>
    </w:p>
    <w:p w:rsidR="00475116" w:rsidRPr="005A29FF" w:rsidRDefault="00475116" w:rsidP="00475116">
      <w:pPr>
        <w:spacing w:before="120" w:after="120" w:line="240" w:lineRule="auto"/>
        <w:ind w:firstLine="709"/>
        <w:jc w:val="center"/>
        <w:rPr>
          <w:rFonts w:ascii="Times New Roman" w:hAnsi="Times New Roman"/>
          <w:b/>
          <w:i/>
          <w:sz w:val="27"/>
          <w:szCs w:val="27"/>
        </w:rPr>
      </w:pPr>
      <w:r w:rsidRPr="005A29FF">
        <w:rPr>
          <w:rFonts w:ascii="Times New Roman" w:hAnsi="Times New Roman"/>
          <w:b/>
          <w:i/>
          <w:sz w:val="27"/>
          <w:szCs w:val="27"/>
          <w:lang w:val="en-US"/>
        </w:rPr>
        <w:t>V</w:t>
      </w:r>
      <w:r w:rsidRPr="005A29FF">
        <w:rPr>
          <w:rFonts w:ascii="Times New Roman" w:hAnsi="Times New Roman"/>
          <w:b/>
          <w:i/>
          <w:sz w:val="27"/>
          <w:szCs w:val="27"/>
        </w:rPr>
        <w:t xml:space="preserve"> </w:t>
      </w:r>
      <w:r w:rsidRPr="005A29FF">
        <w:rPr>
          <w:rFonts w:ascii="Times New Roman" w:hAnsi="Times New Roman"/>
          <w:b/>
          <w:i/>
          <w:sz w:val="27"/>
          <w:szCs w:val="27"/>
          <w:vertAlign w:val="subscript"/>
        </w:rPr>
        <w:t xml:space="preserve">СС </w:t>
      </w:r>
      <w:r w:rsidRPr="005A29FF">
        <w:rPr>
          <w:rFonts w:ascii="Times New Roman" w:hAnsi="Times New Roman"/>
          <w:b/>
          <w:i/>
          <w:sz w:val="27"/>
          <w:szCs w:val="27"/>
        </w:rPr>
        <w:t xml:space="preserve">= (СГС </w:t>
      </w:r>
      <w:r w:rsidRPr="005A29FF">
        <w:rPr>
          <w:rFonts w:ascii="Times New Roman" w:hAnsi="Times New Roman"/>
          <w:b/>
          <w:i/>
          <w:sz w:val="27"/>
          <w:szCs w:val="27"/>
          <w:vertAlign w:val="subscript"/>
        </w:rPr>
        <w:t xml:space="preserve">имущ. </w:t>
      </w:r>
      <w:r w:rsidR="005A29FF" w:rsidRPr="005A29FF">
        <w:rPr>
          <w:rFonts w:ascii="Times New Roman" w:hAnsi="Times New Roman"/>
          <w:b/>
          <w:sz w:val="27"/>
          <w:szCs w:val="27"/>
        </w:rPr>
        <w:t xml:space="preserve"> </w:t>
      </w:r>
      <w:r w:rsidRPr="005A29FF">
        <w:rPr>
          <w:rFonts w:ascii="Times New Roman" w:hAnsi="Times New Roman"/>
          <w:b/>
          <w:i/>
          <w:sz w:val="27"/>
          <w:szCs w:val="27"/>
        </w:rPr>
        <w:t xml:space="preserve">+ (СГС </w:t>
      </w:r>
      <w:r w:rsidRPr="005A29FF">
        <w:rPr>
          <w:rFonts w:ascii="Times New Roman" w:hAnsi="Times New Roman"/>
          <w:b/>
          <w:i/>
          <w:sz w:val="27"/>
          <w:szCs w:val="27"/>
          <w:vertAlign w:val="subscript"/>
        </w:rPr>
        <w:t>имущ.</w:t>
      </w:r>
      <w:r w:rsidRPr="005A29FF">
        <w:rPr>
          <w:rFonts w:ascii="Times New Roman" w:hAnsi="Times New Roman"/>
          <w:b/>
          <w:i/>
          <w:sz w:val="27"/>
          <w:szCs w:val="27"/>
        </w:rPr>
        <w:t xml:space="preserve"> – АМ))/2</w:t>
      </w:r>
      <w:r w:rsidRPr="005A29FF">
        <w:rPr>
          <w:rFonts w:ascii="Times New Roman" w:hAnsi="Times New Roman"/>
          <w:b/>
          <w:i/>
          <w:strike/>
          <w:sz w:val="27"/>
          <w:szCs w:val="27"/>
        </w:rPr>
        <w:t>,</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где:</w:t>
      </w:r>
    </w:p>
    <w:p w:rsidR="00475116" w:rsidRPr="005A29FF" w:rsidRDefault="00475116" w:rsidP="00475116">
      <w:pPr>
        <w:spacing w:after="0" w:line="240" w:lineRule="auto"/>
        <w:ind w:firstLine="709"/>
        <w:jc w:val="both"/>
        <w:rPr>
          <w:rFonts w:ascii="Times New Roman" w:hAnsi="Times New Roman"/>
          <w:strike/>
          <w:sz w:val="27"/>
          <w:szCs w:val="27"/>
        </w:rPr>
      </w:pPr>
      <w:r w:rsidRPr="005A29FF">
        <w:rPr>
          <w:rFonts w:ascii="Times New Roman" w:hAnsi="Times New Roman"/>
          <w:b/>
          <w:i/>
          <w:sz w:val="27"/>
          <w:szCs w:val="27"/>
        </w:rPr>
        <w:t xml:space="preserve">СГС </w:t>
      </w:r>
      <w:r w:rsidRPr="005A29FF">
        <w:rPr>
          <w:rFonts w:ascii="Times New Roman" w:hAnsi="Times New Roman"/>
          <w:b/>
          <w:i/>
          <w:sz w:val="27"/>
          <w:szCs w:val="27"/>
          <w:vertAlign w:val="subscript"/>
        </w:rPr>
        <w:t xml:space="preserve">имущ. </w:t>
      </w:r>
      <w:r w:rsidRPr="005A29FF">
        <w:rPr>
          <w:rFonts w:ascii="Times New Roman" w:hAnsi="Times New Roman"/>
          <w:sz w:val="27"/>
          <w:szCs w:val="27"/>
        </w:rPr>
        <w:t>– остаточная стоимость недвижимого имущества, признаваемого объектом налогообложения на 31.12.2024, в соответствии с отч</w:t>
      </w:r>
      <w:r w:rsidR="005A29FF" w:rsidRPr="005A29FF">
        <w:rPr>
          <w:rFonts w:ascii="Times New Roman" w:hAnsi="Times New Roman"/>
          <w:sz w:val="27"/>
          <w:szCs w:val="27"/>
        </w:rPr>
        <w:t>ё</w:t>
      </w:r>
      <w:r w:rsidRPr="005A29FF">
        <w:rPr>
          <w:rFonts w:ascii="Times New Roman" w:hAnsi="Times New Roman"/>
          <w:sz w:val="27"/>
          <w:szCs w:val="27"/>
        </w:rPr>
        <w:t>том по форме № 5-НИО «О налоговой базе и структуре начислений по налогу на имущество организаций», тыс.рублей;</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b/>
          <w:i/>
          <w:sz w:val="27"/>
          <w:szCs w:val="27"/>
        </w:rPr>
        <w:t>АМ</w:t>
      </w:r>
      <w:r w:rsidRPr="005A29FF">
        <w:rPr>
          <w:rFonts w:ascii="Times New Roman" w:hAnsi="Times New Roman"/>
          <w:sz w:val="27"/>
          <w:szCs w:val="27"/>
        </w:rPr>
        <w:t xml:space="preserve"> –</w:t>
      </w:r>
      <w:r w:rsidR="005A29FF" w:rsidRPr="005A29FF">
        <w:rPr>
          <w:rFonts w:ascii="Times New Roman" w:hAnsi="Times New Roman"/>
          <w:sz w:val="27"/>
          <w:szCs w:val="27"/>
        </w:rPr>
        <w:t xml:space="preserve"> </w:t>
      </w:r>
      <w:r w:rsidRPr="005A29FF">
        <w:rPr>
          <w:rFonts w:ascii="Times New Roman" w:hAnsi="Times New Roman"/>
          <w:sz w:val="27"/>
          <w:szCs w:val="27"/>
        </w:rPr>
        <w:t>сумма амортизации, в соответствии с отч</w:t>
      </w:r>
      <w:r w:rsidR="005A29FF" w:rsidRPr="005A29FF">
        <w:rPr>
          <w:rFonts w:ascii="Times New Roman" w:hAnsi="Times New Roman"/>
          <w:sz w:val="27"/>
          <w:szCs w:val="27"/>
        </w:rPr>
        <w:t>ё</w:t>
      </w:r>
      <w:r w:rsidRPr="005A29FF">
        <w:rPr>
          <w:rFonts w:ascii="Times New Roman" w:hAnsi="Times New Roman"/>
          <w:sz w:val="27"/>
          <w:szCs w:val="27"/>
        </w:rPr>
        <w:t>том по форме № 5-П «О налоговой базе и структуре начислений по налогу на прибыль организаций», тыс.рублей.</w:t>
      </w:r>
    </w:p>
    <w:p w:rsidR="00475116" w:rsidRPr="005A29FF" w:rsidRDefault="00475116" w:rsidP="00475116">
      <w:pPr>
        <w:spacing w:after="0" w:line="240" w:lineRule="auto"/>
        <w:ind w:firstLine="709"/>
        <w:jc w:val="both"/>
        <w:rPr>
          <w:rFonts w:ascii="Times New Roman" w:hAnsi="Times New Roman"/>
          <w:sz w:val="27"/>
          <w:szCs w:val="27"/>
        </w:rPr>
      </w:pPr>
    </w:p>
    <w:p w:rsidR="00475116" w:rsidRPr="005A29FF" w:rsidRDefault="00475116" w:rsidP="005A29FF">
      <w:pPr>
        <w:spacing w:after="0" w:line="240" w:lineRule="auto"/>
        <w:ind w:firstLine="709"/>
        <w:jc w:val="both"/>
        <w:rPr>
          <w:rFonts w:ascii="Times New Roman" w:hAnsi="Times New Roman"/>
          <w:sz w:val="27"/>
          <w:szCs w:val="27"/>
        </w:rPr>
      </w:pPr>
      <w:r w:rsidRPr="005A29FF">
        <w:rPr>
          <w:rFonts w:ascii="Times New Roman" w:hAnsi="Times New Roman"/>
          <w:sz w:val="27"/>
          <w:szCs w:val="27"/>
        </w:rPr>
        <w:t>Объ</w:t>
      </w:r>
      <w:r w:rsidR="005A29FF" w:rsidRPr="005A29FF">
        <w:rPr>
          <w:rFonts w:ascii="Times New Roman" w:hAnsi="Times New Roman"/>
          <w:sz w:val="27"/>
          <w:szCs w:val="27"/>
        </w:rPr>
        <w:t>ё</w:t>
      </w:r>
      <w:r w:rsidRPr="005A29FF">
        <w:rPr>
          <w:rFonts w:ascii="Times New Roman" w:hAnsi="Times New Roman"/>
          <w:sz w:val="27"/>
          <w:szCs w:val="27"/>
        </w:rPr>
        <w:t>м налоговой базы по имуществу, определяемому по кадастровой стоимости, = Налоговая база (кадастровая стоимость с уч</w:t>
      </w:r>
      <w:r w:rsidR="005A29FF" w:rsidRPr="005A29FF">
        <w:rPr>
          <w:rFonts w:ascii="Times New Roman" w:hAnsi="Times New Roman"/>
          <w:sz w:val="27"/>
          <w:szCs w:val="27"/>
        </w:rPr>
        <w:t>ё</w:t>
      </w:r>
      <w:r w:rsidRPr="005A29FF">
        <w:rPr>
          <w:rFonts w:ascii="Times New Roman" w:hAnsi="Times New Roman"/>
          <w:sz w:val="27"/>
          <w:szCs w:val="27"/>
        </w:rPr>
        <w:t>том льгот), на основании отч</w:t>
      </w:r>
      <w:r w:rsidR="005A29FF" w:rsidRPr="005A29FF">
        <w:rPr>
          <w:rFonts w:ascii="Times New Roman" w:hAnsi="Times New Roman"/>
          <w:sz w:val="27"/>
          <w:szCs w:val="27"/>
        </w:rPr>
        <w:t>ё</w:t>
      </w:r>
      <w:r w:rsidRPr="005A29FF">
        <w:rPr>
          <w:rFonts w:ascii="Times New Roman" w:hAnsi="Times New Roman"/>
          <w:sz w:val="27"/>
          <w:szCs w:val="27"/>
        </w:rPr>
        <w:t>та по форме № 5-НИО «О налоговой базе и структуре начислений по налогу на имущество организаций», тыс.рублей.</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При расч</w:t>
      </w:r>
      <w:r w:rsidR="005A29FF" w:rsidRPr="005A29FF">
        <w:rPr>
          <w:rFonts w:ascii="Times New Roman" w:hAnsi="Times New Roman"/>
          <w:sz w:val="27"/>
          <w:szCs w:val="27"/>
        </w:rPr>
        <w:t>ё</w:t>
      </w:r>
      <w:r w:rsidRPr="005A29FF">
        <w:rPr>
          <w:rFonts w:ascii="Times New Roman" w:hAnsi="Times New Roman"/>
          <w:sz w:val="27"/>
          <w:szCs w:val="27"/>
        </w:rPr>
        <w:t>те налоговой базы прогнозируемого периода используется темп роста в % к предыдущему периоду.</w:t>
      </w:r>
    </w:p>
    <w:p w:rsidR="00475116" w:rsidRPr="005A29FF" w:rsidRDefault="00475116" w:rsidP="00475116">
      <w:pPr>
        <w:spacing w:after="0" w:line="240" w:lineRule="auto"/>
        <w:ind w:firstLine="709"/>
        <w:jc w:val="both"/>
        <w:rPr>
          <w:rFonts w:ascii="Times New Roman" w:hAnsi="Times New Roman"/>
        </w:rPr>
      </w:pP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b/>
          <w:i/>
          <w:sz w:val="27"/>
          <w:szCs w:val="27"/>
        </w:rPr>
        <w:t xml:space="preserve">S </w:t>
      </w:r>
      <w:r w:rsidRPr="005A29FF">
        <w:rPr>
          <w:rFonts w:ascii="Times New Roman" w:hAnsi="Times New Roman"/>
          <w:b/>
          <w:i/>
          <w:sz w:val="27"/>
          <w:szCs w:val="27"/>
          <w:vertAlign w:val="subscript"/>
        </w:rPr>
        <w:t>СС</w:t>
      </w:r>
      <w:r w:rsidRPr="005A29FF">
        <w:rPr>
          <w:rFonts w:ascii="Times New Roman" w:hAnsi="Times New Roman"/>
          <w:sz w:val="27"/>
          <w:szCs w:val="27"/>
        </w:rPr>
        <w:t xml:space="preserve"> – расч</w:t>
      </w:r>
      <w:r w:rsidR="005A29FF" w:rsidRPr="005A29FF">
        <w:rPr>
          <w:rFonts w:ascii="Times New Roman" w:hAnsi="Times New Roman"/>
          <w:sz w:val="27"/>
          <w:szCs w:val="27"/>
        </w:rPr>
        <w:t>ё</w:t>
      </w:r>
      <w:r w:rsidRPr="005A29FF">
        <w:rPr>
          <w:rFonts w:ascii="Times New Roman" w:hAnsi="Times New Roman"/>
          <w:sz w:val="27"/>
          <w:szCs w:val="27"/>
        </w:rPr>
        <w:t>тная средняя ставка налога на имущество организаций, определяемая по среднегодовой стоимости, %.</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w:t>
      </w:r>
      <w:r w:rsidR="005A29FF" w:rsidRPr="005A29FF">
        <w:rPr>
          <w:rFonts w:ascii="Times New Roman" w:hAnsi="Times New Roman"/>
          <w:sz w:val="27"/>
          <w:szCs w:val="27"/>
        </w:rPr>
        <w:t>ё</w:t>
      </w:r>
      <w:r w:rsidRPr="005A29FF">
        <w:rPr>
          <w:rFonts w:ascii="Times New Roman" w:hAnsi="Times New Roman"/>
          <w:sz w:val="27"/>
          <w:szCs w:val="27"/>
        </w:rPr>
        <w:t xml:space="preserve">ту по форме № 5-НИО). </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b/>
          <w:i/>
          <w:sz w:val="27"/>
          <w:szCs w:val="27"/>
        </w:rPr>
        <w:t xml:space="preserve">V </w:t>
      </w:r>
      <w:r w:rsidRPr="005A29FF">
        <w:rPr>
          <w:rFonts w:ascii="Times New Roman" w:hAnsi="Times New Roman"/>
          <w:b/>
          <w:i/>
          <w:sz w:val="27"/>
          <w:szCs w:val="27"/>
          <w:vertAlign w:val="subscript"/>
        </w:rPr>
        <w:t>КС</w:t>
      </w:r>
      <w:r w:rsidRPr="005A29FF">
        <w:rPr>
          <w:rFonts w:ascii="Times New Roman" w:hAnsi="Times New Roman"/>
          <w:sz w:val="27"/>
          <w:szCs w:val="27"/>
        </w:rPr>
        <w:t xml:space="preserve"> – объ</w:t>
      </w:r>
      <w:r w:rsidR="005A29FF" w:rsidRPr="005A29FF">
        <w:rPr>
          <w:rFonts w:ascii="Times New Roman" w:hAnsi="Times New Roman"/>
          <w:sz w:val="27"/>
          <w:szCs w:val="27"/>
        </w:rPr>
        <w:t>ё</w:t>
      </w:r>
      <w:r w:rsidRPr="005A29FF">
        <w:rPr>
          <w:rFonts w:ascii="Times New Roman" w:hAnsi="Times New Roman"/>
          <w:sz w:val="27"/>
          <w:szCs w:val="27"/>
        </w:rPr>
        <w:t>м налоговой базы по имуществу, определяемому по кадастровой стоимости, тыс. рублей;</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b/>
          <w:i/>
          <w:sz w:val="27"/>
          <w:szCs w:val="27"/>
        </w:rPr>
        <w:lastRenderedPageBreak/>
        <w:t xml:space="preserve">S </w:t>
      </w:r>
      <w:r w:rsidRPr="005A29FF">
        <w:rPr>
          <w:rFonts w:ascii="Times New Roman" w:hAnsi="Times New Roman"/>
          <w:b/>
          <w:i/>
          <w:sz w:val="27"/>
          <w:szCs w:val="27"/>
          <w:vertAlign w:val="subscript"/>
        </w:rPr>
        <w:t>КС</w:t>
      </w:r>
      <w:r w:rsidRPr="005A29FF">
        <w:rPr>
          <w:rFonts w:ascii="Times New Roman" w:hAnsi="Times New Roman"/>
          <w:sz w:val="27"/>
          <w:szCs w:val="27"/>
        </w:rPr>
        <w:t xml:space="preserve"> – расч</w:t>
      </w:r>
      <w:r w:rsidR="005A29FF" w:rsidRPr="005A29FF">
        <w:rPr>
          <w:rFonts w:ascii="Times New Roman" w:hAnsi="Times New Roman"/>
          <w:sz w:val="27"/>
          <w:szCs w:val="27"/>
        </w:rPr>
        <w:t>ё</w:t>
      </w:r>
      <w:r w:rsidRPr="005A29FF">
        <w:rPr>
          <w:rFonts w:ascii="Times New Roman" w:hAnsi="Times New Roman"/>
          <w:sz w:val="27"/>
          <w:szCs w:val="27"/>
        </w:rPr>
        <w:t>тная средняя ставка налога на имущество организаций, определяемая по кадастровой стоимости, %.</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w:t>
      </w:r>
      <w:r w:rsidR="005A29FF" w:rsidRPr="005A29FF">
        <w:rPr>
          <w:rFonts w:ascii="Times New Roman" w:hAnsi="Times New Roman"/>
          <w:sz w:val="27"/>
          <w:szCs w:val="27"/>
        </w:rPr>
        <w:t>ё</w:t>
      </w:r>
      <w:r w:rsidRPr="005A29FF">
        <w:rPr>
          <w:rFonts w:ascii="Times New Roman" w:hAnsi="Times New Roman"/>
          <w:sz w:val="27"/>
          <w:szCs w:val="27"/>
        </w:rPr>
        <w:t xml:space="preserve">ту по форме № 5-НИО). </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b/>
          <w:i/>
          <w:sz w:val="27"/>
          <w:szCs w:val="27"/>
        </w:rPr>
        <w:t>Н</w:t>
      </w:r>
      <w:r w:rsidRPr="005A29FF">
        <w:rPr>
          <w:rFonts w:ascii="Times New Roman" w:hAnsi="Times New Roman"/>
          <w:b/>
          <w:i/>
          <w:sz w:val="27"/>
          <w:szCs w:val="27"/>
          <w:vertAlign w:val="subscript"/>
        </w:rPr>
        <w:t>жд.</w:t>
      </w:r>
      <w:r w:rsidRPr="005A29FF">
        <w:rPr>
          <w:rFonts w:ascii="Times New Roman" w:hAnsi="Times New Roman"/>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r w:rsidR="00A32CBC" w:rsidRPr="005A29FF">
        <w:rPr>
          <w:rFonts w:ascii="Times New Roman" w:hAnsi="Times New Roman"/>
          <w:sz w:val="27"/>
          <w:szCs w:val="27"/>
        </w:rPr>
        <w:t>, тыс. рублей</w:t>
      </w:r>
      <w:r w:rsidRPr="005A29FF">
        <w:rPr>
          <w:rFonts w:ascii="Times New Roman" w:hAnsi="Times New Roman"/>
          <w:sz w:val="27"/>
          <w:szCs w:val="27"/>
        </w:rPr>
        <w:t>.</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В прогнозируемом периоде увеличивается пропорционально увеличению ставки;</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b/>
          <w:i/>
          <w:sz w:val="27"/>
          <w:szCs w:val="27"/>
          <w:lang w:val="en-US"/>
        </w:rPr>
        <w:t>K</w:t>
      </w:r>
      <w:r w:rsidRPr="005A29FF">
        <w:rPr>
          <w:rFonts w:ascii="Times New Roman" w:hAnsi="Times New Roman"/>
          <w:b/>
          <w:i/>
          <w:sz w:val="27"/>
          <w:szCs w:val="27"/>
        </w:rPr>
        <w:t xml:space="preserve"> </w:t>
      </w:r>
      <w:r w:rsidRPr="005A29FF">
        <w:rPr>
          <w:rFonts w:ascii="Times New Roman" w:hAnsi="Times New Roman"/>
          <w:b/>
          <w:i/>
          <w:sz w:val="27"/>
          <w:szCs w:val="27"/>
          <w:vertAlign w:val="subscript"/>
        </w:rPr>
        <w:t xml:space="preserve">пер. </w:t>
      </w:r>
      <w:r w:rsidRPr="005A29FF">
        <w:rPr>
          <w:rFonts w:ascii="Times New Roman" w:hAnsi="Times New Roman"/>
          <w:sz w:val="27"/>
          <w:szCs w:val="27"/>
        </w:rPr>
        <w:t>– расч</w:t>
      </w:r>
      <w:r w:rsidR="005A29FF" w:rsidRPr="005A29FF">
        <w:rPr>
          <w:rFonts w:ascii="Times New Roman" w:hAnsi="Times New Roman"/>
          <w:sz w:val="27"/>
          <w:szCs w:val="27"/>
        </w:rPr>
        <w:t>ё</w:t>
      </w:r>
      <w:r w:rsidRPr="005A29FF">
        <w:rPr>
          <w:rFonts w:ascii="Times New Roman" w:hAnsi="Times New Roman"/>
          <w:sz w:val="27"/>
          <w:szCs w:val="27"/>
        </w:rPr>
        <w:t>тный уровень переходящих платежей по налогу, %.</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Расч</w:t>
      </w:r>
      <w:r w:rsidR="005A29FF" w:rsidRPr="005A29FF">
        <w:rPr>
          <w:rFonts w:ascii="Times New Roman" w:hAnsi="Times New Roman"/>
          <w:sz w:val="27"/>
          <w:szCs w:val="27"/>
        </w:rPr>
        <w:t>ё</w:t>
      </w:r>
      <w:r w:rsidRPr="005A29FF">
        <w:rPr>
          <w:rFonts w:ascii="Times New Roman" w:hAnsi="Times New Roman"/>
          <w:sz w:val="27"/>
          <w:szCs w:val="27"/>
        </w:rPr>
        <w:t>тный уровень переходящих платежей определяется как частное от деления суммы начисленного налога на имущество ор</w:t>
      </w:r>
      <w:r w:rsidR="005A29FF" w:rsidRPr="005A29FF">
        <w:rPr>
          <w:rFonts w:ascii="Times New Roman" w:hAnsi="Times New Roman"/>
          <w:sz w:val="27"/>
          <w:szCs w:val="27"/>
        </w:rPr>
        <w:t xml:space="preserve">ганизаций (по отчёту по форме № </w:t>
      </w:r>
      <w:r w:rsidRPr="005A29FF">
        <w:rPr>
          <w:rFonts w:ascii="Times New Roman" w:hAnsi="Times New Roman"/>
          <w:sz w:val="27"/>
          <w:szCs w:val="27"/>
        </w:rPr>
        <w:t>1-НМ), на сумму налога на имущество организаций, исчисленного к уплате в бюджет (по отч</w:t>
      </w:r>
      <w:r w:rsidR="005A29FF" w:rsidRPr="005A29FF">
        <w:rPr>
          <w:rFonts w:ascii="Times New Roman" w:hAnsi="Times New Roman"/>
          <w:sz w:val="27"/>
          <w:szCs w:val="27"/>
        </w:rPr>
        <w:t xml:space="preserve">ёту по форме № </w:t>
      </w:r>
      <w:r w:rsidRPr="005A29FF">
        <w:rPr>
          <w:rFonts w:ascii="Times New Roman" w:hAnsi="Times New Roman"/>
          <w:sz w:val="27"/>
          <w:szCs w:val="27"/>
        </w:rPr>
        <w:t>5-НИО), сложившийся в отч</w:t>
      </w:r>
      <w:r w:rsidR="005A29FF" w:rsidRPr="005A29FF">
        <w:rPr>
          <w:rFonts w:ascii="Times New Roman" w:hAnsi="Times New Roman"/>
          <w:sz w:val="27"/>
          <w:szCs w:val="27"/>
        </w:rPr>
        <w:t>ё</w:t>
      </w:r>
      <w:r w:rsidRPr="005A29FF">
        <w:rPr>
          <w:rFonts w:ascii="Times New Roman" w:hAnsi="Times New Roman"/>
          <w:sz w:val="27"/>
          <w:szCs w:val="27"/>
        </w:rPr>
        <w:t>тном периоде;</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b/>
          <w:i/>
          <w:sz w:val="27"/>
          <w:szCs w:val="27"/>
          <w:lang w:val="en-US"/>
        </w:rPr>
        <w:t>K</w:t>
      </w:r>
      <w:r w:rsidRPr="005A29FF">
        <w:rPr>
          <w:rFonts w:ascii="Times New Roman" w:hAnsi="Times New Roman"/>
          <w:b/>
          <w:i/>
          <w:sz w:val="27"/>
          <w:szCs w:val="27"/>
        </w:rPr>
        <w:t xml:space="preserve"> </w:t>
      </w:r>
      <w:r w:rsidRPr="005A29FF">
        <w:rPr>
          <w:rFonts w:ascii="Times New Roman" w:hAnsi="Times New Roman"/>
          <w:b/>
          <w:i/>
          <w:sz w:val="27"/>
          <w:szCs w:val="27"/>
          <w:vertAlign w:val="subscript"/>
        </w:rPr>
        <w:t>соб.</w:t>
      </w:r>
      <w:r w:rsidRPr="005A29FF">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62F55" w:rsidRPr="002E66CA" w:rsidRDefault="00475116" w:rsidP="00762F55">
      <w:pPr>
        <w:spacing w:after="0" w:line="240" w:lineRule="auto"/>
        <w:ind w:firstLine="709"/>
        <w:jc w:val="both"/>
        <w:rPr>
          <w:rFonts w:ascii="Times New Roman" w:hAnsi="Times New Roman"/>
          <w:sz w:val="27"/>
          <w:szCs w:val="27"/>
        </w:rPr>
      </w:pPr>
      <w:r w:rsidRPr="005A29FF">
        <w:rPr>
          <w:rFonts w:ascii="Times New Roman" w:hAnsi="Times New Roman"/>
          <w:b/>
          <w:i/>
          <w:sz w:val="27"/>
          <w:szCs w:val="27"/>
        </w:rPr>
        <w:t xml:space="preserve">F – </w:t>
      </w:r>
      <w:r w:rsidRPr="005A29FF">
        <w:rPr>
          <w:rFonts w:ascii="Times New Roman" w:hAnsi="Times New Roman"/>
          <w:sz w:val="27"/>
          <w:szCs w:val="27"/>
        </w:rPr>
        <w:t>корректирующая сумма поступлений (возвратов), которые привели к отклонению расч</w:t>
      </w:r>
      <w:r w:rsidR="005A29FF" w:rsidRPr="005A29FF">
        <w:rPr>
          <w:rFonts w:ascii="Times New Roman" w:hAnsi="Times New Roman"/>
          <w:sz w:val="27"/>
          <w:szCs w:val="27"/>
        </w:rPr>
        <w:t>ё</w:t>
      </w:r>
      <w:r w:rsidRPr="005A29FF">
        <w:rPr>
          <w:rFonts w:ascii="Times New Roman" w:hAnsi="Times New Roman"/>
          <w:sz w:val="27"/>
          <w:szCs w:val="27"/>
        </w:rPr>
        <w:t xml:space="preserve">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762F55" w:rsidRPr="002E66CA">
        <w:rPr>
          <w:rFonts w:ascii="Times New Roman" w:hAnsi="Times New Roman"/>
          <w:sz w:val="27"/>
          <w:szCs w:val="27"/>
        </w:rPr>
        <w:t>В случае необходимости использования при расчете фактора F  указываются причины его применения.</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При расч</w:t>
      </w:r>
      <w:r w:rsidR="005A29FF" w:rsidRPr="005A29FF">
        <w:rPr>
          <w:rFonts w:ascii="Times New Roman" w:hAnsi="Times New Roman"/>
          <w:sz w:val="27"/>
          <w:szCs w:val="27"/>
        </w:rPr>
        <w:t>ё</w:t>
      </w:r>
      <w:r w:rsidRPr="005A29FF">
        <w:rPr>
          <w:rFonts w:ascii="Times New Roman" w:hAnsi="Times New Roman"/>
          <w:sz w:val="27"/>
          <w:szCs w:val="27"/>
        </w:rPr>
        <w:t>те прогнозного объ</w:t>
      </w:r>
      <w:r w:rsidR="005A29FF" w:rsidRPr="005A29FF">
        <w:rPr>
          <w:rFonts w:ascii="Times New Roman" w:hAnsi="Times New Roman"/>
          <w:sz w:val="27"/>
          <w:szCs w:val="27"/>
        </w:rPr>
        <w:t>ё</w:t>
      </w:r>
      <w:r w:rsidRPr="005A29FF">
        <w:rPr>
          <w:rFonts w:ascii="Times New Roman" w:hAnsi="Times New Roman"/>
          <w:sz w:val="27"/>
          <w:szCs w:val="27"/>
        </w:rPr>
        <w:t>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субъектов Российской Федерации 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w:t>
      </w:r>
      <w:r w:rsidR="005A29FF" w:rsidRPr="005A29FF">
        <w:rPr>
          <w:rFonts w:ascii="Times New Roman" w:hAnsi="Times New Roman"/>
          <w:sz w:val="27"/>
          <w:szCs w:val="27"/>
        </w:rPr>
        <w:t>ё</w:t>
      </w:r>
      <w:r w:rsidRPr="005A29FF">
        <w:rPr>
          <w:rFonts w:ascii="Times New Roman" w:hAnsi="Times New Roman"/>
          <w:sz w:val="27"/>
          <w:szCs w:val="27"/>
        </w:rPr>
        <w:t xml:space="preserve">тности ФНС России. </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475116" w:rsidRPr="005A29FF" w:rsidRDefault="00475116" w:rsidP="00475116">
      <w:pPr>
        <w:spacing w:after="0" w:line="240" w:lineRule="auto"/>
        <w:ind w:firstLine="709"/>
        <w:jc w:val="both"/>
        <w:rPr>
          <w:rFonts w:ascii="Times New Roman" w:hAnsi="Times New Roman"/>
          <w:sz w:val="27"/>
          <w:szCs w:val="27"/>
        </w:rPr>
      </w:pPr>
      <w:r w:rsidRPr="005A29FF">
        <w:rPr>
          <w:rFonts w:ascii="Times New Roman" w:hAnsi="Times New Roman"/>
          <w:sz w:val="27"/>
          <w:szCs w:val="27"/>
        </w:rPr>
        <w:t xml:space="preserve">Налог на имущество организаций зачисляется в бюджеты бюджетной системы Российской Федерации по нормативам, установленным в соответствии со статьями </w:t>
      </w:r>
      <w:r w:rsidR="005A29FF" w:rsidRPr="005A29FF">
        <w:rPr>
          <w:rFonts w:ascii="Times New Roman" w:hAnsi="Times New Roman"/>
          <w:sz w:val="27"/>
          <w:szCs w:val="27"/>
        </w:rPr>
        <w:t>Бюджетного кодекса Российской Федерации.</w:t>
      </w:r>
    </w:p>
    <w:p w:rsidR="0046460D" w:rsidRPr="005A29FF" w:rsidRDefault="0046460D" w:rsidP="00D709B2">
      <w:pPr>
        <w:spacing w:after="0" w:line="240" w:lineRule="auto"/>
        <w:ind w:firstLine="709"/>
        <w:jc w:val="both"/>
        <w:rPr>
          <w:rFonts w:ascii="Times New Roman" w:hAnsi="Times New Roman"/>
          <w:sz w:val="27"/>
          <w:szCs w:val="27"/>
        </w:rPr>
      </w:pPr>
    </w:p>
    <w:p w:rsidR="000662D2" w:rsidRPr="0034546D" w:rsidRDefault="000662D2" w:rsidP="0046460D">
      <w:pPr>
        <w:pStyle w:val="10"/>
        <w:numPr>
          <w:ilvl w:val="2"/>
          <w:numId w:val="43"/>
        </w:numPr>
        <w:spacing w:before="0" w:after="240"/>
        <w:ind w:left="0" w:firstLine="0"/>
        <w:jc w:val="center"/>
        <w:rPr>
          <w:rFonts w:ascii="Times New Roman" w:hAnsi="Times New Roman"/>
          <w:i/>
          <w:sz w:val="27"/>
          <w:szCs w:val="27"/>
        </w:rPr>
      </w:pPr>
      <w:bookmarkStart w:id="58" w:name="_Toc189478678"/>
      <w:r w:rsidRPr="0034546D">
        <w:rPr>
          <w:rFonts w:ascii="Times New Roman" w:hAnsi="Times New Roman"/>
          <w:i/>
          <w:sz w:val="27"/>
          <w:szCs w:val="27"/>
        </w:rPr>
        <w:lastRenderedPageBreak/>
        <w:t xml:space="preserve">Транспортный налог </w:t>
      </w:r>
      <w:r w:rsidRPr="0034546D">
        <w:rPr>
          <w:rFonts w:ascii="Times New Roman" w:hAnsi="Times New Roman"/>
          <w:i/>
          <w:sz w:val="27"/>
          <w:szCs w:val="27"/>
        </w:rPr>
        <w:br/>
        <w:t>182 1 06 04000 02 0000 110</w:t>
      </w:r>
      <w:bookmarkEnd w:id="58"/>
    </w:p>
    <w:p w:rsidR="000662D2" w:rsidRPr="0034546D" w:rsidRDefault="000662D2" w:rsidP="0046460D">
      <w:pPr>
        <w:pStyle w:val="10"/>
        <w:numPr>
          <w:ilvl w:val="3"/>
          <w:numId w:val="43"/>
        </w:numPr>
        <w:spacing w:before="0" w:after="240"/>
        <w:ind w:left="0" w:firstLine="0"/>
        <w:jc w:val="center"/>
        <w:rPr>
          <w:rFonts w:ascii="Times New Roman" w:hAnsi="Times New Roman"/>
          <w:i/>
          <w:sz w:val="27"/>
          <w:szCs w:val="27"/>
        </w:rPr>
      </w:pPr>
      <w:bookmarkStart w:id="59" w:name="_Toc189478679"/>
      <w:r w:rsidRPr="0034546D">
        <w:rPr>
          <w:rFonts w:ascii="Times New Roman" w:hAnsi="Times New Roman"/>
          <w:i/>
          <w:sz w:val="27"/>
          <w:szCs w:val="27"/>
        </w:rPr>
        <w:t>Транспортный налог с организаций</w:t>
      </w:r>
      <w:r w:rsidRPr="0034546D">
        <w:rPr>
          <w:rFonts w:ascii="Times New Roman" w:hAnsi="Times New Roman"/>
          <w:i/>
          <w:sz w:val="27"/>
          <w:szCs w:val="27"/>
        </w:rPr>
        <w:br/>
        <w:t>182 1 06 04011 02 0000 110</w:t>
      </w:r>
      <w:bookmarkEnd w:id="59"/>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расчета транспортного налога с организаций используются:</w:t>
      </w:r>
    </w:p>
    <w:p w:rsidR="000662D2" w:rsidRPr="0034546D" w:rsidRDefault="005F1B42" w:rsidP="000662D2">
      <w:pPr>
        <w:spacing w:after="0" w:line="240" w:lineRule="auto"/>
        <w:ind w:firstLine="709"/>
        <w:jc w:val="both"/>
        <w:rPr>
          <w:rFonts w:ascii="Times New Roman" w:hAnsi="Times New Roman"/>
          <w:sz w:val="27"/>
          <w:szCs w:val="27"/>
        </w:rPr>
      </w:pPr>
      <w:r>
        <w:rPr>
          <w:rFonts w:ascii="Times New Roman" w:hAnsi="Times New Roman"/>
          <w:sz w:val="27"/>
          <w:szCs w:val="27"/>
        </w:rPr>
        <w:t xml:space="preserve">- </w:t>
      </w:r>
      <w:r w:rsidR="000662D2" w:rsidRPr="0034546D">
        <w:rPr>
          <w:rFonts w:ascii="Times New Roman" w:hAnsi="Times New Roman"/>
          <w:sz w:val="27"/>
          <w:szCs w:val="27"/>
        </w:rPr>
        <w:t>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начислений налога и фактических поступлений по организациям согласно данным отчета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оперативные данные, полученные в рамках информационного обмена с органами исполнительной власти субъектов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прогнозного объема поступлений транспортного налога с организаций осуществляется в разрезе субъектов Российской Федерации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Прогнозируемый объем поступлений по транспортному налогу с организаций (</w:t>
      </w:r>
      <w:r w:rsidRPr="0034546D">
        <w:rPr>
          <w:rFonts w:ascii="Times New Roman" w:hAnsi="Times New Roman"/>
          <w:b/>
          <w:i/>
          <w:sz w:val="27"/>
          <w:szCs w:val="27"/>
        </w:rPr>
        <w:t xml:space="preserve">ТН </w:t>
      </w:r>
      <w:r w:rsidRPr="0034546D">
        <w:rPr>
          <w:rFonts w:ascii="Times New Roman" w:hAnsi="Times New Roman"/>
          <w:b/>
          <w:i/>
          <w:sz w:val="27"/>
          <w:szCs w:val="27"/>
          <w:vertAlign w:val="subscript"/>
        </w:rPr>
        <w:t>ОРГ</w:t>
      </w:r>
      <w:r w:rsidRPr="0034546D">
        <w:rPr>
          <w:rFonts w:ascii="Times New Roman" w:hAnsi="Times New Roman"/>
          <w:b/>
          <w:i/>
          <w:sz w:val="27"/>
          <w:szCs w:val="27"/>
        </w:rPr>
        <w:t xml:space="preserve">) </w:t>
      </w:r>
      <w:r w:rsidRPr="0034546D">
        <w:rPr>
          <w:rFonts w:ascii="Times New Roman" w:hAnsi="Times New Roman"/>
          <w:sz w:val="27"/>
          <w:szCs w:val="27"/>
        </w:rPr>
        <w:t>рассчитывается по формуле, тыс. рублей:</w:t>
      </w:r>
    </w:p>
    <w:p w:rsidR="000662D2" w:rsidRPr="0034546D" w:rsidRDefault="000662D2" w:rsidP="000662D2">
      <w:pPr>
        <w:spacing w:after="0" w:line="240" w:lineRule="auto"/>
        <w:ind w:firstLine="709"/>
        <w:jc w:val="both"/>
        <w:rPr>
          <w:rFonts w:ascii="Times New Roman" w:hAnsi="Times New Roman"/>
          <w:sz w:val="16"/>
          <w:szCs w:val="16"/>
        </w:rPr>
      </w:pP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ТН </w:t>
      </w:r>
      <w:r w:rsidRPr="0034546D">
        <w:rPr>
          <w:rFonts w:ascii="Times New Roman" w:hAnsi="Times New Roman"/>
          <w:b/>
          <w:i/>
          <w:sz w:val="27"/>
          <w:szCs w:val="27"/>
          <w:vertAlign w:val="subscript"/>
        </w:rPr>
        <w:t>ОРГ</w:t>
      </w:r>
      <w:r w:rsidR="00082E09" w:rsidRPr="0034546D">
        <w:rPr>
          <w:rFonts w:ascii="Times New Roman" w:hAnsi="Times New Roman"/>
          <w:b/>
          <w:i/>
          <w:sz w:val="27"/>
          <w:szCs w:val="27"/>
        </w:rPr>
        <w:t xml:space="preserve"> </w:t>
      </w:r>
      <w:r w:rsidRPr="0034546D">
        <w:rPr>
          <w:rFonts w:ascii="Times New Roman" w:hAnsi="Times New Roman"/>
          <w:b/>
          <w:i/>
          <w:sz w:val="27"/>
          <w:szCs w:val="27"/>
        </w:rPr>
        <w:t xml:space="preserve">= ∑(КОЛ </w:t>
      </w:r>
      <w:r w:rsidRPr="0034546D">
        <w:rPr>
          <w:rFonts w:ascii="Times New Roman" w:hAnsi="Times New Roman"/>
          <w:b/>
          <w:i/>
          <w:sz w:val="27"/>
          <w:szCs w:val="27"/>
          <w:vertAlign w:val="subscript"/>
        </w:rPr>
        <w:t>ТС</w:t>
      </w:r>
      <w:r w:rsidRPr="0034546D">
        <w:rPr>
          <w:rFonts w:ascii="Times New Roman" w:hAnsi="Times New Roman"/>
          <w:b/>
          <w:i/>
          <w:sz w:val="27"/>
          <w:szCs w:val="27"/>
        </w:rPr>
        <w:t xml:space="preserve"> × К</w:t>
      </w:r>
      <w:r w:rsidRPr="0034546D">
        <w:rPr>
          <w:rFonts w:ascii="Times New Roman" w:hAnsi="Times New Roman"/>
          <w:b/>
          <w:i/>
          <w:sz w:val="27"/>
          <w:szCs w:val="27"/>
          <w:vertAlign w:val="subscript"/>
        </w:rPr>
        <w:t xml:space="preserve"> эстр</w:t>
      </w:r>
      <w:r w:rsidR="00A67107" w:rsidRPr="0034546D">
        <w:rPr>
          <w:rFonts w:ascii="Times New Roman" w:hAnsi="Times New Roman"/>
          <w:b/>
          <w:i/>
          <w:sz w:val="27"/>
          <w:szCs w:val="27"/>
          <w:vertAlign w:val="subscript"/>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ТС</w:t>
      </w:r>
      <w:r w:rsidRPr="0034546D">
        <w:rPr>
          <w:rFonts w:ascii="Times New Roman" w:hAnsi="Times New Roman"/>
          <w:b/>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пер. </w:t>
      </w:r>
      <w:r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0662D2" w:rsidRPr="0034546D" w:rsidRDefault="000662D2" w:rsidP="000662D2">
      <w:pPr>
        <w:spacing w:after="0" w:line="240" w:lineRule="auto"/>
        <w:ind w:firstLine="709"/>
        <w:jc w:val="center"/>
        <w:rPr>
          <w:rFonts w:ascii="Times New Roman" w:hAnsi="Times New Roman"/>
          <w:sz w:val="16"/>
          <w:szCs w:val="16"/>
        </w:rPr>
      </w:pPr>
    </w:p>
    <w:p w:rsidR="00774441" w:rsidRPr="0034546D" w:rsidRDefault="00774441" w:rsidP="00774441">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КОЛ </w:t>
      </w:r>
      <w:r w:rsidRPr="0034546D">
        <w:rPr>
          <w:rFonts w:ascii="Times New Roman" w:hAnsi="Times New Roman"/>
          <w:b/>
          <w:i/>
          <w:sz w:val="27"/>
          <w:szCs w:val="27"/>
          <w:vertAlign w:val="subscript"/>
        </w:rPr>
        <w:t>ТС</w:t>
      </w:r>
      <w:r w:rsidRPr="0034546D">
        <w:rPr>
          <w:rFonts w:ascii="Times New Roman" w:hAnsi="Times New Roman"/>
          <w:b/>
          <w:i/>
          <w:sz w:val="27"/>
          <w:szCs w:val="27"/>
        </w:rPr>
        <w:t xml:space="preserve"> – </w:t>
      </w:r>
      <w:r w:rsidRPr="0034546D">
        <w:rPr>
          <w:rFonts w:ascii="Times New Roman" w:hAnsi="Times New Roman"/>
          <w:sz w:val="27"/>
          <w:szCs w:val="27"/>
        </w:rPr>
        <w:t>количество объектов транспортных средств, единиц;</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эстр</w:t>
      </w:r>
      <w:r w:rsidRPr="0034546D">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оперативной информации, полученной в рамках информационного обмена от органов исполнительной власти субъектов Российской Федерации</w:t>
      </w:r>
      <w:r w:rsidR="00BE6B53" w:rsidRPr="0034546D">
        <w:rPr>
          <w:rFonts w:ascii="Times New Roman" w:hAnsi="Times New Roman"/>
          <w:sz w:val="27"/>
          <w:szCs w:val="27"/>
        </w:rPr>
        <w:t>, %</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ТС </w:t>
      </w:r>
      <w:r w:rsidRPr="0034546D">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lastRenderedPageBreak/>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пер. </w:t>
      </w:r>
      <w:r w:rsidRPr="0034546D">
        <w:rPr>
          <w:rFonts w:ascii="Times New Roman" w:hAnsi="Times New Roman"/>
          <w:sz w:val="27"/>
          <w:szCs w:val="27"/>
        </w:rPr>
        <w:t>–</w:t>
      </w:r>
      <w:r w:rsidRPr="0034546D">
        <w:rPr>
          <w:rFonts w:ascii="Times New Roman" w:hAnsi="Times New Roman"/>
          <w:b/>
          <w:i/>
          <w:sz w:val="27"/>
          <w:szCs w:val="27"/>
          <w:vertAlign w:val="subscript"/>
        </w:rPr>
        <w:t xml:space="preserve"> </w:t>
      </w:r>
      <w:r w:rsidRPr="0034546D">
        <w:rPr>
          <w:rFonts w:ascii="Times New Roman" w:hAnsi="Times New Roman"/>
          <w:sz w:val="27"/>
          <w:szCs w:val="27"/>
        </w:rPr>
        <w:t>расчетный уровень переходящих платежей по налогу</w:t>
      </w:r>
      <w:r w:rsidR="00BE6B53" w:rsidRPr="0034546D">
        <w:rPr>
          <w:rFonts w:ascii="Times New Roman" w:hAnsi="Times New Roman"/>
          <w:sz w:val="27"/>
          <w:szCs w:val="27"/>
        </w:rPr>
        <w:t>, %</w:t>
      </w:r>
      <w:r w:rsidR="00F075B6"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Расчетный уровень переходящих платежей определяется как частное от деления суммы транспортного налога с организаций начисленного (по отчету по форме </w:t>
      </w:r>
      <w:r w:rsidRPr="0034546D">
        <w:rPr>
          <w:rFonts w:ascii="Times New Roman" w:hAnsi="Times New Roman"/>
          <w:sz w:val="27"/>
          <w:szCs w:val="27"/>
        </w:rPr>
        <w:br/>
        <w:t>№ 1-НМ) на сумму транспортного налога с организаций, подлежащего уплате в бюджет (по отчету по форме № 5-ТН), сложившийся в отчетном периоде;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BE6B53" w:rsidRPr="0034546D">
        <w:rPr>
          <w:rFonts w:ascii="Times New Roman" w:hAnsi="Times New Roman"/>
          <w:sz w:val="27"/>
          <w:szCs w:val="27"/>
        </w:rPr>
        <w:t>, %</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62F55" w:rsidRPr="002E66CA" w:rsidRDefault="002A28B7" w:rsidP="00762F55">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00762F55" w:rsidRPr="00762F55">
        <w:rPr>
          <w:rFonts w:ascii="Times New Roman" w:hAnsi="Times New Roman"/>
          <w:sz w:val="27"/>
          <w:szCs w:val="27"/>
        </w:rPr>
        <w:t xml:space="preserve"> </w:t>
      </w:r>
      <w:r w:rsidR="00762F55" w:rsidRPr="002E66CA">
        <w:rPr>
          <w:rFonts w:ascii="Times New Roman" w:hAnsi="Times New Roman"/>
          <w:sz w:val="27"/>
          <w:szCs w:val="27"/>
        </w:rPr>
        <w:t>В случае необходимости использования при расчете фактора F  указываются причины его применения.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Транспортный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7E56D4" w:rsidRPr="0034546D" w:rsidRDefault="007E56D4" w:rsidP="000662D2">
      <w:pPr>
        <w:spacing w:after="0" w:line="240" w:lineRule="auto"/>
        <w:ind w:firstLine="709"/>
        <w:jc w:val="both"/>
        <w:rPr>
          <w:rFonts w:ascii="Times New Roman" w:hAnsi="Times New Roman"/>
          <w:sz w:val="27"/>
          <w:szCs w:val="27"/>
        </w:rPr>
      </w:pPr>
    </w:p>
    <w:p w:rsidR="000662D2" w:rsidRPr="0034546D" w:rsidRDefault="000662D2" w:rsidP="007E56D4">
      <w:pPr>
        <w:pStyle w:val="10"/>
        <w:numPr>
          <w:ilvl w:val="3"/>
          <w:numId w:val="43"/>
        </w:numPr>
        <w:spacing w:before="0" w:after="240"/>
        <w:ind w:left="0" w:firstLine="0"/>
        <w:jc w:val="center"/>
        <w:rPr>
          <w:rFonts w:ascii="Times New Roman" w:hAnsi="Times New Roman"/>
          <w:i/>
          <w:sz w:val="27"/>
          <w:szCs w:val="27"/>
        </w:rPr>
      </w:pPr>
      <w:bookmarkStart w:id="60" w:name="_Toc189478680"/>
      <w:r w:rsidRPr="0034546D">
        <w:rPr>
          <w:rFonts w:ascii="Times New Roman" w:hAnsi="Times New Roman"/>
          <w:i/>
          <w:sz w:val="27"/>
          <w:szCs w:val="27"/>
        </w:rPr>
        <w:t>Транспортный налог с физических лиц</w:t>
      </w:r>
      <w:r w:rsidRPr="0034546D">
        <w:rPr>
          <w:rFonts w:ascii="Times New Roman" w:hAnsi="Times New Roman"/>
          <w:i/>
          <w:sz w:val="27"/>
          <w:szCs w:val="27"/>
        </w:rPr>
        <w:br/>
        <w:t>182 1 06 04012 02 0000 110</w:t>
      </w:r>
      <w:bookmarkEnd w:id="60"/>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расчета транспортного налога с физических лиц используются: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начислений налога и фактических поступлений по физическим лицам согласно данным отчета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информация о льготах и преференциях, предусмотренных главой 28 НК РФ «Транспортный налог» и другими нормативными правовыми актами;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субъектов Российской Федерации. </w:t>
      </w:r>
    </w:p>
    <w:p w:rsidR="000662D2" w:rsidRPr="0034546D" w:rsidRDefault="000662D2" w:rsidP="000662D2">
      <w:pPr>
        <w:spacing w:after="0" w:line="240" w:lineRule="auto"/>
        <w:ind w:firstLine="709"/>
        <w:jc w:val="both"/>
        <w:rPr>
          <w:rFonts w:ascii="Times New Roman" w:hAnsi="Times New Roman"/>
        </w:rPr>
      </w:pP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прогнозного объема поступлений транспортного налога с физических лиц осуществляется в разрезе субъектов Российской Федерации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Прогнозируемый объем поступлений по транспортному налогу с физических лиц (</w:t>
      </w:r>
      <w:r w:rsidRPr="0034546D">
        <w:rPr>
          <w:rFonts w:ascii="Times New Roman" w:hAnsi="Times New Roman"/>
          <w:b/>
          <w:i/>
          <w:sz w:val="27"/>
          <w:szCs w:val="27"/>
        </w:rPr>
        <w:t xml:space="preserve">ТН </w:t>
      </w:r>
      <w:r w:rsidRPr="0034546D">
        <w:rPr>
          <w:rFonts w:ascii="Times New Roman" w:hAnsi="Times New Roman"/>
          <w:b/>
          <w:i/>
          <w:sz w:val="27"/>
          <w:szCs w:val="27"/>
          <w:vertAlign w:val="subscript"/>
        </w:rPr>
        <w:t>ФЛ</w:t>
      </w:r>
      <w:r w:rsidRPr="0034546D">
        <w:rPr>
          <w:rFonts w:ascii="Times New Roman" w:hAnsi="Times New Roman"/>
          <w:b/>
          <w:i/>
          <w:sz w:val="27"/>
          <w:szCs w:val="27"/>
        </w:rPr>
        <w:t xml:space="preserve">) </w:t>
      </w:r>
      <w:r w:rsidRPr="0034546D">
        <w:rPr>
          <w:rFonts w:ascii="Times New Roman" w:hAnsi="Times New Roman"/>
          <w:sz w:val="27"/>
          <w:szCs w:val="27"/>
        </w:rPr>
        <w:t>рассчитывается по формуле, тыс. рублей:</w:t>
      </w:r>
    </w:p>
    <w:p w:rsidR="000662D2" w:rsidRPr="0034546D" w:rsidRDefault="000662D2" w:rsidP="000662D2">
      <w:pPr>
        <w:spacing w:after="0" w:line="240" w:lineRule="auto"/>
        <w:ind w:firstLine="709"/>
        <w:jc w:val="both"/>
        <w:rPr>
          <w:rFonts w:ascii="Times New Roman" w:hAnsi="Times New Roman"/>
          <w:sz w:val="16"/>
          <w:szCs w:val="16"/>
        </w:rPr>
      </w:pP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ТН </w:t>
      </w:r>
      <w:r w:rsidRPr="0034546D">
        <w:rPr>
          <w:rFonts w:ascii="Times New Roman" w:hAnsi="Times New Roman"/>
          <w:b/>
          <w:i/>
          <w:sz w:val="27"/>
          <w:szCs w:val="27"/>
          <w:vertAlign w:val="subscript"/>
        </w:rPr>
        <w:t>ФЛ</w:t>
      </w:r>
      <w:r w:rsidRPr="0034546D">
        <w:rPr>
          <w:rFonts w:ascii="Times New Roman" w:hAnsi="Times New Roman"/>
          <w:b/>
          <w:i/>
          <w:sz w:val="27"/>
          <w:szCs w:val="27"/>
        </w:rPr>
        <w:t xml:space="preserve"> = ∑(КОЛ </w:t>
      </w:r>
      <w:r w:rsidRPr="0034546D">
        <w:rPr>
          <w:rFonts w:ascii="Times New Roman" w:hAnsi="Times New Roman"/>
          <w:b/>
          <w:i/>
          <w:sz w:val="27"/>
          <w:szCs w:val="27"/>
          <w:vertAlign w:val="subscript"/>
        </w:rPr>
        <w:t>ТС</w:t>
      </w:r>
      <w:r w:rsidRPr="0034546D">
        <w:rPr>
          <w:rFonts w:ascii="Times New Roman" w:hAnsi="Times New Roman"/>
          <w:b/>
          <w:i/>
          <w:sz w:val="27"/>
          <w:szCs w:val="27"/>
        </w:rPr>
        <w:t xml:space="preserve"> × К</w:t>
      </w:r>
      <w:r w:rsidRPr="0034546D">
        <w:rPr>
          <w:rFonts w:ascii="Times New Roman" w:hAnsi="Times New Roman"/>
          <w:b/>
          <w:i/>
          <w:sz w:val="27"/>
          <w:szCs w:val="27"/>
          <w:vertAlign w:val="subscript"/>
        </w:rPr>
        <w:t xml:space="preserve"> эстр</w:t>
      </w:r>
      <w:r w:rsidRPr="0034546D">
        <w:rPr>
          <w:rFonts w:ascii="Times New Roman" w:hAnsi="Times New Roman"/>
          <w:b/>
          <w:i/>
          <w:strike/>
          <w:sz w:val="27"/>
          <w:szCs w:val="27"/>
          <w:vertAlign w:val="subscript"/>
        </w:rPr>
        <w:t>.</w:t>
      </w:r>
      <w:r w:rsidRPr="0034546D">
        <w:rPr>
          <w:rFonts w:ascii="Times New Roman" w:hAnsi="Times New Roman"/>
          <w:b/>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ТС</w:t>
      </w:r>
      <w:r w:rsidRPr="0034546D">
        <w:rPr>
          <w:rFonts w:ascii="Times New Roman" w:hAnsi="Times New Roman"/>
          <w:b/>
          <w:sz w:val="27"/>
          <w:szCs w:val="27"/>
        </w:rPr>
        <w:t>)</w:t>
      </w:r>
      <w:r w:rsidRPr="0034546D">
        <w:rPr>
          <w:rFonts w:ascii="Times New Roman" w:hAnsi="Times New Roman"/>
          <w:b/>
          <w:i/>
          <w:sz w:val="27"/>
          <w:szCs w:val="27"/>
        </w:rPr>
        <w:t xml:space="preserve"> ×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774441" w:rsidRPr="0034546D" w:rsidRDefault="00774441" w:rsidP="00774441">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КОЛ </w:t>
      </w:r>
      <w:r w:rsidRPr="0034546D">
        <w:rPr>
          <w:rFonts w:ascii="Times New Roman" w:hAnsi="Times New Roman"/>
          <w:b/>
          <w:i/>
          <w:sz w:val="27"/>
          <w:szCs w:val="27"/>
          <w:vertAlign w:val="subscript"/>
        </w:rPr>
        <w:t>ТС</w:t>
      </w:r>
      <w:r w:rsidRPr="0034546D">
        <w:rPr>
          <w:rFonts w:ascii="Times New Roman" w:hAnsi="Times New Roman"/>
          <w:b/>
          <w:i/>
          <w:sz w:val="27"/>
          <w:szCs w:val="27"/>
        </w:rPr>
        <w:t xml:space="preserve"> – </w:t>
      </w:r>
      <w:r w:rsidRPr="0034546D">
        <w:rPr>
          <w:rFonts w:ascii="Times New Roman" w:hAnsi="Times New Roman"/>
          <w:sz w:val="27"/>
          <w:szCs w:val="27"/>
        </w:rPr>
        <w:t>количество объектов транспортных средств отчетного периода, единиц;</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эстр</w:t>
      </w:r>
      <w:r w:rsidRPr="0034546D">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оперативных данных, полученных в рамках информационного обмена с иными органами исполнительной власти субъектов Российской Федерации</w:t>
      </w:r>
      <w:r w:rsidR="00BE6B53" w:rsidRPr="0034546D">
        <w:rPr>
          <w:rFonts w:ascii="Times New Roman" w:hAnsi="Times New Roman"/>
          <w:sz w:val="27"/>
          <w:szCs w:val="27"/>
        </w:rPr>
        <w:t>, %</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ТС </w:t>
      </w:r>
      <w:r w:rsidRPr="0034546D">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BE6B53" w:rsidRPr="0034546D">
        <w:rPr>
          <w:rFonts w:ascii="Times New Roman" w:hAnsi="Times New Roman"/>
          <w:sz w:val="27"/>
          <w:szCs w:val="27"/>
        </w:rPr>
        <w:t>, %</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62F55" w:rsidRPr="002E66CA" w:rsidRDefault="002A28B7" w:rsidP="00762F55">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762F55" w:rsidRPr="002E66CA">
        <w:rPr>
          <w:rFonts w:ascii="Times New Roman" w:hAnsi="Times New Roman"/>
          <w:sz w:val="27"/>
          <w:szCs w:val="27"/>
        </w:rPr>
        <w:t>В случае необходимости использования при расчете фактора F  указываются причины его применения.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0662D2" w:rsidRPr="0034546D" w:rsidRDefault="000662D2" w:rsidP="000662D2">
      <w:pPr>
        <w:spacing w:after="0" w:line="240" w:lineRule="auto"/>
        <w:ind w:firstLine="709"/>
        <w:jc w:val="both"/>
        <w:rPr>
          <w:rFonts w:ascii="Times New Roman" w:hAnsi="Times New Roman"/>
          <w:sz w:val="27"/>
          <w:szCs w:val="27"/>
        </w:rPr>
      </w:pPr>
    </w:p>
    <w:p w:rsidR="000662D2" w:rsidRPr="0034546D" w:rsidRDefault="000662D2" w:rsidP="007E56D4">
      <w:pPr>
        <w:pStyle w:val="10"/>
        <w:numPr>
          <w:ilvl w:val="2"/>
          <w:numId w:val="43"/>
        </w:numPr>
        <w:spacing w:before="0" w:after="240"/>
        <w:ind w:left="0" w:firstLine="0"/>
        <w:jc w:val="center"/>
        <w:rPr>
          <w:rFonts w:ascii="Times New Roman" w:hAnsi="Times New Roman"/>
          <w:i/>
          <w:sz w:val="27"/>
          <w:szCs w:val="27"/>
        </w:rPr>
      </w:pPr>
      <w:bookmarkStart w:id="61" w:name="_Toc189478681"/>
      <w:r w:rsidRPr="0034546D">
        <w:rPr>
          <w:rFonts w:ascii="Times New Roman" w:hAnsi="Times New Roman"/>
          <w:i/>
          <w:sz w:val="27"/>
          <w:szCs w:val="27"/>
        </w:rPr>
        <w:t>Налог на игорный бизнес</w:t>
      </w:r>
      <w:r w:rsidRPr="0034546D">
        <w:rPr>
          <w:rFonts w:ascii="Times New Roman" w:hAnsi="Times New Roman"/>
          <w:i/>
          <w:sz w:val="27"/>
          <w:szCs w:val="27"/>
        </w:rPr>
        <w:br/>
        <w:t>182 1 06 05000 02 0000 110</w:t>
      </w:r>
      <w:bookmarkEnd w:id="61"/>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rPr>
        <w:t xml:space="preserve">Налог на игорный бизнес взимается на территории Российской Федерации в соответствии с положениями главы 29 части второй НК РФ и законами субъектов Российской Федерации.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34546D">
        <w:rPr>
          <w:rFonts w:ascii="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 xml:space="preserve">Кроме того, Федеральным законом Российской Федерации от 29.12.2006 </w:t>
      </w:r>
      <w:r w:rsidRPr="0034546D">
        <w:rPr>
          <w:rFonts w:ascii="Times New Roman" w:hAnsi="Times New Roman"/>
          <w:sz w:val="27"/>
          <w:szCs w:val="27"/>
          <w:lang w:eastAsia="ru-RU"/>
        </w:rPr>
        <w:br/>
        <w:t>№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определены игровые зоны, разрешённые к деятельности на территории Российской Федерации.</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Для расчёта налога на игорный бизнес используются: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 данные, представляемые налоговыми органами;</w:t>
      </w:r>
    </w:p>
    <w:p w:rsidR="000662D2" w:rsidRPr="0034546D"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0662D2" w:rsidRPr="0034546D"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другими нормативно-правовыми актами (законами субъектов Российской Федерации);</w:t>
      </w:r>
    </w:p>
    <w:p w:rsidR="000662D2" w:rsidRPr="0034546D"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lang w:eastAsia="ru-RU"/>
        </w:rPr>
        <w:t xml:space="preserve">, </w:t>
      </w:r>
      <w:r w:rsidR="00D61977" w:rsidRPr="0034546D">
        <w:rPr>
          <w:rFonts w:ascii="Times New Roman" w:hAnsi="Times New Roman"/>
          <w:sz w:val="27"/>
          <w:szCs w:val="27"/>
        </w:rPr>
        <w:t>страховых взносов</w:t>
      </w:r>
      <w:r w:rsidRPr="0034546D">
        <w:rPr>
          <w:rFonts w:ascii="Times New Roman" w:hAnsi="Times New Roman"/>
          <w:sz w:val="27"/>
          <w:szCs w:val="27"/>
          <w:lang w:eastAsia="ru-RU"/>
        </w:rPr>
        <w:t xml:space="preserve"> и иных обязательных платежей в бюджетную систему Российской Федерации».</w:t>
      </w:r>
    </w:p>
    <w:p w:rsidR="000662D2" w:rsidRPr="0034546D" w:rsidRDefault="000662D2" w:rsidP="000662D2">
      <w:pPr>
        <w:tabs>
          <w:tab w:val="left" w:pos="993"/>
        </w:tabs>
        <w:spacing w:after="0" w:line="240" w:lineRule="auto"/>
        <w:ind w:firstLine="709"/>
        <w:contextualSpacing/>
        <w:jc w:val="both"/>
        <w:rPr>
          <w:rFonts w:ascii="Times New Roman" w:hAnsi="Times New Roman"/>
          <w:sz w:val="27"/>
          <w:szCs w:val="27"/>
        </w:rPr>
      </w:pPr>
      <w:r w:rsidRPr="0034546D">
        <w:rPr>
          <w:rFonts w:ascii="Times New Roman" w:hAnsi="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Прогнозный объём поступлений налога на игорный бизнес (</w:t>
      </w:r>
      <w:r w:rsidRPr="0034546D">
        <w:rPr>
          <w:rFonts w:ascii="Times New Roman" w:hAnsi="Times New Roman"/>
          <w:b/>
          <w:i/>
          <w:sz w:val="27"/>
          <w:szCs w:val="27"/>
        </w:rPr>
        <w:t>ИБ</w:t>
      </w:r>
      <w:r w:rsidRPr="0034546D">
        <w:rPr>
          <w:rFonts w:ascii="Times New Roman" w:hAnsi="Times New Roman"/>
          <w:sz w:val="27"/>
          <w:szCs w:val="27"/>
        </w:rPr>
        <w:t>), определяется исходя из следующего алгоритма расчёта:</w:t>
      </w: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ИБ </w:t>
      </w:r>
      <w:r w:rsidRPr="0034546D">
        <w:rPr>
          <w:rFonts w:ascii="Times New Roman" w:hAnsi="Times New Roman"/>
          <w:b/>
          <w:i/>
          <w:sz w:val="27"/>
          <w:szCs w:val="27"/>
          <w:vertAlign w:val="subscript"/>
        </w:rPr>
        <w:t>прогноз</w:t>
      </w:r>
      <w:r w:rsidRPr="0034546D">
        <w:rPr>
          <w:rFonts w:ascii="Times New Roman" w:hAnsi="Times New Roman"/>
          <w:b/>
          <w:i/>
          <w:sz w:val="27"/>
          <w:szCs w:val="27"/>
        </w:rPr>
        <w:t xml:space="preserve"> = ∑ (К</w:t>
      </w:r>
      <w:r w:rsidRPr="0034546D">
        <w:rPr>
          <w:rFonts w:ascii="Times New Roman" w:hAnsi="Times New Roman"/>
          <w:b/>
          <w:i/>
          <w:sz w:val="27"/>
          <w:szCs w:val="27"/>
          <w:vertAlign w:val="subscript"/>
        </w:rPr>
        <w:t>объектов *</w:t>
      </w:r>
      <w:r w:rsidRPr="0034546D">
        <w:rPr>
          <w:rFonts w:ascii="Times New Roman" w:hAnsi="Times New Roman"/>
          <w:sz w:val="27"/>
          <w:szCs w:val="27"/>
        </w:rPr>
        <w:t xml:space="preserve"> </w:t>
      </w:r>
      <w:r w:rsidRPr="0034546D">
        <w:rPr>
          <w:rFonts w:ascii="Times New Roman" w:hAnsi="Times New Roman"/>
          <w:b/>
          <w:i/>
          <w:sz w:val="27"/>
          <w:szCs w:val="27"/>
          <w:lang w:val="en-US"/>
        </w:rPr>
        <w:t>S</w:t>
      </w:r>
      <w:r w:rsidRPr="0034546D">
        <w:rPr>
          <w:rFonts w:ascii="Times New Roman" w:hAnsi="Times New Roman"/>
          <w:b/>
          <w:sz w:val="27"/>
          <w:szCs w:val="27"/>
          <w:vertAlign w:val="subscript"/>
        </w:rPr>
        <w:t xml:space="preserve"> расчет.</w:t>
      </w:r>
      <w:r w:rsidRPr="0034546D">
        <w:rPr>
          <w:rFonts w:ascii="Times New Roman" w:hAnsi="Times New Roman"/>
          <w:b/>
          <w:i/>
          <w:sz w:val="27"/>
          <w:szCs w:val="27"/>
        </w:rPr>
        <w:t>)</w:t>
      </w:r>
      <w:r w:rsidR="00774441" w:rsidRPr="0034546D">
        <w:rPr>
          <w:rFonts w:ascii="Times New Roman" w:hAnsi="Times New Roman"/>
          <w:b/>
          <w:i/>
          <w:sz w:val="27"/>
          <w:szCs w:val="27"/>
        </w:rPr>
        <w:t xml:space="preserve"> </w:t>
      </w:r>
      <w:r w:rsidR="0002570A" w:rsidRPr="0034546D">
        <w:rPr>
          <w:rFonts w:ascii="Times New Roman" w:hAnsi="Times New Roman"/>
          <w:b/>
          <w:i/>
          <w:sz w:val="27"/>
          <w:szCs w:val="27"/>
        </w:rPr>
        <w:t xml:space="preserve">* </w:t>
      </w:r>
      <w:r w:rsidR="00C07CAC" w:rsidRPr="0034546D">
        <w:rPr>
          <w:rFonts w:ascii="Times New Roman" w:hAnsi="Times New Roman"/>
          <w:b/>
          <w:i/>
          <w:sz w:val="27"/>
          <w:szCs w:val="27"/>
        </w:rPr>
        <w:t>К</w:t>
      </w:r>
      <w:r w:rsidR="00C07CAC" w:rsidRPr="0034546D">
        <w:rPr>
          <w:rFonts w:ascii="Times New Roman" w:hAnsi="Times New Roman"/>
          <w:b/>
          <w:i/>
          <w:sz w:val="27"/>
          <w:szCs w:val="27"/>
          <w:vertAlign w:val="subscript"/>
        </w:rPr>
        <w:t xml:space="preserve">соб.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ИБ </w:t>
      </w:r>
      <w:r w:rsidRPr="0034546D">
        <w:rPr>
          <w:rFonts w:ascii="Times New Roman" w:hAnsi="Times New Roman"/>
          <w:b/>
          <w:i/>
          <w:sz w:val="27"/>
          <w:szCs w:val="27"/>
          <w:vertAlign w:val="subscript"/>
        </w:rPr>
        <w:t xml:space="preserve">прогноз </w:t>
      </w:r>
      <w:r w:rsidRPr="0034546D">
        <w:rPr>
          <w:rFonts w:ascii="Times New Roman" w:hAnsi="Times New Roman"/>
          <w:sz w:val="27"/>
          <w:szCs w:val="27"/>
        </w:rPr>
        <w:t>– прогнозируемая сумма налога,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xml:space="preserve">объектов </w:t>
      </w:r>
      <w:r w:rsidRPr="0034546D">
        <w:rPr>
          <w:rFonts w:ascii="Times New Roman" w:hAnsi="Times New Roman"/>
          <w:sz w:val="27"/>
          <w:szCs w:val="27"/>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0662D2"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S</w:t>
      </w:r>
      <w:r w:rsidRPr="0034546D">
        <w:rPr>
          <w:rFonts w:ascii="Times New Roman" w:hAnsi="Times New Roman"/>
          <w:b/>
          <w:sz w:val="27"/>
          <w:szCs w:val="27"/>
          <w:vertAlign w:val="subscript"/>
        </w:rPr>
        <w:t xml:space="preserve"> расчет.</w:t>
      </w:r>
      <w:r w:rsidRPr="0034546D">
        <w:rPr>
          <w:rFonts w:ascii="Times New Roman" w:hAnsi="Times New Roman"/>
          <w:b/>
          <w:i/>
          <w:sz w:val="27"/>
          <w:szCs w:val="27"/>
        </w:rPr>
        <w:t xml:space="preserve"> </w:t>
      </w:r>
      <w:r w:rsidRPr="0034546D">
        <w:rPr>
          <w:rFonts w:ascii="Times New Roman" w:hAnsi="Times New Roman"/>
          <w:sz w:val="27"/>
          <w:szCs w:val="27"/>
        </w:rPr>
        <w:t>–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rsidR="00C56057" w:rsidRPr="0034546D" w:rsidRDefault="00C56057"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r>
        <w:rPr>
          <w:rFonts w:ascii="Times New Roman" w:hAnsi="Times New Roman"/>
          <w:sz w:val="27"/>
          <w:szCs w:val="27"/>
        </w:rPr>
        <w:t>;</w:t>
      </w:r>
    </w:p>
    <w:p w:rsidR="00762F55" w:rsidRPr="002E66CA" w:rsidRDefault="002A28B7" w:rsidP="00762F55">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762F55" w:rsidRPr="002E66CA">
        <w:rPr>
          <w:rFonts w:ascii="Times New Roman" w:hAnsi="Times New Roman"/>
          <w:sz w:val="27"/>
          <w:szCs w:val="27"/>
        </w:rPr>
        <w:t>В случае необходимости использования при расчете фактора F  указываются причины его применения.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Налог на игорный бизнес зачисляется в консолидированный бюджет субъекта Российской Федерации по нормативам, установленным в соответствии со статьями БК РФ.</w:t>
      </w:r>
    </w:p>
    <w:p w:rsidR="000662D2" w:rsidRPr="0034546D" w:rsidRDefault="000662D2" w:rsidP="000662D2">
      <w:pPr>
        <w:spacing w:after="0" w:line="240" w:lineRule="auto"/>
        <w:ind w:firstLine="709"/>
        <w:jc w:val="both"/>
        <w:rPr>
          <w:rFonts w:ascii="Times New Roman" w:hAnsi="Times New Roman"/>
          <w:sz w:val="27"/>
          <w:szCs w:val="27"/>
          <w:lang w:eastAsia="ru-RU"/>
        </w:rPr>
      </w:pPr>
    </w:p>
    <w:p w:rsidR="000662D2" w:rsidRPr="0034546D" w:rsidRDefault="000662D2" w:rsidP="00C515E3">
      <w:pPr>
        <w:pStyle w:val="10"/>
        <w:numPr>
          <w:ilvl w:val="2"/>
          <w:numId w:val="43"/>
        </w:numPr>
        <w:spacing w:before="0" w:after="240"/>
        <w:ind w:left="0" w:firstLine="0"/>
        <w:jc w:val="center"/>
        <w:rPr>
          <w:rFonts w:ascii="Times New Roman" w:hAnsi="Times New Roman"/>
          <w:i/>
          <w:sz w:val="27"/>
          <w:szCs w:val="27"/>
        </w:rPr>
      </w:pPr>
      <w:bookmarkStart w:id="62" w:name="_Toc189478682"/>
      <w:r w:rsidRPr="0034546D">
        <w:rPr>
          <w:rFonts w:ascii="Times New Roman" w:hAnsi="Times New Roman"/>
          <w:i/>
          <w:sz w:val="27"/>
          <w:szCs w:val="27"/>
        </w:rPr>
        <w:t xml:space="preserve">Земельный налог </w:t>
      </w:r>
      <w:r w:rsidRPr="0034546D">
        <w:rPr>
          <w:rFonts w:ascii="Times New Roman" w:hAnsi="Times New Roman"/>
          <w:i/>
          <w:sz w:val="27"/>
          <w:szCs w:val="27"/>
        </w:rPr>
        <w:br/>
        <w:t>182 1 06 06000 00 0000 110</w:t>
      </w:r>
      <w:bookmarkEnd w:id="62"/>
    </w:p>
    <w:p w:rsidR="000662D2" w:rsidRPr="0034546D" w:rsidRDefault="000662D2" w:rsidP="00C515E3">
      <w:pPr>
        <w:pStyle w:val="10"/>
        <w:numPr>
          <w:ilvl w:val="3"/>
          <w:numId w:val="43"/>
        </w:numPr>
        <w:spacing w:before="0" w:after="240"/>
        <w:ind w:left="0" w:firstLine="0"/>
        <w:jc w:val="center"/>
        <w:rPr>
          <w:rFonts w:ascii="Times New Roman" w:hAnsi="Times New Roman"/>
          <w:i/>
          <w:sz w:val="27"/>
          <w:szCs w:val="27"/>
        </w:rPr>
      </w:pPr>
      <w:bookmarkStart w:id="63" w:name="_Toc189478683"/>
      <w:r w:rsidRPr="0034546D">
        <w:rPr>
          <w:rFonts w:ascii="Times New Roman" w:hAnsi="Times New Roman"/>
          <w:i/>
          <w:sz w:val="27"/>
          <w:szCs w:val="27"/>
        </w:rPr>
        <w:t xml:space="preserve">Земельный налог с организаций </w:t>
      </w:r>
      <w:r w:rsidRPr="0034546D">
        <w:rPr>
          <w:rFonts w:ascii="Times New Roman" w:hAnsi="Times New Roman"/>
          <w:i/>
          <w:sz w:val="27"/>
          <w:szCs w:val="27"/>
        </w:rPr>
        <w:br/>
        <w:t>182 1 06 06030 0</w:t>
      </w:r>
      <w:r w:rsidR="00F63FFC" w:rsidRPr="0034546D">
        <w:rPr>
          <w:rFonts w:ascii="Times New Roman" w:hAnsi="Times New Roman"/>
          <w:i/>
          <w:sz w:val="27"/>
          <w:szCs w:val="27"/>
        </w:rPr>
        <w:t>0</w:t>
      </w:r>
      <w:r w:rsidRPr="0034546D">
        <w:rPr>
          <w:rFonts w:ascii="Times New Roman" w:hAnsi="Times New Roman"/>
          <w:i/>
          <w:sz w:val="27"/>
          <w:szCs w:val="27"/>
        </w:rPr>
        <w:t xml:space="preserve"> 0000 110</w:t>
      </w:r>
      <w:bookmarkEnd w:id="63"/>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расчета земельного налога с организаций используются: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начислений и фактических поступлений по земельному налогу с организаций в соответствии с отчетом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762F55" w:rsidRPr="0034546D" w:rsidRDefault="000662D2" w:rsidP="00762F55">
      <w:pPr>
        <w:autoSpaceDE w:val="0"/>
        <w:autoSpaceDN w:val="0"/>
        <w:adjustRightInd w:val="0"/>
        <w:spacing w:after="0" w:line="240" w:lineRule="auto"/>
        <w:ind w:firstLine="540"/>
        <w:jc w:val="both"/>
        <w:rPr>
          <w:rFonts w:ascii="Times New Roman" w:hAnsi="Times New Roman"/>
          <w:sz w:val="27"/>
          <w:szCs w:val="27"/>
        </w:rPr>
      </w:pPr>
      <w:r w:rsidRPr="0034546D">
        <w:rPr>
          <w:rFonts w:ascii="Times New Roman" w:hAnsi="Times New Roman"/>
          <w:sz w:val="27"/>
          <w:szCs w:val="27"/>
        </w:rPr>
        <w:t xml:space="preserve">- информация о налоговых ставках, льготах и преференциях, предусмотренных главой 31 НК РФ «Земельный налог», </w:t>
      </w:r>
      <w:r w:rsidR="00762F55" w:rsidRPr="0034546D">
        <w:rPr>
          <w:rFonts w:ascii="Times New Roman" w:hAnsi="Times New Roman"/>
          <w:sz w:val="27"/>
          <w:szCs w:val="27"/>
        </w:rPr>
        <w:t>нормативными правовыми актами представительных органов муниципальных образований и другими нормативными правовыми актами.</w:t>
      </w:r>
    </w:p>
    <w:p w:rsidR="000662D2" w:rsidRPr="0034546D" w:rsidRDefault="000662D2" w:rsidP="00762F55">
      <w:pPr>
        <w:autoSpaceDE w:val="0"/>
        <w:autoSpaceDN w:val="0"/>
        <w:adjustRightInd w:val="0"/>
        <w:spacing w:after="0" w:line="240" w:lineRule="auto"/>
        <w:ind w:firstLine="540"/>
        <w:jc w:val="both"/>
        <w:rPr>
          <w:rFonts w:ascii="Times New Roman" w:hAnsi="Times New Roman"/>
          <w:sz w:val="27"/>
          <w:szCs w:val="27"/>
        </w:rPr>
      </w:pPr>
      <w:r w:rsidRPr="0034546D">
        <w:rPr>
          <w:rFonts w:ascii="Times New Roman" w:hAnsi="Times New Roman"/>
          <w:sz w:val="27"/>
          <w:szCs w:val="27"/>
        </w:rPr>
        <w:t xml:space="preserve">Расчет прогнозного объема поступлений земельного налога с организаций осуществляется в разрезе субъектов Российской Федерации методом прямого расчета с </w:t>
      </w:r>
      <w:r w:rsidRPr="0034546D">
        <w:rPr>
          <w:rFonts w:ascii="Times New Roman" w:hAnsi="Times New Roman"/>
          <w:sz w:val="27"/>
          <w:szCs w:val="27"/>
        </w:rPr>
        <w:lastRenderedPageBreak/>
        <w:t>использованием показателей налоговой базы и налоговой ставки, и других показателей (уровень переходящих платежей, уровень собираемости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Прогнозируемый объем поступлений по земельному налогу (</w:t>
      </w:r>
      <w:r w:rsidRPr="0034546D">
        <w:rPr>
          <w:rFonts w:ascii="Times New Roman" w:hAnsi="Times New Roman"/>
          <w:b/>
          <w:i/>
          <w:sz w:val="27"/>
          <w:szCs w:val="27"/>
        </w:rPr>
        <w:t xml:space="preserve">ЗН </w:t>
      </w:r>
      <w:r w:rsidRPr="0034546D">
        <w:rPr>
          <w:rFonts w:ascii="Times New Roman" w:hAnsi="Times New Roman"/>
          <w:b/>
          <w:i/>
          <w:sz w:val="27"/>
          <w:szCs w:val="27"/>
          <w:vertAlign w:val="subscript"/>
        </w:rPr>
        <w:t>ОРГ</w:t>
      </w:r>
      <w:r w:rsidRPr="0034546D">
        <w:rPr>
          <w:rFonts w:ascii="Times New Roman" w:hAnsi="Times New Roman"/>
          <w:b/>
          <w:i/>
          <w:sz w:val="27"/>
          <w:szCs w:val="27"/>
        </w:rPr>
        <w:t xml:space="preserve">) </w:t>
      </w:r>
      <w:r w:rsidRPr="0034546D">
        <w:rPr>
          <w:rFonts w:ascii="Times New Roman" w:hAnsi="Times New Roman"/>
          <w:sz w:val="27"/>
          <w:szCs w:val="27"/>
        </w:rPr>
        <w:t>рассчитывается по формуле:</w:t>
      </w:r>
    </w:p>
    <w:p w:rsidR="000662D2" w:rsidRPr="0034546D" w:rsidRDefault="000662D2" w:rsidP="000662D2">
      <w:pPr>
        <w:spacing w:after="0" w:line="240" w:lineRule="auto"/>
        <w:ind w:firstLine="709"/>
        <w:jc w:val="both"/>
        <w:rPr>
          <w:rFonts w:ascii="Times New Roman" w:hAnsi="Times New Roman"/>
          <w:sz w:val="16"/>
          <w:szCs w:val="16"/>
        </w:rPr>
      </w:pP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ЗН </w:t>
      </w:r>
      <w:r w:rsidRPr="0034546D">
        <w:rPr>
          <w:rFonts w:ascii="Times New Roman" w:hAnsi="Times New Roman"/>
          <w:b/>
          <w:i/>
          <w:sz w:val="27"/>
          <w:szCs w:val="27"/>
          <w:vertAlign w:val="subscript"/>
        </w:rPr>
        <w:t>ОРГ</w:t>
      </w:r>
      <w:r w:rsidR="00082E09" w:rsidRPr="0034546D">
        <w:rPr>
          <w:rFonts w:ascii="Times New Roman" w:hAnsi="Times New Roman"/>
          <w:b/>
          <w:i/>
          <w:sz w:val="27"/>
          <w:szCs w:val="27"/>
        </w:rPr>
        <w:t xml:space="preserve"> </w:t>
      </w:r>
      <w:r w:rsidRPr="0034546D">
        <w:rPr>
          <w:rFonts w:ascii="Times New Roman" w:hAnsi="Times New Roman"/>
          <w:b/>
          <w:i/>
          <w:sz w:val="27"/>
          <w:szCs w:val="27"/>
        </w:rPr>
        <w:t>= НБ × К</w:t>
      </w:r>
      <w:r w:rsidRPr="0034546D">
        <w:rPr>
          <w:rFonts w:ascii="Times New Roman" w:hAnsi="Times New Roman"/>
          <w:b/>
          <w:i/>
          <w:sz w:val="27"/>
          <w:szCs w:val="27"/>
          <w:vertAlign w:val="subscript"/>
        </w:rPr>
        <w:t>экстр.</w:t>
      </w:r>
      <w:r w:rsidRPr="0034546D">
        <w:rPr>
          <w:rFonts w:ascii="Times New Roman" w:hAnsi="Times New Roman"/>
          <w:b/>
          <w:i/>
          <w:sz w:val="27"/>
          <w:szCs w:val="27"/>
        </w:rPr>
        <w:t xml:space="preserve"> ×</w:t>
      </w:r>
      <w:r w:rsidRPr="0034546D">
        <w:rPr>
          <w:rFonts w:ascii="Times New Roman" w:hAnsi="Times New Roman"/>
          <w:b/>
          <w:i/>
          <w:sz w:val="27"/>
          <w:szCs w:val="27"/>
          <w:lang w:val="en-US"/>
        </w:rPr>
        <w:t>S</w:t>
      </w:r>
      <w:r w:rsidR="00B82105" w:rsidRPr="0034546D">
        <w:rPr>
          <w:rFonts w:ascii="Times New Roman" w:hAnsi="Times New Roman"/>
          <w:b/>
          <w:i/>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пер</w:t>
      </w:r>
      <w:r w:rsidRPr="0034546D">
        <w:rPr>
          <w:rFonts w:ascii="Times New Roman" w:hAnsi="Times New Roman"/>
          <w:b/>
          <w:i/>
          <w:sz w:val="27"/>
          <w:szCs w:val="27"/>
        </w:rPr>
        <w:t>× К</w:t>
      </w:r>
      <w:r w:rsidRPr="0034546D">
        <w:rPr>
          <w:rFonts w:ascii="Times New Roman" w:hAnsi="Times New Roman"/>
          <w:b/>
          <w:i/>
          <w:sz w:val="27"/>
          <w:szCs w:val="27"/>
          <w:vertAlign w:val="subscript"/>
        </w:rPr>
        <w:t>соб.</w:t>
      </w:r>
      <w:r w:rsidR="00082E09" w:rsidRPr="0034546D">
        <w:rPr>
          <w:rFonts w:ascii="Times New Roman" w:hAnsi="Times New Roman"/>
          <w:b/>
          <w:i/>
          <w:sz w:val="27"/>
          <w:szCs w:val="27"/>
          <w:vertAlign w:val="subscript"/>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C07CAC" w:rsidRPr="0034546D" w:rsidRDefault="00C07CAC" w:rsidP="00C07CAC">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НБ</w:t>
      </w:r>
      <w:r w:rsidRPr="0034546D">
        <w:rPr>
          <w:rFonts w:ascii="Times New Roman" w:hAnsi="Times New Roman"/>
          <w:sz w:val="27"/>
          <w:szCs w:val="27"/>
        </w:rPr>
        <w:t xml:space="preserve"> – налоговая база в виде кадастровой стоимости земельных участков организаций с учетом льгот (отчет по форме № 5-МН),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xml:space="preserve">экстр. </w:t>
      </w:r>
      <w:r w:rsidRPr="0034546D">
        <w:rPr>
          <w:rFonts w:ascii="Times New Roman" w:hAnsi="Times New Roman"/>
          <w:sz w:val="27"/>
          <w:szCs w:val="27"/>
        </w:rPr>
        <w:t xml:space="preserve">– коэффициент экстраполяции, рассчитываемый как среднее арифметическое значение темпов роста (снижения) налоговой базы в виде кадастровой </w:t>
      </w:r>
      <w:r w:rsidR="003635D3" w:rsidRPr="0034546D">
        <w:rPr>
          <w:rFonts w:ascii="Times New Roman" w:hAnsi="Times New Roman"/>
          <w:sz w:val="27"/>
          <w:szCs w:val="27"/>
        </w:rPr>
        <w:t>стоимости к предыдущему периоду.</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S </w:t>
      </w:r>
      <w:r w:rsidR="00822F5E" w:rsidRPr="0034546D">
        <w:rPr>
          <w:rFonts w:ascii="Times New Roman" w:hAnsi="Times New Roman"/>
          <w:sz w:val="27"/>
          <w:szCs w:val="27"/>
        </w:rPr>
        <w:t>–</w:t>
      </w:r>
      <w:r w:rsidRPr="0034546D">
        <w:rPr>
          <w:rFonts w:ascii="Times New Roman" w:hAnsi="Times New Roman"/>
          <w:sz w:val="27"/>
          <w:szCs w:val="27"/>
        </w:rPr>
        <w:t xml:space="preserve"> расчетная средняя ставка по земельному налогу с организаций за отчетный период</w:t>
      </w:r>
      <w:r w:rsidR="00BE6B53" w:rsidRPr="0034546D">
        <w:rPr>
          <w:rFonts w:ascii="Times New Roman" w:hAnsi="Times New Roman"/>
          <w:sz w:val="27"/>
          <w:szCs w:val="27"/>
        </w:rPr>
        <w:t>, %</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3635D3"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пер. – </w:t>
      </w:r>
      <w:r w:rsidRPr="0034546D">
        <w:rPr>
          <w:rFonts w:ascii="Times New Roman" w:hAnsi="Times New Roman"/>
          <w:sz w:val="27"/>
          <w:szCs w:val="27"/>
        </w:rPr>
        <w:t>расчетный уровень переходящих платежей по налогу</w:t>
      </w:r>
      <w:r w:rsidR="00BE6B53" w:rsidRPr="0034546D">
        <w:rPr>
          <w:rFonts w:ascii="Times New Roman" w:hAnsi="Times New Roman"/>
          <w:sz w:val="27"/>
          <w:szCs w:val="27"/>
        </w:rPr>
        <w:t>, %</w:t>
      </w:r>
      <w:r w:rsidR="003635D3" w:rsidRPr="0034546D">
        <w:rPr>
          <w:rFonts w:ascii="Times New Roman" w:hAnsi="Times New Roman"/>
          <w:sz w:val="27"/>
          <w:szCs w:val="27"/>
        </w:rPr>
        <w:t>.</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Расчетный уровень переходящих платежей определяется как частное от деления суммы земельного налога с организаций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w:t>
      </w:r>
      <w:r w:rsidR="003635D3" w:rsidRPr="0034546D">
        <w:rPr>
          <w:rFonts w:ascii="Times New Roman" w:hAnsi="Times New Roman"/>
          <w:sz w:val="27"/>
          <w:szCs w:val="27"/>
        </w:rPr>
        <w:t>гашению задолженности по налогу</w:t>
      </w:r>
      <w:r w:rsidR="00BE6B53" w:rsidRPr="0034546D">
        <w:rPr>
          <w:rFonts w:ascii="Times New Roman" w:hAnsi="Times New Roman"/>
          <w:sz w:val="27"/>
          <w:szCs w:val="27"/>
        </w:rPr>
        <w:t>, %</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62F55" w:rsidRPr="002E66CA" w:rsidRDefault="002A28B7" w:rsidP="00762F55">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F</w:t>
      </w:r>
      <w:r w:rsidRPr="007832C7">
        <w:rPr>
          <w:rFonts w:ascii="Times New Roman" w:hAnsi="Times New Roman"/>
          <w:sz w:val="27"/>
          <w:szCs w:val="27"/>
        </w:rPr>
        <w:t xml:space="preserve">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762F55" w:rsidRPr="002E66CA">
        <w:rPr>
          <w:rFonts w:ascii="Times New Roman" w:hAnsi="Times New Roman"/>
          <w:sz w:val="27"/>
          <w:szCs w:val="27"/>
        </w:rPr>
        <w:t>В случае необходимости использования при расчете фактора F  указываются причины его применения.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0662D2" w:rsidRPr="0034546D" w:rsidRDefault="000662D2" w:rsidP="000662D2">
      <w:pPr>
        <w:spacing w:after="0" w:line="240" w:lineRule="auto"/>
        <w:ind w:firstLine="709"/>
        <w:rPr>
          <w:rFonts w:ascii="Times New Roman" w:hAnsi="Times New Roman"/>
          <w:sz w:val="27"/>
          <w:szCs w:val="27"/>
        </w:rPr>
      </w:pPr>
    </w:p>
    <w:p w:rsidR="000662D2" w:rsidRPr="0034546D" w:rsidRDefault="000662D2" w:rsidP="009524E1">
      <w:pPr>
        <w:pStyle w:val="10"/>
        <w:numPr>
          <w:ilvl w:val="3"/>
          <w:numId w:val="43"/>
        </w:numPr>
        <w:spacing w:before="0" w:after="240"/>
        <w:ind w:left="0" w:firstLine="0"/>
        <w:jc w:val="center"/>
        <w:rPr>
          <w:rFonts w:ascii="Times New Roman" w:hAnsi="Times New Roman"/>
          <w:i/>
          <w:sz w:val="27"/>
          <w:szCs w:val="27"/>
        </w:rPr>
      </w:pPr>
      <w:bookmarkStart w:id="64" w:name="_Toc189478684"/>
      <w:r w:rsidRPr="0034546D">
        <w:rPr>
          <w:rFonts w:ascii="Times New Roman" w:hAnsi="Times New Roman"/>
          <w:i/>
          <w:sz w:val="27"/>
          <w:szCs w:val="27"/>
        </w:rPr>
        <w:lastRenderedPageBreak/>
        <w:t>Земельный налог с физических лиц</w:t>
      </w:r>
      <w:r w:rsidRPr="0034546D">
        <w:rPr>
          <w:rFonts w:ascii="Times New Roman" w:hAnsi="Times New Roman"/>
          <w:i/>
          <w:sz w:val="27"/>
          <w:szCs w:val="27"/>
        </w:rPr>
        <w:br/>
        <w:t>182 1 06 06040 00 0000 110</w:t>
      </w:r>
      <w:bookmarkEnd w:id="64"/>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расчета земельного налога с физических лиц используются: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начислений и фактических поступлений по земельному налогу с физических лиц в соответствии с отчетом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34546D" w:rsidRDefault="000662D2" w:rsidP="000662D2">
      <w:pPr>
        <w:autoSpaceDE w:val="0"/>
        <w:autoSpaceDN w:val="0"/>
        <w:adjustRightInd w:val="0"/>
        <w:spacing w:after="0" w:line="240" w:lineRule="auto"/>
        <w:ind w:firstLine="540"/>
        <w:jc w:val="both"/>
        <w:rPr>
          <w:rFonts w:ascii="Times New Roman" w:hAnsi="Times New Roman"/>
          <w:sz w:val="27"/>
          <w:szCs w:val="27"/>
        </w:rPr>
      </w:pPr>
      <w:r w:rsidRPr="0034546D">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0662D2" w:rsidRPr="0034546D" w:rsidRDefault="000662D2" w:rsidP="000662D2">
      <w:pPr>
        <w:spacing w:after="0" w:line="240" w:lineRule="auto"/>
        <w:ind w:firstLine="709"/>
        <w:jc w:val="both"/>
        <w:rPr>
          <w:rFonts w:ascii="Times New Roman" w:hAnsi="Times New Roman"/>
          <w:sz w:val="16"/>
          <w:szCs w:val="16"/>
        </w:rPr>
      </w:pP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прогнозного объема поступлений земельного налога с физических лиц осуществляется в разрезе субъектов Российской Федерации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Прогноз поступлений </w:t>
      </w:r>
      <w:r w:rsidR="00CA27D1" w:rsidRPr="0034546D">
        <w:rPr>
          <w:rFonts w:ascii="Times New Roman" w:hAnsi="Times New Roman"/>
          <w:sz w:val="27"/>
          <w:szCs w:val="27"/>
        </w:rPr>
        <w:t xml:space="preserve">земельного </w:t>
      </w:r>
      <w:r w:rsidRPr="0034546D">
        <w:rPr>
          <w:rFonts w:ascii="Times New Roman" w:hAnsi="Times New Roman"/>
          <w:sz w:val="27"/>
          <w:szCs w:val="27"/>
        </w:rPr>
        <w:t>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0662D2" w:rsidRPr="0034546D" w:rsidRDefault="000662D2" w:rsidP="000662D2">
      <w:pPr>
        <w:spacing w:after="0" w:line="240" w:lineRule="auto"/>
        <w:ind w:firstLine="709"/>
        <w:jc w:val="both"/>
        <w:rPr>
          <w:rFonts w:ascii="Times New Roman" w:hAnsi="Times New Roman"/>
          <w:sz w:val="27"/>
          <w:szCs w:val="27"/>
        </w:rPr>
      </w:pP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Прогнозируемый объем поступлений по земельному налогу (</w:t>
      </w:r>
      <w:r w:rsidRPr="0034546D">
        <w:rPr>
          <w:rFonts w:ascii="Times New Roman" w:hAnsi="Times New Roman"/>
          <w:b/>
          <w:i/>
          <w:sz w:val="27"/>
          <w:szCs w:val="27"/>
        </w:rPr>
        <w:t xml:space="preserve">ЗН </w:t>
      </w:r>
      <w:r w:rsidRPr="0034546D">
        <w:rPr>
          <w:rFonts w:ascii="Times New Roman" w:hAnsi="Times New Roman"/>
          <w:b/>
          <w:i/>
          <w:sz w:val="27"/>
          <w:szCs w:val="27"/>
          <w:vertAlign w:val="subscript"/>
        </w:rPr>
        <w:t>ФЛ</w:t>
      </w:r>
      <w:r w:rsidRPr="0034546D">
        <w:rPr>
          <w:rFonts w:ascii="Times New Roman" w:hAnsi="Times New Roman"/>
          <w:b/>
          <w:i/>
          <w:sz w:val="27"/>
          <w:szCs w:val="27"/>
        </w:rPr>
        <w:t xml:space="preserve">) </w:t>
      </w:r>
      <w:r w:rsidRPr="0034546D">
        <w:rPr>
          <w:rFonts w:ascii="Times New Roman" w:hAnsi="Times New Roman"/>
          <w:sz w:val="27"/>
          <w:szCs w:val="27"/>
        </w:rPr>
        <w:t>рассчитывается по формуле:</w:t>
      </w: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ЗН </w:t>
      </w:r>
      <w:r w:rsidRPr="0034546D">
        <w:rPr>
          <w:rFonts w:ascii="Times New Roman" w:hAnsi="Times New Roman"/>
          <w:b/>
          <w:i/>
          <w:sz w:val="27"/>
          <w:szCs w:val="27"/>
          <w:vertAlign w:val="subscript"/>
        </w:rPr>
        <w:t>ФЛ</w:t>
      </w:r>
      <w:r w:rsidR="00082E09" w:rsidRPr="0034546D">
        <w:rPr>
          <w:rFonts w:ascii="Times New Roman" w:hAnsi="Times New Roman"/>
          <w:b/>
          <w:i/>
          <w:sz w:val="27"/>
          <w:szCs w:val="27"/>
        </w:rPr>
        <w:t xml:space="preserve"> </w:t>
      </w:r>
      <w:r w:rsidRPr="0034546D">
        <w:rPr>
          <w:rFonts w:ascii="Times New Roman" w:hAnsi="Times New Roman"/>
          <w:b/>
          <w:i/>
          <w:sz w:val="27"/>
          <w:szCs w:val="27"/>
        </w:rPr>
        <w:t>= НБ</w:t>
      </w:r>
      <w:r w:rsidRPr="0034546D">
        <w:rPr>
          <w:rFonts w:ascii="Times New Roman" w:hAnsi="Times New Roman"/>
          <w:b/>
          <w:sz w:val="27"/>
          <w:szCs w:val="27"/>
        </w:rPr>
        <w:t xml:space="preserve"> </w:t>
      </w:r>
      <w:r w:rsidRPr="0034546D">
        <w:rPr>
          <w:rFonts w:ascii="Times New Roman" w:hAnsi="Times New Roman"/>
          <w:b/>
          <w:i/>
          <w:sz w:val="27"/>
          <w:szCs w:val="27"/>
        </w:rPr>
        <w:t>× К</w:t>
      </w:r>
      <w:r w:rsidRPr="0034546D">
        <w:rPr>
          <w:rFonts w:ascii="Times New Roman" w:hAnsi="Times New Roman"/>
          <w:b/>
          <w:i/>
          <w:sz w:val="27"/>
          <w:szCs w:val="27"/>
          <w:vertAlign w:val="subscript"/>
        </w:rPr>
        <w:t>экстр</w:t>
      </w:r>
      <w:r w:rsidRPr="0034546D">
        <w:rPr>
          <w:rFonts w:ascii="Times New Roman" w:hAnsi="Times New Roman"/>
          <w:b/>
          <w:i/>
          <w:sz w:val="27"/>
          <w:szCs w:val="27"/>
        </w:rPr>
        <w:t>×</w:t>
      </w:r>
      <w:r w:rsidRPr="0034546D">
        <w:rPr>
          <w:rFonts w:ascii="Times New Roman" w:hAnsi="Times New Roman"/>
          <w:b/>
          <w:i/>
          <w:sz w:val="27"/>
          <w:szCs w:val="27"/>
          <w:lang w:val="en-US"/>
        </w:rPr>
        <w:t>S</w:t>
      </w:r>
      <w:r w:rsidRPr="0034546D">
        <w:rPr>
          <w:rFonts w:ascii="Times New Roman" w:hAnsi="Times New Roman"/>
          <w:b/>
          <w:sz w:val="27"/>
          <w:szCs w:val="27"/>
        </w:rPr>
        <w:t xml:space="preserve"> </w:t>
      </w:r>
      <w:r w:rsidRPr="0034546D">
        <w:rPr>
          <w:rFonts w:ascii="Times New Roman" w:hAnsi="Times New Roman"/>
          <w:b/>
          <w:i/>
          <w:sz w:val="27"/>
          <w:szCs w:val="27"/>
        </w:rPr>
        <w:t>× К</w:t>
      </w:r>
      <w:r w:rsidRPr="0034546D">
        <w:rPr>
          <w:rFonts w:ascii="Times New Roman" w:hAnsi="Times New Roman"/>
          <w:b/>
          <w:i/>
          <w:sz w:val="27"/>
          <w:szCs w:val="27"/>
          <w:vertAlign w:val="subscript"/>
        </w:rPr>
        <w:t xml:space="preserve">соб.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C07CAC" w:rsidRPr="0034546D" w:rsidRDefault="00C07CAC" w:rsidP="00C07CAC">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6524B4" w:rsidRPr="0034546D" w:rsidRDefault="000662D2" w:rsidP="006524B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НБ</w:t>
      </w:r>
      <w:r w:rsidRPr="0034546D">
        <w:rPr>
          <w:rFonts w:ascii="Times New Roman" w:hAnsi="Times New Roman"/>
          <w:sz w:val="27"/>
          <w:szCs w:val="27"/>
        </w:rPr>
        <w:t xml:space="preserve"> – налоговая база в виде кадастровой стоимости земельных участков физических лиц</w:t>
      </w:r>
      <w:r w:rsidR="006524B4" w:rsidRPr="0034546D">
        <w:rPr>
          <w:rFonts w:ascii="Times New Roman" w:hAnsi="Times New Roman"/>
          <w:sz w:val="27"/>
          <w:szCs w:val="27"/>
        </w:rPr>
        <w:t>,</w:t>
      </w:r>
      <w:r w:rsidRPr="0034546D">
        <w:rPr>
          <w:rFonts w:ascii="Times New Roman" w:hAnsi="Times New Roman"/>
          <w:sz w:val="27"/>
          <w:szCs w:val="27"/>
        </w:rPr>
        <w:t xml:space="preserve"> </w:t>
      </w:r>
      <w:r w:rsidR="006524B4" w:rsidRPr="0034546D">
        <w:rPr>
          <w:rFonts w:ascii="Times New Roman" w:hAnsi="Times New Roman"/>
          <w:sz w:val="27"/>
          <w:szCs w:val="27"/>
        </w:rPr>
        <w:t xml:space="preserve">по которым предъявлен налог к уплате, с учетом налоговых вычетов </w:t>
      </w:r>
      <w:r w:rsidRPr="0034546D">
        <w:rPr>
          <w:rFonts w:ascii="Times New Roman" w:hAnsi="Times New Roman"/>
          <w:sz w:val="27"/>
          <w:szCs w:val="27"/>
        </w:rPr>
        <w:t>(отчет по форме № 5-МН), тыс. рублей.</w:t>
      </w:r>
      <w:r w:rsidR="006524B4"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xml:space="preserve">экстр. </w:t>
      </w:r>
      <w:r w:rsidRPr="0034546D">
        <w:rPr>
          <w:rFonts w:ascii="Times New Roman" w:hAnsi="Times New Roman"/>
          <w:sz w:val="27"/>
          <w:szCs w:val="27"/>
        </w:rPr>
        <w:t xml:space="preserve">– коэффициент экстраполяции, рассчитываемый как среднее арифметическое значение темпов роста (снижения) налоговой базы в виде кадастровой </w:t>
      </w:r>
      <w:r w:rsidR="003635D3" w:rsidRPr="0034546D">
        <w:rPr>
          <w:rFonts w:ascii="Times New Roman" w:hAnsi="Times New Roman"/>
          <w:sz w:val="27"/>
          <w:szCs w:val="27"/>
        </w:rPr>
        <w:t>стоимости к предыдущему периоду</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S </w:t>
      </w:r>
      <w:r w:rsidRPr="0034546D">
        <w:rPr>
          <w:rFonts w:ascii="Times New Roman" w:hAnsi="Times New Roman"/>
          <w:sz w:val="27"/>
          <w:szCs w:val="27"/>
        </w:rPr>
        <w:t>- расчетная средняя ставка по земельному налогу с физических лиц за отчетный период</w:t>
      </w:r>
      <w:r w:rsidR="00BE6B53" w:rsidRPr="0034546D">
        <w:rPr>
          <w:rFonts w:ascii="Times New Roman" w:hAnsi="Times New Roman"/>
          <w:sz w:val="27"/>
          <w:szCs w:val="27"/>
        </w:rPr>
        <w:t>, %</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w:t>
      </w:r>
      <w:r w:rsidR="003635D3" w:rsidRPr="0034546D">
        <w:rPr>
          <w:rFonts w:ascii="Times New Roman" w:hAnsi="Times New Roman"/>
          <w:sz w:val="27"/>
          <w:szCs w:val="27"/>
        </w:rPr>
        <w:t>ашению задолженности по налогу</w:t>
      </w:r>
      <w:r w:rsidR="00BE6B53" w:rsidRPr="0034546D">
        <w:rPr>
          <w:rFonts w:ascii="Times New Roman" w:hAnsi="Times New Roman"/>
          <w:sz w:val="27"/>
          <w:szCs w:val="27"/>
        </w:rPr>
        <w:t>, %</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82105" w:rsidRPr="0034546D" w:rsidRDefault="00B82105" w:rsidP="00B82105">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В случае если сумма налога, исчисленная в отношении земельного участка, превышает сумму налога, исчисленную в отношении этого земельного участка</w:t>
      </w:r>
      <w:r w:rsidR="00082E09" w:rsidRPr="0034546D">
        <w:rPr>
          <w:rFonts w:ascii="Times New Roman" w:hAnsi="Times New Roman"/>
          <w:sz w:val="27"/>
          <w:szCs w:val="27"/>
        </w:rPr>
        <w:t xml:space="preserve"> </w:t>
      </w:r>
      <w:r w:rsidRPr="0034546D">
        <w:rPr>
          <w:rFonts w:ascii="Times New Roman" w:hAnsi="Times New Roman"/>
          <w:sz w:val="27"/>
          <w:szCs w:val="27"/>
        </w:rPr>
        <w:t>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rsidR="008464CC" w:rsidRPr="002E66CA" w:rsidRDefault="002A28B7" w:rsidP="008464CC">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8464CC" w:rsidRPr="002E66CA">
        <w:rPr>
          <w:rFonts w:ascii="Times New Roman" w:hAnsi="Times New Roman"/>
          <w:sz w:val="27"/>
          <w:szCs w:val="27"/>
        </w:rPr>
        <w:t>В случае необходимости использования при расчете фактора F  указываются причины его применения.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Земельный налог с физических лиц зачисляется в бюджеты бюджетной системы Российской Федерации по нормативам, установленным в соответствии со статьями </w:t>
      </w:r>
      <w:r w:rsidR="005F1B42">
        <w:rPr>
          <w:rFonts w:ascii="Times New Roman" w:hAnsi="Times New Roman"/>
          <w:sz w:val="27"/>
          <w:szCs w:val="27"/>
        </w:rPr>
        <w:t xml:space="preserve">БК </w:t>
      </w:r>
      <w:r w:rsidRPr="0034546D">
        <w:rPr>
          <w:rFonts w:ascii="Times New Roman" w:hAnsi="Times New Roman"/>
          <w:sz w:val="27"/>
          <w:szCs w:val="27"/>
        </w:rPr>
        <w:t xml:space="preserve">РФ. </w:t>
      </w:r>
    </w:p>
    <w:p w:rsidR="00984D1E" w:rsidRPr="0034546D" w:rsidRDefault="00984D1E" w:rsidP="000C369A">
      <w:pPr>
        <w:spacing w:after="0" w:line="240" w:lineRule="auto"/>
        <w:ind w:firstLine="709"/>
        <w:jc w:val="both"/>
        <w:rPr>
          <w:rFonts w:ascii="Times New Roman" w:hAnsi="Times New Roman"/>
          <w:sz w:val="27"/>
          <w:szCs w:val="27"/>
        </w:rPr>
      </w:pPr>
    </w:p>
    <w:p w:rsidR="000662D2" w:rsidRPr="0034546D" w:rsidRDefault="000662D2" w:rsidP="00231B58">
      <w:pPr>
        <w:pStyle w:val="10"/>
        <w:numPr>
          <w:ilvl w:val="1"/>
          <w:numId w:val="43"/>
        </w:numPr>
        <w:spacing w:before="0" w:after="240"/>
        <w:ind w:left="0" w:firstLine="0"/>
        <w:jc w:val="center"/>
        <w:rPr>
          <w:rFonts w:ascii="Times New Roman" w:hAnsi="Times New Roman"/>
          <w:sz w:val="27"/>
          <w:szCs w:val="27"/>
        </w:rPr>
      </w:pPr>
      <w:bookmarkStart w:id="65" w:name="_Toc189478685"/>
      <w:r w:rsidRPr="0034546D">
        <w:rPr>
          <w:rFonts w:ascii="Times New Roman" w:hAnsi="Times New Roman"/>
          <w:sz w:val="27"/>
          <w:szCs w:val="27"/>
        </w:rPr>
        <w:t xml:space="preserve">Налог на добычу полезных ископаемых </w:t>
      </w:r>
      <w:r w:rsidRPr="0034546D">
        <w:rPr>
          <w:rFonts w:ascii="Times New Roman" w:hAnsi="Times New Roman"/>
          <w:sz w:val="27"/>
          <w:szCs w:val="27"/>
        </w:rPr>
        <w:br/>
        <w:t>182 1 07 01000 01 0000 110</w:t>
      </w:r>
      <w:bookmarkEnd w:id="65"/>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доходов в бюджетную систему Российской Федерации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0662D2"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rsidR="00335B42" w:rsidRPr="0034546D" w:rsidRDefault="00335B42" w:rsidP="000662D2">
      <w:pPr>
        <w:spacing w:after="0" w:line="240" w:lineRule="auto"/>
        <w:ind w:firstLine="709"/>
        <w:jc w:val="both"/>
        <w:rPr>
          <w:rFonts w:ascii="Times New Roman" w:hAnsi="Times New Roman"/>
          <w:sz w:val="27"/>
          <w:szCs w:val="27"/>
        </w:rPr>
      </w:pPr>
    </w:p>
    <w:p w:rsidR="000662D2" w:rsidRPr="0034546D" w:rsidRDefault="00182A33" w:rsidP="00182A33">
      <w:pPr>
        <w:pStyle w:val="10"/>
        <w:numPr>
          <w:ilvl w:val="2"/>
          <w:numId w:val="43"/>
        </w:numPr>
        <w:spacing w:before="0" w:after="240"/>
        <w:ind w:left="0" w:firstLine="426"/>
        <w:jc w:val="center"/>
        <w:rPr>
          <w:rFonts w:ascii="Times New Roman" w:hAnsi="Times New Roman"/>
          <w:i/>
          <w:sz w:val="27"/>
          <w:szCs w:val="27"/>
        </w:rPr>
      </w:pPr>
      <w:bookmarkStart w:id="66" w:name="_Toc189478689"/>
      <w:r w:rsidRPr="0034546D">
        <w:rPr>
          <w:rFonts w:ascii="Times New Roman" w:hAnsi="Times New Roman"/>
          <w:i/>
          <w:sz w:val="27"/>
          <w:szCs w:val="27"/>
        </w:rPr>
        <w:t>Н</w:t>
      </w:r>
      <w:r w:rsidR="000662D2" w:rsidRPr="0034546D">
        <w:rPr>
          <w:rFonts w:ascii="Times New Roman" w:hAnsi="Times New Roman"/>
          <w:i/>
          <w:sz w:val="27"/>
          <w:szCs w:val="27"/>
        </w:rPr>
        <w:t xml:space="preserve">алог на добычу общераспространенных полезных ископаемых </w:t>
      </w:r>
      <w:r w:rsidR="000662D2" w:rsidRPr="0034546D">
        <w:rPr>
          <w:rFonts w:ascii="Times New Roman" w:hAnsi="Times New Roman"/>
          <w:i/>
          <w:sz w:val="27"/>
          <w:szCs w:val="27"/>
        </w:rPr>
        <w:br/>
        <w:t>182 1 07 01020 01 0000 110</w:t>
      </w:r>
      <w:bookmarkEnd w:id="66"/>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налога на добычу общераспространённых полезных ископаемых учитываются:</w:t>
      </w:r>
    </w:p>
    <w:p w:rsidR="006A51B9" w:rsidRPr="004D4EB5" w:rsidRDefault="000662D2" w:rsidP="006A51B9">
      <w:pPr>
        <w:spacing w:after="0" w:line="240" w:lineRule="auto"/>
        <w:ind w:firstLine="709"/>
        <w:jc w:val="both"/>
        <w:rPr>
          <w:rFonts w:ascii="Times New Roman" w:hAnsi="Times New Roman"/>
          <w:sz w:val="27"/>
          <w:szCs w:val="27"/>
        </w:rPr>
      </w:pPr>
      <w:r w:rsidRPr="0034546D">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w:t>
      </w:r>
      <w:r w:rsidR="006A51B9">
        <w:rPr>
          <w:rFonts w:ascii="Times New Roman" w:hAnsi="Times New Roman"/>
          <w:sz w:val="27"/>
          <w:szCs w:val="27"/>
        </w:rPr>
        <w:t>омразвития Российской Федерации,</w:t>
      </w:r>
      <w:r w:rsidR="006A51B9" w:rsidRPr="006A51B9">
        <w:rPr>
          <w:rFonts w:ascii="Times New Roman" w:hAnsi="Times New Roman"/>
          <w:sz w:val="27"/>
          <w:szCs w:val="27"/>
        </w:rPr>
        <w:t xml:space="preserve"> </w:t>
      </w:r>
      <w:r w:rsidR="006A51B9" w:rsidRPr="004D4EB5">
        <w:rPr>
          <w:rFonts w:ascii="Times New Roman" w:hAnsi="Times New Roman"/>
          <w:sz w:val="27"/>
          <w:szCs w:val="27"/>
        </w:rPr>
        <w:t>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xml:space="preserve">- динамика налоговой базы по налогу согласно данным отчёта по форме </w:t>
      </w:r>
      <w:r w:rsidRPr="0034546D">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налога на добычу общераспространённых полезных ископаемых (</w:t>
      </w: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общ. ПИ</w:t>
      </w:r>
      <w:r w:rsidRPr="0034546D">
        <w:rPr>
          <w:rFonts w:ascii="Times New Roman" w:hAnsi="Times New Roman"/>
          <w:b/>
          <w:i/>
          <w:sz w:val="27"/>
          <w:szCs w:val="27"/>
        </w:rPr>
        <w:t xml:space="preserve">) </w:t>
      </w:r>
      <w:r w:rsidRPr="0034546D">
        <w:rPr>
          <w:rFonts w:ascii="Times New Roman" w:hAnsi="Times New Roman"/>
          <w:sz w:val="27"/>
          <w:szCs w:val="27"/>
        </w:rPr>
        <w:t>определяется исходя из следующего алгоритма расчёта:</w:t>
      </w: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общ. ПИ</w:t>
      </w:r>
      <w:r w:rsidRPr="0034546D">
        <w:rPr>
          <w:rFonts w:ascii="Times New Roman" w:hAnsi="Times New Roman"/>
          <w:b/>
          <w:i/>
          <w:sz w:val="27"/>
          <w:szCs w:val="27"/>
        </w:rPr>
        <w:t xml:space="preserve"> = (Ʃ(</w:t>
      </w: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общ. ПИ</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b/>
          <w:i/>
          <w:sz w:val="27"/>
          <w:szCs w:val="27"/>
        </w:rPr>
        <w:t xml:space="preserve"> × </w:t>
      </w:r>
      <w:r w:rsidRPr="0034546D">
        <w:rPr>
          <w:rFonts w:ascii="Times New Roman" w:hAnsi="Times New Roman"/>
          <w:b/>
          <w:i/>
          <w:sz w:val="27"/>
          <w:szCs w:val="27"/>
          <w:lang w:val="en-US"/>
        </w:rPr>
        <w:t>J</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общ. ПИ</w:t>
      </w:r>
      <w:r w:rsidRPr="0034546D">
        <w:rPr>
          <w:rFonts w:ascii="Times New Roman" w:hAnsi="Times New Roman"/>
          <w:b/>
          <w:i/>
          <w:sz w:val="27"/>
          <w:szCs w:val="27"/>
        </w:rPr>
        <w:t xml:space="preserve"> × S (</w:t>
      </w:r>
      <w:r w:rsidRPr="0034546D">
        <w:rPr>
          <w:rFonts w:ascii="Times New Roman" w:hAnsi="Times New Roman"/>
          <w:b/>
          <w:i/>
          <w:sz w:val="27"/>
          <w:szCs w:val="27"/>
          <w:vertAlign w:val="subscript"/>
        </w:rPr>
        <w:t>или</w:t>
      </w:r>
      <w:r w:rsidRPr="0034546D">
        <w:rPr>
          <w:rFonts w:ascii="Times New Roman" w:hAnsi="Times New Roman"/>
          <w:b/>
          <w:i/>
          <w:sz w:val="27"/>
          <w:szCs w:val="27"/>
        </w:rPr>
        <w:t xml:space="preserve"> S </w:t>
      </w:r>
      <w:r w:rsidRPr="0034546D">
        <w:rPr>
          <w:rFonts w:ascii="Times New Roman" w:hAnsi="Times New Roman"/>
          <w:b/>
          <w:i/>
          <w:sz w:val="27"/>
          <w:szCs w:val="27"/>
          <w:vertAlign w:val="subscript"/>
        </w:rPr>
        <w:t>расчет.</w:t>
      </w:r>
      <w:r w:rsidRPr="0034546D">
        <w:rPr>
          <w:rFonts w:ascii="Times New Roman" w:hAnsi="Times New Roman"/>
          <w:b/>
          <w:i/>
          <w:sz w:val="27"/>
          <w:szCs w:val="27"/>
        </w:rPr>
        <w:t>)</w:t>
      </w:r>
      <w:r w:rsidR="003938C8" w:rsidRPr="0034546D">
        <w:rPr>
          <w:rFonts w:ascii="Times New Roman" w:hAnsi="Times New Roman"/>
          <w:b/>
          <w:i/>
          <w:sz w:val="27"/>
          <w:szCs w:val="27"/>
        </w:rPr>
        <w:t xml:space="preserve"> + НДПИ </w:t>
      </w:r>
      <w:r w:rsidR="003938C8" w:rsidRPr="0034546D">
        <w:rPr>
          <w:rFonts w:ascii="Times New Roman" w:hAnsi="Times New Roman"/>
          <w:b/>
          <w:i/>
          <w:sz w:val="27"/>
          <w:szCs w:val="27"/>
          <w:vertAlign w:val="subscript"/>
        </w:rPr>
        <w:t>общ. ПИ (щеб.)</w:t>
      </w:r>
      <w:r w:rsidRPr="0034546D">
        <w:rPr>
          <w:rFonts w:ascii="Times New Roman" w:hAnsi="Times New Roman"/>
          <w:b/>
          <w:i/>
          <w:sz w:val="27"/>
          <w:szCs w:val="27"/>
        </w:rPr>
        <w:t xml:space="preserve">) (+-) P) ×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i/>
          <w:sz w:val="27"/>
          <w:szCs w:val="27"/>
        </w:rPr>
        <w:t xml:space="preserve"> (+-) F,</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5F1B42"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общ. ПИ</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w:t>
      </w:r>
      <w:r w:rsidRPr="005F1B42">
        <w:rPr>
          <w:rFonts w:ascii="Times New Roman" w:hAnsi="Times New Roman"/>
          <w:sz w:val="27"/>
          <w:szCs w:val="27"/>
        </w:rPr>
        <w:t xml:space="preserve">форме № 5-НДПИ </w:t>
      </w:r>
      <w:r w:rsidR="00054E58" w:rsidRPr="005F1B42">
        <w:rPr>
          <w:rFonts w:ascii="Times New Roman" w:hAnsi="Times New Roman"/>
          <w:sz w:val="27"/>
          <w:szCs w:val="27"/>
        </w:rPr>
        <w:t xml:space="preserve">и (или) фактическим данным налоговых деклараций, </w:t>
      </w:r>
      <w:r w:rsidRPr="005F1B42">
        <w:rPr>
          <w:rFonts w:ascii="Times New Roman" w:hAnsi="Times New Roman"/>
          <w:sz w:val="27"/>
          <w:szCs w:val="27"/>
        </w:rPr>
        <w:t>млн.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J</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общ. ПИ</w:t>
      </w:r>
      <w:r w:rsidRPr="0034546D">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sz w:val="27"/>
          <w:szCs w:val="27"/>
        </w:rPr>
        <w:t xml:space="preserve"> – ставка налога на добычу общераспространённых полезных ископаемых, установленная в соответствии с НК РФ,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xml:space="preserve"> – расчётная ставка налога, сложившаяся за предыдущие периоды,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Расчетная ставка налога (</w:t>
      </w: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3938C8" w:rsidRPr="0034546D" w:rsidRDefault="003938C8"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общ. ПИ (щеб.)</w:t>
      </w:r>
      <w:r w:rsidRPr="0034546D">
        <w:rPr>
          <w:rFonts w:ascii="Times New Roman" w:hAnsi="Times New Roman"/>
          <w:sz w:val="27"/>
          <w:szCs w:val="27"/>
        </w:rPr>
        <w:t xml:space="preserve"> – сумма </w:t>
      </w:r>
      <w:r w:rsidR="00E11918" w:rsidRPr="0034546D">
        <w:rPr>
          <w:rFonts w:ascii="Times New Roman" w:hAnsi="Times New Roman"/>
          <w:sz w:val="27"/>
          <w:szCs w:val="27"/>
        </w:rPr>
        <w:t xml:space="preserve">налога, исчисленная </w:t>
      </w:r>
      <w:r w:rsidRPr="0034546D">
        <w:rPr>
          <w:rFonts w:ascii="Times New Roman" w:hAnsi="Times New Roman"/>
          <w:sz w:val="27"/>
          <w:szCs w:val="27"/>
        </w:rPr>
        <w:t>при добыче поле</w:t>
      </w:r>
      <w:r w:rsidR="00E11918" w:rsidRPr="0034546D">
        <w:rPr>
          <w:rFonts w:ascii="Times New Roman" w:hAnsi="Times New Roman"/>
          <w:sz w:val="27"/>
          <w:szCs w:val="27"/>
        </w:rPr>
        <w:t xml:space="preserve">зного ископаемого в виде щебня и </w:t>
      </w:r>
      <w:r w:rsidRPr="0034546D">
        <w:rPr>
          <w:rFonts w:ascii="Times New Roman" w:hAnsi="Times New Roman"/>
          <w:sz w:val="27"/>
          <w:szCs w:val="27"/>
        </w:rPr>
        <w:t>зачисляемого в налог на добычу общераспространённых полезных ископаемых,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P</w:t>
      </w:r>
      <w:r w:rsidRPr="0034546D">
        <w:rPr>
          <w:rFonts w:ascii="Times New Roman" w:hAnsi="Times New Roman"/>
          <w:sz w:val="27"/>
          <w:szCs w:val="27"/>
        </w:rPr>
        <w:t xml:space="preserve"> – переходящие платежи,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w:t>
      </w:r>
      <w:r w:rsidR="0011331A" w:rsidRPr="0034546D">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F830E9" w:rsidRPr="0034546D">
        <w:rPr>
          <w:rFonts w:ascii="Times New Roman" w:hAnsi="Times New Roman"/>
          <w:sz w:val="27"/>
          <w:szCs w:val="27"/>
        </w:rPr>
        <w:t xml:space="preserve"> </w:t>
      </w:r>
      <w:r w:rsidR="0011331A" w:rsidRPr="0034546D">
        <w:rPr>
          <w:rFonts w:ascii="Times New Roman" w:hAnsi="Times New Roman"/>
          <w:sz w:val="27"/>
          <w:szCs w:val="27"/>
        </w:rPr>
        <w:t>%</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A51B9" w:rsidRPr="004D4EB5" w:rsidRDefault="002A28B7" w:rsidP="006A51B9">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006A51B9" w:rsidRPr="006A51B9">
        <w:rPr>
          <w:rFonts w:ascii="Times New Roman" w:hAnsi="Times New Roman"/>
          <w:sz w:val="27"/>
          <w:szCs w:val="27"/>
        </w:rPr>
        <w:t xml:space="preserve"> </w:t>
      </w:r>
      <w:r w:rsidR="006A51B9" w:rsidRPr="004D4EB5">
        <w:rPr>
          <w:rFonts w:ascii="Times New Roman" w:hAnsi="Times New Roman"/>
          <w:sz w:val="27"/>
          <w:szCs w:val="27"/>
        </w:rPr>
        <w:t xml:space="preserve">В случае необходимости использования при расчете фактора </w:t>
      </w:r>
      <w:r w:rsidR="006A51B9" w:rsidRPr="004D4EB5">
        <w:rPr>
          <w:rFonts w:ascii="Times New Roman" w:hAnsi="Times New Roman"/>
          <w:sz w:val="27"/>
          <w:szCs w:val="27"/>
          <w:lang w:val="en-US"/>
        </w:rPr>
        <w:t>F</w:t>
      </w:r>
      <w:r w:rsidR="006A51B9" w:rsidRPr="004D4EB5">
        <w:rPr>
          <w:rFonts w:ascii="Times New Roman" w:hAnsi="Times New Roman"/>
          <w:sz w:val="27"/>
          <w:szCs w:val="27"/>
        </w:rPr>
        <w:t xml:space="preserve">  указываются причины его применения.</w:t>
      </w:r>
    </w:p>
    <w:p w:rsidR="00501097" w:rsidRPr="0034546D" w:rsidRDefault="00501097" w:rsidP="002A28B7">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случае, если сумма налога, исчисленная налогоплательщиком за налоговый период при добыче полезного ископаемого в виде щебня больше величины Н</w:t>
      </w:r>
      <w:r w:rsidRPr="0034546D">
        <w:rPr>
          <w:rFonts w:ascii="Times New Roman" w:hAnsi="Times New Roman"/>
          <w:sz w:val="27"/>
          <w:szCs w:val="27"/>
          <w:vertAlign w:val="subscript"/>
        </w:rPr>
        <w:t>БК</w:t>
      </w:r>
      <w:r w:rsidRPr="0034546D">
        <w:rPr>
          <w:rFonts w:ascii="Times New Roman" w:hAnsi="Times New Roman"/>
          <w:sz w:val="27"/>
          <w:szCs w:val="27"/>
        </w:rPr>
        <w:t xml:space="preserve">, определяемая в соответствии с НК РФ, то сумма налога при добыче </w:t>
      </w:r>
      <w:r w:rsidR="009260A3" w:rsidRPr="0034546D">
        <w:rPr>
          <w:rFonts w:ascii="Times New Roman" w:hAnsi="Times New Roman"/>
          <w:sz w:val="27"/>
          <w:szCs w:val="27"/>
        </w:rPr>
        <w:t>полезного ископаемого в виде щебня, зачисляемого в налог на добычу общераспространённых полезных ископаемых</w:t>
      </w:r>
      <w:r w:rsidRPr="0034546D">
        <w:rPr>
          <w:rFonts w:ascii="Times New Roman" w:hAnsi="Times New Roman"/>
          <w:sz w:val="27"/>
          <w:szCs w:val="27"/>
        </w:rPr>
        <w:t xml:space="preserve"> </w:t>
      </w:r>
      <w:r w:rsidR="009260A3" w:rsidRPr="0034546D">
        <w:rPr>
          <w:rFonts w:ascii="Times New Roman" w:hAnsi="Times New Roman"/>
          <w:i/>
          <w:sz w:val="27"/>
          <w:szCs w:val="27"/>
        </w:rPr>
        <w:t>(</w:t>
      </w:r>
      <w:r w:rsidR="009260A3" w:rsidRPr="0034546D">
        <w:rPr>
          <w:rFonts w:ascii="Times New Roman" w:hAnsi="Times New Roman"/>
          <w:b/>
          <w:i/>
          <w:sz w:val="27"/>
          <w:szCs w:val="27"/>
        </w:rPr>
        <w:t xml:space="preserve">НДПИ </w:t>
      </w:r>
      <w:r w:rsidR="009260A3" w:rsidRPr="0034546D">
        <w:rPr>
          <w:rFonts w:ascii="Times New Roman" w:hAnsi="Times New Roman"/>
          <w:b/>
          <w:i/>
          <w:sz w:val="27"/>
          <w:szCs w:val="27"/>
          <w:vertAlign w:val="subscript"/>
        </w:rPr>
        <w:t>общ. ПИ (щеб.)</w:t>
      </w:r>
      <w:r w:rsidR="009260A3" w:rsidRPr="0034546D">
        <w:rPr>
          <w:rFonts w:ascii="Times New Roman" w:hAnsi="Times New Roman"/>
          <w:i/>
          <w:sz w:val="27"/>
          <w:szCs w:val="27"/>
        </w:rPr>
        <w:t>)</w:t>
      </w:r>
      <w:r w:rsidR="009260A3" w:rsidRPr="0034546D">
        <w:rPr>
          <w:rFonts w:ascii="Times New Roman" w:hAnsi="Times New Roman"/>
          <w:sz w:val="27"/>
          <w:szCs w:val="27"/>
        </w:rPr>
        <w:t xml:space="preserve"> определяется:</w:t>
      </w:r>
    </w:p>
    <w:p w:rsidR="009260A3" w:rsidRPr="0034546D" w:rsidRDefault="009260A3" w:rsidP="009260A3">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общ. ПИ (щеб.)</w:t>
      </w:r>
      <w:r w:rsidRPr="0034546D">
        <w:rPr>
          <w:rFonts w:ascii="Times New Roman" w:hAnsi="Times New Roman"/>
          <w:b/>
          <w:i/>
          <w:sz w:val="27"/>
          <w:szCs w:val="27"/>
        </w:rPr>
        <w:t xml:space="preserve"> = Ʃ</w:t>
      </w:r>
      <w:r w:rsidR="00DC0261" w:rsidRPr="0034546D">
        <w:rPr>
          <w:rFonts w:ascii="Times New Roman" w:hAnsi="Times New Roman"/>
          <w:b/>
          <w:i/>
          <w:sz w:val="27"/>
          <w:szCs w:val="27"/>
        </w:rPr>
        <w:t>(</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щеб.</w:t>
      </w:r>
      <w:r w:rsidRPr="0034546D">
        <w:rPr>
          <w:rFonts w:ascii="Times New Roman" w:hAnsi="Times New Roman"/>
          <w:b/>
          <w:i/>
          <w:sz w:val="27"/>
          <w:szCs w:val="27"/>
        </w:rPr>
        <w:t xml:space="preserve"> × </w:t>
      </w:r>
      <w:r w:rsidR="00DC0261" w:rsidRPr="0034546D">
        <w:rPr>
          <w:rFonts w:ascii="Times New Roman" w:hAnsi="Times New Roman"/>
          <w:b/>
          <w:i/>
          <w:sz w:val="27"/>
          <w:szCs w:val="27"/>
        </w:rPr>
        <w:t xml:space="preserve">16,5) × </w:t>
      </w:r>
      <w:r w:rsidR="00DC0261" w:rsidRPr="0034546D">
        <w:rPr>
          <w:rFonts w:ascii="Times New Roman" w:hAnsi="Times New Roman"/>
          <w:b/>
          <w:i/>
          <w:sz w:val="27"/>
          <w:szCs w:val="27"/>
          <w:lang w:val="en-US"/>
        </w:rPr>
        <w:t>B</w:t>
      </w:r>
      <w:r w:rsidR="00DC0261" w:rsidRPr="0034546D">
        <w:rPr>
          <w:rFonts w:ascii="Times New Roman" w:hAnsi="Times New Roman"/>
          <w:b/>
          <w:i/>
          <w:sz w:val="27"/>
          <w:szCs w:val="27"/>
          <w:vertAlign w:val="subscript"/>
        </w:rPr>
        <w:t xml:space="preserve"> ПИ щеб. (общ.)</w:t>
      </w:r>
      <w:r w:rsidRPr="0034546D">
        <w:rPr>
          <w:rFonts w:ascii="Times New Roman" w:hAnsi="Times New Roman"/>
          <w:b/>
          <w:i/>
          <w:sz w:val="27"/>
          <w:szCs w:val="27"/>
        </w:rPr>
        <w:t xml:space="preserve"> </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DC0261" w:rsidRPr="0034546D" w:rsidRDefault="009260A3" w:rsidP="00DC0261">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V</w:t>
      </w:r>
      <w:r w:rsidRPr="0034546D">
        <w:rPr>
          <w:rFonts w:ascii="Times New Roman" w:hAnsi="Times New Roman"/>
          <w:b/>
          <w:i/>
          <w:sz w:val="27"/>
          <w:szCs w:val="27"/>
          <w:vertAlign w:val="subscript"/>
        </w:rPr>
        <w:t>щеб.</w:t>
      </w:r>
      <w:r w:rsidRPr="0034546D">
        <w:rPr>
          <w:rFonts w:ascii="Times New Roman" w:hAnsi="Times New Roman"/>
          <w:b/>
          <w:i/>
          <w:sz w:val="27"/>
          <w:szCs w:val="27"/>
        </w:rPr>
        <w:t xml:space="preserve"> </w:t>
      </w:r>
      <w:r w:rsidRPr="0034546D">
        <w:rPr>
          <w:rFonts w:ascii="Times New Roman" w:hAnsi="Times New Roman"/>
          <w:sz w:val="27"/>
          <w:szCs w:val="27"/>
        </w:rPr>
        <w:t xml:space="preserve">– </w:t>
      </w:r>
      <w:r w:rsidR="00DC0261" w:rsidRPr="0034546D">
        <w:rPr>
          <w:rFonts w:ascii="Times New Roman" w:hAnsi="Times New Roman"/>
          <w:sz w:val="27"/>
          <w:szCs w:val="27"/>
        </w:rPr>
        <w:t xml:space="preserve">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w:t>
      </w:r>
      <w:r w:rsidR="00D4101C" w:rsidRPr="0034546D">
        <w:rPr>
          <w:rFonts w:ascii="Times New Roman" w:hAnsi="Times New Roman"/>
          <w:sz w:val="27"/>
          <w:szCs w:val="27"/>
        </w:rPr>
        <w:t>щебня</w:t>
      </w:r>
      <w:r w:rsidR="00DC0261" w:rsidRPr="0034546D">
        <w:rPr>
          <w:rFonts w:ascii="Times New Roman" w:hAnsi="Times New Roman"/>
          <w:sz w:val="27"/>
          <w:szCs w:val="27"/>
        </w:rPr>
        <w:t xml:space="preserve">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DC0261" w:rsidRPr="0034546D" w:rsidRDefault="00DC0261" w:rsidP="00DC0261">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16,5 </w:t>
      </w:r>
      <w:r w:rsidRPr="0034546D">
        <w:rPr>
          <w:rFonts w:ascii="Times New Roman" w:hAnsi="Times New Roman"/>
          <w:sz w:val="27"/>
          <w:szCs w:val="27"/>
        </w:rPr>
        <w:t>– число, установленное в соответствии с НК РФ;</w:t>
      </w:r>
    </w:p>
    <w:p w:rsidR="00DC0261" w:rsidRPr="0034546D" w:rsidRDefault="00DC0261" w:rsidP="00DC0261">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B</w:t>
      </w:r>
      <w:r w:rsidRPr="0034546D">
        <w:rPr>
          <w:rFonts w:ascii="Times New Roman" w:hAnsi="Times New Roman"/>
          <w:b/>
          <w:i/>
          <w:sz w:val="27"/>
          <w:szCs w:val="27"/>
          <w:vertAlign w:val="subscript"/>
        </w:rPr>
        <w:t xml:space="preserve"> ПИ щеб. (общ.)</w:t>
      </w:r>
      <w:r w:rsidRPr="0034546D">
        <w:rPr>
          <w:rFonts w:ascii="Times New Roman" w:hAnsi="Times New Roman"/>
          <w:b/>
          <w:i/>
          <w:sz w:val="27"/>
          <w:szCs w:val="27"/>
        </w:rPr>
        <w:t xml:space="preserve"> </w:t>
      </w:r>
      <w:r w:rsidRPr="0034546D">
        <w:rPr>
          <w:rFonts w:ascii="Times New Roman" w:hAnsi="Times New Roman"/>
          <w:sz w:val="27"/>
          <w:szCs w:val="27"/>
        </w:rPr>
        <w:t>– доля налога на добычу полезных ископаемых в виде щебня, зачисляемого в налог на добычу общераспространённых полезных ископаемых, сложившаяся на основании данных налоговых деклараций за предыдущие периоды</w:t>
      </w:r>
      <w:r w:rsidR="003938C8" w:rsidRPr="0034546D">
        <w:rPr>
          <w:rFonts w:ascii="Times New Roman" w:hAnsi="Times New Roman"/>
          <w:sz w:val="27"/>
          <w:szCs w:val="27"/>
        </w:rPr>
        <w:t>, %.</w:t>
      </w:r>
    </w:p>
    <w:p w:rsidR="000662D2" w:rsidRPr="0034546D" w:rsidRDefault="000662D2" w:rsidP="009260A3">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F76672" w:rsidRPr="004D4EB5" w:rsidRDefault="000662D2" w:rsidP="00F76672">
      <w:pPr>
        <w:spacing w:after="0" w:line="240" w:lineRule="auto"/>
        <w:ind w:firstLine="709"/>
        <w:jc w:val="both"/>
        <w:rPr>
          <w:rFonts w:ascii="Times New Roman" w:hAnsi="Times New Roman"/>
          <w:sz w:val="27"/>
          <w:szCs w:val="27"/>
        </w:rPr>
      </w:pPr>
      <w:r w:rsidRPr="0034546D">
        <w:rPr>
          <w:rFonts w:ascii="Times New Roman" w:hAnsi="Times New Roman"/>
          <w:sz w:val="27"/>
          <w:szCs w:val="27"/>
        </w:rPr>
        <w:t>Налог на добычу общераспространённых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r w:rsidR="00F76672">
        <w:rPr>
          <w:rFonts w:ascii="Times New Roman" w:hAnsi="Times New Roman"/>
          <w:sz w:val="27"/>
          <w:szCs w:val="27"/>
        </w:rPr>
        <w:t>,</w:t>
      </w:r>
      <w:r w:rsidR="00F76672" w:rsidRPr="00F76672">
        <w:rPr>
          <w:rFonts w:ascii="Times New Roman" w:hAnsi="Times New Roman"/>
          <w:sz w:val="27"/>
          <w:szCs w:val="27"/>
        </w:rPr>
        <w:t xml:space="preserve"> </w:t>
      </w:r>
      <w:r w:rsidR="00F76672" w:rsidRPr="004D4EB5">
        <w:rPr>
          <w:rFonts w:ascii="Times New Roman" w:hAnsi="Times New Roman"/>
          <w:sz w:val="27"/>
          <w:szCs w:val="27"/>
        </w:rPr>
        <w:t xml:space="preserve">законом Архангельской области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w:t>
      </w:r>
      <w:r w:rsidR="00F76672" w:rsidRPr="004D4EB5">
        <w:rPr>
          <w:rFonts w:ascii="Times New Roman" w:hAnsi="Times New Roman"/>
          <w:sz w:val="27"/>
          <w:szCs w:val="27"/>
        </w:rPr>
        <w:lastRenderedPageBreak/>
        <w:t>осуществлении полномочий органов государственной власти субъектов Российской Федерации».</w:t>
      </w:r>
    </w:p>
    <w:p w:rsidR="002D39B7" w:rsidRPr="0034546D" w:rsidRDefault="002D39B7" w:rsidP="000662D2">
      <w:pPr>
        <w:spacing w:after="0" w:line="240" w:lineRule="auto"/>
        <w:ind w:firstLine="709"/>
        <w:jc w:val="both"/>
        <w:rPr>
          <w:rFonts w:ascii="Times New Roman" w:hAnsi="Times New Roman"/>
          <w:sz w:val="27"/>
          <w:szCs w:val="27"/>
        </w:rPr>
      </w:pPr>
    </w:p>
    <w:p w:rsidR="000662D2" w:rsidRPr="0034546D" w:rsidRDefault="009F1C66" w:rsidP="00B96434">
      <w:pPr>
        <w:pStyle w:val="10"/>
        <w:numPr>
          <w:ilvl w:val="2"/>
          <w:numId w:val="43"/>
        </w:numPr>
        <w:spacing w:before="0" w:after="240"/>
        <w:ind w:left="0" w:firstLine="0"/>
        <w:jc w:val="center"/>
        <w:rPr>
          <w:rFonts w:ascii="Times New Roman" w:hAnsi="Times New Roman"/>
          <w:i/>
          <w:sz w:val="27"/>
          <w:szCs w:val="27"/>
        </w:rPr>
      </w:pPr>
      <w:bookmarkStart w:id="67" w:name="_Toc189478690"/>
      <w:r w:rsidRPr="0034546D">
        <w:rPr>
          <w:rFonts w:ascii="Times New Roman" w:hAnsi="Times New Roman"/>
          <w:i/>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000662D2" w:rsidRPr="0034546D">
        <w:rPr>
          <w:rFonts w:ascii="Times New Roman" w:hAnsi="Times New Roman"/>
          <w:i/>
          <w:sz w:val="27"/>
          <w:szCs w:val="27"/>
        </w:rPr>
        <w:br/>
        <w:t>182 1 07 01030 01 0000 110</w:t>
      </w:r>
      <w:bookmarkEnd w:id="67"/>
    </w:p>
    <w:p w:rsidR="009F1C66" w:rsidRPr="0034546D" w:rsidRDefault="009F1C66" w:rsidP="009F1C66">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7040CB" w:rsidRPr="004D4EB5" w:rsidRDefault="000662D2" w:rsidP="007040CB">
      <w:pPr>
        <w:spacing w:after="0" w:line="240" w:lineRule="auto"/>
        <w:ind w:firstLine="709"/>
        <w:jc w:val="both"/>
        <w:rPr>
          <w:rFonts w:ascii="Times New Roman" w:hAnsi="Times New Roman"/>
          <w:sz w:val="27"/>
          <w:szCs w:val="27"/>
        </w:rPr>
      </w:pPr>
      <w:r w:rsidRPr="0034546D">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r w:rsidR="007040CB">
        <w:rPr>
          <w:rFonts w:ascii="Times New Roman" w:hAnsi="Times New Roman"/>
          <w:sz w:val="27"/>
          <w:szCs w:val="27"/>
        </w:rPr>
        <w:t>,</w:t>
      </w:r>
      <w:r w:rsidR="007040CB" w:rsidRPr="007040CB">
        <w:rPr>
          <w:rFonts w:ascii="Times New Roman" w:hAnsi="Times New Roman"/>
          <w:sz w:val="27"/>
          <w:szCs w:val="27"/>
        </w:rPr>
        <w:t xml:space="preserve"> </w:t>
      </w:r>
      <w:r w:rsidR="007040CB" w:rsidRPr="004D4EB5">
        <w:rPr>
          <w:rFonts w:ascii="Times New Roman" w:hAnsi="Times New Roman"/>
          <w:sz w:val="27"/>
          <w:szCs w:val="27"/>
        </w:rPr>
        <w:t>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Pr="0034546D">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34546D" w:rsidRDefault="000662D2" w:rsidP="000662D2">
      <w:pPr>
        <w:spacing w:after="0" w:line="240" w:lineRule="auto"/>
        <w:ind w:firstLine="709"/>
        <w:jc w:val="both"/>
        <w:rPr>
          <w:rFonts w:ascii="Times New Roman" w:hAnsi="Times New Roman"/>
          <w:sz w:val="20"/>
          <w:szCs w:val="20"/>
        </w:rPr>
      </w:pPr>
    </w:p>
    <w:p w:rsidR="009F1C66" w:rsidRPr="0034546D" w:rsidRDefault="009F1C66" w:rsidP="009F1C66">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 прогнозного объёма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объёмов добычи полезных ископаемых, </w:t>
      </w:r>
      <w:r w:rsidRPr="0034546D">
        <w:rPr>
          <w:rFonts w:ascii="Times New Roman" w:hAnsi="Times New Roman"/>
          <w:sz w:val="27"/>
          <w:szCs w:val="27"/>
        </w:rPr>
        <w:lastRenderedPageBreak/>
        <w:t>уровень собираемости, переходящие платежи, изменения налогового и бюджетного законодательства и др.).</w:t>
      </w:r>
    </w:p>
    <w:p w:rsidR="009F1C66" w:rsidRPr="0034546D" w:rsidRDefault="009F1C66" w:rsidP="009F1C66">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проч. ПИ</w:t>
      </w:r>
      <w:r w:rsidRPr="0034546D">
        <w:rPr>
          <w:rFonts w:ascii="Times New Roman" w:hAnsi="Times New Roman"/>
          <w:i/>
          <w:sz w:val="27"/>
          <w:szCs w:val="27"/>
        </w:rPr>
        <w:t xml:space="preserve">) </w:t>
      </w:r>
      <w:r w:rsidRPr="0034546D">
        <w:rPr>
          <w:rFonts w:ascii="Times New Roman" w:hAnsi="Times New Roman"/>
          <w:sz w:val="27"/>
          <w:szCs w:val="27"/>
        </w:rPr>
        <w:t>определяется исходя из следующего алгоритма расчёта:</w:t>
      </w:r>
    </w:p>
    <w:p w:rsidR="009F1C66" w:rsidRPr="0034546D" w:rsidRDefault="009F1C66" w:rsidP="009F1C66">
      <w:pPr>
        <w:spacing w:after="0" w:line="240" w:lineRule="auto"/>
        <w:ind w:firstLine="709"/>
        <w:jc w:val="both"/>
        <w:rPr>
          <w:rFonts w:ascii="Times New Roman" w:hAnsi="Times New Roman"/>
          <w:sz w:val="27"/>
          <w:szCs w:val="27"/>
        </w:rPr>
      </w:pPr>
    </w:p>
    <w:p w:rsidR="009F1C66" w:rsidRPr="0034546D" w:rsidRDefault="009F1C66" w:rsidP="00F95F3D">
      <w:pPr>
        <w:spacing w:after="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проч. ПИ</w:t>
      </w:r>
      <w:r w:rsidRPr="0034546D">
        <w:rPr>
          <w:rFonts w:ascii="Times New Roman" w:hAnsi="Times New Roman"/>
          <w:b/>
          <w:i/>
          <w:sz w:val="27"/>
          <w:szCs w:val="27"/>
        </w:rPr>
        <w:t xml:space="preserve"> = (Ʃ(</w:t>
      </w: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проч. ПИ </w:t>
      </w:r>
      <w:r w:rsidRPr="0034546D">
        <w:rPr>
          <w:rFonts w:ascii="Times New Roman" w:hAnsi="Times New Roman"/>
          <w:b/>
          <w:i/>
          <w:sz w:val="27"/>
          <w:szCs w:val="27"/>
        </w:rPr>
        <w:t>× S (</w:t>
      </w:r>
      <w:r w:rsidRPr="0034546D">
        <w:rPr>
          <w:rFonts w:ascii="Times New Roman" w:hAnsi="Times New Roman"/>
          <w:b/>
          <w:i/>
          <w:sz w:val="27"/>
          <w:szCs w:val="27"/>
          <w:vertAlign w:val="subscript"/>
        </w:rPr>
        <w:t>или</w:t>
      </w:r>
      <w:r w:rsidRPr="0034546D">
        <w:rPr>
          <w:rFonts w:ascii="Times New Roman" w:hAnsi="Times New Roman"/>
          <w:b/>
          <w:i/>
          <w:sz w:val="27"/>
          <w:szCs w:val="27"/>
        </w:rPr>
        <w:t xml:space="preserve"> S </w:t>
      </w:r>
      <w:r w:rsidRPr="0034546D">
        <w:rPr>
          <w:rFonts w:ascii="Times New Roman" w:hAnsi="Times New Roman"/>
          <w:b/>
          <w:i/>
          <w:sz w:val="27"/>
          <w:szCs w:val="27"/>
          <w:vertAlign w:val="subscript"/>
        </w:rPr>
        <w:t>расчет.</w:t>
      </w:r>
      <w:r w:rsidR="00987068" w:rsidRPr="0034546D">
        <w:rPr>
          <w:rFonts w:ascii="Times New Roman" w:hAnsi="Times New Roman"/>
          <w:b/>
          <w:i/>
          <w:sz w:val="27"/>
          <w:szCs w:val="27"/>
        </w:rPr>
        <w:t>)</w:t>
      </w:r>
      <w:r w:rsidRPr="0034546D">
        <w:rPr>
          <w:rFonts w:ascii="Times New Roman" w:hAnsi="Times New Roman"/>
          <w:b/>
          <w:i/>
          <w:sz w:val="27"/>
          <w:szCs w:val="27"/>
        </w:rPr>
        <w:t xml:space="preserve"> </w:t>
      </w:r>
      <w:r w:rsidR="00E11918" w:rsidRPr="0034546D">
        <w:rPr>
          <w:rFonts w:ascii="Times New Roman" w:hAnsi="Times New Roman"/>
          <w:b/>
          <w:i/>
          <w:sz w:val="27"/>
          <w:szCs w:val="27"/>
        </w:rPr>
        <w:t xml:space="preserve">+ </w:t>
      </w:r>
      <w:r w:rsidR="00E11918" w:rsidRPr="007C577B">
        <w:rPr>
          <w:rFonts w:ascii="Times New Roman" w:hAnsi="Times New Roman"/>
          <w:b/>
          <w:i/>
          <w:sz w:val="27"/>
          <w:szCs w:val="27"/>
        </w:rPr>
        <w:t xml:space="preserve">НДПИ </w:t>
      </w:r>
      <w:r w:rsidR="00E11918" w:rsidRPr="007C577B">
        <w:rPr>
          <w:rFonts w:ascii="Times New Roman" w:hAnsi="Times New Roman"/>
          <w:b/>
          <w:i/>
          <w:sz w:val="27"/>
          <w:szCs w:val="27"/>
          <w:vertAlign w:val="subscript"/>
        </w:rPr>
        <w:t>проч. ПИ (щеб.)</w:t>
      </w:r>
      <w:r w:rsidR="00E11918" w:rsidRPr="007C577B">
        <w:rPr>
          <w:rFonts w:ascii="Times New Roman" w:hAnsi="Times New Roman"/>
          <w:b/>
          <w:i/>
          <w:sz w:val="27"/>
          <w:szCs w:val="27"/>
        </w:rPr>
        <w:t xml:space="preserve"> </w:t>
      </w:r>
      <w:r w:rsidR="004A2148" w:rsidRPr="007C577B">
        <w:rPr>
          <w:rFonts w:ascii="Times New Roman" w:hAnsi="Times New Roman"/>
          <w:b/>
          <w:i/>
          <w:sz w:val="27"/>
          <w:szCs w:val="27"/>
        </w:rPr>
        <w:t xml:space="preserve">+ </w:t>
      </w:r>
      <w:r w:rsidR="004A2148" w:rsidRPr="007C577B">
        <w:rPr>
          <w:rFonts w:ascii="Times New Roman" w:hAnsi="Times New Roman"/>
          <w:b/>
          <w:i/>
          <w:snapToGrid w:val="0"/>
          <w:sz w:val="27"/>
          <w:szCs w:val="27"/>
          <w:lang w:val="en-US" w:eastAsia="ru-RU"/>
        </w:rPr>
        <w:t>K</w:t>
      </w:r>
      <w:r w:rsidR="004A2148" w:rsidRPr="007C577B">
        <w:rPr>
          <w:rFonts w:ascii="Times New Roman" w:hAnsi="Times New Roman"/>
          <w:i/>
          <w:snapToGrid w:val="0"/>
          <w:sz w:val="27"/>
          <w:szCs w:val="27"/>
          <w:vertAlign w:val="subscript"/>
          <w:lang w:eastAsia="ru-RU"/>
        </w:rPr>
        <w:t>дрм</w:t>
      </w:r>
      <w:r w:rsidR="004A2148" w:rsidRPr="007C577B">
        <w:rPr>
          <w:rFonts w:ascii="Times New Roman" w:hAnsi="Times New Roman"/>
          <w:b/>
          <w:i/>
          <w:sz w:val="27"/>
          <w:szCs w:val="27"/>
        </w:rPr>
        <w:t xml:space="preserve"> </w:t>
      </w:r>
      <w:r w:rsidR="004A2148">
        <w:rPr>
          <w:rFonts w:ascii="Times New Roman" w:hAnsi="Times New Roman"/>
          <w:b/>
          <w:i/>
          <w:sz w:val="27"/>
          <w:szCs w:val="27"/>
        </w:rPr>
        <w:br/>
        <w:t xml:space="preserve">(+-) P) </w:t>
      </w:r>
      <w:r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i/>
          <w:sz w:val="27"/>
          <w:szCs w:val="27"/>
        </w:rPr>
        <w:t xml:space="preserve"> (+-) F,</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F95F3D" w:rsidRPr="0034546D" w:rsidRDefault="00F95F3D"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проч. ПИ </w:t>
      </w:r>
      <w:r w:rsidRPr="0034546D">
        <w:rPr>
          <w:rFonts w:ascii="Times New Roman" w:hAnsi="Times New Roman"/>
          <w:sz w:val="27"/>
          <w:szCs w:val="27"/>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млн. рублей;</w:t>
      </w:r>
    </w:p>
    <w:p w:rsidR="000662D2" w:rsidRPr="0034546D" w:rsidRDefault="00F95F3D"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sz w:val="27"/>
          <w:szCs w:val="27"/>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установленная в соответствии с НК РФ,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Расчетная ставка налога (</w:t>
      </w: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E11918" w:rsidRPr="007C577B" w:rsidRDefault="00E11918" w:rsidP="00E11918">
      <w:pPr>
        <w:spacing w:after="0" w:line="240" w:lineRule="auto"/>
        <w:ind w:firstLine="709"/>
        <w:jc w:val="both"/>
        <w:rPr>
          <w:rFonts w:ascii="Times New Roman" w:hAnsi="Times New Roman"/>
          <w:sz w:val="27"/>
          <w:szCs w:val="27"/>
        </w:rPr>
      </w:pPr>
      <w:r w:rsidRPr="007C577B">
        <w:rPr>
          <w:rFonts w:ascii="Times New Roman" w:hAnsi="Times New Roman"/>
          <w:b/>
          <w:i/>
          <w:sz w:val="27"/>
          <w:szCs w:val="27"/>
        </w:rPr>
        <w:t xml:space="preserve">НДПИ </w:t>
      </w:r>
      <w:r w:rsidRPr="007C577B">
        <w:rPr>
          <w:rFonts w:ascii="Times New Roman" w:hAnsi="Times New Roman"/>
          <w:b/>
          <w:i/>
          <w:sz w:val="27"/>
          <w:szCs w:val="27"/>
          <w:vertAlign w:val="subscript"/>
        </w:rPr>
        <w:t>проч. ПИ (щеб.)</w:t>
      </w:r>
      <w:r w:rsidRPr="007C577B">
        <w:rPr>
          <w:rFonts w:ascii="Times New Roman" w:hAnsi="Times New Roman"/>
          <w:sz w:val="27"/>
          <w:szCs w:val="27"/>
        </w:rPr>
        <w:t xml:space="preserve"> – сумма налога, исчисленная при добыче полезного ископаемого в виде щебня и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тыс. рублей;</w:t>
      </w:r>
    </w:p>
    <w:p w:rsidR="004A2148" w:rsidRPr="007C577B" w:rsidRDefault="004A2148" w:rsidP="004A2148">
      <w:pPr>
        <w:spacing w:after="0" w:line="240" w:lineRule="auto"/>
        <w:ind w:firstLine="709"/>
        <w:jc w:val="both"/>
        <w:rPr>
          <w:rFonts w:ascii="Times New Roman" w:hAnsi="Times New Roman"/>
          <w:sz w:val="27"/>
          <w:szCs w:val="27"/>
        </w:rPr>
      </w:pPr>
      <w:r w:rsidRPr="007C577B">
        <w:rPr>
          <w:rFonts w:ascii="Times New Roman" w:hAnsi="Times New Roman"/>
          <w:b/>
          <w:i/>
          <w:snapToGrid w:val="0"/>
          <w:sz w:val="27"/>
          <w:szCs w:val="27"/>
          <w:lang w:val="en-US" w:eastAsia="ru-RU"/>
        </w:rPr>
        <w:t>K</w:t>
      </w:r>
      <w:r w:rsidRPr="007C577B">
        <w:rPr>
          <w:rFonts w:ascii="Times New Roman" w:hAnsi="Times New Roman"/>
          <w:i/>
          <w:snapToGrid w:val="0"/>
          <w:sz w:val="27"/>
          <w:szCs w:val="27"/>
          <w:vertAlign w:val="subscript"/>
          <w:lang w:eastAsia="ru-RU"/>
        </w:rPr>
        <w:t xml:space="preserve">дрм </w:t>
      </w:r>
      <w:r w:rsidRPr="007C577B">
        <w:rPr>
          <w:rFonts w:ascii="Times New Roman" w:hAnsi="Times New Roman"/>
          <w:sz w:val="27"/>
          <w:szCs w:val="27"/>
        </w:rPr>
        <w:t xml:space="preserve">– </w:t>
      </w:r>
      <w:r w:rsidR="00F7049B" w:rsidRPr="007C577B">
        <w:rPr>
          <w:rFonts w:ascii="Times New Roman" w:hAnsi="Times New Roman"/>
          <w:sz w:val="27"/>
          <w:szCs w:val="27"/>
        </w:rPr>
        <w:t>показатель</w:t>
      </w:r>
      <w:r w:rsidR="00F62924" w:rsidRPr="007C577B">
        <w:rPr>
          <w:rFonts w:ascii="Times New Roman" w:hAnsi="Times New Roman"/>
          <w:sz w:val="27"/>
          <w:szCs w:val="27"/>
        </w:rPr>
        <w:t xml:space="preserve"> дополнительной доходности</w:t>
      </w:r>
      <w:r w:rsidR="00F7049B" w:rsidRPr="007C577B">
        <w:rPr>
          <w:rFonts w:ascii="Times New Roman" w:hAnsi="Times New Roman"/>
          <w:sz w:val="27"/>
          <w:szCs w:val="27"/>
        </w:rPr>
        <w:t>, установленн</w:t>
      </w:r>
      <w:r w:rsidR="003F2475" w:rsidRPr="007C577B">
        <w:rPr>
          <w:rFonts w:ascii="Times New Roman" w:hAnsi="Times New Roman"/>
          <w:sz w:val="27"/>
          <w:szCs w:val="27"/>
        </w:rPr>
        <w:t>ый</w:t>
      </w:r>
      <w:r w:rsidR="00F7049B" w:rsidRPr="007C577B">
        <w:rPr>
          <w:rFonts w:ascii="Times New Roman" w:hAnsi="Times New Roman"/>
          <w:sz w:val="27"/>
          <w:szCs w:val="27"/>
        </w:rPr>
        <w:t xml:space="preserve"> в отношении </w:t>
      </w:r>
      <w:r w:rsidR="003F2475" w:rsidRPr="007C577B">
        <w:rPr>
          <w:rFonts w:ascii="Times New Roman" w:hAnsi="Times New Roman"/>
          <w:sz w:val="27"/>
          <w:szCs w:val="27"/>
        </w:rPr>
        <w:t>полезного ископаемого в виде драгоценного металла (золото) и определяем</w:t>
      </w:r>
      <w:r w:rsidR="00C8716C" w:rsidRPr="007C577B">
        <w:rPr>
          <w:rFonts w:ascii="Times New Roman" w:hAnsi="Times New Roman"/>
          <w:sz w:val="27"/>
          <w:szCs w:val="27"/>
        </w:rPr>
        <w:t>ый</w:t>
      </w:r>
      <w:r w:rsidR="003F2475" w:rsidRPr="007C577B">
        <w:rPr>
          <w:rFonts w:ascii="Times New Roman" w:hAnsi="Times New Roman"/>
          <w:sz w:val="27"/>
          <w:szCs w:val="27"/>
        </w:rPr>
        <w:t xml:space="preserve"> в соотвествии с НК РФ, тыс. </w:t>
      </w:r>
      <w:r w:rsidRPr="007C577B">
        <w:rPr>
          <w:rFonts w:ascii="Times New Roman" w:hAnsi="Times New Roman"/>
          <w:sz w:val="27"/>
          <w:szCs w:val="27"/>
        </w:rPr>
        <w:t>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P</w:t>
      </w:r>
      <w:r w:rsidRPr="0034546D">
        <w:rPr>
          <w:rFonts w:ascii="Times New Roman" w:hAnsi="Times New Roman"/>
          <w:sz w:val="27"/>
          <w:szCs w:val="27"/>
        </w:rPr>
        <w:t xml:space="preserve"> – переходящие платежи,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lastRenderedPageBreak/>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040CB" w:rsidRPr="004D4EB5" w:rsidRDefault="002A28B7" w:rsidP="007040CB">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007040CB" w:rsidRPr="007040CB">
        <w:rPr>
          <w:rFonts w:ascii="Times New Roman" w:hAnsi="Times New Roman"/>
          <w:sz w:val="27"/>
          <w:szCs w:val="27"/>
        </w:rPr>
        <w:t xml:space="preserve"> </w:t>
      </w:r>
      <w:r w:rsidR="007040CB" w:rsidRPr="004D4EB5">
        <w:rPr>
          <w:rFonts w:ascii="Times New Roman" w:hAnsi="Times New Roman"/>
          <w:sz w:val="27"/>
          <w:szCs w:val="27"/>
        </w:rPr>
        <w:t xml:space="preserve">В случае необходимости использования при расчете фактора </w:t>
      </w:r>
      <w:r w:rsidR="007040CB" w:rsidRPr="004D4EB5">
        <w:rPr>
          <w:rFonts w:ascii="Times New Roman" w:hAnsi="Times New Roman"/>
          <w:sz w:val="27"/>
          <w:szCs w:val="27"/>
          <w:lang w:val="en-US"/>
        </w:rPr>
        <w:t>F</w:t>
      </w:r>
      <w:r w:rsidR="007040CB" w:rsidRPr="004D4EB5">
        <w:rPr>
          <w:rFonts w:ascii="Times New Roman" w:hAnsi="Times New Roman"/>
          <w:sz w:val="27"/>
          <w:szCs w:val="27"/>
        </w:rPr>
        <w:t xml:space="preserve">  указываются причины его применения.</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проч. ПИ</w:t>
      </w:r>
      <w:r w:rsidRPr="0034546D">
        <w:rPr>
          <w:rFonts w:ascii="Times New Roman" w:hAnsi="Times New Roman"/>
          <w:b/>
          <w:i/>
          <w:sz w:val="27"/>
          <w:szCs w:val="27"/>
        </w:rPr>
        <w:t>)</w:t>
      </w:r>
      <w:r w:rsidRPr="0034546D">
        <w:rPr>
          <w:rFonts w:ascii="Times New Roman" w:hAnsi="Times New Roman"/>
          <w:b/>
          <w:i/>
          <w:sz w:val="27"/>
          <w:szCs w:val="27"/>
          <w:vertAlign w:val="subscript"/>
        </w:rPr>
        <w:t xml:space="preserve"> </w:t>
      </w:r>
      <w:r w:rsidRPr="0034546D">
        <w:rPr>
          <w:rFonts w:ascii="Times New Roman" w:hAnsi="Times New Roman"/>
          <w:sz w:val="27"/>
          <w:szCs w:val="27"/>
        </w:rPr>
        <w:t>по видам полезных ископаемых, определяется по формуле:</w:t>
      </w: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U </w:t>
      </w:r>
      <w:r w:rsidRPr="0034546D">
        <w:rPr>
          <w:rFonts w:ascii="Times New Roman" w:hAnsi="Times New Roman"/>
          <w:b/>
          <w:i/>
          <w:sz w:val="27"/>
          <w:szCs w:val="27"/>
          <w:vertAlign w:val="subscript"/>
        </w:rPr>
        <w:t>проч. ПИ</w:t>
      </w:r>
      <w:r w:rsidRPr="0034546D">
        <w:rPr>
          <w:rFonts w:ascii="Times New Roman" w:hAnsi="Times New Roman"/>
          <w:b/>
          <w:i/>
          <w:sz w:val="27"/>
          <w:szCs w:val="27"/>
        </w:rPr>
        <w:t xml:space="preserve"> = U </w:t>
      </w:r>
      <w:r w:rsidRPr="0034546D">
        <w:rPr>
          <w:rFonts w:ascii="Times New Roman" w:hAnsi="Times New Roman"/>
          <w:b/>
          <w:i/>
          <w:sz w:val="27"/>
          <w:szCs w:val="27"/>
          <w:vertAlign w:val="subscript"/>
        </w:rPr>
        <w:t>проч. ПИ</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b/>
          <w:i/>
          <w:sz w:val="27"/>
          <w:szCs w:val="27"/>
        </w:rPr>
        <w:t xml:space="preserve"> × J </w:t>
      </w:r>
      <w:r w:rsidRPr="0034546D">
        <w:rPr>
          <w:rFonts w:ascii="Times New Roman" w:hAnsi="Times New Roman"/>
          <w:b/>
          <w:i/>
          <w:sz w:val="27"/>
          <w:szCs w:val="27"/>
          <w:vertAlign w:val="subscript"/>
        </w:rPr>
        <w:t>проч. ПИ</w:t>
      </w:r>
      <w:r w:rsidRPr="0034546D">
        <w:rPr>
          <w:rFonts w:ascii="Times New Roman" w:hAnsi="Times New Roman"/>
          <w:b/>
          <w:i/>
          <w:sz w:val="27"/>
          <w:szCs w:val="27"/>
        </w:rPr>
        <w:t>,</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BB64F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U </w:t>
      </w:r>
      <w:r w:rsidRPr="0034546D">
        <w:rPr>
          <w:rFonts w:ascii="Times New Roman" w:hAnsi="Times New Roman"/>
          <w:b/>
          <w:i/>
          <w:sz w:val="27"/>
          <w:szCs w:val="27"/>
          <w:vertAlign w:val="subscript"/>
        </w:rPr>
        <w:t>проч. ПИ</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sz w:val="27"/>
          <w:szCs w:val="27"/>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согласно данным отчёта по форме № 5-НДПИ, и (или) фактическим данным налоговых деклараций, млн.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J </w:t>
      </w:r>
      <w:r w:rsidRPr="0034546D">
        <w:rPr>
          <w:rFonts w:ascii="Times New Roman" w:hAnsi="Times New Roman"/>
          <w:b/>
          <w:i/>
          <w:sz w:val="27"/>
          <w:szCs w:val="27"/>
          <w:vertAlign w:val="subscript"/>
        </w:rPr>
        <w:t>проч. ПИ</w:t>
      </w:r>
      <w:r w:rsidRPr="0034546D">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E11918" w:rsidRPr="0034546D" w:rsidRDefault="00E11918" w:rsidP="00E11918">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случае, если сумма налога, исчисленная налогоплательщиком за налоговый период при добыче полезного ископаемого в виде щебня больше величины Н</w:t>
      </w:r>
      <w:r w:rsidRPr="0034546D">
        <w:rPr>
          <w:rFonts w:ascii="Times New Roman" w:hAnsi="Times New Roman"/>
          <w:sz w:val="27"/>
          <w:szCs w:val="27"/>
          <w:vertAlign w:val="subscript"/>
        </w:rPr>
        <w:t>БК</w:t>
      </w:r>
      <w:r w:rsidRPr="0034546D">
        <w:rPr>
          <w:rFonts w:ascii="Times New Roman" w:hAnsi="Times New Roman"/>
          <w:sz w:val="27"/>
          <w:szCs w:val="27"/>
        </w:rPr>
        <w:t xml:space="preserve">, определяемая в соответствии с НК РФ, то сумма налога при добыче полезного </w:t>
      </w:r>
      <w:r w:rsidRPr="0034546D">
        <w:rPr>
          <w:rFonts w:ascii="Times New Roman" w:hAnsi="Times New Roman"/>
          <w:sz w:val="27"/>
          <w:szCs w:val="27"/>
        </w:rPr>
        <w:lastRenderedPageBreak/>
        <w:t xml:space="preserve">ископаемого в виде щебня,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34546D">
        <w:rPr>
          <w:rFonts w:ascii="Times New Roman" w:hAnsi="Times New Roman"/>
          <w:i/>
          <w:sz w:val="27"/>
          <w:szCs w:val="27"/>
        </w:rPr>
        <w:t>(</w:t>
      </w: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проч. ПИ (щеб.)</w:t>
      </w:r>
      <w:r w:rsidRPr="0034546D">
        <w:rPr>
          <w:rFonts w:ascii="Times New Roman" w:hAnsi="Times New Roman"/>
          <w:i/>
          <w:sz w:val="27"/>
          <w:szCs w:val="27"/>
        </w:rPr>
        <w:t>)</w:t>
      </w:r>
      <w:r w:rsidRPr="0034546D">
        <w:rPr>
          <w:rFonts w:ascii="Times New Roman" w:hAnsi="Times New Roman"/>
          <w:sz w:val="27"/>
          <w:szCs w:val="27"/>
        </w:rPr>
        <w:t xml:space="preserve"> определяется:</w:t>
      </w:r>
    </w:p>
    <w:p w:rsidR="00E11918" w:rsidRPr="0034546D" w:rsidRDefault="00E11918" w:rsidP="00E11918">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проч. ПИ (щеб.)</w:t>
      </w:r>
      <w:r w:rsidRPr="0034546D">
        <w:rPr>
          <w:rFonts w:ascii="Times New Roman" w:hAnsi="Times New Roman"/>
          <w:b/>
          <w:i/>
          <w:sz w:val="27"/>
          <w:szCs w:val="27"/>
        </w:rPr>
        <w:t xml:space="preserve"> = Ʃ(</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щеб.</w:t>
      </w:r>
      <w:r w:rsidRPr="0034546D">
        <w:rPr>
          <w:rFonts w:ascii="Times New Roman" w:hAnsi="Times New Roman"/>
          <w:b/>
          <w:i/>
          <w:sz w:val="27"/>
          <w:szCs w:val="27"/>
        </w:rPr>
        <w:t xml:space="preserve"> × 16,5) × </w:t>
      </w:r>
      <w:r w:rsidRPr="0034546D">
        <w:rPr>
          <w:rFonts w:ascii="Times New Roman" w:hAnsi="Times New Roman"/>
          <w:b/>
          <w:i/>
          <w:sz w:val="27"/>
          <w:szCs w:val="27"/>
          <w:lang w:val="en-US"/>
        </w:rPr>
        <w:t>B</w:t>
      </w:r>
      <w:r w:rsidRPr="0034546D">
        <w:rPr>
          <w:rFonts w:ascii="Times New Roman" w:hAnsi="Times New Roman"/>
          <w:b/>
          <w:i/>
          <w:sz w:val="27"/>
          <w:szCs w:val="27"/>
          <w:vertAlign w:val="subscript"/>
        </w:rPr>
        <w:t xml:space="preserve"> ПИ щеб. (проч.ПИ)</w:t>
      </w:r>
      <w:r w:rsidRPr="0034546D">
        <w:rPr>
          <w:rFonts w:ascii="Times New Roman" w:hAnsi="Times New Roman"/>
          <w:b/>
          <w:i/>
          <w:sz w:val="27"/>
          <w:szCs w:val="27"/>
        </w:rPr>
        <w:t xml:space="preserve"> </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E11918" w:rsidRPr="0034546D" w:rsidRDefault="00E11918" w:rsidP="00E11918">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V</w:t>
      </w:r>
      <w:r w:rsidRPr="0034546D">
        <w:rPr>
          <w:rFonts w:ascii="Times New Roman" w:hAnsi="Times New Roman"/>
          <w:b/>
          <w:i/>
          <w:sz w:val="27"/>
          <w:szCs w:val="27"/>
          <w:vertAlign w:val="subscript"/>
        </w:rPr>
        <w:t>щеб.</w:t>
      </w:r>
      <w:r w:rsidRPr="0034546D">
        <w:rPr>
          <w:rFonts w:ascii="Times New Roman" w:hAnsi="Times New Roman"/>
          <w:b/>
          <w:i/>
          <w:sz w:val="27"/>
          <w:szCs w:val="27"/>
        </w:rPr>
        <w:t xml:space="preserve"> </w:t>
      </w:r>
      <w:r w:rsidRPr="0034546D">
        <w:rPr>
          <w:rFonts w:ascii="Times New Roman" w:hAnsi="Times New Roman"/>
          <w:sz w:val="27"/>
          <w:szCs w:val="27"/>
        </w:rPr>
        <w:t xml:space="preserve">– 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w:t>
      </w:r>
      <w:r w:rsidR="00D4101C" w:rsidRPr="0034546D">
        <w:rPr>
          <w:rFonts w:ascii="Times New Roman" w:hAnsi="Times New Roman"/>
          <w:sz w:val="27"/>
          <w:szCs w:val="27"/>
        </w:rPr>
        <w:t>щебня</w:t>
      </w:r>
      <w:r w:rsidRPr="0034546D">
        <w:rPr>
          <w:rFonts w:ascii="Times New Roman" w:hAnsi="Times New Roman"/>
          <w:sz w:val="27"/>
          <w:szCs w:val="27"/>
        </w:rPr>
        <w:t xml:space="preserve">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E11918" w:rsidRPr="0034546D" w:rsidRDefault="00E11918" w:rsidP="00E11918">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16,5 </w:t>
      </w:r>
      <w:r w:rsidRPr="0034546D">
        <w:rPr>
          <w:rFonts w:ascii="Times New Roman" w:hAnsi="Times New Roman"/>
          <w:sz w:val="27"/>
          <w:szCs w:val="27"/>
        </w:rPr>
        <w:t>– число, установленное в соответствии с НК РФ;</w:t>
      </w:r>
    </w:p>
    <w:p w:rsidR="00E11918" w:rsidRPr="0034546D" w:rsidRDefault="00E11918" w:rsidP="00E11918">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B</w:t>
      </w:r>
      <w:r w:rsidRPr="0034546D">
        <w:rPr>
          <w:rFonts w:ascii="Times New Roman" w:hAnsi="Times New Roman"/>
          <w:b/>
          <w:i/>
          <w:sz w:val="27"/>
          <w:szCs w:val="27"/>
          <w:vertAlign w:val="subscript"/>
        </w:rPr>
        <w:t xml:space="preserve"> ПИ щеб. (общ.)</w:t>
      </w:r>
      <w:r w:rsidRPr="0034546D">
        <w:rPr>
          <w:rFonts w:ascii="Times New Roman" w:hAnsi="Times New Roman"/>
          <w:b/>
          <w:i/>
          <w:sz w:val="27"/>
          <w:szCs w:val="27"/>
        </w:rPr>
        <w:t xml:space="preserve"> </w:t>
      </w:r>
      <w:r w:rsidRPr="0034546D">
        <w:rPr>
          <w:rFonts w:ascii="Times New Roman" w:hAnsi="Times New Roman"/>
          <w:sz w:val="27"/>
          <w:szCs w:val="27"/>
        </w:rPr>
        <w:t xml:space="preserve">– доля налога на добычу полезных ископаемых в виде щебня, зачисляемого в налог </w:t>
      </w:r>
      <w:r w:rsidR="00CA1178" w:rsidRPr="0034546D">
        <w:rPr>
          <w:rFonts w:ascii="Times New Roman" w:hAnsi="Times New Roman"/>
          <w:sz w:val="27"/>
          <w:szCs w:val="27"/>
        </w:rPr>
        <w:t>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34546D">
        <w:rPr>
          <w:rFonts w:ascii="Times New Roman" w:hAnsi="Times New Roman"/>
          <w:sz w:val="27"/>
          <w:szCs w:val="27"/>
        </w:rPr>
        <w:t>, сложившаяся на основании данных налоговых деклараций за предыдущие периоды, %.</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F76672" w:rsidRPr="004D4EB5" w:rsidRDefault="00BB64F2" w:rsidP="00F76672">
      <w:pPr>
        <w:spacing w:after="0" w:line="240" w:lineRule="auto"/>
        <w:ind w:firstLine="709"/>
        <w:jc w:val="both"/>
        <w:rPr>
          <w:rFonts w:ascii="Times New Roman" w:hAnsi="Times New Roman"/>
          <w:sz w:val="27"/>
          <w:szCs w:val="27"/>
        </w:rPr>
      </w:pPr>
      <w:r w:rsidRPr="0034546D">
        <w:rPr>
          <w:rFonts w:ascii="Times New Roman" w:hAnsi="Times New Roman"/>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 в соответствии со статьями БК РФ</w:t>
      </w:r>
      <w:r w:rsidR="00F76672">
        <w:rPr>
          <w:rFonts w:ascii="Times New Roman" w:hAnsi="Times New Roman"/>
          <w:sz w:val="27"/>
          <w:szCs w:val="27"/>
        </w:rPr>
        <w:t>,</w:t>
      </w:r>
      <w:r w:rsidR="00F76672" w:rsidRPr="00F76672">
        <w:rPr>
          <w:rFonts w:ascii="Times New Roman" w:hAnsi="Times New Roman"/>
          <w:sz w:val="27"/>
          <w:szCs w:val="27"/>
        </w:rPr>
        <w:t xml:space="preserve"> </w:t>
      </w:r>
      <w:r w:rsidR="00F76672" w:rsidRPr="004D4EB5">
        <w:rPr>
          <w:rFonts w:ascii="Times New Roman" w:hAnsi="Times New Roman"/>
          <w:sz w:val="27"/>
          <w:szCs w:val="27"/>
        </w:rPr>
        <w:t xml:space="preserve">законом Архангельской области от 20.06.2014 № 138-9-ОЗ  «Об утверждении Договора между органами государственной власти Архангельской области и Ненецкого </w:t>
      </w:r>
      <w:r w:rsidR="00F76672" w:rsidRPr="004D4EB5">
        <w:rPr>
          <w:rFonts w:ascii="Times New Roman" w:hAnsi="Times New Roman"/>
          <w:sz w:val="27"/>
          <w:szCs w:val="27"/>
        </w:rPr>
        <w:lastRenderedPageBreak/>
        <w:t>автономного округа о взаимодействии при осуществлении полномочий органов государственной власти субъектов Российской Федерации».</w:t>
      </w:r>
    </w:p>
    <w:p w:rsidR="00BB64F2" w:rsidRPr="0034546D" w:rsidRDefault="00BB64F2" w:rsidP="0022400D">
      <w:pPr>
        <w:spacing w:after="0" w:line="240" w:lineRule="auto"/>
        <w:ind w:firstLine="709"/>
        <w:jc w:val="both"/>
        <w:rPr>
          <w:rFonts w:ascii="Times New Roman" w:hAnsi="Times New Roman"/>
          <w:sz w:val="27"/>
          <w:szCs w:val="27"/>
        </w:rPr>
      </w:pPr>
    </w:p>
    <w:p w:rsidR="000662D2" w:rsidRPr="0034546D" w:rsidRDefault="000662D2" w:rsidP="00182A33">
      <w:pPr>
        <w:pStyle w:val="10"/>
        <w:numPr>
          <w:ilvl w:val="2"/>
          <w:numId w:val="43"/>
        </w:numPr>
        <w:spacing w:before="0" w:after="240"/>
        <w:ind w:left="0" w:firstLine="426"/>
        <w:jc w:val="center"/>
        <w:rPr>
          <w:rFonts w:ascii="Times New Roman" w:hAnsi="Times New Roman"/>
          <w:i/>
          <w:sz w:val="27"/>
          <w:szCs w:val="27"/>
        </w:rPr>
      </w:pPr>
      <w:bookmarkStart w:id="68" w:name="_Toc189478691"/>
      <w:r w:rsidRPr="0034546D">
        <w:rPr>
          <w:rFonts w:ascii="Times New Roman" w:hAnsi="Times New Roman"/>
          <w:i/>
          <w:sz w:val="27"/>
          <w:szCs w:val="27"/>
        </w:rPr>
        <w:t>Налог на добычу полезных иско</w:t>
      </w:r>
      <w:r w:rsidR="00DB6280" w:rsidRPr="0034546D">
        <w:rPr>
          <w:rFonts w:ascii="Times New Roman" w:hAnsi="Times New Roman"/>
          <w:i/>
          <w:sz w:val="27"/>
          <w:szCs w:val="27"/>
        </w:rPr>
        <w:t>паемых в виде природных алмазов</w:t>
      </w:r>
      <w:r w:rsidR="005F1B42" w:rsidRPr="00AE6503">
        <w:rPr>
          <w:rFonts w:ascii="Times New Roman" w:hAnsi="Times New Roman"/>
          <w:i/>
          <w:strike/>
          <w:color w:val="C00000"/>
          <w:sz w:val="27"/>
          <w:szCs w:val="27"/>
        </w:rPr>
        <w:t xml:space="preserve"> </w:t>
      </w:r>
      <w:r w:rsidRPr="00AE6503">
        <w:rPr>
          <w:rFonts w:ascii="Times New Roman" w:hAnsi="Times New Roman"/>
          <w:i/>
          <w:strike/>
          <w:color w:val="C00000"/>
          <w:sz w:val="27"/>
          <w:szCs w:val="27"/>
        </w:rPr>
        <w:br/>
      </w:r>
      <w:r w:rsidRPr="0034546D">
        <w:rPr>
          <w:rFonts w:ascii="Times New Roman" w:hAnsi="Times New Roman"/>
          <w:i/>
          <w:sz w:val="27"/>
          <w:szCs w:val="27"/>
        </w:rPr>
        <w:t>182 1 07 01050 01 0000 110</w:t>
      </w:r>
      <w:bookmarkEnd w:id="68"/>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налога на добычу полезных ископаемых в виде природных алмазов</w:t>
      </w:r>
      <w:r w:rsidRPr="0055359C">
        <w:rPr>
          <w:rFonts w:ascii="Times New Roman" w:hAnsi="Times New Roman"/>
          <w:sz w:val="27"/>
          <w:szCs w:val="27"/>
        </w:rPr>
        <w:t xml:space="preserve"> </w:t>
      </w:r>
      <w:r w:rsidRPr="0034546D">
        <w:rPr>
          <w:rFonts w:ascii="Times New Roman" w:hAnsi="Times New Roman"/>
          <w:sz w:val="27"/>
          <w:szCs w:val="27"/>
        </w:rPr>
        <w:t>учитываются:</w:t>
      </w:r>
    </w:p>
    <w:p w:rsidR="007040CB" w:rsidRPr="004D4EB5" w:rsidRDefault="000662D2" w:rsidP="007040CB">
      <w:pPr>
        <w:spacing w:after="0" w:line="240" w:lineRule="auto"/>
        <w:ind w:firstLine="709"/>
        <w:jc w:val="both"/>
        <w:rPr>
          <w:rFonts w:ascii="Times New Roman" w:hAnsi="Times New Roman"/>
          <w:sz w:val="27"/>
          <w:szCs w:val="27"/>
        </w:rPr>
      </w:pPr>
      <w:r w:rsidRPr="0034546D">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w:t>
      </w:r>
      <w:r w:rsidR="007040CB">
        <w:rPr>
          <w:rFonts w:ascii="Times New Roman" w:hAnsi="Times New Roman"/>
          <w:sz w:val="27"/>
          <w:szCs w:val="27"/>
        </w:rPr>
        <w:t>омразвития Российской Федерации,</w:t>
      </w:r>
      <w:r w:rsidR="007040CB" w:rsidRPr="007040CB">
        <w:rPr>
          <w:rFonts w:ascii="Times New Roman" w:hAnsi="Times New Roman"/>
          <w:sz w:val="27"/>
          <w:szCs w:val="27"/>
        </w:rPr>
        <w:t xml:space="preserve"> </w:t>
      </w:r>
      <w:r w:rsidR="007040CB" w:rsidRPr="004D4EB5">
        <w:rPr>
          <w:rFonts w:ascii="Times New Roman" w:hAnsi="Times New Roman"/>
          <w:sz w:val="27"/>
          <w:szCs w:val="27"/>
        </w:rPr>
        <w:t>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Pr="0034546D">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34546D" w:rsidRDefault="000662D2" w:rsidP="00F11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добычу полезных ископаемых в виде природных алмазов</w:t>
      </w:r>
      <w:r w:rsidR="005F1B42">
        <w:rPr>
          <w:rFonts w:ascii="Times New Roman" w:hAnsi="Times New Roman"/>
          <w:sz w:val="27"/>
          <w:szCs w:val="27"/>
        </w:rPr>
        <w:t xml:space="preserve"> </w:t>
      </w:r>
      <w:r w:rsidRPr="0034546D">
        <w:rPr>
          <w:rFonts w:ascii="Times New Roman" w:hAnsi="Times New Roman"/>
          <w:sz w:val="27"/>
          <w:szCs w:val="27"/>
        </w:rPr>
        <w:t>осуществляется по методу п</w:t>
      </w:r>
      <w:r w:rsidR="00F112D2" w:rsidRPr="0034546D">
        <w:rPr>
          <w:rFonts w:ascii="Times New Roman" w:hAnsi="Times New Roman"/>
          <w:sz w:val="27"/>
          <w:szCs w:val="27"/>
        </w:rPr>
        <w:t xml:space="preserve">рямого расчёта, основанного на </w:t>
      </w:r>
      <w:r w:rsidRPr="0034546D">
        <w:rPr>
          <w:rFonts w:ascii="Times New Roman" w:hAnsi="Times New Roman"/>
          <w:sz w:val="27"/>
          <w:szCs w:val="27"/>
        </w:rPr>
        <w:t>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налога на добычу полезных ископаемых в виде природных алмазов</w:t>
      </w:r>
      <w:r w:rsidRPr="005F1B42">
        <w:rPr>
          <w:rFonts w:ascii="Times New Roman" w:hAnsi="Times New Roman"/>
          <w:sz w:val="27"/>
          <w:szCs w:val="27"/>
        </w:rPr>
        <w:t xml:space="preserve"> </w:t>
      </w:r>
      <w:r w:rsidRPr="0034546D">
        <w:rPr>
          <w:rFonts w:ascii="Times New Roman" w:hAnsi="Times New Roman"/>
          <w:sz w:val="27"/>
          <w:szCs w:val="27"/>
        </w:rPr>
        <w:t>(</w:t>
      </w: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ПИ алмазы</w:t>
      </w:r>
      <w:r w:rsidRPr="0034546D">
        <w:rPr>
          <w:rFonts w:ascii="Times New Roman" w:hAnsi="Times New Roman"/>
          <w:sz w:val="27"/>
          <w:szCs w:val="27"/>
        </w:rPr>
        <w:t>) определяется исходя из следующего алгоритма расчёта:</w:t>
      </w: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НДПИ</w:t>
      </w:r>
      <w:r w:rsidR="00082E09" w:rsidRPr="0034546D">
        <w:rPr>
          <w:rFonts w:ascii="Times New Roman" w:hAnsi="Times New Roman"/>
          <w:b/>
          <w:i/>
          <w:sz w:val="27"/>
          <w:szCs w:val="27"/>
        </w:rPr>
        <w:t xml:space="preserve"> </w:t>
      </w:r>
      <w:r w:rsidRPr="0034546D">
        <w:rPr>
          <w:rFonts w:ascii="Times New Roman" w:hAnsi="Times New Roman"/>
          <w:b/>
          <w:i/>
          <w:sz w:val="27"/>
          <w:szCs w:val="27"/>
          <w:vertAlign w:val="subscript"/>
        </w:rPr>
        <w:t>ПИ алмазы</w:t>
      </w:r>
      <w:r w:rsidRPr="0034546D">
        <w:rPr>
          <w:rFonts w:ascii="Times New Roman" w:hAnsi="Times New Roman"/>
          <w:b/>
          <w:i/>
          <w:sz w:val="27"/>
          <w:szCs w:val="27"/>
        </w:rPr>
        <w:t xml:space="preserve"> = (Ʃ(</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ПИ алмазы </w:t>
      </w:r>
      <w:r w:rsidRPr="0034546D">
        <w:rPr>
          <w:rFonts w:ascii="Times New Roman" w:hAnsi="Times New Roman"/>
          <w:b/>
          <w:i/>
          <w:sz w:val="27"/>
          <w:szCs w:val="27"/>
        </w:rPr>
        <w:t xml:space="preserve">× J </w:t>
      </w:r>
      <w:r w:rsidRPr="0034546D">
        <w:rPr>
          <w:rFonts w:ascii="Times New Roman" w:hAnsi="Times New Roman"/>
          <w:b/>
          <w:i/>
          <w:sz w:val="27"/>
          <w:szCs w:val="27"/>
          <w:vertAlign w:val="subscript"/>
        </w:rPr>
        <w:t>алмазы</w:t>
      </w:r>
      <w:r w:rsidRPr="0034546D">
        <w:rPr>
          <w:rFonts w:ascii="Times New Roman" w:hAnsi="Times New Roman"/>
          <w:b/>
          <w:i/>
          <w:sz w:val="27"/>
          <w:szCs w:val="27"/>
        </w:rPr>
        <w:t xml:space="preserve"> × S </w:t>
      </w:r>
      <w:r w:rsidR="0055359C">
        <w:rPr>
          <w:rFonts w:ascii="Times New Roman" w:hAnsi="Times New Roman"/>
          <w:b/>
          <w:i/>
          <w:sz w:val="27"/>
          <w:szCs w:val="27"/>
        </w:rPr>
        <w:t xml:space="preserve">+ </w:t>
      </w:r>
      <w:r w:rsidRPr="0034546D">
        <w:rPr>
          <w:rFonts w:ascii="Times New Roman" w:hAnsi="Times New Roman"/>
          <w:b/>
          <w:i/>
          <w:sz w:val="27"/>
          <w:szCs w:val="27"/>
        </w:rPr>
        <w:t xml:space="preserve">(+-) P)) ×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i/>
          <w:sz w:val="27"/>
          <w:szCs w:val="27"/>
        </w:rPr>
        <w:t xml:space="preserve"> (+-) F,</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5F1B42" w:rsidRDefault="000662D2" w:rsidP="000662D2">
      <w:pPr>
        <w:spacing w:after="0" w:line="240" w:lineRule="auto"/>
        <w:ind w:firstLine="709"/>
        <w:jc w:val="both"/>
        <w:rPr>
          <w:rFonts w:ascii="Times New Roman" w:hAnsi="Times New Roman"/>
          <w:snapToGrid w:val="0"/>
          <w:sz w:val="27"/>
          <w:szCs w:val="27"/>
          <w:lang w:eastAsia="ru-RU"/>
        </w:rPr>
      </w:pPr>
      <w:r w:rsidRPr="005F1B42">
        <w:rPr>
          <w:rFonts w:ascii="Times New Roman" w:hAnsi="Times New Roman"/>
          <w:b/>
          <w:i/>
          <w:sz w:val="27"/>
          <w:szCs w:val="27"/>
          <w:lang w:val="en-US"/>
        </w:rPr>
        <w:t>V</w:t>
      </w:r>
      <w:r w:rsidRPr="005F1B42">
        <w:rPr>
          <w:rFonts w:ascii="Times New Roman" w:hAnsi="Times New Roman"/>
          <w:b/>
          <w:i/>
          <w:sz w:val="27"/>
          <w:szCs w:val="27"/>
        </w:rPr>
        <w:t xml:space="preserve"> </w:t>
      </w:r>
      <w:r w:rsidRPr="005F1B42">
        <w:rPr>
          <w:rFonts w:ascii="Times New Roman" w:hAnsi="Times New Roman"/>
          <w:b/>
          <w:i/>
          <w:sz w:val="27"/>
          <w:szCs w:val="27"/>
          <w:vertAlign w:val="subscript"/>
        </w:rPr>
        <w:t xml:space="preserve">ПИ алмазы </w:t>
      </w:r>
      <w:r w:rsidRPr="005F1B42">
        <w:rPr>
          <w:rFonts w:ascii="Times New Roman" w:hAnsi="Times New Roman"/>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5F1B42">
        <w:rPr>
          <w:rFonts w:ascii="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w:t>
      </w:r>
      <w:r w:rsidR="00054E58" w:rsidRPr="005F1B42">
        <w:rPr>
          <w:rFonts w:ascii="Times New Roman" w:hAnsi="Times New Roman"/>
          <w:sz w:val="27"/>
          <w:szCs w:val="27"/>
        </w:rPr>
        <w:t xml:space="preserve">и (или) фактическим данным налоговых деклараций, </w:t>
      </w:r>
      <w:r w:rsidRPr="005F1B42">
        <w:rPr>
          <w:rFonts w:ascii="Times New Roman" w:hAnsi="Times New Roman"/>
          <w:snapToGrid w:val="0"/>
          <w:sz w:val="27"/>
          <w:szCs w:val="27"/>
          <w:lang w:eastAsia="ru-RU"/>
        </w:rPr>
        <w:t>млн. рублей;</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rPr>
        <w:t xml:space="preserve">J </w:t>
      </w:r>
      <w:r w:rsidRPr="0034546D">
        <w:rPr>
          <w:rFonts w:ascii="Times New Roman" w:hAnsi="Times New Roman"/>
          <w:b/>
          <w:i/>
          <w:sz w:val="27"/>
          <w:szCs w:val="27"/>
          <w:vertAlign w:val="subscript"/>
        </w:rPr>
        <w:t>алмазы</w:t>
      </w:r>
      <w:r w:rsidRPr="0034546D">
        <w:rPr>
          <w:rFonts w:ascii="Times New Roman" w:hAnsi="Times New Roman"/>
          <w:b/>
          <w:i/>
          <w:sz w:val="27"/>
          <w:szCs w:val="27"/>
        </w:rPr>
        <w:t xml:space="preserve"> </w:t>
      </w:r>
      <w:r w:rsidRPr="0034546D">
        <w:rPr>
          <w:rFonts w:ascii="Times New Roman" w:hAnsi="Times New Roman"/>
          <w:snapToGrid w:val="0"/>
          <w:sz w:val="27"/>
          <w:szCs w:val="27"/>
          <w:lang w:eastAsia="ru-RU"/>
        </w:rPr>
        <w:t xml:space="preserve">–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w:t>
      </w:r>
      <w:r w:rsidRPr="0034546D">
        <w:rPr>
          <w:rFonts w:ascii="Times New Roman" w:hAnsi="Times New Roman"/>
          <w:snapToGrid w:val="0"/>
          <w:sz w:val="27"/>
          <w:szCs w:val="27"/>
          <w:lang w:eastAsia="ru-RU"/>
        </w:rPr>
        <w:lastRenderedPageBreak/>
        <w:t>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napToGrid w:val="0"/>
          <w:sz w:val="27"/>
          <w:szCs w:val="27"/>
          <w:lang w:val="en-US" w:eastAsia="ru-RU"/>
        </w:rPr>
        <w:t>S</w:t>
      </w:r>
      <w:r w:rsidRPr="0034546D">
        <w:rPr>
          <w:rFonts w:ascii="Times New Roman" w:hAnsi="Times New Roman"/>
          <w:b/>
          <w:i/>
          <w:snapToGrid w:val="0"/>
          <w:sz w:val="27"/>
          <w:szCs w:val="27"/>
          <w:lang w:eastAsia="ru-RU"/>
        </w:rPr>
        <w:t xml:space="preserve"> </w:t>
      </w:r>
      <w:r w:rsidRPr="0034546D">
        <w:rPr>
          <w:rFonts w:ascii="Times New Roman" w:hAnsi="Times New Roman"/>
          <w:snapToGrid w:val="0"/>
          <w:sz w:val="27"/>
          <w:szCs w:val="27"/>
          <w:lang w:eastAsia="ru-RU"/>
        </w:rPr>
        <w:t>– ставка налога на добычу полезных ископаемых в виде природных алмазов, установленная в соответствии с НК РФ,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P</w:t>
      </w:r>
      <w:r w:rsidRPr="0034546D">
        <w:rPr>
          <w:rFonts w:ascii="Times New Roman" w:hAnsi="Times New Roman"/>
          <w:sz w:val="27"/>
          <w:szCs w:val="27"/>
        </w:rPr>
        <w:t xml:space="preserve"> – переходящие платежи,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960987" w:rsidRPr="004D4EB5" w:rsidRDefault="002A28B7" w:rsidP="0096098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960987" w:rsidRPr="004D4EB5">
        <w:rPr>
          <w:rFonts w:ascii="Times New Roman" w:hAnsi="Times New Roman"/>
          <w:sz w:val="27"/>
          <w:szCs w:val="27"/>
        </w:rPr>
        <w:t xml:space="preserve">В случае необходимости использования при расчете фактора </w:t>
      </w:r>
      <w:r w:rsidR="00960987" w:rsidRPr="004D4EB5">
        <w:rPr>
          <w:rFonts w:ascii="Times New Roman" w:hAnsi="Times New Roman"/>
          <w:sz w:val="27"/>
          <w:szCs w:val="27"/>
          <w:lang w:val="en-US"/>
        </w:rPr>
        <w:t>F</w:t>
      </w:r>
      <w:r w:rsidR="00960987" w:rsidRPr="004D4EB5">
        <w:rPr>
          <w:rFonts w:ascii="Times New Roman" w:hAnsi="Times New Roman"/>
          <w:sz w:val="27"/>
          <w:szCs w:val="27"/>
        </w:rPr>
        <w:t xml:space="preserve">  указываются причины его применения.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Налог на добычу полезного ископаемого в виде природных алмазов</w:t>
      </w:r>
      <w:r w:rsidR="005F1B42">
        <w:rPr>
          <w:rFonts w:ascii="Times New Roman" w:hAnsi="Times New Roman"/>
          <w:sz w:val="27"/>
          <w:szCs w:val="27"/>
        </w:rPr>
        <w:t xml:space="preserve"> </w:t>
      </w:r>
      <w:r w:rsidRPr="0034546D">
        <w:rPr>
          <w:rFonts w:ascii="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p>
    <w:p w:rsidR="00C44256" w:rsidRPr="0034546D" w:rsidRDefault="00BB64F2" w:rsidP="00182A33">
      <w:pPr>
        <w:pStyle w:val="10"/>
        <w:numPr>
          <w:ilvl w:val="2"/>
          <w:numId w:val="43"/>
        </w:numPr>
        <w:spacing w:before="0" w:after="240"/>
        <w:ind w:left="0" w:firstLine="426"/>
        <w:jc w:val="center"/>
        <w:rPr>
          <w:rFonts w:ascii="Times New Roman" w:hAnsi="Times New Roman"/>
          <w:i/>
          <w:sz w:val="27"/>
          <w:szCs w:val="27"/>
        </w:rPr>
      </w:pPr>
      <w:bookmarkStart w:id="69" w:name="_Toc189478693"/>
      <w:r w:rsidRPr="0034546D">
        <w:rPr>
          <w:rFonts w:ascii="Times New Roman" w:hAnsi="Times New Roman"/>
          <w:i/>
          <w:sz w:val="27"/>
          <w:szCs w:val="27"/>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r w:rsidR="00C44256" w:rsidRPr="0034546D">
        <w:rPr>
          <w:rFonts w:ascii="Times New Roman" w:hAnsi="Times New Roman"/>
          <w:i/>
          <w:sz w:val="27"/>
          <w:szCs w:val="27"/>
        </w:rPr>
        <w:br/>
        <w:t>182 1 07 01080 01 0000 110</w:t>
      </w:r>
      <w:bookmarkEnd w:id="69"/>
    </w:p>
    <w:p w:rsidR="00C44256" w:rsidRPr="0034546D" w:rsidRDefault="00BB64F2"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учитываются</w:t>
      </w:r>
      <w:r w:rsidR="00C44256" w:rsidRPr="0034546D">
        <w:rPr>
          <w:rFonts w:ascii="Times New Roman" w:hAnsi="Times New Roman"/>
          <w:sz w:val="27"/>
          <w:szCs w:val="27"/>
        </w:rPr>
        <w:t>:</w:t>
      </w:r>
    </w:p>
    <w:p w:rsidR="00960987" w:rsidRPr="004E2A7C" w:rsidRDefault="00C44256" w:rsidP="00960987">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r w:rsidR="00960987">
        <w:rPr>
          <w:rFonts w:ascii="Times New Roman" w:hAnsi="Times New Roman"/>
          <w:sz w:val="27"/>
          <w:szCs w:val="27"/>
        </w:rPr>
        <w:t>,</w:t>
      </w:r>
      <w:r w:rsidR="00960987" w:rsidRPr="00960987">
        <w:rPr>
          <w:rFonts w:ascii="Times New Roman" w:hAnsi="Times New Roman"/>
          <w:sz w:val="27"/>
          <w:szCs w:val="27"/>
        </w:rPr>
        <w:t xml:space="preserve"> </w:t>
      </w:r>
      <w:r w:rsidR="00960987" w:rsidRPr="004D4EB5">
        <w:rPr>
          <w:rFonts w:ascii="Times New Roman" w:hAnsi="Times New Roman"/>
          <w:sz w:val="27"/>
          <w:szCs w:val="27"/>
        </w:rPr>
        <w:t>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Pr="0034546D">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C44256" w:rsidRPr="0034546D" w:rsidRDefault="00BB64F2"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C44256" w:rsidRPr="0034546D" w:rsidRDefault="00BB64F2"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34546D">
        <w:rPr>
          <w:rFonts w:ascii="Times New Roman" w:hAnsi="Times New Roman"/>
          <w:b/>
          <w:i/>
          <w:sz w:val="27"/>
          <w:szCs w:val="27"/>
        </w:rPr>
        <w:t>НДПИ</w:t>
      </w:r>
      <w:r w:rsidRPr="0034546D">
        <w:rPr>
          <w:rFonts w:ascii="Times New Roman" w:hAnsi="Times New Roman"/>
          <w:b/>
          <w:i/>
          <w:sz w:val="27"/>
          <w:szCs w:val="27"/>
          <w:vertAlign w:val="subscript"/>
        </w:rPr>
        <w:t>рента</w:t>
      </w:r>
      <w:r w:rsidRPr="0034546D">
        <w:rPr>
          <w:rFonts w:ascii="Times New Roman" w:hAnsi="Times New Roman"/>
          <w:i/>
          <w:sz w:val="27"/>
          <w:szCs w:val="27"/>
        </w:rPr>
        <w:t xml:space="preserve">) </w:t>
      </w:r>
      <w:r w:rsidRPr="0034546D">
        <w:rPr>
          <w:rFonts w:ascii="Times New Roman" w:hAnsi="Times New Roman"/>
          <w:sz w:val="27"/>
          <w:szCs w:val="27"/>
        </w:rPr>
        <w:t>определяется исходя из следующего алгоритма расчёта:</w:t>
      </w:r>
    </w:p>
    <w:p w:rsidR="00C44256" w:rsidRPr="0034546D" w:rsidRDefault="00BB64F2" w:rsidP="00C44256">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рента</w:t>
      </w:r>
      <w:r w:rsidRPr="0034546D">
        <w:rPr>
          <w:rFonts w:ascii="Times New Roman" w:hAnsi="Times New Roman"/>
          <w:b/>
          <w:i/>
          <w:sz w:val="27"/>
          <w:szCs w:val="27"/>
        </w:rPr>
        <w:t xml:space="preserve"> = (Ʃ(</w:t>
      </w: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рента </w:t>
      </w:r>
      <w:r w:rsidRPr="0034546D">
        <w:rPr>
          <w:rFonts w:ascii="Times New Roman" w:hAnsi="Times New Roman"/>
          <w:b/>
          <w:i/>
          <w:sz w:val="27"/>
          <w:szCs w:val="27"/>
        </w:rPr>
        <w:t>× S (</w:t>
      </w:r>
      <w:r w:rsidRPr="0034546D">
        <w:rPr>
          <w:rFonts w:ascii="Times New Roman" w:hAnsi="Times New Roman"/>
          <w:b/>
          <w:i/>
          <w:sz w:val="27"/>
          <w:szCs w:val="27"/>
          <w:vertAlign w:val="subscript"/>
        </w:rPr>
        <w:t>или</w:t>
      </w:r>
      <w:r w:rsidRPr="0034546D">
        <w:rPr>
          <w:rFonts w:ascii="Times New Roman" w:hAnsi="Times New Roman"/>
          <w:b/>
          <w:i/>
          <w:sz w:val="27"/>
          <w:szCs w:val="27"/>
        </w:rPr>
        <w:t xml:space="preserve"> S </w:t>
      </w:r>
      <w:r w:rsidRPr="0034546D">
        <w:rPr>
          <w:rFonts w:ascii="Times New Roman" w:hAnsi="Times New Roman"/>
          <w:b/>
          <w:i/>
          <w:sz w:val="27"/>
          <w:szCs w:val="27"/>
          <w:vertAlign w:val="subscript"/>
        </w:rPr>
        <w:t>расчет.</w:t>
      </w:r>
      <w:r w:rsidRPr="0034546D">
        <w:rPr>
          <w:rFonts w:ascii="Times New Roman" w:hAnsi="Times New Roman"/>
          <w:b/>
          <w:i/>
          <w:sz w:val="27"/>
          <w:szCs w:val="27"/>
        </w:rPr>
        <w:t>) + Ʃ(V</w:t>
      </w:r>
      <w:r w:rsidRPr="0034546D">
        <w:rPr>
          <w:rFonts w:ascii="Times New Roman" w:hAnsi="Times New Roman"/>
          <w:b/>
          <w:i/>
          <w:sz w:val="27"/>
          <w:szCs w:val="27"/>
          <w:vertAlign w:val="subscript"/>
        </w:rPr>
        <w:t>м.к.р.</w:t>
      </w:r>
      <w:r w:rsidRPr="0034546D">
        <w:rPr>
          <w:rFonts w:ascii="Times New Roman" w:hAnsi="Times New Roman"/>
          <w:b/>
          <w:sz w:val="27"/>
          <w:szCs w:val="27"/>
          <w:vertAlign w:val="subscript"/>
        </w:rPr>
        <w:t xml:space="preserve"> </w:t>
      </w:r>
      <w:r w:rsidRPr="0034546D">
        <w:rPr>
          <w:rFonts w:ascii="Times New Roman" w:hAnsi="Times New Roman"/>
          <w:b/>
          <w:i/>
          <w:sz w:val="27"/>
          <w:szCs w:val="27"/>
        </w:rPr>
        <w:t>× S</w:t>
      </w:r>
      <w:r w:rsidRPr="0034546D">
        <w:rPr>
          <w:rFonts w:ascii="Times New Roman" w:hAnsi="Times New Roman"/>
          <w:b/>
          <w:i/>
          <w:sz w:val="27"/>
          <w:szCs w:val="27"/>
          <w:vertAlign w:val="subscript"/>
        </w:rPr>
        <w:t>м.к.р..</w:t>
      </w:r>
      <w:r w:rsidRPr="0034546D">
        <w:rPr>
          <w:rFonts w:ascii="Times New Roman" w:hAnsi="Times New Roman"/>
          <w:b/>
          <w:i/>
          <w:sz w:val="27"/>
          <w:szCs w:val="27"/>
        </w:rPr>
        <w:t>)) × К</w:t>
      </w:r>
      <w:r w:rsidRPr="0034546D">
        <w:rPr>
          <w:rFonts w:ascii="Times New Roman" w:hAnsi="Times New Roman"/>
          <w:b/>
          <w:i/>
          <w:sz w:val="27"/>
          <w:szCs w:val="27"/>
          <w:vertAlign w:val="subscript"/>
        </w:rPr>
        <w:t>рента</w:t>
      </w:r>
      <w:r w:rsidRPr="0034546D">
        <w:rPr>
          <w:rFonts w:ascii="Times New Roman" w:hAnsi="Times New Roman"/>
          <w:b/>
          <w:i/>
          <w:sz w:val="27"/>
          <w:szCs w:val="27"/>
        </w:rPr>
        <w:t xml:space="preserve"> </w:t>
      </w:r>
      <w:r w:rsidR="008142D7" w:rsidRPr="0034546D">
        <w:rPr>
          <w:rFonts w:ascii="Times New Roman" w:hAnsi="Times New Roman"/>
          <w:b/>
          <w:i/>
          <w:sz w:val="27"/>
          <w:szCs w:val="27"/>
        </w:rPr>
        <w:t>- Ʃ</w:t>
      </w:r>
      <w:r w:rsidR="008142D7" w:rsidRPr="0034546D">
        <w:rPr>
          <w:rFonts w:ascii="Times New Roman" w:hAnsi="Times New Roman"/>
          <w:i/>
          <w:sz w:val="27"/>
          <w:szCs w:val="27"/>
        </w:rPr>
        <w:t xml:space="preserve"> </w:t>
      </w:r>
      <w:r w:rsidR="008142D7" w:rsidRPr="0034546D">
        <w:rPr>
          <w:rFonts w:ascii="Times New Roman" w:hAnsi="Times New Roman"/>
          <w:b/>
          <w:i/>
          <w:sz w:val="27"/>
          <w:szCs w:val="27"/>
          <w:lang w:val="en-US"/>
        </w:rPr>
        <w:t>H</w:t>
      </w:r>
      <w:r w:rsidR="008142D7" w:rsidRPr="0034546D">
        <w:rPr>
          <w:rFonts w:ascii="Times New Roman" w:hAnsi="Times New Roman"/>
          <w:b/>
          <w:i/>
          <w:sz w:val="27"/>
          <w:szCs w:val="27"/>
          <w:vertAlign w:val="subscript"/>
        </w:rPr>
        <w:t>рента</w:t>
      </w:r>
      <w:r w:rsidR="008142D7" w:rsidRPr="0034546D">
        <w:rPr>
          <w:rFonts w:ascii="Times New Roman" w:hAnsi="Times New Roman"/>
          <w:b/>
          <w:i/>
          <w:sz w:val="27"/>
          <w:szCs w:val="27"/>
        </w:rPr>
        <w:t xml:space="preserve"> </w:t>
      </w:r>
      <w:r w:rsidR="008142D7" w:rsidRPr="0034546D">
        <w:rPr>
          <w:rFonts w:ascii="Times New Roman" w:hAnsi="Times New Roman"/>
          <w:b/>
          <w:i/>
          <w:sz w:val="27"/>
          <w:szCs w:val="27"/>
        </w:rPr>
        <w:br/>
        <w:t xml:space="preserve">(+-) P) </w:t>
      </w:r>
      <w:r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i/>
          <w:sz w:val="27"/>
          <w:szCs w:val="27"/>
        </w:rPr>
        <w:t xml:space="preserve"> (+-) F</w:t>
      </w:r>
      <w:r w:rsidR="00C44256" w:rsidRPr="0034546D">
        <w:rPr>
          <w:rFonts w:ascii="Times New Roman" w:hAnsi="Times New Roman"/>
          <w:b/>
          <w:i/>
          <w:sz w:val="27"/>
          <w:szCs w:val="27"/>
        </w:rPr>
        <w:t>,</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рента </w:t>
      </w:r>
      <w:r w:rsidRPr="0034546D">
        <w:rPr>
          <w:rFonts w:ascii="Times New Roman" w:hAnsi="Times New Roman"/>
          <w:sz w:val="27"/>
          <w:szCs w:val="27"/>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млн. рублей;</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sz w:val="27"/>
          <w:szCs w:val="27"/>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w:t>
      </w:r>
      <w:r w:rsidRPr="0034546D">
        <w:rPr>
          <w:rFonts w:ascii="Times New Roman" w:hAnsi="Times New Roman"/>
          <w:sz w:val="27"/>
          <w:szCs w:val="27"/>
        </w:rPr>
        <w:lastRenderedPageBreak/>
        <w:t>апатит-магнетитовых, маложелезистых апатитовых руд, апатитовых и фосфоритовых руд) по видам полезных ископаемых, установленная в соответствии с НК РФ, %;</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Расчетная ставка налога (</w:t>
      </w: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BB64F2" w:rsidRPr="007F13CE" w:rsidRDefault="00BB64F2" w:rsidP="00BB64F2">
      <w:pPr>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b/>
          <w:i/>
          <w:sz w:val="27"/>
          <w:szCs w:val="27"/>
        </w:rPr>
        <w:t>V</w:t>
      </w:r>
      <w:r w:rsidRPr="0034546D">
        <w:rPr>
          <w:rFonts w:ascii="Times New Roman" w:hAnsi="Times New Roman"/>
          <w:b/>
          <w:i/>
          <w:sz w:val="27"/>
          <w:szCs w:val="27"/>
          <w:vertAlign w:val="subscript"/>
        </w:rPr>
        <w:t>м.к.р.</w:t>
      </w:r>
      <w:r w:rsidRPr="0034546D">
        <w:rPr>
          <w:rFonts w:ascii="Times New Roman" w:hAnsi="Times New Roman"/>
          <w:sz w:val="27"/>
          <w:szCs w:val="27"/>
        </w:rPr>
        <w:t xml:space="preserve"> – налогооблагаемый объём добычи </w:t>
      </w:r>
      <w:r w:rsidRPr="0034546D">
        <w:rPr>
          <w:rFonts w:ascii="Times New Roman" w:hAnsi="Times New Roman"/>
          <w:sz w:val="27"/>
          <w:szCs w:val="27"/>
          <w:lang w:eastAsia="ru-RU"/>
        </w:rPr>
        <w:t>многокомпонентной комплексной руды, не содержащей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34546D">
        <w:rPr>
          <w:rFonts w:ascii="Times New Roman" w:hAnsi="Times New Roman"/>
          <w:sz w:val="27"/>
          <w:szCs w:val="27"/>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w:t>
      </w:r>
      <w:r w:rsidRPr="007F13CE">
        <w:rPr>
          <w:rFonts w:ascii="Times New Roman" w:hAnsi="Times New Roman"/>
          <w:sz w:val="27"/>
          <w:szCs w:val="27"/>
        </w:rPr>
        <w:t xml:space="preserve">с динамикой объёмных показателей согласно данным отчёта по форме № 5-НДПИ, </w:t>
      </w:r>
      <w:r w:rsidR="00ED0956" w:rsidRPr="007F13CE">
        <w:rPr>
          <w:rFonts w:ascii="Times New Roman" w:hAnsi="Times New Roman"/>
          <w:sz w:val="27"/>
          <w:szCs w:val="27"/>
        </w:rPr>
        <w:t xml:space="preserve">и (или) фактическим данным налоговых деклараций, </w:t>
      </w:r>
      <w:r w:rsidRPr="007F13CE">
        <w:rPr>
          <w:rFonts w:ascii="Times New Roman" w:hAnsi="Times New Roman"/>
          <w:sz w:val="27"/>
          <w:szCs w:val="27"/>
        </w:rPr>
        <w:t>млн. тонн;</w:t>
      </w:r>
    </w:p>
    <w:p w:rsidR="00BB64F2" w:rsidRPr="0034546D" w:rsidRDefault="00BB64F2" w:rsidP="00BB64F2">
      <w:pPr>
        <w:spacing w:after="0" w:line="240" w:lineRule="auto"/>
        <w:ind w:firstLine="709"/>
        <w:jc w:val="both"/>
        <w:rPr>
          <w:rFonts w:ascii="Times New Roman" w:hAnsi="Times New Roman"/>
          <w:sz w:val="27"/>
          <w:szCs w:val="27"/>
        </w:rPr>
      </w:pPr>
      <w:r w:rsidRPr="007F13CE">
        <w:rPr>
          <w:rFonts w:ascii="Times New Roman" w:hAnsi="Times New Roman"/>
          <w:b/>
          <w:i/>
          <w:sz w:val="27"/>
          <w:szCs w:val="27"/>
        </w:rPr>
        <w:t>S</w:t>
      </w:r>
      <w:r w:rsidRPr="007F13CE">
        <w:rPr>
          <w:rFonts w:ascii="Times New Roman" w:hAnsi="Times New Roman"/>
          <w:b/>
          <w:i/>
          <w:sz w:val="27"/>
          <w:szCs w:val="27"/>
          <w:vertAlign w:val="subscript"/>
        </w:rPr>
        <w:t xml:space="preserve">м.к.р. </w:t>
      </w:r>
      <w:r w:rsidRPr="007F13CE">
        <w:rPr>
          <w:rFonts w:ascii="Times New Roman" w:hAnsi="Times New Roman"/>
          <w:sz w:val="27"/>
          <w:szCs w:val="27"/>
        </w:rPr>
        <w:t xml:space="preserve">– ставка налога на добычу </w:t>
      </w:r>
      <w:r w:rsidRPr="007F13CE">
        <w:rPr>
          <w:rFonts w:ascii="Times New Roman" w:hAnsi="Times New Roman"/>
          <w:sz w:val="27"/>
          <w:szCs w:val="27"/>
          <w:lang w:eastAsia="ru-RU"/>
        </w:rPr>
        <w:t xml:space="preserve">многокомпонентной комплексной </w:t>
      </w:r>
      <w:r w:rsidRPr="0034546D">
        <w:rPr>
          <w:rFonts w:ascii="Times New Roman" w:hAnsi="Times New Roman"/>
          <w:sz w:val="27"/>
          <w:szCs w:val="27"/>
          <w:lang w:eastAsia="ru-RU"/>
        </w:rPr>
        <w:t>руды, не содержащих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34546D">
        <w:rPr>
          <w:rFonts w:ascii="Times New Roman" w:hAnsi="Times New Roman"/>
          <w:sz w:val="27"/>
          <w:szCs w:val="27"/>
        </w:rPr>
        <w:t>, установленная в соответствии с НК РФ, %;</w:t>
      </w:r>
    </w:p>
    <w:p w:rsidR="00DD226D"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xml:space="preserve">рента </w:t>
      </w:r>
      <w:r w:rsidRPr="0034546D">
        <w:rPr>
          <w:rFonts w:ascii="Times New Roman" w:hAnsi="Times New Roman"/>
          <w:sz w:val="27"/>
          <w:szCs w:val="27"/>
        </w:rPr>
        <w:t>– рентный коэффициент, установленный в соответствии с НК РФ;</w:t>
      </w:r>
    </w:p>
    <w:p w:rsidR="008142D7" w:rsidRPr="0034546D" w:rsidRDefault="008142D7" w:rsidP="008142D7">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rPr>
        <w:t>Ʃ</w:t>
      </w:r>
      <w:r w:rsidRPr="0034546D">
        <w:rPr>
          <w:rFonts w:ascii="Times New Roman" w:hAnsi="Times New Roman"/>
          <w:i/>
          <w:sz w:val="27"/>
          <w:szCs w:val="27"/>
        </w:rPr>
        <w:t xml:space="preserve"> </w:t>
      </w:r>
      <w:r w:rsidRPr="0034546D">
        <w:rPr>
          <w:rFonts w:ascii="Times New Roman" w:hAnsi="Times New Roman"/>
          <w:b/>
          <w:i/>
          <w:sz w:val="27"/>
          <w:szCs w:val="27"/>
          <w:lang w:val="en-US"/>
        </w:rPr>
        <w:t>H</w:t>
      </w:r>
      <w:r w:rsidRPr="0034546D">
        <w:rPr>
          <w:rFonts w:ascii="Times New Roman" w:hAnsi="Times New Roman"/>
          <w:b/>
          <w:i/>
          <w:sz w:val="27"/>
          <w:szCs w:val="27"/>
          <w:vertAlign w:val="subscript"/>
        </w:rPr>
        <w:t xml:space="preserve">рента </w:t>
      </w:r>
      <w:r w:rsidRPr="0034546D">
        <w:rPr>
          <w:rFonts w:ascii="Times New Roman" w:hAnsi="Times New Roman"/>
          <w:sz w:val="27"/>
          <w:szCs w:val="27"/>
        </w:rPr>
        <w:t xml:space="preserve">– </w:t>
      </w:r>
      <w:r w:rsidRPr="0034546D">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P</w:t>
      </w:r>
      <w:r w:rsidRPr="0034546D">
        <w:rPr>
          <w:rFonts w:ascii="Times New Roman" w:hAnsi="Times New Roman"/>
          <w:sz w:val="27"/>
          <w:szCs w:val="27"/>
        </w:rPr>
        <w:t xml:space="preserve"> – переходящие платежи, тыс. рублей;</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960987" w:rsidRPr="004D4EB5" w:rsidRDefault="007F5FC0" w:rsidP="0096098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00960987" w:rsidRPr="00960987">
        <w:rPr>
          <w:rFonts w:ascii="Times New Roman" w:hAnsi="Times New Roman"/>
          <w:sz w:val="27"/>
          <w:szCs w:val="27"/>
        </w:rPr>
        <w:t xml:space="preserve"> </w:t>
      </w:r>
      <w:r w:rsidR="00960987" w:rsidRPr="004D4EB5">
        <w:rPr>
          <w:rFonts w:ascii="Times New Roman" w:hAnsi="Times New Roman"/>
          <w:sz w:val="27"/>
          <w:szCs w:val="27"/>
        </w:rPr>
        <w:t xml:space="preserve">В случае необходимости использования при расчете фактора </w:t>
      </w:r>
      <w:r w:rsidR="00960987" w:rsidRPr="004D4EB5">
        <w:rPr>
          <w:rFonts w:ascii="Times New Roman" w:hAnsi="Times New Roman"/>
          <w:sz w:val="27"/>
          <w:szCs w:val="27"/>
          <w:lang w:val="en-US"/>
        </w:rPr>
        <w:t>F</w:t>
      </w:r>
      <w:r w:rsidR="00960987" w:rsidRPr="004D4EB5">
        <w:rPr>
          <w:rFonts w:ascii="Times New Roman" w:hAnsi="Times New Roman"/>
          <w:sz w:val="27"/>
          <w:szCs w:val="27"/>
        </w:rPr>
        <w:t xml:space="preserve">  указываются причины его применения.</w:t>
      </w:r>
    </w:p>
    <w:p w:rsidR="007F5FC0" w:rsidRPr="0034546D" w:rsidRDefault="007F5FC0" w:rsidP="007F5FC0">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w:t>
      </w:r>
    </w:p>
    <w:p w:rsidR="00C44256" w:rsidRPr="0034546D" w:rsidRDefault="00BB64F2"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рента</w:t>
      </w:r>
      <w:r w:rsidRPr="0034546D">
        <w:rPr>
          <w:rFonts w:ascii="Times New Roman" w:hAnsi="Times New Roman"/>
          <w:b/>
          <w:i/>
          <w:sz w:val="27"/>
          <w:szCs w:val="27"/>
        </w:rPr>
        <w:t>)</w:t>
      </w:r>
      <w:r w:rsidRPr="0034546D">
        <w:rPr>
          <w:rFonts w:ascii="Times New Roman" w:hAnsi="Times New Roman"/>
          <w:b/>
          <w:i/>
          <w:sz w:val="27"/>
          <w:szCs w:val="27"/>
          <w:vertAlign w:val="subscript"/>
        </w:rPr>
        <w:t xml:space="preserve"> </w:t>
      </w:r>
      <w:r w:rsidRPr="0034546D">
        <w:rPr>
          <w:rFonts w:ascii="Times New Roman" w:hAnsi="Times New Roman"/>
          <w:sz w:val="27"/>
          <w:szCs w:val="27"/>
        </w:rPr>
        <w:t>по видам полезных ископаемых, определяется по формуле:</w:t>
      </w:r>
    </w:p>
    <w:p w:rsidR="00C44256" w:rsidRPr="0034546D" w:rsidRDefault="00C44256" w:rsidP="00C44256">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U </w:t>
      </w:r>
      <w:r w:rsidR="003A46E1" w:rsidRPr="0034546D">
        <w:rPr>
          <w:rFonts w:ascii="Times New Roman" w:hAnsi="Times New Roman"/>
          <w:b/>
          <w:i/>
          <w:sz w:val="27"/>
          <w:szCs w:val="27"/>
          <w:vertAlign w:val="subscript"/>
        </w:rPr>
        <w:t>рента</w:t>
      </w:r>
      <w:r w:rsidRPr="0034546D">
        <w:rPr>
          <w:rFonts w:ascii="Times New Roman" w:hAnsi="Times New Roman"/>
          <w:b/>
          <w:i/>
          <w:sz w:val="27"/>
          <w:szCs w:val="27"/>
        </w:rPr>
        <w:t xml:space="preserve"> = U </w:t>
      </w:r>
      <w:r w:rsidR="003A46E1" w:rsidRPr="0034546D">
        <w:rPr>
          <w:rFonts w:ascii="Times New Roman" w:hAnsi="Times New Roman"/>
          <w:b/>
          <w:i/>
          <w:sz w:val="27"/>
          <w:szCs w:val="27"/>
          <w:vertAlign w:val="subscript"/>
        </w:rPr>
        <w:t>рента</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b/>
          <w:i/>
          <w:sz w:val="27"/>
          <w:szCs w:val="27"/>
        </w:rPr>
        <w:t xml:space="preserve"> × J </w:t>
      </w:r>
      <w:r w:rsidRPr="0034546D">
        <w:rPr>
          <w:rFonts w:ascii="Times New Roman" w:hAnsi="Times New Roman"/>
          <w:b/>
          <w:i/>
          <w:sz w:val="27"/>
          <w:szCs w:val="27"/>
          <w:vertAlign w:val="subscript"/>
        </w:rPr>
        <w:t>проч. ПИ</w:t>
      </w:r>
      <w:r w:rsidRPr="0034546D">
        <w:rPr>
          <w:rFonts w:ascii="Times New Roman" w:hAnsi="Times New Roman"/>
          <w:b/>
          <w:i/>
          <w:sz w:val="27"/>
          <w:szCs w:val="27"/>
        </w:rPr>
        <w:t>,</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где:</w:t>
      </w:r>
    </w:p>
    <w:p w:rsidR="00C44256" w:rsidRPr="0034546D" w:rsidRDefault="00BB64F2" w:rsidP="00C44256">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U </w:t>
      </w:r>
      <w:r w:rsidRPr="0034546D">
        <w:rPr>
          <w:rFonts w:ascii="Times New Roman" w:hAnsi="Times New Roman"/>
          <w:b/>
          <w:i/>
          <w:sz w:val="27"/>
          <w:szCs w:val="27"/>
          <w:vertAlign w:val="subscript"/>
        </w:rPr>
        <w:t>рента</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sz w:val="27"/>
          <w:szCs w:val="27"/>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согласно данным отчёта по форме № 5-НДПИ, и (или) фактическим данным налоговых деклараций, млн. рублей</w:t>
      </w:r>
      <w:r w:rsidR="00C44256" w:rsidRPr="0034546D">
        <w:rPr>
          <w:rFonts w:ascii="Times New Roman" w:hAnsi="Times New Roman"/>
          <w:sz w:val="27"/>
          <w:szCs w:val="27"/>
        </w:rPr>
        <w:t>;</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J </w:t>
      </w:r>
      <w:r w:rsidRPr="0034546D">
        <w:rPr>
          <w:rFonts w:ascii="Times New Roman" w:hAnsi="Times New Roman"/>
          <w:b/>
          <w:i/>
          <w:sz w:val="27"/>
          <w:szCs w:val="27"/>
          <w:vertAlign w:val="subscript"/>
        </w:rPr>
        <w:t>проч. ПИ</w:t>
      </w:r>
      <w:r w:rsidRPr="0034546D">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C44256" w:rsidRPr="0034546D" w:rsidRDefault="00C44256" w:rsidP="00C44256">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C44256" w:rsidRPr="0034546D" w:rsidRDefault="00C44256" w:rsidP="00C44256">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C44256" w:rsidRPr="0034546D" w:rsidRDefault="00C44256" w:rsidP="00C44256">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F76672" w:rsidRPr="004D4EB5" w:rsidRDefault="00BB64F2" w:rsidP="00F76672">
      <w:pPr>
        <w:spacing w:after="0" w:line="240" w:lineRule="auto"/>
        <w:ind w:firstLine="709"/>
        <w:jc w:val="both"/>
        <w:rPr>
          <w:rFonts w:ascii="Times New Roman" w:hAnsi="Times New Roman"/>
          <w:sz w:val="27"/>
          <w:szCs w:val="27"/>
        </w:rPr>
      </w:pPr>
      <w:r w:rsidRPr="0034546D">
        <w:rPr>
          <w:rFonts w:ascii="Times New Roman" w:hAnsi="Times New Roman"/>
          <w:sz w:val="27"/>
          <w:szCs w:val="27"/>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зачисляется в бюджеты бюджетной системы Российской Федерации по нормативам, установленным в соответствии со статьями БК РФ</w:t>
      </w:r>
      <w:r w:rsidR="00F76672">
        <w:rPr>
          <w:rFonts w:ascii="Times New Roman" w:hAnsi="Times New Roman"/>
          <w:sz w:val="27"/>
          <w:szCs w:val="27"/>
        </w:rPr>
        <w:t>,</w:t>
      </w:r>
      <w:r w:rsidR="00F76672" w:rsidRPr="00F76672">
        <w:rPr>
          <w:rFonts w:ascii="Times New Roman" w:hAnsi="Times New Roman"/>
          <w:sz w:val="27"/>
          <w:szCs w:val="27"/>
        </w:rPr>
        <w:t xml:space="preserve"> </w:t>
      </w:r>
      <w:r w:rsidR="00F76672" w:rsidRPr="004D4EB5">
        <w:rPr>
          <w:rFonts w:ascii="Times New Roman" w:hAnsi="Times New Roman"/>
          <w:sz w:val="27"/>
          <w:szCs w:val="27"/>
        </w:rPr>
        <w:t>законом Архангельской области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p>
    <w:p w:rsidR="00C44256" w:rsidRPr="0034546D" w:rsidRDefault="00C44256" w:rsidP="00C44256">
      <w:pPr>
        <w:spacing w:after="0" w:line="240" w:lineRule="auto"/>
        <w:ind w:firstLine="709"/>
        <w:jc w:val="both"/>
        <w:rPr>
          <w:rFonts w:ascii="Times New Roman" w:hAnsi="Times New Roman"/>
          <w:sz w:val="27"/>
          <w:szCs w:val="27"/>
        </w:rPr>
      </w:pPr>
    </w:p>
    <w:p w:rsidR="00BB64F2" w:rsidRPr="0034546D" w:rsidRDefault="00BB64F2" w:rsidP="00C44256">
      <w:pPr>
        <w:spacing w:after="0" w:line="240" w:lineRule="auto"/>
        <w:ind w:firstLine="709"/>
        <w:jc w:val="both"/>
        <w:rPr>
          <w:rFonts w:ascii="Times New Roman" w:hAnsi="Times New Roman"/>
          <w:sz w:val="27"/>
          <w:szCs w:val="27"/>
        </w:rPr>
      </w:pPr>
    </w:p>
    <w:p w:rsidR="000662D2" w:rsidRPr="0034546D" w:rsidRDefault="000662D2" w:rsidP="002C15E5">
      <w:pPr>
        <w:pStyle w:val="10"/>
        <w:numPr>
          <w:ilvl w:val="1"/>
          <w:numId w:val="43"/>
        </w:numPr>
        <w:spacing w:before="0" w:after="240"/>
        <w:ind w:left="851" w:firstLine="283"/>
        <w:jc w:val="center"/>
        <w:rPr>
          <w:rFonts w:ascii="Times New Roman" w:hAnsi="Times New Roman"/>
          <w:sz w:val="27"/>
          <w:szCs w:val="27"/>
        </w:rPr>
      </w:pPr>
      <w:bookmarkStart w:id="70" w:name="_Toc189478702"/>
      <w:r w:rsidRPr="0034546D">
        <w:rPr>
          <w:rFonts w:ascii="Times New Roman" w:hAnsi="Times New Roman"/>
          <w:sz w:val="27"/>
          <w:szCs w:val="27"/>
        </w:rPr>
        <w:lastRenderedPageBreak/>
        <w:t xml:space="preserve">Регулярные платежи за добычу полезных ископаемых (роялти) при выполнении соглашений о разделе продукции </w:t>
      </w:r>
      <w:r w:rsidRPr="0034546D">
        <w:rPr>
          <w:rFonts w:ascii="Times New Roman" w:hAnsi="Times New Roman"/>
          <w:sz w:val="27"/>
          <w:szCs w:val="27"/>
        </w:rPr>
        <w:br/>
        <w:t>182 1 07 02000 01 0000 110</w:t>
      </w:r>
      <w:bookmarkEnd w:id="70"/>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доходов в бюджетную систему Российской Федерации от уплаты регулярных платежей за добычу полезных ископаемых (роялти) при выполнении соглашений о разделе продукций (далее – СРП) осуществляется в соответствии с действующим законодательством Российской Федерации о налогах и сборах.</w:t>
      </w:r>
    </w:p>
    <w:p w:rsidR="000662D2"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«Харьягинское месторождение» от 20 декабря 1995 года). </w:t>
      </w:r>
    </w:p>
    <w:p w:rsidR="00B123B0" w:rsidRPr="0034546D" w:rsidRDefault="00B123B0" w:rsidP="00B123B0">
      <w:pPr>
        <w:spacing w:after="0" w:line="240" w:lineRule="auto"/>
        <w:ind w:firstLine="709"/>
        <w:jc w:val="both"/>
        <w:rPr>
          <w:rFonts w:ascii="Times New Roman" w:hAnsi="Times New Roman"/>
          <w:sz w:val="27"/>
          <w:szCs w:val="27"/>
        </w:rPr>
      </w:pPr>
    </w:p>
    <w:p w:rsidR="00B123B0" w:rsidRPr="0034546D" w:rsidRDefault="00B123B0" w:rsidP="00B123B0">
      <w:pPr>
        <w:pStyle w:val="10"/>
        <w:numPr>
          <w:ilvl w:val="2"/>
          <w:numId w:val="43"/>
        </w:numPr>
        <w:spacing w:before="0" w:after="240"/>
        <w:ind w:left="0" w:firstLine="426"/>
        <w:jc w:val="center"/>
        <w:rPr>
          <w:rFonts w:ascii="Times New Roman" w:hAnsi="Times New Roman"/>
          <w:i/>
          <w:sz w:val="27"/>
          <w:szCs w:val="27"/>
        </w:rPr>
      </w:pPr>
      <w:bookmarkStart w:id="71" w:name="_Toc189478707"/>
      <w:r w:rsidRPr="0034546D">
        <w:rPr>
          <w:rFonts w:ascii="Times New Roman" w:hAnsi="Times New Roman"/>
          <w:i/>
          <w:sz w:val="27"/>
          <w:szCs w:val="27"/>
        </w:rPr>
        <w:t xml:space="preserve">Регулярные платежи за добычу полезных ископаемых (роялти) при выполнении соглашений о разделе продукции по проекту «Харьягинское месторождение» в виде углеводородного сырья, за исключением газа горючего природного </w:t>
      </w:r>
      <w:r w:rsidRPr="0034546D">
        <w:rPr>
          <w:rFonts w:ascii="Times New Roman" w:hAnsi="Times New Roman"/>
          <w:i/>
          <w:sz w:val="27"/>
          <w:szCs w:val="27"/>
        </w:rPr>
        <w:br/>
        <w:t>182 1 07 02023 01 0000 110</w:t>
      </w:r>
      <w:bookmarkEnd w:id="71"/>
    </w:p>
    <w:p w:rsidR="00B123B0" w:rsidRPr="0034546D" w:rsidRDefault="00B123B0" w:rsidP="00B123B0">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регулярных платежей за добычу полезных ископаемых (роялти) при выполнении СРП по проекту «Харьягинское месторождение» в виде углеводородного сырья (за исключением газа горючего природного) учитываются:</w:t>
      </w:r>
    </w:p>
    <w:p w:rsidR="00EF0D8D" w:rsidRPr="004E2A7C" w:rsidRDefault="00B123B0" w:rsidP="00EF0D8D">
      <w:pPr>
        <w:spacing w:after="0" w:line="240" w:lineRule="auto"/>
        <w:ind w:firstLine="709"/>
        <w:jc w:val="both"/>
        <w:rPr>
          <w:rFonts w:ascii="Times New Roman" w:hAnsi="Times New Roman"/>
          <w:sz w:val="27"/>
          <w:szCs w:val="27"/>
        </w:rPr>
      </w:pPr>
      <w:r w:rsidRPr="0034546D">
        <w:rPr>
          <w:rFonts w:ascii="Times New Roman" w:hAnsi="Times New Roman"/>
          <w:sz w:val="27"/>
          <w:szCs w:val="27"/>
        </w:rPr>
        <w:t>- показатели прогноза социально-экономического развития Российской Федерации (объём добычи нефти и газового конденсата при выполнении СРП по проекту «Харьягинское месторождение», показатели расчетной цены на нефть, показатели курса доллара США по отношению к рублю), разрабатываемые Минэкон</w:t>
      </w:r>
      <w:r w:rsidR="00EF0D8D">
        <w:rPr>
          <w:rFonts w:ascii="Times New Roman" w:hAnsi="Times New Roman"/>
          <w:sz w:val="27"/>
          <w:szCs w:val="27"/>
        </w:rPr>
        <w:t>омразвития Российской Федерации,</w:t>
      </w:r>
      <w:r w:rsidR="00EF0D8D" w:rsidRPr="00EF0D8D">
        <w:rPr>
          <w:rFonts w:ascii="Times New Roman" w:hAnsi="Times New Roman"/>
          <w:sz w:val="27"/>
          <w:szCs w:val="27"/>
        </w:rPr>
        <w:t xml:space="preserve"> </w:t>
      </w:r>
      <w:r w:rsidR="00EF0D8D" w:rsidRPr="004D4EB5">
        <w:rPr>
          <w:rFonts w:ascii="Times New Roman" w:hAnsi="Times New Roman"/>
          <w:sz w:val="27"/>
          <w:szCs w:val="27"/>
        </w:rPr>
        <w:t>Министерством экономического развития,  промышленности и науки Архангельской области и Департаментом финансов и экономики Ненецкого автономного округа;</w:t>
      </w:r>
    </w:p>
    <w:p w:rsidR="00B123B0" w:rsidRPr="0034546D" w:rsidRDefault="00B123B0" w:rsidP="00B123B0">
      <w:pPr>
        <w:spacing w:after="0" w:line="240" w:lineRule="auto"/>
        <w:ind w:firstLine="709"/>
        <w:jc w:val="both"/>
        <w:rPr>
          <w:rFonts w:ascii="Times New Roman" w:hAnsi="Times New Roman"/>
          <w:sz w:val="27"/>
          <w:szCs w:val="27"/>
        </w:rPr>
      </w:pPr>
      <w:r w:rsidRPr="0034546D">
        <w:rPr>
          <w:rFonts w:ascii="Times New Roman" w:hAnsi="Times New Roman"/>
          <w:sz w:val="27"/>
          <w:szCs w:val="27"/>
        </w:rPr>
        <w:t>- ставки регулярных платежей за добычу полезных ископаемых (роялти) при выполнении СРП в виде углеводородного сырья, предусмотренные соглашением о разделе продукции по проекту «Харьягинское месторождение» от 20 декабря 1995 года;</w:t>
      </w:r>
    </w:p>
    <w:p w:rsidR="00B123B0" w:rsidRPr="0034546D" w:rsidRDefault="00B123B0" w:rsidP="00B123B0">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rsidR="00B123B0" w:rsidRPr="0034546D" w:rsidRDefault="00B123B0" w:rsidP="00B123B0">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регулярных платежей за добычу полезных ископаемых (роялти) при выполнении СРП по проекту «Харьягинское месторождение»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расчетной цены на нефть, показатели курса доллара США по отношению к рублю и др.).</w:t>
      </w:r>
    </w:p>
    <w:p w:rsidR="00B123B0" w:rsidRPr="0034546D" w:rsidRDefault="00B123B0" w:rsidP="00B123B0">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Прогнозный объём поступлений регулярных платежей за добычу полезных ископаемых (роялти) при выполнении СРП по проекту «Харьягинское месторождение» </w:t>
      </w:r>
      <w:r w:rsidRPr="0034546D">
        <w:rPr>
          <w:rFonts w:ascii="Times New Roman" w:hAnsi="Times New Roman"/>
          <w:sz w:val="27"/>
          <w:szCs w:val="27"/>
        </w:rPr>
        <w:lastRenderedPageBreak/>
        <w:t>в виде углеводородного сырья (за исключением газа горючего природного) (</w:t>
      </w:r>
      <w:r w:rsidRPr="0034546D">
        <w:rPr>
          <w:rFonts w:ascii="Times New Roman" w:hAnsi="Times New Roman"/>
          <w:b/>
          <w:i/>
          <w:sz w:val="27"/>
          <w:szCs w:val="27"/>
        </w:rPr>
        <w:t xml:space="preserve">Р </w:t>
      </w:r>
      <w:r w:rsidRPr="0034546D">
        <w:rPr>
          <w:rFonts w:ascii="Times New Roman" w:hAnsi="Times New Roman"/>
          <w:b/>
          <w:i/>
          <w:sz w:val="27"/>
          <w:szCs w:val="27"/>
          <w:vertAlign w:val="subscript"/>
        </w:rPr>
        <w:t>СРП нефть/г.к «Харьяга»</w:t>
      </w:r>
      <w:r w:rsidRPr="0034546D">
        <w:rPr>
          <w:rFonts w:ascii="Times New Roman" w:hAnsi="Times New Roman"/>
          <w:sz w:val="27"/>
          <w:szCs w:val="27"/>
        </w:rPr>
        <w:t>) определяется исходя из следующего алгоритма расчёта:</w:t>
      </w:r>
    </w:p>
    <w:p w:rsidR="00B123B0" w:rsidRPr="0034546D" w:rsidRDefault="00B123B0" w:rsidP="00B123B0">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Р </w:t>
      </w:r>
      <w:r w:rsidRPr="0034546D">
        <w:rPr>
          <w:rFonts w:ascii="Times New Roman" w:hAnsi="Times New Roman"/>
          <w:b/>
          <w:i/>
          <w:sz w:val="27"/>
          <w:szCs w:val="27"/>
          <w:vertAlign w:val="subscript"/>
        </w:rPr>
        <w:t>СРП нефть/г.к. «Харьяга»</w:t>
      </w:r>
      <w:r w:rsidRPr="0034546D">
        <w:rPr>
          <w:rFonts w:ascii="Times New Roman" w:hAnsi="Times New Roman"/>
          <w:b/>
          <w:i/>
          <w:sz w:val="27"/>
          <w:szCs w:val="27"/>
        </w:rPr>
        <w:t xml:space="preserve"> = (</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СРП нефть/г.к «Харьяга» </w:t>
      </w:r>
      <w:r w:rsidRPr="0034546D">
        <w:rPr>
          <w:rFonts w:ascii="Times New Roman" w:hAnsi="Times New Roman"/>
          <w:b/>
          <w:i/>
          <w:sz w:val="27"/>
          <w:szCs w:val="27"/>
        </w:rPr>
        <w:t xml:space="preserve">× Ц </w:t>
      </w:r>
      <w:r w:rsidRPr="0034546D">
        <w:rPr>
          <w:rFonts w:ascii="Times New Roman" w:hAnsi="Times New Roman"/>
          <w:b/>
          <w:i/>
          <w:sz w:val="27"/>
          <w:szCs w:val="27"/>
          <w:vertAlign w:val="subscript"/>
        </w:rPr>
        <w:t xml:space="preserve">нефть </w:t>
      </w:r>
      <w:r w:rsidRPr="0034546D">
        <w:rPr>
          <w:rFonts w:ascii="Times New Roman" w:hAnsi="Times New Roman"/>
          <w:b/>
          <w:i/>
          <w:sz w:val="27"/>
          <w:szCs w:val="27"/>
        </w:rPr>
        <w:t xml:space="preserve">× </w:t>
      </w:r>
      <w:r w:rsidRPr="0034546D">
        <w:rPr>
          <w:rFonts w:ascii="Times New Roman" w:hAnsi="Times New Roman"/>
          <w:b/>
          <w:i/>
          <w:sz w:val="27"/>
          <w:szCs w:val="27"/>
          <w:lang w:val="en-US"/>
        </w:rPr>
        <w:t>J</w:t>
      </w:r>
      <w:r w:rsidRPr="0034546D">
        <w:rPr>
          <w:rFonts w:ascii="Times New Roman" w:hAnsi="Times New Roman"/>
          <w:b/>
          <w:i/>
          <w:sz w:val="27"/>
          <w:szCs w:val="27"/>
        </w:rPr>
        <w:t xml:space="preserve">× </w:t>
      </w:r>
      <w:r w:rsidRPr="0034546D">
        <w:rPr>
          <w:rFonts w:ascii="Times New Roman" w:hAnsi="Times New Roman"/>
          <w:b/>
          <w:i/>
          <w:sz w:val="27"/>
          <w:szCs w:val="27"/>
          <w:lang w:val="en-US"/>
        </w:rPr>
        <w:t>S</w:t>
      </w:r>
      <w:r w:rsidRPr="0034546D">
        <w:rPr>
          <w:rFonts w:ascii="Times New Roman" w:hAnsi="Times New Roman"/>
          <w:b/>
          <w:i/>
          <w:sz w:val="27"/>
          <w:szCs w:val="27"/>
        </w:rPr>
        <w:t>×К</w:t>
      </w:r>
      <w:r w:rsidRPr="0034546D">
        <w:rPr>
          <w:rFonts w:ascii="Times New Roman" w:hAnsi="Times New Roman"/>
          <w:b/>
          <w:i/>
          <w:sz w:val="27"/>
          <w:szCs w:val="27"/>
          <w:vertAlign w:val="subscript"/>
        </w:rPr>
        <w:t>$</w:t>
      </w:r>
      <w:r w:rsidRPr="0034546D">
        <w:rPr>
          <w:rFonts w:ascii="Times New Roman" w:hAnsi="Times New Roman"/>
          <w:b/>
          <w:i/>
          <w:sz w:val="27"/>
          <w:szCs w:val="27"/>
        </w:rPr>
        <w:t>)</w:t>
      </w:r>
      <w:r w:rsidRPr="0034546D">
        <w:rPr>
          <w:rFonts w:ascii="Times New Roman" w:hAnsi="Times New Roman"/>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w:t>
      </w:r>
    </w:p>
    <w:p w:rsidR="00590989" w:rsidRPr="0034546D" w:rsidRDefault="00590989" w:rsidP="00590989">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где:</w:t>
      </w:r>
    </w:p>
    <w:p w:rsidR="00B123B0" w:rsidRPr="0034546D" w:rsidRDefault="00B123B0" w:rsidP="00B123B0">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СРП нефть/г.к «Харьяга» </w:t>
      </w:r>
      <w:r w:rsidRPr="0034546D">
        <w:rPr>
          <w:rFonts w:ascii="Times New Roman" w:hAnsi="Times New Roman"/>
          <w:snapToGrid w:val="0"/>
          <w:sz w:val="27"/>
          <w:szCs w:val="27"/>
          <w:lang w:eastAsia="ru-RU"/>
        </w:rPr>
        <w:t xml:space="preserve">– объёмы добычи </w:t>
      </w:r>
      <w:r w:rsidRPr="0034546D">
        <w:rPr>
          <w:rFonts w:ascii="Times New Roman" w:hAnsi="Times New Roman"/>
          <w:bCs/>
          <w:snapToGrid w:val="0"/>
          <w:sz w:val="27"/>
          <w:szCs w:val="27"/>
          <w:lang w:eastAsia="ru-RU"/>
        </w:rPr>
        <w:t xml:space="preserve">нефти и газового конденсата </w:t>
      </w:r>
      <w:r w:rsidRPr="0034546D">
        <w:rPr>
          <w:rFonts w:ascii="Times New Roman" w:hAnsi="Times New Roman"/>
          <w:sz w:val="27"/>
          <w:szCs w:val="27"/>
        </w:rPr>
        <w:t>по проекту «Харьягинское месторождение»</w:t>
      </w:r>
      <w:r w:rsidRPr="0034546D">
        <w:rPr>
          <w:rFonts w:ascii="Times New Roman" w:hAnsi="Times New Roman"/>
          <w:snapToGrid w:val="0"/>
          <w:sz w:val="27"/>
          <w:szCs w:val="27"/>
          <w:lang w:eastAsia="ru-RU"/>
        </w:rPr>
        <w:t>, млн. тонн;</w:t>
      </w:r>
    </w:p>
    <w:p w:rsidR="00B123B0" w:rsidRPr="0034546D" w:rsidRDefault="00B123B0" w:rsidP="00B123B0">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rPr>
        <w:t xml:space="preserve">Ц </w:t>
      </w:r>
      <w:r w:rsidRPr="0034546D">
        <w:rPr>
          <w:rFonts w:ascii="Times New Roman" w:hAnsi="Times New Roman"/>
          <w:b/>
          <w:i/>
          <w:sz w:val="27"/>
          <w:szCs w:val="27"/>
          <w:vertAlign w:val="subscript"/>
        </w:rPr>
        <w:t xml:space="preserve">нефть </w:t>
      </w:r>
      <w:r w:rsidRPr="0034546D">
        <w:rPr>
          <w:rFonts w:ascii="Times New Roman" w:hAnsi="Times New Roman"/>
          <w:snapToGrid w:val="0"/>
          <w:sz w:val="27"/>
          <w:szCs w:val="27"/>
          <w:lang w:eastAsia="ru-RU"/>
        </w:rPr>
        <w:t>– среднегодовая расчетная цена на нефть, долл./баррель;</w:t>
      </w:r>
    </w:p>
    <w:p w:rsidR="00B123B0" w:rsidRPr="0034546D" w:rsidRDefault="00B123B0" w:rsidP="00B123B0">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lang w:val="en-US"/>
        </w:rPr>
        <w:t>J</w:t>
      </w:r>
      <w:r w:rsidRPr="0034546D">
        <w:rPr>
          <w:rFonts w:ascii="Times New Roman" w:hAnsi="Times New Roman"/>
          <w:b/>
          <w:i/>
          <w:sz w:val="27"/>
          <w:szCs w:val="27"/>
        </w:rPr>
        <w:t xml:space="preserve"> </w:t>
      </w:r>
      <w:r w:rsidRPr="0034546D">
        <w:rPr>
          <w:rFonts w:ascii="Times New Roman" w:hAnsi="Times New Roman"/>
          <w:snapToGrid w:val="0"/>
          <w:sz w:val="27"/>
          <w:szCs w:val="27"/>
          <w:lang w:eastAsia="ru-RU"/>
        </w:rPr>
        <w:t>– коэффициент перевода барреля в тонну;</w:t>
      </w:r>
    </w:p>
    <w:p w:rsidR="00B123B0" w:rsidRPr="0034546D" w:rsidRDefault="00B123B0" w:rsidP="00B123B0">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lang w:val="en-US"/>
        </w:rPr>
        <w:t>S</w:t>
      </w:r>
      <w:r w:rsidRPr="0034546D">
        <w:rPr>
          <w:rFonts w:ascii="Times New Roman" w:hAnsi="Times New Roman"/>
          <w:snapToGrid w:val="0"/>
          <w:sz w:val="27"/>
          <w:szCs w:val="27"/>
          <w:lang w:eastAsia="ru-RU"/>
        </w:rPr>
        <w:t xml:space="preserve"> – ставка </w:t>
      </w:r>
      <w:r w:rsidRPr="0034546D">
        <w:rPr>
          <w:rFonts w:ascii="Times New Roman" w:hAnsi="Times New Roman"/>
          <w:bCs/>
          <w:snapToGrid w:val="0"/>
          <w:sz w:val="27"/>
          <w:szCs w:val="27"/>
          <w:lang w:eastAsia="ru-RU"/>
        </w:rPr>
        <w:t xml:space="preserve">регулярных платежей </w:t>
      </w:r>
      <w:r w:rsidRPr="0034546D">
        <w:rPr>
          <w:rFonts w:ascii="Times New Roman" w:hAnsi="Times New Roman"/>
          <w:sz w:val="27"/>
          <w:szCs w:val="27"/>
          <w:lang w:eastAsia="ru-RU"/>
        </w:rPr>
        <w:t xml:space="preserve">за добычу полезных ископаемых (роялти) при выполнении </w:t>
      </w:r>
      <w:r w:rsidRPr="0034546D">
        <w:rPr>
          <w:rFonts w:ascii="Times New Roman" w:hAnsi="Times New Roman"/>
          <w:snapToGrid w:val="0"/>
          <w:sz w:val="27"/>
          <w:szCs w:val="27"/>
          <w:lang w:eastAsia="ru-RU"/>
        </w:rPr>
        <w:t xml:space="preserve">соглашений о разделе продукции </w:t>
      </w:r>
      <w:r w:rsidRPr="0034546D">
        <w:rPr>
          <w:rFonts w:ascii="Times New Roman" w:hAnsi="Times New Roman"/>
          <w:sz w:val="27"/>
          <w:szCs w:val="27"/>
        </w:rPr>
        <w:t>по проекту «Харьягинское месторождение»</w:t>
      </w:r>
      <w:r w:rsidRPr="0034546D">
        <w:rPr>
          <w:rFonts w:ascii="Times New Roman" w:hAnsi="Times New Roman"/>
          <w:snapToGrid w:val="0"/>
          <w:sz w:val="27"/>
          <w:szCs w:val="27"/>
          <w:lang w:eastAsia="ru-RU"/>
        </w:rPr>
        <w:t>, %;</w:t>
      </w:r>
    </w:p>
    <w:p w:rsidR="00B123B0" w:rsidRPr="0034546D" w:rsidRDefault="00B123B0" w:rsidP="00B123B0">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w:t>
      </w:r>
      <w:r w:rsidRPr="0034546D">
        <w:rPr>
          <w:rFonts w:ascii="Times New Roman" w:hAnsi="Times New Roman"/>
          <w:sz w:val="27"/>
          <w:szCs w:val="27"/>
        </w:rPr>
        <w:t xml:space="preserve"> – среднегодовой курс доллара США по отношению к рублю, рублей;</w:t>
      </w:r>
    </w:p>
    <w:p w:rsidR="00EF0D8D" w:rsidRPr="004D4EB5" w:rsidRDefault="00B123B0" w:rsidP="00EF0D8D">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EF0D8D" w:rsidRPr="004D4EB5">
        <w:rPr>
          <w:rFonts w:ascii="Times New Roman" w:hAnsi="Times New Roman"/>
          <w:sz w:val="27"/>
          <w:szCs w:val="27"/>
        </w:rPr>
        <w:t xml:space="preserve">В случае необходимости использования при расчете фактора </w:t>
      </w:r>
      <w:r w:rsidR="00EF0D8D" w:rsidRPr="004D4EB5">
        <w:rPr>
          <w:rFonts w:ascii="Times New Roman" w:hAnsi="Times New Roman"/>
          <w:sz w:val="27"/>
          <w:szCs w:val="27"/>
          <w:lang w:val="en-US"/>
        </w:rPr>
        <w:t>F</w:t>
      </w:r>
      <w:r w:rsidR="00EF0D8D" w:rsidRPr="004D4EB5">
        <w:rPr>
          <w:rFonts w:ascii="Times New Roman" w:hAnsi="Times New Roman"/>
          <w:sz w:val="27"/>
          <w:szCs w:val="27"/>
        </w:rPr>
        <w:t xml:space="preserve">  указываются причины его применения.</w:t>
      </w:r>
    </w:p>
    <w:p w:rsidR="008F4A81" w:rsidRPr="0034546D" w:rsidRDefault="008F4A81" w:rsidP="008F4A81">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облагаемых по ставке 0.</w:t>
      </w:r>
      <w:r w:rsidRPr="0034546D">
        <w:rPr>
          <w:rFonts w:ascii="Times New Roman" w:hAnsi="Times New Roman"/>
          <w:strike/>
          <w:sz w:val="27"/>
          <w:szCs w:val="27"/>
        </w:rPr>
        <w:t xml:space="preserve"> </w:t>
      </w:r>
    </w:p>
    <w:p w:rsidR="00B123B0" w:rsidRPr="0034546D" w:rsidRDefault="00B123B0" w:rsidP="00B123B0">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регулярных платежей.</w:t>
      </w:r>
    </w:p>
    <w:p w:rsidR="00F76672" w:rsidRPr="004D4EB5" w:rsidRDefault="00B123B0" w:rsidP="00F7667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Регулярные платежи за добычу полезных ископаемых (роялти) при выполнении СРП по проекту «Харьягинское месторождение»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r w:rsidR="00F76672">
        <w:rPr>
          <w:rFonts w:ascii="Times New Roman" w:hAnsi="Times New Roman"/>
          <w:sz w:val="27"/>
          <w:szCs w:val="27"/>
        </w:rPr>
        <w:t>,</w:t>
      </w:r>
      <w:r w:rsidR="00F76672" w:rsidRPr="00F76672">
        <w:rPr>
          <w:rFonts w:ascii="Times New Roman" w:hAnsi="Times New Roman"/>
          <w:sz w:val="27"/>
          <w:szCs w:val="27"/>
        </w:rPr>
        <w:t xml:space="preserve"> </w:t>
      </w:r>
      <w:r w:rsidR="00F76672" w:rsidRPr="004D4EB5">
        <w:rPr>
          <w:rFonts w:ascii="Times New Roman" w:hAnsi="Times New Roman"/>
          <w:sz w:val="27"/>
          <w:szCs w:val="27"/>
        </w:rPr>
        <w:t>законом Архангельской области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p>
    <w:p w:rsidR="005F5B06" w:rsidRPr="0034546D" w:rsidRDefault="005F5B06" w:rsidP="000662D2">
      <w:pPr>
        <w:spacing w:after="0" w:line="240" w:lineRule="auto"/>
        <w:ind w:firstLine="709"/>
        <w:jc w:val="both"/>
        <w:rPr>
          <w:rFonts w:ascii="Times New Roman" w:hAnsi="Times New Roman"/>
          <w:sz w:val="27"/>
          <w:szCs w:val="27"/>
        </w:rPr>
      </w:pPr>
    </w:p>
    <w:p w:rsidR="000662D2" w:rsidRPr="009C2AE2" w:rsidRDefault="000662D2" w:rsidP="00543220">
      <w:pPr>
        <w:pStyle w:val="10"/>
        <w:numPr>
          <w:ilvl w:val="1"/>
          <w:numId w:val="43"/>
        </w:numPr>
        <w:spacing w:before="0" w:after="240"/>
        <w:ind w:left="0" w:firstLine="0"/>
        <w:jc w:val="center"/>
        <w:rPr>
          <w:rFonts w:ascii="Times New Roman" w:hAnsi="Times New Roman"/>
          <w:sz w:val="27"/>
          <w:szCs w:val="27"/>
        </w:rPr>
      </w:pPr>
      <w:bookmarkStart w:id="72" w:name="_Toc189478710"/>
      <w:r w:rsidRPr="009C2AE2">
        <w:rPr>
          <w:rFonts w:ascii="Times New Roman" w:hAnsi="Times New Roman"/>
          <w:sz w:val="27"/>
          <w:szCs w:val="27"/>
        </w:rPr>
        <w:t>Сборы за пользование объектами животного мира и за пользование объектами водных биологических ресурсов</w:t>
      </w:r>
      <w:r w:rsidRPr="009C2AE2">
        <w:rPr>
          <w:rFonts w:ascii="Times New Roman" w:hAnsi="Times New Roman"/>
          <w:sz w:val="27"/>
          <w:szCs w:val="27"/>
        </w:rPr>
        <w:br/>
        <w:t>182 1 07 04000 01 0000 110</w:t>
      </w:r>
      <w:bookmarkEnd w:id="72"/>
      <w:r w:rsidRPr="009C2AE2">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Прогноз объёма поступлений по сборам осуществляется отдельно по каждому виду.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 динамика налоговой базы по сбору согласно данным отчета по форме </w:t>
      </w:r>
      <w:r w:rsidRPr="0034546D">
        <w:rPr>
          <w:rFonts w:ascii="Times New Roman" w:hAnsi="Times New Roman"/>
          <w:sz w:val="27"/>
          <w:szCs w:val="27"/>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сбору в разрезе КБК по видам водных объектов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данные, получаемые по запросам ФНС России из Управлений ФНС России по субъектам Российской Федерации,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подведомственных субъектов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изменения в законодательстве;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иные факторы.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сбора за пользование объектами водных биологических ресурсов в разрезе КБК по видам водных объектов (</w:t>
      </w:r>
      <w:r w:rsidRPr="0034546D">
        <w:rPr>
          <w:rFonts w:ascii="Times New Roman" w:hAnsi="Times New Roman"/>
          <w:b/>
          <w:i/>
          <w:sz w:val="27"/>
          <w:szCs w:val="27"/>
        </w:rPr>
        <w:t>ВБР</w:t>
      </w:r>
      <w:r w:rsidRPr="0034546D">
        <w:rPr>
          <w:rFonts w:ascii="Times New Roman" w:hAnsi="Times New Roman"/>
          <w:sz w:val="27"/>
          <w:szCs w:val="27"/>
        </w:rPr>
        <w:t>), определяется исходя из следующего алгоритма расчёта:</w:t>
      </w: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ВБР </w:t>
      </w:r>
      <w:r w:rsidRPr="0034546D">
        <w:rPr>
          <w:rFonts w:ascii="Times New Roman" w:hAnsi="Times New Roman"/>
          <w:b/>
          <w:i/>
          <w:sz w:val="27"/>
          <w:szCs w:val="27"/>
          <w:vertAlign w:val="subscript"/>
        </w:rPr>
        <w:t>прогноз.</w:t>
      </w:r>
      <w:r w:rsidRPr="0034546D">
        <w:rPr>
          <w:rFonts w:ascii="Times New Roman" w:hAnsi="Times New Roman"/>
          <w:b/>
          <w:i/>
          <w:sz w:val="27"/>
          <w:szCs w:val="27"/>
        </w:rPr>
        <w:t xml:space="preserve"> = ∑ (</w:t>
      </w:r>
      <w:r w:rsidRPr="0034546D">
        <w:rPr>
          <w:rFonts w:ascii="Times New Roman" w:hAnsi="Times New Roman"/>
          <w:b/>
          <w:i/>
          <w:sz w:val="27"/>
          <w:szCs w:val="27"/>
          <w:lang w:val="en-US"/>
        </w:rPr>
        <w:t>V</w:t>
      </w:r>
      <w:r w:rsidRPr="0034546D">
        <w:rPr>
          <w:rFonts w:ascii="Times New Roman" w:hAnsi="Times New Roman"/>
          <w:b/>
          <w:i/>
          <w:sz w:val="27"/>
          <w:szCs w:val="27"/>
          <w:vertAlign w:val="subscript"/>
        </w:rPr>
        <w:t>разреш.</w:t>
      </w:r>
      <w:r w:rsidR="00082E09" w:rsidRPr="0034546D">
        <w:rPr>
          <w:rFonts w:ascii="Times New Roman" w:hAnsi="Times New Roman"/>
          <w:b/>
          <w:i/>
          <w:sz w:val="27"/>
          <w:szCs w:val="27"/>
          <w:vertAlign w:val="subscript"/>
        </w:rPr>
        <w:t xml:space="preserve"> </w:t>
      </w:r>
      <w:r w:rsidRPr="0034546D">
        <w:rPr>
          <w:rFonts w:ascii="Times New Roman" w:hAnsi="Times New Roman"/>
          <w:b/>
          <w:i/>
          <w:sz w:val="27"/>
          <w:szCs w:val="27"/>
          <w:vertAlign w:val="subscript"/>
        </w:rPr>
        <w:t>*</w:t>
      </w:r>
      <w:r w:rsidRPr="0034546D">
        <w:rPr>
          <w:rFonts w:ascii="Times New Roman" w:hAnsi="Times New Roman"/>
          <w:sz w:val="27"/>
          <w:szCs w:val="27"/>
        </w:rPr>
        <w:t xml:space="preserve"> </w:t>
      </w:r>
      <w:r w:rsidRPr="0034546D">
        <w:rPr>
          <w:rFonts w:ascii="Times New Roman" w:hAnsi="Times New Roman"/>
          <w:b/>
          <w:i/>
          <w:sz w:val="27"/>
          <w:szCs w:val="27"/>
          <w:lang w:val="en-US"/>
        </w:rPr>
        <w:t>S</w:t>
      </w:r>
      <w:r w:rsidRPr="0034546D">
        <w:rPr>
          <w:rFonts w:ascii="Times New Roman" w:hAnsi="Times New Roman"/>
          <w:b/>
          <w:sz w:val="27"/>
          <w:szCs w:val="27"/>
          <w:vertAlign w:val="subscript"/>
        </w:rPr>
        <w:t xml:space="preserve"> ВБР расчет.</w:t>
      </w:r>
      <w:r w:rsidRPr="0034546D">
        <w:rPr>
          <w:rFonts w:ascii="Times New Roman" w:hAnsi="Times New Roman"/>
          <w:b/>
          <w:i/>
          <w:sz w:val="27"/>
          <w:szCs w:val="27"/>
        </w:rPr>
        <w:t xml:space="preserve">) (+/-)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lastRenderedPageBreak/>
        <w:t>V</w:t>
      </w:r>
      <w:r w:rsidRPr="0034546D">
        <w:rPr>
          <w:rFonts w:ascii="Times New Roman" w:hAnsi="Times New Roman"/>
          <w:b/>
          <w:i/>
          <w:sz w:val="27"/>
          <w:szCs w:val="27"/>
          <w:vertAlign w:val="subscript"/>
        </w:rPr>
        <w:t xml:space="preserve">разреш. </w:t>
      </w:r>
      <w:r w:rsidRPr="0034546D">
        <w:rPr>
          <w:rFonts w:ascii="Times New Roman" w:hAnsi="Times New Roman"/>
          <w:sz w:val="27"/>
          <w:szCs w:val="27"/>
        </w:rPr>
        <w:t>– прогнозируемое количество полученных разрешений по видам водных объектов, штук;</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S</w:t>
      </w:r>
      <w:r w:rsidRPr="0034546D">
        <w:rPr>
          <w:rFonts w:ascii="Times New Roman" w:hAnsi="Times New Roman"/>
          <w:b/>
          <w:sz w:val="27"/>
          <w:szCs w:val="27"/>
          <w:vertAlign w:val="subscript"/>
        </w:rPr>
        <w:t xml:space="preserve"> ВБР расчет.</w:t>
      </w:r>
      <w:r w:rsidRPr="0034546D">
        <w:rPr>
          <w:rFonts w:ascii="Times New Roman" w:hAnsi="Times New Roman"/>
          <w:b/>
          <w:i/>
          <w:sz w:val="27"/>
          <w:szCs w:val="27"/>
        </w:rPr>
        <w:t xml:space="preserve"> </w:t>
      </w:r>
      <w:r w:rsidRPr="0034546D">
        <w:rPr>
          <w:rFonts w:ascii="Times New Roman" w:hAnsi="Times New Roman"/>
          <w:sz w:val="27"/>
          <w:szCs w:val="27"/>
        </w:rPr>
        <w:t>– средняя расчетная ставка сбора в разрезе КБК, предусмотренная для конкретного вида водных объектов, тыс. рублей /1 разрешение;</w:t>
      </w:r>
    </w:p>
    <w:p w:rsidR="009C2AE2" w:rsidRPr="004D4EB5" w:rsidRDefault="007F5FC0" w:rsidP="009C2AE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9C2AE2" w:rsidRPr="004D4EB5">
        <w:rPr>
          <w:rFonts w:ascii="Times New Roman" w:hAnsi="Times New Roman"/>
          <w:sz w:val="27"/>
          <w:szCs w:val="27"/>
        </w:rPr>
        <w:t xml:space="preserve">В случае необходимости использования при расчете фактора </w:t>
      </w:r>
      <w:r w:rsidR="009C2AE2" w:rsidRPr="004D4EB5">
        <w:rPr>
          <w:rFonts w:ascii="Times New Roman" w:hAnsi="Times New Roman"/>
          <w:sz w:val="27"/>
          <w:szCs w:val="27"/>
          <w:lang w:val="en-US"/>
        </w:rPr>
        <w:t>F</w:t>
      </w:r>
      <w:r w:rsidR="009C2AE2" w:rsidRPr="004D4EB5">
        <w:rPr>
          <w:rFonts w:ascii="Times New Roman" w:hAnsi="Times New Roman"/>
          <w:sz w:val="27"/>
          <w:szCs w:val="27"/>
        </w:rPr>
        <w:t xml:space="preserve">  указываются причины его применения.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Средняя расчетная ставка сбора в разрезе КБК по конкретному виду водных объектов (</w:t>
      </w:r>
      <w:r w:rsidRPr="0034546D">
        <w:rPr>
          <w:rFonts w:ascii="Times New Roman" w:hAnsi="Times New Roman"/>
          <w:b/>
          <w:i/>
          <w:sz w:val="27"/>
          <w:szCs w:val="27"/>
          <w:lang w:val="en-US"/>
        </w:rPr>
        <w:t>S</w:t>
      </w:r>
      <w:r w:rsidRPr="0034546D">
        <w:rPr>
          <w:rFonts w:ascii="Times New Roman" w:hAnsi="Times New Roman"/>
          <w:b/>
          <w:sz w:val="27"/>
          <w:szCs w:val="27"/>
          <w:vertAlign w:val="subscript"/>
        </w:rPr>
        <w:t xml:space="preserve"> ВБР расчет.</w:t>
      </w:r>
      <w:r w:rsidRPr="0034546D">
        <w:rPr>
          <w:rFonts w:ascii="Times New Roman" w:hAnsi="Times New Roman"/>
          <w:sz w:val="27"/>
          <w:szCs w:val="27"/>
        </w:rPr>
        <w:t>) рассчитывается как частное от деления суммы сбора, подлежащей уплате в бюджет по данному виду водных объектов за предыдущий период (</w:t>
      </w:r>
      <w:r w:rsidRPr="0034546D">
        <w:rPr>
          <w:rFonts w:ascii="Times New Roman" w:hAnsi="Times New Roman"/>
          <w:b/>
          <w:i/>
          <w:sz w:val="27"/>
          <w:szCs w:val="27"/>
        </w:rPr>
        <w:t xml:space="preserve">ВБР </w:t>
      </w:r>
      <w:r w:rsidRPr="0034546D">
        <w:rPr>
          <w:rFonts w:ascii="Times New Roman" w:hAnsi="Times New Roman"/>
          <w:b/>
          <w:i/>
          <w:sz w:val="27"/>
          <w:szCs w:val="27"/>
          <w:vertAlign w:val="subscript"/>
        </w:rPr>
        <w:t>пред. период</w:t>
      </w:r>
      <w:r w:rsidRPr="0034546D">
        <w:rPr>
          <w:rFonts w:ascii="Times New Roman" w:hAnsi="Times New Roman"/>
          <w:sz w:val="27"/>
          <w:szCs w:val="27"/>
        </w:rPr>
        <w:t>) на общее количество полученных разрешений за предыдущий период (</w:t>
      </w:r>
      <w:r w:rsidRPr="0034546D">
        <w:rPr>
          <w:rFonts w:ascii="Times New Roman" w:hAnsi="Times New Roman"/>
          <w:b/>
          <w:i/>
          <w:sz w:val="27"/>
          <w:szCs w:val="27"/>
          <w:lang w:val="en-US"/>
        </w:rPr>
        <w:t>V</w:t>
      </w:r>
      <w:r w:rsidRPr="0034546D">
        <w:rPr>
          <w:rFonts w:ascii="Times New Roman" w:hAnsi="Times New Roman"/>
          <w:b/>
          <w:i/>
          <w:sz w:val="27"/>
          <w:szCs w:val="27"/>
          <w:vertAlign w:val="subscript"/>
        </w:rPr>
        <w:t>разреш. пред. период</w:t>
      </w:r>
      <w:r w:rsidRPr="0034546D">
        <w:rPr>
          <w:rFonts w:ascii="Times New Roman" w:hAnsi="Times New Roman"/>
          <w:sz w:val="27"/>
          <w:szCs w:val="27"/>
        </w:rPr>
        <w:t>) по конкретному виду водных объектов.</w:t>
      </w:r>
    </w:p>
    <w:p w:rsidR="000662D2" w:rsidRPr="0034546D" w:rsidRDefault="000662D2" w:rsidP="000662D2">
      <w:pPr>
        <w:spacing w:before="120" w:after="120" w:line="240" w:lineRule="auto"/>
        <w:ind w:firstLine="709"/>
        <w:jc w:val="center"/>
        <w:rPr>
          <w:rFonts w:ascii="Times New Roman" w:hAnsi="Times New Roman"/>
          <w:b/>
          <w:i/>
          <w:sz w:val="27"/>
          <w:szCs w:val="27"/>
          <w:vertAlign w:val="subscript"/>
        </w:rPr>
      </w:pPr>
      <w:r w:rsidRPr="0034546D">
        <w:rPr>
          <w:rFonts w:ascii="Times New Roman" w:hAnsi="Times New Roman"/>
          <w:b/>
          <w:i/>
          <w:sz w:val="27"/>
          <w:szCs w:val="27"/>
          <w:lang w:val="en-US"/>
        </w:rPr>
        <w:t>S</w:t>
      </w:r>
      <w:r w:rsidRPr="0034546D">
        <w:rPr>
          <w:rFonts w:ascii="Times New Roman" w:hAnsi="Times New Roman"/>
          <w:b/>
          <w:sz w:val="27"/>
          <w:szCs w:val="27"/>
          <w:vertAlign w:val="subscript"/>
        </w:rPr>
        <w:t xml:space="preserve"> ВБР расчет.</w:t>
      </w:r>
      <w:r w:rsidR="00082E09" w:rsidRPr="0034546D">
        <w:rPr>
          <w:rFonts w:ascii="Times New Roman" w:hAnsi="Times New Roman"/>
          <w:b/>
          <w:sz w:val="27"/>
          <w:szCs w:val="27"/>
          <w:vertAlign w:val="subscript"/>
        </w:rPr>
        <w:t xml:space="preserve"> </w:t>
      </w:r>
      <w:r w:rsidRPr="0034546D">
        <w:rPr>
          <w:rFonts w:ascii="Times New Roman" w:hAnsi="Times New Roman"/>
          <w:b/>
          <w:i/>
          <w:sz w:val="27"/>
          <w:szCs w:val="27"/>
        </w:rPr>
        <w:t xml:space="preserve">= (ВБР </w:t>
      </w:r>
      <w:r w:rsidRPr="0034546D">
        <w:rPr>
          <w:rFonts w:ascii="Times New Roman" w:hAnsi="Times New Roman"/>
          <w:b/>
          <w:i/>
          <w:sz w:val="27"/>
          <w:szCs w:val="27"/>
          <w:vertAlign w:val="subscript"/>
        </w:rPr>
        <w:t>пред. период</w:t>
      </w:r>
      <w:r w:rsidR="00082E09" w:rsidRPr="0034546D">
        <w:rPr>
          <w:rFonts w:ascii="Times New Roman" w:hAnsi="Times New Roman"/>
          <w:b/>
          <w:i/>
          <w:sz w:val="27"/>
          <w:szCs w:val="27"/>
          <w:vertAlign w:val="subscript"/>
        </w:rPr>
        <w:t xml:space="preserve"> </w:t>
      </w:r>
      <w:r w:rsidRPr="0034546D">
        <w:rPr>
          <w:rFonts w:ascii="Times New Roman" w:hAnsi="Times New Roman"/>
          <w:sz w:val="27"/>
          <w:szCs w:val="27"/>
        </w:rPr>
        <w:t xml:space="preserve">÷ </w:t>
      </w:r>
      <w:r w:rsidRPr="0034546D">
        <w:rPr>
          <w:rFonts w:ascii="Times New Roman" w:hAnsi="Times New Roman"/>
          <w:b/>
          <w:i/>
          <w:sz w:val="27"/>
          <w:szCs w:val="27"/>
          <w:lang w:val="en-US"/>
        </w:rPr>
        <w:t>V</w:t>
      </w:r>
      <w:r w:rsidRPr="0034546D">
        <w:rPr>
          <w:rFonts w:ascii="Times New Roman" w:hAnsi="Times New Roman"/>
          <w:b/>
          <w:i/>
          <w:sz w:val="27"/>
          <w:szCs w:val="27"/>
          <w:vertAlign w:val="subscript"/>
        </w:rPr>
        <w:t>разреш. пред. период</w:t>
      </w:r>
      <w:r w:rsidRPr="0034546D">
        <w:rPr>
          <w:rFonts w:ascii="Times New Roman" w:hAnsi="Times New Roman"/>
          <w:b/>
          <w:i/>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этом, количество полученных разрешений за предыдущий период (</w:t>
      </w:r>
      <w:r w:rsidRPr="0034546D">
        <w:rPr>
          <w:rFonts w:ascii="Times New Roman" w:hAnsi="Times New Roman"/>
          <w:b/>
          <w:i/>
          <w:sz w:val="27"/>
          <w:szCs w:val="27"/>
          <w:lang w:val="en-US"/>
        </w:rPr>
        <w:t>V</w:t>
      </w:r>
      <w:r w:rsidRPr="0034546D">
        <w:rPr>
          <w:rFonts w:ascii="Times New Roman" w:hAnsi="Times New Roman"/>
          <w:b/>
          <w:i/>
          <w:sz w:val="27"/>
          <w:szCs w:val="27"/>
          <w:vertAlign w:val="subscript"/>
        </w:rPr>
        <w:t>разреш. пред. период</w:t>
      </w:r>
      <w:r w:rsidRPr="0034546D">
        <w:rPr>
          <w:rFonts w:ascii="Times New Roman" w:hAnsi="Times New Roman"/>
          <w:sz w:val="27"/>
          <w:szCs w:val="27"/>
        </w:rPr>
        <w:t xml:space="preserve">)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w:t>
      </w:r>
      <w:r w:rsidRPr="0034546D">
        <w:rPr>
          <w:rFonts w:ascii="Times New Roman" w:hAnsi="Times New Roman"/>
          <w:sz w:val="27"/>
          <w:szCs w:val="27"/>
        </w:rPr>
        <w:br/>
        <w:t>№ 5-ВБР).</w:t>
      </w:r>
    </w:p>
    <w:p w:rsidR="008D3533" w:rsidRPr="0034546D" w:rsidRDefault="008D3533" w:rsidP="000662D2">
      <w:pPr>
        <w:spacing w:after="0" w:line="240" w:lineRule="auto"/>
        <w:ind w:firstLine="709"/>
        <w:jc w:val="both"/>
        <w:rPr>
          <w:rFonts w:ascii="Times New Roman" w:hAnsi="Times New Roman"/>
          <w:sz w:val="27"/>
          <w:szCs w:val="27"/>
        </w:rPr>
      </w:pPr>
    </w:p>
    <w:p w:rsidR="000662D2" w:rsidRPr="0034546D" w:rsidRDefault="000662D2" w:rsidP="00182A33">
      <w:pPr>
        <w:pStyle w:val="10"/>
        <w:numPr>
          <w:ilvl w:val="2"/>
          <w:numId w:val="43"/>
        </w:numPr>
        <w:spacing w:before="0" w:after="240"/>
        <w:ind w:left="0" w:firstLine="426"/>
        <w:jc w:val="center"/>
        <w:rPr>
          <w:rFonts w:ascii="Times New Roman" w:hAnsi="Times New Roman"/>
          <w:i/>
          <w:sz w:val="27"/>
          <w:szCs w:val="27"/>
        </w:rPr>
      </w:pPr>
      <w:bookmarkStart w:id="73" w:name="_Toc189478711"/>
      <w:r w:rsidRPr="0034546D">
        <w:rPr>
          <w:rFonts w:ascii="Times New Roman" w:hAnsi="Times New Roman"/>
          <w:i/>
          <w:sz w:val="27"/>
          <w:szCs w:val="27"/>
        </w:rPr>
        <w:t xml:space="preserve">Сбор за пользование объектами животного мира </w:t>
      </w:r>
      <w:r w:rsidRPr="0034546D">
        <w:rPr>
          <w:rFonts w:ascii="Times New Roman" w:hAnsi="Times New Roman"/>
          <w:i/>
          <w:sz w:val="27"/>
          <w:szCs w:val="27"/>
        </w:rPr>
        <w:br/>
        <w:t>182 1 07 04010 01 0000 110</w:t>
      </w:r>
      <w:bookmarkEnd w:id="73"/>
    </w:p>
    <w:p w:rsidR="002B796A" w:rsidRPr="0034546D" w:rsidRDefault="000662D2" w:rsidP="002B796A">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 поступления доходов в бюджетную систему Российской Федерации от уплаты сбора за пользование объектами животного мира осуществляется на основании данных, получаемых по запросам ФНС России из Управлений ФНС России по субъектам Российской Федерации,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подведомственных субъектов Российской Федерации.</w:t>
      </w:r>
    </w:p>
    <w:p w:rsidR="00182A33" w:rsidRPr="0034546D" w:rsidRDefault="00182A33" w:rsidP="002B796A">
      <w:pPr>
        <w:spacing w:after="0" w:line="240" w:lineRule="auto"/>
        <w:ind w:firstLine="709"/>
        <w:jc w:val="both"/>
        <w:rPr>
          <w:rFonts w:ascii="Times New Roman" w:hAnsi="Times New Roman"/>
          <w:sz w:val="27"/>
          <w:szCs w:val="27"/>
        </w:rPr>
      </w:pPr>
    </w:p>
    <w:p w:rsidR="000662D2" w:rsidRPr="0034546D" w:rsidRDefault="000662D2" w:rsidP="00182A33">
      <w:pPr>
        <w:pStyle w:val="10"/>
        <w:numPr>
          <w:ilvl w:val="2"/>
          <w:numId w:val="43"/>
        </w:numPr>
        <w:spacing w:before="0" w:after="240"/>
        <w:ind w:left="0" w:firstLine="426"/>
        <w:jc w:val="center"/>
        <w:rPr>
          <w:rFonts w:ascii="Times New Roman" w:hAnsi="Times New Roman"/>
          <w:i/>
          <w:sz w:val="27"/>
          <w:szCs w:val="27"/>
        </w:rPr>
      </w:pPr>
      <w:bookmarkStart w:id="74" w:name="_Toc189478712"/>
      <w:r w:rsidRPr="0034546D">
        <w:rPr>
          <w:rFonts w:ascii="Times New Roman" w:hAnsi="Times New Roman"/>
          <w:i/>
          <w:sz w:val="27"/>
          <w:szCs w:val="27"/>
        </w:rPr>
        <w:t xml:space="preserve">Сбор за пользование объектами водных биологических ресурсов (исключая внутренние водные объекты) </w:t>
      </w:r>
      <w:r w:rsidRPr="0034546D">
        <w:rPr>
          <w:rFonts w:ascii="Times New Roman" w:hAnsi="Times New Roman"/>
          <w:i/>
          <w:sz w:val="27"/>
          <w:szCs w:val="27"/>
        </w:rPr>
        <w:br/>
        <w:t>182 1 07 04020 01 0000 110</w:t>
      </w:r>
      <w:bookmarkEnd w:id="74"/>
    </w:p>
    <w:p w:rsidR="00F76672" w:rsidRPr="004D4EB5" w:rsidRDefault="000662D2" w:rsidP="00F7667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 прогноза поступления доходов в бюджетную систему Российской Федерации от уплаты сбора за пользование объектами водных биологических ресурсов (исключая внутренние водные объекты) осуществляется по алгоритму расчёта, описанному в пункте 2.15, исходя из распределения между бюджетами бюджетной системы Российской Федерации по нормативам, установленным в соответствии со </w:t>
      </w:r>
      <w:r w:rsidRPr="0034546D">
        <w:rPr>
          <w:rFonts w:ascii="Times New Roman" w:hAnsi="Times New Roman"/>
          <w:sz w:val="27"/>
          <w:szCs w:val="27"/>
        </w:rPr>
        <w:lastRenderedPageBreak/>
        <w:t>статьями 50 и 56 БК РФ</w:t>
      </w:r>
      <w:r w:rsidR="00F76672">
        <w:rPr>
          <w:rFonts w:ascii="Times New Roman" w:hAnsi="Times New Roman"/>
          <w:sz w:val="27"/>
          <w:szCs w:val="27"/>
        </w:rPr>
        <w:t>,</w:t>
      </w:r>
      <w:r w:rsidR="00F76672" w:rsidRPr="00F76672">
        <w:rPr>
          <w:rFonts w:ascii="Times New Roman" w:hAnsi="Times New Roman"/>
          <w:sz w:val="27"/>
          <w:szCs w:val="27"/>
        </w:rPr>
        <w:t xml:space="preserve"> </w:t>
      </w:r>
      <w:r w:rsidR="00F76672" w:rsidRPr="004D4EB5">
        <w:rPr>
          <w:rFonts w:ascii="Times New Roman" w:hAnsi="Times New Roman"/>
          <w:sz w:val="27"/>
          <w:szCs w:val="27"/>
        </w:rPr>
        <w:t>законом Архангельской области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p>
    <w:p w:rsidR="000662D2" w:rsidRPr="0034546D" w:rsidRDefault="000662D2" w:rsidP="000662D2">
      <w:pPr>
        <w:spacing w:after="0" w:line="240" w:lineRule="auto"/>
        <w:ind w:firstLine="709"/>
        <w:jc w:val="both"/>
        <w:rPr>
          <w:rFonts w:ascii="Times New Roman" w:hAnsi="Times New Roman"/>
          <w:sz w:val="27"/>
          <w:szCs w:val="27"/>
        </w:rPr>
      </w:pPr>
    </w:p>
    <w:p w:rsidR="000662D2" w:rsidRPr="0034546D" w:rsidRDefault="000662D2" w:rsidP="00182A33">
      <w:pPr>
        <w:pStyle w:val="10"/>
        <w:numPr>
          <w:ilvl w:val="2"/>
          <w:numId w:val="43"/>
        </w:numPr>
        <w:spacing w:before="0" w:after="240"/>
        <w:ind w:left="0" w:firstLine="426"/>
        <w:jc w:val="center"/>
        <w:rPr>
          <w:rFonts w:ascii="Times New Roman" w:hAnsi="Times New Roman"/>
          <w:i/>
          <w:sz w:val="27"/>
          <w:szCs w:val="27"/>
        </w:rPr>
      </w:pPr>
      <w:bookmarkStart w:id="75" w:name="_Toc189478713"/>
      <w:r w:rsidRPr="0034546D">
        <w:rPr>
          <w:rFonts w:ascii="Times New Roman" w:hAnsi="Times New Roman"/>
          <w:i/>
          <w:sz w:val="27"/>
          <w:szCs w:val="27"/>
        </w:rPr>
        <w:t xml:space="preserve">Сбор за пользование объектами водных биологических ресурсов (по внутренним водным объектам) </w:t>
      </w:r>
      <w:r w:rsidRPr="0034546D">
        <w:rPr>
          <w:rFonts w:ascii="Times New Roman" w:hAnsi="Times New Roman"/>
          <w:i/>
          <w:sz w:val="27"/>
          <w:szCs w:val="27"/>
        </w:rPr>
        <w:br/>
        <w:t>182 1 07 04030 01 0000 110</w:t>
      </w:r>
      <w:bookmarkEnd w:id="75"/>
    </w:p>
    <w:p w:rsidR="00F76672" w:rsidRPr="004D4EB5" w:rsidRDefault="000662D2" w:rsidP="00F7667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2.15, исходя из распределения между бюджетами бюджетной системы Российской Федерации по нормативам, установленным в соответствии со статьями 50 и 56 БК РФ</w:t>
      </w:r>
      <w:r w:rsidR="00F76672">
        <w:rPr>
          <w:rFonts w:ascii="Times New Roman" w:hAnsi="Times New Roman"/>
          <w:sz w:val="27"/>
          <w:szCs w:val="27"/>
        </w:rPr>
        <w:t>,</w:t>
      </w:r>
      <w:r w:rsidR="00F76672" w:rsidRPr="00F76672">
        <w:rPr>
          <w:rFonts w:ascii="Times New Roman" w:hAnsi="Times New Roman"/>
          <w:sz w:val="27"/>
          <w:szCs w:val="27"/>
        </w:rPr>
        <w:t xml:space="preserve"> </w:t>
      </w:r>
      <w:r w:rsidR="00F76672" w:rsidRPr="004D4EB5">
        <w:rPr>
          <w:rFonts w:ascii="Times New Roman" w:hAnsi="Times New Roman"/>
          <w:sz w:val="27"/>
          <w:szCs w:val="27"/>
        </w:rPr>
        <w:t>законом Архангельской области от 20.06.2014 № 138-9-ОЗ  «Об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p>
    <w:p w:rsidR="000662D2" w:rsidRDefault="000662D2" w:rsidP="000662D2">
      <w:pPr>
        <w:spacing w:after="0" w:line="240" w:lineRule="auto"/>
        <w:ind w:firstLine="709"/>
        <w:jc w:val="both"/>
        <w:rPr>
          <w:rFonts w:ascii="Times New Roman" w:hAnsi="Times New Roman"/>
          <w:sz w:val="27"/>
          <w:szCs w:val="27"/>
        </w:rPr>
      </w:pPr>
    </w:p>
    <w:p w:rsidR="000662D2" w:rsidRPr="0034546D" w:rsidRDefault="000662D2" w:rsidP="00402FA8">
      <w:pPr>
        <w:pStyle w:val="10"/>
        <w:numPr>
          <w:ilvl w:val="1"/>
          <w:numId w:val="43"/>
        </w:numPr>
        <w:spacing w:before="0" w:after="240"/>
        <w:ind w:left="0" w:firstLine="0"/>
        <w:jc w:val="center"/>
        <w:rPr>
          <w:rFonts w:ascii="Times New Roman" w:hAnsi="Times New Roman"/>
          <w:sz w:val="27"/>
          <w:szCs w:val="27"/>
        </w:rPr>
      </w:pPr>
      <w:bookmarkStart w:id="76" w:name="_Toc189478715"/>
      <w:r w:rsidRPr="0034546D">
        <w:rPr>
          <w:rFonts w:ascii="Times New Roman" w:hAnsi="Times New Roman"/>
          <w:sz w:val="27"/>
          <w:szCs w:val="27"/>
        </w:rPr>
        <w:t xml:space="preserve">Государственная пошлина </w:t>
      </w:r>
      <w:r w:rsidRPr="0034546D">
        <w:rPr>
          <w:rFonts w:ascii="Times New Roman" w:hAnsi="Times New Roman"/>
          <w:sz w:val="27"/>
          <w:szCs w:val="27"/>
        </w:rPr>
        <w:br/>
        <w:t>182 1 08 00000 01 0000 000</w:t>
      </w:r>
      <w:bookmarkEnd w:id="76"/>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прогноза поступления доходов в бюджетную систему Российской Федерации от уплаты государственной пошлины осуществляется в соответствии с действующим законодательством Российской Федерации о налогах и сборах.</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Государственная пошлина взимается на территории Российской Федерации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DA7C36"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 поступлений по государственной пошлине производится отдельно по каждому виду государственной пошлины в разрезе бюджетов</w:t>
      </w:r>
      <w:r w:rsidR="00DA7C36" w:rsidRPr="0034546D">
        <w:rPr>
          <w:rFonts w:ascii="Times New Roman" w:hAnsi="Times New Roman"/>
          <w:sz w:val="27"/>
          <w:szCs w:val="27"/>
        </w:rPr>
        <w:t>, в том числе, с уч</w:t>
      </w:r>
      <w:r w:rsidR="00955065" w:rsidRPr="0034546D">
        <w:rPr>
          <w:rFonts w:ascii="Times New Roman" w:hAnsi="Times New Roman"/>
          <w:sz w:val="27"/>
          <w:szCs w:val="27"/>
        </w:rPr>
        <w:t>ё</w:t>
      </w:r>
      <w:r w:rsidR="00DA7C36" w:rsidRPr="0034546D">
        <w:rPr>
          <w:rFonts w:ascii="Times New Roman" w:hAnsi="Times New Roman"/>
          <w:sz w:val="27"/>
          <w:szCs w:val="27"/>
        </w:rPr>
        <w:t>том разбивки по группам</w:t>
      </w:r>
      <w:r w:rsidR="00955065" w:rsidRPr="0034546D">
        <w:rPr>
          <w:rFonts w:ascii="Times New Roman" w:hAnsi="Times New Roman"/>
          <w:sz w:val="27"/>
          <w:szCs w:val="27"/>
        </w:rPr>
        <w:t xml:space="preserve"> подвидов</w:t>
      </w:r>
      <w:r w:rsidR="00DA7C36" w:rsidRPr="0034546D">
        <w:rPr>
          <w:rFonts w:ascii="Times New Roman" w:hAnsi="Times New Roman"/>
          <w:sz w:val="27"/>
          <w:szCs w:val="27"/>
        </w:rPr>
        <w:t xml:space="preserve"> доходов</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При расчете поступлений госпошлины в разрезе видов учитываются следующие факторы: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изменения в законодательстве;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прогноз количества совершаемых юридически значимых действий, размеры пошлины за соответствующие юридически значимые действия;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иные факторы (в том числе возможная корректировка на поступления, имеющие нестабильный «разовый» характер и др.). </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w:t>
      </w:r>
      <w:r w:rsidRPr="0034546D">
        <w:rPr>
          <w:rFonts w:ascii="Times New Roman" w:hAnsi="Times New Roman"/>
          <w:sz w:val="27"/>
          <w:szCs w:val="27"/>
        </w:rPr>
        <w:lastRenderedPageBreak/>
        <w:t xml:space="preserve">Федерации о налогах и сборах и (или) иных нормативных правовых актов Российской Федерации. </w:t>
      </w:r>
    </w:p>
    <w:p w:rsidR="00AE7CE1" w:rsidRPr="0034546D" w:rsidRDefault="000662D2" w:rsidP="00AE7CE1">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государственной пошлины.</w:t>
      </w:r>
    </w:p>
    <w:p w:rsidR="00AE7CE1" w:rsidRPr="0034546D" w:rsidRDefault="00AE7CE1" w:rsidP="00AE7CE1">
      <w:pPr>
        <w:autoSpaceDE w:val="0"/>
        <w:autoSpaceDN w:val="0"/>
        <w:adjustRightInd w:val="0"/>
        <w:spacing w:after="0" w:line="240" w:lineRule="auto"/>
        <w:ind w:firstLine="709"/>
        <w:jc w:val="both"/>
        <w:rPr>
          <w:rFonts w:ascii="Times New Roman" w:hAnsi="Times New Roman"/>
          <w:i/>
          <w:sz w:val="27"/>
          <w:szCs w:val="27"/>
        </w:rPr>
      </w:pPr>
    </w:p>
    <w:p w:rsidR="00B60822" w:rsidRPr="0034546D" w:rsidRDefault="000662D2" w:rsidP="00B60822">
      <w:pPr>
        <w:pStyle w:val="10"/>
        <w:numPr>
          <w:ilvl w:val="2"/>
          <w:numId w:val="43"/>
        </w:numPr>
        <w:tabs>
          <w:tab w:val="left" w:pos="1985"/>
          <w:tab w:val="left" w:pos="2835"/>
          <w:tab w:val="left" w:pos="3119"/>
        </w:tabs>
        <w:spacing w:before="0" w:after="0"/>
        <w:ind w:left="0" w:firstLine="0"/>
        <w:jc w:val="center"/>
        <w:rPr>
          <w:rFonts w:ascii="Times New Roman" w:hAnsi="Times New Roman"/>
          <w:i/>
          <w:sz w:val="27"/>
          <w:szCs w:val="27"/>
        </w:rPr>
      </w:pPr>
      <w:bookmarkStart w:id="77" w:name="_Toc189478717"/>
      <w:r w:rsidRPr="0034546D">
        <w:rPr>
          <w:rFonts w:ascii="Times New Roman" w:hAnsi="Times New Roman"/>
          <w:i/>
          <w:sz w:val="27"/>
          <w:szCs w:val="27"/>
        </w:rPr>
        <w:t xml:space="preserve">Государственная пошлина по делам, рассматриваемым Конституционным Судом Российской Федерации </w:t>
      </w:r>
      <w:r w:rsidRPr="0034546D">
        <w:rPr>
          <w:rFonts w:ascii="Times New Roman" w:hAnsi="Times New Roman"/>
          <w:i/>
          <w:sz w:val="27"/>
          <w:szCs w:val="27"/>
        </w:rPr>
        <w:br/>
      </w:r>
      <w:r w:rsidR="00B60822" w:rsidRPr="0034546D">
        <w:rPr>
          <w:rFonts w:ascii="Times New Roman" w:hAnsi="Times New Roman"/>
          <w:i/>
          <w:sz w:val="27"/>
          <w:szCs w:val="27"/>
        </w:rPr>
        <w:t>182 1 08 02000 01 0000 110</w:t>
      </w:r>
      <w:bookmarkEnd w:id="77"/>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 прогноза поступлений по государственной пошлине по делам, рассматриваемым Конституционным Судом Российской Федерации, осуществляется по прямому методу расчета.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государственной пошлины по делам, рассматриваемым Конституционным Судом Российской Федерации (Г </w:t>
      </w:r>
      <w:r w:rsidRPr="0034546D">
        <w:rPr>
          <w:rFonts w:ascii="Times New Roman" w:hAnsi="Times New Roman"/>
          <w:sz w:val="27"/>
          <w:szCs w:val="27"/>
          <w:vertAlign w:val="subscript"/>
        </w:rPr>
        <w:t>КС</w:t>
      </w:r>
      <w:r w:rsidRPr="0034546D">
        <w:rPr>
          <w:rFonts w:ascii="Times New Roman" w:hAnsi="Times New Roman"/>
          <w:sz w:val="27"/>
          <w:szCs w:val="27"/>
        </w:rPr>
        <w:t>), определяется, исходя из следующего алгоритма расчёта:</w:t>
      </w:r>
    </w:p>
    <w:p w:rsidR="000662D2" w:rsidRPr="0034546D" w:rsidRDefault="000662D2" w:rsidP="000662D2">
      <w:pPr>
        <w:spacing w:after="0" w:line="240" w:lineRule="auto"/>
        <w:ind w:firstLine="709"/>
        <w:jc w:val="both"/>
        <w:rPr>
          <w:rFonts w:ascii="Times New Roman" w:hAnsi="Times New Roman"/>
          <w:sz w:val="16"/>
          <w:szCs w:val="16"/>
        </w:rPr>
      </w:pPr>
    </w:p>
    <w:p w:rsidR="000662D2" w:rsidRPr="0034546D" w:rsidRDefault="000662D2" w:rsidP="000662D2">
      <w:pPr>
        <w:spacing w:after="0" w:line="240" w:lineRule="auto"/>
        <w:jc w:val="center"/>
        <w:rPr>
          <w:rFonts w:ascii="Times New Roman" w:hAnsi="Times New Roman"/>
          <w:b/>
          <w:i/>
          <w:sz w:val="27"/>
          <w:szCs w:val="27"/>
        </w:rPr>
      </w:pPr>
      <w:r w:rsidRPr="0034546D">
        <w:rPr>
          <w:rFonts w:ascii="Times New Roman" w:hAnsi="Times New Roman"/>
          <w:b/>
          <w:sz w:val="27"/>
          <w:szCs w:val="27"/>
        </w:rPr>
        <w:t>Г</w:t>
      </w:r>
      <w:r w:rsidRPr="0034546D">
        <w:rPr>
          <w:rFonts w:ascii="Times New Roman" w:hAnsi="Times New Roman"/>
          <w:b/>
          <w:sz w:val="27"/>
          <w:szCs w:val="27"/>
          <w:lang w:val="en-US"/>
        </w:rPr>
        <w:t> </w:t>
      </w:r>
      <w:r w:rsidRPr="0034546D">
        <w:rPr>
          <w:rFonts w:ascii="Times New Roman" w:hAnsi="Times New Roman"/>
          <w:b/>
          <w:sz w:val="27"/>
          <w:szCs w:val="27"/>
          <w:vertAlign w:val="subscript"/>
        </w:rPr>
        <w:t>КС</w:t>
      </w:r>
      <w:r w:rsidRPr="0034546D">
        <w:rPr>
          <w:rFonts w:ascii="Times New Roman" w:hAnsi="Times New Roman"/>
          <w:b/>
          <w:i/>
          <w:sz w:val="27"/>
          <w:szCs w:val="27"/>
        </w:rPr>
        <w:t xml:space="preserve"> = </w:t>
      </w:r>
      <w:r w:rsidRPr="0034546D">
        <w:rPr>
          <w:rFonts w:ascii="Times New Roman" w:hAnsi="Times New Roman"/>
          <w:b/>
          <w:sz w:val="27"/>
          <w:szCs w:val="27"/>
        </w:rPr>
        <w:t>К </w:t>
      </w:r>
      <w:r w:rsidRPr="0034546D">
        <w:rPr>
          <w:rFonts w:ascii="Times New Roman" w:hAnsi="Times New Roman"/>
          <w:b/>
          <w:sz w:val="27"/>
          <w:szCs w:val="27"/>
          <w:vertAlign w:val="subscript"/>
        </w:rPr>
        <w:t>КС</w:t>
      </w:r>
      <w:r w:rsidRPr="0034546D">
        <w:rPr>
          <w:rFonts w:ascii="Times New Roman" w:hAnsi="Times New Roman"/>
          <w:sz w:val="27"/>
          <w:szCs w:val="27"/>
        </w:rPr>
        <w:t xml:space="preserve"> * </w:t>
      </w:r>
      <w:r w:rsidRPr="0034546D">
        <w:rPr>
          <w:rFonts w:ascii="Times New Roman" w:hAnsi="Times New Roman"/>
          <w:b/>
          <w:sz w:val="27"/>
          <w:szCs w:val="27"/>
        </w:rPr>
        <w:t>Ср </w:t>
      </w:r>
      <w:r w:rsidRPr="0034546D">
        <w:rPr>
          <w:rFonts w:ascii="Times New Roman" w:hAnsi="Times New Roman"/>
          <w:b/>
          <w:sz w:val="27"/>
          <w:szCs w:val="27"/>
          <w:vertAlign w:val="subscript"/>
        </w:rPr>
        <w:t>КС</w:t>
      </w:r>
      <w:r w:rsidRPr="0034546D">
        <w:rPr>
          <w:rFonts w:ascii="Times New Roman" w:hAnsi="Times New Roman"/>
          <w:sz w:val="27"/>
          <w:szCs w:val="27"/>
        </w:rPr>
        <w:t xml:space="preserve"> </w:t>
      </w:r>
      <w:r w:rsidRPr="0034546D">
        <w:rPr>
          <w:rFonts w:ascii="Times New Roman" w:hAnsi="Times New Roman"/>
          <w:b/>
          <w:sz w:val="27"/>
          <w:szCs w:val="27"/>
        </w:rPr>
        <w:t>(+/-)</w:t>
      </w:r>
      <w:r w:rsidRPr="0034546D">
        <w:rPr>
          <w:rFonts w:ascii="Times New Roman" w:hAnsi="Times New Roman"/>
          <w:sz w:val="27"/>
          <w:szCs w:val="27"/>
        </w:rPr>
        <w:t xml:space="preserve"> </w:t>
      </w:r>
      <w:r w:rsidRPr="0034546D">
        <w:rPr>
          <w:rFonts w:ascii="Times New Roman" w:hAnsi="Times New Roman"/>
          <w:b/>
          <w:sz w:val="27"/>
          <w:szCs w:val="27"/>
        </w:rPr>
        <w:t>F</w:t>
      </w:r>
      <w:r w:rsidRPr="0034546D">
        <w:rPr>
          <w:rFonts w:ascii="Times New Roman" w:hAnsi="Times New Roman"/>
          <w:b/>
          <w:i/>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К </w:t>
      </w:r>
      <w:r w:rsidRPr="0034546D">
        <w:rPr>
          <w:rFonts w:ascii="Times New Roman" w:hAnsi="Times New Roman"/>
          <w:b/>
          <w:sz w:val="27"/>
          <w:szCs w:val="27"/>
          <w:vertAlign w:val="subscript"/>
        </w:rPr>
        <w:t>КС</w:t>
      </w:r>
      <w:r w:rsidRPr="0034546D">
        <w:rPr>
          <w:rFonts w:ascii="Times New Roman" w:hAnsi="Times New Roman"/>
          <w:sz w:val="27"/>
          <w:szCs w:val="27"/>
        </w:rPr>
        <w:t xml:space="preserve"> – прогнозируемое (расчётное) количество государственных пошлин по делам, рассматриваемым Конституционным Судом Российской Федерации, единиц;</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Ср </w:t>
      </w:r>
      <w:r w:rsidRPr="0034546D">
        <w:rPr>
          <w:rFonts w:ascii="Times New Roman" w:hAnsi="Times New Roman"/>
          <w:b/>
          <w:sz w:val="27"/>
          <w:szCs w:val="27"/>
          <w:vertAlign w:val="subscript"/>
        </w:rPr>
        <w:t>КС</w:t>
      </w:r>
      <w:r w:rsidRPr="0034546D">
        <w:rPr>
          <w:rFonts w:ascii="Times New Roman" w:hAnsi="Times New Roman"/>
          <w:sz w:val="27"/>
          <w:szCs w:val="27"/>
        </w:rPr>
        <w:t xml:space="preserve"> – расчетный размер государственной пошлины по делам, рассматриваемым Конституционным Судом Российской Федерации,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34546D" w:rsidRDefault="00532CFF" w:rsidP="00713C4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w:t>
      </w:r>
      <w:r w:rsidR="00713C42" w:rsidRPr="0034546D">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BB02F0" w:rsidRPr="004D4EB5" w:rsidRDefault="007F5FC0" w:rsidP="00BB02F0">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BB02F0" w:rsidRPr="004D4EB5">
        <w:rPr>
          <w:rFonts w:ascii="Times New Roman" w:hAnsi="Times New Roman"/>
          <w:sz w:val="27"/>
          <w:szCs w:val="27"/>
        </w:rPr>
        <w:t xml:space="preserve">В случае необходимости использования при расчете фактора </w:t>
      </w:r>
      <w:r w:rsidR="00BB02F0" w:rsidRPr="004D4EB5">
        <w:rPr>
          <w:rFonts w:ascii="Times New Roman" w:hAnsi="Times New Roman"/>
          <w:sz w:val="27"/>
          <w:szCs w:val="27"/>
          <w:lang w:val="en-US"/>
        </w:rPr>
        <w:t>F</w:t>
      </w:r>
      <w:r w:rsidR="00BB02F0" w:rsidRPr="004D4EB5">
        <w:rPr>
          <w:rFonts w:ascii="Times New Roman" w:hAnsi="Times New Roman"/>
          <w:sz w:val="27"/>
          <w:szCs w:val="27"/>
        </w:rPr>
        <w:t xml:space="preserve">  указываются причины его применения.</w:t>
      </w:r>
    </w:p>
    <w:p w:rsidR="000662D2" w:rsidRPr="0034546D" w:rsidRDefault="000662D2" w:rsidP="00BB02F0">
      <w:pPr>
        <w:pStyle w:val="10"/>
        <w:numPr>
          <w:ilvl w:val="2"/>
          <w:numId w:val="43"/>
        </w:numPr>
        <w:tabs>
          <w:tab w:val="left" w:pos="1985"/>
          <w:tab w:val="left" w:pos="2835"/>
          <w:tab w:val="left" w:pos="3119"/>
        </w:tabs>
        <w:spacing w:before="0" w:after="240"/>
        <w:ind w:left="0" w:firstLine="619"/>
        <w:jc w:val="center"/>
        <w:rPr>
          <w:rFonts w:ascii="Times New Roman" w:hAnsi="Times New Roman"/>
          <w:i/>
          <w:sz w:val="27"/>
          <w:szCs w:val="27"/>
        </w:rPr>
      </w:pPr>
      <w:bookmarkStart w:id="78" w:name="_Toc189478718"/>
      <w:r w:rsidRPr="0034546D">
        <w:rPr>
          <w:rFonts w:ascii="Times New Roman" w:hAnsi="Times New Roman"/>
          <w:i/>
          <w:sz w:val="27"/>
          <w:szCs w:val="27"/>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34546D">
        <w:rPr>
          <w:rFonts w:ascii="Times New Roman" w:hAnsi="Times New Roman"/>
          <w:i/>
          <w:sz w:val="27"/>
          <w:szCs w:val="27"/>
        </w:rPr>
        <w:br/>
        <w:t>182 1 08 03010 01 0000 110</w:t>
      </w:r>
      <w:bookmarkEnd w:id="78"/>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34546D">
        <w:rPr>
          <w:rFonts w:ascii="Times New Roman" w:hAnsi="Times New Roman"/>
          <w:sz w:val="27"/>
          <w:szCs w:val="27"/>
          <w:vertAlign w:val="subscript"/>
        </w:rPr>
        <w:t>МС</w:t>
      </w:r>
      <w:r w:rsidRPr="0034546D">
        <w:rPr>
          <w:rFonts w:ascii="Times New Roman" w:hAnsi="Times New Roman"/>
          <w:sz w:val="27"/>
          <w:szCs w:val="27"/>
        </w:rPr>
        <w:t>), определяется, исходя из следующего алгоритма расчёта:</w:t>
      </w:r>
    </w:p>
    <w:p w:rsidR="000662D2" w:rsidRPr="0034546D" w:rsidRDefault="000662D2" w:rsidP="000662D2">
      <w:pPr>
        <w:spacing w:after="0" w:line="240" w:lineRule="auto"/>
        <w:jc w:val="center"/>
        <w:rPr>
          <w:rFonts w:ascii="Times New Roman" w:hAnsi="Times New Roman"/>
          <w:b/>
          <w:i/>
          <w:sz w:val="27"/>
          <w:szCs w:val="27"/>
        </w:rPr>
      </w:pPr>
      <w:r w:rsidRPr="0034546D">
        <w:rPr>
          <w:rFonts w:ascii="Times New Roman" w:hAnsi="Times New Roman"/>
          <w:b/>
          <w:sz w:val="27"/>
          <w:szCs w:val="27"/>
        </w:rPr>
        <w:lastRenderedPageBreak/>
        <w:t>Г</w:t>
      </w:r>
      <w:r w:rsidRPr="0034546D">
        <w:rPr>
          <w:rFonts w:ascii="Times New Roman" w:hAnsi="Times New Roman"/>
          <w:b/>
          <w:sz w:val="27"/>
          <w:szCs w:val="27"/>
          <w:lang w:val="en-US"/>
        </w:rPr>
        <w:t> </w:t>
      </w:r>
      <w:r w:rsidRPr="0034546D">
        <w:rPr>
          <w:rFonts w:ascii="Times New Roman" w:hAnsi="Times New Roman"/>
          <w:b/>
          <w:sz w:val="27"/>
          <w:szCs w:val="27"/>
          <w:vertAlign w:val="subscript"/>
        </w:rPr>
        <w:t>МС</w:t>
      </w:r>
      <w:r w:rsidRPr="0034546D">
        <w:rPr>
          <w:rFonts w:ascii="Times New Roman" w:hAnsi="Times New Roman"/>
          <w:b/>
          <w:i/>
          <w:sz w:val="27"/>
          <w:szCs w:val="27"/>
        </w:rPr>
        <w:t xml:space="preserve"> = </w:t>
      </w:r>
      <w:r w:rsidRPr="0034546D">
        <w:rPr>
          <w:rFonts w:ascii="Times New Roman" w:hAnsi="Times New Roman"/>
          <w:b/>
          <w:sz w:val="27"/>
          <w:szCs w:val="27"/>
        </w:rPr>
        <w:t>К </w:t>
      </w:r>
      <w:r w:rsidRPr="0034546D">
        <w:rPr>
          <w:rFonts w:ascii="Times New Roman" w:hAnsi="Times New Roman"/>
          <w:b/>
          <w:sz w:val="27"/>
          <w:szCs w:val="27"/>
          <w:vertAlign w:val="subscript"/>
        </w:rPr>
        <w:t>МС</w:t>
      </w:r>
      <w:r w:rsidRPr="0034546D">
        <w:rPr>
          <w:rFonts w:ascii="Times New Roman" w:hAnsi="Times New Roman"/>
          <w:sz w:val="27"/>
          <w:szCs w:val="27"/>
        </w:rPr>
        <w:t xml:space="preserve"> * </w:t>
      </w:r>
      <w:r w:rsidRPr="0034546D">
        <w:rPr>
          <w:rFonts w:ascii="Times New Roman" w:hAnsi="Times New Roman"/>
          <w:b/>
          <w:sz w:val="27"/>
          <w:szCs w:val="27"/>
        </w:rPr>
        <w:t>Ср </w:t>
      </w:r>
      <w:r w:rsidRPr="0034546D">
        <w:rPr>
          <w:rFonts w:ascii="Times New Roman" w:hAnsi="Times New Roman"/>
          <w:b/>
          <w:sz w:val="27"/>
          <w:szCs w:val="27"/>
          <w:vertAlign w:val="subscript"/>
        </w:rPr>
        <w:t>МС</w:t>
      </w:r>
      <w:r w:rsidRPr="0034546D">
        <w:rPr>
          <w:rFonts w:ascii="Times New Roman" w:hAnsi="Times New Roman"/>
          <w:sz w:val="27"/>
          <w:szCs w:val="27"/>
        </w:rPr>
        <w:t xml:space="preserve"> </w:t>
      </w:r>
      <w:r w:rsidRPr="0034546D">
        <w:rPr>
          <w:rFonts w:ascii="Times New Roman" w:hAnsi="Times New Roman"/>
          <w:b/>
          <w:sz w:val="27"/>
          <w:szCs w:val="27"/>
        </w:rPr>
        <w:t>(+/-)</w:t>
      </w:r>
      <w:r w:rsidRPr="0034546D">
        <w:rPr>
          <w:rFonts w:ascii="Times New Roman" w:hAnsi="Times New Roman"/>
          <w:sz w:val="27"/>
          <w:szCs w:val="27"/>
        </w:rPr>
        <w:t xml:space="preserve"> </w:t>
      </w:r>
      <w:r w:rsidRPr="0034546D">
        <w:rPr>
          <w:rFonts w:ascii="Times New Roman" w:hAnsi="Times New Roman"/>
          <w:b/>
          <w:sz w:val="27"/>
          <w:szCs w:val="27"/>
        </w:rPr>
        <w:t>F</w:t>
      </w:r>
      <w:r w:rsidRPr="0034546D">
        <w:rPr>
          <w:rFonts w:ascii="Times New Roman" w:hAnsi="Times New Roman"/>
          <w:b/>
          <w:i/>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К </w:t>
      </w:r>
      <w:r w:rsidRPr="0034546D">
        <w:rPr>
          <w:rFonts w:ascii="Times New Roman" w:hAnsi="Times New Roman"/>
          <w:b/>
          <w:sz w:val="27"/>
          <w:szCs w:val="27"/>
          <w:vertAlign w:val="subscript"/>
        </w:rPr>
        <w:t>МС</w:t>
      </w:r>
      <w:r w:rsidRPr="0034546D">
        <w:rPr>
          <w:rFonts w:ascii="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Ср </w:t>
      </w:r>
      <w:r w:rsidRPr="0034546D">
        <w:rPr>
          <w:rFonts w:ascii="Times New Roman" w:hAnsi="Times New Roman"/>
          <w:b/>
          <w:sz w:val="27"/>
          <w:szCs w:val="27"/>
          <w:vertAlign w:val="subscript"/>
        </w:rPr>
        <w:t>МС</w:t>
      </w:r>
      <w:r w:rsidRPr="0034546D">
        <w:rPr>
          <w:rFonts w:ascii="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34546D" w:rsidRDefault="00532CFF" w:rsidP="00713C4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w:t>
      </w:r>
      <w:r w:rsidR="00713C42" w:rsidRPr="0034546D">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2D0B38" w:rsidRPr="004D4EB5" w:rsidRDefault="007F5FC0" w:rsidP="002D0B38">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002D0B38" w:rsidRPr="004D4EB5">
        <w:rPr>
          <w:rFonts w:ascii="Times New Roman" w:hAnsi="Times New Roman"/>
          <w:sz w:val="27"/>
          <w:szCs w:val="27"/>
        </w:rPr>
        <w:t xml:space="preserve">В случае необходимости использования при расчете фактора </w:t>
      </w:r>
      <w:r w:rsidR="002D0B38" w:rsidRPr="004D4EB5">
        <w:rPr>
          <w:rFonts w:ascii="Times New Roman" w:hAnsi="Times New Roman"/>
          <w:sz w:val="27"/>
          <w:szCs w:val="27"/>
          <w:lang w:val="en-US"/>
        </w:rPr>
        <w:t>F</w:t>
      </w:r>
      <w:r w:rsidR="002D0B38" w:rsidRPr="004D4EB5">
        <w:rPr>
          <w:rFonts w:ascii="Times New Roman" w:hAnsi="Times New Roman"/>
          <w:sz w:val="27"/>
          <w:szCs w:val="27"/>
        </w:rPr>
        <w:t xml:space="preserve">  указываются причины его применения.</w:t>
      </w:r>
    </w:p>
    <w:p w:rsidR="000662D2" w:rsidRPr="0034546D" w:rsidRDefault="000662D2" w:rsidP="00A2293B">
      <w:pPr>
        <w:pStyle w:val="10"/>
        <w:numPr>
          <w:ilvl w:val="2"/>
          <w:numId w:val="43"/>
        </w:numPr>
        <w:tabs>
          <w:tab w:val="left" w:pos="1985"/>
          <w:tab w:val="left" w:pos="2835"/>
          <w:tab w:val="left" w:pos="3119"/>
        </w:tabs>
        <w:spacing w:before="0" w:after="240"/>
        <w:ind w:left="0" w:firstLine="0"/>
        <w:jc w:val="center"/>
        <w:rPr>
          <w:rFonts w:ascii="Times New Roman" w:hAnsi="Times New Roman"/>
          <w:i/>
          <w:sz w:val="27"/>
          <w:szCs w:val="27"/>
        </w:rPr>
      </w:pPr>
      <w:bookmarkStart w:id="79" w:name="_Toc189478720"/>
      <w:r w:rsidRPr="0034546D">
        <w:rPr>
          <w:rFonts w:ascii="Times New Roman" w:hAnsi="Times New Roman"/>
          <w:i/>
          <w:sz w:val="27"/>
          <w:szCs w:val="27"/>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34546D">
        <w:rPr>
          <w:rFonts w:ascii="Times New Roman" w:hAnsi="Times New Roman"/>
          <w:i/>
          <w:sz w:val="27"/>
          <w:szCs w:val="27"/>
        </w:rPr>
        <w:br/>
        <w:t>182 1 08 07010 01 0000 110</w:t>
      </w:r>
      <w:bookmarkEnd w:id="79"/>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осуществляется по прямому методу расчета.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(Г </w:t>
      </w:r>
      <w:r w:rsidRPr="0034546D">
        <w:rPr>
          <w:rFonts w:ascii="Times New Roman" w:hAnsi="Times New Roman"/>
          <w:sz w:val="27"/>
          <w:szCs w:val="27"/>
          <w:vertAlign w:val="subscript"/>
        </w:rPr>
        <w:t>РЕГ</w:t>
      </w:r>
      <w:r w:rsidRPr="0034546D">
        <w:rPr>
          <w:rFonts w:ascii="Times New Roman" w:hAnsi="Times New Roman"/>
          <w:sz w:val="27"/>
          <w:szCs w:val="27"/>
        </w:rPr>
        <w:t>), определяется, исходя из следующего алгоритма расчёта:</w:t>
      </w:r>
    </w:p>
    <w:p w:rsidR="000662D2" w:rsidRPr="0034546D" w:rsidRDefault="000662D2" w:rsidP="000662D2">
      <w:pPr>
        <w:spacing w:after="0" w:line="240" w:lineRule="auto"/>
        <w:jc w:val="center"/>
        <w:rPr>
          <w:rFonts w:ascii="Times New Roman" w:hAnsi="Times New Roman"/>
          <w:b/>
          <w:i/>
          <w:sz w:val="27"/>
          <w:szCs w:val="27"/>
        </w:rPr>
      </w:pPr>
      <w:r w:rsidRPr="0034546D">
        <w:rPr>
          <w:rFonts w:ascii="Times New Roman" w:hAnsi="Times New Roman"/>
          <w:b/>
          <w:sz w:val="27"/>
          <w:szCs w:val="27"/>
        </w:rPr>
        <w:t>Г</w:t>
      </w:r>
      <w:r w:rsidRPr="0034546D">
        <w:rPr>
          <w:rFonts w:ascii="Times New Roman" w:hAnsi="Times New Roman"/>
          <w:b/>
          <w:sz w:val="27"/>
          <w:szCs w:val="27"/>
          <w:lang w:val="en-US"/>
        </w:rPr>
        <w:t> </w:t>
      </w:r>
      <w:r w:rsidRPr="0034546D">
        <w:rPr>
          <w:rFonts w:ascii="Times New Roman" w:hAnsi="Times New Roman"/>
          <w:b/>
          <w:sz w:val="27"/>
          <w:szCs w:val="27"/>
          <w:vertAlign w:val="subscript"/>
        </w:rPr>
        <w:t>РЕГ</w:t>
      </w:r>
      <w:r w:rsidRPr="0034546D">
        <w:rPr>
          <w:rFonts w:ascii="Times New Roman" w:hAnsi="Times New Roman"/>
          <w:b/>
          <w:i/>
          <w:sz w:val="27"/>
          <w:szCs w:val="27"/>
        </w:rPr>
        <w:t xml:space="preserve"> = </w:t>
      </w:r>
      <w:r w:rsidRPr="0034546D">
        <w:rPr>
          <w:rFonts w:ascii="Times New Roman" w:hAnsi="Times New Roman"/>
          <w:b/>
          <w:sz w:val="27"/>
          <w:szCs w:val="27"/>
        </w:rPr>
        <w:t>К </w:t>
      </w:r>
      <w:r w:rsidRPr="0034546D">
        <w:rPr>
          <w:rFonts w:ascii="Times New Roman" w:hAnsi="Times New Roman"/>
          <w:b/>
          <w:sz w:val="27"/>
          <w:szCs w:val="27"/>
          <w:vertAlign w:val="subscript"/>
        </w:rPr>
        <w:t>РЕГ</w:t>
      </w:r>
      <w:r w:rsidRPr="0034546D">
        <w:rPr>
          <w:rFonts w:ascii="Times New Roman" w:hAnsi="Times New Roman"/>
          <w:sz w:val="27"/>
          <w:szCs w:val="27"/>
        </w:rPr>
        <w:t xml:space="preserve"> * </w:t>
      </w:r>
      <w:r w:rsidRPr="0034546D">
        <w:rPr>
          <w:rFonts w:ascii="Times New Roman" w:hAnsi="Times New Roman"/>
          <w:b/>
          <w:sz w:val="27"/>
          <w:szCs w:val="27"/>
        </w:rPr>
        <w:t>Ср </w:t>
      </w:r>
      <w:r w:rsidRPr="0034546D">
        <w:rPr>
          <w:rFonts w:ascii="Times New Roman" w:hAnsi="Times New Roman"/>
          <w:b/>
          <w:sz w:val="27"/>
          <w:szCs w:val="27"/>
          <w:vertAlign w:val="subscript"/>
        </w:rPr>
        <w:t>РЕГ</w:t>
      </w:r>
      <w:r w:rsidRPr="0034546D">
        <w:rPr>
          <w:rFonts w:ascii="Times New Roman" w:hAnsi="Times New Roman"/>
          <w:sz w:val="27"/>
          <w:szCs w:val="27"/>
        </w:rPr>
        <w:t xml:space="preserve"> </w:t>
      </w:r>
      <w:r w:rsidRPr="0034546D">
        <w:rPr>
          <w:rFonts w:ascii="Times New Roman" w:hAnsi="Times New Roman"/>
          <w:b/>
          <w:sz w:val="27"/>
          <w:szCs w:val="27"/>
        </w:rPr>
        <w:t>(+/-)</w:t>
      </w:r>
      <w:r w:rsidRPr="0034546D">
        <w:rPr>
          <w:rFonts w:ascii="Times New Roman" w:hAnsi="Times New Roman"/>
          <w:sz w:val="27"/>
          <w:szCs w:val="27"/>
        </w:rPr>
        <w:t xml:space="preserve"> </w:t>
      </w:r>
      <w:r w:rsidRPr="0034546D">
        <w:rPr>
          <w:rFonts w:ascii="Times New Roman" w:hAnsi="Times New Roman"/>
          <w:b/>
          <w:sz w:val="27"/>
          <w:szCs w:val="27"/>
        </w:rPr>
        <w:t>F</w:t>
      </w:r>
      <w:r w:rsidR="006E1AE4" w:rsidRPr="0034546D">
        <w:rPr>
          <w:rFonts w:ascii="Times New Roman" w:hAnsi="Times New Roman"/>
          <w:b/>
          <w:sz w:val="27"/>
          <w:szCs w:val="27"/>
        </w:rPr>
        <w:t>-</w:t>
      </w:r>
      <w:r w:rsidR="006E1AE4" w:rsidRPr="0034546D">
        <w:rPr>
          <w:rFonts w:ascii="Times New Roman" w:hAnsi="Times New Roman"/>
          <w:b/>
          <w:sz w:val="27"/>
          <w:szCs w:val="27"/>
          <w:lang w:val="en-US"/>
        </w:rPr>
        <w:t>V</w:t>
      </w:r>
      <w:r w:rsidR="006E1AE4" w:rsidRPr="0034546D">
        <w:rPr>
          <w:rFonts w:ascii="Times New Roman" w:hAnsi="Times New Roman"/>
          <w:b/>
          <w:sz w:val="27"/>
          <w:szCs w:val="27"/>
          <w:vertAlign w:val="subscript"/>
        </w:rPr>
        <w:t>осв</w:t>
      </w:r>
      <w:r w:rsidRPr="0034546D">
        <w:rPr>
          <w:rFonts w:ascii="Times New Roman" w:hAnsi="Times New Roman"/>
          <w:b/>
          <w:i/>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EA2C1B"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К </w:t>
      </w:r>
      <w:r w:rsidRPr="0034546D">
        <w:rPr>
          <w:rFonts w:ascii="Times New Roman" w:hAnsi="Times New Roman"/>
          <w:b/>
          <w:sz w:val="27"/>
          <w:szCs w:val="27"/>
          <w:vertAlign w:val="subscript"/>
        </w:rPr>
        <w:t>РЕГ</w:t>
      </w:r>
      <w:r w:rsidRPr="0034546D">
        <w:rPr>
          <w:rFonts w:ascii="Times New Roman" w:hAnsi="Times New Roman"/>
          <w:sz w:val="27"/>
          <w:szCs w:val="27"/>
        </w:rPr>
        <w:t xml:space="preserve"> – прогнозируемое (расчётное) количество государственных пошлин</w:t>
      </w:r>
      <w:r w:rsidR="00D45B07" w:rsidRPr="0034546D">
        <w:rPr>
          <w:rFonts w:ascii="Times New Roman" w:hAnsi="Times New Roman"/>
          <w:sz w:val="27"/>
          <w:szCs w:val="27"/>
        </w:rPr>
        <w:t xml:space="preserve"> (включая количество действий (обращений), по которым установлено освобождение от взимания государственной пошлины</w:t>
      </w:r>
      <w:r w:rsidR="00D45B07" w:rsidRPr="0034546D">
        <w:t xml:space="preserve"> </w:t>
      </w:r>
      <w:r w:rsidR="00D45B07" w:rsidRPr="0034546D">
        <w:rPr>
          <w:rFonts w:ascii="Times New Roman" w:hAnsi="Times New Roman"/>
          <w:sz w:val="27"/>
          <w:szCs w:val="27"/>
        </w:rPr>
        <w:t xml:space="preserve">в соответствии с законодательством Российской Федерации) </w:t>
      </w:r>
      <w:r w:rsidRPr="0034546D">
        <w:rPr>
          <w:rFonts w:ascii="Times New Roman" w:hAnsi="Times New Roman"/>
          <w:sz w:val="27"/>
          <w:szCs w:val="27"/>
        </w:rPr>
        <w:t xml:space="preserve">за государственную регистрацию юридического лица, физических лиц в </w:t>
      </w:r>
      <w:r w:rsidRPr="0034546D">
        <w:rPr>
          <w:rFonts w:ascii="Times New Roman" w:hAnsi="Times New Roman"/>
          <w:sz w:val="27"/>
          <w:szCs w:val="27"/>
        </w:rPr>
        <w:lastRenderedPageBreak/>
        <w:t>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r w:rsidR="00FA3E0A" w:rsidRPr="0034546D">
        <w:rPr>
          <w:rFonts w:ascii="Times New Roman" w:hAnsi="Times New Roman"/>
          <w:sz w:val="27"/>
          <w:szCs w:val="27"/>
        </w:rPr>
        <w:t xml:space="preserve"> (е</w:t>
      </w:r>
      <w:r w:rsidRPr="0034546D">
        <w:rPr>
          <w:rFonts w:ascii="Times New Roman" w:hAnsi="Times New Roman"/>
          <w:sz w:val="27"/>
          <w:szCs w:val="27"/>
        </w:rPr>
        <w:t>диниц</w:t>
      </w:r>
      <w:r w:rsidR="00FA3E0A" w:rsidRPr="0034546D">
        <w:rPr>
          <w:rFonts w:ascii="Times New Roman" w:hAnsi="Times New Roman"/>
          <w:sz w:val="27"/>
          <w:szCs w:val="27"/>
        </w:rPr>
        <w:t>)</w:t>
      </w:r>
      <w:r w:rsidR="00C13CF4" w:rsidRPr="0034546D">
        <w:rPr>
          <w:rFonts w:ascii="Times New Roman" w:hAnsi="Times New Roman"/>
          <w:sz w:val="27"/>
          <w:szCs w:val="27"/>
        </w:rPr>
        <w:t xml:space="preserve">. </w:t>
      </w:r>
    </w:p>
    <w:p w:rsidR="008D01F0" w:rsidRPr="0034546D" w:rsidRDefault="008D01F0" w:rsidP="008D01F0">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8D01F0" w:rsidRPr="0034546D" w:rsidRDefault="008D01F0" w:rsidP="008D01F0">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Ср </w:t>
      </w:r>
      <w:r w:rsidRPr="0034546D">
        <w:rPr>
          <w:rFonts w:ascii="Times New Roman" w:hAnsi="Times New Roman"/>
          <w:b/>
          <w:sz w:val="27"/>
          <w:szCs w:val="27"/>
          <w:vertAlign w:val="subscript"/>
        </w:rPr>
        <w:t>РЕГ</w:t>
      </w:r>
      <w:r w:rsidRPr="0034546D">
        <w:rPr>
          <w:rFonts w:ascii="Times New Roman" w:hAnsi="Times New Roman"/>
          <w:sz w:val="27"/>
          <w:szCs w:val="27"/>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тыс. рублей;</w:t>
      </w:r>
    </w:p>
    <w:p w:rsidR="008D01F0" w:rsidRPr="0034546D" w:rsidRDefault="008D01F0" w:rsidP="008D01F0">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2D0B38" w:rsidRPr="004D4EB5" w:rsidRDefault="008D01F0" w:rsidP="002D0B38">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002D0B38" w:rsidRPr="002D0B38">
        <w:rPr>
          <w:rFonts w:ascii="Times New Roman" w:hAnsi="Times New Roman"/>
          <w:sz w:val="27"/>
          <w:szCs w:val="27"/>
        </w:rPr>
        <w:t xml:space="preserve"> </w:t>
      </w:r>
      <w:r w:rsidR="002D0B38" w:rsidRPr="004D4EB5">
        <w:rPr>
          <w:rFonts w:ascii="Times New Roman" w:hAnsi="Times New Roman"/>
          <w:sz w:val="27"/>
          <w:szCs w:val="27"/>
        </w:rPr>
        <w:t xml:space="preserve">В случае необходимости использования при расчете фактора </w:t>
      </w:r>
      <w:r w:rsidR="002D0B38" w:rsidRPr="004D4EB5">
        <w:rPr>
          <w:rFonts w:ascii="Times New Roman" w:hAnsi="Times New Roman"/>
          <w:sz w:val="27"/>
          <w:szCs w:val="27"/>
          <w:lang w:val="en-US"/>
        </w:rPr>
        <w:t>F</w:t>
      </w:r>
      <w:r w:rsidR="002D0B38" w:rsidRPr="004D4EB5">
        <w:rPr>
          <w:rFonts w:ascii="Times New Roman" w:hAnsi="Times New Roman"/>
          <w:sz w:val="27"/>
          <w:szCs w:val="27"/>
        </w:rPr>
        <w:t xml:space="preserve">  указываются причины его применения.</w:t>
      </w:r>
    </w:p>
    <w:p w:rsidR="008D01F0" w:rsidRPr="0034546D" w:rsidRDefault="008D01F0" w:rsidP="008D01F0">
      <w:pPr>
        <w:spacing w:after="0" w:line="240" w:lineRule="auto"/>
        <w:ind w:firstLine="709"/>
        <w:jc w:val="both"/>
        <w:rPr>
          <w:rFonts w:ascii="Times New Roman" w:hAnsi="Times New Roman"/>
          <w:sz w:val="27"/>
          <w:szCs w:val="27"/>
        </w:rPr>
      </w:pPr>
      <w:r w:rsidRPr="0034546D">
        <w:rPr>
          <w:rFonts w:ascii="Times New Roman" w:hAnsi="Times New Roman"/>
          <w:sz w:val="27"/>
          <w:szCs w:val="27"/>
        </w:rPr>
        <w:t>Оценка объема выпадающих доходов (</w:t>
      </w:r>
      <w:r w:rsidR="006E1AE4" w:rsidRPr="0034546D">
        <w:rPr>
          <w:rFonts w:ascii="Times New Roman" w:hAnsi="Times New Roman"/>
          <w:sz w:val="27"/>
          <w:szCs w:val="27"/>
          <w:lang w:val="en-US"/>
        </w:rPr>
        <w:t>V</w:t>
      </w:r>
      <w:r w:rsidR="006E1AE4" w:rsidRPr="0034546D">
        <w:rPr>
          <w:rFonts w:ascii="Times New Roman" w:hAnsi="Times New Roman"/>
          <w:sz w:val="27"/>
          <w:szCs w:val="27"/>
          <w:vertAlign w:val="subscript"/>
        </w:rPr>
        <w:t>осв</w:t>
      </w:r>
      <w:r w:rsidRPr="0034546D">
        <w:rPr>
          <w:rFonts w:ascii="Times New Roman" w:hAnsi="Times New Roman"/>
          <w:sz w:val="27"/>
          <w:szCs w:val="27"/>
        </w:rPr>
        <w:t>) в связи с освобождением от уплаты государственной пошлины в соответствии с законодательством Российской Федерации (пп. 32 п. 3 ст. 333.35 НК РФ) на текущий, очередной финансовый год и плановый период, рассчитывается по формуле:</w:t>
      </w:r>
    </w:p>
    <w:p w:rsidR="008D01F0" w:rsidRPr="0034546D" w:rsidRDefault="008D01F0" w:rsidP="008D01F0">
      <w:pPr>
        <w:spacing w:after="0" w:line="240" w:lineRule="auto"/>
        <w:ind w:firstLine="709"/>
        <w:jc w:val="both"/>
        <w:rPr>
          <w:rFonts w:ascii="Times New Roman" w:hAnsi="Times New Roman"/>
          <w:sz w:val="27"/>
          <w:szCs w:val="27"/>
        </w:rPr>
      </w:pPr>
    </w:p>
    <w:p w:rsidR="008D01F0" w:rsidRPr="0034546D" w:rsidRDefault="006E1AE4" w:rsidP="008D01F0">
      <w:pPr>
        <w:spacing w:after="0" w:line="240" w:lineRule="auto"/>
        <w:ind w:firstLine="709"/>
        <w:jc w:val="both"/>
        <w:rPr>
          <w:rFonts w:ascii="Times New Roman" w:hAnsi="Times New Roman"/>
          <w:sz w:val="27"/>
          <w:szCs w:val="27"/>
        </w:rPr>
      </w:pPr>
      <w:r w:rsidRPr="0034546D">
        <w:rPr>
          <w:rFonts w:ascii="Times New Roman" w:hAnsi="Times New Roman"/>
          <w:sz w:val="27"/>
          <w:szCs w:val="27"/>
          <w:lang w:val="en-US"/>
        </w:rPr>
        <w:t>V</w:t>
      </w:r>
      <w:r w:rsidRPr="0034546D">
        <w:rPr>
          <w:rFonts w:ascii="Times New Roman" w:hAnsi="Times New Roman"/>
          <w:sz w:val="27"/>
          <w:szCs w:val="27"/>
          <w:vertAlign w:val="subscript"/>
        </w:rPr>
        <w:t>осв</w:t>
      </w:r>
      <w:r w:rsidR="008D01F0" w:rsidRPr="0034546D">
        <w:rPr>
          <w:rFonts w:ascii="Times New Roman" w:hAnsi="Times New Roman"/>
          <w:sz w:val="27"/>
          <w:szCs w:val="27"/>
        </w:rPr>
        <w:t xml:space="preserve"> = ∑ К</w:t>
      </w:r>
      <w:r w:rsidR="008D01F0" w:rsidRPr="0034546D">
        <w:rPr>
          <w:rFonts w:ascii="Times New Roman" w:hAnsi="Times New Roman"/>
          <w:sz w:val="27"/>
          <w:szCs w:val="27"/>
          <w:vertAlign w:val="subscript"/>
        </w:rPr>
        <w:t>ГП</w:t>
      </w:r>
      <w:r w:rsidR="008D01F0" w:rsidRPr="0034546D">
        <w:rPr>
          <w:rFonts w:ascii="Times New Roman" w:hAnsi="Times New Roman"/>
          <w:sz w:val="27"/>
          <w:szCs w:val="27"/>
        </w:rPr>
        <w:t xml:space="preserve"> * Р</w:t>
      </w:r>
      <w:r w:rsidR="008D01F0" w:rsidRPr="0034546D">
        <w:rPr>
          <w:rFonts w:ascii="Times New Roman" w:hAnsi="Times New Roman"/>
          <w:sz w:val="27"/>
          <w:szCs w:val="27"/>
          <w:vertAlign w:val="subscript"/>
        </w:rPr>
        <w:t>Гп</w:t>
      </w:r>
      <w:r w:rsidR="008D01F0" w:rsidRPr="0034546D">
        <w:rPr>
          <w:rFonts w:ascii="Times New Roman" w:hAnsi="Times New Roman"/>
          <w:sz w:val="27"/>
          <w:szCs w:val="27"/>
        </w:rPr>
        <w:t xml:space="preserve"> *</w:t>
      </w:r>
      <w:r w:rsidR="000A1A76" w:rsidRPr="0034546D">
        <w:rPr>
          <w:rFonts w:ascii="Times New Roman" w:hAnsi="Times New Roman"/>
          <w:sz w:val="27"/>
          <w:szCs w:val="27"/>
        </w:rPr>
        <w:t xml:space="preserve"> </w:t>
      </w:r>
      <w:r w:rsidR="008D01F0" w:rsidRPr="0034546D">
        <w:rPr>
          <w:rFonts w:ascii="Times New Roman" w:hAnsi="Times New Roman"/>
          <w:sz w:val="27"/>
          <w:szCs w:val="27"/>
        </w:rPr>
        <w:t>Р</w:t>
      </w:r>
      <w:r w:rsidR="008D01F0" w:rsidRPr="0034546D">
        <w:rPr>
          <w:rFonts w:ascii="Times New Roman" w:hAnsi="Times New Roman"/>
          <w:sz w:val="27"/>
          <w:szCs w:val="27"/>
          <w:vertAlign w:val="subscript"/>
        </w:rPr>
        <w:t>п</w:t>
      </w:r>
      <w:r w:rsidR="008D01F0" w:rsidRPr="0034546D">
        <w:rPr>
          <w:rFonts w:ascii="Times New Roman" w:hAnsi="Times New Roman"/>
          <w:sz w:val="27"/>
          <w:szCs w:val="27"/>
        </w:rPr>
        <w:t>,</w:t>
      </w:r>
    </w:p>
    <w:p w:rsidR="008D01F0" w:rsidRPr="0034546D" w:rsidRDefault="008D01F0" w:rsidP="008D01F0">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i=1</w:t>
      </w:r>
    </w:p>
    <w:p w:rsidR="008D01F0" w:rsidRPr="0034546D" w:rsidRDefault="008D01F0" w:rsidP="008D01F0">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где: </w:t>
      </w:r>
    </w:p>
    <w:p w:rsidR="008D01F0" w:rsidRPr="0034546D" w:rsidRDefault="006E1AE4" w:rsidP="008D01F0">
      <w:pPr>
        <w:spacing w:after="0" w:line="240" w:lineRule="auto"/>
        <w:ind w:firstLine="709"/>
        <w:jc w:val="both"/>
        <w:rPr>
          <w:rFonts w:ascii="Times New Roman" w:hAnsi="Times New Roman"/>
          <w:sz w:val="27"/>
          <w:szCs w:val="27"/>
        </w:rPr>
      </w:pPr>
      <w:r w:rsidRPr="0034546D">
        <w:rPr>
          <w:rFonts w:ascii="Times New Roman" w:hAnsi="Times New Roman"/>
          <w:sz w:val="27"/>
          <w:szCs w:val="27"/>
          <w:lang w:val="en-US"/>
        </w:rPr>
        <w:t>V</w:t>
      </w:r>
      <w:r w:rsidRPr="0034546D">
        <w:rPr>
          <w:rFonts w:ascii="Times New Roman" w:hAnsi="Times New Roman"/>
          <w:sz w:val="27"/>
          <w:szCs w:val="27"/>
          <w:vertAlign w:val="subscript"/>
        </w:rPr>
        <w:t>осв</w:t>
      </w:r>
      <w:r w:rsidR="008D01F0" w:rsidRPr="0034546D">
        <w:rPr>
          <w:rFonts w:ascii="Times New Roman" w:hAnsi="Times New Roman"/>
          <w:sz w:val="27"/>
          <w:szCs w:val="27"/>
        </w:rPr>
        <w:t xml:space="preserve"> – объем выпадающих доходов в результате освобождения от взимания государственной пошлины;</w:t>
      </w:r>
    </w:p>
    <w:p w:rsidR="008D01F0" w:rsidRPr="0034546D" w:rsidRDefault="008D01F0" w:rsidP="008D01F0">
      <w:pPr>
        <w:spacing w:after="0" w:line="240" w:lineRule="auto"/>
        <w:ind w:firstLine="709"/>
        <w:jc w:val="both"/>
        <w:rPr>
          <w:rFonts w:ascii="Times New Roman" w:hAnsi="Times New Roman"/>
          <w:sz w:val="27"/>
          <w:szCs w:val="27"/>
        </w:rPr>
      </w:pPr>
      <w:r w:rsidRPr="0034546D">
        <w:rPr>
          <w:rFonts w:ascii="Times New Roman" w:hAnsi="Times New Roman"/>
          <w:sz w:val="27"/>
          <w:szCs w:val="27"/>
        </w:rPr>
        <w:t>К</w:t>
      </w:r>
      <w:r w:rsidRPr="0034546D">
        <w:rPr>
          <w:rFonts w:ascii="Times New Roman" w:hAnsi="Times New Roman"/>
          <w:sz w:val="27"/>
          <w:szCs w:val="27"/>
          <w:vertAlign w:val="subscript"/>
        </w:rPr>
        <w:t>ГП</w:t>
      </w:r>
      <w:r w:rsidRPr="0034546D">
        <w:rPr>
          <w:rFonts w:ascii="Times New Roman" w:hAnsi="Times New Roman"/>
          <w:sz w:val="27"/>
          <w:szCs w:val="27"/>
        </w:rPr>
        <w:t xml:space="preserve"> –</w:t>
      </w:r>
      <w:r w:rsidR="0007788B" w:rsidRPr="0034546D">
        <w:rPr>
          <w:rFonts w:ascii="Times New Roman" w:hAnsi="Times New Roman"/>
          <w:sz w:val="27"/>
          <w:szCs w:val="27"/>
        </w:rPr>
        <w:t xml:space="preserve"> </w:t>
      </w:r>
      <w:r w:rsidRPr="0034546D">
        <w:rPr>
          <w:rFonts w:ascii="Times New Roman" w:hAnsi="Times New Roman"/>
          <w:sz w:val="27"/>
          <w:szCs w:val="27"/>
        </w:rPr>
        <w:t>количество действий (обращений) по данным статистической налоговой отчетности</w:t>
      </w:r>
      <w:r w:rsidR="006E1AE4" w:rsidRPr="0034546D">
        <w:rPr>
          <w:rFonts w:ascii="Times New Roman" w:hAnsi="Times New Roman"/>
          <w:sz w:val="27"/>
          <w:szCs w:val="27"/>
        </w:rPr>
        <w:t>. Расчёт количества действий на перспективу производится методом экстраполяции или методом усреднения</w:t>
      </w:r>
      <w:r w:rsidR="0007788B" w:rsidRPr="0034546D">
        <w:rPr>
          <w:rFonts w:ascii="Times New Roman" w:hAnsi="Times New Roman"/>
          <w:sz w:val="27"/>
          <w:szCs w:val="27"/>
        </w:rPr>
        <w:t xml:space="preserve"> за 3 предыдущих года (при наличии)</w:t>
      </w:r>
      <w:r w:rsidR="006E1AE4" w:rsidRPr="0034546D">
        <w:rPr>
          <w:rFonts w:ascii="Times New Roman" w:hAnsi="Times New Roman"/>
          <w:sz w:val="27"/>
          <w:szCs w:val="27"/>
        </w:rPr>
        <w:t>.</w:t>
      </w:r>
    </w:p>
    <w:p w:rsidR="008D01F0" w:rsidRPr="0034546D" w:rsidRDefault="008D01F0" w:rsidP="008D01F0">
      <w:pPr>
        <w:spacing w:after="0" w:line="240" w:lineRule="auto"/>
        <w:ind w:firstLine="709"/>
        <w:jc w:val="both"/>
        <w:rPr>
          <w:rFonts w:ascii="Times New Roman" w:hAnsi="Times New Roman"/>
          <w:sz w:val="27"/>
          <w:szCs w:val="27"/>
        </w:rPr>
      </w:pPr>
      <w:r w:rsidRPr="0034546D">
        <w:rPr>
          <w:rFonts w:ascii="Times New Roman" w:hAnsi="Times New Roman"/>
          <w:sz w:val="27"/>
          <w:szCs w:val="27"/>
        </w:rPr>
        <w:t>Р</w:t>
      </w:r>
      <w:r w:rsidRPr="0034546D">
        <w:rPr>
          <w:rFonts w:ascii="Times New Roman" w:hAnsi="Times New Roman"/>
          <w:sz w:val="27"/>
          <w:szCs w:val="27"/>
          <w:vertAlign w:val="subscript"/>
        </w:rPr>
        <w:t>Гп</w:t>
      </w:r>
      <w:r w:rsidRPr="0034546D">
        <w:rPr>
          <w:rFonts w:ascii="Times New Roman" w:hAnsi="Times New Roman"/>
          <w:sz w:val="27"/>
          <w:szCs w:val="27"/>
        </w:rPr>
        <w:t xml:space="preserve"> – размер государственной пошлины, установленный НК (руб.);</w:t>
      </w:r>
    </w:p>
    <w:p w:rsidR="008D01F0" w:rsidRPr="0034546D" w:rsidRDefault="008D01F0" w:rsidP="008D01F0">
      <w:pPr>
        <w:spacing w:after="0" w:line="240" w:lineRule="auto"/>
        <w:ind w:firstLine="709"/>
        <w:jc w:val="both"/>
        <w:rPr>
          <w:rFonts w:ascii="Times New Roman" w:hAnsi="Times New Roman"/>
          <w:sz w:val="27"/>
          <w:szCs w:val="27"/>
        </w:rPr>
      </w:pPr>
      <w:r w:rsidRPr="0034546D">
        <w:rPr>
          <w:rFonts w:ascii="Times New Roman" w:hAnsi="Times New Roman"/>
          <w:sz w:val="27"/>
          <w:szCs w:val="27"/>
        </w:rPr>
        <w:t>Р</w:t>
      </w:r>
      <w:r w:rsidRPr="0034546D">
        <w:rPr>
          <w:rFonts w:ascii="Times New Roman" w:hAnsi="Times New Roman"/>
          <w:sz w:val="27"/>
          <w:szCs w:val="27"/>
          <w:vertAlign w:val="subscript"/>
        </w:rPr>
        <w:t>п</w:t>
      </w:r>
      <w:r w:rsidRPr="0034546D">
        <w:rPr>
          <w:rFonts w:ascii="Times New Roman" w:hAnsi="Times New Roman"/>
          <w:sz w:val="27"/>
          <w:szCs w:val="27"/>
        </w:rPr>
        <w:t xml:space="preserve"> – размер освобождений;</w:t>
      </w:r>
    </w:p>
    <w:p w:rsidR="008D01F0" w:rsidRPr="0034546D" w:rsidRDefault="008D01F0" w:rsidP="008D01F0">
      <w:pPr>
        <w:spacing w:after="0" w:line="240" w:lineRule="auto"/>
        <w:ind w:firstLine="709"/>
        <w:jc w:val="both"/>
        <w:rPr>
          <w:rFonts w:ascii="Times New Roman" w:hAnsi="Times New Roman"/>
          <w:sz w:val="27"/>
          <w:szCs w:val="27"/>
        </w:rPr>
      </w:pPr>
      <w:r w:rsidRPr="0034546D">
        <w:rPr>
          <w:rFonts w:ascii="Times New Roman" w:hAnsi="Times New Roman"/>
          <w:sz w:val="27"/>
          <w:szCs w:val="27"/>
        </w:rPr>
        <w:t>i – виды действий.</w:t>
      </w:r>
    </w:p>
    <w:p w:rsidR="000662D2" w:rsidRPr="0034546D" w:rsidRDefault="000662D2" w:rsidP="00885576">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544FA2" w:rsidRPr="0034546D" w:rsidRDefault="00544FA2" w:rsidP="00885576">
      <w:pPr>
        <w:spacing w:after="0" w:line="240" w:lineRule="auto"/>
        <w:ind w:firstLine="709"/>
        <w:jc w:val="both"/>
        <w:rPr>
          <w:rFonts w:ascii="Times New Roman" w:hAnsi="Times New Roman"/>
          <w:sz w:val="27"/>
          <w:szCs w:val="27"/>
        </w:rPr>
      </w:pPr>
    </w:p>
    <w:p w:rsidR="000662D2" w:rsidRPr="0034546D" w:rsidRDefault="000662D2" w:rsidP="00812B14">
      <w:pPr>
        <w:pStyle w:val="10"/>
        <w:numPr>
          <w:ilvl w:val="1"/>
          <w:numId w:val="43"/>
        </w:numPr>
        <w:spacing w:before="0" w:after="240"/>
        <w:ind w:left="0" w:firstLine="0"/>
        <w:jc w:val="center"/>
        <w:rPr>
          <w:rFonts w:ascii="Times New Roman" w:hAnsi="Times New Roman"/>
          <w:sz w:val="27"/>
          <w:szCs w:val="27"/>
        </w:rPr>
      </w:pPr>
      <w:bookmarkStart w:id="80" w:name="_Toc456264010"/>
      <w:bookmarkStart w:id="81" w:name="_Toc189478725"/>
      <w:bookmarkEnd w:id="13"/>
      <w:r w:rsidRPr="0034546D">
        <w:rPr>
          <w:rFonts w:ascii="Times New Roman" w:hAnsi="Times New Roman"/>
          <w:sz w:val="27"/>
          <w:szCs w:val="27"/>
        </w:rPr>
        <w:lastRenderedPageBreak/>
        <w:t>Задолженность и перерасчеты по отмененным налогам, сборам и иным обязательным платежам</w:t>
      </w:r>
      <w:bookmarkEnd w:id="80"/>
      <w:r w:rsidRPr="0034546D">
        <w:rPr>
          <w:rFonts w:ascii="Times New Roman" w:hAnsi="Times New Roman"/>
          <w:sz w:val="27"/>
          <w:szCs w:val="27"/>
        </w:rPr>
        <w:t xml:space="preserve"> </w:t>
      </w:r>
      <w:r w:rsidRPr="0034546D">
        <w:rPr>
          <w:rFonts w:ascii="Times New Roman" w:hAnsi="Times New Roman"/>
          <w:sz w:val="27"/>
          <w:szCs w:val="27"/>
        </w:rPr>
        <w:br/>
        <w:t>182 1 09 00000 00 0000 000</w:t>
      </w:r>
      <w:bookmarkEnd w:id="81"/>
    </w:p>
    <w:p w:rsidR="003A35F8" w:rsidRDefault="003A35F8" w:rsidP="000662D2">
      <w:pPr>
        <w:spacing w:after="0" w:line="240" w:lineRule="auto"/>
        <w:ind w:firstLine="709"/>
        <w:jc w:val="both"/>
        <w:rPr>
          <w:rFonts w:ascii="Times New Roman" w:hAnsi="Times New Roman"/>
          <w:sz w:val="27"/>
          <w:szCs w:val="27"/>
        </w:rPr>
      </w:pPr>
    </w:p>
    <w:p w:rsidR="00FF0672" w:rsidRPr="001807D9" w:rsidRDefault="00FF0672" w:rsidP="00FF0672">
      <w:pPr>
        <w:spacing w:after="0" w:line="240" w:lineRule="auto"/>
        <w:ind w:firstLine="709"/>
        <w:jc w:val="both"/>
        <w:rPr>
          <w:rFonts w:ascii="Times New Roman" w:hAnsi="Times New Roman"/>
          <w:sz w:val="27"/>
          <w:szCs w:val="27"/>
        </w:rPr>
      </w:pPr>
      <w:r w:rsidRPr="001807D9">
        <w:rPr>
          <w:rFonts w:ascii="Times New Roman" w:hAnsi="Times New Roman"/>
          <w:sz w:val="27"/>
          <w:szCs w:val="27"/>
        </w:rPr>
        <w:t>Расчёт прогноза поступления доходов в бюджетную систему Российской Федерации от уплаты задолженности и перерасчетов по отменённым налогам, сборам и иным обязательным платежам, осуществляется в детализации по видам доходов методом усреднения (с учетом имеющихся данных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FF0672" w:rsidRPr="001807D9" w:rsidRDefault="00FF0672" w:rsidP="00FF0672">
      <w:pPr>
        <w:spacing w:after="0" w:line="240" w:lineRule="auto"/>
        <w:ind w:firstLine="709"/>
        <w:jc w:val="both"/>
        <w:rPr>
          <w:rFonts w:ascii="Times New Roman" w:hAnsi="Times New Roman"/>
          <w:sz w:val="27"/>
          <w:szCs w:val="27"/>
        </w:rPr>
      </w:pPr>
    </w:p>
    <w:p w:rsidR="00FF0672" w:rsidRPr="001807D9" w:rsidRDefault="00FF0672" w:rsidP="00FF0672">
      <w:pPr>
        <w:spacing w:after="0" w:line="240" w:lineRule="auto"/>
        <w:ind w:firstLine="709"/>
        <w:jc w:val="center"/>
        <w:rPr>
          <w:rFonts w:ascii="Times New Roman" w:hAnsi="Times New Roman"/>
          <w:sz w:val="28"/>
          <w:szCs w:val="28"/>
        </w:rPr>
      </w:pPr>
      <w:r w:rsidRPr="001807D9">
        <w:rPr>
          <w:rFonts w:ascii="Times New Roman" w:hAnsi="Times New Roman"/>
          <w:sz w:val="28"/>
          <w:szCs w:val="28"/>
        </w:rPr>
        <w:t xml:space="preserve">Зд </w:t>
      </w:r>
      <w:r w:rsidR="00704B0F" w:rsidRPr="001807D9">
        <w:rPr>
          <w:rFonts w:ascii="Times New Roman" w:hAnsi="Times New Roman"/>
          <w:sz w:val="28"/>
          <w:szCs w:val="28"/>
          <w:vertAlign w:val="subscript"/>
        </w:rPr>
        <w:t>всего</w:t>
      </w:r>
      <w:r w:rsidRPr="001807D9">
        <w:rPr>
          <w:rFonts w:ascii="Times New Roman" w:hAnsi="Times New Roman"/>
          <w:sz w:val="28"/>
          <w:szCs w:val="28"/>
          <w:vertAlign w:val="subscript"/>
        </w:rPr>
        <w:t xml:space="preserve"> </w:t>
      </w:r>
      <w:r w:rsidRPr="001807D9">
        <w:rPr>
          <w:rFonts w:ascii="Times New Roman" w:hAnsi="Times New Roman"/>
          <w:sz w:val="28"/>
          <w:szCs w:val="28"/>
        </w:rPr>
        <w:t xml:space="preserve">= Зд </w:t>
      </w:r>
      <w:r w:rsidRPr="001807D9">
        <w:rPr>
          <w:rFonts w:ascii="Times New Roman" w:hAnsi="Times New Roman"/>
          <w:sz w:val="28"/>
          <w:szCs w:val="28"/>
          <w:vertAlign w:val="subscript"/>
        </w:rPr>
        <w:t>вид1</w:t>
      </w:r>
      <w:r w:rsidRPr="001807D9">
        <w:rPr>
          <w:rFonts w:ascii="Times New Roman" w:hAnsi="Times New Roman"/>
          <w:sz w:val="28"/>
          <w:szCs w:val="28"/>
        </w:rPr>
        <w:t xml:space="preserve"> + Зд </w:t>
      </w:r>
      <w:r w:rsidRPr="001807D9">
        <w:rPr>
          <w:rFonts w:ascii="Times New Roman" w:hAnsi="Times New Roman"/>
          <w:sz w:val="28"/>
          <w:szCs w:val="28"/>
          <w:vertAlign w:val="subscript"/>
        </w:rPr>
        <w:t>вид2</w:t>
      </w:r>
      <w:r w:rsidRPr="001807D9">
        <w:rPr>
          <w:rFonts w:ascii="Times New Roman" w:hAnsi="Times New Roman"/>
          <w:sz w:val="28"/>
          <w:szCs w:val="28"/>
        </w:rPr>
        <w:t xml:space="preserve"> +Зд </w:t>
      </w:r>
      <w:r w:rsidRPr="001807D9">
        <w:rPr>
          <w:rFonts w:ascii="Times New Roman" w:hAnsi="Times New Roman"/>
          <w:sz w:val="28"/>
          <w:szCs w:val="28"/>
          <w:vertAlign w:val="subscript"/>
        </w:rPr>
        <w:t>вид2</w:t>
      </w:r>
      <w:r w:rsidRPr="001807D9">
        <w:rPr>
          <w:rFonts w:ascii="Times New Roman" w:hAnsi="Times New Roman"/>
          <w:sz w:val="28"/>
          <w:szCs w:val="28"/>
        </w:rPr>
        <w:t xml:space="preserve"> …</w:t>
      </w:r>
    </w:p>
    <w:p w:rsidR="00FF0672" w:rsidRPr="001807D9" w:rsidRDefault="00FF0672" w:rsidP="00FF0672">
      <w:pPr>
        <w:spacing w:after="0" w:line="240" w:lineRule="auto"/>
        <w:ind w:firstLine="709"/>
        <w:jc w:val="center"/>
        <w:rPr>
          <w:rFonts w:ascii="Times New Roman" w:hAnsi="Times New Roman"/>
          <w:sz w:val="28"/>
          <w:szCs w:val="28"/>
          <w:vertAlign w:val="subscript"/>
        </w:rPr>
      </w:pPr>
    </w:p>
    <w:p w:rsidR="00FF0672" w:rsidRPr="001807D9" w:rsidRDefault="00FF0672" w:rsidP="00FF0672">
      <w:pPr>
        <w:spacing w:after="0" w:line="240" w:lineRule="auto"/>
        <w:ind w:firstLine="709"/>
        <w:jc w:val="center"/>
        <w:rPr>
          <w:rFonts w:ascii="Times New Roman" w:hAnsi="Times New Roman"/>
          <w:i/>
          <w:sz w:val="28"/>
        </w:rPr>
      </w:pPr>
      <w:r w:rsidRPr="001807D9">
        <w:rPr>
          <w:rFonts w:ascii="Times New Roman" w:hAnsi="Times New Roman"/>
          <w:i/>
          <w:sz w:val="28"/>
        </w:rPr>
        <w:t>ЗД вид</w:t>
      </w:r>
      <w:r w:rsidR="00704B0F" w:rsidRPr="001807D9">
        <w:rPr>
          <w:rFonts w:ascii="Times New Roman" w:hAnsi="Times New Roman"/>
          <w:i/>
          <w:sz w:val="28"/>
        </w:rPr>
        <w:t xml:space="preserve"> </w:t>
      </w:r>
      <w:r w:rsidRPr="001807D9">
        <w:rPr>
          <w:rFonts w:ascii="Times New Roman" w:hAnsi="Times New Roman"/>
          <w:i/>
          <w:sz w:val="28"/>
        </w:rPr>
        <w:t>1</w:t>
      </w:r>
      <w:r w:rsidR="00704B0F" w:rsidRPr="001807D9">
        <w:rPr>
          <w:rFonts w:ascii="Times New Roman" w:hAnsi="Times New Roman"/>
          <w:i/>
          <w:sz w:val="28"/>
        </w:rPr>
        <w:t>,2,3…</w:t>
      </w:r>
      <w:r w:rsidRPr="001807D9">
        <w:rPr>
          <w:rFonts w:ascii="Times New Roman" w:hAnsi="Times New Roman"/>
          <w:i/>
          <w:sz w:val="28"/>
        </w:rPr>
        <w:t xml:space="preserve"> = (П1 + П2 + П3) / 3</w:t>
      </w:r>
      <w:r w:rsidR="00A455BD" w:rsidRPr="001807D9">
        <w:rPr>
          <w:rFonts w:ascii="Times New Roman" w:hAnsi="Times New Roman"/>
          <w:i/>
          <w:sz w:val="28"/>
        </w:rPr>
        <w:t xml:space="preserve"> +/-F</w:t>
      </w:r>
      <w:r w:rsidRPr="001807D9">
        <w:rPr>
          <w:rFonts w:ascii="Times New Roman" w:hAnsi="Times New Roman"/>
          <w:i/>
          <w:sz w:val="28"/>
        </w:rPr>
        <w:t>,</w:t>
      </w:r>
    </w:p>
    <w:p w:rsidR="00FF0672" w:rsidRPr="001807D9" w:rsidRDefault="00FF0672" w:rsidP="00FF0672">
      <w:pPr>
        <w:spacing w:after="0" w:line="240" w:lineRule="auto"/>
        <w:ind w:firstLine="709"/>
        <w:jc w:val="both"/>
        <w:rPr>
          <w:rFonts w:ascii="Times New Roman" w:hAnsi="Times New Roman"/>
          <w:sz w:val="27"/>
          <w:szCs w:val="27"/>
        </w:rPr>
      </w:pPr>
      <w:r w:rsidRPr="001807D9">
        <w:rPr>
          <w:rFonts w:ascii="Times New Roman" w:hAnsi="Times New Roman"/>
          <w:sz w:val="27"/>
          <w:szCs w:val="27"/>
        </w:rPr>
        <w:t>где:</w:t>
      </w:r>
    </w:p>
    <w:p w:rsidR="00FF0672" w:rsidRPr="001807D9" w:rsidRDefault="00FF0672" w:rsidP="00FF0672">
      <w:pPr>
        <w:autoSpaceDE w:val="0"/>
        <w:autoSpaceDN w:val="0"/>
        <w:adjustRightInd w:val="0"/>
        <w:spacing w:after="0" w:line="240" w:lineRule="auto"/>
        <w:ind w:firstLine="709"/>
        <w:jc w:val="both"/>
        <w:rPr>
          <w:rFonts w:ascii="Times New Roman" w:eastAsiaTheme="minorHAnsi" w:hAnsi="Times New Roman"/>
          <w:sz w:val="27"/>
          <w:szCs w:val="27"/>
        </w:rPr>
      </w:pPr>
      <w:r w:rsidRPr="001807D9">
        <w:rPr>
          <w:rFonts w:ascii="Times New Roman" w:hAnsi="Times New Roman"/>
          <w:i/>
          <w:sz w:val="27"/>
          <w:szCs w:val="27"/>
        </w:rPr>
        <w:t xml:space="preserve">П1, П2, П3 </w:t>
      </w:r>
      <w:r w:rsidRPr="001807D9">
        <w:rPr>
          <w:rFonts w:ascii="Times New Roman" w:hAnsi="Times New Roman"/>
          <w:sz w:val="27"/>
          <w:szCs w:val="27"/>
        </w:rPr>
        <w:t xml:space="preserve">– </w:t>
      </w:r>
      <w:r w:rsidRPr="001807D9">
        <w:rPr>
          <w:rFonts w:ascii="Times New Roman" w:eastAsiaTheme="minorHAnsi" w:hAnsi="Times New Roman"/>
          <w:sz w:val="27"/>
          <w:szCs w:val="27"/>
        </w:rPr>
        <w:t xml:space="preserve">сумма поступлений за предыдущие периоды, предшествующих году составления прогноза или за весь период поступления соответствующего вида доходов; </w:t>
      </w:r>
    </w:p>
    <w:p w:rsidR="00C134C3" w:rsidRPr="004D4EB5" w:rsidRDefault="00FF0672" w:rsidP="00C134C3">
      <w:pPr>
        <w:spacing w:after="0" w:line="240" w:lineRule="auto"/>
        <w:ind w:firstLine="709"/>
        <w:jc w:val="both"/>
        <w:rPr>
          <w:rFonts w:ascii="Times New Roman" w:hAnsi="Times New Roman"/>
          <w:sz w:val="27"/>
          <w:szCs w:val="27"/>
        </w:rPr>
      </w:pPr>
      <w:r w:rsidRPr="001807D9">
        <w:rPr>
          <w:rFonts w:ascii="Times New Roman" w:hAnsi="Times New Roman"/>
          <w:i/>
          <w:sz w:val="27"/>
          <w:szCs w:val="27"/>
          <w:lang w:val="en-US"/>
        </w:rPr>
        <w:t>F</w:t>
      </w:r>
      <w:r w:rsidRPr="001807D9">
        <w:rPr>
          <w:rFonts w:ascii="Times New Roman" w:hAnsi="Times New Roman"/>
          <w:i/>
          <w:sz w:val="27"/>
          <w:szCs w:val="27"/>
        </w:rPr>
        <w:t xml:space="preserve"> </w:t>
      </w:r>
      <w:r w:rsidRPr="001807D9">
        <w:rPr>
          <w:rFonts w:ascii="Times New Roman" w:hAnsi="Times New Roman"/>
          <w:sz w:val="27"/>
          <w:szCs w:val="27"/>
        </w:rPr>
        <w:t>– корректирующая сумма поступлений, учитывающая изменения законодательства Российской Федерации, а также разовые операции (поступления, возвраты и т.д., а также данные о фактических поступлениях доходов за истекшие месяцы текущего года).</w:t>
      </w:r>
      <w:r w:rsidR="00C134C3" w:rsidRPr="00C134C3">
        <w:rPr>
          <w:rFonts w:ascii="Times New Roman" w:hAnsi="Times New Roman"/>
          <w:sz w:val="27"/>
          <w:szCs w:val="27"/>
        </w:rPr>
        <w:t xml:space="preserve"> </w:t>
      </w:r>
      <w:r w:rsidR="00C134C3" w:rsidRPr="004D4EB5">
        <w:rPr>
          <w:rFonts w:ascii="Times New Roman" w:hAnsi="Times New Roman"/>
          <w:sz w:val="27"/>
          <w:szCs w:val="27"/>
        </w:rPr>
        <w:t xml:space="preserve">В случае необходимости использования при расчете фактора </w:t>
      </w:r>
      <w:r w:rsidR="00C134C3" w:rsidRPr="004D4EB5">
        <w:rPr>
          <w:rFonts w:ascii="Times New Roman" w:hAnsi="Times New Roman"/>
          <w:sz w:val="27"/>
          <w:szCs w:val="27"/>
          <w:lang w:val="en-US"/>
        </w:rPr>
        <w:t>F</w:t>
      </w:r>
      <w:r w:rsidR="00C134C3" w:rsidRPr="004D4EB5">
        <w:rPr>
          <w:rFonts w:ascii="Times New Roman" w:hAnsi="Times New Roman"/>
          <w:sz w:val="27"/>
          <w:szCs w:val="27"/>
        </w:rPr>
        <w:t xml:space="preserve">  указываются причины его применения.</w:t>
      </w:r>
    </w:p>
    <w:p w:rsidR="000662D2" w:rsidRPr="0034546D" w:rsidRDefault="000662D2" w:rsidP="001F7760">
      <w:pPr>
        <w:pStyle w:val="10"/>
        <w:numPr>
          <w:ilvl w:val="1"/>
          <w:numId w:val="43"/>
        </w:numPr>
        <w:spacing w:before="0" w:after="240"/>
        <w:ind w:left="0" w:firstLine="0"/>
        <w:jc w:val="center"/>
        <w:rPr>
          <w:rFonts w:ascii="Times New Roman" w:hAnsi="Times New Roman"/>
          <w:sz w:val="27"/>
          <w:szCs w:val="27"/>
        </w:rPr>
      </w:pPr>
      <w:bookmarkStart w:id="82" w:name="_Toc189478731"/>
      <w:r w:rsidRPr="0034546D">
        <w:rPr>
          <w:rFonts w:ascii="Times New Roman" w:hAnsi="Times New Roman"/>
          <w:sz w:val="27"/>
          <w:szCs w:val="27"/>
        </w:rPr>
        <w:t xml:space="preserve">Платежи при пользовании природными ресурсами </w:t>
      </w:r>
      <w:r w:rsidRPr="0034546D">
        <w:rPr>
          <w:rFonts w:ascii="Times New Roman" w:hAnsi="Times New Roman"/>
          <w:sz w:val="27"/>
          <w:szCs w:val="27"/>
        </w:rPr>
        <w:br/>
        <w:t>182 1 12 00000 00 0000 000</w:t>
      </w:r>
      <w:bookmarkEnd w:id="82"/>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Для расчёта прогноза поступлений доходов от уплаты регулярных платежей за пользование недрами используются: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6"/>
          <w:szCs w:val="26"/>
        </w:rPr>
      </w:pPr>
      <w:r w:rsidRPr="0034546D">
        <w:rPr>
          <w:rFonts w:ascii="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34546D">
        <w:rPr>
          <w:rFonts w:ascii="Times New Roman" w:hAnsi="Times New Roman"/>
          <w:sz w:val="26"/>
          <w:szCs w:val="26"/>
        </w:rPr>
        <w:t xml:space="preserve"> </w:t>
      </w:r>
    </w:p>
    <w:p w:rsidR="000662D2" w:rsidRPr="0034546D" w:rsidRDefault="000662D2" w:rsidP="000662D2">
      <w:pPr>
        <w:spacing w:after="0" w:line="240" w:lineRule="auto"/>
        <w:ind w:firstLine="709"/>
        <w:jc w:val="both"/>
        <w:rPr>
          <w:rFonts w:ascii="Times New Roman" w:hAnsi="Times New Roman"/>
          <w:sz w:val="26"/>
        </w:rPr>
      </w:pPr>
    </w:p>
    <w:p w:rsidR="000662D2" w:rsidRPr="0034546D" w:rsidRDefault="000662D2" w:rsidP="00A2293B">
      <w:pPr>
        <w:pStyle w:val="10"/>
        <w:numPr>
          <w:ilvl w:val="2"/>
          <w:numId w:val="43"/>
        </w:numPr>
        <w:tabs>
          <w:tab w:val="left" w:pos="1985"/>
          <w:tab w:val="left" w:pos="2268"/>
          <w:tab w:val="left" w:pos="2835"/>
        </w:tabs>
        <w:spacing w:before="0" w:after="240"/>
        <w:ind w:left="0" w:firstLine="425"/>
        <w:jc w:val="center"/>
        <w:rPr>
          <w:rFonts w:ascii="Times New Roman" w:hAnsi="Times New Roman"/>
          <w:i/>
          <w:sz w:val="27"/>
          <w:szCs w:val="27"/>
        </w:rPr>
      </w:pPr>
      <w:bookmarkStart w:id="83" w:name="_Toc189478732"/>
      <w:r w:rsidRPr="0034546D">
        <w:rPr>
          <w:rFonts w:ascii="Times New Roman" w:hAnsi="Times New Roman"/>
          <w:i/>
          <w:sz w:val="27"/>
          <w:szCs w:val="27"/>
        </w:rPr>
        <w:t xml:space="preserve">Регулярные платежи за пользование недрами при пользовании недрами на территории Российской Федерации </w:t>
      </w:r>
      <w:r w:rsidRPr="0034546D">
        <w:rPr>
          <w:rFonts w:ascii="Times New Roman" w:hAnsi="Times New Roman"/>
          <w:i/>
          <w:sz w:val="27"/>
          <w:szCs w:val="27"/>
        </w:rPr>
        <w:br/>
        <w:t>182 1 12 02030 01 0000 120</w:t>
      </w:r>
      <w:bookmarkEnd w:id="83"/>
    </w:p>
    <w:p w:rsidR="000662D2" w:rsidRPr="00B85CA5"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w:t>
      </w:r>
      <w:r w:rsidR="00253880" w:rsidRPr="0034546D">
        <w:rPr>
          <w:rFonts w:ascii="Times New Roman" w:hAnsi="Times New Roman"/>
          <w:sz w:val="27"/>
          <w:szCs w:val="27"/>
        </w:rPr>
        <w:t xml:space="preserve"> (по имеющимся данным о тенденциях изменения поступлений не менее чем за 3 предшествующих периода)</w:t>
      </w:r>
      <w:r w:rsidRPr="0034546D">
        <w:rPr>
          <w:rFonts w:ascii="Times New Roman" w:hAnsi="Times New Roman"/>
          <w:sz w:val="27"/>
          <w:szCs w:val="27"/>
        </w:rPr>
        <w:t xml:space="preserve">, с учётом корректирующей суммы поступлений, учитывающей изменения законодательства Российской Федерации, а также другие факторы. </w:t>
      </w:r>
    </w:p>
    <w:p w:rsidR="00D03964" w:rsidRPr="00B85CA5" w:rsidRDefault="00D03964" w:rsidP="000662D2">
      <w:pPr>
        <w:spacing w:after="0" w:line="240" w:lineRule="auto"/>
        <w:ind w:firstLine="709"/>
        <w:jc w:val="both"/>
        <w:rPr>
          <w:rFonts w:ascii="Times New Roman" w:hAnsi="Times New Roman"/>
          <w:sz w:val="27"/>
          <w:szCs w:val="27"/>
        </w:rPr>
      </w:pPr>
    </w:p>
    <w:p w:rsidR="00D03964" w:rsidRPr="0034546D" w:rsidRDefault="00D03964" w:rsidP="00D03964">
      <w:pPr>
        <w:pStyle w:val="10"/>
        <w:numPr>
          <w:ilvl w:val="1"/>
          <w:numId w:val="43"/>
        </w:numPr>
        <w:spacing w:before="0" w:after="240"/>
        <w:ind w:left="0" w:firstLine="0"/>
        <w:jc w:val="center"/>
        <w:rPr>
          <w:rFonts w:ascii="Times New Roman" w:hAnsi="Times New Roman"/>
          <w:i/>
          <w:sz w:val="27"/>
          <w:szCs w:val="27"/>
        </w:rPr>
      </w:pPr>
      <w:bookmarkStart w:id="84" w:name="_Toc488309306"/>
      <w:bookmarkStart w:id="85" w:name="_Toc189478737"/>
      <w:r w:rsidRPr="003D7013">
        <w:rPr>
          <w:rFonts w:ascii="Times New Roman" w:hAnsi="Times New Roman"/>
          <w:iCs/>
          <w:sz w:val="27"/>
          <w:szCs w:val="27"/>
        </w:rPr>
        <w:t xml:space="preserve">Доходы от оказания платных услуг (работ) и компенсации затрат государства </w:t>
      </w:r>
      <w:r w:rsidRPr="003D7013">
        <w:rPr>
          <w:rFonts w:ascii="Times New Roman" w:hAnsi="Times New Roman"/>
          <w:iCs/>
          <w:sz w:val="27"/>
          <w:szCs w:val="27"/>
        </w:rPr>
        <w:br/>
      </w:r>
      <w:r w:rsidRPr="0034546D">
        <w:rPr>
          <w:rFonts w:ascii="Times New Roman" w:hAnsi="Times New Roman"/>
          <w:i/>
          <w:iCs/>
          <w:sz w:val="27"/>
          <w:szCs w:val="27"/>
        </w:rPr>
        <w:t>182 1 13 00000 00 0000 000</w:t>
      </w:r>
      <w:bookmarkEnd w:id="84"/>
      <w:bookmarkEnd w:id="85"/>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виду кода бюджетной классификации, в том числе по группам подвидов доходов в разрезе бюджетов, с учётом следующих факторов: </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изменений в законодательстве;</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динамики поступления за периоды, предшествующие прогнозируемому, динамики текущих поступлений;</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данные форм статистической налоговой отчетности и сведений;</w:t>
      </w:r>
    </w:p>
    <w:p w:rsidR="00D03964" w:rsidRPr="0034546D" w:rsidRDefault="00D03964" w:rsidP="00D03964">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иных факторов (в том числе поступления, имеющие нестабильный «разовый» характер и др.). </w:t>
      </w:r>
    </w:p>
    <w:p w:rsidR="00D03964" w:rsidRPr="0034546D" w:rsidRDefault="00D03964" w:rsidP="00D03964">
      <w:pPr>
        <w:spacing w:after="0" w:line="240" w:lineRule="auto"/>
        <w:ind w:firstLine="709"/>
        <w:jc w:val="both"/>
        <w:rPr>
          <w:rFonts w:ascii="Times New Roman" w:hAnsi="Times New Roman"/>
          <w:sz w:val="27"/>
          <w:szCs w:val="27"/>
        </w:rPr>
      </w:pPr>
    </w:p>
    <w:p w:rsidR="00D03964" w:rsidRPr="0034546D" w:rsidRDefault="00D03964" w:rsidP="00D03964">
      <w:pPr>
        <w:pStyle w:val="10"/>
        <w:numPr>
          <w:ilvl w:val="2"/>
          <w:numId w:val="43"/>
        </w:numPr>
        <w:tabs>
          <w:tab w:val="left" w:pos="1985"/>
          <w:tab w:val="left" w:pos="2835"/>
          <w:tab w:val="left" w:pos="2977"/>
          <w:tab w:val="left" w:pos="3119"/>
          <w:tab w:val="left" w:pos="3261"/>
          <w:tab w:val="left" w:pos="4395"/>
        </w:tabs>
        <w:spacing w:before="0" w:after="240"/>
        <w:ind w:left="0" w:firstLine="425"/>
        <w:jc w:val="center"/>
        <w:rPr>
          <w:rFonts w:ascii="Times New Roman" w:hAnsi="Times New Roman"/>
          <w:i/>
          <w:sz w:val="27"/>
          <w:szCs w:val="27"/>
        </w:rPr>
      </w:pPr>
      <w:bookmarkStart w:id="86" w:name="_Toc488309307"/>
      <w:r w:rsidRPr="0034546D">
        <w:rPr>
          <w:rFonts w:ascii="Times New Roman" w:hAnsi="Times New Roman"/>
          <w:i/>
          <w:sz w:val="27"/>
          <w:szCs w:val="27"/>
        </w:rPr>
        <w:t xml:space="preserve"> </w:t>
      </w:r>
      <w:bookmarkStart w:id="87" w:name="_Toc189478738"/>
      <w:r w:rsidRPr="0034546D">
        <w:rPr>
          <w:rFonts w:ascii="Times New Roman" w:hAnsi="Times New Roman"/>
          <w:i/>
          <w:sz w:val="27"/>
          <w:szCs w:val="27"/>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Pr="0034546D">
        <w:rPr>
          <w:rFonts w:ascii="Times New Roman" w:hAnsi="Times New Roman"/>
          <w:i/>
          <w:sz w:val="27"/>
          <w:szCs w:val="27"/>
        </w:rPr>
        <w:br/>
        <w:t>182 1 13 01020 01 0000 130</w:t>
      </w:r>
      <w:bookmarkEnd w:id="86"/>
      <w:bookmarkEnd w:id="87"/>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прямого расчета.</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 </w:t>
      </w:r>
      <w:r w:rsidRPr="0034546D">
        <w:rPr>
          <w:rFonts w:ascii="Times New Roman" w:hAnsi="Times New Roman"/>
          <w:sz w:val="27"/>
          <w:szCs w:val="27"/>
          <w:vertAlign w:val="subscript"/>
        </w:rPr>
        <w:t>ЕГРН</w:t>
      </w:r>
      <w:r w:rsidRPr="0034546D">
        <w:rPr>
          <w:rFonts w:ascii="Times New Roman" w:hAnsi="Times New Roman"/>
          <w:sz w:val="27"/>
          <w:szCs w:val="27"/>
        </w:rPr>
        <w:t>) определяется, исходя из следующего алгоритма расчёта:</w:t>
      </w:r>
    </w:p>
    <w:p w:rsidR="00D03964" w:rsidRPr="0034546D" w:rsidRDefault="00D03964" w:rsidP="00D03964">
      <w:pPr>
        <w:spacing w:after="0" w:line="240" w:lineRule="auto"/>
        <w:ind w:firstLine="709"/>
        <w:jc w:val="both"/>
        <w:rPr>
          <w:rFonts w:ascii="Times New Roman" w:hAnsi="Times New Roman"/>
          <w:sz w:val="27"/>
          <w:szCs w:val="27"/>
        </w:rPr>
      </w:pPr>
    </w:p>
    <w:p w:rsidR="00D03964" w:rsidRPr="0034546D" w:rsidRDefault="00D03964" w:rsidP="00D03964">
      <w:pPr>
        <w:spacing w:after="0" w:line="240" w:lineRule="auto"/>
        <w:jc w:val="center"/>
        <w:rPr>
          <w:rFonts w:ascii="Times New Roman" w:hAnsi="Times New Roman"/>
          <w:b/>
          <w:i/>
          <w:sz w:val="27"/>
          <w:szCs w:val="27"/>
        </w:rPr>
      </w:pPr>
      <w:r w:rsidRPr="0034546D">
        <w:rPr>
          <w:rFonts w:ascii="Times New Roman" w:hAnsi="Times New Roman"/>
          <w:b/>
          <w:sz w:val="27"/>
          <w:szCs w:val="27"/>
        </w:rPr>
        <w:t>П</w:t>
      </w:r>
      <w:r w:rsidRPr="0034546D">
        <w:rPr>
          <w:rFonts w:ascii="Times New Roman" w:hAnsi="Times New Roman"/>
          <w:b/>
          <w:sz w:val="27"/>
          <w:szCs w:val="27"/>
          <w:lang w:val="en-US"/>
        </w:rPr>
        <w:t> </w:t>
      </w:r>
      <w:r w:rsidRPr="0034546D">
        <w:rPr>
          <w:rFonts w:ascii="Times New Roman" w:hAnsi="Times New Roman"/>
          <w:b/>
          <w:sz w:val="27"/>
          <w:szCs w:val="27"/>
          <w:vertAlign w:val="subscript"/>
        </w:rPr>
        <w:t>ЕГРН</w:t>
      </w:r>
      <w:r w:rsidRPr="0034546D">
        <w:rPr>
          <w:rFonts w:ascii="Times New Roman" w:hAnsi="Times New Roman"/>
          <w:b/>
          <w:i/>
          <w:sz w:val="27"/>
          <w:szCs w:val="27"/>
        </w:rPr>
        <w:t xml:space="preserve"> = </w:t>
      </w:r>
      <w:r w:rsidRPr="0034546D">
        <w:rPr>
          <w:rFonts w:ascii="Times New Roman" w:hAnsi="Times New Roman"/>
          <w:b/>
          <w:sz w:val="27"/>
          <w:szCs w:val="27"/>
        </w:rPr>
        <w:t>К </w:t>
      </w:r>
      <w:r w:rsidRPr="0034546D">
        <w:rPr>
          <w:rFonts w:ascii="Times New Roman" w:hAnsi="Times New Roman"/>
          <w:b/>
          <w:sz w:val="27"/>
          <w:szCs w:val="27"/>
          <w:vertAlign w:val="subscript"/>
        </w:rPr>
        <w:t>ЕГРН</w:t>
      </w:r>
      <w:r w:rsidRPr="0034546D">
        <w:rPr>
          <w:rFonts w:ascii="Times New Roman" w:hAnsi="Times New Roman"/>
          <w:sz w:val="27"/>
          <w:szCs w:val="27"/>
        </w:rPr>
        <w:t xml:space="preserve"> * </w:t>
      </w:r>
      <w:r w:rsidRPr="0034546D">
        <w:rPr>
          <w:rFonts w:ascii="Times New Roman" w:hAnsi="Times New Roman"/>
          <w:b/>
          <w:sz w:val="27"/>
          <w:szCs w:val="27"/>
        </w:rPr>
        <w:t>Ср </w:t>
      </w:r>
      <w:r w:rsidRPr="0034546D">
        <w:rPr>
          <w:rFonts w:ascii="Times New Roman" w:hAnsi="Times New Roman"/>
          <w:b/>
          <w:sz w:val="27"/>
          <w:szCs w:val="27"/>
          <w:vertAlign w:val="subscript"/>
        </w:rPr>
        <w:t>ЕГРН</w:t>
      </w:r>
      <w:r w:rsidRPr="0034546D">
        <w:rPr>
          <w:rFonts w:ascii="Times New Roman" w:hAnsi="Times New Roman"/>
          <w:sz w:val="27"/>
          <w:szCs w:val="27"/>
        </w:rPr>
        <w:t xml:space="preserve"> </w:t>
      </w:r>
      <w:r w:rsidRPr="0034546D">
        <w:rPr>
          <w:rFonts w:ascii="Times New Roman" w:hAnsi="Times New Roman"/>
          <w:b/>
          <w:sz w:val="27"/>
          <w:szCs w:val="27"/>
        </w:rPr>
        <w:t>(+/-)</w:t>
      </w:r>
      <w:r w:rsidRPr="0034546D">
        <w:rPr>
          <w:rFonts w:ascii="Times New Roman" w:hAnsi="Times New Roman"/>
          <w:sz w:val="27"/>
          <w:szCs w:val="27"/>
        </w:rPr>
        <w:t xml:space="preserve"> </w:t>
      </w:r>
      <w:r w:rsidRPr="0034546D">
        <w:rPr>
          <w:rFonts w:ascii="Times New Roman" w:hAnsi="Times New Roman"/>
          <w:b/>
          <w:sz w:val="27"/>
          <w:szCs w:val="27"/>
        </w:rPr>
        <w:t>F</w:t>
      </w:r>
      <w:r w:rsidRPr="0034546D">
        <w:rPr>
          <w:rFonts w:ascii="Times New Roman" w:hAnsi="Times New Roman"/>
          <w:b/>
          <w:i/>
          <w:sz w:val="27"/>
          <w:szCs w:val="27"/>
        </w:rPr>
        <w:t>,</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К </w:t>
      </w:r>
      <w:r w:rsidRPr="0034546D">
        <w:rPr>
          <w:rFonts w:ascii="Times New Roman" w:hAnsi="Times New Roman"/>
          <w:b/>
          <w:sz w:val="27"/>
          <w:szCs w:val="27"/>
          <w:vertAlign w:val="subscript"/>
        </w:rPr>
        <w:t>ЕГРН</w:t>
      </w:r>
      <w:r w:rsidRPr="0034546D">
        <w:rPr>
          <w:rFonts w:ascii="Times New Roman" w:hAnsi="Times New Roman"/>
          <w:sz w:val="27"/>
          <w:szCs w:val="27"/>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b/>
          <w:sz w:val="27"/>
          <w:szCs w:val="27"/>
        </w:rPr>
        <w:lastRenderedPageBreak/>
        <w:t>Ср </w:t>
      </w:r>
      <w:r w:rsidRPr="0034546D">
        <w:rPr>
          <w:rFonts w:ascii="Times New Roman" w:hAnsi="Times New Roman"/>
          <w:b/>
          <w:sz w:val="27"/>
          <w:szCs w:val="27"/>
          <w:vertAlign w:val="subscript"/>
        </w:rPr>
        <w:t>ЕГРН</w:t>
      </w:r>
      <w:r w:rsidRPr="0034546D">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Pr="004D4EB5">
        <w:rPr>
          <w:rFonts w:ascii="Times New Roman" w:hAnsi="Times New Roman"/>
          <w:sz w:val="27"/>
          <w:szCs w:val="27"/>
        </w:rPr>
        <w:t xml:space="preserve">В случае необходимости использования при расчете фактора </w:t>
      </w:r>
      <w:r w:rsidRPr="004D4EB5">
        <w:rPr>
          <w:rFonts w:ascii="Times New Roman" w:hAnsi="Times New Roman"/>
          <w:sz w:val="27"/>
          <w:szCs w:val="27"/>
          <w:lang w:val="en-US"/>
        </w:rPr>
        <w:t>F</w:t>
      </w:r>
      <w:r w:rsidRPr="004D4EB5">
        <w:rPr>
          <w:rFonts w:ascii="Times New Roman" w:hAnsi="Times New Roman"/>
          <w:sz w:val="27"/>
          <w:szCs w:val="27"/>
        </w:rPr>
        <w:t xml:space="preserve">  указываются причины его применения.</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БК РФ.</w:t>
      </w:r>
    </w:p>
    <w:p w:rsidR="00D03964" w:rsidRPr="0034546D" w:rsidRDefault="00D03964" w:rsidP="00D03964">
      <w:pPr>
        <w:spacing w:after="0" w:line="240" w:lineRule="auto"/>
        <w:ind w:firstLine="709"/>
        <w:jc w:val="both"/>
        <w:rPr>
          <w:rFonts w:ascii="Times New Roman" w:hAnsi="Times New Roman"/>
          <w:sz w:val="27"/>
          <w:szCs w:val="27"/>
        </w:rPr>
      </w:pPr>
    </w:p>
    <w:p w:rsidR="00D03964" w:rsidRPr="0034546D" w:rsidRDefault="00D03964" w:rsidP="00D03964">
      <w:pPr>
        <w:pStyle w:val="10"/>
        <w:numPr>
          <w:ilvl w:val="2"/>
          <w:numId w:val="43"/>
        </w:numPr>
        <w:tabs>
          <w:tab w:val="left" w:pos="1985"/>
          <w:tab w:val="left" w:pos="2835"/>
          <w:tab w:val="left" w:pos="2977"/>
          <w:tab w:val="left" w:pos="3119"/>
          <w:tab w:val="left" w:pos="3261"/>
          <w:tab w:val="left" w:pos="4395"/>
        </w:tabs>
        <w:spacing w:before="0" w:after="240"/>
        <w:ind w:left="0" w:firstLine="425"/>
        <w:jc w:val="center"/>
        <w:rPr>
          <w:rFonts w:ascii="Times New Roman" w:hAnsi="Times New Roman"/>
          <w:i/>
          <w:sz w:val="27"/>
          <w:szCs w:val="27"/>
        </w:rPr>
      </w:pPr>
      <w:bookmarkStart w:id="88" w:name="_Toc488309308"/>
      <w:bookmarkStart w:id="89" w:name="_Toc189478739"/>
      <w:r w:rsidRPr="0034546D">
        <w:rPr>
          <w:rFonts w:ascii="Times New Roman" w:hAnsi="Times New Roman"/>
          <w:i/>
          <w:sz w:val="27"/>
          <w:szCs w:val="27"/>
        </w:rPr>
        <w:t xml:space="preserve">Плата за предоставление сведений, содержащихся в государственном адресном реестре </w:t>
      </w:r>
      <w:r w:rsidRPr="0034546D">
        <w:rPr>
          <w:rFonts w:ascii="Times New Roman" w:hAnsi="Times New Roman"/>
          <w:i/>
          <w:sz w:val="27"/>
          <w:szCs w:val="27"/>
        </w:rPr>
        <w:br/>
        <w:t>182 1 13 01060 01 0000 130</w:t>
      </w:r>
      <w:bookmarkEnd w:id="88"/>
      <w:bookmarkEnd w:id="89"/>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Расчет поступлений платы за предоставление сведений, содержащихся в государственном адресном реестре, основывается на методе прямого расчета. </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платы за предоставление сведений, содержащихся в государственном адресном реестре (П</w:t>
      </w:r>
      <w:r w:rsidRPr="0034546D">
        <w:rPr>
          <w:rFonts w:ascii="Times New Roman" w:hAnsi="Times New Roman"/>
          <w:b/>
          <w:sz w:val="27"/>
          <w:szCs w:val="27"/>
        </w:rPr>
        <w:t> </w:t>
      </w:r>
      <w:r w:rsidRPr="0034546D">
        <w:rPr>
          <w:rFonts w:ascii="Times New Roman" w:hAnsi="Times New Roman"/>
          <w:sz w:val="27"/>
          <w:szCs w:val="27"/>
          <w:vertAlign w:val="subscript"/>
        </w:rPr>
        <w:t>ГАР</w:t>
      </w:r>
      <w:r w:rsidRPr="0034546D">
        <w:rPr>
          <w:rFonts w:ascii="Times New Roman" w:hAnsi="Times New Roman"/>
          <w:sz w:val="27"/>
          <w:szCs w:val="27"/>
        </w:rPr>
        <w:t>) определяется, исходя из следующего алгоритма расчёта:</w:t>
      </w:r>
    </w:p>
    <w:p w:rsidR="00D03964" w:rsidRPr="0034546D" w:rsidRDefault="00D03964" w:rsidP="00D03964">
      <w:pPr>
        <w:spacing w:after="0" w:line="240" w:lineRule="auto"/>
        <w:ind w:firstLine="709"/>
        <w:jc w:val="both"/>
        <w:rPr>
          <w:rFonts w:ascii="Times New Roman" w:hAnsi="Times New Roman"/>
          <w:sz w:val="16"/>
          <w:szCs w:val="16"/>
        </w:rPr>
      </w:pPr>
    </w:p>
    <w:p w:rsidR="00D03964" w:rsidRPr="0034546D" w:rsidRDefault="00D03964" w:rsidP="00D03964">
      <w:pPr>
        <w:spacing w:after="0" w:line="240" w:lineRule="auto"/>
        <w:jc w:val="center"/>
        <w:rPr>
          <w:rFonts w:ascii="Times New Roman" w:hAnsi="Times New Roman"/>
          <w:b/>
          <w:i/>
          <w:sz w:val="27"/>
          <w:szCs w:val="27"/>
        </w:rPr>
      </w:pPr>
      <w:r w:rsidRPr="0034546D">
        <w:rPr>
          <w:rFonts w:ascii="Times New Roman" w:hAnsi="Times New Roman"/>
          <w:b/>
          <w:sz w:val="27"/>
          <w:szCs w:val="27"/>
        </w:rPr>
        <w:t>П</w:t>
      </w:r>
      <w:r w:rsidRPr="0034546D">
        <w:rPr>
          <w:rFonts w:ascii="Times New Roman" w:hAnsi="Times New Roman"/>
          <w:b/>
          <w:sz w:val="27"/>
          <w:szCs w:val="27"/>
          <w:lang w:val="en-US"/>
        </w:rPr>
        <w:t> </w:t>
      </w:r>
      <w:r w:rsidRPr="0034546D">
        <w:rPr>
          <w:rFonts w:ascii="Times New Roman" w:hAnsi="Times New Roman"/>
          <w:b/>
          <w:sz w:val="27"/>
          <w:szCs w:val="27"/>
          <w:vertAlign w:val="subscript"/>
        </w:rPr>
        <w:t>ГАР</w:t>
      </w:r>
      <w:r w:rsidRPr="0034546D">
        <w:rPr>
          <w:rFonts w:ascii="Times New Roman" w:hAnsi="Times New Roman"/>
          <w:b/>
          <w:i/>
          <w:sz w:val="27"/>
          <w:szCs w:val="27"/>
        </w:rPr>
        <w:t xml:space="preserve"> = </w:t>
      </w:r>
      <w:r w:rsidRPr="0034546D">
        <w:rPr>
          <w:rFonts w:ascii="Times New Roman" w:hAnsi="Times New Roman"/>
          <w:b/>
          <w:sz w:val="27"/>
          <w:szCs w:val="27"/>
        </w:rPr>
        <w:t>К </w:t>
      </w:r>
      <w:r w:rsidRPr="0034546D">
        <w:rPr>
          <w:rFonts w:ascii="Times New Roman" w:hAnsi="Times New Roman"/>
          <w:b/>
          <w:sz w:val="27"/>
          <w:szCs w:val="27"/>
          <w:vertAlign w:val="subscript"/>
        </w:rPr>
        <w:t>ГАР</w:t>
      </w:r>
      <w:r w:rsidRPr="0034546D">
        <w:rPr>
          <w:rFonts w:ascii="Times New Roman" w:hAnsi="Times New Roman"/>
          <w:sz w:val="27"/>
          <w:szCs w:val="27"/>
        </w:rPr>
        <w:t xml:space="preserve"> * </w:t>
      </w:r>
      <w:r w:rsidRPr="0034546D">
        <w:rPr>
          <w:rFonts w:ascii="Times New Roman" w:hAnsi="Times New Roman"/>
          <w:b/>
          <w:sz w:val="27"/>
          <w:szCs w:val="27"/>
        </w:rPr>
        <w:t>Ср </w:t>
      </w:r>
      <w:r w:rsidRPr="0034546D">
        <w:rPr>
          <w:rFonts w:ascii="Times New Roman" w:hAnsi="Times New Roman"/>
          <w:b/>
          <w:sz w:val="27"/>
          <w:szCs w:val="27"/>
          <w:vertAlign w:val="subscript"/>
        </w:rPr>
        <w:t>ГАР</w:t>
      </w:r>
      <w:r w:rsidRPr="0034546D">
        <w:rPr>
          <w:rFonts w:ascii="Times New Roman" w:hAnsi="Times New Roman"/>
          <w:sz w:val="27"/>
          <w:szCs w:val="27"/>
        </w:rPr>
        <w:t xml:space="preserve"> </w:t>
      </w:r>
      <w:r w:rsidRPr="0034546D">
        <w:rPr>
          <w:rFonts w:ascii="Times New Roman" w:hAnsi="Times New Roman"/>
          <w:b/>
          <w:sz w:val="27"/>
          <w:szCs w:val="27"/>
        </w:rPr>
        <w:t>(+/-)</w:t>
      </w:r>
      <w:r w:rsidRPr="0034546D">
        <w:rPr>
          <w:rFonts w:ascii="Times New Roman" w:hAnsi="Times New Roman"/>
          <w:sz w:val="27"/>
          <w:szCs w:val="27"/>
        </w:rPr>
        <w:t xml:space="preserve"> </w:t>
      </w:r>
      <w:r w:rsidRPr="0034546D">
        <w:rPr>
          <w:rFonts w:ascii="Times New Roman" w:hAnsi="Times New Roman"/>
          <w:b/>
          <w:sz w:val="27"/>
          <w:szCs w:val="27"/>
        </w:rPr>
        <w:t>F</w:t>
      </w:r>
      <w:r w:rsidRPr="0034546D">
        <w:rPr>
          <w:rFonts w:ascii="Times New Roman" w:hAnsi="Times New Roman"/>
          <w:b/>
          <w:i/>
          <w:sz w:val="27"/>
          <w:szCs w:val="27"/>
        </w:rPr>
        <w:t>,</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К </w:t>
      </w:r>
      <w:r w:rsidRPr="0034546D">
        <w:rPr>
          <w:rFonts w:ascii="Times New Roman" w:hAnsi="Times New Roman"/>
          <w:b/>
          <w:sz w:val="27"/>
          <w:szCs w:val="27"/>
          <w:vertAlign w:val="subscript"/>
        </w:rPr>
        <w:t>ГАР</w:t>
      </w:r>
      <w:r w:rsidRPr="0034546D">
        <w:rPr>
          <w:rFonts w:ascii="Times New Roman" w:hAnsi="Times New Roman"/>
          <w:sz w:val="27"/>
          <w:szCs w:val="27"/>
        </w:rPr>
        <w:t xml:space="preserve"> – прогнозируемое (расчётное) количество обращений за предоставлением сведений, содержащихся в государственном адресном реестре, единиц;</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Ср </w:t>
      </w:r>
      <w:r w:rsidRPr="0034546D">
        <w:rPr>
          <w:rFonts w:ascii="Times New Roman" w:hAnsi="Times New Roman"/>
          <w:b/>
          <w:sz w:val="27"/>
          <w:szCs w:val="27"/>
          <w:vertAlign w:val="subscript"/>
        </w:rPr>
        <w:t>ГАР</w:t>
      </w:r>
      <w:r w:rsidRPr="0034546D">
        <w:rPr>
          <w:rFonts w:ascii="Times New Roman" w:hAnsi="Times New Roman"/>
          <w:sz w:val="27"/>
          <w:szCs w:val="27"/>
        </w:rPr>
        <w:t xml:space="preserve"> – средний (расчётный) размер платы за предоставление сведений, содержащихся в государственном адресном реестре, рублей;</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Pr="004D4EB5">
        <w:rPr>
          <w:rFonts w:ascii="Times New Roman" w:hAnsi="Times New Roman"/>
          <w:sz w:val="27"/>
          <w:szCs w:val="27"/>
        </w:rPr>
        <w:t xml:space="preserve">В случае необходимости использования при расчете фактора </w:t>
      </w:r>
      <w:r w:rsidRPr="004D4EB5">
        <w:rPr>
          <w:rFonts w:ascii="Times New Roman" w:hAnsi="Times New Roman"/>
          <w:sz w:val="27"/>
          <w:szCs w:val="27"/>
          <w:lang w:val="en-US"/>
        </w:rPr>
        <w:t>F</w:t>
      </w:r>
      <w:r w:rsidRPr="004D4EB5">
        <w:rPr>
          <w:rFonts w:ascii="Times New Roman" w:hAnsi="Times New Roman"/>
          <w:sz w:val="27"/>
          <w:szCs w:val="27"/>
        </w:rPr>
        <w:t xml:space="preserve">  указываются причины его применения.</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Плата за предоставление сведений, содержащихся в государственном адресном реестре, зачисляется в бюджеты бюджетной системы Российской Федерации по нормативам, установленным в соответствии со статьями БК РФ.</w:t>
      </w:r>
    </w:p>
    <w:p w:rsidR="00D03964" w:rsidRPr="0034546D" w:rsidRDefault="00D03964" w:rsidP="00D03964">
      <w:pPr>
        <w:spacing w:after="0" w:line="240" w:lineRule="auto"/>
        <w:ind w:firstLine="709"/>
        <w:jc w:val="both"/>
        <w:rPr>
          <w:rFonts w:ascii="Times New Roman" w:hAnsi="Times New Roman"/>
          <w:sz w:val="27"/>
          <w:szCs w:val="27"/>
        </w:rPr>
      </w:pPr>
    </w:p>
    <w:p w:rsidR="00D03964" w:rsidRPr="0034546D" w:rsidRDefault="00D03964" w:rsidP="00D03964">
      <w:pPr>
        <w:pStyle w:val="10"/>
        <w:numPr>
          <w:ilvl w:val="2"/>
          <w:numId w:val="43"/>
        </w:numPr>
        <w:spacing w:before="0" w:after="240"/>
        <w:ind w:left="0" w:firstLine="0"/>
        <w:jc w:val="center"/>
        <w:rPr>
          <w:rFonts w:ascii="Times New Roman" w:hAnsi="Times New Roman"/>
          <w:i/>
          <w:sz w:val="27"/>
          <w:szCs w:val="27"/>
        </w:rPr>
      </w:pPr>
      <w:bookmarkStart w:id="90" w:name="_Toc488309309"/>
      <w:bookmarkStart w:id="91" w:name="_Toc189478740"/>
      <w:r w:rsidRPr="0034546D">
        <w:rPr>
          <w:rFonts w:ascii="Times New Roman" w:hAnsi="Times New Roman"/>
          <w:i/>
          <w:sz w:val="27"/>
          <w:szCs w:val="27"/>
        </w:rPr>
        <w:lastRenderedPageBreak/>
        <w:t xml:space="preserve">Плата за предоставление информации из реестра дисквалифицированных лиц </w:t>
      </w:r>
      <w:r w:rsidRPr="0034546D">
        <w:rPr>
          <w:rFonts w:ascii="Times New Roman" w:hAnsi="Times New Roman"/>
          <w:i/>
          <w:sz w:val="27"/>
          <w:szCs w:val="27"/>
        </w:rPr>
        <w:br/>
        <w:t>182 1 13 01190 01 0000 130</w:t>
      </w:r>
      <w:bookmarkEnd w:id="90"/>
      <w:bookmarkEnd w:id="91"/>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Расчет поступлений платы за предоставление информации из реестра дисквалифицированных лиц, основывается на методе прямого расчета. </w:t>
      </w:r>
    </w:p>
    <w:p w:rsidR="00D03964" w:rsidRPr="0034546D" w:rsidRDefault="00D03964" w:rsidP="00D03964">
      <w:pPr>
        <w:spacing w:after="0" w:line="240" w:lineRule="auto"/>
        <w:ind w:firstLine="709"/>
        <w:jc w:val="both"/>
        <w:rPr>
          <w:rFonts w:ascii="Times New Roman" w:hAnsi="Times New Roman"/>
          <w:sz w:val="18"/>
          <w:szCs w:val="18"/>
        </w:rPr>
      </w:pPr>
      <w:r w:rsidRPr="0034546D">
        <w:rPr>
          <w:rFonts w:ascii="Times New Roman" w:hAnsi="Times New Roman"/>
          <w:sz w:val="27"/>
          <w:szCs w:val="27"/>
        </w:rPr>
        <w:t>Прогнозный объём поступлений платы за предоставление информации из реестра дисквалифицированных лиц (П </w:t>
      </w:r>
      <w:r w:rsidRPr="0034546D">
        <w:rPr>
          <w:rFonts w:ascii="Times New Roman" w:hAnsi="Times New Roman"/>
          <w:sz w:val="27"/>
          <w:szCs w:val="27"/>
          <w:vertAlign w:val="subscript"/>
        </w:rPr>
        <w:t>ДЛ</w:t>
      </w:r>
      <w:r w:rsidRPr="0034546D">
        <w:rPr>
          <w:rFonts w:ascii="Times New Roman" w:hAnsi="Times New Roman"/>
          <w:sz w:val="27"/>
          <w:szCs w:val="27"/>
        </w:rPr>
        <w:t>) определяется, исходя из следующего алгоритма расчёта:</w:t>
      </w:r>
    </w:p>
    <w:p w:rsidR="00D03964" w:rsidRPr="0034546D" w:rsidRDefault="00D03964" w:rsidP="00D03964">
      <w:pPr>
        <w:spacing w:after="0" w:line="240" w:lineRule="auto"/>
        <w:jc w:val="center"/>
        <w:rPr>
          <w:rFonts w:ascii="Times New Roman" w:hAnsi="Times New Roman"/>
          <w:b/>
          <w:i/>
          <w:sz w:val="27"/>
          <w:szCs w:val="27"/>
        </w:rPr>
      </w:pPr>
      <w:r w:rsidRPr="0034546D">
        <w:rPr>
          <w:rFonts w:ascii="Times New Roman" w:hAnsi="Times New Roman"/>
          <w:b/>
          <w:sz w:val="27"/>
          <w:szCs w:val="27"/>
        </w:rPr>
        <w:t>П</w:t>
      </w:r>
      <w:r w:rsidRPr="0034546D">
        <w:rPr>
          <w:rFonts w:ascii="Times New Roman" w:hAnsi="Times New Roman"/>
          <w:b/>
          <w:sz w:val="27"/>
          <w:szCs w:val="27"/>
          <w:lang w:val="en-US"/>
        </w:rPr>
        <w:t> </w:t>
      </w:r>
      <w:r w:rsidRPr="0034546D">
        <w:rPr>
          <w:rFonts w:ascii="Times New Roman" w:hAnsi="Times New Roman"/>
          <w:b/>
          <w:sz w:val="27"/>
          <w:szCs w:val="27"/>
          <w:vertAlign w:val="subscript"/>
        </w:rPr>
        <w:t>ДЛ</w:t>
      </w:r>
      <w:r w:rsidRPr="0034546D">
        <w:rPr>
          <w:rFonts w:ascii="Times New Roman" w:hAnsi="Times New Roman"/>
          <w:b/>
          <w:i/>
          <w:sz w:val="27"/>
          <w:szCs w:val="27"/>
        </w:rPr>
        <w:t xml:space="preserve"> = </w:t>
      </w:r>
      <w:r w:rsidRPr="0034546D">
        <w:rPr>
          <w:rFonts w:ascii="Times New Roman" w:hAnsi="Times New Roman"/>
          <w:b/>
          <w:sz w:val="27"/>
          <w:szCs w:val="27"/>
        </w:rPr>
        <w:t>К </w:t>
      </w:r>
      <w:r w:rsidRPr="0034546D">
        <w:rPr>
          <w:rFonts w:ascii="Times New Roman" w:hAnsi="Times New Roman"/>
          <w:b/>
          <w:sz w:val="27"/>
          <w:szCs w:val="27"/>
          <w:vertAlign w:val="subscript"/>
        </w:rPr>
        <w:t>ДЛ</w:t>
      </w:r>
      <w:r w:rsidRPr="0034546D">
        <w:rPr>
          <w:rFonts w:ascii="Times New Roman" w:hAnsi="Times New Roman"/>
          <w:sz w:val="27"/>
          <w:szCs w:val="27"/>
        </w:rPr>
        <w:t xml:space="preserve"> * </w:t>
      </w:r>
      <w:r w:rsidRPr="0034546D">
        <w:rPr>
          <w:rFonts w:ascii="Times New Roman" w:hAnsi="Times New Roman"/>
          <w:b/>
          <w:sz w:val="27"/>
          <w:szCs w:val="27"/>
        </w:rPr>
        <w:t>Р </w:t>
      </w:r>
      <w:r w:rsidRPr="0034546D">
        <w:rPr>
          <w:rFonts w:ascii="Times New Roman" w:hAnsi="Times New Roman"/>
          <w:b/>
          <w:sz w:val="27"/>
          <w:szCs w:val="27"/>
          <w:vertAlign w:val="subscript"/>
        </w:rPr>
        <w:t>ДЛ</w:t>
      </w:r>
      <w:r w:rsidRPr="0034546D">
        <w:rPr>
          <w:rFonts w:ascii="Times New Roman" w:hAnsi="Times New Roman"/>
          <w:sz w:val="27"/>
          <w:szCs w:val="27"/>
        </w:rPr>
        <w:t xml:space="preserve"> </w:t>
      </w:r>
      <w:r w:rsidRPr="0034546D">
        <w:rPr>
          <w:rFonts w:ascii="Times New Roman" w:hAnsi="Times New Roman"/>
          <w:b/>
          <w:sz w:val="27"/>
          <w:szCs w:val="27"/>
        </w:rPr>
        <w:t>(+/-)</w:t>
      </w:r>
      <w:r w:rsidRPr="0034546D">
        <w:rPr>
          <w:rFonts w:ascii="Times New Roman" w:hAnsi="Times New Roman"/>
          <w:sz w:val="27"/>
          <w:szCs w:val="27"/>
        </w:rPr>
        <w:t xml:space="preserve"> </w:t>
      </w:r>
      <w:r w:rsidRPr="0034546D">
        <w:rPr>
          <w:rFonts w:ascii="Times New Roman" w:hAnsi="Times New Roman"/>
          <w:b/>
          <w:sz w:val="27"/>
          <w:szCs w:val="27"/>
        </w:rPr>
        <w:t>F</w:t>
      </w:r>
      <w:r w:rsidRPr="0034546D">
        <w:rPr>
          <w:rFonts w:ascii="Times New Roman" w:hAnsi="Times New Roman"/>
          <w:b/>
          <w:i/>
          <w:sz w:val="27"/>
          <w:szCs w:val="27"/>
        </w:rPr>
        <w:t>,</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К </w:t>
      </w:r>
      <w:r w:rsidRPr="0034546D">
        <w:rPr>
          <w:rFonts w:ascii="Times New Roman" w:hAnsi="Times New Roman"/>
          <w:b/>
          <w:sz w:val="27"/>
          <w:szCs w:val="27"/>
          <w:vertAlign w:val="subscript"/>
        </w:rPr>
        <w:t>ДЛ</w:t>
      </w:r>
      <w:r w:rsidRPr="0034546D">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 единиц;</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Р </w:t>
      </w:r>
      <w:r w:rsidRPr="0034546D">
        <w:rPr>
          <w:rFonts w:ascii="Times New Roman" w:hAnsi="Times New Roman"/>
          <w:b/>
          <w:sz w:val="27"/>
          <w:szCs w:val="27"/>
          <w:vertAlign w:val="subscript"/>
        </w:rPr>
        <w:t>ДЛ</w:t>
      </w:r>
      <w:r w:rsidRPr="0034546D">
        <w:rPr>
          <w:rFonts w:ascii="Times New Roman" w:hAnsi="Times New Roman"/>
          <w:sz w:val="27"/>
          <w:szCs w:val="27"/>
        </w:rPr>
        <w:t xml:space="preserve"> – размер платы за предоставление информации из реестра дисквалифицированных лиц, рублей;</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r w:rsidRPr="004D4EB5">
        <w:rPr>
          <w:rFonts w:ascii="Times New Roman" w:hAnsi="Times New Roman"/>
          <w:sz w:val="27"/>
          <w:szCs w:val="27"/>
        </w:rPr>
        <w:t xml:space="preserve">В случае необходимости использования при расчете фактора </w:t>
      </w:r>
      <w:r w:rsidRPr="004D4EB5">
        <w:rPr>
          <w:rFonts w:ascii="Times New Roman" w:hAnsi="Times New Roman"/>
          <w:sz w:val="27"/>
          <w:szCs w:val="27"/>
          <w:lang w:val="en-US"/>
        </w:rPr>
        <w:t>F</w:t>
      </w:r>
      <w:r w:rsidRPr="004D4EB5">
        <w:rPr>
          <w:rFonts w:ascii="Times New Roman" w:hAnsi="Times New Roman"/>
          <w:sz w:val="27"/>
          <w:szCs w:val="27"/>
        </w:rPr>
        <w:t xml:space="preserve">  указываются причины его применения.</w:t>
      </w:r>
    </w:p>
    <w:p w:rsidR="00D03964" w:rsidRPr="0034546D" w:rsidRDefault="00D03964" w:rsidP="00D03964">
      <w:pPr>
        <w:spacing w:after="0" w:line="240" w:lineRule="auto"/>
        <w:ind w:firstLine="709"/>
        <w:jc w:val="both"/>
        <w:rPr>
          <w:rFonts w:ascii="Times New Roman" w:hAnsi="Times New Roman"/>
          <w:sz w:val="27"/>
          <w:szCs w:val="27"/>
        </w:rPr>
      </w:pPr>
      <w:r w:rsidRPr="0034546D">
        <w:rPr>
          <w:rFonts w:ascii="Times New Roman" w:hAnsi="Times New Roman"/>
          <w:sz w:val="27"/>
          <w:szCs w:val="27"/>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p>
    <w:p w:rsidR="000662D2" w:rsidRPr="0034546D" w:rsidRDefault="000662D2" w:rsidP="000662D2">
      <w:pPr>
        <w:spacing w:after="0" w:line="240" w:lineRule="auto"/>
        <w:ind w:firstLine="709"/>
        <w:jc w:val="both"/>
        <w:rPr>
          <w:rFonts w:ascii="Times New Roman" w:hAnsi="Times New Roman"/>
          <w:sz w:val="27"/>
          <w:szCs w:val="27"/>
        </w:rPr>
      </w:pPr>
    </w:p>
    <w:p w:rsidR="00835156" w:rsidRPr="0034546D" w:rsidRDefault="00835156" w:rsidP="00835156">
      <w:pPr>
        <w:pStyle w:val="10"/>
        <w:numPr>
          <w:ilvl w:val="1"/>
          <w:numId w:val="43"/>
        </w:numPr>
        <w:spacing w:before="0" w:after="240"/>
        <w:ind w:left="0" w:firstLine="0"/>
        <w:jc w:val="center"/>
        <w:rPr>
          <w:rFonts w:ascii="Times New Roman" w:hAnsi="Times New Roman"/>
          <w:sz w:val="27"/>
          <w:szCs w:val="27"/>
        </w:rPr>
      </w:pPr>
      <w:bookmarkStart w:id="92" w:name="_Toc189478750"/>
      <w:r w:rsidRPr="0034546D">
        <w:rPr>
          <w:rFonts w:ascii="Times New Roman" w:hAnsi="Times New Roman"/>
          <w:sz w:val="27"/>
          <w:szCs w:val="27"/>
        </w:rPr>
        <w:t xml:space="preserve">Штрафы, санкции, возмещение ущерба </w:t>
      </w:r>
      <w:r w:rsidRPr="0034546D">
        <w:rPr>
          <w:rFonts w:ascii="Times New Roman" w:hAnsi="Times New Roman"/>
          <w:sz w:val="27"/>
          <w:szCs w:val="27"/>
        </w:rPr>
        <w:br/>
        <w:t>182 1 16 00000 00 0000 000</w:t>
      </w:r>
      <w:bookmarkEnd w:id="92"/>
    </w:p>
    <w:p w:rsidR="00835156" w:rsidRPr="0034546D" w:rsidRDefault="00835156" w:rsidP="00835156">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прогноза поступления в бюджет штрафов, санкций, возмещения ущерба основывается на следующих нормативных правовых актах:</w:t>
      </w:r>
    </w:p>
    <w:p w:rsidR="00835156" w:rsidRPr="0034546D" w:rsidRDefault="00835156" w:rsidP="008351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Бюджетный кодекс Российской Федерации; </w:t>
      </w:r>
    </w:p>
    <w:p w:rsidR="00835156" w:rsidRPr="0034546D" w:rsidRDefault="00835156" w:rsidP="008351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законодательство Российской Федерации, том числе Кодекс Российской Федерации об административных правонарушениях.</w:t>
      </w:r>
    </w:p>
    <w:p w:rsidR="00835156" w:rsidRPr="0034546D" w:rsidRDefault="00835156" w:rsidP="008351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Прогноз поступления штрафов, санкций, возмещение ущерба осуществляется в разрезе по каждому коду бюджетной классификации (в разбивке по видам), с последующей разбивкой по кодам (группам) подвида доходов. </w:t>
      </w:r>
    </w:p>
    <w:p w:rsidR="00835156" w:rsidRPr="0034546D" w:rsidRDefault="00835156" w:rsidP="00835156">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Доходы от штрафов, санкций, возмещения ущерба зачисляются в бюджеты бюджетной системы Российской Федерации по нормативам, установленным в соответствии со статьей 46 БК РФ.</w:t>
      </w:r>
    </w:p>
    <w:p w:rsidR="00835156" w:rsidRPr="0034546D" w:rsidRDefault="00835156" w:rsidP="008351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При расчете учитываются следующие факторы: </w:t>
      </w:r>
    </w:p>
    <w:p w:rsidR="00835156" w:rsidRPr="0034546D" w:rsidRDefault="00835156" w:rsidP="008351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изменения в законодательстве;</w:t>
      </w:r>
    </w:p>
    <w:p w:rsidR="00835156" w:rsidRPr="0034546D" w:rsidRDefault="00835156" w:rsidP="008351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835156" w:rsidRPr="0034546D" w:rsidRDefault="00835156" w:rsidP="00835156">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данные форм статистической налоговой отчетности и сведений;</w:t>
      </w:r>
    </w:p>
    <w:p w:rsidR="00835156" w:rsidRPr="0034546D" w:rsidRDefault="00835156" w:rsidP="00835156">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иные факторы (в том числе работа по погашению кредиторской и дебиторской задолженности, возможная корректировка на поступления, имеющие характер «всплеска» и др.). </w:t>
      </w:r>
    </w:p>
    <w:p w:rsidR="00835156" w:rsidRPr="0034546D" w:rsidRDefault="00835156" w:rsidP="00835156">
      <w:pPr>
        <w:autoSpaceDE w:val="0"/>
        <w:autoSpaceDN w:val="0"/>
        <w:adjustRightInd w:val="0"/>
        <w:spacing w:after="0" w:line="240" w:lineRule="auto"/>
        <w:ind w:firstLine="709"/>
        <w:jc w:val="both"/>
        <w:rPr>
          <w:rFonts w:ascii="Times New Roman" w:hAnsi="Times New Roman"/>
          <w:sz w:val="27"/>
          <w:szCs w:val="27"/>
        </w:rPr>
      </w:pPr>
    </w:p>
    <w:p w:rsidR="00C317A2" w:rsidRPr="0034546D" w:rsidRDefault="00C317A2" w:rsidP="00E93923">
      <w:pPr>
        <w:spacing w:after="0" w:line="240" w:lineRule="auto"/>
        <w:ind w:firstLine="709"/>
        <w:jc w:val="both"/>
        <w:rPr>
          <w:rFonts w:ascii="Times New Roman" w:hAnsi="Times New Roman"/>
          <w:sz w:val="27"/>
          <w:szCs w:val="27"/>
        </w:rPr>
      </w:pPr>
    </w:p>
    <w:p w:rsidR="00C317A2" w:rsidRPr="0034546D" w:rsidRDefault="007148F6" w:rsidP="00B96434">
      <w:pPr>
        <w:pStyle w:val="10"/>
        <w:numPr>
          <w:ilvl w:val="2"/>
          <w:numId w:val="43"/>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93" w:name="_Toc189478793"/>
      <w:r w:rsidRPr="0034546D">
        <w:rPr>
          <w:rFonts w:ascii="Times New Roman" w:hAnsi="Times New Roman"/>
          <w:i/>
          <w:sz w:val="27"/>
          <w:szCs w:val="27"/>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r w:rsidR="00C317A2" w:rsidRPr="0034546D">
        <w:rPr>
          <w:rFonts w:ascii="Times New Roman" w:hAnsi="Times New Roman"/>
          <w:i/>
          <w:sz w:val="27"/>
          <w:szCs w:val="27"/>
        </w:rPr>
        <w:br/>
        <w:t>182 1 16 1002</w:t>
      </w:r>
      <w:r w:rsidR="00E27D69" w:rsidRPr="0034546D">
        <w:rPr>
          <w:rFonts w:ascii="Times New Roman" w:hAnsi="Times New Roman"/>
          <w:i/>
          <w:sz w:val="27"/>
          <w:szCs w:val="27"/>
        </w:rPr>
        <w:t>2</w:t>
      </w:r>
      <w:r w:rsidR="00C317A2" w:rsidRPr="0034546D">
        <w:rPr>
          <w:rFonts w:ascii="Times New Roman" w:hAnsi="Times New Roman"/>
          <w:i/>
          <w:sz w:val="27"/>
          <w:szCs w:val="27"/>
        </w:rPr>
        <w:t xml:space="preserve"> 02 0000 140</w:t>
      </w:r>
      <w:bookmarkEnd w:id="93"/>
    </w:p>
    <w:p w:rsidR="007148F6" w:rsidRPr="0034546D" w:rsidRDefault="007148F6" w:rsidP="007148F6">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поступления платежей по возмещению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осуществляется все прогнозируемые периоды методом экстраполяции (с учетом имеющихся данных о тенденциях изменения поступлений не менее чем за 3 предшествующих периода) с применением индекса потребительских цен, с учётом корректирующей суммы поступлений, учитывающей изменения законодательства Российской Федерации, работу по погашению кредиторской и дебиторской задолженности, а также другие факторы.</w:t>
      </w:r>
    </w:p>
    <w:p w:rsidR="00C317A2" w:rsidRPr="0034546D" w:rsidRDefault="00C317A2" w:rsidP="007148F6">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Применение метода экстраполяции обусловлено тем, что 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отсутствуют формы статистической отчётности, содержащие сведения о количественных характеристиках и решение о привлечении к ответственности выносит иной уполномоченный орган.</w:t>
      </w:r>
    </w:p>
    <w:p w:rsidR="001029C5" w:rsidRPr="0034546D" w:rsidRDefault="001029C5" w:rsidP="00D709B2">
      <w:pPr>
        <w:spacing w:after="0" w:line="240" w:lineRule="auto"/>
        <w:ind w:firstLine="709"/>
        <w:jc w:val="both"/>
        <w:rPr>
          <w:rFonts w:ascii="Times New Roman" w:hAnsi="Times New Roman"/>
          <w:sz w:val="27"/>
          <w:szCs w:val="27"/>
        </w:rPr>
      </w:pPr>
      <w:bookmarkStart w:id="94" w:name="_Toc488309322"/>
    </w:p>
    <w:p w:rsidR="00670932" w:rsidRPr="0034546D" w:rsidRDefault="00670932" w:rsidP="00B96434">
      <w:pPr>
        <w:pStyle w:val="10"/>
        <w:numPr>
          <w:ilvl w:val="2"/>
          <w:numId w:val="43"/>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95" w:name="_Toc189478810"/>
      <w:r w:rsidRPr="0034546D">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Pr="0034546D">
        <w:rPr>
          <w:rFonts w:ascii="Times New Roman" w:hAnsi="Times New Roman"/>
          <w:i/>
          <w:sz w:val="27"/>
          <w:szCs w:val="27"/>
        </w:rPr>
        <w:br/>
        <w:t>182 1 16 10122 01 0000 140</w:t>
      </w:r>
      <w:bookmarkEnd w:id="95"/>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34546D" w:rsidRDefault="006358AF" w:rsidP="00155E33">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34546D">
        <w:rPr>
          <w:rFonts w:ascii="Times New Roman" w:hAnsi="Times New Roman"/>
          <w:sz w:val="27"/>
          <w:szCs w:val="27"/>
        </w:rPr>
        <w:t>.</w:t>
      </w:r>
    </w:p>
    <w:p w:rsidR="00574DCB" w:rsidRPr="0034546D" w:rsidRDefault="00574DCB" w:rsidP="00670932">
      <w:pPr>
        <w:spacing w:after="0" w:line="240" w:lineRule="auto"/>
        <w:ind w:firstLine="709"/>
        <w:jc w:val="both"/>
        <w:rPr>
          <w:rFonts w:ascii="Times New Roman" w:hAnsi="Times New Roman"/>
          <w:sz w:val="27"/>
          <w:szCs w:val="27"/>
        </w:rPr>
      </w:pPr>
    </w:p>
    <w:p w:rsidR="00574DCB" w:rsidRPr="0034546D" w:rsidRDefault="00574DCB" w:rsidP="00B96434">
      <w:pPr>
        <w:pStyle w:val="10"/>
        <w:numPr>
          <w:ilvl w:val="2"/>
          <w:numId w:val="43"/>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96" w:name="_Toc189478811"/>
      <w:r w:rsidRPr="0034546D">
        <w:rPr>
          <w:rFonts w:ascii="Times New Roman" w:hAnsi="Times New Roman"/>
          <w:i/>
          <w:sz w:val="27"/>
          <w:szCs w:val="27"/>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w:t>
      </w:r>
      <w:r w:rsidRPr="0034546D">
        <w:rPr>
          <w:rFonts w:ascii="Times New Roman" w:hAnsi="Times New Roman"/>
          <w:i/>
          <w:sz w:val="27"/>
          <w:szCs w:val="27"/>
        </w:rPr>
        <w:lastRenderedPageBreak/>
        <w:t>в 2019 году</w:t>
      </w:r>
      <w:r w:rsidRPr="0034546D">
        <w:rPr>
          <w:rFonts w:ascii="Times New Roman" w:hAnsi="Times New Roman"/>
          <w:i/>
          <w:sz w:val="27"/>
          <w:szCs w:val="27"/>
        </w:rPr>
        <w:br/>
        <w:t>182 1 16 10123 01 0000 140</w:t>
      </w:r>
      <w:bookmarkEnd w:id="96"/>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B85CA5" w:rsidRDefault="006358AF" w:rsidP="00155E33">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34546D">
        <w:rPr>
          <w:rFonts w:ascii="Times New Roman" w:hAnsi="Times New Roman"/>
          <w:sz w:val="27"/>
          <w:szCs w:val="27"/>
        </w:rPr>
        <w:t>.</w:t>
      </w:r>
    </w:p>
    <w:p w:rsidR="009A6192" w:rsidRPr="0034546D" w:rsidRDefault="009A6192" w:rsidP="009A6192">
      <w:pPr>
        <w:pStyle w:val="10"/>
        <w:numPr>
          <w:ilvl w:val="2"/>
          <w:numId w:val="43"/>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97" w:name="_Toc189478812"/>
      <w:r w:rsidRPr="0034546D">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r w:rsidRPr="0034546D">
        <w:rPr>
          <w:rFonts w:ascii="Times New Roman" w:hAnsi="Times New Roman"/>
          <w:i/>
          <w:sz w:val="27"/>
          <w:szCs w:val="27"/>
        </w:rPr>
        <w:br/>
        <w:t>182 1 16 10129 01 0000 140</w:t>
      </w:r>
      <w:bookmarkEnd w:id="97"/>
    </w:p>
    <w:p w:rsidR="009A6192" w:rsidRPr="0034546D" w:rsidRDefault="009A6192" w:rsidP="009A619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9A6192" w:rsidRPr="0034546D" w:rsidRDefault="009A6192" w:rsidP="009A619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9A6192" w:rsidRPr="0034546D" w:rsidRDefault="009A6192" w:rsidP="009A619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rsidR="009A6192" w:rsidRPr="009A6192" w:rsidRDefault="009A6192" w:rsidP="00155E33">
      <w:pPr>
        <w:spacing w:after="0" w:line="240" w:lineRule="auto"/>
        <w:ind w:firstLine="709"/>
        <w:jc w:val="both"/>
        <w:rPr>
          <w:rFonts w:ascii="Times New Roman" w:hAnsi="Times New Roman"/>
          <w:sz w:val="27"/>
          <w:szCs w:val="27"/>
        </w:rPr>
      </w:pPr>
    </w:p>
    <w:p w:rsidR="00F22E6C" w:rsidRPr="001F513F" w:rsidRDefault="00F22E6C" w:rsidP="00F675EB">
      <w:pPr>
        <w:pStyle w:val="10"/>
        <w:numPr>
          <w:ilvl w:val="2"/>
          <w:numId w:val="43"/>
        </w:numPr>
        <w:tabs>
          <w:tab w:val="left" w:pos="1985"/>
          <w:tab w:val="left" w:pos="2835"/>
          <w:tab w:val="left" w:pos="2977"/>
          <w:tab w:val="left" w:pos="3119"/>
          <w:tab w:val="left" w:pos="4395"/>
        </w:tabs>
        <w:spacing w:before="0" w:after="240"/>
        <w:ind w:left="0" w:firstLine="0"/>
        <w:jc w:val="center"/>
        <w:rPr>
          <w:rFonts w:ascii="Times New Roman" w:hAnsi="Times New Roman"/>
          <w:i/>
          <w:sz w:val="27"/>
          <w:szCs w:val="27"/>
        </w:rPr>
      </w:pPr>
      <w:bookmarkStart w:id="98" w:name="_Toc189478815"/>
      <w:bookmarkEnd w:id="94"/>
      <w:r w:rsidRPr="001F513F">
        <w:rPr>
          <w:rFonts w:ascii="Times New Roman" w:hAnsi="Times New Roman"/>
          <w:i/>
          <w:sz w:val="27"/>
          <w:szCs w:val="27"/>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r w:rsidR="001F513F">
        <w:rPr>
          <w:rFonts w:ascii="Times New Roman" w:hAnsi="Times New Roman"/>
          <w:i/>
          <w:sz w:val="27"/>
          <w:szCs w:val="27"/>
        </w:rPr>
        <w:br/>
      </w:r>
      <w:r w:rsidRPr="001F513F">
        <w:rPr>
          <w:rFonts w:ascii="Times New Roman" w:hAnsi="Times New Roman"/>
          <w:i/>
          <w:sz w:val="27"/>
          <w:szCs w:val="27"/>
        </w:rPr>
        <w:t>1 16 18000 01 0000 140</w:t>
      </w:r>
      <w:bookmarkEnd w:id="98"/>
    </w:p>
    <w:p w:rsidR="00F22E6C" w:rsidRPr="0034546D" w:rsidRDefault="00F22E6C" w:rsidP="00F22E6C">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КБК введен в связи с введением института единого налогового счета по причине исключения пени из состава доходов и переноса их в состав неналоговых доходов. </w:t>
      </w:r>
    </w:p>
    <w:p w:rsidR="00F22E6C" w:rsidRPr="0034546D" w:rsidRDefault="00E734D8" w:rsidP="00F22E6C">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КБК 1 16 18000 02 0000 140 предназначен для вторичного распределения сумм пеней, подлежащие зачислению в бюджеты субъектов Российской Федерации по нормативу, установленному Бюджетным </w:t>
      </w:r>
      <w:hyperlink r:id="rId9" w:history="1">
        <w:r w:rsidRPr="0034546D">
          <w:rPr>
            <w:rFonts w:ascii="Times New Roman" w:hAnsi="Times New Roman"/>
            <w:sz w:val="27"/>
            <w:szCs w:val="27"/>
          </w:rPr>
          <w:t>кодексом</w:t>
        </w:r>
      </w:hyperlink>
      <w:r w:rsidRPr="0034546D">
        <w:rPr>
          <w:rFonts w:ascii="Times New Roman" w:hAnsi="Times New Roman"/>
          <w:sz w:val="27"/>
          <w:szCs w:val="27"/>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r w:rsidR="00F22E6C" w:rsidRPr="0034546D">
        <w:rPr>
          <w:rFonts w:ascii="Times New Roman" w:hAnsi="Times New Roman"/>
          <w:sz w:val="27"/>
          <w:szCs w:val="27"/>
        </w:rPr>
        <w:t>.</w:t>
      </w:r>
    </w:p>
    <w:p w:rsidR="00B8734E" w:rsidRPr="006671AA" w:rsidRDefault="00F22E6C" w:rsidP="00B8734E">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Применение метода экстраполяции обусловлено тем, что по данному коду бюджетной классификации объем уплаты пени зависит от объема совокупной </w:t>
      </w:r>
      <w:r w:rsidRPr="006671AA">
        <w:rPr>
          <w:rFonts w:ascii="Times New Roman" w:hAnsi="Times New Roman"/>
          <w:sz w:val="27"/>
          <w:szCs w:val="27"/>
        </w:rPr>
        <w:t>обязанности по уплате налога, от количества календарных дней просрочки исполнения обязанности по уплате налогов начиная со дня возникновения недоимки и от ключевой ставки Центрального банка Российской Федерации, а также отсутствуют формы статистической отчётности, содержащие сведения о количественных характеристиках</w:t>
      </w:r>
      <w:r w:rsidR="00B8734E" w:rsidRPr="006671AA">
        <w:rPr>
          <w:rFonts w:ascii="Times New Roman" w:hAnsi="Times New Roman"/>
          <w:sz w:val="27"/>
          <w:szCs w:val="27"/>
        </w:rPr>
        <w:t>.</w:t>
      </w:r>
      <w:bookmarkStart w:id="99" w:name="_GoBack"/>
      <w:bookmarkEnd w:id="99"/>
    </w:p>
    <w:sectPr w:rsidR="00B8734E" w:rsidRPr="006671AA" w:rsidSect="00AF5EF4">
      <w:headerReference w:type="default" r:id="rId10"/>
      <w:footerReference w:type="even" r:id="rId11"/>
      <w:headerReference w:type="first" r:id="rId12"/>
      <w:pgSz w:w="11906" w:h="16838" w:code="9"/>
      <w:pgMar w:top="1134" w:right="567" w:bottom="1134"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445" w:rsidRDefault="00F07445">
      <w:pPr>
        <w:spacing w:after="0" w:line="240" w:lineRule="auto"/>
      </w:pPr>
      <w:r>
        <w:separator/>
      </w:r>
    </w:p>
  </w:endnote>
  <w:endnote w:type="continuationSeparator" w:id="0">
    <w:p w:rsidR="00F07445" w:rsidRDefault="00F0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3B" w:rsidRDefault="00D2613B" w:rsidP="00D12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217</w:t>
    </w:r>
    <w:r>
      <w:rPr>
        <w:rStyle w:val="ac"/>
      </w:rPr>
      <w:fldChar w:fldCharType="end"/>
    </w:r>
  </w:p>
  <w:p w:rsidR="00D2613B" w:rsidRDefault="00D2613B" w:rsidP="00D1232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445" w:rsidRDefault="00F07445">
      <w:pPr>
        <w:spacing w:after="0" w:line="240" w:lineRule="auto"/>
      </w:pPr>
      <w:r>
        <w:separator/>
      </w:r>
    </w:p>
  </w:footnote>
  <w:footnote w:type="continuationSeparator" w:id="0">
    <w:p w:rsidR="00F07445" w:rsidRDefault="00F07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3B" w:rsidRPr="00264818" w:rsidRDefault="00D2613B" w:rsidP="00D1232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5D46B9">
      <w:rPr>
        <w:rFonts w:ascii="Times New Roman" w:hAnsi="Times New Roman"/>
        <w:noProof/>
      </w:rPr>
      <w:t>82</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3B" w:rsidRPr="00497A80" w:rsidRDefault="00D2613B" w:rsidP="00D12328">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D0B1D42"/>
    <w:multiLevelType w:val="hybridMultilevel"/>
    <w:tmpl w:val="35881D66"/>
    <w:lvl w:ilvl="0" w:tplc="1F9E35F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823D7B"/>
    <w:multiLevelType w:val="hybridMultilevel"/>
    <w:tmpl w:val="8DD83DA6"/>
    <w:lvl w:ilvl="0" w:tplc="7612F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7">
    <w:nsid w:val="31F37435"/>
    <w:multiLevelType w:val="hybridMultilevel"/>
    <w:tmpl w:val="A934A32A"/>
    <w:lvl w:ilvl="0" w:tplc="1F9E35F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7">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31">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32">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5">
    <w:nsid w:val="5BF7526B"/>
    <w:multiLevelType w:val="hybridMultilevel"/>
    <w:tmpl w:val="C05644D2"/>
    <w:lvl w:ilvl="0" w:tplc="B7469B1A">
      <w:start w:val="1"/>
      <w:numFmt w:val="upperRoman"/>
      <w:lvlText w:val="%1."/>
      <w:lvlJc w:val="left"/>
      <w:pPr>
        <w:ind w:left="1080" w:hanging="720"/>
      </w:pPr>
      <w:rPr>
        <w:rFonts w:eastAsia="MS Gothic"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B987582"/>
    <w:multiLevelType w:val="hybridMultilevel"/>
    <w:tmpl w:val="E2B03958"/>
    <w:lvl w:ilvl="0" w:tplc="28A21FB0">
      <w:start w:val="1"/>
      <w:numFmt w:val="upperRoman"/>
      <w:lvlText w:val="%1."/>
      <w:lvlJc w:val="left"/>
      <w:pPr>
        <w:ind w:left="1080" w:hanging="720"/>
      </w:pPr>
      <w:rPr>
        <w:rFonts w:eastAsia="MS Goth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241072D"/>
    <w:multiLevelType w:val="multilevel"/>
    <w:tmpl w:val="92FAEE64"/>
    <w:lvl w:ilvl="0">
      <w:start w:val="1"/>
      <w:numFmt w:val="decimal"/>
      <w:lvlText w:val="%1."/>
      <w:lvlJc w:val="left"/>
      <w:pPr>
        <w:ind w:left="360" w:hanging="360"/>
      </w:pPr>
    </w:lvl>
    <w:lvl w:ilvl="1">
      <w:start w:val="1"/>
      <w:numFmt w:val="decimal"/>
      <w:pStyle w:val="2"/>
      <w:lvlText w:val="%1.%2."/>
      <w:lvlJc w:val="left"/>
      <w:pPr>
        <w:ind w:left="3410" w:hanging="432"/>
      </w:pPr>
      <w:rPr>
        <w:b/>
      </w:rPr>
    </w:lvl>
    <w:lvl w:ilvl="2">
      <w:start w:val="1"/>
      <w:numFmt w:val="decimal"/>
      <w:lvlText w:val="%1.%2.%3."/>
      <w:lvlJc w:val="left"/>
      <w:pPr>
        <w:ind w:left="4899" w:hanging="504"/>
      </w:pPr>
      <w:rPr>
        <w:b/>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45">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7">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num>
  <w:num w:numId="2">
    <w:abstractNumId w:val="32"/>
  </w:num>
  <w:num w:numId="3">
    <w:abstractNumId w:val="21"/>
  </w:num>
  <w:num w:numId="4">
    <w:abstractNumId w:val="4"/>
  </w:num>
  <w:num w:numId="5">
    <w:abstractNumId w:val="0"/>
  </w:num>
  <w:num w:numId="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1"/>
  </w:num>
  <w:num w:numId="9">
    <w:abstractNumId w:val="44"/>
  </w:num>
  <w:num w:numId="10">
    <w:abstractNumId w:val="22"/>
  </w:num>
  <w:num w:numId="11">
    <w:abstractNumId w:val="6"/>
  </w:num>
  <w:num w:numId="12">
    <w:abstractNumId w:val="41"/>
  </w:num>
  <w:num w:numId="13">
    <w:abstractNumId w:val="16"/>
  </w:num>
  <w:num w:numId="14">
    <w:abstractNumId w:val="27"/>
  </w:num>
  <w:num w:numId="15">
    <w:abstractNumId w:val="39"/>
  </w:num>
  <w:num w:numId="16">
    <w:abstractNumId w:val="34"/>
  </w:num>
  <w:num w:numId="17">
    <w:abstractNumId w:val="42"/>
  </w:num>
  <w:num w:numId="18">
    <w:abstractNumId w:val="3"/>
  </w:num>
  <w:num w:numId="19">
    <w:abstractNumId w:val="46"/>
  </w:num>
  <w:num w:numId="20">
    <w:abstractNumId w:val="38"/>
  </w:num>
  <w:num w:numId="21">
    <w:abstractNumId w:val="47"/>
  </w:num>
  <w:num w:numId="22">
    <w:abstractNumId w:val="24"/>
  </w:num>
  <w:num w:numId="23">
    <w:abstractNumId w:val="13"/>
  </w:num>
  <w:num w:numId="24">
    <w:abstractNumId w:val="25"/>
  </w:num>
  <w:num w:numId="25">
    <w:abstractNumId w:val="33"/>
  </w:num>
  <w:num w:numId="26">
    <w:abstractNumId w:val="29"/>
  </w:num>
  <w:num w:numId="27">
    <w:abstractNumId w:val="15"/>
  </w:num>
  <w:num w:numId="28">
    <w:abstractNumId w:val="23"/>
  </w:num>
  <w:num w:numId="29">
    <w:abstractNumId w:val="9"/>
  </w:num>
  <w:num w:numId="30">
    <w:abstractNumId w:val="36"/>
  </w:num>
  <w:num w:numId="31">
    <w:abstractNumId w:val="19"/>
  </w:num>
  <w:num w:numId="32">
    <w:abstractNumId w:val="28"/>
  </w:num>
  <w:num w:numId="33">
    <w:abstractNumId w:val="10"/>
  </w:num>
  <w:num w:numId="34">
    <w:abstractNumId w:val="26"/>
  </w:num>
  <w:num w:numId="35">
    <w:abstractNumId w:val="2"/>
  </w:num>
  <w:num w:numId="36">
    <w:abstractNumId w:val="8"/>
  </w:num>
  <w:num w:numId="37">
    <w:abstractNumId w:val="1"/>
  </w:num>
  <w:num w:numId="38">
    <w:abstractNumId w:val="20"/>
  </w:num>
  <w:num w:numId="39">
    <w:abstractNumId w:val="7"/>
  </w:num>
  <w:num w:numId="40">
    <w:abstractNumId w:val="12"/>
  </w:num>
  <w:num w:numId="41">
    <w:abstractNumId w:val="30"/>
  </w:num>
  <w:num w:numId="42">
    <w:abstractNumId w:val="14"/>
  </w:num>
  <w:num w:numId="43">
    <w:abstractNumId w:val="43"/>
  </w:num>
  <w:num w:numId="44">
    <w:abstractNumId w:val="11"/>
  </w:num>
  <w:num w:numId="45">
    <w:abstractNumId w:val="40"/>
  </w:num>
  <w:num w:numId="46">
    <w:abstractNumId w:val="5"/>
  </w:num>
  <w:num w:numId="47">
    <w:abstractNumId w:val="35"/>
  </w:num>
  <w:num w:numId="48">
    <w:abstractNumId w:val="17"/>
  </w:num>
  <w:num w:numId="49">
    <w:abstractNumId w:val="43"/>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D2"/>
    <w:rsid w:val="000010C6"/>
    <w:rsid w:val="00005597"/>
    <w:rsid w:val="000062E6"/>
    <w:rsid w:val="00010480"/>
    <w:rsid w:val="0001544E"/>
    <w:rsid w:val="000162FD"/>
    <w:rsid w:val="0001696C"/>
    <w:rsid w:val="00016EE7"/>
    <w:rsid w:val="000205BA"/>
    <w:rsid w:val="00020C08"/>
    <w:rsid w:val="00021C98"/>
    <w:rsid w:val="00021CA8"/>
    <w:rsid w:val="000226FE"/>
    <w:rsid w:val="00023B23"/>
    <w:rsid w:val="0002570A"/>
    <w:rsid w:val="00026B6A"/>
    <w:rsid w:val="00027520"/>
    <w:rsid w:val="0002757C"/>
    <w:rsid w:val="00027FCE"/>
    <w:rsid w:val="00031747"/>
    <w:rsid w:val="0003463D"/>
    <w:rsid w:val="00034A4B"/>
    <w:rsid w:val="00034AAB"/>
    <w:rsid w:val="00034DA8"/>
    <w:rsid w:val="00035EDF"/>
    <w:rsid w:val="00036037"/>
    <w:rsid w:val="000465F5"/>
    <w:rsid w:val="00047502"/>
    <w:rsid w:val="00051589"/>
    <w:rsid w:val="00051629"/>
    <w:rsid w:val="0005239D"/>
    <w:rsid w:val="000523E6"/>
    <w:rsid w:val="000539DD"/>
    <w:rsid w:val="0005437B"/>
    <w:rsid w:val="00054E58"/>
    <w:rsid w:val="00056490"/>
    <w:rsid w:val="00056B58"/>
    <w:rsid w:val="00057601"/>
    <w:rsid w:val="00061A57"/>
    <w:rsid w:val="00061B30"/>
    <w:rsid w:val="00062ED3"/>
    <w:rsid w:val="0006344B"/>
    <w:rsid w:val="000637E0"/>
    <w:rsid w:val="00064210"/>
    <w:rsid w:val="00065405"/>
    <w:rsid w:val="000662D2"/>
    <w:rsid w:val="00067264"/>
    <w:rsid w:val="00071B97"/>
    <w:rsid w:val="00075AD5"/>
    <w:rsid w:val="00077745"/>
    <w:rsid w:val="0007788B"/>
    <w:rsid w:val="00082AD0"/>
    <w:rsid w:val="00082E09"/>
    <w:rsid w:val="00086624"/>
    <w:rsid w:val="00087A91"/>
    <w:rsid w:val="0009038F"/>
    <w:rsid w:val="00094310"/>
    <w:rsid w:val="00096A13"/>
    <w:rsid w:val="000A04B4"/>
    <w:rsid w:val="000A080A"/>
    <w:rsid w:val="000A1A76"/>
    <w:rsid w:val="000A6514"/>
    <w:rsid w:val="000A6D36"/>
    <w:rsid w:val="000B096A"/>
    <w:rsid w:val="000B1B14"/>
    <w:rsid w:val="000B4733"/>
    <w:rsid w:val="000B5328"/>
    <w:rsid w:val="000B62B9"/>
    <w:rsid w:val="000B6EE7"/>
    <w:rsid w:val="000B71B6"/>
    <w:rsid w:val="000B71BB"/>
    <w:rsid w:val="000B79BD"/>
    <w:rsid w:val="000C006F"/>
    <w:rsid w:val="000C054B"/>
    <w:rsid w:val="000C1F99"/>
    <w:rsid w:val="000C369A"/>
    <w:rsid w:val="000C42B4"/>
    <w:rsid w:val="000C53F6"/>
    <w:rsid w:val="000C719B"/>
    <w:rsid w:val="000D22EE"/>
    <w:rsid w:val="000D2CCD"/>
    <w:rsid w:val="000D3E0F"/>
    <w:rsid w:val="000D57F9"/>
    <w:rsid w:val="000D6B38"/>
    <w:rsid w:val="000D7732"/>
    <w:rsid w:val="000D7EB6"/>
    <w:rsid w:val="000E1B8C"/>
    <w:rsid w:val="000E2580"/>
    <w:rsid w:val="000E2A53"/>
    <w:rsid w:val="000E2B6A"/>
    <w:rsid w:val="000E4335"/>
    <w:rsid w:val="000E6D37"/>
    <w:rsid w:val="000F04CF"/>
    <w:rsid w:val="000F0A69"/>
    <w:rsid w:val="000F0CD4"/>
    <w:rsid w:val="000F1878"/>
    <w:rsid w:val="000F228E"/>
    <w:rsid w:val="000F39E1"/>
    <w:rsid w:val="000F526D"/>
    <w:rsid w:val="000F6F7A"/>
    <w:rsid w:val="000F7A90"/>
    <w:rsid w:val="001018E0"/>
    <w:rsid w:val="00101C6B"/>
    <w:rsid w:val="001029C5"/>
    <w:rsid w:val="00103186"/>
    <w:rsid w:val="00107BE2"/>
    <w:rsid w:val="00107F90"/>
    <w:rsid w:val="00112B45"/>
    <w:rsid w:val="0011331A"/>
    <w:rsid w:val="001133BC"/>
    <w:rsid w:val="0012172B"/>
    <w:rsid w:val="00123AC3"/>
    <w:rsid w:val="0012447C"/>
    <w:rsid w:val="00125DA4"/>
    <w:rsid w:val="001340E6"/>
    <w:rsid w:val="00135951"/>
    <w:rsid w:val="00137240"/>
    <w:rsid w:val="00140850"/>
    <w:rsid w:val="0014091D"/>
    <w:rsid w:val="00140BCD"/>
    <w:rsid w:val="0014220E"/>
    <w:rsid w:val="00144B58"/>
    <w:rsid w:val="00147257"/>
    <w:rsid w:val="001472A6"/>
    <w:rsid w:val="00150A50"/>
    <w:rsid w:val="00151FDD"/>
    <w:rsid w:val="001528BC"/>
    <w:rsid w:val="00152ACE"/>
    <w:rsid w:val="00153658"/>
    <w:rsid w:val="00154A0C"/>
    <w:rsid w:val="0015540E"/>
    <w:rsid w:val="0015580B"/>
    <w:rsid w:val="00155E33"/>
    <w:rsid w:val="00162191"/>
    <w:rsid w:val="00162248"/>
    <w:rsid w:val="0016607D"/>
    <w:rsid w:val="0017490B"/>
    <w:rsid w:val="00176A15"/>
    <w:rsid w:val="00177021"/>
    <w:rsid w:val="00177048"/>
    <w:rsid w:val="0017733D"/>
    <w:rsid w:val="001807AE"/>
    <w:rsid w:val="001807D9"/>
    <w:rsid w:val="0018230F"/>
    <w:rsid w:val="00182A33"/>
    <w:rsid w:val="00182C4E"/>
    <w:rsid w:val="0018343F"/>
    <w:rsid w:val="0018370E"/>
    <w:rsid w:val="00186163"/>
    <w:rsid w:val="00191FDB"/>
    <w:rsid w:val="00192FD4"/>
    <w:rsid w:val="001931CF"/>
    <w:rsid w:val="00193BDB"/>
    <w:rsid w:val="00194498"/>
    <w:rsid w:val="00194693"/>
    <w:rsid w:val="0019627E"/>
    <w:rsid w:val="00197261"/>
    <w:rsid w:val="00197B9A"/>
    <w:rsid w:val="001A03BC"/>
    <w:rsid w:val="001A2EFB"/>
    <w:rsid w:val="001A2F79"/>
    <w:rsid w:val="001A3187"/>
    <w:rsid w:val="001A43A0"/>
    <w:rsid w:val="001A4B13"/>
    <w:rsid w:val="001A4C4A"/>
    <w:rsid w:val="001A5334"/>
    <w:rsid w:val="001A630B"/>
    <w:rsid w:val="001B004E"/>
    <w:rsid w:val="001B0931"/>
    <w:rsid w:val="001B0CB6"/>
    <w:rsid w:val="001B1571"/>
    <w:rsid w:val="001B4AD8"/>
    <w:rsid w:val="001C1A76"/>
    <w:rsid w:val="001C22BF"/>
    <w:rsid w:val="001C2893"/>
    <w:rsid w:val="001C2C41"/>
    <w:rsid w:val="001C37D5"/>
    <w:rsid w:val="001C601C"/>
    <w:rsid w:val="001C6779"/>
    <w:rsid w:val="001C7D79"/>
    <w:rsid w:val="001D0CF5"/>
    <w:rsid w:val="001D1E82"/>
    <w:rsid w:val="001D47AC"/>
    <w:rsid w:val="001D4BA5"/>
    <w:rsid w:val="001D4ED4"/>
    <w:rsid w:val="001D5FDC"/>
    <w:rsid w:val="001D603F"/>
    <w:rsid w:val="001D7ADA"/>
    <w:rsid w:val="001E083E"/>
    <w:rsid w:val="001E3A58"/>
    <w:rsid w:val="001E5F0B"/>
    <w:rsid w:val="001F0789"/>
    <w:rsid w:val="001F513F"/>
    <w:rsid w:val="001F5680"/>
    <w:rsid w:val="001F6C8C"/>
    <w:rsid w:val="001F6F76"/>
    <w:rsid w:val="001F7760"/>
    <w:rsid w:val="00202E23"/>
    <w:rsid w:val="002051A4"/>
    <w:rsid w:val="00205E7E"/>
    <w:rsid w:val="00206A83"/>
    <w:rsid w:val="0020788C"/>
    <w:rsid w:val="00210685"/>
    <w:rsid w:val="00210A60"/>
    <w:rsid w:val="00211901"/>
    <w:rsid w:val="0021268A"/>
    <w:rsid w:val="00212B08"/>
    <w:rsid w:val="00223D0E"/>
    <w:rsid w:val="0022400D"/>
    <w:rsid w:val="002252D3"/>
    <w:rsid w:val="00226C8F"/>
    <w:rsid w:val="00231B58"/>
    <w:rsid w:val="00232B49"/>
    <w:rsid w:val="00233D70"/>
    <w:rsid w:val="00234830"/>
    <w:rsid w:val="0023519A"/>
    <w:rsid w:val="00236A98"/>
    <w:rsid w:val="0023763E"/>
    <w:rsid w:val="002421B6"/>
    <w:rsid w:val="00243C3B"/>
    <w:rsid w:val="00247FA0"/>
    <w:rsid w:val="00250267"/>
    <w:rsid w:val="0025166C"/>
    <w:rsid w:val="00251BC2"/>
    <w:rsid w:val="00252DC7"/>
    <w:rsid w:val="00253880"/>
    <w:rsid w:val="00254D34"/>
    <w:rsid w:val="002565FF"/>
    <w:rsid w:val="00256B10"/>
    <w:rsid w:val="00257429"/>
    <w:rsid w:val="00260003"/>
    <w:rsid w:val="0026175D"/>
    <w:rsid w:val="002624CE"/>
    <w:rsid w:val="002639BF"/>
    <w:rsid w:val="00264818"/>
    <w:rsid w:val="0026641A"/>
    <w:rsid w:val="00267014"/>
    <w:rsid w:val="00267B2B"/>
    <w:rsid w:val="00271968"/>
    <w:rsid w:val="0027329E"/>
    <w:rsid w:val="0027577C"/>
    <w:rsid w:val="00277AB8"/>
    <w:rsid w:val="00281494"/>
    <w:rsid w:val="00281ABB"/>
    <w:rsid w:val="00281C17"/>
    <w:rsid w:val="002874EB"/>
    <w:rsid w:val="00287A33"/>
    <w:rsid w:val="0029120D"/>
    <w:rsid w:val="00291630"/>
    <w:rsid w:val="00294A67"/>
    <w:rsid w:val="00294E78"/>
    <w:rsid w:val="0029690B"/>
    <w:rsid w:val="002A1883"/>
    <w:rsid w:val="002A28B7"/>
    <w:rsid w:val="002A313A"/>
    <w:rsid w:val="002A3682"/>
    <w:rsid w:val="002A4832"/>
    <w:rsid w:val="002A5127"/>
    <w:rsid w:val="002A7B44"/>
    <w:rsid w:val="002B355A"/>
    <w:rsid w:val="002B402D"/>
    <w:rsid w:val="002B4352"/>
    <w:rsid w:val="002B4ECD"/>
    <w:rsid w:val="002B5C4A"/>
    <w:rsid w:val="002B617A"/>
    <w:rsid w:val="002B796A"/>
    <w:rsid w:val="002B7F80"/>
    <w:rsid w:val="002C0E24"/>
    <w:rsid w:val="002C1089"/>
    <w:rsid w:val="002C12DC"/>
    <w:rsid w:val="002C15E5"/>
    <w:rsid w:val="002C2C9A"/>
    <w:rsid w:val="002C3953"/>
    <w:rsid w:val="002C4B18"/>
    <w:rsid w:val="002C50DB"/>
    <w:rsid w:val="002C7751"/>
    <w:rsid w:val="002C7967"/>
    <w:rsid w:val="002D00F1"/>
    <w:rsid w:val="002D0B38"/>
    <w:rsid w:val="002D39B7"/>
    <w:rsid w:val="002D4540"/>
    <w:rsid w:val="002D5DFA"/>
    <w:rsid w:val="002D68DA"/>
    <w:rsid w:val="002D6D1A"/>
    <w:rsid w:val="002D6E78"/>
    <w:rsid w:val="002D7F46"/>
    <w:rsid w:val="002E0655"/>
    <w:rsid w:val="002F0A18"/>
    <w:rsid w:val="002F1D9C"/>
    <w:rsid w:val="002F2880"/>
    <w:rsid w:val="002F2DA9"/>
    <w:rsid w:val="002F2DB4"/>
    <w:rsid w:val="002F3834"/>
    <w:rsid w:val="002F47FC"/>
    <w:rsid w:val="00300C3E"/>
    <w:rsid w:val="00302CA4"/>
    <w:rsid w:val="003067AC"/>
    <w:rsid w:val="003072CC"/>
    <w:rsid w:val="00311DF7"/>
    <w:rsid w:val="00312021"/>
    <w:rsid w:val="00312835"/>
    <w:rsid w:val="0031404F"/>
    <w:rsid w:val="0031450E"/>
    <w:rsid w:val="00314901"/>
    <w:rsid w:val="00316306"/>
    <w:rsid w:val="00317522"/>
    <w:rsid w:val="00320C77"/>
    <w:rsid w:val="00321809"/>
    <w:rsid w:val="00322603"/>
    <w:rsid w:val="00324563"/>
    <w:rsid w:val="00326751"/>
    <w:rsid w:val="00327BC6"/>
    <w:rsid w:val="003315C1"/>
    <w:rsid w:val="003323CB"/>
    <w:rsid w:val="00333525"/>
    <w:rsid w:val="00334100"/>
    <w:rsid w:val="00335B42"/>
    <w:rsid w:val="00336BA8"/>
    <w:rsid w:val="0033700C"/>
    <w:rsid w:val="00337CAF"/>
    <w:rsid w:val="0034546D"/>
    <w:rsid w:val="0034696F"/>
    <w:rsid w:val="00350487"/>
    <w:rsid w:val="003510F7"/>
    <w:rsid w:val="0035225F"/>
    <w:rsid w:val="003526D3"/>
    <w:rsid w:val="003552F1"/>
    <w:rsid w:val="00361C6C"/>
    <w:rsid w:val="00362CBC"/>
    <w:rsid w:val="003635D3"/>
    <w:rsid w:val="003660E9"/>
    <w:rsid w:val="00370A13"/>
    <w:rsid w:val="003716A6"/>
    <w:rsid w:val="00371A40"/>
    <w:rsid w:val="003754E4"/>
    <w:rsid w:val="0037770A"/>
    <w:rsid w:val="00377853"/>
    <w:rsid w:val="003803E9"/>
    <w:rsid w:val="003810FB"/>
    <w:rsid w:val="003816C5"/>
    <w:rsid w:val="0038259C"/>
    <w:rsid w:val="0038464C"/>
    <w:rsid w:val="00385239"/>
    <w:rsid w:val="00385EEA"/>
    <w:rsid w:val="00386EC0"/>
    <w:rsid w:val="00386EC7"/>
    <w:rsid w:val="00387D7B"/>
    <w:rsid w:val="00391CD3"/>
    <w:rsid w:val="0039208D"/>
    <w:rsid w:val="003938C8"/>
    <w:rsid w:val="00394F28"/>
    <w:rsid w:val="0039517E"/>
    <w:rsid w:val="00395850"/>
    <w:rsid w:val="0039786A"/>
    <w:rsid w:val="003A0319"/>
    <w:rsid w:val="003A0E34"/>
    <w:rsid w:val="003A126F"/>
    <w:rsid w:val="003A18AD"/>
    <w:rsid w:val="003A21F4"/>
    <w:rsid w:val="003A35F8"/>
    <w:rsid w:val="003A37D4"/>
    <w:rsid w:val="003A3DE6"/>
    <w:rsid w:val="003A4274"/>
    <w:rsid w:val="003A46E1"/>
    <w:rsid w:val="003A5D0D"/>
    <w:rsid w:val="003A60AA"/>
    <w:rsid w:val="003A6761"/>
    <w:rsid w:val="003A7A66"/>
    <w:rsid w:val="003B1F0F"/>
    <w:rsid w:val="003B25BC"/>
    <w:rsid w:val="003B25CE"/>
    <w:rsid w:val="003B348A"/>
    <w:rsid w:val="003B3BAB"/>
    <w:rsid w:val="003B3D57"/>
    <w:rsid w:val="003B4070"/>
    <w:rsid w:val="003B663A"/>
    <w:rsid w:val="003B6CE2"/>
    <w:rsid w:val="003C162C"/>
    <w:rsid w:val="003C240D"/>
    <w:rsid w:val="003C30F3"/>
    <w:rsid w:val="003C318B"/>
    <w:rsid w:val="003C31D3"/>
    <w:rsid w:val="003C391A"/>
    <w:rsid w:val="003C4920"/>
    <w:rsid w:val="003C61E1"/>
    <w:rsid w:val="003D0CD2"/>
    <w:rsid w:val="003D28FB"/>
    <w:rsid w:val="003D34DA"/>
    <w:rsid w:val="003D4B8E"/>
    <w:rsid w:val="003D591C"/>
    <w:rsid w:val="003D660E"/>
    <w:rsid w:val="003D7013"/>
    <w:rsid w:val="003E01C9"/>
    <w:rsid w:val="003E22B7"/>
    <w:rsid w:val="003E2DB1"/>
    <w:rsid w:val="003E5871"/>
    <w:rsid w:val="003E660F"/>
    <w:rsid w:val="003E7668"/>
    <w:rsid w:val="003E7B0F"/>
    <w:rsid w:val="003F2475"/>
    <w:rsid w:val="003F3095"/>
    <w:rsid w:val="003F379B"/>
    <w:rsid w:val="003F450E"/>
    <w:rsid w:val="003F5FA0"/>
    <w:rsid w:val="003F6E26"/>
    <w:rsid w:val="003F752E"/>
    <w:rsid w:val="004010FA"/>
    <w:rsid w:val="004012D0"/>
    <w:rsid w:val="00402580"/>
    <w:rsid w:val="00402FA8"/>
    <w:rsid w:val="00404FAE"/>
    <w:rsid w:val="00407CE8"/>
    <w:rsid w:val="00410734"/>
    <w:rsid w:val="0041270E"/>
    <w:rsid w:val="00414A5B"/>
    <w:rsid w:val="0041567F"/>
    <w:rsid w:val="0041673C"/>
    <w:rsid w:val="00416DE2"/>
    <w:rsid w:val="00417D40"/>
    <w:rsid w:val="00417D88"/>
    <w:rsid w:val="0042085B"/>
    <w:rsid w:val="00420AFC"/>
    <w:rsid w:val="00420EF3"/>
    <w:rsid w:val="004218BE"/>
    <w:rsid w:val="00423509"/>
    <w:rsid w:val="00423F30"/>
    <w:rsid w:val="004244A7"/>
    <w:rsid w:val="004254B6"/>
    <w:rsid w:val="00426DCA"/>
    <w:rsid w:val="00427965"/>
    <w:rsid w:val="00427EC5"/>
    <w:rsid w:val="00431740"/>
    <w:rsid w:val="00431CA8"/>
    <w:rsid w:val="00433BFD"/>
    <w:rsid w:val="00435410"/>
    <w:rsid w:val="004370C9"/>
    <w:rsid w:val="00437FC3"/>
    <w:rsid w:val="004406BC"/>
    <w:rsid w:val="00443C89"/>
    <w:rsid w:val="00444071"/>
    <w:rsid w:val="00445401"/>
    <w:rsid w:val="00446065"/>
    <w:rsid w:val="00447796"/>
    <w:rsid w:val="0045049C"/>
    <w:rsid w:val="00451899"/>
    <w:rsid w:val="00453AE1"/>
    <w:rsid w:val="00455603"/>
    <w:rsid w:val="00460AD5"/>
    <w:rsid w:val="0046247A"/>
    <w:rsid w:val="00463701"/>
    <w:rsid w:val="0046392E"/>
    <w:rsid w:val="00463F6F"/>
    <w:rsid w:val="0046460D"/>
    <w:rsid w:val="0046475D"/>
    <w:rsid w:val="00464D04"/>
    <w:rsid w:val="004673C2"/>
    <w:rsid w:val="00471808"/>
    <w:rsid w:val="00475116"/>
    <w:rsid w:val="0047720D"/>
    <w:rsid w:val="00477B16"/>
    <w:rsid w:val="004806A2"/>
    <w:rsid w:val="00480F13"/>
    <w:rsid w:val="0048241E"/>
    <w:rsid w:val="00482421"/>
    <w:rsid w:val="00482D3E"/>
    <w:rsid w:val="004832CD"/>
    <w:rsid w:val="004853AC"/>
    <w:rsid w:val="00487DA5"/>
    <w:rsid w:val="00490325"/>
    <w:rsid w:val="00490D47"/>
    <w:rsid w:val="004923A0"/>
    <w:rsid w:val="00493A03"/>
    <w:rsid w:val="0049468F"/>
    <w:rsid w:val="00494D66"/>
    <w:rsid w:val="0049746C"/>
    <w:rsid w:val="004977BE"/>
    <w:rsid w:val="004A14C1"/>
    <w:rsid w:val="004A2148"/>
    <w:rsid w:val="004A34A1"/>
    <w:rsid w:val="004A3D3E"/>
    <w:rsid w:val="004A4B99"/>
    <w:rsid w:val="004A53CF"/>
    <w:rsid w:val="004A573E"/>
    <w:rsid w:val="004B0418"/>
    <w:rsid w:val="004B053A"/>
    <w:rsid w:val="004B1D75"/>
    <w:rsid w:val="004B286F"/>
    <w:rsid w:val="004B32CC"/>
    <w:rsid w:val="004B54D7"/>
    <w:rsid w:val="004B5514"/>
    <w:rsid w:val="004B6345"/>
    <w:rsid w:val="004B690C"/>
    <w:rsid w:val="004B696C"/>
    <w:rsid w:val="004B6EA6"/>
    <w:rsid w:val="004B7988"/>
    <w:rsid w:val="004C36C2"/>
    <w:rsid w:val="004C3B0B"/>
    <w:rsid w:val="004C611F"/>
    <w:rsid w:val="004C7B26"/>
    <w:rsid w:val="004D0A8F"/>
    <w:rsid w:val="004D1113"/>
    <w:rsid w:val="004D21E0"/>
    <w:rsid w:val="004D32E4"/>
    <w:rsid w:val="004D3ABB"/>
    <w:rsid w:val="004D3B53"/>
    <w:rsid w:val="004D4144"/>
    <w:rsid w:val="004D4ACC"/>
    <w:rsid w:val="004D505A"/>
    <w:rsid w:val="004D6AEE"/>
    <w:rsid w:val="004D75FA"/>
    <w:rsid w:val="004E057B"/>
    <w:rsid w:val="004E0D08"/>
    <w:rsid w:val="004E149F"/>
    <w:rsid w:val="004E2A7C"/>
    <w:rsid w:val="004E2CED"/>
    <w:rsid w:val="004E3C8A"/>
    <w:rsid w:val="004E4A62"/>
    <w:rsid w:val="004E517D"/>
    <w:rsid w:val="004E5CAD"/>
    <w:rsid w:val="004F0875"/>
    <w:rsid w:val="004F2DC1"/>
    <w:rsid w:val="004F2EEB"/>
    <w:rsid w:val="00500EE1"/>
    <w:rsid w:val="00501097"/>
    <w:rsid w:val="005044C3"/>
    <w:rsid w:val="00504B35"/>
    <w:rsid w:val="00507DF1"/>
    <w:rsid w:val="00510398"/>
    <w:rsid w:val="00513822"/>
    <w:rsid w:val="00513CC3"/>
    <w:rsid w:val="00514F55"/>
    <w:rsid w:val="005167FB"/>
    <w:rsid w:val="00516FE9"/>
    <w:rsid w:val="00520E6B"/>
    <w:rsid w:val="00521427"/>
    <w:rsid w:val="005216D5"/>
    <w:rsid w:val="00521FDF"/>
    <w:rsid w:val="005238AB"/>
    <w:rsid w:val="0052480C"/>
    <w:rsid w:val="00525081"/>
    <w:rsid w:val="00525332"/>
    <w:rsid w:val="0052784F"/>
    <w:rsid w:val="00530D08"/>
    <w:rsid w:val="00532991"/>
    <w:rsid w:val="00532CFF"/>
    <w:rsid w:val="00535416"/>
    <w:rsid w:val="00540222"/>
    <w:rsid w:val="0054065A"/>
    <w:rsid w:val="00541887"/>
    <w:rsid w:val="00543220"/>
    <w:rsid w:val="0054384D"/>
    <w:rsid w:val="00544C77"/>
    <w:rsid w:val="00544FA2"/>
    <w:rsid w:val="00545A9F"/>
    <w:rsid w:val="00546911"/>
    <w:rsid w:val="005501E8"/>
    <w:rsid w:val="00552383"/>
    <w:rsid w:val="0055359C"/>
    <w:rsid w:val="005536BE"/>
    <w:rsid w:val="00553B6F"/>
    <w:rsid w:val="00555469"/>
    <w:rsid w:val="0056067D"/>
    <w:rsid w:val="005611C8"/>
    <w:rsid w:val="005643A2"/>
    <w:rsid w:val="005709F1"/>
    <w:rsid w:val="00574DCB"/>
    <w:rsid w:val="00582DB9"/>
    <w:rsid w:val="00586A88"/>
    <w:rsid w:val="005873D1"/>
    <w:rsid w:val="00590989"/>
    <w:rsid w:val="00590C36"/>
    <w:rsid w:val="00591303"/>
    <w:rsid w:val="005924C4"/>
    <w:rsid w:val="005926C5"/>
    <w:rsid w:val="0059500C"/>
    <w:rsid w:val="00596EF0"/>
    <w:rsid w:val="00596F6E"/>
    <w:rsid w:val="005A0123"/>
    <w:rsid w:val="005A097F"/>
    <w:rsid w:val="005A29FF"/>
    <w:rsid w:val="005A32D8"/>
    <w:rsid w:val="005A3825"/>
    <w:rsid w:val="005A48E5"/>
    <w:rsid w:val="005A7016"/>
    <w:rsid w:val="005B1CE7"/>
    <w:rsid w:val="005B45F6"/>
    <w:rsid w:val="005B7A95"/>
    <w:rsid w:val="005C1BD2"/>
    <w:rsid w:val="005C2616"/>
    <w:rsid w:val="005C401A"/>
    <w:rsid w:val="005D05E6"/>
    <w:rsid w:val="005D1861"/>
    <w:rsid w:val="005D29A0"/>
    <w:rsid w:val="005D305F"/>
    <w:rsid w:val="005D46B9"/>
    <w:rsid w:val="005D580D"/>
    <w:rsid w:val="005D7ED8"/>
    <w:rsid w:val="005E1412"/>
    <w:rsid w:val="005E1653"/>
    <w:rsid w:val="005E1958"/>
    <w:rsid w:val="005E47DA"/>
    <w:rsid w:val="005E48ED"/>
    <w:rsid w:val="005E6712"/>
    <w:rsid w:val="005E7318"/>
    <w:rsid w:val="005E77E0"/>
    <w:rsid w:val="005F07C2"/>
    <w:rsid w:val="005F1B42"/>
    <w:rsid w:val="005F3ECB"/>
    <w:rsid w:val="005F460A"/>
    <w:rsid w:val="005F464C"/>
    <w:rsid w:val="005F510C"/>
    <w:rsid w:val="005F5B06"/>
    <w:rsid w:val="005F62DC"/>
    <w:rsid w:val="006012EA"/>
    <w:rsid w:val="00603100"/>
    <w:rsid w:val="006040AA"/>
    <w:rsid w:val="006041A2"/>
    <w:rsid w:val="00605F2B"/>
    <w:rsid w:val="00606194"/>
    <w:rsid w:val="00606399"/>
    <w:rsid w:val="006065FA"/>
    <w:rsid w:val="00607730"/>
    <w:rsid w:val="00607925"/>
    <w:rsid w:val="00611AA3"/>
    <w:rsid w:val="00612766"/>
    <w:rsid w:val="0061424F"/>
    <w:rsid w:val="00615114"/>
    <w:rsid w:val="0061594B"/>
    <w:rsid w:val="00615D1D"/>
    <w:rsid w:val="00615F34"/>
    <w:rsid w:val="0061629D"/>
    <w:rsid w:val="00616E20"/>
    <w:rsid w:val="0061703A"/>
    <w:rsid w:val="00617A6C"/>
    <w:rsid w:val="00617F63"/>
    <w:rsid w:val="006200BD"/>
    <w:rsid w:val="00622034"/>
    <w:rsid w:val="006223D9"/>
    <w:rsid w:val="00623E9A"/>
    <w:rsid w:val="00624ECE"/>
    <w:rsid w:val="00626745"/>
    <w:rsid w:val="00626E3D"/>
    <w:rsid w:val="006270BB"/>
    <w:rsid w:val="0062784D"/>
    <w:rsid w:val="00631EB1"/>
    <w:rsid w:val="00633830"/>
    <w:rsid w:val="006358AF"/>
    <w:rsid w:val="00640FC3"/>
    <w:rsid w:val="006418B8"/>
    <w:rsid w:val="00643BFC"/>
    <w:rsid w:val="00646454"/>
    <w:rsid w:val="006515AD"/>
    <w:rsid w:val="006517EF"/>
    <w:rsid w:val="006524B4"/>
    <w:rsid w:val="00653282"/>
    <w:rsid w:val="00655CE9"/>
    <w:rsid w:val="0065602F"/>
    <w:rsid w:val="00661B30"/>
    <w:rsid w:val="006634F1"/>
    <w:rsid w:val="006649D2"/>
    <w:rsid w:val="00664D26"/>
    <w:rsid w:val="006656FB"/>
    <w:rsid w:val="006671AA"/>
    <w:rsid w:val="00667C3C"/>
    <w:rsid w:val="00670932"/>
    <w:rsid w:val="00670981"/>
    <w:rsid w:val="0067246C"/>
    <w:rsid w:val="00674D69"/>
    <w:rsid w:val="00676CEB"/>
    <w:rsid w:val="00677A52"/>
    <w:rsid w:val="0068119F"/>
    <w:rsid w:val="006817C0"/>
    <w:rsid w:val="0068403A"/>
    <w:rsid w:val="006851AB"/>
    <w:rsid w:val="00686E91"/>
    <w:rsid w:val="006909C6"/>
    <w:rsid w:val="006941F0"/>
    <w:rsid w:val="006943F2"/>
    <w:rsid w:val="00694ED3"/>
    <w:rsid w:val="006966F4"/>
    <w:rsid w:val="00697A8D"/>
    <w:rsid w:val="006A06F8"/>
    <w:rsid w:val="006A0BB4"/>
    <w:rsid w:val="006A33AD"/>
    <w:rsid w:val="006A3AB6"/>
    <w:rsid w:val="006A410A"/>
    <w:rsid w:val="006A4C1E"/>
    <w:rsid w:val="006A51B9"/>
    <w:rsid w:val="006A51C9"/>
    <w:rsid w:val="006A52B9"/>
    <w:rsid w:val="006A5713"/>
    <w:rsid w:val="006A617A"/>
    <w:rsid w:val="006A6597"/>
    <w:rsid w:val="006A7D65"/>
    <w:rsid w:val="006B006E"/>
    <w:rsid w:val="006B02E8"/>
    <w:rsid w:val="006B0C3A"/>
    <w:rsid w:val="006B1141"/>
    <w:rsid w:val="006B1AAE"/>
    <w:rsid w:val="006C11DA"/>
    <w:rsid w:val="006C19FA"/>
    <w:rsid w:val="006C2117"/>
    <w:rsid w:val="006C23B6"/>
    <w:rsid w:val="006C2934"/>
    <w:rsid w:val="006C3862"/>
    <w:rsid w:val="006C4D27"/>
    <w:rsid w:val="006C590E"/>
    <w:rsid w:val="006C69BC"/>
    <w:rsid w:val="006C7DF2"/>
    <w:rsid w:val="006D08E2"/>
    <w:rsid w:val="006D2A86"/>
    <w:rsid w:val="006D35CB"/>
    <w:rsid w:val="006D4EE7"/>
    <w:rsid w:val="006D7285"/>
    <w:rsid w:val="006D74AF"/>
    <w:rsid w:val="006E0703"/>
    <w:rsid w:val="006E15EB"/>
    <w:rsid w:val="006E177A"/>
    <w:rsid w:val="006E1AE4"/>
    <w:rsid w:val="006E1EBD"/>
    <w:rsid w:val="006E21D5"/>
    <w:rsid w:val="006E4B21"/>
    <w:rsid w:val="006E669B"/>
    <w:rsid w:val="006E6982"/>
    <w:rsid w:val="006F00B1"/>
    <w:rsid w:val="006F1E1C"/>
    <w:rsid w:val="006F1EEC"/>
    <w:rsid w:val="006F1FFF"/>
    <w:rsid w:val="006F3CE3"/>
    <w:rsid w:val="006F4EE4"/>
    <w:rsid w:val="006F69B6"/>
    <w:rsid w:val="006F6BFD"/>
    <w:rsid w:val="00702836"/>
    <w:rsid w:val="00702CB3"/>
    <w:rsid w:val="00703D8B"/>
    <w:rsid w:val="007040CB"/>
    <w:rsid w:val="0070436A"/>
    <w:rsid w:val="00704B0F"/>
    <w:rsid w:val="007065F2"/>
    <w:rsid w:val="00707295"/>
    <w:rsid w:val="0071004A"/>
    <w:rsid w:val="00711C25"/>
    <w:rsid w:val="00712629"/>
    <w:rsid w:val="00712AF7"/>
    <w:rsid w:val="00713C42"/>
    <w:rsid w:val="00713E6F"/>
    <w:rsid w:val="00714146"/>
    <w:rsid w:val="007148F6"/>
    <w:rsid w:val="00715961"/>
    <w:rsid w:val="007174E3"/>
    <w:rsid w:val="00720223"/>
    <w:rsid w:val="0072067F"/>
    <w:rsid w:val="00722038"/>
    <w:rsid w:val="007228D1"/>
    <w:rsid w:val="00722ECE"/>
    <w:rsid w:val="00723D8F"/>
    <w:rsid w:val="00724314"/>
    <w:rsid w:val="0072531D"/>
    <w:rsid w:val="00725ACC"/>
    <w:rsid w:val="00726FA5"/>
    <w:rsid w:val="00732EE7"/>
    <w:rsid w:val="00733910"/>
    <w:rsid w:val="0074032B"/>
    <w:rsid w:val="00740ABE"/>
    <w:rsid w:val="00741334"/>
    <w:rsid w:val="00747DEC"/>
    <w:rsid w:val="00750276"/>
    <w:rsid w:val="00750666"/>
    <w:rsid w:val="00752036"/>
    <w:rsid w:val="00756C5A"/>
    <w:rsid w:val="00756FDF"/>
    <w:rsid w:val="00760F65"/>
    <w:rsid w:val="0076112A"/>
    <w:rsid w:val="007612EE"/>
    <w:rsid w:val="00761F91"/>
    <w:rsid w:val="00762F55"/>
    <w:rsid w:val="007638C9"/>
    <w:rsid w:val="00763A78"/>
    <w:rsid w:val="0076400D"/>
    <w:rsid w:val="0077373D"/>
    <w:rsid w:val="0077395B"/>
    <w:rsid w:val="00773B6D"/>
    <w:rsid w:val="00774441"/>
    <w:rsid w:val="007749A3"/>
    <w:rsid w:val="00776324"/>
    <w:rsid w:val="00777E82"/>
    <w:rsid w:val="00777FBF"/>
    <w:rsid w:val="007800ED"/>
    <w:rsid w:val="0078328B"/>
    <w:rsid w:val="007832C7"/>
    <w:rsid w:val="00783B0B"/>
    <w:rsid w:val="00783E2D"/>
    <w:rsid w:val="007879A3"/>
    <w:rsid w:val="00790365"/>
    <w:rsid w:val="007919E9"/>
    <w:rsid w:val="00792AEB"/>
    <w:rsid w:val="00792BBE"/>
    <w:rsid w:val="007A055B"/>
    <w:rsid w:val="007A4FC7"/>
    <w:rsid w:val="007A510F"/>
    <w:rsid w:val="007B13A8"/>
    <w:rsid w:val="007B238F"/>
    <w:rsid w:val="007B2E70"/>
    <w:rsid w:val="007B44A5"/>
    <w:rsid w:val="007B4504"/>
    <w:rsid w:val="007B6C6B"/>
    <w:rsid w:val="007B7F44"/>
    <w:rsid w:val="007C08B6"/>
    <w:rsid w:val="007C1644"/>
    <w:rsid w:val="007C1C89"/>
    <w:rsid w:val="007C2504"/>
    <w:rsid w:val="007C4D97"/>
    <w:rsid w:val="007C577B"/>
    <w:rsid w:val="007C5B17"/>
    <w:rsid w:val="007C5F48"/>
    <w:rsid w:val="007C6588"/>
    <w:rsid w:val="007C74D7"/>
    <w:rsid w:val="007D13E8"/>
    <w:rsid w:val="007D34FE"/>
    <w:rsid w:val="007D4E90"/>
    <w:rsid w:val="007D5099"/>
    <w:rsid w:val="007D68DD"/>
    <w:rsid w:val="007D7197"/>
    <w:rsid w:val="007D744A"/>
    <w:rsid w:val="007D7FF6"/>
    <w:rsid w:val="007E08DB"/>
    <w:rsid w:val="007E1E58"/>
    <w:rsid w:val="007E2352"/>
    <w:rsid w:val="007E2D7B"/>
    <w:rsid w:val="007E3235"/>
    <w:rsid w:val="007E35E5"/>
    <w:rsid w:val="007E56D4"/>
    <w:rsid w:val="007E5A76"/>
    <w:rsid w:val="007E605B"/>
    <w:rsid w:val="007E74DB"/>
    <w:rsid w:val="007F13CE"/>
    <w:rsid w:val="007F1A85"/>
    <w:rsid w:val="007F2D5F"/>
    <w:rsid w:val="007F58C1"/>
    <w:rsid w:val="007F5A6C"/>
    <w:rsid w:val="007F5FC0"/>
    <w:rsid w:val="007F75C1"/>
    <w:rsid w:val="008003CF"/>
    <w:rsid w:val="00802CB6"/>
    <w:rsid w:val="00804546"/>
    <w:rsid w:val="008054D2"/>
    <w:rsid w:val="00805A89"/>
    <w:rsid w:val="00810829"/>
    <w:rsid w:val="0081143D"/>
    <w:rsid w:val="00812B14"/>
    <w:rsid w:val="008142D7"/>
    <w:rsid w:val="0081450A"/>
    <w:rsid w:val="00821042"/>
    <w:rsid w:val="00822F5E"/>
    <w:rsid w:val="008232B2"/>
    <w:rsid w:val="00824A49"/>
    <w:rsid w:val="00826CA2"/>
    <w:rsid w:val="00830ACF"/>
    <w:rsid w:val="00830E5C"/>
    <w:rsid w:val="008326D2"/>
    <w:rsid w:val="008329C3"/>
    <w:rsid w:val="00835156"/>
    <w:rsid w:val="00836F04"/>
    <w:rsid w:val="008405AE"/>
    <w:rsid w:val="0084158C"/>
    <w:rsid w:val="008426E1"/>
    <w:rsid w:val="008438D7"/>
    <w:rsid w:val="008458C5"/>
    <w:rsid w:val="008459A7"/>
    <w:rsid w:val="00846450"/>
    <w:rsid w:val="008464CC"/>
    <w:rsid w:val="008502EC"/>
    <w:rsid w:val="008518DF"/>
    <w:rsid w:val="00851E04"/>
    <w:rsid w:val="0085337B"/>
    <w:rsid w:val="00854E01"/>
    <w:rsid w:val="00860833"/>
    <w:rsid w:val="00861CDF"/>
    <w:rsid w:val="00865385"/>
    <w:rsid w:val="008669BC"/>
    <w:rsid w:val="00871284"/>
    <w:rsid w:val="0087204D"/>
    <w:rsid w:val="00874975"/>
    <w:rsid w:val="008752F4"/>
    <w:rsid w:val="00877438"/>
    <w:rsid w:val="00877931"/>
    <w:rsid w:val="00877E75"/>
    <w:rsid w:val="008800DF"/>
    <w:rsid w:val="0088015C"/>
    <w:rsid w:val="008807A5"/>
    <w:rsid w:val="00882531"/>
    <w:rsid w:val="008832A4"/>
    <w:rsid w:val="00885576"/>
    <w:rsid w:val="0089119F"/>
    <w:rsid w:val="008915E0"/>
    <w:rsid w:val="00895228"/>
    <w:rsid w:val="00895B78"/>
    <w:rsid w:val="00897D97"/>
    <w:rsid w:val="008A095D"/>
    <w:rsid w:val="008A29AC"/>
    <w:rsid w:val="008A4859"/>
    <w:rsid w:val="008A49B8"/>
    <w:rsid w:val="008B38F2"/>
    <w:rsid w:val="008B3BC6"/>
    <w:rsid w:val="008B4A13"/>
    <w:rsid w:val="008B5B34"/>
    <w:rsid w:val="008B63D7"/>
    <w:rsid w:val="008C3A75"/>
    <w:rsid w:val="008C3AE2"/>
    <w:rsid w:val="008C59E3"/>
    <w:rsid w:val="008C77C9"/>
    <w:rsid w:val="008D01F0"/>
    <w:rsid w:val="008D098B"/>
    <w:rsid w:val="008D1114"/>
    <w:rsid w:val="008D1FC9"/>
    <w:rsid w:val="008D21AC"/>
    <w:rsid w:val="008D2611"/>
    <w:rsid w:val="008D3533"/>
    <w:rsid w:val="008E14FE"/>
    <w:rsid w:val="008E1686"/>
    <w:rsid w:val="008E1B1F"/>
    <w:rsid w:val="008E35E5"/>
    <w:rsid w:val="008E5C9E"/>
    <w:rsid w:val="008F0F14"/>
    <w:rsid w:val="008F220A"/>
    <w:rsid w:val="008F413F"/>
    <w:rsid w:val="008F4A81"/>
    <w:rsid w:val="008F5C4F"/>
    <w:rsid w:val="008F759A"/>
    <w:rsid w:val="0090074A"/>
    <w:rsid w:val="00904299"/>
    <w:rsid w:val="00910BBD"/>
    <w:rsid w:val="00914E1F"/>
    <w:rsid w:val="009176F1"/>
    <w:rsid w:val="0092033F"/>
    <w:rsid w:val="00920555"/>
    <w:rsid w:val="00920EAD"/>
    <w:rsid w:val="00923463"/>
    <w:rsid w:val="00923AD6"/>
    <w:rsid w:val="00923F91"/>
    <w:rsid w:val="009260A3"/>
    <w:rsid w:val="0092668B"/>
    <w:rsid w:val="00926CAB"/>
    <w:rsid w:val="00927510"/>
    <w:rsid w:val="00930E42"/>
    <w:rsid w:val="00933FF1"/>
    <w:rsid w:val="009354D4"/>
    <w:rsid w:val="00937992"/>
    <w:rsid w:val="00937EBB"/>
    <w:rsid w:val="009524E1"/>
    <w:rsid w:val="00953389"/>
    <w:rsid w:val="00953EA9"/>
    <w:rsid w:val="00955065"/>
    <w:rsid w:val="00955C3F"/>
    <w:rsid w:val="00960987"/>
    <w:rsid w:val="0096340F"/>
    <w:rsid w:val="00964302"/>
    <w:rsid w:val="00965CDE"/>
    <w:rsid w:val="00967B14"/>
    <w:rsid w:val="0098135F"/>
    <w:rsid w:val="00982B15"/>
    <w:rsid w:val="00984D1E"/>
    <w:rsid w:val="00987068"/>
    <w:rsid w:val="00990C05"/>
    <w:rsid w:val="0099574F"/>
    <w:rsid w:val="009A051F"/>
    <w:rsid w:val="009A0973"/>
    <w:rsid w:val="009A1D7B"/>
    <w:rsid w:val="009A26EA"/>
    <w:rsid w:val="009A2AB5"/>
    <w:rsid w:val="009A338F"/>
    <w:rsid w:val="009A433F"/>
    <w:rsid w:val="009A50A7"/>
    <w:rsid w:val="009A6192"/>
    <w:rsid w:val="009A6A1F"/>
    <w:rsid w:val="009B078E"/>
    <w:rsid w:val="009B0812"/>
    <w:rsid w:val="009B20C3"/>
    <w:rsid w:val="009B3370"/>
    <w:rsid w:val="009B4D04"/>
    <w:rsid w:val="009B50E1"/>
    <w:rsid w:val="009B6439"/>
    <w:rsid w:val="009B6DD7"/>
    <w:rsid w:val="009C01F8"/>
    <w:rsid w:val="009C1FE5"/>
    <w:rsid w:val="009C2AE2"/>
    <w:rsid w:val="009C4A11"/>
    <w:rsid w:val="009C5E62"/>
    <w:rsid w:val="009D27C2"/>
    <w:rsid w:val="009D439C"/>
    <w:rsid w:val="009D7761"/>
    <w:rsid w:val="009D78E6"/>
    <w:rsid w:val="009E03D5"/>
    <w:rsid w:val="009E3762"/>
    <w:rsid w:val="009E6958"/>
    <w:rsid w:val="009E7622"/>
    <w:rsid w:val="009E77C0"/>
    <w:rsid w:val="009F1C66"/>
    <w:rsid w:val="009F1F97"/>
    <w:rsid w:val="009F2398"/>
    <w:rsid w:val="009F4BBD"/>
    <w:rsid w:val="009F4F1F"/>
    <w:rsid w:val="009F5D5F"/>
    <w:rsid w:val="009F642D"/>
    <w:rsid w:val="009F7E45"/>
    <w:rsid w:val="00A00228"/>
    <w:rsid w:val="00A006EE"/>
    <w:rsid w:val="00A02310"/>
    <w:rsid w:val="00A041E0"/>
    <w:rsid w:val="00A044DC"/>
    <w:rsid w:val="00A11225"/>
    <w:rsid w:val="00A115F9"/>
    <w:rsid w:val="00A126D4"/>
    <w:rsid w:val="00A13643"/>
    <w:rsid w:val="00A15297"/>
    <w:rsid w:val="00A2047B"/>
    <w:rsid w:val="00A20E60"/>
    <w:rsid w:val="00A2293B"/>
    <w:rsid w:val="00A23ED7"/>
    <w:rsid w:val="00A24CAC"/>
    <w:rsid w:val="00A24CDB"/>
    <w:rsid w:val="00A26DA2"/>
    <w:rsid w:val="00A27A54"/>
    <w:rsid w:val="00A31500"/>
    <w:rsid w:val="00A3173F"/>
    <w:rsid w:val="00A32307"/>
    <w:rsid w:val="00A32CBC"/>
    <w:rsid w:val="00A34D72"/>
    <w:rsid w:val="00A34FE8"/>
    <w:rsid w:val="00A3551A"/>
    <w:rsid w:val="00A35DFC"/>
    <w:rsid w:val="00A35E20"/>
    <w:rsid w:val="00A43669"/>
    <w:rsid w:val="00A44498"/>
    <w:rsid w:val="00A455BD"/>
    <w:rsid w:val="00A4585B"/>
    <w:rsid w:val="00A46819"/>
    <w:rsid w:val="00A46A5C"/>
    <w:rsid w:val="00A51518"/>
    <w:rsid w:val="00A55DF7"/>
    <w:rsid w:val="00A5668F"/>
    <w:rsid w:val="00A578DD"/>
    <w:rsid w:val="00A60310"/>
    <w:rsid w:val="00A60DD3"/>
    <w:rsid w:val="00A61444"/>
    <w:rsid w:val="00A61FA9"/>
    <w:rsid w:val="00A6230A"/>
    <w:rsid w:val="00A6347C"/>
    <w:rsid w:val="00A6565E"/>
    <w:rsid w:val="00A6683E"/>
    <w:rsid w:val="00A66A55"/>
    <w:rsid w:val="00A66AB2"/>
    <w:rsid w:val="00A67107"/>
    <w:rsid w:val="00A67D75"/>
    <w:rsid w:val="00A70136"/>
    <w:rsid w:val="00A72C48"/>
    <w:rsid w:val="00A72FFF"/>
    <w:rsid w:val="00A730C3"/>
    <w:rsid w:val="00A74249"/>
    <w:rsid w:val="00A81BD7"/>
    <w:rsid w:val="00A8657B"/>
    <w:rsid w:val="00A92278"/>
    <w:rsid w:val="00A93F65"/>
    <w:rsid w:val="00A9437D"/>
    <w:rsid w:val="00A96C1E"/>
    <w:rsid w:val="00AA0D30"/>
    <w:rsid w:val="00AA139E"/>
    <w:rsid w:val="00AA1999"/>
    <w:rsid w:val="00AA3424"/>
    <w:rsid w:val="00AB1B61"/>
    <w:rsid w:val="00AB71A5"/>
    <w:rsid w:val="00AC2A53"/>
    <w:rsid w:val="00AC3C87"/>
    <w:rsid w:val="00AC5ED3"/>
    <w:rsid w:val="00AD0C1A"/>
    <w:rsid w:val="00AD12CF"/>
    <w:rsid w:val="00AD1752"/>
    <w:rsid w:val="00AD1CEF"/>
    <w:rsid w:val="00AD79BE"/>
    <w:rsid w:val="00AE03E6"/>
    <w:rsid w:val="00AE271F"/>
    <w:rsid w:val="00AE6503"/>
    <w:rsid w:val="00AE7CE1"/>
    <w:rsid w:val="00AF2AD7"/>
    <w:rsid w:val="00AF46B9"/>
    <w:rsid w:val="00AF4F41"/>
    <w:rsid w:val="00AF5EF4"/>
    <w:rsid w:val="00AF789A"/>
    <w:rsid w:val="00B0479B"/>
    <w:rsid w:val="00B04CCB"/>
    <w:rsid w:val="00B07656"/>
    <w:rsid w:val="00B114AE"/>
    <w:rsid w:val="00B123B0"/>
    <w:rsid w:val="00B128F2"/>
    <w:rsid w:val="00B1327D"/>
    <w:rsid w:val="00B14438"/>
    <w:rsid w:val="00B14606"/>
    <w:rsid w:val="00B159AE"/>
    <w:rsid w:val="00B15CC2"/>
    <w:rsid w:val="00B16ACC"/>
    <w:rsid w:val="00B201ED"/>
    <w:rsid w:val="00B22977"/>
    <w:rsid w:val="00B22B7A"/>
    <w:rsid w:val="00B23A4A"/>
    <w:rsid w:val="00B24EE3"/>
    <w:rsid w:val="00B26126"/>
    <w:rsid w:val="00B26738"/>
    <w:rsid w:val="00B27D27"/>
    <w:rsid w:val="00B30A67"/>
    <w:rsid w:val="00B323E9"/>
    <w:rsid w:val="00B3474C"/>
    <w:rsid w:val="00B36776"/>
    <w:rsid w:val="00B36E5C"/>
    <w:rsid w:val="00B37F5D"/>
    <w:rsid w:val="00B43BB5"/>
    <w:rsid w:val="00B43F0E"/>
    <w:rsid w:val="00B43F75"/>
    <w:rsid w:val="00B45E6F"/>
    <w:rsid w:val="00B4699C"/>
    <w:rsid w:val="00B46EDB"/>
    <w:rsid w:val="00B55752"/>
    <w:rsid w:val="00B60822"/>
    <w:rsid w:val="00B62525"/>
    <w:rsid w:val="00B63F47"/>
    <w:rsid w:val="00B640C0"/>
    <w:rsid w:val="00B65509"/>
    <w:rsid w:val="00B66553"/>
    <w:rsid w:val="00B66A60"/>
    <w:rsid w:val="00B66DD3"/>
    <w:rsid w:val="00B7043D"/>
    <w:rsid w:val="00B716B9"/>
    <w:rsid w:val="00B76EDC"/>
    <w:rsid w:val="00B77A40"/>
    <w:rsid w:val="00B81BD6"/>
    <w:rsid w:val="00B82105"/>
    <w:rsid w:val="00B848F6"/>
    <w:rsid w:val="00B84947"/>
    <w:rsid w:val="00B85CA5"/>
    <w:rsid w:val="00B8734E"/>
    <w:rsid w:val="00B87DEE"/>
    <w:rsid w:val="00B901C9"/>
    <w:rsid w:val="00B919FA"/>
    <w:rsid w:val="00B92B2F"/>
    <w:rsid w:val="00B955C5"/>
    <w:rsid w:val="00B96194"/>
    <w:rsid w:val="00B96434"/>
    <w:rsid w:val="00B96F31"/>
    <w:rsid w:val="00BA26D5"/>
    <w:rsid w:val="00BA5B13"/>
    <w:rsid w:val="00BB02F0"/>
    <w:rsid w:val="00BB0E95"/>
    <w:rsid w:val="00BB3781"/>
    <w:rsid w:val="00BB3ACA"/>
    <w:rsid w:val="00BB3C6E"/>
    <w:rsid w:val="00BB3D81"/>
    <w:rsid w:val="00BB436B"/>
    <w:rsid w:val="00BB64F2"/>
    <w:rsid w:val="00BB6B04"/>
    <w:rsid w:val="00BC5E61"/>
    <w:rsid w:val="00BC6B5A"/>
    <w:rsid w:val="00BC6DC1"/>
    <w:rsid w:val="00BD0B5A"/>
    <w:rsid w:val="00BD1002"/>
    <w:rsid w:val="00BD1571"/>
    <w:rsid w:val="00BD2249"/>
    <w:rsid w:val="00BD2BA8"/>
    <w:rsid w:val="00BD77BB"/>
    <w:rsid w:val="00BD7C4C"/>
    <w:rsid w:val="00BE0A5E"/>
    <w:rsid w:val="00BE0AF3"/>
    <w:rsid w:val="00BE293A"/>
    <w:rsid w:val="00BE32CD"/>
    <w:rsid w:val="00BE48D6"/>
    <w:rsid w:val="00BE6B53"/>
    <w:rsid w:val="00BF25D6"/>
    <w:rsid w:val="00BF30F6"/>
    <w:rsid w:val="00BF3563"/>
    <w:rsid w:val="00BF7A44"/>
    <w:rsid w:val="00C00C03"/>
    <w:rsid w:val="00C02986"/>
    <w:rsid w:val="00C070DD"/>
    <w:rsid w:val="00C072F4"/>
    <w:rsid w:val="00C07CAC"/>
    <w:rsid w:val="00C105C8"/>
    <w:rsid w:val="00C10E44"/>
    <w:rsid w:val="00C11528"/>
    <w:rsid w:val="00C134C3"/>
    <w:rsid w:val="00C13952"/>
    <w:rsid w:val="00C13CF4"/>
    <w:rsid w:val="00C1624D"/>
    <w:rsid w:val="00C20ACA"/>
    <w:rsid w:val="00C23541"/>
    <w:rsid w:val="00C25AE0"/>
    <w:rsid w:val="00C301FB"/>
    <w:rsid w:val="00C31240"/>
    <w:rsid w:val="00C317A2"/>
    <w:rsid w:val="00C327EA"/>
    <w:rsid w:val="00C32DE0"/>
    <w:rsid w:val="00C34F21"/>
    <w:rsid w:val="00C35490"/>
    <w:rsid w:val="00C36283"/>
    <w:rsid w:val="00C368ED"/>
    <w:rsid w:val="00C37672"/>
    <w:rsid w:val="00C44256"/>
    <w:rsid w:val="00C46076"/>
    <w:rsid w:val="00C50397"/>
    <w:rsid w:val="00C50953"/>
    <w:rsid w:val="00C515E3"/>
    <w:rsid w:val="00C51B0E"/>
    <w:rsid w:val="00C522F4"/>
    <w:rsid w:val="00C5398A"/>
    <w:rsid w:val="00C54541"/>
    <w:rsid w:val="00C56057"/>
    <w:rsid w:val="00C567E5"/>
    <w:rsid w:val="00C60BED"/>
    <w:rsid w:val="00C61DB6"/>
    <w:rsid w:val="00C62A3D"/>
    <w:rsid w:val="00C642EC"/>
    <w:rsid w:val="00C65827"/>
    <w:rsid w:val="00C663CD"/>
    <w:rsid w:val="00C70130"/>
    <w:rsid w:val="00C70601"/>
    <w:rsid w:val="00C70ED0"/>
    <w:rsid w:val="00C734F5"/>
    <w:rsid w:val="00C77D1D"/>
    <w:rsid w:val="00C77F86"/>
    <w:rsid w:val="00C81827"/>
    <w:rsid w:val="00C83F5B"/>
    <w:rsid w:val="00C85917"/>
    <w:rsid w:val="00C86F28"/>
    <w:rsid w:val="00C8716C"/>
    <w:rsid w:val="00C9055B"/>
    <w:rsid w:val="00C92B73"/>
    <w:rsid w:val="00C9781B"/>
    <w:rsid w:val="00C97B78"/>
    <w:rsid w:val="00CA0754"/>
    <w:rsid w:val="00CA0D16"/>
    <w:rsid w:val="00CA1178"/>
    <w:rsid w:val="00CA27D1"/>
    <w:rsid w:val="00CA35C0"/>
    <w:rsid w:val="00CA3E37"/>
    <w:rsid w:val="00CA6138"/>
    <w:rsid w:val="00CA6218"/>
    <w:rsid w:val="00CA678D"/>
    <w:rsid w:val="00CA783C"/>
    <w:rsid w:val="00CB15D8"/>
    <w:rsid w:val="00CB15F0"/>
    <w:rsid w:val="00CB4282"/>
    <w:rsid w:val="00CB605E"/>
    <w:rsid w:val="00CC00BF"/>
    <w:rsid w:val="00CC21A8"/>
    <w:rsid w:val="00CC222E"/>
    <w:rsid w:val="00CC265B"/>
    <w:rsid w:val="00CC3315"/>
    <w:rsid w:val="00CC3387"/>
    <w:rsid w:val="00CC38D6"/>
    <w:rsid w:val="00CC4110"/>
    <w:rsid w:val="00CC4910"/>
    <w:rsid w:val="00CC6652"/>
    <w:rsid w:val="00CC6FB0"/>
    <w:rsid w:val="00CD11EF"/>
    <w:rsid w:val="00CD3F7F"/>
    <w:rsid w:val="00CD57EE"/>
    <w:rsid w:val="00CE0232"/>
    <w:rsid w:val="00CE457D"/>
    <w:rsid w:val="00CE4DA6"/>
    <w:rsid w:val="00CE5325"/>
    <w:rsid w:val="00CE6735"/>
    <w:rsid w:val="00CF1516"/>
    <w:rsid w:val="00CF157E"/>
    <w:rsid w:val="00CF1B0C"/>
    <w:rsid w:val="00CF3B28"/>
    <w:rsid w:val="00D009B3"/>
    <w:rsid w:val="00D00A3C"/>
    <w:rsid w:val="00D03964"/>
    <w:rsid w:val="00D039CA"/>
    <w:rsid w:val="00D04536"/>
    <w:rsid w:val="00D0481A"/>
    <w:rsid w:val="00D05A7F"/>
    <w:rsid w:val="00D10232"/>
    <w:rsid w:val="00D12328"/>
    <w:rsid w:val="00D13348"/>
    <w:rsid w:val="00D163DD"/>
    <w:rsid w:val="00D208BD"/>
    <w:rsid w:val="00D20B3C"/>
    <w:rsid w:val="00D20E9C"/>
    <w:rsid w:val="00D21F6C"/>
    <w:rsid w:val="00D23704"/>
    <w:rsid w:val="00D2490F"/>
    <w:rsid w:val="00D24C15"/>
    <w:rsid w:val="00D25D08"/>
    <w:rsid w:val="00D2613B"/>
    <w:rsid w:val="00D263B6"/>
    <w:rsid w:val="00D27F9D"/>
    <w:rsid w:val="00D30FEA"/>
    <w:rsid w:val="00D31E35"/>
    <w:rsid w:val="00D32586"/>
    <w:rsid w:val="00D3429B"/>
    <w:rsid w:val="00D34737"/>
    <w:rsid w:val="00D34A47"/>
    <w:rsid w:val="00D4101C"/>
    <w:rsid w:val="00D427E5"/>
    <w:rsid w:val="00D42A54"/>
    <w:rsid w:val="00D43211"/>
    <w:rsid w:val="00D43A87"/>
    <w:rsid w:val="00D44CD7"/>
    <w:rsid w:val="00D45B07"/>
    <w:rsid w:val="00D45C8C"/>
    <w:rsid w:val="00D466D2"/>
    <w:rsid w:val="00D46F4E"/>
    <w:rsid w:val="00D47B42"/>
    <w:rsid w:val="00D511F9"/>
    <w:rsid w:val="00D52B81"/>
    <w:rsid w:val="00D5375D"/>
    <w:rsid w:val="00D53CC6"/>
    <w:rsid w:val="00D54974"/>
    <w:rsid w:val="00D54ADC"/>
    <w:rsid w:val="00D608CF"/>
    <w:rsid w:val="00D61977"/>
    <w:rsid w:val="00D62A76"/>
    <w:rsid w:val="00D63588"/>
    <w:rsid w:val="00D65173"/>
    <w:rsid w:val="00D672D5"/>
    <w:rsid w:val="00D703A3"/>
    <w:rsid w:val="00D7083A"/>
    <w:rsid w:val="00D709B2"/>
    <w:rsid w:val="00D709BF"/>
    <w:rsid w:val="00D712A7"/>
    <w:rsid w:val="00D71C0B"/>
    <w:rsid w:val="00D72A63"/>
    <w:rsid w:val="00D73981"/>
    <w:rsid w:val="00D73BD4"/>
    <w:rsid w:val="00D748A0"/>
    <w:rsid w:val="00D74ED1"/>
    <w:rsid w:val="00D757F6"/>
    <w:rsid w:val="00D767ED"/>
    <w:rsid w:val="00D76A1E"/>
    <w:rsid w:val="00D80940"/>
    <w:rsid w:val="00D8597D"/>
    <w:rsid w:val="00D87A74"/>
    <w:rsid w:val="00D93E5A"/>
    <w:rsid w:val="00D946E2"/>
    <w:rsid w:val="00D972BF"/>
    <w:rsid w:val="00D97FAF"/>
    <w:rsid w:val="00DA09D7"/>
    <w:rsid w:val="00DA0DDA"/>
    <w:rsid w:val="00DA35B8"/>
    <w:rsid w:val="00DA4B2E"/>
    <w:rsid w:val="00DA4D11"/>
    <w:rsid w:val="00DA5830"/>
    <w:rsid w:val="00DA58D2"/>
    <w:rsid w:val="00DA67F8"/>
    <w:rsid w:val="00DA7C36"/>
    <w:rsid w:val="00DB1559"/>
    <w:rsid w:val="00DB1802"/>
    <w:rsid w:val="00DB44F0"/>
    <w:rsid w:val="00DB4AD2"/>
    <w:rsid w:val="00DB591F"/>
    <w:rsid w:val="00DB6280"/>
    <w:rsid w:val="00DB661F"/>
    <w:rsid w:val="00DB6B5C"/>
    <w:rsid w:val="00DB6DD1"/>
    <w:rsid w:val="00DC0261"/>
    <w:rsid w:val="00DC06DA"/>
    <w:rsid w:val="00DC0859"/>
    <w:rsid w:val="00DC2B99"/>
    <w:rsid w:val="00DC2E62"/>
    <w:rsid w:val="00DC3592"/>
    <w:rsid w:val="00DC566D"/>
    <w:rsid w:val="00DC7A75"/>
    <w:rsid w:val="00DD226D"/>
    <w:rsid w:val="00DD2608"/>
    <w:rsid w:val="00DD322D"/>
    <w:rsid w:val="00DD343D"/>
    <w:rsid w:val="00DD375D"/>
    <w:rsid w:val="00DD4314"/>
    <w:rsid w:val="00DD57AE"/>
    <w:rsid w:val="00DD57F2"/>
    <w:rsid w:val="00DF17EB"/>
    <w:rsid w:val="00DF1B2C"/>
    <w:rsid w:val="00DF3167"/>
    <w:rsid w:val="00DF4DFA"/>
    <w:rsid w:val="00DF4ED2"/>
    <w:rsid w:val="00DF7E0A"/>
    <w:rsid w:val="00E0212E"/>
    <w:rsid w:val="00E02166"/>
    <w:rsid w:val="00E02C44"/>
    <w:rsid w:val="00E0367C"/>
    <w:rsid w:val="00E03AFB"/>
    <w:rsid w:val="00E0402D"/>
    <w:rsid w:val="00E07BAF"/>
    <w:rsid w:val="00E109C7"/>
    <w:rsid w:val="00E10F56"/>
    <w:rsid w:val="00E11918"/>
    <w:rsid w:val="00E12154"/>
    <w:rsid w:val="00E12332"/>
    <w:rsid w:val="00E12751"/>
    <w:rsid w:val="00E12B95"/>
    <w:rsid w:val="00E1303E"/>
    <w:rsid w:val="00E13C0F"/>
    <w:rsid w:val="00E15AF9"/>
    <w:rsid w:val="00E17ADF"/>
    <w:rsid w:val="00E17AF2"/>
    <w:rsid w:val="00E17DF4"/>
    <w:rsid w:val="00E2070A"/>
    <w:rsid w:val="00E20A49"/>
    <w:rsid w:val="00E234A6"/>
    <w:rsid w:val="00E24A93"/>
    <w:rsid w:val="00E263FA"/>
    <w:rsid w:val="00E26E65"/>
    <w:rsid w:val="00E27652"/>
    <w:rsid w:val="00E277E1"/>
    <w:rsid w:val="00E27B06"/>
    <w:rsid w:val="00E27B9D"/>
    <w:rsid w:val="00E27D69"/>
    <w:rsid w:val="00E27DDF"/>
    <w:rsid w:val="00E31663"/>
    <w:rsid w:val="00E31B11"/>
    <w:rsid w:val="00E334D9"/>
    <w:rsid w:val="00E33BF8"/>
    <w:rsid w:val="00E374BC"/>
    <w:rsid w:val="00E40396"/>
    <w:rsid w:val="00E417E0"/>
    <w:rsid w:val="00E42045"/>
    <w:rsid w:val="00E42BBA"/>
    <w:rsid w:val="00E43C55"/>
    <w:rsid w:val="00E44CBB"/>
    <w:rsid w:val="00E45868"/>
    <w:rsid w:val="00E50DC0"/>
    <w:rsid w:val="00E515D7"/>
    <w:rsid w:val="00E54ED0"/>
    <w:rsid w:val="00E555B7"/>
    <w:rsid w:val="00E578F3"/>
    <w:rsid w:val="00E61561"/>
    <w:rsid w:val="00E641C4"/>
    <w:rsid w:val="00E67376"/>
    <w:rsid w:val="00E708D7"/>
    <w:rsid w:val="00E71B28"/>
    <w:rsid w:val="00E734D8"/>
    <w:rsid w:val="00E744AA"/>
    <w:rsid w:val="00E756A1"/>
    <w:rsid w:val="00E7729E"/>
    <w:rsid w:val="00E77967"/>
    <w:rsid w:val="00E83858"/>
    <w:rsid w:val="00E83EFD"/>
    <w:rsid w:val="00E8457F"/>
    <w:rsid w:val="00E85578"/>
    <w:rsid w:val="00E85EE8"/>
    <w:rsid w:val="00E8692C"/>
    <w:rsid w:val="00E86E9C"/>
    <w:rsid w:val="00E8773F"/>
    <w:rsid w:val="00E906EE"/>
    <w:rsid w:val="00E91BA2"/>
    <w:rsid w:val="00E93923"/>
    <w:rsid w:val="00E9472F"/>
    <w:rsid w:val="00E94D65"/>
    <w:rsid w:val="00E95919"/>
    <w:rsid w:val="00E9728D"/>
    <w:rsid w:val="00EA0211"/>
    <w:rsid w:val="00EA0290"/>
    <w:rsid w:val="00EA2C1B"/>
    <w:rsid w:val="00EA3735"/>
    <w:rsid w:val="00EA67FC"/>
    <w:rsid w:val="00EB05A7"/>
    <w:rsid w:val="00EB1550"/>
    <w:rsid w:val="00EB279F"/>
    <w:rsid w:val="00EB3F13"/>
    <w:rsid w:val="00EB4404"/>
    <w:rsid w:val="00EC1714"/>
    <w:rsid w:val="00EC1ACB"/>
    <w:rsid w:val="00EC3BD8"/>
    <w:rsid w:val="00EC785A"/>
    <w:rsid w:val="00ED0956"/>
    <w:rsid w:val="00ED1908"/>
    <w:rsid w:val="00ED415C"/>
    <w:rsid w:val="00ED42FE"/>
    <w:rsid w:val="00ED5629"/>
    <w:rsid w:val="00EE031E"/>
    <w:rsid w:val="00EE05D5"/>
    <w:rsid w:val="00EE24C1"/>
    <w:rsid w:val="00EE3BFB"/>
    <w:rsid w:val="00EE40EC"/>
    <w:rsid w:val="00EE627D"/>
    <w:rsid w:val="00EE687D"/>
    <w:rsid w:val="00EE7D55"/>
    <w:rsid w:val="00EE7F60"/>
    <w:rsid w:val="00EF0D8D"/>
    <w:rsid w:val="00EF10EF"/>
    <w:rsid w:val="00EF1EF0"/>
    <w:rsid w:val="00EF3CBD"/>
    <w:rsid w:val="00EF4472"/>
    <w:rsid w:val="00EF7882"/>
    <w:rsid w:val="00F0094F"/>
    <w:rsid w:val="00F00E20"/>
    <w:rsid w:val="00F01695"/>
    <w:rsid w:val="00F023DE"/>
    <w:rsid w:val="00F029B6"/>
    <w:rsid w:val="00F035AD"/>
    <w:rsid w:val="00F0625C"/>
    <w:rsid w:val="00F07445"/>
    <w:rsid w:val="00F075B6"/>
    <w:rsid w:val="00F10F54"/>
    <w:rsid w:val="00F10FBF"/>
    <w:rsid w:val="00F112D2"/>
    <w:rsid w:val="00F118DA"/>
    <w:rsid w:val="00F13143"/>
    <w:rsid w:val="00F14D34"/>
    <w:rsid w:val="00F174FA"/>
    <w:rsid w:val="00F1787C"/>
    <w:rsid w:val="00F20248"/>
    <w:rsid w:val="00F21F9A"/>
    <w:rsid w:val="00F22E6C"/>
    <w:rsid w:val="00F307C3"/>
    <w:rsid w:val="00F31584"/>
    <w:rsid w:val="00F32D58"/>
    <w:rsid w:val="00F34C17"/>
    <w:rsid w:val="00F3553C"/>
    <w:rsid w:val="00F35A66"/>
    <w:rsid w:val="00F37C8E"/>
    <w:rsid w:val="00F44FE1"/>
    <w:rsid w:val="00F469C4"/>
    <w:rsid w:val="00F5042A"/>
    <w:rsid w:val="00F51E38"/>
    <w:rsid w:val="00F54042"/>
    <w:rsid w:val="00F54093"/>
    <w:rsid w:val="00F542EB"/>
    <w:rsid w:val="00F54B31"/>
    <w:rsid w:val="00F55026"/>
    <w:rsid w:val="00F554D9"/>
    <w:rsid w:val="00F5783C"/>
    <w:rsid w:val="00F61C8D"/>
    <w:rsid w:val="00F61D17"/>
    <w:rsid w:val="00F61E5C"/>
    <w:rsid w:val="00F621ED"/>
    <w:rsid w:val="00F62924"/>
    <w:rsid w:val="00F63FFC"/>
    <w:rsid w:val="00F66AEE"/>
    <w:rsid w:val="00F67350"/>
    <w:rsid w:val="00F675EB"/>
    <w:rsid w:val="00F7049B"/>
    <w:rsid w:val="00F70BE5"/>
    <w:rsid w:val="00F71BEC"/>
    <w:rsid w:val="00F7283D"/>
    <w:rsid w:val="00F72870"/>
    <w:rsid w:val="00F73216"/>
    <w:rsid w:val="00F76672"/>
    <w:rsid w:val="00F76B0D"/>
    <w:rsid w:val="00F774C0"/>
    <w:rsid w:val="00F77578"/>
    <w:rsid w:val="00F81CAA"/>
    <w:rsid w:val="00F81CF2"/>
    <w:rsid w:val="00F821C7"/>
    <w:rsid w:val="00F830E9"/>
    <w:rsid w:val="00F83E3D"/>
    <w:rsid w:val="00F84C8D"/>
    <w:rsid w:val="00F90C22"/>
    <w:rsid w:val="00F90F11"/>
    <w:rsid w:val="00F92857"/>
    <w:rsid w:val="00F9334B"/>
    <w:rsid w:val="00F93BC1"/>
    <w:rsid w:val="00F941D8"/>
    <w:rsid w:val="00F94391"/>
    <w:rsid w:val="00F94586"/>
    <w:rsid w:val="00F9477E"/>
    <w:rsid w:val="00F958D1"/>
    <w:rsid w:val="00F95F3D"/>
    <w:rsid w:val="00F967DD"/>
    <w:rsid w:val="00FA38A2"/>
    <w:rsid w:val="00FA3CBD"/>
    <w:rsid w:val="00FA3DCA"/>
    <w:rsid w:val="00FA3E0A"/>
    <w:rsid w:val="00FA6007"/>
    <w:rsid w:val="00FA72C5"/>
    <w:rsid w:val="00FB0135"/>
    <w:rsid w:val="00FB0AC8"/>
    <w:rsid w:val="00FB24DE"/>
    <w:rsid w:val="00FB49A9"/>
    <w:rsid w:val="00FB61C9"/>
    <w:rsid w:val="00FC0F81"/>
    <w:rsid w:val="00FC2E24"/>
    <w:rsid w:val="00FC32E7"/>
    <w:rsid w:val="00FC562A"/>
    <w:rsid w:val="00FC6F9C"/>
    <w:rsid w:val="00FD0399"/>
    <w:rsid w:val="00FD21C2"/>
    <w:rsid w:val="00FD502E"/>
    <w:rsid w:val="00FD6193"/>
    <w:rsid w:val="00FE033B"/>
    <w:rsid w:val="00FE1FDF"/>
    <w:rsid w:val="00FE2167"/>
    <w:rsid w:val="00FE379B"/>
    <w:rsid w:val="00FE3976"/>
    <w:rsid w:val="00FE3E94"/>
    <w:rsid w:val="00FE64B0"/>
    <w:rsid w:val="00FE68A0"/>
    <w:rsid w:val="00FF0672"/>
    <w:rsid w:val="00FF15FA"/>
    <w:rsid w:val="00FF4985"/>
    <w:rsid w:val="00FF5301"/>
    <w:rsid w:val="00FF5514"/>
    <w:rsid w:val="00FF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DC1"/>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0">
    <w:name w:val="heading 2"/>
    <w:basedOn w:val="a"/>
    <w:next w:val="a"/>
    <w:link w:val="21"/>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1">
    <w:name w:val="Заголовок 2 Знак"/>
    <w:basedOn w:val="a0"/>
    <w:link w:val="20"/>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2">
    <w:name w:val="Body Text 2"/>
    <w:basedOn w:val="a"/>
    <w:link w:val="23"/>
    <w:uiPriority w:val="99"/>
    <w:rsid w:val="000662D2"/>
    <w:pPr>
      <w:spacing w:after="120" w:line="480" w:lineRule="auto"/>
    </w:pPr>
    <w:rPr>
      <w:rFonts w:ascii="Times New Roman" w:hAnsi="Times New Roman"/>
      <w:sz w:val="26"/>
      <w:szCs w:val="20"/>
      <w:lang w:eastAsia="ru-RU"/>
    </w:rPr>
  </w:style>
  <w:style w:type="character" w:customStyle="1" w:styleId="23">
    <w:name w:val="Основной текст 2 Знак"/>
    <w:basedOn w:val="a0"/>
    <w:link w:val="22"/>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CC265B"/>
    <w:pPr>
      <w:tabs>
        <w:tab w:val="left" w:pos="880"/>
        <w:tab w:val="right" w:leader="dot" w:pos="10195"/>
      </w:tabs>
      <w:jc w:val="both"/>
    </w:pPr>
    <w:rPr>
      <w:rFonts w:ascii="Times New Roman" w:eastAsia="MS Gothic" w:hAnsi="Times New Roman"/>
      <w:b/>
      <w:bCs/>
      <w:i/>
      <w:noProof/>
      <w:kern w:val="32"/>
    </w:r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4"/>
    <w:uiPriority w:val="99"/>
    <w:locked/>
    <w:rsid w:val="000662D2"/>
    <w:rPr>
      <w:sz w:val="27"/>
      <w:shd w:val="clear" w:color="auto" w:fill="FFFFFF"/>
    </w:rPr>
  </w:style>
  <w:style w:type="paragraph" w:customStyle="1" w:styleId="24">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5">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6">
    <w:name w:val="Body Text Indent 2"/>
    <w:basedOn w:val="a"/>
    <w:link w:val="27"/>
    <w:uiPriority w:val="99"/>
    <w:rsid w:val="000662D2"/>
    <w:pPr>
      <w:spacing w:after="120" w:line="480" w:lineRule="auto"/>
      <w:ind w:left="283"/>
    </w:pPr>
    <w:rPr>
      <w:rFonts w:ascii="Times New Roman" w:hAnsi="Times New Roman"/>
      <w:sz w:val="26"/>
      <w:szCs w:val="20"/>
    </w:rPr>
  </w:style>
  <w:style w:type="character" w:customStyle="1" w:styleId="27">
    <w:name w:val="Основной текст с отступом 2 Знак"/>
    <w:basedOn w:val="a0"/>
    <w:link w:val="26"/>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3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10"/>
    <w:link w:val="28"/>
    <w:qFormat/>
    <w:rsid w:val="004F2DC1"/>
    <w:pPr>
      <w:numPr>
        <w:ilvl w:val="1"/>
        <w:numId w:val="43"/>
      </w:numPr>
      <w:spacing w:before="0" w:after="240"/>
      <w:jc w:val="center"/>
    </w:pPr>
    <w:rPr>
      <w:rFonts w:ascii="Times New Roman" w:hAnsi="Times New Roman"/>
      <w:sz w:val="28"/>
      <w:szCs w:val="27"/>
    </w:rPr>
  </w:style>
  <w:style w:type="character" w:styleId="aff4">
    <w:name w:val="Strong"/>
    <w:basedOn w:val="a0"/>
    <w:uiPriority w:val="22"/>
    <w:qFormat/>
    <w:rsid w:val="004F2DC1"/>
    <w:rPr>
      <w:b/>
      <w:bCs/>
    </w:rPr>
  </w:style>
  <w:style w:type="character" w:customStyle="1" w:styleId="28">
    <w:name w:val="Стиль2 Знак"/>
    <w:basedOn w:val="11"/>
    <w:link w:val="2"/>
    <w:rsid w:val="004F2DC1"/>
    <w:rPr>
      <w:rFonts w:ascii="Times New Roman" w:eastAsia="MS Gothic" w:hAnsi="Times New Roman" w:cs="Times New Roman"/>
      <w:b/>
      <w:bCs/>
      <w:kern w:val="32"/>
      <w:sz w:val="28"/>
      <w:szCs w:val="27"/>
      <w:lang w:eastAsia="ru-RU"/>
    </w:rPr>
  </w:style>
  <w:style w:type="paragraph" w:styleId="aff5">
    <w:name w:val="Title"/>
    <w:basedOn w:val="a"/>
    <w:next w:val="a"/>
    <w:link w:val="aff6"/>
    <w:uiPriority w:val="10"/>
    <w:qFormat/>
    <w:rsid w:val="004F2D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10"/>
    <w:rsid w:val="004F2DC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DC1"/>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0">
    <w:name w:val="heading 2"/>
    <w:basedOn w:val="a"/>
    <w:next w:val="a"/>
    <w:link w:val="21"/>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1">
    <w:name w:val="Заголовок 2 Знак"/>
    <w:basedOn w:val="a0"/>
    <w:link w:val="20"/>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2">
    <w:name w:val="Body Text 2"/>
    <w:basedOn w:val="a"/>
    <w:link w:val="23"/>
    <w:uiPriority w:val="99"/>
    <w:rsid w:val="000662D2"/>
    <w:pPr>
      <w:spacing w:after="120" w:line="480" w:lineRule="auto"/>
    </w:pPr>
    <w:rPr>
      <w:rFonts w:ascii="Times New Roman" w:hAnsi="Times New Roman"/>
      <w:sz w:val="26"/>
      <w:szCs w:val="20"/>
      <w:lang w:eastAsia="ru-RU"/>
    </w:rPr>
  </w:style>
  <w:style w:type="character" w:customStyle="1" w:styleId="23">
    <w:name w:val="Основной текст 2 Знак"/>
    <w:basedOn w:val="a0"/>
    <w:link w:val="22"/>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CC265B"/>
    <w:pPr>
      <w:tabs>
        <w:tab w:val="left" w:pos="880"/>
        <w:tab w:val="right" w:leader="dot" w:pos="10195"/>
      </w:tabs>
      <w:jc w:val="both"/>
    </w:pPr>
    <w:rPr>
      <w:rFonts w:ascii="Times New Roman" w:eastAsia="MS Gothic" w:hAnsi="Times New Roman"/>
      <w:b/>
      <w:bCs/>
      <w:i/>
      <w:noProof/>
      <w:kern w:val="32"/>
    </w:r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4"/>
    <w:uiPriority w:val="99"/>
    <w:locked/>
    <w:rsid w:val="000662D2"/>
    <w:rPr>
      <w:sz w:val="27"/>
      <w:shd w:val="clear" w:color="auto" w:fill="FFFFFF"/>
    </w:rPr>
  </w:style>
  <w:style w:type="paragraph" w:customStyle="1" w:styleId="24">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5">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6">
    <w:name w:val="Body Text Indent 2"/>
    <w:basedOn w:val="a"/>
    <w:link w:val="27"/>
    <w:uiPriority w:val="99"/>
    <w:rsid w:val="000662D2"/>
    <w:pPr>
      <w:spacing w:after="120" w:line="480" w:lineRule="auto"/>
      <w:ind w:left="283"/>
    </w:pPr>
    <w:rPr>
      <w:rFonts w:ascii="Times New Roman" w:hAnsi="Times New Roman"/>
      <w:sz w:val="26"/>
      <w:szCs w:val="20"/>
    </w:rPr>
  </w:style>
  <w:style w:type="character" w:customStyle="1" w:styleId="27">
    <w:name w:val="Основной текст с отступом 2 Знак"/>
    <w:basedOn w:val="a0"/>
    <w:link w:val="26"/>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3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10"/>
    <w:link w:val="28"/>
    <w:qFormat/>
    <w:rsid w:val="004F2DC1"/>
    <w:pPr>
      <w:numPr>
        <w:ilvl w:val="1"/>
        <w:numId w:val="43"/>
      </w:numPr>
      <w:spacing w:before="0" w:after="240"/>
      <w:jc w:val="center"/>
    </w:pPr>
    <w:rPr>
      <w:rFonts w:ascii="Times New Roman" w:hAnsi="Times New Roman"/>
      <w:sz w:val="28"/>
      <w:szCs w:val="27"/>
    </w:rPr>
  </w:style>
  <w:style w:type="character" w:styleId="aff4">
    <w:name w:val="Strong"/>
    <w:basedOn w:val="a0"/>
    <w:uiPriority w:val="22"/>
    <w:qFormat/>
    <w:rsid w:val="004F2DC1"/>
    <w:rPr>
      <w:b/>
      <w:bCs/>
    </w:rPr>
  </w:style>
  <w:style w:type="character" w:customStyle="1" w:styleId="28">
    <w:name w:val="Стиль2 Знак"/>
    <w:basedOn w:val="11"/>
    <w:link w:val="2"/>
    <w:rsid w:val="004F2DC1"/>
    <w:rPr>
      <w:rFonts w:ascii="Times New Roman" w:eastAsia="MS Gothic" w:hAnsi="Times New Roman" w:cs="Times New Roman"/>
      <w:b/>
      <w:bCs/>
      <w:kern w:val="32"/>
      <w:sz w:val="28"/>
      <w:szCs w:val="27"/>
      <w:lang w:eastAsia="ru-RU"/>
    </w:rPr>
  </w:style>
  <w:style w:type="paragraph" w:styleId="aff5">
    <w:name w:val="Title"/>
    <w:basedOn w:val="a"/>
    <w:next w:val="a"/>
    <w:link w:val="aff6"/>
    <w:uiPriority w:val="10"/>
    <w:qFormat/>
    <w:rsid w:val="004F2D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10"/>
    <w:rsid w:val="004F2D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8644">
      <w:bodyDiv w:val="1"/>
      <w:marLeft w:val="0"/>
      <w:marRight w:val="0"/>
      <w:marTop w:val="0"/>
      <w:marBottom w:val="0"/>
      <w:divBdr>
        <w:top w:val="none" w:sz="0" w:space="0" w:color="auto"/>
        <w:left w:val="none" w:sz="0" w:space="0" w:color="auto"/>
        <w:bottom w:val="none" w:sz="0" w:space="0" w:color="auto"/>
        <w:right w:val="none" w:sz="0" w:space="0" w:color="auto"/>
      </w:divBdr>
    </w:div>
    <w:div w:id="176039913">
      <w:bodyDiv w:val="1"/>
      <w:marLeft w:val="0"/>
      <w:marRight w:val="0"/>
      <w:marTop w:val="0"/>
      <w:marBottom w:val="0"/>
      <w:divBdr>
        <w:top w:val="none" w:sz="0" w:space="0" w:color="auto"/>
        <w:left w:val="none" w:sz="0" w:space="0" w:color="auto"/>
        <w:bottom w:val="none" w:sz="0" w:space="0" w:color="auto"/>
        <w:right w:val="none" w:sz="0" w:space="0" w:color="auto"/>
      </w:divBdr>
    </w:div>
    <w:div w:id="391276040">
      <w:bodyDiv w:val="1"/>
      <w:marLeft w:val="0"/>
      <w:marRight w:val="0"/>
      <w:marTop w:val="0"/>
      <w:marBottom w:val="0"/>
      <w:divBdr>
        <w:top w:val="none" w:sz="0" w:space="0" w:color="auto"/>
        <w:left w:val="none" w:sz="0" w:space="0" w:color="auto"/>
        <w:bottom w:val="none" w:sz="0" w:space="0" w:color="auto"/>
        <w:right w:val="none" w:sz="0" w:space="0" w:color="auto"/>
      </w:divBdr>
    </w:div>
    <w:div w:id="580335215">
      <w:bodyDiv w:val="1"/>
      <w:marLeft w:val="0"/>
      <w:marRight w:val="0"/>
      <w:marTop w:val="0"/>
      <w:marBottom w:val="0"/>
      <w:divBdr>
        <w:top w:val="none" w:sz="0" w:space="0" w:color="auto"/>
        <w:left w:val="none" w:sz="0" w:space="0" w:color="auto"/>
        <w:bottom w:val="none" w:sz="0" w:space="0" w:color="auto"/>
        <w:right w:val="none" w:sz="0" w:space="0" w:color="auto"/>
      </w:divBdr>
    </w:div>
    <w:div w:id="785660905">
      <w:bodyDiv w:val="1"/>
      <w:marLeft w:val="0"/>
      <w:marRight w:val="0"/>
      <w:marTop w:val="0"/>
      <w:marBottom w:val="0"/>
      <w:divBdr>
        <w:top w:val="none" w:sz="0" w:space="0" w:color="auto"/>
        <w:left w:val="none" w:sz="0" w:space="0" w:color="auto"/>
        <w:bottom w:val="none" w:sz="0" w:space="0" w:color="auto"/>
        <w:right w:val="none" w:sz="0" w:space="0" w:color="auto"/>
      </w:divBdr>
    </w:div>
    <w:div w:id="932586164">
      <w:bodyDiv w:val="1"/>
      <w:marLeft w:val="0"/>
      <w:marRight w:val="0"/>
      <w:marTop w:val="0"/>
      <w:marBottom w:val="0"/>
      <w:divBdr>
        <w:top w:val="none" w:sz="0" w:space="0" w:color="auto"/>
        <w:left w:val="none" w:sz="0" w:space="0" w:color="auto"/>
        <w:bottom w:val="none" w:sz="0" w:space="0" w:color="auto"/>
        <w:right w:val="none" w:sz="0" w:space="0" w:color="auto"/>
      </w:divBdr>
    </w:div>
    <w:div w:id="1408847377">
      <w:bodyDiv w:val="1"/>
      <w:marLeft w:val="0"/>
      <w:marRight w:val="0"/>
      <w:marTop w:val="0"/>
      <w:marBottom w:val="0"/>
      <w:divBdr>
        <w:top w:val="none" w:sz="0" w:space="0" w:color="auto"/>
        <w:left w:val="none" w:sz="0" w:space="0" w:color="auto"/>
        <w:bottom w:val="none" w:sz="0" w:space="0" w:color="auto"/>
        <w:right w:val="none" w:sz="0" w:space="0" w:color="auto"/>
      </w:divBdr>
    </w:div>
    <w:div w:id="1928536166">
      <w:bodyDiv w:val="1"/>
      <w:marLeft w:val="0"/>
      <w:marRight w:val="0"/>
      <w:marTop w:val="0"/>
      <w:marBottom w:val="0"/>
      <w:divBdr>
        <w:top w:val="none" w:sz="0" w:space="0" w:color="auto"/>
        <w:left w:val="none" w:sz="0" w:space="0" w:color="auto"/>
        <w:bottom w:val="none" w:sz="0" w:space="0" w:color="auto"/>
        <w:right w:val="none" w:sz="0" w:space="0" w:color="auto"/>
      </w:divBdr>
    </w:div>
    <w:div w:id="20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5C8798406828EA9040253C048C05604222B0E86D71D6A525C5FD20CC3D9D0F54938F59537670B0EE76F229EE020r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4852-6AEE-48A5-8A42-20815ED9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82</Pages>
  <Words>33135</Words>
  <Characters>188873</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Буханкова Светлана Семеновна</dc:creator>
  <cp:lastModifiedBy>Абрамович Елена Николаевна</cp:lastModifiedBy>
  <cp:revision>84</cp:revision>
  <cp:lastPrinted>2025-02-12T11:18:00Z</cp:lastPrinted>
  <dcterms:created xsi:type="dcterms:W3CDTF">2025-02-04T08:00:00Z</dcterms:created>
  <dcterms:modified xsi:type="dcterms:W3CDTF">2025-03-17T10:23:00Z</dcterms:modified>
</cp:coreProperties>
</file>