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  <w:bookmarkStart w:id="0" w:name="_GoBack"/>
      <w:bookmarkEnd w:id="0"/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График проведения </w:t>
      </w:r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 МИ ФНС России №6 по Архангельской области </w:t>
      </w:r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>и Ненецкому автономному округу</w:t>
      </w:r>
    </w:p>
    <w:p w:rsidR="00947D66" w:rsidRDefault="00632C9A" w:rsidP="007A0530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 </w:t>
      </w:r>
      <w:r w:rsidR="00002727" w:rsidRPr="00D46D4F">
        <w:rPr>
          <w:b/>
          <w:sz w:val="26"/>
          <w:szCs w:val="26"/>
        </w:rPr>
        <w:t>«Единого дня семинара»</w:t>
      </w:r>
      <w:r w:rsidRPr="00D46D4F">
        <w:rPr>
          <w:b/>
          <w:sz w:val="26"/>
          <w:szCs w:val="26"/>
        </w:rPr>
        <w:t xml:space="preserve"> на </w:t>
      </w:r>
      <w:r w:rsidR="00EF46A6">
        <w:rPr>
          <w:b/>
          <w:sz w:val="26"/>
          <w:szCs w:val="26"/>
        </w:rPr>
        <w:t>4</w:t>
      </w:r>
      <w:r w:rsidR="004A1CF6" w:rsidRPr="00D46D4F">
        <w:rPr>
          <w:b/>
          <w:sz w:val="26"/>
          <w:szCs w:val="26"/>
        </w:rPr>
        <w:t xml:space="preserve"> квартал </w:t>
      </w:r>
      <w:r w:rsidRPr="00D46D4F">
        <w:rPr>
          <w:b/>
          <w:sz w:val="26"/>
          <w:szCs w:val="26"/>
        </w:rPr>
        <w:t>202</w:t>
      </w:r>
      <w:r w:rsidR="00E962C4" w:rsidRPr="00D46D4F">
        <w:rPr>
          <w:b/>
          <w:sz w:val="26"/>
          <w:szCs w:val="26"/>
        </w:rPr>
        <w:t>2</w:t>
      </w:r>
      <w:r w:rsidRPr="00D46D4F">
        <w:rPr>
          <w:b/>
          <w:sz w:val="26"/>
          <w:szCs w:val="26"/>
        </w:rPr>
        <w:t xml:space="preserve"> года</w:t>
      </w:r>
    </w:p>
    <w:p w:rsidR="006610A5" w:rsidRDefault="006610A5" w:rsidP="007A0530">
      <w:pPr>
        <w:ind w:firstLine="708"/>
        <w:jc w:val="center"/>
        <w:rPr>
          <w:b/>
          <w:sz w:val="26"/>
          <w:szCs w:val="26"/>
        </w:rPr>
      </w:pPr>
    </w:p>
    <w:p w:rsidR="006610A5" w:rsidRPr="00D46D4F" w:rsidRDefault="006610A5" w:rsidP="007A0530">
      <w:pPr>
        <w:ind w:firstLine="708"/>
        <w:jc w:val="center"/>
        <w:rPr>
          <w:b/>
          <w:sz w:val="26"/>
          <w:szCs w:val="26"/>
        </w:rPr>
      </w:pPr>
    </w:p>
    <w:p w:rsidR="0015008A" w:rsidRPr="00D46D4F" w:rsidRDefault="0015008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RPr="00D46D4F" w:rsidTr="003A5EB0">
        <w:tc>
          <w:tcPr>
            <w:tcW w:w="4752" w:type="dxa"/>
          </w:tcPr>
          <w:p w:rsidR="00002727" w:rsidRPr="00D46D4F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Тема семинара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Дата проведения</w:t>
            </w:r>
          </w:p>
        </w:tc>
        <w:tc>
          <w:tcPr>
            <w:tcW w:w="2248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Место проведения</w:t>
            </w:r>
          </w:p>
        </w:tc>
        <w:tc>
          <w:tcPr>
            <w:tcW w:w="1527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Телефон для справок</w:t>
            </w:r>
          </w:p>
        </w:tc>
      </w:tr>
      <w:tr w:rsidR="00002727" w:rsidRPr="00D46D4F" w:rsidTr="003A5EB0">
        <w:tc>
          <w:tcPr>
            <w:tcW w:w="4752" w:type="dxa"/>
            <w:vAlign w:val="center"/>
          </w:tcPr>
          <w:p w:rsidR="000F2698" w:rsidRPr="00D46D4F" w:rsidRDefault="000F2698" w:rsidP="000F2698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Изменения в налоговом законодательстве в 2022 году.</w:t>
            </w:r>
          </w:p>
          <w:p w:rsidR="006F5C91" w:rsidRDefault="006F5C91" w:rsidP="000F2698">
            <w:pPr>
              <w:ind w:left="426"/>
              <w:rPr>
                <w:sz w:val="26"/>
                <w:szCs w:val="26"/>
              </w:rPr>
            </w:pPr>
            <w:r w:rsidRPr="006F5C91">
              <w:rPr>
                <w:sz w:val="26"/>
                <w:szCs w:val="26"/>
              </w:rPr>
              <w:t>2.</w:t>
            </w:r>
            <w:r w:rsidRPr="006F5C91">
              <w:rPr>
                <w:sz w:val="26"/>
                <w:szCs w:val="26"/>
              </w:rPr>
              <w:tab/>
              <w:t>Имущественные налоги физических лиц.</w:t>
            </w:r>
          </w:p>
          <w:p w:rsidR="00002727" w:rsidRPr="00D46D4F" w:rsidRDefault="00C033A4" w:rsidP="000F2698">
            <w:pPr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0F2698" w:rsidRPr="00D46D4F">
              <w:rPr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</w:t>
            </w:r>
            <w:r w:rsidR="009E513A">
              <w:rPr>
                <w:sz w:val="26"/>
                <w:szCs w:val="26"/>
              </w:rPr>
              <w:t>3</w:t>
            </w:r>
            <w:r w:rsidRPr="00D46D4F">
              <w:rPr>
                <w:sz w:val="26"/>
                <w:szCs w:val="26"/>
              </w:rPr>
              <w:t>.</w:t>
            </w:r>
            <w:r w:rsidR="009E513A">
              <w:rPr>
                <w:sz w:val="26"/>
                <w:szCs w:val="26"/>
              </w:rPr>
              <w:t>10</w:t>
            </w:r>
            <w:r w:rsidRPr="00D46D4F">
              <w:rPr>
                <w:sz w:val="26"/>
                <w:szCs w:val="26"/>
              </w:rPr>
              <w:t>.202</w:t>
            </w:r>
            <w:r w:rsidR="00E962C4" w:rsidRPr="00D46D4F">
              <w:rPr>
                <w:sz w:val="26"/>
                <w:szCs w:val="26"/>
              </w:rPr>
              <w:t>2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в 1</w:t>
            </w:r>
            <w:r w:rsidR="004A1CF6" w:rsidRPr="00D46D4F">
              <w:rPr>
                <w:sz w:val="26"/>
                <w:szCs w:val="26"/>
              </w:rPr>
              <w:t>1</w:t>
            </w:r>
            <w:r w:rsidRPr="00D46D4F">
              <w:rPr>
                <w:sz w:val="26"/>
                <w:szCs w:val="26"/>
              </w:rPr>
              <w:t xml:space="preserve"> часов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</w:tcPr>
          <w:p w:rsidR="00D46D4F" w:rsidRPr="00D46D4F" w:rsidRDefault="00D46D4F" w:rsidP="00D46D4F">
            <w:pPr>
              <w:pStyle w:val="aff8"/>
              <w:tabs>
                <w:tab w:val="left" w:pos="6545"/>
              </w:tabs>
              <w:ind w:firstLine="0"/>
              <w:jc w:val="left"/>
              <w:rPr>
                <w:b w:val="0"/>
                <w:color w:val="000000" w:themeColor="text1"/>
                <w:szCs w:val="26"/>
              </w:rPr>
            </w:pPr>
            <w:r w:rsidRPr="00D46D4F">
              <w:rPr>
                <w:b w:val="0"/>
                <w:color w:val="000000" w:themeColor="text1"/>
                <w:szCs w:val="26"/>
              </w:rPr>
              <w:t xml:space="preserve">В дистанционном формате - </w:t>
            </w:r>
            <w:proofErr w:type="spellStart"/>
            <w:r w:rsidRPr="00D46D4F">
              <w:rPr>
                <w:b w:val="0"/>
                <w:color w:val="000000" w:themeColor="text1"/>
                <w:szCs w:val="26"/>
              </w:rPr>
              <w:t>вебинар</w:t>
            </w:r>
            <w:proofErr w:type="spellEnd"/>
          </w:p>
          <w:p w:rsidR="00002727" w:rsidRPr="00D46D4F" w:rsidRDefault="00002727" w:rsidP="004A1CF6">
            <w:pPr>
              <w:pStyle w:val="aff8"/>
              <w:tabs>
                <w:tab w:val="left" w:pos="6545"/>
              </w:tabs>
              <w:ind w:firstLine="0"/>
              <w:rPr>
                <w:b w:val="0"/>
                <w:color w:val="000000" w:themeColor="text1"/>
                <w:szCs w:val="26"/>
              </w:rPr>
            </w:pPr>
          </w:p>
        </w:tc>
        <w:tc>
          <w:tcPr>
            <w:tcW w:w="1527" w:type="dxa"/>
          </w:tcPr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(81832)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7-72-83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</w:p>
        </w:tc>
      </w:tr>
      <w:tr w:rsidR="00002727" w:rsidRPr="00D46D4F" w:rsidTr="003A5EB0">
        <w:trPr>
          <w:trHeight w:val="616"/>
        </w:trPr>
        <w:tc>
          <w:tcPr>
            <w:tcW w:w="4752" w:type="dxa"/>
            <w:vAlign w:val="center"/>
          </w:tcPr>
          <w:p w:rsidR="000F2698" w:rsidRPr="00D46D4F" w:rsidRDefault="000F2698" w:rsidP="000F2698">
            <w:pPr>
              <w:pStyle w:val="aa"/>
              <w:tabs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1.</w:t>
            </w:r>
            <w:r w:rsidRPr="00D46D4F">
              <w:rPr>
                <w:sz w:val="26"/>
                <w:szCs w:val="26"/>
              </w:rPr>
              <w:tab/>
              <w:t>Изменения в налоговом законодательстве в 2022 году.</w:t>
            </w:r>
          </w:p>
          <w:p w:rsidR="000F2698" w:rsidRPr="00D46D4F" w:rsidRDefault="000F2698" w:rsidP="000F2698">
            <w:pPr>
              <w:pStyle w:val="aa"/>
              <w:tabs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2.</w:t>
            </w:r>
            <w:r w:rsidRPr="00D46D4F">
              <w:rPr>
                <w:sz w:val="26"/>
                <w:szCs w:val="26"/>
              </w:rPr>
              <w:tab/>
            </w:r>
            <w:r w:rsidR="009E513A" w:rsidRPr="009E513A">
              <w:rPr>
                <w:sz w:val="26"/>
                <w:szCs w:val="26"/>
              </w:rPr>
              <w:t>Представление налоговой отчетности в электронном виде.</w:t>
            </w:r>
          </w:p>
          <w:p w:rsidR="003A5EB0" w:rsidRPr="00D46D4F" w:rsidRDefault="000F2698" w:rsidP="000F2698">
            <w:pPr>
              <w:pStyle w:val="aa"/>
              <w:tabs>
                <w:tab w:val="clear" w:pos="4677"/>
                <w:tab w:val="clear" w:pos="9355"/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b/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3.</w:t>
            </w:r>
            <w:r w:rsidRPr="00D46D4F">
              <w:rPr>
                <w:sz w:val="26"/>
                <w:szCs w:val="26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</w:t>
            </w:r>
            <w:r w:rsidR="009E513A">
              <w:rPr>
                <w:sz w:val="26"/>
                <w:szCs w:val="26"/>
              </w:rPr>
              <w:t>0</w:t>
            </w:r>
            <w:r w:rsidRPr="00D46D4F">
              <w:rPr>
                <w:sz w:val="26"/>
                <w:szCs w:val="26"/>
              </w:rPr>
              <w:t>.</w:t>
            </w:r>
            <w:r w:rsidR="009E513A">
              <w:rPr>
                <w:sz w:val="26"/>
                <w:szCs w:val="26"/>
              </w:rPr>
              <w:t>11</w:t>
            </w:r>
            <w:r w:rsidRPr="00D46D4F">
              <w:rPr>
                <w:sz w:val="26"/>
                <w:szCs w:val="26"/>
              </w:rPr>
              <w:t>.202</w:t>
            </w:r>
            <w:r w:rsidR="00E962C4" w:rsidRPr="00D46D4F">
              <w:rPr>
                <w:sz w:val="26"/>
                <w:szCs w:val="26"/>
              </w:rPr>
              <w:t>2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в 11 часов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</w:tcPr>
          <w:p w:rsidR="00002727" w:rsidRPr="00D46D4F" w:rsidRDefault="00D46D4F" w:rsidP="004A1CF6">
            <w:pPr>
              <w:pStyle w:val="aa"/>
              <w:tabs>
                <w:tab w:val="left" w:pos="65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D46D4F">
              <w:rPr>
                <w:color w:val="000000" w:themeColor="text1"/>
                <w:sz w:val="26"/>
                <w:szCs w:val="26"/>
              </w:rPr>
              <w:t xml:space="preserve">В дистанционном формате - </w:t>
            </w:r>
            <w:proofErr w:type="spellStart"/>
            <w:r w:rsidRPr="00D46D4F">
              <w:rPr>
                <w:color w:val="000000" w:themeColor="text1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1527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(81832)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7-72-83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85C87" w:rsidRPr="00D46D4F" w:rsidRDefault="00632C9A">
      <w:pPr>
        <w:jc w:val="both"/>
        <w:rPr>
          <w:sz w:val="26"/>
          <w:szCs w:val="26"/>
        </w:rPr>
      </w:pPr>
      <w:r w:rsidRPr="00D46D4F">
        <w:rPr>
          <w:sz w:val="26"/>
          <w:szCs w:val="26"/>
        </w:rPr>
        <w:t xml:space="preserve">    </w:t>
      </w:r>
    </w:p>
    <w:p w:rsidR="0015008A" w:rsidRPr="00D46D4F" w:rsidRDefault="00002727" w:rsidP="00184E6D">
      <w:pPr>
        <w:rPr>
          <w:sz w:val="26"/>
          <w:szCs w:val="26"/>
        </w:rPr>
      </w:pPr>
      <w:r w:rsidRPr="00D46D4F">
        <w:rPr>
          <w:b/>
          <w:sz w:val="26"/>
          <w:szCs w:val="26"/>
        </w:rPr>
        <w:t>Важно!</w:t>
      </w:r>
      <w:r w:rsidRPr="00D46D4F">
        <w:rPr>
          <w:sz w:val="26"/>
          <w:szCs w:val="26"/>
        </w:rPr>
        <w:t xml:space="preserve"> Предложить тему для рассмотрения на семинаре Вы можете по указанн</w:t>
      </w:r>
      <w:r w:rsidR="003A5EB0" w:rsidRPr="00D46D4F">
        <w:rPr>
          <w:sz w:val="26"/>
          <w:szCs w:val="26"/>
        </w:rPr>
        <w:t>ому</w:t>
      </w:r>
      <w:r w:rsidRPr="00D46D4F">
        <w:rPr>
          <w:sz w:val="26"/>
          <w:szCs w:val="26"/>
        </w:rPr>
        <w:t xml:space="preserve"> телефон</w:t>
      </w:r>
      <w:r w:rsidR="003A5EB0" w:rsidRPr="00D46D4F">
        <w:rPr>
          <w:sz w:val="26"/>
          <w:szCs w:val="26"/>
        </w:rPr>
        <w:t>у</w:t>
      </w:r>
      <w:r w:rsidRPr="00D46D4F">
        <w:rPr>
          <w:sz w:val="26"/>
          <w:szCs w:val="26"/>
        </w:rPr>
        <w:t xml:space="preserve"> налоговой инспекции. </w:t>
      </w:r>
    </w:p>
    <w:sectPr w:rsidR="0015008A" w:rsidRPr="00D46D4F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D9" w:rsidRDefault="005C79D9">
      <w:r>
        <w:separator/>
      </w:r>
    </w:p>
  </w:endnote>
  <w:endnote w:type="continuationSeparator" w:id="0">
    <w:p w:rsidR="005C79D9" w:rsidRDefault="005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D9" w:rsidRDefault="005C79D9">
      <w:r>
        <w:separator/>
      </w:r>
    </w:p>
  </w:footnote>
  <w:footnote w:type="continuationSeparator" w:id="0">
    <w:p w:rsidR="005C79D9" w:rsidRDefault="005C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0F2698"/>
    <w:rsid w:val="00107088"/>
    <w:rsid w:val="0015008A"/>
    <w:rsid w:val="00184E6D"/>
    <w:rsid w:val="00185C87"/>
    <w:rsid w:val="001D13DD"/>
    <w:rsid w:val="002C734E"/>
    <w:rsid w:val="003A5EB0"/>
    <w:rsid w:val="004A1CF6"/>
    <w:rsid w:val="00544408"/>
    <w:rsid w:val="005C79D9"/>
    <w:rsid w:val="00632C9A"/>
    <w:rsid w:val="0064702B"/>
    <w:rsid w:val="006610A5"/>
    <w:rsid w:val="006F5C91"/>
    <w:rsid w:val="007A0530"/>
    <w:rsid w:val="008F70CE"/>
    <w:rsid w:val="009417C6"/>
    <w:rsid w:val="00947D66"/>
    <w:rsid w:val="009E513A"/>
    <w:rsid w:val="00C033A4"/>
    <w:rsid w:val="00D46D4F"/>
    <w:rsid w:val="00D55F8F"/>
    <w:rsid w:val="00E06C0D"/>
    <w:rsid w:val="00E962C4"/>
    <w:rsid w:val="00E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Федорова Марина Сергеевна</cp:lastModifiedBy>
  <cp:revision>2</cp:revision>
  <cp:lastPrinted>2022-09-15T06:19:00Z</cp:lastPrinted>
  <dcterms:created xsi:type="dcterms:W3CDTF">2022-09-19T08:45:00Z</dcterms:created>
  <dcterms:modified xsi:type="dcterms:W3CDTF">2022-09-19T08:45:00Z</dcterms:modified>
</cp:coreProperties>
</file>