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F3" w:rsidRPr="006A33F3" w:rsidRDefault="006A33F3" w:rsidP="006A33F3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6A33F3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6A33F3" w:rsidRPr="006A33F3" w:rsidRDefault="006A33F3" w:rsidP="006A33F3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hyperlink w:anchor="sub_0" w:history="1">
        <w:r w:rsidRPr="006A33F3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6A33F3">
        <w:rPr>
          <w:rStyle w:val="a5"/>
          <w:rFonts w:ascii="Times New Roman" w:hAnsi="Times New Roman"/>
          <w:b w:val="0"/>
          <w:sz w:val="28"/>
          <w:szCs w:val="28"/>
        </w:rPr>
        <w:t xml:space="preserve"> Совета МО "</w:t>
      </w:r>
      <w:proofErr w:type="spellStart"/>
      <w:r w:rsidRPr="006A33F3">
        <w:rPr>
          <w:rStyle w:val="a5"/>
          <w:rFonts w:ascii="Times New Roman" w:hAnsi="Times New Roman"/>
          <w:b w:val="0"/>
          <w:sz w:val="28"/>
          <w:szCs w:val="28"/>
        </w:rPr>
        <w:t>Киличинский</w:t>
      </w:r>
      <w:proofErr w:type="spellEnd"/>
      <w:r w:rsidRPr="006A33F3"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сельсовет"</w:t>
      </w:r>
    </w:p>
    <w:p w:rsidR="006A33F3" w:rsidRPr="006A33F3" w:rsidRDefault="006A33F3" w:rsidP="006A33F3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A33F3">
        <w:rPr>
          <w:rStyle w:val="a5"/>
          <w:rFonts w:ascii="Times New Roman" w:hAnsi="Times New Roman"/>
          <w:b w:val="0"/>
          <w:sz w:val="28"/>
          <w:szCs w:val="28"/>
        </w:rPr>
        <w:t>от 16.11.2016 г. № 10</w:t>
      </w:r>
    </w:p>
    <w:p w:rsidR="006A33F3" w:rsidRPr="008F2E89" w:rsidRDefault="006A33F3" w:rsidP="006A33F3">
      <w:pPr>
        <w:spacing w:after="0" w:line="240" w:lineRule="auto"/>
        <w:ind w:left="6237"/>
      </w:pPr>
    </w:p>
    <w:p w:rsidR="006A33F3" w:rsidRPr="008F2E89" w:rsidRDefault="006A33F3" w:rsidP="006A33F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6A33F3" w:rsidRPr="008F2E89" w:rsidRDefault="006A33F3" w:rsidP="006A33F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Килинчинский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сельсовет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6A33F3" w:rsidRPr="008F2E89" w:rsidRDefault="006A33F3" w:rsidP="006A3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3F3" w:rsidRPr="008F2E89" w:rsidRDefault="006A33F3" w:rsidP="006A33F3">
      <w:pPr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A33F3" w:rsidRPr="008F2E89" w:rsidRDefault="006A33F3" w:rsidP="006A3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proofErr w:type="spellStart"/>
      <w:r>
        <w:rPr>
          <w:rFonts w:ascii="Times New Roman" w:hAnsi="Times New Roman"/>
          <w:sz w:val="28"/>
          <w:szCs w:val="28"/>
        </w:rPr>
        <w:t>Килинчинский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A33F3" w:rsidRPr="008F2E89" w:rsidRDefault="006A33F3" w:rsidP="006A3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6A33F3" w:rsidRPr="008F2E89" w:rsidRDefault="006A33F3" w:rsidP="006A33F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6A33F3" w:rsidRPr="008F2E89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6A33F3" w:rsidRPr="008F2E89" w:rsidRDefault="006A33F3" w:rsidP="006A3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6A33F3" w:rsidRPr="008F2E89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F3" w:rsidRPr="008F2E89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3F3" w:rsidRPr="008F2E89" w:rsidRDefault="006A33F3" w:rsidP="002D11E4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6A33F3" w:rsidRPr="008F2E89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 xml:space="preserve">илые дома с кадастровой стоимостью </w:t>
            </w:r>
            <w:r>
              <w:rPr>
                <w:rFonts w:ascii="Times New Roman" w:hAnsi="Times New Roman" w:cs="Times New Roman"/>
              </w:rPr>
              <w:t>до</w:t>
            </w:r>
            <w:r w:rsidRPr="008F2E89">
              <w:rPr>
                <w:rFonts w:ascii="Times New Roman" w:hAnsi="Times New Roman" w:cs="Times New Roman"/>
              </w:rPr>
              <w:t xml:space="preserve">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руб.;</w:t>
            </w:r>
          </w:p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 с кадастровой стоимостью </w:t>
            </w:r>
            <w:r>
              <w:rPr>
                <w:rFonts w:ascii="Times New Roman" w:hAnsi="Times New Roman" w:cs="Times New Roman"/>
              </w:rPr>
              <w:t>до</w:t>
            </w:r>
            <w:r w:rsidRPr="008F2E89">
              <w:rPr>
                <w:rFonts w:ascii="Times New Roman" w:hAnsi="Times New Roman" w:cs="Times New Roman"/>
              </w:rPr>
              <w:t xml:space="preserve">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руб.;</w:t>
            </w:r>
          </w:p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объекты незавершенного строительства, в случае если проектируемое назначение таких объектов является жилой дом с кадастровой стоимостью </w:t>
            </w:r>
            <w:r>
              <w:rPr>
                <w:rFonts w:ascii="Times New Roman" w:hAnsi="Times New Roman" w:cs="Times New Roman"/>
              </w:rPr>
              <w:t>до</w:t>
            </w:r>
            <w:r w:rsidRPr="008F2E89">
              <w:rPr>
                <w:rFonts w:ascii="Times New Roman" w:hAnsi="Times New Roman" w:cs="Times New Roman"/>
              </w:rPr>
              <w:t xml:space="preserve">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руб.;</w:t>
            </w:r>
          </w:p>
          <w:p w:rsidR="006A33F3" w:rsidRPr="008F2E89" w:rsidRDefault="006A33F3" w:rsidP="002D1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 единый недвижимый комплекс, в состав котор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</w:t>
            </w:r>
            <w:r w:rsidRPr="008F2E89">
              <w:rPr>
                <w:rFonts w:ascii="Times New Roman" w:hAnsi="Times New Roman"/>
              </w:rPr>
              <w:t xml:space="preserve"> с кадастровой стоимостью </w:t>
            </w:r>
            <w:r>
              <w:rPr>
                <w:rFonts w:ascii="Times New Roman" w:hAnsi="Times New Roman"/>
              </w:rPr>
              <w:t>до</w:t>
            </w:r>
            <w:r w:rsidRPr="008F2E89">
              <w:rPr>
                <w:rFonts w:ascii="Times New Roman" w:hAnsi="Times New Roman"/>
              </w:rPr>
              <w:t xml:space="preserve"> 300 млн</w:t>
            </w:r>
            <w:r>
              <w:rPr>
                <w:rFonts w:ascii="Times New Roman" w:hAnsi="Times New Roman"/>
              </w:rPr>
              <w:t>.</w:t>
            </w:r>
            <w:r w:rsidRPr="008F2E89">
              <w:rPr>
                <w:rFonts w:ascii="Times New Roman" w:hAnsi="Times New Roman"/>
              </w:rPr>
              <w:t xml:space="preserve"> руб.;</w:t>
            </w:r>
          </w:p>
          <w:p w:rsidR="006A33F3" w:rsidRPr="008F2E89" w:rsidRDefault="006A33F3" w:rsidP="002D1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</w:t>
            </w:r>
            <w:r w:rsidRPr="008F2E89">
              <w:rPr>
                <w:rFonts w:ascii="Times New Roman" w:hAnsi="Times New Roman"/>
              </w:rPr>
              <w:t xml:space="preserve"> с кадастровой стоимостью </w:t>
            </w:r>
            <w:r>
              <w:rPr>
                <w:rFonts w:ascii="Times New Roman" w:hAnsi="Times New Roman"/>
              </w:rPr>
              <w:t>до</w:t>
            </w:r>
            <w:r w:rsidRPr="008F2E89">
              <w:rPr>
                <w:rFonts w:ascii="Times New Roman" w:hAnsi="Times New Roman"/>
              </w:rPr>
              <w:t xml:space="preserve"> 300 млн</w:t>
            </w:r>
            <w:r>
              <w:rPr>
                <w:rFonts w:ascii="Times New Roman" w:hAnsi="Times New Roman"/>
              </w:rPr>
              <w:t>.</w:t>
            </w:r>
            <w:r w:rsidRPr="008F2E89">
              <w:rPr>
                <w:rFonts w:ascii="Times New Roman" w:hAnsi="Times New Roman"/>
              </w:rPr>
              <w:t xml:space="preserve"> руб.;</w:t>
            </w:r>
          </w:p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</w:t>
            </w:r>
            <w:r w:rsidRPr="008F2E89">
              <w:rPr>
                <w:rFonts w:ascii="Times New Roman" w:hAnsi="Times New Roman" w:cs="Times New Roman"/>
              </w:rPr>
              <w:t xml:space="preserve"> с кадастровой стоимостью </w:t>
            </w:r>
            <w:r>
              <w:rPr>
                <w:rFonts w:ascii="Times New Roman" w:hAnsi="Times New Roman" w:cs="Times New Roman"/>
              </w:rPr>
              <w:t>до</w:t>
            </w:r>
            <w:r w:rsidRPr="008F2E89">
              <w:rPr>
                <w:rFonts w:ascii="Times New Roman" w:hAnsi="Times New Roman" w:cs="Times New Roman"/>
              </w:rPr>
              <w:t xml:space="preserve">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3F3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0,2 %</w:t>
            </w:r>
          </w:p>
          <w:p w:rsidR="006A33F3" w:rsidRPr="00ED646B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3F3" w:rsidRPr="008F2E89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-объекты с кадастровой стоимостью свыше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3F3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6A33F3" w:rsidRPr="008F2E89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3F3" w:rsidRPr="008F2E89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3F3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0,</w:t>
            </w:r>
            <w:r>
              <w:rPr>
                <w:rFonts w:ascii="Times New Roman" w:hAnsi="Times New Roman" w:cs="Times New Roman"/>
              </w:rPr>
              <w:t>5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6A33F3" w:rsidRPr="008F2E89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3F3" w:rsidRPr="008F2E89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объекты, включенные в перечень, определяемый в</w:t>
            </w:r>
            <w:r>
              <w:rPr>
                <w:rFonts w:ascii="Times New Roman" w:hAnsi="Times New Roman" w:cs="Times New Roman"/>
              </w:rPr>
              <w:t xml:space="preserve"> соответствии с пунктом 7 ст.</w:t>
            </w:r>
            <w:r w:rsidRPr="008F2E89">
              <w:rPr>
                <w:rFonts w:ascii="Times New Roman" w:hAnsi="Times New Roman" w:cs="Times New Roman"/>
              </w:rPr>
              <w:t xml:space="preserve"> 378.2 НК РФ и пунктом</w:t>
            </w:r>
            <w:r>
              <w:rPr>
                <w:rFonts w:ascii="Times New Roman" w:hAnsi="Times New Roman" w:cs="Times New Roman"/>
              </w:rPr>
              <w:t xml:space="preserve"> 10 ст.</w:t>
            </w:r>
            <w:r w:rsidRPr="008F2E89">
              <w:rPr>
                <w:rFonts w:ascii="Times New Roman" w:hAnsi="Times New Roman" w:cs="Times New Roman"/>
              </w:rPr>
              <w:t xml:space="preserve">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</w:p>
          <w:p w:rsidR="006A33F3" w:rsidRPr="008F2E89" w:rsidRDefault="006A33F3" w:rsidP="002D11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3F3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2,0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6A33F3" w:rsidRDefault="006A33F3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33F3" w:rsidRDefault="006A33F3" w:rsidP="006A33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t xml:space="preserve"> </w:t>
      </w:r>
    </w:p>
    <w:p w:rsidR="006A33F3" w:rsidRDefault="006A33F3" w:rsidP="006A33F3">
      <w:pPr>
        <w:pStyle w:val="1"/>
        <w:numPr>
          <w:ilvl w:val="0"/>
          <w:numId w:val="2"/>
        </w:numPr>
        <w:spacing w:before="0" w:after="0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Налоговые вычеты</w:t>
      </w:r>
    </w:p>
    <w:p w:rsidR="006A33F3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Налоговые вычеты применяются в размере, установленном ст.403 Налогового кодекса Российской Федерации, и составляют:</w:t>
      </w:r>
    </w:p>
    <w:p w:rsidR="006A33F3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- Налоговая база в отношении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6A33F3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-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A33F3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A33F3" w:rsidRPr="00E341F7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341F7">
        <w:rPr>
          <w:rFonts w:ascii="Times New Roman" w:hAnsi="Times New Roman"/>
          <w:sz w:val="28"/>
          <w:szCs w:val="28"/>
          <w:lang w:eastAsia="x-none"/>
        </w:rPr>
        <w:t>-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6A33F3" w:rsidRPr="00E341F7" w:rsidRDefault="006A33F3" w:rsidP="006A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6A33F3" w:rsidRPr="00E341F7" w:rsidRDefault="006A33F3" w:rsidP="006A33F3">
      <w:pPr>
        <w:pStyle w:val="1"/>
        <w:numPr>
          <w:ilvl w:val="0"/>
          <w:numId w:val="2"/>
        </w:numPr>
        <w:spacing w:before="0" w:after="0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E341F7">
        <w:rPr>
          <w:rFonts w:ascii="Times New Roman" w:hAnsi="Times New Roman"/>
          <w:sz w:val="28"/>
          <w:szCs w:val="28"/>
        </w:rPr>
        <w:t>Льготы по налог</w:t>
      </w:r>
      <w:r w:rsidRPr="00E341F7">
        <w:rPr>
          <w:rFonts w:ascii="Times New Roman" w:hAnsi="Times New Roman"/>
          <w:sz w:val="28"/>
          <w:szCs w:val="28"/>
          <w:lang w:val="ru-RU"/>
        </w:rPr>
        <w:t>у</w:t>
      </w:r>
    </w:p>
    <w:p w:rsidR="006A33F3" w:rsidRPr="00E341F7" w:rsidRDefault="006A33F3" w:rsidP="006A3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341F7">
        <w:rPr>
          <w:rFonts w:ascii="Times New Roman" w:hAnsi="Times New Roman"/>
          <w:sz w:val="28"/>
          <w:szCs w:val="28"/>
          <w:lang w:eastAsia="x-none"/>
        </w:rPr>
        <w:t xml:space="preserve">На </w:t>
      </w:r>
      <w:r>
        <w:rPr>
          <w:rFonts w:ascii="Times New Roman" w:hAnsi="Times New Roman"/>
          <w:sz w:val="28"/>
          <w:szCs w:val="28"/>
          <w:lang w:eastAsia="x-none"/>
        </w:rPr>
        <w:t>территории МО "</w:t>
      </w:r>
      <w:proofErr w:type="spellStart"/>
      <w:r>
        <w:rPr>
          <w:rFonts w:ascii="Times New Roman" w:hAnsi="Times New Roman"/>
          <w:sz w:val="28"/>
          <w:szCs w:val="28"/>
          <w:lang w:eastAsia="x-none"/>
        </w:rPr>
        <w:t>Килинчинский</w:t>
      </w:r>
      <w:proofErr w:type="spellEnd"/>
      <w:r>
        <w:rPr>
          <w:rFonts w:ascii="Times New Roman" w:hAnsi="Times New Roman"/>
          <w:sz w:val="28"/>
          <w:szCs w:val="28"/>
          <w:lang w:eastAsia="x-none"/>
        </w:rPr>
        <w:t xml:space="preserve"> сельсовет" действуют налоговые льготы, предусмотренные главой 32 Налогового кодекса Российской Федерации "Налог на имущество физических лиц", основания и порядок их применения налогоплательщиками установлены ст. 407 Налогового кодекса Российской Федерации.</w:t>
      </w:r>
    </w:p>
    <w:p w:rsidR="006A33F3" w:rsidRPr="00CA22D6" w:rsidRDefault="006A33F3" w:rsidP="006A33F3">
      <w:pPr>
        <w:spacing w:after="0" w:line="240" w:lineRule="auto"/>
        <w:rPr>
          <w:lang w:eastAsia="x-none"/>
        </w:rPr>
      </w:pPr>
    </w:p>
    <w:p w:rsidR="006A33F3" w:rsidRDefault="006A33F3" w:rsidP="006A33F3">
      <w:pPr>
        <w:spacing w:after="0" w:line="240" w:lineRule="auto"/>
        <w:rPr>
          <w:lang w:eastAsia="x-none"/>
        </w:rPr>
      </w:pPr>
    </w:p>
    <w:p w:rsidR="006A33F3" w:rsidRDefault="006A33F3" w:rsidP="006A33F3">
      <w:pPr>
        <w:spacing w:after="0" w:line="240" w:lineRule="auto"/>
        <w:rPr>
          <w:lang w:eastAsia="x-none"/>
        </w:rPr>
      </w:pPr>
    </w:p>
    <w:p w:rsidR="006A33F3" w:rsidRDefault="006A33F3" w:rsidP="006A33F3">
      <w:pPr>
        <w:spacing w:after="0" w:line="240" w:lineRule="auto"/>
        <w:rPr>
          <w:lang w:eastAsia="x-none"/>
        </w:rPr>
      </w:pPr>
    </w:p>
    <w:p w:rsidR="006A33F3" w:rsidRDefault="006A33F3" w:rsidP="006A33F3">
      <w:pPr>
        <w:spacing w:after="0" w:line="240" w:lineRule="auto"/>
        <w:rPr>
          <w:lang w:eastAsia="x-none"/>
        </w:rPr>
      </w:pP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F3"/>
    <w:rsid w:val="006A33F3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33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F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6A33F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A33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A33F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33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F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6A33F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A33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A33F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2017-01-02T12:14:00Z</dcterms:created>
  <dcterms:modified xsi:type="dcterms:W3CDTF">2017-01-02T12:15:00Z</dcterms:modified>
</cp:coreProperties>
</file>