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21" w:rsidRPr="00402621" w:rsidRDefault="00402621" w:rsidP="00402621">
      <w:pPr>
        <w:spacing w:after="0" w:line="240" w:lineRule="auto"/>
        <w:ind w:left="6237"/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</w:pPr>
      <w:r w:rsidRPr="00402621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Утверждено</w:t>
      </w:r>
    </w:p>
    <w:p w:rsidR="00402621" w:rsidRPr="00402621" w:rsidRDefault="00402621" w:rsidP="00402621">
      <w:pPr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hyperlink w:anchor="sub_0" w:history="1">
        <w:r w:rsidRPr="00402621">
          <w:rPr>
            <w:rStyle w:val="a3"/>
            <w:rFonts w:ascii="Times New Roman" w:hAnsi="Times New Roman"/>
            <w:b w:val="0"/>
            <w:color w:val="000000" w:themeColor="text1"/>
            <w:sz w:val="28"/>
            <w:szCs w:val="28"/>
          </w:rPr>
          <w:t>решением</w:t>
        </w:r>
      </w:hyperlink>
      <w:r w:rsidRPr="00402621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 Совета</w:t>
      </w:r>
    </w:p>
    <w:p w:rsidR="00402621" w:rsidRPr="00402621" w:rsidRDefault="00402621" w:rsidP="00402621">
      <w:pPr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402621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МО "Калининский сельсовет"</w:t>
      </w:r>
    </w:p>
    <w:p w:rsidR="00402621" w:rsidRPr="00402621" w:rsidRDefault="00402621" w:rsidP="00402621">
      <w:pPr>
        <w:spacing w:after="0" w:line="240" w:lineRule="auto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402621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от  17.11. 2016 г. № 18</w:t>
      </w:r>
    </w:p>
    <w:p w:rsidR="00402621" w:rsidRPr="00765022" w:rsidRDefault="00402621" w:rsidP="00402621">
      <w:pPr>
        <w:ind w:left="6237"/>
        <w:rPr>
          <w:color w:val="000000" w:themeColor="text1"/>
        </w:rPr>
      </w:pPr>
    </w:p>
    <w:p w:rsidR="00402621" w:rsidRPr="00765022" w:rsidRDefault="00402621" w:rsidP="00402621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b w:val="0"/>
          <w:color w:val="000000" w:themeColor="text1"/>
          <w:sz w:val="28"/>
          <w:szCs w:val="28"/>
        </w:rPr>
        <w:t>Положение</w:t>
      </w:r>
      <w:r w:rsidRPr="00765022">
        <w:rPr>
          <w:rFonts w:ascii="Times New Roman" w:hAnsi="Times New Roman"/>
          <w:b w:val="0"/>
          <w:color w:val="000000" w:themeColor="text1"/>
          <w:sz w:val="28"/>
          <w:szCs w:val="28"/>
        </w:rPr>
        <w:br/>
        <w:t xml:space="preserve">о налоге на имущество физических лиц </w:t>
      </w:r>
    </w:p>
    <w:p w:rsidR="00402621" w:rsidRPr="00765022" w:rsidRDefault="00402621" w:rsidP="00402621">
      <w:pPr>
        <w:pStyle w:val="1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b w:val="0"/>
          <w:color w:val="000000" w:themeColor="text1"/>
          <w:sz w:val="28"/>
          <w:szCs w:val="28"/>
        </w:rPr>
        <w:t>на те</w:t>
      </w:r>
      <w:bookmarkStart w:id="0" w:name="_GoBack"/>
      <w:bookmarkEnd w:id="0"/>
      <w:r w:rsidRPr="00765022">
        <w:rPr>
          <w:rFonts w:ascii="Times New Roman" w:hAnsi="Times New Roman"/>
          <w:b w:val="0"/>
          <w:color w:val="000000" w:themeColor="text1"/>
          <w:sz w:val="28"/>
          <w:szCs w:val="28"/>
        </w:rPr>
        <w:t>рритории МО "Калининский сельсовет"</w:t>
      </w:r>
    </w:p>
    <w:p w:rsidR="00402621" w:rsidRPr="00765022" w:rsidRDefault="00402621" w:rsidP="0040262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02621" w:rsidRPr="00765022" w:rsidRDefault="00402621" w:rsidP="00402621">
      <w:pPr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402621" w:rsidRPr="00765022" w:rsidRDefault="00402621" w:rsidP="0040262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402621">
          <w:rPr>
            <w:rStyle w:val="a3"/>
            <w:rFonts w:ascii="Times New Roman" w:hAnsi="Times New Roman"/>
            <w:b w:val="0"/>
            <w:color w:val="000000" w:themeColor="text1"/>
            <w:sz w:val="28"/>
            <w:szCs w:val="28"/>
          </w:rPr>
          <w:t>Налоговым кодексом</w:t>
        </w:r>
      </w:hyperlink>
      <w:r w:rsidRPr="0076502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Федерации, Уставом МО "Калининский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02621" w:rsidRPr="00765022" w:rsidRDefault="00402621" w:rsidP="00402621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402621" w:rsidRPr="00765022" w:rsidRDefault="00402621" w:rsidP="00402621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2. Налоговые ставки</w:t>
      </w:r>
    </w:p>
    <w:p w:rsidR="00402621" w:rsidRPr="00765022" w:rsidRDefault="00402621" w:rsidP="004026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402621" w:rsidRPr="00765022" w:rsidRDefault="00402621" w:rsidP="004026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402621" w:rsidRPr="00765022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21" w:rsidRPr="00765022" w:rsidRDefault="00402621" w:rsidP="002D11E4">
            <w:pPr>
              <w:pStyle w:val="a4"/>
              <w:jc w:val="center"/>
              <w:rPr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Ставка налога</w:t>
            </w:r>
          </w:p>
        </w:tc>
      </w:tr>
      <w:tr w:rsidR="00402621" w:rsidRPr="00765022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21" w:rsidRPr="00765022" w:rsidRDefault="00402621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жилые дома;</w:t>
            </w:r>
          </w:p>
          <w:p w:rsidR="00402621" w:rsidRPr="00765022" w:rsidRDefault="00402621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жилые помещения; </w:t>
            </w:r>
          </w:p>
          <w:p w:rsidR="00402621" w:rsidRPr="00765022" w:rsidRDefault="00402621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402621" w:rsidRPr="00765022" w:rsidRDefault="00402621" w:rsidP="002D11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которых</w:t>
            </w:r>
            <w:proofErr w:type="gramEnd"/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402621" w:rsidRPr="00765022" w:rsidRDefault="00402621" w:rsidP="002D11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машино</w:t>
            </w:r>
            <w:proofErr w:type="spellEnd"/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-место;</w:t>
            </w:r>
          </w:p>
          <w:p w:rsidR="00402621" w:rsidRPr="00765022" w:rsidRDefault="00402621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7650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0,3%</w:t>
            </w: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02621" w:rsidRPr="00765022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21" w:rsidRPr="00765022" w:rsidRDefault="00402621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млн</w:t>
            </w:r>
            <w:proofErr w:type="gramEnd"/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621" w:rsidRPr="00765022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21" w:rsidRPr="00765022" w:rsidRDefault="00402621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0,5%</w:t>
            </w: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02621" w:rsidRPr="00765022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21" w:rsidRPr="00765022" w:rsidRDefault="00402621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402621" w:rsidRPr="00765022" w:rsidRDefault="00402621" w:rsidP="002D11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</w:p>
          <w:p w:rsidR="00402621" w:rsidRPr="00765022" w:rsidRDefault="00402621" w:rsidP="002D11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02621" w:rsidRPr="00765022" w:rsidRDefault="00402621" w:rsidP="00402621">
      <w:pPr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402621" w:rsidRPr="00765022" w:rsidRDefault="00402621" w:rsidP="00402621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Налоговые вычеты</w:t>
      </w:r>
    </w:p>
    <w:p w:rsidR="00402621" w:rsidRPr="00765022" w:rsidRDefault="00402621" w:rsidP="00402621">
      <w:pPr>
        <w:pStyle w:val="1"/>
        <w:ind w:firstLine="72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Статьей 403 НК РФ определено, что:</w:t>
      </w:r>
    </w:p>
    <w:p w:rsidR="00402621" w:rsidRPr="00765022" w:rsidRDefault="00402621" w:rsidP="0040262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402621" w:rsidRPr="00765022" w:rsidRDefault="00402621" w:rsidP="0040262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402621" w:rsidRPr="00765022" w:rsidRDefault="00402621" w:rsidP="0040262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402621" w:rsidRPr="00765022" w:rsidRDefault="00402621" w:rsidP="0040262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402621" w:rsidRPr="00765022" w:rsidRDefault="00402621" w:rsidP="00402621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</w:rPr>
        <w:t>Льготы по налогу</w:t>
      </w:r>
    </w:p>
    <w:p w:rsidR="00402621" w:rsidRPr="00765022" w:rsidRDefault="00402621" w:rsidP="004026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инвалиды I и II групп инвалидности;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3) инвалиды с детства;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</w:t>
      </w: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частей действующей армии;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6) лица, имеющие право на получение социальной поддержки в соответствии с </w:t>
      </w:r>
      <w:hyperlink r:id="rId7" w:history="1">
        <w:r w:rsidRPr="00765022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765022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производственном объединении "Маяк" и сбросов радиоактивных отходов в реку </w:t>
      </w:r>
      <w:proofErr w:type="spellStart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Теча</w:t>
      </w:r>
      <w:proofErr w:type="spellEnd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" и Федеральным </w:t>
      </w:r>
      <w:hyperlink r:id="rId9" w:history="1">
        <w:r w:rsidRPr="00765022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9) члены семей военнослужащих, потерявших кормильца;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11) граждане, уволенные с военной службы или </w:t>
      </w:r>
      <w:proofErr w:type="spellStart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призывавшиеся</w:t>
      </w:r>
      <w:proofErr w:type="spellEnd"/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402621" w:rsidRPr="00765022" w:rsidRDefault="00402621" w:rsidP="004026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402621" w:rsidRPr="00765022" w:rsidRDefault="00402621" w:rsidP="004026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15) физические лица - в отношении хозяйственных строений или сооружений, площадь каждого из которых не превышает 50 квадратных </w:t>
      </w:r>
      <w:r w:rsidRPr="0076502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21"/>
    <w:rsid w:val="00402621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26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62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402621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026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02621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26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62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402621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026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0262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400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BABD1CF07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10F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2017-01-02T12:07:00Z</dcterms:created>
  <dcterms:modified xsi:type="dcterms:W3CDTF">2017-01-02T12:08:00Z</dcterms:modified>
</cp:coreProperties>
</file>