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28" w:rsidRPr="00D534EE" w:rsidRDefault="008F4528" w:rsidP="008F4528">
      <w:pPr>
        <w:spacing w:after="0" w:line="240" w:lineRule="auto"/>
        <w:ind w:left="6237"/>
        <w:rPr>
          <w:rFonts w:ascii="Times New Roman" w:hAnsi="Times New Roman"/>
          <w:b/>
        </w:rPr>
      </w:pPr>
      <w:r w:rsidRPr="00D534EE">
        <w:rPr>
          <w:rStyle w:val="a5"/>
          <w:rFonts w:ascii="Times New Roman" w:hAnsi="Times New Roman"/>
          <w:b w:val="0"/>
        </w:rPr>
        <w:t>Утверждено</w:t>
      </w:r>
      <w:r>
        <w:rPr>
          <w:rStyle w:val="a5"/>
          <w:rFonts w:ascii="Times New Roman" w:hAnsi="Times New Roman"/>
          <w:b w:val="0"/>
        </w:rPr>
        <w:t xml:space="preserve"> </w:t>
      </w:r>
      <w:hyperlink w:anchor="sub_0" w:history="1">
        <w:r>
          <w:rPr>
            <w:rStyle w:val="a3"/>
            <w:rFonts w:ascii="Times New Roman" w:hAnsi="Times New Roman"/>
            <w:b w:val="0"/>
            <w:bCs w:val="0"/>
            <w:color w:val="auto"/>
          </w:rPr>
          <w:t>Р</w:t>
        </w:r>
        <w:r w:rsidRPr="00D534EE">
          <w:rPr>
            <w:rStyle w:val="a3"/>
            <w:rFonts w:ascii="Times New Roman" w:hAnsi="Times New Roman"/>
            <w:b w:val="0"/>
            <w:bCs w:val="0"/>
            <w:color w:val="auto"/>
          </w:rPr>
          <w:t>ешением</w:t>
        </w:r>
      </w:hyperlink>
      <w:r w:rsidRPr="00D534EE">
        <w:rPr>
          <w:rStyle w:val="a5"/>
          <w:rFonts w:ascii="Times New Roman" w:hAnsi="Times New Roman"/>
          <w:b w:val="0"/>
        </w:rPr>
        <w:t xml:space="preserve"> Совета</w:t>
      </w:r>
    </w:p>
    <w:p w:rsidR="008F4528" w:rsidRPr="00D534EE" w:rsidRDefault="008F4528" w:rsidP="008F4528">
      <w:pPr>
        <w:spacing w:after="0" w:line="240" w:lineRule="auto"/>
        <w:ind w:left="6237"/>
        <w:rPr>
          <w:rFonts w:ascii="Times New Roman" w:hAnsi="Times New Roman"/>
          <w:b/>
        </w:rPr>
      </w:pPr>
      <w:r w:rsidRPr="00D534EE">
        <w:rPr>
          <w:rStyle w:val="a5"/>
          <w:rFonts w:ascii="Times New Roman" w:hAnsi="Times New Roman"/>
          <w:b w:val="0"/>
        </w:rPr>
        <w:t>МО "</w:t>
      </w:r>
      <w:proofErr w:type="spellStart"/>
      <w:r w:rsidRPr="00D534EE">
        <w:rPr>
          <w:rStyle w:val="a5"/>
          <w:rFonts w:ascii="Times New Roman" w:hAnsi="Times New Roman"/>
          <w:b w:val="0"/>
        </w:rPr>
        <w:t>Пологозаймищенский</w:t>
      </w:r>
      <w:proofErr w:type="spellEnd"/>
      <w:r w:rsidRPr="00D534EE">
        <w:rPr>
          <w:rStyle w:val="a5"/>
          <w:rFonts w:ascii="Times New Roman" w:hAnsi="Times New Roman"/>
          <w:b w:val="0"/>
        </w:rPr>
        <w:t xml:space="preserve"> </w:t>
      </w:r>
      <w:r>
        <w:rPr>
          <w:rStyle w:val="a5"/>
          <w:rFonts w:ascii="Times New Roman" w:hAnsi="Times New Roman"/>
          <w:b w:val="0"/>
        </w:rPr>
        <w:t>с</w:t>
      </w:r>
      <w:r w:rsidRPr="00D534EE">
        <w:rPr>
          <w:rStyle w:val="a5"/>
          <w:rFonts w:ascii="Times New Roman" w:hAnsi="Times New Roman"/>
          <w:b w:val="0"/>
        </w:rPr>
        <w:t>ельсовет"</w:t>
      </w:r>
    </w:p>
    <w:p w:rsidR="008F4528" w:rsidRPr="00D534EE" w:rsidRDefault="008F4528" w:rsidP="008F4528">
      <w:pPr>
        <w:spacing w:after="0" w:line="240" w:lineRule="auto"/>
        <w:ind w:left="6237"/>
        <w:rPr>
          <w:rFonts w:ascii="Times New Roman" w:hAnsi="Times New Roman"/>
          <w:b/>
        </w:rPr>
      </w:pPr>
      <w:r w:rsidRPr="00D534EE">
        <w:rPr>
          <w:rStyle w:val="a5"/>
          <w:rFonts w:ascii="Times New Roman" w:hAnsi="Times New Roman"/>
          <w:b w:val="0"/>
        </w:rPr>
        <w:t xml:space="preserve">от </w:t>
      </w:r>
      <w:r>
        <w:rPr>
          <w:rStyle w:val="a5"/>
          <w:rFonts w:ascii="Times New Roman" w:hAnsi="Times New Roman"/>
          <w:b w:val="0"/>
        </w:rPr>
        <w:t>18.11.</w:t>
      </w:r>
      <w:r w:rsidRPr="00D534EE">
        <w:rPr>
          <w:rStyle w:val="a5"/>
          <w:rFonts w:ascii="Times New Roman" w:hAnsi="Times New Roman"/>
          <w:b w:val="0"/>
        </w:rPr>
        <w:t xml:space="preserve"> 201</w:t>
      </w:r>
      <w:r w:rsidRPr="002B2CCC">
        <w:rPr>
          <w:rStyle w:val="a5"/>
          <w:rFonts w:ascii="Times New Roman" w:hAnsi="Times New Roman"/>
          <w:b w:val="0"/>
        </w:rPr>
        <w:t>6</w:t>
      </w:r>
      <w:r w:rsidRPr="00D534EE">
        <w:rPr>
          <w:rStyle w:val="a5"/>
          <w:rFonts w:ascii="Times New Roman" w:hAnsi="Times New Roman"/>
          <w:b w:val="0"/>
        </w:rPr>
        <w:t xml:space="preserve"> г.</w:t>
      </w:r>
      <w:r>
        <w:rPr>
          <w:rStyle w:val="a5"/>
          <w:rFonts w:ascii="Times New Roman" w:hAnsi="Times New Roman"/>
          <w:b w:val="0"/>
        </w:rPr>
        <w:t xml:space="preserve"> </w:t>
      </w:r>
      <w:r w:rsidRPr="00D534EE">
        <w:rPr>
          <w:rStyle w:val="a5"/>
          <w:rFonts w:ascii="Times New Roman" w:hAnsi="Times New Roman"/>
          <w:b w:val="0"/>
        </w:rPr>
        <w:t>№</w:t>
      </w:r>
      <w:r>
        <w:rPr>
          <w:rStyle w:val="a5"/>
          <w:rFonts w:ascii="Times New Roman" w:hAnsi="Times New Roman"/>
          <w:b w:val="0"/>
        </w:rPr>
        <w:t xml:space="preserve">  22</w:t>
      </w:r>
    </w:p>
    <w:p w:rsidR="008F4528" w:rsidRPr="008F2E89" w:rsidRDefault="008F4528" w:rsidP="008F4528">
      <w:pPr>
        <w:ind w:left="6237"/>
      </w:pPr>
    </w:p>
    <w:p w:rsidR="008F4528" w:rsidRPr="006F2FB6" w:rsidRDefault="008F4528" w:rsidP="008F452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6F2FB6">
        <w:rPr>
          <w:rFonts w:ascii="Times New Roman" w:hAnsi="Times New Roman"/>
          <w:sz w:val="28"/>
          <w:szCs w:val="28"/>
        </w:rPr>
        <w:t>Положение</w:t>
      </w:r>
      <w:r w:rsidRPr="006F2FB6">
        <w:rPr>
          <w:rFonts w:ascii="Times New Roman" w:hAnsi="Times New Roman"/>
          <w:sz w:val="28"/>
          <w:szCs w:val="28"/>
        </w:rPr>
        <w:br/>
        <w:t xml:space="preserve">о налоге на имущество физических лиц </w:t>
      </w:r>
    </w:p>
    <w:p w:rsidR="008F4528" w:rsidRPr="006F2FB6" w:rsidRDefault="008F4528" w:rsidP="008F452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6F2FB6">
        <w:rPr>
          <w:rFonts w:ascii="Times New Roman" w:hAnsi="Times New Roman"/>
          <w:sz w:val="28"/>
          <w:szCs w:val="28"/>
        </w:rPr>
        <w:t>на территории МО "</w:t>
      </w:r>
      <w:proofErr w:type="spellStart"/>
      <w:r w:rsidRPr="006F2FB6">
        <w:rPr>
          <w:rFonts w:ascii="Times New Roman" w:hAnsi="Times New Roman"/>
          <w:sz w:val="28"/>
          <w:szCs w:val="28"/>
          <w:lang w:val="ru-RU"/>
        </w:rPr>
        <w:t>Пологозаймищенский</w:t>
      </w:r>
      <w:proofErr w:type="spellEnd"/>
      <w:r w:rsidRPr="006F2FB6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 w:rsidRPr="006F2FB6">
        <w:rPr>
          <w:rFonts w:ascii="Times New Roman" w:hAnsi="Times New Roman"/>
          <w:sz w:val="28"/>
          <w:szCs w:val="28"/>
        </w:rPr>
        <w:t>"</w:t>
      </w:r>
    </w:p>
    <w:p w:rsidR="008F4528" w:rsidRPr="006F2FB6" w:rsidRDefault="008F4528" w:rsidP="008F45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4528" w:rsidRPr="006F2FB6" w:rsidRDefault="008F4528" w:rsidP="008F4528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F2FB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F4528" w:rsidRPr="006F2FB6" w:rsidRDefault="008F4528" w:rsidP="008F45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2FB6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6F2FB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6F2FB6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proofErr w:type="spellStart"/>
      <w:r w:rsidRPr="006F2FB6">
        <w:rPr>
          <w:rFonts w:ascii="Times New Roman" w:hAnsi="Times New Roman"/>
          <w:sz w:val="28"/>
          <w:szCs w:val="28"/>
        </w:rPr>
        <w:t>Пологозаймищенский</w:t>
      </w:r>
      <w:proofErr w:type="spellEnd"/>
      <w:r w:rsidRPr="006F2FB6">
        <w:rPr>
          <w:rFonts w:ascii="Times New Roman" w:hAnsi="Times New Roman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F4528" w:rsidRPr="006F2FB6" w:rsidRDefault="008F4528" w:rsidP="008F452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2FB6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8F4528" w:rsidRPr="006F2FB6" w:rsidRDefault="008F4528" w:rsidP="008F4528">
      <w:pPr>
        <w:pStyle w:val="1"/>
        <w:rPr>
          <w:rFonts w:ascii="Times New Roman" w:hAnsi="Times New Roman"/>
          <w:sz w:val="28"/>
          <w:szCs w:val="28"/>
        </w:rPr>
      </w:pPr>
      <w:bookmarkStart w:id="0" w:name="sub_1012"/>
      <w:r w:rsidRPr="006F2FB6">
        <w:rPr>
          <w:rFonts w:ascii="Times New Roman" w:hAnsi="Times New Roman"/>
          <w:sz w:val="28"/>
          <w:szCs w:val="28"/>
        </w:rPr>
        <w:t>2. Налоговые ставки</w:t>
      </w:r>
    </w:p>
    <w:p w:rsidR="008F4528" w:rsidRPr="006F2FB6" w:rsidRDefault="008F4528" w:rsidP="008F45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2FB6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F4528" w:rsidRPr="006F2FB6" w:rsidTr="00F80A6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8" w:rsidRPr="006F2FB6" w:rsidRDefault="008F4528" w:rsidP="00F80A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28" w:rsidRPr="006F2FB6" w:rsidRDefault="008F4528" w:rsidP="00F80A6A">
            <w:pPr>
              <w:pStyle w:val="a4"/>
              <w:jc w:val="center"/>
              <w:rPr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Ставка налога, %</w:t>
            </w:r>
          </w:p>
        </w:tc>
      </w:tr>
      <w:tr w:rsidR="008F4528" w:rsidRPr="006F2FB6" w:rsidTr="00F80A6A">
        <w:tblPrEx>
          <w:tblCellMar>
            <w:top w:w="0" w:type="dxa"/>
            <w:bottom w:w="0" w:type="dxa"/>
          </w:tblCellMar>
        </w:tblPrEx>
        <w:trPr>
          <w:trHeight w:val="3418"/>
        </w:trPr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8F4528" w:rsidRPr="006F2FB6" w:rsidRDefault="008F4528" w:rsidP="00F80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8F4528" w:rsidRPr="006F2FB6" w:rsidRDefault="008F4528" w:rsidP="00F80A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6F2FB6"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6F2FB6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F2FB6">
              <w:rPr>
                <w:rFonts w:ascii="Times New Roman" w:hAnsi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528" w:rsidRPr="006F2FB6" w:rsidRDefault="008F4528" w:rsidP="00F80A6A">
            <w:pPr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F2FB6">
              <w:rPr>
                <w:rFonts w:ascii="Times New Roman" w:hAnsi="Times New Roman"/>
                <w:sz w:val="28"/>
                <w:szCs w:val="28"/>
                <w:lang w:eastAsia="x-none"/>
              </w:rPr>
              <w:t>0,3</w:t>
            </w:r>
          </w:p>
        </w:tc>
      </w:tr>
      <w:tr w:rsidR="008F4528" w:rsidRPr="006F2FB6" w:rsidTr="00F80A6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F2FB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28" w:rsidRPr="006F2FB6" w:rsidRDefault="008F4528" w:rsidP="00F80A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4528" w:rsidRPr="006F2FB6" w:rsidTr="00F80A6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>- прочие объекты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28" w:rsidRPr="006F2FB6" w:rsidRDefault="008F4528" w:rsidP="00F80A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  <w:p w:rsidR="008F4528" w:rsidRPr="006F2FB6" w:rsidRDefault="008F4528" w:rsidP="00F80A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528" w:rsidRPr="006F2FB6" w:rsidTr="00F80A6A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2FB6">
              <w:rPr>
                <w:rFonts w:ascii="Times New Roman" w:hAnsi="Times New Roman" w:cs="Times New Roman"/>
                <w:sz w:val="28"/>
                <w:szCs w:val="28"/>
              </w:rPr>
              <w:t xml:space="preserve"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</w:t>
            </w:r>
            <w:r w:rsidRPr="006F2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8F4528" w:rsidRPr="006F2FB6" w:rsidRDefault="008F4528" w:rsidP="00F80A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528" w:rsidRPr="006F2FB6" w:rsidRDefault="008F4528" w:rsidP="00F80A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</w:t>
            </w:r>
          </w:p>
        </w:tc>
      </w:tr>
    </w:tbl>
    <w:p w:rsidR="008F4528" w:rsidRPr="006F2FB6" w:rsidRDefault="008F4528" w:rsidP="008F4528">
      <w:pPr>
        <w:jc w:val="both"/>
        <w:rPr>
          <w:rFonts w:ascii="Times New Roman" w:hAnsi="Times New Roman"/>
          <w:i/>
          <w:sz w:val="28"/>
          <w:szCs w:val="28"/>
        </w:rPr>
      </w:pPr>
      <w:r w:rsidRPr="006F2FB6"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</w:p>
    <w:p w:rsidR="008F4528" w:rsidRPr="006F2FB6" w:rsidRDefault="008F4528" w:rsidP="008F4528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6F2FB6"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8F4528" w:rsidRPr="006F2FB6" w:rsidRDefault="008F4528" w:rsidP="008F452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F2FB6">
        <w:rPr>
          <w:rFonts w:ascii="Times New Roman" w:hAnsi="Times New Roman"/>
          <w:sz w:val="28"/>
          <w:szCs w:val="28"/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8F4528" w:rsidRPr="006F2FB6" w:rsidRDefault="008F4528" w:rsidP="008F452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F2FB6">
        <w:rPr>
          <w:rFonts w:ascii="Times New Roman" w:hAnsi="Times New Roman"/>
          <w:sz w:val="28"/>
          <w:szCs w:val="28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8F4528" w:rsidRPr="006F2FB6" w:rsidRDefault="008F4528" w:rsidP="008F452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F2FB6">
        <w:rPr>
          <w:rFonts w:ascii="Times New Roman" w:hAnsi="Times New Roman"/>
          <w:sz w:val="28"/>
          <w:szCs w:val="28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F4528" w:rsidRPr="006F2FB6" w:rsidRDefault="008F4528" w:rsidP="008F452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F2FB6">
        <w:rPr>
          <w:rFonts w:ascii="Times New Roman" w:hAnsi="Times New Roman"/>
          <w:sz w:val="28"/>
          <w:szCs w:val="28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8F4528" w:rsidRPr="006F2FB6" w:rsidRDefault="008F4528" w:rsidP="008F4528">
      <w:pPr>
        <w:rPr>
          <w:rFonts w:ascii="Times New Roman" w:hAnsi="Times New Roman"/>
          <w:sz w:val="28"/>
          <w:szCs w:val="28"/>
          <w:lang w:eastAsia="x-none"/>
        </w:rPr>
      </w:pPr>
    </w:p>
    <w:p w:rsidR="008F4528" w:rsidRPr="006F2FB6" w:rsidRDefault="008F4528" w:rsidP="008F4528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6F2FB6">
        <w:rPr>
          <w:rFonts w:ascii="Times New Roman" w:hAnsi="Times New Roman"/>
          <w:sz w:val="28"/>
          <w:szCs w:val="28"/>
        </w:rPr>
        <w:t>Льготы по налог</w:t>
      </w:r>
      <w:r w:rsidRPr="006F2FB6">
        <w:rPr>
          <w:rFonts w:ascii="Times New Roman" w:hAnsi="Times New Roman"/>
          <w:sz w:val="28"/>
          <w:szCs w:val="28"/>
          <w:lang w:val="ru-RU"/>
        </w:rPr>
        <w:t>у</w:t>
      </w:r>
    </w:p>
    <w:p w:rsidR="008F4528" w:rsidRPr="006F2FB6" w:rsidRDefault="008F4528" w:rsidP="008F452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FB6">
        <w:rPr>
          <w:rFonts w:ascii="Times New Roman" w:hAnsi="Times New Roman"/>
          <w:sz w:val="28"/>
          <w:szCs w:val="28"/>
          <w:lang w:eastAsia="ru-RU"/>
        </w:rPr>
        <w:t>Льготы по уплате налога на имущество установлены Главой 32 Налогового Кодекса Российской Федерации «Налог на имущество физических лиц».</w:t>
      </w:r>
      <w:bookmarkEnd w:id="0"/>
    </w:p>
    <w:p w:rsidR="008F4528" w:rsidRPr="00D534EE" w:rsidRDefault="008F4528" w:rsidP="008F452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6A98" w:rsidRDefault="00006A98">
      <w:bookmarkStart w:id="1" w:name="_GoBack"/>
      <w:bookmarkEnd w:id="1"/>
    </w:p>
    <w:sectPr w:rsidR="00006A98" w:rsidSect="00520697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E2824A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28"/>
    <w:rsid w:val="00006A98"/>
    <w:rsid w:val="008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45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8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8F4528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F45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8F452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2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45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528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8F4528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F45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8F452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2017-02-02T16:34:00Z</dcterms:created>
  <dcterms:modified xsi:type="dcterms:W3CDTF">2017-02-02T16:35:00Z</dcterms:modified>
</cp:coreProperties>
</file>