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1A" w:rsidRPr="008F2E89" w:rsidRDefault="0078471A" w:rsidP="0078471A">
      <w:pPr>
        <w:spacing w:after="0" w:line="240" w:lineRule="auto"/>
        <w:ind w:left="6237"/>
        <w:rPr>
          <w:rStyle w:val="a6"/>
          <w:rFonts w:ascii="Times New Roman" w:hAnsi="Times New Roman"/>
          <w:b w:val="0"/>
          <w:sz w:val="28"/>
          <w:szCs w:val="28"/>
        </w:rPr>
      </w:pPr>
      <w:r w:rsidRPr="008F2E89">
        <w:rPr>
          <w:rStyle w:val="a6"/>
          <w:rFonts w:ascii="Times New Roman" w:hAnsi="Times New Roman"/>
          <w:sz w:val="28"/>
          <w:szCs w:val="28"/>
        </w:rPr>
        <w:t>Утверждено</w:t>
      </w:r>
    </w:p>
    <w:p w:rsidR="0078471A" w:rsidRPr="008F2E89" w:rsidRDefault="0078471A" w:rsidP="0078471A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1D573A">
        <w:rPr>
          <w:rStyle w:val="a4"/>
          <w:rFonts w:ascii="Times New Roman" w:hAnsi="Times New Roman"/>
          <w:bCs w:val="0"/>
          <w:color w:val="auto"/>
          <w:sz w:val="28"/>
          <w:szCs w:val="28"/>
        </w:rPr>
        <w:t>решением</w:t>
      </w:r>
      <w:r w:rsidRPr="008F2E89">
        <w:rPr>
          <w:rStyle w:val="a6"/>
          <w:rFonts w:ascii="Times New Roman" w:hAnsi="Times New Roman"/>
          <w:sz w:val="28"/>
          <w:szCs w:val="28"/>
        </w:rPr>
        <w:t xml:space="preserve"> Совета</w:t>
      </w:r>
    </w:p>
    <w:p w:rsidR="0078471A" w:rsidRPr="008F2E89" w:rsidRDefault="0078471A" w:rsidP="007847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8F2E89">
        <w:rPr>
          <w:rStyle w:val="a6"/>
          <w:rFonts w:ascii="Times New Roman" w:hAnsi="Times New Roman"/>
          <w:sz w:val="28"/>
          <w:szCs w:val="28"/>
        </w:rPr>
        <w:t xml:space="preserve">МО </w:t>
      </w:r>
      <w:r w:rsidRPr="001D573A">
        <w:rPr>
          <w:rStyle w:val="a6"/>
          <w:rFonts w:ascii="Times New Roman" w:hAnsi="Times New Roman"/>
          <w:b w:val="0"/>
          <w:sz w:val="28"/>
          <w:szCs w:val="28"/>
        </w:rPr>
        <w:t>"</w:t>
      </w:r>
      <w:r w:rsidRPr="001D5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573A">
        <w:rPr>
          <w:rFonts w:ascii="Times New Roman" w:hAnsi="Times New Roman"/>
          <w:b/>
          <w:sz w:val="28"/>
          <w:szCs w:val="28"/>
        </w:rPr>
        <w:t>Удаченский</w:t>
      </w:r>
      <w:proofErr w:type="spellEnd"/>
      <w:r w:rsidRPr="001D573A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1D573A">
        <w:rPr>
          <w:rStyle w:val="a6"/>
          <w:rFonts w:ascii="Times New Roman" w:hAnsi="Times New Roman"/>
          <w:b w:val="0"/>
          <w:sz w:val="28"/>
          <w:szCs w:val="28"/>
        </w:rPr>
        <w:t>"</w:t>
      </w:r>
    </w:p>
    <w:p w:rsidR="0078471A" w:rsidRPr="008F2E89" w:rsidRDefault="001D573A" w:rsidP="0078471A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</w:t>
      </w:r>
      <w:r w:rsidR="0078471A" w:rsidRPr="008F2E89">
        <w:rPr>
          <w:rStyle w:val="a6"/>
          <w:rFonts w:ascii="Times New Roman" w:hAnsi="Times New Roman"/>
          <w:sz w:val="28"/>
          <w:szCs w:val="28"/>
        </w:rPr>
        <w:t>т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="0078471A">
        <w:rPr>
          <w:rStyle w:val="a6"/>
          <w:rFonts w:ascii="Times New Roman" w:hAnsi="Times New Roman"/>
          <w:sz w:val="28"/>
          <w:szCs w:val="28"/>
        </w:rPr>
        <w:t>21.11.</w:t>
      </w:r>
      <w:r w:rsidR="0078471A" w:rsidRPr="008F2E89">
        <w:rPr>
          <w:rStyle w:val="a6"/>
          <w:rFonts w:ascii="Times New Roman" w:hAnsi="Times New Roman"/>
          <w:sz w:val="28"/>
          <w:szCs w:val="28"/>
        </w:rPr>
        <w:t xml:space="preserve"> 201</w:t>
      </w:r>
      <w:r w:rsidR="0078471A" w:rsidRPr="00CD03B6">
        <w:rPr>
          <w:rStyle w:val="a6"/>
          <w:rFonts w:ascii="Times New Roman" w:hAnsi="Times New Roman"/>
          <w:sz w:val="28"/>
          <w:szCs w:val="28"/>
        </w:rPr>
        <w:t>6</w:t>
      </w:r>
      <w:r w:rsidR="0078471A" w:rsidRPr="008F2E89">
        <w:rPr>
          <w:rStyle w:val="a6"/>
          <w:rFonts w:ascii="Times New Roman" w:hAnsi="Times New Roman"/>
          <w:sz w:val="28"/>
          <w:szCs w:val="28"/>
        </w:rPr>
        <w:t xml:space="preserve"> г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="0078471A" w:rsidRPr="008F2E89">
        <w:rPr>
          <w:rStyle w:val="a6"/>
          <w:rFonts w:ascii="Times New Roman" w:hAnsi="Times New Roman"/>
          <w:sz w:val="28"/>
          <w:szCs w:val="28"/>
        </w:rPr>
        <w:t>№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8471A">
        <w:rPr>
          <w:rStyle w:val="a6"/>
          <w:rFonts w:ascii="Times New Roman" w:hAnsi="Times New Roman"/>
          <w:sz w:val="28"/>
          <w:szCs w:val="28"/>
        </w:rPr>
        <w:t>75</w:t>
      </w:r>
    </w:p>
    <w:p w:rsidR="0078471A" w:rsidRPr="008F2E89" w:rsidRDefault="0078471A" w:rsidP="0078471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78471A" w:rsidRPr="008F2E89" w:rsidRDefault="0078471A" w:rsidP="0078471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r w:rsidRPr="00EC22C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b w:val="0"/>
          <w:sz w:val="28"/>
          <w:szCs w:val="28"/>
        </w:rPr>
        <w:t xml:space="preserve"> "</w:t>
      </w:r>
    </w:p>
    <w:p w:rsidR="0078471A" w:rsidRPr="008F2E89" w:rsidRDefault="0078471A" w:rsidP="007847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71A" w:rsidRPr="008F2E89" w:rsidRDefault="0078471A" w:rsidP="0078471A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8471A" w:rsidRPr="008F2E89" w:rsidRDefault="0078471A" w:rsidP="00784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534FB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 w:rsidRPr="00EC22C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Удаченский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sz w:val="28"/>
          <w:szCs w:val="28"/>
        </w:rPr>
        <w:t xml:space="preserve">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8471A" w:rsidRPr="008F2E89" w:rsidRDefault="0078471A" w:rsidP="0078471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8471A" w:rsidRPr="008F2E89" w:rsidRDefault="0078471A" w:rsidP="0078471A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78471A" w:rsidRPr="008F2E89" w:rsidRDefault="0078471A" w:rsidP="00784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78471A" w:rsidRPr="008F2E89" w:rsidRDefault="0078471A" w:rsidP="00784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78471A" w:rsidRPr="008F2E89" w:rsidTr="006A3C57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A" w:rsidRPr="008F2E89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71A" w:rsidRPr="008F2E89" w:rsidRDefault="0078471A" w:rsidP="006A3C57">
            <w:pPr>
              <w:pStyle w:val="a5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78471A" w:rsidRPr="008F2E89" w:rsidTr="006A3C57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8471A" w:rsidRPr="008F2E89" w:rsidRDefault="0078471A" w:rsidP="006A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78471A" w:rsidRPr="008F2E89" w:rsidRDefault="0078471A" w:rsidP="006A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71A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  <w:p w:rsidR="0078471A" w:rsidRPr="008F2E89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471A" w:rsidRPr="008F2E89" w:rsidTr="006A3C57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71A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78471A" w:rsidRPr="008F2E89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71A" w:rsidRPr="008F2E89" w:rsidTr="006A3C57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71A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78471A" w:rsidRPr="008F2E89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71A" w:rsidRPr="008F2E89" w:rsidTr="006A3C57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78471A" w:rsidRPr="008F2E89" w:rsidRDefault="0078471A" w:rsidP="006A3C5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71A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78471A" w:rsidRDefault="0078471A" w:rsidP="006A3C5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471A" w:rsidRDefault="0078471A" w:rsidP="0078471A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78471A" w:rsidRDefault="0078471A" w:rsidP="0078471A">
      <w:pPr>
        <w:jc w:val="both"/>
        <w:rPr>
          <w:rFonts w:ascii="Times New Roman" w:hAnsi="Times New Roman"/>
          <w:i/>
          <w:sz w:val="24"/>
          <w:szCs w:val="24"/>
        </w:rPr>
      </w:pPr>
    </w:p>
    <w:p w:rsidR="0078471A" w:rsidRPr="008F2E89" w:rsidRDefault="0078471A" w:rsidP="0078471A">
      <w:pPr>
        <w:jc w:val="both"/>
        <w:rPr>
          <w:rFonts w:ascii="Times New Roman" w:hAnsi="Times New Roman"/>
          <w:i/>
          <w:sz w:val="24"/>
          <w:szCs w:val="24"/>
        </w:rPr>
      </w:pPr>
    </w:p>
    <w:p w:rsidR="0078471A" w:rsidRDefault="0078471A" w:rsidP="0078471A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Налоговые вычеты:</w:t>
      </w:r>
    </w:p>
    <w:p w:rsidR="0078471A" w:rsidRPr="005C40F2" w:rsidRDefault="0078471A" w:rsidP="0078471A">
      <w:pPr>
        <w:ind w:left="786"/>
        <w:rPr>
          <w:rFonts w:ascii="Times New Roman" w:hAnsi="Times New Roman"/>
          <w:sz w:val="28"/>
          <w:szCs w:val="28"/>
        </w:rPr>
      </w:pPr>
      <w:r w:rsidRPr="005C40F2">
        <w:rPr>
          <w:rFonts w:ascii="Times New Roman" w:hAnsi="Times New Roman"/>
          <w:sz w:val="28"/>
          <w:szCs w:val="28"/>
        </w:rPr>
        <w:t>Налоговые вычеты  по налогу на имущество физических лиц предусмотрены статьёй 403 Налогового кодекса РФ.</w:t>
      </w:r>
    </w:p>
    <w:p w:rsidR="0078471A" w:rsidRPr="00EC22C7" w:rsidRDefault="0078471A" w:rsidP="0078471A">
      <w:r>
        <w:t xml:space="preserve">           </w:t>
      </w:r>
    </w:p>
    <w:p w:rsidR="0078471A" w:rsidRDefault="0078471A" w:rsidP="0078471A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Льготы по налогу:</w:t>
      </w:r>
    </w:p>
    <w:p w:rsidR="0078471A" w:rsidRPr="00BD2B1D" w:rsidRDefault="0078471A" w:rsidP="0078471A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B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BD2B1D">
        <w:rPr>
          <w:rFonts w:ascii="Times New Roman" w:hAnsi="Times New Roman"/>
          <w:sz w:val="28"/>
          <w:szCs w:val="28"/>
          <w:lang w:eastAsia="ru-RU"/>
        </w:rPr>
        <w:t xml:space="preserve">ьготы </w:t>
      </w:r>
      <w:r>
        <w:rPr>
          <w:rFonts w:ascii="Times New Roman" w:hAnsi="Times New Roman"/>
          <w:sz w:val="28"/>
          <w:szCs w:val="28"/>
          <w:lang w:eastAsia="ru-RU"/>
        </w:rPr>
        <w:t xml:space="preserve"> по налогу на имущество физических лиц предусмотрены статьей 407 Налогового кодекса РФ.</w:t>
      </w:r>
    </w:p>
    <w:p w:rsidR="0078471A" w:rsidRDefault="0078471A" w:rsidP="0078471A"/>
    <w:p w:rsidR="005D5319" w:rsidRDefault="005D5319"/>
    <w:sectPr w:rsidR="005D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1A"/>
    <w:rsid w:val="001D573A"/>
    <w:rsid w:val="005D5319"/>
    <w:rsid w:val="007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7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1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78471A"/>
    <w:pPr>
      <w:ind w:left="720"/>
      <w:contextualSpacing/>
    </w:pPr>
  </w:style>
  <w:style w:type="character" w:customStyle="1" w:styleId="a4">
    <w:name w:val="Гипертекстовая ссылка"/>
    <w:uiPriority w:val="99"/>
    <w:rsid w:val="0078471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47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8471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7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1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78471A"/>
    <w:pPr>
      <w:ind w:left="720"/>
      <w:contextualSpacing/>
    </w:pPr>
  </w:style>
  <w:style w:type="character" w:customStyle="1" w:styleId="a4">
    <w:name w:val="Гипертекстовая ссылка"/>
    <w:uiPriority w:val="99"/>
    <w:rsid w:val="0078471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47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8471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2017-02-02T16:49:00Z</dcterms:created>
  <dcterms:modified xsi:type="dcterms:W3CDTF">2017-02-02T16:51:00Z</dcterms:modified>
</cp:coreProperties>
</file>