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E5" w:rsidRPr="00F62E26" w:rsidRDefault="007675E5" w:rsidP="007675E5">
      <w:pPr>
        <w:jc w:val="right"/>
        <w:rPr>
          <w:sz w:val="22"/>
          <w:szCs w:val="22"/>
        </w:rPr>
      </w:pPr>
      <w:r w:rsidRPr="00F62E26">
        <w:rPr>
          <w:sz w:val="22"/>
          <w:szCs w:val="22"/>
        </w:rPr>
        <w:t xml:space="preserve">Утверждено решением Совета </w:t>
      </w:r>
    </w:p>
    <w:p w:rsidR="007675E5" w:rsidRPr="00F62E26" w:rsidRDefault="007675E5" w:rsidP="007675E5">
      <w:pPr>
        <w:jc w:val="right"/>
        <w:rPr>
          <w:sz w:val="22"/>
          <w:szCs w:val="22"/>
        </w:rPr>
      </w:pPr>
      <w:r w:rsidRPr="00F62E26">
        <w:rPr>
          <w:sz w:val="22"/>
          <w:szCs w:val="22"/>
        </w:rPr>
        <w:t xml:space="preserve"> муниципального образования</w:t>
      </w:r>
    </w:p>
    <w:p w:rsidR="007675E5" w:rsidRPr="00F62E26" w:rsidRDefault="007675E5" w:rsidP="007675E5">
      <w:pPr>
        <w:rPr>
          <w:sz w:val="22"/>
          <w:szCs w:val="22"/>
        </w:rPr>
      </w:pPr>
      <w:r w:rsidRPr="00F62E26">
        <w:rPr>
          <w:sz w:val="22"/>
          <w:szCs w:val="22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F62E26">
        <w:rPr>
          <w:sz w:val="22"/>
          <w:szCs w:val="22"/>
        </w:rPr>
        <w:t xml:space="preserve">      «</w:t>
      </w:r>
      <w:proofErr w:type="spellStart"/>
      <w:r w:rsidRPr="00F62E26">
        <w:rPr>
          <w:sz w:val="22"/>
          <w:szCs w:val="22"/>
        </w:rPr>
        <w:t>Икрянинский</w:t>
      </w:r>
      <w:proofErr w:type="spellEnd"/>
      <w:r w:rsidRPr="00F62E26">
        <w:rPr>
          <w:sz w:val="22"/>
          <w:szCs w:val="22"/>
        </w:rPr>
        <w:t xml:space="preserve"> сельсовет» </w:t>
      </w:r>
    </w:p>
    <w:p w:rsidR="007675E5" w:rsidRPr="001C16A0" w:rsidRDefault="007675E5" w:rsidP="007675E5">
      <w:pPr>
        <w:rPr>
          <w:sz w:val="22"/>
          <w:szCs w:val="22"/>
          <w:u w:val="single"/>
        </w:rPr>
      </w:pPr>
      <w:r w:rsidRPr="00F62E26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F62E26">
        <w:rPr>
          <w:sz w:val="22"/>
          <w:szCs w:val="22"/>
        </w:rPr>
        <w:t xml:space="preserve">     от </w:t>
      </w:r>
      <w:r w:rsidRPr="001C16A0">
        <w:rPr>
          <w:sz w:val="22"/>
          <w:szCs w:val="22"/>
          <w:u w:val="single"/>
        </w:rPr>
        <w:t>16.11.2016г.</w:t>
      </w:r>
      <w:r w:rsidRPr="00F62E26">
        <w:rPr>
          <w:sz w:val="22"/>
          <w:szCs w:val="22"/>
        </w:rPr>
        <w:t xml:space="preserve"> № </w:t>
      </w:r>
      <w:r w:rsidRPr="001C16A0">
        <w:rPr>
          <w:sz w:val="22"/>
          <w:szCs w:val="22"/>
          <w:u w:val="single"/>
        </w:rPr>
        <w:t>19/7</w:t>
      </w:r>
    </w:p>
    <w:p w:rsidR="007675E5" w:rsidRPr="00F62E26" w:rsidRDefault="007675E5" w:rsidP="007675E5">
      <w:pPr>
        <w:pStyle w:val="a3"/>
        <w:keepNext/>
        <w:widowControl w:val="0"/>
        <w:ind w:firstLine="340"/>
        <w:rPr>
          <w:b w:val="0"/>
          <w:color w:val="000000"/>
          <w:sz w:val="22"/>
          <w:szCs w:val="22"/>
        </w:rPr>
      </w:pPr>
    </w:p>
    <w:p w:rsidR="007675E5" w:rsidRPr="00F62E26" w:rsidRDefault="007675E5" w:rsidP="007675E5">
      <w:pPr>
        <w:pStyle w:val="a3"/>
        <w:keepNext/>
        <w:widowControl w:val="0"/>
        <w:ind w:firstLine="340"/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>ПОЛОЖЕНИЕ «О земельном налогообложении на территории</w:t>
      </w:r>
    </w:p>
    <w:p w:rsidR="007675E5" w:rsidRPr="00F62E26" w:rsidRDefault="007675E5" w:rsidP="007675E5">
      <w:pPr>
        <w:pStyle w:val="a3"/>
        <w:keepNext/>
        <w:widowControl w:val="0"/>
        <w:ind w:firstLine="340"/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>МО «</w:t>
      </w:r>
      <w:proofErr w:type="spellStart"/>
      <w:r w:rsidRPr="00F62E26">
        <w:rPr>
          <w:b w:val="0"/>
          <w:color w:val="000000"/>
          <w:sz w:val="22"/>
          <w:szCs w:val="22"/>
        </w:rPr>
        <w:t>Икрянинский</w:t>
      </w:r>
      <w:proofErr w:type="spellEnd"/>
      <w:r w:rsidRPr="00F62E26">
        <w:rPr>
          <w:b w:val="0"/>
          <w:color w:val="000000"/>
          <w:sz w:val="22"/>
          <w:szCs w:val="22"/>
        </w:rPr>
        <w:t xml:space="preserve"> сельсовет»</w:t>
      </w:r>
    </w:p>
    <w:p w:rsidR="007675E5" w:rsidRPr="00F62E26" w:rsidRDefault="007675E5" w:rsidP="007675E5">
      <w:pPr>
        <w:pStyle w:val="a3"/>
        <w:keepNext/>
        <w:widowControl w:val="0"/>
        <w:jc w:val="left"/>
        <w:rPr>
          <w:b w:val="0"/>
          <w:color w:val="000000"/>
          <w:sz w:val="22"/>
          <w:szCs w:val="22"/>
        </w:rPr>
      </w:pPr>
    </w:p>
    <w:p w:rsidR="007675E5" w:rsidRPr="00F62E26" w:rsidRDefault="007675E5" w:rsidP="007675E5">
      <w:pPr>
        <w:pStyle w:val="a3"/>
        <w:keepNext/>
        <w:widowControl w:val="0"/>
        <w:ind w:firstLine="340"/>
        <w:jc w:val="both"/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ab/>
        <w:t>Объект налогообложения, налогоплательщики, налоговая база, порядок определения налоговой базы определены главой 31 «Земельный налог» Налогового Кодекса Российской Федерации.</w:t>
      </w:r>
    </w:p>
    <w:p w:rsidR="007675E5" w:rsidRPr="00F62E26" w:rsidRDefault="007675E5" w:rsidP="007675E5">
      <w:pPr>
        <w:pStyle w:val="a3"/>
        <w:keepNext/>
        <w:widowControl w:val="0"/>
        <w:ind w:firstLine="340"/>
        <w:jc w:val="both"/>
        <w:rPr>
          <w:b w:val="0"/>
          <w:color w:val="000000"/>
          <w:sz w:val="22"/>
          <w:szCs w:val="22"/>
        </w:rPr>
      </w:pPr>
    </w:p>
    <w:p w:rsidR="007675E5" w:rsidRPr="00F62E26" w:rsidRDefault="007675E5" w:rsidP="007675E5">
      <w:pPr>
        <w:pStyle w:val="a3"/>
        <w:keepNext/>
        <w:widowControl w:val="0"/>
        <w:numPr>
          <w:ilvl w:val="0"/>
          <w:numId w:val="1"/>
        </w:numPr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>Общие положения.</w:t>
      </w:r>
    </w:p>
    <w:p w:rsidR="007675E5" w:rsidRPr="00F62E26" w:rsidRDefault="007675E5" w:rsidP="007675E5">
      <w:pPr>
        <w:pStyle w:val="a3"/>
        <w:keepNext/>
        <w:widowControl w:val="0"/>
        <w:jc w:val="both"/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>1.1.    Земельный налог (далее – налог) устанавливается, вводится в действие и прекращает действовать, в соответствии  с Налоговым кодексом Российской Федерации, настоящим Положением и обязателен к уплате на территории МО «</w:t>
      </w:r>
      <w:proofErr w:type="spellStart"/>
      <w:r w:rsidRPr="00F62E26">
        <w:rPr>
          <w:b w:val="0"/>
          <w:color w:val="000000"/>
          <w:sz w:val="22"/>
          <w:szCs w:val="22"/>
        </w:rPr>
        <w:t>Икрянинский</w:t>
      </w:r>
      <w:proofErr w:type="spellEnd"/>
      <w:r w:rsidRPr="00F62E26">
        <w:rPr>
          <w:b w:val="0"/>
          <w:color w:val="000000"/>
          <w:sz w:val="22"/>
          <w:szCs w:val="22"/>
        </w:rPr>
        <w:t xml:space="preserve"> сельсовет».</w:t>
      </w:r>
    </w:p>
    <w:p w:rsidR="007675E5" w:rsidRPr="00F62E26" w:rsidRDefault="007675E5" w:rsidP="007675E5">
      <w:pPr>
        <w:pStyle w:val="a3"/>
        <w:keepNext/>
        <w:widowControl w:val="0"/>
        <w:ind w:left="340"/>
        <w:rPr>
          <w:b w:val="0"/>
          <w:color w:val="000000"/>
          <w:sz w:val="22"/>
          <w:szCs w:val="22"/>
        </w:rPr>
      </w:pPr>
    </w:p>
    <w:p w:rsidR="007675E5" w:rsidRPr="00F62E26" w:rsidRDefault="007675E5" w:rsidP="007675E5">
      <w:pPr>
        <w:pStyle w:val="a3"/>
        <w:keepNext/>
        <w:widowControl w:val="0"/>
        <w:numPr>
          <w:ilvl w:val="0"/>
          <w:numId w:val="2"/>
        </w:numPr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>Ставка земельного налога.</w:t>
      </w:r>
    </w:p>
    <w:p w:rsidR="007675E5" w:rsidRPr="00F62E26" w:rsidRDefault="007675E5" w:rsidP="007675E5">
      <w:pPr>
        <w:pStyle w:val="a3"/>
        <w:keepNext/>
        <w:widowControl w:val="0"/>
        <w:numPr>
          <w:ilvl w:val="1"/>
          <w:numId w:val="2"/>
        </w:numPr>
        <w:ind w:left="0" w:firstLine="0"/>
        <w:jc w:val="both"/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>Установить налоговые ставки земельного налога на территории МО «</w:t>
      </w:r>
      <w:proofErr w:type="spellStart"/>
      <w:r w:rsidRPr="00F62E26">
        <w:rPr>
          <w:b w:val="0"/>
          <w:color w:val="000000"/>
          <w:sz w:val="22"/>
          <w:szCs w:val="22"/>
        </w:rPr>
        <w:t>Икрянинский</w:t>
      </w:r>
      <w:proofErr w:type="spellEnd"/>
      <w:r w:rsidRPr="00F62E26">
        <w:rPr>
          <w:b w:val="0"/>
          <w:color w:val="000000"/>
          <w:sz w:val="22"/>
          <w:szCs w:val="22"/>
        </w:rPr>
        <w:t xml:space="preserve"> сельсовет» в следующих размерах:</w:t>
      </w:r>
    </w:p>
    <w:p w:rsidR="007675E5" w:rsidRPr="00766BA4" w:rsidRDefault="007675E5" w:rsidP="007675E5">
      <w:pPr>
        <w:pStyle w:val="a3"/>
        <w:keepNext/>
        <w:widowControl w:val="0"/>
        <w:jc w:val="both"/>
        <w:rPr>
          <w:b w:val="0"/>
          <w:sz w:val="22"/>
          <w:szCs w:val="22"/>
        </w:rPr>
      </w:pPr>
      <w:r w:rsidRPr="00766BA4">
        <w:rPr>
          <w:b w:val="0"/>
          <w:sz w:val="22"/>
          <w:szCs w:val="22"/>
        </w:rPr>
        <w:t xml:space="preserve">2.1.1.    0,2 процента в отношении земельных участков, занятых жилищным фондом и объектами инженерной инфраструктуры жилищно-коммунального комплекса </w:t>
      </w:r>
      <w:proofErr w:type="gramStart"/>
      <w:r w:rsidRPr="00766BA4">
        <w:rPr>
          <w:b w:val="0"/>
          <w:sz w:val="22"/>
          <w:szCs w:val="22"/>
        </w:rPr>
        <w:t xml:space="preserve">( </w:t>
      </w:r>
      <w:proofErr w:type="gramEnd"/>
      <w:r w:rsidRPr="00766BA4">
        <w:rPr>
          <w:b w:val="0"/>
          <w:sz w:val="22"/>
          <w:szCs w:val="22"/>
        </w:rPr>
        <w:t>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строительства, для ведения личного подсобного хозяйства (приусадебные участки).</w:t>
      </w:r>
    </w:p>
    <w:p w:rsidR="007675E5" w:rsidRPr="00766BA4" w:rsidRDefault="007675E5" w:rsidP="007675E5">
      <w:pPr>
        <w:pStyle w:val="a3"/>
        <w:keepNext/>
        <w:widowControl w:val="0"/>
        <w:jc w:val="both"/>
        <w:rPr>
          <w:b w:val="0"/>
          <w:sz w:val="22"/>
          <w:szCs w:val="22"/>
        </w:rPr>
      </w:pPr>
      <w:r w:rsidRPr="00766BA4">
        <w:rPr>
          <w:b w:val="0"/>
          <w:sz w:val="22"/>
          <w:szCs w:val="22"/>
        </w:rPr>
        <w:t xml:space="preserve">2.1.2.  0,3 процента от кадастровой стоимости в отношении земельных участков: </w:t>
      </w:r>
    </w:p>
    <w:p w:rsidR="007675E5" w:rsidRPr="00766BA4" w:rsidRDefault="007675E5" w:rsidP="007675E5">
      <w:pPr>
        <w:pStyle w:val="a3"/>
        <w:keepNext/>
        <w:widowControl w:val="0"/>
        <w:jc w:val="both"/>
        <w:rPr>
          <w:b w:val="0"/>
          <w:sz w:val="22"/>
          <w:szCs w:val="22"/>
        </w:rPr>
      </w:pPr>
      <w:r w:rsidRPr="00766BA4">
        <w:rPr>
          <w:b w:val="0"/>
          <w:sz w:val="22"/>
          <w:szCs w:val="22"/>
        </w:rPr>
        <w:t>-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7675E5" w:rsidRPr="00766BA4" w:rsidRDefault="007675E5" w:rsidP="007675E5">
      <w:pPr>
        <w:pStyle w:val="a3"/>
        <w:keepNext/>
        <w:widowControl w:val="0"/>
        <w:jc w:val="both"/>
        <w:rPr>
          <w:b w:val="0"/>
          <w:sz w:val="22"/>
          <w:szCs w:val="22"/>
        </w:rPr>
      </w:pPr>
      <w:r w:rsidRPr="00766BA4">
        <w:rPr>
          <w:b w:val="0"/>
          <w:sz w:val="22"/>
          <w:szCs w:val="22"/>
        </w:rPr>
        <w:t xml:space="preserve">- </w:t>
      </w:r>
      <w:proofErr w:type="gramStart"/>
      <w:r w:rsidRPr="00766BA4">
        <w:rPr>
          <w:b w:val="0"/>
          <w:sz w:val="22"/>
          <w:szCs w:val="22"/>
        </w:rPr>
        <w:t>приобретенных</w:t>
      </w:r>
      <w:proofErr w:type="gramEnd"/>
      <w:r w:rsidRPr="00766BA4">
        <w:rPr>
          <w:b w:val="0"/>
          <w:sz w:val="22"/>
          <w:szCs w:val="22"/>
        </w:rPr>
        <w:t xml:space="preserve"> (предоставленных) для личного подсобного хозяйства, для садоводства, огородничества или животноводства, а также дачного хозяйства;</w:t>
      </w:r>
    </w:p>
    <w:p w:rsidR="007675E5" w:rsidRPr="00F62E26" w:rsidRDefault="007675E5" w:rsidP="007675E5">
      <w:pPr>
        <w:pStyle w:val="a3"/>
        <w:keepNext/>
        <w:widowControl w:val="0"/>
        <w:jc w:val="both"/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 xml:space="preserve">- ограниченных в обороте в соответствии с </w:t>
      </w:r>
      <w:hyperlink r:id="rId6" w:history="1">
        <w:r w:rsidRPr="00F62E26">
          <w:rPr>
            <w:b w:val="0"/>
            <w:color w:val="000000"/>
            <w:sz w:val="22"/>
            <w:szCs w:val="22"/>
          </w:rPr>
          <w:t>законодательством</w:t>
        </w:r>
      </w:hyperlink>
      <w:r w:rsidRPr="00F62E26">
        <w:rPr>
          <w:b w:val="0"/>
          <w:color w:val="000000"/>
          <w:sz w:val="22"/>
          <w:szCs w:val="22"/>
        </w:rPr>
        <w:t xml:space="preserve"> Российской Федерации, предоставленных для обеспечения обороны, безопасности и таможенных нужд.</w:t>
      </w:r>
    </w:p>
    <w:p w:rsidR="007675E5" w:rsidRPr="00F62E26" w:rsidRDefault="007675E5" w:rsidP="007675E5">
      <w:pPr>
        <w:pStyle w:val="a3"/>
        <w:keepNext/>
        <w:widowControl w:val="0"/>
        <w:jc w:val="both"/>
        <w:rPr>
          <w:b w:val="0"/>
          <w:sz w:val="22"/>
          <w:szCs w:val="22"/>
        </w:rPr>
      </w:pPr>
      <w:r w:rsidRPr="00F62E26">
        <w:rPr>
          <w:b w:val="0"/>
          <w:sz w:val="22"/>
          <w:szCs w:val="22"/>
        </w:rPr>
        <w:t xml:space="preserve">2.1.3. 0,4 процента от кадастровой стоимости в отношении земельных участков, предназначенных для гаражей, </w:t>
      </w:r>
      <w:proofErr w:type="spellStart"/>
      <w:r w:rsidRPr="00F62E26">
        <w:rPr>
          <w:b w:val="0"/>
          <w:sz w:val="22"/>
          <w:szCs w:val="22"/>
        </w:rPr>
        <w:t>машино</w:t>
      </w:r>
      <w:proofErr w:type="spellEnd"/>
      <w:r w:rsidRPr="00F62E26">
        <w:rPr>
          <w:b w:val="0"/>
          <w:sz w:val="22"/>
          <w:szCs w:val="22"/>
        </w:rPr>
        <w:t>-мест</w:t>
      </w:r>
    </w:p>
    <w:p w:rsidR="007675E5" w:rsidRPr="00F62E26" w:rsidRDefault="007675E5" w:rsidP="007675E5">
      <w:pPr>
        <w:pStyle w:val="a3"/>
        <w:keepNext/>
        <w:widowControl w:val="0"/>
        <w:jc w:val="both"/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>2.1.4.  1,5 процента от кадастровой стоимости в отношении прочих земельных участков.</w:t>
      </w:r>
    </w:p>
    <w:p w:rsidR="007675E5" w:rsidRPr="00F62E26" w:rsidRDefault="007675E5" w:rsidP="007675E5">
      <w:pPr>
        <w:pStyle w:val="a3"/>
        <w:keepNext/>
        <w:widowControl w:val="0"/>
        <w:ind w:left="450"/>
        <w:jc w:val="left"/>
        <w:rPr>
          <w:b w:val="0"/>
          <w:color w:val="000000"/>
          <w:sz w:val="22"/>
          <w:szCs w:val="22"/>
        </w:rPr>
      </w:pPr>
    </w:p>
    <w:p w:rsidR="007675E5" w:rsidRPr="00F62E26" w:rsidRDefault="007675E5" w:rsidP="007675E5">
      <w:pPr>
        <w:pStyle w:val="a3"/>
        <w:keepNext/>
        <w:widowControl w:val="0"/>
        <w:numPr>
          <w:ilvl w:val="0"/>
          <w:numId w:val="2"/>
        </w:numPr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>Порядок и сроки уплаты налога для налогоплательщиков-организаций</w:t>
      </w:r>
    </w:p>
    <w:p w:rsidR="007675E5" w:rsidRPr="00F62E26" w:rsidRDefault="007675E5" w:rsidP="007675E5">
      <w:pPr>
        <w:pStyle w:val="a3"/>
        <w:keepNext/>
        <w:widowControl w:val="0"/>
        <w:jc w:val="both"/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>3.2.Отчетными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7675E5" w:rsidRPr="00F62E26" w:rsidRDefault="007675E5" w:rsidP="007675E5">
      <w:pPr>
        <w:pStyle w:val="a3"/>
        <w:keepNext/>
        <w:widowControl w:val="0"/>
        <w:jc w:val="both"/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>В течение налогового периода налогоплательщики-организации уплачивают авансовые платежи по налогу равными долями. По истечении налогового периода налогоплательщики-организации уплачивают сумму налога, исчисленную в порядке, предусмотренном пунктом 5 статьи 396 Налогового кодекса.</w:t>
      </w:r>
    </w:p>
    <w:p w:rsidR="007675E5" w:rsidRPr="00F62E26" w:rsidRDefault="007675E5" w:rsidP="007675E5">
      <w:pPr>
        <w:pStyle w:val="a3"/>
        <w:keepNext/>
        <w:widowControl w:val="0"/>
        <w:ind w:left="1060"/>
        <w:jc w:val="both"/>
        <w:rPr>
          <w:b w:val="0"/>
          <w:color w:val="000000"/>
          <w:sz w:val="22"/>
          <w:szCs w:val="22"/>
        </w:rPr>
      </w:pPr>
    </w:p>
    <w:p w:rsidR="007675E5" w:rsidRPr="00F62E26" w:rsidRDefault="007675E5" w:rsidP="007675E5">
      <w:pPr>
        <w:pStyle w:val="a3"/>
        <w:keepNext/>
        <w:widowControl w:val="0"/>
        <w:numPr>
          <w:ilvl w:val="0"/>
          <w:numId w:val="2"/>
        </w:numPr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>Налоговые льготы.</w:t>
      </w:r>
    </w:p>
    <w:p w:rsidR="007675E5" w:rsidRPr="00F62E26" w:rsidRDefault="007675E5" w:rsidP="007675E5">
      <w:pPr>
        <w:pStyle w:val="a3"/>
        <w:keepNext/>
        <w:widowControl w:val="0"/>
        <w:jc w:val="left"/>
        <w:rPr>
          <w:b w:val="0"/>
          <w:color w:val="000000"/>
          <w:sz w:val="22"/>
          <w:szCs w:val="22"/>
        </w:rPr>
      </w:pPr>
      <w:r w:rsidRPr="00F62E26">
        <w:rPr>
          <w:b w:val="0"/>
          <w:color w:val="000000"/>
          <w:sz w:val="22"/>
          <w:szCs w:val="22"/>
        </w:rPr>
        <w:t>4.1.Освобождаются от налогообложения категории налогоплательщиков, определенные  статьей 395 Налогового кодекса, а также</w:t>
      </w:r>
      <w:proofErr w:type="gramStart"/>
      <w:r w:rsidRPr="00F62E26">
        <w:rPr>
          <w:b w:val="0"/>
          <w:color w:val="000000"/>
          <w:sz w:val="22"/>
          <w:szCs w:val="22"/>
        </w:rPr>
        <w:t xml:space="preserve"> :</w:t>
      </w:r>
      <w:proofErr w:type="gramEnd"/>
    </w:p>
    <w:p w:rsidR="007675E5" w:rsidRPr="00F62E26" w:rsidRDefault="007675E5" w:rsidP="007675E5">
      <w:pPr>
        <w:pStyle w:val="a3"/>
        <w:keepNext/>
        <w:widowControl w:val="0"/>
        <w:jc w:val="left"/>
        <w:rPr>
          <w:b w:val="0"/>
          <w:sz w:val="22"/>
          <w:szCs w:val="22"/>
        </w:rPr>
      </w:pPr>
      <w:r w:rsidRPr="00F62E26">
        <w:rPr>
          <w:b w:val="0"/>
          <w:sz w:val="22"/>
          <w:szCs w:val="22"/>
        </w:rPr>
        <w:t>-физические лица, достигшие 65-летнего и более возраста, состоящие на регистрационном учете на территории муниципального образования «</w:t>
      </w:r>
      <w:proofErr w:type="spellStart"/>
      <w:r w:rsidRPr="00F62E26">
        <w:rPr>
          <w:b w:val="0"/>
          <w:sz w:val="22"/>
          <w:szCs w:val="22"/>
        </w:rPr>
        <w:t>Икрянинский</w:t>
      </w:r>
      <w:proofErr w:type="spellEnd"/>
      <w:r w:rsidRPr="00F62E26">
        <w:rPr>
          <w:b w:val="0"/>
          <w:sz w:val="22"/>
          <w:szCs w:val="22"/>
        </w:rPr>
        <w:t xml:space="preserve"> сельсовет»</w:t>
      </w:r>
    </w:p>
    <w:p w:rsidR="007675E5" w:rsidRPr="00F62E26" w:rsidRDefault="007675E5" w:rsidP="007675E5">
      <w:pPr>
        <w:pStyle w:val="a3"/>
        <w:keepNext/>
        <w:widowControl w:val="0"/>
        <w:jc w:val="left"/>
        <w:rPr>
          <w:b w:val="0"/>
          <w:sz w:val="22"/>
          <w:szCs w:val="22"/>
        </w:rPr>
      </w:pPr>
      <w:r w:rsidRPr="00F62E26">
        <w:rPr>
          <w:b w:val="0"/>
          <w:sz w:val="22"/>
          <w:szCs w:val="22"/>
        </w:rPr>
        <w:t>-бюджетные и казенные учреждения</w:t>
      </w:r>
      <w:proofErr w:type="gramStart"/>
      <w:r w:rsidRPr="00F62E26">
        <w:rPr>
          <w:b w:val="0"/>
          <w:sz w:val="22"/>
          <w:szCs w:val="22"/>
        </w:rPr>
        <w:t xml:space="preserve"> ,</w:t>
      </w:r>
      <w:proofErr w:type="gramEnd"/>
      <w:r w:rsidRPr="00F62E26">
        <w:rPr>
          <w:b w:val="0"/>
          <w:sz w:val="22"/>
          <w:szCs w:val="22"/>
        </w:rPr>
        <w:t xml:space="preserve"> финансируемые за счет средств бюджета муниципального образования «</w:t>
      </w:r>
      <w:proofErr w:type="spellStart"/>
      <w:r w:rsidRPr="00F62E26">
        <w:rPr>
          <w:b w:val="0"/>
          <w:sz w:val="22"/>
          <w:szCs w:val="22"/>
        </w:rPr>
        <w:t>Икрянинский</w:t>
      </w:r>
      <w:proofErr w:type="spellEnd"/>
      <w:r w:rsidRPr="00F62E26">
        <w:rPr>
          <w:b w:val="0"/>
          <w:sz w:val="22"/>
          <w:szCs w:val="22"/>
        </w:rPr>
        <w:t xml:space="preserve"> сельсовет» , в отношении принадлежащих или представленных им земельных участков, в целях непосредственного выполнения возложенных а эти учреждения функций</w:t>
      </w:r>
    </w:p>
    <w:p w:rsidR="007675E5" w:rsidRPr="00F62E26" w:rsidRDefault="007675E5" w:rsidP="007675E5">
      <w:pPr>
        <w:pStyle w:val="a3"/>
        <w:keepNext/>
        <w:widowControl w:val="0"/>
        <w:jc w:val="left"/>
        <w:rPr>
          <w:b w:val="0"/>
          <w:sz w:val="22"/>
          <w:szCs w:val="22"/>
        </w:rPr>
      </w:pPr>
      <w:r w:rsidRPr="00F62E26">
        <w:rPr>
          <w:b w:val="0"/>
          <w:sz w:val="22"/>
          <w:szCs w:val="22"/>
        </w:rPr>
        <w:t>-организации – в отношении земельных участков, занятых под захоронения (кладбища), расположенные в границах муниципального образования «</w:t>
      </w:r>
      <w:proofErr w:type="spellStart"/>
      <w:r w:rsidRPr="00F62E26">
        <w:rPr>
          <w:b w:val="0"/>
          <w:sz w:val="22"/>
          <w:szCs w:val="22"/>
        </w:rPr>
        <w:t>Икрянинский</w:t>
      </w:r>
      <w:proofErr w:type="spellEnd"/>
      <w:r w:rsidRPr="00F62E26">
        <w:rPr>
          <w:b w:val="0"/>
          <w:sz w:val="22"/>
          <w:szCs w:val="22"/>
        </w:rPr>
        <w:t xml:space="preserve"> сельсовет» </w:t>
      </w:r>
    </w:p>
    <w:p w:rsidR="007675E5" w:rsidRPr="00F62E26" w:rsidRDefault="007675E5" w:rsidP="007675E5">
      <w:pPr>
        <w:pStyle w:val="a3"/>
        <w:keepNext/>
        <w:widowControl w:val="0"/>
        <w:jc w:val="both"/>
        <w:rPr>
          <w:b w:val="0"/>
          <w:sz w:val="22"/>
          <w:szCs w:val="22"/>
        </w:rPr>
      </w:pPr>
      <w:r w:rsidRPr="00F62E26">
        <w:rPr>
          <w:b w:val="0"/>
          <w:sz w:val="22"/>
          <w:szCs w:val="22"/>
        </w:rPr>
        <w:t xml:space="preserve">4.2. Налогоплательщики – физические лица, имеющие право на налоговые льготы, представляют заявление о предоставлении льготы и документы, подтверждающие право налогоплательщика на налоговую льготу, в налоговый орган по своему выбору. </w:t>
      </w:r>
    </w:p>
    <w:p w:rsidR="00345063" w:rsidRDefault="00345063">
      <w:bookmarkStart w:id="0" w:name="_GoBack"/>
      <w:bookmarkEnd w:id="0"/>
    </w:p>
    <w:sectPr w:rsidR="00345063" w:rsidSect="00801E67">
      <w:pgSz w:w="11906" w:h="16838"/>
      <w:pgMar w:top="851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4322"/>
    <w:multiLevelType w:val="multilevel"/>
    <w:tmpl w:val="5D9C9C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24629AF"/>
    <w:multiLevelType w:val="multilevel"/>
    <w:tmpl w:val="59EE5D9C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E5"/>
    <w:rsid w:val="00345063"/>
    <w:rsid w:val="0076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75E5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7675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75E5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7675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BA64F98572AD89B2C307F1418536B4C8BC84FB5D0FB4C4475BCDBB51AD89C4B2133F8B38B70F81T3d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2017-01-02T17:05:00Z</dcterms:created>
  <dcterms:modified xsi:type="dcterms:W3CDTF">2017-01-02T17:07:00Z</dcterms:modified>
</cp:coreProperties>
</file>