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C3" w:rsidRPr="008F2E89" w:rsidRDefault="00BD54C3" w:rsidP="00BD54C3">
      <w:pPr>
        <w:spacing w:after="0" w:line="240" w:lineRule="auto"/>
        <w:ind w:left="6237"/>
        <w:rPr>
          <w:rStyle w:val="a5"/>
          <w:rFonts w:ascii="Times New Roman" w:hAnsi="Times New Roman"/>
          <w:b w:val="0"/>
          <w:sz w:val="28"/>
          <w:szCs w:val="28"/>
        </w:rPr>
      </w:pPr>
      <w:r w:rsidRPr="008F2E89">
        <w:rPr>
          <w:rStyle w:val="a5"/>
          <w:rFonts w:ascii="Times New Roman" w:hAnsi="Times New Roman"/>
          <w:b w:val="0"/>
          <w:sz w:val="28"/>
          <w:szCs w:val="28"/>
        </w:rPr>
        <w:t>Утверждено</w:t>
      </w:r>
    </w:p>
    <w:p w:rsidR="00BD54C3" w:rsidRPr="008F2E89" w:rsidRDefault="00BD54C3" w:rsidP="00BD54C3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hyperlink w:anchor="sub_0" w:history="1">
        <w:r w:rsidRPr="008F2E89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Совета</w:t>
      </w:r>
    </w:p>
    <w:p w:rsidR="00BD54C3" w:rsidRPr="008F2E89" w:rsidRDefault="00BD54C3" w:rsidP="00BD54C3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>МО "</w:t>
      </w:r>
      <w:proofErr w:type="spellStart"/>
      <w:r>
        <w:rPr>
          <w:rStyle w:val="a5"/>
          <w:rFonts w:ascii="Times New Roman" w:hAnsi="Times New Roman"/>
          <w:b w:val="0"/>
          <w:sz w:val="28"/>
          <w:szCs w:val="28"/>
        </w:rPr>
        <w:t>Камышовский</w:t>
      </w:r>
      <w:proofErr w:type="spellEnd"/>
      <w:r>
        <w:rPr>
          <w:rStyle w:val="a5"/>
          <w:rFonts w:ascii="Times New Roman" w:hAnsi="Times New Roman"/>
          <w:b w:val="0"/>
          <w:sz w:val="28"/>
          <w:szCs w:val="28"/>
        </w:rPr>
        <w:t xml:space="preserve">  сельсовет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>"</w:t>
      </w:r>
    </w:p>
    <w:p w:rsidR="00BD54C3" w:rsidRPr="008F2E89" w:rsidRDefault="00BD54C3" w:rsidP="00BD54C3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>от 24.11.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>201</w:t>
      </w:r>
      <w:r w:rsidRPr="007F269C">
        <w:rPr>
          <w:rStyle w:val="a5"/>
          <w:rFonts w:ascii="Times New Roman" w:hAnsi="Times New Roman"/>
          <w:b w:val="0"/>
          <w:sz w:val="28"/>
          <w:szCs w:val="28"/>
        </w:rPr>
        <w:t>6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г.№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26\1</w:t>
      </w:r>
    </w:p>
    <w:p w:rsidR="00BD54C3" w:rsidRPr="008F2E89" w:rsidRDefault="00BD54C3" w:rsidP="00BD54C3">
      <w:pPr>
        <w:ind w:left="6237"/>
      </w:pPr>
    </w:p>
    <w:p w:rsidR="00BD54C3" w:rsidRPr="008F2E89" w:rsidRDefault="00BD54C3" w:rsidP="00BD54C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Положение</w:t>
      </w:r>
      <w:r w:rsidRPr="008F2E89"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BD54C3" w:rsidRPr="008F2E89" w:rsidRDefault="00BD54C3" w:rsidP="00BD54C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 территории МО "</w:t>
      </w: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Камышовский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 сельсовет</w:t>
      </w:r>
      <w:r w:rsidRPr="008F2E89">
        <w:rPr>
          <w:rFonts w:ascii="Times New Roman" w:hAnsi="Times New Roman"/>
          <w:b w:val="0"/>
          <w:sz w:val="28"/>
          <w:szCs w:val="28"/>
        </w:rPr>
        <w:t>"</w:t>
      </w:r>
    </w:p>
    <w:p w:rsidR="00BD54C3" w:rsidRPr="008F2E89" w:rsidRDefault="00BD54C3" w:rsidP="00BD54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54C3" w:rsidRPr="008F2E89" w:rsidRDefault="00BD54C3" w:rsidP="00BD54C3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D54C3" w:rsidRPr="008F2E89" w:rsidRDefault="00BD54C3" w:rsidP="00BD5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8F2E8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</w:t>
      </w:r>
      <w:r>
        <w:rPr>
          <w:rFonts w:ascii="Times New Roman" w:hAnsi="Times New Roman"/>
          <w:sz w:val="28"/>
          <w:szCs w:val="28"/>
        </w:rPr>
        <w:t>Уставом МО "</w:t>
      </w:r>
      <w:proofErr w:type="spellStart"/>
      <w:r>
        <w:rPr>
          <w:rFonts w:ascii="Times New Roman" w:hAnsi="Times New Roman"/>
          <w:sz w:val="28"/>
          <w:szCs w:val="28"/>
        </w:rPr>
        <w:t>Камышовский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</w:t>
      </w:r>
      <w:r w:rsidRPr="008F2E89">
        <w:rPr>
          <w:rFonts w:ascii="Times New Roman" w:hAnsi="Times New Roman"/>
          <w:sz w:val="28"/>
          <w:szCs w:val="28"/>
        </w:rPr>
        <w:t>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BD54C3" w:rsidRPr="008F2E89" w:rsidRDefault="00BD54C3" w:rsidP="00BD54C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BD54C3" w:rsidRPr="008F2E89" w:rsidRDefault="00BD54C3" w:rsidP="00BD54C3">
      <w:pPr>
        <w:pStyle w:val="1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2. Налоговые ставки</w:t>
      </w:r>
    </w:p>
    <w:p w:rsidR="00BD54C3" w:rsidRPr="008F2E89" w:rsidRDefault="00BD54C3" w:rsidP="00BD5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BD54C3" w:rsidRPr="008F2E89" w:rsidRDefault="00BD54C3" w:rsidP="00BD5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BD54C3" w:rsidRPr="007F269C" w:rsidTr="00334D14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C3" w:rsidRPr="007F269C" w:rsidRDefault="00BD54C3" w:rsidP="00334D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269C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4C3" w:rsidRPr="007F269C" w:rsidRDefault="00BD54C3" w:rsidP="00334D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269C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BD54C3" w:rsidRPr="007F269C" w:rsidTr="00334D14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C3" w:rsidRPr="007F269C" w:rsidRDefault="00BD54C3" w:rsidP="00334D14">
            <w:pPr>
              <w:pStyle w:val="a4"/>
              <w:rPr>
                <w:rFonts w:ascii="Times New Roman" w:hAnsi="Times New Roman" w:cs="Times New Roman"/>
              </w:rPr>
            </w:pPr>
            <w:r w:rsidRPr="007F269C">
              <w:rPr>
                <w:rFonts w:ascii="Times New Roman" w:hAnsi="Times New Roman" w:cs="Times New Roman"/>
              </w:rPr>
              <w:t>- жилые дома;</w:t>
            </w:r>
          </w:p>
          <w:p w:rsidR="00BD54C3" w:rsidRPr="007F269C" w:rsidRDefault="00BD54C3" w:rsidP="00334D14">
            <w:pPr>
              <w:pStyle w:val="a4"/>
              <w:rPr>
                <w:rFonts w:ascii="Times New Roman" w:hAnsi="Times New Roman" w:cs="Times New Roman"/>
              </w:rPr>
            </w:pPr>
            <w:r w:rsidRPr="007F269C"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BD54C3" w:rsidRPr="007F269C" w:rsidRDefault="00BD54C3" w:rsidP="00334D14">
            <w:pPr>
              <w:pStyle w:val="a4"/>
              <w:rPr>
                <w:rFonts w:ascii="Times New Roman" w:hAnsi="Times New Roman" w:cs="Times New Roman"/>
              </w:rPr>
            </w:pPr>
            <w:r w:rsidRPr="007F269C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BD54C3" w:rsidRPr="007F269C" w:rsidRDefault="00BD54C3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26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7F269C"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7F26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BD54C3" w:rsidRPr="007F269C" w:rsidRDefault="00BD54C3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26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7F269C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7F269C">
              <w:rPr>
                <w:rFonts w:ascii="Times New Roman" w:hAnsi="Times New Roman"/>
                <w:sz w:val="24"/>
                <w:szCs w:val="24"/>
                <w:lang w:eastAsia="ru-RU"/>
              </w:rPr>
              <w:t>-место;</w:t>
            </w:r>
          </w:p>
          <w:p w:rsidR="00BD54C3" w:rsidRPr="007F269C" w:rsidRDefault="00BD54C3" w:rsidP="00334D14">
            <w:pPr>
              <w:pStyle w:val="a4"/>
              <w:rPr>
                <w:rFonts w:ascii="Times New Roman" w:hAnsi="Times New Roman" w:cs="Times New Roman"/>
              </w:rPr>
            </w:pPr>
            <w:r w:rsidRPr="007F269C">
              <w:rPr>
                <w:rFonts w:ascii="Times New Roman" w:hAnsi="Times New Roman" w:cs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7F269C">
              <w:rPr>
                <w:rFonts w:ascii="Times New Roman" w:hAnsi="Times New Roman" w:cs="Times New Roman"/>
              </w:rPr>
              <w:t>кв.м</w:t>
            </w:r>
            <w:proofErr w:type="spellEnd"/>
            <w:r w:rsidRPr="007F269C">
              <w:rPr>
                <w:rFonts w:ascii="Times New Roman" w:hAnsi="Times New Roman" w:cs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4C3" w:rsidRPr="007F269C" w:rsidRDefault="00BD54C3" w:rsidP="00334D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D54C3" w:rsidRPr="007F269C" w:rsidRDefault="00BD54C3" w:rsidP="00334D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269C">
              <w:rPr>
                <w:rFonts w:ascii="Times New Roman" w:hAnsi="Times New Roman"/>
                <w:lang w:eastAsia="ru-RU"/>
              </w:rPr>
              <w:t xml:space="preserve">  </w:t>
            </w:r>
            <w:r w:rsidRPr="007F269C">
              <w:rPr>
                <w:rFonts w:ascii="Times New Roman" w:hAnsi="Times New Roman"/>
                <w:sz w:val="24"/>
                <w:szCs w:val="24"/>
                <w:lang w:eastAsia="ru-RU"/>
              </w:rPr>
              <w:t>0,1%</w:t>
            </w:r>
          </w:p>
        </w:tc>
      </w:tr>
      <w:tr w:rsidR="00BD54C3" w:rsidRPr="007F269C" w:rsidTr="00334D14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C3" w:rsidRPr="007F269C" w:rsidRDefault="00BD54C3" w:rsidP="00334D14">
            <w:pPr>
              <w:pStyle w:val="a4"/>
              <w:rPr>
                <w:rFonts w:ascii="Times New Roman" w:hAnsi="Times New Roman" w:cs="Times New Roman"/>
              </w:rPr>
            </w:pPr>
            <w:r w:rsidRPr="007F269C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7F269C">
              <w:rPr>
                <w:rFonts w:ascii="Times New Roman" w:hAnsi="Times New Roman" w:cs="Times New Roman"/>
              </w:rPr>
              <w:t>млн</w:t>
            </w:r>
            <w:proofErr w:type="gramEnd"/>
            <w:r w:rsidRPr="007F269C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4C3" w:rsidRPr="007F269C" w:rsidRDefault="00BD54C3" w:rsidP="00334D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269C">
              <w:rPr>
                <w:rFonts w:ascii="Times New Roman" w:hAnsi="Times New Roman" w:cs="Times New Roman"/>
              </w:rPr>
              <w:t>2%</w:t>
            </w:r>
          </w:p>
        </w:tc>
      </w:tr>
      <w:tr w:rsidR="00BD54C3" w:rsidRPr="007F269C" w:rsidTr="00334D14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C3" w:rsidRPr="007F269C" w:rsidRDefault="00BD54C3" w:rsidP="00334D14">
            <w:pPr>
              <w:pStyle w:val="a4"/>
              <w:rPr>
                <w:rFonts w:ascii="Times New Roman" w:hAnsi="Times New Roman" w:cs="Times New Roman"/>
              </w:rPr>
            </w:pPr>
            <w:r w:rsidRPr="007F269C">
              <w:rPr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4C3" w:rsidRPr="007F269C" w:rsidRDefault="00BD54C3" w:rsidP="00334D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269C">
              <w:rPr>
                <w:rFonts w:ascii="Times New Roman" w:hAnsi="Times New Roman" w:cs="Times New Roman"/>
              </w:rPr>
              <w:t>0,5 %</w:t>
            </w:r>
          </w:p>
        </w:tc>
      </w:tr>
      <w:tr w:rsidR="00BD54C3" w:rsidRPr="007F269C" w:rsidTr="00334D14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C3" w:rsidRPr="007F269C" w:rsidRDefault="00BD54C3" w:rsidP="00BD54C3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7F269C">
              <w:rPr>
                <w:rFonts w:ascii="Times New Roman" w:hAnsi="Times New Roman" w:cs="Times New Roman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4C3" w:rsidRPr="007F269C" w:rsidRDefault="00BD54C3" w:rsidP="00334D1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269C">
              <w:rPr>
                <w:rFonts w:ascii="Times New Roman" w:hAnsi="Times New Roman" w:cs="Times New Roman"/>
              </w:rPr>
              <w:t>2 %</w:t>
            </w:r>
          </w:p>
        </w:tc>
      </w:tr>
    </w:tbl>
    <w:p w:rsidR="00BD54C3" w:rsidRDefault="00BD54C3" w:rsidP="00BD54C3">
      <w:pPr>
        <w:jc w:val="both"/>
        <w:rPr>
          <w:rFonts w:ascii="Times New Roman" w:hAnsi="Times New Roman"/>
          <w:i/>
          <w:sz w:val="24"/>
          <w:szCs w:val="24"/>
        </w:rPr>
      </w:pPr>
      <w:r w:rsidRPr="008F2E89">
        <w:rPr>
          <w:rFonts w:ascii="Times New Roman" w:hAnsi="Times New Roman"/>
          <w:i/>
          <w:sz w:val="24"/>
          <w:szCs w:val="24"/>
        </w:rPr>
        <w:lastRenderedPageBreak/>
        <w:t xml:space="preserve"> </w:t>
      </w:r>
    </w:p>
    <w:p w:rsidR="00BD54C3" w:rsidRDefault="00BD54C3" w:rsidP="00BD54C3">
      <w:pPr>
        <w:jc w:val="both"/>
        <w:rPr>
          <w:rFonts w:ascii="Times New Roman" w:hAnsi="Times New Roman"/>
          <w:i/>
          <w:sz w:val="24"/>
          <w:szCs w:val="24"/>
        </w:rPr>
      </w:pPr>
    </w:p>
    <w:p w:rsidR="00BD54C3" w:rsidRPr="00BD54C3" w:rsidRDefault="00BD54C3" w:rsidP="00BD54C3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F269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</w:t>
      </w:r>
      <w:r w:rsidRPr="00BD54C3">
        <w:rPr>
          <w:rFonts w:ascii="Times New Roman" w:hAnsi="Times New Roman"/>
          <w:b/>
          <w:color w:val="000000"/>
          <w:sz w:val="28"/>
          <w:szCs w:val="28"/>
        </w:rPr>
        <w:t>3. Налоговые вычеты</w:t>
      </w:r>
    </w:p>
    <w:p w:rsidR="00BD54C3" w:rsidRPr="007F269C" w:rsidRDefault="00BD54C3" w:rsidP="00BD54C3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269C">
        <w:rPr>
          <w:rFonts w:ascii="Times New Roman" w:hAnsi="Times New Roman"/>
          <w:color w:val="000000"/>
          <w:sz w:val="28"/>
          <w:szCs w:val="28"/>
        </w:rPr>
        <w:t>Налоговые вычеты устанавливаются  в соответствии  с Главой   32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269C">
        <w:rPr>
          <w:rFonts w:ascii="Times New Roman" w:hAnsi="Times New Roman"/>
          <w:color w:val="000000"/>
          <w:sz w:val="28"/>
          <w:szCs w:val="28"/>
        </w:rPr>
        <w:t>Налогового Кодекса   Российской  Федерации  «Налог на и</w:t>
      </w:r>
      <w:r>
        <w:rPr>
          <w:rFonts w:ascii="Times New Roman" w:hAnsi="Times New Roman"/>
          <w:color w:val="000000"/>
          <w:sz w:val="28"/>
          <w:szCs w:val="28"/>
        </w:rPr>
        <w:t>мущество физических лиц»</w:t>
      </w:r>
      <w:r w:rsidRPr="007F269C">
        <w:rPr>
          <w:rFonts w:ascii="Times New Roman" w:hAnsi="Times New Roman"/>
          <w:color w:val="000000"/>
          <w:sz w:val="28"/>
          <w:szCs w:val="28"/>
        </w:rPr>
        <w:t>.</w:t>
      </w:r>
    </w:p>
    <w:p w:rsidR="00BD54C3" w:rsidRPr="00BD54C3" w:rsidRDefault="00BD54C3" w:rsidP="00BD54C3">
      <w:pPr>
        <w:spacing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r w:rsidRPr="00BD54C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4. Льготы  по налогу </w:t>
      </w:r>
    </w:p>
    <w:bookmarkEnd w:id="0"/>
    <w:p w:rsidR="00BD54C3" w:rsidRPr="007F269C" w:rsidRDefault="00BD54C3" w:rsidP="00BD54C3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7F269C">
        <w:rPr>
          <w:rFonts w:ascii="Times New Roman" w:hAnsi="Times New Roman"/>
          <w:color w:val="000000"/>
          <w:sz w:val="28"/>
          <w:szCs w:val="28"/>
        </w:rPr>
        <w:t>свобождаются от уплаты налога  на имущество  фи</w:t>
      </w:r>
      <w:r>
        <w:rPr>
          <w:rFonts w:ascii="Times New Roman" w:hAnsi="Times New Roman"/>
          <w:color w:val="000000"/>
          <w:sz w:val="28"/>
          <w:szCs w:val="28"/>
        </w:rPr>
        <w:t>зических лиц  налогоплательщики</w:t>
      </w:r>
      <w:r w:rsidRPr="007F269C">
        <w:rPr>
          <w:rFonts w:ascii="Times New Roman" w:hAnsi="Times New Roman"/>
          <w:color w:val="000000"/>
          <w:sz w:val="28"/>
          <w:szCs w:val="28"/>
        </w:rPr>
        <w:t xml:space="preserve">, установленные  статьей  407 Налогового  Кодекса  </w:t>
      </w:r>
      <w:r>
        <w:rPr>
          <w:rFonts w:ascii="Times New Roman" w:hAnsi="Times New Roman"/>
          <w:color w:val="000000"/>
          <w:sz w:val="28"/>
          <w:szCs w:val="28"/>
        </w:rPr>
        <w:t>Российской  Федерации</w:t>
      </w:r>
      <w:r w:rsidRPr="007F269C">
        <w:rPr>
          <w:rFonts w:ascii="Times New Roman" w:hAnsi="Times New Roman"/>
          <w:color w:val="000000"/>
          <w:sz w:val="28"/>
          <w:szCs w:val="28"/>
        </w:rPr>
        <w:t>.</w:t>
      </w:r>
    </w:p>
    <w:p w:rsidR="003911A7" w:rsidRDefault="003911A7"/>
    <w:sectPr w:rsidR="0039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C3"/>
    <w:rsid w:val="003911A7"/>
    <w:rsid w:val="00B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C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D54C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4C3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BD54C3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D54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BD54C3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C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D54C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4C3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BD54C3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D54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BD54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2017-01-02T18:35:00Z</dcterms:created>
  <dcterms:modified xsi:type="dcterms:W3CDTF">2017-01-02T18:36:00Z</dcterms:modified>
</cp:coreProperties>
</file>