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7F4" w:rsidRPr="00BE4ED5" w:rsidRDefault="00C667F4" w:rsidP="00BE4ED5">
      <w:pPr>
        <w:ind w:firstLine="28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667F4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 w:rsidR="00517374" w:rsidRDefault="00CA16FD" w:rsidP="00CA16F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CA16F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Приложение </w:t>
      </w:r>
    </w:p>
    <w:p w:rsidR="003B07B6" w:rsidRPr="003B07B6" w:rsidRDefault="00CA16FD" w:rsidP="003B07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Liberation Serif" w:cs="Times New Roman"/>
          <w:b/>
          <w:color w:val="000080"/>
          <w:kern w:val="1"/>
          <w:sz w:val="24"/>
          <w:szCs w:val="24"/>
        </w:rPr>
      </w:pPr>
      <w:r w:rsidRPr="00CA16F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к решению Совета МО </w:t>
      </w:r>
    </w:p>
    <w:p w:rsidR="003B07B6" w:rsidRDefault="003B07B6" w:rsidP="003B07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3B07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«Городское поселение город </w:t>
      </w:r>
      <w:proofErr w:type="spellStart"/>
      <w:r w:rsidRPr="003B07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Нариманов</w:t>
      </w:r>
      <w:proofErr w:type="spellEnd"/>
      <w:r w:rsidRPr="003B07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proofErr w:type="spellStart"/>
      <w:r w:rsidRPr="003B07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Наримановского</w:t>
      </w:r>
      <w:proofErr w:type="spellEnd"/>
      <w:r w:rsidRPr="003B07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</w:p>
    <w:p w:rsidR="00CA16FD" w:rsidRPr="00CA16FD" w:rsidRDefault="003B07B6" w:rsidP="003B07B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 w:rsidRPr="003B07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муниципального района Астраханской области»</w:t>
      </w:r>
    </w:p>
    <w:p w:rsidR="00CA16FD" w:rsidRPr="00CA16FD" w:rsidRDefault="00CA16FD" w:rsidP="00CA16F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Liberation Serif" w:cs="Times New Roman"/>
          <w:b/>
          <w:color w:val="000080"/>
          <w:kern w:val="1"/>
          <w:sz w:val="24"/>
          <w:szCs w:val="24"/>
        </w:rPr>
      </w:pPr>
      <w:r w:rsidRPr="00CA16F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                                                       от </w:t>
      </w:r>
      <w:r w:rsidR="00D51CD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22.11</w:t>
      </w:r>
      <w:r w:rsidR="0051737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.202</w:t>
      </w:r>
      <w:r w:rsidR="00594BE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4</w:t>
      </w:r>
      <w:r w:rsidR="00517374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№</w:t>
      </w:r>
      <w:r w:rsidR="00D51CD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11</w:t>
      </w:r>
    </w:p>
    <w:p w:rsidR="00CA16FD" w:rsidRDefault="00CA16FD" w:rsidP="00CA16F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4"/>
        </w:rPr>
      </w:pPr>
    </w:p>
    <w:p w:rsidR="00CA16FD" w:rsidRDefault="00CA16FD" w:rsidP="0062699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kern w:val="1"/>
          <w:sz w:val="28"/>
          <w:szCs w:val="28"/>
        </w:rPr>
      </w:pPr>
      <w:bookmarkStart w:id="0" w:name="_GoBack"/>
      <w:bookmarkEnd w:id="0"/>
      <w:r w:rsidRPr="0062699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>Положение</w:t>
      </w:r>
      <w:r w:rsidRPr="00626999">
        <w:rPr>
          <w:rFonts w:ascii="Times New Roman" w:eastAsia="Times New Roman" w:hAnsi="Times New Roman" w:cs="Times New Roman"/>
          <w:b/>
          <w:color w:val="000080"/>
          <w:kern w:val="1"/>
          <w:sz w:val="28"/>
          <w:szCs w:val="28"/>
        </w:rPr>
        <w:br/>
      </w:r>
      <w:r w:rsidR="008706E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>о</w:t>
      </w:r>
      <w:r w:rsidRPr="0062699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 xml:space="preserve"> налоге</w:t>
      </w:r>
      <w:r w:rsidR="008706E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 xml:space="preserve"> на имущество физических лиц</w:t>
      </w:r>
      <w:r w:rsidRPr="0062699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 xml:space="preserve"> на территории муниципального образования</w:t>
      </w:r>
      <w:bookmarkStart w:id="1" w:name="sub_1000"/>
      <w:r w:rsidR="00415CF1" w:rsidRPr="00415CF1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 xml:space="preserve"> </w:t>
      </w:r>
      <w:r w:rsidR="003B07B6" w:rsidRPr="0062699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 xml:space="preserve">«Городское поселение город </w:t>
      </w:r>
      <w:proofErr w:type="spellStart"/>
      <w:r w:rsidR="003B07B6" w:rsidRPr="0062699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>Нариманов</w:t>
      </w:r>
      <w:proofErr w:type="spellEnd"/>
      <w:r w:rsidR="003B07B6" w:rsidRPr="0062699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 xml:space="preserve"> </w:t>
      </w:r>
      <w:proofErr w:type="spellStart"/>
      <w:r w:rsidR="003B07B6" w:rsidRPr="0062699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>Наримановского</w:t>
      </w:r>
      <w:proofErr w:type="spellEnd"/>
      <w:r w:rsidR="003B07B6" w:rsidRPr="0062699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 xml:space="preserve"> муниципального района Астраханской области»</w:t>
      </w:r>
      <w:r w:rsidRPr="00626999">
        <w:rPr>
          <w:rFonts w:ascii="Times New Roman" w:eastAsia="Times New Roman" w:hAnsi="Times New Roman" w:cs="Times New Roman"/>
          <w:b/>
          <w:color w:val="000080"/>
          <w:kern w:val="1"/>
          <w:sz w:val="28"/>
          <w:szCs w:val="28"/>
        </w:rPr>
        <w:br/>
      </w:r>
    </w:p>
    <w:p w:rsidR="00272CE5" w:rsidRDefault="00272CE5" w:rsidP="0062699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kern w:val="1"/>
          <w:sz w:val="28"/>
          <w:szCs w:val="28"/>
        </w:rPr>
      </w:pPr>
    </w:p>
    <w:p w:rsidR="00E5311B" w:rsidRPr="00626999" w:rsidRDefault="00E5311B" w:rsidP="0062699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kern w:val="1"/>
          <w:sz w:val="28"/>
          <w:szCs w:val="28"/>
        </w:rPr>
      </w:pPr>
    </w:p>
    <w:p w:rsidR="00CA16FD" w:rsidRPr="00626999" w:rsidRDefault="00CA16FD" w:rsidP="006269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</w:pPr>
      <w:r w:rsidRPr="0062699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>Настоящее Полож</w:t>
      </w:r>
      <w:r w:rsidR="008706E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>ение, в соответствии с Главой 32</w:t>
      </w:r>
      <w:r w:rsidRPr="0062699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«</w:t>
      </w:r>
      <w:r w:rsidR="004A41A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>Налог на имущество физических лиц»</w:t>
      </w:r>
      <w:r w:rsidRPr="0062699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Налогового кодекса Российской Федерации, устанавливает </w:t>
      </w:r>
      <w:r w:rsidR="0038079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налог на имущество физических лиц </w:t>
      </w:r>
      <w:r w:rsidRPr="0062699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на территории муниципального образования </w:t>
      </w:r>
      <w:r w:rsidR="003B07B6" w:rsidRPr="0062699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«Городское поселение город </w:t>
      </w:r>
      <w:proofErr w:type="spellStart"/>
      <w:r w:rsidR="003B07B6" w:rsidRPr="0062699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>Нариманов</w:t>
      </w:r>
      <w:proofErr w:type="spellEnd"/>
      <w:r w:rsidR="003B07B6" w:rsidRPr="0062699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</w:t>
      </w:r>
      <w:proofErr w:type="spellStart"/>
      <w:r w:rsidR="003B07B6" w:rsidRPr="0062699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>Наримановского</w:t>
      </w:r>
      <w:proofErr w:type="spellEnd"/>
      <w:r w:rsidR="003B07B6" w:rsidRPr="0062699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муниципального района Астраханской области»</w:t>
      </w:r>
      <w:r w:rsidRPr="0062699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>.</w:t>
      </w:r>
    </w:p>
    <w:p w:rsidR="00CA16FD" w:rsidRPr="00626999" w:rsidRDefault="00CA16FD" w:rsidP="0062699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80"/>
          <w:kern w:val="1"/>
          <w:sz w:val="28"/>
          <w:szCs w:val="28"/>
        </w:rPr>
      </w:pPr>
    </w:p>
    <w:p w:rsidR="00CA16FD" w:rsidRPr="00626999" w:rsidRDefault="00CA16FD" w:rsidP="0062699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</w:pPr>
      <w:r w:rsidRPr="0062699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>Статья 1. Общие положения</w:t>
      </w:r>
      <w:bookmarkEnd w:id="1"/>
    </w:p>
    <w:p w:rsidR="003B07B6" w:rsidRPr="00626999" w:rsidRDefault="003B07B6" w:rsidP="0062699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kern w:val="1"/>
          <w:sz w:val="28"/>
          <w:szCs w:val="28"/>
        </w:rPr>
      </w:pPr>
    </w:p>
    <w:p w:rsidR="00A148AD" w:rsidRDefault="00CA16FD" w:rsidP="00A148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</w:pPr>
      <w:r w:rsidRPr="007730A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>1.</w:t>
      </w:r>
      <w:r w:rsidR="00485BB9" w:rsidRPr="007730A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>1.</w:t>
      </w:r>
      <w:r w:rsidR="00A148AD" w:rsidRPr="00A148A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Налог на имущество физических лиц (далее - налог) </w:t>
      </w:r>
      <w:r w:rsidR="00A148AD" w:rsidRPr="007730A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обязателен к уплате на территории муниципального образования «Городское поселение город </w:t>
      </w:r>
      <w:proofErr w:type="spellStart"/>
      <w:r w:rsidR="00A148AD" w:rsidRPr="007730A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>Нариманов</w:t>
      </w:r>
      <w:proofErr w:type="spellEnd"/>
      <w:r w:rsidR="00A148AD" w:rsidRPr="007730A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</w:t>
      </w:r>
      <w:proofErr w:type="spellStart"/>
      <w:r w:rsidR="00A148AD" w:rsidRPr="007730A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>Наримановского</w:t>
      </w:r>
      <w:proofErr w:type="spellEnd"/>
      <w:r w:rsidR="00A148AD" w:rsidRPr="007730A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муниципального района Астраханской области»</w:t>
      </w:r>
      <w:r w:rsidR="00A148AD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>.</w:t>
      </w:r>
    </w:p>
    <w:p w:rsidR="001A551E" w:rsidRPr="00A148AD" w:rsidRDefault="00485BB9" w:rsidP="00A148A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</w:pPr>
      <w:r w:rsidRPr="007730A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>1.</w:t>
      </w:r>
      <w:r w:rsidR="00CA16FD" w:rsidRPr="007730A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2. Настоящим Положением в соответствии с </w:t>
      </w:r>
      <w:hyperlink r:id="rId8" w:history="1">
        <w:r w:rsidR="00CA16FD" w:rsidRPr="007730AB">
          <w:rPr>
            <w:rFonts w:ascii="Times New Roman" w:eastAsia="Times New Roman" w:hAnsi="Times New Roman" w:cs="Times New Roman"/>
            <w:kern w:val="1"/>
            <w:sz w:val="28"/>
            <w:szCs w:val="28"/>
            <w:lang w:bidi="hi-IN"/>
          </w:rPr>
          <w:t>Налоговым кодексом</w:t>
        </w:r>
      </w:hyperlink>
      <w:r w:rsidR="00CA16FD" w:rsidRPr="007730A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Российской Федерации на территории муниципального образования </w:t>
      </w:r>
      <w:r w:rsidR="003B07B6" w:rsidRPr="007730A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«Городское поселение город </w:t>
      </w:r>
      <w:proofErr w:type="spellStart"/>
      <w:r w:rsidR="003B07B6" w:rsidRPr="007730A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>Нариманов</w:t>
      </w:r>
      <w:proofErr w:type="spellEnd"/>
      <w:r w:rsidR="003B07B6" w:rsidRPr="007730A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</w:t>
      </w:r>
      <w:proofErr w:type="spellStart"/>
      <w:r w:rsidR="003B07B6" w:rsidRPr="007730A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>Наримановского</w:t>
      </w:r>
      <w:proofErr w:type="spellEnd"/>
      <w:r w:rsidR="003B07B6" w:rsidRPr="007730A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муниципального района Астраханской области»</w:t>
      </w:r>
      <w:r w:rsidR="00CA16FD" w:rsidRPr="007730A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устанавливают</w:t>
      </w:r>
      <w:r w:rsidR="00CA16FD" w:rsidRPr="007730AB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bidi="hi-IN"/>
        </w:rPr>
        <w:t>ся ставки налога</w:t>
      </w:r>
      <w:r w:rsidR="00846022" w:rsidRPr="007730AB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bidi="hi-IN"/>
        </w:rPr>
        <w:t xml:space="preserve"> на имущество физических лиц</w:t>
      </w:r>
      <w:r w:rsidR="00CA16FD" w:rsidRPr="007730AB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bidi="hi-IN"/>
        </w:rPr>
        <w:t>, налоговые льготы, основания и порядок их применения. В отношении налогоплательщиков — организаций устанавливается порядок и сроки</w:t>
      </w:r>
      <w:r w:rsidR="003A7B4A" w:rsidRPr="007730AB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bidi="hi-IN"/>
        </w:rPr>
        <w:t xml:space="preserve"> уплаты</w:t>
      </w:r>
      <w:r w:rsidR="00CA16FD" w:rsidRPr="007730AB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bidi="hi-IN"/>
        </w:rPr>
        <w:t xml:space="preserve"> налога</w:t>
      </w:r>
      <w:r w:rsidR="003A7B4A" w:rsidRPr="007730AB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bidi="hi-IN"/>
        </w:rPr>
        <w:t xml:space="preserve"> на имущество</w:t>
      </w:r>
      <w:r w:rsidR="00CA16FD" w:rsidRPr="007730AB">
        <w:rPr>
          <w:rFonts w:ascii="Times New Roman" w:eastAsia="Times New Roman" w:hAnsi="Times New Roman" w:cs="Times New Roman"/>
          <w:color w:val="000000" w:themeColor="text1"/>
          <w:kern w:val="1"/>
          <w:sz w:val="28"/>
          <w:szCs w:val="28"/>
          <w:lang w:bidi="hi-IN"/>
        </w:rPr>
        <w:t>.</w:t>
      </w:r>
    </w:p>
    <w:p w:rsidR="00272CE5" w:rsidRDefault="00272CE5" w:rsidP="0062699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</w:pPr>
    </w:p>
    <w:p w:rsidR="00CA16FD" w:rsidRPr="00626999" w:rsidRDefault="003B07B6" w:rsidP="0062699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kern w:val="1"/>
          <w:sz w:val="28"/>
          <w:szCs w:val="28"/>
        </w:rPr>
      </w:pPr>
      <w:r w:rsidRPr="0062699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>Статья 2. Налоговая ставка</w:t>
      </w:r>
    </w:p>
    <w:p w:rsidR="003B07B6" w:rsidRPr="00626999" w:rsidRDefault="003B07B6" w:rsidP="0062699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iCs/>
          <w:color w:val="000000"/>
          <w:kern w:val="1"/>
          <w:sz w:val="28"/>
          <w:szCs w:val="28"/>
          <w:lang w:bidi="hi-IN"/>
        </w:rPr>
      </w:pPr>
      <w:bookmarkStart w:id="2" w:name="sub_102162111"/>
      <w:bookmarkStart w:id="3" w:name="sub_132514"/>
      <w:bookmarkEnd w:id="2"/>
      <w:bookmarkEnd w:id="3"/>
    </w:p>
    <w:p w:rsidR="00485BB9" w:rsidRDefault="00E87747" w:rsidP="00485BB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485BB9" w:rsidRPr="003F01AA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зависимости от кадастровой стоимости объек</w:t>
      </w:r>
      <w:r w:rsidR="007730AB">
        <w:rPr>
          <w:rFonts w:ascii="Times New Roman" w:hAnsi="Times New Roman"/>
          <w:sz w:val="28"/>
          <w:szCs w:val="28"/>
        </w:rPr>
        <w:t>тов налогообложения в следующих</w:t>
      </w:r>
      <w:r w:rsidR="00485BB9" w:rsidRPr="003F01AA">
        <w:rPr>
          <w:rFonts w:ascii="Times New Roman" w:hAnsi="Times New Roman"/>
          <w:sz w:val="28"/>
          <w:szCs w:val="28"/>
        </w:rPr>
        <w:t xml:space="preserve"> размерах</w:t>
      </w:r>
      <w:r w:rsidR="00485BB9">
        <w:rPr>
          <w:rFonts w:ascii="Times New Roman" w:hAnsi="Times New Roman"/>
          <w:sz w:val="26"/>
          <w:szCs w:val="26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004"/>
        <w:gridCol w:w="2232"/>
      </w:tblGrid>
      <w:tr w:rsidR="00485BB9" w:rsidTr="00E87747">
        <w:trPr>
          <w:jc w:val="center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B9" w:rsidRDefault="00485BB9" w:rsidP="00C00F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B9" w:rsidRDefault="00485BB9" w:rsidP="00C00F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налогообложения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B9" w:rsidRDefault="00485BB9" w:rsidP="00C00F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Ставка налога</w:t>
            </w:r>
          </w:p>
        </w:tc>
      </w:tr>
      <w:tr w:rsidR="00485BB9" w:rsidTr="00E87747">
        <w:trPr>
          <w:jc w:val="center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B9" w:rsidRDefault="00485BB9" w:rsidP="00C00F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6E5" w:rsidRPr="008256E5" w:rsidRDefault="008256E5" w:rsidP="008256E5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56E5">
              <w:rPr>
                <w:rFonts w:ascii="Times New Roman" w:hAnsi="Times New Roman" w:cs="Times New Roman"/>
              </w:rPr>
              <w:t>жилы</w:t>
            </w:r>
            <w:r>
              <w:rPr>
                <w:rFonts w:ascii="Times New Roman" w:hAnsi="Times New Roman" w:cs="Times New Roman"/>
              </w:rPr>
              <w:t>е</w:t>
            </w:r>
            <w:r w:rsidRPr="008256E5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  <w:r w:rsidRPr="008256E5">
              <w:rPr>
                <w:rFonts w:ascii="Times New Roman" w:hAnsi="Times New Roman" w:cs="Times New Roman"/>
              </w:rPr>
              <w:t>, част</w:t>
            </w:r>
            <w:r>
              <w:rPr>
                <w:rFonts w:ascii="Times New Roman" w:hAnsi="Times New Roman" w:cs="Times New Roman"/>
              </w:rPr>
              <w:t>и</w:t>
            </w:r>
            <w:r w:rsidRPr="008256E5">
              <w:rPr>
                <w:rFonts w:ascii="Times New Roman" w:hAnsi="Times New Roman" w:cs="Times New Roman"/>
              </w:rPr>
              <w:t xml:space="preserve"> жилых домов, квартир, частей квартир, комнат;</w:t>
            </w:r>
          </w:p>
          <w:p w:rsidR="008256E5" w:rsidRPr="008256E5" w:rsidRDefault="008256E5" w:rsidP="008256E5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256E5">
              <w:rPr>
                <w:rFonts w:ascii="Times New Roman" w:hAnsi="Times New Roman" w:cs="Times New Roman"/>
              </w:rPr>
              <w:t>объект</w:t>
            </w:r>
            <w:r>
              <w:rPr>
                <w:rFonts w:ascii="Times New Roman" w:hAnsi="Times New Roman" w:cs="Times New Roman"/>
              </w:rPr>
              <w:t>ы</w:t>
            </w:r>
            <w:r w:rsidRPr="008256E5">
              <w:rPr>
                <w:rFonts w:ascii="Times New Roman" w:hAnsi="Times New Roman" w:cs="Times New Roman"/>
              </w:rPr>
              <w:t xml:space="preserve"> незавершенного строительства в случае, если проектируемым назначением таких объектов является жилой дом;</w:t>
            </w:r>
          </w:p>
          <w:p w:rsidR="008256E5" w:rsidRPr="008256E5" w:rsidRDefault="005827B8" w:rsidP="008256E5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256E5" w:rsidRPr="008256E5">
              <w:rPr>
                <w:rFonts w:ascii="Times New Roman" w:hAnsi="Times New Roman" w:cs="Times New Roman"/>
              </w:rPr>
              <w:t xml:space="preserve">единых недвижимых комплексов, в состав которых входит хотя </w:t>
            </w:r>
            <w:r w:rsidR="008256E5" w:rsidRPr="008256E5">
              <w:rPr>
                <w:rFonts w:ascii="Times New Roman" w:hAnsi="Times New Roman" w:cs="Times New Roman"/>
              </w:rPr>
              <w:lastRenderedPageBreak/>
              <w:t>бы один жилой дом;</w:t>
            </w:r>
          </w:p>
          <w:p w:rsidR="008256E5" w:rsidRPr="008256E5" w:rsidRDefault="005827B8" w:rsidP="008256E5">
            <w:pPr>
              <w:pStyle w:val="ae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- </w:t>
            </w:r>
            <w:r w:rsidR="008256E5" w:rsidRPr="008256E5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>и</w:t>
            </w:r>
            <w:r w:rsidR="008256E5" w:rsidRPr="008256E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8256E5" w:rsidRPr="008256E5">
              <w:rPr>
                <w:rFonts w:ascii="Times New Roman" w:hAnsi="Times New Roman" w:cs="Times New Roman"/>
              </w:rPr>
              <w:t>машино</w:t>
            </w:r>
            <w:proofErr w:type="spellEnd"/>
            <w:r w:rsidR="008256E5" w:rsidRPr="008256E5">
              <w:rPr>
                <w:rFonts w:ascii="Times New Roman" w:hAnsi="Times New Roman" w:cs="Times New Roman"/>
              </w:rPr>
              <w:t>-мест</w:t>
            </w:r>
            <w:r>
              <w:rPr>
                <w:rFonts w:ascii="Times New Roman" w:hAnsi="Times New Roman" w:cs="Times New Roman"/>
              </w:rPr>
              <w:t>а</w:t>
            </w:r>
            <w:r w:rsidR="008256E5" w:rsidRPr="008256E5">
              <w:rPr>
                <w:rFonts w:ascii="Times New Roman" w:hAnsi="Times New Roman" w:cs="Times New Roman"/>
              </w:rPr>
              <w:t xml:space="preserve">, в том числе расположенных в объектах налогообложения, указанных в подпункте 2 </w:t>
            </w:r>
            <w:r w:rsidRPr="005827B8">
              <w:rPr>
                <w:rFonts w:ascii="Times New Roman" w:hAnsi="Times New Roman" w:cs="Times New Roman"/>
              </w:rPr>
              <w:t>пункта 2 статьи 406 Налогового кодекса Российской Федерации</w:t>
            </w:r>
            <w:r w:rsidR="008256E5" w:rsidRPr="008256E5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485BB9" w:rsidRPr="005827B8" w:rsidRDefault="005827B8" w:rsidP="005827B8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8256E5" w:rsidRPr="008256E5">
              <w:rPr>
                <w:rFonts w:ascii="Times New Roman" w:hAnsi="Times New Roman" w:cs="Times New Roman"/>
              </w:rPr>
              <w:t>хозяйственны</w:t>
            </w:r>
            <w:r>
              <w:rPr>
                <w:rFonts w:ascii="Times New Roman" w:hAnsi="Times New Roman" w:cs="Times New Roman"/>
              </w:rPr>
              <w:t>е</w:t>
            </w:r>
            <w:r w:rsidR="008256E5" w:rsidRPr="008256E5">
              <w:rPr>
                <w:rFonts w:ascii="Times New Roman" w:hAnsi="Times New Roman" w:cs="Times New Roman"/>
              </w:rPr>
              <w:t xml:space="preserve"> строени</w:t>
            </w:r>
            <w:r>
              <w:rPr>
                <w:rFonts w:ascii="Times New Roman" w:hAnsi="Times New Roman" w:cs="Times New Roman"/>
              </w:rPr>
              <w:t>я</w:t>
            </w:r>
            <w:r w:rsidR="008256E5" w:rsidRPr="008256E5">
              <w:rPr>
                <w:rFonts w:ascii="Times New Roman" w:hAnsi="Times New Roman" w:cs="Times New Roman"/>
              </w:rPr>
              <w:t xml:space="preserve"> или сооружени</w:t>
            </w:r>
            <w:r>
              <w:rPr>
                <w:rFonts w:ascii="Times New Roman" w:hAnsi="Times New Roman" w:cs="Times New Roman"/>
              </w:rPr>
              <w:t>я</w:t>
            </w:r>
            <w:r w:rsidR="008256E5" w:rsidRPr="008256E5">
              <w:rPr>
                <w:rFonts w:ascii="Times New Roman" w:hAnsi="Times New Roman" w:cs="Times New Roman"/>
              </w:rPr>
              <w:t>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B9" w:rsidRDefault="00485BB9" w:rsidP="00C00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0,1%</w:t>
            </w:r>
          </w:p>
        </w:tc>
      </w:tr>
      <w:tr w:rsidR="00485BB9" w:rsidTr="00E87747">
        <w:trPr>
          <w:trHeight w:val="1357"/>
          <w:jc w:val="center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B9" w:rsidRDefault="00485BB9" w:rsidP="00C00FC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B9" w:rsidRDefault="005827B8" w:rsidP="00825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объекты</w:t>
            </w:r>
            <w:r w:rsid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BB9">
              <w:rPr>
                <w:rFonts w:ascii="Times New Roman" w:hAnsi="Times New Roman"/>
                <w:sz w:val="24"/>
                <w:szCs w:val="24"/>
              </w:rPr>
              <w:t>налогообложения, включенных в перечень, определяемый в соответстви</w:t>
            </w:r>
            <w:r w:rsidR="00485BB9" w:rsidRPr="00EC53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с </w:t>
            </w:r>
            <w:hyperlink r:id="rId9" w:anchor="sub_37827" w:history="1">
              <w:r w:rsidR="00485BB9" w:rsidRPr="00EC5399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пунктом 7 статьи 378.2</w:t>
              </w:r>
            </w:hyperlink>
            <w:r w:rsidR="00485BB9" w:rsidRPr="00EC53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Налогового кодекса Российской федерации, в отношении объектов налогообложения, предусмотренных </w:t>
            </w:r>
            <w:hyperlink r:id="rId10" w:anchor="sub_3782102" w:history="1">
              <w:r w:rsidR="00485BB9" w:rsidRPr="00EC5399">
                <w:rPr>
                  <w:rStyle w:val="a6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абзацем вторым пункта 10 статьи 378.2</w:t>
              </w:r>
            </w:hyperlink>
            <w:r w:rsidR="00485BB9" w:rsidRPr="00EC53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Налогово</w:t>
            </w:r>
            <w:r w:rsidR="008256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 кодекса Российской Федерации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B9" w:rsidRDefault="00EC5399" w:rsidP="00C00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5BB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8256E5" w:rsidTr="00E87747">
        <w:trPr>
          <w:jc w:val="center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E5" w:rsidRDefault="005827B8" w:rsidP="00C00FC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E5" w:rsidRDefault="005827B8" w:rsidP="008256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объекты</w:t>
            </w:r>
            <w:r w:rsidR="008256E5" w:rsidRPr="008256E5">
              <w:rPr>
                <w:rFonts w:ascii="Times New Roman" w:hAnsi="Times New Roman"/>
                <w:sz w:val="24"/>
                <w:szCs w:val="24"/>
              </w:rPr>
              <w:t xml:space="preserve"> налогообложения</w:t>
            </w:r>
            <w:r w:rsidR="008256E5">
              <w:rPr>
                <w:rFonts w:ascii="Times New Roman" w:hAnsi="Times New Roman"/>
                <w:sz w:val="24"/>
                <w:szCs w:val="24"/>
              </w:rPr>
              <w:t>,</w:t>
            </w:r>
            <w:r w:rsid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56E5">
              <w:rPr>
                <w:rFonts w:ascii="Times New Roman" w:hAnsi="Times New Roman"/>
                <w:sz w:val="24"/>
                <w:szCs w:val="24"/>
              </w:rPr>
              <w:t>кадастровая стоимость каждого из которых превышает 300 миллионов рублей.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6E5" w:rsidRDefault="008256E5" w:rsidP="00C00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2,5 %</w:t>
            </w:r>
          </w:p>
        </w:tc>
      </w:tr>
      <w:tr w:rsidR="00485BB9" w:rsidTr="00E87747">
        <w:trPr>
          <w:trHeight w:val="245"/>
          <w:jc w:val="center"/>
        </w:trPr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B9" w:rsidRDefault="00485BB9" w:rsidP="005827B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5827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B9" w:rsidRDefault="00485BB9" w:rsidP="005827B8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прочие объекты налогообложения.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BB9" w:rsidRDefault="00485BB9" w:rsidP="005827B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0,5%</w:t>
            </w:r>
          </w:p>
        </w:tc>
      </w:tr>
    </w:tbl>
    <w:p w:rsidR="00485BB9" w:rsidRDefault="00485BB9" w:rsidP="00626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3CB1" w:rsidRPr="003F01AA" w:rsidRDefault="00597712" w:rsidP="00597712">
      <w:pPr>
        <w:pStyle w:val="1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Статья 3.  </w:t>
      </w:r>
      <w:r w:rsidR="00E20B13" w:rsidRPr="00E20B13">
        <w:rPr>
          <w:rFonts w:ascii="Times New Roman" w:hAnsi="Times New Roman"/>
          <w:sz w:val="28"/>
          <w:szCs w:val="28"/>
        </w:rPr>
        <w:t>Налоговая база</w:t>
      </w:r>
      <w:r w:rsidRPr="003F01AA">
        <w:rPr>
          <w:rFonts w:ascii="Times New Roman" w:hAnsi="Times New Roman"/>
          <w:sz w:val="28"/>
          <w:szCs w:val="28"/>
        </w:rPr>
        <w:t>.</w:t>
      </w:r>
    </w:p>
    <w:p w:rsidR="00E20B13" w:rsidRDefault="001C3CB1" w:rsidP="008256E5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AA">
        <w:rPr>
          <w:rFonts w:ascii="Times New Roman" w:hAnsi="Times New Roman" w:cs="Times New Roman"/>
          <w:sz w:val="28"/>
          <w:szCs w:val="28"/>
        </w:rPr>
        <w:t xml:space="preserve">Налоговая база </w:t>
      </w:r>
      <w:r w:rsidR="00E20B13" w:rsidRPr="00E20B13">
        <w:rPr>
          <w:rFonts w:ascii="Times New Roman" w:hAnsi="Times New Roman" w:cs="Times New Roman"/>
          <w:sz w:val="28"/>
          <w:szCs w:val="28"/>
        </w:rPr>
        <w:t>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</w:t>
      </w:r>
      <w:r w:rsidR="00E20B13">
        <w:rPr>
          <w:rFonts w:ascii="Times New Roman" w:hAnsi="Times New Roman" w:cs="Times New Roman"/>
          <w:sz w:val="28"/>
          <w:szCs w:val="28"/>
        </w:rPr>
        <w:t>.</w:t>
      </w:r>
    </w:p>
    <w:p w:rsidR="001C3CB1" w:rsidRPr="003F01AA" w:rsidRDefault="008256E5" w:rsidP="001C3CB1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Налоговая база </w:t>
      </w:r>
      <w:r w:rsidR="001C3CB1" w:rsidRPr="003F01AA">
        <w:rPr>
          <w:rFonts w:ascii="Times New Roman" w:hAnsi="Times New Roman" w:cs="Times New Roman"/>
          <w:sz w:val="28"/>
          <w:szCs w:val="28"/>
        </w:rPr>
        <w:t>в отношении квартиры, части жилого дома определяется как ее кадастровая стоимость, уменьшенная на величину кадастровой стоимости 20 квадратных метров общей площади этой квартиры, части жилого дома.</w:t>
      </w:r>
    </w:p>
    <w:p w:rsidR="001C3CB1" w:rsidRPr="003F01AA" w:rsidRDefault="001C3CB1" w:rsidP="001C3CB1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01AA">
        <w:rPr>
          <w:rFonts w:ascii="Times New Roman" w:hAnsi="Times New Roman" w:cs="Times New Roman"/>
          <w:sz w:val="28"/>
          <w:szCs w:val="28"/>
        </w:rPr>
        <w:t>Налоговая база в отношении комнаты, части квартиры определяется как ее кадастровая стоимость, уменьшенная на величину кадастровой стоимости 10 квадратных метров площади этой комнаты, части квартиры.</w:t>
      </w:r>
    </w:p>
    <w:p w:rsidR="008256E5" w:rsidRDefault="001C3CB1" w:rsidP="001C3CB1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01AA">
        <w:rPr>
          <w:rFonts w:ascii="Times New Roman" w:hAnsi="Times New Roman" w:cs="Times New Roman"/>
          <w:sz w:val="28"/>
          <w:szCs w:val="28"/>
        </w:rPr>
        <w:t>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8256E5" w:rsidRDefault="001C3CB1" w:rsidP="001C3CB1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56E5">
        <w:rPr>
          <w:rFonts w:ascii="Times New Roman" w:hAnsi="Times New Roman"/>
          <w:sz w:val="28"/>
          <w:szCs w:val="28"/>
        </w:rPr>
        <w:t>Налоговая база в отношении единого недвижимого комплекса, в состав которого входит хотя бы один жилой дом, определяется как его кадастровая стоимость, уменьшенная на один миллион рублей.</w:t>
      </w:r>
    </w:p>
    <w:p w:rsidR="00E87747" w:rsidRDefault="001C3CB1" w:rsidP="00EC5399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56E5">
        <w:rPr>
          <w:rFonts w:ascii="Times New Roman" w:hAnsi="Times New Roman" w:cs="Times New Roman"/>
          <w:sz w:val="28"/>
          <w:szCs w:val="28"/>
        </w:rPr>
        <w:t xml:space="preserve">Налоговая база в отношении объектов налогообложения, указанных в </w:t>
      </w:r>
      <w:r w:rsidRPr="008256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п. </w:t>
      </w:r>
      <w:hyperlink r:id="rId11" w:anchor="/document/10900200/entry/40303" w:history="1">
        <w:r w:rsidRPr="008256E5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3.</w:t>
        </w:r>
        <w:r w:rsidR="008256E5" w:rsidRPr="008256E5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  <w:r w:rsidRPr="008256E5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</w:hyperlink>
      <w:r w:rsidRPr="008256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3.</w:t>
      </w:r>
      <w:r w:rsidR="008256E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8256E5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8256E5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физических лиц, имеющих трех и более несовершеннолетних детей, уменьшается на величину кадастровой стоимости 5 квадратных метров общей площади квартиры, площади части квартиры, комнаты и 7 квадратных метров общей площади жилого дома, части жилого дома в расчете на каждого несовершеннолетнего ребенка.</w:t>
      </w:r>
      <w:proofErr w:type="gramEnd"/>
    </w:p>
    <w:p w:rsidR="00EA4ED8" w:rsidRPr="00E87747" w:rsidRDefault="001C3CB1" w:rsidP="00EC5399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87747">
        <w:rPr>
          <w:rFonts w:ascii="Times New Roman" w:hAnsi="Times New Roman" w:cs="Times New Roman"/>
          <w:sz w:val="28"/>
          <w:szCs w:val="28"/>
        </w:rPr>
        <w:t xml:space="preserve">Налоговый вычет, предоставляется в отношении одного объекта налогообложения каждого вида (квартира, часть квартиры, комната, жилой </w:t>
      </w:r>
      <w:r w:rsidRPr="00E87747">
        <w:rPr>
          <w:rFonts w:ascii="Times New Roman" w:hAnsi="Times New Roman" w:cs="Times New Roman"/>
          <w:sz w:val="28"/>
          <w:szCs w:val="28"/>
        </w:rPr>
        <w:lastRenderedPageBreak/>
        <w:t xml:space="preserve">дом, часть жилого дома) в порядке, аналогичном порядку, предусмотренному </w:t>
      </w:r>
      <w:hyperlink r:id="rId12" w:anchor="/document/10900200/entry/40706" w:history="1">
        <w:r w:rsidRPr="00E8774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пунктами 6</w:t>
        </w:r>
      </w:hyperlink>
      <w:r w:rsidRPr="00E87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3" w:anchor="/document/10900200/entry/40707" w:history="1">
        <w:r w:rsidRPr="00E8774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7 статьи 407</w:t>
        </w:r>
      </w:hyperlink>
      <w:r w:rsidRPr="00E877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E87747">
        <w:rPr>
          <w:rFonts w:ascii="Times New Roman" w:hAnsi="Times New Roman" w:cs="Times New Roman"/>
          <w:sz w:val="28"/>
          <w:szCs w:val="28"/>
        </w:rPr>
        <w:t>алогового Кодекса Российской Федерации, в том числе в случае непредставления в налоговый орган соответствующего заявления, уведомления</w:t>
      </w:r>
      <w:r w:rsidR="008256E5" w:rsidRPr="00E87747">
        <w:rPr>
          <w:rFonts w:ascii="Times New Roman" w:hAnsi="Times New Roman" w:cs="Times New Roman"/>
          <w:sz w:val="28"/>
          <w:szCs w:val="28"/>
        </w:rPr>
        <w:t>.</w:t>
      </w:r>
    </w:p>
    <w:p w:rsidR="003B07B6" w:rsidRPr="00626999" w:rsidRDefault="003B07B6" w:rsidP="006269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7712" w:rsidRDefault="00597712" w:rsidP="005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Статья 4</w:t>
      </w:r>
      <w:r w:rsidRPr="00626999">
        <w:rPr>
          <w:rFonts w:ascii="Times New Roman" w:eastAsia="Times New Roman" w:hAnsi="Times New Roman" w:cs="Times New Roman"/>
          <w:b/>
          <w:sz w:val="28"/>
          <w:szCs w:val="28"/>
        </w:rPr>
        <w:t>. Налоговые льготы, основания и порядок их применения</w:t>
      </w:r>
    </w:p>
    <w:p w:rsidR="00597712" w:rsidRDefault="00597712" w:rsidP="00597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7712" w:rsidRPr="00EA4ED8" w:rsidRDefault="00E87747" w:rsidP="005977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597712" w:rsidRPr="00EA4ED8">
        <w:rPr>
          <w:rFonts w:ascii="Times New Roman" w:hAnsi="Times New Roman" w:cs="Times New Roman"/>
          <w:sz w:val="28"/>
          <w:szCs w:val="28"/>
        </w:rPr>
        <w:t>Установить, что для граждан, имеющих в собственности имущество, являющееся объектом налогообложения на территории</w:t>
      </w:r>
      <w:r w:rsidR="00162D5D">
        <w:rPr>
          <w:rFonts w:ascii="Times New Roman" w:hAnsi="Times New Roman" w:cs="Times New Roman"/>
          <w:sz w:val="28"/>
          <w:szCs w:val="28"/>
        </w:rPr>
        <w:t xml:space="preserve"> </w:t>
      </w:r>
      <w:r w:rsidR="00597712" w:rsidRPr="0062699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муниципального образования «Городское поселение город </w:t>
      </w:r>
      <w:proofErr w:type="spellStart"/>
      <w:r w:rsidR="00597712" w:rsidRPr="0062699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>Нариманов</w:t>
      </w:r>
      <w:proofErr w:type="spellEnd"/>
      <w:r w:rsidR="00597712" w:rsidRPr="0062699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</w:t>
      </w:r>
      <w:proofErr w:type="spellStart"/>
      <w:r w:rsidR="00597712" w:rsidRPr="0062699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>Наримановского</w:t>
      </w:r>
      <w:proofErr w:type="spellEnd"/>
      <w:r w:rsidR="00597712" w:rsidRPr="0062699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 xml:space="preserve"> муниципального района Астраханской </w:t>
      </w:r>
      <w:proofErr w:type="spellStart"/>
      <w:r w:rsidR="00597712" w:rsidRPr="0062699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>области</w:t>
      </w:r>
      <w:proofErr w:type="gramStart"/>
      <w:r w:rsidR="00597712" w:rsidRPr="00626999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bidi="hi-IN"/>
        </w:rPr>
        <w:t>»</w:t>
      </w:r>
      <w:r w:rsidR="00597712" w:rsidRPr="00EA4ED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597712" w:rsidRPr="00EA4ED8">
        <w:rPr>
          <w:rFonts w:ascii="Times New Roman" w:hAnsi="Times New Roman" w:cs="Times New Roman"/>
          <w:sz w:val="28"/>
          <w:szCs w:val="28"/>
        </w:rPr>
        <w:t>ьготы</w:t>
      </w:r>
      <w:proofErr w:type="spellEnd"/>
      <w:r w:rsidR="00597712" w:rsidRPr="00EA4ED8">
        <w:rPr>
          <w:rFonts w:ascii="Times New Roman" w:hAnsi="Times New Roman" w:cs="Times New Roman"/>
          <w:sz w:val="28"/>
          <w:szCs w:val="28"/>
        </w:rPr>
        <w:t xml:space="preserve">, установленные в соответствии со </w:t>
      </w:r>
      <w:hyperlink r:id="rId14" w:history="1">
        <w:r w:rsidR="00597712" w:rsidRPr="00EC5399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407</w:t>
        </w:r>
      </w:hyperlink>
      <w:r w:rsidR="00597712" w:rsidRPr="00EC53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</w:t>
      </w:r>
      <w:r w:rsidR="00597712">
        <w:rPr>
          <w:rFonts w:ascii="Times New Roman" w:hAnsi="Times New Roman" w:cs="Times New Roman"/>
          <w:sz w:val="28"/>
          <w:szCs w:val="28"/>
        </w:rPr>
        <w:t xml:space="preserve">. 32 </w:t>
      </w:r>
      <w:r w:rsidR="00597712" w:rsidRPr="00EA4ED8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Федерации, действуют в полном объеме.</w:t>
      </w:r>
    </w:p>
    <w:p w:rsidR="00E87747" w:rsidRDefault="00E87747" w:rsidP="000927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7747" w:rsidRDefault="001C3CB1" w:rsidP="0062699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>Статья 5</w:t>
      </w:r>
      <w:r w:rsidR="003B07B6" w:rsidRPr="0062699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 xml:space="preserve">. Порядок и сроки уплаты </w:t>
      </w:r>
      <w:r w:rsidR="00576BE0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>на</w:t>
      </w:r>
      <w:r w:rsidR="003B07B6" w:rsidRPr="0062699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>лога</w:t>
      </w:r>
    </w:p>
    <w:p w:rsidR="003B07B6" w:rsidRPr="00626999" w:rsidRDefault="00576BE0" w:rsidP="0062699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>на имущество физических лиц</w:t>
      </w:r>
      <w:r w:rsidR="001F4459"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</w:rPr>
        <w:t>.</w:t>
      </w:r>
    </w:p>
    <w:p w:rsidR="003B07B6" w:rsidRPr="00626999" w:rsidRDefault="003B07B6" w:rsidP="0062699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kern w:val="1"/>
          <w:sz w:val="28"/>
          <w:szCs w:val="28"/>
        </w:rPr>
      </w:pPr>
    </w:p>
    <w:p w:rsidR="00E87747" w:rsidRPr="00E87747" w:rsidRDefault="00E87747" w:rsidP="00E877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5.1</w:t>
      </w:r>
      <w:r w:rsidRPr="00E877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. Налог подлежит уплате налогоплательщиками на территории муниципального образования «Городское поселение город </w:t>
      </w:r>
      <w:proofErr w:type="spellStart"/>
      <w:r w:rsidRPr="00E877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Нариманов</w:t>
      </w:r>
      <w:proofErr w:type="spellEnd"/>
      <w:r w:rsidRPr="00E877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</w:t>
      </w:r>
      <w:proofErr w:type="spellStart"/>
      <w:r w:rsidRPr="00E877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Наримановского</w:t>
      </w:r>
      <w:proofErr w:type="spellEnd"/>
      <w:r w:rsidRPr="00E877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муниципального района Астраханской </w:t>
      </w:r>
      <w:proofErr w:type="spellStart"/>
      <w:r w:rsidRPr="00E877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области</w:t>
      </w:r>
      <w:proofErr w:type="gramStart"/>
      <w:r w:rsidRPr="00E877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»в</w:t>
      </w:r>
      <w:proofErr w:type="spellEnd"/>
      <w:proofErr w:type="gramEnd"/>
      <w:r w:rsidRPr="00E877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срок не позднее 1 декабря года, следующего за истекшим налоговым периодом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.</w:t>
      </w:r>
    </w:p>
    <w:p w:rsidR="00E87747" w:rsidRPr="00E87747" w:rsidRDefault="00E87747" w:rsidP="00E877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5.2. </w:t>
      </w:r>
      <w:r w:rsidRPr="00E877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Налог, исчисленный по результатам перерасчета суммы ранее исчисленного налога, подлежит уплате налогоплательщиками в срок не позднее 28-го числа третьего месяца, следующего за месяцем, в котором сформировано налоговое уведомление в связи с данным перерасчетом. </w:t>
      </w:r>
    </w:p>
    <w:p w:rsidR="00E87747" w:rsidRPr="00E87747" w:rsidRDefault="00E87747" w:rsidP="00E877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5.3</w:t>
      </w:r>
      <w:r w:rsidRPr="00E877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. Налог уплачивается в бюджет муниципального образования «Городское поселение город </w:t>
      </w:r>
      <w:proofErr w:type="spellStart"/>
      <w:r w:rsidRPr="00E877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Нариманов</w:t>
      </w:r>
      <w:proofErr w:type="spellEnd"/>
      <w:r w:rsidRPr="00E877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</w:t>
      </w:r>
      <w:proofErr w:type="spellStart"/>
      <w:r w:rsidRPr="00E877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Наримановского</w:t>
      </w:r>
      <w:proofErr w:type="spellEnd"/>
      <w:r w:rsidRPr="00E877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 муниципального района Астраханской области» по месту нахождения объекта налогообложения на основании налогового уведомления, направляемого налогоплательщику налоговым органом. </w:t>
      </w:r>
    </w:p>
    <w:p w:rsidR="00E87747" w:rsidRPr="00E87747" w:rsidRDefault="00E87747" w:rsidP="00E8774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5.4</w:t>
      </w:r>
      <w:r w:rsidRPr="00E877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 xml:space="preserve">. Направление налогового уведомления допускается не более чем за три налоговых периода, предшествующих календарному году его направления. </w:t>
      </w:r>
    </w:p>
    <w:p w:rsidR="003F01AA" w:rsidRPr="00F50541" w:rsidRDefault="00F50541" w:rsidP="00F505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5.5</w:t>
      </w:r>
      <w:r w:rsidR="00E87747" w:rsidRPr="00E877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. Налогоплательщик уплачивает налог не более чем за три налоговых периода, предшествующих календарному году нап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</w:rPr>
        <w:t>равления налогового уведомления.</w:t>
      </w:r>
    </w:p>
    <w:p w:rsidR="001C3CB1" w:rsidRPr="001C3CB1" w:rsidRDefault="001C3CB1" w:rsidP="001C3CB1"/>
    <w:p w:rsidR="00E33D6B" w:rsidRDefault="00E33D6B" w:rsidP="00E33D6B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</w:p>
    <w:sectPr w:rsidR="00E33D6B" w:rsidSect="0034750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7C9" w:rsidRDefault="00DB17C9" w:rsidP="001C03D9">
      <w:pPr>
        <w:spacing w:after="0" w:line="240" w:lineRule="auto"/>
      </w:pPr>
      <w:r>
        <w:separator/>
      </w:r>
    </w:p>
  </w:endnote>
  <w:endnote w:type="continuationSeparator" w:id="0">
    <w:p w:rsidR="00DB17C9" w:rsidRDefault="00DB17C9" w:rsidP="001C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7C9" w:rsidRDefault="00DB17C9" w:rsidP="001C03D9">
      <w:pPr>
        <w:spacing w:after="0" w:line="240" w:lineRule="auto"/>
      </w:pPr>
      <w:r>
        <w:separator/>
      </w:r>
    </w:p>
  </w:footnote>
  <w:footnote w:type="continuationSeparator" w:id="0">
    <w:p w:rsidR="00DB17C9" w:rsidRDefault="00DB17C9" w:rsidP="001C0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multilevel"/>
    <w:tmpl w:val="57083A0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3D8019CA"/>
    <w:multiLevelType w:val="hybridMultilevel"/>
    <w:tmpl w:val="2FF076D4"/>
    <w:lvl w:ilvl="0" w:tplc="2DEC32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70188"/>
    <w:multiLevelType w:val="multilevel"/>
    <w:tmpl w:val="32400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84"/>
    <w:rsid w:val="0003268F"/>
    <w:rsid w:val="0009276D"/>
    <w:rsid w:val="000B604A"/>
    <w:rsid w:val="000B6982"/>
    <w:rsid w:val="000C3DBA"/>
    <w:rsid w:val="00102433"/>
    <w:rsid w:val="00105F8D"/>
    <w:rsid w:val="00136952"/>
    <w:rsid w:val="00140255"/>
    <w:rsid w:val="00155699"/>
    <w:rsid w:val="00162D5D"/>
    <w:rsid w:val="00180263"/>
    <w:rsid w:val="001A551E"/>
    <w:rsid w:val="001B494B"/>
    <w:rsid w:val="001C03D9"/>
    <w:rsid w:val="001C3CB1"/>
    <w:rsid w:val="001F4459"/>
    <w:rsid w:val="0022205A"/>
    <w:rsid w:val="00226110"/>
    <w:rsid w:val="00227BAC"/>
    <w:rsid w:val="00232075"/>
    <w:rsid w:val="00232F71"/>
    <w:rsid w:val="002422B2"/>
    <w:rsid w:val="00246EB4"/>
    <w:rsid w:val="00272834"/>
    <w:rsid w:val="00272CE5"/>
    <w:rsid w:val="002A1FF0"/>
    <w:rsid w:val="002C16AD"/>
    <w:rsid w:val="002F152C"/>
    <w:rsid w:val="00303A18"/>
    <w:rsid w:val="00311D8C"/>
    <w:rsid w:val="00315C59"/>
    <w:rsid w:val="00316AC4"/>
    <w:rsid w:val="00341303"/>
    <w:rsid w:val="0034750D"/>
    <w:rsid w:val="0035141C"/>
    <w:rsid w:val="00352CC9"/>
    <w:rsid w:val="0035562A"/>
    <w:rsid w:val="00363530"/>
    <w:rsid w:val="00380797"/>
    <w:rsid w:val="00395327"/>
    <w:rsid w:val="003A43FB"/>
    <w:rsid w:val="003A7B4A"/>
    <w:rsid w:val="003B07B6"/>
    <w:rsid w:val="003B3D86"/>
    <w:rsid w:val="003B520D"/>
    <w:rsid w:val="003B713E"/>
    <w:rsid w:val="003D3A42"/>
    <w:rsid w:val="003F01AA"/>
    <w:rsid w:val="00415CF1"/>
    <w:rsid w:val="00455864"/>
    <w:rsid w:val="00470E1F"/>
    <w:rsid w:val="00485BB9"/>
    <w:rsid w:val="00487D89"/>
    <w:rsid w:val="004A41A5"/>
    <w:rsid w:val="004E2F9D"/>
    <w:rsid w:val="00510559"/>
    <w:rsid w:val="00517374"/>
    <w:rsid w:val="00553689"/>
    <w:rsid w:val="00576BE0"/>
    <w:rsid w:val="005827B8"/>
    <w:rsid w:val="00594BEB"/>
    <w:rsid w:val="00597712"/>
    <w:rsid w:val="005D60C3"/>
    <w:rsid w:val="005D7305"/>
    <w:rsid w:val="005E44BA"/>
    <w:rsid w:val="00601C5D"/>
    <w:rsid w:val="00626999"/>
    <w:rsid w:val="006367CB"/>
    <w:rsid w:val="006823B8"/>
    <w:rsid w:val="00682772"/>
    <w:rsid w:val="006A43FA"/>
    <w:rsid w:val="006B38F1"/>
    <w:rsid w:val="006E6B52"/>
    <w:rsid w:val="00716982"/>
    <w:rsid w:val="0074376D"/>
    <w:rsid w:val="00757F67"/>
    <w:rsid w:val="007730AB"/>
    <w:rsid w:val="00790278"/>
    <w:rsid w:val="007A3556"/>
    <w:rsid w:val="007D4470"/>
    <w:rsid w:val="007F5F9C"/>
    <w:rsid w:val="00803480"/>
    <w:rsid w:val="00815FF1"/>
    <w:rsid w:val="008255E0"/>
    <w:rsid w:val="008256E5"/>
    <w:rsid w:val="0083009B"/>
    <w:rsid w:val="00833188"/>
    <w:rsid w:val="008455B8"/>
    <w:rsid w:val="00846022"/>
    <w:rsid w:val="00862632"/>
    <w:rsid w:val="008706E9"/>
    <w:rsid w:val="00870931"/>
    <w:rsid w:val="00880DCB"/>
    <w:rsid w:val="00882279"/>
    <w:rsid w:val="0088567B"/>
    <w:rsid w:val="0088626D"/>
    <w:rsid w:val="0089444E"/>
    <w:rsid w:val="008A730E"/>
    <w:rsid w:val="008B3500"/>
    <w:rsid w:val="008D145B"/>
    <w:rsid w:val="008F14C3"/>
    <w:rsid w:val="00900974"/>
    <w:rsid w:val="009238CC"/>
    <w:rsid w:val="0092734B"/>
    <w:rsid w:val="00981E5F"/>
    <w:rsid w:val="009938E4"/>
    <w:rsid w:val="009D7DF6"/>
    <w:rsid w:val="00A148AD"/>
    <w:rsid w:val="00A62CF9"/>
    <w:rsid w:val="00A65ADD"/>
    <w:rsid w:val="00A801A5"/>
    <w:rsid w:val="00A8084E"/>
    <w:rsid w:val="00AA665F"/>
    <w:rsid w:val="00AF79D7"/>
    <w:rsid w:val="00B02573"/>
    <w:rsid w:val="00B17931"/>
    <w:rsid w:val="00B25087"/>
    <w:rsid w:val="00B25A1E"/>
    <w:rsid w:val="00B5512C"/>
    <w:rsid w:val="00B961CB"/>
    <w:rsid w:val="00BC2748"/>
    <w:rsid w:val="00BC2959"/>
    <w:rsid w:val="00BC43F0"/>
    <w:rsid w:val="00BE4ED5"/>
    <w:rsid w:val="00C1741E"/>
    <w:rsid w:val="00C23B7E"/>
    <w:rsid w:val="00C43082"/>
    <w:rsid w:val="00C43D51"/>
    <w:rsid w:val="00C64983"/>
    <w:rsid w:val="00C667F4"/>
    <w:rsid w:val="00C9645D"/>
    <w:rsid w:val="00CA14B9"/>
    <w:rsid w:val="00CA16FD"/>
    <w:rsid w:val="00CA2AB3"/>
    <w:rsid w:val="00CA2E5E"/>
    <w:rsid w:val="00CA4F48"/>
    <w:rsid w:val="00CB6384"/>
    <w:rsid w:val="00CD006D"/>
    <w:rsid w:val="00CD4484"/>
    <w:rsid w:val="00D0227C"/>
    <w:rsid w:val="00D27157"/>
    <w:rsid w:val="00D34804"/>
    <w:rsid w:val="00D34EE8"/>
    <w:rsid w:val="00D51CD2"/>
    <w:rsid w:val="00D53916"/>
    <w:rsid w:val="00D63ABF"/>
    <w:rsid w:val="00D7379E"/>
    <w:rsid w:val="00D90580"/>
    <w:rsid w:val="00DA51DD"/>
    <w:rsid w:val="00DB17C9"/>
    <w:rsid w:val="00DC752E"/>
    <w:rsid w:val="00DD21B0"/>
    <w:rsid w:val="00DD68B2"/>
    <w:rsid w:val="00DE6329"/>
    <w:rsid w:val="00E10ABC"/>
    <w:rsid w:val="00E20B13"/>
    <w:rsid w:val="00E24F16"/>
    <w:rsid w:val="00E33BDC"/>
    <w:rsid w:val="00E33D6B"/>
    <w:rsid w:val="00E5311B"/>
    <w:rsid w:val="00E62E1A"/>
    <w:rsid w:val="00E80C9F"/>
    <w:rsid w:val="00E83782"/>
    <w:rsid w:val="00E87747"/>
    <w:rsid w:val="00E90770"/>
    <w:rsid w:val="00EA4ED8"/>
    <w:rsid w:val="00EC5399"/>
    <w:rsid w:val="00EF5610"/>
    <w:rsid w:val="00F01209"/>
    <w:rsid w:val="00F365FB"/>
    <w:rsid w:val="00F50541"/>
    <w:rsid w:val="00F6633C"/>
    <w:rsid w:val="00F769BD"/>
    <w:rsid w:val="00FD6D88"/>
    <w:rsid w:val="00FE0384"/>
    <w:rsid w:val="00FE19FF"/>
    <w:rsid w:val="00FF3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D6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E0384"/>
  </w:style>
  <w:style w:type="paragraph" w:customStyle="1" w:styleId="ConsNonformat">
    <w:name w:val="ConsNonformat"/>
    <w:rsid w:val="00FE03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FE038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870931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7093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C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03D9"/>
  </w:style>
  <w:style w:type="paragraph" w:styleId="a9">
    <w:name w:val="footer"/>
    <w:basedOn w:val="a"/>
    <w:link w:val="aa"/>
    <w:uiPriority w:val="99"/>
    <w:unhideWhenUsed/>
    <w:rsid w:val="001C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03D9"/>
  </w:style>
  <w:style w:type="paragraph" w:styleId="ab">
    <w:name w:val="Balloon Text"/>
    <w:basedOn w:val="a"/>
    <w:link w:val="ac"/>
    <w:uiPriority w:val="99"/>
    <w:semiHidden/>
    <w:unhideWhenUsed/>
    <w:rsid w:val="00D7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379E"/>
    <w:rPr>
      <w:rFonts w:ascii="Segoe UI" w:hAnsi="Segoe UI" w:cs="Segoe UI"/>
      <w:sz w:val="18"/>
      <w:szCs w:val="18"/>
    </w:rPr>
  </w:style>
  <w:style w:type="character" w:styleId="ad">
    <w:name w:val="Strong"/>
    <w:qFormat/>
    <w:rsid w:val="00C667F4"/>
    <w:rPr>
      <w:b/>
      <w:bCs/>
    </w:rPr>
  </w:style>
  <w:style w:type="paragraph" w:customStyle="1" w:styleId="ConsPlusNormal">
    <w:name w:val="ConsPlusNormal"/>
    <w:rsid w:val="008B350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B350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33D6B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E33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Гипертекстовая ссылка"/>
    <w:uiPriority w:val="99"/>
    <w:rsid w:val="00E33D6B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3D6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0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E0384"/>
  </w:style>
  <w:style w:type="paragraph" w:customStyle="1" w:styleId="ConsNonformat">
    <w:name w:val="ConsNonformat"/>
    <w:rsid w:val="00FE03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FE038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870931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70931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C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03D9"/>
  </w:style>
  <w:style w:type="paragraph" w:styleId="a9">
    <w:name w:val="footer"/>
    <w:basedOn w:val="a"/>
    <w:link w:val="aa"/>
    <w:uiPriority w:val="99"/>
    <w:unhideWhenUsed/>
    <w:rsid w:val="001C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03D9"/>
  </w:style>
  <w:style w:type="paragraph" w:styleId="ab">
    <w:name w:val="Balloon Text"/>
    <w:basedOn w:val="a"/>
    <w:link w:val="ac"/>
    <w:uiPriority w:val="99"/>
    <w:semiHidden/>
    <w:unhideWhenUsed/>
    <w:rsid w:val="00D7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379E"/>
    <w:rPr>
      <w:rFonts w:ascii="Segoe UI" w:hAnsi="Segoe UI" w:cs="Segoe UI"/>
      <w:sz w:val="18"/>
      <w:szCs w:val="18"/>
    </w:rPr>
  </w:style>
  <w:style w:type="character" w:styleId="ad">
    <w:name w:val="Strong"/>
    <w:qFormat/>
    <w:rsid w:val="00C667F4"/>
    <w:rPr>
      <w:b/>
      <w:bCs/>
    </w:rPr>
  </w:style>
  <w:style w:type="paragraph" w:customStyle="1" w:styleId="ConsPlusNormal">
    <w:name w:val="ConsPlusNormal"/>
    <w:rsid w:val="008B350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8B350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33D6B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E33D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Гипертекстовая ссылка"/>
    <w:uiPriority w:val="99"/>
    <w:rsid w:val="00E33D6B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0" TargetMode="External"/><Relationship Id="rId13" Type="http://schemas.openxmlformats.org/officeDocument/2006/relationships/hyperlink" Target="http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Polejaeva\Desktop\&#1057;&#1054;&#1042;&#1045;&#1058;\&#1053;&#1054;&#1042;&#1067;&#1049;%20&#1057;&#1054;&#1042;&#1045;&#1058;\&#1055;&#1088;&#1086;&#1077;&#1082;&#1090;%20&#1053;&#1072;&#1083;&#1086;&#1075;%20&#1085;&#1072;%20&#1080;&#1084;&#1091;&#1097;&#1077;&#1089;&#1090;&#1074;&#1086;%20&#1092;&#1080;&#1079;&#1080;&#1095;&#1077;&#1089;&#1082;&#1080;&#1093;%20&#1083;&#1080;&#1094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olejaeva\Desktop\&#1057;&#1054;&#1042;&#1045;&#1058;\&#1053;&#1054;&#1042;&#1067;&#1049;%20&#1057;&#1054;&#1042;&#1045;&#1058;\&#1055;&#1088;&#1086;&#1077;&#1082;&#1090;%20&#1053;&#1072;&#1083;&#1086;&#1075;%20&#1085;&#1072;%20&#1080;&#1084;&#1091;&#1097;&#1077;&#1089;&#1090;&#1074;&#1086;%20&#1092;&#1080;&#1079;&#1080;&#1095;&#1077;&#1089;&#1082;&#1080;&#1093;%20&#1083;&#1080;&#1094;.doc" TargetMode="External"/><Relationship Id="rId14" Type="http://schemas.openxmlformats.org/officeDocument/2006/relationships/hyperlink" Target="https://login.consultant.ru/link/?req=doc&amp;base=LAW&amp;n=466853&amp;date=24.10.2024&amp;dst=1038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cp:lastPrinted>2024-11-22T12:37:00Z</cp:lastPrinted>
  <dcterms:created xsi:type="dcterms:W3CDTF">2025-01-21T09:56:00Z</dcterms:created>
  <dcterms:modified xsi:type="dcterms:W3CDTF">2025-01-21T09:56:00Z</dcterms:modified>
</cp:coreProperties>
</file>