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F9F" w:rsidRPr="00007F9F" w:rsidRDefault="00FE57AE" w:rsidP="00007F9F">
      <w:pPr>
        <w:pStyle w:val="a4"/>
        <w:jc w:val="right"/>
        <w:rPr>
          <w:sz w:val="27"/>
          <w:szCs w:val="22"/>
        </w:rPr>
      </w:pPr>
      <w:r w:rsidRPr="00007F9F">
        <w:rPr>
          <w:sz w:val="27"/>
          <w:szCs w:val="22"/>
        </w:rPr>
        <w:t>Утвер</w:t>
      </w:r>
      <w:r w:rsidR="00007F9F" w:rsidRPr="00007F9F">
        <w:rPr>
          <w:sz w:val="27"/>
          <w:szCs w:val="22"/>
        </w:rPr>
        <w:t>ж</w:t>
      </w:r>
      <w:r w:rsidRPr="00007F9F">
        <w:rPr>
          <w:sz w:val="27"/>
          <w:szCs w:val="22"/>
        </w:rPr>
        <w:t xml:space="preserve">дено решением </w:t>
      </w:r>
    </w:p>
    <w:p w:rsidR="00FE57AE" w:rsidRPr="00007F9F" w:rsidRDefault="00FE57AE" w:rsidP="00007F9F">
      <w:pPr>
        <w:pStyle w:val="a4"/>
        <w:jc w:val="right"/>
        <w:rPr>
          <w:sz w:val="27"/>
          <w:szCs w:val="22"/>
        </w:rPr>
      </w:pPr>
      <w:r w:rsidRPr="00007F9F">
        <w:rPr>
          <w:sz w:val="27"/>
          <w:szCs w:val="22"/>
        </w:rPr>
        <w:t>Совета муниципаль</w:t>
      </w:r>
      <w:r w:rsidR="00007F9F" w:rsidRPr="00007F9F">
        <w:rPr>
          <w:sz w:val="27"/>
          <w:szCs w:val="22"/>
        </w:rPr>
        <w:t>н</w:t>
      </w:r>
      <w:r w:rsidRPr="00007F9F">
        <w:rPr>
          <w:sz w:val="27"/>
          <w:szCs w:val="22"/>
        </w:rPr>
        <w:t>ого образования</w:t>
      </w:r>
    </w:p>
    <w:p w:rsidR="00007F9F" w:rsidRPr="00007F9F" w:rsidRDefault="00FE57AE" w:rsidP="00007F9F">
      <w:pPr>
        <w:pStyle w:val="a4"/>
        <w:jc w:val="right"/>
        <w:rPr>
          <w:sz w:val="27"/>
          <w:szCs w:val="22"/>
        </w:rPr>
      </w:pPr>
      <w:r w:rsidRPr="00007F9F">
        <w:rPr>
          <w:sz w:val="27"/>
          <w:szCs w:val="22"/>
        </w:rPr>
        <w:t>«Сельское поселе</w:t>
      </w:r>
      <w:r w:rsidR="00007F9F" w:rsidRPr="00007F9F">
        <w:rPr>
          <w:sz w:val="27"/>
          <w:szCs w:val="22"/>
        </w:rPr>
        <w:t>н</w:t>
      </w:r>
      <w:r w:rsidRPr="00007F9F">
        <w:rPr>
          <w:sz w:val="27"/>
          <w:szCs w:val="22"/>
        </w:rPr>
        <w:t>ие Заволжс</w:t>
      </w:r>
      <w:r w:rsidR="00007F9F" w:rsidRPr="00007F9F">
        <w:rPr>
          <w:sz w:val="27"/>
          <w:szCs w:val="22"/>
        </w:rPr>
        <w:t>к</w:t>
      </w:r>
      <w:r w:rsidRPr="00007F9F">
        <w:rPr>
          <w:sz w:val="27"/>
          <w:szCs w:val="22"/>
        </w:rPr>
        <w:t xml:space="preserve">ий сельсовет </w:t>
      </w:r>
    </w:p>
    <w:p w:rsidR="00007F9F" w:rsidRPr="00007F9F" w:rsidRDefault="00FE57AE" w:rsidP="00007F9F">
      <w:pPr>
        <w:pStyle w:val="a4"/>
        <w:jc w:val="right"/>
        <w:rPr>
          <w:sz w:val="27"/>
          <w:szCs w:val="22"/>
        </w:rPr>
      </w:pPr>
      <w:proofErr w:type="spellStart"/>
      <w:r w:rsidRPr="00007F9F">
        <w:rPr>
          <w:sz w:val="27"/>
          <w:szCs w:val="22"/>
        </w:rPr>
        <w:t>Харабал</w:t>
      </w:r>
      <w:r w:rsidR="00007F9F" w:rsidRPr="00007F9F">
        <w:rPr>
          <w:sz w:val="27"/>
          <w:szCs w:val="22"/>
        </w:rPr>
        <w:t>инс</w:t>
      </w:r>
      <w:r w:rsidRPr="00007F9F">
        <w:rPr>
          <w:sz w:val="27"/>
          <w:szCs w:val="22"/>
        </w:rPr>
        <w:t>кого</w:t>
      </w:r>
      <w:proofErr w:type="spellEnd"/>
      <w:r w:rsidRPr="00007F9F">
        <w:rPr>
          <w:sz w:val="27"/>
          <w:szCs w:val="22"/>
        </w:rPr>
        <w:t xml:space="preserve"> му</w:t>
      </w:r>
      <w:r w:rsidR="00007F9F" w:rsidRPr="00007F9F">
        <w:rPr>
          <w:sz w:val="27"/>
          <w:szCs w:val="22"/>
        </w:rPr>
        <w:t>н</w:t>
      </w:r>
      <w:r w:rsidRPr="00007F9F">
        <w:rPr>
          <w:sz w:val="27"/>
          <w:szCs w:val="22"/>
        </w:rPr>
        <w:t>иципаль</w:t>
      </w:r>
      <w:r w:rsidR="00007F9F" w:rsidRPr="00007F9F">
        <w:rPr>
          <w:sz w:val="27"/>
          <w:szCs w:val="22"/>
        </w:rPr>
        <w:t>н</w:t>
      </w:r>
      <w:r w:rsidRPr="00007F9F">
        <w:rPr>
          <w:sz w:val="27"/>
          <w:szCs w:val="22"/>
        </w:rPr>
        <w:t>ого</w:t>
      </w:r>
    </w:p>
    <w:p w:rsidR="00FE57AE" w:rsidRPr="00007F9F" w:rsidRDefault="00FE57AE" w:rsidP="00007F9F">
      <w:pPr>
        <w:pStyle w:val="a4"/>
        <w:jc w:val="right"/>
        <w:rPr>
          <w:sz w:val="27"/>
          <w:szCs w:val="22"/>
        </w:rPr>
      </w:pPr>
      <w:r w:rsidRPr="00007F9F">
        <w:rPr>
          <w:sz w:val="27"/>
          <w:szCs w:val="22"/>
        </w:rPr>
        <w:t xml:space="preserve"> района Астраха</w:t>
      </w:r>
      <w:r w:rsidR="00007F9F" w:rsidRPr="00007F9F">
        <w:rPr>
          <w:sz w:val="27"/>
          <w:szCs w:val="22"/>
        </w:rPr>
        <w:t>н</w:t>
      </w:r>
      <w:r w:rsidRPr="00007F9F">
        <w:rPr>
          <w:sz w:val="27"/>
          <w:szCs w:val="22"/>
        </w:rPr>
        <w:t>ской области»</w:t>
      </w:r>
    </w:p>
    <w:p w:rsidR="00FE57AE" w:rsidRPr="00007F9F" w:rsidRDefault="00FE57AE" w:rsidP="00007F9F">
      <w:pPr>
        <w:pStyle w:val="a4"/>
        <w:jc w:val="right"/>
        <w:rPr>
          <w:sz w:val="27"/>
          <w:szCs w:val="22"/>
        </w:rPr>
      </w:pPr>
      <w:r w:rsidRPr="00007F9F">
        <w:rPr>
          <w:sz w:val="27"/>
          <w:szCs w:val="22"/>
        </w:rPr>
        <w:t xml:space="preserve">от 07.11.2024 </w:t>
      </w:r>
      <w:r w:rsidR="00007F9F">
        <w:rPr>
          <w:sz w:val="27"/>
          <w:szCs w:val="22"/>
        </w:rPr>
        <w:t>№</w:t>
      </w:r>
      <w:r w:rsidRPr="00007F9F">
        <w:rPr>
          <w:sz w:val="27"/>
          <w:szCs w:val="22"/>
        </w:rPr>
        <w:t xml:space="preserve"> 12</w:t>
      </w:r>
    </w:p>
    <w:p w:rsidR="00FE57AE" w:rsidRPr="00007F9F" w:rsidRDefault="00FE57AE" w:rsidP="00FE57AE">
      <w:pPr>
        <w:pStyle w:val="a4"/>
        <w:rPr>
          <w:sz w:val="27"/>
          <w:szCs w:val="22"/>
        </w:rPr>
      </w:pPr>
    </w:p>
    <w:p w:rsidR="00FE57AE" w:rsidRDefault="00FE57AE" w:rsidP="00FE57AE">
      <w:pPr>
        <w:pStyle w:val="a4"/>
        <w:spacing w:before="65"/>
        <w:rPr>
          <w:rFonts w:ascii="Bookman Old Style"/>
        </w:rPr>
      </w:pPr>
    </w:p>
    <w:p w:rsidR="00FE57AE" w:rsidRPr="00007F9F" w:rsidRDefault="00007F9F" w:rsidP="00FE57AE">
      <w:pPr>
        <w:pStyle w:val="a4"/>
        <w:ind w:left="549" w:right="1110"/>
        <w:jc w:val="center"/>
        <w:rPr>
          <w:b/>
        </w:rPr>
      </w:pPr>
      <w:r w:rsidRPr="00007F9F">
        <w:rPr>
          <w:b/>
        </w:rPr>
        <w:t>Положение</w:t>
      </w:r>
    </w:p>
    <w:p w:rsidR="00FE57AE" w:rsidRPr="00007F9F" w:rsidRDefault="00FE57AE" w:rsidP="00FE57AE">
      <w:pPr>
        <w:pStyle w:val="a4"/>
        <w:spacing w:before="9"/>
        <w:rPr>
          <w:b/>
        </w:rPr>
      </w:pPr>
    </w:p>
    <w:p w:rsidR="00FE57AE" w:rsidRPr="00007F9F" w:rsidRDefault="00007F9F" w:rsidP="00FE57AE">
      <w:pPr>
        <w:pStyle w:val="a4"/>
        <w:spacing w:line="247" w:lineRule="auto"/>
        <w:ind w:left="177" w:right="685" w:firstLine="61"/>
        <w:jc w:val="center"/>
        <w:rPr>
          <w:b/>
        </w:rPr>
      </w:pPr>
      <w:r>
        <w:rPr>
          <w:b/>
          <w:w w:val="110"/>
        </w:rPr>
        <w:t>о налоге</w:t>
      </w:r>
      <w:r w:rsidR="00FE57AE" w:rsidRPr="00007F9F">
        <w:rPr>
          <w:b/>
          <w:w w:val="110"/>
        </w:rPr>
        <w:t xml:space="preserve"> н</w:t>
      </w:r>
      <w:r>
        <w:rPr>
          <w:b/>
          <w:w w:val="110"/>
        </w:rPr>
        <w:t>а</w:t>
      </w:r>
      <w:r w:rsidR="00FE57AE" w:rsidRPr="00007F9F">
        <w:rPr>
          <w:b/>
          <w:w w:val="110"/>
        </w:rPr>
        <w:t xml:space="preserve"> имуще</w:t>
      </w:r>
      <w:r>
        <w:rPr>
          <w:b/>
          <w:w w:val="110"/>
        </w:rPr>
        <w:t>ство</w:t>
      </w:r>
      <w:r w:rsidR="00FE57AE" w:rsidRPr="00007F9F">
        <w:rPr>
          <w:b/>
          <w:w w:val="110"/>
        </w:rPr>
        <w:t xml:space="preserve"> физических лиц на территории му</w:t>
      </w:r>
      <w:r>
        <w:rPr>
          <w:b/>
          <w:w w:val="110"/>
        </w:rPr>
        <w:t>н</w:t>
      </w:r>
      <w:r w:rsidR="00FE57AE" w:rsidRPr="00007F9F">
        <w:rPr>
          <w:b/>
          <w:w w:val="110"/>
        </w:rPr>
        <w:t>иципаль</w:t>
      </w:r>
      <w:r>
        <w:rPr>
          <w:b/>
          <w:w w:val="110"/>
        </w:rPr>
        <w:t>н</w:t>
      </w:r>
      <w:r w:rsidR="00FE57AE" w:rsidRPr="00007F9F">
        <w:rPr>
          <w:b/>
          <w:w w:val="110"/>
        </w:rPr>
        <w:t xml:space="preserve">ого </w:t>
      </w:r>
      <w:r w:rsidR="00FE57AE" w:rsidRPr="00007F9F">
        <w:rPr>
          <w:b/>
          <w:spacing w:val="-2"/>
          <w:w w:val="110"/>
        </w:rPr>
        <w:t>образования «Сельское поселение</w:t>
      </w:r>
      <w:r w:rsidR="00FE57AE" w:rsidRPr="00007F9F">
        <w:rPr>
          <w:b/>
          <w:spacing w:val="-3"/>
          <w:w w:val="110"/>
        </w:rPr>
        <w:t xml:space="preserve"> </w:t>
      </w:r>
      <w:r w:rsidR="00FE57AE" w:rsidRPr="00007F9F">
        <w:rPr>
          <w:b/>
          <w:spacing w:val="-2"/>
          <w:w w:val="110"/>
        </w:rPr>
        <w:t>Заволж</w:t>
      </w:r>
      <w:r>
        <w:rPr>
          <w:b/>
          <w:spacing w:val="-2"/>
          <w:w w:val="110"/>
        </w:rPr>
        <w:t>ск</w:t>
      </w:r>
      <w:r w:rsidR="00FE57AE" w:rsidRPr="00007F9F">
        <w:rPr>
          <w:b/>
          <w:spacing w:val="-2"/>
          <w:w w:val="110"/>
        </w:rPr>
        <w:t>ий</w:t>
      </w:r>
      <w:r w:rsidR="00FE57AE" w:rsidRPr="00007F9F">
        <w:rPr>
          <w:b/>
          <w:spacing w:val="79"/>
          <w:w w:val="110"/>
        </w:rPr>
        <w:t xml:space="preserve"> </w:t>
      </w:r>
      <w:r w:rsidR="00FE57AE" w:rsidRPr="00007F9F">
        <w:rPr>
          <w:b/>
          <w:spacing w:val="-2"/>
          <w:w w:val="110"/>
        </w:rPr>
        <w:t>сельсо</w:t>
      </w:r>
      <w:r>
        <w:rPr>
          <w:b/>
          <w:spacing w:val="-2"/>
          <w:w w:val="110"/>
        </w:rPr>
        <w:t>ве</w:t>
      </w:r>
      <w:r w:rsidR="00FE57AE" w:rsidRPr="00007F9F">
        <w:rPr>
          <w:b/>
          <w:spacing w:val="-2"/>
          <w:w w:val="110"/>
        </w:rPr>
        <w:t xml:space="preserve">т </w:t>
      </w:r>
      <w:proofErr w:type="spellStart"/>
      <w:r w:rsidR="00FE57AE" w:rsidRPr="00007F9F">
        <w:rPr>
          <w:b/>
          <w:spacing w:val="-2"/>
          <w:w w:val="110"/>
        </w:rPr>
        <w:t>Харабалин</w:t>
      </w:r>
      <w:r>
        <w:rPr>
          <w:b/>
          <w:spacing w:val="-2"/>
          <w:w w:val="110"/>
        </w:rPr>
        <w:t>ског</w:t>
      </w:r>
      <w:r w:rsidR="00FE57AE" w:rsidRPr="00007F9F">
        <w:rPr>
          <w:b/>
          <w:spacing w:val="-2"/>
          <w:w w:val="110"/>
        </w:rPr>
        <w:t>о</w:t>
      </w:r>
      <w:proofErr w:type="spellEnd"/>
      <w:r w:rsidR="00FE57AE" w:rsidRPr="00007F9F">
        <w:rPr>
          <w:b/>
          <w:spacing w:val="-2"/>
          <w:w w:val="110"/>
        </w:rPr>
        <w:t xml:space="preserve"> </w:t>
      </w:r>
      <w:r w:rsidR="00FE57AE" w:rsidRPr="00007F9F">
        <w:rPr>
          <w:b/>
          <w:w w:val="110"/>
        </w:rPr>
        <w:t>муниципального райо</w:t>
      </w:r>
      <w:r>
        <w:rPr>
          <w:b/>
          <w:w w:val="110"/>
        </w:rPr>
        <w:t>н</w:t>
      </w:r>
      <w:r w:rsidR="00FE57AE" w:rsidRPr="00007F9F">
        <w:rPr>
          <w:b/>
          <w:w w:val="110"/>
        </w:rPr>
        <w:t>а Астраханской</w:t>
      </w:r>
      <w:r w:rsidR="00FE57AE" w:rsidRPr="00007F9F">
        <w:rPr>
          <w:b/>
          <w:spacing w:val="40"/>
          <w:w w:val="110"/>
        </w:rPr>
        <w:t xml:space="preserve"> </w:t>
      </w:r>
      <w:r w:rsidR="00FE57AE" w:rsidRPr="00007F9F">
        <w:rPr>
          <w:b/>
          <w:w w:val="110"/>
        </w:rPr>
        <w:t>области»</w:t>
      </w:r>
    </w:p>
    <w:p w:rsidR="00FE57AE" w:rsidRPr="00007F9F" w:rsidRDefault="00FE57AE" w:rsidP="00FE57AE">
      <w:pPr>
        <w:pStyle w:val="a4"/>
        <w:spacing w:before="12"/>
        <w:rPr>
          <w:b/>
        </w:rPr>
      </w:pPr>
    </w:p>
    <w:p w:rsidR="00FE57AE" w:rsidRPr="00733014" w:rsidRDefault="00FE57AE" w:rsidP="00FE57AE">
      <w:pPr>
        <w:pStyle w:val="a6"/>
        <w:numPr>
          <w:ilvl w:val="0"/>
          <w:numId w:val="3"/>
        </w:numPr>
        <w:tabs>
          <w:tab w:val="left" w:pos="3891"/>
        </w:tabs>
        <w:ind w:left="3891" w:hanging="295"/>
        <w:jc w:val="left"/>
        <w:rPr>
          <w:b/>
          <w:sz w:val="27"/>
        </w:rPr>
      </w:pPr>
      <w:r w:rsidRPr="00733014">
        <w:rPr>
          <w:b/>
          <w:w w:val="105"/>
          <w:sz w:val="27"/>
        </w:rPr>
        <w:t>Общие</w:t>
      </w:r>
      <w:r w:rsidRPr="00733014">
        <w:rPr>
          <w:b/>
          <w:spacing w:val="27"/>
          <w:w w:val="105"/>
          <w:sz w:val="27"/>
        </w:rPr>
        <w:t xml:space="preserve"> </w:t>
      </w:r>
      <w:r w:rsidRPr="00733014">
        <w:rPr>
          <w:b/>
          <w:spacing w:val="-2"/>
          <w:w w:val="105"/>
          <w:sz w:val="27"/>
        </w:rPr>
        <w:t>положения</w:t>
      </w:r>
    </w:p>
    <w:p w:rsidR="00FE57AE" w:rsidRDefault="00FE57AE" w:rsidP="00FE57AE">
      <w:pPr>
        <w:pStyle w:val="a4"/>
        <w:spacing w:before="12"/>
      </w:pPr>
    </w:p>
    <w:p w:rsidR="00FE57AE" w:rsidRPr="00F4051B" w:rsidRDefault="00FE57AE" w:rsidP="00FE57AE">
      <w:pPr>
        <w:pStyle w:val="a6"/>
        <w:numPr>
          <w:ilvl w:val="1"/>
          <w:numId w:val="3"/>
        </w:numPr>
        <w:tabs>
          <w:tab w:val="left" w:pos="892"/>
        </w:tabs>
        <w:spacing w:before="1" w:line="244" w:lineRule="auto"/>
        <w:ind w:right="581" w:firstLine="282"/>
        <w:jc w:val="both"/>
        <w:rPr>
          <w:sz w:val="27"/>
          <w:szCs w:val="27"/>
        </w:rPr>
      </w:pPr>
      <w:r w:rsidRPr="00F4051B">
        <w:rPr>
          <w:sz w:val="27"/>
          <w:szCs w:val="27"/>
        </w:rPr>
        <w:t>Налог на имущество физических лиц</w:t>
      </w:r>
      <w:r w:rsidRPr="00F4051B">
        <w:rPr>
          <w:spacing w:val="40"/>
          <w:sz w:val="27"/>
          <w:szCs w:val="27"/>
        </w:rPr>
        <w:t xml:space="preserve"> </w:t>
      </w:r>
      <w:r w:rsidRPr="00F4051B">
        <w:rPr>
          <w:sz w:val="27"/>
          <w:szCs w:val="27"/>
        </w:rPr>
        <w:t xml:space="preserve">устанавливается в соответствии с Налоговым кодексом Российской Федерации, Уставом муниципального </w:t>
      </w:r>
      <w:bookmarkStart w:id="0" w:name="_GoBack"/>
      <w:r w:rsidRPr="00F4051B">
        <w:rPr>
          <w:sz w:val="27"/>
          <w:szCs w:val="27"/>
        </w:rPr>
        <w:t>образования «Сельское поселение Заволжский</w:t>
      </w:r>
      <w:r w:rsidRPr="00F4051B">
        <w:rPr>
          <w:spacing w:val="40"/>
          <w:sz w:val="27"/>
          <w:szCs w:val="27"/>
        </w:rPr>
        <w:t xml:space="preserve"> </w:t>
      </w:r>
      <w:r w:rsidRPr="00F4051B">
        <w:rPr>
          <w:sz w:val="27"/>
          <w:szCs w:val="27"/>
        </w:rPr>
        <w:t xml:space="preserve">сельсовет </w:t>
      </w:r>
      <w:proofErr w:type="spellStart"/>
      <w:r w:rsidRPr="00F4051B">
        <w:rPr>
          <w:sz w:val="27"/>
          <w:szCs w:val="27"/>
        </w:rPr>
        <w:t>Харабалинского</w:t>
      </w:r>
      <w:proofErr w:type="spellEnd"/>
      <w:r w:rsidRPr="00F4051B">
        <w:rPr>
          <w:sz w:val="27"/>
          <w:szCs w:val="27"/>
        </w:rPr>
        <w:t xml:space="preserve"> </w:t>
      </w:r>
      <w:bookmarkEnd w:id="0"/>
      <w:r w:rsidRPr="00F4051B">
        <w:rPr>
          <w:sz w:val="27"/>
          <w:szCs w:val="27"/>
        </w:rPr>
        <w:t>муниципал</w:t>
      </w:r>
      <w:r w:rsidR="00F4051B" w:rsidRPr="00F4051B">
        <w:rPr>
          <w:sz w:val="27"/>
          <w:szCs w:val="27"/>
        </w:rPr>
        <w:t>ьно</w:t>
      </w:r>
      <w:r w:rsidRPr="00F4051B">
        <w:rPr>
          <w:sz w:val="27"/>
          <w:szCs w:val="27"/>
        </w:rPr>
        <w:t>го райо</w:t>
      </w:r>
      <w:r w:rsidR="00F4051B" w:rsidRPr="00F4051B">
        <w:rPr>
          <w:sz w:val="27"/>
          <w:szCs w:val="27"/>
        </w:rPr>
        <w:t>н</w:t>
      </w:r>
      <w:r w:rsidRPr="00F4051B">
        <w:rPr>
          <w:sz w:val="27"/>
          <w:szCs w:val="27"/>
        </w:rPr>
        <w:t>а Астраханской области», является местным налогом и уплачивается физическим лицом, обладающим правом собственности на имущество, признаваемое объектом налогообложе</w:t>
      </w:r>
      <w:r w:rsidR="00F4051B" w:rsidRPr="00F4051B">
        <w:rPr>
          <w:sz w:val="27"/>
          <w:szCs w:val="27"/>
        </w:rPr>
        <w:t>ни</w:t>
      </w:r>
      <w:r w:rsidRPr="00F4051B">
        <w:rPr>
          <w:sz w:val="27"/>
          <w:szCs w:val="27"/>
        </w:rPr>
        <w:t>я, в соответствии с</w:t>
      </w:r>
      <w:r w:rsidRPr="00F4051B">
        <w:rPr>
          <w:spacing w:val="40"/>
          <w:sz w:val="27"/>
          <w:szCs w:val="27"/>
        </w:rPr>
        <w:t xml:space="preserve"> </w:t>
      </w:r>
      <w:r w:rsidRPr="00F4051B">
        <w:rPr>
          <w:sz w:val="27"/>
          <w:szCs w:val="27"/>
        </w:rPr>
        <w:t>настоящим Положением.</w:t>
      </w:r>
    </w:p>
    <w:p w:rsidR="00FE57AE" w:rsidRDefault="00FE57AE" w:rsidP="00FE57AE">
      <w:pPr>
        <w:pStyle w:val="a6"/>
        <w:numPr>
          <w:ilvl w:val="1"/>
          <w:numId w:val="3"/>
        </w:numPr>
        <w:tabs>
          <w:tab w:val="left" w:pos="1051"/>
        </w:tabs>
        <w:spacing w:before="1" w:line="247" w:lineRule="auto"/>
        <w:ind w:left="127" w:right="570" w:firstLine="272"/>
        <w:jc w:val="both"/>
        <w:rPr>
          <w:sz w:val="27"/>
        </w:rPr>
      </w:pPr>
      <w:r>
        <w:rPr>
          <w:w w:val="105"/>
          <w:sz w:val="27"/>
        </w:rPr>
        <w:t>Если иное не установлено настоящим пунктом, налоговая база определяется в отношении каждого объекта налогооб</w:t>
      </w:r>
      <w:r w:rsidR="00F4051B">
        <w:rPr>
          <w:w w:val="105"/>
          <w:sz w:val="27"/>
        </w:rPr>
        <w:t>л</w:t>
      </w:r>
      <w:r>
        <w:rPr>
          <w:w w:val="105"/>
          <w:sz w:val="27"/>
        </w:rPr>
        <w:t>ожения как его кадастровая стоимость, внесенная в Единый государственный реестр недвижимос</w:t>
      </w:r>
      <w:r w:rsidR="00F4051B">
        <w:rPr>
          <w:w w:val="105"/>
          <w:sz w:val="27"/>
        </w:rPr>
        <w:t>ти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и подлежащая применению с 1 января года, являющегося налоговым периодом, с учетом особенностей, предусмотренных статьей 403 Налогового кодекса Российской Федерации.</w:t>
      </w:r>
    </w:p>
    <w:p w:rsidR="00FE57AE" w:rsidRDefault="00FE57AE" w:rsidP="00F4051B">
      <w:pPr>
        <w:pStyle w:val="a4"/>
        <w:spacing w:before="4" w:line="249" w:lineRule="auto"/>
        <w:ind w:left="144" w:right="552" w:firstLine="339"/>
        <w:jc w:val="both"/>
      </w:pPr>
      <w:proofErr w:type="gramStart"/>
      <w:r>
        <w:rPr>
          <w:w w:val="105"/>
        </w:rPr>
        <w:t>Налоговая база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7"/>
          <w:w w:val="105"/>
        </w:rPr>
        <w:t xml:space="preserve"> </w:t>
      </w:r>
      <w:r>
        <w:rPr>
          <w:w w:val="105"/>
        </w:rPr>
        <w:t>отношении объекта</w:t>
      </w:r>
      <w:r>
        <w:rPr>
          <w:spacing w:val="-4"/>
          <w:w w:val="105"/>
        </w:rPr>
        <w:t xml:space="preserve"> </w:t>
      </w:r>
      <w:r>
        <w:rPr>
          <w:w w:val="105"/>
        </w:rPr>
        <w:t>налогообложения</w:t>
      </w:r>
      <w:r>
        <w:rPr>
          <w:spacing w:val="-14"/>
          <w:w w:val="105"/>
        </w:rPr>
        <w:t xml:space="preserve"> </w:t>
      </w:r>
      <w:r>
        <w:rPr>
          <w:w w:val="105"/>
        </w:rPr>
        <w:t>за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налоговый период 2023 года определяется как его </w:t>
      </w:r>
      <w:r w:rsidR="00F4051B">
        <w:rPr>
          <w:w w:val="105"/>
        </w:rPr>
        <w:t>к</w:t>
      </w:r>
      <w:r>
        <w:rPr>
          <w:w w:val="105"/>
        </w:rPr>
        <w:t>адастровая стоимость, внесенная в Единый государственный</w:t>
      </w:r>
      <w:r>
        <w:rPr>
          <w:spacing w:val="-1"/>
          <w:w w:val="105"/>
        </w:rPr>
        <w:t xml:space="preserve"> </w:t>
      </w:r>
      <w:r>
        <w:rPr>
          <w:w w:val="105"/>
        </w:rPr>
        <w:t>реестр недвижимости и подлежащая применению с 1 января 2022 года с учетом особен</w:t>
      </w:r>
      <w:r w:rsidR="00F4051B">
        <w:rPr>
          <w:w w:val="105"/>
        </w:rPr>
        <w:t>н</w:t>
      </w:r>
      <w:r>
        <w:rPr>
          <w:w w:val="105"/>
        </w:rPr>
        <w:t>остей, предусмотренных статьей 403 Налогового кодекса Российской Федерации, в случае, если кадастровая стоимость такого объекта налогообло</w:t>
      </w:r>
      <w:r w:rsidR="00F4051B">
        <w:rPr>
          <w:w w:val="105"/>
        </w:rPr>
        <w:t>ж</w:t>
      </w:r>
      <w:r>
        <w:rPr>
          <w:w w:val="105"/>
        </w:rPr>
        <w:t>ения, внесенная в Единый государственный реестр недвижимости и подлежащая применени</w:t>
      </w:r>
      <w:r w:rsidR="00F4051B">
        <w:rPr>
          <w:w w:val="105"/>
        </w:rPr>
        <w:t>ю</w:t>
      </w:r>
      <w:r>
        <w:rPr>
          <w:w w:val="105"/>
        </w:rPr>
        <w:t xml:space="preserve"> с 1 января</w:t>
      </w:r>
      <w:proofErr w:type="gramEnd"/>
      <w:r>
        <w:rPr>
          <w:w w:val="105"/>
        </w:rPr>
        <w:t xml:space="preserve"> 2023 года, превышает кадастрову</w:t>
      </w:r>
      <w:r w:rsidR="00F4051B">
        <w:rPr>
          <w:w w:val="105"/>
        </w:rPr>
        <w:t>ю</w:t>
      </w:r>
      <w:r>
        <w:rPr>
          <w:spacing w:val="-18"/>
          <w:w w:val="105"/>
        </w:rPr>
        <w:t xml:space="preserve"> </w:t>
      </w:r>
      <w:r>
        <w:rPr>
          <w:w w:val="105"/>
        </w:rPr>
        <w:t>стоимость</w:t>
      </w:r>
      <w:r>
        <w:rPr>
          <w:spacing w:val="-7"/>
          <w:w w:val="105"/>
        </w:rPr>
        <w:t xml:space="preserve"> </w:t>
      </w:r>
      <w:r>
        <w:rPr>
          <w:w w:val="105"/>
        </w:rPr>
        <w:t>такого</w:t>
      </w:r>
      <w:r>
        <w:rPr>
          <w:spacing w:val="-11"/>
          <w:w w:val="105"/>
        </w:rPr>
        <w:t xml:space="preserve"> </w:t>
      </w:r>
      <w:r>
        <w:rPr>
          <w:w w:val="105"/>
        </w:rPr>
        <w:t>объекта</w:t>
      </w:r>
      <w:r>
        <w:rPr>
          <w:spacing w:val="-17"/>
          <w:w w:val="105"/>
        </w:rPr>
        <w:t xml:space="preserve"> </w:t>
      </w:r>
      <w:r>
        <w:rPr>
          <w:w w:val="105"/>
        </w:rPr>
        <w:t>налогообложения,</w:t>
      </w:r>
      <w:r>
        <w:rPr>
          <w:spacing w:val="-18"/>
          <w:w w:val="105"/>
        </w:rPr>
        <w:t xml:space="preserve"> </w:t>
      </w:r>
      <w:r>
        <w:rPr>
          <w:w w:val="105"/>
        </w:rPr>
        <w:t>внесенную</w:t>
      </w:r>
      <w:r>
        <w:rPr>
          <w:spacing w:val="-10"/>
          <w:w w:val="105"/>
        </w:rPr>
        <w:t xml:space="preserve"> </w:t>
      </w:r>
      <w:r>
        <w:rPr>
          <w:w w:val="105"/>
        </w:rPr>
        <w:t>в</w:t>
      </w:r>
      <w:r>
        <w:rPr>
          <w:spacing w:val="-18"/>
          <w:w w:val="105"/>
        </w:rPr>
        <w:t xml:space="preserve"> </w:t>
      </w:r>
      <w:r>
        <w:rPr>
          <w:w w:val="105"/>
        </w:rPr>
        <w:t>Единый государственный реестр недвижимости и подлежащую применение с 1 января 2022 года, за исключением случаев, если кадастровая стоимость соответствующего</w:t>
      </w:r>
      <w:r>
        <w:rPr>
          <w:spacing w:val="80"/>
          <w:w w:val="105"/>
        </w:rPr>
        <w:t xml:space="preserve">  </w:t>
      </w:r>
      <w:r>
        <w:rPr>
          <w:w w:val="105"/>
        </w:rPr>
        <w:t>объекта</w:t>
      </w:r>
      <w:r>
        <w:rPr>
          <w:spacing w:val="80"/>
          <w:w w:val="105"/>
        </w:rPr>
        <w:t xml:space="preserve">  </w:t>
      </w:r>
      <w:r>
        <w:rPr>
          <w:w w:val="105"/>
        </w:rPr>
        <w:t>налогообложе</w:t>
      </w:r>
      <w:r w:rsidR="00F4051B">
        <w:rPr>
          <w:w w:val="105"/>
        </w:rPr>
        <w:t xml:space="preserve">ния увеличилась вследствие </w:t>
      </w:r>
      <w:r>
        <w:t>изменения</w:t>
      </w:r>
      <w:r>
        <w:rPr>
          <w:spacing w:val="33"/>
        </w:rPr>
        <w:t xml:space="preserve"> </w:t>
      </w:r>
      <w:r>
        <w:t>его</w:t>
      </w:r>
      <w:r>
        <w:rPr>
          <w:spacing w:val="14"/>
        </w:rPr>
        <w:t xml:space="preserve"> </w:t>
      </w:r>
      <w:r>
        <w:rPr>
          <w:spacing w:val="-2"/>
        </w:rPr>
        <w:t>характеристик.</w:t>
      </w:r>
    </w:p>
    <w:p w:rsidR="00FE57AE" w:rsidRDefault="00FE57AE" w:rsidP="00FE57AE">
      <w:pPr>
        <w:pStyle w:val="a4"/>
        <w:spacing w:line="308" w:lineRule="exact"/>
        <w:jc w:val="both"/>
        <w:sectPr w:rsidR="00FE57AE">
          <w:pgSz w:w="11910" w:h="16850"/>
          <w:pgMar w:top="1160" w:right="283" w:bottom="0" w:left="1275" w:header="720" w:footer="720" w:gutter="0"/>
          <w:cols w:space="720"/>
        </w:sectPr>
      </w:pPr>
    </w:p>
    <w:p w:rsidR="00FE57AE" w:rsidRPr="00F4051B" w:rsidRDefault="00F4051B" w:rsidP="00FE57AE">
      <w:pPr>
        <w:pStyle w:val="a6"/>
        <w:numPr>
          <w:ilvl w:val="0"/>
          <w:numId w:val="3"/>
        </w:numPr>
        <w:tabs>
          <w:tab w:val="left" w:pos="4206"/>
        </w:tabs>
        <w:spacing w:before="70"/>
        <w:ind w:left="4206" w:hanging="274"/>
        <w:jc w:val="left"/>
        <w:rPr>
          <w:b/>
          <w:sz w:val="27"/>
          <w:szCs w:val="27"/>
        </w:rPr>
      </w:pPr>
      <w:r w:rsidRPr="00F4051B">
        <w:rPr>
          <w:b/>
          <w:sz w:val="27"/>
          <w:szCs w:val="27"/>
        </w:rPr>
        <w:lastRenderedPageBreak/>
        <w:t>Н</w:t>
      </w:r>
      <w:r w:rsidR="00FE57AE" w:rsidRPr="00F4051B">
        <w:rPr>
          <w:b/>
          <w:sz w:val="27"/>
          <w:szCs w:val="27"/>
        </w:rPr>
        <w:t>алоговые</w:t>
      </w:r>
      <w:r w:rsidR="00FE57AE" w:rsidRPr="00F4051B">
        <w:rPr>
          <w:b/>
          <w:spacing w:val="73"/>
          <w:w w:val="150"/>
          <w:sz w:val="27"/>
          <w:szCs w:val="27"/>
        </w:rPr>
        <w:t xml:space="preserve"> </w:t>
      </w:r>
      <w:r w:rsidR="00FE57AE" w:rsidRPr="00F4051B">
        <w:rPr>
          <w:b/>
          <w:spacing w:val="-2"/>
          <w:sz w:val="27"/>
          <w:szCs w:val="27"/>
        </w:rPr>
        <w:t>став</w:t>
      </w:r>
      <w:r w:rsidRPr="00F4051B">
        <w:rPr>
          <w:b/>
          <w:spacing w:val="-2"/>
          <w:sz w:val="27"/>
          <w:szCs w:val="27"/>
        </w:rPr>
        <w:t>ки</w:t>
      </w:r>
    </w:p>
    <w:p w:rsidR="00FE57AE" w:rsidRPr="00F4051B" w:rsidRDefault="00FE57AE" w:rsidP="00FE57AE">
      <w:pPr>
        <w:pStyle w:val="a4"/>
        <w:spacing w:before="155" w:after="1"/>
        <w:rPr>
          <w:b/>
          <w:sz w:val="27"/>
          <w:szCs w:val="27"/>
        </w:rPr>
      </w:pPr>
    </w:p>
    <w:tbl>
      <w:tblPr>
        <w:tblStyle w:val="TableNormal"/>
        <w:tblW w:w="10147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080"/>
        <w:gridCol w:w="1499"/>
      </w:tblGrid>
      <w:tr w:rsidR="00FE57AE" w:rsidRPr="00F4051B" w:rsidTr="00F4051B">
        <w:trPr>
          <w:trHeight w:val="551"/>
        </w:trPr>
        <w:tc>
          <w:tcPr>
            <w:tcW w:w="568" w:type="dxa"/>
          </w:tcPr>
          <w:p w:rsidR="00FE57AE" w:rsidRPr="00F4051B" w:rsidRDefault="00FE57AE" w:rsidP="004A4096">
            <w:pPr>
              <w:pStyle w:val="TableParagraph"/>
              <w:spacing w:line="294" w:lineRule="exact"/>
              <w:ind w:right="69"/>
              <w:rPr>
                <w:sz w:val="27"/>
                <w:szCs w:val="27"/>
              </w:rPr>
            </w:pPr>
            <w:r w:rsidRPr="00F4051B">
              <w:rPr>
                <w:spacing w:val="-10"/>
                <w:sz w:val="27"/>
                <w:szCs w:val="27"/>
              </w:rPr>
              <w:t>N</w:t>
            </w:r>
          </w:p>
        </w:tc>
        <w:tc>
          <w:tcPr>
            <w:tcW w:w="8080" w:type="dxa"/>
          </w:tcPr>
          <w:p w:rsidR="00FE57AE" w:rsidRPr="00F4051B" w:rsidRDefault="00FE57AE" w:rsidP="00F4051B">
            <w:pPr>
              <w:pStyle w:val="a4"/>
              <w:jc w:val="center"/>
            </w:pPr>
            <w:proofErr w:type="spellStart"/>
            <w:r w:rsidRPr="00F4051B">
              <w:rPr>
                <w:w w:val="90"/>
              </w:rPr>
              <w:t>Об</w:t>
            </w:r>
            <w:r w:rsidR="00F4051B">
              <w:rPr>
                <w:w w:val="90"/>
                <w:lang w:val="ru-RU"/>
              </w:rPr>
              <w:t>ъек</w:t>
            </w:r>
            <w:proofErr w:type="spellEnd"/>
            <w:r w:rsidRPr="00F4051B">
              <w:rPr>
                <w:w w:val="90"/>
              </w:rPr>
              <w:t>т</w:t>
            </w:r>
            <w:r w:rsidRPr="00F4051B">
              <w:rPr>
                <w:spacing w:val="22"/>
              </w:rPr>
              <w:t xml:space="preserve"> </w:t>
            </w:r>
            <w:proofErr w:type="spellStart"/>
            <w:r w:rsidRPr="00F4051B">
              <w:t>налогообложения</w:t>
            </w:r>
            <w:proofErr w:type="spellEnd"/>
          </w:p>
        </w:tc>
        <w:tc>
          <w:tcPr>
            <w:tcW w:w="1499" w:type="dxa"/>
          </w:tcPr>
          <w:p w:rsidR="00FE57AE" w:rsidRPr="00F4051B" w:rsidRDefault="00FE57AE" w:rsidP="00F4051B">
            <w:pPr>
              <w:pStyle w:val="a4"/>
              <w:rPr>
                <w:lang w:val="ru-RU"/>
              </w:rPr>
            </w:pPr>
            <w:proofErr w:type="spellStart"/>
            <w:r w:rsidRPr="00F4051B">
              <w:rPr>
                <w:w w:val="105"/>
              </w:rPr>
              <w:t>Ста</w:t>
            </w:r>
            <w:r w:rsidR="00F4051B">
              <w:rPr>
                <w:w w:val="105"/>
                <w:lang w:val="ru-RU"/>
              </w:rPr>
              <w:t>вка</w:t>
            </w:r>
            <w:proofErr w:type="spellEnd"/>
          </w:p>
          <w:p w:rsidR="00FE57AE" w:rsidRPr="00F4051B" w:rsidRDefault="00F4051B" w:rsidP="00F4051B">
            <w:pPr>
              <w:pStyle w:val="a4"/>
            </w:pPr>
            <w:r>
              <w:rPr>
                <w:w w:val="115"/>
                <w:lang w:val="ru-RU"/>
              </w:rPr>
              <w:t>н</w:t>
            </w:r>
            <w:proofErr w:type="spellStart"/>
            <w:proofErr w:type="gramStart"/>
            <w:r w:rsidR="00FE57AE" w:rsidRPr="00F4051B">
              <w:rPr>
                <w:w w:val="115"/>
              </w:rPr>
              <w:t>a</w:t>
            </w:r>
            <w:proofErr w:type="gramEnd"/>
            <w:r w:rsidR="00FE57AE" w:rsidRPr="00F4051B">
              <w:rPr>
                <w:w w:val="115"/>
              </w:rPr>
              <w:t>лoгa</w:t>
            </w:r>
            <w:proofErr w:type="spellEnd"/>
            <w:r w:rsidR="00FE57AE" w:rsidRPr="00F4051B">
              <w:rPr>
                <w:spacing w:val="18"/>
                <w:w w:val="115"/>
              </w:rPr>
              <w:t xml:space="preserve"> </w:t>
            </w:r>
            <w:r w:rsidR="00FE57AE" w:rsidRPr="00F4051B">
              <w:rPr>
                <w:spacing w:val="-10"/>
                <w:w w:val="115"/>
              </w:rPr>
              <w:t>%</w:t>
            </w:r>
          </w:p>
        </w:tc>
      </w:tr>
      <w:tr w:rsidR="00FE57AE" w:rsidRPr="00F4051B" w:rsidTr="00F4051B">
        <w:trPr>
          <w:trHeight w:val="311"/>
        </w:trPr>
        <w:tc>
          <w:tcPr>
            <w:tcW w:w="568" w:type="dxa"/>
          </w:tcPr>
          <w:p w:rsidR="00FE57AE" w:rsidRPr="00F4051B" w:rsidRDefault="00FE57AE" w:rsidP="00F4051B">
            <w:pPr>
              <w:pStyle w:val="a4"/>
            </w:pPr>
            <w:r w:rsidRPr="00F4051B">
              <w:t>1.</w:t>
            </w:r>
          </w:p>
        </w:tc>
        <w:tc>
          <w:tcPr>
            <w:tcW w:w="8080" w:type="dxa"/>
          </w:tcPr>
          <w:p w:rsidR="00FE57AE" w:rsidRPr="00F4051B" w:rsidRDefault="00F4051B" w:rsidP="00F4051B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Ж</w:t>
            </w:r>
            <w:r w:rsidR="00FE57AE" w:rsidRPr="00F4051B">
              <w:rPr>
                <w:lang w:val="ru-RU"/>
              </w:rPr>
              <w:t>илой</w:t>
            </w:r>
            <w:r w:rsidR="00FE57AE" w:rsidRPr="00F4051B">
              <w:rPr>
                <w:spacing w:val="18"/>
                <w:lang w:val="ru-RU"/>
              </w:rPr>
              <w:t xml:space="preserve"> </w:t>
            </w:r>
            <w:r w:rsidR="00FE57AE" w:rsidRPr="00F4051B">
              <w:rPr>
                <w:lang w:val="ru-RU"/>
              </w:rPr>
              <w:t>дом,</w:t>
            </w:r>
            <w:r w:rsidR="00FE57AE" w:rsidRPr="00F4051B">
              <w:rPr>
                <w:spacing w:val="4"/>
                <w:lang w:val="ru-RU"/>
              </w:rPr>
              <w:t xml:space="preserve"> </w:t>
            </w:r>
            <w:r w:rsidR="00FE57AE" w:rsidRPr="00F4051B">
              <w:rPr>
                <w:lang w:val="ru-RU"/>
              </w:rPr>
              <w:t>часть</w:t>
            </w:r>
            <w:r w:rsidR="00FE57AE" w:rsidRPr="00F4051B">
              <w:rPr>
                <w:spacing w:val="11"/>
                <w:lang w:val="ru-RU"/>
              </w:rPr>
              <w:t xml:space="preserve"> </w:t>
            </w:r>
            <w:r w:rsidR="00FE57AE" w:rsidRPr="00F4051B">
              <w:rPr>
                <w:lang w:val="ru-RU"/>
              </w:rPr>
              <w:t>жилого</w:t>
            </w:r>
            <w:r w:rsidR="00FE57AE" w:rsidRPr="00F4051B">
              <w:rPr>
                <w:spacing w:val="13"/>
                <w:lang w:val="ru-RU"/>
              </w:rPr>
              <w:t xml:space="preserve"> </w:t>
            </w:r>
            <w:r w:rsidR="00FE57AE" w:rsidRPr="00F4051B">
              <w:rPr>
                <w:spacing w:val="-4"/>
                <w:lang w:val="ru-RU"/>
              </w:rPr>
              <w:t>дома</w:t>
            </w:r>
          </w:p>
        </w:tc>
        <w:tc>
          <w:tcPr>
            <w:tcW w:w="1499" w:type="dxa"/>
            <w:vMerge w:val="restart"/>
          </w:tcPr>
          <w:p w:rsidR="00FE57AE" w:rsidRPr="00F4051B" w:rsidRDefault="00FE57AE" w:rsidP="00F4051B">
            <w:pPr>
              <w:pStyle w:val="a4"/>
            </w:pPr>
            <w:r w:rsidRPr="00F4051B">
              <w:t>0,3</w:t>
            </w:r>
          </w:p>
        </w:tc>
      </w:tr>
      <w:tr w:rsidR="00FE57AE" w:rsidRPr="00F4051B" w:rsidTr="00F4051B">
        <w:trPr>
          <w:trHeight w:val="311"/>
        </w:trPr>
        <w:tc>
          <w:tcPr>
            <w:tcW w:w="568" w:type="dxa"/>
          </w:tcPr>
          <w:p w:rsidR="00FE57AE" w:rsidRPr="00F4051B" w:rsidRDefault="00FE57AE" w:rsidP="00F4051B">
            <w:pPr>
              <w:pStyle w:val="a4"/>
            </w:pPr>
            <w:r w:rsidRPr="00F4051B">
              <w:rPr>
                <w:w w:val="95"/>
              </w:rPr>
              <w:t>2.</w:t>
            </w:r>
          </w:p>
        </w:tc>
        <w:tc>
          <w:tcPr>
            <w:tcW w:w="8080" w:type="dxa"/>
          </w:tcPr>
          <w:p w:rsidR="00FE57AE" w:rsidRPr="00F4051B" w:rsidRDefault="00F4051B" w:rsidP="00F4051B">
            <w:pPr>
              <w:pStyle w:val="a4"/>
            </w:pPr>
            <w:r>
              <w:rPr>
                <w:lang w:val="ru-RU"/>
              </w:rPr>
              <w:t>К</w:t>
            </w:r>
            <w:proofErr w:type="spellStart"/>
            <w:r w:rsidR="00FE57AE" w:rsidRPr="00F4051B">
              <w:t>варт</w:t>
            </w:r>
            <w:proofErr w:type="spellEnd"/>
            <w:r>
              <w:rPr>
                <w:lang w:val="ru-RU"/>
              </w:rPr>
              <w:t>и</w:t>
            </w:r>
            <w:proofErr w:type="spellStart"/>
            <w:r w:rsidR="00FE57AE" w:rsidRPr="00F4051B">
              <w:t>ра</w:t>
            </w:r>
            <w:proofErr w:type="spellEnd"/>
            <w:r w:rsidR="00FE57AE" w:rsidRPr="00F4051B">
              <w:t>,</w:t>
            </w:r>
            <w:r w:rsidR="00FE57AE" w:rsidRPr="00F4051B">
              <w:rPr>
                <w:spacing w:val="25"/>
              </w:rPr>
              <w:t xml:space="preserve"> </w:t>
            </w:r>
            <w:proofErr w:type="spellStart"/>
            <w:r w:rsidR="00FE57AE" w:rsidRPr="00F4051B">
              <w:t>часть</w:t>
            </w:r>
            <w:proofErr w:type="spellEnd"/>
            <w:r w:rsidR="00FE57AE" w:rsidRPr="00F4051B">
              <w:rPr>
                <w:spacing w:val="14"/>
              </w:rPr>
              <w:t xml:space="preserve"> </w:t>
            </w:r>
            <w:proofErr w:type="spellStart"/>
            <w:r w:rsidR="00FE57AE" w:rsidRPr="00F4051B">
              <w:t>квартиры</w:t>
            </w:r>
            <w:proofErr w:type="spellEnd"/>
            <w:r w:rsidR="00FE57AE" w:rsidRPr="00F4051B">
              <w:t>,</w:t>
            </w:r>
            <w:r w:rsidR="00FE57AE" w:rsidRPr="00F4051B">
              <w:rPr>
                <w:spacing w:val="22"/>
              </w:rPr>
              <w:t xml:space="preserve"> </w:t>
            </w:r>
            <w:proofErr w:type="spellStart"/>
            <w:r w:rsidR="00FE57AE" w:rsidRPr="00F4051B">
              <w:rPr>
                <w:spacing w:val="-2"/>
              </w:rPr>
              <w:t>комната</w:t>
            </w:r>
            <w:proofErr w:type="spellEnd"/>
          </w:p>
        </w:tc>
        <w:tc>
          <w:tcPr>
            <w:tcW w:w="1499" w:type="dxa"/>
            <w:vMerge/>
            <w:tcBorders>
              <w:top w:val="nil"/>
            </w:tcBorders>
          </w:tcPr>
          <w:p w:rsidR="00FE57AE" w:rsidRPr="00F4051B" w:rsidRDefault="00FE57AE" w:rsidP="00F4051B">
            <w:pPr>
              <w:pStyle w:val="a4"/>
            </w:pPr>
          </w:p>
        </w:tc>
      </w:tr>
      <w:tr w:rsidR="00FE57AE" w:rsidRPr="00F4051B" w:rsidTr="00F4051B">
        <w:trPr>
          <w:trHeight w:val="949"/>
        </w:trPr>
        <w:tc>
          <w:tcPr>
            <w:tcW w:w="568" w:type="dxa"/>
          </w:tcPr>
          <w:p w:rsidR="00FE57AE" w:rsidRPr="00F4051B" w:rsidRDefault="00FE57AE" w:rsidP="00F4051B">
            <w:pPr>
              <w:pStyle w:val="a4"/>
            </w:pPr>
            <w:r w:rsidRPr="00F4051B">
              <w:rPr>
                <w:spacing w:val="-10"/>
                <w:w w:val="85"/>
              </w:rPr>
              <w:t>3</w:t>
            </w:r>
          </w:p>
        </w:tc>
        <w:tc>
          <w:tcPr>
            <w:tcW w:w="8080" w:type="dxa"/>
          </w:tcPr>
          <w:p w:rsidR="00FE57AE" w:rsidRPr="00F4051B" w:rsidRDefault="00FE57AE" w:rsidP="00F4051B">
            <w:pPr>
              <w:pStyle w:val="a4"/>
              <w:rPr>
                <w:lang w:val="ru-RU"/>
              </w:rPr>
            </w:pPr>
            <w:r w:rsidRPr="00F4051B">
              <w:rPr>
                <w:lang w:val="ru-RU"/>
              </w:rPr>
              <w:t>Гараж,</w:t>
            </w:r>
            <w:r w:rsidRPr="00F4051B">
              <w:rPr>
                <w:spacing w:val="69"/>
                <w:lang w:val="ru-RU"/>
              </w:rPr>
              <w:t xml:space="preserve"> </w:t>
            </w:r>
            <w:proofErr w:type="spellStart"/>
            <w:r w:rsidRPr="00F4051B">
              <w:rPr>
                <w:lang w:val="ru-RU"/>
              </w:rPr>
              <w:t>ма</w:t>
            </w:r>
            <w:r w:rsidR="00F4051B">
              <w:rPr>
                <w:lang w:val="ru-RU"/>
              </w:rPr>
              <w:t>ш</w:t>
            </w:r>
            <w:r w:rsidRPr="00F4051B">
              <w:rPr>
                <w:lang w:val="ru-RU"/>
              </w:rPr>
              <w:t>ино</w:t>
            </w:r>
            <w:proofErr w:type="spellEnd"/>
            <w:r w:rsidRPr="00F4051B">
              <w:rPr>
                <w:lang w:val="ru-RU"/>
              </w:rPr>
              <w:t>-место,</w:t>
            </w:r>
            <w:r w:rsidRPr="00F4051B">
              <w:rPr>
                <w:spacing w:val="52"/>
                <w:lang w:val="ru-RU"/>
              </w:rPr>
              <w:t xml:space="preserve"> </w:t>
            </w:r>
            <w:r w:rsidRPr="00F4051B">
              <w:rPr>
                <w:lang w:val="ru-RU"/>
              </w:rPr>
              <w:t>в</w:t>
            </w:r>
            <w:r w:rsidRPr="00F4051B">
              <w:rPr>
                <w:spacing w:val="54"/>
                <w:lang w:val="ru-RU"/>
              </w:rPr>
              <w:t xml:space="preserve"> </w:t>
            </w:r>
            <w:r w:rsidRPr="00F4051B">
              <w:rPr>
                <w:lang w:val="ru-RU"/>
              </w:rPr>
              <w:t>том</w:t>
            </w:r>
            <w:r w:rsidRPr="00F4051B">
              <w:rPr>
                <w:spacing w:val="62"/>
                <w:lang w:val="ru-RU"/>
              </w:rPr>
              <w:t xml:space="preserve"> </w:t>
            </w:r>
            <w:r w:rsidRPr="00F4051B">
              <w:rPr>
                <w:lang w:val="ru-RU"/>
              </w:rPr>
              <w:t>числе</w:t>
            </w:r>
            <w:r w:rsidRPr="00F4051B">
              <w:rPr>
                <w:spacing w:val="63"/>
                <w:lang w:val="ru-RU"/>
              </w:rPr>
              <w:t xml:space="preserve"> </w:t>
            </w:r>
            <w:r w:rsidRPr="00F4051B">
              <w:rPr>
                <w:lang w:val="ru-RU"/>
              </w:rPr>
              <w:t>расположенных</w:t>
            </w:r>
            <w:r w:rsidRPr="00F4051B">
              <w:rPr>
                <w:spacing w:val="72"/>
                <w:w w:val="150"/>
                <w:lang w:val="ru-RU"/>
              </w:rPr>
              <w:t xml:space="preserve"> </w:t>
            </w:r>
            <w:r w:rsidRPr="00F4051B">
              <w:rPr>
                <w:lang w:val="ru-RU"/>
              </w:rPr>
              <w:t>в</w:t>
            </w:r>
            <w:r w:rsidRPr="00F4051B">
              <w:rPr>
                <w:spacing w:val="62"/>
                <w:lang w:val="ru-RU"/>
              </w:rPr>
              <w:t xml:space="preserve"> </w:t>
            </w:r>
            <w:r w:rsidRPr="00F4051B">
              <w:rPr>
                <w:spacing w:val="-2"/>
                <w:lang w:val="ru-RU"/>
              </w:rPr>
              <w:t>объектах</w:t>
            </w:r>
            <w:r w:rsidR="00F4051B">
              <w:rPr>
                <w:spacing w:val="-2"/>
                <w:lang w:val="ru-RU"/>
              </w:rPr>
              <w:t xml:space="preserve"> </w:t>
            </w:r>
            <w:r w:rsidRPr="00F4051B">
              <w:rPr>
                <w:w w:val="105"/>
                <w:lang w:val="ru-RU"/>
              </w:rPr>
              <w:t>налогообложения,</w:t>
            </w:r>
            <w:r w:rsidRPr="00F4051B">
              <w:rPr>
                <w:spacing w:val="64"/>
                <w:w w:val="150"/>
                <w:lang w:val="ru-RU"/>
              </w:rPr>
              <w:t xml:space="preserve"> </w:t>
            </w:r>
            <w:r w:rsidRPr="00F4051B">
              <w:rPr>
                <w:spacing w:val="-2"/>
                <w:w w:val="105"/>
                <w:lang w:val="ru-RU"/>
              </w:rPr>
              <w:t>указанн</w:t>
            </w:r>
            <w:r w:rsidR="00F4051B">
              <w:rPr>
                <w:spacing w:val="-2"/>
                <w:w w:val="105"/>
                <w:lang w:val="ru-RU"/>
              </w:rPr>
              <w:t>ы</w:t>
            </w:r>
            <w:r w:rsidRPr="00F4051B">
              <w:rPr>
                <w:spacing w:val="-2"/>
                <w:w w:val="105"/>
                <w:lang w:val="ru-RU"/>
              </w:rPr>
              <w:t>х</w:t>
            </w:r>
            <w:r w:rsidR="00F4051B">
              <w:rPr>
                <w:spacing w:val="-2"/>
                <w:w w:val="105"/>
                <w:lang w:val="ru-RU"/>
              </w:rPr>
              <w:t xml:space="preserve"> </w:t>
            </w:r>
            <w:proofErr w:type="gramStart"/>
            <w:r w:rsidRPr="00F4051B">
              <w:rPr>
                <w:w w:val="105"/>
                <w:lang w:val="ru-RU"/>
              </w:rPr>
              <w:t>в</w:t>
            </w:r>
            <w:proofErr w:type="gramEnd"/>
            <w:r w:rsidRPr="00F4051B">
              <w:rPr>
                <w:spacing w:val="24"/>
                <w:w w:val="105"/>
                <w:lang w:val="ru-RU"/>
              </w:rPr>
              <w:t xml:space="preserve">  </w:t>
            </w:r>
            <w:r w:rsidRPr="00F4051B">
              <w:rPr>
                <w:spacing w:val="-2"/>
                <w:w w:val="105"/>
                <w:lang w:val="ru-RU"/>
              </w:rPr>
              <w:t>пунктам</w:t>
            </w:r>
            <w:r w:rsidR="00F4051B">
              <w:rPr>
                <w:spacing w:val="-2"/>
                <w:w w:val="105"/>
                <w:lang w:val="ru-RU"/>
              </w:rPr>
              <w:t xml:space="preserve"> </w:t>
            </w:r>
            <w:r w:rsidRPr="00F4051B">
              <w:rPr>
                <w:spacing w:val="-10"/>
                <w:w w:val="105"/>
                <w:lang w:val="ru-RU"/>
              </w:rPr>
              <w:t>7</w:t>
            </w:r>
            <w:r w:rsidR="00F4051B">
              <w:rPr>
                <w:spacing w:val="-10"/>
                <w:w w:val="105"/>
                <w:lang w:val="ru-RU"/>
              </w:rPr>
              <w:t xml:space="preserve"> </w:t>
            </w:r>
            <w:r w:rsidRPr="00F4051B">
              <w:rPr>
                <w:w w:val="105"/>
                <w:lang w:val="ru-RU"/>
              </w:rPr>
              <w:t>и</w:t>
            </w:r>
            <w:r w:rsidRPr="00F4051B">
              <w:rPr>
                <w:spacing w:val="25"/>
                <w:w w:val="105"/>
                <w:lang w:val="ru-RU"/>
              </w:rPr>
              <w:t xml:space="preserve">  </w:t>
            </w:r>
            <w:r w:rsidRPr="00F4051B">
              <w:rPr>
                <w:w w:val="105"/>
                <w:lang w:val="ru-RU"/>
              </w:rPr>
              <w:t>9</w:t>
            </w:r>
            <w:r w:rsidRPr="00F4051B">
              <w:rPr>
                <w:spacing w:val="24"/>
                <w:w w:val="105"/>
                <w:lang w:val="ru-RU"/>
              </w:rPr>
              <w:t xml:space="preserve">  </w:t>
            </w:r>
            <w:r w:rsidRPr="00F4051B">
              <w:rPr>
                <w:spacing w:val="-2"/>
                <w:w w:val="105"/>
                <w:lang w:val="ru-RU"/>
              </w:rPr>
              <w:t>настоящего</w:t>
            </w:r>
            <w:r w:rsidR="00F4051B">
              <w:rPr>
                <w:spacing w:val="-2"/>
                <w:w w:val="105"/>
                <w:lang w:val="ru-RU"/>
              </w:rPr>
              <w:t xml:space="preserve"> </w:t>
            </w:r>
            <w:r w:rsidRPr="00F4051B">
              <w:rPr>
                <w:spacing w:val="-2"/>
                <w:lang w:val="ru-RU"/>
              </w:rPr>
              <w:t>раздела</w:t>
            </w:r>
          </w:p>
        </w:tc>
        <w:tc>
          <w:tcPr>
            <w:tcW w:w="1499" w:type="dxa"/>
          </w:tcPr>
          <w:p w:rsidR="00FE57AE" w:rsidRPr="00F4051B" w:rsidRDefault="00FE57AE" w:rsidP="00F4051B">
            <w:pPr>
              <w:pStyle w:val="a4"/>
            </w:pPr>
            <w:r w:rsidRPr="00F4051B">
              <w:t>0,3</w:t>
            </w:r>
          </w:p>
        </w:tc>
      </w:tr>
      <w:tr w:rsidR="00FE57AE" w:rsidRPr="00F4051B" w:rsidTr="00F4051B">
        <w:trPr>
          <w:trHeight w:val="647"/>
        </w:trPr>
        <w:tc>
          <w:tcPr>
            <w:tcW w:w="568" w:type="dxa"/>
          </w:tcPr>
          <w:p w:rsidR="00FE57AE" w:rsidRPr="00F4051B" w:rsidRDefault="00FE57AE" w:rsidP="00F4051B">
            <w:pPr>
              <w:pStyle w:val="a4"/>
            </w:pPr>
            <w:r w:rsidRPr="00F4051B">
              <w:rPr>
                <w:spacing w:val="-10"/>
              </w:rPr>
              <w:t>4</w:t>
            </w:r>
          </w:p>
        </w:tc>
        <w:tc>
          <w:tcPr>
            <w:tcW w:w="8080" w:type="dxa"/>
          </w:tcPr>
          <w:p w:rsidR="00FE57AE" w:rsidRPr="00F4051B" w:rsidRDefault="00FE57AE" w:rsidP="00F4051B">
            <w:pPr>
              <w:pStyle w:val="a4"/>
              <w:rPr>
                <w:lang w:val="ru-RU"/>
              </w:rPr>
            </w:pPr>
            <w:r w:rsidRPr="00F4051B">
              <w:rPr>
                <w:spacing w:val="-2"/>
                <w:w w:val="105"/>
                <w:lang w:val="ru-RU"/>
              </w:rPr>
              <w:t>Объекты</w:t>
            </w:r>
            <w:r w:rsidRPr="00F4051B">
              <w:rPr>
                <w:lang w:val="ru-RU"/>
              </w:rPr>
              <w:tab/>
            </w:r>
            <w:r w:rsidRPr="00F4051B">
              <w:rPr>
                <w:spacing w:val="-2"/>
                <w:w w:val="105"/>
                <w:lang w:val="ru-RU"/>
              </w:rPr>
              <w:t>незавершенного</w:t>
            </w:r>
            <w:r w:rsidRPr="00F4051B">
              <w:rPr>
                <w:lang w:val="ru-RU"/>
              </w:rPr>
              <w:tab/>
            </w:r>
            <w:r w:rsidRPr="00F4051B">
              <w:rPr>
                <w:spacing w:val="-2"/>
                <w:w w:val="105"/>
                <w:lang w:val="ru-RU"/>
              </w:rPr>
              <w:t>строительства,</w:t>
            </w:r>
            <w:r w:rsidR="00F4051B">
              <w:rPr>
                <w:spacing w:val="-2"/>
                <w:w w:val="105"/>
                <w:lang w:val="ru-RU"/>
              </w:rPr>
              <w:t xml:space="preserve"> </w:t>
            </w:r>
            <w:r w:rsidRPr="00F4051B">
              <w:rPr>
                <w:spacing w:val="-10"/>
                <w:w w:val="105"/>
                <w:lang w:val="ru-RU"/>
              </w:rPr>
              <w:t>в</w:t>
            </w:r>
            <w:r w:rsidRPr="00F4051B">
              <w:rPr>
                <w:lang w:val="ru-RU"/>
              </w:rPr>
              <w:tab/>
            </w:r>
            <w:r w:rsidRPr="00F4051B">
              <w:rPr>
                <w:spacing w:val="-2"/>
                <w:w w:val="105"/>
                <w:lang w:val="ru-RU"/>
              </w:rPr>
              <w:t>случае</w:t>
            </w:r>
            <w:r w:rsidRPr="00F4051B">
              <w:rPr>
                <w:lang w:val="ru-RU"/>
              </w:rPr>
              <w:tab/>
            </w:r>
            <w:r w:rsidRPr="00F4051B">
              <w:rPr>
                <w:spacing w:val="-4"/>
                <w:w w:val="105"/>
                <w:lang w:val="ru-RU"/>
              </w:rPr>
              <w:t>если</w:t>
            </w:r>
          </w:p>
          <w:p w:rsidR="00FE57AE" w:rsidRPr="00F4051B" w:rsidRDefault="00FE57AE" w:rsidP="00F4051B">
            <w:pPr>
              <w:pStyle w:val="a4"/>
              <w:rPr>
                <w:lang w:val="ru-RU"/>
              </w:rPr>
            </w:pPr>
            <w:r w:rsidRPr="00F4051B">
              <w:rPr>
                <w:lang w:val="ru-RU"/>
              </w:rPr>
              <w:t>проектируемое</w:t>
            </w:r>
            <w:r w:rsidRPr="00F4051B">
              <w:rPr>
                <w:spacing w:val="30"/>
                <w:lang w:val="ru-RU"/>
              </w:rPr>
              <w:t xml:space="preserve"> </w:t>
            </w:r>
            <w:r w:rsidRPr="00F4051B">
              <w:rPr>
                <w:lang w:val="ru-RU"/>
              </w:rPr>
              <w:t>назначение</w:t>
            </w:r>
            <w:r w:rsidRPr="00F4051B">
              <w:rPr>
                <w:spacing w:val="14"/>
                <w:lang w:val="ru-RU"/>
              </w:rPr>
              <w:t xml:space="preserve"> </w:t>
            </w:r>
            <w:r w:rsidRPr="00F4051B">
              <w:rPr>
                <w:lang w:val="ru-RU"/>
              </w:rPr>
              <w:t>таких</w:t>
            </w:r>
            <w:r w:rsidRPr="00F4051B">
              <w:rPr>
                <w:spacing w:val="-1"/>
                <w:lang w:val="ru-RU"/>
              </w:rPr>
              <w:t xml:space="preserve"> </w:t>
            </w:r>
            <w:r w:rsidRPr="00F4051B">
              <w:rPr>
                <w:lang w:val="ru-RU"/>
              </w:rPr>
              <w:t>объектов</w:t>
            </w:r>
            <w:r w:rsidRPr="00F4051B">
              <w:rPr>
                <w:spacing w:val="11"/>
                <w:lang w:val="ru-RU"/>
              </w:rPr>
              <w:t xml:space="preserve"> </w:t>
            </w:r>
            <w:r w:rsidRPr="00F4051B">
              <w:rPr>
                <w:lang w:val="ru-RU"/>
              </w:rPr>
              <w:t>является</w:t>
            </w:r>
            <w:r w:rsidRPr="00F4051B">
              <w:rPr>
                <w:spacing w:val="1"/>
                <w:lang w:val="ru-RU"/>
              </w:rPr>
              <w:t xml:space="preserve"> </w:t>
            </w:r>
            <w:r w:rsidR="00F4051B">
              <w:rPr>
                <w:spacing w:val="1"/>
                <w:lang w:val="ru-RU"/>
              </w:rPr>
              <w:t>ж</w:t>
            </w:r>
            <w:r w:rsidRPr="00F4051B">
              <w:rPr>
                <w:lang w:val="ru-RU"/>
              </w:rPr>
              <w:t>илой</w:t>
            </w:r>
            <w:r w:rsidRPr="00F4051B">
              <w:rPr>
                <w:spacing w:val="-1"/>
                <w:lang w:val="ru-RU"/>
              </w:rPr>
              <w:t xml:space="preserve"> </w:t>
            </w:r>
            <w:r w:rsidRPr="00F4051B">
              <w:rPr>
                <w:spacing w:val="-4"/>
                <w:lang w:val="ru-RU"/>
              </w:rPr>
              <w:t>дом.</w:t>
            </w:r>
          </w:p>
        </w:tc>
        <w:tc>
          <w:tcPr>
            <w:tcW w:w="1499" w:type="dxa"/>
          </w:tcPr>
          <w:p w:rsidR="00FE57AE" w:rsidRPr="00F4051B" w:rsidRDefault="00FE57AE" w:rsidP="00F4051B">
            <w:pPr>
              <w:pStyle w:val="a4"/>
            </w:pPr>
            <w:r w:rsidRPr="00F4051B">
              <w:t>0,3</w:t>
            </w:r>
          </w:p>
        </w:tc>
      </w:tr>
      <w:tr w:rsidR="00FE57AE" w:rsidRPr="00F4051B" w:rsidTr="00F4051B">
        <w:trPr>
          <w:trHeight w:val="632"/>
        </w:trPr>
        <w:tc>
          <w:tcPr>
            <w:tcW w:w="568" w:type="dxa"/>
          </w:tcPr>
          <w:p w:rsidR="00FE57AE" w:rsidRPr="00F4051B" w:rsidRDefault="00FE57AE" w:rsidP="00F4051B">
            <w:pPr>
              <w:pStyle w:val="a4"/>
            </w:pPr>
          </w:p>
          <w:p w:rsidR="00FE57AE" w:rsidRPr="00F4051B" w:rsidRDefault="00FE57AE" w:rsidP="00F4051B">
            <w:pPr>
              <w:pStyle w:val="a4"/>
              <w:rPr>
                <w:position w:val="-3"/>
              </w:rPr>
            </w:pPr>
            <w:r w:rsidRPr="00F4051B">
              <w:rPr>
                <w:noProof/>
                <w:position w:val="-3"/>
                <w:lang w:eastAsia="ru-RU"/>
              </w:rPr>
              <w:drawing>
                <wp:inline distT="0" distB="0" distL="0" distR="0" wp14:anchorId="4C56B3F3" wp14:editId="35424C65">
                  <wp:extent cx="59435" cy="123444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5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:rsidR="00FE57AE" w:rsidRPr="00733014" w:rsidRDefault="00FE57AE" w:rsidP="00733014">
            <w:pPr>
              <w:pStyle w:val="a4"/>
              <w:rPr>
                <w:lang w:val="ru-RU"/>
              </w:rPr>
            </w:pPr>
            <w:r w:rsidRPr="00F4051B">
              <w:rPr>
                <w:lang w:val="ru-RU"/>
              </w:rPr>
              <w:t>Единый</w:t>
            </w:r>
            <w:r w:rsidRPr="00F4051B">
              <w:rPr>
                <w:spacing w:val="63"/>
                <w:lang w:val="ru-RU"/>
              </w:rPr>
              <w:t xml:space="preserve"> </w:t>
            </w:r>
            <w:r w:rsidRPr="00F4051B">
              <w:rPr>
                <w:lang w:val="ru-RU"/>
              </w:rPr>
              <w:t>недвижимый</w:t>
            </w:r>
            <w:r w:rsidRPr="00F4051B">
              <w:rPr>
                <w:spacing w:val="76"/>
                <w:lang w:val="ru-RU"/>
              </w:rPr>
              <w:t xml:space="preserve"> </w:t>
            </w:r>
            <w:r w:rsidRPr="00F4051B">
              <w:rPr>
                <w:lang w:val="ru-RU"/>
              </w:rPr>
              <w:t>комплекс,</w:t>
            </w:r>
            <w:r w:rsidRPr="00F4051B">
              <w:rPr>
                <w:spacing w:val="60"/>
                <w:lang w:val="ru-RU"/>
              </w:rPr>
              <w:t xml:space="preserve"> </w:t>
            </w:r>
            <w:r w:rsidRPr="00F4051B">
              <w:rPr>
                <w:lang w:val="ru-RU"/>
              </w:rPr>
              <w:t>в</w:t>
            </w:r>
            <w:r w:rsidRPr="00F4051B">
              <w:rPr>
                <w:spacing w:val="47"/>
                <w:lang w:val="ru-RU"/>
              </w:rPr>
              <w:t xml:space="preserve"> </w:t>
            </w:r>
            <w:r w:rsidRPr="00F4051B">
              <w:rPr>
                <w:lang w:val="ru-RU"/>
              </w:rPr>
              <w:t>состав</w:t>
            </w:r>
            <w:r w:rsidRPr="00F4051B">
              <w:rPr>
                <w:spacing w:val="62"/>
                <w:lang w:val="ru-RU"/>
              </w:rPr>
              <w:t xml:space="preserve"> </w:t>
            </w:r>
            <w:r w:rsidRPr="00F4051B">
              <w:rPr>
                <w:lang w:val="ru-RU"/>
              </w:rPr>
              <w:t>которого</w:t>
            </w:r>
            <w:r w:rsidRPr="00F4051B">
              <w:rPr>
                <w:spacing w:val="64"/>
                <w:lang w:val="ru-RU"/>
              </w:rPr>
              <w:t xml:space="preserve"> </w:t>
            </w:r>
            <w:r w:rsidRPr="00F4051B">
              <w:rPr>
                <w:lang w:val="ru-RU"/>
              </w:rPr>
              <w:t>входит</w:t>
            </w:r>
            <w:r w:rsidRPr="00F4051B">
              <w:rPr>
                <w:spacing w:val="52"/>
                <w:lang w:val="ru-RU"/>
              </w:rPr>
              <w:t xml:space="preserve"> </w:t>
            </w:r>
            <w:r w:rsidRPr="00F4051B">
              <w:rPr>
                <w:spacing w:val="-4"/>
                <w:lang w:val="ru-RU"/>
              </w:rPr>
              <w:t>хотя</w:t>
            </w:r>
            <w:r w:rsidR="00733014">
              <w:rPr>
                <w:spacing w:val="-4"/>
                <w:lang w:val="ru-RU"/>
              </w:rPr>
              <w:t xml:space="preserve"> </w:t>
            </w:r>
            <w:r w:rsidRPr="00733014">
              <w:rPr>
                <w:w w:val="105"/>
                <w:lang w:val="ru-RU"/>
              </w:rPr>
              <w:t>бы</w:t>
            </w:r>
            <w:r w:rsidRPr="00733014">
              <w:rPr>
                <w:spacing w:val="-9"/>
                <w:w w:val="105"/>
                <w:lang w:val="ru-RU"/>
              </w:rPr>
              <w:t xml:space="preserve"> </w:t>
            </w:r>
            <w:r w:rsidRPr="00733014">
              <w:rPr>
                <w:w w:val="105"/>
                <w:lang w:val="ru-RU"/>
              </w:rPr>
              <w:t>один</w:t>
            </w:r>
            <w:r w:rsidRPr="00733014">
              <w:rPr>
                <w:spacing w:val="-8"/>
                <w:w w:val="105"/>
                <w:lang w:val="ru-RU"/>
              </w:rPr>
              <w:t xml:space="preserve"> </w:t>
            </w:r>
            <w:r w:rsidRPr="00733014">
              <w:rPr>
                <w:w w:val="105"/>
                <w:lang w:val="ru-RU"/>
              </w:rPr>
              <w:t>жилой</w:t>
            </w:r>
            <w:r w:rsidRPr="00733014">
              <w:rPr>
                <w:spacing w:val="-12"/>
                <w:w w:val="105"/>
                <w:lang w:val="ru-RU"/>
              </w:rPr>
              <w:t xml:space="preserve"> </w:t>
            </w:r>
            <w:r w:rsidRPr="00733014">
              <w:rPr>
                <w:w w:val="105"/>
                <w:lang w:val="ru-RU"/>
              </w:rPr>
              <w:t>дом</w:t>
            </w:r>
          </w:p>
        </w:tc>
        <w:tc>
          <w:tcPr>
            <w:tcW w:w="1499" w:type="dxa"/>
          </w:tcPr>
          <w:p w:rsidR="00FE57AE" w:rsidRPr="00F4051B" w:rsidRDefault="00FE57AE" w:rsidP="00F4051B">
            <w:pPr>
              <w:pStyle w:val="a4"/>
            </w:pPr>
            <w:r w:rsidRPr="00F4051B">
              <w:t>0,3</w:t>
            </w:r>
          </w:p>
        </w:tc>
      </w:tr>
      <w:tr w:rsidR="00FE57AE" w:rsidRPr="00F4051B" w:rsidTr="00F4051B">
        <w:trPr>
          <w:trHeight w:val="1602"/>
        </w:trPr>
        <w:tc>
          <w:tcPr>
            <w:tcW w:w="568" w:type="dxa"/>
          </w:tcPr>
          <w:p w:rsidR="00FE57AE" w:rsidRPr="00F4051B" w:rsidRDefault="00FE57AE" w:rsidP="00F4051B">
            <w:pPr>
              <w:pStyle w:val="a4"/>
            </w:pPr>
            <w:r w:rsidRPr="00F4051B">
              <w:rPr>
                <w:spacing w:val="-10"/>
              </w:rPr>
              <w:t>6</w:t>
            </w:r>
          </w:p>
        </w:tc>
        <w:tc>
          <w:tcPr>
            <w:tcW w:w="8080" w:type="dxa"/>
          </w:tcPr>
          <w:p w:rsidR="00FE57AE" w:rsidRPr="00F4051B" w:rsidRDefault="00FE57AE" w:rsidP="00733014">
            <w:pPr>
              <w:pStyle w:val="a4"/>
              <w:rPr>
                <w:lang w:val="ru-RU"/>
              </w:rPr>
            </w:pPr>
            <w:r w:rsidRPr="00F4051B">
              <w:rPr>
                <w:w w:val="105"/>
                <w:lang w:val="ru-RU"/>
              </w:rPr>
              <w:t>Хозяйственные</w:t>
            </w:r>
            <w:r w:rsidRPr="00F4051B">
              <w:rPr>
                <w:spacing w:val="15"/>
                <w:w w:val="105"/>
                <w:lang w:val="ru-RU"/>
              </w:rPr>
              <w:t xml:space="preserve"> </w:t>
            </w:r>
            <w:r w:rsidRPr="00F4051B">
              <w:rPr>
                <w:w w:val="105"/>
                <w:lang w:val="ru-RU"/>
              </w:rPr>
              <w:t>строения или</w:t>
            </w:r>
            <w:r w:rsidRPr="00F4051B">
              <w:rPr>
                <w:spacing w:val="2"/>
                <w:w w:val="105"/>
                <w:lang w:val="ru-RU"/>
              </w:rPr>
              <w:t xml:space="preserve"> </w:t>
            </w:r>
            <w:r w:rsidRPr="00F4051B">
              <w:rPr>
                <w:w w:val="105"/>
                <w:lang w:val="ru-RU"/>
              </w:rPr>
              <w:t>сооружения,</w:t>
            </w:r>
            <w:r w:rsidRPr="00F4051B">
              <w:rPr>
                <w:spacing w:val="10"/>
                <w:w w:val="105"/>
                <w:lang w:val="ru-RU"/>
              </w:rPr>
              <w:t xml:space="preserve"> </w:t>
            </w:r>
            <w:r w:rsidRPr="00F4051B">
              <w:rPr>
                <w:w w:val="105"/>
                <w:lang w:val="ru-RU"/>
              </w:rPr>
              <w:t>площадь</w:t>
            </w:r>
            <w:r w:rsidRPr="00F4051B">
              <w:rPr>
                <w:spacing w:val="3"/>
                <w:w w:val="105"/>
                <w:lang w:val="ru-RU"/>
              </w:rPr>
              <w:t xml:space="preserve"> </w:t>
            </w:r>
            <w:r w:rsidRPr="00F4051B">
              <w:rPr>
                <w:w w:val="105"/>
                <w:lang w:val="ru-RU"/>
              </w:rPr>
              <w:t>каждого</w:t>
            </w:r>
            <w:r w:rsidRPr="00F4051B">
              <w:rPr>
                <w:spacing w:val="2"/>
                <w:w w:val="105"/>
                <w:lang w:val="ru-RU"/>
              </w:rPr>
              <w:t xml:space="preserve"> </w:t>
            </w:r>
            <w:r w:rsidRPr="00F4051B">
              <w:rPr>
                <w:w w:val="105"/>
                <w:lang w:val="ru-RU"/>
              </w:rPr>
              <w:t>из</w:t>
            </w:r>
            <w:r w:rsidR="00733014">
              <w:rPr>
                <w:w w:val="105"/>
                <w:lang w:val="ru-RU"/>
              </w:rPr>
              <w:t xml:space="preserve"> </w:t>
            </w:r>
            <w:r w:rsidRPr="00F4051B">
              <w:rPr>
                <w:w w:val="105"/>
                <w:lang w:val="ru-RU"/>
              </w:rPr>
              <w:t>которых не превышает 50 квадратньгх метров и которые располо</w:t>
            </w:r>
            <w:r w:rsidR="00733014">
              <w:rPr>
                <w:w w:val="105"/>
                <w:lang w:val="ru-RU"/>
              </w:rPr>
              <w:t>ж</w:t>
            </w:r>
            <w:r w:rsidRPr="00F4051B">
              <w:rPr>
                <w:w w:val="105"/>
                <w:lang w:val="ru-RU"/>
              </w:rPr>
              <w:t>ены на земельных участках для ведения личного подсобного хозяйства, огородничества, садоводства или индивид</w:t>
            </w:r>
            <w:r w:rsidR="00733014">
              <w:rPr>
                <w:w w:val="105"/>
                <w:lang w:val="ru-RU"/>
              </w:rPr>
              <w:t>уаль</w:t>
            </w:r>
            <w:r w:rsidRPr="00F4051B">
              <w:rPr>
                <w:w w:val="105"/>
                <w:lang w:val="ru-RU"/>
              </w:rPr>
              <w:t>ного жилищного строительства;</w:t>
            </w:r>
          </w:p>
        </w:tc>
        <w:tc>
          <w:tcPr>
            <w:tcW w:w="1499" w:type="dxa"/>
          </w:tcPr>
          <w:p w:rsidR="00FE57AE" w:rsidRPr="00F4051B" w:rsidRDefault="00FE57AE" w:rsidP="00F4051B">
            <w:pPr>
              <w:pStyle w:val="a4"/>
            </w:pPr>
            <w:r w:rsidRPr="00F4051B">
              <w:rPr>
                <w:spacing w:val="-4"/>
              </w:rPr>
              <w:t>0,05</w:t>
            </w:r>
          </w:p>
        </w:tc>
      </w:tr>
      <w:tr w:rsidR="00FE57AE" w:rsidRPr="00F4051B" w:rsidTr="00F4051B">
        <w:trPr>
          <w:trHeight w:val="311"/>
        </w:trPr>
        <w:tc>
          <w:tcPr>
            <w:tcW w:w="568" w:type="dxa"/>
          </w:tcPr>
          <w:p w:rsidR="00FE57AE" w:rsidRPr="00F4051B" w:rsidRDefault="00FE57AE" w:rsidP="00F4051B">
            <w:pPr>
              <w:pStyle w:val="a4"/>
            </w:pPr>
            <w:r w:rsidRPr="00F4051B">
              <w:rPr>
                <w:spacing w:val="-10"/>
              </w:rPr>
              <w:t>7</w:t>
            </w:r>
          </w:p>
        </w:tc>
        <w:tc>
          <w:tcPr>
            <w:tcW w:w="8080" w:type="dxa"/>
          </w:tcPr>
          <w:p w:rsidR="00FE57AE" w:rsidRPr="00F4051B" w:rsidRDefault="00FE57AE" w:rsidP="00F4051B">
            <w:pPr>
              <w:pStyle w:val="a4"/>
              <w:rPr>
                <w:lang w:val="ru-RU"/>
              </w:rPr>
            </w:pPr>
            <w:r w:rsidRPr="00F4051B">
              <w:rPr>
                <w:lang w:val="ru-RU"/>
              </w:rPr>
              <w:t>Объекты</w:t>
            </w:r>
            <w:r w:rsidRPr="00F4051B">
              <w:rPr>
                <w:spacing w:val="43"/>
                <w:lang w:val="ru-RU"/>
              </w:rPr>
              <w:t xml:space="preserve"> </w:t>
            </w:r>
            <w:r w:rsidRPr="00F4051B">
              <w:rPr>
                <w:lang w:val="ru-RU"/>
              </w:rPr>
              <w:t>с</w:t>
            </w:r>
            <w:r w:rsidRPr="00F4051B">
              <w:rPr>
                <w:spacing w:val="7"/>
                <w:lang w:val="ru-RU"/>
              </w:rPr>
              <w:t xml:space="preserve"> </w:t>
            </w:r>
            <w:r w:rsidRPr="00F4051B">
              <w:rPr>
                <w:lang w:val="ru-RU"/>
              </w:rPr>
              <w:t>кадастровой</w:t>
            </w:r>
            <w:r w:rsidRPr="00F4051B">
              <w:rPr>
                <w:spacing w:val="30"/>
                <w:lang w:val="ru-RU"/>
              </w:rPr>
              <w:t xml:space="preserve"> </w:t>
            </w:r>
            <w:r w:rsidRPr="00F4051B">
              <w:rPr>
                <w:lang w:val="ru-RU"/>
              </w:rPr>
              <w:t>стоимостью</w:t>
            </w:r>
            <w:r w:rsidRPr="00F4051B">
              <w:rPr>
                <w:spacing w:val="42"/>
                <w:lang w:val="ru-RU"/>
              </w:rPr>
              <w:t xml:space="preserve"> </w:t>
            </w:r>
            <w:r w:rsidRPr="00F4051B">
              <w:rPr>
                <w:lang w:val="ru-RU"/>
              </w:rPr>
              <w:t>свыше</w:t>
            </w:r>
            <w:r w:rsidRPr="00F4051B">
              <w:rPr>
                <w:spacing w:val="27"/>
                <w:lang w:val="ru-RU"/>
              </w:rPr>
              <w:t xml:space="preserve"> </w:t>
            </w:r>
            <w:r w:rsidRPr="00F4051B">
              <w:rPr>
                <w:lang w:val="ru-RU"/>
              </w:rPr>
              <w:t>300</w:t>
            </w:r>
            <w:r w:rsidRPr="00F4051B">
              <w:rPr>
                <w:spacing w:val="28"/>
                <w:lang w:val="ru-RU"/>
              </w:rPr>
              <w:t xml:space="preserve"> </w:t>
            </w:r>
            <w:r w:rsidRPr="00F4051B">
              <w:rPr>
                <w:lang w:val="ru-RU"/>
              </w:rPr>
              <w:t>млн.</w:t>
            </w:r>
            <w:r w:rsidRPr="00F4051B">
              <w:rPr>
                <w:spacing w:val="29"/>
                <w:lang w:val="ru-RU"/>
              </w:rPr>
              <w:t xml:space="preserve"> </w:t>
            </w:r>
            <w:r w:rsidRPr="00F4051B">
              <w:rPr>
                <w:spacing w:val="-4"/>
                <w:lang w:val="ru-RU"/>
              </w:rPr>
              <w:t>руб.</w:t>
            </w:r>
          </w:p>
        </w:tc>
        <w:tc>
          <w:tcPr>
            <w:tcW w:w="1499" w:type="dxa"/>
          </w:tcPr>
          <w:p w:rsidR="00FE57AE" w:rsidRPr="00F4051B" w:rsidRDefault="00FE57AE" w:rsidP="00F4051B">
            <w:pPr>
              <w:pStyle w:val="a4"/>
            </w:pPr>
            <w:r w:rsidRPr="00F4051B">
              <w:t>2,5</w:t>
            </w:r>
          </w:p>
        </w:tc>
      </w:tr>
      <w:tr w:rsidR="00FE57AE" w:rsidRPr="00F4051B" w:rsidTr="00F4051B">
        <w:trPr>
          <w:trHeight w:val="1281"/>
        </w:trPr>
        <w:tc>
          <w:tcPr>
            <w:tcW w:w="568" w:type="dxa"/>
          </w:tcPr>
          <w:p w:rsidR="00FE57AE" w:rsidRPr="00F4051B" w:rsidRDefault="00FE57AE" w:rsidP="00F4051B">
            <w:pPr>
              <w:pStyle w:val="a4"/>
            </w:pPr>
            <w:r w:rsidRPr="00F4051B">
              <w:rPr>
                <w:spacing w:val="-10"/>
              </w:rPr>
              <w:t>8</w:t>
            </w:r>
          </w:p>
        </w:tc>
        <w:tc>
          <w:tcPr>
            <w:tcW w:w="8080" w:type="dxa"/>
          </w:tcPr>
          <w:p w:rsidR="00FE57AE" w:rsidRPr="00F4051B" w:rsidRDefault="00FE57AE" w:rsidP="00F4051B">
            <w:pPr>
              <w:pStyle w:val="a4"/>
              <w:rPr>
                <w:lang w:val="ru-RU"/>
              </w:rPr>
            </w:pPr>
            <w:r w:rsidRPr="00F4051B">
              <w:rPr>
                <w:w w:val="105"/>
                <w:lang w:val="ru-RU"/>
              </w:rPr>
              <w:t>Объекты,</w:t>
            </w:r>
            <w:r w:rsidRPr="00F4051B">
              <w:rPr>
                <w:spacing w:val="54"/>
                <w:w w:val="105"/>
                <w:lang w:val="ru-RU"/>
              </w:rPr>
              <w:t xml:space="preserve">   </w:t>
            </w:r>
            <w:r w:rsidRPr="00F4051B">
              <w:rPr>
                <w:w w:val="105"/>
                <w:lang w:val="ru-RU"/>
              </w:rPr>
              <w:t>вкл</w:t>
            </w:r>
            <w:r w:rsidR="00733014">
              <w:rPr>
                <w:w w:val="105"/>
                <w:lang w:val="ru-RU"/>
              </w:rPr>
              <w:t>ю</w:t>
            </w:r>
            <w:r w:rsidRPr="00F4051B">
              <w:rPr>
                <w:w w:val="105"/>
                <w:lang w:val="ru-RU"/>
              </w:rPr>
              <w:t>ченные</w:t>
            </w:r>
            <w:r w:rsidRPr="00F4051B">
              <w:rPr>
                <w:spacing w:val="54"/>
                <w:w w:val="105"/>
                <w:lang w:val="ru-RU"/>
              </w:rPr>
              <w:t xml:space="preserve">   </w:t>
            </w:r>
            <w:r w:rsidRPr="00F4051B">
              <w:rPr>
                <w:w w:val="105"/>
                <w:lang w:val="ru-RU"/>
              </w:rPr>
              <w:t>в</w:t>
            </w:r>
            <w:r w:rsidRPr="00F4051B">
              <w:rPr>
                <w:spacing w:val="70"/>
                <w:w w:val="150"/>
                <w:lang w:val="ru-RU"/>
              </w:rPr>
              <w:t xml:space="preserve">  </w:t>
            </w:r>
            <w:r w:rsidRPr="00F4051B">
              <w:rPr>
                <w:w w:val="105"/>
                <w:lang w:val="ru-RU"/>
              </w:rPr>
              <w:t>перечень,</w:t>
            </w:r>
            <w:r w:rsidRPr="00F4051B">
              <w:rPr>
                <w:spacing w:val="52"/>
                <w:w w:val="105"/>
                <w:lang w:val="ru-RU"/>
              </w:rPr>
              <w:t xml:space="preserve">   </w:t>
            </w:r>
            <w:r w:rsidRPr="00F4051B">
              <w:rPr>
                <w:w w:val="105"/>
                <w:lang w:val="ru-RU"/>
              </w:rPr>
              <w:t>определяемый</w:t>
            </w:r>
            <w:r w:rsidRPr="00F4051B">
              <w:rPr>
                <w:spacing w:val="52"/>
                <w:w w:val="105"/>
                <w:lang w:val="ru-RU"/>
              </w:rPr>
              <w:t xml:space="preserve">   </w:t>
            </w:r>
            <w:proofErr w:type="gramStart"/>
            <w:r w:rsidRPr="00F4051B">
              <w:rPr>
                <w:spacing w:val="-10"/>
                <w:w w:val="105"/>
                <w:lang w:val="ru-RU"/>
              </w:rPr>
              <w:t>в</w:t>
            </w:r>
            <w:proofErr w:type="gramEnd"/>
          </w:p>
          <w:p w:rsidR="00FE57AE" w:rsidRPr="00F4051B" w:rsidRDefault="00FE57AE" w:rsidP="00F4051B">
            <w:pPr>
              <w:pStyle w:val="a4"/>
              <w:rPr>
                <w:lang w:val="ru-RU"/>
              </w:rPr>
            </w:pPr>
            <w:proofErr w:type="gramStart"/>
            <w:r w:rsidRPr="00F4051B">
              <w:rPr>
                <w:w w:val="105"/>
                <w:lang w:val="ru-RU"/>
              </w:rPr>
              <w:t>соответствии</w:t>
            </w:r>
            <w:proofErr w:type="gramEnd"/>
            <w:r w:rsidRPr="00F4051B">
              <w:rPr>
                <w:w w:val="105"/>
                <w:lang w:val="ru-RU"/>
              </w:rPr>
              <w:t xml:space="preserve"> с пунктом 7 статьи 378.2 </w:t>
            </w:r>
            <w:r w:rsidRPr="00F4051B">
              <w:rPr>
                <w:w w:val="105"/>
              </w:rPr>
              <w:t>HK</w:t>
            </w:r>
            <w:r w:rsidRPr="00F4051B">
              <w:rPr>
                <w:w w:val="105"/>
                <w:lang w:val="ru-RU"/>
              </w:rPr>
              <w:t xml:space="preserve"> РФ, и объекты налогообложения,</w:t>
            </w:r>
            <w:r w:rsidRPr="00F4051B">
              <w:rPr>
                <w:spacing w:val="-18"/>
                <w:w w:val="105"/>
                <w:lang w:val="ru-RU"/>
              </w:rPr>
              <w:t xml:space="preserve"> </w:t>
            </w:r>
            <w:r w:rsidRPr="00F4051B">
              <w:rPr>
                <w:w w:val="105"/>
                <w:lang w:val="ru-RU"/>
              </w:rPr>
              <w:t>предусмотрепные</w:t>
            </w:r>
            <w:r w:rsidRPr="00F4051B">
              <w:rPr>
                <w:spacing w:val="-13"/>
                <w:w w:val="105"/>
                <w:lang w:val="ru-RU"/>
              </w:rPr>
              <w:t xml:space="preserve"> </w:t>
            </w:r>
            <w:r w:rsidRPr="00F4051B">
              <w:rPr>
                <w:w w:val="105"/>
                <w:lang w:val="ru-RU"/>
              </w:rPr>
              <w:t>абзацем</w:t>
            </w:r>
            <w:r w:rsidRPr="00F4051B">
              <w:rPr>
                <w:spacing w:val="-7"/>
                <w:w w:val="105"/>
                <w:lang w:val="ru-RU"/>
              </w:rPr>
              <w:t xml:space="preserve"> </w:t>
            </w:r>
            <w:r w:rsidRPr="00F4051B">
              <w:rPr>
                <w:w w:val="105"/>
                <w:lang w:val="ru-RU"/>
              </w:rPr>
              <w:t>вторым</w:t>
            </w:r>
            <w:r w:rsidRPr="00F4051B">
              <w:rPr>
                <w:spacing w:val="-8"/>
                <w:w w:val="105"/>
                <w:lang w:val="ru-RU"/>
              </w:rPr>
              <w:t xml:space="preserve"> </w:t>
            </w:r>
            <w:r w:rsidRPr="00F4051B">
              <w:rPr>
                <w:w w:val="105"/>
                <w:lang w:val="ru-RU"/>
              </w:rPr>
              <w:t>пункта</w:t>
            </w:r>
            <w:r w:rsidRPr="00F4051B">
              <w:rPr>
                <w:spacing w:val="-7"/>
                <w:w w:val="105"/>
                <w:lang w:val="ru-RU"/>
              </w:rPr>
              <w:t xml:space="preserve"> </w:t>
            </w:r>
            <w:r w:rsidRPr="00F4051B">
              <w:rPr>
                <w:w w:val="105"/>
                <w:lang w:val="ru-RU"/>
              </w:rPr>
              <w:t xml:space="preserve">10 статьи 378.2 </w:t>
            </w:r>
            <w:r w:rsidRPr="00F4051B">
              <w:rPr>
                <w:w w:val="105"/>
              </w:rPr>
              <w:t>HK</w:t>
            </w:r>
            <w:r w:rsidRPr="00F4051B">
              <w:rPr>
                <w:w w:val="105"/>
                <w:lang w:val="ru-RU"/>
              </w:rPr>
              <w:t xml:space="preserve"> РФ</w:t>
            </w:r>
          </w:p>
        </w:tc>
        <w:tc>
          <w:tcPr>
            <w:tcW w:w="1499" w:type="dxa"/>
          </w:tcPr>
          <w:p w:rsidR="00FE57AE" w:rsidRPr="00F4051B" w:rsidRDefault="00FE57AE" w:rsidP="00F4051B">
            <w:pPr>
              <w:pStyle w:val="a4"/>
            </w:pPr>
            <w:r w:rsidRPr="00F4051B">
              <w:t>2,0</w:t>
            </w:r>
          </w:p>
        </w:tc>
      </w:tr>
      <w:tr w:rsidR="00FE57AE" w:rsidRPr="00F4051B" w:rsidTr="00F4051B">
        <w:trPr>
          <w:trHeight w:val="335"/>
        </w:trPr>
        <w:tc>
          <w:tcPr>
            <w:tcW w:w="568" w:type="dxa"/>
          </w:tcPr>
          <w:p w:rsidR="00FE57AE" w:rsidRPr="00F4051B" w:rsidRDefault="00FE57AE" w:rsidP="00F4051B">
            <w:pPr>
              <w:pStyle w:val="a4"/>
            </w:pPr>
            <w:r w:rsidRPr="00F4051B">
              <w:rPr>
                <w:spacing w:val="-10"/>
              </w:rPr>
              <w:t>9</w:t>
            </w:r>
          </w:p>
        </w:tc>
        <w:tc>
          <w:tcPr>
            <w:tcW w:w="8080" w:type="dxa"/>
          </w:tcPr>
          <w:p w:rsidR="00FE57AE" w:rsidRPr="00F4051B" w:rsidRDefault="00FE57AE" w:rsidP="00F4051B">
            <w:pPr>
              <w:pStyle w:val="a4"/>
            </w:pPr>
            <w:proofErr w:type="spellStart"/>
            <w:r w:rsidRPr="00F4051B">
              <w:rPr>
                <w:w w:val="105"/>
              </w:rPr>
              <w:t>Прочие</w:t>
            </w:r>
            <w:proofErr w:type="spellEnd"/>
            <w:r w:rsidRPr="00F4051B">
              <w:rPr>
                <w:spacing w:val="-13"/>
                <w:w w:val="105"/>
              </w:rPr>
              <w:t xml:space="preserve"> </w:t>
            </w:r>
            <w:proofErr w:type="spellStart"/>
            <w:r w:rsidRPr="00F4051B">
              <w:rPr>
                <w:w w:val="105"/>
              </w:rPr>
              <w:t>объекты</w:t>
            </w:r>
            <w:proofErr w:type="spellEnd"/>
            <w:r w:rsidRPr="00F4051B">
              <w:rPr>
                <w:spacing w:val="-13"/>
                <w:w w:val="105"/>
              </w:rPr>
              <w:t xml:space="preserve"> </w:t>
            </w:r>
            <w:proofErr w:type="spellStart"/>
            <w:r w:rsidRPr="00F4051B">
              <w:rPr>
                <w:spacing w:val="-2"/>
                <w:w w:val="105"/>
              </w:rPr>
              <w:t>налогообложения</w:t>
            </w:r>
            <w:proofErr w:type="spellEnd"/>
          </w:p>
        </w:tc>
        <w:tc>
          <w:tcPr>
            <w:tcW w:w="1499" w:type="dxa"/>
          </w:tcPr>
          <w:p w:rsidR="00FE57AE" w:rsidRPr="00F4051B" w:rsidRDefault="00FE57AE" w:rsidP="00F4051B">
            <w:pPr>
              <w:pStyle w:val="a4"/>
            </w:pPr>
            <w:r w:rsidRPr="00F4051B">
              <w:t>0,5</w:t>
            </w:r>
          </w:p>
        </w:tc>
      </w:tr>
    </w:tbl>
    <w:p w:rsidR="00EF7432" w:rsidRPr="00F4051B" w:rsidRDefault="00EF7432" w:rsidP="00F4051B">
      <w:pPr>
        <w:pStyle w:val="a4"/>
      </w:pPr>
    </w:p>
    <w:sectPr w:rsidR="00EF7432" w:rsidRPr="00F4051B" w:rsidSect="00B66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266A6"/>
    <w:multiLevelType w:val="hybridMultilevel"/>
    <w:tmpl w:val="6AD62A78"/>
    <w:lvl w:ilvl="0" w:tplc="83F6E4E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72E848">
      <w:numFmt w:val="bullet"/>
      <w:lvlText w:val="•"/>
      <w:lvlJc w:val="left"/>
      <w:pPr>
        <w:ind w:left="869" w:hanging="164"/>
      </w:pPr>
      <w:rPr>
        <w:rFonts w:hint="default"/>
        <w:lang w:val="ru-RU" w:eastAsia="en-US" w:bidi="ar-SA"/>
      </w:rPr>
    </w:lvl>
    <w:lvl w:ilvl="2" w:tplc="A69AFFC8">
      <w:numFmt w:val="bullet"/>
      <w:lvlText w:val="•"/>
      <w:lvlJc w:val="left"/>
      <w:pPr>
        <w:ind w:left="1639" w:hanging="164"/>
      </w:pPr>
      <w:rPr>
        <w:rFonts w:hint="default"/>
        <w:lang w:val="ru-RU" w:eastAsia="en-US" w:bidi="ar-SA"/>
      </w:rPr>
    </w:lvl>
    <w:lvl w:ilvl="3" w:tplc="5AB8DC10">
      <w:numFmt w:val="bullet"/>
      <w:lvlText w:val="•"/>
      <w:lvlJc w:val="left"/>
      <w:pPr>
        <w:ind w:left="2408" w:hanging="164"/>
      </w:pPr>
      <w:rPr>
        <w:rFonts w:hint="default"/>
        <w:lang w:val="ru-RU" w:eastAsia="en-US" w:bidi="ar-SA"/>
      </w:rPr>
    </w:lvl>
    <w:lvl w:ilvl="4" w:tplc="DE949524">
      <w:numFmt w:val="bullet"/>
      <w:lvlText w:val="•"/>
      <w:lvlJc w:val="left"/>
      <w:pPr>
        <w:ind w:left="3178" w:hanging="164"/>
      </w:pPr>
      <w:rPr>
        <w:rFonts w:hint="default"/>
        <w:lang w:val="ru-RU" w:eastAsia="en-US" w:bidi="ar-SA"/>
      </w:rPr>
    </w:lvl>
    <w:lvl w:ilvl="5" w:tplc="ED383534">
      <w:numFmt w:val="bullet"/>
      <w:lvlText w:val="•"/>
      <w:lvlJc w:val="left"/>
      <w:pPr>
        <w:ind w:left="3948" w:hanging="164"/>
      </w:pPr>
      <w:rPr>
        <w:rFonts w:hint="default"/>
        <w:lang w:val="ru-RU" w:eastAsia="en-US" w:bidi="ar-SA"/>
      </w:rPr>
    </w:lvl>
    <w:lvl w:ilvl="6" w:tplc="71A67892">
      <w:numFmt w:val="bullet"/>
      <w:lvlText w:val="•"/>
      <w:lvlJc w:val="left"/>
      <w:pPr>
        <w:ind w:left="4717" w:hanging="164"/>
      </w:pPr>
      <w:rPr>
        <w:rFonts w:hint="default"/>
        <w:lang w:val="ru-RU" w:eastAsia="en-US" w:bidi="ar-SA"/>
      </w:rPr>
    </w:lvl>
    <w:lvl w:ilvl="7" w:tplc="DF207E32">
      <w:numFmt w:val="bullet"/>
      <w:lvlText w:val="•"/>
      <w:lvlJc w:val="left"/>
      <w:pPr>
        <w:ind w:left="5487" w:hanging="164"/>
      </w:pPr>
      <w:rPr>
        <w:rFonts w:hint="default"/>
        <w:lang w:val="ru-RU" w:eastAsia="en-US" w:bidi="ar-SA"/>
      </w:rPr>
    </w:lvl>
    <w:lvl w:ilvl="8" w:tplc="CC20608E">
      <w:numFmt w:val="bullet"/>
      <w:lvlText w:val="•"/>
      <w:lvlJc w:val="left"/>
      <w:pPr>
        <w:ind w:left="6256" w:hanging="164"/>
      </w:pPr>
      <w:rPr>
        <w:rFonts w:hint="default"/>
        <w:lang w:val="ru-RU" w:eastAsia="en-US" w:bidi="ar-SA"/>
      </w:rPr>
    </w:lvl>
  </w:abstractNum>
  <w:abstractNum w:abstractNumId="1">
    <w:nsid w:val="5A356960"/>
    <w:multiLevelType w:val="multilevel"/>
    <w:tmpl w:val="6DDAD67C"/>
    <w:lvl w:ilvl="0">
      <w:start w:val="1"/>
      <w:numFmt w:val="decimal"/>
      <w:lvlText w:val="%1."/>
      <w:lvlJc w:val="left"/>
      <w:pPr>
        <w:ind w:left="385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6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7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6" w:hanging="493"/>
      </w:pPr>
      <w:rPr>
        <w:rFonts w:hint="default"/>
        <w:lang w:val="ru-RU" w:eastAsia="en-US" w:bidi="ar-SA"/>
      </w:rPr>
    </w:lvl>
  </w:abstractNum>
  <w:abstractNum w:abstractNumId="2">
    <w:nsid w:val="62FF19CD"/>
    <w:multiLevelType w:val="multilevel"/>
    <w:tmpl w:val="294C9D04"/>
    <w:lvl w:ilvl="0">
      <w:start w:val="1"/>
      <w:numFmt w:val="decimal"/>
      <w:lvlText w:val="%1."/>
      <w:lvlJc w:val="left"/>
      <w:pPr>
        <w:ind w:left="3892" w:hanging="2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7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5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4616" w:hanging="5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33" w:hanging="5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0" w:hanging="5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67" w:hanging="5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3" w:hanging="5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0" w:hanging="5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7" w:hanging="50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432"/>
    <w:rsid w:val="00007F9F"/>
    <w:rsid w:val="00193BDB"/>
    <w:rsid w:val="002D3275"/>
    <w:rsid w:val="004B34DB"/>
    <w:rsid w:val="00581C0F"/>
    <w:rsid w:val="00733014"/>
    <w:rsid w:val="008C1ECD"/>
    <w:rsid w:val="00D415BD"/>
    <w:rsid w:val="00DC5273"/>
    <w:rsid w:val="00E81CB6"/>
    <w:rsid w:val="00EF7432"/>
    <w:rsid w:val="00F4051B"/>
    <w:rsid w:val="00F46E7E"/>
    <w:rsid w:val="00FE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74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8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D32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D327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D3275"/>
    <w:pPr>
      <w:widowControl w:val="0"/>
      <w:autoSpaceDE w:val="0"/>
      <w:autoSpaceDN w:val="0"/>
      <w:spacing w:after="0" w:line="315" w:lineRule="exact"/>
      <w:ind w:left="107"/>
      <w:jc w:val="center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E5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57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74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8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D32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D327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D3275"/>
    <w:pPr>
      <w:widowControl w:val="0"/>
      <w:autoSpaceDE w:val="0"/>
      <w:autoSpaceDN w:val="0"/>
      <w:spacing w:after="0" w:line="315" w:lineRule="exact"/>
      <w:ind w:left="107"/>
      <w:jc w:val="center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E5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57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Машантаева Рамиля Булатовна</dc:creator>
  <cp:lastModifiedBy>user</cp:lastModifiedBy>
  <cp:revision>5</cp:revision>
  <dcterms:created xsi:type="dcterms:W3CDTF">2024-11-13T10:51:00Z</dcterms:created>
  <dcterms:modified xsi:type="dcterms:W3CDTF">2024-11-13T11:40:00Z</dcterms:modified>
</cp:coreProperties>
</file>