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68" w:rsidRDefault="00616268" w:rsidP="00770B8E">
      <w:pPr>
        <w:spacing w:line="321" w:lineRule="exact"/>
        <w:rPr>
          <w:sz w:val="28"/>
        </w:rPr>
      </w:pPr>
    </w:p>
    <w:p w:rsidR="00770B8E" w:rsidRPr="00211D09" w:rsidRDefault="00770B8E" w:rsidP="00770B8E">
      <w:pPr>
        <w:spacing w:after="0" w:line="240" w:lineRule="auto"/>
        <w:jc w:val="right"/>
        <w:rPr>
          <w:rFonts w:ascii="Times New Roman" w:hAnsi="Times New Roman" w:cs="Times New Roman"/>
          <w:color w:val="1A1A1A"/>
          <w:spacing w:val="-2"/>
          <w:sz w:val="24"/>
          <w:szCs w:val="24"/>
        </w:rPr>
      </w:pPr>
      <w:bookmarkStart w:id="0" w:name="_GoBack"/>
      <w:r w:rsidRPr="00211D09">
        <w:rPr>
          <w:rFonts w:ascii="Times New Roman" w:hAnsi="Times New Roman" w:cs="Times New Roman"/>
          <w:color w:val="1A1A1A"/>
          <w:spacing w:val="-2"/>
          <w:sz w:val="24"/>
          <w:szCs w:val="24"/>
        </w:rPr>
        <w:t>Утверждено</w:t>
      </w:r>
    </w:p>
    <w:p w:rsidR="00770B8E" w:rsidRPr="00211D09" w:rsidRDefault="00770B8E" w:rsidP="0077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D09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211D09">
        <w:rPr>
          <w:rFonts w:ascii="Times New Roman" w:hAnsi="Times New Roman" w:cs="Times New Roman"/>
          <w:color w:val="161616"/>
          <w:sz w:val="24"/>
          <w:szCs w:val="24"/>
        </w:rPr>
        <w:t>решением</w:t>
      </w:r>
      <w:r w:rsidRPr="00211D09">
        <w:rPr>
          <w:rFonts w:ascii="Times New Roman" w:hAnsi="Times New Roman" w:cs="Times New Roman"/>
          <w:color w:val="161616"/>
          <w:spacing w:val="-10"/>
          <w:sz w:val="24"/>
          <w:szCs w:val="24"/>
        </w:rPr>
        <w:t xml:space="preserve"> </w:t>
      </w:r>
      <w:r w:rsidRPr="00211D09">
        <w:rPr>
          <w:rFonts w:ascii="Times New Roman" w:hAnsi="Times New Roman" w:cs="Times New Roman"/>
          <w:color w:val="2D2D2D"/>
          <w:sz w:val="24"/>
          <w:szCs w:val="24"/>
        </w:rPr>
        <w:t>Совета</w:t>
      </w:r>
    </w:p>
    <w:p w:rsidR="00770B8E" w:rsidRPr="00211D09" w:rsidRDefault="00770B8E" w:rsidP="0077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D09">
        <w:rPr>
          <w:rFonts w:ascii="Times New Roman" w:hAnsi="Times New Roman" w:cs="Times New Roman"/>
          <w:color w:val="232323"/>
          <w:sz w:val="24"/>
          <w:szCs w:val="24"/>
        </w:rPr>
        <w:t>МО</w:t>
      </w:r>
      <w:r w:rsidRPr="00211D09">
        <w:rPr>
          <w:rFonts w:ascii="Times New Roman" w:hAnsi="Times New Roman" w:cs="Times New Roman"/>
          <w:color w:val="232323"/>
          <w:spacing w:val="8"/>
          <w:sz w:val="24"/>
          <w:szCs w:val="24"/>
        </w:rPr>
        <w:t xml:space="preserve"> «</w:t>
      </w:r>
      <w:proofErr w:type="spellStart"/>
      <w:r w:rsidRPr="00211D09">
        <w:rPr>
          <w:rFonts w:ascii="Times New Roman" w:hAnsi="Times New Roman" w:cs="Times New Roman"/>
          <w:color w:val="161616"/>
          <w:spacing w:val="-2"/>
          <w:sz w:val="24"/>
          <w:szCs w:val="24"/>
        </w:rPr>
        <w:t>Владимировский</w:t>
      </w:r>
      <w:proofErr w:type="spellEnd"/>
    </w:p>
    <w:p w:rsidR="00770B8E" w:rsidRPr="00211D09" w:rsidRDefault="00770B8E" w:rsidP="0077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1D09">
        <w:rPr>
          <w:rFonts w:ascii="Times New Roman" w:hAnsi="Times New Roman" w:cs="Times New Roman"/>
          <w:color w:val="1D1D1D"/>
          <w:spacing w:val="-2"/>
          <w:sz w:val="24"/>
          <w:szCs w:val="24"/>
        </w:rPr>
        <w:t>селъсовет</w:t>
      </w:r>
      <w:proofErr w:type="spellEnd"/>
      <w:r w:rsidRPr="00211D09">
        <w:rPr>
          <w:rFonts w:ascii="Times New Roman" w:hAnsi="Times New Roman" w:cs="Times New Roman"/>
          <w:color w:val="1D1D1D"/>
          <w:spacing w:val="-2"/>
          <w:sz w:val="24"/>
          <w:szCs w:val="24"/>
        </w:rPr>
        <w:t>»</w:t>
      </w:r>
    </w:p>
    <w:p w:rsidR="00770B8E" w:rsidRPr="00211D09" w:rsidRDefault="00770B8E" w:rsidP="00770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D09">
        <w:rPr>
          <w:rFonts w:ascii="Times New Roman" w:hAnsi="Times New Roman" w:cs="Times New Roman"/>
          <w:color w:val="2F2F2F"/>
          <w:sz w:val="24"/>
          <w:szCs w:val="24"/>
        </w:rPr>
        <w:t>от</w:t>
      </w:r>
      <w:r w:rsidRPr="00211D09">
        <w:rPr>
          <w:rFonts w:ascii="Times New Roman" w:hAnsi="Times New Roman" w:cs="Times New Roman"/>
          <w:color w:val="2F2F2F"/>
          <w:spacing w:val="43"/>
          <w:sz w:val="24"/>
          <w:szCs w:val="24"/>
        </w:rPr>
        <w:t xml:space="preserve"> </w:t>
      </w:r>
      <w:r w:rsidRPr="00211D09">
        <w:rPr>
          <w:rFonts w:ascii="Times New Roman" w:hAnsi="Times New Roman" w:cs="Times New Roman"/>
          <w:color w:val="232323"/>
          <w:sz w:val="24"/>
          <w:szCs w:val="24"/>
        </w:rPr>
        <w:t>08.11.2024</w:t>
      </w:r>
      <w:r w:rsidRPr="00211D09">
        <w:rPr>
          <w:rFonts w:ascii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 w:rsidRPr="00211D09">
        <w:rPr>
          <w:rFonts w:ascii="Times New Roman" w:hAnsi="Times New Roman" w:cs="Times New Roman"/>
          <w:color w:val="2D2D2D"/>
          <w:sz w:val="24"/>
          <w:szCs w:val="24"/>
        </w:rPr>
        <w:t>г.</w:t>
      </w:r>
      <w:r w:rsidRPr="00211D09">
        <w:rPr>
          <w:rFonts w:ascii="Times New Roman" w:hAnsi="Times New Roman" w:cs="Times New Roman"/>
          <w:color w:val="2D2D2D"/>
          <w:spacing w:val="-15"/>
          <w:sz w:val="24"/>
          <w:szCs w:val="24"/>
        </w:rPr>
        <w:t xml:space="preserve"> </w:t>
      </w:r>
      <w:r w:rsidRPr="00211D09">
        <w:rPr>
          <w:rFonts w:ascii="Times New Roman" w:hAnsi="Times New Roman" w:cs="Times New Roman"/>
          <w:color w:val="3D3D3D"/>
          <w:sz w:val="24"/>
          <w:szCs w:val="24"/>
        </w:rPr>
        <w:t>№</w:t>
      </w:r>
      <w:r w:rsidRPr="00211D09">
        <w:rPr>
          <w:rFonts w:ascii="Times New Roman" w:hAnsi="Times New Roman" w:cs="Times New Roman"/>
          <w:color w:val="3D3D3D"/>
          <w:spacing w:val="35"/>
          <w:sz w:val="24"/>
          <w:szCs w:val="24"/>
        </w:rPr>
        <w:t xml:space="preserve"> </w:t>
      </w:r>
      <w:r w:rsidRPr="00211D09">
        <w:rPr>
          <w:rFonts w:ascii="Times New Roman" w:hAnsi="Times New Roman" w:cs="Times New Roman"/>
          <w:color w:val="383838"/>
          <w:spacing w:val="-5"/>
          <w:sz w:val="24"/>
          <w:szCs w:val="24"/>
        </w:rPr>
        <w:t>2</w:t>
      </w:r>
      <w:r w:rsidR="00211D09" w:rsidRPr="00211D09">
        <w:rPr>
          <w:rFonts w:ascii="Times New Roman" w:hAnsi="Times New Roman" w:cs="Times New Roman"/>
          <w:color w:val="383838"/>
          <w:spacing w:val="-5"/>
          <w:sz w:val="24"/>
          <w:szCs w:val="24"/>
        </w:rPr>
        <w:t>0</w:t>
      </w:r>
    </w:p>
    <w:bookmarkEnd w:id="0"/>
    <w:p w:rsidR="00770B8E" w:rsidRDefault="00770B8E" w:rsidP="00770B8E">
      <w:pPr>
        <w:pStyle w:val="a4"/>
        <w:spacing w:before="201"/>
      </w:pPr>
    </w:p>
    <w:p w:rsidR="00770B8E" w:rsidRPr="00770B8E" w:rsidRDefault="00770B8E" w:rsidP="00770B8E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770B8E">
        <w:rPr>
          <w:rFonts w:ascii="Times New Roman" w:hAnsi="Times New Roman" w:cs="Times New Roman"/>
          <w:b/>
          <w:w w:val="105"/>
          <w:sz w:val="28"/>
          <w:szCs w:val="28"/>
        </w:rPr>
        <w:t>ПОЛОЖЕНИЕ</w:t>
      </w:r>
    </w:p>
    <w:p w:rsidR="00770B8E" w:rsidRPr="00770B8E" w:rsidRDefault="00770B8E" w:rsidP="00770B8E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770B8E">
        <w:rPr>
          <w:rFonts w:ascii="Times New Roman" w:hAnsi="Times New Roman" w:cs="Times New Roman"/>
          <w:b/>
          <w:w w:val="105"/>
          <w:sz w:val="28"/>
          <w:szCs w:val="28"/>
        </w:rPr>
        <w:t xml:space="preserve">О ЗЕМЕЛЬНОМ НАЛОГЕ НА ТЕРРИТОРИИ </w:t>
      </w:r>
      <w:proofErr w:type="gramStart"/>
      <w:r w:rsidRPr="00770B8E">
        <w:rPr>
          <w:rFonts w:ascii="Times New Roman" w:hAnsi="Times New Roman" w:cs="Times New Roman"/>
          <w:b/>
          <w:w w:val="105"/>
          <w:sz w:val="28"/>
          <w:szCs w:val="28"/>
        </w:rPr>
        <w:t>МУНИЦИПАЛЬНОГО</w:t>
      </w:r>
      <w:proofErr w:type="gramEnd"/>
    </w:p>
    <w:p w:rsidR="00616268" w:rsidRDefault="00770B8E" w:rsidP="00770B8E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770B8E">
        <w:rPr>
          <w:rFonts w:ascii="Times New Roman" w:hAnsi="Times New Roman" w:cs="Times New Roman"/>
          <w:b/>
          <w:w w:val="105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«</w:t>
      </w:r>
      <w:r w:rsidRPr="00770B8E">
        <w:rPr>
          <w:rFonts w:ascii="Times New Roman" w:hAnsi="Times New Roman" w:cs="Times New Roman"/>
          <w:b/>
          <w:w w:val="105"/>
          <w:sz w:val="28"/>
          <w:szCs w:val="28"/>
        </w:rPr>
        <w:t>СЕЛЬСКОЕ ПОСЕЛЕНИЕ ВЛАДИМИРОВСКИЙ СЕЛЬСОВЕТ Е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</w:t>
      </w:r>
      <w:r w:rsidRPr="00770B8E">
        <w:rPr>
          <w:rFonts w:ascii="Times New Roman" w:hAnsi="Times New Roman" w:cs="Times New Roman"/>
          <w:b/>
          <w:w w:val="105"/>
          <w:sz w:val="28"/>
          <w:szCs w:val="28"/>
        </w:rPr>
        <w:t>ОТАЕВСКОГО МУНИЦИПАЛЬ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</w:t>
      </w:r>
      <w:r w:rsidRPr="00770B8E">
        <w:rPr>
          <w:rFonts w:ascii="Times New Roman" w:hAnsi="Times New Roman" w:cs="Times New Roman"/>
          <w:b/>
          <w:w w:val="105"/>
          <w:sz w:val="28"/>
          <w:szCs w:val="28"/>
        </w:rPr>
        <w:t>ОГО РАЙО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</w:t>
      </w:r>
      <w:r w:rsidRPr="00770B8E">
        <w:rPr>
          <w:rFonts w:ascii="Times New Roman" w:hAnsi="Times New Roman" w:cs="Times New Roman"/>
          <w:b/>
          <w:w w:val="105"/>
          <w:sz w:val="28"/>
          <w:szCs w:val="28"/>
        </w:rPr>
        <w:t>А АСТРАХА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Н</w:t>
      </w:r>
      <w:r w:rsidRPr="00770B8E">
        <w:rPr>
          <w:rFonts w:ascii="Times New Roman" w:hAnsi="Times New Roman" w:cs="Times New Roman"/>
          <w:b/>
          <w:w w:val="105"/>
          <w:sz w:val="28"/>
          <w:szCs w:val="28"/>
        </w:rPr>
        <w:t>С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К</w:t>
      </w:r>
      <w:r w:rsidRPr="00770B8E">
        <w:rPr>
          <w:rFonts w:ascii="Times New Roman" w:hAnsi="Times New Roman" w:cs="Times New Roman"/>
          <w:b/>
          <w:w w:val="105"/>
          <w:sz w:val="28"/>
          <w:szCs w:val="28"/>
        </w:rPr>
        <w:t>ОЙ ОБЛАСТИ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»</w:t>
      </w:r>
    </w:p>
    <w:p w:rsidR="00770B8E" w:rsidRPr="00770B8E" w:rsidRDefault="00770B8E" w:rsidP="00770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268" w:rsidRPr="00721893" w:rsidRDefault="00616268" w:rsidP="00616268">
      <w:pPr>
        <w:ind w:left="287" w:right="132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89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 соответствии со статьей 394 Налогового кодекса Российской Федерации устанавливает земельный налог на территории муниципального образования </w:t>
      </w:r>
      <w:r w:rsidR="00770B8E" w:rsidRPr="007218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21893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721893">
        <w:rPr>
          <w:rFonts w:ascii="Times New Roman" w:eastAsia="Times New Roman" w:hAnsi="Times New Roman" w:cs="Times New Roman"/>
          <w:sz w:val="28"/>
          <w:szCs w:val="28"/>
        </w:rPr>
        <w:t>Владимировский</w:t>
      </w:r>
      <w:proofErr w:type="spellEnd"/>
      <w:r w:rsidRPr="0072189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21893">
        <w:rPr>
          <w:rFonts w:ascii="Times New Roman" w:eastAsia="Times New Roman" w:hAnsi="Times New Roman" w:cs="Times New Roman"/>
          <w:sz w:val="28"/>
          <w:szCs w:val="28"/>
        </w:rPr>
        <w:t>Енотаевского</w:t>
      </w:r>
      <w:proofErr w:type="spellEnd"/>
      <w:r w:rsidRPr="007218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770B8E" w:rsidRPr="007218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18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268" w:rsidRPr="00721893" w:rsidRDefault="00616268" w:rsidP="00770B8E">
      <w:pPr>
        <w:pStyle w:val="a6"/>
        <w:numPr>
          <w:ilvl w:val="0"/>
          <w:numId w:val="7"/>
        </w:numPr>
        <w:tabs>
          <w:tab w:val="left" w:pos="1173"/>
        </w:tabs>
        <w:ind w:left="1173" w:hanging="290"/>
        <w:jc w:val="center"/>
        <w:rPr>
          <w:b/>
          <w:sz w:val="28"/>
          <w:szCs w:val="28"/>
        </w:rPr>
      </w:pPr>
      <w:r w:rsidRPr="00721893">
        <w:rPr>
          <w:b/>
          <w:sz w:val="28"/>
          <w:szCs w:val="28"/>
        </w:rPr>
        <w:t>Общие положения</w:t>
      </w:r>
    </w:p>
    <w:p w:rsidR="00616268" w:rsidRPr="00770B8E" w:rsidRDefault="00616268" w:rsidP="00770B8E">
      <w:pPr>
        <w:pStyle w:val="a6"/>
        <w:numPr>
          <w:ilvl w:val="1"/>
          <w:numId w:val="7"/>
        </w:numPr>
        <w:tabs>
          <w:tab w:val="left" w:pos="1264"/>
        </w:tabs>
        <w:ind w:left="0" w:firstLine="1264"/>
        <w:jc w:val="both"/>
        <w:rPr>
          <w:sz w:val="28"/>
          <w:szCs w:val="28"/>
        </w:rPr>
      </w:pPr>
      <w:r w:rsidRPr="00770B8E">
        <w:rPr>
          <w:sz w:val="28"/>
          <w:szCs w:val="28"/>
        </w:rPr>
        <w:t>Земельный налог (далее -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налог) обязателен к уплате на территории муниципального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образования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"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«Сельское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поселение</w:t>
      </w:r>
      <w:r w:rsidRPr="00721893">
        <w:rPr>
          <w:sz w:val="28"/>
          <w:szCs w:val="28"/>
        </w:rPr>
        <w:t xml:space="preserve"> </w:t>
      </w:r>
      <w:proofErr w:type="spellStart"/>
      <w:r w:rsidRPr="00770B8E">
        <w:rPr>
          <w:sz w:val="28"/>
          <w:szCs w:val="28"/>
        </w:rPr>
        <w:t>Владимировский</w:t>
      </w:r>
      <w:proofErr w:type="spellEnd"/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 xml:space="preserve">сельсовет </w:t>
      </w:r>
      <w:proofErr w:type="spellStart"/>
      <w:r w:rsidRPr="00770B8E">
        <w:rPr>
          <w:sz w:val="28"/>
          <w:szCs w:val="28"/>
        </w:rPr>
        <w:t>Енотаевского</w:t>
      </w:r>
      <w:proofErr w:type="spellEnd"/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муниципального района Астраханской области».</w:t>
      </w:r>
    </w:p>
    <w:p w:rsidR="00616268" w:rsidRPr="00552FE9" w:rsidRDefault="00616268" w:rsidP="00770B8E">
      <w:pPr>
        <w:pStyle w:val="a6"/>
        <w:numPr>
          <w:ilvl w:val="1"/>
          <w:numId w:val="7"/>
        </w:numPr>
        <w:tabs>
          <w:tab w:val="left" w:pos="1260"/>
        </w:tabs>
        <w:ind w:left="0" w:firstLine="1264"/>
        <w:jc w:val="both"/>
        <w:rPr>
          <w:sz w:val="28"/>
          <w:szCs w:val="28"/>
        </w:rPr>
      </w:pPr>
      <w:proofErr w:type="gramStart"/>
      <w:r w:rsidRPr="00552FE9">
        <w:rPr>
          <w:sz w:val="28"/>
          <w:szCs w:val="28"/>
        </w:rPr>
        <w:t>Настоящим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Положением в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соответствии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с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Налоговым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кодексом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 xml:space="preserve">Российской Федерации на территории муниципального образования «Сельское поселение </w:t>
      </w:r>
      <w:proofErr w:type="spellStart"/>
      <w:r w:rsidRPr="00552FE9">
        <w:rPr>
          <w:sz w:val="28"/>
          <w:szCs w:val="28"/>
        </w:rPr>
        <w:t>Владимировский</w:t>
      </w:r>
      <w:proofErr w:type="spellEnd"/>
      <w:r w:rsidRPr="00552FE9">
        <w:rPr>
          <w:sz w:val="28"/>
          <w:szCs w:val="28"/>
        </w:rPr>
        <w:t xml:space="preserve"> сельсовет </w:t>
      </w:r>
      <w:proofErr w:type="spellStart"/>
      <w:r w:rsidRPr="00552FE9">
        <w:rPr>
          <w:sz w:val="28"/>
          <w:szCs w:val="28"/>
        </w:rPr>
        <w:t>Енотаевского</w:t>
      </w:r>
      <w:proofErr w:type="spellEnd"/>
      <w:r w:rsidR="00552FE9" w:rsidRPr="00552FE9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муниципального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района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Астраханской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области»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устанавливаются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ставки земельного налога, порядок и сроки уплаты налога, налоговые льготы, основания и порядок их применения, порядок и сроки предоставления налогоплательщиками документов, подтверждающих</w:t>
      </w:r>
      <w:r w:rsidRPr="00721893">
        <w:rPr>
          <w:sz w:val="28"/>
          <w:szCs w:val="28"/>
        </w:rPr>
        <w:t xml:space="preserve"> </w:t>
      </w:r>
      <w:r w:rsidRPr="00552FE9">
        <w:rPr>
          <w:sz w:val="28"/>
          <w:szCs w:val="28"/>
        </w:rPr>
        <w:t>право на уменьшение налоговой базы, а также порядок и сроки уплаты налога и авансовых платежей</w:t>
      </w:r>
      <w:proofErr w:type="gramEnd"/>
      <w:r w:rsidRPr="00552FE9">
        <w:rPr>
          <w:sz w:val="28"/>
          <w:szCs w:val="28"/>
        </w:rPr>
        <w:t xml:space="preserve"> по налогу.</w:t>
      </w:r>
    </w:p>
    <w:p w:rsidR="00616268" w:rsidRDefault="00616268" w:rsidP="00770B8E">
      <w:pPr>
        <w:pStyle w:val="a6"/>
        <w:numPr>
          <w:ilvl w:val="1"/>
          <w:numId w:val="7"/>
        </w:numPr>
        <w:tabs>
          <w:tab w:val="left" w:pos="1313"/>
        </w:tabs>
        <w:ind w:left="0" w:firstLine="1264"/>
        <w:jc w:val="both"/>
        <w:rPr>
          <w:sz w:val="28"/>
          <w:szCs w:val="28"/>
        </w:rPr>
      </w:pPr>
      <w:r w:rsidRPr="00770B8E">
        <w:rPr>
          <w:sz w:val="28"/>
          <w:szCs w:val="28"/>
        </w:rPr>
        <w:t>Налогоплательщики,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объект налогообложения,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налоговая база и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периоды ее определения, налоговый период, порядок исчисления земельного налога определяются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Налоговым кодексом Российской Федерации.</w:t>
      </w:r>
    </w:p>
    <w:p w:rsidR="00770B8E" w:rsidRPr="00770B8E" w:rsidRDefault="00770B8E" w:rsidP="00770B8E">
      <w:pPr>
        <w:pStyle w:val="a6"/>
        <w:tabs>
          <w:tab w:val="left" w:pos="1313"/>
        </w:tabs>
        <w:ind w:left="1264"/>
        <w:jc w:val="both"/>
        <w:rPr>
          <w:sz w:val="28"/>
          <w:szCs w:val="28"/>
        </w:rPr>
      </w:pPr>
    </w:p>
    <w:p w:rsidR="00616268" w:rsidRPr="00721893" w:rsidRDefault="00616268" w:rsidP="00770B8E">
      <w:pPr>
        <w:pStyle w:val="a6"/>
        <w:numPr>
          <w:ilvl w:val="0"/>
          <w:numId w:val="7"/>
        </w:numPr>
        <w:tabs>
          <w:tab w:val="left" w:pos="1102"/>
        </w:tabs>
        <w:ind w:left="0" w:firstLine="1264"/>
        <w:jc w:val="center"/>
        <w:rPr>
          <w:b/>
          <w:sz w:val="28"/>
          <w:szCs w:val="28"/>
        </w:rPr>
      </w:pPr>
      <w:r w:rsidRPr="00721893">
        <w:rPr>
          <w:b/>
          <w:sz w:val="28"/>
          <w:szCs w:val="28"/>
        </w:rPr>
        <w:t>Ставки земельного налога</w:t>
      </w:r>
    </w:p>
    <w:p w:rsidR="00616268" w:rsidRPr="00770B8E" w:rsidRDefault="00616268" w:rsidP="00770B8E">
      <w:pPr>
        <w:pStyle w:val="a6"/>
        <w:numPr>
          <w:ilvl w:val="1"/>
          <w:numId w:val="7"/>
        </w:numPr>
        <w:tabs>
          <w:tab w:val="left" w:pos="1266"/>
        </w:tabs>
        <w:ind w:left="0" w:firstLine="1264"/>
        <w:jc w:val="both"/>
        <w:rPr>
          <w:sz w:val="28"/>
          <w:szCs w:val="28"/>
        </w:rPr>
      </w:pPr>
      <w:r w:rsidRPr="00770B8E">
        <w:rPr>
          <w:sz w:val="28"/>
          <w:szCs w:val="28"/>
        </w:rPr>
        <w:t>Установить на территории муниципального образования «Сельское поселение</w:t>
      </w:r>
      <w:r w:rsidRPr="00721893">
        <w:rPr>
          <w:sz w:val="28"/>
          <w:szCs w:val="28"/>
        </w:rPr>
        <w:t xml:space="preserve"> </w:t>
      </w:r>
      <w:proofErr w:type="spellStart"/>
      <w:r w:rsidRPr="00770B8E">
        <w:rPr>
          <w:sz w:val="28"/>
          <w:szCs w:val="28"/>
        </w:rPr>
        <w:t>Владимировский</w:t>
      </w:r>
      <w:proofErr w:type="spellEnd"/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сельсовет</w:t>
      </w:r>
      <w:r w:rsidRPr="00721893">
        <w:rPr>
          <w:sz w:val="28"/>
          <w:szCs w:val="28"/>
        </w:rPr>
        <w:t xml:space="preserve"> </w:t>
      </w:r>
      <w:proofErr w:type="spellStart"/>
      <w:r w:rsidRPr="00770B8E">
        <w:rPr>
          <w:sz w:val="28"/>
          <w:szCs w:val="28"/>
        </w:rPr>
        <w:t>Енотаевского</w:t>
      </w:r>
      <w:proofErr w:type="spellEnd"/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муниципального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района Астраханской области» ставки земельного налога в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следующих размерах:</w:t>
      </w:r>
    </w:p>
    <w:p w:rsidR="00616268" w:rsidRPr="00770B8E" w:rsidRDefault="00616268" w:rsidP="00770B8E">
      <w:pPr>
        <w:pStyle w:val="a6"/>
        <w:numPr>
          <w:ilvl w:val="2"/>
          <w:numId w:val="7"/>
        </w:numPr>
        <w:tabs>
          <w:tab w:val="left" w:pos="1404"/>
        </w:tabs>
        <w:ind w:left="0" w:firstLine="1264"/>
        <w:jc w:val="both"/>
        <w:rPr>
          <w:sz w:val="28"/>
          <w:szCs w:val="28"/>
        </w:rPr>
      </w:pPr>
      <w:r w:rsidRPr="00721893">
        <w:rPr>
          <w:sz w:val="28"/>
          <w:szCs w:val="28"/>
        </w:rPr>
        <w:t>0,3 процент</w:t>
      </w:r>
      <w:r w:rsidR="00552FE9" w:rsidRPr="00721893">
        <w:rPr>
          <w:sz w:val="28"/>
          <w:szCs w:val="28"/>
        </w:rPr>
        <w:t>а</w:t>
      </w:r>
      <w:r w:rsidRPr="00721893">
        <w:rPr>
          <w:sz w:val="28"/>
          <w:szCs w:val="28"/>
        </w:rPr>
        <w:t xml:space="preserve"> када</w:t>
      </w:r>
      <w:r w:rsidR="00552FE9" w:rsidRPr="00721893">
        <w:rPr>
          <w:sz w:val="28"/>
          <w:szCs w:val="28"/>
        </w:rPr>
        <w:t>ст</w:t>
      </w:r>
      <w:r w:rsidRPr="00721893">
        <w:rPr>
          <w:sz w:val="28"/>
          <w:szCs w:val="28"/>
        </w:rPr>
        <w:t>ровой стоимости в отношении земельных участков:</w:t>
      </w:r>
    </w:p>
    <w:p w:rsidR="00616268" w:rsidRPr="00770B8E" w:rsidRDefault="00616268" w:rsidP="00770B8E">
      <w:pPr>
        <w:pStyle w:val="a6"/>
        <w:numPr>
          <w:ilvl w:val="3"/>
          <w:numId w:val="7"/>
        </w:numPr>
        <w:tabs>
          <w:tab w:val="left" w:pos="1072"/>
        </w:tabs>
        <w:ind w:left="0" w:firstLine="1264"/>
        <w:jc w:val="both"/>
        <w:rPr>
          <w:sz w:val="28"/>
          <w:szCs w:val="28"/>
        </w:rPr>
      </w:pPr>
      <w:r w:rsidRPr="00770B8E">
        <w:rPr>
          <w:sz w:val="28"/>
          <w:szCs w:val="28"/>
        </w:rPr>
        <w:t>отнесенных к землям сельскохозяйственного назначения или к землям в составе</w:t>
      </w:r>
      <w:r w:rsidRPr="00721893">
        <w:rPr>
          <w:sz w:val="28"/>
          <w:szCs w:val="28"/>
        </w:rPr>
        <w:t xml:space="preserve">  </w:t>
      </w:r>
      <w:r w:rsidRPr="00770B8E">
        <w:rPr>
          <w:sz w:val="28"/>
          <w:szCs w:val="28"/>
        </w:rPr>
        <w:t>зон</w:t>
      </w:r>
      <w:r w:rsidRPr="00721893">
        <w:rPr>
          <w:sz w:val="28"/>
          <w:szCs w:val="28"/>
        </w:rPr>
        <w:t xml:space="preserve">  </w:t>
      </w:r>
      <w:r w:rsidRPr="00770B8E">
        <w:rPr>
          <w:sz w:val="28"/>
          <w:szCs w:val="28"/>
        </w:rPr>
        <w:t>сельскохозяйственного</w:t>
      </w:r>
      <w:r w:rsidRPr="00721893">
        <w:rPr>
          <w:sz w:val="28"/>
          <w:szCs w:val="28"/>
        </w:rPr>
        <w:t xml:space="preserve">  </w:t>
      </w:r>
      <w:r w:rsidRPr="00770B8E">
        <w:rPr>
          <w:sz w:val="28"/>
          <w:szCs w:val="28"/>
        </w:rPr>
        <w:t>использования</w:t>
      </w:r>
      <w:r w:rsidRPr="00721893">
        <w:rPr>
          <w:sz w:val="28"/>
          <w:szCs w:val="28"/>
        </w:rPr>
        <w:t xml:space="preserve">  </w:t>
      </w:r>
      <w:r w:rsidRPr="00770B8E">
        <w:rPr>
          <w:sz w:val="28"/>
          <w:szCs w:val="28"/>
        </w:rPr>
        <w:t>в</w:t>
      </w:r>
      <w:r w:rsidRPr="00721893">
        <w:rPr>
          <w:sz w:val="28"/>
          <w:szCs w:val="28"/>
        </w:rPr>
        <w:t xml:space="preserve">  </w:t>
      </w:r>
      <w:r w:rsidRPr="00770B8E">
        <w:rPr>
          <w:sz w:val="28"/>
          <w:szCs w:val="28"/>
        </w:rPr>
        <w:t>населенных</w:t>
      </w:r>
      <w:r w:rsidRPr="00721893">
        <w:rPr>
          <w:sz w:val="28"/>
          <w:szCs w:val="28"/>
        </w:rPr>
        <w:t xml:space="preserve">  </w:t>
      </w:r>
      <w:r w:rsidRPr="00770B8E">
        <w:rPr>
          <w:sz w:val="28"/>
          <w:szCs w:val="28"/>
        </w:rPr>
        <w:t>пунктах и используемых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для сельскохозяйственного производства;</w:t>
      </w:r>
    </w:p>
    <w:p w:rsidR="00616268" w:rsidRPr="00770B8E" w:rsidRDefault="00616268" w:rsidP="00770B8E">
      <w:pPr>
        <w:pStyle w:val="a6"/>
        <w:numPr>
          <w:ilvl w:val="3"/>
          <w:numId w:val="7"/>
        </w:numPr>
        <w:tabs>
          <w:tab w:val="left" w:pos="1027"/>
        </w:tabs>
        <w:ind w:left="0" w:firstLine="1264"/>
        <w:jc w:val="both"/>
        <w:rPr>
          <w:sz w:val="28"/>
          <w:szCs w:val="28"/>
        </w:rPr>
      </w:pPr>
      <w:proofErr w:type="gramStart"/>
      <w:r w:rsidRPr="00770B8E">
        <w:rPr>
          <w:sz w:val="28"/>
          <w:szCs w:val="28"/>
        </w:rPr>
        <w:t>занятых жилищным фондом и (или) объектами инженерной инфраструктуры жилищно-коммунального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комплекса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(за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исключением части земельного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участка, приходящейся на объект недвижимого имущества, не относящийся к жилищному фо</w:t>
      </w:r>
      <w:r w:rsidR="00552FE9">
        <w:rPr>
          <w:sz w:val="28"/>
          <w:szCs w:val="28"/>
        </w:rPr>
        <w:t>н</w:t>
      </w:r>
      <w:r w:rsidRPr="00770B8E">
        <w:rPr>
          <w:sz w:val="28"/>
          <w:szCs w:val="28"/>
        </w:rPr>
        <w:t xml:space="preserve">ду и (или) к объектам инженерной инфраструктуры </w:t>
      </w:r>
      <w:r w:rsidRPr="00770B8E">
        <w:rPr>
          <w:sz w:val="28"/>
          <w:szCs w:val="28"/>
        </w:rPr>
        <w:lastRenderedPageBreak/>
        <w:t>жилищно-коммунального комплекса) или приобретенных (предоставленных) для жилищного строительства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(за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исключением земельных участков, приобретенных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(предоставленных)</w:t>
      </w:r>
      <w:r w:rsidR="00552FE9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 xml:space="preserve"> для индивидуального жил</w:t>
      </w:r>
      <w:r w:rsidR="00552FE9">
        <w:rPr>
          <w:sz w:val="28"/>
          <w:szCs w:val="28"/>
        </w:rPr>
        <w:t>и</w:t>
      </w:r>
      <w:r w:rsidRPr="00770B8E">
        <w:rPr>
          <w:sz w:val="28"/>
          <w:szCs w:val="28"/>
        </w:rPr>
        <w:t xml:space="preserve">щного строительства, используемых в предпринимательской </w:t>
      </w:r>
      <w:r w:rsidRPr="00721893">
        <w:rPr>
          <w:sz w:val="28"/>
          <w:szCs w:val="28"/>
        </w:rPr>
        <w:t>деятельности);</w:t>
      </w:r>
      <w:proofErr w:type="gramEnd"/>
    </w:p>
    <w:p w:rsidR="00616268" w:rsidRPr="00770B8E" w:rsidRDefault="00616268" w:rsidP="00770B8E">
      <w:pPr>
        <w:pStyle w:val="a6"/>
        <w:numPr>
          <w:ilvl w:val="3"/>
          <w:numId w:val="7"/>
        </w:numPr>
        <w:tabs>
          <w:tab w:val="left" w:pos="1134"/>
        </w:tabs>
        <w:ind w:left="0" w:firstLine="1264"/>
        <w:jc w:val="both"/>
        <w:rPr>
          <w:sz w:val="28"/>
          <w:szCs w:val="28"/>
        </w:rPr>
      </w:pPr>
      <w:r w:rsidRPr="00770B8E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а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также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земельных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участков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общего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назначения,</w:t>
      </w:r>
      <w:r w:rsidRPr="00721893">
        <w:rPr>
          <w:sz w:val="28"/>
          <w:szCs w:val="28"/>
        </w:rPr>
        <w:t xml:space="preserve"> предусмотренных</w:t>
      </w:r>
      <w:r w:rsidR="00552FE9" w:rsidRPr="00721893">
        <w:rPr>
          <w:sz w:val="28"/>
          <w:szCs w:val="28"/>
        </w:rPr>
        <w:t xml:space="preserve"> Федеральным законом от 29 июля 2017 года № 217-ФЗ «О ведении гражданами садоводства и огородничества для собственных нужд и о внесении изменений в </w:t>
      </w:r>
      <w:r w:rsidRPr="00721893">
        <w:rPr>
          <w:sz w:val="28"/>
          <w:szCs w:val="28"/>
        </w:rPr>
        <w:t>отдельные</w:t>
      </w:r>
      <w:r w:rsidRPr="00770B8E">
        <w:rPr>
          <w:sz w:val="28"/>
          <w:szCs w:val="28"/>
        </w:rPr>
        <w:t xml:space="preserve"> </w:t>
      </w:r>
      <w:r w:rsidRPr="00721893">
        <w:rPr>
          <w:sz w:val="28"/>
          <w:szCs w:val="28"/>
        </w:rPr>
        <w:t>законодательные акты Российской Федерации</w:t>
      </w:r>
      <w:r w:rsidR="00552FE9" w:rsidRPr="00721893">
        <w:rPr>
          <w:sz w:val="28"/>
          <w:szCs w:val="28"/>
        </w:rPr>
        <w:t>»</w:t>
      </w:r>
      <w:r w:rsidRPr="00721893">
        <w:rPr>
          <w:sz w:val="28"/>
          <w:szCs w:val="28"/>
        </w:rPr>
        <w:t>.</w:t>
      </w:r>
    </w:p>
    <w:p w:rsidR="00616268" w:rsidRPr="00770B8E" w:rsidRDefault="00616268" w:rsidP="00770B8E">
      <w:pPr>
        <w:pStyle w:val="a6"/>
        <w:numPr>
          <w:ilvl w:val="2"/>
          <w:numId w:val="7"/>
        </w:numPr>
        <w:tabs>
          <w:tab w:val="left" w:pos="1020"/>
        </w:tabs>
        <w:ind w:left="0" w:firstLine="1264"/>
        <w:jc w:val="both"/>
        <w:rPr>
          <w:sz w:val="28"/>
          <w:szCs w:val="28"/>
        </w:rPr>
      </w:pPr>
      <w:r w:rsidRPr="00770B8E">
        <w:rPr>
          <w:sz w:val="28"/>
          <w:szCs w:val="28"/>
        </w:rPr>
        <w:t>1,5 процента от кадастровой стоимости, кадастровая стоимость которых превышает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более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300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миллионов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рублей;</w:t>
      </w:r>
    </w:p>
    <w:p w:rsidR="00616268" w:rsidRPr="00770B8E" w:rsidRDefault="00616268" w:rsidP="00770B8E">
      <w:pPr>
        <w:pStyle w:val="a6"/>
        <w:numPr>
          <w:ilvl w:val="2"/>
          <w:numId w:val="7"/>
        </w:numPr>
        <w:tabs>
          <w:tab w:val="left" w:pos="1380"/>
        </w:tabs>
        <w:ind w:left="0" w:firstLine="1264"/>
        <w:jc w:val="both"/>
        <w:rPr>
          <w:sz w:val="28"/>
          <w:szCs w:val="28"/>
        </w:rPr>
      </w:pPr>
      <w:r w:rsidRPr="00770B8E">
        <w:rPr>
          <w:sz w:val="28"/>
          <w:szCs w:val="28"/>
        </w:rPr>
        <w:t>1,5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процента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от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кадастровой стоимости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в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отношении прочих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 xml:space="preserve">земельных </w:t>
      </w:r>
      <w:r w:rsidRPr="00721893">
        <w:rPr>
          <w:sz w:val="28"/>
          <w:szCs w:val="28"/>
        </w:rPr>
        <w:t>участков.</w:t>
      </w:r>
    </w:p>
    <w:p w:rsidR="00616268" w:rsidRPr="00721893" w:rsidRDefault="00616268" w:rsidP="00770B8E">
      <w:pPr>
        <w:pStyle w:val="1"/>
        <w:numPr>
          <w:ilvl w:val="0"/>
          <w:numId w:val="7"/>
        </w:numPr>
        <w:tabs>
          <w:tab w:val="left" w:pos="990"/>
        </w:tabs>
        <w:ind w:left="0" w:firstLine="1264"/>
        <w:jc w:val="center"/>
        <w:rPr>
          <w:bCs w:val="0"/>
          <w:sz w:val="28"/>
          <w:szCs w:val="28"/>
        </w:rPr>
      </w:pPr>
      <w:r w:rsidRPr="00721893">
        <w:rPr>
          <w:bCs w:val="0"/>
          <w:sz w:val="28"/>
          <w:szCs w:val="28"/>
        </w:rPr>
        <w:t>Налоговые льготы</w:t>
      </w:r>
    </w:p>
    <w:p w:rsidR="00616268" w:rsidRPr="00770B8E" w:rsidRDefault="00616268" w:rsidP="00770B8E">
      <w:pPr>
        <w:pStyle w:val="a6"/>
        <w:numPr>
          <w:ilvl w:val="0"/>
          <w:numId w:val="6"/>
        </w:numPr>
        <w:tabs>
          <w:tab w:val="left" w:pos="1096"/>
        </w:tabs>
        <w:ind w:left="0" w:firstLine="1264"/>
        <w:jc w:val="both"/>
        <w:rPr>
          <w:sz w:val="28"/>
          <w:szCs w:val="28"/>
        </w:rPr>
      </w:pPr>
      <w:r w:rsidRPr="00770B8E">
        <w:rPr>
          <w:sz w:val="28"/>
          <w:szCs w:val="28"/>
        </w:rPr>
        <w:t>Освобождаются от налогообложения земельным налогом бюджетные учреждения, финансируемые за счет средств местного бюджета, в отношении принадлежащих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им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земельных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участков,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предоставленных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>для</w:t>
      </w:r>
      <w:r w:rsidRPr="00721893">
        <w:rPr>
          <w:sz w:val="28"/>
          <w:szCs w:val="28"/>
        </w:rPr>
        <w:t xml:space="preserve"> </w:t>
      </w:r>
      <w:r w:rsidRPr="00770B8E">
        <w:rPr>
          <w:sz w:val="28"/>
          <w:szCs w:val="28"/>
        </w:rPr>
        <w:t xml:space="preserve">непосредственного </w:t>
      </w:r>
      <w:r w:rsidRPr="00721893">
        <w:rPr>
          <w:sz w:val="28"/>
          <w:szCs w:val="28"/>
        </w:rPr>
        <w:t>выполнения возложенных</w:t>
      </w:r>
      <w:r w:rsidRPr="00770B8E">
        <w:rPr>
          <w:sz w:val="28"/>
          <w:szCs w:val="28"/>
        </w:rPr>
        <w:t xml:space="preserve"> </w:t>
      </w:r>
      <w:r w:rsidRPr="00721893">
        <w:rPr>
          <w:sz w:val="28"/>
          <w:szCs w:val="28"/>
        </w:rPr>
        <w:t>на эти учреждения функции, а также налогоплательщики, перечисленные в ст. 395 Налогового кодекса Российской Федерации.</w:t>
      </w:r>
    </w:p>
    <w:p w:rsidR="00616268" w:rsidRPr="00770B8E" w:rsidRDefault="00616268" w:rsidP="00770B8E">
      <w:pPr>
        <w:pStyle w:val="a6"/>
        <w:numPr>
          <w:ilvl w:val="1"/>
          <w:numId w:val="6"/>
        </w:numPr>
        <w:tabs>
          <w:tab w:val="left" w:pos="1075"/>
        </w:tabs>
        <w:ind w:left="0" w:firstLine="1264"/>
        <w:jc w:val="both"/>
        <w:rPr>
          <w:sz w:val="28"/>
          <w:szCs w:val="28"/>
        </w:rPr>
      </w:pPr>
      <w:r w:rsidRPr="00721893">
        <w:rPr>
          <w:sz w:val="28"/>
          <w:szCs w:val="28"/>
        </w:rPr>
        <w:t>От налогообложения земельным налогом освобождают</w:t>
      </w:r>
      <w:r w:rsidR="00552FE9" w:rsidRPr="00721893">
        <w:rPr>
          <w:sz w:val="28"/>
          <w:szCs w:val="28"/>
        </w:rPr>
        <w:t>с</w:t>
      </w:r>
      <w:r w:rsidRPr="00721893">
        <w:rPr>
          <w:sz w:val="28"/>
          <w:szCs w:val="28"/>
        </w:rPr>
        <w:t>я:</w:t>
      </w:r>
    </w:p>
    <w:p w:rsidR="00616268" w:rsidRPr="00770B8E" w:rsidRDefault="00616268" w:rsidP="00770B8E">
      <w:pPr>
        <w:pStyle w:val="a6"/>
        <w:numPr>
          <w:ilvl w:val="0"/>
          <w:numId w:val="5"/>
        </w:numPr>
        <w:tabs>
          <w:tab w:val="left" w:pos="118"/>
          <w:tab w:val="left" w:pos="281"/>
        </w:tabs>
        <w:ind w:left="0" w:firstLine="1264"/>
        <w:jc w:val="both"/>
        <w:rPr>
          <w:sz w:val="28"/>
          <w:szCs w:val="28"/>
        </w:rPr>
      </w:pPr>
      <w:r w:rsidRPr="00721893">
        <w:rPr>
          <w:sz w:val="28"/>
          <w:szCs w:val="28"/>
        </w:rPr>
        <w:t xml:space="preserve">органы местного самоуправления муниципального образования «Сельское поселение </w:t>
      </w:r>
      <w:proofErr w:type="spellStart"/>
      <w:r w:rsidRPr="00721893">
        <w:rPr>
          <w:sz w:val="28"/>
          <w:szCs w:val="28"/>
        </w:rPr>
        <w:t>Владимировский</w:t>
      </w:r>
      <w:proofErr w:type="spellEnd"/>
      <w:r w:rsidRPr="00721893">
        <w:rPr>
          <w:sz w:val="28"/>
          <w:szCs w:val="28"/>
        </w:rPr>
        <w:t xml:space="preserve"> сельсовет </w:t>
      </w:r>
      <w:proofErr w:type="spellStart"/>
      <w:r w:rsidRPr="00721893">
        <w:rPr>
          <w:sz w:val="28"/>
          <w:szCs w:val="28"/>
        </w:rPr>
        <w:t>Енотаевского</w:t>
      </w:r>
      <w:proofErr w:type="spellEnd"/>
      <w:r w:rsidRPr="00770B8E">
        <w:rPr>
          <w:sz w:val="28"/>
          <w:szCs w:val="28"/>
        </w:rPr>
        <w:t xml:space="preserve"> </w:t>
      </w:r>
      <w:r w:rsidRPr="00721893">
        <w:rPr>
          <w:sz w:val="28"/>
          <w:szCs w:val="28"/>
        </w:rPr>
        <w:t>муниципального района Астраханской области», муниципальное</w:t>
      </w:r>
      <w:r w:rsidRPr="00770B8E">
        <w:rPr>
          <w:sz w:val="28"/>
          <w:szCs w:val="28"/>
        </w:rPr>
        <w:t xml:space="preserve"> </w:t>
      </w:r>
      <w:r w:rsidRPr="00721893">
        <w:rPr>
          <w:sz w:val="28"/>
          <w:szCs w:val="28"/>
        </w:rPr>
        <w:t>образование</w:t>
      </w:r>
      <w:r w:rsidRPr="00770B8E">
        <w:rPr>
          <w:sz w:val="28"/>
          <w:szCs w:val="28"/>
        </w:rPr>
        <w:t xml:space="preserve"> </w:t>
      </w:r>
      <w:r w:rsidRPr="00721893">
        <w:rPr>
          <w:sz w:val="28"/>
          <w:szCs w:val="28"/>
        </w:rPr>
        <w:t>«</w:t>
      </w:r>
      <w:proofErr w:type="spellStart"/>
      <w:r w:rsidRPr="00721893">
        <w:rPr>
          <w:sz w:val="28"/>
          <w:szCs w:val="28"/>
        </w:rPr>
        <w:t>Енотаевский</w:t>
      </w:r>
      <w:proofErr w:type="spellEnd"/>
      <w:r w:rsidRPr="00770B8E">
        <w:rPr>
          <w:sz w:val="28"/>
          <w:szCs w:val="28"/>
        </w:rPr>
        <w:t xml:space="preserve"> </w:t>
      </w:r>
      <w:r w:rsidRPr="00721893">
        <w:rPr>
          <w:sz w:val="28"/>
          <w:szCs w:val="28"/>
        </w:rPr>
        <w:t>муниципальный район»;</w:t>
      </w:r>
    </w:p>
    <w:p w:rsidR="00616268" w:rsidRPr="00770B8E" w:rsidRDefault="00616268" w:rsidP="00770B8E">
      <w:pPr>
        <w:pStyle w:val="a6"/>
        <w:numPr>
          <w:ilvl w:val="0"/>
          <w:numId w:val="5"/>
        </w:numPr>
        <w:tabs>
          <w:tab w:val="left" w:pos="280"/>
        </w:tabs>
        <w:ind w:left="0" w:firstLine="1264"/>
        <w:jc w:val="both"/>
        <w:rPr>
          <w:sz w:val="28"/>
          <w:szCs w:val="28"/>
        </w:rPr>
      </w:pPr>
      <w:proofErr w:type="gramStart"/>
      <w:r w:rsidRPr="00721893">
        <w:rPr>
          <w:sz w:val="28"/>
          <w:szCs w:val="28"/>
        </w:rPr>
        <w:t>учреждения</w:t>
      </w:r>
      <w:proofErr w:type="gramEnd"/>
      <w:r w:rsidRPr="00721893">
        <w:rPr>
          <w:sz w:val="28"/>
          <w:szCs w:val="28"/>
        </w:rPr>
        <w:t xml:space="preserve"> финансируемые из бюджета муниципального образования</w:t>
      </w:r>
    </w:p>
    <w:p w:rsidR="00616268" w:rsidRPr="00770B8E" w:rsidRDefault="00616268" w:rsidP="00770B8E">
      <w:pPr>
        <w:pStyle w:val="a4"/>
        <w:ind w:left="0" w:firstLine="1264"/>
        <w:jc w:val="both"/>
      </w:pPr>
      <w:r w:rsidRPr="00721893">
        <w:t>«</w:t>
      </w:r>
      <w:proofErr w:type="spellStart"/>
      <w:r w:rsidRPr="00721893">
        <w:t>Владимировский</w:t>
      </w:r>
      <w:proofErr w:type="spellEnd"/>
      <w:r w:rsidRPr="00721893">
        <w:t xml:space="preserve"> сельсовет», из бюджета муниципального образования</w:t>
      </w:r>
    </w:p>
    <w:p w:rsidR="00616268" w:rsidRPr="00770B8E" w:rsidRDefault="00616268" w:rsidP="00770B8E">
      <w:pPr>
        <w:pStyle w:val="a4"/>
        <w:ind w:left="0" w:firstLine="1264"/>
        <w:jc w:val="both"/>
      </w:pPr>
      <w:r w:rsidRPr="00721893">
        <w:t>«</w:t>
      </w:r>
      <w:proofErr w:type="spellStart"/>
      <w:r w:rsidRPr="00721893">
        <w:t>Енотаевский</w:t>
      </w:r>
      <w:proofErr w:type="spellEnd"/>
      <w:r w:rsidRPr="00721893">
        <w:t xml:space="preserve"> муниципальный район».</w:t>
      </w:r>
    </w:p>
    <w:p w:rsidR="00616268" w:rsidRPr="00770B8E" w:rsidRDefault="00616268" w:rsidP="00770B8E">
      <w:pPr>
        <w:pStyle w:val="a6"/>
        <w:numPr>
          <w:ilvl w:val="0"/>
          <w:numId w:val="6"/>
        </w:numPr>
        <w:tabs>
          <w:tab w:val="left" w:pos="886"/>
        </w:tabs>
        <w:ind w:left="0" w:firstLine="1264"/>
        <w:jc w:val="both"/>
        <w:rPr>
          <w:sz w:val="28"/>
          <w:szCs w:val="28"/>
        </w:rPr>
      </w:pPr>
      <w:r w:rsidRPr="00770B8E">
        <w:rPr>
          <w:sz w:val="28"/>
          <w:szCs w:val="28"/>
        </w:rPr>
        <w:t xml:space="preserve">Документы, подтверждающие право на уменьшение налоговой базы и предоставление налоговых льгот в соответствии с главой 31 Налогового кодекса </w:t>
      </w:r>
      <w:r w:rsidRPr="00721893">
        <w:rPr>
          <w:sz w:val="28"/>
          <w:szCs w:val="28"/>
        </w:rPr>
        <w:t xml:space="preserve">Российской Федерации, предоставляются в налоговые органы по месту нахождения </w:t>
      </w:r>
      <w:r w:rsidRPr="00770B8E">
        <w:rPr>
          <w:sz w:val="28"/>
          <w:szCs w:val="28"/>
        </w:rPr>
        <w:t>земельного участка.</w:t>
      </w:r>
    </w:p>
    <w:p w:rsidR="00616268" w:rsidRPr="00770B8E" w:rsidRDefault="00616268" w:rsidP="00770B8E">
      <w:pPr>
        <w:pStyle w:val="a6"/>
        <w:numPr>
          <w:ilvl w:val="0"/>
          <w:numId w:val="6"/>
        </w:numPr>
        <w:tabs>
          <w:tab w:val="left" w:pos="1194"/>
        </w:tabs>
        <w:ind w:left="0" w:firstLine="1264"/>
        <w:jc w:val="both"/>
        <w:rPr>
          <w:sz w:val="28"/>
          <w:szCs w:val="28"/>
        </w:rPr>
      </w:pPr>
      <w:r w:rsidRPr="00770B8E">
        <w:rPr>
          <w:sz w:val="28"/>
          <w:szCs w:val="28"/>
        </w:rPr>
        <w:t>Установить следующий порядок и сроки предоставления налогоплательщиками документов, подтверждающих право на уменьшение налоговой базы:</w:t>
      </w:r>
    </w:p>
    <w:p w:rsidR="00616268" w:rsidRPr="00770B8E" w:rsidRDefault="00616268" w:rsidP="00770B8E">
      <w:pPr>
        <w:pStyle w:val="a4"/>
        <w:ind w:left="0" w:firstLine="1264"/>
        <w:jc w:val="both"/>
      </w:pPr>
      <w:proofErr w:type="gramStart"/>
      <w:r w:rsidRPr="00770B8E">
        <w:t xml:space="preserve">- документы, подтверждающие право на уменьшение налоговой базы, представляются налогоплательщиками в налоговый орган по месту нахождения </w:t>
      </w:r>
      <w:r w:rsidRPr="00721893">
        <w:t>земельного участка, признаваемого объектом налогообложения, в срок не позднее 1 февраля, следующего</w:t>
      </w:r>
      <w:r w:rsidRPr="00770B8E">
        <w:t xml:space="preserve"> </w:t>
      </w:r>
      <w:r w:rsidRPr="00721893">
        <w:t>за истекшим налоговым периодом.</w:t>
      </w:r>
      <w:proofErr w:type="gramEnd"/>
    </w:p>
    <w:p w:rsidR="00EF7432" w:rsidRPr="00721893" w:rsidRDefault="00EF7432" w:rsidP="00770B8E">
      <w:pPr>
        <w:spacing w:after="0" w:line="240" w:lineRule="auto"/>
        <w:ind w:firstLine="12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F7432" w:rsidRPr="00721893" w:rsidSect="00770B8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3938"/>
    <w:multiLevelType w:val="multilevel"/>
    <w:tmpl w:val="09160CD4"/>
    <w:lvl w:ilvl="0">
      <w:start w:val="1"/>
      <w:numFmt w:val="decimal"/>
      <w:lvlText w:val="%1."/>
      <w:lvlJc w:val="left"/>
      <w:pPr>
        <w:ind w:left="1175" w:hanging="29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493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5" w:hanging="697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-"/>
      <w:lvlJc w:val="left"/>
      <w:pPr>
        <w:ind w:left="295" w:hanging="252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4">
      <w:numFmt w:val="bullet"/>
      <w:lvlText w:val="•"/>
      <w:lvlJc w:val="left"/>
      <w:pPr>
        <w:ind w:left="3707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252"/>
      </w:pPr>
      <w:rPr>
        <w:rFonts w:hint="default"/>
        <w:lang w:val="ru-RU" w:eastAsia="en-US" w:bidi="ar-SA"/>
      </w:rPr>
    </w:lvl>
  </w:abstractNum>
  <w:abstractNum w:abstractNumId="1">
    <w:nsid w:val="33C266A6"/>
    <w:multiLevelType w:val="hybridMultilevel"/>
    <w:tmpl w:val="6AD62A78"/>
    <w:lvl w:ilvl="0" w:tplc="83F6E4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2E848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2" w:tplc="A69AFFC8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3" w:tplc="5AB8DC10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4" w:tplc="DE949524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5" w:tplc="ED383534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6" w:tplc="71A67892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7" w:tplc="DF207E32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8" w:tplc="CC20608E">
      <w:numFmt w:val="bullet"/>
      <w:lvlText w:val="•"/>
      <w:lvlJc w:val="left"/>
      <w:pPr>
        <w:ind w:left="6256" w:hanging="164"/>
      </w:pPr>
      <w:rPr>
        <w:rFonts w:hint="default"/>
        <w:lang w:val="ru-RU" w:eastAsia="en-US" w:bidi="ar-SA"/>
      </w:rPr>
    </w:lvl>
  </w:abstractNum>
  <w:abstractNum w:abstractNumId="2">
    <w:nsid w:val="37615079"/>
    <w:multiLevelType w:val="hybridMultilevel"/>
    <w:tmpl w:val="E1DC5D4C"/>
    <w:lvl w:ilvl="0" w:tplc="A8D8F4F0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26D4E278">
      <w:numFmt w:val="bullet"/>
      <w:lvlText w:val="•"/>
      <w:lvlJc w:val="left"/>
      <w:pPr>
        <w:ind w:left="1171" w:hanging="166"/>
      </w:pPr>
      <w:rPr>
        <w:rFonts w:hint="default"/>
        <w:lang w:val="ru-RU" w:eastAsia="en-US" w:bidi="ar-SA"/>
      </w:rPr>
    </w:lvl>
    <w:lvl w:ilvl="2" w:tplc="C7FA41BE">
      <w:numFmt w:val="bullet"/>
      <w:lvlText w:val="•"/>
      <w:lvlJc w:val="left"/>
      <w:pPr>
        <w:ind w:left="2222" w:hanging="166"/>
      </w:pPr>
      <w:rPr>
        <w:rFonts w:hint="default"/>
        <w:lang w:val="ru-RU" w:eastAsia="en-US" w:bidi="ar-SA"/>
      </w:rPr>
    </w:lvl>
    <w:lvl w:ilvl="3" w:tplc="6E3463A8">
      <w:numFmt w:val="bullet"/>
      <w:lvlText w:val="•"/>
      <w:lvlJc w:val="left"/>
      <w:pPr>
        <w:ind w:left="3273" w:hanging="166"/>
      </w:pPr>
      <w:rPr>
        <w:rFonts w:hint="default"/>
        <w:lang w:val="ru-RU" w:eastAsia="en-US" w:bidi="ar-SA"/>
      </w:rPr>
    </w:lvl>
    <w:lvl w:ilvl="4" w:tplc="80A006C4">
      <w:numFmt w:val="bullet"/>
      <w:lvlText w:val="•"/>
      <w:lvlJc w:val="left"/>
      <w:pPr>
        <w:ind w:left="4324" w:hanging="166"/>
      </w:pPr>
      <w:rPr>
        <w:rFonts w:hint="default"/>
        <w:lang w:val="ru-RU" w:eastAsia="en-US" w:bidi="ar-SA"/>
      </w:rPr>
    </w:lvl>
    <w:lvl w:ilvl="5" w:tplc="EE6C64DC">
      <w:numFmt w:val="bullet"/>
      <w:lvlText w:val="•"/>
      <w:lvlJc w:val="left"/>
      <w:pPr>
        <w:ind w:left="5375" w:hanging="166"/>
      </w:pPr>
      <w:rPr>
        <w:rFonts w:hint="default"/>
        <w:lang w:val="ru-RU" w:eastAsia="en-US" w:bidi="ar-SA"/>
      </w:rPr>
    </w:lvl>
    <w:lvl w:ilvl="6" w:tplc="EB942610">
      <w:numFmt w:val="bullet"/>
      <w:lvlText w:val="•"/>
      <w:lvlJc w:val="left"/>
      <w:pPr>
        <w:ind w:left="6426" w:hanging="166"/>
      </w:pPr>
      <w:rPr>
        <w:rFonts w:hint="default"/>
        <w:lang w:val="ru-RU" w:eastAsia="en-US" w:bidi="ar-SA"/>
      </w:rPr>
    </w:lvl>
    <w:lvl w:ilvl="7" w:tplc="A0463772">
      <w:numFmt w:val="bullet"/>
      <w:lvlText w:val="•"/>
      <w:lvlJc w:val="left"/>
      <w:pPr>
        <w:ind w:left="7477" w:hanging="166"/>
      </w:pPr>
      <w:rPr>
        <w:rFonts w:hint="default"/>
        <w:lang w:val="ru-RU" w:eastAsia="en-US" w:bidi="ar-SA"/>
      </w:rPr>
    </w:lvl>
    <w:lvl w:ilvl="8" w:tplc="8AC64CC6">
      <w:numFmt w:val="bullet"/>
      <w:lvlText w:val="•"/>
      <w:lvlJc w:val="left"/>
      <w:pPr>
        <w:ind w:left="8528" w:hanging="166"/>
      </w:pPr>
      <w:rPr>
        <w:rFonts w:hint="default"/>
        <w:lang w:val="ru-RU" w:eastAsia="en-US" w:bidi="ar-SA"/>
      </w:rPr>
    </w:lvl>
  </w:abstractNum>
  <w:abstractNum w:abstractNumId="3">
    <w:nsid w:val="5A122707"/>
    <w:multiLevelType w:val="multilevel"/>
    <w:tmpl w:val="6B5E5EE2"/>
    <w:lvl w:ilvl="0">
      <w:start w:val="1"/>
      <w:numFmt w:val="decimal"/>
      <w:lvlText w:val="%1."/>
      <w:lvlJc w:val="left"/>
      <w:pPr>
        <w:ind w:left="117" w:hanging="447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06"/>
      </w:pPr>
      <w:rPr>
        <w:rFonts w:hint="default"/>
        <w:lang w:val="ru-RU" w:eastAsia="en-US" w:bidi="ar-SA"/>
      </w:rPr>
    </w:lvl>
  </w:abstractNum>
  <w:abstractNum w:abstractNumId="4">
    <w:nsid w:val="5A356960"/>
    <w:multiLevelType w:val="multilevel"/>
    <w:tmpl w:val="6DDAD67C"/>
    <w:lvl w:ilvl="0">
      <w:start w:val="1"/>
      <w:numFmt w:val="decimal"/>
      <w:lvlText w:val="%1."/>
      <w:lvlJc w:val="left"/>
      <w:pPr>
        <w:ind w:left="38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93"/>
      </w:pPr>
      <w:rPr>
        <w:rFonts w:hint="default"/>
        <w:lang w:val="ru-RU" w:eastAsia="en-US" w:bidi="ar-SA"/>
      </w:rPr>
    </w:lvl>
  </w:abstractNum>
  <w:abstractNum w:abstractNumId="5">
    <w:nsid w:val="5E2B6E90"/>
    <w:multiLevelType w:val="multilevel"/>
    <w:tmpl w:val="6D024FAE"/>
    <w:lvl w:ilvl="0">
      <w:start w:val="1"/>
      <w:numFmt w:val="decimal"/>
      <w:lvlText w:val="%1."/>
      <w:lvlJc w:val="left"/>
      <w:pPr>
        <w:ind w:left="338" w:hanging="208"/>
        <w:jc w:val="right"/>
      </w:pPr>
      <w:rPr>
        <w:rFonts w:hint="default"/>
        <w:spacing w:val="-1"/>
        <w:w w:val="8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1" w:hanging="358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5" w:hanging="49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82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4"/>
      </w:pPr>
      <w:rPr>
        <w:rFonts w:hint="default"/>
        <w:lang w:val="ru-RU" w:eastAsia="en-US" w:bidi="ar-SA"/>
      </w:rPr>
    </w:lvl>
  </w:abstractNum>
  <w:abstractNum w:abstractNumId="6">
    <w:nsid w:val="62FF19CD"/>
    <w:multiLevelType w:val="multilevel"/>
    <w:tmpl w:val="294C9D04"/>
    <w:lvl w:ilvl="0">
      <w:start w:val="1"/>
      <w:numFmt w:val="decimal"/>
      <w:lvlText w:val="%1."/>
      <w:lvlJc w:val="left"/>
      <w:pPr>
        <w:ind w:left="3892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616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3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5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32"/>
    <w:rsid w:val="00007F9F"/>
    <w:rsid w:val="00193BDB"/>
    <w:rsid w:val="001A72BF"/>
    <w:rsid w:val="00211D09"/>
    <w:rsid w:val="002D3275"/>
    <w:rsid w:val="004B34DB"/>
    <w:rsid w:val="00552FE9"/>
    <w:rsid w:val="00581C0F"/>
    <w:rsid w:val="00616268"/>
    <w:rsid w:val="00721893"/>
    <w:rsid w:val="00733014"/>
    <w:rsid w:val="00770B8E"/>
    <w:rsid w:val="008C1ECD"/>
    <w:rsid w:val="009A738B"/>
    <w:rsid w:val="00CC1EBA"/>
    <w:rsid w:val="00D415BD"/>
    <w:rsid w:val="00DC5273"/>
    <w:rsid w:val="00E81CB6"/>
    <w:rsid w:val="00EF7432"/>
    <w:rsid w:val="00F4051B"/>
    <w:rsid w:val="00F46E7E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Машантаева Рамиля Булатовна</dc:creator>
  <cp:lastModifiedBy>user</cp:lastModifiedBy>
  <cp:revision>5</cp:revision>
  <dcterms:created xsi:type="dcterms:W3CDTF">2024-11-15T05:30:00Z</dcterms:created>
  <dcterms:modified xsi:type="dcterms:W3CDTF">2024-11-15T05:54:00Z</dcterms:modified>
</cp:coreProperties>
</file>