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67C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>Утверждено</w:t>
      </w:r>
    </w:p>
    <w:p w:rsidR="00E05D21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 xml:space="preserve">решением Совета муниципального </w:t>
      </w:r>
    </w:p>
    <w:p w:rsidR="00E05D21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>образования «Сельское поселение</w:t>
      </w:r>
    </w:p>
    <w:p w:rsidR="00E05D21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 xml:space="preserve"> </w:t>
      </w:r>
      <w:proofErr w:type="spellStart"/>
      <w:r w:rsidRPr="00E05D21">
        <w:rPr>
          <w:color w:val="313131"/>
          <w:sz w:val="24"/>
          <w:szCs w:val="24"/>
        </w:rPr>
        <w:t>Косикинский</w:t>
      </w:r>
      <w:proofErr w:type="spellEnd"/>
      <w:r w:rsidRPr="00E05D21">
        <w:rPr>
          <w:color w:val="313131"/>
          <w:sz w:val="24"/>
          <w:szCs w:val="24"/>
        </w:rPr>
        <w:t xml:space="preserve"> сельсовет</w:t>
      </w:r>
    </w:p>
    <w:p w:rsidR="00E05D21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 xml:space="preserve"> </w:t>
      </w:r>
      <w:proofErr w:type="spellStart"/>
      <w:r w:rsidRPr="00E05D21">
        <w:rPr>
          <w:color w:val="313131"/>
          <w:sz w:val="24"/>
          <w:szCs w:val="24"/>
        </w:rPr>
        <w:t>Енотаевского</w:t>
      </w:r>
      <w:proofErr w:type="spellEnd"/>
      <w:r w:rsidRPr="00E05D21">
        <w:rPr>
          <w:color w:val="313131"/>
          <w:sz w:val="24"/>
          <w:szCs w:val="24"/>
        </w:rPr>
        <w:t xml:space="preserve"> муницип</w:t>
      </w:r>
      <w:r w:rsidR="00E05D21" w:rsidRPr="00E05D21">
        <w:rPr>
          <w:color w:val="313131"/>
          <w:sz w:val="24"/>
          <w:szCs w:val="24"/>
        </w:rPr>
        <w:t>ал</w:t>
      </w:r>
      <w:r w:rsidRPr="00E05D21">
        <w:rPr>
          <w:color w:val="313131"/>
          <w:sz w:val="24"/>
          <w:szCs w:val="24"/>
        </w:rPr>
        <w:t>ьного</w:t>
      </w:r>
    </w:p>
    <w:p w:rsidR="0096467C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 xml:space="preserve"> района Астраханской области»</w:t>
      </w:r>
    </w:p>
    <w:p w:rsidR="0096467C" w:rsidRPr="00E05D21" w:rsidRDefault="0096467C" w:rsidP="00E05D21">
      <w:pPr>
        <w:pStyle w:val="a4"/>
        <w:jc w:val="right"/>
        <w:rPr>
          <w:color w:val="313131"/>
          <w:sz w:val="24"/>
          <w:szCs w:val="24"/>
        </w:rPr>
      </w:pPr>
      <w:r w:rsidRPr="00E05D21">
        <w:rPr>
          <w:color w:val="313131"/>
          <w:sz w:val="24"/>
          <w:szCs w:val="24"/>
        </w:rPr>
        <w:t>01.11.2024 № 2</w:t>
      </w:r>
      <w:r w:rsidR="00F47EAB">
        <w:rPr>
          <w:color w:val="313131"/>
          <w:sz w:val="24"/>
          <w:szCs w:val="24"/>
        </w:rPr>
        <w:t>5</w:t>
      </w:r>
      <w:bookmarkStart w:id="0" w:name="_GoBack"/>
      <w:bookmarkEnd w:id="0"/>
    </w:p>
    <w:p w:rsidR="0096467C" w:rsidRPr="00E05D21" w:rsidRDefault="0096467C" w:rsidP="00E05D21">
      <w:pPr>
        <w:pStyle w:val="a4"/>
        <w:jc w:val="right"/>
      </w:pPr>
    </w:p>
    <w:p w:rsidR="003E5DC4" w:rsidRPr="00F47EAB" w:rsidRDefault="003E5DC4" w:rsidP="00F4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7EAB">
        <w:rPr>
          <w:rFonts w:ascii="Times New Roman" w:hAnsi="Times New Roman" w:cs="Times New Roman"/>
          <w:b/>
          <w:color w:val="313131"/>
          <w:spacing w:val="-2"/>
          <w:w w:val="105"/>
          <w:sz w:val="24"/>
        </w:rPr>
        <w:t>Положение</w:t>
      </w:r>
    </w:p>
    <w:p w:rsidR="003E5DC4" w:rsidRPr="00F47EAB" w:rsidRDefault="003E5DC4" w:rsidP="00F4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7EAB">
        <w:rPr>
          <w:rFonts w:ascii="Times New Roman" w:hAnsi="Times New Roman" w:cs="Times New Roman"/>
          <w:b/>
          <w:color w:val="313131"/>
          <w:sz w:val="24"/>
        </w:rPr>
        <w:t>о</w:t>
      </w:r>
      <w:r w:rsidRPr="00F47EAB">
        <w:rPr>
          <w:rFonts w:ascii="Times New Roman" w:hAnsi="Times New Roman" w:cs="Times New Roman"/>
          <w:b/>
          <w:color w:val="313131"/>
          <w:spacing w:val="-10"/>
          <w:sz w:val="24"/>
        </w:rPr>
        <w:t xml:space="preserve"> </w:t>
      </w:r>
      <w:r w:rsidRPr="00F47EAB">
        <w:rPr>
          <w:rFonts w:ascii="Times New Roman" w:hAnsi="Times New Roman" w:cs="Times New Roman"/>
          <w:b/>
          <w:color w:val="313131"/>
          <w:sz w:val="24"/>
        </w:rPr>
        <w:t>налоге</w:t>
      </w:r>
      <w:r w:rsidRPr="00F47EAB">
        <w:rPr>
          <w:rFonts w:ascii="Times New Roman" w:hAnsi="Times New Roman" w:cs="Times New Roman"/>
          <w:b/>
          <w:color w:val="313131"/>
          <w:spacing w:val="-3"/>
          <w:sz w:val="24"/>
        </w:rPr>
        <w:t xml:space="preserve"> </w:t>
      </w:r>
      <w:r w:rsidRPr="00F47EAB">
        <w:rPr>
          <w:rFonts w:ascii="Times New Roman" w:hAnsi="Times New Roman" w:cs="Times New Roman"/>
          <w:b/>
          <w:color w:val="313131"/>
          <w:sz w:val="24"/>
        </w:rPr>
        <w:t>на</w:t>
      </w:r>
      <w:r w:rsidRPr="00F47EAB">
        <w:rPr>
          <w:rFonts w:ascii="Times New Roman" w:hAnsi="Times New Roman" w:cs="Times New Roman"/>
          <w:b/>
          <w:color w:val="313131"/>
          <w:spacing w:val="-3"/>
          <w:sz w:val="24"/>
        </w:rPr>
        <w:t xml:space="preserve"> </w:t>
      </w:r>
      <w:r w:rsidRPr="00F47EAB">
        <w:rPr>
          <w:rFonts w:ascii="Times New Roman" w:hAnsi="Times New Roman" w:cs="Times New Roman"/>
          <w:b/>
          <w:color w:val="313131"/>
          <w:sz w:val="24"/>
        </w:rPr>
        <w:t>имущество</w:t>
      </w:r>
      <w:r w:rsidRPr="00F47EAB">
        <w:rPr>
          <w:rFonts w:ascii="Times New Roman" w:hAnsi="Times New Roman" w:cs="Times New Roman"/>
          <w:b/>
          <w:color w:val="313131"/>
          <w:spacing w:val="7"/>
          <w:sz w:val="24"/>
        </w:rPr>
        <w:t xml:space="preserve"> </w:t>
      </w:r>
      <w:r w:rsidRPr="00F47EAB">
        <w:rPr>
          <w:rFonts w:ascii="Times New Roman" w:hAnsi="Times New Roman" w:cs="Times New Roman"/>
          <w:b/>
          <w:color w:val="313131"/>
          <w:sz w:val="24"/>
        </w:rPr>
        <w:t>физических</w:t>
      </w:r>
      <w:r w:rsidRPr="00F47EAB">
        <w:rPr>
          <w:rFonts w:ascii="Times New Roman" w:hAnsi="Times New Roman" w:cs="Times New Roman"/>
          <w:b/>
          <w:color w:val="313131"/>
          <w:spacing w:val="19"/>
          <w:sz w:val="24"/>
        </w:rPr>
        <w:t xml:space="preserve"> </w:t>
      </w:r>
      <w:r w:rsidRPr="00F47EAB">
        <w:rPr>
          <w:rFonts w:ascii="Times New Roman" w:hAnsi="Times New Roman" w:cs="Times New Roman"/>
          <w:b/>
          <w:color w:val="313131"/>
          <w:sz w:val="24"/>
        </w:rPr>
        <w:t>лиц</w:t>
      </w:r>
      <w:r w:rsidRPr="00F47EAB">
        <w:rPr>
          <w:rFonts w:ascii="Times New Roman" w:hAnsi="Times New Roman" w:cs="Times New Roman"/>
          <w:b/>
          <w:color w:val="313131"/>
          <w:spacing w:val="-4"/>
          <w:sz w:val="24"/>
        </w:rPr>
        <w:t xml:space="preserve"> </w:t>
      </w:r>
      <w:r w:rsidRPr="00F47EAB">
        <w:rPr>
          <w:rFonts w:ascii="Times New Roman" w:hAnsi="Times New Roman" w:cs="Times New Roman"/>
          <w:b/>
          <w:color w:val="313131"/>
          <w:sz w:val="24"/>
        </w:rPr>
        <w:t>на</w:t>
      </w:r>
      <w:r w:rsidRPr="00F47EAB">
        <w:rPr>
          <w:rFonts w:ascii="Times New Roman" w:hAnsi="Times New Roman" w:cs="Times New Roman"/>
          <w:b/>
          <w:color w:val="313131"/>
          <w:spacing w:val="-5"/>
          <w:sz w:val="24"/>
        </w:rPr>
        <w:t xml:space="preserve"> </w:t>
      </w:r>
      <w:r w:rsidRPr="00F47EAB">
        <w:rPr>
          <w:rFonts w:ascii="Times New Roman" w:hAnsi="Times New Roman" w:cs="Times New Roman"/>
          <w:b/>
          <w:color w:val="313131"/>
          <w:spacing w:val="-2"/>
          <w:sz w:val="24"/>
        </w:rPr>
        <w:t>территории</w:t>
      </w:r>
    </w:p>
    <w:p w:rsidR="003E5DC4" w:rsidRPr="00F47EAB" w:rsidRDefault="003E5DC4" w:rsidP="00F4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7EAB">
        <w:rPr>
          <w:rFonts w:ascii="Times New Roman" w:hAnsi="Times New Roman" w:cs="Times New Roman"/>
          <w:b/>
          <w:color w:val="313131"/>
          <w:sz w:val="24"/>
        </w:rPr>
        <w:t>муниципального</w:t>
      </w:r>
      <w:r w:rsidRPr="00F47EAB">
        <w:rPr>
          <w:rFonts w:ascii="Times New Roman" w:hAnsi="Times New Roman" w:cs="Times New Roman"/>
          <w:b/>
          <w:color w:val="313131"/>
          <w:spacing w:val="-15"/>
          <w:sz w:val="24"/>
        </w:rPr>
        <w:t xml:space="preserve"> </w:t>
      </w:r>
      <w:r w:rsidRPr="00F47EAB">
        <w:rPr>
          <w:rFonts w:ascii="Times New Roman" w:hAnsi="Times New Roman" w:cs="Times New Roman"/>
          <w:b/>
          <w:color w:val="313131"/>
          <w:sz w:val="24"/>
        </w:rPr>
        <w:t>образования</w:t>
      </w:r>
      <w:r w:rsidRPr="00F47EAB">
        <w:rPr>
          <w:rFonts w:ascii="Times New Roman" w:hAnsi="Times New Roman" w:cs="Times New Roman"/>
          <w:b/>
          <w:color w:val="313131"/>
          <w:spacing w:val="2"/>
          <w:sz w:val="24"/>
        </w:rPr>
        <w:t xml:space="preserve"> </w:t>
      </w:r>
      <w:r w:rsidRPr="00F47EAB">
        <w:rPr>
          <w:rFonts w:ascii="Times New Roman" w:hAnsi="Times New Roman" w:cs="Times New Roman"/>
          <w:b/>
          <w:color w:val="313131"/>
          <w:sz w:val="24"/>
        </w:rPr>
        <w:t>«Сельское</w:t>
      </w:r>
      <w:r w:rsidRPr="00F47EAB">
        <w:rPr>
          <w:rFonts w:ascii="Times New Roman" w:hAnsi="Times New Roman" w:cs="Times New Roman"/>
          <w:b/>
          <w:color w:val="313131"/>
          <w:spacing w:val="-2"/>
          <w:sz w:val="24"/>
        </w:rPr>
        <w:t xml:space="preserve"> </w:t>
      </w:r>
      <w:r w:rsidRPr="00F47EAB">
        <w:rPr>
          <w:rFonts w:ascii="Times New Roman" w:hAnsi="Times New Roman" w:cs="Times New Roman"/>
          <w:b/>
          <w:color w:val="313131"/>
          <w:sz w:val="24"/>
        </w:rPr>
        <w:t>поселение</w:t>
      </w:r>
      <w:r w:rsidRPr="00F47EAB">
        <w:rPr>
          <w:rFonts w:ascii="Times New Roman" w:hAnsi="Times New Roman" w:cs="Times New Roman"/>
          <w:b/>
          <w:color w:val="313131"/>
          <w:spacing w:val="-3"/>
          <w:sz w:val="24"/>
        </w:rPr>
        <w:t xml:space="preserve"> </w:t>
      </w:r>
      <w:proofErr w:type="spellStart"/>
      <w:r w:rsidRPr="00F47EAB">
        <w:rPr>
          <w:rFonts w:ascii="Times New Roman" w:hAnsi="Times New Roman" w:cs="Times New Roman"/>
          <w:b/>
          <w:color w:val="313131"/>
          <w:sz w:val="24"/>
        </w:rPr>
        <w:t>Косикинский</w:t>
      </w:r>
      <w:proofErr w:type="spellEnd"/>
      <w:r w:rsidRPr="00F47EAB">
        <w:rPr>
          <w:rFonts w:ascii="Times New Roman" w:hAnsi="Times New Roman" w:cs="Times New Roman"/>
          <w:b/>
          <w:color w:val="313131"/>
          <w:spacing w:val="-6"/>
          <w:sz w:val="24"/>
        </w:rPr>
        <w:t xml:space="preserve"> </w:t>
      </w:r>
      <w:r w:rsidRPr="00F47EAB">
        <w:rPr>
          <w:rFonts w:ascii="Times New Roman" w:hAnsi="Times New Roman" w:cs="Times New Roman"/>
          <w:b/>
          <w:color w:val="313131"/>
          <w:sz w:val="24"/>
        </w:rPr>
        <w:t xml:space="preserve">сельсовет </w:t>
      </w:r>
      <w:proofErr w:type="spellStart"/>
      <w:r w:rsidRPr="00F47EAB">
        <w:rPr>
          <w:rFonts w:ascii="Times New Roman" w:hAnsi="Times New Roman" w:cs="Times New Roman"/>
          <w:b/>
          <w:color w:val="313131"/>
          <w:sz w:val="24"/>
        </w:rPr>
        <w:t>Енотасвского</w:t>
      </w:r>
      <w:proofErr w:type="spellEnd"/>
      <w:r w:rsidRPr="00F47EAB">
        <w:rPr>
          <w:rFonts w:ascii="Times New Roman" w:hAnsi="Times New Roman" w:cs="Times New Roman"/>
          <w:b/>
          <w:color w:val="313131"/>
          <w:sz w:val="24"/>
        </w:rPr>
        <w:t xml:space="preserve"> муниципального района Астраханской области»</w:t>
      </w:r>
    </w:p>
    <w:p w:rsidR="003E5DC4" w:rsidRPr="00F47EAB" w:rsidRDefault="003E5DC4" w:rsidP="003E5DC4">
      <w:pPr>
        <w:pStyle w:val="a4"/>
        <w:spacing w:before="4"/>
        <w:rPr>
          <w:b/>
          <w:sz w:val="24"/>
        </w:rPr>
      </w:pPr>
    </w:p>
    <w:p w:rsidR="003E5DC4" w:rsidRPr="00F47EAB" w:rsidRDefault="003E5DC4" w:rsidP="003E5DC4">
      <w:pPr>
        <w:pStyle w:val="a6"/>
        <w:numPr>
          <w:ilvl w:val="1"/>
          <w:numId w:val="40"/>
        </w:numPr>
        <w:tabs>
          <w:tab w:val="left" w:pos="4240"/>
        </w:tabs>
        <w:spacing w:before="1"/>
        <w:ind w:left="4240" w:hanging="356"/>
        <w:jc w:val="left"/>
        <w:rPr>
          <w:b/>
          <w:color w:val="313131"/>
          <w:sz w:val="23"/>
        </w:rPr>
      </w:pPr>
      <w:r w:rsidRPr="00F47EAB">
        <w:rPr>
          <w:b/>
          <w:color w:val="313131"/>
          <w:sz w:val="23"/>
        </w:rPr>
        <w:t>Общие</w:t>
      </w:r>
      <w:r w:rsidRPr="00F47EAB">
        <w:rPr>
          <w:b/>
          <w:color w:val="313131"/>
          <w:spacing w:val="23"/>
          <w:sz w:val="23"/>
        </w:rPr>
        <w:t xml:space="preserve"> </w:t>
      </w:r>
      <w:r w:rsidRPr="00F47EAB">
        <w:rPr>
          <w:b/>
          <w:color w:val="313131"/>
          <w:spacing w:val="-2"/>
          <w:sz w:val="23"/>
        </w:rPr>
        <w:t>по</w:t>
      </w:r>
      <w:r w:rsidR="00F47EAB">
        <w:rPr>
          <w:b/>
          <w:color w:val="313131"/>
          <w:spacing w:val="-2"/>
          <w:sz w:val="23"/>
        </w:rPr>
        <w:t>ло</w:t>
      </w:r>
      <w:r w:rsidRPr="00F47EAB">
        <w:rPr>
          <w:b/>
          <w:color w:val="313131"/>
          <w:spacing w:val="-2"/>
          <w:sz w:val="23"/>
        </w:rPr>
        <w:t>жения</w:t>
      </w:r>
    </w:p>
    <w:p w:rsidR="003E5DC4" w:rsidRPr="00F47EAB" w:rsidRDefault="003E5DC4" w:rsidP="003E5DC4">
      <w:pPr>
        <w:pStyle w:val="a6"/>
        <w:numPr>
          <w:ilvl w:val="2"/>
          <w:numId w:val="40"/>
        </w:numPr>
        <w:tabs>
          <w:tab w:val="left" w:pos="1229"/>
        </w:tabs>
        <w:spacing w:before="230"/>
        <w:ind w:right="170" w:firstLine="562"/>
        <w:jc w:val="both"/>
        <w:rPr>
          <w:sz w:val="24"/>
        </w:rPr>
      </w:pPr>
      <w:r w:rsidRPr="00F47EAB">
        <w:rPr>
          <w:color w:val="313131"/>
          <w:sz w:val="24"/>
        </w:rPr>
        <w:t>Налог на</w:t>
      </w:r>
      <w:r w:rsidRPr="00F47EAB">
        <w:rPr>
          <w:color w:val="313131"/>
          <w:spacing w:val="-2"/>
          <w:sz w:val="24"/>
        </w:rPr>
        <w:t xml:space="preserve"> </w:t>
      </w:r>
      <w:r w:rsidRPr="00F47EAB">
        <w:rPr>
          <w:color w:val="313131"/>
          <w:sz w:val="24"/>
        </w:rPr>
        <w:t>имущество физических лиц устанавливается в соответствии с Налоговым кодексом Российской Федерации, Уставом</w:t>
      </w:r>
      <w:r w:rsidRPr="00F47EAB">
        <w:rPr>
          <w:color w:val="313131"/>
          <w:spacing w:val="40"/>
          <w:sz w:val="24"/>
        </w:rPr>
        <w:t xml:space="preserve"> </w:t>
      </w:r>
      <w:r w:rsidRPr="00F47EAB">
        <w:rPr>
          <w:color w:val="313131"/>
          <w:sz w:val="24"/>
        </w:rPr>
        <w:t xml:space="preserve">муниципального образования «Сельское поселение </w:t>
      </w:r>
      <w:proofErr w:type="spellStart"/>
      <w:r w:rsidRPr="00F47EAB">
        <w:rPr>
          <w:color w:val="313131"/>
          <w:sz w:val="24"/>
        </w:rPr>
        <w:t>Косикинский</w:t>
      </w:r>
      <w:proofErr w:type="spellEnd"/>
      <w:r w:rsidRPr="00F47EAB">
        <w:rPr>
          <w:color w:val="313131"/>
          <w:sz w:val="24"/>
        </w:rPr>
        <w:t xml:space="preserve"> сельсовет </w:t>
      </w:r>
      <w:proofErr w:type="spellStart"/>
      <w:r w:rsidRPr="00F47EAB">
        <w:rPr>
          <w:color w:val="313131"/>
          <w:sz w:val="24"/>
        </w:rPr>
        <w:t>Енотаевского</w:t>
      </w:r>
      <w:proofErr w:type="spellEnd"/>
      <w:r w:rsidRPr="00F47EAB">
        <w:rPr>
          <w:color w:val="313131"/>
          <w:sz w:val="24"/>
        </w:rPr>
        <w:t xml:space="preserve"> муниципального района Астраханской области», является местным налогом и уплачивается физическим лицом, обладающим</w:t>
      </w:r>
      <w:r w:rsidRPr="00F47EAB">
        <w:rPr>
          <w:color w:val="313131"/>
          <w:spacing w:val="40"/>
          <w:sz w:val="24"/>
        </w:rPr>
        <w:t xml:space="preserve"> </w:t>
      </w:r>
      <w:r w:rsidRPr="00F47EAB">
        <w:rPr>
          <w:color w:val="313131"/>
          <w:sz w:val="24"/>
        </w:rPr>
        <w:t>правом собственности на имущество, признаваемое объектом налогообложения, в соответствии с настоящим</w:t>
      </w:r>
      <w:r w:rsidRPr="00F47EAB">
        <w:rPr>
          <w:color w:val="313131"/>
          <w:spacing w:val="40"/>
          <w:sz w:val="24"/>
        </w:rPr>
        <w:t xml:space="preserve"> </w:t>
      </w:r>
      <w:r w:rsidRPr="00F47EAB">
        <w:rPr>
          <w:color w:val="313131"/>
          <w:sz w:val="24"/>
        </w:rPr>
        <w:t>Положением.</w:t>
      </w:r>
    </w:p>
    <w:p w:rsidR="003E5DC4" w:rsidRPr="00F47EAB" w:rsidRDefault="003E5DC4" w:rsidP="003E5DC4">
      <w:pPr>
        <w:pStyle w:val="a6"/>
        <w:numPr>
          <w:ilvl w:val="2"/>
          <w:numId w:val="40"/>
        </w:numPr>
        <w:tabs>
          <w:tab w:val="left" w:pos="1244"/>
        </w:tabs>
        <w:spacing w:line="242" w:lineRule="auto"/>
        <w:ind w:left="242" w:right="168" w:firstLine="561"/>
        <w:jc w:val="both"/>
        <w:rPr>
          <w:sz w:val="24"/>
        </w:rPr>
      </w:pPr>
      <w:r w:rsidRPr="00F47EAB">
        <w:rPr>
          <w:color w:val="313131"/>
          <w:sz w:val="24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3E5DC4" w:rsidRPr="00F47EAB" w:rsidRDefault="003E5DC4" w:rsidP="003E5DC4">
      <w:pPr>
        <w:pStyle w:val="a6"/>
        <w:numPr>
          <w:ilvl w:val="1"/>
          <w:numId w:val="40"/>
        </w:numPr>
        <w:tabs>
          <w:tab w:val="left" w:pos="4182"/>
        </w:tabs>
        <w:spacing w:before="200"/>
        <w:ind w:left="4182" w:hanging="240"/>
        <w:jc w:val="left"/>
        <w:rPr>
          <w:b/>
          <w:color w:val="313131"/>
          <w:sz w:val="24"/>
        </w:rPr>
      </w:pPr>
      <w:r w:rsidRPr="00F47EAB">
        <w:rPr>
          <w:b/>
          <w:color w:val="313131"/>
          <w:spacing w:val="-2"/>
          <w:sz w:val="24"/>
        </w:rPr>
        <w:t>Налоговые</w:t>
      </w:r>
      <w:r w:rsidRPr="00F47EAB">
        <w:rPr>
          <w:b/>
          <w:color w:val="313131"/>
          <w:spacing w:val="9"/>
          <w:sz w:val="24"/>
        </w:rPr>
        <w:t xml:space="preserve"> </w:t>
      </w:r>
      <w:r w:rsidRPr="00F47EAB">
        <w:rPr>
          <w:b/>
          <w:color w:val="313131"/>
          <w:spacing w:val="-2"/>
          <w:sz w:val="24"/>
        </w:rPr>
        <w:t>ставки</w:t>
      </w:r>
    </w:p>
    <w:p w:rsidR="003E5DC4" w:rsidRPr="00F47EAB" w:rsidRDefault="003E5DC4" w:rsidP="003E5DC4">
      <w:pPr>
        <w:spacing w:before="99"/>
        <w:ind w:left="814"/>
        <w:rPr>
          <w:rFonts w:ascii="Times New Roman" w:hAnsi="Times New Roman" w:cs="Times New Roman"/>
          <w:sz w:val="24"/>
        </w:rPr>
      </w:pPr>
      <w:r w:rsidRPr="00F47EAB">
        <w:rPr>
          <w:rFonts w:ascii="Times New Roman" w:hAnsi="Times New Roman" w:cs="Times New Roman"/>
          <w:color w:val="313131"/>
          <w:sz w:val="24"/>
        </w:rPr>
        <w:t>Ставки</w:t>
      </w:r>
      <w:r w:rsidRPr="00F47EAB">
        <w:rPr>
          <w:rFonts w:ascii="Times New Roman" w:hAnsi="Times New Roman" w:cs="Times New Roman"/>
          <w:color w:val="313131"/>
          <w:spacing w:val="-1"/>
          <w:sz w:val="24"/>
        </w:rPr>
        <w:t xml:space="preserve"> </w:t>
      </w:r>
      <w:r w:rsidRPr="00F47EAB">
        <w:rPr>
          <w:rFonts w:ascii="Times New Roman" w:hAnsi="Times New Roman" w:cs="Times New Roman"/>
          <w:color w:val="313131"/>
          <w:sz w:val="24"/>
        </w:rPr>
        <w:t>налога на</w:t>
      </w:r>
      <w:r w:rsidRPr="00F47EAB">
        <w:rPr>
          <w:rFonts w:ascii="Times New Roman" w:hAnsi="Times New Roman" w:cs="Times New Roman"/>
          <w:color w:val="313131"/>
          <w:spacing w:val="-10"/>
          <w:sz w:val="24"/>
        </w:rPr>
        <w:t xml:space="preserve"> </w:t>
      </w:r>
      <w:r w:rsidRPr="00F47EAB">
        <w:rPr>
          <w:rFonts w:ascii="Times New Roman" w:hAnsi="Times New Roman" w:cs="Times New Roman"/>
          <w:color w:val="313131"/>
          <w:sz w:val="24"/>
        </w:rPr>
        <w:t>недвижимое</w:t>
      </w:r>
      <w:r w:rsidRPr="00F47EAB">
        <w:rPr>
          <w:rFonts w:ascii="Times New Roman" w:hAnsi="Times New Roman" w:cs="Times New Roman"/>
          <w:color w:val="313131"/>
          <w:spacing w:val="10"/>
          <w:sz w:val="24"/>
        </w:rPr>
        <w:t xml:space="preserve"> </w:t>
      </w:r>
      <w:r w:rsidRPr="00F47EAB">
        <w:rPr>
          <w:rFonts w:ascii="Times New Roman" w:hAnsi="Times New Roman" w:cs="Times New Roman"/>
          <w:color w:val="313131"/>
          <w:sz w:val="24"/>
        </w:rPr>
        <w:t>имущество</w:t>
      </w:r>
      <w:r w:rsidRPr="00F47EAB">
        <w:rPr>
          <w:rFonts w:ascii="Times New Roman" w:hAnsi="Times New Roman" w:cs="Times New Roman"/>
          <w:color w:val="313131"/>
          <w:spacing w:val="6"/>
          <w:sz w:val="24"/>
        </w:rPr>
        <w:t xml:space="preserve"> </w:t>
      </w:r>
      <w:r w:rsidRPr="00F47EAB">
        <w:rPr>
          <w:rFonts w:ascii="Times New Roman" w:hAnsi="Times New Roman" w:cs="Times New Roman"/>
          <w:color w:val="313131"/>
          <w:sz w:val="24"/>
        </w:rPr>
        <w:t>устанавливаются</w:t>
      </w:r>
      <w:r w:rsidRPr="00F47EAB">
        <w:rPr>
          <w:rFonts w:ascii="Times New Roman" w:hAnsi="Times New Roman" w:cs="Times New Roman"/>
          <w:color w:val="313131"/>
          <w:spacing w:val="-8"/>
          <w:sz w:val="24"/>
        </w:rPr>
        <w:t xml:space="preserve"> </w:t>
      </w:r>
      <w:r w:rsidRPr="00F47EAB">
        <w:rPr>
          <w:rFonts w:ascii="Times New Roman" w:hAnsi="Times New Roman" w:cs="Times New Roman"/>
          <w:color w:val="313131"/>
          <w:sz w:val="24"/>
        </w:rPr>
        <w:t>в</w:t>
      </w:r>
      <w:r w:rsidRPr="00F47EAB">
        <w:rPr>
          <w:rFonts w:ascii="Times New Roman" w:hAnsi="Times New Roman" w:cs="Times New Roman"/>
          <w:color w:val="313131"/>
          <w:spacing w:val="-15"/>
          <w:sz w:val="24"/>
        </w:rPr>
        <w:t xml:space="preserve"> </w:t>
      </w:r>
      <w:r w:rsidRPr="00F47EAB">
        <w:rPr>
          <w:rFonts w:ascii="Times New Roman" w:hAnsi="Times New Roman" w:cs="Times New Roman"/>
          <w:color w:val="313131"/>
          <w:sz w:val="24"/>
        </w:rPr>
        <w:t>следующих</w:t>
      </w:r>
      <w:r w:rsidRPr="00F47EAB">
        <w:rPr>
          <w:rFonts w:ascii="Times New Roman" w:hAnsi="Times New Roman" w:cs="Times New Roman"/>
          <w:color w:val="313131"/>
          <w:spacing w:val="15"/>
          <w:sz w:val="24"/>
        </w:rPr>
        <w:t xml:space="preserve"> </w:t>
      </w:r>
      <w:r w:rsidRPr="00F47EAB">
        <w:rPr>
          <w:rFonts w:ascii="Times New Roman" w:hAnsi="Times New Roman" w:cs="Times New Roman"/>
          <w:color w:val="313131"/>
          <w:spacing w:val="-2"/>
          <w:sz w:val="24"/>
        </w:rPr>
        <w:t>размерах</w:t>
      </w:r>
      <w:r w:rsidR="00F47EAB">
        <w:rPr>
          <w:rFonts w:ascii="Times New Roman" w:hAnsi="Times New Roman" w:cs="Times New Roman"/>
          <w:color w:val="313131"/>
          <w:spacing w:val="-2"/>
          <w:sz w:val="24"/>
        </w:rPr>
        <w:t>:</w:t>
      </w:r>
    </w:p>
    <w:p w:rsidR="003E5DC4" w:rsidRPr="00F47EAB" w:rsidRDefault="003E5DC4" w:rsidP="003E5DC4">
      <w:pPr>
        <w:pStyle w:val="a4"/>
        <w:spacing w:before="49"/>
        <w:rPr>
          <w:sz w:val="20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4F4B54"/>
          <w:left w:val="single" w:sz="6" w:space="0" w:color="4F4B54"/>
          <w:bottom w:val="single" w:sz="6" w:space="0" w:color="4F4B54"/>
          <w:right w:val="single" w:sz="6" w:space="0" w:color="4F4B54"/>
          <w:insideH w:val="single" w:sz="6" w:space="0" w:color="4F4B54"/>
          <w:insideV w:val="single" w:sz="6" w:space="0" w:color="4F4B54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831"/>
        <w:gridCol w:w="1546"/>
      </w:tblGrid>
      <w:tr w:rsidR="003E5DC4" w:rsidRPr="00F47EAB" w:rsidTr="002E1B39">
        <w:trPr>
          <w:trHeight w:val="752"/>
        </w:trPr>
        <w:tc>
          <w:tcPr>
            <w:tcW w:w="701" w:type="dxa"/>
          </w:tcPr>
          <w:p w:rsidR="003E5DC4" w:rsidRPr="00F47EAB" w:rsidRDefault="003E5DC4" w:rsidP="002E1B39">
            <w:pPr>
              <w:pStyle w:val="TableParagraph"/>
              <w:spacing w:before="87"/>
              <w:ind w:left="82"/>
              <w:rPr>
                <w:sz w:val="24"/>
              </w:rPr>
            </w:pPr>
            <w:r w:rsidRPr="00F47EAB">
              <w:rPr>
                <w:color w:val="212121"/>
                <w:sz w:val="24"/>
              </w:rPr>
              <w:t>N</w:t>
            </w:r>
            <w:r w:rsidRPr="00F47EAB">
              <w:rPr>
                <w:color w:val="212121"/>
                <w:spacing w:val="-3"/>
                <w:sz w:val="24"/>
              </w:rPr>
              <w:t xml:space="preserve"> </w:t>
            </w:r>
            <w:r w:rsidRPr="00F47EAB">
              <w:rPr>
                <w:color w:val="1F1F1F"/>
                <w:spacing w:val="-5"/>
                <w:sz w:val="24"/>
              </w:rPr>
              <w:t>п/п</w:t>
            </w:r>
          </w:p>
        </w:tc>
        <w:tc>
          <w:tcPr>
            <w:tcW w:w="6831" w:type="dxa"/>
          </w:tcPr>
          <w:p w:rsidR="003E5DC4" w:rsidRPr="00F47EAB" w:rsidRDefault="003E5DC4" w:rsidP="00F47EAB">
            <w:pPr>
              <w:pStyle w:val="TableParagraph"/>
              <w:spacing w:before="87"/>
              <w:ind w:left="7"/>
              <w:rPr>
                <w:sz w:val="24"/>
              </w:rPr>
            </w:pPr>
            <w:proofErr w:type="spellStart"/>
            <w:r w:rsidRPr="00F47EAB">
              <w:rPr>
                <w:color w:val="313131"/>
                <w:sz w:val="24"/>
              </w:rPr>
              <w:t>Объект</w:t>
            </w:r>
            <w:proofErr w:type="spellEnd"/>
            <w:r w:rsidRPr="00F47EAB">
              <w:rPr>
                <w:color w:val="313131"/>
                <w:spacing w:val="6"/>
                <w:sz w:val="24"/>
              </w:rPr>
              <w:t xml:space="preserve"> </w:t>
            </w:r>
            <w:proofErr w:type="spellStart"/>
            <w:r w:rsidRPr="00F47EAB">
              <w:rPr>
                <w:color w:val="313131"/>
                <w:spacing w:val="-2"/>
                <w:sz w:val="24"/>
              </w:rPr>
              <w:t>налогообло</w:t>
            </w:r>
            <w:proofErr w:type="spellEnd"/>
            <w:r w:rsidR="00F47EAB">
              <w:rPr>
                <w:color w:val="313131"/>
                <w:spacing w:val="-2"/>
                <w:sz w:val="24"/>
                <w:lang w:val="ru-RU"/>
              </w:rPr>
              <w:t>ж</w:t>
            </w:r>
            <w:proofErr w:type="spellStart"/>
            <w:r w:rsidRPr="00F47EAB">
              <w:rPr>
                <w:color w:val="313131"/>
                <w:spacing w:val="-2"/>
                <w:sz w:val="24"/>
              </w:rPr>
              <w:t>ения</w:t>
            </w:r>
            <w:proofErr w:type="spellEnd"/>
          </w:p>
        </w:tc>
        <w:tc>
          <w:tcPr>
            <w:tcW w:w="1546" w:type="dxa"/>
          </w:tcPr>
          <w:p w:rsidR="003E5DC4" w:rsidRPr="00F47EAB" w:rsidRDefault="003E5DC4" w:rsidP="002E1B39">
            <w:pPr>
              <w:pStyle w:val="TableParagraph"/>
              <w:spacing w:before="92" w:line="252" w:lineRule="auto"/>
              <w:ind w:left="234" w:right="234" w:firstLine="13"/>
              <w:rPr>
                <w:sz w:val="23"/>
              </w:rPr>
            </w:pPr>
            <w:proofErr w:type="spellStart"/>
            <w:r w:rsidRPr="00F47EAB">
              <w:rPr>
                <w:color w:val="313131"/>
                <w:spacing w:val="-2"/>
                <w:sz w:val="23"/>
              </w:rPr>
              <w:t>Налоговая</w:t>
            </w:r>
            <w:proofErr w:type="spellEnd"/>
            <w:r w:rsidRPr="00F47EAB">
              <w:rPr>
                <w:color w:val="313131"/>
                <w:spacing w:val="-2"/>
                <w:sz w:val="23"/>
              </w:rPr>
              <w:t xml:space="preserve"> </w:t>
            </w:r>
            <w:proofErr w:type="spellStart"/>
            <w:r w:rsidRPr="00F47EAB">
              <w:rPr>
                <w:color w:val="313131"/>
                <w:sz w:val="23"/>
              </w:rPr>
              <w:t>ставка</w:t>
            </w:r>
            <w:proofErr w:type="spellEnd"/>
            <w:r w:rsidRPr="00F47EAB">
              <w:rPr>
                <w:color w:val="313131"/>
                <w:spacing w:val="24"/>
                <w:sz w:val="23"/>
              </w:rPr>
              <w:t xml:space="preserve"> </w:t>
            </w:r>
            <w:r w:rsidRPr="00F47EAB">
              <w:rPr>
                <w:color w:val="313131"/>
                <w:spacing w:val="-13"/>
                <w:sz w:val="23"/>
              </w:rPr>
              <w:t>('%)</w:t>
            </w:r>
          </w:p>
        </w:tc>
      </w:tr>
      <w:tr w:rsidR="003E5DC4" w:rsidRPr="00F47EAB" w:rsidTr="002E1B39">
        <w:trPr>
          <w:trHeight w:val="748"/>
        </w:trPr>
        <w:tc>
          <w:tcPr>
            <w:tcW w:w="701" w:type="dxa"/>
          </w:tcPr>
          <w:p w:rsidR="003E5DC4" w:rsidRPr="00F47EAB" w:rsidRDefault="003E5DC4" w:rsidP="002E1B39">
            <w:pPr>
              <w:pStyle w:val="TableParagraph"/>
              <w:spacing w:before="83"/>
              <w:ind w:left="74"/>
              <w:rPr>
                <w:sz w:val="24"/>
              </w:rPr>
            </w:pPr>
            <w:r w:rsidRPr="00F47EAB">
              <w:rPr>
                <w:color w:val="0F0F0F"/>
                <w:spacing w:val="-5"/>
                <w:sz w:val="24"/>
              </w:rPr>
              <w:t>1.</w:t>
            </w:r>
          </w:p>
        </w:tc>
        <w:tc>
          <w:tcPr>
            <w:tcW w:w="6831" w:type="dxa"/>
          </w:tcPr>
          <w:p w:rsidR="003E5DC4" w:rsidRPr="00F47EAB" w:rsidRDefault="003E5DC4" w:rsidP="00F47EAB">
            <w:pPr>
              <w:pStyle w:val="TableParagraph"/>
              <w:spacing w:before="83" w:line="242" w:lineRule="auto"/>
              <w:ind w:left="63" w:right="165" w:hanging="4"/>
              <w:jc w:val="left"/>
              <w:rPr>
                <w:sz w:val="24"/>
                <w:lang w:val="ru-RU"/>
              </w:rPr>
            </w:pPr>
            <w:r w:rsidRPr="00F47EAB">
              <w:rPr>
                <w:color w:val="313131"/>
                <w:sz w:val="24"/>
                <w:lang w:val="ru-RU"/>
              </w:rPr>
              <w:t>Объекты налогообложения,</w:t>
            </w:r>
            <w:r w:rsidRPr="00F47EAB">
              <w:rPr>
                <w:color w:val="313131"/>
                <w:spacing w:val="-14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кадастровая стоимость</w:t>
            </w:r>
            <w:r w:rsidRPr="00F47EAB">
              <w:rPr>
                <w:color w:val="313131"/>
                <w:spacing w:val="-3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которого не превышает 300 миллионов рублей (включительно):</w:t>
            </w:r>
          </w:p>
        </w:tc>
        <w:tc>
          <w:tcPr>
            <w:tcW w:w="1546" w:type="dxa"/>
          </w:tcPr>
          <w:p w:rsidR="003E5DC4" w:rsidRPr="00F47EAB" w:rsidRDefault="003E5DC4" w:rsidP="002E1B39">
            <w:pPr>
              <w:pStyle w:val="TableParagraph"/>
              <w:rPr>
                <w:lang w:val="ru-RU"/>
              </w:rPr>
            </w:pPr>
          </w:p>
        </w:tc>
      </w:tr>
      <w:tr w:rsidR="003E5DC4" w:rsidRPr="00F47EAB" w:rsidTr="002E1B39">
        <w:trPr>
          <w:trHeight w:val="767"/>
        </w:trPr>
        <w:tc>
          <w:tcPr>
            <w:tcW w:w="701" w:type="dxa"/>
          </w:tcPr>
          <w:p w:rsidR="003E5DC4" w:rsidRPr="00F47EAB" w:rsidRDefault="003E5DC4" w:rsidP="002E1B39">
            <w:pPr>
              <w:pStyle w:val="TableParagraph"/>
              <w:spacing w:before="78"/>
              <w:ind w:left="74"/>
              <w:rPr>
                <w:sz w:val="24"/>
              </w:rPr>
            </w:pPr>
            <w:r w:rsidRPr="00F47EAB">
              <w:rPr>
                <w:spacing w:val="-4"/>
                <w:sz w:val="24"/>
              </w:rPr>
              <w:t>1.1.</w:t>
            </w:r>
          </w:p>
        </w:tc>
        <w:tc>
          <w:tcPr>
            <w:tcW w:w="6831" w:type="dxa"/>
          </w:tcPr>
          <w:p w:rsidR="003E5DC4" w:rsidRPr="00F47EAB" w:rsidRDefault="003E5DC4" w:rsidP="00F47EAB">
            <w:pPr>
              <w:pStyle w:val="TableParagraph"/>
              <w:spacing w:before="90" w:line="237" w:lineRule="auto"/>
              <w:ind w:left="68" w:right="88" w:hanging="2"/>
              <w:jc w:val="left"/>
              <w:rPr>
                <w:sz w:val="24"/>
                <w:lang w:val="ru-RU"/>
              </w:rPr>
            </w:pPr>
            <w:r w:rsidRPr="00F47EAB">
              <w:rPr>
                <w:color w:val="313131"/>
                <w:sz w:val="24"/>
                <w:lang w:val="ru-RU"/>
              </w:rPr>
              <w:t>Жилой</w:t>
            </w:r>
            <w:r w:rsidRPr="00F47EAB">
              <w:rPr>
                <w:color w:val="313131"/>
                <w:spacing w:val="-8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дом,</w:t>
            </w:r>
            <w:r w:rsidRPr="00F47EAB">
              <w:rPr>
                <w:color w:val="313131"/>
                <w:spacing w:val="-13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часть</w:t>
            </w:r>
            <w:r w:rsidRPr="00F47EAB">
              <w:rPr>
                <w:color w:val="313131"/>
                <w:spacing w:val="-6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жилого</w:t>
            </w:r>
            <w:r w:rsidRPr="00F47EAB">
              <w:rPr>
                <w:color w:val="313131"/>
                <w:spacing w:val="-5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дома,</w:t>
            </w:r>
            <w:r w:rsidRPr="00F47EAB">
              <w:rPr>
                <w:color w:val="313131"/>
                <w:spacing w:val="-6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квартира,</w:t>
            </w:r>
            <w:r w:rsidRPr="00F47EAB">
              <w:rPr>
                <w:color w:val="313131"/>
                <w:spacing w:val="-2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часть</w:t>
            </w:r>
            <w:r w:rsidRPr="00F47EAB">
              <w:rPr>
                <w:color w:val="313131"/>
                <w:spacing w:val="-3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 xml:space="preserve">квартиры, </w:t>
            </w:r>
            <w:r w:rsidRPr="00F47EAB">
              <w:rPr>
                <w:color w:val="313131"/>
                <w:spacing w:val="-2"/>
                <w:sz w:val="24"/>
                <w:lang w:val="ru-RU"/>
              </w:rPr>
              <w:t>комната;</w:t>
            </w:r>
          </w:p>
        </w:tc>
        <w:tc>
          <w:tcPr>
            <w:tcW w:w="1546" w:type="dxa"/>
          </w:tcPr>
          <w:p w:rsidR="003E5DC4" w:rsidRPr="00F47EAB" w:rsidRDefault="003E5DC4" w:rsidP="002E1B39">
            <w:pPr>
              <w:pStyle w:val="TableParagraph"/>
              <w:spacing w:before="87"/>
              <w:ind w:left="33" w:right="34"/>
              <w:rPr>
                <w:sz w:val="24"/>
              </w:rPr>
            </w:pPr>
            <w:r w:rsidRPr="00F47EAB">
              <w:rPr>
                <w:color w:val="111111"/>
                <w:spacing w:val="-5"/>
                <w:sz w:val="24"/>
              </w:rPr>
              <w:t>0,1</w:t>
            </w:r>
          </w:p>
        </w:tc>
      </w:tr>
      <w:tr w:rsidR="003E5DC4" w:rsidRPr="00F47EAB" w:rsidTr="002E1B39">
        <w:trPr>
          <w:trHeight w:val="1026"/>
        </w:trPr>
        <w:tc>
          <w:tcPr>
            <w:tcW w:w="701" w:type="dxa"/>
          </w:tcPr>
          <w:p w:rsidR="003E5DC4" w:rsidRPr="00F47EAB" w:rsidRDefault="003E5DC4" w:rsidP="002E1B39">
            <w:pPr>
              <w:pStyle w:val="TableParagraph"/>
              <w:ind w:left="74"/>
              <w:rPr>
                <w:sz w:val="24"/>
              </w:rPr>
            </w:pPr>
            <w:r w:rsidRPr="00F47EAB">
              <w:rPr>
                <w:color w:val="111111"/>
                <w:spacing w:val="-4"/>
                <w:sz w:val="24"/>
              </w:rPr>
              <w:t>1.2.</w:t>
            </w:r>
          </w:p>
        </w:tc>
        <w:tc>
          <w:tcPr>
            <w:tcW w:w="6831" w:type="dxa"/>
          </w:tcPr>
          <w:p w:rsidR="003E5DC4" w:rsidRPr="00F47EAB" w:rsidRDefault="003E5DC4" w:rsidP="00F47EAB">
            <w:pPr>
              <w:pStyle w:val="TableParagraph"/>
              <w:spacing w:before="80" w:line="237" w:lineRule="auto"/>
              <w:ind w:left="66" w:right="165" w:firstLine="4"/>
              <w:jc w:val="left"/>
              <w:rPr>
                <w:sz w:val="24"/>
                <w:lang w:val="ru-RU"/>
              </w:rPr>
            </w:pPr>
            <w:r w:rsidRPr="00F47EAB">
              <w:rPr>
                <w:color w:val="313131"/>
                <w:sz w:val="24"/>
                <w:lang w:val="ru-RU"/>
              </w:rPr>
              <w:t>Объект незавершенного строительства</w:t>
            </w:r>
            <w:r w:rsidRPr="00F47EAB">
              <w:rPr>
                <w:color w:val="313131"/>
                <w:spacing w:val="40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в случае, если проектируемым</w:t>
            </w:r>
            <w:r w:rsidRPr="00F47EAB">
              <w:rPr>
                <w:color w:val="313131"/>
                <w:spacing w:val="3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назначением</w:t>
            </w:r>
            <w:r w:rsidRPr="00F47EAB">
              <w:rPr>
                <w:color w:val="313131"/>
                <w:spacing w:val="-2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такого</w:t>
            </w:r>
            <w:r w:rsidRPr="00F47EAB">
              <w:rPr>
                <w:color w:val="313131"/>
                <w:spacing w:val="-11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объекта</w:t>
            </w:r>
            <w:r w:rsidRPr="00F47EAB">
              <w:rPr>
                <w:color w:val="313131"/>
                <w:spacing w:val="-11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является</w:t>
            </w:r>
            <w:r w:rsidRPr="00F47EAB">
              <w:rPr>
                <w:color w:val="313131"/>
                <w:spacing w:val="-11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 xml:space="preserve">жилой </w:t>
            </w:r>
            <w:r w:rsidRPr="00F47EAB">
              <w:rPr>
                <w:color w:val="313131"/>
                <w:spacing w:val="-4"/>
                <w:sz w:val="24"/>
                <w:lang w:val="ru-RU"/>
              </w:rPr>
              <w:t>дом;</w:t>
            </w:r>
          </w:p>
        </w:tc>
        <w:tc>
          <w:tcPr>
            <w:tcW w:w="1546" w:type="dxa"/>
          </w:tcPr>
          <w:p w:rsidR="003E5DC4" w:rsidRPr="00F47EAB" w:rsidRDefault="003E5DC4" w:rsidP="002E1B39">
            <w:pPr>
              <w:pStyle w:val="TableParagraph"/>
              <w:spacing w:before="73"/>
              <w:ind w:left="36" w:right="32"/>
              <w:rPr>
                <w:sz w:val="24"/>
              </w:rPr>
            </w:pPr>
            <w:r w:rsidRPr="00F47EAB">
              <w:rPr>
                <w:color w:val="0F0F0F"/>
                <w:spacing w:val="-5"/>
                <w:sz w:val="24"/>
              </w:rPr>
              <w:t>0,1</w:t>
            </w:r>
          </w:p>
        </w:tc>
      </w:tr>
      <w:tr w:rsidR="003E5DC4" w:rsidRPr="00F47EAB" w:rsidTr="002E1B39">
        <w:trPr>
          <w:trHeight w:val="752"/>
        </w:trPr>
        <w:tc>
          <w:tcPr>
            <w:tcW w:w="701" w:type="dxa"/>
          </w:tcPr>
          <w:p w:rsidR="003E5DC4" w:rsidRPr="00F47EAB" w:rsidRDefault="003E5DC4" w:rsidP="002E1B39">
            <w:pPr>
              <w:pStyle w:val="TableParagraph"/>
              <w:spacing w:before="9"/>
              <w:rPr>
                <w:sz w:val="10"/>
              </w:rPr>
            </w:pPr>
          </w:p>
          <w:p w:rsidR="003E5DC4" w:rsidRPr="00F47EAB" w:rsidRDefault="003E5DC4" w:rsidP="002E1B39">
            <w:pPr>
              <w:pStyle w:val="TableParagraph"/>
              <w:spacing w:line="182" w:lineRule="exact"/>
              <w:rPr>
                <w:position w:val="-3"/>
                <w:sz w:val="18"/>
              </w:rPr>
            </w:pPr>
            <w:r w:rsidRPr="00F47EAB"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56364E7B" wp14:editId="7C6DA6B0">
                  <wp:extent cx="204251" cy="115824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51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1" w:type="dxa"/>
          </w:tcPr>
          <w:p w:rsidR="003E5DC4" w:rsidRPr="00F47EAB" w:rsidRDefault="003E5DC4" w:rsidP="00F47EAB">
            <w:pPr>
              <w:pStyle w:val="TableParagraph"/>
              <w:spacing w:before="83" w:line="242" w:lineRule="auto"/>
              <w:ind w:left="64" w:right="165"/>
              <w:jc w:val="left"/>
              <w:rPr>
                <w:sz w:val="23"/>
                <w:lang w:val="ru-RU"/>
              </w:rPr>
            </w:pPr>
            <w:r w:rsidRPr="00F47EAB">
              <w:rPr>
                <w:color w:val="313131"/>
                <w:spacing w:val="-2"/>
                <w:sz w:val="23"/>
                <w:lang w:val="ru-RU"/>
              </w:rPr>
              <w:t>Единый</w:t>
            </w:r>
            <w:r w:rsidRPr="00F47EAB">
              <w:rPr>
                <w:color w:val="313131"/>
                <w:spacing w:val="-11"/>
                <w:sz w:val="23"/>
                <w:lang w:val="ru-RU"/>
              </w:rPr>
              <w:t xml:space="preserve"> </w:t>
            </w:r>
            <w:r w:rsidRPr="00F47EAB">
              <w:rPr>
                <w:color w:val="313131"/>
                <w:spacing w:val="-2"/>
                <w:sz w:val="23"/>
                <w:lang w:val="ru-RU"/>
              </w:rPr>
              <w:t>недвижимый</w:t>
            </w:r>
            <w:r w:rsidRPr="00F47EAB">
              <w:rPr>
                <w:color w:val="313131"/>
                <w:spacing w:val="-3"/>
                <w:sz w:val="23"/>
                <w:lang w:val="ru-RU"/>
              </w:rPr>
              <w:t xml:space="preserve"> </w:t>
            </w:r>
            <w:r w:rsidRPr="00F47EAB">
              <w:rPr>
                <w:color w:val="313131"/>
                <w:spacing w:val="-2"/>
                <w:sz w:val="23"/>
                <w:lang w:val="ru-RU"/>
              </w:rPr>
              <w:t>комплекс, в</w:t>
            </w:r>
            <w:r w:rsidRPr="00F47EAB">
              <w:rPr>
                <w:color w:val="313131"/>
                <w:spacing w:val="-11"/>
                <w:sz w:val="23"/>
                <w:lang w:val="ru-RU"/>
              </w:rPr>
              <w:t xml:space="preserve"> </w:t>
            </w:r>
            <w:r w:rsidRPr="00F47EAB">
              <w:rPr>
                <w:color w:val="313131"/>
                <w:spacing w:val="-2"/>
                <w:sz w:val="23"/>
                <w:lang w:val="ru-RU"/>
              </w:rPr>
              <w:t>состав</w:t>
            </w:r>
            <w:r w:rsidRPr="00F47EAB">
              <w:rPr>
                <w:color w:val="313131"/>
                <w:spacing w:val="-6"/>
                <w:sz w:val="23"/>
                <w:lang w:val="ru-RU"/>
              </w:rPr>
              <w:t xml:space="preserve"> </w:t>
            </w:r>
            <w:r w:rsidRPr="00F47EAB">
              <w:rPr>
                <w:color w:val="313131"/>
                <w:spacing w:val="-2"/>
                <w:sz w:val="23"/>
                <w:lang w:val="ru-RU"/>
              </w:rPr>
              <w:t>которого</w:t>
            </w:r>
            <w:r w:rsidRPr="00F47EAB">
              <w:rPr>
                <w:color w:val="313131"/>
                <w:spacing w:val="-4"/>
                <w:sz w:val="23"/>
                <w:lang w:val="ru-RU"/>
              </w:rPr>
              <w:t xml:space="preserve"> </w:t>
            </w:r>
            <w:r w:rsidRPr="00F47EAB">
              <w:rPr>
                <w:color w:val="313131"/>
                <w:spacing w:val="-2"/>
                <w:sz w:val="23"/>
                <w:lang w:val="ru-RU"/>
              </w:rPr>
              <w:t>входит</w:t>
            </w:r>
            <w:r w:rsidRPr="00F47EAB">
              <w:rPr>
                <w:color w:val="313131"/>
                <w:spacing w:val="-7"/>
                <w:sz w:val="23"/>
                <w:lang w:val="ru-RU"/>
              </w:rPr>
              <w:t xml:space="preserve"> </w:t>
            </w:r>
            <w:r w:rsidRPr="00F47EAB">
              <w:rPr>
                <w:color w:val="313131"/>
                <w:spacing w:val="-2"/>
                <w:sz w:val="23"/>
                <w:lang w:val="ru-RU"/>
              </w:rPr>
              <w:t xml:space="preserve">хотя </w:t>
            </w:r>
            <w:r w:rsidRPr="00F47EAB">
              <w:rPr>
                <w:color w:val="313131"/>
                <w:sz w:val="23"/>
                <w:lang w:val="ru-RU"/>
              </w:rPr>
              <w:t>бы один жилой дом;</w:t>
            </w:r>
          </w:p>
        </w:tc>
        <w:tc>
          <w:tcPr>
            <w:tcW w:w="1546" w:type="dxa"/>
          </w:tcPr>
          <w:p w:rsidR="003E5DC4" w:rsidRPr="00F47EAB" w:rsidRDefault="00F47EAB" w:rsidP="002E1B39">
            <w:pPr>
              <w:pStyle w:val="TableParagraph"/>
              <w:spacing w:before="80"/>
              <w:ind w:left="33" w:right="65"/>
              <w:rPr>
                <w:sz w:val="27"/>
              </w:rPr>
            </w:pPr>
            <w:r w:rsidRPr="00F47EAB">
              <w:rPr>
                <w:color w:val="0F0F0F"/>
                <w:spacing w:val="-5"/>
                <w:sz w:val="24"/>
              </w:rPr>
              <w:t>0,1</w:t>
            </w:r>
          </w:p>
        </w:tc>
      </w:tr>
      <w:tr w:rsidR="003E5DC4" w:rsidRPr="00F47EAB" w:rsidTr="002E1B39">
        <w:trPr>
          <w:trHeight w:val="1021"/>
        </w:trPr>
        <w:tc>
          <w:tcPr>
            <w:tcW w:w="701" w:type="dxa"/>
          </w:tcPr>
          <w:p w:rsidR="003E5DC4" w:rsidRPr="00F47EAB" w:rsidRDefault="003E5DC4" w:rsidP="002E1B39">
            <w:pPr>
              <w:pStyle w:val="TableParagraph"/>
              <w:ind w:left="79"/>
              <w:rPr>
                <w:sz w:val="24"/>
              </w:rPr>
            </w:pPr>
            <w:r w:rsidRPr="00F47EAB">
              <w:rPr>
                <w:spacing w:val="-4"/>
                <w:sz w:val="24"/>
              </w:rPr>
              <w:t>1.4.</w:t>
            </w:r>
          </w:p>
        </w:tc>
        <w:tc>
          <w:tcPr>
            <w:tcW w:w="6831" w:type="dxa"/>
          </w:tcPr>
          <w:p w:rsidR="003E5DC4" w:rsidRPr="00F47EAB" w:rsidRDefault="003E5DC4" w:rsidP="00F47EAB">
            <w:pPr>
              <w:pStyle w:val="TableParagraph"/>
              <w:spacing w:before="73"/>
              <w:ind w:left="68" w:right="165" w:firstLine="5"/>
              <w:jc w:val="left"/>
              <w:rPr>
                <w:sz w:val="24"/>
                <w:lang w:val="ru-RU"/>
              </w:rPr>
            </w:pPr>
            <w:r w:rsidRPr="00F47EAB">
              <w:rPr>
                <w:color w:val="313131"/>
                <w:sz w:val="24"/>
                <w:lang w:val="ru-RU"/>
              </w:rPr>
              <w:t>Гараж</w:t>
            </w:r>
            <w:r w:rsidRPr="00F47EAB">
              <w:rPr>
                <w:color w:val="313131"/>
                <w:spacing w:val="-5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и</w:t>
            </w:r>
            <w:r w:rsidRPr="00F47EAB">
              <w:rPr>
                <w:color w:val="313131"/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F47EAB">
              <w:rPr>
                <w:color w:val="313131"/>
                <w:sz w:val="24"/>
                <w:lang w:val="ru-RU"/>
              </w:rPr>
              <w:t>машино</w:t>
            </w:r>
            <w:proofErr w:type="spellEnd"/>
            <w:r w:rsidRPr="00F47EAB">
              <w:rPr>
                <w:color w:val="313131"/>
                <w:sz w:val="24"/>
                <w:lang w:val="ru-RU"/>
              </w:rPr>
              <w:t>-место,</w:t>
            </w:r>
            <w:r w:rsidRPr="00F47EAB">
              <w:rPr>
                <w:color w:val="313131"/>
                <w:spacing w:val="8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в</w:t>
            </w:r>
            <w:r w:rsidRPr="00F47EAB">
              <w:rPr>
                <w:color w:val="313131"/>
                <w:spacing w:val="-13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том</w:t>
            </w:r>
            <w:r w:rsidRPr="00F47EAB">
              <w:rPr>
                <w:color w:val="313131"/>
                <w:spacing w:val="-5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числе</w:t>
            </w:r>
            <w:r w:rsidRPr="00F47EAB">
              <w:rPr>
                <w:color w:val="313131"/>
                <w:spacing w:val="-2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расположенные</w:t>
            </w:r>
            <w:r w:rsidRPr="00F47EAB">
              <w:rPr>
                <w:color w:val="313131"/>
                <w:spacing w:val="10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в</w:t>
            </w:r>
            <w:r w:rsidRPr="00F47EAB">
              <w:rPr>
                <w:color w:val="313131"/>
                <w:spacing w:val="-15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объектах налогообложения, указанных в подп</w:t>
            </w:r>
            <w:r w:rsidR="00F47EAB">
              <w:rPr>
                <w:color w:val="313131"/>
                <w:sz w:val="24"/>
                <w:lang w:val="ru-RU"/>
              </w:rPr>
              <w:t>у</w:t>
            </w:r>
            <w:r w:rsidRPr="00F47EAB">
              <w:rPr>
                <w:color w:val="313131"/>
                <w:sz w:val="24"/>
                <w:lang w:val="ru-RU"/>
              </w:rPr>
              <w:t>нкте</w:t>
            </w:r>
            <w:r w:rsidRPr="00F47EAB">
              <w:rPr>
                <w:color w:val="313131"/>
                <w:spacing w:val="40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2 пункта 2 ст. 406 Налогового кодекса РФ</w:t>
            </w:r>
          </w:p>
        </w:tc>
        <w:tc>
          <w:tcPr>
            <w:tcW w:w="1546" w:type="dxa"/>
          </w:tcPr>
          <w:p w:rsidR="003E5DC4" w:rsidRPr="00F47EAB" w:rsidRDefault="003E5DC4" w:rsidP="002E1B39">
            <w:pPr>
              <w:pStyle w:val="TableParagraph"/>
              <w:spacing w:before="78"/>
              <w:ind w:left="43" w:right="32"/>
              <w:rPr>
                <w:sz w:val="24"/>
              </w:rPr>
            </w:pPr>
            <w:r w:rsidRPr="00F47EAB">
              <w:rPr>
                <w:color w:val="131313"/>
                <w:spacing w:val="-5"/>
                <w:sz w:val="24"/>
              </w:rPr>
              <w:t>0,1</w:t>
            </w:r>
          </w:p>
        </w:tc>
      </w:tr>
      <w:tr w:rsidR="003E5DC4" w:rsidRPr="00F47EAB" w:rsidTr="002E1B39">
        <w:trPr>
          <w:trHeight w:val="1597"/>
        </w:trPr>
        <w:tc>
          <w:tcPr>
            <w:tcW w:w="701" w:type="dxa"/>
          </w:tcPr>
          <w:p w:rsidR="003E5DC4" w:rsidRPr="00F47EAB" w:rsidRDefault="003E5DC4" w:rsidP="002E1B39">
            <w:pPr>
              <w:pStyle w:val="TableParagraph"/>
              <w:ind w:left="89"/>
              <w:rPr>
                <w:sz w:val="24"/>
              </w:rPr>
            </w:pPr>
            <w:r w:rsidRPr="00F47EAB">
              <w:rPr>
                <w:color w:val="1C1C1C"/>
                <w:spacing w:val="-4"/>
                <w:sz w:val="24"/>
              </w:rPr>
              <w:t>1.5.</w:t>
            </w:r>
          </w:p>
        </w:tc>
        <w:tc>
          <w:tcPr>
            <w:tcW w:w="6831" w:type="dxa"/>
          </w:tcPr>
          <w:p w:rsidR="003E5DC4" w:rsidRPr="00F47EAB" w:rsidRDefault="003E5DC4" w:rsidP="00F47EAB">
            <w:pPr>
              <w:pStyle w:val="TableParagraph"/>
              <w:spacing w:before="73"/>
              <w:ind w:left="78" w:right="88" w:hanging="6"/>
              <w:jc w:val="left"/>
              <w:rPr>
                <w:sz w:val="24"/>
                <w:lang w:val="ru-RU"/>
              </w:rPr>
            </w:pPr>
            <w:r w:rsidRPr="00F47EAB">
              <w:rPr>
                <w:color w:val="313131"/>
                <w:sz w:val="24"/>
                <w:lang w:val="ru-RU"/>
              </w:rPr>
              <w:t>Хозяйственное строение или</w:t>
            </w:r>
            <w:r w:rsidRPr="00F47EAB">
              <w:rPr>
                <w:color w:val="313131"/>
                <w:spacing w:val="-11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сооружение, площадь</w:t>
            </w:r>
            <w:r w:rsidRPr="00F47EAB">
              <w:rPr>
                <w:color w:val="313131"/>
                <w:spacing w:val="-5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которого</w:t>
            </w:r>
            <w:r w:rsidRPr="00F47EAB">
              <w:rPr>
                <w:color w:val="313131"/>
                <w:spacing w:val="-2"/>
                <w:sz w:val="24"/>
                <w:lang w:val="ru-RU"/>
              </w:rPr>
              <w:t xml:space="preserve"> </w:t>
            </w:r>
            <w:r w:rsidRPr="00F47EAB">
              <w:rPr>
                <w:color w:val="313131"/>
                <w:sz w:val="24"/>
                <w:lang w:val="ru-RU"/>
              </w:rPr>
              <w:t>не превышает 50 квадратных метров и которое расположено на земельном участке, предоставленном для ведения личного подсобного, данного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546" w:type="dxa"/>
          </w:tcPr>
          <w:p w:rsidR="003E5DC4" w:rsidRPr="00F47EAB" w:rsidRDefault="003E5DC4" w:rsidP="002E1B39">
            <w:pPr>
              <w:pStyle w:val="TableParagraph"/>
              <w:spacing w:before="83"/>
              <w:ind w:left="65" w:right="32"/>
              <w:rPr>
                <w:sz w:val="24"/>
              </w:rPr>
            </w:pPr>
            <w:r w:rsidRPr="00F47EAB">
              <w:rPr>
                <w:color w:val="1C1C1C"/>
                <w:spacing w:val="-5"/>
                <w:sz w:val="24"/>
              </w:rPr>
              <w:t>0,1</w:t>
            </w:r>
          </w:p>
        </w:tc>
      </w:tr>
    </w:tbl>
    <w:p w:rsidR="003E5DC4" w:rsidRPr="00F47EAB" w:rsidRDefault="003E5DC4" w:rsidP="003E5DC4">
      <w:pPr>
        <w:pStyle w:val="TableParagraph"/>
        <w:rPr>
          <w:sz w:val="24"/>
        </w:rPr>
        <w:sectPr w:rsidR="003E5DC4" w:rsidRPr="00F47EAB">
          <w:pgSz w:w="11910" w:h="16840"/>
          <w:pgMar w:top="1000" w:right="566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4B444B"/>
          <w:left w:val="single" w:sz="6" w:space="0" w:color="4B444B"/>
          <w:bottom w:val="single" w:sz="6" w:space="0" w:color="4B444B"/>
          <w:right w:val="single" w:sz="6" w:space="0" w:color="4B444B"/>
          <w:insideH w:val="single" w:sz="6" w:space="0" w:color="4B444B"/>
          <w:insideV w:val="single" w:sz="6" w:space="0" w:color="4B444B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831"/>
        <w:gridCol w:w="1536"/>
      </w:tblGrid>
      <w:tr w:rsidR="003E5DC4" w:rsidRPr="00F47EAB" w:rsidTr="002E1B39">
        <w:trPr>
          <w:trHeight w:val="1592"/>
        </w:trPr>
        <w:tc>
          <w:tcPr>
            <w:tcW w:w="701" w:type="dxa"/>
          </w:tcPr>
          <w:p w:rsidR="003E5DC4" w:rsidRPr="00F47EAB" w:rsidRDefault="003E5DC4" w:rsidP="002E1B39">
            <w:pPr>
              <w:pStyle w:val="TableParagraph"/>
              <w:spacing w:before="88"/>
              <w:ind w:left="78"/>
              <w:rPr>
                <w:sz w:val="25"/>
              </w:rPr>
            </w:pPr>
            <w:r w:rsidRPr="00F47EAB">
              <w:rPr>
                <w:color w:val="2F2F2F"/>
                <w:spacing w:val="-5"/>
                <w:sz w:val="25"/>
              </w:rPr>
              <w:lastRenderedPageBreak/>
              <w:t>2.</w:t>
            </w:r>
          </w:p>
        </w:tc>
        <w:tc>
          <w:tcPr>
            <w:tcW w:w="6831" w:type="dxa"/>
          </w:tcPr>
          <w:p w:rsidR="003E5DC4" w:rsidRPr="00F47EAB" w:rsidRDefault="003E5DC4" w:rsidP="00F47EAB">
            <w:pPr>
              <w:pStyle w:val="TableParagraph"/>
              <w:spacing w:before="102" w:line="230" w:lineRule="auto"/>
              <w:ind w:left="63" w:right="165" w:firstLine="6"/>
              <w:jc w:val="left"/>
              <w:rPr>
                <w:color w:val="313131"/>
                <w:sz w:val="24"/>
                <w:lang w:val="ru-RU"/>
              </w:rPr>
            </w:pPr>
            <w:r w:rsidRPr="00F47EAB">
              <w:rPr>
                <w:color w:val="313131"/>
                <w:sz w:val="24"/>
                <w:lang w:val="ru-RU"/>
              </w:rPr>
              <w:t>Объект налогообложения, включенный в перечень, определяемый в соответствии с пунктом 7 статьи 378 2 Налогового кодекса Российской Федерации, объект налогообложения, предусмотренный абзацем вторым пункта 10 статьи 378.2 Налогового кодекса Российской Федерации:</w:t>
            </w:r>
          </w:p>
        </w:tc>
        <w:tc>
          <w:tcPr>
            <w:tcW w:w="1536" w:type="dxa"/>
          </w:tcPr>
          <w:p w:rsidR="003E5DC4" w:rsidRPr="00F47EAB" w:rsidRDefault="003E5DC4" w:rsidP="002E1B39">
            <w:pPr>
              <w:pStyle w:val="TableParagraph"/>
              <w:spacing w:before="88"/>
              <w:ind w:left="20"/>
              <w:rPr>
                <w:sz w:val="25"/>
              </w:rPr>
            </w:pPr>
            <w:r w:rsidRPr="00F47EAB">
              <w:rPr>
                <w:color w:val="2F2F2F"/>
                <w:spacing w:val="-5"/>
                <w:sz w:val="25"/>
              </w:rPr>
              <w:t>2,0</w:t>
            </w:r>
          </w:p>
        </w:tc>
      </w:tr>
      <w:tr w:rsidR="003E5DC4" w:rsidRPr="00F47EAB" w:rsidTr="002E1B39">
        <w:trPr>
          <w:trHeight w:val="748"/>
        </w:trPr>
        <w:tc>
          <w:tcPr>
            <w:tcW w:w="701" w:type="dxa"/>
          </w:tcPr>
          <w:p w:rsidR="003E5DC4" w:rsidRPr="00F47EAB" w:rsidRDefault="003E5DC4" w:rsidP="002E1B39">
            <w:pPr>
              <w:pStyle w:val="TableParagraph"/>
              <w:spacing w:before="7"/>
              <w:rPr>
                <w:sz w:val="11"/>
              </w:rPr>
            </w:pPr>
          </w:p>
          <w:p w:rsidR="003E5DC4" w:rsidRPr="00F47EAB" w:rsidRDefault="003E5DC4" w:rsidP="002E1B39">
            <w:pPr>
              <w:pStyle w:val="TableParagraph"/>
              <w:spacing w:line="172" w:lineRule="exact"/>
              <w:ind w:left="88"/>
              <w:rPr>
                <w:position w:val="-2"/>
                <w:sz w:val="17"/>
              </w:rPr>
            </w:pPr>
            <w:r w:rsidRPr="00F47EAB"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02BD1BB5" wp14:editId="2BDCA754">
                  <wp:extent cx="97552" cy="109727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2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1" w:type="dxa"/>
          </w:tcPr>
          <w:p w:rsidR="003E5DC4" w:rsidRPr="00F47EAB" w:rsidRDefault="003E5DC4" w:rsidP="00F47EAB">
            <w:pPr>
              <w:pStyle w:val="TableParagraph"/>
              <w:spacing w:before="85" w:line="228" w:lineRule="auto"/>
              <w:ind w:left="68" w:right="165" w:firstLine="1"/>
              <w:jc w:val="left"/>
              <w:rPr>
                <w:color w:val="313131"/>
                <w:sz w:val="24"/>
                <w:lang w:val="ru-RU"/>
              </w:rPr>
            </w:pPr>
            <w:r w:rsidRPr="00F47EAB">
              <w:rPr>
                <w:color w:val="313131"/>
                <w:sz w:val="24"/>
                <w:lang w:val="ru-RU"/>
              </w:rPr>
              <w:t>Объект налогообложения, кадастровая стоимость которого превышает 300 миллионов рублей</w:t>
            </w:r>
          </w:p>
        </w:tc>
        <w:tc>
          <w:tcPr>
            <w:tcW w:w="1536" w:type="dxa"/>
          </w:tcPr>
          <w:p w:rsidR="003E5DC4" w:rsidRPr="00F47EAB" w:rsidRDefault="003E5DC4" w:rsidP="002E1B39">
            <w:pPr>
              <w:pStyle w:val="TableParagraph"/>
              <w:ind w:left="20" w:right="12"/>
              <w:rPr>
                <w:sz w:val="25"/>
              </w:rPr>
            </w:pPr>
            <w:r w:rsidRPr="00F47EAB">
              <w:rPr>
                <w:color w:val="2F2F2F"/>
                <w:spacing w:val="-5"/>
                <w:sz w:val="25"/>
              </w:rPr>
              <w:t>2,5</w:t>
            </w:r>
          </w:p>
        </w:tc>
      </w:tr>
      <w:tr w:rsidR="003E5DC4" w:rsidRPr="00F47EAB" w:rsidTr="002E1B39">
        <w:trPr>
          <w:trHeight w:val="479"/>
        </w:trPr>
        <w:tc>
          <w:tcPr>
            <w:tcW w:w="701" w:type="dxa"/>
          </w:tcPr>
          <w:p w:rsidR="003E5DC4" w:rsidRPr="00F47EAB" w:rsidRDefault="003E5DC4" w:rsidP="002E1B39">
            <w:pPr>
              <w:pStyle w:val="TableParagraph"/>
              <w:spacing w:before="64"/>
              <w:ind w:left="79"/>
              <w:rPr>
                <w:sz w:val="25"/>
              </w:rPr>
            </w:pPr>
            <w:r w:rsidRPr="00F47EAB">
              <w:rPr>
                <w:color w:val="2F2F2F"/>
                <w:spacing w:val="-5"/>
                <w:sz w:val="25"/>
              </w:rPr>
              <w:t>4.</w:t>
            </w:r>
          </w:p>
        </w:tc>
        <w:tc>
          <w:tcPr>
            <w:tcW w:w="6831" w:type="dxa"/>
          </w:tcPr>
          <w:p w:rsidR="003E5DC4" w:rsidRPr="00F47EAB" w:rsidRDefault="003E5DC4" w:rsidP="00F47EAB">
            <w:pPr>
              <w:pStyle w:val="TableParagraph"/>
              <w:ind w:left="69"/>
              <w:jc w:val="left"/>
              <w:rPr>
                <w:color w:val="313131"/>
                <w:sz w:val="24"/>
                <w:lang w:val="ru-RU"/>
              </w:rPr>
            </w:pPr>
            <w:proofErr w:type="spellStart"/>
            <w:r w:rsidRPr="00F47EAB">
              <w:rPr>
                <w:color w:val="313131"/>
                <w:sz w:val="24"/>
                <w:lang w:val="ru-RU"/>
              </w:rPr>
              <w:t>Прочие</w:t>
            </w:r>
            <w:proofErr w:type="spellEnd"/>
            <w:r w:rsidRPr="00F47EAB">
              <w:rPr>
                <w:color w:val="313131"/>
                <w:sz w:val="24"/>
                <w:lang w:val="ru-RU"/>
              </w:rPr>
              <w:t xml:space="preserve"> </w:t>
            </w:r>
            <w:proofErr w:type="spellStart"/>
            <w:r w:rsidRPr="00F47EAB">
              <w:rPr>
                <w:color w:val="313131"/>
                <w:sz w:val="24"/>
                <w:lang w:val="ru-RU"/>
              </w:rPr>
              <w:t>объекты</w:t>
            </w:r>
            <w:proofErr w:type="spellEnd"/>
            <w:r w:rsidRPr="00F47EAB">
              <w:rPr>
                <w:color w:val="313131"/>
                <w:sz w:val="24"/>
                <w:lang w:val="ru-RU"/>
              </w:rPr>
              <w:t xml:space="preserve"> </w:t>
            </w:r>
            <w:proofErr w:type="spellStart"/>
            <w:r w:rsidRPr="00F47EAB">
              <w:rPr>
                <w:color w:val="313131"/>
                <w:sz w:val="24"/>
                <w:lang w:val="ru-RU"/>
              </w:rPr>
              <w:t>налогообложения</w:t>
            </w:r>
            <w:proofErr w:type="spellEnd"/>
          </w:p>
        </w:tc>
        <w:tc>
          <w:tcPr>
            <w:tcW w:w="1536" w:type="dxa"/>
          </w:tcPr>
          <w:p w:rsidR="003E5DC4" w:rsidRPr="00F47EAB" w:rsidRDefault="003E5DC4" w:rsidP="002E1B39">
            <w:pPr>
              <w:pStyle w:val="TableParagraph"/>
              <w:spacing w:before="94"/>
              <w:ind w:left="20" w:right="9"/>
              <w:rPr>
                <w:sz w:val="25"/>
              </w:rPr>
            </w:pPr>
            <w:r w:rsidRPr="00F47EAB">
              <w:rPr>
                <w:color w:val="2F2F2F"/>
                <w:spacing w:val="-5"/>
                <w:w w:val="110"/>
                <w:sz w:val="25"/>
              </w:rPr>
              <w:t>0</w:t>
            </w:r>
            <w:r w:rsidR="00F47EAB">
              <w:rPr>
                <w:color w:val="2F2F2F"/>
                <w:spacing w:val="-5"/>
                <w:w w:val="110"/>
                <w:sz w:val="25"/>
                <w:lang w:val="ru-RU"/>
              </w:rPr>
              <w:t>,</w:t>
            </w:r>
            <w:r w:rsidRPr="00F47EAB">
              <w:rPr>
                <w:color w:val="2F2F2F"/>
                <w:spacing w:val="-5"/>
                <w:w w:val="110"/>
                <w:sz w:val="25"/>
              </w:rPr>
              <w:t>5</w:t>
            </w:r>
          </w:p>
        </w:tc>
      </w:tr>
    </w:tbl>
    <w:p w:rsidR="003E5DC4" w:rsidRPr="00F47EAB" w:rsidRDefault="003E5DC4" w:rsidP="003E5DC4">
      <w:pPr>
        <w:pStyle w:val="a4"/>
        <w:spacing w:before="249"/>
        <w:rPr>
          <w:sz w:val="25"/>
        </w:rPr>
      </w:pPr>
    </w:p>
    <w:p w:rsidR="003E5DC4" w:rsidRPr="00F47EAB" w:rsidRDefault="003E5DC4" w:rsidP="003E5DC4">
      <w:pPr>
        <w:pStyle w:val="a6"/>
        <w:numPr>
          <w:ilvl w:val="1"/>
          <w:numId w:val="40"/>
        </w:numPr>
        <w:tabs>
          <w:tab w:val="left" w:pos="3225"/>
        </w:tabs>
        <w:spacing w:line="276" w:lineRule="exact"/>
        <w:ind w:left="3225" w:hanging="242"/>
        <w:jc w:val="both"/>
        <w:rPr>
          <w:b/>
          <w:color w:val="2F2F2F"/>
          <w:sz w:val="25"/>
        </w:rPr>
      </w:pPr>
      <w:r w:rsidRPr="00F47EAB">
        <w:rPr>
          <w:b/>
          <w:color w:val="2F2F2F"/>
          <w:spacing w:val="-7"/>
          <w:sz w:val="25"/>
        </w:rPr>
        <w:t>Налоговые</w:t>
      </w:r>
      <w:r w:rsidRPr="00F47EAB">
        <w:rPr>
          <w:b/>
          <w:color w:val="2F2F2F"/>
          <w:spacing w:val="7"/>
          <w:sz w:val="25"/>
        </w:rPr>
        <w:t xml:space="preserve"> </w:t>
      </w:r>
      <w:r w:rsidRPr="00F47EAB">
        <w:rPr>
          <w:b/>
          <w:color w:val="2F2F2F"/>
          <w:spacing w:val="-2"/>
          <w:sz w:val="25"/>
        </w:rPr>
        <w:t>вычеты.</w:t>
      </w:r>
    </w:p>
    <w:p w:rsidR="003E5DC4" w:rsidRPr="00F47EAB" w:rsidRDefault="003E5DC4" w:rsidP="003E5DC4">
      <w:pPr>
        <w:spacing w:line="230" w:lineRule="auto"/>
        <w:ind w:left="217" w:right="198" w:firstLine="1"/>
        <w:jc w:val="both"/>
        <w:rPr>
          <w:rFonts w:ascii="Times New Roman" w:eastAsia="Times New Roman" w:hAnsi="Times New Roman" w:cs="Times New Roman"/>
          <w:color w:val="313131"/>
          <w:sz w:val="24"/>
        </w:rPr>
      </w:pPr>
      <w:r w:rsidRPr="00F47EAB">
        <w:rPr>
          <w:rFonts w:ascii="Times New Roman" w:hAnsi="Times New Roman" w:cs="Times New Roman"/>
          <w:color w:val="2F2F2F"/>
          <w:sz w:val="25"/>
        </w:rPr>
        <w:t>4</w:t>
      </w:r>
      <w:r w:rsidRPr="00F47EAB">
        <w:rPr>
          <w:rFonts w:ascii="Times New Roman" w:hAnsi="Times New Roman" w:cs="Times New Roman"/>
          <w:color w:val="2F2F2F"/>
          <w:spacing w:val="-16"/>
          <w:sz w:val="25"/>
        </w:rPr>
        <w:t xml:space="preserve"> </w:t>
      </w:r>
      <w:r w:rsidRPr="00F47EAB">
        <w:rPr>
          <w:rFonts w:ascii="Times New Roman" w:hAnsi="Times New Roman" w:cs="Times New Roman"/>
          <w:color w:val="2F2F2F"/>
          <w:sz w:val="25"/>
        </w:rPr>
        <w:t xml:space="preserve">1. </w:t>
      </w:r>
      <w:r w:rsidRPr="00F47EAB">
        <w:rPr>
          <w:rFonts w:ascii="Times New Roman" w:eastAsia="Times New Roman" w:hAnsi="Times New Roman" w:cs="Times New Roman"/>
          <w:color w:val="313131"/>
          <w:sz w:val="24"/>
        </w:rPr>
        <w:t>Для граждан, имеющих в собственности имущество, являющееся объектом налогообложения на территории муниципального образования «</w:t>
      </w:r>
      <w:proofErr w:type="spellStart"/>
      <w:r w:rsidRPr="00F47EAB">
        <w:rPr>
          <w:rFonts w:ascii="Times New Roman" w:eastAsia="Times New Roman" w:hAnsi="Times New Roman" w:cs="Times New Roman"/>
          <w:color w:val="313131"/>
          <w:sz w:val="24"/>
        </w:rPr>
        <w:t>Косикинский</w:t>
      </w:r>
      <w:proofErr w:type="spellEnd"/>
      <w:r w:rsidRPr="00F47EAB">
        <w:rPr>
          <w:rFonts w:ascii="Times New Roman" w:eastAsia="Times New Roman" w:hAnsi="Times New Roman" w:cs="Times New Roman"/>
          <w:color w:val="313131"/>
          <w:sz w:val="24"/>
        </w:rPr>
        <w:t xml:space="preserve"> сельсовет» право на налоговые вычеты устанавливаются в соответствии со статьей 403 главы 32 части второй Налогового Кодекса Российской Федерации.</w:t>
      </w:r>
    </w:p>
    <w:p w:rsidR="003E5DC4" w:rsidRPr="00F47EAB" w:rsidRDefault="003E5DC4" w:rsidP="003E5DC4">
      <w:pPr>
        <w:pStyle w:val="a4"/>
        <w:spacing w:before="263"/>
        <w:rPr>
          <w:sz w:val="25"/>
        </w:rPr>
      </w:pPr>
    </w:p>
    <w:p w:rsidR="003E5DC4" w:rsidRPr="00F47EAB" w:rsidRDefault="003E5DC4" w:rsidP="003E5DC4">
      <w:pPr>
        <w:pStyle w:val="a6"/>
        <w:numPr>
          <w:ilvl w:val="1"/>
          <w:numId w:val="40"/>
        </w:numPr>
        <w:tabs>
          <w:tab w:val="left" w:pos="2990"/>
        </w:tabs>
        <w:ind w:left="2990" w:hanging="244"/>
        <w:jc w:val="left"/>
        <w:rPr>
          <w:b/>
          <w:color w:val="2F2F2F"/>
          <w:sz w:val="25"/>
        </w:rPr>
      </w:pPr>
      <w:r w:rsidRPr="00F47EAB">
        <w:rPr>
          <w:b/>
          <w:color w:val="2F2F2F"/>
          <w:spacing w:val="-6"/>
          <w:sz w:val="25"/>
        </w:rPr>
        <w:t>Льготы</w:t>
      </w:r>
      <w:r w:rsidRPr="00F47EAB">
        <w:rPr>
          <w:b/>
          <w:color w:val="2F2F2F"/>
          <w:spacing w:val="-1"/>
          <w:sz w:val="25"/>
        </w:rPr>
        <w:t xml:space="preserve"> </w:t>
      </w:r>
      <w:r w:rsidRPr="00F47EAB">
        <w:rPr>
          <w:b/>
          <w:color w:val="2F2F2F"/>
          <w:spacing w:val="-6"/>
          <w:sz w:val="25"/>
        </w:rPr>
        <w:t>по</w:t>
      </w:r>
      <w:r w:rsidRPr="00F47EAB">
        <w:rPr>
          <w:b/>
          <w:color w:val="2F2F2F"/>
          <w:spacing w:val="-9"/>
          <w:sz w:val="25"/>
        </w:rPr>
        <w:t xml:space="preserve"> </w:t>
      </w:r>
      <w:r w:rsidRPr="00F47EAB">
        <w:rPr>
          <w:b/>
          <w:color w:val="2F2F2F"/>
          <w:spacing w:val="-6"/>
          <w:sz w:val="25"/>
        </w:rPr>
        <w:t>уплате</w:t>
      </w:r>
      <w:r w:rsidRPr="00F47EAB">
        <w:rPr>
          <w:b/>
          <w:color w:val="2F2F2F"/>
          <w:spacing w:val="-1"/>
          <w:sz w:val="25"/>
        </w:rPr>
        <w:t xml:space="preserve"> </w:t>
      </w:r>
      <w:r w:rsidRPr="00F47EAB">
        <w:rPr>
          <w:b/>
          <w:color w:val="2F2F2F"/>
          <w:spacing w:val="-6"/>
          <w:sz w:val="25"/>
        </w:rPr>
        <w:t>налога.</w:t>
      </w:r>
    </w:p>
    <w:p w:rsidR="003E5DC4" w:rsidRPr="00F47EAB" w:rsidRDefault="003E5DC4" w:rsidP="003E5DC4">
      <w:pPr>
        <w:spacing w:before="235" w:line="230" w:lineRule="auto"/>
        <w:ind w:left="226" w:right="208" w:firstLine="53"/>
        <w:jc w:val="both"/>
        <w:rPr>
          <w:rFonts w:ascii="Times New Roman" w:eastAsia="Times New Roman" w:hAnsi="Times New Roman" w:cs="Times New Roman"/>
          <w:color w:val="313131"/>
          <w:sz w:val="24"/>
        </w:rPr>
      </w:pPr>
      <w:r w:rsidRPr="00F47EAB">
        <w:rPr>
          <w:rFonts w:ascii="Times New Roman" w:hAnsi="Times New Roman" w:cs="Times New Roman"/>
          <w:color w:val="2F2F2F"/>
          <w:sz w:val="25"/>
        </w:rPr>
        <w:t>3.1</w:t>
      </w:r>
      <w:r w:rsidR="00F47EAB">
        <w:rPr>
          <w:rFonts w:ascii="Times New Roman" w:hAnsi="Times New Roman" w:cs="Times New Roman"/>
          <w:color w:val="2F2F2F"/>
          <w:sz w:val="25"/>
        </w:rPr>
        <w:t>.</w:t>
      </w:r>
      <w:r w:rsidRPr="00F47EAB">
        <w:rPr>
          <w:rFonts w:ascii="Times New Roman" w:hAnsi="Times New Roman" w:cs="Times New Roman"/>
          <w:color w:val="2F2F2F"/>
          <w:sz w:val="25"/>
        </w:rPr>
        <w:t xml:space="preserve"> </w:t>
      </w:r>
      <w:proofErr w:type="gramStart"/>
      <w:r w:rsidRPr="00F47EAB">
        <w:rPr>
          <w:rFonts w:ascii="Times New Roman" w:eastAsia="Times New Roman" w:hAnsi="Times New Roman" w:cs="Times New Roman"/>
          <w:color w:val="313131"/>
          <w:sz w:val="24"/>
        </w:rPr>
        <w:t>Д</w:t>
      </w:r>
      <w:proofErr w:type="gramEnd"/>
      <w:r w:rsidRPr="00F47EAB">
        <w:rPr>
          <w:rFonts w:ascii="Times New Roman" w:eastAsia="Times New Roman" w:hAnsi="Times New Roman" w:cs="Times New Roman"/>
          <w:color w:val="313131"/>
          <w:sz w:val="24"/>
        </w:rPr>
        <w:t>ля граждан, имеющих в собственности имущество, являющееся объектом налогообложения на территории муниципального образования «</w:t>
      </w:r>
      <w:proofErr w:type="spellStart"/>
      <w:r w:rsidRPr="00F47EAB">
        <w:rPr>
          <w:rFonts w:ascii="Times New Roman" w:eastAsia="Times New Roman" w:hAnsi="Times New Roman" w:cs="Times New Roman"/>
          <w:color w:val="313131"/>
          <w:sz w:val="24"/>
        </w:rPr>
        <w:t>Косикинский</w:t>
      </w:r>
      <w:proofErr w:type="spellEnd"/>
      <w:r w:rsidRPr="00F47EAB">
        <w:rPr>
          <w:rFonts w:ascii="Times New Roman" w:eastAsia="Times New Roman" w:hAnsi="Times New Roman" w:cs="Times New Roman"/>
          <w:color w:val="313131"/>
          <w:sz w:val="24"/>
        </w:rPr>
        <w:t xml:space="preserve"> сельсовет» право на налоговые льготы устанавливаются в соответствии со статьей 407 главы 32 части второй Налогового Кодекса Российской Федерации.</w:t>
      </w:r>
    </w:p>
    <w:p w:rsidR="00EF7432" w:rsidRPr="00F47EAB" w:rsidRDefault="00E05D21" w:rsidP="00E05D21">
      <w:pPr>
        <w:pStyle w:val="a4"/>
        <w:rPr>
          <w:color w:val="313131"/>
          <w:sz w:val="24"/>
          <w:szCs w:val="22"/>
        </w:rPr>
      </w:pPr>
      <w:r w:rsidRPr="00F47EAB">
        <w:rPr>
          <w:color w:val="313131"/>
          <w:sz w:val="24"/>
          <w:szCs w:val="22"/>
        </w:rPr>
        <w:tab/>
      </w:r>
    </w:p>
    <w:sectPr w:rsidR="00EF7432" w:rsidRPr="00F47EAB">
      <w:pgSz w:w="11910" w:h="16840"/>
      <w:pgMar w:top="14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E6C"/>
    <w:multiLevelType w:val="multilevel"/>
    <w:tmpl w:val="CEF2C436"/>
    <w:lvl w:ilvl="0">
      <w:start w:val="1"/>
      <w:numFmt w:val="decimal"/>
      <w:lvlText w:val="%1"/>
      <w:lvlJc w:val="left"/>
      <w:pPr>
        <w:ind w:left="801" w:hanging="75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01" w:hanging="757"/>
        <w:jc w:val="left"/>
      </w:pPr>
      <w:rPr>
        <w:rFonts w:hint="default"/>
        <w:spacing w:val="-1"/>
        <w:w w:val="93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4075" w:hanging="290"/>
        <w:jc w:val="right"/>
      </w:pPr>
      <w:rPr>
        <w:rFonts w:hint="default"/>
        <w:spacing w:val="-1"/>
        <w:w w:val="105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45" w:hanging="609"/>
        <w:jc w:val="right"/>
      </w:pPr>
      <w:rPr>
        <w:rFonts w:hint="default"/>
        <w:spacing w:val="-1"/>
        <w:w w:val="86"/>
        <w:lang w:val="ru-RU" w:eastAsia="en-US" w:bidi="ar-SA"/>
      </w:rPr>
    </w:lvl>
    <w:lvl w:ilvl="4">
      <w:numFmt w:val="bullet"/>
      <w:lvlText w:val="•"/>
      <w:lvlJc w:val="left"/>
      <w:pPr>
        <w:ind w:left="5822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4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5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6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8" w:hanging="609"/>
      </w:pPr>
      <w:rPr>
        <w:rFonts w:hint="default"/>
        <w:lang w:val="ru-RU" w:eastAsia="en-US" w:bidi="ar-SA"/>
      </w:rPr>
    </w:lvl>
  </w:abstractNum>
  <w:abstractNum w:abstractNumId="1">
    <w:nsid w:val="057348D4"/>
    <w:multiLevelType w:val="multilevel"/>
    <w:tmpl w:val="46FCC4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94949"/>
        <w:w w:val="95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494949"/>
        <w:w w:val="95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494949"/>
        <w:w w:val="95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494949"/>
        <w:w w:val="95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494949"/>
        <w:w w:val="95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494949"/>
        <w:w w:val="95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494949"/>
        <w:w w:val="95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494949"/>
        <w:w w:val="95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494949"/>
        <w:w w:val="95"/>
      </w:rPr>
    </w:lvl>
  </w:abstractNum>
  <w:abstractNum w:abstractNumId="2">
    <w:nsid w:val="0A6A258C"/>
    <w:multiLevelType w:val="hybridMultilevel"/>
    <w:tmpl w:val="3B78B970"/>
    <w:lvl w:ilvl="0" w:tplc="B0AEAD6E">
      <w:start w:val="1"/>
      <w:numFmt w:val="decimal"/>
      <w:lvlText w:val="%1."/>
      <w:lvlJc w:val="left"/>
      <w:pPr>
        <w:ind w:left="842" w:hanging="3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4D4D4D"/>
        <w:spacing w:val="-1"/>
        <w:w w:val="84"/>
        <w:sz w:val="27"/>
        <w:szCs w:val="27"/>
        <w:lang w:val="ru-RU" w:eastAsia="en-US" w:bidi="ar-SA"/>
      </w:rPr>
    </w:lvl>
    <w:lvl w:ilvl="1" w:tplc="DBC806EA">
      <w:numFmt w:val="bullet"/>
      <w:lvlText w:val="•"/>
      <w:lvlJc w:val="left"/>
      <w:pPr>
        <w:ind w:left="1869" w:hanging="325"/>
      </w:pPr>
      <w:rPr>
        <w:rFonts w:hint="default"/>
        <w:lang w:val="ru-RU" w:eastAsia="en-US" w:bidi="ar-SA"/>
      </w:rPr>
    </w:lvl>
    <w:lvl w:ilvl="2" w:tplc="AD60E532">
      <w:numFmt w:val="bullet"/>
      <w:lvlText w:val="•"/>
      <w:lvlJc w:val="left"/>
      <w:pPr>
        <w:ind w:left="2899" w:hanging="325"/>
      </w:pPr>
      <w:rPr>
        <w:rFonts w:hint="default"/>
        <w:lang w:val="ru-RU" w:eastAsia="en-US" w:bidi="ar-SA"/>
      </w:rPr>
    </w:lvl>
    <w:lvl w:ilvl="3" w:tplc="2A844F7A">
      <w:numFmt w:val="bullet"/>
      <w:lvlText w:val="•"/>
      <w:lvlJc w:val="left"/>
      <w:pPr>
        <w:ind w:left="3928" w:hanging="325"/>
      </w:pPr>
      <w:rPr>
        <w:rFonts w:hint="default"/>
        <w:lang w:val="ru-RU" w:eastAsia="en-US" w:bidi="ar-SA"/>
      </w:rPr>
    </w:lvl>
    <w:lvl w:ilvl="4" w:tplc="94AAC1C4">
      <w:numFmt w:val="bullet"/>
      <w:lvlText w:val="•"/>
      <w:lvlJc w:val="left"/>
      <w:pPr>
        <w:ind w:left="4958" w:hanging="325"/>
      </w:pPr>
      <w:rPr>
        <w:rFonts w:hint="default"/>
        <w:lang w:val="ru-RU" w:eastAsia="en-US" w:bidi="ar-SA"/>
      </w:rPr>
    </w:lvl>
    <w:lvl w:ilvl="5" w:tplc="F8A0DA68">
      <w:numFmt w:val="bullet"/>
      <w:lvlText w:val="•"/>
      <w:lvlJc w:val="left"/>
      <w:pPr>
        <w:ind w:left="5987" w:hanging="325"/>
      </w:pPr>
      <w:rPr>
        <w:rFonts w:hint="default"/>
        <w:lang w:val="ru-RU" w:eastAsia="en-US" w:bidi="ar-SA"/>
      </w:rPr>
    </w:lvl>
    <w:lvl w:ilvl="6" w:tplc="855454B0">
      <w:numFmt w:val="bullet"/>
      <w:lvlText w:val="•"/>
      <w:lvlJc w:val="left"/>
      <w:pPr>
        <w:ind w:left="7017" w:hanging="325"/>
      </w:pPr>
      <w:rPr>
        <w:rFonts w:hint="default"/>
        <w:lang w:val="ru-RU" w:eastAsia="en-US" w:bidi="ar-SA"/>
      </w:rPr>
    </w:lvl>
    <w:lvl w:ilvl="7" w:tplc="43BCD6D8">
      <w:numFmt w:val="bullet"/>
      <w:lvlText w:val="•"/>
      <w:lvlJc w:val="left"/>
      <w:pPr>
        <w:ind w:left="8046" w:hanging="325"/>
      </w:pPr>
      <w:rPr>
        <w:rFonts w:hint="default"/>
        <w:lang w:val="ru-RU" w:eastAsia="en-US" w:bidi="ar-SA"/>
      </w:rPr>
    </w:lvl>
    <w:lvl w:ilvl="8" w:tplc="ADBC9E06">
      <w:numFmt w:val="bullet"/>
      <w:lvlText w:val="•"/>
      <w:lvlJc w:val="left"/>
      <w:pPr>
        <w:ind w:left="9076" w:hanging="325"/>
      </w:pPr>
      <w:rPr>
        <w:rFonts w:hint="default"/>
        <w:lang w:val="ru-RU" w:eastAsia="en-US" w:bidi="ar-SA"/>
      </w:rPr>
    </w:lvl>
  </w:abstractNum>
  <w:abstractNum w:abstractNumId="3">
    <w:nsid w:val="0B6C5D66"/>
    <w:multiLevelType w:val="hybridMultilevel"/>
    <w:tmpl w:val="80CA3ACE"/>
    <w:lvl w:ilvl="0" w:tplc="416E643A">
      <w:start w:val="2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22AEF"/>
    <w:multiLevelType w:val="multilevel"/>
    <w:tmpl w:val="EAEAA840"/>
    <w:lvl w:ilvl="0">
      <w:start w:val="1"/>
      <w:numFmt w:val="decimal"/>
      <w:lvlText w:val="%1"/>
      <w:lvlJc w:val="left"/>
      <w:pPr>
        <w:ind w:left="1704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764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1483" w:hanging="286"/>
      </w:pPr>
      <w:rPr>
        <w:rFonts w:ascii="Times New Roman" w:eastAsia="Times New Roman" w:hAnsi="Times New Roman" w:cs="Times New Roman" w:hint="default"/>
        <w:spacing w:val="0"/>
        <w:w w:val="90"/>
        <w:lang w:val="ru-RU" w:eastAsia="en-US" w:bidi="ar-SA"/>
      </w:rPr>
    </w:lvl>
    <w:lvl w:ilvl="3">
      <w:numFmt w:val="bullet"/>
      <w:lvlText w:val="•"/>
      <w:lvlJc w:val="left"/>
      <w:pPr>
        <w:ind w:left="377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7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286"/>
      </w:pPr>
      <w:rPr>
        <w:rFonts w:hint="default"/>
        <w:lang w:val="ru-RU" w:eastAsia="en-US" w:bidi="ar-SA"/>
      </w:rPr>
    </w:lvl>
  </w:abstractNum>
  <w:abstractNum w:abstractNumId="5">
    <w:nsid w:val="15825516"/>
    <w:multiLevelType w:val="hybridMultilevel"/>
    <w:tmpl w:val="CA4C3D8A"/>
    <w:lvl w:ilvl="0" w:tplc="32E4D04A">
      <w:numFmt w:val="bullet"/>
      <w:lvlText w:val="-"/>
      <w:lvlJc w:val="left"/>
      <w:pPr>
        <w:ind w:left="119" w:hanging="283"/>
      </w:pPr>
      <w:rPr>
        <w:rFonts w:ascii="Arial" w:eastAsia="Arial" w:hAnsi="Arial" w:cs="Arial" w:hint="default"/>
        <w:spacing w:val="0"/>
        <w:w w:val="105"/>
        <w:lang w:val="ru-RU" w:eastAsia="en-US" w:bidi="ar-SA"/>
      </w:rPr>
    </w:lvl>
    <w:lvl w:ilvl="1" w:tplc="3D44EABE">
      <w:numFmt w:val="bullet"/>
      <w:lvlText w:val="•"/>
      <w:lvlJc w:val="left"/>
      <w:pPr>
        <w:ind w:left="873" w:hanging="283"/>
      </w:pPr>
      <w:rPr>
        <w:rFonts w:hint="default"/>
        <w:lang w:val="ru-RU" w:eastAsia="en-US" w:bidi="ar-SA"/>
      </w:rPr>
    </w:lvl>
    <w:lvl w:ilvl="2" w:tplc="2FC4F91E">
      <w:numFmt w:val="bullet"/>
      <w:lvlText w:val="•"/>
      <w:lvlJc w:val="left"/>
      <w:pPr>
        <w:ind w:left="1626" w:hanging="283"/>
      </w:pPr>
      <w:rPr>
        <w:rFonts w:hint="default"/>
        <w:lang w:val="ru-RU" w:eastAsia="en-US" w:bidi="ar-SA"/>
      </w:rPr>
    </w:lvl>
    <w:lvl w:ilvl="3" w:tplc="964096B2">
      <w:numFmt w:val="bullet"/>
      <w:lvlText w:val="•"/>
      <w:lvlJc w:val="left"/>
      <w:pPr>
        <w:ind w:left="2379" w:hanging="283"/>
      </w:pPr>
      <w:rPr>
        <w:rFonts w:hint="default"/>
        <w:lang w:val="ru-RU" w:eastAsia="en-US" w:bidi="ar-SA"/>
      </w:rPr>
    </w:lvl>
    <w:lvl w:ilvl="4" w:tplc="92D0B778">
      <w:numFmt w:val="bullet"/>
      <w:lvlText w:val="•"/>
      <w:lvlJc w:val="left"/>
      <w:pPr>
        <w:ind w:left="3132" w:hanging="283"/>
      </w:pPr>
      <w:rPr>
        <w:rFonts w:hint="default"/>
        <w:lang w:val="ru-RU" w:eastAsia="en-US" w:bidi="ar-SA"/>
      </w:rPr>
    </w:lvl>
    <w:lvl w:ilvl="5" w:tplc="EA904A1C">
      <w:numFmt w:val="bullet"/>
      <w:lvlText w:val="•"/>
      <w:lvlJc w:val="left"/>
      <w:pPr>
        <w:ind w:left="3885" w:hanging="283"/>
      </w:pPr>
      <w:rPr>
        <w:rFonts w:hint="default"/>
        <w:lang w:val="ru-RU" w:eastAsia="en-US" w:bidi="ar-SA"/>
      </w:rPr>
    </w:lvl>
    <w:lvl w:ilvl="6" w:tplc="973E9C4C">
      <w:numFmt w:val="bullet"/>
      <w:lvlText w:val="•"/>
      <w:lvlJc w:val="left"/>
      <w:pPr>
        <w:ind w:left="4638" w:hanging="283"/>
      </w:pPr>
      <w:rPr>
        <w:rFonts w:hint="default"/>
        <w:lang w:val="ru-RU" w:eastAsia="en-US" w:bidi="ar-SA"/>
      </w:rPr>
    </w:lvl>
    <w:lvl w:ilvl="7" w:tplc="77BC02EA">
      <w:numFmt w:val="bullet"/>
      <w:lvlText w:val="•"/>
      <w:lvlJc w:val="left"/>
      <w:pPr>
        <w:ind w:left="5391" w:hanging="283"/>
      </w:pPr>
      <w:rPr>
        <w:rFonts w:hint="default"/>
        <w:lang w:val="ru-RU" w:eastAsia="en-US" w:bidi="ar-SA"/>
      </w:rPr>
    </w:lvl>
    <w:lvl w:ilvl="8" w:tplc="29DC3876">
      <w:numFmt w:val="bullet"/>
      <w:lvlText w:val="•"/>
      <w:lvlJc w:val="left"/>
      <w:pPr>
        <w:ind w:left="6144" w:hanging="283"/>
      </w:pPr>
      <w:rPr>
        <w:rFonts w:hint="default"/>
        <w:lang w:val="ru-RU" w:eastAsia="en-US" w:bidi="ar-SA"/>
      </w:rPr>
    </w:lvl>
  </w:abstractNum>
  <w:abstractNum w:abstractNumId="6">
    <w:nsid w:val="194C40CD"/>
    <w:multiLevelType w:val="multilevel"/>
    <w:tmpl w:val="1346D126"/>
    <w:lvl w:ilvl="0">
      <w:start w:val="1"/>
      <w:numFmt w:val="decimal"/>
      <w:lvlText w:val="%1."/>
      <w:lvlJc w:val="left"/>
      <w:pPr>
        <w:ind w:left="5538" w:hanging="368"/>
        <w:jc w:val="right"/>
      </w:pPr>
      <w:rPr>
        <w:rFonts w:hint="default"/>
        <w:spacing w:val="-1"/>
        <w:w w:val="8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9" w:hanging="484"/>
        <w:jc w:val="left"/>
      </w:pPr>
      <w:rPr>
        <w:rFonts w:hint="default"/>
        <w:spacing w:val="-1"/>
        <w:w w:val="80"/>
        <w:lang w:val="ru-RU" w:eastAsia="en-US" w:bidi="ar-SA"/>
      </w:rPr>
    </w:lvl>
    <w:lvl w:ilvl="2">
      <w:numFmt w:val="bullet"/>
      <w:lvlText w:val="•"/>
      <w:lvlJc w:val="left"/>
      <w:pPr>
        <w:ind w:left="6161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83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5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7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8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70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2" w:hanging="484"/>
      </w:pPr>
      <w:rPr>
        <w:rFonts w:hint="default"/>
        <w:lang w:val="ru-RU" w:eastAsia="en-US" w:bidi="ar-SA"/>
      </w:rPr>
    </w:lvl>
  </w:abstractNum>
  <w:abstractNum w:abstractNumId="7">
    <w:nsid w:val="1AAB5AF6"/>
    <w:multiLevelType w:val="hybridMultilevel"/>
    <w:tmpl w:val="D6309028"/>
    <w:lvl w:ilvl="0" w:tplc="190405C6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>
    <w:nsid w:val="1C7C7565"/>
    <w:multiLevelType w:val="hybridMultilevel"/>
    <w:tmpl w:val="0638DAF2"/>
    <w:lvl w:ilvl="0" w:tplc="2E8E5B88">
      <w:numFmt w:val="bullet"/>
      <w:lvlText w:val="-"/>
      <w:lvlJc w:val="left"/>
      <w:pPr>
        <w:ind w:left="1355" w:hanging="262"/>
      </w:pPr>
      <w:rPr>
        <w:rFonts w:ascii="Bookman Old Style" w:eastAsia="Bookman Old Style" w:hAnsi="Bookman Old Style" w:cs="Bookman Old Style" w:hint="default"/>
        <w:spacing w:val="0"/>
        <w:w w:val="84"/>
        <w:lang w:val="ru-RU" w:eastAsia="en-US" w:bidi="ar-SA"/>
      </w:rPr>
    </w:lvl>
    <w:lvl w:ilvl="1" w:tplc="E208CBB4">
      <w:numFmt w:val="bullet"/>
      <w:lvlText w:val="•"/>
      <w:lvlJc w:val="left"/>
      <w:pPr>
        <w:ind w:left="2337" w:hanging="262"/>
      </w:pPr>
      <w:rPr>
        <w:rFonts w:hint="default"/>
        <w:lang w:val="ru-RU" w:eastAsia="en-US" w:bidi="ar-SA"/>
      </w:rPr>
    </w:lvl>
    <w:lvl w:ilvl="2" w:tplc="611E23BA">
      <w:numFmt w:val="bullet"/>
      <w:lvlText w:val="•"/>
      <w:lvlJc w:val="left"/>
      <w:pPr>
        <w:ind w:left="3315" w:hanging="262"/>
      </w:pPr>
      <w:rPr>
        <w:rFonts w:hint="default"/>
        <w:lang w:val="ru-RU" w:eastAsia="en-US" w:bidi="ar-SA"/>
      </w:rPr>
    </w:lvl>
    <w:lvl w:ilvl="3" w:tplc="DB503144">
      <w:numFmt w:val="bullet"/>
      <w:lvlText w:val="•"/>
      <w:lvlJc w:val="left"/>
      <w:pPr>
        <w:ind w:left="4292" w:hanging="262"/>
      </w:pPr>
      <w:rPr>
        <w:rFonts w:hint="default"/>
        <w:lang w:val="ru-RU" w:eastAsia="en-US" w:bidi="ar-SA"/>
      </w:rPr>
    </w:lvl>
    <w:lvl w:ilvl="4" w:tplc="74E269A4">
      <w:numFmt w:val="bullet"/>
      <w:lvlText w:val="•"/>
      <w:lvlJc w:val="left"/>
      <w:pPr>
        <w:ind w:left="5270" w:hanging="262"/>
      </w:pPr>
      <w:rPr>
        <w:rFonts w:hint="default"/>
        <w:lang w:val="ru-RU" w:eastAsia="en-US" w:bidi="ar-SA"/>
      </w:rPr>
    </w:lvl>
    <w:lvl w:ilvl="5" w:tplc="384E6382">
      <w:numFmt w:val="bullet"/>
      <w:lvlText w:val="•"/>
      <w:lvlJc w:val="left"/>
      <w:pPr>
        <w:ind w:left="6248" w:hanging="262"/>
      </w:pPr>
      <w:rPr>
        <w:rFonts w:hint="default"/>
        <w:lang w:val="ru-RU" w:eastAsia="en-US" w:bidi="ar-SA"/>
      </w:rPr>
    </w:lvl>
    <w:lvl w:ilvl="6" w:tplc="E1C8797E">
      <w:numFmt w:val="bullet"/>
      <w:lvlText w:val="•"/>
      <w:lvlJc w:val="left"/>
      <w:pPr>
        <w:ind w:left="7225" w:hanging="262"/>
      </w:pPr>
      <w:rPr>
        <w:rFonts w:hint="default"/>
        <w:lang w:val="ru-RU" w:eastAsia="en-US" w:bidi="ar-SA"/>
      </w:rPr>
    </w:lvl>
    <w:lvl w:ilvl="7" w:tplc="562092DA">
      <w:numFmt w:val="bullet"/>
      <w:lvlText w:val="•"/>
      <w:lvlJc w:val="left"/>
      <w:pPr>
        <w:ind w:left="8203" w:hanging="262"/>
      </w:pPr>
      <w:rPr>
        <w:rFonts w:hint="default"/>
        <w:lang w:val="ru-RU" w:eastAsia="en-US" w:bidi="ar-SA"/>
      </w:rPr>
    </w:lvl>
    <w:lvl w:ilvl="8" w:tplc="29805CA8">
      <w:numFmt w:val="bullet"/>
      <w:lvlText w:val="•"/>
      <w:lvlJc w:val="left"/>
      <w:pPr>
        <w:ind w:left="9180" w:hanging="262"/>
      </w:pPr>
      <w:rPr>
        <w:rFonts w:hint="default"/>
        <w:lang w:val="ru-RU" w:eastAsia="en-US" w:bidi="ar-SA"/>
      </w:rPr>
    </w:lvl>
  </w:abstractNum>
  <w:abstractNum w:abstractNumId="9">
    <w:nsid w:val="20D967DA"/>
    <w:multiLevelType w:val="hybridMultilevel"/>
    <w:tmpl w:val="BA4688C2"/>
    <w:lvl w:ilvl="0" w:tplc="B94AD276">
      <w:start w:val="1"/>
      <w:numFmt w:val="decimal"/>
      <w:lvlText w:val="%1)"/>
      <w:lvlJc w:val="left"/>
      <w:pPr>
        <w:ind w:left="503" w:hanging="360"/>
      </w:pPr>
      <w:rPr>
        <w:rFonts w:hint="default"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>
    <w:nsid w:val="27CD204D"/>
    <w:multiLevelType w:val="hybridMultilevel"/>
    <w:tmpl w:val="B24A6276"/>
    <w:lvl w:ilvl="0" w:tplc="D2D4AB70">
      <w:start w:val="1"/>
      <w:numFmt w:val="decimal"/>
      <w:lvlText w:val="%1."/>
      <w:lvlJc w:val="left"/>
      <w:pPr>
        <w:ind w:left="1519" w:hanging="499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5596D47C">
      <w:start w:val="2"/>
      <w:numFmt w:val="decimal"/>
      <w:lvlText w:val="%2."/>
      <w:lvlJc w:val="left"/>
      <w:pPr>
        <w:ind w:left="4436" w:hanging="280"/>
        <w:jc w:val="right"/>
      </w:pPr>
      <w:rPr>
        <w:rFonts w:hint="default"/>
        <w:spacing w:val="-1"/>
        <w:w w:val="103"/>
        <w:lang w:val="ru-RU" w:eastAsia="en-US" w:bidi="ar-SA"/>
      </w:rPr>
    </w:lvl>
    <w:lvl w:ilvl="2" w:tplc="1FAA15BE">
      <w:numFmt w:val="bullet"/>
      <w:lvlText w:val="•"/>
      <w:lvlJc w:val="left"/>
      <w:pPr>
        <w:ind w:left="5183" w:hanging="280"/>
      </w:pPr>
      <w:rPr>
        <w:rFonts w:hint="default"/>
        <w:lang w:val="ru-RU" w:eastAsia="en-US" w:bidi="ar-SA"/>
      </w:rPr>
    </w:lvl>
    <w:lvl w:ilvl="3" w:tplc="7436A048">
      <w:numFmt w:val="bullet"/>
      <w:lvlText w:val="•"/>
      <w:lvlJc w:val="left"/>
      <w:pPr>
        <w:ind w:left="5927" w:hanging="280"/>
      </w:pPr>
      <w:rPr>
        <w:rFonts w:hint="default"/>
        <w:lang w:val="ru-RU" w:eastAsia="en-US" w:bidi="ar-SA"/>
      </w:rPr>
    </w:lvl>
    <w:lvl w:ilvl="4" w:tplc="556C751C">
      <w:numFmt w:val="bullet"/>
      <w:lvlText w:val="•"/>
      <w:lvlJc w:val="left"/>
      <w:pPr>
        <w:ind w:left="6671" w:hanging="280"/>
      </w:pPr>
      <w:rPr>
        <w:rFonts w:hint="default"/>
        <w:lang w:val="ru-RU" w:eastAsia="en-US" w:bidi="ar-SA"/>
      </w:rPr>
    </w:lvl>
    <w:lvl w:ilvl="5" w:tplc="55A2858E">
      <w:numFmt w:val="bullet"/>
      <w:lvlText w:val="•"/>
      <w:lvlJc w:val="left"/>
      <w:pPr>
        <w:ind w:left="7415" w:hanging="280"/>
      </w:pPr>
      <w:rPr>
        <w:rFonts w:hint="default"/>
        <w:lang w:val="ru-RU" w:eastAsia="en-US" w:bidi="ar-SA"/>
      </w:rPr>
    </w:lvl>
    <w:lvl w:ilvl="6" w:tplc="2834E182">
      <w:numFmt w:val="bullet"/>
      <w:lvlText w:val="•"/>
      <w:lvlJc w:val="left"/>
      <w:pPr>
        <w:ind w:left="8159" w:hanging="280"/>
      </w:pPr>
      <w:rPr>
        <w:rFonts w:hint="default"/>
        <w:lang w:val="ru-RU" w:eastAsia="en-US" w:bidi="ar-SA"/>
      </w:rPr>
    </w:lvl>
    <w:lvl w:ilvl="7" w:tplc="B4B28A1E">
      <w:numFmt w:val="bullet"/>
      <w:lvlText w:val="•"/>
      <w:lvlJc w:val="left"/>
      <w:pPr>
        <w:ind w:left="8903" w:hanging="280"/>
      </w:pPr>
      <w:rPr>
        <w:rFonts w:hint="default"/>
        <w:lang w:val="ru-RU" w:eastAsia="en-US" w:bidi="ar-SA"/>
      </w:rPr>
    </w:lvl>
    <w:lvl w:ilvl="8" w:tplc="01D24C22">
      <w:numFmt w:val="bullet"/>
      <w:lvlText w:val="•"/>
      <w:lvlJc w:val="left"/>
      <w:pPr>
        <w:ind w:left="9647" w:hanging="280"/>
      </w:pPr>
      <w:rPr>
        <w:rFonts w:hint="default"/>
        <w:lang w:val="ru-RU" w:eastAsia="en-US" w:bidi="ar-SA"/>
      </w:rPr>
    </w:lvl>
  </w:abstractNum>
  <w:abstractNum w:abstractNumId="11">
    <w:nsid w:val="28E211D1"/>
    <w:multiLevelType w:val="multilevel"/>
    <w:tmpl w:val="BFE09A66"/>
    <w:lvl w:ilvl="0">
      <w:start w:val="1"/>
      <w:numFmt w:val="decimal"/>
      <w:lvlText w:val="%1."/>
      <w:lvlJc w:val="left"/>
      <w:pPr>
        <w:ind w:left="268" w:hanging="442"/>
        <w:jc w:val="right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41" w:hanging="357"/>
        <w:jc w:val="right"/>
      </w:pPr>
      <w:rPr>
        <w:rFonts w:hint="default"/>
        <w:spacing w:val="0"/>
        <w:w w:val="10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36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68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6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4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2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433"/>
      </w:pPr>
      <w:rPr>
        <w:rFonts w:hint="default"/>
        <w:lang w:val="ru-RU" w:eastAsia="en-US" w:bidi="ar-SA"/>
      </w:rPr>
    </w:lvl>
  </w:abstractNum>
  <w:abstractNum w:abstractNumId="12">
    <w:nsid w:val="2C4E5E9A"/>
    <w:multiLevelType w:val="multilevel"/>
    <w:tmpl w:val="35C6496C"/>
    <w:lvl w:ilvl="0">
      <w:start w:val="1"/>
      <w:numFmt w:val="decimal"/>
      <w:lvlText w:val="%1)"/>
      <w:lvlJc w:val="left"/>
      <w:pPr>
        <w:ind w:left="2284" w:hanging="368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836" w:hanging="596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A2A2A"/>
        <w:spacing w:val="-1"/>
        <w:w w:val="8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64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2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6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596"/>
      </w:pPr>
      <w:rPr>
        <w:rFonts w:hint="default"/>
        <w:lang w:val="ru-RU" w:eastAsia="en-US" w:bidi="ar-SA"/>
      </w:rPr>
    </w:lvl>
  </w:abstractNum>
  <w:abstractNum w:abstractNumId="13">
    <w:nsid w:val="2DBF3938"/>
    <w:multiLevelType w:val="multilevel"/>
    <w:tmpl w:val="09160CD4"/>
    <w:lvl w:ilvl="0">
      <w:start w:val="1"/>
      <w:numFmt w:val="decimal"/>
      <w:lvlText w:val="%1."/>
      <w:lvlJc w:val="left"/>
      <w:pPr>
        <w:ind w:left="1175" w:hanging="292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493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5" w:hanging="697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-"/>
      <w:lvlJc w:val="left"/>
      <w:pPr>
        <w:ind w:left="295" w:hanging="252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4">
      <w:numFmt w:val="bullet"/>
      <w:lvlText w:val="•"/>
      <w:lvlJc w:val="left"/>
      <w:pPr>
        <w:ind w:left="3707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252"/>
      </w:pPr>
      <w:rPr>
        <w:rFonts w:hint="default"/>
        <w:lang w:val="ru-RU" w:eastAsia="en-US" w:bidi="ar-SA"/>
      </w:rPr>
    </w:lvl>
  </w:abstractNum>
  <w:abstractNum w:abstractNumId="14">
    <w:nsid w:val="2F340F1D"/>
    <w:multiLevelType w:val="multilevel"/>
    <w:tmpl w:val="7E2A82D2"/>
    <w:lvl w:ilvl="0">
      <w:start w:val="1"/>
      <w:numFmt w:val="decimal"/>
      <w:lvlText w:val="%1."/>
      <w:lvlJc w:val="left"/>
      <w:pPr>
        <w:ind w:left="1223" w:hanging="329"/>
        <w:jc w:val="left"/>
      </w:pPr>
      <w:rPr>
        <w:rFonts w:hint="default"/>
        <w:spacing w:val="-1"/>
        <w:w w:val="8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5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312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504"/>
      </w:pPr>
      <w:rPr>
        <w:rFonts w:hint="default"/>
        <w:lang w:val="ru-RU" w:eastAsia="en-US" w:bidi="ar-SA"/>
      </w:rPr>
    </w:lvl>
  </w:abstractNum>
  <w:abstractNum w:abstractNumId="15">
    <w:nsid w:val="30DC28D0"/>
    <w:multiLevelType w:val="multilevel"/>
    <w:tmpl w:val="4718E152"/>
    <w:lvl w:ilvl="0">
      <w:start w:val="1"/>
      <w:numFmt w:val="decimal"/>
      <w:lvlText w:val="%1."/>
      <w:lvlJc w:val="left"/>
      <w:pPr>
        <w:ind w:left="5049" w:hanging="366"/>
        <w:jc w:val="right"/>
      </w:pPr>
      <w:rPr>
        <w:rFonts w:hint="default"/>
        <w:spacing w:val="-1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526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5708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76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1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9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7" w:hanging="526"/>
      </w:pPr>
      <w:rPr>
        <w:rFonts w:hint="default"/>
        <w:lang w:val="ru-RU" w:eastAsia="en-US" w:bidi="ar-SA"/>
      </w:rPr>
    </w:lvl>
  </w:abstractNum>
  <w:abstractNum w:abstractNumId="16">
    <w:nsid w:val="33C266A6"/>
    <w:multiLevelType w:val="hybridMultilevel"/>
    <w:tmpl w:val="6AD62A78"/>
    <w:lvl w:ilvl="0" w:tplc="83F6E4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2E848">
      <w:numFmt w:val="bullet"/>
      <w:lvlText w:val="•"/>
      <w:lvlJc w:val="left"/>
      <w:pPr>
        <w:ind w:left="869" w:hanging="164"/>
      </w:pPr>
      <w:rPr>
        <w:rFonts w:hint="default"/>
        <w:lang w:val="ru-RU" w:eastAsia="en-US" w:bidi="ar-SA"/>
      </w:rPr>
    </w:lvl>
    <w:lvl w:ilvl="2" w:tplc="A69AFFC8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3" w:tplc="5AB8DC1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4" w:tplc="DE94952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5" w:tplc="ED3835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6" w:tplc="71A67892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DF207E32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8" w:tplc="CC20608E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</w:abstractNum>
  <w:abstractNum w:abstractNumId="17">
    <w:nsid w:val="350075C8"/>
    <w:multiLevelType w:val="hybridMultilevel"/>
    <w:tmpl w:val="3A28A2DC"/>
    <w:lvl w:ilvl="0" w:tplc="3DB6C07E">
      <w:start w:val="1"/>
      <w:numFmt w:val="decimal"/>
      <w:lvlText w:val="%1."/>
      <w:lvlJc w:val="left"/>
      <w:pPr>
        <w:ind w:left="503" w:hanging="360"/>
      </w:pPr>
      <w:rPr>
        <w:rFonts w:hint="default"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8">
    <w:nsid w:val="37615079"/>
    <w:multiLevelType w:val="hybridMultilevel"/>
    <w:tmpl w:val="E1DC5D4C"/>
    <w:lvl w:ilvl="0" w:tplc="A8D8F4F0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26D4E278">
      <w:numFmt w:val="bullet"/>
      <w:lvlText w:val="•"/>
      <w:lvlJc w:val="left"/>
      <w:pPr>
        <w:ind w:left="1171" w:hanging="166"/>
      </w:pPr>
      <w:rPr>
        <w:rFonts w:hint="default"/>
        <w:lang w:val="ru-RU" w:eastAsia="en-US" w:bidi="ar-SA"/>
      </w:rPr>
    </w:lvl>
    <w:lvl w:ilvl="2" w:tplc="C7FA41BE">
      <w:numFmt w:val="bullet"/>
      <w:lvlText w:val="•"/>
      <w:lvlJc w:val="left"/>
      <w:pPr>
        <w:ind w:left="2222" w:hanging="166"/>
      </w:pPr>
      <w:rPr>
        <w:rFonts w:hint="default"/>
        <w:lang w:val="ru-RU" w:eastAsia="en-US" w:bidi="ar-SA"/>
      </w:rPr>
    </w:lvl>
    <w:lvl w:ilvl="3" w:tplc="6E3463A8">
      <w:numFmt w:val="bullet"/>
      <w:lvlText w:val="•"/>
      <w:lvlJc w:val="left"/>
      <w:pPr>
        <w:ind w:left="3273" w:hanging="166"/>
      </w:pPr>
      <w:rPr>
        <w:rFonts w:hint="default"/>
        <w:lang w:val="ru-RU" w:eastAsia="en-US" w:bidi="ar-SA"/>
      </w:rPr>
    </w:lvl>
    <w:lvl w:ilvl="4" w:tplc="80A006C4">
      <w:numFmt w:val="bullet"/>
      <w:lvlText w:val="•"/>
      <w:lvlJc w:val="left"/>
      <w:pPr>
        <w:ind w:left="4324" w:hanging="166"/>
      </w:pPr>
      <w:rPr>
        <w:rFonts w:hint="default"/>
        <w:lang w:val="ru-RU" w:eastAsia="en-US" w:bidi="ar-SA"/>
      </w:rPr>
    </w:lvl>
    <w:lvl w:ilvl="5" w:tplc="EE6C64DC">
      <w:numFmt w:val="bullet"/>
      <w:lvlText w:val="•"/>
      <w:lvlJc w:val="left"/>
      <w:pPr>
        <w:ind w:left="5375" w:hanging="166"/>
      </w:pPr>
      <w:rPr>
        <w:rFonts w:hint="default"/>
        <w:lang w:val="ru-RU" w:eastAsia="en-US" w:bidi="ar-SA"/>
      </w:rPr>
    </w:lvl>
    <w:lvl w:ilvl="6" w:tplc="EB942610">
      <w:numFmt w:val="bullet"/>
      <w:lvlText w:val="•"/>
      <w:lvlJc w:val="left"/>
      <w:pPr>
        <w:ind w:left="6426" w:hanging="166"/>
      </w:pPr>
      <w:rPr>
        <w:rFonts w:hint="default"/>
        <w:lang w:val="ru-RU" w:eastAsia="en-US" w:bidi="ar-SA"/>
      </w:rPr>
    </w:lvl>
    <w:lvl w:ilvl="7" w:tplc="A0463772">
      <w:numFmt w:val="bullet"/>
      <w:lvlText w:val="•"/>
      <w:lvlJc w:val="left"/>
      <w:pPr>
        <w:ind w:left="7477" w:hanging="166"/>
      </w:pPr>
      <w:rPr>
        <w:rFonts w:hint="default"/>
        <w:lang w:val="ru-RU" w:eastAsia="en-US" w:bidi="ar-SA"/>
      </w:rPr>
    </w:lvl>
    <w:lvl w:ilvl="8" w:tplc="8AC64CC6">
      <w:numFmt w:val="bullet"/>
      <w:lvlText w:val="•"/>
      <w:lvlJc w:val="left"/>
      <w:pPr>
        <w:ind w:left="8528" w:hanging="166"/>
      </w:pPr>
      <w:rPr>
        <w:rFonts w:hint="default"/>
        <w:lang w:val="ru-RU" w:eastAsia="en-US" w:bidi="ar-SA"/>
      </w:rPr>
    </w:lvl>
  </w:abstractNum>
  <w:abstractNum w:abstractNumId="19">
    <w:nsid w:val="395C33FB"/>
    <w:multiLevelType w:val="hybridMultilevel"/>
    <w:tmpl w:val="DF3EE030"/>
    <w:lvl w:ilvl="0" w:tplc="1DF8F8A8">
      <w:start w:val="1"/>
      <w:numFmt w:val="decimal"/>
      <w:lvlText w:val="%1."/>
      <w:lvlJc w:val="left"/>
      <w:pPr>
        <w:ind w:left="847" w:hanging="286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F44488DA">
      <w:numFmt w:val="bullet"/>
      <w:lvlText w:val="•"/>
      <w:lvlJc w:val="left"/>
      <w:pPr>
        <w:ind w:left="1869" w:hanging="286"/>
      </w:pPr>
      <w:rPr>
        <w:rFonts w:hint="default"/>
        <w:lang w:val="ru-RU" w:eastAsia="en-US" w:bidi="ar-SA"/>
      </w:rPr>
    </w:lvl>
    <w:lvl w:ilvl="2" w:tplc="B084411E">
      <w:numFmt w:val="bullet"/>
      <w:lvlText w:val="•"/>
      <w:lvlJc w:val="left"/>
      <w:pPr>
        <w:ind w:left="2899" w:hanging="286"/>
      </w:pPr>
      <w:rPr>
        <w:rFonts w:hint="default"/>
        <w:lang w:val="ru-RU" w:eastAsia="en-US" w:bidi="ar-SA"/>
      </w:rPr>
    </w:lvl>
    <w:lvl w:ilvl="3" w:tplc="703C45BE">
      <w:numFmt w:val="bullet"/>
      <w:lvlText w:val="•"/>
      <w:lvlJc w:val="left"/>
      <w:pPr>
        <w:ind w:left="3928" w:hanging="286"/>
      </w:pPr>
      <w:rPr>
        <w:rFonts w:hint="default"/>
        <w:lang w:val="ru-RU" w:eastAsia="en-US" w:bidi="ar-SA"/>
      </w:rPr>
    </w:lvl>
    <w:lvl w:ilvl="4" w:tplc="1170424A">
      <w:numFmt w:val="bullet"/>
      <w:lvlText w:val="•"/>
      <w:lvlJc w:val="left"/>
      <w:pPr>
        <w:ind w:left="4958" w:hanging="286"/>
      </w:pPr>
      <w:rPr>
        <w:rFonts w:hint="default"/>
        <w:lang w:val="ru-RU" w:eastAsia="en-US" w:bidi="ar-SA"/>
      </w:rPr>
    </w:lvl>
    <w:lvl w:ilvl="5" w:tplc="8FAADB58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4DE25D46">
      <w:numFmt w:val="bullet"/>
      <w:lvlText w:val="•"/>
      <w:lvlJc w:val="left"/>
      <w:pPr>
        <w:ind w:left="7017" w:hanging="286"/>
      </w:pPr>
      <w:rPr>
        <w:rFonts w:hint="default"/>
        <w:lang w:val="ru-RU" w:eastAsia="en-US" w:bidi="ar-SA"/>
      </w:rPr>
    </w:lvl>
    <w:lvl w:ilvl="7" w:tplc="D85C033A">
      <w:numFmt w:val="bullet"/>
      <w:lvlText w:val="•"/>
      <w:lvlJc w:val="left"/>
      <w:pPr>
        <w:ind w:left="8046" w:hanging="286"/>
      </w:pPr>
      <w:rPr>
        <w:rFonts w:hint="default"/>
        <w:lang w:val="ru-RU" w:eastAsia="en-US" w:bidi="ar-SA"/>
      </w:rPr>
    </w:lvl>
    <w:lvl w:ilvl="8" w:tplc="376A5310">
      <w:numFmt w:val="bullet"/>
      <w:lvlText w:val="•"/>
      <w:lvlJc w:val="left"/>
      <w:pPr>
        <w:ind w:left="9076" w:hanging="286"/>
      </w:pPr>
      <w:rPr>
        <w:rFonts w:hint="default"/>
        <w:lang w:val="ru-RU" w:eastAsia="en-US" w:bidi="ar-SA"/>
      </w:rPr>
    </w:lvl>
  </w:abstractNum>
  <w:abstractNum w:abstractNumId="20">
    <w:nsid w:val="40A25207"/>
    <w:multiLevelType w:val="multilevel"/>
    <w:tmpl w:val="9296FA86"/>
    <w:lvl w:ilvl="0">
      <w:start w:val="1"/>
      <w:numFmt w:val="decimal"/>
      <w:lvlText w:val="%1."/>
      <w:lvlJc w:val="left"/>
      <w:pPr>
        <w:ind w:left="4608" w:hanging="354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3" w:hanging="6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A3A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16" w:hanging="6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3" w:hanging="6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50" w:hanging="6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7" w:hanging="6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3" w:hanging="6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0" w:hanging="6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7" w:hanging="623"/>
      </w:pPr>
      <w:rPr>
        <w:rFonts w:hint="default"/>
        <w:lang w:val="ru-RU" w:eastAsia="en-US" w:bidi="ar-SA"/>
      </w:rPr>
    </w:lvl>
  </w:abstractNum>
  <w:abstractNum w:abstractNumId="21">
    <w:nsid w:val="42213177"/>
    <w:multiLevelType w:val="multilevel"/>
    <w:tmpl w:val="A824FC06"/>
    <w:lvl w:ilvl="0">
      <w:start w:val="1"/>
      <w:numFmt w:val="decimal"/>
      <w:lvlText w:val="%1."/>
      <w:lvlJc w:val="left"/>
      <w:pPr>
        <w:ind w:left="1694" w:hanging="343"/>
        <w:jc w:val="righ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60" w:hanging="34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383838"/>
        <w:spacing w:val="-1"/>
        <w:w w:val="79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3059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346"/>
      </w:pPr>
      <w:rPr>
        <w:rFonts w:hint="default"/>
        <w:lang w:val="ru-RU" w:eastAsia="en-US" w:bidi="ar-SA"/>
      </w:rPr>
    </w:lvl>
  </w:abstractNum>
  <w:abstractNum w:abstractNumId="22">
    <w:nsid w:val="46560C3A"/>
    <w:multiLevelType w:val="hybridMultilevel"/>
    <w:tmpl w:val="55C012EE"/>
    <w:lvl w:ilvl="0" w:tplc="8A0C5390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3">
    <w:nsid w:val="48454E2A"/>
    <w:multiLevelType w:val="hybridMultilevel"/>
    <w:tmpl w:val="351E2314"/>
    <w:lvl w:ilvl="0" w:tplc="555C0C96">
      <w:start w:val="2"/>
      <w:numFmt w:val="decimal"/>
      <w:lvlText w:val="%1."/>
      <w:lvlJc w:val="left"/>
      <w:pPr>
        <w:ind w:left="4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15" w:hanging="360"/>
      </w:pPr>
    </w:lvl>
    <w:lvl w:ilvl="2" w:tplc="0419001B" w:tentative="1">
      <w:start w:val="1"/>
      <w:numFmt w:val="lowerRoman"/>
      <w:lvlText w:val="%3."/>
      <w:lvlJc w:val="right"/>
      <w:pPr>
        <w:ind w:left="6235" w:hanging="180"/>
      </w:pPr>
    </w:lvl>
    <w:lvl w:ilvl="3" w:tplc="0419000F" w:tentative="1">
      <w:start w:val="1"/>
      <w:numFmt w:val="decimal"/>
      <w:lvlText w:val="%4."/>
      <w:lvlJc w:val="left"/>
      <w:pPr>
        <w:ind w:left="6955" w:hanging="360"/>
      </w:pPr>
    </w:lvl>
    <w:lvl w:ilvl="4" w:tplc="04190019" w:tentative="1">
      <w:start w:val="1"/>
      <w:numFmt w:val="lowerLetter"/>
      <w:lvlText w:val="%5."/>
      <w:lvlJc w:val="left"/>
      <w:pPr>
        <w:ind w:left="7675" w:hanging="360"/>
      </w:pPr>
    </w:lvl>
    <w:lvl w:ilvl="5" w:tplc="0419001B" w:tentative="1">
      <w:start w:val="1"/>
      <w:numFmt w:val="lowerRoman"/>
      <w:lvlText w:val="%6."/>
      <w:lvlJc w:val="right"/>
      <w:pPr>
        <w:ind w:left="8395" w:hanging="180"/>
      </w:pPr>
    </w:lvl>
    <w:lvl w:ilvl="6" w:tplc="0419000F" w:tentative="1">
      <w:start w:val="1"/>
      <w:numFmt w:val="decimal"/>
      <w:lvlText w:val="%7."/>
      <w:lvlJc w:val="left"/>
      <w:pPr>
        <w:ind w:left="9115" w:hanging="360"/>
      </w:pPr>
    </w:lvl>
    <w:lvl w:ilvl="7" w:tplc="04190019" w:tentative="1">
      <w:start w:val="1"/>
      <w:numFmt w:val="lowerLetter"/>
      <w:lvlText w:val="%8."/>
      <w:lvlJc w:val="left"/>
      <w:pPr>
        <w:ind w:left="9835" w:hanging="360"/>
      </w:pPr>
    </w:lvl>
    <w:lvl w:ilvl="8" w:tplc="0419001B" w:tentative="1">
      <w:start w:val="1"/>
      <w:numFmt w:val="lowerRoman"/>
      <w:lvlText w:val="%9."/>
      <w:lvlJc w:val="right"/>
      <w:pPr>
        <w:ind w:left="10555" w:hanging="180"/>
      </w:pPr>
    </w:lvl>
  </w:abstractNum>
  <w:abstractNum w:abstractNumId="24">
    <w:nsid w:val="4A0679CF"/>
    <w:multiLevelType w:val="hybridMultilevel"/>
    <w:tmpl w:val="AB627E56"/>
    <w:lvl w:ilvl="0" w:tplc="4960675A">
      <w:start w:val="1"/>
      <w:numFmt w:val="decimal"/>
      <w:lvlText w:val="%1)"/>
      <w:lvlJc w:val="left"/>
      <w:pPr>
        <w:ind w:left="866" w:hanging="411"/>
        <w:jc w:val="right"/>
      </w:pPr>
      <w:rPr>
        <w:rFonts w:hint="default"/>
        <w:spacing w:val="-1"/>
        <w:w w:val="78"/>
        <w:lang w:val="ru-RU" w:eastAsia="en-US" w:bidi="ar-SA"/>
      </w:rPr>
    </w:lvl>
    <w:lvl w:ilvl="1" w:tplc="746485C0">
      <w:numFmt w:val="bullet"/>
      <w:lvlText w:val="•"/>
      <w:lvlJc w:val="left"/>
      <w:pPr>
        <w:ind w:left="1887" w:hanging="411"/>
      </w:pPr>
      <w:rPr>
        <w:rFonts w:hint="default"/>
        <w:lang w:val="ru-RU" w:eastAsia="en-US" w:bidi="ar-SA"/>
      </w:rPr>
    </w:lvl>
    <w:lvl w:ilvl="2" w:tplc="85B62B96">
      <w:numFmt w:val="bullet"/>
      <w:lvlText w:val="•"/>
      <w:lvlJc w:val="left"/>
      <w:pPr>
        <w:ind w:left="2915" w:hanging="411"/>
      </w:pPr>
      <w:rPr>
        <w:rFonts w:hint="default"/>
        <w:lang w:val="ru-RU" w:eastAsia="en-US" w:bidi="ar-SA"/>
      </w:rPr>
    </w:lvl>
    <w:lvl w:ilvl="3" w:tplc="7B66942E">
      <w:numFmt w:val="bullet"/>
      <w:lvlText w:val="•"/>
      <w:lvlJc w:val="left"/>
      <w:pPr>
        <w:ind w:left="3942" w:hanging="411"/>
      </w:pPr>
      <w:rPr>
        <w:rFonts w:hint="default"/>
        <w:lang w:val="ru-RU" w:eastAsia="en-US" w:bidi="ar-SA"/>
      </w:rPr>
    </w:lvl>
    <w:lvl w:ilvl="4" w:tplc="418CEA42">
      <w:numFmt w:val="bullet"/>
      <w:lvlText w:val="•"/>
      <w:lvlJc w:val="left"/>
      <w:pPr>
        <w:ind w:left="4970" w:hanging="411"/>
      </w:pPr>
      <w:rPr>
        <w:rFonts w:hint="default"/>
        <w:lang w:val="ru-RU" w:eastAsia="en-US" w:bidi="ar-SA"/>
      </w:rPr>
    </w:lvl>
    <w:lvl w:ilvl="5" w:tplc="79DA4566">
      <w:numFmt w:val="bullet"/>
      <w:lvlText w:val="•"/>
      <w:lvlJc w:val="left"/>
      <w:pPr>
        <w:ind w:left="5997" w:hanging="411"/>
      </w:pPr>
      <w:rPr>
        <w:rFonts w:hint="default"/>
        <w:lang w:val="ru-RU" w:eastAsia="en-US" w:bidi="ar-SA"/>
      </w:rPr>
    </w:lvl>
    <w:lvl w:ilvl="6" w:tplc="E5DE0FE4">
      <w:numFmt w:val="bullet"/>
      <w:lvlText w:val="•"/>
      <w:lvlJc w:val="left"/>
      <w:pPr>
        <w:ind w:left="7025" w:hanging="411"/>
      </w:pPr>
      <w:rPr>
        <w:rFonts w:hint="default"/>
        <w:lang w:val="ru-RU" w:eastAsia="en-US" w:bidi="ar-SA"/>
      </w:rPr>
    </w:lvl>
    <w:lvl w:ilvl="7" w:tplc="DADE1814">
      <w:numFmt w:val="bullet"/>
      <w:lvlText w:val="•"/>
      <w:lvlJc w:val="left"/>
      <w:pPr>
        <w:ind w:left="8052" w:hanging="411"/>
      </w:pPr>
      <w:rPr>
        <w:rFonts w:hint="default"/>
        <w:lang w:val="ru-RU" w:eastAsia="en-US" w:bidi="ar-SA"/>
      </w:rPr>
    </w:lvl>
    <w:lvl w:ilvl="8" w:tplc="2806C664">
      <w:numFmt w:val="bullet"/>
      <w:lvlText w:val="•"/>
      <w:lvlJc w:val="left"/>
      <w:pPr>
        <w:ind w:left="9080" w:hanging="411"/>
      </w:pPr>
      <w:rPr>
        <w:rFonts w:hint="default"/>
        <w:lang w:val="ru-RU" w:eastAsia="en-US" w:bidi="ar-SA"/>
      </w:rPr>
    </w:lvl>
  </w:abstractNum>
  <w:abstractNum w:abstractNumId="25">
    <w:nsid w:val="4C581EB8"/>
    <w:multiLevelType w:val="hybridMultilevel"/>
    <w:tmpl w:val="CAB628DA"/>
    <w:lvl w:ilvl="0" w:tplc="49209D30">
      <w:start w:val="1"/>
      <w:numFmt w:val="decimal"/>
      <w:lvlText w:val="%1."/>
      <w:lvlJc w:val="left"/>
      <w:pPr>
        <w:ind w:left="4732" w:hanging="360"/>
      </w:pPr>
      <w:rPr>
        <w:rFonts w:eastAsiaTheme="minorHAnsi" w:cstheme="minorBidi" w:hint="default"/>
        <w:color w:val="575757"/>
        <w:sz w:val="27"/>
      </w:rPr>
    </w:lvl>
    <w:lvl w:ilvl="1" w:tplc="04190019" w:tentative="1">
      <w:start w:val="1"/>
      <w:numFmt w:val="lowerLetter"/>
      <w:lvlText w:val="%2."/>
      <w:lvlJc w:val="left"/>
      <w:pPr>
        <w:ind w:left="5452" w:hanging="360"/>
      </w:pPr>
    </w:lvl>
    <w:lvl w:ilvl="2" w:tplc="0419001B" w:tentative="1">
      <w:start w:val="1"/>
      <w:numFmt w:val="lowerRoman"/>
      <w:lvlText w:val="%3."/>
      <w:lvlJc w:val="right"/>
      <w:pPr>
        <w:ind w:left="6172" w:hanging="180"/>
      </w:pPr>
    </w:lvl>
    <w:lvl w:ilvl="3" w:tplc="0419000F" w:tentative="1">
      <w:start w:val="1"/>
      <w:numFmt w:val="decimal"/>
      <w:lvlText w:val="%4."/>
      <w:lvlJc w:val="left"/>
      <w:pPr>
        <w:ind w:left="6892" w:hanging="360"/>
      </w:pPr>
    </w:lvl>
    <w:lvl w:ilvl="4" w:tplc="04190019" w:tentative="1">
      <w:start w:val="1"/>
      <w:numFmt w:val="lowerLetter"/>
      <w:lvlText w:val="%5."/>
      <w:lvlJc w:val="left"/>
      <w:pPr>
        <w:ind w:left="7612" w:hanging="360"/>
      </w:pPr>
    </w:lvl>
    <w:lvl w:ilvl="5" w:tplc="0419001B" w:tentative="1">
      <w:start w:val="1"/>
      <w:numFmt w:val="lowerRoman"/>
      <w:lvlText w:val="%6."/>
      <w:lvlJc w:val="right"/>
      <w:pPr>
        <w:ind w:left="8332" w:hanging="180"/>
      </w:pPr>
    </w:lvl>
    <w:lvl w:ilvl="6" w:tplc="0419000F" w:tentative="1">
      <w:start w:val="1"/>
      <w:numFmt w:val="decimal"/>
      <w:lvlText w:val="%7."/>
      <w:lvlJc w:val="left"/>
      <w:pPr>
        <w:ind w:left="9052" w:hanging="360"/>
      </w:pPr>
    </w:lvl>
    <w:lvl w:ilvl="7" w:tplc="04190019" w:tentative="1">
      <w:start w:val="1"/>
      <w:numFmt w:val="lowerLetter"/>
      <w:lvlText w:val="%8."/>
      <w:lvlJc w:val="left"/>
      <w:pPr>
        <w:ind w:left="9772" w:hanging="360"/>
      </w:pPr>
    </w:lvl>
    <w:lvl w:ilvl="8" w:tplc="0419001B" w:tentative="1">
      <w:start w:val="1"/>
      <w:numFmt w:val="lowerRoman"/>
      <w:lvlText w:val="%9."/>
      <w:lvlJc w:val="right"/>
      <w:pPr>
        <w:ind w:left="10492" w:hanging="180"/>
      </w:pPr>
    </w:lvl>
  </w:abstractNum>
  <w:abstractNum w:abstractNumId="26">
    <w:nsid w:val="53A8171F"/>
    <w:multiLevelType w:val="hybridMultilevel"/>
    <w:tmpl w:val="5BDA4C3A"/>
    <w:lvl w:ilvl="0" w:tplc="DD78E798">
      <w:start w:val="1"/>
      <w:numFmt w:val="decimal"/>
      <w:lvlText w:val="%1."/>
      <w:lvlJc w:val="left"/>
      <w:pPr>
        <w:ind w:left="1778" w:hanging="277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76F2AEC0">
      <w:numFmt w:val="bullet"/>
      <w:lvlText w:val="•"/>
      <w:lvlJc w:val="left"/>
      <w:pPr>
        <w:ind w:left="2715" w:hanging="277"/>
      </w:pPr>
      <w:rPr>
        <w:rFonts w:hint="default"/>
        <w:lang w:val="ru-RU" w:eastAsia="en-US" w:bidi="ar-SA"/>
      </w:rPr>
    </w:lvl>
    <w:lvl w:ilvl="2" w:tplc="9C980644">
      <w:numFmt w:val="bullet"/>
      <w:lvlText w:val="•"/>
      <w:lvlJc w:val="left"/>
      <w:pPr>
        <w:ind w:left="3651" w:hanging="277"/>
      </w:pPr>
      <w:rPr>
        <w:rFonts w:hint="default"/>
        <w:lang w:val="ru-RU" w:eastAsia="en-US" w:bidi="ar-SA"/>
      </w:rPr>
    </w:lvl>
    <w:lvl w:ilvl="3" w:tplc="D7C431F8">
      <w:numFmt w:val="bullet"/>
      <w:lvlText w:val="•"/>
      <w:lvlJc w:val="left"/>
      <w:pPr>
        <w:ind w:left="4586" w:hanging="277"/>
      </w:pPr>
      <w:rPr>
        <w:rFonts w:hint="default"/>
        <w:lang w:val="ru-RU" w:eastAsia="en-US" w:bidi="ar-SA"/>
      </w:rPr>
    </w:lvl>
    <w:lvl w:ilvl="4" w:tplc="588C6CB6">
      <w:numFmt w:val="bullet"/>
      <w:lvlText w:val="•"/>
      <w:lvlJc w:val="left"/>
      <w:pPr>
        <w:ind w:left="5522" w:hanging="277"/>
      </w:pPr>
      <w:rPr>
        <w:rFonts w:hint="default"/>
        <w:lang w:val="ru-RU" w:eastAsia="en-US" w:bidi="ar-SA"/>
      </w:rPr>
    </w:lvl>
    <w:lvl w:ilvl="5" w:tplc="1B3C4A2A">
      <w:numFmt w:val="bullet"/>
      <w:lvlText w:val="•"/>
      <w:lvlJc w:val="left"/>
      <w:pPr>
        <w:ind w:left="6457" w:hanging="277"/>
      </w:pPr>
      <w:rPr>
        <w:rFonts w:hint="default"/>
        <w:lang w:val="ru-RU" w:eastAsia="en-US" w:bidi="ar-SA"/>
      </w:rPr>
    </w:lvl>
    <w:lvl w:ilvl="6" w:tplc="C2DE4612">
      <w:numFmt w:val="bullet"/>
      <w:lvlText w:val="•"/>
      <w:lvlJc w:val="left"/>
      <w:pPr>
        <w:ind w:left="7393" w:hanging="277"/>
      </w:pPr>
      <w:rPr>
        <w:rFonts w:hint="default"/>
        <w:lang w:val="ru-RU" w:eastAsia="en-US" w:bidi="ar-SA"/>
      </w:rPr>
    </w:lvl>
    <w:lvl w:ilvl="7" w:tplc="8F763D90">
      <w:numFmt w:val="bullet"/>
      <w:lvlText w:val="•"/>
      <w:lvlJc w:val="left"/>
      <w:pPr>
        <w:ind w:left="8328" w:hanging="277"/>
      </w:pPr>
      <w:rPr>
        <w:rFonts w:hint="default"/>
        <w:lang w:val="ru-RU" w:eastAsia="en-US" w:bidi="ar-SA"/>
      </w:rPr>
    </w:lvl>
    <w:lvl w:ilvl="8" w:tplc="4CACB642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</w:abstractNum>
  <w:abstractNum w:abstractNumId="27">
    <w:nsid w:val="54480EE1"/>
    <w:multiLevelType w:val="multilevel"/>
    <w:tmpl w:val="36D27FDE"/>
    <w:lvl w:ilvl="0">
      <w:start w:val="1"/>
      <w:numFmt w:val="decimal"/>
      <w:lvlText w:val="%1."/>
      <w:lvlJc w:val="left"/>
      <w:pPr>
        <w:ind w:left="38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-1"/>
        <w:w w:val="96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19" w:hanging="1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-1"/>
        <w:w w:val="94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72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361"/>
      </w:pPr>
      <w:rPr>
        <w:rFonts w:hint="default"/>
        <w:lang w:val="ru-RU" w:eastAsia="en-US" w:bidi="ar-SA"/>
      </w:rPr>
    </w:lvl>
  </w:abstractNum>
  <w:abstractNum w:abstractNumId="28">
    <w:nsid w:val="54FB6F34"/>
    <w:multiLevelType w:val="hybridMultilevel"/>
    <w:tmpl w:val="F6AA9AEE"/>
    <w:lvl w:ilvl="0" w:tplc="23003A4A">
      <w:start w:val="1"/>
      <w:numFmt w:val="decimal"/>
      <w:lvlText w:val="%1."/>
      <w:lvlJc w:val="left"/>
      <w:pPr>
        <w:ind w:left="851" w:hanging="434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ADE4B6E6">
      <w:numFmt w:val="bullet"/>
      <w:lvlText w:val="•"/>
      <w:lvlJc w:val="left"/>
      <w:pPr>
        <w:ind w:left="1887" w:hanging="434"/>
      </w:pPr>
      <w:rPr>
        <w:rFonts w:hint="default"/>
        <w:lang w:val="ru-RU" w:eastAsia="en-US" w:bidi="ar-SA"/>
      </w:rPr>
    </w:lvl>
    <w:lvl w:ilvl="2" w:tplc="184A179E">
      <w:numFmt w:val="bullet"/>
      <w:lvlText w:val="•"/>
      <w:lvlJc w:val="left"/>
      <w:pPr>
        <w:ind w:left="2915" w:hanging="434"/>
      </w:pPr>
      <w:rPr>
        <w:rFonts w:hint="default"/>
        <w:lang w:val="ru-RU" w:eastAsia="en-US" w:bidi="ar-SA"/>
      </w:rPr>
    </w:lvl>
    <w:lvl w:ilvl="3" w:tplc="5D9ED5D8">
      <w:numFmt w:val="bullet"/>
      <w:lvlText w:val="•"/>
      <w:lvlJc w:val="left"/>
      <w:pPr>
        <w:ind w:left="3942" w:hanging="434"/>
      </w:pPr>
      <w:rPr>
        <w:rFonts w:hint="default"/>
        <w:lang w:val="ru-RU" w:eastAsia="en-US" w:bidi="ar-SA"/>
      </w:rPr>
    </w:lvl>
    <w:lvl w:ilvl="4" w:tplc="58CAD656">
      <w:numFmt w:val="bullet"/>
      <w:lvlText w:val="•"/>
      <w:lvlJc w:val="left"/>
      <w:pPr>
        <w:ind w:left="4970" w:hanging="434"/>
      </w:pPr>
      <w:rPr>
        <w:rFonts w:hint="default"/>
        <w:lang w:val="ru-RU" w:eastAsia="en-US" w:bidi="ar-SA"/>
      </w:rPr>
    </w:lvl>
    <w:lvl w:ilvl="5" w:tplc="37262AF0">
      <w:numFmt w:val="bullet"/>
      <w:lvlText w:val="•"/>
      <w:lvlJc w:val="left"/>
      <w:pPr>
        <w:ind w:left="5998" w:hanging="434"/>
      </w:pPr>
      <w:rPr>
        <w:rFonts w:hint="default"/>
        <w:lang w:val="ru-RU" w:eastAsia="en-US" w:bidi="ar-SA"/>
      </w:rPr>
    </w:lvl>
    <w:lvl w:ilvl="6" w:tplc="8182B6B0">
      <w:numFmt w:val="bullet"/>
      <w:lvlText w:val="•"/>
      <w:lvlJc w:val="left"/>
      <w:pPr>
        <w:ind w:left="7025" w:hanging="434"/>
      </w:pPr>
      <w:rPr>
        <w:rFonts w:hint="default"/>
        <w:lang w:val="ru-RU" w:eastAsia="en-US" w:bidi="ar-SA"/>
      </w:rPr>
    </w:lvl>
    <w:lvl w:ilvl="7" w:tplc="1872327E">
      <w:numFmt w:val="bullet"/>
      <w:lvlText w:val="•"/>
      <w:lvlJc w:val="left"/>
      <w:pPr>
        <w:ind w:left="8053" w:hanging="434"/>
      </w:pPr>
      <w:rPr>
        <w:rFonts w:hint="default"/>
        <w:lang w:val="ru-RU" w:eastAsia="en-US" w:bidi="ar-SA"/>
      </w:rPr>
    </w:lvl>
    <w:lvl w:ilvl="8" w:tplc="639256A2">
      <w:numFmt w:val="bullet"/>
      <w:lvlText w:val="•"/>
      <w:lvlJc w:val="left"/>
      <w:pPr>
        <w:ind w:left="9080" w:hanging="434"/>
      </w:pPr>
      <w:rPr>
        <w:rFonts w:hint="default"/>
        <w:lang w:val="ru-RU" w:eastAsia="en-US" w:bidi="ar-SA"/>
      </w:rPr>
    </w:lvl>
  </w:abstractNum>
  <w:abstractNum w:abstractNumId="29">
    <w:nsid w:val="5A122707"/>
    <w:multiLevelType w:val="multilevel"/>
    <w:tmpl w:val="6B5E5EE2"/>
    <w:lvl w:ilvl="0">
      <w:start w:val="1"/>
      <w:numFmt w:val="decimal"/>
      <w:lvlText w:val="%1."/>
      <w:lvlJc w:val="left"/>
      <w:pPr>
        <w:ind w:left="117" w:hanging="447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3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06"/>
      </w:pPr>
      <w:rPr>
        <w:rFonts w:hint="default"/>
        <w:lang w:val="ru-RU" w:eastAsia="en-US" w:bidi="ar-SA"/>
      </w:rPr>
    </w:lvl>
  </w:abstractNum>
  <w:abstractNum w:abstractNumId="30">
    <w:nsid w:val="5A356960"/>
    <w:multiLevelType w:val="multilevel"/>
    <w:tmpl w:val="6DDAD67C"/>
    <w:lvl w:ilvl="0">
      <w:start w:val="1"/>
      <w:numFmt w:val="decimal"/>
      <w:lvlText w:val="%1."/>
      <w:lvlJc w:val="left"/>
      <w:pPr>
        <w:ind w:left="3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3"/>
      </w:pPr>
      <w:rPr>
        <w:rFonts w:hint="default"/>
        <w:lang w:val="ru-RU" w:eastAsia="en-US" w:bidi="ar-SA"/>
      </w:rPr>
    </w:lvl>
  </w:abstractNum>
  <w:abstractNum w:abstractNumId="31">
    <w:nsid w:val="5A7F7101"/>
    <w:multiLevelType w:val="hybridMultilevel"/>
    <w:tmpl w:val="01D46D74"/>
    <w:lvl w:ilvl="0" w:tplc="71B6D394">
      <w:start w:val="1"/>
      <w:numFmt w:val="decimal"/>
      <w:lvlText w:val="%1."/>
      <w:lvlJc w:val="left"/>
      <w:pPr>
        <w:ind w:left="866" w:hanging="286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66A8A2F6">
      <w:numFmt w:val="bullet"/>
      <w:lvlText w:val="•"/>
      <w:lvlJc w:val="left"/>
      <w:pPr>
        <w:ind w:left="1887" w:hanging="286"/>
      </w:pPr>
      <w:rPr>
        <w:rFonts w:hint="default"/>
        <w:lang w:val="ru-RU" w:eastAsia="en-US" w:bidi="ar-SA"/>
      </w:rPr>
    </w:lvl>
    <w:lvl w:ilvl="2" w:tplc="3BF201E6">
      <w:numFmt w:val="bullet"/>
      <w:lvlText w:val="•"/>
      <w:lvlJc w:val="left"/>
      <w:pPr>
        <w:ind w:left="2915" w:hanging="286"/>
      </w:pPr>
      <w:rPr>
        <w:rFonts w:hint="default"/>
        <w:lang w:val="ru-RU" w:eastAsia="en-US" w:bidi="ar-SA"/>
      </w:rPr>
    </w:lvl>
    <w:lvl w:ilvl="3" w:tplc="2BA81182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4" w:tplc="FDFC5A76">
      <w:numFmt w:val="bullet"/>
      <w:lvlText w:val="•"/>
      <w:lvlJc w:val="left"/>
      <w:pPr>
        <w:ind w:left="4970" w:hanging="286"/>
      </w:pPr>
      <w:rPr>
        <w:rFonts w:hint="default"/>
        <w:lang w:val="ru-RU" w:eastAsia="en-US" w:bidi="ar-SA"/>
      </w:rPr>
    </w:lvl>
    <w:lvl w:ilvl="5" w:tplc="E3746C82">
      <w:numFmt w:val="bullet"/>
      <w:lvlText w:val="•"/>
      <w:lvlJc w:val="left"/>
      <w:pPr>
        <w:ind w:left="5997" w:hanging="286"/>
      </w:pPr>
      <w:rPr>
        <w:rFonts w:hint="default"/>
        <w:lang w:val="ru-RU" w:eastAsia="en-US" w:bidi="ar-SA"/>
      </w:rPr>
    </w:lvl>
    <w:lvl w:ilvl="6" w:tplc="15444D74">
      <w:numFmt w:val="bullet"/>
      <w:lvlText w:val="•"/>
      <w:lvlJc w:val="left"/>
      <w:pPr>
        <w:ind w:left="7025" w:hanging="286"/>
      </w:pPr>
      <w:rPr>
        <w:rFonts w:hint="default"/>
        <w:lang w:val="ru-RU" w:eastAsia="en-US" w:bidi="ar-SA"/>
      </w:rPr>
    </w:lvl>
    <w:lvl w:ilvl="7" w:tplc="CB6225B6">
      <w:numFmt w:val="bullet"/>
      <w:lvlText w:val="•"/>
      <w:lvlJc w:val="left"/>
      <w:pPr>
        <w:ind w:left="8052" w:hanging="286"/>
      </w:pPr>
      <w:rPr>
        <w:rFonts w:hint="default"/>
        <w:lang w:val="ru-RU" w:eastAsia="en-US" w:bidi="ar-SA"/>
      </w:rPr>
    </w:lvl>
    <w:lvl w:ilvl="8" w:tplc="1B8646B2">
      <w:numFmt w:val="bullet"/>
      <w:lvlText w:val="•"/>
      <w:lvlJc w:val="left"/>
      <w:pPr>
        <w:ind w:left="9080" w:hanging="286"/>
      </w:pPr>
      <w:rPr>
        <w:rFonts w:hint="default"/>
        <w:lang w:val="ru-RU" w:eastAsia="en-US" w:bidi="ar-SA"/>
      </w:rPr>
    </w:lvl>
  </w:abstractNum>
  <w:abstractNum w:abstractNumId="32">
    <w:nsid w:val="5E2B6E90"/>
    <w:multiLevelType w:val="multilevel"/>
    <w:tmpl w:val="6D024FAE"/>
    <w:lvl w:ilvl="0">
      <w:start w:val="1"/>
      <w:numFmt w:val="decimal"/>
      <w:lvlText w:val="%1."/>
      <w:lvlJc w:val="left"/>
      <w:pPr>
        <w:ind w:left="338" w:hanging="208"/>
        <w:jc w:val="right"/>
      </w:pPr>
      <w:rPr>
        <w:rFonts w:hint="default"/>
        <w:spacing w:val="-1"/>
        <w:w w:val="8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1" w:hanging="358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5" w:hanging="49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82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94"/>
      </w:pPr>
      <w:rPr>
        <w:rFonts w:hint="default"/>
        <w:lang w:val="ru-RU" w:eastAsia="en-US" w:bidi="ar-SA"/>
      </w:rPr>
    </w:lvl>
  </w:abstractNum>
  <w:abstractNum w:abstractNumId="33">
    <w:nsid w:val="62FF19CD"/>
    <w:multiLevelType w:val="multilevel"/>
    <w:tmpl w:val="294C9D04"/>
    <w:lvl w:ilvl="0">
      <w:start w:val="1"/>
      <w:numFmt w:val="decimal"/>
      <w:lvlText w:val="%1."/>
      <w:lvlJc w:val="left"/>
      <w:pPr>
        <w:ind w:left="389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616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3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7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503"/>
      </w:pPr>
      <w:rPr>
        <w:rFonts w:hint="default"/>
        <w:lang w:val="ru-RU" w:eastAsia="en-US" w:bidi="ar-SA"/>
      </w:rPr>
    </w:lvl>
  </w:abstractNum>
  <w:abstractNum w:abstractNumId="34">
    <w:nsid w:val="6A2024E3"/>
    <w:multiLevelType w:val="hybridMultilevel"/>
    <w:tmpl w:val="C34CC0E8"/>
    <w:lvl w:ilvl="0" w:tplc="2804821A">
      <w:start w:val="1"/>
      <w:numFmt w:val="decimal"/>
      <w:lvlText w:val="%1."/>
      <w:lvlJc w:val="left"/>
      <w:pPr>
        <w:ind w:left="1031" w:hanging="416"/>
        <w:jc w:val="right"/>
      </w:pPr>
      <w:rPr>
        <w:rFonts w:hint="default"/>
        <w:spacing w:val="-1"/>
        <w:w w:val="82"/>
        <w:lang w:val="ru-RU" w:eastAsia="en-US" w:bidi="ar-SA"/>
      </w:rPr>
    </w:lvl>
    <w:lvl w:ilvl="1" w:tplc="ACE0AD2C">
      <w:numFmt w:val="bullet"/>
      <w:lvlText w:val="•"/>
      <w:lvlJc w:val="left"/>
      <w:pPr>
        <w:ind w:left="2049" w:hanging="416"/>
      </w:pPr>
      <w:rPr>
        <w:rFonts w:hint="default"/>
        <w:lang w:val="ru-RU" w:eastAsia="en-US" w:bidi="ar-SA"/>
      </w:rPr>
    </w:lvl>
    <w:lvl w:ilvl="2" w:tplc="01F46344">
      <w:numFmt w:val="bullet"/>
      <w:lvlText w:val="•"/>
      <w:lvlJc w:val="left"/>
      <w:pPr>
        <w:ind w:left="3059" w:hanging="416"/>
      </w:pPr>
      <w:rPr>
        <w:rFonts w:hint="default"/>
        <w:lang w:val="ru-RU" w:eastAsia="en-US" w:bidi="ar-SA"/>
      </w:rPr>
    </w:lvl>
    <w:lvl w:ilvl="3" w:tplc="AB14923E">
      <w:numFmt w:val="bullet"/>
      <w:lvlText w:val="•"/>
      <w:lvlJc w:val="left"/>
      <w:pPr>
        <w:ind w:left="4068" w:hanging="416"/>
      </w:pPr>
      <w:rPr>
        <w:rFonts w:hint="default"/>
        <w:lang w:val="ru-RU" w:eastAsia="en-US" w:bidi="ar-SA"/>
      </w:rPr>
    </w:lvl>
    <w:lvl w:ilvl="4" w:tplc="DCCCFCA0">
      <w:numFmt w:val="bullet"/>
      <w:lvlText w:val="•"/>
      <w:lvlJc w:val="left"/>
      <w:pPr>
        <w:ind w:left="5078" w:hanging="416"/>
      </w:pPr>
      <w:rPr>
        <w:rFonts w:hint="default"/>
        <w:lang w:val="ru-RU" w:eastAsia="en-US" w:bidi="ar-SA"/>
      </w:rPr>
    </w:lvl>
    <w:lvl w:ilvl="5" w:tplc="4962C5C6">
      <w:numFmt w:val="bullet"/>
      <w:lvlText w:val="•"/>
      <w:lvlJc w:val="left"/>
      <w:pPr>
        <w:ind w:left="6088" w:hanging="416"/>
      </w:pPr>
      <w:rPr>
        <w:rFonts w:hint="default"/>
        <w:lang w:val="ru-RU" w:eastAsia="en-US" w:bidi="ar-SA"/>
      </w:rPr>
    </w:lvl>
    <w:lvl w:ilvl="6" w:tplc="AEF216A2">
      <w:numFmt w:val="bullet"/>
      <w:lvlText w:val="•"/>
      <w:lvlJc w:val="left"/>
      <w:pPr>
        <w:ind w:left="7097" w:hanging="416"/>
      </w:pPr>
      <w:rPr>
        <w:rFonts w:hint="default"/>
        <w:lang w:val="ru-RU" w:eastAsia="en-US" w:bidi="ar-SA"/>
      </w:rPr>
    </w:lvl>
    <w:lvl w:ilvl="7" w:tplc="8FC4D0E2">
      <w:numFmt w:val="bullet"/>
      <w:lvlText w:val="•"/>
      <w:lvlJc w:val="left"/>
      <w:pPr>
        <w:ind w:left="8107" w:hanging="416"/>
      </w:pPr>
      <w:rPr>
        <w:rFonts w:hint="default"/>
        <w:lang w:val="ru-RU" w:eastAsia="en-US" w:bidi="ar-SA"/>
      </w:rPr>
    </w:lvl>
    <w:lvl w:ilvl="8" w:tplc="083651D8">
      <w:numFmt w:val="bullet"/>
      <w:lvlText w:val="•"/>
      <w:lvlJc w:val="left"/>
      <w:pPr>
        <w:ind w:left="9116" w:hanging="416"/>
      </w:pPr>
      <w:rPr>
        <w:rFonts w:hint="default"/>
        <w:lang w:val="ru-RU" w:eastAsia="en-US" w:bidi="ar-SA"/>
      </w:rPr>
    </w:lvl>
  </w:abstractNum>
  <w:abstractNum w:abstractNumId="35">
    <w:nsid w:val="6B4E62F6"/>
    <w:multiLevelType w:val="hybridMultilevel"/>
    <w:tmpl w:val="53DCA9FC"/>
    <w:lvl w:ilvl="0" w:tplc="F932BC1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802997"/>
    <w:multiLevelType w:val="multilevel"/>
    <w:tmpl w:val="6E60DB8A"/>
    <w:lvl w:ilvl="0">
      <w:start w:val="1"/>
      <w:numFmt w:val="decimal"/>
      <w:lvlText w:val="%1."/>
      <w:lvlJc w:val="left"/>
      <w:pPr>
        <w:ind w:left="4152" w:hanging="206"/>
        <w:jc w:val="right"/>
      </w:pPr>
      <w:rPr>
        <w:rFonts w:hint="default"/>
        <w:spacing w:val="-1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" w:hanging="423"/>
        <w:jc w:val="left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487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23"/>
      </w:pPr>
      <w:rPr>
        <w:rFonts w:hint="default"/>
        <w:lang w:val="ru-RU" w:eastAsia="en-US" w:bidi="ar-SA"/>
      </w:rPr>
    </w:lvl>
  </w:abstractNum>
  <w:abstractNum w:abstractNumId="37">
    <w:nsid w:val="761608C7"/>
    <w:multiLevelType w:val="hybridMultilevel"/>
    <w:tmpl w:val="D4DED762"/>
    <w:lvl w:ilvl="0" w:tplc="84AC1ECA">
      <w:start w:val="1"/>
      <w:numFmt w:val="decimal"/>
      <w:lvlText w:val="%1."/>
      <w:lvlJc w:val="left"/>
      <w:pPr>
        <w:ind w:left="837" w:hanging="277"/>
        <w:jc w:val="left"/>
      </w:pPr>
      <w:rPr>
        <w:rFonts w:hint="default"/>
        <w:spacing w:val="-1"/>
        <w:w w:val="84"/>
        <w:lang w:val="ru-RU" w:eastAsia="en-US" w:bidi="ar-SA"/>
      </w:rPr>
    </w:lvl>
    <w:lvl w:ilvl="1" w:tplc="8C82E260">
      <w:numFmt w:val="bullet"/>
      <w:lvlText w:val="•"/>
      <w:lvlJc w:val="left"/>
      <w:pPr>
        <w:ind w:left="1869" w:hanging="277"/>
      </w:pPr>
      <w:rPr>
        <w:rFonts w:hint="default"/>
        <w:lang w:val="ru-RU" w:eastAsia="en-US" w:bidi="ar-SA"/>
      </w:rPr>
    </w:lvl>
    <w:lvl w:ilvl="2" w:tplc="1448901E">
      <w:numFmt w:val="bullet"/>
      <w:lvlText w:val="•"/>
      <w:lvlJc w:val="left"/>
      <w:pPr>
        <w:ind w:left="2899" w:hanging="277"/>
      </w:pPr>
      <w:rPr>
        <w:rFonts w:hint="default"/>
        <w:lang w:val="ru-RU" w:eastAsia="en-US" w:bidi="ar-SA"/>
      </w:rPr>
    </w:lvl>
    <w:lvl w:ilvl="3" w:tplc="5274AB92">
      <w:numFmt w:val="bullet"/>
      <w:lvlText w:val="•"/>
      <w:lvlJc w:val="left"/>
      <w:pPr>
        <w:ind w:left="3928" w:hanging="277"/>
      </w:pPr>
      <w:rPr>
        <w:rFonts w:hint="default"/>
        <w:lang w:val="ru-RU" w:eastAsia="en-US" w:bidi="ar-SA"/>
      </w:rPr>
    </w:lvl>
    <w:lvl w:ilvl="4" w:tplc="AEA2FC9C">
      <w:numFmt w:val="bullet"/>
      <w:lvlText w:val="•"/>
      <w:lvlJc w:val="left"/>
      <w:pPr>
        <w:ind w:left="4958" w:hanging="277"/>
      </w:pPr>
      <w:rPr>
        <w:rFonts w:hint="default"/>
        <w:lang w:val="ru-RU" w:eastAsia="en-US" w:bidi="ar-SA"/>
      </w:rPr>
    </w:lvl>
    <w:lvl w:ilvl="5" w:tplc="AD40E4C8">
      <w:numFmt w:val="bullet"/>
      <w:lvlText w:val="•"/>
      <w:lvlJc w:val="left"/>
      <w:pPr>
        <w:ind w:left="5987" w:hanging="277"/>
      </w:pPr>
      <w:rPr>
        <w:rFonts w:hint="default"/>
        <w:lang w:val="ru-RU" w:eastAsia="en-US" w:bidi="ar-SA"/>
      </w:rPr>
    </w:lvl>
    <w:lvl w:ilvl="6" w:tplc="7AF8FD60">
      <w:numFmt w:val="bullet"/>
      <w:lvlText w:val="•"/>
      <w:lvlJc w:val="left"/>
      <w:pPr>
        <w:ind w:left="7017" w:hanging="277"/>
      </w:pPr>
      <w:rPr>
        <w:rFonts w:hint="default"/>
        <w:lang w:val="ru-RU" w:eastAsia="en-US" w:bidi="ar-SA"/>
      </w:rPr>
    </w:lvl>
    <w:lvl w:ilvl="7" w:tplc="DAC09666">
      <w:numFmt w:val="bullet"/>
      <w:lvlText w:val="•"/>
      <w:lvlJc w:val="left"/>
      <w:pPr>
        <w:ind w:left="8046" w:hanging="277"/>
      </w:pPr>
      <w:rPr>
        <w:rFonts w:hint="default"/>
        <w:lang w:val="ru-RU" w:eastAsia="en-US" w:bidi="ar-SA"/>
      </w:rPr>
    </w:lvl>
    <w:lvl w:ilvl="8" w:tplc="68B2CB56">
      <w:numFmt w:val="bullet"/>
      <w:lvlText w:val="•"/>
      <w:lvlJc w:val="left"/>
      <w:pPr>
        <w:ind w:left="9076" w:hanging="277"/>
      </w:pPr>
      <w:rPr>
        <w:rFonts w:hint="default"/>
        <w:lang w:val="ru-RU" w:eastAsia="en-US" w:bidi="ar-SA"/>
      </w:rPr>
    </w:lvl>
  </w:abstractNum>
  <w:abstractNum w:abstractNumId="38">
    <w:nsid w:val="7D061CDB"/>
    <w:multiLevelType w:val="hybridMultilevel"/>
    <w:tmpl w:val="798C82F0"/>
    <w:lvl w:ilvl="0" w:tplc="C7B02DAE">
      <w:start w:val="2"/>
      <w:numFmt w:val="decimal"/>
      <w:lvlText w:val="%1)"/>
      <w:lvlJc w:val="left"/>
      <w:pPr>
        <w:ind w:left="1876" w:hanging="313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CF00B366">
      <w:numFmt w:val="bullet"/>
      <w:lvlText w:val="•"/>
      <w:lvlJc w:val="left"/>
      <w:pPr>
        <w:ind w:left="2805" w:hanging="313"/>
      </w:pPr>
      <w:rPr>
        <w:rFonts w:hint="default"/>
        <w:lang w:val="ru-RU" w:eastAsia="en-US" w:bidi="ar-SA"/>
      </w:rPr>
    </w:lvl>
    <w:lvl w:ilvl="2" w:tplc="BF8E3F22">
      <w:numFmt w:val="bullet"/>
      <w:lvlText w:val="•"/>
      <w:lvlJc w:val="left"/>
      <w:pPr>
        <w:ind w:left="3731" w:hanging="313"/>
      </w:pPr>
      <w:rPr>
        <w:rFonts w:hint="default"/>
        <w:lang w:val="ru-RU" w:eastAsia="en-US" w:bidi="ar-SA"/>
      </w:rPr>
    </w:lvl>
    <w:lvl w:ilvl="3" w:tplc="72B609B2">
      <w:numFmt w:val="bullet"/>
      <w:lvlText w:val="•"/>
      <w:lvlJc w:val="left"/>
      <w:pPr>
        <w:ind w:left="4656" w:hanging="313"/>
      </w:pPr>
      <w:rPr>
        <w:rFonts w:hint="default"/>
        <w:lang w:val="ru-RU" w:eastAsia="en-US" w:bidi="ar-SA"/>
      </w:rPr>
    </w:lvl>
    <w:lvl w:ilvl="4" w:tplc="53F2C750">
      <w:numFmt w:val="bullet"/>
      <w:lvlText w:val="•"/>
      <w:lvlJc w:val="left"/>
      <w:pPr>
        <w:ind w:left="5582" w:hanging="313"/>
      </w:pPr>
      <w:rPr>
        <w:rFonts w:hint="default"/>
        <w:lang w:val="ru-RU" w:eastAsia="en-US" w:bidi="ar-SA"/>
      </w:rPr>
    </w:lvl>
    <w:lvl w:ilvl="5" w:tplc="CAB4FFBA">
      <w:numFmt w:val="bullet"/>
      <w:lvlText w:val="•"/>
      <w:lvlJc w:val="left"/>
      <w:pPr>
        <w:ind w:left="6508" w:hanging="313"/>
      </w:pPr>
      <w:rPr>
        <w:rFonts w:hint="default"/>
        <w:lang w:val="ru-RU" w:eastAsia="en-US" w:bidi="ar-SA"/>
      </w:rPr>
    </w:lvl>
    <w:lvl w:ilvl="6" w:tplc="09C296C4">
      <w:numFmt w:val="bullet"/>
      <w:lvlText w:val="•"/>
      <w:lvlJc w:val="left"/>
      <w:pPr>
        <w:ind w:left="7433" w:hanging="313"/>
      </w:pPr>
      <w:rPr>
        <w:rFonts w:hint="default"/>
        <w:lang w:val="ru-RU" w:eastAsia="en-US" w:bidi="ar-SA"/>
      </w:rPr>
    </w:lvl>
    <w:lvl w:ilvl="7" w:tplc="8A4AB53A">
      <w:numFmt w:val="bullet"/>
      <w:lvlText w:val="•"/>
      <w:lvlJc w:val="left"/>
      <w:pPr>
        <w:ind w:left="8359" w:hanging="313"/>
      </w:pPr>
      <w:rPr>
        <w:rFonts w:hint="default"/>
        <w:lang w:val="ru-RU" w:eastAsia="en-US" w:bidi="ar-SA"/>
      </w:rPr>
    </w:lvl>
    <w:lvl w:ilvl="8" w:tplc="1B2AA4E8">
      <w:numFmt w:val="bullet"/>
      <w:lvlText w:val="•"/>
      <w:lvlJc w:val="left"/>
      <w:pPr>
        <w:ind w:left="9284" w:hanging="313"/>
      </w:pPr>
      <w:rPr>
        <w:rFonts w:hint="default"/>
        <w:lang w:val="ru-RU" w:eastAsia="en-US" w:bidi="ar-SA"/>
      </w:rPr>
    </w:lvl>
  </w:abstractNum>
  <w:abstractNum w:abstractNumId="39">
    <w:nsid w:val="7F9557E7"/>
    <w:multiLevelType w:val="hybridMultilevel"/>
    <w:tmpl w:val="29446B84"/>
    <w:lvl w:ilvl="0" w:tplc="3EB639EA">
      <w:numFmt w:val="bullet"/>
      <w:lvlText w:val="—"/>
      <w:lvlJc w:val="left"/>
      <w:pPr>
        <w:ind w:left="1405" w:hanging="152"/>
      </w:pPr>
      <w:rPr>
        <w:rFonts w:ascii="Bookman Old Style" w:eastAsia="Bookman Old Style" w:hAnsi="Bookman Old Style" w:cs="Bookman Old Style" w:hint="default"/>
        <w:spacing w:val="84"/>
        <w:w w:val="17"/>
        <w:lang w:val="ru-RU" w:eastAsia="en-US" w:bidi="ar-SA"/>
      </w:rPr>
    </w:lvl>
    <w:lvl w:ilvl="1" w:tplc="2F647C2C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2" w:tplc="22D232C6">
      <w:numFmt w:val="bullet"/>
      <w:lvlText w:val="•"/>
      <w:lvlJc w:val="left"/>
      <w:pPr>
        <w:ind w:left="3347" w:hanging="152"/>
      </w:pPr>
      <w:rPr>
        <w:rFonts w:hint="default"/>
        <w:lang w:val="ru-RU" w:eastAsia="en-US" w:bidi="ar-SA"/>
      </w:rPr>
    </w:lvl>
    <w:lvl w:ilvl="3" w:tplc="2A2E9908">
      <w:numFmt w:val="bullet"/>
      <w:lvlText w:val="•"/>
      <w:lvlJc w:val="left"/>
      <w:pPr>
        <w:ind w:left="4320" w:hanging="152"/>
      </w:pPr>
      <w:rPr>
        <w:rFonts w:hint="default"/>
        <w:lang w:val="ru-RU" w:eastAsia="en-US" w:bidi="ar-SA"/>
      </w:rPr>
    </w:lvl>
    <w:lvl w:ilvl="4" w:tplc="55A29AEC">
      <w:numFmt w:val="bullet"/>
      <w:lvlText w:val="•"/>
      <w:lvlJc w:val="left"/>
      <w:pPr>
        <w:ind w:left="5294" w:hanging="152"/>
      </w:pPr>
      <w:rPr>
        <w:rFonts w:hint="default"/>
        <w:lang w:val="ru-RU" w:eastAsia="en-US" w:bidi="ar-SA"/>
      </w:rPr>
    </w:lvl>
    <w:lvl w:ilvl="5" w:tplc="BDAAD0E0">
      <w:numFmt w:val="bullet"/>
      <w:lvlText w:val="•"/>
      <w:lvlJc w:val="left"/>
      <w:pPr>
        <w:ind w:left="6268" w:hanging="152"/>
      </w:pPr>
      <w:rPr>
        <w:rFonts w:hint="default"/>
        <w:lang w:val="ru-RU" w:eastAsia="en-US" w:bidi="ar-SA"/>
      </w:rPr>
    </w:lvl>
    <w:lvl w:ilvl="6" w:tplc="A0649436">
      <w:numFmt w:val="bullet"/>
      <w:lvlText w:val="•"/>
      <w:lvlJc w:val="left"/>
      <w:pPr>
        <w:ind w:left="7241" w:hanging="152"/>
      </w:pPr>
      <w:rPr>
        <w:rFonts w:hint="default"/>
        <w:lang w:val="ru-RU" w:eastAsia="en-US" w:bidi="ar-SA"/>
      </w:rPr>
    </w:lvl>
    <w:lvl w:ilvl="7" w:tplc="6B60CB9E">
      <w:numFmt w:val="bullet"/>
      <w:lvlText w:val="•"/>
      <w:lvlJc w:val="left"/>
      <w:pPr>
        <w:ind w:left="8215" w:hanging="152"/>
      </w:pPr>
      <w:rPr>
        <w:rFonts w:hint="default"/>
        <w:lang w:val="ru-RU" w:eastAsia="en-US" w:bidi="ar-SA"/>
      </w:rPr>
    </w:lvl>
    <w:lvl w:ilvl="8" w:tplc="259C1D74">
      <w:numFmt w:val="bullet"/>
      <w:lvlText w:val="•"/>
      <w:lvlJc w:val="left"/>
      <w:pPr>
        <w:ind w:left="9188" w:hanging="152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30"/>
  </w:num>
  <w:num w:numId="3">
    <w:abstractNumId w:val="33"/>
  </w:num>
  <w:num w:numId="4">
    <w:abstractNumId w:val="32"/>
  </w:num>
  <w:num w:numId="5">
    <w:abstractNumId w:val="18"/>
  </w:num>
  <w:num w:numId="6">
    <w:abstractNumId w:val="29"/>
  </w:num>
  <w:num w:numId="7">
    <w:abstractNumId w:val="13"/>
  </w:num>
  <w:num w:numId="8">
    <w:abstractNumId w:val="36"/>
  </w:num>
  <w:num w:numId="9">
    <w:abstractNumId w:val="31"/>
  </w:num>
  <w:num w:numId="10">
    <w:abstractNumId w:val="26"/>
  </w:num>
  <w:num w:numId="11">
    <w:abstractNumId w:val="24"/>
  </w:num>
  <w:num w:numId="12">
    <w:abstractNumId w:val="19"/>
  </w:num>
  <w:num w:numId="13">
    <w:abstractNumId w:val="2"/>
  </w:num>
  <w:num w:numId="14">
    <w:abstractNumId w:val="37"/>
  </w:num>
  <w:num w:numId="15">
    <w:abstractNumId w:val="10"/>
  </w:num>
  <w:num w:numId="16">
    <w:abstractNumId w:val="3"/>
  </w:num>
  <w:num w:numId="17">
    <w:abstractNumId w:val="23"/>
  </w:num>
  <w:num w:numId="18">
    <w:abstractNumId w:val="7"/>
  </w:num>
  <w:num w:numId="19">
    <w:abstractNumId w:val="25"/>
  </w:num>
  <w:num w:numId="20">
    <w:abstractNumId w:val="35"/>
  </w:num>
  <w:num w:numId="21">
    <w:abstractNumId w:val="17"/>
  </w:num>
  <w:num w:numId="22">
    <w:abstractNumId w:val="9"/>
  </w:num>
  <w:num w:numId="23">
    <w:abstractNumId w:val="22"/>
  </w:num>
  <w:num w:numId="24">
    <w:abstractNumId w:val="28"/>
  </w:num>
  <w:num w:numId="25">
    <w:abstractNumId w:val="39"/>
  </w:num>
  <w:num w:numId="26">
    <w:abstractNumId w:val="12"/>
  </w:num>
  <w:num w:numId="27">
    <w:abstractNumId w:val="8"/>
  </w:num>
  <w:num w:numId="28">
    <w:abstractNumId w:val="38"/>
  </w:num>
  <w:num w:numId="29">
    <w:abstractNumId w:val="34"/>
  </w:num>
  <w:num w:numId="30">
    <w:abstractNumId w:val="6"/>
  </w:num>
  <w:num w:numId="31">
    <w:abstractNumId w:val="5"/>
  </w:num>
  <w:num w:numId="32">
    <w:abstractNumId w:val="15"/>
  </w:num>
  <w:num w:numId="33">
    <w:abstractNumId w:val="14"/>
  </w:num>
  <w:num w:numId="34">
    <w:abstractNumId w:val="4"/>
  </w:num>
  <w:num w:numId="35">
    <w:abstractNumId w:val="21"/>
  </w:num>
  <w:num w:numId="36">
    <w:abstractNumId w:val="20"/>
  </w:num>
  <w:num w:numId="37">
    <w:abstractNumId w:val="1"/>
  </w:num>
  <w:num w:numId="38">
    <w:abstractNumId w:val="0"/>
  </w:num>
  <w:num w:numId="39">
    <w:abstractNumId w:val="2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007F9F"/>
    <w:rsid w:val="00023F00"/>
    <w:rsid w:val="000616CD"/>
    <w:rsid w:val="000B5D0D"/>
    <w:rsid w:val="000E5EEC"/>
    <w:rsid w:val="001361C6"/>
    <w:rsid w:val="001709BE"/>
    <w:rsid w:val="001860E6"/>
    <w:rsid w:val="00193BDB"/>
    <w:rsid w:val="001A72BF"/>
    <w:rsid w:val="001F270F"/>
    <w:rsid w:val="00211D09"/>
    <w:rsid w:val="00235A08"/>
    <w:rsid w:val="00297EE3"/>
    <w:rsid w:val="002D3275"/>
    <w:rsid w:val="003E5DC4"/>
    <w:rsid w:val="0042145D"/>
    <w:rsid w:val="00471E0B"/>
    <w:rsid w:val="004B34DB"/>
    <w:rsid w:val="004E0A40"/>
    <w:rsid w:val="00501F0F"/>
    <w:rsid w:val="00535581"/>
    <w:rsid w:val="00545F0F"/>
    <w:rsid w:val="00552FE9"/>
    <w:rsid w:val="00575DAA"/>
    <w:rsid w:val="005775BB"/>
    <w:rsid w:val="00581C0F"/>
    <w:rsid w:val="0058268D"/>
    <w:rsid w:val="005926E0"/>
    <w:rsid w:val="00616268"/>
    <w:rsid w:val="006427EA"/>
    <w:rsid w:val="00646561"/>
    <w:rsid w:val="006C1AFB"/>
    <w:rsid w:val="00721893"/>
    <w:rsid w:val="00733014"/>
    <w:rsid w:val="00770B8E"/>
    <w:rsid w:val="007C3A10"/>
    <w:rsid w:val="00885C63"/>
    <w:rsid w:val="008C1ECD"/>
    <w:rsid w:val="0090767C"/>
    <w:rsid w:val="0096467C"/>
    <w:rsid w:val="009A738B"/>
    <w:rsid w:val="00A96A6F"/>
    <w:rsid w:val="00B2521A"/>
    <w:rsid w:val="00B667BF"/>
    <w:rsid w:val="00BF4F00"/>
    <w:rsid w:val="00C36BB6"/>
    <w:rsid w:val="00C508D9"/>
    <w:rsid w:val="00C54276"/>
    <w:rsid w:val="00C84260"/>
    <w:rsid w:val="00CC1EBA"/>
    <w:rsid w:val="00D327C5"/>
    <w:rsid w:val="00D415BD"/>
    <w:rsid w:val="00DC5273"/>
    <w:rsid w:val="00E05D21"/>
    <w:rsid w:val="00E16CA6"/>
    <w:rsid w:val="00E40CCB"/>
    <w:rsid w:val="00E75F4A"/>
    <w:rsid w:val="00E81CB6"/>
    <w:rsid w:val="00EF1A81"/>
    <w:rsid w:val="00EF7432"/>
    <w:rsid w:val="00EF7B21"/>
    <w:rsid w:val="00F35470"/>
    <w:rsid w:val="00F354C0"/>
    <w:rsid w:val="00F4051B"/>
    <w:rsid w:val="00F46E7E"/>
    <w:rsid w:val="00F46FC8"/>
    <w:rsid w:val="00F47EAB"/>
    <w:rsid w:val="00FB021B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  <w:style w:type="character" w:customStyle="1" w:styleId="20">
    <w:name w:val="Заголовок 2 Знак"/>
    <w:basedOn w:val="a0"/>
    <w:link w:val="2"/>
    <w:uiPriority w:val="9"/>
    <w:semiHidden/>
    <w:rsid w:val="006465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  <w:style w:type="character" w:customStyle="1" w:styleId="20">
    <w:name w:val="Заголовок 2 Знак"/>
    <w:basedOn w:val="a0"/>
    <w:link w:val="2"/>
    <w:uiPriority w:val="9"/>
    <w:semiHidden/>
    <w:rsid w:val="006465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531C6-452B-433D-BD9D-D47A2195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4</cp:revision>
  <dcterms:created xsi:type="dcterms:W3CDTF">2024-11-29T11:26:00Z</dcterms:created>
  <dcterms:modified xsi:type="dcterms:W3CDTF">2024-11-29T11:31:00Z</dcterms:modified>
</cp:coreProperties>
</file>