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E6" w:rsidRDefault="001860E6" w:rsidP="001860E6">
      <w:pPr>
        <w:pStyle w:val="a4"/>
        <w:ind w:left="0" w:firstLine="2753"/>
        <w:jc w:val="right"/>
        <w:rPr>
          <w:color w:val="595959"/>
          <w:spacing w:val="-2"/>
        </w:rPr>
      </w:pPr>
      <w:r>
        <w:rPr>
          <w:color w:val="595959"/>
          <w:spacing w:val="-2"/>
        </w:rPr>
        <w:t>П</w:t>
      </w:r>
      <w:r w:rsidR="00B2521A">
        <w:rPr>
          <w:color w:val="595959"/>
          <w:spacing w:val="-2"/>
        </w:rPr>
        <w:t>рилож</w:t>
      </w:r>
      <w:r>
        <w:rPr>
          <w:color w:val="595959"/>
          <w:spacing w:val="-2"/>
        </w:rPr>
        <w:t>е</w:t>
      </w:r>
      <w:r w:rsidR="00B2521A">
        <w:rPr>
          <w:color w:val="595959"/>
          <w:spacing w:val="-2"/>
        </w:rPr>
        <w:t xml:space="preserve">ние </w:t>
      </w:r>
    </w:p>
    <w:p w:rsidR="00B2521A" w:rsidRDefault="00B2521A" w:rsidP="001860E6">
      <w:pPr>
        <w:pStyle w:val="a4"/>
        <w:ind w:left="0" w:firstLine="2753"/>
        <w:jc w:val="right"/>
      </w:pPr>
      <w:r>
        <w:rPr>
          <w:color w:val="5E5E5E"/>
          <w:spacing w:val="13"/>
        </w:rPr>
        <w:t xml:space="preserve"> </w:t>
      </w:r>
      <w:r w:rsidR="006427EA">
        <w:rPr>
          <w:color w:val="5E5E5E"/>
          <w:spacing w:val="13"/>
        </w:rPr>
        <w:t xml:space="preserve"> к </w:t>
      </w:r>
      <w:r>
        <w:rPr>
          <w:color w:val="4F4F4F"/>
        </w:rPr>
        <w:t>решению</w:t>
      </w:r>
      <w:r>
        <w:rPr>
          <w:color w:val="4F4F4F"/>
          <w:spacing w:val="20"/>
        </w:rPr>
        <w:t xml:space="preserve"> </w:t>
      </w:r>
      <w:r>
        <w:rPr>
          <w:color w:val="595959"/>
        </w:rPr>
        <w:t>Совета</w:t>
      </w:r>
      <w:r w:rsidR="001860E6">
        <w:rPr>
          <w:color w:val="595959"/>
        </w:rPr>
        <w:t xml:space="preserve"> </w:t>
      </w:r>
      <w:r>
        <w:rPr>
          <w:color w:val="575757"/>
          <w:spacing w:val="-2"/>
        </w:rPr>
        <w:t>муниципального</w:t>
      </w:r>
    </w:p>
    <w:p w:rsidR="00B2521A" w:rsidRDefault="00B2521A" w:rsidP="001860E6">
      <w:pPr>
        <w:pStyle w:val="a4"/>
        <w:ind w:left="0"/>
        <w:jc w:val="right"/>
      </w:pPr>
      <w:r>
        <w:rPr>
          <w:color w:val="3D3D3D"/>
        </w:rPr>
        <w:t>обра</w:t>
      </w:r>
      <w:r w:rsidR="006427EA">
        <w:rPr>
          <w:color w:val="3D3D3D"/>
        </w:rPr>
        <w:t>з</w:t>
      </w:r>
      <w:r>
        <w:rPr>
          <w:color w:val="3D3D3D"/>
        </w:rPr>
        <w:t>ова</w:t>
      </w:r>
      <w:r w:rsidR="006427EA">
        <w:rPr>
          <w:color w:val="3D3D3D"/>
        </w:rPr>
        <w:t>н</w:t>
      </w:r>
      <w:r>
        <w:rPr>
          <w:color w:val="3D3D3D"/>
        </w:rPr>
        <w:t>ия</w:t>
      </w:r>
      <w:r>
        <w:rPr>
          <w:color w:val="3D3D3D"/>
          <w:spacing w:val="34"/>
        </w:rPr>
        <w:t xml:space="preserve"> </w:t>
      </w:r>
      <w:r>
        <w:rPr>
          <w:color w:val="4B4B4B"/>
        </w:rPr>
        <w:t>«</w:t>
      </w:r>
      <w:proofErr w:type="spellStart"/>
      <w:r>
        <w:rPr>
          <w:color w:val="4B4B4B"/>
        </w:rPr>
        <w:t>Черноярский</w:t>
      </w:r>
      <w:proofErr w:type="spellEnd"/>
      <w:r>
        <w:rPr>
          <w:color w:val="4B4B4B"/>
          <w:spacing w:val="36"/>
        </w:rPr>
        <w:t xml:space="preserve"> </w:t>
      </w:r>
      <w:r>
        <w:rPr>
          <w:color w:val="565656"/>
        </w:rPr>
        <w:t>муниципальны</w:t>
      </w:r>
      <w:r w:rsidR="006427EA">
        <w:rPr>
          <w:color w:val="565656"/>
        </w:rPr>
        <w:t>й</w:t>
      </w:r>
      <w:r>
        <w:rPr>
          <w:color w:val="565656"/>
          <w:spacing w:val="37"/>
        </w:rPr>
        <w:t xml:space="preserve"> </w:t>
      </w:r>
      <w:r>
        <w:rPr>
          <w:color w:val="575757"/>
          <w:spacing w:val="-2"/>
        </w:rPr>
        <w:t>округ</w:t>
      </w:r>
    </w:p>
    <w:p w:rsidR="006427EA" w:rsidRDefault="00B2521A" w:rsidP="001860E6">
      <w:pPr>
        <w:pStyle w:val="a4"/>
        <w:ind w:left="0" w:hanging="224"/>
        <w:jc w:val="right"/>
        <w:rPr>
          <w:color w:val="424242"/>
        </w:rPr>
      </w:pPr>
      <w:r>
        <w:rPr>
          <w:color w:val="3B3B3B"/>
        </w:rPr>
        <w:t>Астраханско</w:t>
      </w:r>
      <w:r w:rsidR="006427EA">
        <w:rPr>
          <w:color w:val="3B3B3B"/>
        </w:rPr>
        <w:t>й</w:t>
      </w:r>
      <w:r>
        <w:rPr>
          <w:color w:val="3B3B3B"/>
          <w:spacing w:val="-1"/>
        </w:rPr>
        <w:t xml:space="preserve"> </w:t>
      </w:r>
      <w:r>
        <w:rPr>
          <w:color w:val="424242"/>
        </w:rPr>
        <w:t>облас</w:t>
      </w:r>
      <w:r w:rsidR="006427EA">
        <w:rPr>
          <w:color w:val="424242"/>
        </w:rPr>
        <w:t>т</w:t>
      </w:r>
      <w:r>
        <w:rPr>
          <w:color w:val="424242"/>
        </w:rPr>
        <w:t>и»</w:t>
      </w:r>
    </w:p>
    <w:p w:rsidR="00B2521A" w:rsidRDefault="00B2521A" w:rsidP="001860E6">
      <w:pPr>
        <w:pStyle w:val="a4"/>
        <w:ind w:left="0" w:hanging="224"/>
        <w:jc w:val="right"/>
      </w:pPr>
      <w:r>
        <w:rPr>
          <w:color w:val="424242"/>
        </w:rPr>
        <w:t xml:space="preserve"> </w:t>
      </w:r>
      <w:r>
        <w:rPr>
          <w:color w:val="545454"/>
        </w:rPr>
        <w:t>от</w:t>
      </w:r>
      <w:r>
        <w:rPr>
          <w:color w:val="545454"/>
          <w:spacing w:val="60"/>
        </w:rPr>
        <w:t xml:space="preserve"> </w:t>
      </w:r>
      <w:r>
        <w:rPr>
          <w:color w:val="494949"/>
        </w:rPr>
        <w:t>31.10.2024</w:t>
      </w:r>
      <w:r w:rsidR="006427EA">
        <w:rPr>
          <w:color w:val="494949"/>
        </w:rPr>
        <w:t xml:space="preserve"> </w:t>
      </w:r>
      <w:r>
        <w:rPr>
          <w:color w:val="494949"/>
          <w:spacing w:val="16"/>
        </w:rPr>
        <w:t xml:space="preserve"> </w:t>
      </w:r>
      <w:r w:rsidR="006427EA">
        <w:rPr>
          <w:color w:val="494949"/>
          <w:spacing w:val="16"/>
        </w:rPr>
        <w:t>№</w:t>
      </w:r>
      <w:r>
        <w:rPr>
          <w:i/>
          <w:color w:val="424242"/>
          <w:spacing w:val="55"/>
          <w:w w:val="150"/>
        </w:rPr>
        <w:t xml:space="preserve"> </w:t>
      </w:r>
      <w:r>
        <w:rPr>
          <w:color w:val="494949"/>
          <w:spacing w:val="-5"/>
        </w:rPr>
        <w:t>25</w:t>
      </w:r>
    </w:p>
    <w:p w:rsidR="00B2521A" w:rsidRDefault="00B2521A" w:rsidP="00B2521A">
      <w:pPr>
        <w:pStyle w:val="a4"/>
        <w:spacing w:before="152"/>
      </w:pPr>
    </w:p>
    <w:p w:rsidR="00B2521A" w:rsidRDefault="00B2521A" w:rsidP="00B2521A">
      <w:pPr>
        <w:spacing w:line="309" w:lineRule="exact"/>
        <w:ind w:left="3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414141"/>
          <w:spacing w:val="-2"/>
          <w:sz w:val="27"/>
        </w:rPr>
        <w:t>ПОЛОЖЕНИЕ</w:t>
      </w:r>
    </w:p>
    <w:p w:rsidR="00B2521A" w:rsidRPr="006427EA" w:rsidRDefault="00B2521A" w:rsidP="00B2521A">
      <w:pPr>
        <w:pStyle w:val="a4"/>
        <w:spacing w:line="309" w:lineRule="exact"/>
        <w:ind w:left="30"/>
        <w:jc w:val="center"/>
        <w:rPr>
          <w:b/>
        </w:rPr>
      </w:pPr>
      <w:r w:rsidRPr="006427EA">
        <w:rPr>
          <w:b/>
          <w:color w:val="444444"/>
          <w:w w:val="105"/>
        </w:rPr>
        <w:t>«О</w:t>
      </w:r>
      <w:r w:rsidRPr="006427EA">
        <w:rPr>
          <w:b/>
          <w:color w:val="444444"/>
          <w:spacing w:val="8"/>
          <w:w w:val="105"/>
        </w:rPr>
        <w:t xml:space="preserve"> </w:t>
      </w:r>
      <w:r w:rsidRPr="006427EA">
        <w:rPr>
          <w:b/>
          <w:color w:val="464646"/>
          <w:w w:val="105"/>
        </w:rPr>
        <w:t>земельном</w:t>
      </w:r>
      <w:r w:rsidRPr="006427EA">
        <w:rPr>
          <w:b/>
          <w:color w:val="464646"/>
          <w:spacing w:val="51"/>
          <w:w w:val="105"/>
        </w:rPr>
        <w:t xml:space="preserve"> </w:t>
      </w:r>
      <w:r w:rsidRPr="006427EA">
        <w:rPr>
          <w:b/>
          <w:color w:val="3A3A3A"/>
          <w:w w:val="105"/>
        </w:rPr>
        <w:t>налоге</w:t>
      </w:r>
      <w:r w:rsidRPr="006427EA">
        <w:rPr>
          <w:b/>
          <w:color w:val="3A3A3A"/>
          <w:spacing w:val="15"/>
          <w:w w:val="105"/>
        </w:rPr>
        <w:t xml:space="preserve"> </w:t>
      </w:r>
      <w:r w:rsidRPr="006427EA">
        <w:rPr>
          <w:b/>
          <w:color w:val="464646"/>
          <w:w w:val="105"/>
        </w:rPr>
        <w:t>на</w:t>
      </w:r>
      <w:r w:rsidRPr="006427EA">
        <w:rPr>
          <w:b/>
          <w:color w:val="464646"/>
          <w:spacing w:val="21"/>
          <w:w w:val="105"/>
        </w:rPr>
        <w:t xml:space="preserve"> </w:t>
      </w:r>
      <w:r w:rsidRPr="006427EA">
        <w:rPr>
          <w:b/>
          <w:color w:val="494949"/>
          <w:spacing w:val="-2"/>
          <w:w w:val="105"/>
        </w:rPr>
        <w:t>территории</w:t>
      </w:r>
    </w:p>
    <w:p w:rsidR="00B2521A" w:rsidRPr="006427EA" w:rsidRDefault="00B2521A" w:rsidP="00B2521A">
      <w:pPr>
        <w:spacing w:before="11" w:line="249" w:lineRule="auto"/>
        <w:ind w:left="1092" w:right="1024"/>
        <w:jc w:val="center"/>
        <w:rPr>
          <w:rFonts w:ascii="Times New Roman" w:hAnsi="Times New Roman"/>
          <w:b/>
          <w:sz w:val="28"/>
          <w:szCs w:val="28"/>
        </w:rPr>
      </w:pPr>
      <w:r w:rsidRPr="006427EA">
        <w:rPr>
          <w:rFonts w:ascii="Times New Roman" w:hAnsi="Times New Roman"/>
          <w:b/>
          <w:color w:val="3A3A3A"/>
          <w:w w:val="105"/>
          <w:sz w:val="28"/>
          <w:szCs w:val="28"/>
        </w:rPr>
        <w:t>муниц</w:t>
      </w:r>
      <w:r w:rsidR="006427EA">
        <w:rPr>
          <w:rFonts w:ascii="Times New Roman" w:hAnsi="Times New Roman"/>
          <w:b/>
          <w:color w:val="3A3A3A"/>
          <w:w w:val="105"/>
          <w:sz w:val="28"/>
          <w:szCs w:val="28"/>
        </w:rPr>
        <w:t>и</w:t>
      </w:r>
      <w:r w:rsidRPr="006427EA">
        <w:rPr>
          <w:rFonts w:ascii="Times New Roman" w:hAnsi="Times New Roman"/>
          <w:b/>
          <w:color w:val="3A3A3A"/>
          <w:w w:val="105"/>
          <w:sz w:val="28"/>
          <w:szCs w:val="28"/>
        </w:rPr>
        <w:t>пального</w:t>
      </w:r>
      <w:r w:rsidRPr="006427EA">
        <w:rPr>
          <w:rFonts w:ascii="Times New Roman" w:hAnsi="Times New Roman"/>
          <w:b/>
          <w:color w:val="3A3A3A"/>
          <w:spacing w:val="36"/>
          <w:w w:val="105"/>
          <w:sz w:val="28"/>
          <w:szCs w:val="28"/>
        </w:rPr>
        <w:t xml:space="preserve"> </w:t>
      </w:r>
      <w:r w:rsidRPr="006427EA">
        <w:rPr>
          <w:rFonts w:ascii="Times New Roman" w:hAnsi="Times New Roman"/>
          <w:b/>
          <w:color w:val="3F3F3F"/>
          <w:w w:val="105"/>
          <w:sz w:val="28"/>
          <w:szCs w:val="28"/>
        </w:rPr>
        <w:t>о</w:t>
      </w:r>
      <w:r w:rsidR="006427EA" w:rsidRPr="006427EA">
        <w:rPr>
          <w:rFonts w:ascii="Times New Roman" w:hAnsi="Times New Roman"/>
          <w:b/>
          <w:color w:val="3F3F3F"/>
          <w:w w:val="105"/>
          <w:sz w:val="28"/>
          <w:szCs w:val="28"/>
        </w:rPr>
        <w:t>бр</w:t>
      </w:r>
      <w:r w:rsidRPr="006427EA">
        <w:rPr>
          <w:rFonts w:ascii="Times New Roman" w:hAnsi="Times New Roman"/>
          <w:b/>
          <w:color w:val="3F3F3F"/>
          <w:w w:val="105"/>
          <w:sz w:val="28"/>
          <w:szCs w:val="28"/>
        </w:rPr>
        <w:t>азовани</w:t>
      </w:r>
      <w:r w:rsidR="006427EA" w:rsidRPr="006427EA">
        <w:rPr>
          <w:rFonts w:ascii="Times New Roman" w:hAnsi="Times New Roman"/>
          <w:b/>
          <w:color w:val="3F3F3F"/>
          <w:w w:val="105"/>
          <w:sz w:val="28"/>
          <w:szCs w:val="28"/>
        </w:rPr>
        <w:t>я</w:t>
      </w:r>
      <w:r w:rsidRPr="006427EA">
        <w:rPr>
          <w:rFonts w:ascii="Times New Roman" w:hAnsi="Times New Roman"/>
          <w:b/>
          <w:color w:val="3F3F3F"/>
          <w:spacing w:val="33"/>
          <w:w w:val="105"/>
          <w:sz w:val="28"/>
          <w:szCs w:val="28"/>
        </w:rPr>
        <w:t xml:space="preserve"> </w:t>
      </w:r>
      <w:r w:rsidRPr="006427EA">
        <w:rPr>
          <w:rFonts w:ascii="Times New Roman" w:hAnsi="Times New Roman"/>
          <w:b/>
          <w:color w:val="595959"/>
          <w:w w:val="105"/>
          <w:sz w:val="28"/>
          <w:szCs w:val="28"/>
        </w:rPr>
        <w:t>«</w:t>
      </w:r>
      <w:proofErr w:type="spellStart"/>
      <w:r w:rsidRPr="006427EA">
        <w:rPr>
          <w:rFonts w:ascii="Times New Roman" w:hAnsi="Times New Roman"/>
          <w:b/>
          <w:color w:val="444444"/>
          <w:w w:val="105"/>
          <w:sz w:val="28"/>
          <w:szCs w:val="28"/>
        </w:rPr>
        <w:t>Черно</w:t>
      </w:r>
      <w:r w:rsidR="006427EA" w:rsidRPr="006427EA">
        <w:rPr>
          <w:rFonts w:ascii="Times New Roman" w:hAnsi="Times New Roman"/>
          <w:b/>
          <w:color w:val="444444"/>
          <w:w w:val="105"/>
          <w:sz w:val="28"/>
          <w:szCs w:val="28"/>
        </w:rPr>
        <w:t>я</w:t>
      </w:r>
      <w:r w:rsidRPr="006427EA">
        <w:rPr>
          <w:rFonts w:ascii="Times New Roman" w:hAnsi="Times New Roman"/>
          <w:b/>
          <w:color w:val="444444"/>
          <w:w w:val="105"/>
          <w:sz w:val="28"/>
          <w:szCs w:val="28"/>
        </w:rPr>
        <w:t>рский</w:t>
      </w:r>
      <w:proofErr w:type="spellEnd"/>
      <w:r w:rsidRPr="006427EA">
        <w:rPr>
          <w:rFonts w:ascii="Times New Roman" w:hAnsi="Times New Roman"/>
          <w:b/>
          <w:color w:val="444444"/>
          <w:spacing w:val="27"/>
          <w:w w:val="105"/>
          <w:sz w:val="28"/>
          <w:szCs w:val="28"/>
        </w:rPr>
        <w:t xml:space="preserve"> </w:t>
      </w:r>
      <w:r w:rsidRPr="006427EA">
        <w:rPr>
          <w:rFonts w:ascii="Times New Roman" w:hAnsi="Times New Roman"/>
          <w:b/>
          <w:color w:val="3D3D3D"/>
          <w:w w:val="105"/>
          <w:sz w:val="28"/>
          <w:szCs w:val="28"/>
        </w:rPr>
        <w:t>муниципальный</w:t>
      </w:r>
      <w:r w:rsidRPr="006427EA">
        <w:rPr>
          <w:rFonts w:ascii="Times New Roman" w:hAnsi="Times New Roman"/>
          <w:b/>
          <w:color w:val="3D3D3D"/>
          <w:spacing w:val="30"/>
          <w:w w:val="105"/>
          <w:sz w:val="28"/>
          <w:szCs w:val="28"/>
        </w:rPr>
        <w:t xml:space="preserve"> </w:t>
      </w:r>
      <w:r w:rsidRPr="006427EA">
        <w:rPr>
          <w:rFonts w:ascii="Times New Roman" w:hAnsi="Times New Roman"/>
          <w:b/>
          <w:color w:val="444444"/>
          <w:w w:val="105"/>
          <w:sz w:val="28"/>
          <w:szCs w:val="28"/>
        </w:rPr>
        <w:t xml:space="preserve">округ </w:t>
      </w:r>
      <w:r w:rsidRPr="006427EA">
        <w:rPr>
          <w:rFonts w:ascii="Times New Roman" w:hAnsi="Times New Roman"/>
          <w:b/>
          <w:color w:val="606060"/>
          <w:w w:val="105"/>
          <w:sz w:val="28"/>
          <w:szCs w:val="28"/>
        </w:rPr>
        <w:t>Ас</w:t>
      </w:r>
      <w:r w:rsidR="006427EA" w:rsidRPr="006427EA">
        <w:rPr>
          <w:rFonts w:ascii="Times New Roman" w:hAnsi="Times New Roman"/>
          <w:b/>
          <w:color w:val="606060"/>
          <w:w w:val="105"/>
          <w:sz w:val="28"/>
          <w:szCs w:val="28"/>
        </w:rPr>
        <w:t>т</w:t>
      </w:r>
      <w:r w:rsidRPr="006427EA">
        <w:rPr>
          <w:rFonts w:ascii="Times New Roman" w:hAnsi="Times New Roman"/>
          <w:b/>
          <w:color w:val="4D4D4D"/>
          <w:w w:val="105"/>
          <w:sz w:val="28"/>
          <w:szCs w:val="28"/>
        </w:rPr>
        <w:t>раханско</w:t>
      </w:r>
      <w:r w:rsidR="006427EA" w:rsidRPr="006427EA">
        <w:rPr>
          <w:rFonts w:ascii="Times New Roman" w:hAnsi="Times New Roman"/>
          <w:b/>
          <w:color w:val="4D4D4D"/>
          <w:w w:val="105"/>
          <w:sz w:val="28"/>
          <w:szCs w:val="28"/>
        </w:rPr>
        <w:t>й</w:t>
      </w:r>
      <w:r w:rsidRPr="006427EA">
        <w:rPr>
          <w:rFonts w:ascii="Times New Roman" w:hAnsi="Times New Roman"/>
          <w:b/>
          <w:color w:val="4D4D4D"/>
          <w:spacing w:val="40"/>
          <w:w w:val="105"/>
          <w:sz w:val="28"/>
          <w:szCs w:val="28"/>
        </w:rPr>
        <w:t xml:space="preserve"> </w:t>
      </w:r>
      <w:r w:rsidRPr="006427EA">
        <w:rPr>
          <w:rFonts w:ascii="Times New Roman" w:hAnsi="Times New Roman"/>
          <w:b/>
          <w:color w:val="4F4F4F"/>
          <w:w w:val="105"/>
          <w:sz w:val="28"/>
          <w:szCs w:val="28"/>
        </w:rPr>
        <w:t>облас</w:t>
      </w:r>
      <w:r w:rsidR="006427EA" w:rsidRPr="006427EA">
        <w:rPr>
          <w:rFonts w:ascii="Times New Roman" w:hAnsi="Times New Roman"/>
          <w:b/>
          <w:color w:val="4F4F4F"/>
          <w:w w:val="105"/>
          <w:sz w:val="28"/>
          <w:szCs w:val="28"/>
        </w:rPr>
        <w:t>т</w:t>
      </w:r>
      <w:r w:rsidRPr="006427EA">
        <w:rPr>
          <w:rFonts w:ascii="Times New Roman" w:hAnsi="Times New Roman"/>
          <w:b/>
          <w:color w:val="4F4F4F"/>
          <w:w w:val="105"/>
          <w:sz w:val="28"/>
          <w:szCs w:val="28"/>
        </w:rPr>
        <w:t>и»</w:t>
      </w:r>
    </w:p>
    <w:p w:rsidR="00B2521A" w:rsidRPr="00297EE3" w:rsidRDefault="00B2521A" w:rsidP="00297EE3">
      <w:pPr>
        <w:pStyle w:val="a6"/>
        <w:numPr>
          <w:ilvl w:val="0"/>
          <w:numId w:val="19"/>
        </w:numPr>
        <w:tabs>
          <w:tab w:val="left" w:pos="4740"/>
        </w:tabs>
        <w:spacing w:before="309"/>
        <w:rPr>
          <w:b/>
          <w:color w:val="424242"/>
          <w:spacing w:val="-2"/>
          <w:sz w:val="28"/>
          <w:szCs w:val="28"/>
        </w:rPr>
      </w:pPr>
      <w:r w:rsidRPr="00297EE3">
        <w:rPr>
          <w:b/>
          <w:color w:val="424242"/>
          <w:spacing w:val="-2"/>
          <w:sz w:val="28"/>
          <w:szCs w:val="28"/>
        </w:rPr>
        <w:t>О</w:t>
      </w:r>
      <w:r w:rsidR="006427EA" w:rsidRPr="00297EE3">
        <w:rPr>
          <w:b/>
          <w:color w:val="424242"/>
          <w:spacing w:val="-2"/>
          <w:sz w:val="28"/>
          <w:szCs w:val="28"/>
        </w:rPr>
        <w:t>бщие</w:t>
      </w:r>
      <w:r w:rsidRPr="00297EE3">
        <w:rPr>
          <w:b/>
          <w:color w:val="424242"/>
          <w:spacing w:val="-2"/>
          <w:sz w:val="28"/>
          <w:szCs w:val="28"/>
        </w:rPr>
        <w:t xml:space="preserve"> </w:t>
      </w:r>
      <w:r w:rsidR="006427EA" w:rsidRPr="00297EE3">
        <w:rPr>
          <w:b/>
          <w:color w:val="424242"/>
          <w:spacing w:val="-2"/>
          <w:sz w:val="28"/>
          <w:szCs w:val="28"/>
        </w:rPr>
        <w:t>положения</w:t>
      </w:r>
      <w:r w:rsidRPr="00297EE3">
        <w:rPr>
          <w:b/>
          <w:color w:val="424242"/>
          <w:spacing w:val="-2"/>
          <w:sz w:val="28"/>
          <w:szCs w:val="28"/>
        </w:rPr>
        <w:t>.</w:t>
      </w:r>
    </w:p>
    <w:p w:rsidR="00B2521A" w:rsidRDefault="00B2521A" w:rsidP="00B2521A">
      <w:pPr>
        <w:pStyle w:val="a4"/>
        <w:spacing w:before="13"/>
        <w:rPr>
          <w:b/>
        </w:rPr>
      </w:pPr>
    </w:p>
    <w:p w:rsidR="00B2521A" w:rsidRPr="00B667BF" w:rsidRDefault="00B2521A" w:rsidP="00C84260">
      <w:pPr>
        <w:pStyle w:val="a4"/>
        <w:ind w:left="0" w:firstLine="709"/>
        <w:jc w:val="both"/>
      </w:pPr>
      <w:r w:rsidRPr="00B667BF">
        <w:t>Настоящее П</w:t>
      </w:r>
      <w:r w:rsidR="006427EA" w:rsidRPr="00B667BF">
        <w:t>оло</w:t>
      </w:r>
      <w:r w:rsidRPr="00B667BF">
        <w:t>жение «О земе</w:t>
      </w:r>
      <w:r w:rsidR="006427EA" w:rsidRPr="00B667BF">
        <w:t>льном</w:t>
      </w:r>
      <w:r w:rsidRPr="00B667BF">
        <w:t xml:space="preserve"> </w:t>
      </w:r>
      <w:r w:rsidR="006427EA" w:rsidRPr="00B667BF">
        <w:t>н</w:t>
      </w:r>
      <w:r w:rsidRPr="00B667BF">
        <w:t>алоге на территории муницип</w:t>
      </w:r>
      <w:r w:rsidR="006427EA" w:rsidRPr="00B667BF">
        <w:t>аль</w:t>
      </w:r>
      <w:r w:rsidRPr="00B667BF">
        <w:t>ного образования «</w:t>
      </w:r>
      <w:proofErr w:type="spellStart"/>
      <w:r w:rsidRPr="00B667BF">
        <w:t>Черноярский</w:t>
      </w:r>
      <w:proofErr w:type="spellEnd"/>
      <w:r w:rsidRPr="00B667BF">
        <w:t xml:space="preserve"> муницип</w:t>
      </w:r>
      <w:r w:rsidR="006427EA" w:rsidRPr="00B667BF">
        <w:t>а</w:t>
      </w:r>
      <w:r w:rsidRPr="00B667BF">
        <w:t>льный окр</w:t>
      </w:r>
      <w:r w:rsidR="006427EA" w:rsidRPr="00B667BF">
        <w:t>уг</w:t>
      </w:r>
      <w:r w:rsidRPr="00B667BF">
        <w:t xml:space="preserve"> Астраханской о</w:t>
      </w:r>
      <w:r w:rsidR="006427EA" w:rsidRPr="00B667BF">
        <w:t>бл</w:t>
      </w:r>
      <w:r w:rsidRPr="00B667BF">
        <w:t xml:space="preserve">асти» (далее </w:t>
      </w:r>
      <w:r w:rsidR="006427EA" w:rsidRPr="00B667BF">
        <w:t>П</w:t>
      </w:r>
      <w:r w:rsidRPr="00B667BF">
        <w:t xml:space="preserve">оложение) в </w:t>
      </w:r>
      <w:proofErr w:type="spellStart"/>
      <w:proofErr w:type="gramStart"/>
      <w:r w:rsidRPr="00B667BF">
        <w:t>c</w:t>
      </w:r>
      <w:proofErr w:type="gramEnd"/>
      <w:r w:rsidR="006427EA" w:rsidRPr="00B667BF">
        <w:t>оответствии</w:t>
      </w:r>
      <w:proofErr w:type="spellEnd"/>
      <w:r w:rsidRPr="00B667BF">
        <w:t xml:space="preserve"> с </w:t>
      </w:r>
      <w:proofErr w:type="spellStart"/>
      <w:r w:rsidRPr="00B667BF">
        <w:t>H</w:t>
      </w:r>
      <w:r w:rsidR="006427EA" w:rsidRPr="00B667BF">
        <w:t>алоговым</w:t>
      </w:r>
      <w:proofErr w:type="spellEnd"/>
      <w:r w:rsidRPr="00B667BF">
        <w:t xml:space="preserve"> кодексом Российской Федерации у</w:t>
      </w:r>
      <w:r w:rsidR="006427EA" w:rsidRPr="00B667BF">
        <w:t>станавливает</w:t>
      </w:r>
      <w:r w:rsidRPr="00B667BF">
        <w:t xml:space="preserve"> земельный налог (далее — налог)</w:t>
      </w:r>
      <w:r w:rsidR="006427EA" w:rsidRPr="00B667BF">
        <w:t>,</w:t>
      </w:r>
      <w:r w:rsidRPr="00B667BF">
        <w:t xml:space="preserve"> а также определяет на</w:t>
      </w:r>
      <w:r w:rsidR="006427EA" w:rsidRPr="00B667BF">
        <w:t>л</w:t>
      </w:r>
      <w:r w:rsidRPr="00B667BF">
        <w:t>оговые ставки, н</w:t>
      </w:r>
      <w:r w:rsidR="006427EA" w:rsidRPr="00B667BF">
        <w:t>ал</w:t>
      </w:r>
      <w:r w:rsidRPr="00B667BF">
        <w:t>оговые льготы земельного н</w:t>
      </w:r>
      <w:r w:rsidR="006427EA" w:rsidRPr="00B667BF">
        <w:t>ал</w:t>
      </w:r>
      <w:r w:rsidRPr="00B667BF">
        <w:t>ога, порядок и сро</w:t>
      </w:r>
      <w:r w:rsidR="006427EA" w:rsidRPr="00B667BF">
        <w:t>к</w:t>
      </w:r>
      <w:r w:rsidRPr="00B667BF">
        <w:t>и уплаты налога. Земельный н</w:t>
      </w:r>
      <w:r w:rsidR="006427EA" w:rsidRPr="00B667BF">
        <w:t>ал</w:t>
      </w:r>
      <w:r w:rsidRPr="00B667BF">
        <w:t>ог уста</w:t>
      </w:r>
      <w:r w:rsidR="006427EA" w:rsidRPr="00B667BF">
        <w:t>н</w:t>
      </w:r>
      <w:r w:rsidRPr="00B667BF">
        <w:t>авливается налоговым кодексом и настоящим по</w:t>
      </w:r>
      <w:r w:rsidR="006427EA" w:rsidRPr="00B667BF">
        <w:t>л</w:t>
      </w:r>
      <w:r w:rsidRPr="00B667BF">
        <w:t>ожением муниципального обр</w:t>
      </w:r>
      <w:r w:rsidR="006427EA" w:rsidRPr="00B667BF">
        <w:t>азов</w:t>
      </w:r>
      <w:r w:rsidRPr="00B667BF">
        <w:t>ания</w:t>
      </w:r>
      <w:r w:rsidR="006427EA" w:rsidRPr="00B667BF">
        <w:t xml:space="preserve"> </w:t>
      </w:r>
      <w:r w:rsidRPr="00B667BF">
        <w:t>«</w:t>
      </w:r>
      <w:proofErr w:type="spellStart"/>
      <w:r w:rsidRPr="00B667BF">
        <w:t>Черноярский</w:t>
      </w:r>
      <w:proofErr w:type="spellEnd"/>
      <w:r w:rsidR="006427EA" w:rsidRPr="00B667BF">
        <w:t xml:space="preserve"> </w:t>
      </w:r>
      <w:r w:rsidRPr="00B667BF">
        <w:t>муницип</w:t>
      </w:r>
      <w:r w:rsidR="006427EA" w:rsidRPr="00B667BF">
        <w:t>аль</w:t>
      </w:r>
      <w:r w:rsidRPr="00B667BF">
        <w:t>ный</w:t>
      </w:r>
      <w:r w:rsidRPr="00B667BF">
        <w:tab/>
      </w:r>
      <w:r w:rsidR="006427EA" w:rsidRPr="00B667BF">
        <w:t xml:space="preserve"> </w:t>
      </w:r>
      <w:r w:rsidRPr="00B667BF">
        <w:t>ок</w:t>
      </w:r>
      <w:r w:rsidR="006427EA" w:rsidRPr="00B667BF">
        <w:t>руг</w:t>
      </w:r>
      <w:r w:rsidR="00C84260" w:rsidRPr="00B667BF">
        <w:t xml:space="preserve">  А</w:t>
      </w:r>
      <w:r w:rsidRPr="00B667BF">
        <w:t>страханско</w:t>
      </w:r>
      <w:r w:rsidR="006427EA" w:rsidRPr="00B667BF">
        <w:t>й</w:t>
      </w:r>
      <w:r w:rsidRPr="00B667BF">
        <w:tab/>
        <w:t>области»,</w:t>
      </w:r>
      <w:r w:rsidR="006427EA" w:rsidRPr="00B667BF">
        <w:t xml:space="preserve"> </w:t>
      </w:r>
      <w:r w:rsidRPr="00B667BF">
        <w:t>вво</w:t>
      </w:r>
      <w:r w:rsidR="006427EA" w:rsidRPr="00B667BF">
        <w:t>д</w:t>
      </w:r>
      <w:r w:rsidRPr="00B667BF">
        <w:t>ится</w:t>
      </w:r>
      <w:r w:rsidRPr="00B667BF">
        <w:tab/>
      </w:r>
      <w:r w:rsidR="006427EA" w:rsidRPr="00B667BF">
        <w:t>в</w:t>
      </w:r>
      <w:r w:rsidR="00C84260" w:rsidRPr="00B667BF">
        <w:t xml:space="preserve">  </w:t>
      </w:r>
      <w:r w:rsidR="006427EA" w:rsidRPr="00B667BF">
        <w:t>действие</w:t>
      </w:r>
      <w:r w:rsidRPr="00B667BF">
        <w:t xml:space="preserve"> и прекращает действовать в соотве</w:t>
      </w:r>
      <w:r w:rsidR="00C84260" w:rsidRPr="00B667BF">
        <w:t>т</w:t>
      </w:r>
      <w:r w:rsidRPr="00B667BF">
        <w:t>ствии с Н</w:t>
      </w:r>
      <w:r w:rsidR="00C84260" w:rsidRPr="00B667BF">
        <w:t>ал</w:t>
      </w:r>
      <w:r w:rsidRPr="00B667BF">
        <w:t>оговым кодексом и нормативными</w:t>
      </w:r>
      <w:r w:rsidRPr="00B667BF">
        <w:tab/>
        <w:t>правовыми</w:t>
      </w:r>
      <w:r w:rsidR="00C84260" w:rsidRPr="00B667BF">
        <w:t xml:space="preserve"> </w:t>
      </w:r>
      <w:r w:rsidRPr="00B667BF">
        <w:tab/>
        <w:t>актами</w:t>
      </w:r>
      <w:r w:rsidR="00C84260" w:rsidRPr="00B667BF">
        <w:t xml:space="preserve">  </w:t>
      </w:r>
      <w:r w:rsidRPr="00B667BF">
        <w:t>Совета</w:t>
      </w:r>
      <w:r w:rsidR="00C84260" w:rsidRPr="00B667BF">
        <w:t xml:space="preserve"> м</w:t>
      </w:r>
      <w:r w:rsidRPr="00B667BF">
        <w:t>униципального</w:t>
      </w:r>
      <w:r w:rsidR="00C84260" w:rsidRPr="00B667BF">
        <w:t xml:space="preserve"> </w:t>
      </w:r>
      <w:r w:rsidRPr="00B667BF">
        <w:tab/>
        <w:t>образования</w:t>
      </w:r>
      <w:r w:rsidR="00C84260" w:rsidRPr="00B667BF">
        <w:t xml:space="preserve"> </w:t>
      </w:r>
      <w:r w:rsidRPr="00B667BF">
        <w:t>«</w:t>
      </w:r>
      <w:proofErr w:type="spellStart"/>
      <w:r w:rsidRPr="00B667BF">
        <w:t>Черноярский</w:t>
      </w:r>
      <w:proofErr w:type="spellEnd"/>
      <w:r w:rsidRPr="00B667BF">
        <w:t xml:space="preserve"> муниципальный округ </w:t>
      </w:r>
      <w:r w:rsidR="00C84260" w:rsidRPr="00B667BF">
        <w:t>А</w:t>
      </w:r>
      <w:r w:rsidRPr="00B667BF">
        <w:t>страханской области» и о</w:t>
      </w:r>
      <w:r w:rsidR="00C84260" w:rsidRPr="00B667BF">
        <w:t>бя</w:t>
      </w:r>
      <w:r w:rsidRPr="00B667BF">
        <w:t>зателен к уплате на территории муни</w:t>
      </w:r>
      <w:r w:rsidR="00C84260" w:rsidRPr="00B667BF">
        <w:t>ц</w:t>
      </w:r>
      <w:r w:rsidRPr="00B667BF">
        <w:t>ипального о</w:t>
      </w:r>
      <w:r w:rsidR="00C84260" w:rsidRPr="00B667BF">
        <w:t>б</w:t>
      </w:r>
      <w:r w:rsidRPr="00B667BF">
        <w:t>разова</w:t>
      </w:r>
      <w:r w:rsidR="00C84260" w:rsidRPr="00B667BF">
        <w:t>н</w:t>
      </w:r>
      <w:r w:rsidRPr="00B667BF">
        <w:t>ия.</w:t>
      </w:r>
    </w:p>
    <w:p w:rsidR="00B2521A" w:rsidRDefault="00297EE3" w:rsidP="00297EE3">
      <w:pPr>
        <w:pStyle w:val="a4"/>
        <w:jc w:val="center"/>
        <w:rPr>
          <w:b/>
        </w:rPr>
      </w:pPr>
      <w:r>
        <w:rPr>
          <w:b/>
        </w:rPr>
        <w:t xml:space="preserve">2. </w:t>
      </w:r>
      <w:r w:rsidR="00B2521A" w:rsidRPr="00297EE3">
        <w:rPr>
          <w:b/>
        </w:rPr>
        <w:t>Налогоплательщики</w:t>
      </w:r>
    </w:p>
    <w:p w:rsidR="00297EE3" w:rsidRPr="00297EE3" w:rsidRDefault="00297EE3" w:rsidP="00297EE3">
      <w:pPr>
        <w:pStyle w:val="a4"/>
        <w:jc w:val="center"/>
        <w:rPr>
          <w:b/>
        </w:rPr>
      </w:pPr>
    </w:p>
    <w:p w:rsidR="00B2521A" w:rsidRPr="00B667BF" w:rsidRDefault="00BF4F00" w:rsidP="00B667BF">
      <w:pPr>
        <w:pStyle w:val="a6"/>
        <w:tabs>
          <w:tab w:val="left" w:pos="4435"/>
        </w:tabs>
        <w:ind w:left="0"/>
        <w:jc w:val="both"/>
        <w:rPr>
          <w:sz w:val="28"/>
          <w:szCs w:val="28"/>
        </w:rPr>
      </w:pPr>
      <w:r w:rsidRPr="00B667BF">
        <w:rPr>
          <w:sz w:val="28"/>
          <w:szCs w:val="28"/>
        </w:rPr>
        <w:t xml:space="preserve">   </w:t>
      </w:r>
      <w:r w:rsidR="00C84260" w:rsidRPr="00B667BF">
        <w:rPr>
          <w:sz w:val="28"/>
          <w:szCs w:val="28"/>
        </w:rPr>
        <w:t>1.Налогоплательщиками</w:t>
      </w:r>
      <w:r w:rsidR="00B2521A" w:rsidRPr="00B667BF">
        <w:rPr>
          <w:sz w:val="28"/>
          <w:szCs w:val="28"/>
        </w:rPr>
        <w:t xml:space="preserve"> </w:t>
      </w:r>
      <w:r w:rsidR="00C84260" w:rsidRPr="00B667BF">
        <w:rPr>
          <w:sz w:val="28"/>
          <w:szCs w:val="28"/>
        </w:rPr>
        <w:t xml:space="preserve">налога (далее - налогоплательщики) </w:t>
      </w:r>
      <w:proofErr w:type="spellStart"/>
      <w:r w:rsidRPr="00B667BF">
        <w:rPr>
          <w:sz w:val="28"/>
          <w:szCs w:val="28"/>
        </w:rPr>
        <w:t>п</w:t>
      </w:r>
      <w:proofErr w:type="gramStart"/>
      <w:r w:rsidR="00B2521A" w:rsidRPr="00B667BF">
        <w:rPr>
          <w:sz w:val="28"/>
          <w:szCs w:val="28"/>
        </w:rPr>
        <w:t>p</w:t>
      </w:r>
      <w:proofErr w:type="gramEnd"/>
      <w:r w:rsidR="00B2521A" w:rsidRPr="00B667BF">
        <w:rPr>
          <w:sz w:val="28"/>
          <w:szCs w:val="28"/>
        </w:rPr>
        <w:t>и</w:t>
      </w:r>
      <w:r w:rsidRPr="00B667BF">
        <w:rPr>
          <w:sz w:val="28"/>
          <w:szCs w:val="28"/>
        </w:rPr>
        <w:t>з</w:t>
      </w:r>
      <w:r w:rsidR="00B2521A" w:rsidRPr="00B667BF">
        <w:rPr>
          <w:sz w:val="28"/>
          <w:szCs w:val="28"/>
        </w:rPr>
        <w:t>нa</w:t>
      </w:r>
      <w:r w:rsidRPr="00B667BF">
        <w:rPr>
          <w:sz w:val="28"/>
          <w:szCs w:val="28"/>
        </w:rPr>
        <w:t>ются</w:t>
      </w:r>
      <w:proofErr w:type="spellEnd"/>
      <w:r w:rsidR="00B2521A" w:rsidRPr="00B667BF">
        <w:rPr>
          <w:sz w:val="28"/>
          <w:szCs w:val="28"/>
        </w:rPr>
        <w:t xml:space="preserve"> организа</w:t>
      </w:r>
      <w:r w:rsidRPr="00B667BF">
        <w:rPr>
          <w:sz w:val="28"/>
          <w:szCs w:val="28"/>
        </w:rPr>
        <w:t>ц</w:t>
      </w:r>
      <w:r w:rsidR="00B2521A" w:rsidRPr="00B667BF">
        <w:rPr>
          <w:sz w:val="28"/>
          <w:szCs w:val="28"/>
        </w:rPr>
        <w:t>ии и физические лица, обла</w:t>
      </w:r>
      <w:r w:rsidRPr="00B667BF">
        <w:rPr>
          <w:sz w:val="28"/>
          <w:szCs w:val="28"/>
        </w:rPr>
        <w:t>д</w:t>
      </w:r>
      <w:r w:rsidR="00B2521A" w:rsidRPr="00B667BF">
        <w:rPr>
          <w:sz w:val="28"/>
          <w:szCs w:val="28"/>
        </w:rPr>
        <w:t>а</w:t>
      </w:r>
      <w:r w:rsidRPr="00B667BF">
        <w:rPr>
          <w:sz w:val="28"/>
          <w:szCs w:val="28"/>
        </w:rPr>
        <w:t>ю</w:t>
      </w:r>
      <w:r w:rsidR="00B2521A" w:rsidRPr="00B667BF">
        <w:rPr>
          <w:sz w:val="28"/>
          <w:szCs w:val="28"/>
        </w:rPr>
        <w:t>щие зе</w:t>
      </w:r>
      <w:r w:rsidRPr="00B667BF">
        <w:rPr>
          <w:sz w:val="28"/>
          <w:szCs w:val="28"/>
        </w:rPr>
        <w:t>м</w:t>
      </w:r>
      <w:r w:rsidR="00B2521A" w:rsidRPr="00B667BF">
        <w:rPr>
          <w:sz w:val="28"/>
          <w:szCs w:val="28"/>
        </w:rPr>
        <w:t xml:space="preserve">ельными участками, </w:t>
      </w:r>
      <w:r w:rsidRPr="00B667BF">
        <w:rPr>
          <w:sz w:val="28"/>
          <w:szCs w:val="28"/>
        </w:rPr>
        <w:t>п</w:t>
      </w:r>
      <w:r w:rsidR="00B2521A" w:rsidRPr="00B667BF">
        <w:rPr>
          <w:sz w:val="28"/>
          <w:szCs w:val="28"/>
        </w:rPr>
        <w:t xml:space="preserve">ризнаваемыми </w:t>
      </w:r>
      <w:r w:rsidRPr="00B667BF">
        <w:rPr>
          <w:sz w:val="28"/>
          <w:szCs w:val="28"/>
        </w:rPr>
        <w:t xml:space="preserve">объектами </w:t>
      </w:r>
      <w:r w:rsidR="00B2521A" w:rsidRPr="00B667BF">
        <w:rPr>
          <w:sz w:val="28"/>
          <w:szCs w:val="28"/>
        </w:rPr>
        <w:t xml:space="preserve"> </w:t>
      </w:r>
      <w:r w:rsidRPr="00B667BF">
        <w:rPr>
          <w:sz w:val="28"/>
          <w:szCs w:val="28"/>
        </w:rPr>
        <w:t>нал</w:t>
      </w:r>
      <w:r w:rsidR="00B2521A" w:rsidRPr="00B667BF">
        <w:rPr>
          <w:sz w:val="28"/>
          <w:szCs w:val="28"/>
        </w:rPr>
        <w:t>о</w:t>
      </w:r>
      <w:r w:rsidRPr="00B667BF">
        <w:rPr>
          <w:sz w:val="28"/>
          <w:szCs w:val="28"/>
        </w:rPr>
        <w:t>гоо</w:t>
      </w:r>
      <w:r w:rsidR="00B2521A" w:rsidRPr="00B667BF">
        <w:rPr>
          <w:sz w:val="28"/>
          <w:szCs w:val="28"/>
        </w:rPr>
        <w:t xml:space="preserve">бложения </w:t>
      </w:r>
      <w:r w:rsidRPr="00B667BF">
        <w:rPr>
          <w:sz w:val="28"/>
          <w:szCs w:val="28"/>
        </w:rPr>
        <w:t>в</w:t>
      </w:r>
      <w:r w:rsidR="00B2521A" w:rsidRPr="00B667BF">
        <w:rPr>
          <w:sz w:val="28"/>
          <w:szCs w:val="28"/>
        </w:rPr>
        <w:t xml:space="preserve"> соотве</w:t>
      </w:r>
      <w:r w:rsidRPr="00B667BF">
        <w:rPr>
          <w:sz w:val="28"/>
          <w:szCs w:val="28"/>
        </w:rPr>
        <w:t>т</w:t>
      </w:r>
      <w:r w:rsidR="00B2521A" w:rsidRPr="00B667BF">
        <w:rPr>
          <w:sz w:val="28"/>
          <w:szCs w:val="28"/>
        </w:rPr>
        <w:t>ствии со статье</w:t>
      </w:r>
      <w:r w:rsidRPr="00B667BF">
        <w:rPr>
          <w:sz w:val="28"/>
          <w:szCs w:val="28"/>
        </w:rPr>
        <w:t>й</w:t>
      </w:r>
      <w:r w:rsidR="00B2521A" w:rsidRPr="00B667BF">
        <w:rPr>
          <w:sz w:val="28"/>
          <w:szCs w:val="28"/>
        </w:rPr>
        <w:t xml:space="preserve"> 389 </w:t>
      </w:r>
      <w:r w:rsidRPr="00B667BF">
        <w:rPr>
          <w:sz w:val="28"/>
          <w:szCs w:val="28"/>
        </w:rPr>
        <w:t>Нал</w:t>
      </w:r>
      <w:r w:rsidR="00B2521A" w:rsidRPr="00B667BF">
        <w:rPr>
          <w:sz w:val="28"/>
          <w:szCs w:val="28"/>
        </w:rPr>
        <w:t>огового Кодекса РФ, на праве собственности, праве постоянного (бессрочного) по</w:t>
      </w:r>
      <w:r w:rsidRPr="00B667BF">
        <w:rPr>
          <w:sz w:val="28"/>
          <w:szCs w:val="28"/>
        </w:rPr>
        <w:t>льзован</w:t>
      </w:r>
      <w:r w:rsidR="00B2521A" w:rsidRPr="00B667BF">
        <w:rPr>
          <w:sz w:val="28"/>
          <w:szCs w:val="28"/>
        </w:rPr>
        <w:t>ия или праве пожизненного наследуемого влад</w:t>
      </w:r>
      <w:r w:rsidRPr="00B667BF">
        <w:rPr>
          <w:sz w:val="28"/>
          <w:szCs w:val="28"/>
        </w:rPr>
        <w:t>ен</w:t>
      </w:r>
      <w:r w:rsidR="00B2521A" w:rsidRPr="00B667BF">
        <w:rPr>
          <w:sz w:val="28"/>
          <w:szCs w:val="28"/>
        </w:rPr>
        <w:t>ия,</w:t>
      </w:r>
      <w:r w:rsidRPr="00B667BF">
        <w:rPr>
          <w:sz w:val="28"/>
          <w:szCs w:val="28"/>
        </w:rPr>
        <w:t xml:space="preserve"> если иное не установлено настоящим пунктом.</w:t>
      </w:r>
    </w:p>
    <w:p w:rsidR="00B2521A" w:rsidRPr="00B667BF" w:rsidRDefault="00BF4F00" w:rsidP="00B667BF">
      <w:pPr>
        <w:pStyle w:val="a4"/>
        <w:ind w:left="0"/>
        <w:jc w:val="both"/>
      </w:pPr>
      <w:r w:rsidRPr="00B667BF">
        <w:t xml:space="preserve">     </w:t>
      </w:r>
      <w:r w:rsidR="00B2521A" w:rsidRPr="00B667BF">
        <w:t xml:space="preserve">В отношении </w:t>
      </w:r>
      <w:proofErr w:type="spellStart"/>
      <w:r w:rsidRPr="00B667BF">
        <w:t>з</w:t>
      </w:r>
      <w:r w:rsidR="00B2521A" w:rsidRPr="00B667BF">
        <w:t>ем</w:t>
      </w:r>
      <w:proofErr w:type="gramStart"/>
      <w:r w:rsidR="00B2521A" w:rsidRPr="00B667BF">
        <w:t>e</w:t>
      </w:r>
      <w:proofErr w:type="gramEnd"/>
      <w:r w:rsidR="00B2521A" w:rsidRPr="00B667BF">
        <w:t>льных</w:t>
      </w:r>
      <w:proofErr w:type="spellEnd"/>
      <w:r w:rsidR="00B2521A" w:rsidRPr="00B667BF">
        <w:t xml:space="preserve"> участков, входящих в имущество, составляющ</w:t>
      </w:r>
      <w:r w:rsidRPr="00B667BF">
        <w:t>е</w:t>
      </w:r>
      <w:r w:rsidR="00B2521A" w:rsidRPr="00B667BF">
        <w:t>е паевой инв</w:t>
      </w:r>
      <w:r w:rsidRPr="00B667BF">
        <w:t>е</w:t>
      </w:r>
      <w:r w:rsidR="00B2521A" w:rsidRPr="00B667BF">
        <w:t>стиционный фонд, налогоп</w:t>
      </w:r>
      <w:r w:rsidRPr="00B667BF">
        <w:t>лательщ</w:t>
      </w:r>
      <w:r w:rsidR="00B2521A" w:rsidRPr="00B667BF">
        <w:t>иками призна</w:t>
      </w:r>
      <w:r w:rsidRPr="00B667BF">
        <w:t>ю</w:t>
      </w:r>
      <w:r w:rsidR="00B2521A" w:rsidRPr="00B667BF">
        <w:t xml:space="preserve">тся </w:t>
      </w:r>
      <w:r w:rsidRPr="00B667BF">
        <w:t>у</w:t>
      </w:r>
      <w:r w:rsidR="00B2521A" w:rsidRPr="00B667BF">
        <w:t>пра</w:t>
      </w:r>
      <w:r w:rsidRPr="00B667BF">
        <w:t>вл</w:t>
      </w:r>
      <w:r w:rsidR="00B2521A" w:rsidRPr="00B667BF">
        <w:t xml:space="preserve">яющие компании. При этом налог уплачивается за </w:t>
      </w:r>
      <w:proofErr w:type="spellStart"/>
      <w:r w:rsidRPr="00B667BF">
        <w:t>сч</w:t>
      </w:r>
      <w:proofErr w:type="gramStart"/>
      <w:r w:rsidR="00B2521A" w:rsidRPr="00B667BF">
        <w:t>e</w:t>
      </w:r>
      <w:proofErr w:type="gramEnd"/>
      <w:r w:rsidR="00B2521A" w:rsidRPr="00B667BF">
        <w:t>т</w:t>
      </w:r>
      <w:proofErr w:type="spellEnd"/>
      <w:r w:rsidR="00B2521A" w:rsidRPr="00B667BF">
        <w:t xml:space="preserve"> имущества, составляющего </w:t>
      </w:r>
      <w:r w:rsidRPr="00B667BF">
        <w:t>этот</w:t>
      </w:r>
      <w:r w:rsidR="00B2521A" w:rsidRPr="00B667BF">
        <w:t xml:space="preserve"> па</w:t>
      </w:r>
      <w:r w:rsidRPr="00B667BF">
        <w:t>е</w:t>
      </w:r>
      <w:r w:rsidR="00B2521A" w:rsidRPr="00B667BF">
        <w:t>вой инвестицион</w:t>
      </w:r>
      <w:r w:rsidRPr="00B667BF">
        <w:t>н</w:t>
      </w:r>
      <w:r w:rsidR="00B2521A" w:rsidRPr="00B667BF">
        <w:t>ый фонд.</w:t>
      </w:r>
    </w:p>
    <w:p w:rsidR="00B2521A" w:rsidRPr="00B667BF" w:rsidRDefault="00B2521A" w:rsidP="00B667BF">
      <w:pPr>
        <w:pStyle w:val="a4"/>
        <w:numPr>
          <w:ilvl w:val="0"/>
          <w:numId w:val="16"/>
        </w:numPr>
        <w:ind w:left="0" w:firstLine="0"/>
        <w:jc w:val="both"/>
      </w:pPr>
      <w:r w:rsidRPr="00B667BF">
        <w:t xml:space="preserve"> Не признаю</w:t>
      </w:r>
      <w:r w:rsidR="00BF4F00" w:rsidRPr="00B667BF">
        <w:t>т</w:t>
      </w:r>
      <w:r w:rsidRPr="00B667BF">
        <w:t>ся н</w:t>
      </w:r>
      <w:r w:rsidR="00BF4F00" w:rsidRPr="00B667BF">
        <w:t>ал</w:t>
      </w:r>
      <w:r w:rsidRPr="00B667BF">
        <w:t>огоп</w:t>
      </w:r>
      <w:r w:rsidR="00BF4F00" w:rsidRPr="00B667BF">
        <w:t>л</w:t>
      </w:r>
      <w:r w:rsidRPr="00B667BF">
        <w:t xml:space="preserve">ательщиками организации и физические </w:t>
      </w:r>
      <w:r w:rsidR="00BF4F00" w:rsidRPr="00B667BF">
        <w:t>лица</w:t>
      </w:r>
      <w:r w:rsidRPr="00B667BF">
        <w:t xml:space="preserve"> в отношении земель</w:t>
      </w:r>
      <w:r w:rsidR="00BF4F00" w:rsidRPr="00B667BF">
        <w:t>н</w:t>
      </w:r>
      <w:r w:rsidRPr="00B667BF">
        <w:t xml:space="preserve">ых </w:t>
      </w:r>
      <w:r w:rsidR="00BF4F00" w:rsidRPr="00B667BF">
        <w:t>участко</w:t>
      </w:r>
      <w:r w:rsidRPr="00B667BF">
        <w:t>в</w:t>
      </w:r>
      <w:r w:rsidR="00BF4F00" w:rsidRPr="00B667BF">
        <w:t>,</w:t>
      </w:r>
      <w:r w:rsidRPr="00B667BF">
        <w:t xml:space="preserve"> находящихся у них на праве безвозмездного по</w:t>
      </w:r>
      <w:r w:rsidR="00B667BF" w:rsidRPr="00B667BF">
        <w:t>л</w:t>
      </w:r>
      <w:r w:rsidRPr="00B667BF">
        <w:t xml:space="preserve">ьзования, в том числе праве безвозмездного срочного пользования, или </w:t>
      </w:r>
      <w:r w:rsidR="00B667BF" w:rsidRPr="00B667BF">
        <w:t>п</w:t>
      </w:r>
      <w:r w:rsidRPr="00B667BF">
        <w:t xml:space="preserve">ереданных им </w:t>
      </w:r>
      <w:r w:rsidR="00B667BF" w:rsidRPr="00B667BF">
        <w:t>п</w:t>
      </w:r>
      <w:r w:rsidRPr="00B667BF">
        <w:t>о договору аренды.</w:t>
      </w:r>
    </w:p>
    <w:p w:rsidR="00B2521A" w:rsidRDefault="00B2521A" w:rsidP="00BF4F00">
      <w:pPr>
        <w:pStyle w:val="a4"/>
        <w:ind w:left="0" w:firstLine="4434"/>
        <w:jc w:val="both"/>
        <w:rPr>
          <w:color w:val="3B3B3B"/>
        </w:rPr>
      </w:pPr>
    </w:p>
    <w:p w:rsidR="00297EE3" w:rsidRDefault="00297EE3" w:rsidP="00BF4F00">
      <w:pPr>
        <w:pStyle w:val="a4"/>
        <w:ind w:left="0" w:firstLine="4434"/>
        <w:jc w:val="both"/>
        <w:rPr>
          <w:color w:val="3B3B3B"/>
        </w:rPr>
      </w:pPr>
    </w:p>
    <w:p w:rsidR="00297EE3" w:rsidRDefault="00297EE3" w:rsidP="00BF4F00">
      <w:pPr>
        <w:pStyle w:val="a4"/>
        <w:ind w:left="0" w:firstLine="4434"/>
        <w:jc w:val="both"/>
        <w:rPr>
          <w:color w:val="3B3B3B"/>
        </w:rPr>
      </w:pPr>
    </w:p>
    <w:p w:rsidR="00297EE3" w:rsidRPr="00BF4F00" w:rsidRDefault="00297EE3" w:rsidP="00BF4F00">
      <w:pPr>
        <w:pStyle w:val="a4"/>
        <w:ind w:left="0" w:firstLine="4434"/>
        <w:jc w:val="both"/>
        <w:rPr>
          <w:color w:val="3B3B3B"/>
        </w:rPr>
      </w:pPr>
    </w:p>
    <w:p w:rsidR="00B2521A" w:rsidRPr="00297EE3" w:rsidRDefault="00B2521A" w:rsidP="00B667BF">
      <w:pPr>
        <w:pStyle w:val="a4"/>
        <w:numPr>
          <w:ilvl w:val="0"/>
          <w:numId w:val="16"/>
        </w:numPr>
        <w:jc w:val="center"/>
        <w:rPr>
          <w:b/>
        </w:rPr>
      </w:pPr>
      <w:r w:rsidRPr="00B667BF">
        <w:rPr>
          <w:b/>
          <w:w w:val="105"/>
        </w:rPr>
        <w:lastRenderedPageBreak/>
        <w:t>Объ</w:t>
      </w:r>
      <w:r w:rsidR="00B667BF" w:rsidRPr="00B667BF">
        <w:rPr>
          <w:b/>
          <w:w w:val="105"/>
        </w:rPr>
        <w:t>екты</w:t>
      </w:r>
      <w:r w:rsidRPr="00B667BF">
        <w:rPr>
          <w:b/>
          <w:spacing w:val="17"/>
          <w:w w:val="105"/>
        </w:rPr>
        <w:t xml:space="preserve"> </w:t>
      </w:r>
      <w:r w:rsidRPr="00B667BF">
        <w:rPr>
          <w:b/>
          <w:w w:val="105"/>
        </w:rPr>
        <w:t>на</w:t>
      </w:r>
      <w:r w:rsidR="00B667BF" w:rsidRPr="00B667BF">
        <w:rPr>
          <w:b/>
          <w:w w:val="105"/>
        </w:rPr>
        <w:t>л</w:t>
      </w:r>
      <w:r w:rsidRPr="00B667BF">
        <w:rPr>
          <w:b/>
          <w:w w:val="105"/>
        </w:rPr>
        <w:t>огооб</w:t>
      </w:r>
      <w:r w:rsidR="00B667BF" w:rsidRPr="00B667BF">
        <w:rPr>
          <w:b/>
          <w:w w:val="105"/>
        </w:rPr>
        <w:t>л</w:t>
      </w:r>
      <w:r w:rsidRPr="00B667BF">
        <w:rPr>
          <w:b/>
          <w:w w:val="105"/>
        </w:rPr>
        <w:t>ожения</w:t>
      </w:r>
    </w:p>
    <w:p w:rsidR="00297EE3" w:rsidRDefault="00297EE3" w:rsidP="00297EE3">
      <w:pPr>
        <w:pStyle w:val="a6"/>
        <w:rPr>
          <w:b/>
        </w:rPr>
      </w:pPr>
    </w:p>
    <w:p w:rsidR="00297EE3" w:rsidRPr="00B667BF" w:rsidRDefault="00297EE3" w:rsidP="00297EE3">
      <w:pPr>
        <w:pStyle w:val="a4"/>
        <w:ind w:left="720"/>
        <w:rPr>
          <w:b/>
        </w:rPr>
      </w:pPr>
    </w:p>
    <w:p w:rsidR="00B2521A" w:rsidRPr="00B667BF" w:rsidRDefault="00B667BF" w:rsidP="00B667BF">
      <w:pPr>
        <w:pStyle w:val="a4"/>
        <w:ind w:left="0"/>
        <w:jc w:val="both"/>
      </w:pPr>
      <w:r>
        <w:t xml:space="preserve">    1.</w:t>
      </w:r>
      <w:r w:rsidR="00B2521A" w:rsidRPr="00B667BF">
        <w:t>Объектом налогообложения признаются</w:t>
      </w:r>
      <w:r w:rsidRPr="00B667BF">
        <w:t xml:space="preserve"> земель</w:t>
      </w:r>
      <w:r w:rsidR="00B2521A" w:rsidRPr="00B667BF">
        <w:t>ные участки, располо</w:t>
      </w:r>
      <w:r w:rsidRPr="00B667BF">
        <w:t>ж</w:t>
      </w:r>
      <w:r w:rsidR="00B2521A" w:rsidRPr="00B667BF">
        <w:t>енные  в  пределах  муниципал</w:t>
      </w:r>
      <w:r w:rsidRPr="00B667BF">
        <w:t>ьн</w:t>
      </w:r>
      <w:r w:rsidR="00B2521A" w:rsidRPr="00B667BF">
        <w:t>ого  образования  «</w:t>
      </w:r>
      <w:proofErr w:type="spellStart"/>
      <w:r w:rsidR="00B2521A" w:rsidRPr="00B667BF">
        <w:t>Черноярс</w:t>
      </w:r>
      <w:r w:rsidRPr="00B667BF">
        <w:t>к</w:t>
      </w:r>
      <w:r w:rsidR="00B2521A" w:rsidRPr="00B667BF">
        <w:t>ий</w:t>
      </w:r>
      <w:proofErr w:type="spellEnd"/>
      <w:r>
        <w:t xml:space="preserve"> </w:t>
      </w:r>
      <w:r w:rsidRPr="00B667BF">
        <w:rPr>
          <w:spacing w:val="-2"/>
        </w:rPr>
        <w:t>м</w:t>
      </w:r>
      <w:r w:rsidR="00B2521A" w:rsidRPr="00B667BF">
        <w:rPr>
          <w:spacing w:val="-2"/>
        </w:rPr>
        <w:t>уницип</w:t>
      </w:r>
      <w:r w:rsidRPr="00B667BF">
        <w:rPr>
          <w:spacing w:val="-2"/>
        </w:rPr>
        <w:t>ал</w:t>
      </w:r>
      <w:r w:rsidR="00B2521A" w:rsidRPr="00B667BF">
        <w:rPr>
          <w:spacing w:val="-2"/>
        </w:rPr>
        <w:t>ьный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округ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Астраханской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о</w:t>
      </w:r>
      <w:r w:rsidRPr="00B667BF">
        <w:rPr>
          <w:spacing w:val="-2"/>
        </w:rPr>
        <w:t>бла</w:t>
      </w:r>
      <w:r w:rsidR="00B2521A" w:rsidRPr="00B667BF">
        <w:rPr>
          <w:spacing w:val="-2"/>
        </w:rPr>
        <w:t>сти»,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на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территории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которого</w:t>
      </w:r>
      <w:r w:rsidR="00B2521A" w:rsidRPr="00B667BF">
        <w:rPr>
          <w:spacing w:val="-13"/>
        </w:rPr>
        <w:t xml:space="preserve"> </w:t>
      </w:r>
      <w:r w:rsidR="00B2521A" w:rsidRPr="00B667BF">
        <w:rPr>
          <w:spacing w:val="-2"/>
        </w:rPr>
        <w:t>введен налог.</w:t>
      </w:r>
    </w:p>
    <w:p w:rsidR="00B667BF" w:rsidRDefault="00B667BF" w:rsidP="00B667BF">
      <w:pPr>
        <w:pStyle w:val="a4"/>
        <w:ind w:left="0"/>
        <w:jc w:val="both"/>
        <w:rPr>
          <w:spacing w:val="-6"/>
        </w:rPr>
      </w:pPr>
      <w:r>
        <w:rPr>
          <w:spacing w:val="-6"/>
        </w:rPr>
        <w:t xml:space="preserve">   </w:t>
      </w:r>
    </w:p>
    <w:p w:rsidR="00B2521A" w:rsidRPr="00B667BF" w:rsidRDefault="00B667BF" w:rsidP="00B667BF">
      <w:pPr>
        <w:pStyle w:val="a4"/>
        <w:ind w:left="0"/>
        <w:jc w:val="both"/>
      </w:pPr>
      <w:r>
        <w:rPr>
          <w:spacing w:val="-6"/>
        </w:rPr>
        <w:t xml:space="preserve"> 2. </w:t>
      </w:r>
      <w:r w:rsidR="00B2521A" w:rsidRPr="00B667BF">
        <w:rPr>
          <w:spacing w:val="-6"/>
        </w:rPr>
        <w:t>Не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6"/>
        </w:rPr>
        <w:t>признаются</w:t>
      </w:r>
      <w:r w:rsidR="00B2521A" w:rsidRPr="00B667BF">
        <w:rPr>
          <w:spacing w:val="7"/>
        </w:rPr>
        <w:t xml:space="preserve"> </w:t>
      </w:r>
      <w:r w:rsidR="00B2521A" w:rsidRPr="00B667BF">
        <w:rPr>
          <w:spacing w:val="-6"/>
        </w:rPr>
        <w:t>объектом налогообложения:</w:t>
      </w:r>
    </w:p>
    <w:p w:rsidR="00B2521A" w:rsidRPr="00B667BF" w:rsidRDefault="00B667BF" w:rsidP="00B667BF">
      <w:pPr>
        <w:pStyle w:val="a4"/>
        <w:ind w:left="0"/>
        <w:jc w:val="both"/>
      </w:pPr>
      <w:r>
        <w:t xml:space="preserve">- </w:t>
      </w:r>
      <w:r w:rsidR="00B2521A" w:rsidRPr="00B667BF">
        <w:t>земельные участки, изъятые из оборота в соо</w:t>
      </w:r>
      <w:r>
        <w:t>т</w:t>
      </w:r>
      <w:r w:rsidR="00B2521A" w:rsidRPr="00B667BF">
        <w:t>в</w:t>
      </w:r>
      <w:r>
        <w:t>е</w:t>
      </w:r>
      <w:r w:rsidR="00B2521A" w:rsidRPr="00B667BF">
        <w:t xml:space="preserve">тствии с </w:t>
      </w:r>
      <w:r w:rsidR="00B2521A" w:rsidRPr="00B667BF">
        <w:rPr>
          <w:spacing w:val="-4"/>
        </w:rPr>
        <w:t>законодат</w:t>
      </w:r>
      <w:r>
        <w:rPr>
          <w:spacing w:val="-4"/>
        </w:rPr>
        <w:t>ельст</w:t>
      </w:r>
      <w:r w:rsidR="00B2521A" w:rsidRPr="00B667BF">
        <w:rPr>
          <w:spacing w:val="-4"/>
        </w:rPr>
        <w:t>вом</w:t>
      </w:r>
      <w:r w:rsidR="00B2521A" w:rsidRPr="00B667BF">
        <w:rPr>
          <w:spacing w:val="-11"/>
        </w:rPr>
        <w:t xml:space="preserve"> </w:t>
      </w:r>
      <w:r w:rsidR="00B2521A" w:rsidRPr="00B667BF">
        <w:rPr>
          <w:spacing w:val="-4"/>
        </w:rPr>
        <w:t>Российской</w:t>
      </w:r>
      <w:r w:rsidR="00B2521A" w:rsidRPr="00B667BF">
        <w:rPr>
          <w:spacing w:val="-5"/>
        </w:rPr>
        <w:t xml:space="preserve"> </w:t>
      </w:r>
      <w:r w:rsidR="00B2521A" w:rsidRPr="00B667BF">
        <w:rPr>
          <w:spacing w:val="-4"/>
        </w:rPr>
        <w:t>Федерации;</w:t>
      </w:r>
    </w:p>
    <w:p w:rsidR="00B2521A" w:rsidRPr="00B667BF" w:rsidRDefault="00B667BF" w:rsidP="00B667BF">
      <w:pPr>
        <w:pStyle w:val="a4"/>
        <w:ind w:left="0"/>
        <w:jc w:val="both"/>
      </w:pPr>
      <w:r>
        <w:t xml:space="preserve">-  </w:t>
      </w:r>
      <w:r w:rsidR="00B2521A" w:rsidRPr="00B667BF">
        <w:t xml:space="preserve">земельные участки, ограниченные в обороте в соответствии с законодательством Российской Федерации, которые заняты особо ценными </w:t>
      </w:r>
      <w:r w:rsidR="00B2521A" w:rsidRPr="00B667BF">
        <w:rPr>
          <w:spacing w:val="-2"/>
        </w:rPr>
        <w:t>объектами культурного наследия</w:t>
      </w:r>
      <w:r w:rsidR="00B2521A" w:rsidRPr="00B667BF">
        <w:rPr>
          <w:spacing w:val="-5"/>
        </w:rPr>
        <w:t xml:space="preserve"> </w:t>
      </w:r>
      <w:r w:rsidR="00B2521A" w:rsidRPr="00B667BF">
        <w:rPr>
          <w:spacing w:val="-2"/>
        </w:rPr>
        <w:t>народов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2"/>
        </w:rPr>
        <w:t xml:space="preserve">Российской Федерации, объектами, </w:t>
      </w:r>
      <w:r w:rsidR="00B2521A" w:rsidRPr="00B667BF">
        <w:t>включенными в Список вс</w:t>
      </w:r>
      <w:r>
        <w:t>ем</w:t>
      </w:r>
      <w:r w:rsidR="00B2521A" w:rsidRPr="00B667BF">
        <w:t>ирного наследия, историко-культурным</w:t>
      </w:r>
      <w:r>
        <w:t>и</w:t>
      </w:r>
      <w:r w:rsidR="00B2521A" w:rsidRPr="00B667BF">
        <w:t xml:space="preserve"> заповедниками, о</w:t>
      </w:r>
      <w:r>
        <w:t>б</w:t>
      </w:r>
      <w:r w:rsidR="00B2521A" w:rsidRPr="00B667BF">
        <w:t>ъектами археологического наследия, музеям</w:t>
      </w:r>
      <w:proofErr w:type="gramStart"/>
      <w:r w:rsidR="00B2521A" w:rsidRPr="00B667BF">
        <w:t>и</w:t>
      </w:r>
      <w:r>
        <w:t>-</w:t>
      </w:r>
      <w:proofErr w:type="gramEnd"/>
      <w:r w:rsidR="00B2521A" w:rsidRPr="00B667BF">
        <w:t xml:space="preserve"> </w:t>
      </w:r>
      <w:r w:rsidR="00B2521A" w:rsidRPr="00B667BF">
        <w:rPr>
          <w:spacing w:val="-2"/>
        </w:rPr>
        <w:t>заповедниками;</w:t>
      </w:r>
    </w:p>
    <w:p w:rsidR="00B2521A" w:rsidRPr="00B667BF" w:rsidRDefault="00B667BF" w:rsidP="00B667BF">
      <w:pPr>
        <w:pStyle w:val="a4"/>
        <w:ind w:left="0"/>
        <w:jc w:val="both"/>
      </w:pPr>
      <w:r>
        <w:rPr>
          <w:spacing w:val="-6"/>
        </w:rPr>
        <w:t xml:space="preserve">-  </w:t>
      </w:r>
      <w:r w:rsidR="00B2521A" w:rsidRPr="00B667BF">
        <w:rPr>
          <w:spacing w:val="-6"/>
        </w:rPr>
        <w:t>земельные</w:t>
      </w:r>
      <w:r w:rsidR="00B2521A" w:rsidRPr="00B667BF">
        <w:rPr>
          <w:spacing w:val="5"/>
        </w:rPr>
        <w:t xml:space="preserve"> </w:t>
      </w:r>
      <w:r w:rsidR="00B2521A" w:rsidRPr="00B667BF">
        <w:rPr>
          <w:spacing w:val="-6"/>
        </w:rPr>
        <w:t>участки</w:t>
      </w:r>
      <w:r w:rsidR="00B2521A" w:rsidRPr="00B667BF">
        <w:t xml:space="preserve"> </w:t>
      </w:r>
      <w:r w:rsidR="00B2521A" w:rsidRPr="00B667BF">
        <w:rPr>
          <w:spacing w:val="-6"/>
        </w:rPr>
        <w:t>из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6"/>
        </w:rPr>
        <w:t>состава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6"/>
        </w:rPr>
        <w:t>земель</w:t>
      </w:r>
      <w:r w:rsidR="00B2521A" w:rsidRPr="00B667BF">
        <w:rPr>
          <w:spacing w:val="-8"/>
        </w:rPr>
        <w:t xml:space="preserve"> </w:t>
      </w:r>
      <w:r w:rsidR="00B2521A" w:rsidRPr="00B667BF">
        <w:rPr>
          <w:spacing w:val="-6"/>
        </w:rPr>
        <w:t>лесного</w:t>
      </w:r>
      <w:r w:rsidR="00B2521A" w:rsidRPr="00B667BF">
        <w:rPr>
          <w:spacing w:val="-1"/>
        </w:rPr>
        <w:t xml:space="preserve"> </w:t>
      </w:r>
      <w:r w:rsidR="00B2521A" w:rsidRPr="00B667BF">
        <w:rPr>
          <w:spacing w:val="-6"/>
        </w:rPr>
        <w:t>фонда;</w:t>
      </w:r>
    </w:p>
    <w:p w:rsidR="00B2521A" w:rsidRPr="00B667BF" w:rsidRDefault="00B667BF" w:rsidP="00B667BF">
      <w:pPr>
        <w:pStyle w:val="a4"/>
        <w:ind w:left="0"/>
        <w:jc w:val="both"/>
      </w:pPr>
      <w:r>
        <w:t xml:space="preserve">-  </w:t>
      </w:r>
      <w:r w:rsidR="00B2521A" w:rsidRPr="00B667BF">
        <w:t>земельны</w:t>
      </w:r>
      <w:r>
        <w:t>е</w:t>
      </w:r>
      <w:r w:rsidR="00B2521A" w:rsidRPr="00B667BF">
        <w:t xml:space="preserve"> участки, ограничен</w:t>
      </w:r>
      <w:r>
        <w:t>н</w:t>
      </w:r>
      <w:r w:rsidR="00B2521A" w:rsidRPr="00B667BF">
        <w:t xml:space="preserve">ые в обороте в </w:t>
      </w:r>
      <w:proofErr w:type="spellStart"/>
      <w:r>
        <w:t>с</w:t>
      </w:r>
      <w:proofErr w:type="gramStart"/>
      <w:r w:rsidR="00B2521A" w:rsidRPr="00B667BF">
        <w:t>oo</w:t>
      </w:r>
      <w:proofErr w:type="gramEnd"/>
      <w:r>
        <w:t>т</w:t>
      </w:r>
      <w:r w:rsidR="00B2521A" w:rsidRPr="00B667BF">
        <w:t>вет</w:t>
      </w:r>
      <w:r>
        <w:t>с</w:t>
      </w:r>
      <w:r w:rsidR="00B2521A" w:rsidRPr="00B667BF">
        <w:t>твии</w:t>
      </w:r>
      <w:proofErr w:type="spellEnd"/>
      <w:r w:rsidR="00B2521A" w:rsidRPr="00B667BF">
        <w:t xml:space="preserve"> с законодательством Российской Федерации, заня</w:t>
      </w:r>
      <w:r>
        <w:t>т</w:t>
      </w:r>
      <w:r w:rsidR="00B2521A" w:rsidRPr="00B667BF">
        <w:t xml:space="preserve">ые находящимися в </w:t>
      </w:r>
      <w:r w:rsidR="00B2521A" w:rsidRPr="00B667BF">
        <w:rPr>
          <w:spacing w:val="-4"/>
        </w:rPr>
        <w:t>государственной</w:t>
      </w:r>
      <w:r w:rsidR="00B2521A" w:rsidRPr="00B667BF">
        <w:rPr>
          <w:spacing w:val="-11"/>
        </w:rPr>
        <w:t xml:space="preserve"> </w:t>
      </w:r>
      <w:r w:rsidR="00B2521A" w:rsidRPr="00B667BF">
        <w:rPr>
          <w:spacing w:val="-4"/>
        </w:rPr>
        <w:t>собственности</w:t>
      </w:r>
      <w:r w:rsidR="00B2521A" w:rsidRPr="00B667BF">
        <w:rPr>
          <w:spacing w:val="-1"/>
        </w:rPr>
        <w:t xml:space="preserve"> </w:t>
      </w:r>
      <w:r w:rsidR="00B2521A" w:rsidRPr="00B667BF">
        <w:rPr>
          <w:spacing w:val="-4"/>
        </w:rPr>
        <w:t>водным</w:t>
      </w:r>
      <w:r>
        <w:rPr>
          <w:spacing w:val="-4"/>
        </w:rPr>
        <w:t>и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4"/>
        </w:rPr>
        <w:t>объектами</w:t>
      </w:r>
      <w:r w:rsidR="00B2521A" w:rsidRPr="00B667BF">
        <w:rPr>
          <w:spacing w:val="-2"/>
        </w:rPr>
        <w:t xml:space="preserve"> </w:t>
      </w:r>
      <w:r w:rsidR="00B2521A" w:rsidRPr="00B667BF">
        <w:rPr>
          <w:spacing w:val="-4"/>
        </w:rPr>
        <w:t>в</w:t>
      </w:r>
      <w:r w:rsidR="00B2521A" w:rsidRPr="00B667BF">
        <w:rPr>
          <w:spacing w:val="-11"/>
        </w:rPr>
        <w:t xml:space="preserve"> </w:t>
      </w:r>
      <w:r w:rsidR="00B2521A" w:rsidRPr="00B667BF">
        <w:rPr>
          <w:spacing w:val="-4"/>
        </w:rPr>
        <w:t>составе</w:t>
      </w:r>
      <w:r w:rsidR="00B2521A" w:rsidRPr="00B667BF">
        <w:t xml:space="preserve"> </w:t>
      </w:r>
      <w:r w:rsidR="00B2521A" w:rsidRPr="00B667BF">
        <w:rPr>
          <w:spacing w:val="-4"/>
        </w:rPr>
        <w:t>водного</w:t>
      </w:r>
      <w:r w:rsidR="00B2521A" w:rsidRPr="00B667BF">
        <w:rPr>
          <w:spacing w:val="-9"/>
        </w:rPr>
        <w:t xml:space="preserve"> </w:t>
      </w:r>
      <w:r w:rsidR="00B2521A" w:rsidRPr="00B667BF">
        <w:rPr>
          <w:spacing w:val="-4"/>
        </w:rPr>
        <w:t>фонда:</w:t>
      </w:r>
    </w:p>
    <w:p w:rsidR="00B2521A" w:rsidRPr="00B667BF" w:rsidRDefault="00B667BF" w:rsidP="00B667BF">
      <w:pPr>
        <w:pStyle w:val="a4"/>
        <w:ind w:left="0"/>
        <w:jc w:val="both"/>
      </w:pPr>
      <w:r>
        <w:t>- земел</w:t>
      </w:r>
      <w:r w:rsidR="00B2521A" w:rsidRPr="00B667BF">
        <w:t>ьные участки, входящие в состав общего имущества многоквартирного дома.</w:t>
      </w:r>
    </w:p>
    <w:p w:rsidR="00B2521A" w:rsidRDefault="00B2521A" w:rsidP="00B2521A">
      <w:pPr>
        <w:pStyle w:val="a4"/>
      </w:pPr>
    </w:p>
    <w:p w:rsidR="00B2521A" w:rsidRPr="00297EE3" w:rsidRDefault="00297EE3" w:rsidP="00297EE3">
      <w:pPr>
        <w:pStyle w:val="a4"/>
        <w:jc w:val="center"/>
        <w:rPr>
          <w:b/>
        </w:rPr>
      </w:pPr>
      <w:r w:rsidRPr="00297EE3">
        <w:rPr>
          <w:b/>
        </w:rPr>
        <w:t>4 .</w:t>
      </w:r>
      <w:r w:rsidR="00B667BF" w:rsidRPr="00297EE3">
        <w:rPr>
          <w:b/>
        </w:rPr>
        <w:t>Н</w:t>
      </w:r>
      <w:r w:rsidR="00B2521A" w:rsidRPr="00297EE3">
        <w:rPr>
          <w:b/>
        </w:rPr>
        <w:t>алоговая</w:t>
      </w:r>
      <w:r w:rsidR="00B2521A" w:rsidRPr="00297EE3">
        <w:rPr>
          <w:b/>
          <w:spacing w:val="61"/>
          <w:w w:val="150"/>
        </w:rPr>
        <w:t xml:space="preserve"> </w:t>
      </w:r>
      <w:r w:rsidRPr="00297EE3">
        <w:rPr>
          <w:b/>
          <w:spacing w:val="-2"/>
        </w:rPr>
        <w:t>база</w:t>
      </w:r>
    </w:p>
    <w:p w:rsidR="00B2521A" w:rsidRDefault="00297EE3" w:rsidP="00297EE3">
      <w:pPr>
        <w:pStyle w:val="a4"/>
      </w:pPr>
      <w:r w:rsidRPr="00297EE3">
        <w:t xml:space="preserve">       </w:t>
      </w:r>
      <w:r w:rsidR="00B2521A" w:rsidRPr="00297EE3">
        <w:t>Налоговая база определяется как кадастровая стоимость земельных участков, признаваемых объектом налогообложения в соответствии со статьей 389 Н</w:t>
      </w:r>
      <w:r>
        <w:t>а</w:t>
      </w:r>
      <w:r w:rsidR="00B2521A" w:rsidRPr="00297EE3">
        <w:t>логового кодекса Российской Федерации.</w:t>
      </w:r>
    </w:p>
    <w:p w:rsidR="00297EE3" w:rsidRPr="00297EE3" w:rsidRDefault="00297EE3" w:rsidP="00297EE3">
      <w:pPr>
        <w:pStyle w:val="a4"/>
      </w:pPr>
    </w:p>
    <w:p w:rsidR="00B2521A" w:rsidRPr="00297EE3" w:rsidRDefault="00B2521A" w:rsidP="00297EE3">
      <w:pPr>
        <w:pStyle w:val="a4"/>
        <w:numPr>
          <w:ilvl w:val="0"/>
          <w:numId w:val="20"/>
        </w:numPr>
        <w:jc w:val="center"/>
        <w:rPr>
          <w:b/>
        </w:rPr>
      </w:pPr>
      <w:r w:rsidRPr="00297EE3">
        <w:rPr>
          <w:b/>
        </w:rPr>
        <w:t>П</w:t>
      </w:r>
      <w:r w:rsidR="00297EE3" w:rsidRPr="00297EE3">
        <w:rPr>
          <w:b/>
        </w:rPr>
        <w:t>о</w:t>
      </w:r>
      <w:r w:rsidRPr="00297EE3">
        <w:rPr>
          <w:b/>
        </w:rPr>
        <w:t>рядо</w:t>
      </w:r>
      <w:r w:rsidR="00297EE3" w:rsidRPr="00297EE3">
        <w:rPr>
          <w:b/>
        </w:rPr>
        <w:t>к</w:t>
      </w:r>
      <w:r w:rsidRPr="00297EE3">
        <w:rPr>
          <w:b/>
        </w:rPr>
        <w:t xml:space="preserve"> определения </w:t>
      </w:r>
      <w:r w:rsidR="00297EE3" w:rsidRPr="00297EE3">
        <w:rPr>
          <w:b/>
        </w:rPr>
        <w:t xml:space="preserve">налоговой </w:t>
      </w:r>
      <w:r w:rsidRPr="00297EE3">
        <w:rPr>
          <w:b/>
        </w:rPr>
        <w:t>базы</w:t>
      </w:r>
    </w:p>
    <w:p w:rsidR="00297EE3" w:rsidRPr="00297EE3" w:rsidRDefault="00297EE3" w:rsidP="00297EE3">
      <w:pPr>
        <w:pStyle w:val="a4"/>
      </w:pPr>
    </w:p>
    <w:p w:rsidR="00B2521A" w:rsidRPr="001361C6" w:rsidRDefault="001361C6" w:rsidP="001361C6">
      <w:pPr>
        <w:pStyle w:val="a4"/>
        <w:ind w:left="0" w:firstLine="709"/>
      </w:pPr>
      <w:r>
        <w:t xml:space="preserve">1. </w:t>
      </w:r>
      <w:r w:rsidR="00B2521A" w:rsidRPr="001361C6">
        <w:t>В соответствии со</w:t>
      </w:r>
      <w:r w:rsidR="00B2521A" w:rsidRPr="001F270F">
        <w:t xml:space="preserve"> </w:t>
      </w:r>
      <w:r w:rsidR="00B2521A" w:rsidRPr="001361C6">
        <w:t>ст.</w:t>
      </w:r>
      <w:r w:rsidR="00B2521A" w:rsidRPr="001F270F">
        <w:t xml:space="preserve"> </w:t>
      </w:r>
      <w:r w:rsidR="00B2521A" w:rsidRPr="001361C6">
        <w:t>391 налогового кодекса Российской Федерации</w:t>
      </w:r>
      <w:r w:rsidR="00297EE3" w:rsidRPr="001361C6">
        <w:t xml:space="preserve">  </w:t>
      </w:r>
      <w:r w:rsidR="00B2521A" w:rsidRPr="001361C6">
        <w:t xml:space="preserve">налоговая </w:t>
      </w:r>
      <w:proofErr w:type="spellStart"/>
      <w:r w:rsidR="00297EE3" w:rsidRPr="001361C6">
        <w:t>б</w:t>
      </w:r>
      <w:proofErr w:type="gramStart"/>
      <w:r w:rsidR="00B2521A" w:rsidRPr="001361C6">
        <w:t>a</w:t>
      </w:r>
      <w:proofErr w:type="gramEnd"/>
      <w:r w:rsidR="00B2521A" w:rsidRPr="001361C6">
        <w:t>зa</w:t>
      </w:r>
      <w:proofErr w:type="spellEnd"/>
      <w:r w:rsidR="00B2521A" w:rsidRPr="001361C6">
        <w:t xml:space="preserve"> уменьшается на величину кадастровой стоимости 600 квадратных метров площади земе</w:t>
      </w:r>
      <w:r w:rsidR="00297EE3" w:rsidRPr="001361C6">
        <w:t>л</w:t>
      </w:r>
      <w:r w:rsidR="00B2521A" w:rsidRPr="001361C6">
        <w:t>ьно</w:t>
      </w:r>
      <w:r w:rsidR="00297EE3" w:rsidRPr="001361C6">
        <w:t>го</w:t>
      </w:r>
      <w:r w:rsidR="00B2521A" w:rsidRPr="001361C6">
        <w:t xml:space="preserve"> участка, находящегося в собственности, постоя</w:t>
      </w:r>
      <w:r w:rsidR="00297EE3" w:rsidRPr="001361C6">
        <w:t>нн</w:t>
      </w:r>
      <w:r w:rsidR="00B2521A" w:rsidRPr="001361C6">
        <w:t xml:space="preserve">ом </w:t>
      </w:r>
      <w:r w:rsidR="00297EE3" w:rsidRPr="001361C6">
        <w:t>(б</w:t>
      </w:r>
      <w:r w:rsidR="00B2521A" w:rsidRPr="001361C6">
        <w:t>ессроч</w:t>
      </w:r>
      <w:r w:rsidR="00297EE3" w:rsidRPr="001361C6">
        <w:t>н</w:t>
      </w:r>
      <w:r w:rsidR="00B2521A" w:rsidRPr="001361C6">
        <w:t>ом) пользовании или пожи</w:t>
      </w:r>
      <w:r w:rsidR="00297EE3" w:rsidRPr="001361C6">
        <w:t>з</w:t>
      </w:r>
      <w:r w:rsidR="00B2521A" w:rsidRPr="001361C6">
        <w:t>ненно</w:t>
      </w:r>
      <w:r w:rsidR="00297EE3" w:rsidRPr="001361C6">
        <w:t>м</w:t>
      </w:r>
      <w:r w:rsidR="00B2521A" w:rsidRPr="001361C6">
        <w:t xml:space="preserve"> на</w:t>
      </w:r>
      <w:r w:rsidR="00297EE3" w:rsidRPr="001361C6">
        <w:t>с</w:t>
      </w:r>
      <w:r w:rsidR="00B2521A" w:rsidRPr="001361C6">
        <w:t>ледуемо</w:t>
      </w:r>
      <w:r w:rsidR="00297EE3" w:rsidRPr="001361C6">
        <w:t>м</w:t>
      </w:r>
      <w:r w:rsidR="00B2521A" w:rsidRPr="001361C6">
        <w:t xml:space="preserve"> владении н</w:t>
      </w:r>
      <w:r w:rsidR="00297EE3" w:rsidRPr="001361C6">
        <w:t>алого</w:t>
      </w:r>
      <w:r w:rsidR="00B2521A" w:rsidRPr="001361C6">
        <w:t>плательщиков, относящихся к одной из следующих</w:t>
      </w:r>
      <w:r w:rsidR="00B2521A" w:rsidRPr="001F270F">
        <w:t xml:space="preserve"> </w:t>
      </w:r>
      <w:r w:rsidR="00B2521A" w:rsidRPr="001361C6">
        <w:t>категорий:</w:t>
      </w:r>
    </w:p>
    <w:p w:rsidR="00B2521A" w:rsidRPr="001361C6" w:rsidRDefault="001361C6" w:rsidP="001361C6">
      <w:pPr>
        <w:pStyle w:val="a4"/>
        <w:ind w:left="0" w:firstLine="709"/>
      </w:pPr>
      <w:r w:rsidRPr="001F270F">
        <w:t>1)</w:t>
      </w:r>
      <w:r w:rsidR="00B2521A" w:rsidRPr="001F270F">
        <w:t>Героев</w:t>
      </w:r>
      <w:r w:rsidR="00B2521A" w:rsidRPr="001361C6">
        <w:tab/>
        <w:t>С</w:t>
      </w:r>
      <w:r w:rsidR="00297EE3" w:rsidRPr="001361C6">
        <w:t xml:space="preserve">оветского </w:t>
      </w:r>
      <w:proofErr w:type="spellStart"/>
      <w:r w:rsidR="00B2521A" w:rsidRPr="001F270F">
        <w:t>Co</w:t>
      </w:r>
      <w:proofErr w:type="gramStart"/>
      <w:r w:rsidR="00297EE3" w:rsidRPr="001F270F">
        <w:t>ю</w:t>
      </w:r>
      <w:r w:rsidR="00B2521A" w:rsidRPr="001F270F">
        <w:t>з</w:t>
      </w:r>
      <w:proofErr w:type="gramEnd"/>
      <w:r w:rsidR="00B2521A" w:rsidRPr="001F270F">
        <w:t>a</w:t>
      </w:r>
      <w:proofErr w:type="spellEnd"/>
      <w:r w:rsidR="00B2521A" w:rsidRPr="001F270F">
        <w:t>,</w:t>
      </w:r>
      <w:r w:rsidR="00B2521A" w:rsidRPr="001361C6">
        <w:tab/>
      </w:r>
      <w:proofErr w:type="spellStart"/>
      <w:r w:rsidR="00297EE3" w:rsidRPr="001361C6">
        <w:t>Г</w:t>
      </w:r>
      <w:r w:rsidR="00B2521A" w:rsidRPr="001F270F">
        <w:t>epoeв</w:t>
      </w:r>
      <w:proofErr w:type="spellEnd"/>
      <w:r w:rsidR="00B2521A" w:rsidRPr="001361C6">
        <w:tab/>
      </w:r>
      <w:r w:rsidR="00B2521A" w:rsidRPr="001F270F">
        <w:t>Российской</w:t>
      </w:r>
      <w:r w:rsidR="00297EE3" w:rsidRPr="001361C6">
        <w:t xml:space="preserve"> </w:t>
      </w:r>
      <w:r w:rsidR="00B2521A" w:rsidRPr="001F270F">
        <w:t>Федерации,</w:t>
      </w:r>
      <w:r w:rsidR="00B2521A" w:rsidRPr="001361C6">
        <w:tab/>
      </w:r>
      <w:r w:rsidR="00297EE3" w:rsidRPr="001361C6">
        <w:t xml:space="preserve"> </w:t>
      </w:r>
      <w:r w:rsidR="00B2521A" w:rsidRPr="001F270F">
        <w:t xml:space="preserve">полных </w:t>
      </w:r>
      <w:r w:rsidR="00297EE3" w:rsidRPr="001F270F">
        <w:t>к</w:t>
      </w:r>
      <w:r w:rsidR="00B2521A" w:rsidRPr="001361C6">
        <w:t>ав</w:t>
      </w:r>
      <w:r w:rsidR="00297EE3" w:rsidRPr="001361C6">
        <w:t>ал</w:t>
      </w:r>
      <w:r w:rsidR="00B2521A" w:rsidRPr="001361C6">
        <w:t>еров ордена С</w:t>
      </w:r>
      <w:r w:rsidR="00297EE3" w:rsidRPr="001361C6">
        <w:t>л</w:t>
      </w:r>
      <w:r w:rsidR="00B2521A" w:rsidRPr="001361C6">
        <w:t>авы;</w:t>
      </w:r>
    </w:p>
    <w:p w:rsidR="00B2521A" w:rsidRPr="001361C6" w:rsidRDefault="001361C6" w:rsidP="001361C6">
      <w:pPr>
        <w:pStyle w:val="a4"/>
        <w:ind w:left="0" w:firstLine="709"/>
      </w:pPr>
      <w:r w:rsidRPr="001F270F">
        <w:t>2)</w:t>
      </w:r>
      <w:r w:rsidR="00B2521A" w:rsidRPr="001F270F">
        <w:t xml:space="preserve">инвалидов I и </w:t>
      </w:r>
      <w:r w:rsidR="00297EE3" w:rsidRPr="001F270F">
        <w:t>II</w:t>
      </w:r>
      <w:r w:rsidR="00B2521A" w:rsidRPr="001F270F">
        <w:t xml:space="preserve"> гру</w:t>
      </w:r>
      <w:r w:rsidR="00297EE3" w:rsidRPr="001F270F">
        <w:t>пп</w:t>
      </w:r>
      <w:r w:rsidR="00B2521A" w:rsidRPr="001F270F">
        <w:t xml:space="preserve"> инвалидности,</w:t>
      </w:r>
    </w:p>
    <w:p w:rsidR="00B2521A" w:rsidRPr="001361C6" w:rsidRDefault="001361C6" w:rsidP="001361C6">
      <w:pPr>
        <w:pStyle w:val="a4"/>
        <w:ind w:left="0" w:firstLine="709"/>
      </w:pPr>
      <w:r w:rsidRPr="001F270F">
        <w:t>3)</w:t>
      </w:r>
      <w:r w:rsidR="00B2521A" w:rsidRPr="001F270F">
        <w:t>инвалидов с детства,</w:t>
      </w:r>
      <w:r w:rsidR="00297EE3" w:rsidRPr="001F270F">
        <w:t xml:space="preserve"> </w:t>
      </w:r>
      <w:r w:rsidR="00B2521A" w:rsidRPr="001361C6">
        <w:t xml:space="preserve"> </w:t>
      </w:r>
      <w:r w:rsidR="00B2521A" w:rsidRPr="001F270F">
        <w:t>детей-инв</w:t>
      </w:r>
      <w:r w:rsidR="00297EE3" w:rsidRPr="001F270F">
        <w:t>ал</w:t>
      </w:r>
      <w:r w:rsidR="00B2521A" w:rsidRPr="001F270F">
        <w:t>идов;</w:t>
      </w:r>
    </w:p>
    <w:p w:rsidR="00B2521A" w:rsidRPr="001361C6" w:rsidRDefault="001361C6" w:rsidP="001361C6">
      <w:pPr>
        <w:pStyle w:val="a4"/>
        <w:ind w:left="0" w:firstLine="709"/>
      </w:pPr>
      <w:r w:rsidRPr="001F270F">
        <w:t>4)</w:t>
      </w:r>
      <w:r w:rsidR="00B2521A" w:rsidRPr="001F270F">
        <w:t>ветера</w:t>
      </w:r>
      <w:r w:rsidR="00297EE3" w:rsidRPr="001F270F">
        <w:t>н</w:t>
      </w:r>
      <w:r w:rsidR="00B2521A" w:rsidRPr="001F270F">
        <w:t>ов и и</w:t>
      </w:r>
      <w:r w:rsidR="00297EE3" w:rsidRPr="001F270F">
        <w:t>н</w:t>
      </w:r>
      <w:r w:rsidR="00B2521A" w:rsidRPr="001F270F">
        <w:t>валидов Великой Отечественной войны, а также ветеранов</w:t>
      </w:r>
      <w:r w:rsidR="00297EE3" w:rsidRPr="001F270F">
        <w:t xml:space="preserve"> и инвалидов боевых действий</w:t>
      </w:r>
      <w:r w:rsidRPr="001F270F">
        <w:t>;</w:t>
      </w:r>
    </w:p>
    <w:p w:rsidR="00B2521A" w:rsidRPr="001361C6" w:rsidRDefault="001361C6" w:rsidP="001361C6">
      <w:pPr>
        <w:pStyle w:val="a4"/>
        <w:ind w:left="0" w:firstLine="709"/>
      </w:pPr>
      <w:proofErr w:type="gramStart"/>
      <w:r>
        <w:t>5)</w:t>
      </w:r>
      <w:r w:rsidR="00B2521A" w:rsidRPr="001361C6">
        <w:t>физических лиц,</w:t>
      </w:r>
      <w:r w:rsidR="00B2521A" w:rsidRPr="001F270F">
        <w:t xml:space="preserve"> </w:t>
      </w:r>
      <w:r w:rsidR="00B2521A" w:rsidRPr="001361C6">
        <w:t>имеющих</w:t>
      </w:r>
      <w:r w:rsidR="00B2521A" w:rsidRPr="001F270F">
        <w:t xml:space="preserve"> </w:t>
      </w:r>
      <w:r w:rsidR="00B2521A" w:rsidRPr="001361C6">
        <w:t>право</w:t>
      </w:r>
      <w:r w:rsidR="00B2521A" w:rsidRPr="001F270F">
        <w:t xml:space="preserve"> </w:t>
      </w:r>
      <w:r w:rsidR="00B2521A" w:rsidRPr="001361C6">
        <w:t>на</w:t>
      </w:r>
      <w:r w:rsidR="00B2521A" w:rsidRPr="001F270F">
        <w:t xml:space="preserve"> </w:t>
      </w:r>
      <w:r w:rsidR="00B2521A" w:rsidRPr="001361C6">
        <w:t>получение</w:t>
      </w:r>
      <w:r w:rsidR="00B2521A" w:rsidRPr="001F270F">
        <w:t xml:space="preserve"> </w:t>
      </w:r>
      <w:r w:rsidR="00B2521A" w:rsidRPr="001361C6">
        <w:t>соци</w:t>
      </w:r>
      <w:r w:rsidRPr="001361C6">
        <w:t>ал</w:t>
      </w:r>
      <w:r w:rsidR="00B2521A" w:rsidRPr="001361C6">
        <w:t>ьной</w:t>
      </w:r>
      <w:r w:rsidR="00B2521A" w:rsidRPr="001F270F">
        <w:t xml:space="preserve"> </w:t>
      </w:r>
      <w:r w:rsidR="00B2521A" w:rsidRPr="001361C6">
        <w:t>под</w:t>
      </w:r>
      <w:r w:rsidRPr="001361C6">
        <w:t>д</w:t>
      </w:r>
      <w:r w:rsidR="00B2521A" w:rsidRPr="001361C6">
        <w:t>ержки</w:t>
      </w:r>
      <w:r w:rsidR="00B2521A" w:rsidRPr="001F270F">
        <w:t xml:space="preserve"> </w:t>
      </w:r>
      <w:r w:rsidRPr="001F270F">
        <w:t>в</w:t>
      </w:r>
      <w:r w:rsidR="00B2521A" w:rsidRPr="001361C6">
        <w:t xml:space="preserve"> соответствии с Законом Российской Федерации «О социал</w:t>
      </w:r>
      <w:r w:rsidRPr="001361C6">
        <w:t>ьн</w:t>
      </w:r>
      <w:r w:rsidR="00B2521A" w:rsidRPr="001361C6">
        <w:t xml:space="preserve">ой защите граждан, подвергшихся воздействию радиации вследствие катастрофы </w:t>
      </w:r>
      <w:r w:rsidRPr="001361C6">
        <w:t>н</w:t>
      </w:r>
      <w:r w:rsidR="00B2521A" w:rsidRPr="001361C6">
        <w:t>а Черно</w:t>
      </w:r>
      <w:r w:rsidRPr="001361C6">
        <w:t>б</w:t>
      </w:r>
      <w:r w:rsidR="00B2521A" w:rsidRPr="001361C6">
        <w:t>ыльской АЭС»</w:t>
      </w:r>
      <w:r w:rsidR="00B2521A" w:rsidRPr="001F270F">
        <w:t xml:space="preserve"> </w:t>
      </w:r>
      <w:r w:rsidR="00B2521A" w:rsidRPr="001361C6">
        <w:t>(в</w:t>
      </w:r>
      <w:r w:rsidR="00B2521A" w:rsidRPr="001F270F">
        <w:t xml:space="preserve"> </w:t>
      </w:r>
      <w:r w:rsidR="00B2521A" w:rsidRPr="001361C6">
        <w:t>редакции За</w:t>
      </w:r>
      <w:r w:rsidRPr="001361C6">
        <w:t>к</w:t>
      </w:r>
      <w:r w:rsidR="00B2521A" w:rsidRPr="001361C6">
        <w:t>она Российской Федераци</w:t>
      </w:r>
      <w:r w:rsidRPr="001361C6">
        <w:t>и</w:t>
      </w:r>
      <w:r w:rsidR="00B2521A" w:rsidRPr="001361C6">
        <w:t xml:space="preserve"> от 18 и</w:t>
      </w:r>
      <w:r w:rsidRPr="001361C6">
        <w:t>юн</w:t>
      </w:r>
      <w:r w:rsidR="00B2521A" w:rsidRPr="001361C6">
        <w:t xml:space="preserve">я </w:t>
      </w:r>
      <w:r w:rsidR="00B2521A" w:rsidRPr="001F270F">
        <w:t xml:space="preserve">1992 года </w:t>
      </w:r>
      <w:r w:rsidRPr="001F270F">
        <w:t>№</w:t>
      </w:r>
      <w:r w:rsidR="00B2521A" w:rsidRPr="001F270F">
        <w:t xml:space="preserve"> 3061-1), в соответствии</w:t>
      </w:r>
      <w:r w:rsidR="00B2521A" w:rsidRPr="001361C6">
        <w:t xml:space="preserve"> </w:t>
      </w:r>
      <w:r w:rsidR="00B2521A" w:rsidRPr="001F270F">
        <w:t>с Федеральным законом</w:t>
      </w:r>
      <w:r w:rsidR="00B2521A" w:rsidRPr="001361C6">
        <w:t xml:space="preserve"> </w:t>
      </w:r>
      <w:r w:rsidR="00B2521A" w:rsidRPr="001F270F">
        <w:t>от 26 ноября</w:t>
      </w:r>
      <w:r w:rsidR="00B2521A" w:rsidRPr="001361C6">
        <w:t xml:space="preserve"> </w:t>
      </w:r>
      <w:r w:rsidR="00B2521A" w:rsidRPr="001F270F">
        <w:t xml:space="preserve">1998 </w:t>
      </w:r>
      <w:r w:rsidR="00B2521A" w:rsidRPr="001361C6">
        <w:t xml:space="preserve">года </w:t>
      </w:r>
      <w:r w:rsidRPr="001361C6">
        <w:t>№</w:t>
      </w:r>
      <w:r w:rsidR="00B2521A" w:rsidRPr="001361C6">
        <w:t xml:space="preserve"> 175-ФЗ «О социально</w:t>
      </w:r>
      <w:r w:rsidRPr="001361C6">
        <w:t>й</w:t>
      </w:r>
      <w:r w:rsidR="00B2521A" w:rsidRPr="001361C6">
        <w:t xml:space="preserve"> защи</w:t>
      </w:r>
      <w:r w:rsidRPr="001361C6">
        <w:t>т</w:t>
      </w:r>
      <w:r w:rsidR="00B2521A" w:rsidRPr="001361C6">
        <w:t>е граждан Российской Федерации, подвергшихся воздействи</w:t>
      </w:r>
      <w:r w:rsidRPr="001361C6">
        <w:t>ю</w:t>
      </w:r>
      <w:r w:rsidR="00B2521A" w:rsidRPr="001361C6">
        <w:t xml:space="preserve"> </w:t>
      </w:r>
      <w:r w:rsidR="00B2521A" w:rsidRPr="001361C6">
        <w:lastRenderedPageBreak/>
        <w:t>радиации</w:t>
      </w:r>
      <w:r w:rsidR="00575DAA">
        <w:t xml:space="preserve"> </w:t>
      </w:r>
      <w:r w:rsidR="00B2521A" w:rsidRPr="001361C6">
        <w:t xml:space="preserve"> вследствие аварии</w:t>
      </w:r>
      <w:proofErr w:type="gramEnd"/>
      <w:r w:rsidR="00B2521A" w:rsidRPr="001361C6">
        <w:t xml:space="preserve"> в 1957 году на производственном</w:t>
      </w:r>
      <w:r w:rsidR="00B2521A" w:rsidRPr="001F270F">
        <w:t xml:space="preserve"> </w:t>
      </w:r>
      <w:r w:rsidR="00B2521A" w:rsidRPr="001361C6">
        <w:t>объединении «Маяк» и</w:t>
      </w:r>
      <w:r w:rsidR="00B2521A" w:rsidRPr="001F270F">
        <w:t xml:space="preserve"> </w:t>
      </w:r>
      <w:r w:rsidR="00B2521A" w:rsidRPr="001361C6">
        <w:t>сбросов</w:t>
      </w:r>
      <w:r w:rsidR="00B2521A" w:rsidRPr="001F270F">
        <w:t xml:space="preserve"> </w:t>
      </w:r>
      <w:r w:rsidR="00B2521A" w:rsidRPr="001361C6">
        <w:t xml:space="preserve">радиоактивных отходов в </w:t>
      </w:r>
      <w:proofErr w:type="spellStart"/>
      <w:r w:rsidR="00B2521A" w:rsidRPr="001361C6">
        <w:t>pe</w:t>
      </w:r>
      <w:proofErr w:type="gramStart"/>
      <w:r w:rsidRPr="001361C6">
        <w:t>к</w:t>
      </w:r>
      <w:proofErr w:type="gramEnd"/>
      <w:r w:rsidR="00B2521A" w:rsidRPr="001361C6">
        <w:t>y</w:t>
      </w:r>
      <w:proofErr w:type="spellEnd"/>
      <w:r w:rsidR="00B2521A" w:rsidRPr="001F270F">
        <w:t xml:space="preserve"> </w:t>
      </w:r>
      <w:proofErr w:type="spellStart"/>
      <w:r w:rsidR="00B2521A" w:rsidRPr="001361C6">
        <w:t>Т</w:t>
      </w:r>
      <w:r w:rsidRPr="001361C6">
        <w:t>е</w:t>
      </w:r>
      <w:r w:rsidR="00B2521A" w:rsidRPr="001361C6">
        <w:t>ча</w:t>
      </w:r>
      <w:proofErr w:type="spellEnd"/>
      <w:r w:rsidR="00B2521A" w:rsidRPr="001361C6">
        <w:t>»</w:t>
      </w:r>
      <w:r w:rsidR="00B2521A" w:rsidRPr="001F270F">
        <w:t xml:space="preserve"> </w:t>
      </w:r>
      <w:r w:rsidR="00B2521A" w:rsidRPr="001361C6">
        <w:t>и</w:t>
      </w:r>
      <w:r w:rsidR="00B2521A" w:rsidRPr="001F270F">
        <w:t xml:space="preserve"> </w:t>
      </w:r>
      <w:r w:rsidR="00B2521A" w:rsidRPr="001361C6">
        <w:t>в</w:t>
      </w:r>
      <w:r w:rsidR="00B2521A" w:rsidRPr="001F270F">
        <w:t xml:space="preserve"> </w:t>
      </w:r>
      <w:r w:rsidR="00B2521A" w:rsidRPr="001361C6">
        <w:t>соответствии</w:t>
      </w:r>
      <w:r w:rsidR="00B2521A" w:rsidRPr="001F270F">
        <w:t xml:space="preserve"> </w:t>
      </w:r>
      <w:r w:rsidR="00B2521A" w:rsidRPr="001361C6">
        <w:t>с</w:t>
      </w:r>
      <w:r w:rsidR="00B2521A" w:rsidRPr="001F270F">
        <w:t xml:space="preserve"> </w:t>
      </w:r>
      <w:r w:rsidR="00B2521A" w:rsidRPr="001361C6">
        <w:t>Федеральным</w:t>
      </w:r>
      <w:r w:rsidR="00B2521A" w:rsidRPr="001F270F">
        <w:t xml:space="preserve"> </w:t>
      </w:r>
      <w:r w:rsidR="00B2521A" w:rsidRPr="001361C6">
        <w:t>законом</w:t>
      </w:r>
      <w:r w:rsidR="00B2521A" w:rsidRPr="001F270F">
        <w:t xml:space="preserve"> </w:t>
      </w:r>
      <w:r w:rsidR="00B2521A" w:rsidRPr="001361C6">
        <w:t>от</w:t>
      </w:r>
      <w:r w:rsidR="00B2521A" w:rsidRPr="001F270F">
        <w:t xml:space="preserve"> </w:t>
      </w:r>
      <w:r w:rsidR="00B2521A" w:rsidRPr="001361C6">
        <w:t>10</w:t>
      </w:r>
      <w:r w:rsidR="00B2521A" w:rsidRPr="001F270F">
        <w:t xml:space="preserve"> </w:t>
      </w:r>
      <w:r w:rsidR="00B2521A" w:rsidRPr="001361C6">
        <w:t>января</w:t>
      </w:r>
      <w:r w:rsidR="00B2521A" w:rsidRPr="001F270F">
        <w:t xml:space="preserve"> </w:t>
      </w:r>
      <w:r w:rsidR="00B2521A" w:rsidRPr="001361C6">
        <w:t>2002</w:t>
      </w:r>
      <w:r w:rsidR="00B2521A" w:rsidRPr="001F270F">
        <w:t xml:space="preserve"> </w:t>
      </w:r>
      <w:r w:rsidR="00B2521A" w:rsidRPr="001361C6">
        <w:t>года</w:t>
      </w:r>
      <w:r w:rsidR="00B2521A" w:rsidRPr="001F270F">
        <w:t xml:space="preserve"> </w:t>
      </w:r>
      <w:r w:rsidRPr="001F270F">
        <w:t xml:space="preserve">№ </w:t>
      </w:r>
      <w:r w:rsidR="00B2521A" w:rsidRPr="001361C6">
        <w:t xml:space="preserve"> 2-ФЗ «О социальных гарантиях гражданам, подвергшим</w:t>
      </w:r>
      <w:r w:rsidRPr="001361C6">
        <w:t>с</w:t>
      </w:r>
      <w:r w:rsidR="00B2521A" w:rsidRPr="001361C6">
        <w:t>я радиацио</w:t>
      </w:r>
      <w:r w:rsidRPr="001361C6">
        <w:t>н</w:t>
      </w:r>
      <w:r w:rsidR="00B2521A" w:rsidRPr="001361C6">
        <w:t xml:space="preserve">ному </w:t>
      </w:r>
      <w:r w:rsidR="00B2521A" w:rsidRPr="001F270F">
        <w:t>воздействию вследствие ядерных испытании на Семипалатинском по</w:t>
      </w:r>
      <w:r w:rsidRPr="001F270F">
        <w:t>л</w:t>
      </w:r>
      <w:r w:rsidR="00B2521A" w:rsidRPr="001F270F">
        <w:t>игоне»;</w:t>
      </w:r>
    </w:p>
    <w:p w:rsidR="00B2521A" w:rsidRPr="001361C6" w:rsidRDefault="00575DAA" w:rsidP="00575DAA">
      <w:pPr>
        <w:pStyle w:val="a4"/>
        <w:ind w:left="0"/>
        <w:jc w:val="both"/>
      </w:pPr>
      <w:r>
        <w:t xml:space="preserve">        6) </w:t>
      </w:r>
      <w:r w:rsidR="00B2521A" w:rsidRPr="001361C6">
        <w:t>физических</w:t>
      </w:r>
      <w:r w:rsidR="00B2521A" w:rsidRPr="001F270F">
        <w:t xml:space="preserve"> </w:t>
      </w:r>
      <w:r w:rsidR="00B2521A" w:rsidRPr="001361C6">
        <w:t>тип,</w:t>
      </w:r>
      <w:r w:rsidR="00B2521A" w:rsidRPr="001F270F">
        <w:t xml:space="preserve"> </w:t>
      </w:r>
      <w:r w:rsidR="00B2521A" w:rsidRPr="001361C6">
        <w:t>прини</w:t>
      </w:r>
      <w:r>
        <w:t>м</w:t>
      </w:r>
      <w:r w:rsidR="00B2521A" w:rsidRPr="001361C6">
        <w:t>авших</w:t>
      </w:r>
      <w:r w:rsidR="00B2521A" w:rsidRPr="001F270F">
        <w:t xml:space="preserve"> </w:t>
      </w:r>
      <w:r w:rsidRPr="001F270F">
        <w:t>в</w:t>
      </w:r>
      <w:r w:rsidR="00B2521A" w:rsidRPr="001F270F">
        <w:t xml:space="preserve"> </w:t>
      </w:r>
      <w:r w:rsidR="00B2521A" w:rsidRPr="001361C6">
        <w:t>составе</w:t>
      </w:r>
      <w:r w:rsidR="00B2521A" w:rsidRPr="001F270F">
        <w:t xml:space="preserve"> </w:t>
      </w:r>
      <w:r w:rsidR="00B2521A" w:rsidRPr="001361C6">
        <w:t>подразде</w:t>
      </w:r>
      <w:r>
        <w:t>л</w:t>
      </w:r>
      <w:r w:rsidR="00B2521A" w:rsidRPr="001361C6">
        <w:t>ений</w:t>
      </w:r>
      <w:r w:rsidR="00B2521A" w:rsidRPr="001F270F">
        <w:t xml:space="preserve"> </w:t>
      </w:r>
      <w:proofErr w:type="spellStart"/>
      <w:r>
        <w:t>ос</w:t>
      </w:r>
      <w:proofErr w:type="gramStart"/>
      <w:r w:rsidR="00B2521A" w:rsidRPr="001361C6">
        <w:t>o</w:t>
      </w:r>
      <w:proofErr w:type="gramEnd"/>
      <w:r>
        <w:t>б</w:t>
      </w:r>
      <w:r w:rsidR="00B2521A" w:rsidRPr="001361C6">
        <w:t>o</w:t>
      </w:r>
      <w:r>
        <w:t>г</w:t>
      </w:r>
      <w:r w:rsidR="00B2521A" w:rsidRPr="001361C6">
        <w:t>o</w:t>
      </w:r>
      <w:proofErr w:type="spellEnd"/>
      <w:r w:rsidR="00B2521A" w:rsidRPr="001F270F">
        <w:t xml:space="preserve"> </w:t>
      </w:r>
      <w:r w:rsidR="00B2521A" w:rsidRPr="001361C6">
        <w:t>риска</w:t>
      </w:r>
    </w:p>
    <w:p w:rsidR="00B2521A" w:rsidRPr="001361C6" w:rsidRDefault="00575DAA" w:rsidP="00575DAA">
      <w:pPr>
        <w:pStyle w:val="a4"/>
        <w:ind w:left="0"/>
        <w:jc w:val="both"/>
      </w:pPr>
      <w:r>
        <w:t>н</w:t>
      </w:r>
      <w:r w:rsidR="00B2521A" w:rsidRPr="001361C6">
        <w:t>епосредственное участие в</w:t>
      </w:r>
      <w:r w:rsidR="00B2521A" w:rsidRPr="001F270F">
        <w:t xml:space="preserve"> </w:t>
      </w:r>
      <w:r w:rsidR="00B2521A" w:rsidRPr="001361C6">
        <w:t>испытани</w:t>
      </w:r>
      <w:r>
        <w:t>я</w:t>
      </w:r>
      <w:r w:rsidR="00B2521A" w:rsidRPr="001361C6">
        <w:t xml:space="preserve">х ядерного и термоядерного оружия, ликвидации аварии ядерных установок на средствах вооружения и военных </w:t>
      </w:r>
      <w:r w:rsidR="00B2521A" w:rsidRPr="001F270F">
        <w:t>о</w:t>
      </w:r>
      <w:r w:rsidR="005775BB" w:rsidRPr="001F270F">
        <w:t>б</w:t>
      </w:r>
      <w:r w:rsidR="00B2521A" w:rsidRPr="001F270F">
        <w:t>ъектах;</w:t>
      </w:r>
    </w:p>
    <w:p w:rsidR="00B2521A" w:rsidRPr="001361C6" w:rsidRDefault="005775BB" w:rsidP="00575DAA">
      <w:pPr>
        <w:pStyle w:val="a4"/>
        <w:ind w:left="0"/>
        <w:jc w:val="both"/>
      </w:pPr>
      <w:r w:rsidRPr="001F270F">
        <w:t xml:space="preserve">        7) </w:t>
      </w:r>
      <w:r w:rsidR="00B2521A" w:rsidRPr="001F270F">
        <w:t xml:space="preserve">физических </w:t>
      </w:r>
      <w:r w:rsidRPr="001F270F">
        <w:t>л</w:t>
      </w:r>
      <w:r w:rsidR="00B2521A" w:rsidRPr="001F270F">
        <w:t xml:space="preserve">иц, получивших </w:t>
      </w:r>
      <w:r w:rsidRPr="001F270F">
        <w:t>и</w:t>
      </w:r>
      <w:r w:rsidR="00B2521A" w:rsidRPr="001F270F">
        <w:t>ли пе</w:t>
      </w:r>
      <w:r w:rsidRPr="001F270F">
        <w:t>ренес</w:t>
      </w:r>
      <w:r w:rsidR="00B2521A" w:rsidRPr="001F270F">
        <w:t xml:space="preserve">ших </w:t>
      </w:r>
      <w:r w:rsidRPr="001F270F">
        <w:t>л</w:t>
      </w:r>
      <w:r w:rsidR="00B2521A" w:rsidRPr="001F270F">
        <w:t xml:space="preserve">учевую </w:t>
      </w:r>
      <w:r w:rsidRPr="001F270F">
        <w:t>боле</w:t>
      </w:r>
      <w:r w:rsidR="00B2521A" w:rsidRPr="001F270F">
        <w:t>знь и</w:t>
      </w:r>
      <w:r w:rsidRPr="001F270F">
        <w:t>ли</w:t>
      </w:r>
      <w:r w:rsidR="00B2521A" w:rsidRPr="001F270F">
        <w:t xml:space="preserve"> ставших инвалидами в результате ис</w:t>
      </w:r>
      <w:r w:rsidRPr="001F270F">
        <w:t>пы</w:t>
      </w:r>
      <w:r w:rsidR="00B2521A" w:rsidRPr="001F270F">
        <w:t>тании</w:t>
      </w:r>
      <w:r w:rsidRPr="001F270F">
        <w:t>,</w:t>
      </w:r>
      <w:r w:rsidR="00B2521A" w:rsidRPr="001F270F">
        <w:t xml:space="preserve"> учений и ины</w:t>
      </w:r>
      <w:r w:rsidRPr="001F270F">
        <w:t>х</w:t>
      </w:r>
      <w:r w:rsidR="00B2521A" w:rsidRPr="001F270F">
        <w:t xml:space="preserve"> рабо</w:t>
      </w:r>
      <w:r w:rsidRPr="001F270F">
        <w:t>т</w:t>
      </w:r>
      <w:r w:rsidR="00B2521A" w:rsidRPr="001F270F">
        <w:t>, с</w:t>
      </w:r>
      <w:r w:rsidRPr="001F270F">
        <w:t xml:space="preserve">вязанных </w:t>
      </w:r>
      <w:r w:rsidR="00B2521A" w:rsidRPr="001F270F">
        <w:t xml:space="preserve"> с </w:t>
      </w:r>
      <w:r w:rsidRPr="001F270F">
        <w:t>л</w:t>
      </w:r>
      <w:r w:rsidR="00B2521A" w:rsidRPr="001F270F">
        <w:t>юбыми видами ядерных установок</w:t>
      </w:r>
      <w:r w:rsidRPr="001F270F">
        <w:t>,</w:t>
      </w:r>
      <w:r w:rsidR="00B2521A" w:rsidRPr="001F270F">
        <w:t xml:space="preserve"> вк</w:t>
      </w:r>
      <w:r w:rsidRPr="001F270F">
        <w:t>л</w:t>
      </w:r>
      <w:r w:rsidR="00B2521A" w:rsidRPr="001F270F">
        <w:t>ючая ядерное оружие и к</w:t>
      </w:r>
      <w:r w:rsidRPr="001F270F">
        <w:t>о</w:t>
      </w:r>
      <w:r w:rsidR="00B2521A" w:rsidRPr="001F270F">
        <w:t>смическ</w:t>
      </w:r>
      <w:r w:rsidRPr="001F270F">
        <w:t>у</w:t>
      </w:r>
      <w:r w:rsidR="00B2521A" w:rsidRPr="001F270F">
        <w:t>ю</w:t>
      </w:r>
      <w:r w:rsidRPr="001F270F">
        <w:t xml:space="preserve"> </w:t>
      </w:r>
      <w:r w:rsidR="00B2521A" w:rsidRPr="001F270F">
        <w:t>техн</w:t>
      </w:r>
      <w:r w:rsidRPr="001F270F">
        <w:t>ик</w:t>
      </w:r>
      <w:r w:rsidR="00B2521A" w:rsidRPr="001F270F">
        <w:t>у;</w:t>
      </w:r>
    </w:p>
    <w:p w:rsidR="00B2521A" w:rsidRPr="001361C6" w:rsidRDefault="005775BB" w:rsidP="00575DAA">
      <w:pPr>
        <w:pStyle w:val="a4"/>
        <w:ind w:left="0"/>
        <w:jc w:val="both"/>
      </w:pPr>
      <w:r w:rsidRPr="001F270F">
        <w:t xml:space="preserve">        8) </w:t>
      </w:r>
      <w:r w:rsidR="00B2521A" w:rsidRPr="001F270F">
        <w:t>пенсионеров,</w:t>
      </w:r>
      <w:r w:rsidR="00B2521A" w:rsidRPr="001361C6">
        <w:tab/>
      </w:r>
      <w:r w:rsidR="00B2521A" w:rsidRPr="001F270F">
        <w:t>получающих</w:t>
      </w:r>
      <w:r w:rsidR="00B2521A" w:rsidRPr="001361C6">
        <w:tab/>
      </w:r>
      <w:r w:rsidR="00B2521A" w:rsidRPr="001F270F">
        <w:t>пенсии,</w:t>
      </w:r>
      <w:r w:rsidR="00B2521A" w:rsidRPr="001361C6">
        <w:tab/>
      </w:r>
      <w:r w:rsidR="00B2521A" w:rsidRPr="001F270F">
        <w:t>назначаемые</w:t>
      </w:r>
      <w:r w:rsidR="00B2521A" w:rsidRPr="001361C6">
        <w:tab/>
      </w:r>
      <w:r w:rsidR="00B2521A" w:rsidRPr="001F270F">
        <w:t>в</w:t>
      </w:r>
      <w:r w:rsidRPr="001F270F">
        <w:t xml:space="preserve">  </w:t>
      </w:r>
      <w:r w:rsidR="00B2521A" w:rsidRPr="001F270F">
        <w:t>порядке</w:t>
      </w:r>
      <w:r w:rsidRPr="001F270F">
        <w:t xml:space="preserve">, установленном пенсионным законодательством, а также лиц, достигших </w:t>
      </w:r>
      <w:r w:rsidR="00B2521A" w:rsidRPr="001361C6">
        <w:t>возраста 60 и 55 лет (соответственно мужчины и женщины), которым в соответствии с законодательством Российской Федерации выплачивается ежемес</w:t>
      </w:r>
      <w:r>
        <w:t>я</w:t>
      </w:r>
      <w:r w:rsidR="00B2521A" w:rsidRPr="001361C6">
        <w:t>чное</w:t>
      </w:r>
      <w:r w:rsidR="00B2521A" w:rsidRPr="001F270F">
        <w:t xml:space="preserve"> </w:t>
      </w:r>
      <w:r w:rsidR="00B2521A" w:rsidRPr="001361C6">
        <w:t>пожизненное</w:t>
      </w:r>
      <w:r w:rsidR="00B2521A" w:rsidRPr="001F270F">
        <w:t xml:space="preserve"> </w:t>
      </w:r>
      <w:r w:rsidR="00B2521A" w:rsidRPr="001361C6">
        <w:t>содержание;</w:t>
      </w:r>
    </w:p>
    <w:p w:rsidR="00B2521A" w:rsidRPr="001361C6" w:rsidRDefault="005775BB" w:rsidP="00575DAA">
      <w:pPr>
        <w:pStyle w:val="a4"/>
        <w:ind w:left="0"/>
        <w:jc w:val="both"/>
      </w:pPr>
      <w:r>
        <w:t xml:space="preserve">       </w:t>
      </w:r>
      <w:r w:rsidR="00B2521A" w:rsidRPr="001361C6">
        <w:t xml:space="preserve">9) физических </w:t>
      </w:r>
      <w:r>
        <w:t>лиц</w:t>
      </w:r>
      <w:r w:rsidR="00B2521A" w:rsidRPr="001361C6">
        <w:t>, соотве</w:t>
      </w:r>
      <w:r>
        <w:t>т</w:t>
      </w:r>
      <w:r w:rsidR="00B2521A" w:rsidRPr="001361C6">
        <w:t xml:space="preserve">ствующих условиям, необходимым для </w:t>
      </w:r>
      <w:r w:rsidR="00B2521A" w:rsidRPr="001F270F">
        <w:t>назначения пенсии</w:t>
      </w:r>
      <w:r w:rsidR="00B2521A" w:rsidRPr="001361C6">
        <w:t xml:space="preserve"> </w:t>
      </w:r>
      <w:r w:rsidR="00B2521A" w:rsidRPr="001F270F">
        <w:t>в соот</w:t>
      </w:r>
      <w:r w:rsidRPr="001F270F">
        <w:t>вет</w:t>
      </w:r>
      <w:r w:rsidR="00B2521A" w:rsidRPr="001F270F">
        <w:t>ствии с</w:t>
      </w:r>
      <w:r w:rsidR="00B2521A" w:rsidRPr="001361C6">
        <w:t xml:space="preserve"> </w:t>
      </w:r>
      <w:r w:rsidR="00B2521A" w:rsidRPr="001F270F">
        <w:t>законодат</w:t>
      </w:r>
      <w:r w:rsidR="001F270F" w:rsidRPr="001F270F">
        <w:t>ел</w:t>
      </w:r>
      <w:r w:rsidR="00B2521A" w:rsidRPr="001F270F">
        <w:t>ьством Росси</w:t>
      </w:r>
      <w:r w:rsidR="001F270F" w:rsidRPr="001F270F">
        <w:t>й</w:t>
      </w:r>
      <w:r w:rsidR="00B2521A" w:rsidRPr="001F270F">
        <w:t>ской Фе</w:t>
      </w:r>
      <w:r w:rsidR="001F270F" w:rsidRPr="001F270F">
        <w:t>д</w:t>
      </w:r>
      <w:r w:rsidR="00B2521A" w:rsidRPr="001F270F">
        <w:t>ера</w:t>
      </w:r>
      <w:r w:rsidR="001F270F" w:rsidRPr="001F270F">
        <w:t>ц</w:t>
      </w:r>
      <w:r w:rsidR="00B2521A" w:rsidRPr="001F270F">
        <w:t>ии</w:t>
      </w:r>
      <w:proofErr w:type="gramStart"/>
      <w:r w:rsidR="00B2521A" w:rsidRPr="001F270F">
        <w:t>.</w:t>
      </w:r>
      <w:proofErr w:type="gramEnd"/>
      <w:r w:rsidR="00B2521A" w:rsidRPr="001F270F">
        <w:t xml:space="preserve"> </w:t>
      </w:r>
      <w:proofErr w:type="gramStart"/>
      <w:r w:rsidR="001F270F" w:rsidRPr="001F270F">
        <w:t>д</w:t>
      </w:r>
      <w:proofErr w:type="gramEnd"/>
      <w:r w:rsidR="00B2521A" w:rsidRPr="001F270F">
        <w:t>ействовавшим на 31 декабря</w:t>
      </w:r>
      <w:r w:rsidR="00B2521A" w:rsidRPr="001361C6">
        <w:t xml:space="preserve"> </w:t>
      </w:r>
      <w:r w:rsidR="00B2521A" w:rsidRPr="001F270F">
        <w:t>2018 года;</w:t>
      </w:r>
    </w:p>
    <w:p w:rsidR="00B2521A" w:rsidRPr="001361C6" w:rsidRDefault="001F270F" w:rsidP="00575DAA">
      <w:pPr>
        <w:pStyle w:val="a4"/>
        <w:ind w:left="0"/>
        <w:jc w:val="both"/>
      </w:pPr>
      <w:r w:rsidRPr="001F270F">
        <w:t xml:space="preserve">      </w:t>
      </w:r>
      <w:r w:rsidR="00B2521A" w:rsidRPr="001F270F">
        <w:t>10) физических лиц, име</w:t>
      </w:r>
      <w:r w:rsidRPr="001F270F">
        <w:t>ю</w:t>
      </w:r>
      <w:r w:rsidR="00B2521A" w:rsidRPr="001F270F">
        <w:t>щих трех и более</w:t>
      </w:r>
      <w:r w:rsidR="00B2521A" w:rsidRPr="001361C6">
        <w:t xml:space="preserve"> </w:t>
      </w:r>
      <w:r w:rsidR="00B2521A" w:rsidRPr="001F270F">
        <w:t>несовершеннолетних детей.</w:t>
      </w:r>
    </w:p>
    <w:p w:rsidR="00B2521A" w:rsidRPr="001361C6" w:rsidRDefault="001F270F" w:rsidP="00575DAA">
      <w:pPr>
        <w:pStyle w:val="a4"/>
        <w:ind w:left="0"/>
        <w:jc w:val="both"/>
      </w:pPr>
      <w:r>
        <w:t xml:space="preserve">      2.</w:t>
      </w:r>
      <w:r w:rsidR="00B2521A" w:rsidRPr="001361C6">
        <w:t>Уменьшение налоговой базы производится в отношении одно</w:t>
      </w:r>
      <w:r>
        <w:t>г</w:t>
      </w:r>
      <w:r w:rsidR="00B2521A" w:rsidRPr="001361C6">
        <w:t xml:space="preserve">о </w:t>
      </w:r>
      <w:r w:rsidR="00B2521A" w:rsidRPr="001F270F">
        <w:t>земельного участ</w:t>
      </w:r>
      <w:r w:rsidRPr="001F270F">
        <w:t>ка</w:t>
      </w:r>
      <w:r w:rsidR="00B2521A" w:rsidRPr="001361C6">
        <w:t xml:space="preserve"> </w:t>
      </w:r>
      <w:r w:rsidR="00B2521A" w:rsidRPr="001F270F">
        <w:t>по вы</w:t>
      </w:r>
      <w:r w:rsidRPr="001F270F">
        <w:t>б</w:t>
      </w:r>
      <w:r w:rsidR="00B2521A" w:rsidRPr="001F270F">
        <w:t>ору налогоплате</w:t>
      </w:r>
      <w:r w:rsidRPr="001F270F">
        <w:t>льщ</w:t>
      </w:r>
      <w:r w:rsidR="00B2521A" w:rsidRPr="001F270F">
        <w:t>ика.</w:t>
      </w:r>
    </w:p>
    <w:p w:rsidR="00B2521A" w:rsidRPr="001361C6" w:rsidRDefault="001F270F" w:rsidP="00575DAA">
      <w:pPr>
        <w:pStyle w:val="a4"/>
        <w:ind w:left="0"/>
        <w:jc w:val="both"/>
      </w:pPr>
      <w:r>
        <w:t xml:space="preserve">      </w:t>
      </w:r>
      <w:r w:rsidR="00B2521A" w:rsidRPr="001361C6">
        <w:t>Уведомление о выбранном земельном участке, в отн</w:t>
      </w:r>
      <w:r>
        <w:t>о</w:t>
      </w:r>
      <w:r w:rsidR="00B2521A" w:rsidRPr="001361C6">
        <w:t>ше</w:t>
      </w:r>
      <w:r>
        <w:t>н</w:t>
      </w:r>
      <w:r w:rsidR="00B2521A" w:rsidRPr="001361C6">
        <w:t xml:space="preserve">ии </w:t>
      </w:r>
      <w:proofErr w:type="spellStart"/>
      <w:r>
        <w:t>к</w:t>
      </w:r>
      <w:proofErr w:type="gramStart"/>
      <w:r w:rsidR="00B2521A" w:rsidRPr="001361C6">
        <w:t>o</w:t>
      </w:r>
      <w:proofErr w:type="gramEnd"/>
      <w:r>
        <w:t>то</w:t>
      </w:r>
      <w:r w:rsidR="00B2521A" w:rsidRPr="001361C6">
        <w:t>po</w:t>
      </w:r>
      <w:r>
        <w:t>го</w:t>
      </w:r>
      <w:proofErr w:type="spellEnd"/>
      <w:r w:rsidR="00B2521A" w:rsidRPr="001361C6">
        <w:t xml:space="preserve"> применяется налоговый вычет, представ</w:t>
      </w:r>
      <w:r>
        <w:t>л</w:t>
      </w:r>
      <w:r w:rsidR="00B2521A" w:rsidRPr="001361C6">
        <w:t>яется налогоплате</w:t>
      </w:r>
      <w:r>
        <w:t>л</w:t>
      </w:r>
      <w:r w:rsidR="00B2521A" w:rsidRPr="001361C6">
        <w:t>ьщиком в налогов</w:t>
      </w:r>
      <w:r>
        <w:t>ы</w:t>
      </w:r>
      <w:r w:rsidR="00B2521A" w:rsidRPr="001361C6">
        <w:t>й</w:t>
      </w:r>
      <w:r w:rsidR="00B2521A" w:rsidRPr="001F270F">
        <w:t xml:space="preserve"> </w:t>
      </w:r>
      <w:r w:rsidR="00B2521A" w:rsidRPr="001361C6">
        <w:t>ор</w:t>
      </w:r>
      <w:r>
        <w:t>г</w:t>
      </w:r>
      <w:r w:rsidR="00B2521A" w:rsidRPr="001361C6">
        <w:t>ан</w:t>
      </w:r>
      <w:r w:rsidR="00B2521A" w:rsidRPr="001F270F">
        <w:t xml:space="preserve"> </w:t>
      </w:r>
      <w:r w:rsidR="00B2521A" w:rsidRPr="001361C6">
        <w:t>по</w:t>
      </w:r>
      <w:r w:rsidR="00B2521A" w:rsidRPr="001F270F">
        <w:t xml:space="preserve"> </w:t>
      </w:r>
      <w:proofErr w:type="spellStart"/>
      <w:r w:rsidR="00B2521A" w:rsidRPr="001361C6">
        <w:t>c</w:t>
      </w:r>
      <w:r>
        <w:t>вое</w:t>
      </w:r>
      <w:r w:rsidR="00B2521A" w:rsidRPr="001361C6">
        <w:t>м</w:t>
      </w:r>
      <w:r>
        <w:t>у</w:t>
      </w:r>
      <w:proofErr w:type="spellEnd"/>
      <w:r w:rsidR="00B2521A" w:rsidRPr="001F270F">
        <w:t xml:space="preserve"> </w:t>
      </w:r>
      <w:r w:rsidRPr="001F270F">
        <w:t>в</w:t>
      </w:r>
      <w:r w:rsidR="00B2521A" w:rsidRPr="001361C6">
        <w:t>ыбору не</w:t>
      </w:r>
      <w:r w:rsidR="00B2521A" w:rsidRPr="001F270F">
        <w:t xml:space="preserve"> </w:t>
      </w:r>
      <w:r w:rsidR="00B2521A" w:rsidRPr="001361C6">
        <w:t>позднее</w:t>
      </w:r>
      <w:r w:rsidR="00B2521A" w:rsidRPr="001F270F">
        <w:t xml:space="preserve"> </w:t>
      </w:r>
      <w:r w:rsidR="00B2521A" w:rsidRPr="001361C6">
        <w:t>31</w:t>
      </w:r>
      <w:r w:rsidR="00B2521A" w:rsidRPr="001F270F">
        <w:t xml:space="preserve"> </w:t>
      </w:r>
      <w:r w:rsidR="00B2521A" w:rsidRPr="001361C6">
        <w:t>декабря</w:t>
      </w:r>
      <w:r w:rsidR="00B2521A" w:rsidRPr="001F270F">
        <w:t xml:space="preserve"> </w:t>
      </w:r>
      <w:r w:rsidR="00B2521A" w:rsidRPr="001361C6">
        <w:t>года,</w:t>
      </w:r>
      <w:r w:rsidR="00B2521A" w:rsidRPr="001F270F">
        <w:t xml:space="preserve"> </w:t>
      </w:r>
      <w:r w:rsidR="00B2521A" w:rsidRPr="001361C6">
        <w:t xml:space="preserve">являющегося </w:t>
      </w:r>
      <w:r w:rsidR="00B2521A" w:rsidRPr="001F270F">
        <w:t>налоговым периодом</w:t>
      </w:r>
      <w:r w:rsidRPr="001F270F">
        <w:t>,</w:t>
      </w:r>
      <w:r w:rsidR="00B2521A" w:rsidRPr="001F270F">
        <w:t xml:space="preserve"> начиная с которого в о</w:t>
      </w:r>
      <w:r w:rsidRPr="001F270F">
        <w:t>т</w:t>
      </w:r>
      <w:r w:rsidR="00B2521A" w:rsidRPr="001F270F">
        <w:t>ношении указанного земельного участка при</w:t>
      </w:r>
      <w:r w:rsidRPr="001F270F">
        <w:t>ме</w:t>
      </w:r>
      <w:r w:rsidR="00B2521A" w:rsidRPr="001F270F">
        <w:t>няется налоговый вычет. Уведомление о выбра</w:t>
      </w:r>
      <w:r w:rsidRPr="001F270F">
        <w:t>нн</w:t>
      </w:r>
      <w:r w:rsidR="00B2521A" w:rsidRPr="001F270F">
        <w:t xml:space="preserve">ом земельном </w:t>
      </w:r>
      <w:r w:rsidR="00B2521A" w:rsidRPr="001361C6">
        <w:t>участке</w:t>
      </w:r>
      <w:r w:rsidR="00B2521A" w:rsidRPr="001F270F">
        <w:t xml:space="preserve">  </w:t>
      </w:r>
      <w:r w:rsidR="00B2521A" w:rsidRPr="001361C6">
        <w:t>може</w:t>
      </w:r>
      <w:r>
        <w:t>т</w:t>
      </w:r>
      <w:r w:rsidR="00B2521A" w:rsidRPr="001F270F">
        <w:t xml:space="preserve">  </w:t>
      </w:r>
      <w:r>
        <w:t>б</w:t>
      </w:r>
      <w:r w:rsidR="00B2521A" w:rsidRPr="001361C6">
        <w:t>ыть</w:t>
      </w:r>
      <w:r w:rsidR="00B2521A" w:rsidRPr="001F270F">
        <w:t xml:space="preserve">  </w:t>
      </w:r>
      <w:r w:rsidR="00B2521A" w:rsidRPr="001361C6">
        <w:t>предс</w:t>
      </w:r>
      <w:r>
        <w:t>т</w:t>
      </w:r>
      <w:r w:rsidR="00B2521A" w:rsidRPr="001361C6">
        <w:t>авлено</w:t>
      </w:r>
      <w:r w:rsidR="00B2521A" w:rsidRPr="001F270F">
        <w:t xml:space="preserve">  </w:t>
      </w:r>
      <w:r w:rsidR="00B2521A" w:rsidRPr="001361C6">
        <w:t>в</w:t>
      </w:r>
      <w:r w:rsidR="00B2521A" w:rsidRPr="001F270F">
        <w:t xml:space="preserve">  </w:t>
      </w:r>
      <w:r w:rsidR="00B2521A" w:rsidRPr="001361C6">
        <w:t>налоговый</w:t>
      </w:r>
      <w:r w:rsidR="00B2521A" w:rsidRPr="001F270F">
        <w:t xml:space="preserve">  </w:t>
      </w:r>
      <w:r w:rsidR="00B2521A" w:rsidRPr="001361C6">
        <w:t>орган</w:t>
      </w:r>
      <w:r w:rsidR="00B2521A" w:rsidRPr="001F270F">
        <w:t xml:space="preserve">  </w:t>
      </w:r>
      <w:r w:rsidR="00B2521A" w:rsidRPr="001361C6">
        <w:t>через многоф</w:t>
      </w:r>
      <w:r>
        <w:t>у</w:t>
      </w:r>
      <w:r w:rsidR="00B2521A" w:rsidRPr="001361C6">
        <w:t>нкцион</w:t>
      </w:r>
      <w:r>
        <w:t>ал</w:t>
      </w:r>
      <w:r w:rsidR="00B2521A" w:rsidRPr="001361C6">
        <w:t>ьный</w:t>
      </w:r>
      <w:r w:rsidR="00B2521A" w:rsidRPr="001F270F">
        <w:t xml:space="preserve">  </w:t>
      </w:r>
      <w:r w:rsidR="00B2521A" w:rsidRPr="001361C6">
        <w:t>центр</w:t>
      </w:r>
      <w:r w:rsidR="00B2521A" w:rsidRPr="001F270F">
        <w:t xml:space="preserve">  </w:t>
      </w:r>
      <w:r w:rsidR="00B2521A" w:rsidRPr="001361C6">
        <w:t>предоставления</w:t>
      </w:r>
      <w:r w:rsidR="00B2521A" w:rsidRPr="001F270F">
        <w:t xml:space="preserve">  </w:t>
      </w:r>
      <w:r w:rsidR="00B2521A" w:rsidRPr="001361C6">
        <w:t>государственных</w:t>
      </w:r>
      <w:r w:rsidR="00B2521A" w:rsidRPr="001F270F">
        <w:t xml:space="preserve">  </w:t>
      </w:r>
      <w:r w:rsidR="00B2521A" w:rsidRPr="001361C6">
        <w:t>или</w:t>
      </w:r>
      <w:r>
        <w:t xml:space="preserve"> муниципальных услуг.</w:t>
      </w:r>
    </w:p>
    <w:p w:rsidR="00B2521A" w:rsidRPr="001F270F" w:rsidRDefault="00B2521A" w:rsidP="00575DAA">
      <w:pPr>
        <w:pStyle w:val="a4"/>
        <w:ind w:left="0"/>
        <w:jc w:val="both"/>
      </w:pPr>
    </w:p>
    <w:p w:rsidR="00B2521A" w:rsidRPr="00FB021B" w:rsidRDefault="00B2521A" w:rsidP="004E0A40">
      <w:pPr>
        <w:pStyle w:val="a4"/>
        <w:numPr>
          <w:ilvl w:val="0"/>
          <w:numId w:val="20"/>
        </w:numPr>
        <w:jc w:val="center"/>
        <w:rPr>
          <w:b/>
        </w:rPr>
      </w:pPr>
      <w:r w:rsidRPr="00FB021B">
        <w:rPr>
          <w:b/>
        </w:rPr>
        <w:t>Нало</w:t>
      </w:r>
      <w:r w:rsidR="004E0A40" w:rsidRPr="00FB021B">
        <w:rPr>
          <w:b/>
        </w:rPr>
        <w:t>г</w:t>
      </w:r>
      <w:r w:rsidRPr="00FB021B">
        <w:rPr>
          <w:b/>
        </w:rPr>
        <w:t xml:space="preserve">овый </w:t>
      </w:r>
      <w:proofErr w:type="spellStart"/>
      <w:r w:rsidR="00FB021B" w:rsidRPr="00FB021B">
        <w:rPr>
          <w:b/>
        </w:rPr>
        <w:t>пе</w:t>
      </w:r>
      <w:proofErr w:type="gramStart"/>
      <w:r w:rsidRPr="00FB021B">
        <w:rPr>
          <w:b/>
        </w:rPr>
        <w:t>p</w:t>
      </w:r>
      <w:proofErr w:type="gramEnd"/>
      <w:r w:rsidR="00FB021B">
        <w:rPr>
          <w:b/>
        </w:rPr>
        <w:t>иод</w:t>
      </w:r>
      <w:proofErr w:type="spellEnd"/>
      <w:r w:rsidR="004E0A40" w:rsidRPr="00FB021B">
        <w:rPr>
          <w:b/>
        </w:rPr>
        <w:t>.</w:t>
      </w:r>
      <w:r w:rsidRPr="00FB021B">
        <w:rPr>
          <w:b/>
        </w:rPr>
        <w:t xml:space="preserve"> Отчет</w:t>
      </w:r>
      <w:r w:rsidR="00FB021B" w:rsidRPr="00FB021B">
        <w:rPr>
          <w:b/>
        </w:rPr>
        <w:t>н</w:t>
      </w:r>
      <w:r w:rsidRPr="00FB021B">
        <w:rPr>
          <w:b/>
        </w:rPr>
        <w:t>ый период</w:t>
      </w:r>
    </w:p>
    <w:p w:rsidR="00FB021B" w:rsidRPr="004E0A40" w:rsidRDefault="00FB021B" w:rsidP="00FB021B">
      <w:pPr>
        <w:pStyle w:val="a4"/>
        <w:ind w:left="1080"/>
      </w:pPr>
    </w:p>
    <w:p w:rsidR="00B2521A" w:rsidRPr="004E0A40" w:rsidRDefault="00B2521A" w:rsidP="00FB021B">
      <w:pPr>
        <w:pStyle w:val="a4"/>
        <w:numPr>
          <w:ilvl w:val="0"/>
          <w:numId w:val="23"/>
        </w:numPr>
      </w:pPr>
      <w:r w:rsidRPr="004E0A40">
        <w:t>Налоговым периодом признается календарный год.</w:t>
      </w:r>
    </w:p>
    <w:p w:rsidR="00B2521A" w:rsidRPr="004E0A40" w:rsidRDefault="00B2521A" w:rsidP="00FB021B">
      <w:pPr>
        <w:pStyle w:val="a4"/>
        <w:numPr>
          <w:ilvl w:val="0"/>
          <w:numId w:val="23"/>
        </w:numPr>
      </w:pPr>
      <w:r w:rsidRPr="004E0A40">
        <w:t>Отчетными</w:t>
      </w:r>
      <w:r w:rsidRPr="004E0A40">
        <w:tab/>
        <w:t>периодами</w:t>
      </w:r>
      <w:r w:rsidRPr="004E0A40">
        <w:tab/>
        <w:t>дл</w:t>
      </w:r>
      <w:r w:rsidR="00FB021B">
        <w:t>я</w:t>
      </w:r>
      <w:r w:rsidRPr="004E0A40">
        <w:tab/>
        <w:t>н</w:t>
      </w:r>
      <w:r w:rsidR="00FB021B">
        <w:t>ал</w:t>
      </w:r>
      <w:r w:rsidRPr="004E0A40">
        <w:t>ого</w:t>
      </w:r>
      <w:r w:rsidR="00FB021B">
        <w:t>п</w:t>
      </w:r>
      <w:r w:rsidRPr="004E0A40">
        <w:t>лате</w:t>
      </w:r>
      <w:r w:rsidR="00FB021B">
        <w:t>ль</w:t>
      </w:r>
      <w:r w:rsidRPr="004E0A40">
        <w:t>щиков-организаций при</w:t>
      </w:r>
      <w:r w:rsidR="00FB021B">
        <w:t>знаются пе</w:t>
      </w:r>
      <w:r w:rsidRPr="004E0A40">
        <w:t>рвый квар</w:t>
      </w:r>
      <w:r w:rsidR="00FB021B">
        <w:t>тал</w:t>
      </w:r>
      <w:r w:rsidRPr="004E0A40">
        <w:t>,</w:t>
      </w:r>
      <w:r w:rsidR="00FB021B">
        <w:t xml:space="preserve"> в</w:t>
      </w:r>
      <w:r w:rsidRPr="004E0A40">
        <w:t>торой кварт</w:t>
      </w:r>
      <w:r w:rsidR="00FB021B">
        <w:t>ал</w:t>
      </w:r>
      <w:r w:rsidRPr="004E0A40">
        <w:t xml:space="preserve"> и третий квартал </w:t>
      </w:r>
      <w:r w:rsidR="00FB021B">
        <w:t>кале</w:t>
      </w:r>
      <w:r w:rsidRPr="004E0A40">
        <w:t>ндарного</w:t>
      </w:r>
      <w:r w:rsidR="00FB021B">
        <w:t xml:space="preserve"> года.</w:t>
      </w:r>
    </w:p>
    <w:p w:rsidR="00B2521A" w:rsidRPr="004E0A40" w:rsidRDefault="00B2521A" w:rsidP="004E0A40">
      <w:pPr>
        <w:pStyle w:val="a4"/>
      </w:pPr>
    </w:p>
    <w:p w:rsidR="00B2521A" w:rsidRPr="004E0A40" w:rsidRDefault="00B2521A" w:rsidP="004E0A40">
      <w:pPr>
        <w:pStyle w:val="a4"/>
      </w:pPr>
    </w:p>
    <w:p w:rsidR="00B2521A" w:rsidRDefault="00B2521A" w:rsidP="00FB021B">
      <w:pPr>
        <w:pStyle w:val="a4"/>
        <w:numPr>
          <w:ilvl w:val="0"/>
          <w:numId w:val="20"/>
        </w:numPr>
        <w:jc w:val="center"/>
        <w:rPr>
          <w:b/>
        </w:rPr>
      </w:pPr>
      <w:r w:rsidRPr="00FB021B">
        <w:rPr>
          <w:b/>
        </w:rPr>
        <w:t>Ставки зе</w:t>
      </w:r>
      <w:r w:rsidR="00FB021B" w:rsidRPr="00FB021B">
        <w:rPr>
          <w:b/>
        </w:rPr>
        <w:t>м</w:t>
      </w:r>
      <w:r w:rsidRPr="00FB021B">
        <w:rPr>
          <w:b/>
        </w:rPr>
        <w:t>е</w:t>
      </w:r>
      <w:r w:rsidR="00FB021B" w:rsidRPr="00FB021B">
        <w:rPr>
          <w:b/>
        </w:rPr>
        <w:t>л</w:t>
      </w:r>
      <w:r w:rsidRPr="00FB021B">
        <w:rPr>
          <w:b/>
        </w:rPr>
        <w:t>ьного налога.</w:t>
      </w:r>
    </w:p>
    <w:p w:rsidR="00FB021B" w:rsidRPr="00FB021B" w:rsidRDefault="00FB021B" w:rsidP="00FB021B">
      <w:pPr>
        <w:pStyle w:val="a4"/>
        <w:ind w:left="1080"/>
        <w:rPr>
          <w:b/>
        </w:rPr>
      </w:pPr>
    </w:p>
    <w:p w:rsidR="00B2521A" w:rsidRPr="004E0A40" w:rsidRDefault="00FB021B" w:rsidP="005926E0">
      <w:pPr>
        <w:pStyle w:val="a4"/>
        <w:ind w:left="0"/>
        <w:jc w:val="both"/>
      </w:pPr>
      <w:r>
        <w:t xml:space="preserve">     </w:t>
      </w:r>
      <w:r w:rsidR="00B2521A" w:rsidRPr="004E0A40">
        <w:t>В соответствии со ст. 39</w:t>
      </w:r>
      <w:r>
        <w:t xml:space="preserve">4 </w:t>
      </w:r>
      <w:r w:rsidR="00B2521A" w:rsidRPr="004E0A40">
        <w:t>Налогового кодекса Российской Федерации ставки не мо</w:t>
      </w:r>
      <w:r>
        <w:t>г</w:t>
      </w:r>
      <w:r w:rsidR="00B2521A" w:rsidRPr="004E0A40">
        <w:t>ут превышать:</w:t>
      </w:r>
    </w:p>
    <w:p w:rsidR="00B2521A" w:rsidRPr="004E0A40" w:rsidRDefault="00B2521A" w:rsidP="005926E0">
      <w:pPr>
        <w:pStyle w:val="a4"/>
        <w:ind w:left="0"/>
        <w:jc w:val="both"/>
      </w:pPr>
      <w:r w:rsidRPr="004E0A40">
        <w:t>1) 0,</w:t>
      </w:r>
      <w:r w:rsidR="00FB021B">
        <w:t>3</w:t>
      </w:r>
      <w:r w:rsidRPr="004E0A40">
        <w:t xml:space="preserve"> процен</w:t>
      </w:r>
      <w:r w:rsidR="00FB021B">
        <w:t>т</w:t>
      </w:r>
      <w:r w:rsidRPr="004E0A40">
        <w:t>а в о</w:t>
      </w:r>
      <w:r w:rsidR="00FB021B">
        <w:t>т</w:t>
      </w:r>
      <w:r w:rsidRPr="004E0A40">
        <w:t>ношени</w:t>
      </w:r>
      <w:r w:rsidR="00FB021B">
        <w:t>и</w:t>
      </w:r>
      <w:r w:rsidRPr="004E0A40">
        <w:t xml:space="preserve"> </w:t>
      </w:r>
      <w:r w:rsidR="00FB021B">
        <w:t xml:space="preserve"> з</w:t>
      </w:r>
      <w:r w:rsidRPr="004E0A40">
        <w:t>еме</w:t>
      </w:r>
      <w:r w:rsidR="00FB021B">
        <w:t>л</w:t>
      </w:r>
      <w:r w:rsidRPr="004E0A40">
        <w:t xml:space="preserve">ьных </w:t>
      </w:r>
      <w:r w:rsidR="00FB021B">
        <w:t>у</w:t>
      </w:r>
      <w:r w:rsidRPr="004E0A40">
        <w:t>част</w:t>
      </w:r>
      <w:r w:rsidR="00FB021B">
        <w:t>к</w:t>
      </w:r>
      <w:r w:rsidRPr="004E0A40">
        <w:t>о</w:t>
      </w:r>
      <w:r w:rsidR="00FB021B">
        <w:t>в</w:t>
      </w:r>
      <w:r w:rsidRPr="004E0A40">
        <w:t>:</w:t>
      </w:r>
    </w:p>
    <w:p w:rsidR="00B2521A" w:rsidRPr="004E0A40" w:rsidRDefault="00FB021B" w:rsidP="005926E0">
      <w:pPr>
        <w:pStyle w:val="a4"/>
        <w:ind w:left="0"/>
        <w:jc w:val="both"/>
      </w:pPr>
      <w:r>
        <w:t xml:space="preserve">   - </w:t>
      </w:r>
      <w:r w:rsidR="00B2521A" w:rsidRPr="004E0A40">
        <w:t>отнесенных к зем</w:t>
      </w:r>
      <w:r>
        <w:t>л</w:t>
      </w:r>
      <w:r w:rsidR="00B2521A" w:rsidRPr="004E0A40">
        <w:t>ям сельскохозяйственного назначения или к землям в составе</w:t>
      </w:r>
      <w:r w:rsidR="005926E0">
        <w:t xml:space="preserve"> </w:t>
      </w:r>
      <w:r w:rsidR="00B2521A" w:rsidRPr="004E0A40">
        <w:lastRenderedPageBreak/>
        <w:t>зон</w:t>
      </w:r>
      <w:r w:rsidR="00B2521A" w:rsidRPr="004E0A40">
        <w:tab/>
        <w:t>сельскохозяйственного  использования</w:t>
      </w:r>
      <w:r w:rsidR="00B2521A" w:rsidRPr="004E0A40">
        <w:tab/>
        <w:t>в  населенных</w:t>
      </w:r>
      <w:r>
        <w:t xml:space="preserve"> </w:t>
      </w:r>
      <w:proofErr w:type="spellStart"/>
      <w:r w:rsidR="00B2521A" w:rsidRPr="004E0A40">
        <w:t>п</w:t>
      </w:r>
      <w:r>
        <w:t>у</w:t>
      </w:r>
      <w:r w:rsidR="00B2521A" w:rsidRPr="004E0A40">
        <w:t>нк</w:t>
      </w:r>
      <w:r>
        <w:t>т</w:t>
      </w:r>
      <w:proofErr w:type="gramStart"/>
      <w:r w:rsidR="00B2521A" w:rsidRPr="004E0A40">
        <w:t>a</w:t>
      </w:r>
      <w:proofErr w:type="gramEnd"/>
      <w:r>
        <w:t>х</w:t>
      </w:r>
      <w:proofErr w:type="spellEnd"/>
      <w:r>
        <w:t xml:space="preserve"> и используемых для сельскохозяйственного производства;</w:t>
      </w:r>
    </w:p>
    <w:p w:rsidR="00B2521A" w:rsidRPr="005926E0" w:rsidRDefault="00FB021B" w:rsidP="005926E0">
      <w:pPr>
        <w:pStyle w:val="a4"/>
        <w:ind w:left="0"/>
        <w:jc w:val="both"/>
      </w:pPr>
      <w:r>
        <w:t xml:space="preserve">   - </w:t>
      </w:r>
      <w:r w:rsidR="00B2521A" w:rsidRPr="004E0A40">
        <w:t>занятых ж</w:t>
      </w:r>
      <w:r>
        <w:t>илищ</w:t>
      </w:r>
      <w:r w:rsidR="00B2521A" w:rsidRPr="004E0A40">
        <w:t>ны</w:t>
      </w:r>
      <w:r>
        <w:t>м</w:t>
      </w:r>
      <w:r w:rsidR="00B2521A" w:rsidRPr="004E0A40">
        <w:t xml:space="preserve"> фондом и (или) объектами инженерной инфрас</w:t>
      </w:r>
      <w:r>
        <w:t>т</w:t>
      </w:r>
      <w:r w:rsidR="00B2521A" w:rsidRPr="004E0A40">
        <w:t>руктуры жилищно</w:t>
      </w:r>
      <w:r>
        <w:t>-</w:t>
      </w:r>
      <w:r w:rsidR="00B2521A" w:rsidRPr="004E0A40">
        <w:t>коммунального комплекса (за исключением части земельного участка, приходящейся на о</w:t>
      </w:r>
      <w:r>
        <w:t>б</w:t>
      </w:r>
      <w:r w:rsidR="00B2521A" w:rsidRPr="004E0A40">
        <w:t>ъект недвижимого имущества, не о</w:t>
      </w:r>
      <w:r>
        <w:t>т</w:t>
      </w:r>
      <w:r w:rsidR="00B2521A" w:rsidRPr="004E0A40">
        <w:t>носящийся к жил</w:t>
      </w:r>
      <w:r>
        <w:t>ищ</w:t>
      </w:r>
      <w:r w:rsidR="00B2521A" w:rsidRPr="004E0A40">
        <w:t>ному фонду и (или) к объектам инженерной инфраструктуры жилищно-ко</w:t>
      </w:r>
      <w:r>
        <w:t>м</w:t>
      </w:r>
      <w:r w:rsidR="00B2521A" w:rsidRPr="004E0A40">
        <w:t>муна</w:t>
      </w:r>
      <w:r>
        <w:t>льного к</w:t>
      </w:r>
      <w:r w:rsidR="00B2521A" w:rsidRPr="004E0A40">
        <w:t>ом</w:t>
      </w:r>
      <w:r>
        <w:t>пл</w:t>
      </w:r>
      <w:r w:rsidR="00B2521A" w:rsidRPr="004E0A40">
        <w:t>екса) или прио</w:t>
      </w:r>
      <w:r w:rsidR="005926E0">
        <w:t>б</w:t>
      </w:r>
      <w:r w:rsidR="00B2521A" w:rsidRPr="004E0A40">
        <w:t>ретенных (предоставленных) для жили</w:t>
      </w:r>
      <w:r w:rsidR="005926E0">
        <w:t>щ</w:t>
      </w:r>
      <w:r w:rsidR="00B2521A" w:rsidRPr="004E0A40">
        <w:t>ного строительства, за ис</w:t>
      </w:r>
      <w:r w:rsidR="005926E0">
        <w:t>кл</w:t>
      </w:r>
      <w:r w:rsidR="00B2521A" w:rsidRPr="004E0A40">
        <w:t xml:space="preserve">ючением </w:t>
      </w:r>
      <w:proofErr w:type="spellStart"/>
      <w:r w:rsidR="00B2521A" w:rsidRPr="004E0A40">
        <w:t>з</w:t>
      </w:r>
      <w:r w:rsidR="005926E0">
        <w:t>ем</w:t>
      </w:r>
      <w:proofErr w:type="gramStart"/>
      <w:r w:rsidR="00B2521A" w:rsidRPr="004E0A40">
        <w:t>e</w:t>
      </w:r>
      <w:proofErr w:type="gramEnd"/>
      <w:r w:rsidR="005926E0">
        <w:t>л</w:t>
      </w:r>
      <w:r w:rsidR="00B2521A" w:rsidRPr="004E0A40">
        <w:t>ьных</w:t>
      </w:r>
      <w:proofErr w:type="spellEnd"/>
      <w:r w:rsidR="005926E0">
        <w:t xml:space="preserve">  участков, приобретенных (предоставленных) для</w:t>
      </w:r>
      <w:r w:rsidR="00B2521A" w:rsidRPr="005926E0">
        <w:t xml:space="preserve"> </w:t>
      </w:r>
      <w:r w:rsidR="005926E0">
        <w:t>инд</w:t>
      </w:r>
      <w:r w:rsidR="00B2521A" w:rsidRPr="005926E0">
        <w:t>ивидуа</w:t>
      </w:r>
      <w:r w:rsidR="005926E0">
        <w:t>л</w:t>
      </w:r>
      <w:r w:rsidR="00B2521A" w:rsidRPr="005926E0">
        <w:t>ьного жи</w:t>
      </w:r>
      <w:r w:rsidR="005926E0">
        <w:t>л</w:t>
      </w:r>
      <w:r w:rsidR="00B2521A" w:rsidRPr="005926E0">
        <w:t>ищного строите</w:t>
      </w:r>
      <w:r w:rsidR="005926E0">
        <w:t>ль</w:t>
      </w:r>
      <w:r w:rsidR="00B2521A" w:rsidRPr="005926E0">
        <w:t>ства, используемых в предпринимательской деятельности, и земельных участков, кадастровая стоимость каждого из которых превышае</w:t>
      </w:r>
      <w:r w:rsidR="005926E0">
        <w:t>т</w:t>
      </w:r>
      <w:r w:rsidR="00B2521A" w:rsidRPr="005926E0">
        <w:t xml:space="preserve"> 300 ми</w:t>
      </w:r>
      <w:r w:rsidR="005926E0">
        <w:t>л</w:t>
      </w:r>
      <w:r w:rsidR="00B2521A" w:rsidRPr="005926E0">
        <w:t>лионов рубл</w:t>
      </w:r>
      <w:r w:rsidR="005926E0">
        <w:t>ей</w:t>
      </w:r>
      <w:r w:rsidR="00B2521A" w:rsidRPr="005926E0">
        <w:t>;</w:t>
      </w:r>
    </w:p>
    <w:p w:rsidR="00B2521A" w:rsidRPr="005926E0" w:rsidRDefault="005926E0" w:rsidP="005926E0">
      <w:pPr>
        <w:pStyle w:val="a4"/>
        <w:ind w:left="0"/>
        <w:jc w:val="both"/>
      </w:pPr>
      <w:proofErr w:type="gramStart"/>
      <w:r>
        <w:t xml:space="preserve">- </w:t>
      </w:r>
      <w:r w:rsidR="00B2521A" w:rsidRPr="005926E0">
        <w:t>не используемых в предпринимательской деятельности, приобре</w:t>
      </w:r>
      <w:r>
        <w:t>т</w:t>
      </w:r>
      <w:r w:rsidR="00B2521A" w:rsidRPr="005926E0">
        <w:t>енных (предоставленных) для ведения личного по</w:t>
      </w:r>
      <w:r>
        <w:t>д</w:t>
      </w:r>
      <w:r w:rsidR="00B2521A" w:rsidRPr="005926E0">
        <w:t xml:space="preserve">собного хозяйства, </w:t>
      </w:r>
      <w:r>
        <w:t>садоводст</w:t>
      </w:r>
      <w:r w:rsidR="00B2521A" w:rsidRPr="005926E0">
        <w:t xml:space="preserve">ва или огородничества, а также </w:t>
      </w:r>
      <w:r>
        <w:t>з</w:t>
      </w:r>
      <w:r w:rsidR="00B2521A" w:rsidRPr="005926E0">
        <w:t>емельных участков общего назначен</w:t>
      </w:r>
      <w:r>
        <w:t>ия</w:t>
      </w:r>
      <w:r w:rsidR="00B2521A" w:rsidRPr="005926E0">
        <w:t>, предусмотренных Федеральным законом от 29 июля 2017 года</w:t>
      </w:r>
      <w:r>
        <w:t xml:space="preserve"> №</w:t>
      </w:r>
      <w:r w:rsidR="00B2521A" w:rsidRPr="005926E0">
        <w:t xml:space="preserve"> 217-ФЗ </w:t>
      </w:r>
      <w:r>
        <w:t>« О</w:t>
      </w:r>
      <w:r w:rsidR="00B2521A" w:rsidRPr="005926E0">
        <w:t xml:space="preserve"> ведении граждан</w:t>
      </w:r>
      <w:r>
        <w:t>ам</w:t>
      </w:r>
      <w:r w:rsidR="00B2521A" w:rsidRPr="005926E0">
        <w:t>и садов</w:t>
      </w:r>
      <w:r>
        <w:t>о</w:t>
      </w:r>
      <w:r w:rsidR="00B2521A" w:rsidRPr="005926E0">
        <w:t>дства и огородничества для собственных ну</w:t>
      </w:r>
      <w:r>
        <w:t>жд</w:t>
      </w:r>
      <w:r w:rsidR="00B2521A" w:rsidRPr="005926E0">
        <w:t xml:space="preserve"> и о внесении изменений в отдельные законодательные акты Российской Федера</w:t>
      </w:r>
      <w:r>
        <w:t>ц</w:t>
      </w:r>
      <w:r w:rsidR="00B2521A" w:rsidRPr="005926E0">
        <w:t>ии</w:t>
      </w:r>
      <w:r>
        <w:t>»</w:t>
      </w:r>
      <w:r w:rsidR="00B2521A" w:rsidRPr="005926E0">
        <w:t xml:space="preserve"> за исключением земе</w:t>
      </w:r>
      <w:r>
        <w:t>л</w:t>
      </w:r>
      <w:r w:rsidR="00B2521A" w:rsidRPr="005926E0">
        <w:t>ьн</w:t>
      </w:r>
      <w:r>
        <w:t>ы</w:t>
      </w:r>
      <w:r w:rsidR="00B2521A" w:rsidRPr="005926E0">
        <w:t xml:space="preserve">х участков, кадастровая стоимость каждого из которых </w:t>
      </w:r>
      <w:r>
        <w:t>пр</w:t>
      </w:r>
      <w:r w:rsidR="00B2521A" w:rsidRPr="005926E0">
        <w:t>евышает 300</w:t>
      </w:r>
      <w:proofErr w:type="gramEnd"/>
      <w:r w:rsidR="00B2521A" w:rsidRPr="005926E0">
        <w:t xml:space="preserve"> миллионов рубле</w:t>
      </w:r>
      <w:r>
        <w:t>й</w:t>
      </w:r>
      <w:r w:rsidR="00B2521A" w:rsidRPr="005926E0">
        <w:t>;</w:t>
      </w:r>
    </w:p>
    <w:p w:rsidR="00B2521A" w:rsidRPr="005926E0" w:rsidRDefault="005926E0" w:rsidP="005926E0">
      <w:pPr>
        <w:pStyle w:val="a4"/>
        <w:ind w:left="0"/>
        <w:jc w:val="both"/>
      </w:pPr>
      <w:r>
        <w:t xml:space="preserve">  - </w:t>
      </w:r>
      <w:proofErr w:type="gramStart"/>
      <w:r w:rsidR="00B2521A" w:rsidRPr="005926E0">
        <w:t>ограниченных</w:t>
      </w:r>
      <w:proofErr w:type="gramEnd"/>
      <w:r w:rsidR="00B2521A" w:rsidRPr="005926E0">
        <w:t xml:space="preserve"> в обороте в соответствии с </w:t>
      </w:r>
      <w:r>
        <w:t>законодател</w:t>
      </w:r>
      <w:r w:rsidR="00B2521A" w:rsidRPr="005926E0">
        <w:t>ьством Российской</w:t>
      </w:r>
    </w:p>
    <w:p w:rsidR="00B2521A" w:rsidRPr="005926E0" w:rsidRDefault="00B2521A" w:rsidP="005926E0">
      <w:pPr>
        <w:pStyle w:val="a4"/>
        <w:ind w:left="0"/>
        <w:jc w:val="both"/>
      </w:pPr>
      <w:r w:rsidRPr="005926E0">
        <w:t>Федерации, предостав</w:t>
      </w:r>
      <w:r w:rsidR="005926E0">
        <w:t>л</w:t>
      </w:r>
      <w:r w:rsidRPr="005926E0">
        <w:t>енных для обеспечения обороны, безопасности и таможе</w:t>
      </w:r>
      <w:r w:rsidR="005926E0">
        <w:t>н</w:t>
      </w:r>
      <w:r w:rsidRPr="005926E0">
        <w:t>ных нужд.</w:t>
      </w:r>
    </w:p>
    <w:p w:rsidR="00B2521A" w:rsidRPr="005926E0" w:rsidRDefault="00B2521A" w:rsidP="005926E0">
      <w:pPr>
        <w:pStyle w:val="a4"/>
        <w:ind w:left="0"/>
        <w:jc w:val="both"/>
      </w:pPr>
      <w:r w:rsidRPr="005926E0">
        <w:t>2) 1,5 процен</w:t>
      </w:r>
      <w:r w:rsidR="005926E0">
        <w:t>т</w:t>
      </w:r>
      <w:r w:rsidRPr="005926E0">
        <w:t>а в отношении прочих земельных участ</w:t>
      </w:r>
      <w:r w:rsidR="005926E0">
        <w:t>к</w:t>
      </w:r>
      <w:r w:rsidRPr="005926E0">
        <w:t>ов.</w:t>
      </w:r>
    </w:p>
    <w:p w:rsidR="00B2521A" w:rsidRPr="005926E0" w:rsidRDefault="00B2521A" w:rsidP="005926E0">
      <w:pPr>
        <w:pStyle w:val="a4"/>
        <w:ind w:left="0"/>
        <w:jc w:val="both"/>
      </w:pPr>
    </w:p>
    <w:p w:rsidR="00B2521A" w:rsidRPr="00545F0F" w:rsidRDefault="00B2521A" w:rsidP="00297EE3">
      <w:pPr>
        <w:pStyle w:val="a6"/>
        <w:numPr>
          <w:ilvl w:val="0"/>
          <w:numId w:val="20"/>
        </w:numPr>
        <w:tabs>
          <w:tab w:val="left" w:pos="2092"/>
        </w:tabs>
        <w:spacing w:before="1" w:line="307" w:lineRule="exact"/>
        <w:ind w:left="2092" w:hanging="285"/>
        <w:jc w:val="both"/>
        <w:rPr>
          <w:b/>
          <w:sz w:val="28"/>
          <w:szCs w:val="28"/>
        </w:rPr>
      </w:pPr>
      <w:r w:rsidRPr="00545F0F">
        <w:rPr>
          <w:b/>
          <w:sz w:val="28"/>
          <w:szCs w:val="28"/>
        </w:rPr>
        <w:t xml:space="preserve">Порядок </w:t>
      </w:r>
      <w:proofErr w:type="spellStart"/>
      <w:r w:rsidRPr="00545F0F">
        <w:rPr>
          <w:b/>
          <w:sz w:val="28"/>
          <w:szCs w:val="28"/>
        </w:rPr>
        <w:t>исчис</w:t>
      </w:r>
      <w:r w:rsidR="00545F0F" w:rsidRPr="00545F0F">
        <w:rPr>
          <w:b/>
          <w:sz w:val="28"/>
          <w:szCs w:val="28"/>
        </w:rPr>
        <w:t>л</w:t>
      </w:r>
      <w:proofErr w:type="gramStart"/>
      <w:r w:rsidRPr="00545F0F">
        <w:rPr>
          <w:b/>
          <w:sz w:val="28"/>
          <w:szCs w:val="28"/>
        </w:rPr>
        <w:t>e</w:t>
      </w:r>
      <w:proofErr w:type="gramEnd"/>
      <w:r w:rsidRPr="00545F0F">
        <w:rPr>
          <w:b/>
          <w:sz w:val="28"/>
          <w:szCs w:val="28"/>
        </w:rPr>
        <w:t>ния</w:t>
      </w:r>
      <w:proofErr w:type="spellEnd"/>
      <w:r w:rsidRPr="00545F0F">
        <w:rPr>
          <w:b/>
          <w:sz w:val="28"/>
          <w:szCs w:val="28"/>
        </w:rPr>
        <w:t xml:space="preserve"> и сроки уплаты земельного н</w:t>
      </w:r>
      <w:r w:rsidR="00545F0F" w:rsidRPr="00545F0F">
        <w:rPr>
          <w:b/>
          <w:sz w:val="28"/>
          <w:szCs w:val="28"/>
        </w:rPr>
        <w:t>ал</w:t>
      </w:r>
      <w:r w:rsidRPr="00545F0F">
        <w:rPr>
          <w:b/>
          <w:sz w:val="28"/>
          <w:szCs w:val="28"/>
        </w:rPr>
        <w:t>ога.</w:t>
      </w:r>
    </w:p>
    <w:p w:rsidR="00545F0F" w:rsidRPr="00545F0F" w:rsidRDefault="00545F0F" w:rsidP="00545F0F">
      <w:pPr>
        <w:pStyle w:val="a6"/>
        <w:tabs>
          <w:tab w:val="left" w:pos="2092"/>
        </w:tabs>
        <w:spacing w:before="1" w:line="307" w:lineRule="exact"/>
        <w:ind w:left="2092"/>
        <w:jc w:val="both"/>
        <w:rPr>
          <w:sz w:val="28"/>
          <w:szCs w:val="28"/>
        </w:rPr>
      </w:pPr>
    </w:p>
    <w:p w:rsidR="00B2521A" w:rsidRPr="00545F0F" w:rsidRDefault="00E40CCB" w:rsidP="00E40CCB">
      <w:pPr>
        <w:pStyle w:val="a4"/>
        <w:ind w:left="0" w:firstLine="709"/>
        <w:jc w:val="both"/>
      </w:pPr>
      <w:r>
        <w:t>1. Н</w:t>
      </w:r>
      <w:r w:rsidR="00545F0F">
        <w:t>алог</w:t>
      </w:r>
      <w:r w:rsidR="00B2521A" w:rsidRPr="00545F0F">
        <w:t xml:space="preserve"> </w:t>
      </w:r>
      <w:r w:rsidR="00545F0F">
        <w:t>п</w:t>
      </w:r>
      <w:r w:rsidR="00B2521A" w:rsidRPr="00545F0F">
        <w:t>одлежи</w:t>
      </w:r>
      <w:r w:rsidR="00545F0F">
        <w:t>т</w:t>
      </w:r>
      <w:r w:rsidR="00B2521A" w:rsidRPr="00545F0F">
        <w:t xml:space="preserve"> уплате н</w:t>
      </w:r>
      <w:r w:rsidR="00545F0F">
        <w:t>ал</w:t>
      </w:r>
      <w:r w:rsidR="00B2521A" w:rsidRPr="00545F0F">
        <w:t>огоплате</w:t>
      </w:r>
      <w:r w:rsidR="00545F0F">
        <w:t>ль</w:t>
      </w:r>
      <w:r w:rsidR="00B2521A" w:rsidRPr="00545F0F">
        <w:t>щиками-организациями в срок не позднее 2</w:t>
      </w:r>
      <w:r w:rsidR="00545F0F">
        <w:t>8</w:t>
      </w:r>
      <w:r w:rsidR="00B2521A" w:rsidRPr="00545F0F">
        <w:t xml:space="preserve"> февр</w:t>
      </w:r>
      <w:r w:rsidR="00545F0F">
        <w:t>аля</w:t>
      </w:r>
      <w:r w:rsidR="00B2521A" w:rsidRPr="00545F0F">
        <w:t xml:space="preserve"> года, следующего </w:t>
      </w:r>
      <w:r w:rsidR="00545F0F">
        <w:t>з</w:t>
      </w:r>
      <w:r w:rsidR="00B2521A" w:rsidRPr="00545F0F">
        <w:t>а ист</w:t>
      </w:r>
      <w:r w:rsidR="00545F0F">
        <w:t>екши</w:t>
      </w:r>
      <w:r w:rsidR="00B2521A" w:rsidRPr="00545F0F">
        <w:t>м нало</w:t>
      </w:r>
      <w:r w:rsidR="00545F0F">
        <w:t>говым</w:t>
      </w:r>
      <w:r w:rsidR="00B2521A" w:rsidRPr="00545F0F">
        <w:t xml:space="preserve"> периодом. Авансовые платежи но налогу подлежат у</w:t>
      </w:r>
      <w:r w:rsidR="00545F0F">
        <w:t>пл</w:t>
      </w:r>
      <w:r w:rsidR="00B2521A" w:rsidRPr="00545F0F">
        <w:t>ате н</w:t>
      </w:r>
      <w:r w:rsidR="00545F0F">
        <w:t>алогоплательщик</w:t>
      </w:r>
      <w:r w:rsidR="00B2521A" w:rsidRPr="00545F0F">
        <w:t>ам</w:t>
      </w:r>
      <w:proofErr w:type="gramStart"/>
      <w:r w:rsidR="00B2521A" w:rsidRPr="00545F0F">
        <w:t>и-</w:t>
      </w:r>
      <w:proofErr w:type="gramEnd"/>
      <w:r w:rsidR="00B2521A" w:rsidRPr="00545F0F">
        <w:t xml:space="preserve"> организациями в срок не позднее 28-</w:t>
      </w:r>
      <w:r w:rsidR="00545F0F">
        <w:t>г</w:t>
      </w:r>
      <w:r w:rsidR="00B2521A" w:rsidRPr="00545F0F">
        <w:t xml:space="preserve">o числа </w:t>
      </w:r>
      <w:r w:rsidR="00545F0F">
        <w:t>м</w:t>
      </w:r>
      <w:r w:rsidR="00B2521A" w:rsidRPr="00545F0F">
        <w:t>есяца, следующего за исте</w:t>
      </w:r>
      <w:r w:rsidR="00545F0F">
        <w:t>к</w:t>
      </w:r>
      <w:r w:rsidR="00B2521A" w:rsidRPr="00545F0F">
        <w:t>шим отчетным периодом.</w:t>
      </w:r>
    </w:p>
    <w:p w:rsidR="00B2521A" w:rsidRPr="00545F0F" w:rsidRDefault="00E40CCB" w:rsidP="00E40CCB">
      <w:pPr>
        <w:pStyle w:val="a4"/>
        <w:ind w:left="0" w:firstLine="709"/>
        <w:jc w:val="both"/>
      </w:pPr>
      <w:r>
        <w:t xml:space="preserve">2. </w:t>
      </w:r>
      <w:r w:rsidR="00B2521A" w:rsidRPr="00545F0F">
        <w:t>Н</w:t>
      </w:r>
      <w:r w:rsidR="00545F0F">
        <w:t>а</w:t>
      </w:r>
      <w:r w:rsidR="00B2521A" w:rsidRPr="00545F0F">
        <w:t>л</w:t>
      </w:r>
      <w:r w:rsidR="00545F0F">
        <w:t>ог</w:t>
      </w:r>
      <w:r w:rsidR="00B2521A" w:rsidRPr="00545F0F">
        <w:t xml:space="preserve"> </w:t>
      </w:r>
      <w:r w:rsidR="00545F0F">
        <w:t>подлежит уплате</w:t>
      </w:r>
      <w:r w:rsidR="00B2521A" w:rsidRPr="00545F0F">
        <w:t xml:space="preserve"> н</w:t>
      </w:r>
      <w:r w:rsidR="00545F0F">
        <w:t>ало</w:t>
      </w:r>
      <w:r w:rsidR="00B2521A" w:rsidRPr="00545F0F">
        <w:t>гоплательщиками - физическими лицами в срок не позднее 1 декабря года, с</w:t>
      </w:r>
      <w:r w:rsidR="00545F0F">
        <w:t>л</w:t>
      </w:r>
      <w:r w:rsidR="00B2521A" w:rsidRPr="00545F0F">
        <w:t>едующего за истекшим н</w:t>
      </w:r>
      <w:r w:rsidR="00545F0F">
        <w:t>ал</w:t>
      </w:r>
      <w:r w:rsidR="00B2521A" w:rsidRPr="00545F0F">
        <w:t>оговым периодом</w:t>
      </w:r>
    </w:p>
    <w:p w:rsidR="00B2521A" w:rsidRPr="00C36BB6" w:rsidRDefault="00C36BB6" w:rsidP="00E40CCB">
      <w:pPr>
        <w:pStyle w:val="a4"/>
        <w:ind w:left="0" w:firstLine="709"/>
        <w:jc w:val="both"/>
      </w:pPr>
      <w:r>
        <w:t xml:space="preserve">3. </w:t>
      </w:r>
      <w:r w:rsidR="00545F0F" w:rsidRPr="00545F0F">
        <w:t>Н</w:t>
      </w:r>
      <w:r w:rsidR="00545F0F">
        <w:t>алогоплательщики, имеющие право на налоговые льготы, в том числе</w:t>
      </w:r>
      <w:r>
        <w:t xml:space="preserve"> </w:t>
      </w:r>
      <w:r w:rsidR="00B2521A" w:rsidRPr="00C36BB6">
        <w:t>в виде н</w:t>
      </w:r>
      <w:r w:rsidR="00545F0F" w:rsidRPr="00C36BB6">
        <w:t>ал</w:t>
      </w:r>
      <w:r w:rsidR="00B2521A" w:rsidRPr="00C36BB6">
        <w:t>огового вычета, установленные законодате</w:t>
      </w:r>
      <w:r w:rsidR="00545F0F" w:rsidRPr="00C36BB6">
        <w:t>л</w:t>
      </w:r>
      <w:r w:rsidR="00B2521A" w:rsidRPr="00C36BB6">
        <w:t>ьством о н</w:t>
      </w:r>
      <w:r w:rsidR="00545F0F" w:rsidRPr="00C36BB6">
        <w:t>ало</w:t>
      </w:r>
      <w:r w:rsidR="00B2521A" w:rsidRPr="00C36BB6">
        <w:t xml:space="preserve">гах и </w:t>
      </w:r>
      <w:proofErr w:type="spellStart"/>
      <w:r w:rsidR="00545F0F" w:rsidRPr="00C36BB6">
        <w:t>сб</w:t>
      </w:r>
      <w:proofErr w:type="gramStart"/>
      <w:r w:rsidR="00B2521A" w:rsidRPr="00C36BB6">
        <w:t>op</w:t>
      </w:r>
      <w:proofErr w:type="gramEnd"/>
      <w:r w:rsidR="00545F0F" w:rsidRPr="00C36BB6">
        <w:t>ах</w:t>
      </w:r>
      <w:proofErr w:type="spellEnd"/>
      <w:r w:rsidR="00B2521A" w:rsidRPr="00C36BB6">
        <w:t xml:space="preserve">, </w:t>
      </w:r>
      <w:r w:rsidR="00545F0F" w:rsidRPr="00C36BB6">
        <w:t xml:space="preserve"> </w:t>
      </w:r>
      <w:r w:rsidR="00B2521A" w:rsidRPr="00C36BB6">
        <w:t>представляют в налоговый орган по своему выбору заявление о предостав</w:t>
      </w:r>
      <w:r w:rsidR="00545F0F" w:rsidRPr="00C36BB6">
        <w:t>ле</w:t>
      </w:r>
      <w:r w:rsidR="00B2521A" w:rsidRPr="00C36BB6">
        <w:t>нии налоговой льготы, а также вправе представить документы, подтверждающие право налогоплательщика на налоговую льготу.</w:t>
      </w:r>
    </w:p>
    <w:p w:rsidR="00B2521A" w:rsidRDefault="00B2521A" w:rsidP="00E40CCB">
      <w:pPr>
        <w:pStyle w:val="a4"/>
        <w:ind w:left="0" w:firstLine="709"/>
        <w:jc w:val="both"/>
      </w:pPr>
      <w:r w:rsidRPr="00545F0F">
        <w:t>Предс</w:t>
      </w:r>
      <w:r w:rsidR="00545F0F">
        <w:t>т</w:t>
      </w:r>
      <w:r w:rsidRPr="00545F0F">
        <w:t xml:space="preserve">авление </w:t>
      </w:r>
      <w:r w:rsidR="00545F0F">
        <w:t>з</w:t>
      </w:r>
      <w:r w:rsidRPr="00545F0F">
        <w:t>аявления о предоставлении налоговой льгот</w:t>
      </w:r>
      <w:r w:rsidR="00C36BB6">
        <w:t>ы</w:t>
      </w:r>
      <w:r w:rsidRPr="00545F0F">
        <w:t>, подтверждение права налогоп</w:t>
      </w:r>
      <w:r w:rsidR="00C36BB6">
        <w:t>л</w:t>
      </w:r>
      <w:r w:rsidRPr="00545F0F">
        <w:t>ательщика на налоговую льготу, рассмотрение налоговым органов тако</w:t>
      </w:r>
      <w:r w:rsidR="00C36BB6">
        <w:t>го</w:t>
      </w:r>
      <w:r w:rsidRPr="00545F0F">
        <w:t xml:space="preserve"> заявления, направление налогоплательщ</w:t>
      </w:r>
      <w:r w:rsidR="00C36BB6">
        <w:t>и</w:t>
      </w:r>
      <w:r w:rsidRPr="00545F0F">
        <w:t>ку уведомления о предоставлен</w:t>
      </w:r>
      <w:r w:rsidR="00C36BB6">
        <w:t>ии</w:t>
      </w:r>
      <w:r w:rsidRPr="00545F0F">
        <w:t xml:space="preserve"> налоговой льготы либо сообщения об отказе от</w:t>
      </w:r>
      <w:r w:rsidR="00C36BB6">
        <w:t xml:space="preserve"> п</w:t>
      </w:r>
      <w:r w:rsidRPr="00545F0F">
        <w:t xml:space="preserve">редоставления налоговой </w:t>
      </w:r>
      <w:r w:rsidR="00C36BB6">
        <w:t>л</w:t>
      </w:r>
      <w:r w:rsidRPr="00545F0F">
        <w:t>ьготы осуществ</w:t>
      </w:r>
      <w:r w:rsidR="00C36BB6">
        <w:t>л</w:t>
      </w:r>
      <w:r w:rsidRPr="00545F0F">
        <w:t>яются в порядке, аналогичном порядку, предусмотренному пунктом 3 статьи 361.1 Н</w:t>
      </w:r>
      <w:r w:rsidR="00C36BB6">
        <w:t>ал</w:t>
      </w:r>
      <w:r w:rsidRPr="00545F0F">
        <w:t>огового Кодекса РФ.</w:t>
      </w:r>
    </w:p>
    <w:p w:rsidR="00B2521A" w:rsidRDefault="00B2521A" w:rsidP="00E40CCB">
      <w:pPr>
        <w:pStyle w:val="a4"/>
        <w:ind w:left="0" w:firstLine="709"/>
        <w:jc w:val="both"/>
      </w:pPr>
      <w:r w:rsidRPr="00545F0F">
        <w:t>Формы заявлений н</w:t>
      </w:r>
      <w:r w:rsidR="00C36BB6">
        <w:t>ал</w:t>
      </w:r>
      <w:r w:rsidRPr="00545F0F">
        <w:t>огопл</w:t>
      </w:r>
      <w:r w:rsidR="00C36BB6">
        <w:t>атель</w:t>
      </w:r>
      <w:r w:rsidRPr="00545F0F">
        <w:t>щиков - организаций и физических ли</w:t>
      </w:r>
      <w:r w:rsidR="00C36BB6">
        <w:t>ц</w:t>
      </w:r>
      <w:r w:rsidRPr="00545F0F">
        <w:t xml:space="preserve"> о предоставл</w:t>
      </w:r>
      <w:r w:rsidR="00C36BB6">
        <w:t>е</w:t>
      </w:r>
      <w:r w:rsidRPr="00545F0F">
        <w:t>нии на</w:t>
      </w:r>
      <w:r w:rsidR="00C36BB6">
        <w:t>л</w:t>
      </w:r>
      <w:r w:rsidRPr="00545F0F">
        <w:t>о</w:t>
      </w:r>
      <w:r w:rsidR="00C36BB6">
        <w:t>го</w:t>
      </w:r>
      <w:r w:rsidRPr="00545F0F">
        <w:t xml:space="preserve">вых </w:t>
      </w:r>
      <w:r w:rsidR="00C36BB6">
        <w:t>л</w:t>
      </w:r>
      <w:r w:rsidRPr="00545F0F">
        <w:t>ьго</w:t>
      </w:r>
      <w:r w:rsidR="00C36BB6">
        <w:t>т</w:t>
      </w:r>
      <w:r w:rsidRPr="00545F0F">
        <w:t>, порядок их запо</w:t>
      </w:r>
      <w:r w:rsidR="00C36BB6">
        <w:t>л</w:t>
      </w:r>
      <w:r w:rsidRPr="00545F0F">
        <w:t xml:space="preserve">нения, форматы представления </w:t>
      </w:r>
      <w:r w:rsidRPr="00545F0F">
        <w:lastRenderedPageBreak/>
        <w:t>таких заявлений в электронной форме, формы уведомления о предоставлении н</w:t>
      </w:r>
      <w:r w:rsidR="00C36BB6">
        <w:t>а</w:t>
      </w:r>
      <w:r w:rsidRPr="00545F0F">
        <w:t>лого</w:t>
      </w:r>
      <w:r w:rsidR="00C36BB6">
        <w:t>вой</w:t>
      </w:r>
      <w:r w:rsidRPr="00545F0F">
        <w:t xml:space="preserve"> </w:t>
      </w:r>
      <w:r w:rsidR="00C36BB6">
        <w:t>льготы</w:t>
      </w:r>
      <w:r w:rsidRPr="00545F0F">
        <w:t>, соо</w:t>
      </w:r>
      <w:r w:rsidR="00C36BB6">
        <w:t>бщ</w:t>
      </w:r>
      <w:r w:rsidRPr="00545F0F">
        <w:t>ения об отказе от предоставления н</w:t>
      </w:r>
      <w:r w:rsidR="00C36BB6">
        <w:t>ал</w:t>
      </w:r>
      <w:r w:rsidRPr="00545F0F">
        <w:t>огово</w:t>
      </w:r>
      <w:r w:rsidR="00C36BB6">
        <w:t>й л</w:t>
      </w:r>
      <w:r w:rsidRPr="00545F0F">
        <w:t>ьготы ут</w:t>
      </w:r>
      <w:r w:rsidR="00C36BB6">
        <w:t>в</w:t>
      </w:r>
      <w:r w:rsidRPr="00545F0F">
        <w:t>ерждаю</w:t>
      </w:r>
      <w:r w:rsidR="00C36BB6">
        <w:t>тся</w:t>
      </w:r>
      <w:r w:rsidRPr="00545F0F">
        <w:t xml:space="preserve"> федеральным органо</w:t>
      </w:r>
      <w:r w:rsidR="00C36BB6">
        <w:t>м</w:t>
      </w:r>
      <w:r w:rsidRPr="00545F0F">
        <w:t xml:space="preserve"> исполнительной власти</w:t>
      </w:r>
      <w:r w:rsidR="00C36BB6">
        <w:t>,</w:t>
      </w:r>
      <w:r w:rsidRPr="00545F0F">
        <w:t xml:space="preserve">  </w:t>
      </w:r>
      <w:r w:rsidR="00C36BB6">
        <w:t>у</w:t>
      </w:r>
      <w:r w:rsidRPr="00545F0F">
        <w:t xml:space="preserve">полномоченным по контролю и </w:t>
      </w:r>
      <w:r w:rsidR="00C36BB6">
        <w:t>н</w:t>
      </w:r>
      <w:r w:rsidRPr="00545F0F">
        <w:t>адзору в области нал</w:t>
      </w:r>
      <w:r w:rsidR="00C36BB6">
        <w:t>о</w:t>
      </w:r>
      <w:r w:rsidRPr="00545F0F">
        <w:t xml:space="preserve">гов и </w:t>
      </w:r>
      <w:proofErr w:type="spellStart"/>
      <w:r w:rsidRPr="00545F0F">
        <w:t>c</w:t>
      </w:r>
      <w:proofErr w:type="gramStart"/>
      <w:r w:rsidR="00C36BB6">
        <w:t>б</w:t>
      </w:r>
      <w:proofErr w:type="gramEnd"/>
      <w:r w:rsidRPr="00545F0F">
        <w:t>opoв</w:t>
      </w:r>
      <w:proofErr w:type="spellEnd"/>
      <w:r w:rsidRPr="00545F0F">
        <w:t>.</w:t>
      </w:r>
    </w:p>
    <w:p w:rsidR="00B2521A" w:rsidRDefault="00C36BB6" w:rsidP="00E40CCB">
      <w:pPr>
        <w:pStyle w:val="a4"/>
        <w:ind w:left="0" w:firstLine="709"/>
        <w:jc w:val="both"/>
      </w:pPr>
      <w:r>
        <w:t>В</w:t>
      </w:r>
      <w:r w:rsidR="00B2521A" w:rsidRPr="00545F0F">
        <w:t xml:space="preserve"> </w:t>
      </w:r>
      <w:r>
        <w:t>случае</w:t>
      </w:r>
      <w:proofErr w:type="gramStart"/>
      <w:r w:rsidR="00B2521A" w:rsidRPr="00545F0F">
        <w:t>,</w:t>
      </w:r>
      <w:proofErr w:type="gramEnd"/>
      <w:r w:rsidR="00B2521A" w:rsidRPr="00545F0F">
        <w:t xml:space="preserve"> ес</w:t>
      </w:r>
      <w:r>
        <w:t>л</w:t>
      </w:r>
      <w:r w:rsidR="00B2521A" w:rsidRPr="00545F0F">
        <w:t>и на</w:t>
      </w:r>
      <w:r>
        <w:t>л</w:t>
      </w:r>
      <w:r w:rsidR="00B2521A" w:rsidRPr="00545F0F">
        <w:t>о</w:t>
      </w:r>
      <w:r>
        <w:t>го</w:t>
      </w:r>
      <w:r w:rsidR="00B2521A" w:rsidRPr="00545F0F">
        <w:t>плательщик имею</w:t>
      </w:r>
      <w:r>
        <w:t>щ</w:t>
      </w:r>
      <w:r w:rsidR="00B2521A" w:rsidRPr="00545F0F">
        <w:t>ий право на н</w:t>
      </w:r>
      <w:r>
        <w:t>ал</w:t>
      </w:r>
      <w:r w:rsidR="00B2521A" w:rsidRPr="00545F0F">
        <w:t xml:space="preserve">оговую </w:t>
      </w:r>
      <w:r>
        <w:t>л</w:t>
      </w:r>
      <w:r w:rsidR="00B2521A" w:rsidRPr="00545F0F">
        <w:t>ьготу, в том числе в виде н</w:t>
      </w:r>
      <w:r>
        <w:t>ал</w:t>
      </w:r>
      <w:r w:rsidR="00B2521A" w:rsidRPr="00545F0F">
        <w:t>огового вычета, не представил в налоговый орган заявление о предос</w:t>
      </w:r>
      <w:r>
        <w:t>т</w:t>
      </w:r>
      <w:r w:rsidR="00B2521A" w:rsidRPr="00545F0F">
        <w:t>авлении налоговой</w:t>
      </w:r>
      <w:r>
        <w:t xml:space="preserve"> </w:t>
      </w:r>
      <w:r w:rsidR="00B2521A" w:rsidRPr="00545F0F">
        <w:t xml:space="preserve"> льго</w:t>
      </w:r>
      <w:r>
        <w:t>т</w:t>
      </w:r>
      <w:r w:rsidR="00B2521A" w:rsidRPr="00545F0F">
        <w:t>ы или не соо</w:t>
      </w:r>
      <w:r w:rsidR="00E40CCB">
        <w:t>б</w:t>
      </w:r>
      <w:r w:rsidR="00B2521A" w:rsidRPr="00545F0F">
        <w:t xml:space="preserve">щил об отказе </w:t>
      </w:r>
      <w:r w:rsidR="00E40CCB">
        <w:t>от</w:t>
      </w:r>
      <w:r w:rsidR="00B2521A" w:rsidRPr="00545F0F">
        <w:t xml:space="preserve"> примен</w:t>
      </w:r>
      <w:r w:rsidR="00E40CCB">
        <w:t>е</w:t>
      </w:r>
      <w:r w:rsidR="00B2521A" w:rsidRPr="00545F0F">
        <w:t>ния налоговой л</w:t>
      </w:r>
      <w:r w:rsidR="00E40CCB">
        <w:t>ьг</w:t>
      </w:r>
      <w:r w:rsidR="00B2521A" w:rsidRPr="00545F0F">
        <w:t xml:space="preserve">оты, налоговая </w:t>
      </w:r>
      <w:r w:rsidR="00E40CCB">
        <w:t>л</w:t>
      </w:r>
      <w:r w:rsidR="00B2521A" w:rsidRPr="00545F0F">
        <w:t>ьгота пре</w:t>
      </w:r>
      <w:r w:rsidR="00E40CCB">
        <w:t>д</w:t>
      </w:r>
      <w:r w:rsidR="00B2521A" w:rsidRPr="00545F0F">
        <w:t>оста</w:t>
      </w:r>
      <w:r w:rsidR="00E40CCB">
        <w:t>вл</w:t>
      </w:r>
      <w:r w:rsidR="00B2521A" w:rsidRPr="00545F0F">
        <w:t xml:space="preserve">яется на </w:t>
      </w:r>
      <w:r w:rsidR="00E40CCB">
        <w:t xml:space="preserve">основании </w:t>
      </w:r>
      <w:r w:rsidR="00B2521A" w:rsidRPr="00545F0F">
        <w:t>с</w:t>
      </w:r>
      <w:r w:rsidR="00E40CCB">
        <w:t>веден</w:t>
      </w:r>
      <w:r w:rsidR="00B2521A" w:rsidRPr="00545F0F">
        <w:t>ий,  получе</w:t>
      </w:r>
      <w:r w:rsidR="00E40CCB">
        <w:t>нных</w:t>
      </w:r>
      <w:r w:rsidR="00B2521A" w:rsidRPr="00545F0F">
        <w:t xml:space="preserve">  налоговым  ор</w:t>
      </w:r>
      <w:r w:rsidR="00E40CCB">
        <w:t>г</w:t>
      </w:r>
      <w:r w:rsidR="00B2521A" w:rsidRPr="00545F0F">
        <w:t>аном  в  соответствии  с Налоговым</w:t>
      </w:r>
      <w:r w:rsidR="00E40CCB">
        <w:t xml:space="preserve"> </w:t>
      </w:r>
      <w:r w:rsidR="00B2521A" w:rsidRPr="00545F0F">
        <w:t>Код</w:t>
      </w:r>
      <w:r w:rsidR="00E40CCB">
        <w:t>ек</w:t>
      </w:r>
      <w:r w:rsidR="00B2521A" w:rsidRPr="00545F0F">
        <w:t>сом и другими федеральными законами.</w:t>
      </w:r>
    </w:p>
    <w:p w:rsidR="00B2521A" w:rsidRPr="00545F0F" w:rsidRDefault="00B2521A" w:rsidP="00E40CCB">
      <w:pPr>
        <w:pStyle w:val="a4"/>
        <w:ind w:left="0" w:firstLine="709"/>
        <w:jc w:val="both"/>
      </w:pPr>
      <w:proofErr w:type="gramStart"/>
      <w:r w:rsidRPr="00545F0F">
        <w:t>В случае возникновения (прекращения) у налогоплательщиков в течение налогового (отчетного) периода права на налог</w:t>
      </w:r>
      <w:r w:rsidR="00E40CCB">
        <w:t>овую</w:t>
      </w:r>
      <w:r w:rsidRPr="00545F0F">
        <w:t xml:space="preserve"> </w:t>
      </w:r>
      <w:r w:rsidR="00E40CCB">
        <w:t>л</w:t>
      </w:r>
      <w:r w:rsidRPr="00545F0F">
        <w:t>ь</w:t>
      </w:r>
      <w:r w:rsidR="00E40CCB">
        <w:t>г</w:t>
      </w:r>
      <w:r w:rsidRPr="00545F0F">
        <w:t>оту исчисление суммы нало</w:t>
      </w:r>
      <w:r w:rsidR="00E40CCB">
        <w:t>г</w:t>
      </w:r>
      <w:r w:rsidRPr="00545F0F">
        <w:t>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</w:t>
      </w:r>
      <w:r w:rsidR="00E40CCB">
        <w:t>ы</w:t>
      </w:r>
      <w:r w:rsidRPr="00545F0F">
        <w:t xml:space="preserve">х месяцев, в </w:t>
      </w:r>
      <w:r w:rsidR="00E40CCB">
        <w:t>течен</w:t>
      </w:r>
      <w:r w:rsidRPr="00545F0F">
        <w:t>ие которых</w:t>
      </w:r>
      <w:r w:rsidR="00E40CCB">
        <w:t xml:space="preserve">  </w:t>
      </w:r>
      <w:r w:rsidRPr="00545F0F">
        <w:t>отсутствует</w:t>
      </w:r>
      <w:r w:rsidR="00E40CCB">
        <w:t xml:space="preserve"> </w:t>
      </w:r>
      <w:r w:rsidRPr="00545F0F">
        <w:t xml:space="preserve"> налоговая льгота, к числу кален</w:t>
      </w:r>
      <w:r w:rsidR="00E40CCB">
        <w:t>д</w:t>
      </w:r>
      <w:r w:rsidRPr="00545F0F">
        <w:t>арн</w:t>
      </w:r>
      <w:r w:rsidR="00E40CCB">
        <w:t>ы</w:t>
      </w:r>
      <w:r w:rsidRPr="00545F0F">
        <w:t>х месяцев в налоговом (о</w:t>
      </w:r>
      <w:r w:rsidR="00E40CCB">
        <w:t>т</w:t>
      </w:r>
      <w:r w:rsidRPr="00545F0F">
        <w:t>четном) периоде.</w:t>
      </w:r>
      <w:proofErr w:type="gramEnd"/>
      <w:r w:rsidRPr="00545F0F">
        <w:t xml:space="preserve"> При этом месяц возникновения права на н</w:t>
      </w:r>
      <w:r w:rsidR="00E40CCB">
        <w:t>алог</w:t>
      </w:r>
      <w:r w:rsidRPr="00545F0F">
        <w:t xml:space="preserve">овую льготу, а </w:t>
      </w:r>
      <w:r w:rsidR="00E40CCB">
        <w:t>т</w:t>
      </w:r>
      <w:r w:rsidRPr="00545F0F">
        <w:t xml:space="preserve">акже месяц прекращения указанного права принимается </w:t>
      </w:r>
      <w:proofErr w:type="gramStart"/>
      <w:r w:rsidRPr="00545F0F">
        <w:t>за полный месяц</w:t>
      </w:r>
      <w:proofErr w:type="gramEnd"/>
      <w:r w:rsidRPr="00545F0F">
        <w:t>.</w:t>
      </w:r>
    </w:p>
    <w:p w:rsidR="00B2521A" w:rsidRDefault="00B2521A" w:rsidP="00B2521A">
      <w:pPr>
        <w:pStyle w:val="a4"/>
        <w:spacing w:before="5"/>
      </w:pPr>
    </w:p>
    <w:p w:rsidR="00B2521A" w:rsidRDefault="00B2521A" w:rsidP="000616CD">
      <w:pPr>
        <w:pStyle w:val="a4"/>
        <w:numPr>
          <w:ilvl w:val="0"/>
          <w:numId w:val="20"/>
        </w:numPr>
        <w:jc w:val="center"/>
        <w:rPr>
          <w:b/>
        </w:rPr>
      </w:pPr>
      <w:r w:rsidRPr="000616CD">
        <w:rPr>
          <w:b/>
        </w:rPr>
        <w:t>Налого</w:t>
      </w:r>
      <w:r w:rsidR="000616CD">
        <w:rPr>
          <w:b/>
        </w:rPr>
        <w:t>в</w:t>
      </w:r>
      <w:r w:rsidRPr="000616CD">
        <w:rPr>
          <w:b/>
        </w:rPr>
        <w:t>ые льготы.</w:t>
      </w:r>
    </w:p>
    <w:p w:rsidR="000616CD" w:rsidRPr="000616CD" w:rsidRDefault="000616CD" w:rsidP="000616CD">
      <w:pPr>
        <w:pStyle w:val="a4"/>
        <w:ind w:left="1920"/>
        <w:rPr>
          <w:b/>
        </w:rPr>
      </w:pPr>
    </w:p>
    <w:p w:rsidR="00B2521A" w:rsidRPr="00C508D9" w:rsidRDefault="000616CD" w:rsidP="000616CD">
      <w:pPr>
        <w:pStyle w:val="a4"/>
      </w:pPr>
      <w:r w:rsidRPr="00C508D9">
        <w:t xml:space="preserve">       </w:t>
      </w:r>
      <w:bookmarkStart w:id="0" w:name="_GoBack"/>
      <w:bookmarkEnd w:id="0"/>
      <w:r w:rsidR="00B2521A" w:rsidRPr="00C508D9">
        <w:t>1 .Ус</w:t>
      </w:r>
      <w:r w:rsidRPr="00C508D9">
        <w:t>т</w:t>
      </w:r>
      <w:r w:rsidR="00B2521A" w:rsidRPr="00C508D9">
        <w:t>ановить</w:t>
      </w:r>
      <w:r w:rsidR="00B2521A" w:rsidRPr="00C508D9">
        <w:tab/>
        <w:t>льготы</w:t>
      </w:r>
      <w:r w:rsidRPr="00C508D9">
        <w:t xml:space="preserve"> </w:t>
      </w:r>
      <w:r w:rsidR="00B2521A" w:rsidRPr="00C508D9">
        <w:t>на</w:t>
      </w:r>
      <w:r w:rsidR="00B2521A" w:rsidRPr="00C508D9">
        <w:tab/>
        <w:t>территории</w:t>
      </w:r>
      <w:r w:rsidR="00B2521A" w:rsidRPr="00C508D9">
        <w:tab/>
      </w:r>
      <w:r w:rsidR="00B2521A" w:rsidRPr="00C508D9">
        <w:tab/>
        <w:t>в</w:t>
      </w:r>
      <w:r w:rsidR="00B2521A" w:rsidRPr="00C508D9">
        <w:tab/>
        <w:t>границах</w:t>
      </w:r>
      <w:r w:rsidR="00B2521A" w:rsidRPr="00C508D9">
        <w:tab/>
        <w:t>муниципального образования</w:t>
      </w:r>
      <w:r w:rsidR="00B2521A" w:rsidRPr="00C508D9">
        <w:tab/>
        <w:t>«</w:t>
      </w:r>
      <w:proofErr w:type="spellStart"/>
      <w:r w:rsidR="00B2521A" w:rsidRPr="00C508D9">
        <w:t>Черноярский</w:t>
      </w:r>
      <w:proofErr w:type="spellEnd"/>
      <w:r w:rsidR="00B2521A" w:rsidRPr="00C508D9">
        <w:tab/>
        <w:t>муниципальный</w:t>
      </w:r>
      <w:r w:rsidR="00B2521A" w:rsidRPr="00C508D9">
        <w:tab/>
        <w:t>округ</w:t>
      </w:r>
      <w:r w:rsidR="00B2521A" w:rsidRPr="00C508D9">
        <w:tab/>
      </w:r>
      <w:r w:rsidRPr="00C508D9">
        <w:t xml:space="preserve"> </w:t>
      </w:r>
      <w:r w:rsidR="00B2521A" w:rsidRPr="00C508D9">
        <w:t>Астраханской</w:t>
      </w:r>
      <w:r w:rsidRPr="00C508D9">
        <w:t xml:space="preserve"> </w:t>
      </w:r>
      <w:r w:rsidR="00B2521A" w:rsidRPr="00C508D9">
        <w:t>области»</w:t>
      </w:r>
      <w:r w:rsidRPr="00C508D9">
        <w:t xml:space="preserve"> установленные в соответствии со ст. 395 Налогового кодекса Российской Федерации.</w:t>
      </w:r>
    </w:p>
    <w:p w:rsidR="00B2521A" w:rsidRPr="00C508D9" w:rsidRDefault="00C508D9" w:rsidP="00C508D9">
      <w:pPr>
        <w:pStyle w:val="a4"/>
        <w:ind w:left="0"/>
        <w:jc w:val="both"/>
      </w:pPr>
      <w:r w:rsidRPr="00C508D9">
        <w:t xml:space="preserve">       </w:t>
      </w:r>
      <w:r>
        <w:t xml:space="preserve"> </w:t>
      </w:r>
      <w:r w:rsidRPr="00C508D9">
        <w:t xml:space="preserve"> </w:t>
      </w:r>
      <w:r w:rsidR="00B2521A" w:rsidRPr="00C508D9">
        <w:t>2.Освободить от уплаты налога</w:t>
      </w:r>
      <w:r w:rsidRPr="00C508D9">
        <w:t xml:space="preserve"> </w:t>
      </w:r>
      <w:r w:rsidR="00B2521A" w:rsidRPr="00C508D9">
        <w:t xml:space="preserve"> учреждения, финансируемые из бюджета</w:t>
      </w:r>
      <w:r w:rsidRPr="00C508D9">
        <w:t xml:space="preserve"> муниципального образования </w:t>
      </w:r>
      <w:r w:rsidRPr="00C508D9">
        <w:t>«</w:t>
      </w:r>
      <w:proofErr w:type="spellStart"/>
      <w:r w:rsidRPr="00C508D9">
        <w:t>Черноярский</w:t>
      </w:r>
      <w:proofErr w:type="spellEnd"/>
      <w:r w:rsidRPr="00C508D9">
        <w:rPr>
          <w:spacing w:val="63"/>
          <w:w w:val="150"/>
        </w:rPr>
        <w:t xml:space="preserve">  </w:t>
      </w:r>
      <w:r w:rsidRPr="00C508D9">
        <w:t>муниципальный</w:t>
      </w:r>
      <w:r w:rsidRPr="00C508D9">
        <w:t xml:space="preserve"> </w:t>
      </w:r>
      <w:r w:rsidRPr="00C508D9">
        <w:t>округ</w:t>
      </w:r>
      <w:r w:rsidRPr="00C508D9">
        <w:rPr>
          <w:spacing w:val="55"/>
          <w:w w:val="150"/>
        </w:rPr>
        <w:t xml:space="preserve"> </w:t>
      </w:r>
      <w:r w:rsidR="00B2521A" w:rsidRPr="00C508D9">
        <w:t>Ас</w:t>
      </w:r>
      <w:r w:rsidRPr="00C508D9">
        <w:t>т</w:t>
      </w:r>
      <w:r w:rsidR="00B2521A" w:rsidRPr="00C508D9">
        <w:t>раханской области» в отношении земельных участков, предназначенных для использования этими учр</w:t>
      </w:r>
      <w:r w:rsidRPr="00C508D9">
        <w:t>еж</w:t>
      </w:r>
      <w:r w:rsidR="00B2521A" w:rsidRPr="00C508D9">
        <w:t>дениями.</w:t>
      </w:r>
    </w:p>
    <w:p w:rsidR="00EF7432" w:rsidRPr="00C508D9" w:rsidRDefault="00EF7432" w:rsidP="00C508D9">
      <w:pPr>
        <w:pStyle w:val="a4"/>
        <w:ind w:left="0" w:firstLine="709"/>
        <w:jc w:val="both"/>
      </w:pPr>
    </w:p>
    <w:sectPr w:rsidR="00EF7432" w:rsidRPr="00C508D9" w:rsidSect="001860E6">
      <w:pgSz w:w="11560" w:h="1648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5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6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7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9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0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2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13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14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15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16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17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18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19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0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22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8"/>
  </w:num>
  <w:num w:numId="5">
    <w:abstractNumId w:val="8"/>
  </w:num>
  <w:num w:numId="6">
    <w:abstractNumId w:val="15"/>
  </w:num>
  <w:num w:numId="7">
    <w:abstractNumId w:val="5"/>
  </w:num>
  <w:num w:numId="8">
    <w:abstractNumId w:val="21"/>
  </w:num>
  <w:num w:numId="9">
    <w:abstractNumId w:val="17"/>
  </w:num>
  <w:num w:numId="10">
    <w:abstractNumId w:val="14"/>
  </w:num>
  <w:num w:numId="11">
    <w:abstractNumId w:val="12"/>
  </w:num>
  <w:num w:numId="12">
    <w:abstractNumId w:val="9"/>
  </w:num>
  <w:num w:numId="13">
    <w:abstractNumId w:val="0"/>
  </w:num>
  <w:num w:numId="14">
    <w:abstractNumId w:val="22"/>
  </w:num>
  <w:num w:numId="15">
    <w:abstractNumId w:val="4"/>
  </w:num>
  <w:num w:numId="16">
    <w:abstractNumId w:val="1"/>
  </w:num>
  <w:num w:numId="17">
    <w:abstractNumId w:val="11"/>
  </w:num>
  <w:num w:numId="18">
    <w:abstractNumId w:val="2"/>
  </w:num>
  <w:num w:numId="19">
    <w:abstractNumId w:val="13"/>
  </w:num>
  <w:num w:numId="20">
    <w:abstractNumId w:val="20"/>
  </w:num>
  <w:num w:numId="21">
    <w:abstractNumId w:val="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616CD"/>
    <w:rsid w:val="000B5D0D"/>
    <w:rsid w:val="001361C6"/>
    <w:rsid w:val="001860E6"/>
    <w:rsid w:val="00193BDB"/>
    <w:rsid w:val="001A72BF"/>
    <w:rsid w:val="001F270F"/>
    <w:rsid w:val="00211D09"/>
    <w:rsid w:val="00297EE3"/>
    <w:rsid w:val="002D3275"/>
    <w:rsid w:val="004B34DB"/>
    <w:rsid w:val="004E0A40"/>
    <w:rsid w:val="00545F0F"/>
    <w:rsid w:val="00552FE9"/>
    <w:rsid w:val="00575DAA"/>
    <w:rsid w:val="005775BB"/>
    <w:rsid w:val="00581C0F"/>
    <w:rsid w:val="005926E0"/>
    <w:rsid w:val="00616268"/>
    <w:rsid w:val="006427EA"/>
    <w:rsid w:val="00721893"/>
    <w:rsid w:val="00733014"/>
    <w:rsid w:val="00770B8E"/>
    <w:rsid w:val="00885C63"/>
    <w:rsid w:val="008C1ECD"/>
    <w:rsid w:val="009A738B"/>
    <w:rsid w:val="00B2521A"/>
    <w:rsid w:val="00B667BF"/>
    <w:rsid w:val="00BF4F00"/>
    <w:rsid w:val="00C36BB6"/>
    <w:rsid w:val="00C508D9"/>
    <w:rsid w:val="00C84260"/>
    <w:rsid w:val="00CC1EBA"/>
    <w:rsid w:val="00D415BD"/>
    <w:rsid w:val="00DC5273"/>
    <w:rsid w:val="00E16CA6"/>
    <w:rsid w:val="00E40CCB"/>
    <w:rsid w:val="00E81CB6"/>
    <w:rsid w:val="00EF7432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BC7D-58C5-4920-B756-B406968A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10</cp:revision>
  <dcterms:created xsi:type="dcterms:W3CDTF">2024-11-18T06:43:00Z</dcterms:created>
  <dcterms:modified xsi:type="dcterms:W3CDTF">2024-11-18T10:16:00Z</dcterms:modified>
</cp:coreProperties>
</file>