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6A" w:rsidRDefault="004C706A">
      <w:pPr>
        <w:pStyle w:val="a3"/>
      </w:pPr>
    </w:p>
    <w:p w:rsidR="004C706A" w:rsidRDefault="004C706A">
      <w:pPr>
        <w:pStyle w:val="a3"/>
        <w:spacing w:before="8"/>
      </w:pPr>
    </w:p>
    <w:p w:rsidR="004C706A" w:rsidRDefault="004C706A">
      <w:pPr>
        <w:pStyle w:val="a3"/>
      </w:pPr>
    </w:p>
    <w:p w:rsidR="004C706A" w:rsidRDefault="004C706A">
      <w:pPr>
        <w:pStyle w:val="a3"/>
      </w:pPr>
    </w:p>
    <w:p w:rsidR="004C706A" w:rsidRDefault="004C706A">
      <w:pPr>
        <w:pStyle w:val="a3"/>
      </w:pPr>
    </w:p>
    <w:p w:rsidR="004C706A" w:rsidRDefault="004C706A">
      <w:pPr>
        <w:pStyle w:val="a3"/>
        <w:spacing w:before="170"/>
      </w:pPr>
    </w:p>
    <w:p w:rsidR="004C706A" w:rsidRDefault="00C51639">
      <w:pPr>
        <w:pStyle w:val="2"/>
        <w:ind w:left="0"/>
        <w:jc w:val="right"/>
        <w:rPr>
          <w:rFonts w:ascii="Arial" w:hAnsi="Arial"/>
        </w:rPr>
      </w:pPr>
      <w:r>
        <w:rPr>
          <w:rFonts w:ascii="Arial" w:hAnsi="Arial"/>
          <w:color w:val="2B2B2B"/>
          <w:spacing w:val="-2"/>
        </w:rPr>
        <w:t>ПОЛОЖЕНИЕ</w:t>
      </w:r>
    </w:p>
    <w:p w:rsidR="004C706A" w:rsidRPr="000D44F1" w:rsidRDefault="00C51639">
      <w:pPr>
        <w:spacing w:before="80" w:line="213" w:lineRule="exact"/>
        <w:ind w:right="226"/>
        <w:jc w:val="right"/>
        <w:rPr>
          <w:sz w:val="18"/>
          <w:szCs w:val="18"/>
        </w:rPr>
      </w:pPr>
      <w:r>
        <w:br w:type="column"/>
      </w:r>
      <w:r w:rsidRPr="000D44F1">
        <w:rPr>
          <w:color w:val="494949"/>
          <w:spacing w:val="-2"/>
          <w:sz w:val="18"/>
          <w:szCs w:val="18"/>
        </w:rPr>
        <w:lastRenderedPageBreak/>
        <w:t>Утверждено</w:t>
      </w:r>
    </w:p>
    <w:p w:rsidR="004C706A" w:rsidRPr="000D44F1" w:rsidRDefault="00C51639">
      <w:pPr>
        <w:spacing w:line="224" w:lineRule="exact"/>
        <w:ind w:right="215"/>
        <w:jc w:val="right"/>
        <w:rPr>
          <w:sz w:val="18"/>
          <w:szCs w:val="18"/>
        </w:rPr>
      </w:pPr>
      <w:r w:rsidRPr="000D44F1">
        <w:rPr>
          <w:color w:val="424242"/>
          <w:w w:val="90"/>
          <w:sz w:val="18"/>
          <w:szCs w:val="18"/>
        </w:rPr>
        <w:t>Решением</w:t>
      </w:r>
      <w:r w:rsidRPr="000D44F1">
        <w:rPr>
          <w:color w:val="424242"/>
          <w:spacing w:val="-1"/>
          <w:sz w:val="18"/>
          <w:szCs w:val="18"/>
        </w:rPr>
        <w:t xml:space="preserve"> </w:t>
      </w:r>
      <w:r w:rsidRPr="000D44F1">
        <w:rPr>
          <w:color w:val="5E5E5E"/>
          <w:w w:val="90"/>
          <w:sz w:val="18"/>
          <w:szCs w:val="18"/>
        </w:rPr>
        <w:t>Совета</w:t>
      </w:r>
      <w:r w:rsidRPr="000D44F1">
        <w:rPr>
          <w:color w:val="5E5E5E"/>
          <w:spacing w:val="-1"/>
          <w:w w:val="90"/>
          <w:sz w:val="18"/>
          <w:szCs w:val="18"/>
        </w:rPr>
        <w:t xml:space="preserve"> </w:t>
      </w:r>
      <w:r w:rsidRPr="000D44F1">
        <w:rPr>
          <w:color w:val="525252"/>
          <w:spacing w:val="-5"/>
          <w:w w:val="90"/>
          <w:sz w:val="18"/>
          <w:szCs w:val="18"/>
        </w:rPr>
        <w:t>МО</w:t>
      </w:r>
    </w:p>
    <w:p w:rsidR="004C706A" w:rsidRPr="000D44F1" w:rsidRDefault="00C51639">
      <w:pPr>
        <w:spacing w:before="13" w:line="228" w:lineRule="auto"/>
        <w:ind w:left="615" w:right="216" w:firstLine="1432"/>
        <w:jc w:val="right"/>
        <w:rPr>
          <w:sz w:val="18"/>
          <w:szCs w:val="18"/>
        </w:rPr>
      </w:pPr>
      <w:r w:rsidRPr="000D44F1">
        <w:rPr>
          <w:color w:val="444444"/>
          <w:spacing w:val="-2"/>
          <w:sz w:val="18"/>
          <w:szCs w:val="18"/>
        </w:rPr>
        <w:t>«Сельское</w:t>
      </w:r>
      <w:r w:rsidRPr="000D44F1">
        <w:rPr>
          <w:color w:val="444444"/>
          <w:spacing w:val="1"/>
          <w:sz w:val="18"/>
          <w:szCs w:val="18"/>
        </w:rPr>
        <w:t xml:space="preserve"> </w:t>
      </w:r>
      <w:r w:rsidRPr="000D44F1">
        <w:rPr>
          <w:color w:val="565656"/>
          <w:spacing w:val="-2"/>
          <w:sz w:val="18"/>
          <w:szCs w:val="18"/>
        </w:rPr>
        <w:t xml:space="preserve">поселение </w:t>
      </w:r>
      <w:proofErr w:type="spellStart"/>
      <w:r w:rsidRPr="000D44F1">
        <w:rPr>
          <w:color w:val="424242"/>
          <w:sz w:val="18"/>
          <w:szCs w:val="18"/>
        </w:rPr>
        <w:t>Татаробашмаковский</w:t>
      </w:r>
      <w:proofErr w:type="spellEnd"/>
      <w:r w:rsidRPr="000D44F1">
        <w:rPr>
          <w:color w:val="424242"/>
          <w:spacing w:val="-12"/>
          <w:sz w:val="18"/>
          <w:szCs w:val="18"/>
        </w:rPr>
        <w:t xml:space="preserve"> </w:t>
      </w:r>
      <w:r w:rsidRPr="000D44F1">
        <w:rPr>
          <w:color w:val="4D4D4D"/>
          <w:sz w:val="18"/>
          <w:szCs w:val="18"/>
        </w:rPr>
        <w:t xml:space="preserve">сельсовет </w:t>
      </w:r>
      <w:r w:rsidRPr="000D44F1">
        <w:rPr>
          <w:color w:val="494949"/>
          <w:spacing w:val="-2"/>
          <w:sz w:val="18"/>
          <w:szCs w:val="18"/>
        </w:rPr>
        <w:t>Приволжского</w:t>
      </w:r>
      <w:r w:rsidRPr="000D44F1">
        <w:rPr>
          <w:color w:val="494949"/>
          <w:spacing w:val="30"/>
          <w:sz w:val="18"/>
          <w:szCs w:val="18"/>
        </w:rPr>
        <w:t xml:space="preserve"> </w:t>
      </w:r>
      <w:r w:rsidRPr="000D44F1">
        <w:rPr>
          <w:color w:val="414141"/>
          <w:spacing w:val="-2"/>
          <w:sz w:val="18"/>
          <w:szCs w:val="18"/>
        </w:rPr>
        <w:t>муниципального</w:t>
      </w:r>
      <w:r w:rsidRPr="000D44F1">
        <w:rPr>
          <w:color w:val="414141"/>
          <w:spacing w:val="4"/>
          <w:sz w:val="18"/>
          <w:szCs w:val="18"/>
        </w:rPr>
        <w:t xml:space="preserve"> </w:t>
      </w:r>
      <w:r w:rsidRPr="000D44F1">
        <w:rPr>
          <w:color w:val="4D4D4D"/>
          <w:spacing w:val="-2"/>
          <w:sz w:val="18"/>
          <w:szCs w:val="18"/>
        </w:rPr>
        <w:t>района</w:t>
      </w:r>
    </w:p>
    <w:p w:rsidR="004C706A" w:rsidRPr="000D44F1" w:rsidRDefault="00C51639">
      <w:pPr>
        <w:spacing w:before="5" w:line="244" w:lineRule="auto"/>
        <w:ind w:left="2102" w:right="211" w:hanging="196"/>
        <w:jc w:val="right"/>
        <w:rPr>
          <w:sz w:val="18"/>
          <w:szCs w:val="18"/>
        </w:rPr>
      </w:pPr>
      <w:r w:rsidRPr="000D44F1">
        <w:rPr>
          <w:color w:val="494949"/>
          <w:w w:val="95"/>
          <w:sz w:val="18"/>
          <w:szCs w:val="18"/>
        </w:rPr>
        <w:t>Астраханской</w:t>
      </w:r>
      <w:r w:rsidRPr="000D44F1">
        <w:rPr>
          <w:color w:val="494949"/>
          <w:spacing w:val="40"/>
          <w:sz w:val="18"/>
          <w:szCs w:val="18"/>
        </w:rPr>
        <w:t xml:space="preserve"> </w:t>
      </w:r>
      <w:r w:rsidRPr="000D44F1">
        <w:rPr>
          <w:color w:val="484848"/>
          <w:w w:val="95"/>
          <w:sz w:val="18"/>
          <w:szCs w:val="18"/>
        </w:rPr>
        <w:t>области» от</w:t>
      </w:r>
      <w:r w:rsidRPr="000D44F1">
        <w:rPr>
          <w:color w:val="484848"/>
          <w:spacing w:val="-8"/>
          <w:w w:val="95"/>
          <w:sz w:val="18"/>
          <w:szCs w:val="18"/>
        </w:rPr>
        <w:t xml:space="preserve"> </w:t>
      </w:r>
      <w:r w:rsidRPr="000D44F1">
        <w:rPr>
          <w:color w:val="444444"/>
          <w:w w:val="95"/>
          <w:sz w:val="18"/>
          <w:szCs w:val="18"/>
        </w:rPr>
        <w:t>19.1</w:t>
      </w:r>
      <w:r w:rsidRPr="000D44F1">
        <w:rPr>
          <w:color w:val="464646"/>
          <w:w w:val="95"/>
          <w:sz w:val="18"/>
          <w:szCs w:val="18"/>
        </w:rPr>
        <w:t>1..2024г</w:t>
      </w:r>
      <w:r w:rsidRPr="000D44F1">
        <w:rPr>
          <w:color w:val="464646"/>
          <w:spacing w:val="46"/>
          <w:sz w:val="18"/>
          <w:szCs w:val="18"/>
        </w:rPr>
        <w:t xml:space="preserve"> </w:t>
      </w:r>
      <w:r w:rsidRPr="000D44F1">
        <w:rPr>
          <w:color w:val="494949"/>
          <w:w w:val="95"/>
          <w:sz w:val="18"/>
          <w:szCs w:val="18"/>
        </w:rPr>
        <w:t>№</w:t>
      </w:r>
      <w:r w:rsidRPr="000D44F1">
        <w:rPr>
          <w:color w:val="494949"/>
          <w:spacing w:val="72"/>
          <w:sz w:val="18"/>
          <w:szCs w:val="18"/>
        </w:rPr>
        <w:t xml:space="preserve"> </w:t>
      </w:r>
      <w:r w:rsidRPr="000D44F1">
        <w:rPr>
          <w:color w:val="727272"/>
          <w:spacing w:val="-5"/>
          <w:w w:val="95"/>
          <w:sz w:val="18"/>
          <w:szCs w:val="18"/>
        </w:rPr>
        <w:t>38</w:t>
      </w:r>
    </w:p>
    <w:p w:rsidR="004C706A" w:rsidRDefault="004C706A">
      <w:pPr>
        <w:spacing w:line="244" w:lineRule="auto"/>
        <w:jc w:val="right"/>
        <w:rPr>
          <w:sz w:val="18"/>
        </w:rPr>
        <w:sectPr w:rsidR="004C706A">
          <w:pgSz w:w="11900" w:h="16820"/>
          <w:pgMar w:top="1000" w:right="566" w:bottom="280" w:left="1559" w:header="720" w:footer="720" w:gutter="0"/>
          <w:cols w:num="2" w:space="720" w:equalWidth="0">
            <w:col w:w="5644" w:space="40"/>
            <w:col w:w="4091"/>
          </w:cols>
        </w:sectPr>
      </w:pPr>
    </w:p>
    <w:p w:rsidR="004C706A" w:rsidRPr="000D44F1" w:rsidRDefault="00C51639">
      <w:pPr>
        <w:pStyle w:val="a3"/>
        <w:spacing w:before="2"/>
        <w:ind w:left="362" w:firstLine="1196"/>
      </w:pPr>
      <w:r w:rsidRPr="000D44F1">
        <w:rPr>
          <w:color w:val="3A3A3A"/>
          <w:w w:val="105"/>
        </w:rPr>
        <w:lastRenderedPageBreak/>
        <w:t xml:space="preserve">О </w:t>
      </w:r>
      <w:r w:rsidRPr="000D44F1">
        <w:rPr>
          <w:color w:val="363636"/>
          <w:w w:val="105"/>
        </w:rPr>
        <w:t xml:space="preserve">налоге </w:t>
      </w:r>
      <w:r w:rsidRPr="000D44F1">
        <w:rPr>
          <w:color w:val="343434"/>
          <w:w w:val="105"/>
        </w:rPr>
        <w:t xml:space="preserve">на имущество </w:t>
      </w:r>
      <w:r w:rsidRPr="000D44F1">
        <w:rPr>
          <w:color w:val="313131"/>
          <w:w w:val="105"/>
        </w:rPr>
        <w:t xml:space="preserve">физических </w:t>
      </w:r>
      <w:r w:rsidRPr="000D44F1">
        <w:rPr>
          <w:color w:val="383838"/>
          <w:w w:val="105"/>
        </w:rPr>
        <w:t xml:space="preserve">лиц </w:t>
      </w:r>
      <w:r w:rsidRPr="000D44F1">
        <w:rPr>
          <w:color w:val="3A3A3A"/>
          <w:w w:val="105"/>
        </w:rPr>
        <w:t xml:space="preserve">на </w:t>
      </w:r>
      <w:r w:rsidRPr="000D44F1">
        <w:rPr>
          <w:color w:val="2F2F2F"/>
          <w:w w:val="105"/>
        </w:rPr>
        <w:t xml:space="preserve">территории </w:t>
      </w:r>
      <w:r w:rsidRPr="000D44F1">
        <w:rPr>
          <w:color w:val="313131"/>
        </w:rPr>
        <w:t>муници</w:t>
      </w:r>
      <w:r w:rsidR="000D44F1" w:rsidRPr="000D44F1">
        <w:rPr>
          <w:color w:val="313131"/>
        </w:rPr>
        <w:t>п</w:t>
      </w:r>
      <w:r w:rsidRPr="000D44F1">
        <w:rPr>
          <w:color w:val="313131"/>
        </w:rPr>
        <w:t xml:space="preserve">ального </w:t>
      </w:r>
      <w:r w:rsidRPr="000D44F1">
        <w:rPr>
          <w:color w:val="333333"/>
        </w:rPr>
        <w:t>образования</w:t>
      </w:r>
      <w:r w:rsidRPr="000D44F1">
        <w:rPr>
          <w:color w:val="333333"/>
          <w:spacing w:val="80"/>
        </w:rPr>
        <w:t xml:space="preserve"> </w:t>
      </w:r>
      <w:r w:rsidRPr="000D44F1">
        <w:rPr>
          <w:color w:val="333333"/>
        </w:rPr>
        <w:t xml:space="preserve">«Сельское </w:t>
      </w:r>
      <w:r w:rsidRPr="000D44F1">
        <w:rPr>
          <w:color w:val="2F2F2F"/>
        </w:rPr>
        <w:t>поселение</w:t>
      </w:r>
      <w:r w:rsidRPr="000D44F1">
        <w:rPr>
          <w:color w:val="2F2F2F"/>
          <w:spacing w:val="40"/>
        </w:rPr>
        <w:t xml:space="preserve"> </w:t>
      </w:r>
      <w:proofErr w:type="spellStart"/>
      <w:r w:rsidRPr="000D44F1">
        <w:rPr>
          <w:color w:val="333333"/>
        </w:rPr>
        <w:t>Татаробашмаковский</w:t>
      </w:r>
      <w:proofErr w:type="spellEnd"/>
      <w:r w:rsidRPr="000D44F1">
        <w:rPr>
          <w:color w:val="333333"/>
        </w:rPr>
        <w:t xml:space="preserve"> </w:t>
      </w:r>
      <w:r w:rsidRPr="000D44F1">
        <w:rPr>
          <w:color w:val="2F2F2F"/>
          <w:w w:val="105"/>
        </w:rPr>
        <w:t xml:space="preserve">сельсовет </w:t>
      </w:r>
      <w:r w:rsidRPr="000D44F1">
        <w:rPr>
          <w:color w:val="3A3A3A"/>
          <w:w w:val="105"/>
        </w:rPr>
        <w:t>Приволжского</w:t>
      </w:r>
      <w:r w:rsidRPr="000D44F1">
        <w:rPr>
          <w:color w:val="3A3A3A"/>
          <w:spacing w:val="40"/>
          <w:w w:val="105"/>
        </w:rPr>
        <w:t xml:space="preserve"> </w:t>
      </w:r>
      <w:r w:rsidRPr="000D44F1">
        <w:rPr>
          <w:color w:val="2F2F2F"/>
          <w:w w:val="105"/>
        </w:rPr>
        <w:t xml:space="preserve">муниципального </w:t>
      </w:r>
      <w:r w:rsidRPr="000D44F1">
        <w:rPr>
          <w:color w:val="363636"/>
          <w:w w:val="105"/>
        </w:rPr>
        <w:t>района</w:t>
      </w:r>
      <w:r w:rsidRPr="000D44F1">
        <w:rPr>
          <w:color w:val="363636"/>
          <w:spacing w:val="40"/>
          <w:w w:val="105"/>
        </w:rPr>
        <w:t xml:space="preserve"> </w:t>
      </w:r>
      <w:r w:rsidRPr="000D44F1">
        <w:rPr>
          <w:color w:val="2F2F2F"/>
          <w:w w:val="105"/>
        </w:rPr>
        <w:t>Астраханской</w:t>
      </w:r>
      <w:r w:rsidRPr="000D44F1">
        <w:rPr>
          <w:color w:val="2F2F2F"/>
          <w:spacing w:val="40"/>
          <w:w w:val="105"/>
        </w:rPr>
        <w:t xml:space="preserve"> </w:t>
      </w:r>
      <w:r w:rsidRPr="000D44F1">
        <w:rPr>
          <w:color w:val="2D2D2D"/>
          <w:w w:val="105"/>
        </w:rPr>
        <w:t>области»</w:t>
      </w:r>
    </w:p>
    <w:p w:rsidR="004C706A" w:rsidRDefault="004C706A">
      <w:pPr>
        <w:pStyle w:val="a3"/>
        <w:spacing w:before="5"/>
      </w:pPr>
    </w:p>
    <w:p w:rsidR="004C706A" w:rsidRDefault="00C51639">
      <w:pPr>
        <w:pStyle w:val="a5"/>
        <w:numPr>
          <w:ilvl w:val="0"/>
          <w:numId w:val="2"/>
        </w:numPr>
        <w:tabs>
          <w:tab w:val="left" w:pos="394"/>
        </w:tabs>
        <w:ind w:left="394" w:hanging="194"/>
        <w:jc w:val="left"/>
        <w:rPr>
          <w:color w:val="3B3B3B"/>
        </w:rPr>
      </w:pPr>
      <w:r>
        <w:rPr>
          <w:color w:val="3B3B3B"/>
          <w:sz w:val="24"/>
        </w:rPr>
        <w:t xml:space="preserve">Общие </w:t>
      </w:r>
      <w:r>
        <w:rPr>
          <w:color w:val="3A3A3A"/>
          <w:spacing w:val="-2"/>
          <w:sz w:val="24"/>
        </w:rPr>
        <w:t>положения.</w:t>
      </w:r>
    </w:p>
    <w:p w:rsidR="004C706A" w:rsidRDefault="00C51639">
      <w:pPr>
        <w:pStyle w:val="a5"/>
        <w:numPr>
          <w:ilvl w:val="1"/>
          <w:numId w:val="2"/>
        </w:numPr>
        <w:tabs>
          <w:tab w:val="left" w:pos="587"/>
        </w:tabs>
        <w:spacing w:before="3" w:line="242" w:lineRule="auto"/>
        <w:ind w:right="297" w:firstLine="2"/>
        <w:rPr>
          <w:sz w:val="24"/>
        </w:rPr>
      </w:pPr>
      <w:r>
        <w:rPr>
          <w:color w:val="383838"/>
          <w:sz w:val="24"/>
        </w:rPr>
        <w:t xml:space="preserve">Налог </w:t>
      </w:r>
      <w:r>
        <w:rPr>
          <w:color w:val="424242"/>
          <w:sz w:val="24"/>
        </w:rPr>
        <w:t xml:space="preserve">на </w:t>
      </w:r>
      <w:r>
        <w:rPr>
          <w:color w:val="3A3A3A"/>
          <w:sz w:val="24"/>
        </w:rPr>
        <w:t>имущество</w:t>
      </w:r>
      <w:r>
        <w:rPr>
          <w:color w:val="3A3A3A"/>
          <w:spacing w:val="39"/>
          <w:sz w:val="24"/>
        </w:rPr>
        <w:t xml:space="preserve"> </w:t>
      </w:r>
      <w:r>
        <w:rPr>
          <w:color w:val="3A3A3A"/>
          <w:sz w:val="24"/>
        </w:rPr>
        <w:t xml:space="preserve">физических </w:t>
      </w:r>
      <w:r>
        <w:rPr>
          <w:color w:val="3F3F3F"/>
          <w:sz w:val="24"/>
        </w:rPr>
        <w:t xml:space="preserve">лиц </w:t>
      </w:r>
      <w:r>
        <w:rPr>
          <w:color w:val="363636"/>
          <w:sz w:val="24"/>
        </w:rPr>
        <w:t>устанавливается</w:t>
      </w:r>
      <w:r>
        <w:rPr>
          <w:color w:val="363636"/>
          <w:spacing w:val="-5"/>
          <w:sz w:val="24"/>
        </w:rPr>
        <w:t xml:space="preserve"> </w:t>
      </w:r>
      <w:r>
        <w:rPr>
          <w:color w:val="464646"/>
          <w:sz w:val="24"/>
        </w:rPr>
        <w:t xml:space="preserve">в </w:t>
      </w:r>
      <w:r>
        <w:rPr>
          <w:color w:val="343434"/>
          <w:sz w:val="24"/>
        </w:rPr>
        <w:t>соответствии</w:t>
      </w:r>
      <w:r>
        <w:rPr>
          <w:color w:val="343434"/>
          <w:spacing w:val="35"/>
          <w:sz w:val="24"/>
        </w:rPr>
        <w:t xml:space="preserve"> </w:t>
      </w:r>
      <w:r>
        <w:rPr>
          <w:color w:val="4D4D4D"/>
          <w:sz w:val="24"/>
        </w:rPr>
        <w:t xml:space="preserve">с </w:t>
      </w:r>
      <w:r>
        <w:rPr>
          <w:color w:val="3B3B3B"/>
          <w:sz w:val="24"/>
        </w:rPr>
        <w:t xml:space="preserve">Налоговым </w:t>
      </w:r>
      <w:r>
        <w:rPr>
          <w:color w:val="414141"/>
          <w:sz w:val="24"/>
        </w:rPr>
        <w:t xml:space="preserve">кодексом </w:t>
      </w:r>
      <w:r>
        <w:rPr>
          <w:color w:val="3A3A3A"/>
          <w:sz w:val="24"/>
        </w:rPr>
        <w:t xml:space="preserve">Российской </w:t>
      </w:r>
      <w:r>
        <w:rPr>
          <w:color w:val="3B3B3B"/>
          <w:sz w:val="24"/>
        </w:rPr>
        <w:t>Федерации,</w:t>
      </w:r>
      <w:r>
        <w:rPr>
          <w:color w:val="3B3B3B"/>
          <w:spacing w:val="40"/>
          <w:sz w:val="24"/>
        </w:rPr>
        <w:t xml:space="preserve"> </w:t>
      </w:r>
      <w:r>
        <w:rPr>
          <w:color w:val="3B3B3B"/>
          <w:sz w:val="24"/>
        </w:rPr>
        <w:t xml:space="preserve">Уставом </w:t>
      </w:r>
      <w:r>
        <w:rPr>
          <w:color w:val="363636"/>
          <w:sz w:val="24"/>
        </w:rPr>
        <w:t xml:space="preserve">муниципального </w:t>
      </w:r>
      <w:r>
        <w:rPr>
          <w:color w:val="383838"/>
          <w:sz w:val="24"/>
        </w:rPr>
        <w:t>образования</w:t>
      </w:r>
      <w:r>
        <w:rPr>
          <w:color w:val="383838"/>
          <w:spacing w:val="-9"/>
          <w:sz w:val="24"/>
        </w:rPr>
        <w:t xml:space="preserve"> </w:t>
      </w:r>
      <w:r>
        <w:rPr>
          <w:color w:val="3B3B3B"/>
          <w:sz w:val="24"/>
        </w:rPr>
        <w:t>«Сельское</w:t>
      </w:r>
      <w:r>
        <w:rPr>
          <w:color w:val="3B3B3B"/>
          <w:spacing w:val="-6"/>
          <w:sz w:val="24"/>
        </w:rPr>
        <w:t xml:space="preserve"> </w:t>
      </w:r>
      <w:r>
        <w:rPr>
          <w:color w:val="3D3D3D"/>
          <w:sz w:val="24"/>
        </w:rPr>
        <w:t>поселение</w:t>
      </w:r>
      <w:r>
        <w:rPr>
          <w:color w:val="3D3D3D"/>
          <w:spacing w:val="-7"/>
          <w:sz w:val="24"/>
        </w:rPr>
        <w:t xml:space="preserve"> </w:t>
      </w:r>
      <w:proofErr w:type="spellStart"/>
      <w:r>
        <w:rPr>
          <w:color w:val="3D3D3D"/>
          <w:sz w:val="24"/>
        </w:rPr>
        <w:t>Татаробашмаковский</w:t>
      </w:r>
      <w:proofErr w:type="spellEnd"/>
      <w:r>
        <w:rPr>
          <w:color w:val="3D3D3D"/>
          <w:spacing w:val="-16"/>
          <w:sz w:val="24"/>
        </w:rPr>
        <w:t xml:space="preserve"> </w:t>
      </w:r>
      <w:r>
        <w:rPr>
          <w:color w:val="3B3B3B"/>
          <w:sz w:val="24"/>
        </w:rPr>
        <w:t>сельсовет</w:t>
      </w:r>
      <w:r>
        <w:rPr>
          <w:color w:val="3B3B3B"/>
          <w:spacing w:val="-3"/>
          <w:sz w:val="24"/>
        </w:rPr>
        <w:t xml:space="preserve"> </w:t>
      </w:r>
      <w:r>
        <w:rPr>
          <w:color w:val="3B3B3B"/>
          <w:sz w:val="24"/>
        </w:rPr>
        <w:t>Приволжского муниципального</w:t>
      </w:r>
      <w:r>
        <w:rPr>
          <w:color w:val="3B3B3B"/>
          <w:spacing w:val="-1"/>
          <w:sz w:val="24"/>
        </w:rPr>
        <w:t xml:space="preserve"> </w:t>
      </w:r>
      <w:r>
        <w:rPr>
          <w:color w:val="3D3D3D"/>
          <w:sz w:val="24"/>
        </w:rPr>
        <w:t xml:space="preserve">района </w:t>
      </w:r>
      <w:r>
        <w:rPr>
          <w:color w:val="3B3B3B"/>
          <w:sz w:val="24"/>
        </w:rPr>
        <w:t>Астраханской</w:t>
      </w:r>
      <w:r>
        <w:rPr>
          <w:color w:val="3B3B3B"/>
          <w:spacing w:val="38"/>
          <w:sz w:val="24"/>
        </w:rPr>
        <w:t xml:space="preserve"> </w:t>
      </w:r>
      <w:r>
        <w:rPr>
          <w:color w:val="3B3B3B"/>
          <w:sz w:val="24"/>
        </w:rPr>
        <w:t>области»,</w:t>
      </w:r>
      <w:r w:rsidR="000D44F1">
        <w:rPr>
          <w:color w:val="3B3B3B"/>
          <w:sz w:val="24"/>
        </w:rPr>
        <w:t xml:space="preserve"> </w:t>
      </w:r>
      <w:r>
        <w:rPr>
          <w:color w:val="3B3B3B"/>
          <w:sz w:val="24"/>
        </w:rPr>
        <w:t xml:space="preserve">является </w:t>
      </w:r>
      <w:r>
        <w:rPr>
          <w:color w:val="383838"/>
          <w:sz w:val="24"/>
        </w:rPr>
        <w:t xml:space="preserve">местным </w:t>
      </w:r>
      <w:r>
        <w:rPr>
          <w:color w:val="3B3B3B"/>
          <w:sz w:val="24"/>
        </w:rPr>
        <w:t>налогом</w:t>
      </w:r>
      <w:r>
        <w:rPr>
          <w:color w:val="3B3B3B"/>
          <w:spacing w:val="40"/>
          <w:sz w:val="24"/>
        </w:rPr>
        <w:t xml:space="preserve"> </w:t>
      </w:r>
      <w:r>
        <w:rPr>
          <w:color w:val="3D3D3D"/>
          <w:sz w:val="24"/>
        </w:rPr>
        <w:t xml:space="preserve">и </w:t>
      </w:r>
      <w:r>
        <w:rPr>
          <w:color w:val="3A3A3A"/>
          <w:sz w:val="24"/>
        </w:rPr>
        <w:t>у</w:t>
      </w:r>
      <w:r w:rsidR="000D44F1">
        <w:rPr>
          <w:color w:val="3A3A3A"/>
          <w:sz w:val="24"/>
        </w:rPr>
        <w:t>п</w:t>
      </w:r>
      <w:r>
        <w:rPr>
          <w:color w:val="3A3A3A"/>
          <w:sz w:val="24"/>
        </w:rPr>
        <w:t xml:space="preserve">лачивается </w:t>
      </w:r>
      <w:r>
        <w:rPr>
          <w:color w:val="363636"/>
          <w:sz w:val="24"/>
        </w:rPr>
        <w:t xml:space="preserve">физическим </w:t>
      </w:r>
      <w:r>
        <w:rPr>
          <w:color w:val="3D3D3D"/>
          <w:sz w:val="24"/>
        </w:rPr>
        <w:t xml:space="preserve">лицом, </w:t>
      </w:r>
      <w:r>
        <w:rPr>
          <w:color w:val="3B3B3B"/>
          <w:sz w:val="24"/>
        </w:rPr>
        <w:t>обладающим</w:t>
      </w:r>
      <w:r>
        <w:rPr>
          <w:color w:val="3B3B3B"/>
          <w:spacing w:val="25"/>
          <w:sz w:val="24"/>
        </w:rPr>
        <w:t xml:space="preserve"> </w:t>
      </w:r>
      <w:r w:rsidR="000D44F1">
        <w:rPr>
          <w:color w:val="3B3B3B"/>
          <w:spacing w:val="25"/>
          <w:sz w:val="24"/>
        </w:rPr>
        <w:t>п</w:t>
      </w:r>
      <w:r>
        <w:rPr>
          <w:color w:val="3F3F3F"/>
          <w:sz w:val="24"/>
        </w:rPr>
        <w:t>равом</w:t>
      </w:r>
      <w:r>
        <w:rPr>
          <w:color w:val="3F3F3F"/>
          <w:spacing w:val="40"/>
          <w:sz w:val="24"/>
        </w:rPr>
        <w:t xml:space="preserve"> </w:t>
      </w:r>
      <w:r>
        <w:rPr>
          <w:color w:val="3F3F3F"/>
          <w:sz w:val="24"/>
        </w:rPr>
        <w:t xml:space="preserve">собственности </w:t>
      </w:r>
      <w:r>
        <w:rPr>
          <w:color w:val="3D3D3D"/>
          <w:sz w:val="24"/>
        </w:rPr>
        <w:t xml:space="preserve">на </w:t>
      </w:r>
      <w:r>
        <w:rPr>
          <w:color w:val="3B3B3B"/>
          <w:sz w:val="24"/>
        </w:rPr>
        <w:t xml:space="preserve">имущество, </w:t>
      </w:r>
      <w:r>
        <w:rPr>
          <w:color w:val="383838"/>
          <w:sz w:val="24"/>
        </w:rPr>
        <w:t xml:space="preserve">признаваемое </w:t>
      </w:r>
      <w:r>
        <w:rPr>
          <w:color w:val="3A3A3A"/>
          <w:sz w:val="24"/>
        </w:rPr>
        <w:t xml:space="preserve">объектом </w:t>
      </w:r>
      <w:r>
        <w:rPr>
          <w:color w:val="383838"/>
          <w:sz w:val="24"/>
        </w:rPr>
        <w:t>налогообложения,</w:t>
      </w:r>
      <w:r>
        <w:rPr>
          <w:color w:val="383838"/>
          <w:spacing w:val="40"/>
          <w:sz w:val="24"/>
        </w:rPr>
        <w:t xml:space="preserve"> </w:t>
      </w:r>
      <w:r>
        <w:rPr>
          <w:color w:val="4B4B4B"/>
          <w:sz w:val="24"/>
        </w:rPr>
        <w:t xml:space="preserve">в </w:t>
      </w:r>
      <w:r>
        <w:rPr>
          <w:color w:val="343434"/>
          <w:sz w:val="24"/>
        </w:rPr>
        <w:t>соответствии</w:t>
      </w:r>
      <w:r>
        <w:rPr>
          <w:color w:val="343434"/>
          <w:spacing w:val="34"/>
          <w:sz w:val="24"/>
        </w:rPr>
        <w:t xml:space="preserve"> </w:t>
      </w:r>
      <w:r>
        <w:rPr>
          <w:color w:val="444444"/>
          <w:sz w:val="24"/>
        </w:rPr>
        <w:t xml:space="preserve">с </w:t>
      </w:r>
      <w:r>
        <w:rPr>
          <w:color w:val="3B3B3B"/>
          <w:sz w:val="24"/>
        </w:rPr>
        <w:t xml:space="preserve">Налоговым </w:t>
      </w:r>
      <w:r>
        <w:rPr>
          <w:color w:val="383838"/>
          <w:sz w:val="24"/>
        </w:rPr>
        <w:t xml:space="preserve">кодексом </w:t>
      </w:r>
      <w:r>
        <w:rPr>
          <w:color w:val="343434"/>
          <w:sz w:val="24"/>
        </w:rPr>
        <w:t xml:space="preserve">РФ </w:t>
      </w:r>
      <w:r>
        <w:rPr>
          <w:color w:val="424242"/>
          <w:sz w:val="24"/>
        </w:rPr>
        <w:t xml:space="preserve">и </w:t>
      </w:r>
      <w:r>
        <w:rPr>
          <w:color w:val="3A3A3A"/>
          <w:sz w:val="24"/>
        </w:rPr>
        <w:t xml:space="preserve">настоящим </w:t>
      </w:r>
      <w:r>
        <w:rPr>
          <w:color w:val="343434"/>
          <w:sz w:val="24"/>
        </w:rPr>
        <w:t>Положением.</w:t>
      </w:r>
    </w:p>
    <w:p w:rsidR="004C706A" w:rsidRDefault="00C51639">
      <w:pPr>
        <w:pStyle w:val="a5"/>
        <w:numPr>
          <w:ilvl w:val="1"/>
          <w:numId w:val="2"/>
        </w:numPr>
        <w:tabs>
          <w:tab w:val="left" w:pos="548"/>
        </w:tabs>
        <w:spacing w:line="237" w:lineRule="auto"/>
        <w:ind w:left="191" w:right="713" w:firstLine="9"/>
        <w:rPr>
          <w:sz w:val="24"/>
        </w:rPr>
      </w:pPr>
      <w:r>
        <w:rPr>
          <w:color w:val="383838"/>
          <w:sz w:val="24"/>
        </w:rPr>
        <w:t>На</w:t>
      </w:r>
      <w:r w:rsidR="002F60EE">
        <w:rPr>
          <w:color w:val="383838"/>
          <w:sz w:val="24"/>
        </w:rPr>
        <w:t>логовая</w:t>
      </w:r>
      <w:r>
        <w:rPr>
          <w:color w:val="383838"/>
          <w:spacing w:val="73"/>
          <w:sz w:val="24"/>
        </w:rPr>
        <w:t xml:space="preserve"> </w:t>
      </w:r>
      <w:r>
        <w:rPr>
          <w:color w:val="3F3F3F"/>
          <w:sz w:val="24"/>
        </w:rPr>
        <w:t>база</w:t>
      </w:r>
      <w:r>
        <w:rPr>
          <w:color w:val="3F3F3F"/>
          <w:spacing w:val="-4"/>
          <w:sz w:val="24"/>
        </w:rPr>
        <w:t xml:space="preserve"> </w:t>
      </w:r>
      <w:r>
        <w:rPr>
          <w:color w:val="363636"/>
          <w:sz w:val="24"/>
        </w:rPr>
        <w:t>определяется</w:t>
      </w:r>
      <w:r>
        <w:rPr>
          <w:color w:val="363636"/>
          <w:spacing w:val="64"/>
          <w:sz w:val="24"/>
        </w:rPr>
        <w:t xml:space="preserve"> </w:t>
      </w:r>
      <w:r>
        <w:rPr>
          <w:color w:val="464646"/>
          <w:sz w:val="24"/>
        </w:rPr>
        <w:t>в</w:t>
      </w:r>
      <w:r>
        <w:rPr>
          <w:color w:val="464646"/>
          <w:spacing w:val="-11"/>
          <w:sz w:val="24"/>
        </w:rPr>
        <w:t xml:space="preserve"> </w:t>
      </w:r>
      <w:r>
        <w:rPr>
          <w:color w:val="383838"/>
          <w:sz w:val="24"/>
        </w:rPr>
        <w:t xml:space="preserve">отношении </w:t>
      </w:r>
      <w:r>
        <w:rPr>
          <w:color w:val="343434"/>
          <w:sz w:val="24"/>
        </w:rPr>
        <w:t>каждого</w:t>
      </w:r>
      <w:r>
        <w:rPr>
          <w:color w:val="343434"/>
          <w:spacing w:val="40"/>
          <w:sz w:val="24"/>
        </w:rPr>
        <w:t xml:space="preserve"> </w:t>
      </w:r>
      <w:r>
        <w:rPr>
          <w:color w:val="383838"/>
          <w:sz w:val="24"/>
        </w:rPr>
        <w:t xml:space="preserve">объекта </w:t>
      </w:r>
      <w:r>
        <w:rPr>
          <w:color w:val="3B3B3B"/>
          <w:sz w:val="24"/>
        </w:rPr>
        <w:t xml:space="preserve">налогообложения </w:t>
      </w:r>
      <w:r>
        <w:rPr>
          <w:color w:val="424242"/>
          <w:sz w:val="24"/>
        </w:rPr>
        <w:t xml:space="preserve">как </w:t>
      </w:r>
      <w:r>
        <w:rPr>
          <w:color w:val="494949"/>
          <w:sz w:val="24"/>
        </w:rPr>
        <w:t xml:space="preserve">его </w:t>
      </w:r>
      <w:r>
        <w:rPr>
          <w:color w:val="3F3F3F"/>
          <w:sz w:val="24"/>
        </w:rPr>
        <w:t xml:space="preserve">кадастровая </w:t>
      </w:r>
      <w:r>
        <w:rPr>
          <w:color w:val="3A3A3A"/>
          <w:sz w:val="24"/>
        </w:rPr>
        <w:t xml:space="preserve">стоимость, </w:t>
      </w:r>
      <w:r>
        <w:rPr>
          <w:color w:val="2F2F2F"/>
          <w:sz w:val="24"/>
        </w:rPr>
        <w:t xml:space="preserve">внесенная </w:t>
      </w:r>
      <w:r>
        <w:rPr>
          <w:color w:val="3D3D3D"/>
          <w:sz w:val="24"/>
        </w:rPr>
        <w:t xml:space="preserve">в </w:t>
      </w:r>
      <w:r>
        <w:rPr>
          <w:color w:val="363636"/>
          <w:sz w:val="24"/>
        </w:rPr>
        <w:t xml:space="preserve">Единый </w:t>
      </w:r>
      <w:r>
        <w:rPr>
          <w:color w:val="3B3B3B"/>
          <w:sz w:val="24"/>
        </w:rPr>
        <w:t>государственный</w:t>
      </w:r>
      <w:r>
        <w:rPr>
          <w:color w:val="3B3B3B"/>
          <w:spacing w:val="-17"/>
          <w:sz w:val="24"/>
        </w:rPr>
        <w:t xml:space="preserve"> </w:t>
      </w:r>
      <w:r>
        <w:rPr>
          <w:color w:val="3A3A3A"/>
          <w:sz w:val="24"/>
        </w:rPr>
        <w:t>реестр</w:t>
      </w:r>
      <w:r>
        <w:rPr>
          <w:color w:val="3A3A3A"/>
          <w:spacing w:val="-7"/>
          <w:sz w:val="24"/>
        </w:rPr>
        <w:t xml:space="preserve"> </w:t>
      </w:r>
      <w:r>
        <w:rPr>
          <w:color w:val="3B3B3B"/>
          <w:sz w:val="24"/>
        </w:rPr>
        <w:t xml:space="preserve">недвижимости </w:t>
      </w:r>
      <w:r>
        <w:rPr>
          <w:color w:val="424242"/>
          <w:sz w:val="24"/>
        </w:rPr>
        <w:t>и</w:t>
      </w:r>
      <w:r>
        <w:rPr>
          <w:color w:val="424242"/>
          <w:spacing w:val="-17"/>
          <w:sz w:val="24"/>
        </w:rPr>
        <w:t xml:space="preserve"> </w:t>
      </w:r>
      <w:r>
        <w:rPr>
          <w:color w:val="3D3D3D"/>
          <w:sz w:val="24"/>
        </w:rPr>
        <w:t xml:space="preserve">подлежащая </w:t>
      </w:r>
      <w:r>
        <w:rPr>
          <w:color w:val="3A3A3A"/>
          <w:sz w:val="24"/>
        </w:rPr>
        <w:t>применению</w:t>
      </w:r>
      <w:r>
        <w:rPr>
          <w:color w:val="3A3A3A"/>
          <w:spacing w:val="8"/>
          <w:sz w:val="24"/>
        </w:rPr>
        <w:t xml:space="preserve"> </w:t>
      </w:r>
      <w:r>
        <w:rPr>
          <w:color w:val="505050"/>
          <w:sz w:val="24"/>
        </w:rPr>
        <w:t>с</w:t>
      </w:r>
      <w:r>
        <w:rPr>
          <w:color w:val="505050"/>
          <w:spacing w:val="-9"/>
          <w:sz w:val="24"/>
        </w:rPr>
        <w:t xml:space="preserve"> </w:t>
      </w:r>
      <w:r>
        <w:rPr>
          <w:color w:val="444444"/>
          <w:sz w:val="24"/>
        </w:rPr>
        <w:t>1</w:t>
      </w:r>
      <w:r>
        <w:rPr>
          <w:color w:val="444444"/>
          <w:spacing w:val="-5"/>
          <w:sz w:val="24"/>
        </w:rPr>
        <w:t xml:space="preserve"> </w:t>
      </w:r>
      <w:r>
        <w:rPr>
          <w:color w:val="313131"/>
          <w:sz w:val="24"/>
        </w:rPr>
        <w:t xml:space="preserve">января </w:t>
      </w:r>
      <w:r>
        <w:rPr>
          <w:color w:val="3D3D3D"/>
          <w:sz w:val="24"/>
        </w:rPr>
        <w:t xml:space="preserve">года, </w:t>
      </w:r>
      <w:r>
        <w:rPr>
          <w:color w:val="414141"/>
          <w:sz w:val="24"/>
        </w:rPr>
        <w:t xml:space="preserve">являющегося </w:t>
      </w:r>
      <w:r>
        <w:rPr>
          <w:color w:val="3B3B3B"/>
          <w:sz w:val="24"/>
        </w:rPr>
        <w:t>налогов</w:t>
      </w:r>
      <w:r w:rsidR="002F60EE">
        <w:rPr>
          <w:color w:val="3B3B3B"/>
          <w:sz w:val="24"/>
        </w:rPr>
        <w:t>ы</w:t>
      </w:r>
      <w:r>
        <w:rPr>
          <w:color w:val="3B3B3B"/>
          <w:sz w:val="24"/>
        </w:rPr>
        <w:t xml:space="preserve">м </w:t>
      </w:r>
      <w:r>
        <w:rPr>
          <w:color w:val="3D3D3D"/>
          <w:sz w:val="24"/>
        </w:rPr>
        <w:t>периодом.</w:t>
      </w:r>
    </w:p>
    <w:p w:rsidR="004C706A" w:rsidRDefault="00C51639">
      <w:pPr>
        <w:pStyle w:val="a5"/>
        <w:numPr>
          <w:ilvl w:val="0"/>
          <w:numId w:val="2"/>
        </w:numPr>
        <w:tabs>
          <w:tab w:val="left" w:pos="398"/>
        </w:tabs>
        <w:spacing w:before="268"/>
        <w:ind w:left="398"/>
        <w:jc w:val="left"/>
        <w:rPr>
          <w:color w:val="3B3B3B"/>
        </w:rPr>
      </w:pPr>
      <w:r>
        <w:rPr>
          <w:color w:val="3D3D3D"/>
          <w:spacing w:val="-2"/>
          <w:sz w:val="24"/>
        </w:rPr>
        <w:t>Налоговая</w:t>
      </w:r>
      <w:r>
        <w:rPr>
          <w:color w:val="3D3D3D"/>
          <w:spacing w:val="9"/>
          <w:sz w:val="24"/>
        </w:rPr>
        <w:t xml:space="preserve"> </w:t>
      </w:r>
      <w:r>
        <w:rPr>
          <w:color w:val="3B3B3B"/>
          <w:spacing w:val="-2"/>
          <w:sz w:val="24"/>
        </w:rPr>
        <w:t>ставка.</w:t>
      </w:r>
    </w:p>
    <w:p w:rsidR="004C706A" w:rsidRDefault="00C51639">
      <w:pPr>
        <w:pStyle w:val="a3"/>
        <w:spacing w:before="2" w:line="242" w:lineRule="auto"/>
        <w:ind w:left="191" w:right="269" w:firstLine="3"/>
        <w:rPr>
          <w:color w:val="363636"/>
          <w:spacing w:val="-2"/>
        </w:rPr>
      </w:pPr>
      <w:r>
        <w:rPr>
          <w:color w:val="383838"/>
        </w:rPr>
        <w:t>Ставки</w:t>
      </w:r>
      <w:r>
        <w:rPr>
          <w:color w:val="383838"/>
          <w:spacing w:val="-13"/>
        </w:rPr>
        <w:t xml:space="preserve"> </w:t>
      </w:r>
      <w:r>
        <w:rPr>
          <w:color w:val="424242"/>
        </w:rPr>
        <w:t xml:space="preserve">налога </w:t>
      </w:r>
      <w:r>
        <w:rPr>
          <w:color w:val="4B4B4B"/>
        </w:rPr>
        <w:t>на</w:t>
      </w:r>
      <w:r>
        <w:rPr>
          <w:color w:val="4B4B4B"/>
          <w:spacing w:val="-6"/>
        </w:rPr>
        <w:t xml:space="preserve"> </w:t>
      </w:r>
      <w:r>
        <w:rPr>
          <w:color w:val="3B3B3B"/>
        </w:rPr>
        <w:t>недвижимое</w:t>
      </w:r>
      <w:r>
        <w:rPr>
          <w:color w:val="3B3B3B"/>
          <w:spacing w:val="-1"/>
        </w:rPr>
        <w:t xml:space="preserve"> </w:t>
      </w:r>
      <w:r>
        <w:rPr>
          <w:color w:val="414141"/>
        </w:rPr>
        <w:t>имущество</w:t>
      </w:r>
      <w:r>
        <w:rPr>
          <w:color w:val="414141"/>
          <w:spacing w:val="-2"/>
        </w:rPr>
        <w:t xml:space="preserve"> </w:t>
      </w:r>
      <w:r>
        <w:rPr>
          <w:color w:val="313131"/>
        </w:rPr>
        <w:t>устанавливаются</w:t>
      </w:r>
      <w:r>
        <w:rPr>
          <w:color w:val="313131"/>
          <w:spacing w:val="-17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7"/>
        </w:rPr>
        <w:t xml:space="preserve"> </w:t>
      </w:r>
      <w:r>
        <w:rPr>
          <w:color w:val="3B3B3B"/>
        </w:rPr>
        <w:t xml:space="preserve">следующих </w:t>
      </w:r>
      <w:r>
        <w:rPr>
          <w:color w:val="363636"/>
          <w:spacing w:val="-2"/>
        </w:rPr>
        <w:t>размерах:</w:t>
      </w:r>
    </w:p>
    <w:tbl>
      <w:tblPr>
        <w:tblStyle w:val="a8"/>
        <w:tblW w:w="0" w:type="auto"/>
        <w:tblInd w:w="191" w:type="dxa"/>
        <w:tblLook w:val="04A0" w:firstRow="1" w:lastRow="0" w:firstColumn="1" w:lastColumn="0" w:noHBand="0" w:noVBand="1"/>
      </w:tblPr>
      <w:tblGrid>
        <w:gridCol w:w="7572"/>
        <w:gridCol w:w="2228"/>
      </w:tblGrid>
      <w:tr w:rsidR="000D44F1" w:rsidTr="000D44F1">
        <w:tc>
          <w:tcPr>
            <w:tcW w:w="7572" w:type="dxa"/>
          </w:tcPr>
          <w:p w:rsidR="000D44F1" w:rsidRPr="000D44F1" w:rsidRDefault="000D44F1" w:rsidP="00394E72">
            <w:pPr>
              <w:pStyle w:val="a3"/>
              <w:spacing w:before="2" w:line="242" w:lineRule="auto"/>
              <w:ind w:right="269"/>
              <w:jc w:val="center"/>
            </w:pPr>
            <w:r w:rsidRPr="000D44F1">
              <w:rPr>
                <w:color w:val="3F3F3F"/>
              </w:rPr>
              <w:t>В</w:t>
            </w:r>
            <w:r w:rsidRPr="000D44F1">
              <w:rPr>
                <w:color w:val="3F3F3F"/>
                <w:spacing w:val="-8"/>
              </w:rPr>
              <w:t xml:space="preserve"> </w:t>
            </w:r>
            <w:r w:rsidRPr="000D44F1">
              <w:rPr>
                <w:color w:val="383838"/>
              </w:rPr>
              <w:t>отношении</w:t>
            </w:r>
            <w:r w:rsidRPr="000D44F1">
              <w:rPr>
                <w:color w:val="383838"/>
                <w:spacing w:val="-3"/>
              </w:rPr>
              <w:t xml:space="preserve"> </w:t>
            </w:r>
            <w:r w:rsidRPr="000D44F1">
              <w:rPr>
                <w:color w:val="313131"/>
                <w:spacing w:val="-2"/>
              </w:rPr>
              <w:t>объектов</w:t>
            </w:r>
          </w:p>
        </w:tc>
        <w:tc>
          <w:tcPr>
            <w:tcW w:w="2228" w:type="dxa"/>
          </w:tcPr>
          <w:p w:rsidR="000D44F1" w:rsidRDefault="000D44F1">
            <w:pPr>
              <w:pStyle w:val="a3"/>
              <w:spacing w:before="2" w:line="242" w:lineRule="auto"/>
              <w:ind w:right="269"/>
            </w:pPr>
            <w:r>
              <w:t>Ставка налога</w:t>
            </w:r>
          </w:p>
        </w:tc>
      </w:tr>
      <w:tr w:rsidR="000D44F1" w:rsidTr="000D44F1">
        <w:tc>
          <w:tcPr>
            <w:tcW w:w="7572" w:type="dxa"/>
          </w:tcPr>
          <w:p w:rsidR="000D44F1" w:rsidRDefault="00394E72" w:rsidP="002F60EE">
            <w:pPr>
              <w:pStyle w:val="a5"/>
              <w:tabs>
                <w:tab w:val="left" w:pos="142"/>
              </w:tabs>
              <w:ind w:left="0" w:firstLine="0"/>
              <w:rPr>
                <w:color w:val="424242"/>
                <w:sz w:val="24"/>
              </w:rPr>
            </w:pPr>
            <w:r>
              <w:rPr>
                <w:color w:val="383838"/>
                <w:sz w:val="24"/>
              </w:rPr>
              <w:t xml:space="preserve">- </w:t>
            </w:r>
            <w:r w:rsidR="000D44F1">
              <w:rPr>
                <w:color w:val="383838"/>
                <w:sz w:val="24"/>
              </w:rPr>
              <w:t>жилые</w:t>
            </w:r>
            <w:r w:rsidR="000D44F1">
              <w:rPr>
                <w:color w:val="383838"/>
                <w:spacing w:val="-6"/>
                <w:sz w:val="24"/>
              </w:rPr>
              <w:t xml:space="preserve"> </w:t>
            </w:r>
            <w:r w:rsidR="000D44F1">
              <w:rPr>
                <w:color w:val="3A3A3A"/>
                <w:sz w:val="24"/>
              </w:rPr>
              <w:t>дома,</w:t>
            </w:r>
            <w:r w:rsidR="000D44F1">
              <w:rPr>
                <w:color w:val="3A3A3A"/>
                <w:spacing w:val="-8"/>
                <w:sz w:val="24"/>
              </w:rPr>
              <w:t xml:space="preserve"> </w:t>
            </w:r>
            <w:r w:rsidR="000D44F1">
              <w:rPr>
                <w:color w:val="3B3B3B"/>
                <w:sz w:val="24"/>
              </w:rPr>
              <w:t>части</w:t>
            </w:r>
            <w:r w:rsidR="000D44F1">
              <w:rPr>
                <w:color w:val="3B3B3B"/>
                <w:spacing w:val="-2"/>
                <w:sz w:val="24"/>
              </w:rPr>
              <w:t xml:space="preserve"> </w:t>
            </w:r>
            <w:r w:rsidR="000D44F1">
              <w:rPr>
                <w:color w:val="3A3A3A"/>
                <w:sz w:val="24"/>
              </w:rPr>
              <w:t>жилых</w:t>
            </w:r>
            <w:r w:rsidR="000D44F1">
              <w:rPr>
                <w:color w:val="3A3A3A"/>
                <w:spacing w:val="1"/>
                <w:sz w:val="24"/>
              </w:rPr>
              <w:t xml:space="preserve"> </w:t>
            </w:r>
            <w:r w:rsidR="000D44F1">
              <w:rPr>
                <w:color w:val="424242"/>
                <w:sz w:val="24"/>
              </w:rPr>
              <w:t>домов,</w:t>
            </w:r>
            <w:r w:rsidR="000D44F1">
              <w:rPr>
                <w:color w:val="424242"/>
                <w:spacing w:val="-5"/>
                <w:sz w:val="24"/>
              </w:rPr>
              <w:t xml:space="preserve"> </w:t>
            </w:r>
            <w:r w:rsidR="000D44F1">
              <w:rPr>
                <w:color w:val="3D3D3D"/>
                <w:sz w:val="24"/>
              </w:rPr>
              <w:t>квартир,</w:t>
            </w:r>
            <w:r w:rsidR="000D44F1">
              <w:rPr>
                <w:color w:val="3D3D3D"/>
                <w:spacing w:val="-2"/>
                <w:sz w:val="24"/>
              </w:rPr>
              <w:t xml:space="preserve"> </w:t>
            </w:r>
            <w:r w:rsidR="000D44F1">
              <w:rPr>
                <w:color w:val="414141"/>
                <w:spacing w:val="-2"/>
                <w:sz w:val="24"/>
              </w:rPr>
              <w:t>комнат;</w:t>
            </w:r>
          </w:p>
          <w:p w:rsidR="000D44F1" w:rsidRDefault="00394E72" w:rsidP="002F60EE">
            <w:pPr>
              <w:pStyle w:val="a3"/>
              <w:ind w:firstLine="1"/>
            </w:pPr>
            <w:r>
              <w:rPr>
                <w:color w:val="3A3A3A"/>
              </w:rPr>
              <w:t xml:space="preserve">- </w:t>
            </w:r>
            <w:r w:rsidR="000D44F1">
              <w:rPr>
                <w:color w:val="3A3A3A"/>
              </w:rPr>
              <w:t xml:space="preserve">объекты </w:t>
            </w:r>
            <w:r w:rsidR="000D44F1">
              <w:rPr>
                <w:color w:val="383838"/>
              </w:rPr>
              <w:t>неза</w:t>
            </w:r>
            <w:r>
              <w:rPr>
                <w:color w:val="383838"/>
              </w:rPr>
              <w:t>в</w:t>
            </w:r>
            <w:r w:rsidR="000D44F1">
              <w:rPr>
                <w:color w:val="383838"/>
              </w:rPr>
              <w:t xml:space="preserve">ершенного </w:t>
            </w:r>
            <w:r w:rsidR="000D44F1">
              <w:rPr>
                <w:color w:val="343434"/>
              </w:rPr>
              <w:t xml:space="preserve">строительства </w:t>
            </w:r>
            <w:r w:rsidR="000D44F1">
              <w:rPr>
                <w:color w:val="3B3B3B"/>
              </w:rPr>
              <w:t>в</w:t>
            </w:r>
            <w:r w:rsidR="000D44F1">
              <w:rPr>
                <w:color w:val="3B3B3B"/>
                <w:spacing w:val="-2"/>
              </w:rPr>
              <w:t xml:space="preserve"> </w:t>
            </w:r>
            <w:r w:rsidR="000D44F1">
              <w:rPr>
                <w:color w:val="383838"/>
              </w:rPr>
              <w:t>случае</w:t>
            </w:r>
            <w:proofErr w:type="gramStart"/>
            <w:r w:rsidR="000D44F1">
              <w:rPr>
                <w:color w:val="383838"/>
              </w:rPr>
              <w:t xml:space="preserve"> </w:t>
            </w:r>
            <w:r w:rsidR="000D44F1">
              <w:rPr>
                <w:color w:val="3D3D3D"/>
              </w:rPr>
              <w:t>,</w:t>
            </w:r>
            <w:proofErr w:type="gramEnd"/>
            <w:r w:rsidR="000D44F1">
              <w:rPr>
                <w:color w:val="3D3D3D"/>
              </w:rPr>
              <w:t xml:space="preserve">если </w:t>
            </w:r>
            <w:r w:rsidR="000D44F1">
              <w:rPr>
                <w:color w:val="3B3B3B"/>
              </w:rPr>
              <w:t>проектируемый</w:t>
            </w:r>
            <w:r w:rsidR="000D44F1">
              <w:rPr>
                <w:color w:val="3B3B3B"/>
                <w:spacing w:val="-1"/>
              </w:rPr>
              <w:t xml:space="preserve"> </w:t>
            </w:r>
            <w:r w:rsidR="000D44F1">
              <w:rPr>
                <w:color w:val="3B3B3B"/>
              </w:rPr>
              <w:t>назначением</w:t>
            </w:r>
            <w:r w:rsidR="000D44F1">
              <w:rPr>
                <w:color w:val="3B3B3B"/>
                <w:spacing w:val="-1"/>
              </w:rPr>
              <w:t xml:space="preserve"> </w:t>
            </w:r>
            <w:r w:rsidR="000D44F1">
              <w:rPr>
                <w:color w:val="3B3B3B"/>
              </w:rPr>
              <w:t>таких</w:t>
            </w:r>
            <w:r w:rsidR="000D44F1">
              <w:rPr>
                <w:color w:val="3B3B3B"/>
                <w:spacing w:val="-8"/>
              </w:rPr>
              <w:t xml:space="preserve"> </w:t>
            </w:r>
            <w:r w:rsidR="000D44F1">
              <w:rPr>
                <w:color w:val="3F3F3F"/>
              </w:rPr>
              <w:t>объектов</w:t>
            </w:r>
            <w:r w:rsidR="000D44F1">
              <w:rPr>
                <w:color w:val="3F3F3F"/>
                <w:spacing w:val="-9"/>
              </w:rPr>
              <w:t xml:space="preserve"> </w:t>
            </w:r>
            <w:r w:rsidR="000D44F1">
              <w:rPr>
                <w:color w:val="3B3B3B"/>
              </w:rPr>
              <w:t>является</w:t>
            </w:r>
            <w:r w:rsidR="000D44F1">
              <w:rPr>
                <w:color w:val="3B3B3B"/>
                <w:spacing w:val="-3"/>
              </w:rPr>
              <w:t xml:space="preserve"> </w:t>
            </w:r>
            <w:r w:rsidR="000D44F1">
              <w:rPr>
                <w:color w:val="444444"/>
              </w:rPr>
              <w:t xml:space="preserve">жилой </w:t>
            </w:r>
            <w:r w:rsidR="000D44F1">
              <w:rPr>
                <w:color w:val="3F3F3F"/>
                <w:spacing w:val="-4"/>
              </w:rPr>
              <w:t>дом;</w:t>
            </w:r>
          </w:p>
          <w:p w:rsidR="000D44F1" w:rsidRDefault="00394E72" w:rsidP="002F60EE">
            <w:pPr>
              <w:pStyle w:val="a5"/>
              <w:tabs>
                <w:tab w:val="left" w:pos="191"/>
                <w:tab w:val="left" w:pos="331"/>
              </w:tabs>
              <w:ind w:left="0" w:firstLine="0"/>
            </w:pPr>
            <w:r>
              <w:rPr>
                <w:color w:val="3A3A3A"/>
                <w:sz w:val="24"/>
              </w:rPr>
              <w:t xml:space="preserve">- </w:t>
            </w:r>
            <w:r w:rsidR="000D44F1">
              <w:rPr>
                <w:color w:val="3A3A3A"/>
                <w:sz w:val="24"/>
              </w:rPr>
              <w:t xml:space="preserve">единые </w:t>
            </w:r>
            <w:r w:rsidR="000D44F1">
              <w:rPr>
                <w:color w:val="363636"/>
                <w:sz w:val="24"/>
              </w:rPr>
              <w:t>недвижимые</w:t>
            </w:r>
            <w:r w:rsidR="000D44F1">
              <w:rPr>
                <w:color w:val="363636"/>
                <w:spacing w:val="40"/>
                <w:sz w:val="24"/>
              </w:rPr>
              <w:t xml:space="preserve"> </w:t>
            </w:r>
            <w:proofErr w:type="gramStart"/>
            <w:r w:rsidR="000D44F1">
              <w:rPr>
                <w:color w:val="3B3B3B"/>
                <w:sz w:val="24"/>
              </w:rPr>
              <w:t>комплексы</w:t>
            </w:r>
            <w:proofErr w:type="gramEnd"/>
            <w:r w:rsidR="000D44F1">
              <w:rPr>
                <w:color w:val="3B3B3B"/>
                <w:spacing w:val="-1"/>
                <w:sz w:val="24"/>
              </w:rPr>
              <w:t xml:space="preserve"> </w:t>
            </w:r>
            <w:r w:rsidR="000D44F1">
              <w:rPr>
                <w:color w:val="4D4D4D"/>
                <w:sz w:val="24"/>
              </w:rPr>
              <w:t>в</w:t>
            </w:r>
            <w:r w:rsidR="000D44F1">
              <w:rPr>
                <w:color w:val="4D4D4D"/>
                <w:spacing w:val="-13"/>
                <w:sz w:val="24"/>
              </w:rPr>
              <w:t xml:space="preserve"> </w:t>
            </w:r>
            <w:r w:rsidR="000D44F1">
              <w:rPr>
                <w:color w:val="3B3B3B"/>
                <w:sz w:val="24"/>
              </w:rPr>
              <w:t>состав</w:t>
            </w:r>
            <w:r w:rsidR="000D44F1">
              <w:rPr>
                <w:color w:val="3B3B3B"/>
                <w:spacing w:val="-6"/>
                <w:sz w:val="24"/>
              </w:rPr>
              <w:t xml:space="preserve"> </w:t>
            </w:r>
            <w:r w:rsidR="000D44F1">
              <w:rPr>
                <w:color w:val="383838"/>
                <w:sz w:val="24"/>
              </w:rPr>
              <w:t>которых</w:t>
            </w:r>
            <w:r w:rsidR="000D44F1">
              <w:rPr>
                <w:color w:val="383838"/>
                <w:spacing w:val="-5"/>
                <w:sz w:val="24"/>
              </w:rPr>
              <w:t xml:space="preserve"> </w:t>
            </w:r>
            <w:r w:rsidR="000D44F1">
              <w:rPr>
                <w:color w:val="363636"/>
                <w:sz w:val="24"/>
              </w:rPr>
              <w:t>входит</w:t>
            </w:r>
            <w:r w:rsidR="000D44F1">
              <w:rPr>
                <w:color w:val="363636"/>
                <w:spacing w:val="-2"/>
                <w:sz w:val="24"/>
              </w:rPr>
              <w:t xml:space="preserve"> </w:t>
            </w:r>
            <w:r w:rsidR="000D44F1">
              <w:rPr>
                <w:color w:val="313131"/>
                <w:sz w:val="24"/>
              </w:rPr>
              <w:t xml:space="preserve">хотя </w:t>
            </w:r>
            <w:r w:rsidR="000D44F1">
              <w:rPr>
                <w:color w:val="494949"/>
                <w:sz w:val="24"/>
              </w:rPr>
              <w:t xml:space="preserve">бы </w:t>
            </w:r>
            <w:r w:rsidR="000D44F1">
              <w:rPr>
                <w:color w:val="3D3D3D"/>
                <w:sz w:val="24"/>
              </w:rPr>
              <w:t xml:space="preserve">один жилой дом; </w:t>
            </w:r>
            <w:r w:rsidR="000D44F1">
              <w:rPr>
                <w:color w:val="414141"/>
                <w:sz w:val="24"/>
              </w:rPr>
              <w:t xml:space="preserve">гараж </w:t>
            </w:r>
            <w:r w:rsidR="000D44F1">
              <w:rPr>
                <w:color w:val="494949"/>
                <w:sz w:val="24"/>
              </w:rPr>
              <w:t xml:space="preserve">и </w:t>
            </w:r>
            <w:proofErr w:type="spellStart"/>
            <w:r w:rsidR="000D44F1">
              <w:rPr>
                <w:color w:val="3D3D3D"/>
                <w:sz w:val="24"/>
              </w:rPr>
              <w:t>маши</w:t>
            </w:r>
            <w:r w:rsidR="000D44F1">
              <w:rPr>
                <w:color w:val="424242"/>
                <w:sz w:val="24"/>
              </w:rPr>
              <w:t>но</w:t>
            </w:r>
            <w:proofErr w:type="spellEnd"/>
            <w:r w:rsidR="000D44F1">
              <w:rPr>
                <w:color w:val="424242"/>
                <w:sz w:val="24"/>
              </w:rPr>
              <w:t xml:space="preserve">- </w:t>
            </w:r>
            <w:r w:rsidR="000D44F1">
              <w:rPr>
                <w:color w:val="3F3F3F"/>
                <w:sz w:val="24"/>
              </w:rPr>
              <w:t xml:space="preserve">место, </w:t>
            </w:r>
            <w:r w:rsidR="000D44F1">
              <w:rPr>
                <w:color w:val="525252"/>
                <w:sz w:val="24"/>
              </w:rPr>
              <w:t xml:space="preserve">в </w:t>
            </w:r>
            <w:r w:rsidR="000D44F1">
              <w:rPr>
                <w:color w:val="444444"/>
                <w:sz w:val="24"/>
              </w:rPr>
              <w:t xml:space="preserve">том </w:t>
            </w:r>
            <w:r w:rsidR="000D44F1">
              <w:rPr>
                <w:color w:val="3B3B3B"/>
                <w:sz w:val="24"/>
              </w:rPr>
              <w:t xml:space="preserve">числе </w:t>
            </w:r>
            <w:r w:rsidR="000D44F1">
              <w:rPr>
                <w:color w:val="3D3D3D"/>
                <w:sz w:val="24"/>
              </w:rPr>
              <w:t>расположенные</w:t>
            </w:r>
            <w:r w:rsidR="000D44F1">
              <w:rPr>
                <w:color w:val="3D3D3D"/>
                <w:spacing w:val="36"/>
                <w:sz w:val="24"/>
              </w:rPr>
              <w:t xml:space="preserve"> </w:t>
            </w:r>
            <w:r w:rsidR="000D44F1">
              <w:rPr>
                <w:color w:val="444444"/>
                <w:sz w:val="24"/>
              </w:rPr>
              <w:t xml:space="preserve">в </w:t>
            </w:r>
            <w:r w:rsidR="000D44F1">
              <w:rPr>
                <w:color w:val="383838"/>
                <w:sz w:val="24"/>
              </w:rPr>
              <w:t>объектах налогообло</w:t>
            </w:r>
            <w:r>
              <w:rPr>
                <w:color w:val="383838"/>
                <w:sz w:val="24"/>
              </w:rPr>
              <w:t>ж</w:t>
            </w:r>
            <w:r w:rsidR="000D44F1">
              <w:rPr>
                <w:color w:val="383838"/>
                <w:sz w:val="24"/>
              </w:rPr>
              <w:t>ения,</w:t>
            </w:r>
            <w:r w:rsidR="000D44F1">
              <w:rPr>
                <w:color w:val="383838"/>
                <w:spacing w:val="-4"/>
                <w:sz w:val="24"/>
              </w:rPr>
              <w:t xml:space="preserve"> </w:t>
            </w:r>
            <w:r w:rsidR="000D44F1">
              <w:rPr>
                <w:color w:val="414141"/>
                <w:sz w:val="24"/>
              </w:rPr>
              <w:t xml:space="preserve">включенных </w:t>
            </w:r>
            <w:r w:rsidR="000D44F1">
              <w:rPr>
                <w:color w:val="444444"/>
                <w:sz w:val="24"/>
              </w:rPr>
              <w:t xml:space="preserve">в </w:t>
            </w:r>
            <w:r w:rsidR="000D44F1">
              <w:rPr>
                <w:color w:val="3B3B3B"/>
                <w:sz w:val="24"/>
              </w:rPr>
              <w:t xml:space="preserve">перечень, </w:t>
            </w:r>
            <w:r w:rsidR="000D44F1">
              <w:rPr>
                <w:color w:val="3F3F3F"/>
                <w:sz w:val="24"/>
              </w:rPr>
              <w:t>определяемый</w:t>
            </w:r>
            <w:r w:rsidR="000D44F1">
              <w:rPr>
                <w:color w:val="3F3F3F"/>
                <w:spacing w:val="30"/>
                <w:sz w:val="24"/>
              </w:rPr>
              <w:t xml:space="preserve"> </w:t>
            </w:r>
            <w:r w:rsidR="000D44F1">
              <w:rPr>
                <w:color w:val="464646"/>
                <w:sz w:val="24"/>
              </w:rPr>
              <w:t>в</w:t>
            </w:r>
            <w:r w:rsidR="000D44F1">
              <w:rPr>
                <w:color w:val="464646"/>
                <w:spacing w:val="-2"/>
                <w:sz w:val="24"/>
              </w:rPr>
              <w:t xml:space="preserve"> </w:t>
            </w:r>
            <w:r w:rsidR="000D44F1">
              <w:rPr>
                <w:color w:val="383838"/>
                <w:sz w:val="24"/>
              </w:rPr>
              <w:t>соответствии</w:t>
            </w:r>
            <w:r w:rsidR="000D44F1">
              <w:rPr>
                <w:color w:val="383838"/>
                <w:spacing w:val="33"/>
                <w:sz w:val="24"/>
              </w:rPr>
              <w:t xml:space="preserve"> </w:t>
            </w:r>
            <w:r w:rsidR="000D44F1">
              <w:rPr>
                <w:color w:val="3F3F3F"/>
                <w:sz w:val="24"/>
              </w:rPr>
              <w:t>с</w:t>
            </w:r>
            <w:r w:rsidR="000D44F1">
              <w:rPr>
                <w:color w:val="3F3F3F"/>
                <w:spacing w:val="-1"/>
                <w:sz w:val="24"/>
              </w:rPr>
              <w:t xml:space="preserve"> </w:t>
            </w:r>
            <w:r w:rsidR="000D44F1">
              <w:rPr>
                <w:color w:val="3A3A3A"/>
                <w:sz w:val="24"/>
              </w:rPr>
              <w:t xml:space="preserve">пунктом </w:t>
            </w:r>
            <w:r w:rsidR="000D44F1">
              <w:rPr>
                <w:color w:val="464646"/>
                <w:sz w:val="24"/>
              </w:rPr>
              <w:t xml:space="preserve">7 </w:t>
            </w:r>
            <w:r w:rsidR="000D44F1">
              <w:rPr>
                <w:color w:val="313131"/>
                <w:sz w:val="24"/>
              </w:rPr>
              <w:t xml:space="preserve">статьи </w:t>
            </w:r>
            <w:r w:rsidR="000D44F1">
              <w:rPr>
                <w:color w:val="3A3A3A"/>
                <w:sz w:val="24"/>
              </w:rPr>
              <w:t xml:space="preserve">378.2Налогового </w:t>
            </w:r>
            <w:r w:rsidR="000D44F1">
              <w:rPr>
                <w:color w:val="383838"/>
                <w:sz w:val="24"/>
              </w:rPr>
              <w:t xml:space="preserve">Кодекса </w:t>
            </w:r>
            <w:r w:rsidR="000D44F1">
              <w:rPr>
                <w:color w:val="414141"/>
                <w:sz w:val="24"/>
              </w:rPr>
              <w:t xml:space="preserve">РФ; </w:t>
            </w:r>
            <w:r w:rsidR="000D44F1">
              <w:rPr>
                <w:color w:val="3A3A3A"/>
                <w:sz w:val="24"/>
              </w:rPr>
              <w:t>хозяйственных</w:t>
            </w:r>
            <w:r w:rsidR="000D44F1">
              <w:rPr>
                <w:color w:val="3A3A3A"/>
                <w:spacing w:val="40"/>
                <w:sz w:val="24"/>
              </w:rPr>
              <w:t xml:space="preserve"> </w:t>
            </w:r>
            <w:r w:rsidR="000D44F1">
              <w:rPr>
                <w:color w:val="3D3D3D"/>
                <w:sz w:val="24"/>
              </w:rPr>
              <w:t xml:space="preserve">строений </w:t>
            </w:r>
            <w:r w:rsidR="000D44F1">
              <w:rPr>
                <w:color w:val="3B3B3B"/>
                <w:sz w:val="24"/>
              </w:rPr>
              <w:t xml:space="preserve">или </w:t>
            </w:r>
            <w:r w:rsidR="000D44F1">
              <w:rPr>
                <w:color w:val="424242"/>
                <w:sz w:val="24"/>
              </w:rPr>
              <w:t>сооружений,</w:t>
            </w:r>
            <w:r w:rsidR="000D44F1">
              <w:rPr>
                <w:color w:val="424242"/>
                <w:spacing w:val="38"/>
                <w:sz w:val="24"/>
              </w:rPr>
              <w:t xml:space="preserve"> </w:t>
            </w:r>
            <w:r w:rsidR="000D44F1">
              <w:rPr>
                <w:color w:val="424242"/>
                <w:sz w:val="24"/>
              </w:rPr>
              <w:t>площадь каждого</w:t>
            </w:r>
            <w:r w:rsidR="000D44F1">
              <w:rPr>
                <w:color w:val="424242"/>
                <w:spacing w:val="40"/>
                <w:sz w:val="24"/>
              </w:rPr>
              <w:t xml:space="preserve"> </w:t>
            </w:r>
            <w:r w:rsidR="000D44F1">
              <w:rPr>
                <w:color w:val="3D3D3D"/>
                <w:sz w:val="24"/>
              </w:rPr>
              <w:t>из</w:t>
            </w:r>
            <w:r w:rsidR="000D44F1">
              <w:rPr>
                <w:color w:val="3D3D3D"/>
                <w:spacing w:val="-6"/>
                <w:sz w:val="24"/>
              </w:rPr>
              <w:t xml:space="preserve"> </w:t>
            </w:r>
            <w:r w:rsidR="000D44F1">
              <w:rPr>
                <w:color w:val="424242"/>
                <w:sz w:val="24"/>
              </w:rPr>
              <w:t xml:space="preserve">которых </w:t>
            </w:r>
            <w:r w:rsidR="000D44F1">
              <w:rPr>
                <w:color w:val="3F3F3F"/>
                <w:sz w:val="24"/>
              </w:rPr>
              <w:t xml:space="preserve">не </w:t>
            </w:r>
            <w:r w:rsidR="000D44F1">
              <w:rPr>
                <w:color w:val="3A3A3A"/>
                <w:sz w:val="24"/>
              </w:rPr>
              <w:t>превышает</w:t>
            </w:r>
            <w:r w:rsidR="000D44F1">
              <w:rPr>
                <w:color w:val="3A3A3A"/>
                <w:spacing w:val="28"/>
                <w:sz w:val="24"/>
              </w:rPr>
              <w:t xml:space="preserve"> </w:t>
            </w:r>
            <w:r w:rsidR="000D44F1">
              <w:rPr>
                <w:color w:val="464646"/>
                <w:sz w:val="24"/>
              </w:rPr>
              <w:t xml:space="preserve">50 </w:t>
            </w:r>
            <w:r w:rsidR="000D44F1">
              <w:rPr>
                <w:color w:val="3D3D3D"/>
                <w:position w:val="1"/>
                <w:sz w:val="24"/>
              </w:rPr>
              <w:t xml:space="preserve">квадратных </w:t>
            </w:r>
            <w:r w:rsidR="000D44F1">
              <w:rPr>
                <w:color w:val="383838"/>
                <w:position w:val="1"/>
                <w:sz w:val="24"/>
              </w:rPr>
              <w:t xml:space="preserve">метров </w:t>
            </w:r>
            <w:r w:rsidR="000D44F1">
              <w:rPr>
                <w:color w:val="424242"/>
                <w:position w:val="1"/>
                <w:sz w:val="24"/>
              </w:rPr>
              <w:t xml:space="preserve">и </w:t>
            </w:r>
            <w:r w:rsidR="000D44F1">
              <w:rPr>
                <w:color w:val="3F3F3F"/>
                <w:position w:val="1"/>
                <w:sz w:val="24"/>
              </w:rPr>
              <w:t xml:space="preserve">которые </w:t>
            </w:r>
            <w:r w:rsidR="000D44F1">
              <w:rPr>
                <w:color w:val="363636"/>
                <w:position w:val="1"/>
                <w:sz w:val="24"/>
              </w:rPr>
              <w:t>располо</w:t>
            </w:r>
            <w:r w:rsidR="00F20807">
              <w:rPr>
                <w:color w:val="363636"/>
                <w:position w:val="1"/>
                <w:sz w:val="24"/>
              </w:rPr>
              <w:t>же</w:t>
            </w:r>
            <w:r w:rsidR="000D44F1">
              <w:rPr>
                <w:color w:val="363636"/>
                <w:position w:val="1"/>
                <w:sz w:val="24"/>
              </w:rPr>
              <w:t xml:space="preserve">ны </w:t>
            </w:r>
            <w:r w:rsidR="000D44F1">
              <w:rPr>
                <w:color w:val="3F3F3F"/>
                <w:position w:val="1"/>
                <w:sz w:val="24"/>
              </w:rPr>
              <w:t xml:space="preserve">на </w:t>
            </w:r>
            <w:r w:rsidR="000D44F1">
              <w:rPr>
                <w:color w:val="363636"/>
                <w:position w:val="1"/>
                <w:sz w:val="24"/>
              </w:rPr>
              <w:t xml:space="preserve">земельных </w:t>
            </w:r>
            <w:r w:rsidR="000D44F1">
              <w:rPr>
                <w:color w:val="3F3F3F"/>
                <w:sz w:val="24"/>
              </w:rPr>
              <w:t xml:space="preserve">участках </w:t>
            </w:r>
            <w:r w:rsidR="000D44F1">
              <w:rPr>
                <w:color w:val="383838"/>
                <w:sz w:val="24"/>
              </w:rPr>
              <w:t xml:space="preserve">для </w:t>
            </w:r>
            <w:r w:rsidR="000D44F1">
              <w:rPr>
                <w:color w:val="3B3B3B"/>
                <w:sz w:val="24"/>
              </w:rPr>
              <w:t xml:space="preserve">ведения </w:t>
            </w:r>
            <w:r w:rsidR="000D44F1">
              <w:rPr>
                <w:color w:val="3D3D3D"/>
                <w:sz w:val="24"/>
              </w:rPr>
              <w:t xml:space="preserve">личного </w:t>
            </w:r>
            <w:r w:rsidR="00F20807">
              <w:rPr>
                <w:color w:val="3D3D3D"/>
                <w:sz w:val="24"/>
              </w:rPr>
              <w:t>п</w:t>
            </w:r>
            <w:r w:rsidR="000D44F1">
              <w:rPr>
                <w:color w:val="3D3D3D"/>
                <w:sz w:val="24"/>
              </w:rPr>
              <w:t xml:space="preserve">одсобного хозяйства, </w:t>
            </w:r>
            <w:r w:rsidR="000D44F1">
              <w:rPr>
                <w:color w:val="3B3B3B"/>
                <w:position w:val="2"/>
                <w:sz w:val="24"/>
              </w:rPr>
              <w:t>огородничества, садоводства</w:t>
            </w:r>
            <w:r w:rsidR="000D44F1">
              <w:rPr>
                <w:color w:val="3B3B3B"/>
                <w:spacing w:val="40"/>
                <w:position w:val="2"/>
                <w:sz w:val="24"/>
              </w:rPr>
              <w:t xml:space="preserve"> </w:t>
            </w:r>
            <w:r w:rsidR="000D44F1">
              <w:rPr>
                <w:color w:val="3B3B3B"/>
                <w:position w:val="2"/>
                <w:sz w:val="24"/>
              </w:rPr>
              <w:t xml:space="preserve">или </w:t>
            </w:r>
            <w:r w:rsidR="000D44F1">
              <w:rPr>
                <w:color w:val="333333"/>
                <w:position w:val="2"/>
                <w:sz w:val="24"/>
              </w:rPr>
              <w:t xml:space="preserve">индивидуального </w:t>
            </w:r>
            <w:r w:rsidR="000D44F1">
              <w:rPr>
                <w:color w:val="3B3B3B"/>
                <w:position w:val="2"/>
                <w:sz w:val="24"/>
              </w:rPr>
              <w:t>жили</w:t>
            </w:r>
            <w:r w:rsidR="00F20807">
              <w:rPr>
                <w:color w:val="3B3B3B"/>
                <w:position w:val="2"/>
                <w:sz w:val="24"/>
              </w:rPr>
              <w:t>щ</w:t>
            </w:r>
            <w:r w:rsidR="000D44F1">
              <w:rPr>
                <w:color w:val="3B3B3B"/>
                <w:position w:val="2"/>
                <w:sz w:val="24"/>
              </w:rPr>
              <w:t>ного</w:t>
            </w:r>
            <w:r w:rsidR="000D44F1">
              <w:rPr>
                <w:color w:val="3F3F3F"/>
                <w:spacing w:val="-2"/>
                <w:sz w:val="24"/>
              </w:rPr>
              <w:t xml:space="preserve"> строительства;</w:t>
            </w:r>
          </w:p>
        </w:tc>
        <w:tc>
          <w:tcPr>
            <w:tcW w:w="2228" w:type="dxa"/>
          </w:tcPr>
          <w:p w:rsidR="000D44F1" w:rsidRDefault="000D44F1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</w:p>
          <w:p w:rsidR="00F20807" w:rsidRDefault="00F20807" w:rsidP="00F20807">
            <w:pPr>
              <w:pStyle w:val="a3"/>
              <w:spacing w:before="2" w:line="242" w:lineRule="auto"/>
              <w:ind w:right="269"/>
              <w:jc w:val="center"/>
            </w:pPr>
            <w:r>
              <w:t>0,2%</w:t>
            </w:r>
          </w:p>
        </w:tc>
      </w:tr>
      <w:tr w:rsidR="000D44F1" w:rsidTr="000D44F1">
        <w:tc>
          <w:tcPr>
            <w:tcW w:w="7572" w:type="dxa"/>
          </w:tcPr>
          <w:p w:rsidR="000D44F1" w:rsidRDefault="000D44F1" w:rsidP="002F60EE">
            <w:pPr>
              <w:pStyle w:val="a5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color w:val="4F4F4F"/>
                <w:sz w:val="24"/>
              </w:rPr>
            </w:pPr>
            <w:r>
              <w:rPr>
                <w:color w:val="414141"/>
                <w:sz w:val="24"/>
              </w:rPr>
              <w:t>объектов</w:t>
            </w:r>
            <w:r>
              <w:rPr>
                <w:color w:val="414141"/>
                <w:spacing w:val="-3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налогообложения,</w:t>
            </w:r>
            <w:r>
              <w:rPr>
                <w:color w:val="3A3A3A"/>
                <w:spacing w:val="-14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включен</w:t>
            </w:r>
            <w:r w:rsidR="00F20807">
              <w:rPr>
                <w:color w:val="383838"/>
                <w:sz w:val="24"/>
              </w:rPr>
              <w:t>н</w:t>
            </w:r>
            <w:r>
              <w:rPr>
                <w:color w:val="383838"/>
                <w:sz w:val="24"/>
              </w:rPr>
              <w:t>ых</w:t>
            </w:r>
            <w:r>
              <w:rPr>
                <w:color w:val="383838"/>
                <w:spacing w:val="-1"/>
                <w:sz w:val="24"/>
              </w:rPr>
              <w:t xml:space="preserve"> </w:t>
            </w:r>
            <w:r>
              <w:rPr>
                <w:color w:val="414141"/>
                <w:sz w:val="24"/>
              </w:rPr>
              <w:t>в</w:t>
            </w:r>
            <w:r>
              <w:rPr>
                <w:color w:val="414141"/>
                <w:spacing w:val="-13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 xml:space="preserve">перечень, определяемый </w:t>
            </w:r>
            <w:r>
              <w:rPr>
                <w:color w:val="494949"/>
                <w:sz w:val="24"/>
              </w:rPr>
              <w:t xml:space="preserve">в </w:t>
            </w:r>
            <w:r>
              <w:rPr>
                <w:color w:val="3B3B3B"/>
                <w:sz w:val="24"/>
              </w:rPr>
              <w:t>соответствии</w:t>
            </w:r>
            <w:r>
              <w:rPr>
                <w:color w:val="3B3B3B"/>
                <w:spacing w:val="37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с </w:t>
            </w:r>
            <w:r>
              <w:rPr>
                <w:color w:val="3D3D3D"/>
                <w:sz w:val="24"/>
              </w:rPr>
              <w:t xml:space="preserve">пунктом 7 </w:t>
            </w:r>
            <w:r>
              <w:rPr>
                <w:color w:val="3B3B3B"/>
                <w:sz w:val="24"/>
              </w:rPr>
              <w:t>статьи</w:t>
            </w:r>
          </w:p>
          <w:p w:rsidR="000D44F1" w:rsidRDefault="000D44F1" w:rsidP="002F60EE">
            <w:pPr>
              <w:pStyle w:val="a3"/>
              <w:ind w:firstLine="15"/>
            </w:pPr>
            <w:r>
              <w:rPr>
                <w:color w:val="3B3B3B"/>
              </w:rPr>
              <w:t>378.2.</w:t>
            </w:r>
            <w:r>
              <w:rPr>
                <w:color w:val="3B3B3B"/>
                <w:spacing w:val="-44"/>
              </w:rPr>
              <w:t xml:space="preserve"> </w:t>
            </w:r>
            <w:r>
              <w:rPr>
                <w:color w:val="3F3F3F"/>
              </w:rPr>
              <w:t>Налогового</w:t>
            </w:r>
            <w:r>
              <w:rPr>
                <w:color w:val="3F3F3F"/>
                <w:spacing w:val="80"/>
              </w:rPr>
              <w:t xml:space="preserve"> </w:t>
            </w:r>
            <w:r>
              <w:rPr>
                <w:color w:val="3D3D3D"/>
              </w:rPr>
              <w:t xml:space="preserve">Кодекса </w:t>
            </w:r>
            <w:r>
              <w:rPr>
                <w:color w:val="424242"/>
              </w:rPr>
              <w:t xml:space="preserve">РФ, </w:t>
            </w:r>
            <w:r>
              <w:rPr>
                <w:color w:val="3F3F3F"/>
              </w:rPr>
              <w:t xml:space="preserve">в отношении объектов </w:t>
            </w:r>
            <w:r>
              <w:rPr>
                <w:color w:val="3B3B3B"/>
              </w:rPr>
              <w:t xml:space="preserve">налогообложения, </w:t>
            </w:r>
            <w:r>
              <w:rPr>
                <w:color w:val="3A3A3A"/>
              </w:rPr>
              <w:t xml:space="preserve">предусмотренных </w:t>
            </w:r>
            <w:r>
              <w:rPr>
                <w:color w:val="3B3B3B"/>
              </w:rPr>
              <w:t>абзацем</w:t>
            </w:r>
            <w:r>
              <w:rPr>
                <w:color w:val="3B3B3B"/>
                <w:spacing w:val="-1"/>
              </w:rPr>
              <w:t xml:space="preserve"> </w:t>
            </w:r>
            <w:r>
              <w:rPr>
                <w:color w:val="444444"/>
              </w:rPr>
              <w:t>вторым</w:t>
            </w:r>
            <w:r>
              <w:rPr>
                <w:color w:val="444444"/>
                <w:spacing w:val="-2"/>
              </w:rPr>
              <w:t xml:space="preserve"> </w:t>
            </w:r>
            <w:r>
              <w:rPr>
                <w:color w:val="363636"/>
              </w:rPr>
              <w:t>пу</w:t>
            </w:r>
            <w:r w:rsidR="00B305BE">
              <w:rPr>
                <w:color w:val="363636"/>
              </w:rPr>
              <w:t>н</w:t>
            </w:r>
            <w:r>
              <w:rPr>
                <w:color w:val="363636"/>
              </w:rPr>
              <w:t>кта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444444"/>
              </w:rPr>
              <w:t xml:space="preserve">10 </w:t>
            </w:r>
            <w:r>
              <w:rPr>
                <w:color w:val="3B3B3B"/>
              </w:rPr>
              <w:t xml:space="preserve">статьи </w:t>
            </w:r>
            <w:r>
              <w:rPr>
                <w:color w:val="3D3D3D"/>
              </w:rPr>
              <w:t xml:space="preserve">378.2Налогового </w:t>
            </w:r>
            <w:r>
              <w:rPr>
                <w:color w:val="383838"/>
              </w:rPr>
              <w:t xml:space="preserve">Кодекса </w:t>
            </w:r>
            <w:r>
              <w:rPr>
                <w:color w:val="424242"/>
              </w:rPr>
              <w:t>РФ;</w:t>
            </w:r>
          </w:p>
        </w:tc>
        <w:tc>
          <w:tcPr>
            <w:tcW w:w="2228" w:type="dxa"/>
          </w:tcPr>
          <w:p w:rsidR="000D44F1" w:rsidRDefault="000D44F1" w:rsidP="00B305BE">
            <w:pPr>
              <w:pStyle w:val="a3"/>
              <w:spacing w:before="2" w:line="242" w:lineRule="auto"/>
              <w:ind w:right="269"/>
              <w:jc w:val="center"/>
            </w:pPr>
          </w:p>
          <w:p w:rsidR="00B305BE" w:rsidRDefault="00B305BE" w:rsidP="00B305BE">
            <w:pPr>
              <w:pStyle w:val="a3"/>
              <w:spacing w:before="2" w:line="242" w:lineRule="auto"/>
              <w:ind w:right="269"/>
              <w:jc w:val="center"/>
            </w:pPr>
          </w:p>
          <w:p w:rsidR="00B305BE" w:rsidRDefault="00B305BE" w:rsidP="00B305BE">
            <w:pPr>
              <w:pStyle w:val="a3"/>
              <w:spacing w:before="2" w:line="242" w:lineRule="auto"/>
              <w:ind w:right="269"/>
              <w:jc w:val="center"/>
            </w:pPr>
            <w:r>
              <w:t>1,5%</w:t>
            </w:r>
          </w:p>
        </w:tc>
      </w:tr>
      <w:tr w:rsidR="000D44F1" w:rsidTr="000D44F1">
        <w:tc>
          <w:tcPr>
            <w:tcW w:w="7572" w:type="dxa"/>
          </w:tcPr>
          <w:p w:rsidR="000D44F1" w:rsidRDefault="000D44F1" w:rsidP="002F60EE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603200" behindDoc="0" locked="0" layoutInCell="1" allowOverlap="1" wp14:anchorId="282B4D5B" wp14:editId="20437261">
                  <wp:simplePos x="0" y="0"/>
                  <wp:positionH relativeFrom="page">
                    <wp:posOffset>1036319</wp:posOffset>
                  </wp:positionH>
                  <wp:positionV relativeFrom="paragraph">
                    <wp:posOffset>41490</wp:posOffset>
                  </wp:positionV>
                  <wp:extent cx="6096" cy="97535"/>
                  <wp:effectExtent l="0" t="0" r="0" b="0"/>
                  <wp:wrapNone/>
                  <wp:docPr id="60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494949"/>
              </w:rPr>
              <w:t>-</w:t>
            </w:r>
            <w:r>
              <w:rPr>
                <w:color w:val="494949"/>
                <w:spacing w:val="-14"/>
              </w:rPr>
              <w:t xml:space="preserve"> </w:t>
            </w:r>
            <w:r>
              <w:rPr>
                <w:color w:val="3F3F3F"/>
              </w:rPr>
              <w:t>объекты</w:t>
            </w:r>
            <w:r>
              <w:rPr>
                <w:color w:val="3F3F3F"/>
                <w:spacing w:val="-4"/>
              </w:rPr>
              <w:t xml:space="preserve"> </w:t>
            </w:r>
            <w:r>
              <w:rPr>
                <w:color w:val="3F3F3F"/>
              </w:rPr>
              <w:t>н</w:t>
            </w:r>
            <w:r w:rsidR="002F60EE">
              <w:rPr>
                <w:color w:val="3F3F3F"/>
              </w:rPr>
              <w:t>а</w:t>
            </w:r>
            <w:r>
              <w:rPr>
                <w:color w:val="3F3F3F"/>
              </w:rPr>
              <w:t>логообложения,</w:t>
            </w:r>
            <w:r>
              <w:rPr>
                <w:color w:val="3F3F3F"/>
                <w:spacing w:val="-15"/>
              </w:rPr>
              <w:t xml:space="preserve"> </w:t>
            </w:r>
            <w:r>
              <w:rPr>
                <w:color w:val="3A3A3A"/>
              </w:rPr>
              <w:t xml:space="preserve">кадастровая </w:t>
            </w:r>
            <w:r>
              <w:rPr>
                <w:color w:val="383838"/>
              </w:rPr>
              <w:t xml:space="preserve">стоимость </w:t>
            </w:r>
            <w:r>
              <w:rPr>
                <w:color w:val="3F3F3F"/>
              </w:rPr>
              <w:t>каждого</w:t>
            </w:r>
            <w:r>
              <w:rPr>
                <w:color w:val="3F3F3F"/>
                <w:spacing w:val="-7"/>
              </w:rPr>
              <w:t xml:space="preserve"> </w:t>
            </w:r>
            <w:r>
              <w:rPr>
                <w:color w:val="494949"/>
              </w:rPr>
              <w:t xml:space="preserve">из </w:t>
            </w:r>
            <w:r>
              <w:rPr>
                <w:color w:val="3D3D3D"/>
              </w:rPr>
              <w:t xml:space="preserve">которых </w:t>
            </w:r>
            <w:r>
              <w:rPr>
                <w:color w:val="343434"/>
              </w:rPr>
              <w:t xml:space="preserve">превышает </w:t>
            </w:r>
            <w:r>
              <w:rPr>
                <w:color w:val="3D3D3D"/>
              </w:rPr>
              <w:t>300 миллионо</w:t>
            </w:r>
            <w:r w:rsidR="00B305BE">
              <w:rPr>
                <w:color w:val="3D3D3D"/>
              </w:rPr>
              <w:t>в</w:t>
            </w:r>
            <w:r>
              <w:rPr>
                <w:color w:val="3D3D3D"/>
              </w:rPr>
              <w:t xml:space="preserve"> </w:t>
            </w:r>
            <w:r>
              <w:rPr>
                <w:color w:val="383838"/>
              </w:rPr>
              <w:t>рублей</w:t>
            </w:r>
          </w:p>
        </w:tc>
        <w:tc>
          <w:tcPr>
            <w:tcW w:w="2228" w:type="dxa"/>
          </w:tcPr>
          <w:p w:rsidR="000D44F1" w:rsidRDefault="00B305BE" w:rsidP="00B305BE">
            <w:pPr>
              <w:pStyle w:val="a3"/>
              <w:spacing w:before="2" w:line="242" w:lineRule="auto"/>
              <w:ind w:right="269"/>
              <w:jc w:val="center"/>
            </w:pPr>
            <w:r>
              <w:t>2%</w:t>
            </w:r>
          </w:p>
        </w:tc>
      </w:tr>
      <w:tr w:rsidR="000D44F1" w:rsidTr="000D44F1">
        <w:tc>
          <w:tcPr>
            <w:tcW w:w="7572" w:type="dxa"/>
          </w:tcPr>
          <w:p w:rsidR="000D44F1" w:rsidRDefault="002F60EE" w:rsidP="002F60EE">
            <w:pPr>
              <w:pStyle w:val="a3"/>
              <w:rPr>
                <w:noProof/>
                <w:lang w:eastAsia="ru-RU"/>
              </w:rPr>
            </w:pPr>
            <w:r>
              <w:rPr>
                <w:color w:val="424242"/>
              </w:rPr>
              <w:t xml:space="preserve">- </w:t>
            </w:r>
            <w:r w:rsidR="000D44F1">
              <w:rPr>
                <w:color w:val="424242"/>
              </w:rPr>
              <w:t>прочие</w:t>
            </w:r>
            <w:r w:rsidR="000D44F1">
              <w:rPr>
                <w:color w:val="424242"/>
                <w:spacing w:val="-2"/>
              </w:rPr>
              <w:t xml:space="preserve"> </w:t>
            </w:r>
            <w:r w:rsidR="000D44F1">
              <w:rPr>
                <w:color w:val="424242"/>
              </w:rPr>
              <w:t>объекты</w:t>
            </w:r>
            <w:r w:rsidR="000D44F1">
              <w:rPr>
                <w:color w:val="424242"/>
                <w:spacing w:val="-2"/>
              </w:rPr>
              <w:t xml:space="preserve"> </w:t>
            </w:r>
            <w:r w:rsidR="000D44F1">
              <w:rPr>
                <w:color w:val="3B3B3B"/>
                <w:spacing w:val="-2"/>
              </w:rPr>
              <w:t>налогообложения</w:t>
            </w:r>
          </w:p>
        </w:tc>
        <w:tc>
          <w:tcPr>
            <w:tcW w:w="2228" w:type="dxa"/>
          </w:tcPr>
          <w:p w:rsidR="000D44F1" w:rsidRDefault="00B305BE" w:rsidP="00B305BE">
            <w:pPr>
              <w:pStyle w:val="a3"/>
              <w:spacing w:before="2" w:line="242" w:lineRule="auto"/>
              <w:ind w:right="269"/>
              <w:jc w:val="center"/>
            </w:pPr>
            <w:r>
              <w:t>0,</w:t>
            </w:r>
            <w:r>
              <w:rPr>
                <w:color w:val="424242"/>
              </w:rPr>
              <w:t>5%</w:t>
            </w:r>
          </w:p>
        </w:tc>
      </w:tr>
    </w:tbl>
    <w:p w:rsidR="000D44F1" w:rsidRDefault="000D44F1">
      <w:pPr>
        <w:pStyle w:val="a3"/>
        <w:spacing w:before="2" w:line="242" w:lineRule="auto"/>
        <w:ind w:left="191" w:right="269" w:firstLine="3"/>
      </w:pPr>
    </w:p>
    <w:p w:rsidR="00B305BE" w:rsidRDefault="00B305BE">
      <w:pPr>
        <w:pStyle w:val="a3"/>
        <w:spacing w:before="2" w:line="242" w:lineRule="auto"/>
        <w:ind w:left="191" w:right="269" w:firstLine="3"/>
      </w:pPr>
    </w:p>
    <w:p w:rsidR="00B305BE" w:rsidRDefault="00B305BE">
      <w:pPr>
        <w:pStyle w:val="a3"/>
        <w:spacing w:before="2" w:line="242" w:lineRule="auto"/>
        <w:ind w:left="191" w:right="269" w:firstLine="3"/>
      </w:pPr>
    </w:p>
    <w:p w:rsidR="00B305BE" w:rsidRDefault="00B305BE">
      <w:pPr>
        <w:pStyle w:val="a3"/>
        <w:spacing w:before="2" w:line="242" w:lineRule="auto"/>
        <w:ind w:left="191" w:right="269" w:firstLine="3"/>
      </w:pPr>
    </w:p>
    <w:p w:rsidR="00B305BE" w:rsidRDefault="00B305BE">
      <w:pPr>
        <w:pStyle w:val="a3"/>
        <w:spacing w:before="2" w:line="242" w:lineRule="auto"/>
        <w:ind w:left="191" w:right="269" w:firstLine="3"/>
      </w:pPr>
    </w:p>
    <w:p w:rsidR="001D23C1" w:rsidRDefault="001D23C1" w:rsidP="001D23C1">
      <w:pPr>
        <w:pStyle w:val="a5"/>
        <w:tabs>
          <w:tab w:val="left" w:pos="301"/>
        </w:tabs>
        <w:ind w:left="0" w:firstLine="0"/>
        <w:rPr>
          <w:color w:val="414141"/>
        </w:rPr>
      </w:pPr>
      <w:r>
        <w:rPr>
          <w:color w:val="363636"/>
          <w:spacing w:val="-2"/>
          <w:sz w:val="24"/>
        </w:rPr>
        <w:lastRenderedPageBreak/>
        <w:t xml:space="preserve">   3.Налогове</w:t>
      </w:r>
      <w:r>
        <w:rPr>
          <w:color w:val="363636"/>
          <w:spacing w:val="10"/>
          <w:sz w:val="24"/>
        </w:rPr>
        <w:t xml:space="preserve"> </w:t>
      </w:r>
      <w:r>
        <w:rPr>
          <w:color w:val="3D3D3D"/>
          <w:spacing w:val="-2"/>
          <w:sz w:val="24"/>
        </w:rPr>
        <w:t>льготы.</w:t>
      </w:r>
    </w:p>
    <w:p w:rsidR="001D23C1" w:rsidRDefault="001D23C1" w:rsidP="001D23C1">
      <w:pPr>
        <w:pStyle w:val="a3"/>
        <w:jc w:val="both"/>
      </w:pPr>
      <w:r>
        <w:rPr>
          <w:color w:val="424242"/>
        </w:rPr>
        <w:t>Право</w:t>
      </w:r>
      <w:r>
        <w:rPr>
          <w:color w:val="424242"/>
          <w:spacing w:val="-5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-11"/>
        </w:rPr>
        <w:t xml:space="preserve"> </w:t>
      </w:r>
      <w:r>
        <w:rPr>
          <w:color w:val="3A3A3A"/>
        </w:rPr>
        <w:t>налоговую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льготу</w:t>
      </w:r>
      <w:r>
        <w:rPr>
          <w:color w:val="3A3A3A"/>
          <w:spacing w:val="-1"/>
        </w:rPr>
        <w:t xml:space="preserve"> </w:t>
      </w:r>
      <w:r>
        <w:rPr>
          <w:color w:val="383838"/>
        </w:rPr>
        <w:t>имеют</w:t>
      </w:r>
      <w:r>
        <w:rPr>
          <w:color w:val="383838"/>
          <w:spacing w:val="-8"/>
        </w:rPr>
        <w:t xml:space="preserve"> </w:t>
      </w:r>
      <w:r>
        <w:rPr>
          <w:color w:val="3B3B3B"/>
        </w:rPr>
        <w:t>категории</w:t>
      </w:r>
      <w:r>
        <w:rPr>
          <w:color w:val="3B3B3B"/>
          <w:spacing w:val="7"/>
        </w:rPr>
        <w:t xml:space="preserve"> </w:t>
      </w:r>
      <w:r>
        <w:t>налогоплательщиков,</w:t>
      </w:r>
      <w:r>
        <w:rPr>
          <w:spacing w:val="-14"/>
        </w:rPr>
        <w:t xml:space="preserve"> </w:t>
      </w:r>
      <w:r>
        <w:rPr>
          <w:color w:val="363636"/>
          <w:spacing w:val="-2"/>
        </w:rPr>
        <w:t>определенные</w:t>
      </w:r>
    </w:p>
    <w:p w:rsidR="001D23C1" w:rsidRDefault="001D23C1" w:rsidP="001D23C1">
      <w:pPr>
        <w:pStyle w:val="a3"/>
        <w:jc w:val="both"/>
      </w:pPr>
      <w:r>
        <w:rPr>
          <w:color w:val="4F4F4F"/>
          <w:w w:val="105"/>
          <w:sz w:val="23"/>
        </w:rPr>
        <w:t>в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 xml:space="preserve">пункте </w:t>
      </w:r>
      <w:r>
        <w:rPr>
          <w:color w:val="444444"/>
          <w:w w:val="105"/>
          <w:sz w:val="23"/>
        </w:rPr>
        <w:t>1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статьи</w:t>
      </w:r>
      <w:r>
        <w:rPr>
          <w:color w:val="363636"/>
          <w:spacing w:val="-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407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части</w:t>
      </w:r>
      <w:r>
        <w:rPr>
          <w:color w:val="3D3D3D"/>
          <w:spacing w:val="-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второй </w:t>
      </w:r>
      <w:r>
        <w:rPr>
          <w:color w:val="3A3A3A"/>
          <w:w w:val="105"/>
          <w:sz w:val="23"/>
        </w:rPr>
        <w:t xml:space="preserve">Налогового </w:t>
      </w:r>
      <w:r>
        <w:rPr>
          <w:color w:val="414141"/>
          <w:w w:val="105"/>
          <w:sz w:val="23"/>
        </w:rPr>
        <w:t xml:space="preserve">кодекса </w:t>
      </w:r>
      <w:r>
        <w:rPr>
          <w:color w:val="3B3B3B"/>
          <w:w w:val="105"/>
          <w:sz w:val="23"/>
        </w:rPr>
        <w:t xml:space="preserve">Российской </w:t>
      </w:r>
      <w:r>
        <w:rPr>
          <w:w w:val="105"/>
          <w:sz w:val="23"/>
        </w:rPr>
        <w:t xml:space="preserve">Федерации. </w:t>
      </w:r>
      <w:r>
        <w:rPr>
          <w:color w:val="3B3B3B"/>
          <w:w w:val="105"/>
          <w:sz w:val="23"/>
        </w:rPr>
        <w:t>Налоговая</w:t>
      </w:r>
      <w:r>
        <w:rPr>
          <w:color w:val="3B3B3B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льгота</w:t>
      </w:r>
      <w:r>
        <w:rPr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предоставляется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в</w:t>
      </w:r>
      <w:r>
        <w:rPr>
          <w:color w:val="484848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порядке,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предусмотренном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пунктом</w:t>
      </w:r>
      <w:r>
        <w:rPr>
          <w:color w:val="3D3D3D"/>
          <w:spacing w:val="-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6</w:t>
      </w:r>
      <w:r>
        <w:rPr>
          <w:color w:val="414141"/>
          <w:spacing w:val="-1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статьи </w:t>
      </w:r>
      <w:r>
        <w:rPr>
          <w:color w:val="313131"/>
        </w:rPr>
        <w:t xml:space="preserve">407 </w:t>
      </w:r>
      <w:r>
        <w:rPr>
          <w:color w:val="414141"/>
        </w:rPr>
        <w:t xml:space="preserve">Налогового </w:t>
      </w:r>
      <w:r>
        <w:rPr>
          <w:color w:val="383838"/>
        </w:rPr>
        <w:t xml:space="preserve">Кодекса </w:t>
      </w:r>
      <w:r>
        <w:t xml:space="preserve">Российской </w:t>
      </w:r>
      <w:r>
        <w:rPr>
          <w:color w:val="383838"/>
        </w:rPr>
        <w:t>Федерации</w:t>
      </w:r>
    </w:p>
    <w:p w:rsidR="001D23C1" w:rsidRDefault="001D23C1" w:rsidP="001D23C1">
      <w:pPr>
        <w:pStyle w:val="a3"/>
        <w:rPr>
          <w:sz w:val="23"/>
        </w:rPr>
      </w:pPr>
    </w:p>
    <w:p w:rsidR="001D23C1" w:rsidRPr="00C51639" w:rsidRDefault="001D23C1" w:rsidP="001D23C1">
      <w:pPr>
        <w:tabs>
          <w:tab w:val="left" w:pos="225"/>
        </w:tabs>
        <w:ind w:left="199"/>
        <w:rPr>
          <w:color w:val="3F3F3F"/>
        </w:rPr>
      </w:pPr>
      <w:r>
        <w:rPr>
          <w:color w:val="3D3D3D"/>
          <w:sz w:val="24"/>
        </w:rPr>
        <w:t>4.</w:t>
      </w:r>
      <w:r w:rsidRPr="00C51639">
        <w:rPr>
          <w:color w:val="3D3D3D"/>
          <w:sz w:val="24"/>
        </w:rPr>
        <w:t>Порядок</w:t>
      </w:r>
      <w:r w:rsidRPr="00C51639">
        <w:rPr>
          <w:color w:val="3D3D3D"/>
          <w:spacing w:val="1"/>
          <w:sz w:val="24"/>
        </w:rPr>
        <w:t xml:space="preserve"> </w:t>
      </w:r>
      <w:r w:rsidRPr="00C51639">
        <w:rPr>
          <w:color w:val="3D3D3D"/>
          <w:sz w:val="24"/>
        </w:rPr>
        <w:t>и</w:t>
      </w:r>
      <w:r w:rsidRPr="00C51639">
        <w:rPr>
          <w:color w:val="3D3D3D"/>
          <w:spacing w:val="-14"/>
          <w:sz w:val="24"/>
        </w:rPr>
        <w:t xml:space="preserve"> </w:t>
      </w:r>
      <w:r w:rsidRPr="00C51639">
        <w:rPr>
          <w:color w:val="3B3B3B"/>
          <w:sz w:val="24"/>
        </w:rPr>
        <w:t>сроки</w:t>
      </w:r>
      <w:r w:rsidRPr="00C51639">
        <w:rPr>
          <w:color w:val="3B3B3B"/>
          <w:spacing w:val="1"/>
          <w:sz w:val="24"/>
        </w:rPr>
        <w:t xml:space="preserve"> </w:t>
      </w:r>
      <w:r w:rsidRPr="00C51639">
        <w:rPr>
          <w:color w:val="363636"/>
          <w:sz w:val="24"/>
        </w:rPr>
        <w:t>уплаты</w:t>
      </w:r>
      <w:r w:rsidRPr="00C51639">
        <w:rPr>
          <w:color w:val="363636"/>
          <w:spacing w:val="-7"/>
          <w:sz w:val="24"/>
        </w:rPr>
        <w:t xml:space="preserve"> </w:t>
      </w:r>
      <w:r w:rsidRPr="00C51639">
        <w:rPr>
          <w:color w:val="383838"/>
          <w:spacing w:val="-2"/>
          <w:sz w:val="24"/>
        </w:rPr>
        <w:t>налога.</w:t>
      </w:r>
    </w:p>
    <w:p w:rsidR="001D23C1" w:rsidRDefault="001D23C1" w:rsidP="001D23C1">
      <w:pPr>
        <w:pStyle w:val="a3"/>
        <w:ind w:hanging="1"/>
        <w:rPr>
          <w:color w:val="343434"/>
          <w:lang w:val="en-US"/>
        </w:rPr>
      </w:pPr>
      <w:r>
        <w:rPr>
          <w:color w:val="383838"/>
        </w:rPr>
        <w:t>Налог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подлежит </w:t>
      </w:r>
      <w:r>
        <w:rPr>
          <w:color w:val="3F3F3F"/>
        </w:rPr>
        <w:t xml:space="preserve">уплате </w:t>
      </w:r>
      <w:r>
        <w:rPr>
          <w:color w:val="383838"/>
        </w:rPr>
        <w:t>налогоплательщиком</w:t>
      </w:r>
      <w:r>
        <w:rPr>
          <w:color w:val="383838"/>
          <w:spacing w:val="-17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-13"/>
        </w:rPr>
        <w:t xml:space="preserve"> </w:t>
      </w:r>
      <w:r>
        <w:rPr>
          <w:color w:val="3D3D3D"/>
        </w:rPr>
        <w:t>срок</w:t>
      </w:r>
      <w:r>
        <w:rPr>
          <w:color w:val="3D3D3D"/>
          <w:spacing w:val="-3"/>
        </w:rPr>
        <w:t xml:space="preserve"> </w:t>
      </w:r>
      <w:r>
        <w:rPr>
          <w:color w:val="313131"/>
        </w:rPr>
        <w:t>не</w:t>
      </w:r>
      <w:r>
        <w:rPr>
          <w:color w:val="313131"/>
          <w:spacing w:val="-10"/>
        </w:rPr>
        <w:t xml:space="preserve"> </w:t>
      </w:r>
      <w:r>
        <w:rPr>
          <w:color w:val="363636"/>
        </w:rPr>
        <w:t>позднее 01</w:t>
      </w:r>
      <w:r>
        <w:rPr>
          <w:color w:val="363636"/>
          <w:spacing w:val="-7"/>
        </w:rPr>
        <w:t xml:space="preserve"> </w:t>
      </w:r>
      <w:r>
        <w:rPr>
          <w:color w:val="3B3B3B"/>
        </w:rPr>
        <w:t>декабря</w:t>
      </w:r>
      <w:r>
        <w:rPr>
          <w:color w:val="3B3B3B"/>
          <w:spacing w:val="-6"/>
        </w:rPr>
        <w:t xml:space="preserve"> </w:t>
      </w:r>
      <w:r>
        <w:rPr>
          <w:color w:val="363636"/>
        </w:rPr>
        <w:t xml:space="preserve">года, </w:t>
      </w:r>
      <w:r>
        <w:rPr>
          <w:color w:val="3D3D3D"/>
        </w:rPr>
        <w:t xml:space="preserve">следующего </w:t>
      </w:r>
      <w:r>
        <w:rPr>
          <w:color w:val="3B3B3B"/>
        </w:rPr>
        <w:t xml:space="preserve">за </w:t>
      </w:r>
      <w:r>
        <w:rPr>
          <w:color w:val="3A3A3A"/>
        </w:rPr>
        <w:t xml:space="preserve">истекшим </w:t>
      </w:r>
      <w:r>
        <w:rPr>
          <w:color w:val="3B3B3B"/>
        </w:rPr>
        <w:t xml:space="preserve">налоговым </w:t>
      </w:r>
      <w:r>
        <w:rPr>
          <w:color w:val="343434"/>
        </w:rPr>
        <w:t>периодом.</w:t>
      </w:r>
    </w:p>
    <w:p w:rsidR="004C706A" w:rsidRDefault="004C706A" w:rsidP="001D23C1">
      <w:pPr>
        <w:pStyle w:val="a3"/>
        <w:ind w:hanging="1"/>
        <w:rPr>
          <w:sz w:val="2"/>
        </w:rPr>
        <w:sectPr w:rsidR="004C706A">
          <w:type w:val="continuous"/>
          <w:pgSz w:w="11900" w:h="16820"/>
          <w:pgMar w:top="1060" w:right="566" w:bottom="280" w:left="1559" w:header="720" w:footer="720" w:gutter="0"/>
          <w:cols w:space="720"/>
        </w:sectPr>
      </w:pPr>
      <w:bookmarkStart w:id="0" w:name="_GoBack"/>
      <w:bookmarkEnd w:id="0"/>
    </w:p>
    <w:p w:rsidR="004C706A" w:rsidRDefault="004C706A" w:rsidP="001D23C1">
      <w:pPr>
        <w:pStyle w:val="a3"/>
        <w:rPr>
          <w:sz w:val="20"/>
        </w:rPr>
      </w:pPr>
    </w:p>
    <w:sectPr w:rsidR="004C706A">
      <w:pgSz w:w="11900" w:h="16820"/>
      <w:pgMar w:top="11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F43"/>
    <w:multiLevelType w:val="hybridMultilevel"/>
    <w:tmpl w:val="4970CF3C"/>
    <w:lvl w:ilvl="0" w:tplc="C0FE41C8">
      <w:start w:val="1"/>
      <w:numFmt w:val="decimal"/>
      <w:lvlText w:val="%1."/>
      <w:lvlJc w:val="left"/>
      <w:pPr>
        <w:ind w:left="210" w:hanging="197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E67CC5F0">
      <w:numFmt w:val="bullet"/>
      <w:lvlText w:val="-"/>
      <w:lvlJc w:val="left"/>
      <w:pPr>
        <w:ind w:left="201" w:hanging="153"/>
      </w:pPr>
      <w:rPr>
        <w:rFonts w:ascii="Arial" w:eastAsia="Arial" w:hAnsi="Arial" w:cs="Arial" w:hint="default"/>
        <w:spacing w:val="0"/>
        <w:w w:val="102"/>
        <w:lang w:val="ru-RU" w:eastAsia="en-US" w:bidi="ar-SA"/>
      </w:rPr>
    </w:lvl>
    <w:lvl w:ilvl="2" w:tplc="3416BAC2">
      <w:numFmt w:val="bullet"/>
      <w:lvlText w:val="•"/>
      <w:lvlJc w:val="left"/>
      <w:pPr>
        <w:ind w:left="1281" w:hanging="153"/>
      </w:pPr>
      <w:rPr>
        <w:rFonts w:hint="default"/>
        <w:lang w:val="ru-RU" w:eastAsia="en-US" w:bidi="ar-SA"/>
      </w:rPr>
    </w:lvl>
    <w:lvl w:ilvl="3" w:tplc="59385176">
      <w:numFmt w:val="bullet"/>
      <w:lvlText w:val="•"/>
      <w:lvlJc w:val="left"/>
      <w:pPr>
        <w:ind w:left="2343" w:hanging="153"/>
      </w:pPr>
      <w:rPr>
        <w:rFonts w:hint="default"/>
        <w:lang w:val="ru-RU" w:eastAsia="en-US" w:bidi="ar-SA"/>
      </w:rPr>
    </w:lvl>
    <w:lvl w:ilvl="4" w:tplc="B3B0E618">
      <w:numFmt w:val="bullet"/>
      <w:lvlText w:val="•"/>
      <w:lvlJc w:val="left"/>
      <w:pPr>
        <w:ind w:left="3405" w:hanging="153"/>
      </w:pPr>
      <w:rPr>
        <w:rFonts w:hint="default"/>
        <w:lang w:val="ru-RU" w:eastAsia="en-US" w:bidi="ar-SA"/>
      </w:rPr>
    </w:lvl>
    <w:lvl w:ilvl="5" w:tplc="BA68C578">
      <w:numFmt w:val="bullet"/>
      <w:lvlText w:val="•"/>
      <w:lvlJc w:val="left"/>
      <w:pPr>
        <w:ind w:left="4466" w:hanging="153"/>
      </w:pPr>
      <w:rPr>
        <w:rFonts w:hint="default"/>
        <w:lang w:val="ru-RU" w:eastAsia="en-US" w:bidi="ar-SA"/>
      </w:rPr>
    </w:lvl>
    <w:lvl w:ilvl="6" w:tplc="291C7A4E">
      <w:numFmt w:val="bullet"/>
      <w:lvlText w:val="•"/>
      <w:lvlJc w:val="left"/>
      <w:pPr>
        <w:ind w:left="5528" w:hanging="153"/>
      </w:pPr>
      <w:rPr>
        <w:rFonts w:hint="default"/>
        <w:lang w:val="ru-RU" w:eastAsia="en-US" w:bidi="ar-SA"/>
      </w:rPr>
    </w:lvl>
    <w:lvl w:ilvl="7" w:tplc="A400417A">
      <w:numFmt w:val="bullet"/>
      <w:lvlText w:val="•"/>
      <w:lvlJc w:val="left"/>
      <w:pPr>
        <w:ind w:left="6590" w:hanging="153"/>
      </w:pPr>
      <w:rPr>
        <w:rFonts w:hint="default"/>
        <w:lang w:val="ru-RU" w:eastAsia="en-US" w:bidi="ar-SA"/>
      </w:rPr>
    </w:lvl>
    <w:lvl w:ilvl="8" w:tplc="6BE25A56">
      <w:numFmt w:val="bullet"/>
      <w:lvlText w:val="•"/>
      <w:lvlJc w:val="left"/>
      <w:pPr>
        <w:ind w:left="7651" w:hanging="153"/>
      </w:pPr>
      <w:rPr>
        <w:rFonts w:hint="default"/>
        <w:lang w:val="ru-RU" w:eastAsia="en-US" w:bidi="ar-SA"/>
      </w:rPr>
    </w:lvl>
  </w:abstractNum>
  <w:abstractNum w:abstractNumId="1">
    <w:nsid w:val="2CE62AD8"/>
    <w:multiLevelType w:val="multilevel"/>
    <w:tmpl w:val="AF1A02F6"/>
    <w:lvl w:ilvl="0">
      <w:start w:val="1"/>
      <w:numFmt w:val="decimal"/>
      <w:lvlText w:val="%1."/>
      <w:lvlJc w:val="left"/>
      <w:pPr>
        <w:ind w:left="397" w:hanging="19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9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1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93"/>
      </w:pPr>
      <w:rPr>
        <w:rFonts w:hint="default"/>
        <w:lang w:val="ru-RU" w:eastAsia="en-US" w:bidi="ar-SA"/>
      </w:rPr>
    </w:lvl>
  </w:abstractNum>
  <w:abstractNum w:abstractNumId="2">
    <w:nsid w:val="37B44656"/>
    <w:multiLevelType w:val="hybridMultilevel"/>
    <w:tmpl w:val="1AA0E2AA"/>
    <w:lvl w:ilvl="0" w:tplc="42AC30F2">
      <w:start w:val="5"/>
      <w:numFmt w:val="decimal"/>
      <w:lvlText w:val="%1."/>
      <w:lvlJc w:val="left"/>
      <w:pPr>
        <w:ind w:left="229" w:hanging="201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110A3348">
      <w:numFmt w:val="bullet"/>
      <w:lvlText w:val="•"/>
      <w:lvlJc w:val="left"/>
      <w:pPr>
        <w:ind w:left="1175" w:hanging="201"/>
      </w:pPr>
      <w:rPr>
        <w:rFonts w:hint="default"/>
        <w:lang w:val="ru-RU" w:eastAsia="en-US" w:bidi="ar-SA"/>
      </w:rPr>
    </w:lvl>
    <w:lvl w:ilvl="2" w:tplc="B3B22B16">
      <w:numFmt w:val="bullet"/>
      <w:lvlText w:val="•"/>
      <w:lvlJc w:val="left"/>
      <w:pPr>
        <w:ind w:left="2131" w:hanging="201"/>
      </w:pPr>
      <w:rPr>
        <w:rFonts w:hint="default"/>
        <w:lang w:val="ru-RU" w:eastAsia="en-US" w:bidi="ar-SA"/>
      </w:rPr>
    </w:lvl>
    <w:lvl w:ilvl="3" w:tplc="4BD46880">
      <w:numFmt w:val="bullet"/>
      <w:lvlText w:val="•"/>
      <w:lvlJc w:val="left"/>
      <w:pPr>
        <w:ind w:left="3086" w:hanging="201"/>
      </w:pPr>
      <w:rPr>
        <w:rFonts w:hint="default"/>
        <w:lang w:val="ru-RU" w:eastAsia="en-US" w:bidi="ar-SA"/>
      </w:rPr>
    </w:lvl>
    <w:lvl w:ilvl="4" w:tplc="795093CA">
      <w:numFmt w:val="bullet"/>
      <w:lvlText w:val="•"/>
      <w:lvlJc w:val="left"/>
      <w:pPr>
        <w:ind w:left="4042" w:hanging="201"/>
      </w:pPr>
      <w:rPr>
        <w:rFonts w:hint="default"/>
        <w:lang w:val="ru-RU" w:eastAsia="en-US" w:bidi="ar-SA"/>
      </w:rPr>
    </w:lvl>
    <w:lvl w:ilvl="5" w:tplc="30A23CFE">
      <w:numFmt w:val="bullet"/>
      <w:lvlText w:val="•"/>
      <w:lvlJc w:val="left"/>
      <w:pPr>
        <w:ind w:left="4997" w:hanging="201"/>
      </w:pPr>
      <w:rPr>
        <w:rFonts w:hint="default"/>
        <w:lang w:val="ru-RU" w:eastAsia="en-US" w:bidi="ar-SA"/>
      </w:rPr>
    </w:lvl>
    <w:lvl w:ilvl="6" w:tplc="5038DC46">
      <w:numFmt w:val="bullet"/>
      <w:lvlText w:val="•"/>
      <w:lvlJc w:val="left"/>
      <w:pPr>
        <w:ind w:left="5953" w:hanging="201"/>
      </w:pPr>
      <w:rPr>
        <w:rFonts w:hint="default"/>
        <w:lang w:val="ru-RU" w:eastAsia="en-US" w:bidi="ar-SA"/>
      </w:rPr>
    </w:lvl>
    <w:lvl w:ilvl="7" w:tplc="0A0263B0">
      <w:numFmt w:val="bullet"/>
      <w:lvlText w:val="•"/>
      <w:lvlJc w:val="left"/>
      <w:pPr>
        <w:ind w:left="6908" w:hanging="201"/>
      </w:pPr>
      <w:rPr>
        <w:rFonts w:hint="default"/>
        <w:lang w:val="ru-RU" w:eastAsia="en-US" w:bidi="ar-SA"/>
      </w:rPr>
    </w:lvl>
    <w:lvl w:ilvl="8" w:tplc="EBB657DC">
      <w:numFmt w:val="bullet"/>
      <w:lvlText w:val="•"/>
      <w:lvlJc w:val="left"/>
      <w:pPr>
        <w:ind w:left="7864" w:hanging="201"/>
      </w:pPr>
      <w:rPr>
        <w:rFonts w:hint="default"/>
        <w:lang w:val="ru-RU" w:eastAsia="en-US" w:bidi="ar-SA"/>
      </w:rPr>
    </w:lvl>
  </w:abstractNum>
  <w:abstractNum w:abstractNumId="3">
    <w:nsid w:val="595904DA"/>
    <w:multiLevelType w:val="multilevel"/>
    <w:tmpl w:val="AF1A02F6"/>
    <w:lvl w:ilvl="0">
      <w:start w:val="1"/>
      <w:numFmt w:val="decimal"/>
      <w:lvlText w:val="%1."/>
      <w:lvlJc w:val="left"/>
      <w:pPr>
        <w:ind w:left="397" w:hanging="19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9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1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93"/>
      </w:pPr>
      <w:rPr>
        <w:rFonts w:hint="default"/>
        <w:lang w:val="ru-RU" w:eastAsia="en-US" w:bidi="ar-SA"/>
      </w:rPr>
    </w:lvl>
  </w:abstractNum>
  <w:abstractNum w:abstractNumId="4">
    <w:nsid w:val="700674A3"/>
    <w:multiLevelType w:val="hybridMultilevel"/>
    <w:tmpl w:val="CCFC7CB8"/>
    <w:lvl w:ilvl="0" w:tplc="039CFB02">
      <w:numFmt w:val="bullet"/>
      <w:lvlText w:val="-"/>
      <w:lvlJc w:val="left"/>
      <w:pPr>
        <w:ind w:left="285" w:hanging="143"/>
      </w:pPr>
      <w:rPr>
        <w:rFonts w:ascii="Arial" w:eastAsia="Arial" w:hAnsi="Arial" w:cs="Arial" w:hint="default"/>
        <w:spacing w:val="0"/>
        <w:w w:val="87"/>
        <w:lang w:val="ru-RU" w:eastAsia="en-US" w:bidi="ar-SA"/>
      </w:rPr>
    </w:lvl>
    <w:lvl w:ilvl="1" w:tplc="2EE6A598">
      <w:numFmt w:val="bullet"/>
      <w:lvlText w:val="•"/>
      <w:lvlJc w:val="left"/>
      <w:pPr>
        <w:ind w:left="919" w:hanging="143"/>
      </w:pPr>
      <w:rPr>
        <w:rFonts w:hint="default"/>
        <w:lang w:val="ru-RU" w:eastAsia="en-US" w:bidi="ar-SA"/>
      </w:rPr>
    </w:lvl>
    <w:lvl w:ilvl="2" w:tplc="6BCCEB76">
      <w:numFmt w:val="bullet"/>
      <w:lvlText w:val="•"/>
      <w:lvlJc w:val="left"/>
      <w:pPr>
        <w:ind w:left="1638" w:hanging="143"/>
      </w:pPr>
      <w:rPr>
        <w:rFonts w:hint="default"/>
        <w:lang w:val="ru-RU" w:eastAsia="en-US" w:bidi="ar-SA"/>
      </w:rPr>
    </w:lvl>
    <w:lvl w:ilvl="3" w:tplc="900C9426">
      <w:numFmt w:val="bullet"/>
      <w:lvlText w:val="•"/>
      <w:lvlJc w:val="left"/>
      <w:pPr>
        <w:ind w:left="2358" w:hanging="143"/>
      </w:pPr>
      <w:rPr>
        <w:rFonts w:hint="default"/>
        <w:lang w:val="ru-RU" w:eastAsia="en-US" w:bidi="ar-SA"/>
      </w:rPr>
    </w:lvl>
    <w:lvl w:ilvl="4" w:tplc="0D2A4E06">
      <w:numFmt w:val="bullet"/>
      <w:lvlText w:val="•"/>
      <w:lvlJc w:val="left"/>
      <w:pPr>
        <w:ind w:left="3077" w:hanging="143"/>
      </w:pPr>
      <w:rPr>
        <w:rFonts w:hint="default"/>
        <w:lang w:val="ru-RU" w:eastAsia="en-US" w:bidi="ar-SA"/>
      </w:rPr>
    </w:lvl>
    <w:lvl w:ilvl="5" w:tplc="B5C4CA7C">
      <w:numFmt w:val="bullet"/>
      <w:lvlText w:val="•"/>
      <w:lvlJc w:val="left"/>
      <w:pPr>
        <w:ind w:left="3797" w:hanging="143"/>
      </w:pPr>
      <w:rPr>
        <w:rFonts w:hint="default"/>
        <w:lang w:val="ru-RU" w:eastAsia="en-US" w:bidi="ar-SA"/>
      </w:rPr>
    </w:lvl>
    <w:lvl w:ilvl="6" w:tplc="8B42D044">
      <w:numFmt w:val="bullet"/>
      <w:lvlText w:val="•"/>
      <w:lvlJc w:val="left"/>
      <w:pPr>
        <w:ind w:left="4516" w:hanging="143"/>
      </w:pPr>
      <w:rPr>
        <w:rFonts w:hint="default"/>
        <w:lang w:val="ru-RU" w:eastAsia="en-US" w:bidi="ar-SA"/>
      </w:rPr>
    </w:lvl>
    <w:lvl w:ilvl="7" w:tplc="4F8C0562">
      <w:numFmt w:val="bullet"/>
      <w:lvlText w:val="•"/>
      <w:lvlJc w:val="left"/>
      <w:pPr>
        <w:ind w:left="5235" w:hanging="143"/>
      </w:pPr>
      <w:rPr>
        <w:rFonts w:hint="default"/>
        <w:lang w:val="ru-RU" w:eastAsia="en-US" w:bidi="ar-SA"/>
      </w:rPr>
    </w:lvl>
    <w:lvl w:ilvl="8" w:tplc="C29A39F8">
      <w:numFmt w:val="bullet"/>
      <w:lvlText w:val="•"/>
      <w:lvlJc w:val="left"/>
      <w:pPr>
        <w:ind w:left="5955" w:hanging="1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706A"/>
    <w:rsid w:val="000D44F1"/>
    <w:rsid w:val="001D23C1"/>
    <w:rsid w:val="002F60EE"/>
    <w:rsid w:val="00394E72"/>
    <w:rsid w:val="004A54E0"/>
    <w:rsid w:val="004C706A"/>
    <w:rsid w:val="007C5A53"/>
    <w:rsid w:val="00B305BE"/>
    <w:rsid w:val="00C51639"/>
    <w:rsid w:val="00D77917"/>
    <w:rsid w:val="00F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3"/>
      <w:ind w:left="245" w:hanging="150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5" w:lineRule="exact"/>
      <w:ind w:left="84" w:right="84"/>
      <w:jc w:val="center"/>
    </w:pPr>
    <w:rPr>
      <w:rFonts w:ascii="Times New Roman" w:eastAsia="Times New Roman" w:hAnsi="Times New Roman" w:cs="Times New Roman"/>
      <w:sz w:val="37"/>
      <w:szCs w:val="37"/>
    </w:rPr>
  </w:style>
  <w:style w:type="paragraph" w:styleId="a5">
    <w:name w:val="List Paragraph"/>
    <w:basedOn w:val="a"/>
    <w:uiPriority w:val="1"/>
    <w:qFormat/>
    <w:pPr>
      <w:ind w:left="191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D4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F1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D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3"/>
      <w:ind w:left="245" w:hanging="150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5" w:lineRule="exact"/>
      <w:ind w:left="84" w:right="84"/>
      <w:jc w:val="center"/>
    </w:pPr>
    <w:rPr>
      <w:rFonts w:ascii="Times New Roman" w:eastAsia="Times New Roman" w:hAnsi="Times New Roman" w:cs="Times New Roman"/>
      <w:sz w:val="37"/>
      <w:szCs w:val="37"/>
    </w:rPr>
  </w:style>
  <w:style w:type="paragraph" w:styleId="a5">
    <w:name w:val="List Paragraph"/>
    <w:basedOn w:val="a"/>
    <w:uiPriority w:val="1"/>
    <w:qFormat/>
    <w:pPr>
      <w:ind w:left="191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D4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F1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D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2024-12-16T07:32:00Z</dcterms:created>
  <dcterms:modified xsi:type="dcterms:W3CDTF">2024-12-16T07:32:00Z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