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E85" w:rsidRPr="00722E85" w:rsidRDefault="00722E85" w:rsidP="00722E85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Утверждено</w:t>
      </w:r>
    </w:p>
    <w:p w:rsidR="00722E85" w:rsidRPr="00722E85" w:rsidRDefault="00722E85" w:rsidP="00722E85">
      <w:pPr>
        <w:pStyle w:val="ConsPlusNormal"/>
        <w:jc w:val="right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Решением Совета</w:t>
      </w:r>
    </w:p>
    <w:p w:rsidR="00722E85" w:rsidRPr="00722E85" w:rsidRDefault="00722E85" w:rsidP="00722E85">
      <w:pPr>
        <w:pStyle w:val="ConsPlusNormal"/>
        <w:jc w:val="right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муниципального образования</w:t>
      </w:r>
    </w:p>
    <w:p w:rsidR="00722E85" w:rsidRPr="00722E85" w:rsidRDefault="00722E85" w:rsidP="00722E85">
      <w:pPr>
        <w:pStyle w:val="ConsPlusNormal"/>
        <w:jc w:val="right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"Поселок Нижний Баскунчак"</w:t>
      </w:r>
    </w:p>
    <w:p w:rsidR="00722E85" w:rsidRPr="00722E85" w:rsidRDefault="00722E85" w:rsidP="00722E85">
      <w:pPr>
        <w:pStyle w:val="ConsPlusNormal"/>
        <w:jc w:val="right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от 22 ноября 2019 г. N 24</w:t>
      </w:r>
    </w:p>
    <w:p w:rsidR="00722E85" w:rsidRPr="00722E85" w:rsidRDefault="00722E85" w:rsidP="00722E85">
      <w:pPr>
        <w:pStyle w:val="ConsPlusNormal"/>
        <w:rPr>
          <w:rFonts w:ascii="Times New Roman" w:hAnsi="Times New Roman" w:cs="Times New Roman"/>
        </w:rPr>
      </w:pPr>
    </w:p>
    <w:p w:rsidR="00722E85" w:rsidRPr="00722E85" w:rsidRDefault="00722E85" w:rsidP="00722E85">
      <w:pPr>
        <w:pStyle w:val="ConsPlusTitle"/>
        <w:jc w:val="center"/>
        <w:rPr>
          <w:rFonts w:ascii="Times New Roman" w:hAnsi="Times New Roman" w:cs="Times New Roman"/>
        </w:rPr>
      </w:pPr>
      <w:bookmarkStart w:id="0" w:name="P36"/>
      <w:bookmarkEnd w:id="0"/>
      <w:r w:rsidRPr="00722E85">
        <w:rPr>
          <w:rFonts w:ascii="Times New Roman" w:hAnsi="Times New Roman" w:cs="Times New Roman"/>
        </w:rPr>
        <w:t>ПОЛОЖЕНИЕ</w:t>
      </w:r>
    </w:p>
    <w:p w:rsidR="00722E85" w:rsidRPr="00722E85" w:rsidRDefault="00722E85" w:rsidP="00722E85">
      <w:pPr>
        <w:pStyle w:val="ConsPlusTitle"/>
        <w:jc w:val="center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О НАЛОГЕ НА ИМУЩЕСТВО ФИЗИЧЕСКИХ ЛИЦ</w:t>
      </w:r>
    </w:p>
    <w:p w:rsidR="00722E85" w:rsidRPr="00722E85" w:rsidRDefault="00722E85" w:rsidP="00722E85">
      <w:pPr>
        <w:pStyle w:val="ConsPlusTitle"/>
        <w:jc w:val="center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НА ТЕРРИТОРИИ МО "ПОСЕЛОК НИЖНИЙ БАСКУНЧАК"</w:t>
      </w:r>
    </w:p>
    <w:p w:rsidR="00722E85" w:rsidRPr="00722E85" w:rsidRDefault="00722E85" w:rsidP="00722E85">
      <w:pPr>
        <w:pStyle w:val="ConsPlusNormal"/>
        <w:rPr>
          <w:rFonts w:ascii="Times New Roman" w:hAnsi="Times New Roman" w:cs="Times New Roman"/>
        </w:rPr>
      </w:pPr>
    </w:p>
    <w:p w:rsidR="00722E85" w:rsidRPr="00722E85" w:rsidRDefault="00722E85" w:rsidP="00722E8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1. Общие положения</w:t>
      </w:r>
    </w:p>
    <w:p w:rsidR="00722E85" w:rsidRPr="00722E85" w:rsidRDefault="00722E85" w:rsidP="00722E85">
      <w:pPr>
        <w:pStyle w:val="ConsPlusNormal"/>
        <w:jc w:val="both"/>
        <w:rPr>
          <w:rFonts w:ascii="Times New Roman" w:hAnsi="Times New Roman" w:cs="Times New Roman"/>
        </w:rPr>
      </w:pPr>
    </w:p>
    <w:p w:rsidR="00722E85" w:rsidRPr="00722E85" w:rsidRDefault="00722E85" w:rsidP="00722E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 xml:space="preserve">1.1. Налог на имущество физических лиц устанавливается в соответствии с Налоговым </w:t>
      </w:r>
      <w:hyperlink r:id="rId6" w:history="1">
        <w:r w:rsidRPr="00722E85">
          <w:rPr>
            <w:rFonts w:ascii="Times New Roman" w:hAnsi="Times New Roman" w:cs="Times New Roman"/>
          </w:rPr>
          <w:t>кодексом</w:t>
        </w:r>
      </w:hyperlink>
      <w:r w:rsidRPr="00722E85">
        <w:rPr>
          <w:rFonts w:ascii="Times New Roman" w:hAnsi="Times New Roman" w:cs="Times New Roman"/>
        </w:rPr>
        <w:t xml:space="preserve"> Российской Федерации, </w:t>
      </w:r>
      <w:hyperlink r:id="rId7" w:history="1">
        <w:r w:rsidRPr="00722E85">
          <w:rPr>
            <w:rFonts w:ascii="Times New Roman" w:hAnsi="Times New Roman" w:cs="Times New Roman"/>
          </w:rPr>
          <w:t>Уставом</w:t>
        </w:r>
      </w:hyperlink>
      <w:r w:rsidRPr="00722E85">
        <w:rPr>
          <w:rFonts w:ascii="Times New Roman" w:hAnsi="Times New Roman" w:cs="Times New Roman"/>
        </w:rPr>
        <w:t xml:space="preserve"> МО "Поселок Нижний Баскунчак", является местным налогом и уплачивается физическим лицом, обладающим правом собственности на имущество, признаваемое объектом налогообложения, в соответствии с настоящим Положением.</w:t>
      </w:r>
    </w:p>
    <w:p w:rsidR="00722E85" w:rsidRPr="00722E85" w:rsidRDefault="00722E85" w:rsidP="00722E85">
      <w:pPr>
        <w:pStyle w:val="ConsPlusNormal"/>
        <w:spacing w:before="260"/>
        <w:ind w:firstLine="540"/>
        <w:jc w:val="both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1.2. Налоговая база определяется в отношении каждого объекта налогообложения как его кадастровая стоимость, внесенная в Единый государственный реестр недвижимости и подлежащая применению с 1 января года, являющегося налоговым периодом.</w:t>
      </w:r>
    </w:p>
    <w:p w:rsidR="00722E85" w:rsidRPr="00722E85" w:rsidRDefault="00722E85" w:rsidP="00722E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722E85" w:rsidRPr="00722E85" w:rsidRDefault="00722E85" w:rsidP="00722E85">
      <w:pPr>
        <w:pStyle w:val="ConsPlusTitle"/>
        <w:jc w:val="center"/>
        <w:outlineLvl w:val="1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2. Налоговые ставки</w:t>
      </w:r>
    </w:p>
    <w:p w:rsidR="00722E85" w:rsidRPr="00722E85" w:rsidRDefault="00722E85" w:rsidP="00722E85">
      <w:pPr>
        <w:pStyle w:val="ConsPlusNormal"/>
        <w:jc w:val="center"/>
        <w:rPr>
          <w:rFonts w:ascii="Times New Roman" w:hAnsi="Times New Roman" w:cs="Times New Roman"/>
        </w:rPr>
      </w:pPr>
    </w:p>
    <w:p w:rsidR="00722E85" w:rsidRPr="00722E85" w:rsidRDefault="00722E85" w:rsidP="00722E85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722E85">
        <w:rPr>
          <w:rFonts w:ascii="Times New Roman" w:hAnsi="Times New Roman" w:cs="Times New Roman"/>
        </w:rPr>
        <w:t>Ставки налога на недвижимое имущество устанавливаются в следующих размерах:</w:t>
      </w:r>
    </w:p>
    <w:p w:rsidR="00722E85" w:rsidRPr="00722E85" w:rsidRDefault="00722E85" w:rsidP="00722E85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1701"/>
      </w:tblGrid>
      <w:tr w:rsidR="00722E85" w:rsidRPr="00722E85" w:rsidTr="00722E85">
        <w:tc>
          <w:tcPr>
            <w:tcW w:w="6350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Объект налогообложения</w:t>
            </w:r>
          </w:p>
        </w:tc>
        <w:tc>
          <w:tcPr>
            <w:tcW w:w="1701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Ставка налога, %</w:t>
            </w:r>
          </w:p>
        </w:tc>
      </w:tr>
      <w:tr w:rsidR="00722E85" w:rsidRPr="00722E85" w:rsidTr="00722E85">
        <w:tc>
          <w:tcPr>
            <w:tcW w:w="6350" w:type="dxa"/>
          </w:tcPr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жилой дом, часть жилого дома,</w:t>
            </w:r>
          </w:p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квартира, часть квартиры, комната;</w:t>
            </w:r>
          </w:p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объекты незавершенного строительства, в случае если проектируемым назначением таких объектов является жилой дом;</w:t>
            </w:r>
          </w:p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единый недвижимый комплекс, в состав которого входит хотя бы один жилой дом;</w:t>
            </w:r>
          </w:p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 xml:space="preserve">- гараж и </w:t>
            </w:r>
            <w:proofErr w:type="spellStart"/>
            <w:r w:rsidRPr="00722E85">
              <w:rPr>
                <w:rFonts w:ascii="Times New Roman" w:hAnsi="Times New Roman" w:cs="Times New Roman"/>
              </w:rPr>
              <w:t>машино</w:t>
            </w:r>
            <w:proofErr w:type="spellEnd"/>
            <w:r w:rsidRPr="00722E85">
              <w:rPr>
                <w:rFonts w:ascii="Times New Roman" w:hAnsi="Times New Roman" w:cs="Times New Roman"/>
              </w:rPr>
              <w:t>-место;</w:t>
            </w:r>
          </w:p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хозяйственные строения или сооружения, площадь каждого из которых не превышает 50 кв. м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      </w:r>
          </w:p>
        </w:tc>
        <w:tc>
          <w:tcPr>
            <w:tcW w:w="1701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0,3%</w:t>
            </w:r>
          </w:p>
        </w:tc>
      </w:tr>
      <w:tr w:rsidR="00722E85" w:rsidRPr="00722E85" w:rsidTr="00722E85">
        <w:tc>
          <w:tcPr>
            <w:tcW w:w="6350" w:type="dxa"/>
          </w:tcPr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 xml:space="preserve">- объекты с кадастровой стоимостью свыше 300 </w:t>
            </w:r>
            <w:proofErr w:type="gramStart"/>
            <w:r w:rsidRPr="00722E85">
              <w:rPr>
                <w:rFonts w:ascii="Times New Roman" w:hAnsi="Times New Roman" w:cs="Times New Roman"/>
              </w:rPr>
              <w:t>млн</w:t>
            </w:r>
            <w:proofErr w:type="gramEnd"/>
            <w:r w:rsidRPr="00722E85">
              <w:rPr>
                <w:rFonts w:ascii="Times New Roman" w:hAnsi="Times New Roman" w:cs="Times New Roman"/>
              </w:rPr>
              <w:t xml:space="preserve"> руб.</w:t>
            </w:r>
          </w:p>
        </w:tc>
        <w:tc>
          <w:tcPr>
            <w:tcW w:w="1701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2%</w:t>
            </w:r>
          </w:p>
        </w:tc>
      </w:tr>
      <w:tr w:rsidR="00722E85" w:rsidRPr="00722E85" w:rsidTr="00722E85">
        <w:tc>
          <w:tcPr>
            <w:tcW w:w="6350" w:type="dxa"/>
          </w:tcPr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- прочие объекты налогообложения</w:t>
            </w:r>
          </w:p>
        </w:tc>
        <w:tc>
          <w:tcPr>
            <w:tcW w:w="1701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0,5%</w:t>
            </w:r>
          </w:p>
        </w:tc>
      </w:tr>
      <w:tr w:rsidR="00722E85" w:rsidRPr="00722E85" w:rsidTr="00722E85">
        <w:tc>
          <w:tcPr>
            <w:tcW w:w="6350" w:type="dxa"/>
          </w:tcPr>
          <w:p w:rsidR="00722E85" w:rsidRPr="00722E85" w:rsidRDefault="00722E85" w:rsidP="00722E85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22E85">
              <w:rPr>
                <w:rFonts w:ascii="Times New Roman" w:hAnsi="Times New Roman" w:cs="Times New Roman"/>
              </w:rPr>
              <w:t xml:space="preserve">- объекты, включенные в перечень, определяемый в соответствии с </w:t>
            </w:r>
            <w:hyperlink r:id="rId8" w:history="1">
              <w:r w:rsidRPr="00722E85">
                <w:rPr>
                  <w:rFonts w:ascii="Times New Roman" w:hAnsi="Times New Roman" w:cs="Times New Roman"/>
                </w:rPr>
                <w:t>пунктом 7 статьи 378.2</w:t>
              </w:r>
            </w:hyperlink>
            <w:r w:rsidRPr="00722E85">
              <w:rPr>
                <w:rFonts w:ascii="Times New Roman" w:hAnsi="Times New Roman" w:cs="Times New Roman"/>
              </w:rPr>
              <w:t xml:space="preserve"> НК РФ и </w:t>
            </w:r>
            <w:hyperlink r:id="rId9" w:history="1">
              <w:r w:rsidRPr="00722E85">
                <w:rPr>
                  <w:rFonts w:ascii="Times New Roman" w:hAnsi="Times New Roman" w:cs="Times New Roman"/>
                </w:rPr>
                <w:t>пунктом 10 статьи 378.2</w:t>
              </w:r>
            </w:hyperlink>
            <w:r w:rsidRPr="00722E85">
              <w:rPr>
                <w:rFonts w:ascii="Times New Roman" w:hAnsi="Times New Roman" w:cs="Times New Roman"/>
              </w:rPr>
              <w:t xml:space="preserve"> НК РФ (административно-деловые, торговые центры, нежилые помещения, которые используются для размещения офисов, торговые объекты, объекты общественного питания и бытового обслуживания).</w:t>
            </w:r>
            <w:proofErr w:type="gramEnd"/>
          </w:p>
        </w:tc>
        <w:tc>
          <w:tcPr>
            <w:tcW w:w="1701" w:type="dxa"/>
          </w:tcPr>
          <w:p w:rsidR="00722E85" w:rsidRPr="00722E85" w:rsidRDefault="00722E85" w:rsidP="00722E8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22E85">
              <w:rPr>
                <w:rFonts w:ascii="Times New Roman" w:hAnsi="Times New Roman" w:cs="Times New Roman"/>
              </w:rPr>
              <w:t>2%</w:t>
            </w:r>
          </w:p>
        </w:tc>
      </w:tr>
    </w:tbl>
    <w:p w:rsidR="00A356C2" w:rsidRPr="00722E85" w:rsidRDefault="00722E85" w:rsidP="00722E85">
      <w:bookmarkStart w:id="1" w:name="_GoBack"/>
      <w:bookmarkEnd w:id="1"/>
      <w:r>
        <w:br w:type="textWrapping" w:clear="all"/>
      </w:r>
    </w:p>
    <w:sectPr w:rsidR="00A356C2" w:rsidRPr="00722E85" w:rsidSect="00A30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84530"/>
    <w:multiLevelType w:val="hybridMultilevel"/>
    <w:tmpl w:val="D3306D1C"/>
    <w:lvl w:ilvl="0" w:tplc="AC60763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F319EC"/>
    <w:multiLevelType w:val="hybridMultilevel"/>
    <w:tmpl w:val="EA043002"/>
    <w:lvl w:ilvl="0" w:tplc="CA300D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BE64369"/>
    <w:multiLevelType w:val="hybridMultilevel"/>
    <w:tmpl w:val="6DCEF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450F2C"/>
    <w:multiLevelType w:val="hybridMultilevel"/>
    <w:tmpl w:val="C4F21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EED"/>
    <w:rsid w:val="000945EE"/>
    <w:rsid w:val="000B1EA6"/>
    <w:rsid w:val="00230B01"/>
    <w:rsid w:val="0049130B"/>
    <w:rsid w:val="00563EED"/>
    <w:rsid w:val="00654BFC"/>
    <w:rsid w:val="00722E85"/>
    <w:rsid w:val="007D7868"/>
    <w:rsid w:val="009961B1"/>
    <w:rsid w:val="00A356C2"/>
    <w:rsid w:val="00C70787"/>
    <w:rsid w:val="00D87233"/>
    <w:rsid w:val="00DB096C"/>
    <w:rsid w:val="00DE6A72"/>
    <w:rsid w:val="00F7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72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3EE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3EE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DB096C"/>
    <w:pPr>
      <w:tabs>
        <w:tab w:val="center" w:pos="4677"/>
        <w:tab w:val="right" w:pos="9355"/>
      </w:tabs>
    </w:pPr>
    <w:rPr>
      <w:snapToGrid/>
      <w:sz w:val="28"/>
      <w:szCs w:val="24"/>
    </w:rPr>
  </w:style>
  <w:style w:type="character" w:customStyle="1" w:styleId="a6">
    <w:name w:val="Верхний колонтитул Знак"/>
    <w:basedOn w:val="a0"/>
    <w:link w:val="a5"/>
    <w:rsid w:val="00DB096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List Paragraph"/>
    <w:basedOn w:val="a"/>
    <w:uiPriority w:val="34"/>
    <w:qFormat/>
    <w:rsid w:val="007D786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customStyle="1" w:styleId="ConsPlusNormal">
    <w:name w:val="ConsPlusNormal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54B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4C84125A4C2DB8857E63EA9A39CE2F5B9DD177ACC49F5EB1C0AAEF4F217F7EB3AF2E2BA94891B6D50B781EE67B03E1C1FC3E3644C31u5z1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4C84125A4C2DB8857E620A4B5F0BFFAB8D3417FC441F7BB4255F5A9A51EFDBC7DBDBBF0D285136604E4C0B361E46D464BCEFD64523251486AE6C0u7z7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C4C84125A4C2DB8857E63EA9A39CE2F5B9DD177ACC49F5EB1C0AAEF4F217F7EB3AF2E2B2968B13600FB294FF3FBD3C0000C2FD784E3353u5z6F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4C84125A4C2DB8857E63EA9A39CE2F5B9DD177ACC49F5EB1C0AAEF4F217F7EB3AF2E2BA918E116D50B781EE67B03E1C1FC3E3644C31u5z1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Авакова Марина Константиновна</cp:lastModifiedBy>
  <cp:revision>2</cp:revision>
  <cp:lastPrinted>2020-09-15T07:17:00Z</cp:lastPrinted>
  <dcterms:created xsi:type="dcterms:W3CDTF">2020-10-02T08:59:00Z</dcterms:created>
  <dcterms:modified xsi:type="dcterms:W3CDTF">2020-10-02T08:59:00Z</dcterms:modified>
</cp:coreProperties>
</file>