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AB" w:rsidRPr="00344DAB" w:rsidRDefault="00344DAB" w:rsidP="00344D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44DAB">
        <w:rPr>
          <w:rFonts w:ascii="Times New Roman" w:hAnsi="Times New Roman" w:cs="Times New Roman"/>
          <w:sz w:val="24"/>
          <w:szCs w:val="24"/>
        </w:rPr>
        <w:t>Приложение</w:t>
      </w:r>
    </w:p>
    <w:p w:rsidR="00344DAB" w:rsidRPr="00344DAB" w:rsidRDefault="00344DAB" w:rsidP="00344D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DAB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344DAB" w:rsidRPr="00344DAB" w:rsidRDefault="00344DAB" w:rsidP="00344D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DA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44DAB" w:rsidRPr="00344DAB" w:rsidRDefault="00344DAB" w:rsidP="00344D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DA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44DAB">
        <w:rPr>
          <w:rFonts w:ascii="Times New Roman" w:hAnsi="Times New Roman" w:cs="Times New Roman"/>
          <w:sz w:val="24"/>
          <w:szCs w:val="24"/>
        </w:rPr>
        <w:t>Сасыкольский</w:t>
      </w:r>
      <w:proofErr w:type="spellEnd"/>
      <w:r w:rsidRPr="00344DAB">
        <w:rPr>
          <w:rFonts w:ascii="Times New Roman" w:hAnsi="Times New Roman" w:cs="Times New Roman"/>
          <w:sz w:val="24"/>
          <w:szCs w:val="24"/>
        </w:rPr>
        <w:t xml:space="preserve"> сельсовет"</w:t>
      </w:r>
    </w:p>
    <w:p w:rsidR="00344DAB" w:rsidRPr="00344DAB" w:rsidRDefault="00344DAB" w:rsidP="00344D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DAB">
        <w:rPr>
          <w:rFonts w:ascii="Times New Roman" w:hAnsi="Times New Roman" w:cs="Times New Roman"/>
          <w:sz w:val="24"/>
          <w:szCs w:val="24"/>
        </w:rPr>
        <w:t>от 19 ноября 2019 г. N 3</w:t>
      </w:r>
    </w:p>
    <w:p w:rsidR="00344DAB" w:rsidRPr="00344DAB" w:rsidRDefault="00344DAB" w:rsidP="00344D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DAB" w:rsidRPr="00344DAB" w:rsidRDefault="00344DAB" w:rsidP="00344D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344DAB">
        <w:rPr>
          <w:rFonts w:ascii="Times New Roman" w:hAnsi="Times New Roman" w:cs="Times New Roman"/>
          <w:sz w:val="24"/>
          <w:szCs w:val="24"/>
        </w:rPr>
        <w:t>2. Налоговые ставки</w:t>
      </w:r>
    </w:p>
    <w:p w:rsidR="00344DAB" w:rsidRPr="00344DAB" w:rsidRDefault="00344DAB" w:rsidP="00344D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DAB" w:rsidRPr="00344DAB" w:rsidRDefault="00344DAB" w:rsidP="00344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AB">
        <w:rPr>
          <w:rFonts w:ascii="Times New Roman" w:hAnsi="Times New Roman" w:cs="Times New Roman"/>
          <w:sz w:val="24"/>
          <w:szCs w:val="24"/>
        </w:rPr>
        <w:t>Налоговые ставки устанавливаются в следующих размерах:</w:t>
      </w:r>
    </w:p>
    <w:p w:rsidR="00344DAB" w:rsidRPr="00344DAB" w:rsidRDefault="00344DAB" w:rsidP="00344D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41"/>
        <w:gridCol w:w="1843"/>
      </w:tblGrid>
      <w:tr w:rsidR="00344DAB" w:rsidRPr="00344DAB" w:rsidTr="00344DAB">
        <w:trPr>
          <w:trHeight w:val="534"/>
        </w:trPr>
        <w:tc>
          <w:tcPr>
            <w:tcW w:w="567" w:type="dxa"/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1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</w:p>
        </w:tc>
        <w:tc>
          <w:tcPr>
            <w:tcW w:w="1843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  <w:proofErr w:type="gramStart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344DAB" w:rsidRPr="00344DAB" w:rsidTr="00344DAB">
        <w:tc>
          <w:tcPr>
            <w:tcW w:w="567" w:type="dxa"/>
            <w:vMerge w:val="restart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41" w:type="dxa"/>
            <w:tcBorders>
              <w:bottom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- жилых домов, частей жилых домов, квартир, частей квартир, комнат стоимостью:</w:t>
            </w:r>
          </w:p>
        </w:tc>
        <w:tc>
          <w:tcPr>
            <w:tcW w:w="1843" w:type="dxa"/>
            <w:tcBorders>
              <w:bottom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AB" w:rsidRPr="00344DAB" w:rsidTr="00344DAB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44DAB" w:rsidRPr="00344DAB" w:rsidRDefault="00344DAB" w:rsidP="00220241">
            <w:pPr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  <w:bottom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- до 3,0 </w:t>
            </w:r>
            <w:proofErr w:type="gramStart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44DAB" w:rsidRPr="00344DAB" w:rsidTr="00344DAB">
        <w:tc>
          <w:tcPr>
            <w:tcW w:w="567" w:type="dxa"/>
            <w:vMerge/>
          </w:tcPr>
          <w:p w:rsidR="00344DAB" w:rsidRPr="00344DAB" w:rsidRDefault="00344DAB" w:rsidP="00220241">
            <w:pPr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- свыше 3,0 </w:t>
            </w:r>
            <w:proofErr w:type="gramStart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рублей:</w:t>
            </w:r>
          </w:p>
        </w:tc>
        <w:tc>
          <w:tcPr>
            <w:tcW w:w="1843" w:type="dxa"/>
            <w:tcBorders>
              <w:top w:val="nil"/>
            </w:tcBorders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44DAB" w:rsidRPr="00344DAB" w:rsidTr="00344DAB">
        <w:tc>
          <w:tcPr>
            <w:tcW w:w="567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441" w:type="dxa"/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- объектов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843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44DAB" w:rsidRPr="00344DAB" w:rsidTr="00344DAB">
        <w:tc>
          <w:tcPr>
            <w:tcW w:w="567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441" w:type="dxa"/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- единых недвижимых комплексов, в состав которых входит хотя бы один жилой дом;</w:t>
            </w:r>
          </w:p>
        </w:tc>
        <w:tc>
          <w:tcPr>
            <w:tcW w:w="1843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44DAB" w:rsidRPr="00344DAB" w:rsidTr="00344DAB">
        <w:tc>
          <w:tcPr>
            <w:tcW w:w="567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441" w:type="dxa"/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- гаражей и </w:t>
            </w:r>
            <w:proofErr w:type="spellStart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-мест;</w:t>
            </w:r>
          </w:p>
        </w:tc>
        <w:tc>
          <w:tcPr>
            <w:tcW w:w="1843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44DAB" w:rsidRPr="00344DAB" w:rsidTr="00344DAB">
        <w:tc>
          <w:tcPr>
            <w:tcW w:w="567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441" w:type="dxa"/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 хозяйства, огородничества, садоводства, садоводства или индивидуального жилищного строительства;</w:t>
            </w:r>
          </w:p>
        </w:tc>
        <w:tc>
          <w:tcPr>
            <w:tcW w:w="1843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344DAB" w:rsidRPr="00344DAB" w:rsidTr="00344DAB">
        <w:tc>
          <w:tcPr>
            <w:tcW w:w="567" w:type="dxa"/>
            <w:vMerge w:val="restart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441" w:type="dxa"/>
            <w:tcBorders>
              <w:bottom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- объектов налогообложения, включенных в перечень, определяемый в соответствии с </w:t>
            </w:r>
            <w:hyperlink r:id="rId6" w:history="1">
              <w:r w:rsidRPr="00344D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7 статьи 378.2</w:t>
              </w:r>
            </w:hyperlink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РФ, в отношении объектов налогообложения, предусмотренных </w:t>
            </w:r>
            <w:hyperlink r:id="rId7" w:history="1">
              <w:r w:rsidRPr="00344D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вторым пункта 10 статьи 378.2</w:t>
              </w:r>
            </w:hyperlink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РФ:</w:t>
            </w:r>
          </w:p>
        </w:tc>
        <w:tc>
          <w:tcPr>
            <w:tcW w:w="1843" w:type="dxa"/>
            <w:tcBorders>
              <w:bottom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AB" w:rsidRPr="00344DAB" w:rsidTr="00344DAB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44DAB" w:rsidRPr="00344DAB" w:rsidRDefault="00344DAB" w:rsidP="00220241">
            <w:pPr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  <w:bottom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- до 35,0 </w:t>
            </w:r>
            <w:proofErr w:type="gramStart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44DAB" w:rsidRPr="00344DAB" w:rsidTr="00344DAB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44DAB" w:rsidRPr="00344DAB" w:rsidRDefault="00344DAB" w:rsidP="00220241">
            <w:pPr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  <w:bottom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- от 35,0 </w:t>
            </w:r>
            <w:proofErr w:type="gramStart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рублей до 50,0 млн рублей;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44DAB" w:rsidRPr="00344DAB" w:rsidTr="00344DAB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44DAB" w:rsidRPr="00344DAB" w:rsidRDefault="00344DAB" w:rsidP="00220241">
            <w:pPr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  <w:bottom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- от 50,0 </w:t>
            </w:r>
            <w:proofErr w:type="gramStart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рублей до 300,0 млн рублей;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44DAB" w:rsidRPr="00344DAB" w:rsidTr="00344DAB">
        <w:tc>
          <w:tcPr>
            <w:tcW w:w="567" w:type="dxa"/>
            <w:vMerge/>
          </w:tcPr>
          <w:p w:rsidR="00344DAB" w:rsidRPr="00344DAB" w:rsidRDefault="00344DAB" w:rsidP="00220241">
            <w:pPr>
              <w:rPr>
                <w:sz w:val="24"/>
                <w:szCs w:val="24"/>
              </w:rPr>
            </w:pPr>
          </w:p>
        </w:tc>
        <w:tc>
          <w:tcPr>
            <w:tcW w:w="6441" w:type="dxa"/>
            <w:tcBorders>
              <w:top w:val="nil"/>
            </w:tcBorders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- свыше 300,0 </w:t>
            </w:r>
            <w:proofErr w:type="gramStart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344DAB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</w:tc>
        <w:tc>
          <w:tcPr>
            <w:tcW w:w="1843" w:type="dxa"/>
            <w:tcBorders>
              <w:top w:val="nil"/>
            </w:tcBorders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4DAB" w:rsidRPr="00344DAB" w:rsidTr="00344DAB">
        <w:tc>
          <w:tcPr>
            <w:tcW w:w="567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441" w:type="dxa"/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- объектов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843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44DAB" w:rsidRPr="00344DAB" w:rsidTr="00344DAB">
        <w:tc>
          <w:tcPr>
            <w:tcW w:w="567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441" w:type="dxa"/>
          </w:tcPr>
          <w:p w:rsidR="00344DAB" w:rsidRPr="00344DAB" w:rsidRDefault="00344DAB" w:rsidP="00220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- прочих объектов налогообложения.</w:t>
            </w:r>
          </w:p>
        </w:tc>
        <w:tc>
          <w:tcPr>
            <w:tcW w:w="1843" w:type="dxa"/>
          </w:tcPr>
          <w:p w:rsidR="00344DAB" w:rsidRPr="00344DAB" w:rsidRDefault="00344DAB" w:rsidP="00220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DE6A72" w:rsidRPr="00344DAB" w:rsidRDefault="00DE6A72" w:rsidP="00344DAB">
      <w:bookmarkStart w:id="1" w:name="_GoBack"/>
      <w:bookmarkEnd w:id="1"/>
    </w:p>
    <w:sectPr w:rsidR="00DE6A72" w:rsidRPr="00344DAB" w:rsidSect="0081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344DAB"/>
    <w:rsid w:val="0049130B"/>
    <w:rsid w:val="00563EED"/>
    <w:rsid w:val="00654BFC"/>
    <w:rsid w:val="007D7868"/>
    <w:rsid w:val="009961B1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CD84740809D7D9A91474D4A1F80E3048E530FC8195ABE15BB1EAF6E70259F97101AEDC2390005206379E903B48A39D2C388F4E858CB2l25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CD84740809D7D9A91474D4A1F80E3048E530FC8195ABE15BB1EAF6E70259F97101AED42298015F59328B816345AB8B32319852878ElB50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2020-09-08T10:36:00Z</dcterms:created>
  <dcterms:modified xsi:type="dcterms:W3CDTF">2020-09-08T10:36:00Z</dcterms:modified>
</cp:coreProperties>
</file>