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055BE" w:rsidRPr="001855DD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055BE" w:rsidRPr="00824A08" w:rsidRDefault="00824A08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D055BE" w:rsidRPr="0082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УФНС России </w:t>
            </w:r>
          </w:p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4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Астраханск</w:t>
            </w:r>
            <w:r w:rsidRPr="001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области</w:t>
            </w:r>
          </w:p>
          <w:p w:rsidR="00D055BE" w:rsidRPr="001855DD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 </w:t>
            </w:r>
            <w:r w:rsidR="000F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Ю.М. Савенкова</w:t>
            </w:r>
          </w:p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5BE" w:rsidRPr="001855DD" w:rsidRDefault="000F03EB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1B2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45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июля</w:t>
            </w:r>
            <w:r w:rsidR="00506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45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  <w:r w:rsidR="00D055BE" w:rsidRPr="001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055BE" w:rsidRPr="001855DD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5BE" w:rsidRPr="001855DD" w:rsidRDefault="00D055BE" w:rsidP="00D0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7A81" w:rsidRPr="001855DD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1855DD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1855DD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1855DD">
        <w:rPr>
          <w:color w:val="auto"/>
          <w:sz w:val="24"/>
          <w:szCs w:val="24"/>
        </w:rPr>
        <w:t>Должностной регламент</w:t>
      </w:r>
    </w:p>
    <w:p w:rsidR="000F03EB" w:rsidRDefault="00D055BE" w:rsidP="000F03EB">
      <w:pPr>
        <w:pStyle w:val="a5"/>
        <w:widowControl w:val="0"/>
        <w:rPr>
          <w:color w:val="auto"/>
          <w:sz w:val="24"/>
          <w:szCs w:val="24"/>
        </w:rPr>
      </w:pPr>
      <w:r w:rsidRPr="001855DD">
        <w:rPr>
          <w:color w:val="auto"/>
          <w:sz w:val="24"/>
          <w:szCs w:val="24"/>
        </w:rPr>
        <w:t xml:space="preserve"> государственного налогового инспектора </w:t>
      </w:r>
      <w:r w:rsidR="000F03EB" w:rsidRPr="000F03EB">
        <w:rPr>
          <w:color w:val="auto"/>
          <w:sz w:val="24"/>
          <w:szCs w:val="24"/>
        </w:rPr>
        <w:t>отдела камерального контроля в сфере налогообложения имущества</w:t>
      </w:r>
      <w:r w:rsidR="000F03EB">
        <w:rPr>
          <w:color w:val="auto"/>
          <w:sz w:val="24"/>
          <w:szCs w:val="24"/>
        </w:rPr>
        <w:t xml:space="preserve"> </w:t>
      </w:r>
      <w:r w:rsidRPr="001855DD">
        <w:rPr>
          <w:color w:val="auto"/>
          <w:sz w:val="24"/>
          <w:szCs w:val="24"/>
        </w:rPr>
        <w:t xml:space="preserve">Управления Федеральной налоговой службы </w:t>
      </w:r>
    </w:p>
    <w:p w:rsidR="00D055BE" w:rsidRPr="001855DD" w:rsidRDefault="00D055BE" w:rsidP="000F03EB">
      <w:pPr>
        <w:pStyle w:val="a5"/>
        <w:widowControl w:val="0"/>
        <w:rPr>
          <w:color w:val="auto"/>
          <w:sz w:val="24"/>
          <w:szCs w:val="24"/>
        </w:rPr>
      </w:pPr>
      <w:r w:rsidRPr="001855DD">
        <w:rPr>
          <w:color w:val="auto"/>
          <w:sz w:val="24"/>
          <w:szCs w:val="24"/>
        </w:rPr>
        <w:t>по Астраханской области</w:t>
      </w:r>
    </w:p>
    <w:p w:rsidR="003B7A81" w:rsidRPr="001855D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855D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1855DD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1855D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1.</w:t>
      </w:r>
      <w:r w:rsidR="00016846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855DD">
        <w:rPr>
          <w:rFonts w:ascii="Times New Roman" w:hAnsi="Times New Roman" w:cs="Times New Roman"/>
          <w:sz w:val="24"/>
          <w:szCs w:val="24"/>
        </w:rPr>
        <w:br/>
      </w:r>
      <w:r w:rsidRPr="001855D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55DD">
        <w:rPr>
          <w:rFonts w:ascii="Times New Roman" w:hAnsi="Times New Roman" w:cs="Times New Roman"/>
          <w:sz w:val="24"/>
          <w:szCs w:val="24"/>
        </w:rPr>
        <w:t>–</w:t>
      </w:r>
      <w:r w:rsidRPr="001855D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055BE" w:rsidRPr="001855D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0F03EB" w:rsidRPr="000F03EB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0B45C4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1855D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1855DD">
        <w:rPr>
          <w:rFonts w:ascii="Times New Roman" w:hAnsi="Times New Roman" w:cs="Times New Roman"/>
          <w:sz w:val="24"/>
          <w:szCs w:val="24"/>
        </w:rPr>
        <w:t>старшей</w:t>
      </w:r>
      <w:r w:rsidRPr="001855D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1855DD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1855D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855DD">
        <w:rPr>
          <w:rFonts w:ascii="Times New Roman" w:hAnsi="Times New Roman" w:cs="Times New Roman"/>
          <w:sz w:val="24"/>
          <w:szCs w:val="24"/>
        </w:rPr>
        <w:t>–</w:t>
      </w:r>
      <w:r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D055BE" w:rsidRPr="001855DD">
        <w:rPr>
          <w:rFonts w:ascii="Times New Roman" w:hAnsi="Times New Roman" w:cs="Times New Roman"/>
          <w:sz w:val="24"/>
          <w:szCs w:val="24"/>
        </w:rPr>
        <w:t>11-3-</w:t>
      </w:r>
      <w:r w:rsidR="00D87389">
        <w:rPr>
          <w:rFonts w:ascii="Times New Roman" w:hAnsi="Times New Roman" w:cs="Times New Roman"/>
          <w:sz w:val="24"/>
          <w:szCs w:val="24"/>
        </w:rPr>
        <w:t>4</w:t>
      </w:r>
      <w:r w:rsidR="00D055BE" w:rsidRPr="001855DD">
        <w:rPr>
          <w:rFonts w:ascii="Times New Roman" w:hAnsi="Times New Roman" w:cs="Times New Roman"/>
          <w:sz w:val="24"/>
          <w:szCs w:val="24"/>
        </w:rPr>
        <w:t>-07</w:t>
      </w:r>
      <w:r w:rsidR="001F53AE" w:rsidRPr="001855DD">
        <w:rPr>
          <w:rFonts w:ascii="Times New Roman" w:hAnsi="Times New Roman" w:cs="Times New Roman"/>
          <w:sz w:val="24"/>
          <w:szCs w:val="24"/>
        </w:rPr>
        <w:t>1</w:t>
      </w:r>
      <w:r w:rsidR="00CE5967" w:rsidRPr="001855D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855D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2.</w:t>
      </w:r>
      <w:r w:rsidR="00016846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0B45C4" w:rsidRPr="001855DD">
        <w:rPr>
          <w:rFonts w:ascii="Times New Roman" w:hAnsi="Times New Roman"/>
          <w:sz w:val="24"/>
          <w:szCs w:val="24"/>
        </w:rPr>
        <w:t xml:space="preserve">  государственного налогового инспектора</w:t>
      </w:r>
      <w:r w:rsidR="000B45C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0F03EB" w:rsidRPr="000F03EB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EB662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A80D7A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1855DD">
        <w:rPr>
          <w:rFonts w:ascii="Times New Roman" w:hAnsi="Times New Roman" w:cs="Times New Roman"/>
          <w:sz w:val="24"/>
          <w:szCs w:val="24"/>
        </w:rPr>
        <w:t>:</w:t>
      </w:r>
      <w:r w:rsidR="000B45C4" w:rsidRPr="001855D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BC0F68" w:rsidRPr="001855DD">
        <w:rPr>
          <w:rFonts w:ascii="Times New Roman" w:hAnsi="Times New Roman" w:cs="Times New Roman"/>
          <w:sz w:val="24"/>
          <w:szCs w:val="24"/>
        </w:rPr>
        <w:t>.</w:t>
      </w:r>
    </w:p>
    <w:p w:rsidR="0061173B" w:rsidRPr="00891F80" w:rsidRDefault="00E5383C" w:rsidP="0061173B">
      <w:pPr>
        <w:pStyle w:val="ConsPlusNormal"/>
        <w:ind w:firstLine="709"/>
        <w:jc w:val="both"/>
      </w:pPr>
      <w:r w:rsidRPr="001855DD">
        <w:rPr>
          <w:rFonts w:ascii="Times New Roman" w:hAnsi="Times New Roman" w:cs="Times New Roman"/>
          <w:sz w:val="24"/>
          <w:szCs w:val="24"/>
        </w:rPr>
        <w:t>3.</w:t>
      </w:r>
      <w:r w:rsidR="00016846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B14EB0" w:rsidRPr="001855DD">
        <w:rPr>
          <w:rFonts w:ascii="Times New Roman" w:hAnsi="Times New Roman"/>
          <w:sz w:val="24"/>
          <w:szCs w:val="24"/>
        </w:rPr>
        <w:t xml:space="preserve"> </w:t>
      </w:r>
      <w:r w:rsidR="000B45C4" w:rsidRPr="001855D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B45C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0B45C4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области: </w:t>
      </w:r>
      <w:r w:rsidR="0061173B" w:rsidRPr="0061173B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имущественного налогообложения.</w:t>
      </w:r>
      <w:r w:rsidR="0061173B" w:rsidRPr="0061173B">
        <w:t xml:space="preserve"> </w:t>
      </w:r>
      <w:r w:rsidR="0061173B" w:rsidRPr="0061173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Администрирование и контроль за правильностью исчисления, полнотой и своевременностью уплаты имущественных налогов.</w:t>
      </w:r>
      <w:r w:rsidR="00BB3C57" w:rsidRPr="00BB3C57">
        <w:t xml:space="preserve"> </w:t>
      </w:r>
    </w:p>
    <w:p w:rsidR="003B7A81" w:rsidRPr="001855D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4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B6247" w:rsidRPr="001855D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1855D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855DD">
        <w:rPr>
          <w:rFonts w:ascii="Times New Roman" w:hAnsi="Times New Roman" w:cs="Times New Roman"/>
          <w:sz w:val="24"/>
          <w:szCs w:val="24"/>
        </w:rPr>
        <w:t>е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1855DD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855D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5.</w:t>
      </w:r>
      <w:r w:rsidR="002B6247" w:rsidRPr="001855DD">
        <w:rPr>
          <w:rFonts w:ascii="Times New Roman" w:hAnsi="Times New Roman"/>
          <w:sz w:val="24"/>
          <w:szCs w:val="24"/>
        </w:rPr>
        <w:t xml:space="preserve"> </w:t>
      </w:r>
      <w:r w:rsidR="00E21116" w:rsidRPr="001855DD">
        <w:rPr>
          <w:rFonts w:ascii="Times New Roman" w:hAnsi="Times New Roman"/>
          <w:sz w:val="24"/>
          <w:szCs w:val="24"/>
        </w:rPr>
        <w:t>Г</w:t>
      </w:r>
      <w:r w:rsidR="002B6247" w:rsidRPr="001855DD">
        <w:rPr>
          <w:rFonts w:ascii="Times New Roman" w:hAnsi="Times New Roman"/>
          <w:sz w:val="24"/>
          <w:szCs w:val="24"/>
        </w:rPr>
        <w:t>осударственный  налоговый инспектор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2B6247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1855DD">
        <w:rPr>
          <w:rFonts w:ascii="Times New Roman" w:hAnsi="Times New Roman" w:cs="Times New Roman"/>
          <w:sz w:val="24"/>
          <w:szCs w:val="24"/>
        </w:rPr>
        <w:t>у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2B6247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</w:p>
    <w:p w:rsidR="00BB156B" w:rsidRPr="001855DD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855DD">
        <w:rPr>
          <w:rFonts w:ascii="Times New Roman" w:hAnsi="Times New Roman"/>
          <w:sz w:val="24"/>
          <w:szCs w:val="24"/>
        </w:rPr>
        <w:t xml:space="preserve">В период отсутствия  государственного налогового инспектора его должностные обязанности выполняет </w:t>
      </w:r>
      <w:r w:rsidR="009954D6" w:rsidRPr="001855DD">
        <w:rPr>
          <w:rFonts w:ascii="Times New Roman" w:hAnsi="Times New Roman"/>
          <w:sz w:val="24"/>
          <w:szCs w:val="24"/>
        </w:rPr>
        <w:t xml:space="preserve">старший </w:t>
      </w:r>
      <w:r w:rsidRPr="001855DD">
        <w:rPr>
          <w:rFonts w:ascii="Times New Roman" w:hAnsi="Times New Roman"/>
          <w:sz w:val="24"/>
          <w:szCs w:val="24"/>
        </w:rPr>
        <w:t>государственный налоговый инспектор отдела.</w:t>
      </w:r>
    </w:p>
    <w:p w:rsidR="00BB156B" w:rsidRPr="001855DD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855DD">
        <w:rPr>
          <w:rFonts w:ascii="Times New Roman" w:hAnsi="Times New Roman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9954D6" w:rsidRPr="001855DD">
        <w:rPr>
          <w:rFonts w:ascii="Times New Roman" w:hAnsi="Times New Roman"/>
          <w:sz w:val="24"/>
          <w:szCs w:val="24"/>
        </w:rPr>
        <w:t xml:space="preserve">старшего </w:t>
      </w:r>
      <w:r w:rsidRPr="001855D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отдела.</w:t>
      </w:r>
    </w:p>
    <w:p w:rsidR="00BB156B" w:rsidRPr="001855DD" w:rsidRDefault="00BB156B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64DD" w:rsidRDefault="005464D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4DD" w:rsidRDefault="005464D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4DD" w:rsidRDefault="005464D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4DD" w:rsidRDefault="005464D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855D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lastRenderedPageBreak/>
        <w:t>II.</w:t>
      </w:r>
      <w:r w:rsidR="0049073B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855D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1855DD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49073B"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1855DD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2B6247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</w:t>
      </w:r>
      <w:r w:rsidR="009A7768" w:rsidRPr="001855D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855D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6.1.</w:t>
      </w:r>
      <w:r w:rsidR="0049073B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 w:cs="Times New Roman"/>
          <w:sz w:val="24"/>
          <w:szCs w:val="24"/>
        </w:rPr>
        <w:t>Н</w:t>
      </w:r>
      <w:r w:rsidR="003B7A81" w:rsidRPr="001855DD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высшего образования. </w:t>
      </w:r>
    </w:p>
    <w:p w:rsidR="003B7A81" w:rsidRPr="001855DD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855D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1855DD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1855DD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1855DD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1855DD">
        <w:rPr>
          <w:rFonts w:ascii="Times New Roman" w:hAnsi="Times New Roman" w:cs="Times New Roman"/>
          <w:sz w:val="24"/>
          <w:szCs w:val="24"/>
        </w:rPr>
        <w:t>.</w:t>
      </w:r>
    </w:p>
    <w:p w:rsidR="0061173B" w:rsidRPr="0061173B" w:rsidRDefault="0098413A" w:rsidP="006117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855D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855D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855D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855D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1855DD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1855DD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61173B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61173B"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знания и умения в области современных информационно-коммуникационных технологий: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знание и умения по применению персонального компьютера.</w:t>
      </w:r>
    </w:p>
    <w:p w:rsidR="0061173B" w:rsidRPr="00F03618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10"/>
          <w:szCs w:val="24"/>
        </w:rPr>
      </w:pPr>
    </w:p>
    <w:p w:rsidR="00E711C3" w:rsidRPr="001855D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855D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855DD">
        <w:rPr>
          <w:rFonts w:ascii="Times New Roman" w:hAnsi="Times New Roman" w:cs="Times New Roman"/>
          <w:sz w:val="24"/>
          <w:szCs w:val="24"/>
        </w:rPr>
        <w:t>:</w:t>
      </w:r>
    </w:p>
    <w:p w:rsidR="00D23DF3" w:rsidRPr="001855DD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5DD">
        <w:rPr>
          <w:rFonts w:ascii="Times New Roman" w:eastAsia="Calibri" w:hAnsi="Times New Roman" w:cs="Times New Roman"/>
          <w:sz w:val="24"/>
          <w:szCs w:val="24"/>
        </w:rPr>
        <w:t>6.4.1.</w:t>
      </w:r>
      <w:r w:rsidR="0071560A" w:rsidRPr="001855DD">
        <w:rPr>
          <w:rFonts w:ascii="Times New Roman" w:eastAsia="Calibri" w:hAnsi="Times New Roman" w:cs="Times New Roman"/>
          <w:sz w:val="24"/>
          <w:szCs w:val="24"/>
        </w:rPr>
        <w:t> </w:t>
      </w:r>
      <w:r w:rsidRPr="001855DD">
        <w:rPr>
          <w:rFonts w:ascii="Times New Roman" w:eastAsia="Calibri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855D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вторая) от 05 августа 2000 г. № 117-ФЗ) (Глава 28. Транспортный налог; Глава 30. Налог на имущество организаций; Глава 31. Земельный налог; Глава 32. Налог на имущество физических лиц);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 16 декабря 2010 г. № 174н «Об</w:t>
      </w:r>
      <w:r w:rsidR="002E6316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плана счетов бухгалтерского учета бюджетных организаций и </w:t>
      </w:r>
      <w:r w:rsidRPr="001855DD">
        <w:rPr>
          <w:rFonts w:ascii="Times New Roman" w:hAnsi="Times New Roman" w:cs="Times New Roman"/>
          <w:sz w:val="24"/>
          <w:szCs w:val="24"/>
        </w:rPr>
        <w:t>Инструкции по его применению»;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</w:t>
      </w:r>
      <w:r w:rsidR="00BD4111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22542) (с изменениями и дополнениями)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10 ноября 2016 г. №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ММВ-7-6/609@ «Об утверждении рекомендуемых форматов представления в электронной форме заявлений о подтверждении права </w:t>
      </w:r>
      <w:r w:rsidRPr="001855DD">
        <w:rPr>
          <w:rFonts w:ascii="Times New Roman" w:hAnsi="Times New Roman" w:cs="Times New Roman"/>
          <w:sz w:val="24"/>
          <w:szCs w:val="24"/>
        </w:rPr>
        <w:lastRenderedPageBreak/>
        <w:t>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приказ ФНС России от 22 февраля 2012 г. 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№ </w:t>
      </w:r>
      <w:r w:rsidRPr="001855DD">
        <w:rPr>
          <w:rFonts w:ascii="Times New Roman" w:hAnsi="Times New Roman" w:cs="Times New Roman"/>
          <w:sz w:val="24"/>
          <w:szCs w:val="24"/>
        </w:rPr>
        <w:t>ММВ-7-11/109@ (ред. от 23 апреля 2015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436DD4" w:rsidRPr="001855DD">
        <w:rPr>
          <w:rFonts w:ascii="Times New Roman" w:hAnsi="Times New Roman" w:cs="Times New Roman"/>
          <w:sz w:val="24"/>
          <w:szCs w:val="24"/>
        </w:rPr>
        <w:t>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) "Об утверждении состава реквизитов информационного ресурса «Справочная информация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855DD">
        <w:rPr>
          <w:rFonts w:ascii="Times New Roman" w:hAnsi="Times New Roman" w:cs="Times New Roman"/>
          <w:sz w:val="24"/>
          <w:szCs w:val="24"/>
        </w:rPr>
        <w:t>о ставках и льготах по имущественным налогам»;</w:t>
      </w:r>
      <w:r w:rsidRPr="001855DD">
        <w:rPr>
          <w:rFonts w:ascii="Times New Roman" w:hAnsi="Times New Roman" w:cs="Times New Roman"/>
          <w:sz w:val="24"/>
          <w:szCs w:val="24"/>
        </w:rPr>
        <w:tab/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Российской Федерации от 05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07 сентября 2016 г. № ММВ-7-11/477@ "Об утверждении формы налогового уведомления" (Зарегистрировано в Минюсте России 28 сентября 2016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№43850) (вступает в силу с 01 апреля 2017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 </w:t>
      </w:r>
      <w:r w:rsidRPr="001855DD">
        <w:rPr>
          <w:rFonts w:ascii="Times New Roman" w:hAnsi="Times New Roman" w:cs="Times New Roman"/>
          <w:sz w:val="24"/>
          <w:szCs w:val="24"/>
        </w:rPr>
        <w:t>взамен приказа ФНС России от 25 декабря 2014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ММВ-7-11/673 «Об утверждении формы налогового уведомления»);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приказ ФНС России от 15 апреля 2016 г. 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№ ММВ-7-1/197@ (ред. от 21 ноября 2016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</w:t>
      </w:r>
      <w:r w:rsidR="009946A0" w:rsidRPr="001855DD">
        <w:rPr>
          <w:rFonts w:ascii="Times New Roman" w:hAnsi="Times New Roman" w:cs="Times New Roman"/>
          <w:sz w:val="24"/>
          <w:szCs w:val="24"/>
        </w:rPr>
        <w:t>г.                        №</w:t>
      </w:r>
      <w:r w:rsidRPr="001855DD">
        <w:rPr>
          <w:rFonts w:ascii="Times New Roman" w:hAnsi="Times New Roman" w:cs="Times New Roman"/>
          <w:sz w:val="24"/>
          <w:szCs w:val="24"/>
        </w:rPr>
        <w:t xml:space="preserve"> ММВ-7-1/529@";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062D5F" w:rsidRPr="001855DD">
        <w:rPr>
          <w:rFonts w:ascii="Times New Roman" w:hAnsi="Times New Roman" w:cs="Times New Roman"/>
          <w:sz w:val="24"/>
          <w:szCs w:val="24"/>
        </w:rPr>
        <w:t>;</w:t>
      </w:r>
    </w:p>
    <w:p w:rsidR="00436DD4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 в Минюсте России 19 октября 2007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 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10369) (в редакции приказа ФНС России от 12 января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2015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ММВ-7-11/2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@ </w:t>
      </w:r>
      <w:r w:rsidRPr="001855DD">
        <w:rPr>
          <w:rFonts w:ascii="Times New Roman" w:hAnsi="Times New Roman" w:cs="Times New Roman"/>
          <w:sz w:val="24"/>
          <w:szCs w:val="24"/>
        </w:rPr>
        <w:t>«О внесении изменений в приказ ФНС России от 17 сентября 2007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ММ-3-09/536</w:t>
      </w:r>
      <w:r w:rsidR="00436DD4" w:rsidRPr="001855DD">
        <w:rPr>
          <w:rFonts w:ascii="Times New Roman" w:hAnsi="Times New Roman" w:cs="Times New Roman"/>
          <w:sz w:val="24"/>
          <w:szCs w:val="24"/>
        </w:rPr>
        <w:t>@</w:t>
      </w:r>
      <w:r w:rsidR="009946A0" w:rsidRPr="001855DD">
        <w:rPr>
          <w:rFonts w:ascii="Times New Roman" w:hAnsi="Times New Roman" w:cs="Times New Roman"/>
          <w:sz w:val="24"/>
          <w:szCs w:val="24"/>
        </w:rPr>
        <w:t>);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18 декабря 2012 г. № ММВ-7-11/973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«Об   утверждении формы и формата представления сведений о воздушных судах и об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их владельцах, порядка заполнения формы, а также о внесении изменений в приложение 8 к приказу ФНС России от 17 сентября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1855DD">
        <w:rPr>
          <w:rFonts w:ascii="Times New Roman" w:hAnsi="Times New Roman" w:cs="Times New Roman"/>
          <w:sz w:val="24"/>
          <w:szCs w:val="24"/>
        </w:rPr>
        <w:t>2007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ММ-3-09/536@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12 ноября 2014 г. № ММВ-7-1 1/578 «Об утверждении формы и формата представления сведений о маломерных судах и об</w:t>
      </w:r>
      <w:r w:rsidRPr="001855DD">
        <w:rPr>
          <w:rFonts w:ascii="Times New Roman" w:hAnsi="Times New Roman" w:cs="Times New Roman"/>
          <w:sz w:val="24"/>
          <w:szCs w:val="24"/>
        </w:rPr>
        <w:br/>
        <w:t>их владельцах, а также порядка заполнения формы и о внесении изменений в приказ ФНС России от 17 сентября 2007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г.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ММ-3-09/536</w:t>
      </w:r>
      <w:r w:rsidR="00436DD4" w:rsidRPr="001855DD">
        <w:rPr>
          <w:rFonts w:ascii="Times New Roman" w:hAnsi="Times New Roman" w:cs="Times New Roman"/>
          <w:sz w:val="24"/>
          <w:szCs w:val="24"/>
        </w:rPr>
        <w:t>@;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13 января 2011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г. № ММВ-7-11/11 «Об у</w:t>
      </w:r>
      <w:r w:rsidR="00436DD4" w:rsidRPr="001855DD">
        <w:rPr>
          <w:rFonts w:ascii="Times New Roman" w:hAnsi="Times New Roman" w:cs="Times New Roman"/>
          <w:sz w:val="24"/>
          <w:szCs w:val="24"/>
        </w:rPr>
        <w:t>т</w:t>
      </w:r>
      <w:r w:rsidRPr="001855DD">
        <w:rPr>
          <w:rFonts w:ascii="Times New Roman" w:hAnsi="Times New Roman" w:cs="Times New Roman"/>
          <w:sz w:val="24"/>
          <w:szCs w:val="24"/>
        </w:rPr>
        <w:t xml:space="preserve">верждении   формы, порядка ее заполнения </w:t>
      </w:r>
      <w:r w:rsidR="00436DD4" w:rsidRPr="001855DD">
        <w:rPr>
          <w:rFonts w:ascii="Times New Roman" w:hAnsi="Times New Roman" w:cs="Times New Roman"/>
          <w:sz w:val="24"/>
          <w:szCs w:val="24"/>
        </w:rPr>
        <w:t>и</w:t>
      </w:r>
      <w:r w:rsidRPr="001855DD">
        <w:rPr>
          <w:rFonts w:ascii="Times New Roman" w:hAnsi="Times New Roman" w:cs="Times New Roman"/>
          <w:sz w:val="24"/>
          <w:szCs w:val="24"/>
        </w:rPr>
        <w:t xml:space="preserve"> формата сведений о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зарегистрированных правах на недвижимое имущество (в том числе земельные участки) и сделках с ним, правообладателях недвижимого имущества и об</w:t>
      </w:r>
      <w:r w:rsidR="00436DD4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объектах недвижимого имущества»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  <w:r w:rsidRPr="00185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 ФНС   России  от  05   декабря  2016 г.   №668@   «Об утверждении  формы и формата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представления налоговой декларации по</w:t>
      </w:r>
      <w:r w:rsidRPr="001855DD">
        <w:rPr>
          <w:rFonts w:ascii="Times New Roman" w:hAnsi="Times New Roman" w:cs="Times New Roman"/>
          <w:sz w:val="24"/>
          <w:szCs w:val="24"/>
        </w:rPr>
        <w:br/>
        <w:t>транспортному налогу в электронной форме и порядка ее заполнения"</w:t>
      </w:r>
      <w:r w:rsidR="00436DD4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lastRenderedPageBreak/>
        <w:t>Гражданский кодекс Российской Федерации (часть первая) от 30 ноября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1994 г. 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№ </w:t>
      </w:r>
      <w:r w:rsidRPr="001855DD">
        <w:rPr>
          <w:rFonts w:ascii="Times New Roman" w:hAnsi="Times New Roman" w:cs="Times New Roman"/>
          <w:sz w:val="24"/>
          <w:szCs w:val="24"/>
        </w:rPr>
        <w:t>51-ФЗ;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Семейный кодекс Российской Федерации «Семейный кодекс Российской Федерации»;</w:t>
      </w:r>
    </w:p>
    <w:p w:rsidR="00062D5F" w:rsidRPr="001855DD" w:rsidRDefault="00062D5F" w:rsidP="00062D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 октября 2001 г. № 136-ФЗ (Глава X. «Плата за землю и оценка земли»);</w:t>
      </w:r>
    </w:p>
    <w:p w:rsidR="006C46CA" w:rsidRPr="001855DD" w:rsidRDefault="006C46CA" w:rsidP="006C46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Федеральный закон от 29 июля 1998 г. № 135-ФЗ «Об оценочной деятельности в Российской Федерации» (в части определения кадастровой стоимости имущества); </w:t>
      </w:r>
    </w:p>
    <w:p w:rsidR="006C46CA" w:rsidRPr="001855DD" w:rsidRDefault="006C46CA" w:rsidP="006C46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6C46CA" w:rsidRPr="001855DD" w:rsidRDefault="006C46CA" w:rsidP="006C46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Федеральный закон от 13 июля 2015 г. № 218-ФЗ «О государственной регистрации недвижимости»; </w:t>
      </w:r>
    </w:p>
    <w:p w:rsidR="006C46CA" w:rsidRPr="001855DD" w:rsidRDefault="006C46CA" w:rsidP="006C46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№ 237-ФЗ «О государственной кадастровой оценке»; </w:t>
      </w:r>
    </w:p>
    <w:p w:rsidR="006C46CA" w:rsidRPr="001855DD" w:rsidRDefault="00AC546B" w:rsidP="00AC54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</w:t>
      </w:r>
      <w:r w:rsidR="006C46CA" w:rsidRPr="001855DD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</w:t>
      </w:r>
    </w:p>
    <w:p w:rsidR="00D96EB4" w:rsidRPr="001855DD" w:rsidRDefault="00F35F78" w:rsidP="00062D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</w:t>
      </w:r>
      <w:r w:rsidR="006C46CA" w:rsidRPr="001855DD">
        <w:rPr>
          <w:rFonts w:ascii="Times New Roman" w:hAnsi="Times New Roman" w:cs="Times New Roman"/>
          <w:sz w:val="24"/>
          <w:szCs w:val="24"/>
        </w:rPr>
        <w:t xml:space="preserve">риказ МВД России от 24 ноября 2008 г. № 1001 «О порядке регистрации транспортных </w:t>
      </w:r>
      <w:r w:rsidRPr="001855DD">
        <w:rPr>
          <w:rFonts w:ascii="Times New Roman" w:hAnsi="Times New Roman" w:cs="Times New Roman"/>
          <w:sz w:val="24"/>
          <w:szCs w:val="24"/>
        </w:rPr>
        <w:t>средств»;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149-ФЗ «Об информации, информационных технологиях и о защите информации»;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 xml:space="preserve">приказ Минфина от 31 октября 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№ 65н, ФНС России от 30 июня 2008 г.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№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ММ-3-1/295@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855DD">
        <w:rPr>
          <w:rFonts w:ascii="Times New Roman" w:hAnsi="Times New Roman" w:cs="Times New Roman"/>
          <w:sz w:val="24"/>
          <w:szCs w:val="24"/>
        </w:rPr>
        <w:t>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855DD">
        <w:rPr>
          <w:rFonts w:ascii="Times New Roman" w:hAnsi="Times New Roman" w:cs="Times New Roman"/>
          <w:sz w:val="24"/>
          <w:szCs w:val="24"/>
        </w:rPr>
        <w:t xml:space="preserve"> № 410"</w:t>
      </w:r>
      <w:r w:rsidR="00D42E1F" w:rsidRPr="001855DD">
        <w:rPr>
          <w:rFonts w:ascii="Times New Roman" w:hAnsi="Times New Roman" w:cs="Times New Roman"/>
          <w:sz w:val="24"/>
          <w:szCs w:val="24"/>
        </w:rPr>
        <w:t>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30 марта 2001 г. №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26н «Об утверждении Положения по бухгалтерскому учету «Учет основных средств» ПБУ 6/01;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13 октября 2003 г. №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91н «Об утверждении Методических указаний по бухгалтерскому учету основных средств»;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D23DF3" w:rsidRPr="001855DD" w:rsidRDefault="00D23DF3" w:rsidP="002E63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</w:t>
      </w:r>
      <w:r w:rsidR="00D42E1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2015 </w:t>
      </w:r>
      <w:r w:rsidR="00D42E1F" w:rsidRPr="001855DD">
        <w:rPr>
          <w:rFonts w:ascii="Times New Roman" w:hAnsi="Times New Roman" w:cs="Times New Roman"/>
          <w:sz w:val="24"/>
          <w:szCs w:val="24"/>
        </w:rPr>
        <w:t>г.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№ ММВ-7-11/2</w:t>
      </w:r>
      <w:r w:rsidR="00D42E1F" w:rsidRPr="001855DD">
        <w:rPr>
          <w:rFonts w:ascii="Times New Roman" w:hAnsi="Times New Roman" w:cs="Times New Roman"/>
          <w:sz w:val="24"/>
          <w:szCs w:val="24"/>
        </w:rPr>
        <w:t>@</w:t>
      </w:r>
      <w:r w:rsidRPr="001855DD">
        <w:rPr>
          <w:rFonts w:ascii="Times New Roman" w:hAnsi="Times New Roman" w:cs="Times New Roman"/>
          <w:sz w:val="24"/>
          <w:szCs w:val="24"/>
        </w:rPr>
        <w:t xml:space="preserve"> «О внесении изменений в приказ ФНС России от 17 сентября 2007 № ММ-3-09/536@</w:t>
      </w:r>
      <w:r w:rsidR="00D42E1F" w:rsidRPr="001855DD">
        <w:rPr>
          <w:rFonts w:ascii="Times New Roman" w:hAnsi="Times New Roman" w:cs="Times New Roman"/>
          <w:sz w:val="24"/>
          <w:szCs w:val="24"/>
        </w:rPr>
        <w:t>).</w:t>
      </w:r>
    </w:p>
    <w:p w:rsidR="0071560A" w:rsidRPr="001855DD" w:rsidRDefault="00441E7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/>
          <w:sz w:val="24"/>
          <w:szCs w:val="24"/>
        </w:rPr>
        <w:t>Г</w:t>
      </w:r>
      <w:r w:rsidR="000377CB" w:rsidRPr="001855D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377CB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0377CB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</w:t>
      </w:r>
      <w:r w:rsidR="0081666B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0B79DD" w:rsidRPr="001855DD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81666B" w:rsidRPr="001855D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855D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1855DD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855DD">
        <w:rPr>
          <w:rFonts w:ascii="Times New Roman" w:hAnsi="Times New Roman" w:cs="Times New Roman"/>
          <w:sz w:val="24"/>
          <w:szCs w:val="24"/>
        </w:rPr>
        <w:t>:</w:t>
      </w:r>
      <w:r w:rsidR="009F0BC2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знания </w:t>
      </w:r>
      <w:r w:rsidR="000377CB" w:rsidRPr="001855DD">
        <w:rPr>
          <w:rFonts w:ascii="Times New Roman" w:hAnsi="Times New Roman" w:cs="Times New Roman"/>
          <w:sz w:val="24"/>
          <w:szCs w:val="24"/>
        </w:rPr>
        <w:t xml:space="preserve">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проведения </w:t>
      </w:r>
      <w:r w:rsidR="004328AA" w:rsidRPr="001855DD">
        <w:rPr>
          <w:rFonts w:ascii="Times New Roman" w:hAnsi="Times New Roman" w:cs="Times New Roman"/>
          <w:sz w:val="24"/>
          <w:szCs w:val="24"/>
        </w:rPr>
        <w:t>мероприятий налогового контроля.</w:t>
      </w:r>
      <w:r w:rsidR="000377CB" w:rsidRPr="001855D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B7A81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855DD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855D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855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 нормативного правового акта, правоотношений и их признаки;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классификация моделей государственной политики;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задачи, сроки, ресурсы и инструменты государственной политики;</w:t>
      </w:r>
    </w:p>
    <w:p w:rsid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117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понятие, процедура рассмотрения обращений граждан.</w:t>
      </w:r>
    </w:p>
    <w:p w:rsidR="00AF4B9C" w:rsidRPr="001855DD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6.6.</w:t>
      </w:r>
      <w:r w:rsidR="009A732F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855DD">
        <w:rPr>
          <w:rFonts w:ascii="Times New Roman" w:hAnsi="Times New Roman" w:cs="Times New Roman"/>
          <w:sz w:val="24"/>
          <w:szCs w:val="24"/>
        </w:rPr>
        <w:t>:</w:t>
      </w:r>
      <w:r w:rsidR="00975541" w:rsidRPr="001855DD">
        <w:rPr>
          <w:rFonts w:ascii="Times New Roman" w:hAnsi="Times New Roman" w:cs="Times New Roman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1855DD">
        <w:rPr>
          <w:rFonts w:ascii="Times New Roman" w:hAnsi="Times New Roman" w:cs="Times New Roman"/>
          <w:sz w:val="24"/>
          <w:szCs w:val="24"/>
        </w:rPr>
        <w:t xml:space="preserve">, умения </w:t>
      </w:r>
      <w:r w:rsidR="00AF4B9C" w:rsidRPr="001855DD">
        <w:rPr>
          <w:rFonts w:ascii="Times New Roman" w:eastAsia="Calibri" w:hAnsi="Times New Roman" w:cs="Times New Roman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185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73B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73B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73B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61173B" w:rsidRPr="0061173B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73B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61173B" w:rsidRPr="00606EF6" w:rsidRDefault="0061173B" w:rsidP="006117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73B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61173B" w:rsidRPr="001855DD" w:rsidRDefault="0061173B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09BA" w:rsidRPr="001855DD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5A1FBA" w:rsidRPr="001855DD">
        <w:rPr>
          <w:rFonts w:ascii="Times New Roman" w:hAnsi="Times New Roman" w:cs="Times New Roman"/>
          <w:sz w:val="24"/>
          <w:szCs w:val="24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A1FBA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</w:t>
      </w:r>
      <w:r w:rsidR="0070665B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9BA" w:rsidRPr="001855D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7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7B0EB1"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1B71" w:rsidRPr="001855D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A01B71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464DD" w:rsidRPr="005464D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 </w:t>
      </w:r>
      <w:r w:rsidR="00A01B71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1855DD">
        <w:rPr>
          <w:rFonts w:ascii="Times New Roman" w:hAnsi="Times New Roman" w:cs="Times New Roman"/>
          <w:sz w:val="24"/>
          <w:szCs w:val="24"/>
        </w:rPr>
        <w:t>,</w:t>
      </w:r>
      <w:r w:rsidR="00A01B71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855DD">
        <w:rPr>
          <w:rFonts w:ascii="Times New Roman" w:hAnsi="Times New Roman" w:cs="Times New Roman"/>
          <w:sz w:val="24"/>
          <w:szCs w:val="24"/>
        </w:rPr>
        <w:t>.07.</w:t>
      </w:r>
      <w:r w:rsidR="005464DD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1855DD">
        <w:rPr>
          <w:rFonts w:ascii="Times New Roman" w:hAnsi="Times New Roman" w:cs="Times New Roman"/>
          <w:sz w:val="24"/>
          <w:szCs w:val="24"/>
        </w:rPr>
        <w:t>№</w:t>
      </w:r>
      <w:r w:rsidR="003314B0"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>79-ФЗ</w:t>
      </w:r>
      <w:r w:rsidR="00D75100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855D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D87389" w:rsidRPr="00463487" w:rsidRDefault="00F05CF7" w:rsidP="00D87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8. </w:t>
      </w:r>
      <w:r w:rsidR="00D87389" w:rsidRPr="004634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D87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заместителя </w:t>
      </w:r>
      <w:r w:rsidR="00D87389" w:rsidRPr="00B70D1E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отдела камерального контроля в сфере налогообложения имущества</w:t>
      </w:r>
      <w:r w:rsidR="00D87389" w:rsidRPr="004634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7389">
        <w:rPr>
          <w:rFonts w:ascii="Times New Roman" w:hAnsi="Times New Roman"/>
          <w:color w:val="000000" w:themeColor="text1"/>
          <w:sz w:val="24"/>
          <w:szCs w:val="24"/>
        </w:rPr>
        <w:t>заместитель начальника отдела</w:t>
      </w:r>
      <w:r w:rsidR="00D87389" w:rsidRPr="004634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D87389" w:rsidRPr="00701AF3" w:rsidRDefault="00D87389" w:rsidP="00D87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1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D87389" w:rsidRPr="00701AF3" w:rsidRDefault="00D87389" w:rsidP="00D87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1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D87389" w:rsidRPr="00701AF3" w:rsidRDefault="00D87389" w:rsidP="00D87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1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D87389" w:rsidRPr="00701AF3" w:rsidRDefault="00D87389" w:rsidP="00D873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1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</w:t>
      </w:r>
      <w:r w:rsidRPr="00701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Служебный распорядок УФНС России по Астраханской области и трудовую дисциплину, правила и нормы охраны труда и техники безопасности;</w:t>
      </w:r>
    </w:p>
    <w:p w:rsidR="00D87389" w:rsidRPr="00D40447" w:rsidRDefault="00D87389" w:rsidP="00D873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отниками ФНС России, управления</w:t>
      </w: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D87389" w:rsidRPr="00D40447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торитету ФНС России, управления</w:t>
      </w:r>
      <w:r w:rsidRPr="00D404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D87389" w:rsidRPr="00FF2CAD" w:rsidRDefault="00D87389" w:rsidP="00D87389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2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87389" w:rsidRPr="00FF2CAD" w:rsidRDefault="00D87389" w:rsidP="00D87389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2C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87389" w:rsidRPr="00FF2CAD" w:rsidRDefault="00D87389" w:rsidP="00D87389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FF2CAD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87389" w:rsidRPr="00FF2CAD" w:rsidRDefault="00D87389" w:rsidP="00D87389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2CAD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D87389" w:rsidRPr="00217778" w:rsidRDefault="00D87389" w:rsidP="00D8738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77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D87389" w:rsidRPr="00217778" w:rsidRDefault="00D87389" w:rsidP="00D8738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1777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217778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D87389" w:rsidRPr="00C20807" w:rsidRDefault="00D87389" w:rsidP="00D87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проведение мониторинга и системного анализа сведений о налоговой базе и структуре начислений по налогам и сборам, администрируемым отделом используя технологически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103.05.00.00.0000, 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103.05.02.00.0010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103.05.02.00.0000, 103.05.04.00.0000, 103.05.04.00.0010, 103.05.04.00.0020, 103.06.00.00.0000, 103.06.00.00.0020, 103.06.00.00.0150, 103.06.01.02.0000, 103.06.01.02.0010, 103.06.01.02.0020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услуги удаленного доступа к федеральным информационным ресурсам, сопровождаемым ФКУ «Налог-Сервис» ФНС России;</w:t>
      </w:r>
    </w:p>
    <w:p w:rsidR="00D87389" w:rsidRPr="00C20807" w:rsidRDefault="00D87389" w:rsidP="00D87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выполнение функций в ходе технологическ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103.06.26.00.0010, 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103.19.00.00.0010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103.19.00.00.0000, 103.19.00.00.0020, 103.05.05.00.0000, 103.05.05.00.0010, 103.05.05.00.0020, 103.19.00.00.0020, 103.06.05.00.0000, 103.06.05.00.0010, 103.06.06.00.0000, 103.06.06.00.0010, 103.06.06.00.0150, 103.06.02.03.0010, 103.06.08.00.0010, 103.06.24.00.0010, 103.06.26.00.0000 </w:t>
      </w:r>
      <w:r w:rsidRPr="00C20807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«Расчет транспортного налога, налога на имущество организаций, земельного налога по налогоплательщикам-организациям» Приказ ФНС России от 27.01.2022 №ЕД-7-12/46@;</w:t>
      </w:r>
    </w:p>
    <w:p w:rsidR="00D87389" w:rsidRPr="00E63C8F" w:rsidRDefault="00D87389" w:rsidP="00D87389">
      <w:pPr>
        <w:tabs>
          <w:tab w:val="left" w:pos="0"/>
          <w:tab w:val="left" w:pos="851"/>
          <w:tab w:val="left" w:pos="15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- </w:t>
      </w:r>
      <w:r w:rsidRPr="00E63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задания ФНС России, Межрегиональной ИФНС по ЮФО по вопросам, отнесенным к компетенции Отдела;</w:t>
      </w:r>
    </w:p>
    <w:p w:rsidR="00D87389" w:rsidRPr="00E63C8F" w:rsidRDefault="00D87389" w:rsidP="00D87389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63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</w:t>
      </w:r>
      <w:r w:rsidRPr="00E63C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ормировать и п</w:t>
      </w:r>
      <w:r w:rsidRPr="00E63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редставлять закрепленную за отделом </w:t>
      </w:r>
      <w:r w:rsidRPr="00E63C8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отчетность (информацию)  </w:t>
      </w:r>
      <w:r w:rsidRPr="00E63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ФНС России, Межрегиональную ИФНС по ЮФО по установленным формам;</w:t>
      </w:r>
    </w:p>
    <w:p w:rsidR="00D87389" w:rsidRPr="005221BA" w:rsidRDefault="00D87389" w:rsidP="00D8738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C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влять сбор и анализ информации 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обобщения и представления в ФНС России и руководству УФНС по Астраханской области по закрепленным за отделам направлениям, а 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готовить на их основе предложения, обзоры по направлению деятельности отдела с использованием услуги удаленного доступа к федеральным информационным ресурсам, сопровождаемым ФКУ «Налог-Сервис» ФНС России;</w:t>
      </w:r>
    </w:p>
    <w:p w:rsidR="00D87389" w:rsidRPr="00523349" w:rsidRDefault="00D87389" w:rsidP="00D8738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3349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r w:rsidRPr="005233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организовывать и координировать взаимодействие налоговых органов с правоохранительными, контролирующими органами и другими ведомствами по предмету деятельности отдела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основании технологических процессов: 103.05.01.00.0000, 103.05.01.00.0010, 103.05.01.00.0011, 103.05.01.00.0020, 103.05.01.00.0030, 103.05.01.00.0040, 103.05.01.00.0050, 103.05.01.00.0060, 103.05.01.00.0070, 103.05.01.00.0080, 103.05.01.00.0090, 103.05.01.00.0100, 103.05.01.00.0110, 103.05.01.00.0120, 103.05.01.00,0130, 103.05.03.00.0000, 103.05.03.00.0010, 103.05.03.00.0020, 103.05.03.00.0030;</w:t>
      </w:r>
    </w:p>
    <w:p w:rsidR="00D87389" w:rsidRPr="004E613B" w:rsidRDefault="00D87389" w:rsidP="00D873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6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информировать в установленном порядке налогоплательщиков по вопросам, отнесенным к компетенции Отдела;</w:t>
      </w:r>
    </w:p>
    <w:p w:rsidR="00D87389" w:rsidRPr="005221BA" w:rsidRDefault="00D87389" w:rsidP="00D87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 с использованием услуги удаленного доступа к федеральным информационным ресурсам, сопровождаемым ФКУ «Налог-Сервис» ФНС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технологическим процессом 201.01.00.00.0020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7389" w:rsidRPr="004E613B" w:rsidRDefault="00D87389" w:rsidP="00D873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E61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в</w:t>
      </w:r>
      <w:r w:rsidRPr="004E6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заимодействовать с другими подразделениями Управления в целях</w:t>
      </w:r>
      <w:r w:rsidRPr="004E6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реализации постановленных перед Отделом задач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технологические процессы 201.01.00.00.0000, 201.01.00.00.0010, 201.01.00.00.0040, 201.02.00.00.0090, 202.07.00.00.0000, 202.07.00.00.0010</w:t>
      </w:r>
      <w:r w:rsidRPr="004E6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D87389" w:rsidRPr="00EE1A8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ab/>
      </w:r>
      <w:r w:rsidRPr="00EE1A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участвовать в работе служебных совещаний, проводимых руководством Управления и начальником отдела;</w:t>
      </w:r>
    </w:p>
    <w:p w:rsidR="00D87389" w:rsidRPr="00EE1A87" w:rsidRDefault="00D87389" w:rsidP="00D87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E1A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EE1A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принимать участие в обучении работников налоговых органов, </w:t>
      </w:r>
      <w:r w:rsidRPr="00EE1A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участвовать в проведении совещаний-семинаров по вопросам компетенции отдела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 технологический процесс 201.01.00.00.0030</w:t>
      </w:r>
      <w:r w:rsidRPr="00EE1A8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;</w:t>
      </w:r>
    </w:p>
    <w:p w:rsidR="00D87389" w:rsidRPr="005221BA" w:rsidRDefault="00D87389" w:rsidP="00D8738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  <w:r w:rsidRPr="005221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221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D87389" w:rsidRPr="001A2D0F" w:rsidRDefault="00D87389" w:rsidP="00D8738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221B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r w:rsidRPr="001A2D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D87389" w:rsidRPr="00241692" w:rsidRDefault="00D87389" w:rsidP="00D87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1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ведение в установленном порядке делопроизводства и обеспечивать сохранность номенклатурных дел;</w:t>
      </w:r>
    </w:p>
    <w:p w:rsidR="00D87389" w:rsidRPr="00241692" w:rsidRDefault="00D87389" w:rsidP="00D8738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</w:t>
      </w:r>
      <w:r w:rsidRPr="002416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</w:t>
      </w: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существлять организацию выполнения технологических процессов ФНС России, по направлению деятельности отдела,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87389" w:rsidRPr="00241692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D87389" w:rsidRPr="00241692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направлению деятельности отдела;</w:t>
      </w:r>
    </w:p>
    <w:p w:rsidR="00D87389" w:rsidRPr="00241692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выполнять необходимые действия для обеспечения выполнения технологических процессов ФНС России, по направлению деятельности отдела,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87389" w:rsidRPr="00241692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 по направлению деятельности отдела;</w:t>
      </w:r>
    </w:p>
    <w:p w:rsidR="00D87389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169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анализировать и систематизировать проблемы в организации выполнения технологических процессов ФНС России, по направлению деятельности отдела, 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87389" w:rsidRPr="00C2080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807">
        <w:rPr>
          <w:rFonts w:ascii="Times New Roman" w:hAnsi="Times New Roman" w:cs="Times New Roman"/>
          <w:sz w:val="24"/>
          <w:szCs w:val="24"/>
        </w:rPr>
        <w:t xml:space="preserve">            - принимать участие в подготовке и согласовании проектов межведомственных договоров (соглашений) по вопросам представления информации, необходимой для получения информации по вопросам, отнесенным к компетенции Отдела;</w:t>
      </w:r>
    </w:p>
    <w:p w:rsidR="00D87389" w:rsidRPr="00C2080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807">
        <w:rPr>
          <w:rFonts w:ascii="Times New Roman" w:hAnsi="Times New Roman" w:cs="Times New Roman"/>
          <w:sz w:val="24"/>
          <w:szCs w:val="24"/>
        </w:rPr>
        <w:t xml:space="preserve">           - 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D87389" w:rsidRPr="00C2080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807">
        <w:rPr>
          <w:rFonts w:ascii="Times New Roman" w:hAnsi="Times New Roman" w:cs="Times New Roman"/>
          <w:sz w:val="24"/>
          <w:szCs w:val="24"/>
        </w:rPr>
        <w:t xml:space="preserve">           -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D87389" w:rsidRPr="00C2080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807">
        <w:rPr>
          <w:rFonts w:ascii="Times New Roman" w:hAnsi="Times New Roman" w:cs="Times New Roman"/>
          <w:sz w:val="24"/>
          <w:szCs w:val="24"/>
        </w:rPr>
        <w:t xml:space="preserve">           - осуществлять мониторинг судебной практики по налоговым спорам в целях учета позиции судебных органов;</w:t>
      </w:r>
    </w:p>
    <w:p w:rsidR="00D87389" w:rsidRPr="00C20807" w:rsidRDefault="00D87389" w:rsidP="00D8738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807">
        <w:rPr>
          <w:rFonts w:ascii="Times New Roman" w:hAnsi="Times New Roman" w:cs="Times New Roman"/>
          <w:sz w:val="24"/>
          <w:szCs w:val="24"/>
        </w:rPr>
        <w:t xml:space="preserve">           - готовить материалы для коллегий Управления и в ФНС России для подведения итогов выполнения задач по вопросам, отнесенным к компетенции Отдела;</w:t>
      </w:r>
    </w:p>
    <w:p w:rsidR="00D87389" w:rsidRPr="00A457C2" w:rsidRDefault="00D87389" w:rsidP="00D87389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457C2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- </w:t>
      </w:r>
      <w:r w:rsidRPr="00A45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1855DD" w:rsidRDefault="00681090" w:rsidP="00D87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1855D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464DD" w:rsidRPr="005464DD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597785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1855D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85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1855DD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1855DD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1855DD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</w:t>
      </w:r>
      <w:r w:rsidR="00F12E2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разделений аппарата управления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1855DD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1855DD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1855DD">
        <w:rPr>
          <w:rFonts w:ascii="Times New Roman" w:eastAsia="Times New Roman" w:hAnsi="Times New Roman" w:cs="Times New Roman"/>
          <w:spacing w:val="1"/>
          <w:sz w:val="2"/>
          <w:szCs w:val="2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1855D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1855DD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1855DD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855DD">
        <w:rPr>
          <w:rFonts w:ascii="Times New Roman" w:eastAsia="Times New Roman" w:hAnsi="Times New Roman" w:cs="Times New Roman"/>
          <w:sz w:val="2"/>
          <w:szCs w:val="2"/>
          <w:lang w:eastAsia="ru-RU"/>
        </w:rPr>
        <w:t xml:space="preserve"> </w:t>
      </w: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1855DD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1855DD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1855DD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10</w:t>
      </w:r>
      <w:r w:rsidR="003B7A81" w:rsidRPr="001855DD">
        <w:rPr>
          <w:rFonts w:ascii="Times New Roman" w:hAnsi="Times New Roman" w:cs="Times New Roman"/>
          <w:sz w:val="24"/>
          <w:szCs w:val="24"/>
        </w:rPr>
        <w:t>. </w:t>
      </w:r>
      <w:r w:rsidR="0060192A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172412" w:rsidRPr="001855DD">
        <w:rPr>
          <w:rFonts w:ascii="Times New Roman" w:hAnsi="Times New Roman" w:cs="Times New Roman"/>
          <w:sz w:val="24"/>
          <w:szCs w:val="24"/>
        </w:rPr>
        <w:t>Г</w:t>
      </w:r>
      <w:r w:rsidR="0060192A" w:rsidRPr="001855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1855D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855DD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1855DD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1855DD">
        <w:rPr>
          <w:rFonts w:ascii="Times New Roman" w:hAnsi="Times New Roman" w:cs="Times New Roman"/>
          <w:sz w:val="24"/>
          <w:szCs w:val="24"/>
        </w:rPr>
        <w:t>2004</w:t>
      </w:r>
      <w:r w:rsidR="00F03E6B" w:rsidRPr="001855D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855D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1855D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1855DD">
        <w:rPr>
          <w:rFonts w:ascii="Times New Roman" w:hAnsi="Times New Roman" w:cs="Times New Roman"/>
          <w:sz w:val="24"/>
          <w:szCs w:val="24"/>
        </w:rPr>
        <w:t>,</w:t>
      </w:r>
      <w:r w:rsidR="001E1592" w:rsidRPr="001855D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УФНС России по Астраханской области, об </w:t>
      </w:r>
      <w:r w:rsidR="00F12E25" w:rsidRP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2E25" w:rsidRP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камерального контроля в сфере налогообложения имущества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области.</w:t>
      </w:r>
    </w:p>
    <w:p w:rsidR="003B7A81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3314B0" w:rsidRPr="001855DD">
        <w:rPr>
          <w:rFonts w:ascii="Times New Roman" w:hAnsi="Times New Roman" w:cs="Times New Roman"/>
          <w:sz w:val="24"/>
          <w:szCs w:val="24"/>
        </w:rPr>
        <w:t> </w:t>
      </w:r>
      <w:r w:rsidR="00DA1741" w:rsidRPr="001855DD">
        <w:rPr>
          <w:rFonts w:ascii="Times New Roman" w:hAnsi="Times New Roman" w:cs="Times New Roman"/>
          <w:sz w:val="24"/>
          <w:szCs w:val="24"/>
        </w:rPr>
        <w:t>Г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FF5C3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855D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08CB" w:rsidRDefault="004008CB" w:rsidP="004008C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Кроме того,  несет ответственность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несоблюдение служебного распорядка Управления;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несоблюдение трудовой и исполнительской дисциплины;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4008CB" w:rsidRDefault="004008CB" w:rsidP="004008C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08CB" w:rsidRDefault="004008CB" w:rsidP="004008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1855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F12E25" w:rsidRPr="00F12E25">
        <w:rPr>
          <w:rFonts w:ascii="Times New Roman" w:hAnsi="Times New Roman" w:cs="Times New Roman"/>
          <w:b/>
          <w:sz w:val="24"/>
          <w:szCs w:val="24"/>
        </w:rPr>
        <w:t>отдела камерального контроля в сфере налогообложения имущества</w:t>
      </w:r>
      <w:r w:rsidR="00300D7A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1855DD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12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BB3568"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9946A0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1855D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185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1855DD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возникающим в процессе оперативных проверок соблюдения требований  Налогового кодекса Российской Федерации по вопросу  организации работы по проведению налогового контроля;</w:t>
      </w:r>
    </w:p>
    <w:p w:rsidR="00FE7851" w:rsidRPr="001855DD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1855DD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1855DD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13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BB3568" w:rsidRPr="001855DD">
        <w:rPr>
          <w:rFonts w:ascii="Times New Roman" w:hAnsi="Times New Roman" w:cs="Times New Roman"/>
          <w:sz w:val="24"/>
          <w:szCs w:val="24"/>
        </w:rPr>
        <w:t> </w:t>
      </w:r>
      <w:r w:rsidR="003B7A81" w:rsidRPr="001855D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  государственный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F542BB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855D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185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851" w:rsidRPr="001855DD" w:rsidRDefault="00FE7851" w:rsidP="001D18B3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1855DD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предусмотренным положением об УФНС России по Астраханской области, об </w:t>
      </w:r>
      <w:r w:rsidR="00F12E25" w:rsidRP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12E25" w:rsidRPr="00F12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камерального контроля в сфере налогообложения имущества </w:t>
      </w:r>
      <w:r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области, иными нормативными актами.</w:t>
      </w:r>
    </w:p>
    <w:p w:rsidR="003B7A81" w:rsidRPr="001855DD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1855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F12E25" w:rsidRPr="00F12E25">
        <w:rPr>
          <w:rFonts w:ascii="Times New Roman" w:hAnsi="Times New Roman" w:cs="Times New Roman"/>
          <w:b/>
          <w:sz w:val="24"/>
          <w:szCs w:val="24"/>
        </w:rPr>
        <w:t>отдела камерального контроля в сфере налогообложения имущества</w:t>
      </w:r>
      <w:r w:rsidR="00E36C34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1855DD" w:rsidRDefault="007A7062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hAnsi="Times New Roman" w:cs="Times New Roman"/>
          <w:sz w:val="24"/>
          <w:szCs w:val="24"/>
        </w:rPr>
        <w:t>14</w:t>
      </w:r>
      <w:r w:rsidR="003B7A81" w:rsidRPr="001855DD">
        <w:rPr>
          <w:rFonts w:ascii="Times New Roman" w:hAnsi="Times New Roman" w:cs="Times New Roman"/>
          <w:sz w:val="24"/>
          <w:szCs w:val="24"/>
        </w:rPr>
        <w:t>.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5E41F3" w:rsidRPr="001855DD">
        <w:rPr>
          <w:rFonts w:ascii="Times New Roman" w:hAnsi="Times New Roman" w:cs="Times New Roman"/>
          <w:sz w:val="24"/>
          <w:szCs w:val="24"/>
        </w:rPr>
        <w:t>Г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292E1B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292E1B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1855D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1855DD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185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1855DD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7851" w:rsidRPr="001855DD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hAnsi="Times New Roman" w:cs="Times New Roman"/>
          <w:sz w:val="24"/>
          <w:szCs w:val="24"/>
        </w:rPr>
        <w:t>1</w:t>
      </w:r>
      <w:r w:rsidR="007A7062" w:rsidRPr="001855DD">
        <w:rPr>
          <w:rFonts w:ascii="Times New Roman" w:hAnsi="Times New Roman" w:cs="Times New Roman"/>
          <w:sz w:val="24"/>
          <w:szCs w:val="24"/>
        </w:rPr>
        <w:t>5</w:t>
      </w:r>
      <w:r w:rsidRPr="001855DD">
        <w:rPr>
          <w:rFonts w:ascii="Times New Roman" w:hAnsi="Times New Roman" w:cs="Times New Roman"/>
          <w:sz w:val="24"/>
          <w:szCs w:val="24"/>
        </w:rPr>
        <w:t>.</w:t>
      </w:r>
      <w:r w:rsidR="003314B0" w:rsidRPr="001855DD">
        <w:rPr>
          <w:rFonts w:ascii="Times New Roman" w:hAnsi="Times New Roman" w:cs="Times New Roman"/>
          <w:sz w:val="24"/>
          <w:szCs w:val="24"/>
        </w:rPr>
        <w:t> </w:t>
      </w:r>
      <w:r w:rsidR="00AF7F3E" w:rsidRPr="001855DD">
        <w:rPr>
          <w:rFonts w:ascii="Times New Roman" w:hAnsi="Times New Roman" w:cs="Times New Roman"/>
          <w:sz w:val="24"/>
          <w:szCs w:val="24"/>
        </w:rPr>
        <w:t>Г</w:t>
      </w:r>
      <w:r w:rsidR="00FE7851" w:rsidRPr="001855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98303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 графика отпусков гражданских служащих отдела;</w:t>
      </w:r>
      <w:r w:rsidR="00E67DE7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855DD">
        <w:rPr>
          <w:rFonts w:ascii="Times New Roman" w:hAnsi="Times New Roman" w:cs="Times New Roman"/>
          <w:b/>
          <w:sz w:val="24"/>
          <w:szCs w:val="24"/>
        </w:rPr>
        <w:br/>
      </w:r>
      <w:r w:rsidRPr="001855D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</w:t>
      </w:r>
      <w:r w:rsidR="007A7062" w:rsidRPr="001855DD">
        <w:rPr>
          <w:rFonts w:ascii="Times New Roman" w:hAnsi="Times New Roman" w:cs="Times New Roman"/>
          <w:sz w:val="24"/>
          <w:szCs w:val="24"/>
        </w:rPr>
        <w:t>6</w:t>
      </w:r>
      <w:r w:rsidRPr="001855D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67DE7" w:rsidRPr="001855D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292E1B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18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92B" w:rsidRPr="001855DD" w:rsidRDefault="00E5792B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</w:t>
      </w:r>
      <w:r w:rsidR="007A7062" w:rsidRPr="001855DD">
        <w:rPr>
          <w:rFonts w:ascii="Times New Roman" w:hAnsi="Times New Roman" w:cs="Times New Roman"/>
          <w:sz w:val="24"/>
          <w:szCs w:val="24"/>
        </w:rPr>
        <w:t>7</w:t>
      </w:r>
      <w:r w:rsidRPr="001855DD">
        <w:rPr>
          <w:rFonts w:ascii="Times New Roman" w:hAnsi="Times New Roman" w:cs="Times New Roman"/>
          <w:sz w:val="24"/>
          <w:szCs w:val="24"/>
        </w:rPr>
        <w:t>. Взаимодействие</w:t>
      </w:r>
      <w:r w:rsidR="00E67DE7" w:rsidRPr="001855DD">
        <w:rPr>
          <w:rFonts w:ascii="Times New Roman" w:hAnsi="Times New Roman" w:cs="Times New Roman"/>
          <w:sz w:val="24"/>
          <w:szCs w:val="24"/>
        </w:rPr>
        <w:t xml:space="preserve">  государственного налогового инспектора </w:t>
      </w:r>
      <w:r w:rsidR="00F12E25" w:rsidRPr="00F12E25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C8504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292E1B" w:rsidRPr="001855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1855D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855DD">
        <w:rPr>
          <w:rFonts w:ascii="Times New Roman" w:hAnsi="Times New Roman" w:cs="Times New Roman"/>
          <w:sz w:val="24"/>
          <w:szCs w:val="24"/>
        </w:rPr>
        <w:t>.08.</w:t>
      </w:r>
      <w:r w:rsidRPr="001855DD">
        <w:rPr>
          <w:rFonts w:ascii="Times New Roman" w:hAnsi="Times New Roman" w:cs="Times New Roman"/>
          <w:sz w:val="24"/>
          <w:szCs w:val="24"/>
        </w:rPr>
        <w:t>2002 №</w:t>
      </w:r>
      <w:r w:rsidR="00E6275C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855D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855DD">
        <w:rPr>
          <w:rFonts w:ascii="Times New Roman" w:hAnsi="Times New Roman" w:cs="Times New Roman"/>
          <w:sz w:val="24"/>
          <w:szCs w:val="24"/>
        </w:rPr>
        <w:t>№</w:t>
      </w:r>
      <w:r w:rsidR="007D402F" w:rsidRPr="001855D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1855DD">
        <w:rPr>
          <w:rFonts w:ascii="Times New Roman" w:hAnsi="Times New Roman" w:cs="Times New Roman"/>
          <w:sz w:val="24"/>
          <w:szCs w:val="24"/>
        </w:rPr>
        <w:t>№</w:t>
      </w:r>
      <w:r w:rsidR="007D402F" w:rsidRPr="001855D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855D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855DD">
        <w:rPr>
          <w:rFonts w:ascii="Times New Roman" w:hAnsi="Times New Roman" w:cs="Times New Roman"/>
          <w:sz w:val="24"/>
          <w:szCs w:val="24"/>
        </w:rPr>
        <w:t>.07.</w:t>
      </w:r>
      <w:r w:rsidRPr="001855DD">
        <w:rPr>
          <w:rFonts w:ascii="Times New Roman" w:hAnsi="Times New Roman" w:cs="Times New Roman"/>
          <w:sz w:val="24"/>
          <w:szCs w:val="24"/>
        </w:rPr>
        <w:t>2004 №</w:t>
      </w:r>
      <w:r w:rsidR="00E6275C" w:rsidRPr="001855DD">
        <w:rPr>
          <w:rFonts w:ascii="Times New Roman" w:hAnsi="Times New Roman" w:cs="Times New Roman"/>
          <w:sz w:val="24"/>
          <w:szCs w:val="24"/>
        </w:rPr>
        <w:t> </w:t>
      </w:r>
      <w:r w:rsidRPr="001855D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5069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1855DD" w:rsidRDefault="003B7A81" w:rsidP="00E67DE7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5DD">
        <w:rPr>
          <w:rFonts w:ascii="Times New Roman" w:hAnsi="Times New Roman" w:cs="Times New Roman"/>
          <w:sz w:val="24"/>
          <w:szCs w:val="24"/>
        </w:rPr>
        <w:t>1</w:t>
      </w:r>
      <w:r w:rsidR="007A7062" w:rsidRPr="001855DD">
        <w:rPr>
          <w:rFonts w:ascii="Times New Roman" w:hAnsi="Times New Roman" w:cs="Times New Roman"/>
          <w:sz w:val="24"/>
          <w:szCs w:val="24"/>
        </w:rPr>
        <w:t>8</w:t>
      </w:r>
      <w:r w:rsidRPr="001855DD">
        <w:rPr>
          <w:rFonts w:ascii="Times New Roman" w:hAnsi="Times New Roman" w:cs="Times New Roman"/>
          <w:sz w:val="24"/>
          <w:szCs w:val="24"/>
        </w:rPr>
        <w:t>. </w:t>
      </w:r>
      <w:r w:rsidR="008A5183" w:rsidRPr="001855DD">
        <w:rPr>
          <w:rFonts w:ascii="Times New Roman" w:hAnsi="Times New Roman" w:cs="Times New Roman"/>
          <w:sz w:val="24"/>
          <w:szCs w:val="24"/>
        </w:rPr>
        <w:t>Г</w:t>
      </w:r>
      <w:r w:rsidR="00E67DE7" w:rsidRPr="001855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12E25" w:rsidRPr="00F12E25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 </w:t>
      </w:r>
      <w:r w:rsidR="00E67DE7" w:rsidRPr="001855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18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  рассмотрение поступивших в Управление обращений граждан и организаций по направлению деятельности отдела. </w:t>
      </w: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855DD">
        <w:rPr>
          <w:rFonts w:ascii="Times New Roman" w:hAnsi="Times New Roman" w:cs="Times New Roman"/>
          <w:b/>
          <w:sz w:val="24"/>
          <w:szCs w:val="24"/>
        </w:rPr>
        <w:t> </w:t>
      </w:r>
      <w:r w:rsidRPr="001855D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855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5D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855D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1</w:t>
      </w:r>
      <w:r w:rsidR="007A7062" w:rsidRPr="001855DD">
        <w:rPr>
          <w:rFonts w:ascii="Times New Roman" w:hAnsi="Times New Roman" w:cs="Times New Roman"/>
          <w:sz w:val="24"/>
          <w:szCs w:val="24"/>
        </w:rPr>
        <w:t>9</w:t>
      </w:r>
      <w:r w:rsidRPr="001855D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855D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855D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67DE7" w:rsidRPr="001855DD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1855D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</w:t>
      </w:r>
      <w:r w:rsidR="00F12E25" w:rsidRPr="00F12E25">
        <w:rPr>
          <w:rFonts w:ascii="Times New Roman" w:hAnsi="Times New Roman" w:cs="Times New Roman"/>
          <w:sz w:val="24"/>
          <w:szCs w:val="24"/>
        </w:rPr>
        <w:t>отдела камерального контроля в сфере налогообложения имущества</w:t>
      </w:r>
      <w:r w:rsidR="00E67DE7" w:rsidRPr="001855D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</w:t>
      </w:r>
      <w:r w:rsidRPr="001855D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1855DD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1855DD">
        <w:rPr>
          <w:rFonts w:ascii="Times New Roman" w:hAnsi="Times New Roman" w:cs="Times New Roman"/>
          <w:sz w:val="24"/>
          <w:szCs w:val="24"/>
        </w:rPr>
        <w:t>: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855D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55D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1855DD" w:rsidRPr="001855DD" w:rsidTr="00EA05AE">
        <w:tc>
          <w:tcPr>
            <w:tcW w:w="5210" w:type="dxa"/>
          </w:tcPr>
          <w:p w:rsidR="009F4910" w:rsidRDefault="009F4910" w:rsidP="002C1497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2C1497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2C1497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E37" w:rsidRDefault="00AA5905" w:rsidP="002C1497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5D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12E25" w:rsidRPr="00F12E25">
              <w:rPr>
                <w:rFonts w:ascii="Times New Roman" w:hAnsi="Times New Roman" w:cs="Times New Roman"/>
                <w:sz w:val="24"/>
                <w:szCs w:val="24"/>
              </w:rPr>
              <w:t>отдела камерального контроля</w:t>
            </w:r>
          </w:p>
          <w:p w:rsidR="00AA5905" w:rsidRPr="001855DD" w:rsidRDefault="00F12E25" w:rsidP="002C1497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в сфере налогообложения имущества</w:t>
            </w:r>
          </w:p>
        </w:tc>
        <w:tc>
          <w:tcPr>
            <w:tcW w:w="5211" w:type="dxa"/>
          </w:tcPr>
          <w:p w:rsidR="009F4910" w:rsidRDefault="009F4910" w:rsidP="00AA5905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AA5905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AA5905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AA5905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905" w:rsidRPr="001855DD" w:rsidRDefault="001855DD" w:rsidP="00AA5905">
            <w:pPr>
              <w:widowControl w:val="0"/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55DD">
              <w:rPr>
                <w:rFonts w:ascii="Times New Roman" w:hAnsi="Times New Roman" w:cs="Times New Roman"/>
                <w:sz w:val="24"/>
                <w:szCs w:val="24"/>
              </w:rPr>
              <w:t>И.Г.</w:t>
            </w:r>
            <w:r w:rsidR="00B4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5DD">
              <w:rPr>
                <w:rFonts w:ascii="Times New Roman" w:hAnsi="Times New Roman" w:cs="Times New Roman"/>
                <w:sz w:val="24"/>
                <w:szCs w:val="24"/>
              </w:rPr>
              <w:t>Дворников</w:t>
            </w:r>
          </w:p>
        </w:tc>
      </w:tr>
    </w:tbl>
    <w:p w:rsidR="00ED208F" w:rsidRDefault="00F86FFF" w:rsidP="00E67D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5D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ED208F" w:rsidRDefault="00ED208F" w:rsidP="00E67D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208F" w:rsidRDefault="00ED208F" w:rsidP="00E67D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DB0" w:rsidRDefault="00535DB0" w:rsidP="00535DB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23A" w:rsidRDefault="00C5023A" w:rsidP="00535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3D0B" w:rsidRPr="001855DD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1855DD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F63" w:rsidRDefault="00DD5F63" w:rsidP="003B7A81">
      <w:pPr>
        <w:spacing w:after="0" w:line="240" w:lineRule="auto"/>
      </w:pPr>
      <w:r>
        <w:separator/>
      </w:r>
    </w:p>
  </w:endnote>
  <w:endnote w:type="continuationSeparator" w:id="0">
    <w:p w:rsidR="00DD5F63" w:rsidRDefault="00DD5F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F63" w:rsidRDefault="00DD5F63" w:rsidP="003B7A81">
      <w:pPr>
        <w:spacing w:after="0" w:line="240" w:lineRule="auto"/>
      </w:pPr>
      <w:r>
        <w:separator/>
      </w:r>
    </w:p>
  </w:footnote>
  <w:footnote w:type="continuationSeparator" w:id="0">
    <w:p w:rsidR="00DD5F63" w:rsidRDefault="00DD5F63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E07B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AD"/>
    <w:rsid w:val="00007429"/>
    <w:rsid w:val="0001315F"/>
    <w:rsid w:val="00016846"/>
    <w:rsid w:val="000268BA"/>
    <w:rsid w:val="00027871"/>
    <w:rsid w:val="000377CB"/>
    <w:rsid w:val="00041866"/>
    <w:rsid w:val="000457F3"/>
    <w:rsid w:val="00054D19"/>
    <w:rsid w:val="00062D5F"/>
    <w:rsid w:val="00077148"/>
    <w:rsid w:val="000916AA"/>
    <w:rsid w:val="00092644"/>
    <w:rsid w:val="0009621D"/>
    <w:rsid w:val="000B0869"/>
    <w:rsid w:val="000B45C4"/>
    <w:rsid w:val="000B5048"/>
    <w:rsid w:val="000B599D"/>
    <w:rsid w:val="000B79DD"/>
    <w:rsid w:val="000C04B0"/>
    <w:rsid w:val="000C2E02"/>
    <w:rsid w:val="000C6E28"/>
    <w:rsid w:val="000C7D67"/>
    <w:rsid w:val="000D08EA"/>
    <w:rsid w:val="000F03EB"/>
    <w:rsid w:val="000F4FE2"/>
    <w:rsid w:val="001156A6"/>
    <w:rsid w:val="00121DFA"/>
    <w:rsid w:val="00122F42"/>
    <w:rsid w:val="00135A38"/>
    <w:rsid w:val="00141E3E"/>
    <w:rsid w:val="00145168"/>
    <w:rsid w:val="001559CE"/>
    <w:rsid w:val="00165B7A"/>
    <w:rsid w:val="001665C3"/>
    <w:rsid w:val="00172412"/>
    <w:rsid w:val="00175938"/>
    <w:rsid w:val="001855DD"/>
    <w:rsid w:val="00196153"/>
    <w:rsid w:val="001976A3"/>
    <w:rsid w:val="001A0913"/>
    <w:rsid w:val="001B2195"/>
    <w:rsid w:val="001B5BBA"/>
    <w:rsid w:val="001B5F71"/>
    <w:rsid w:val="001C6E48"/>
    <w:rsid w:val="001D18B3"/>
    <w:rsid w:val="001D2783"/>
    <w:rsid w:val="001E1592"/>
    <w:rsid w:val="001E193E"/>
    <w:rsid w:val="001F53AE"/>
    <w:rsid w:val="00207DDA"/>
    <w:rsid w:val="002160F5"/>
    <w:rsid w:val="0022091F"/>
    <w:rsid w:val="002352F1"/>
    <w:rsid w:val="0025122B"/>
    <w:rsid w:val="00254973"/>
    <w:rsid w:val="00254D09"/>
    <w:rsid w:val="002766E8"/>
    <w:rsid w:val="00292E1B"/>
    <w:rsid w:val="00294533"/>
    <w:rsid w:val="00295029"/>
    <w:rsid w:val="002B296C"/>
    <w:rsid w:val="002B3231"/>
    <w:rsid w:val="002B6247"/>
    <w:rsid w:val="002B6929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65FF6"/>
    <w:rsid w:val="0037387E"/>
    <w:rsid w:val="0038132F"/>
    <w:rsid w:val="003942B9"/>
    <w:rsid w:val="003A43AB"/>
    <w:rsid w:val="003A7380"/>
    <w:rsid w:val="003B7A81"/>
    <w:rsid w:val="003C4B94"/>
    <w:rsid w:val="003D01A0"/>
    <w:rsid w:val="003E1949"/>
    <w:rsid w:val="003E5F9C"/>
    <w:rsid w:val="004008CB"/>
    <w:rsid w:val="00403844"/>
    <w:rsid w:val="00404AE7"/>
    <w:rsid w:val="00426BD5"/>
    <w:rsid w:val="004328AA"/>
    <w:rsid w:val="00436DD4"/>
    <w:rsid w:val="00441E78"/>
    <w:rsid w:val="0044318B"/>
    <w:rsid w:val="00450C35"/>
    <w:rsid w:val="00453892"/>
    <w:rsid w:val="004705C1"/>
    <w:rsid w:val="004776BC"/>
    <w:rsid w:val="00477CAD"/>
    <w:rsid w:val="00484813"/>
    <w:rsid w:val="00486AA2"/>
    <w:rsid w:val="0049073B"/>
    <w:rsid w:val="00493417"/>
    <w:rsid w:val="00497CF7"/>
    <w:rsid w:val="004A3010"/>
    <w:rsid w:val="004B7353"/>
    <w:rsid w:val="004C6F61"/>
    <w:rsid w:val="004D2FE2"/>
    <w:rsid w:val="004E419C"/>
    <w:rsid w:val="00506937"/>
    <w:rsid w:val="00526FFE"/>
    <w:rsid w:val="0053153E"/>
    <w:rsid w:val="00532AAD"/>
    <w:rsid w:val="00535DB0"/>
    <w:rsid w:val="00536AA0"/>
    <w:rsid w:val="00537E24"/>
    <w:rsid w:val="00543677"/>
    <w:rsid w:val="005464DD"/>
    <w:rsid w:val="00563E5D"/>
    <w:rsid w:val="00574F11"/>
    <w:rsid w:val="0058504A"/>
    <w:rsid w:val="00585805"/>
    <w:rsid w:val="0059423D"/>
    <w:rsid w:val="00597785"/>
    <w:rsid w:val="005A1FBA"/>
    <w:rsid w:val="005C0179"/>
    <w:rsid w:val="005C728A"/>
    <w:rsid w:val="005D1E6A"/>
    <w:rsid w:val="005D7ABC"/>
    <w:rsid w:val="005E41F3"/>
    <w:rsid w:val="0060192A"/>
    <w:rsid w:val="0061173B"/>
    <w:rsid w:val="0062047F"/>
    <w:rsid w:val="00621F1E"/>
    <w:rsid w:val="00626752"/>
    <w:rsid w:val="00627757"/>
    <w:rsid w:val="00630988"/>
    <w:rsid w:val="006618E5"/>
    <w:rsid w:val="00677935"/>
    <w:rsid w:val="00681090"/>
    <w:rsid w:val="00683559"/>
    <w:rsid w:val="006A44FB"/>
    <w:rsid w:val="006A5528"/>
    <w:rsid w:val="006C46CA"/>
    <w:rsid w:val="006D0D33"/>
    <w:rsid w:val="006D1DF5"/>
    <w:rsid w:val="006E2C92"/>
    <w:rsid w:val="006E6747"/>
    <w:rsid w:val="006F140C"/>
    <w:rsid w:val="006F5FA0"/>
    <w:rsid w:val="0070665B"/>
    <w:rsid w:val="00712D9A"/>
    <w:rsid w:val="0071560A"/>
    <w:rsid w:val="00720FEA"/>
    <w:rsid w:val="00721040"/>
    <w:rsid w:val="007245FF"/>
    <w:rsid w:val="0074173E"/>
    <w:rsid w:val="0075269F"/>
    <w:rsid w:val="007534B8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6C2A"/>
    <w:rsid w:val="007A7062"/>
    <w:rsid w:val="007B0EB1"/>
    <w:rsid w:val="007B2780"/>
    <w:rsid w:val="007B5269"/>
    <w:rsid w:val="007C5511"/>
    <w:rsid w:val="007C71E6"/>
    <w:rsid w:val="007D402F"/>
    <w:rsid w:val="007F0206"/>
    <w:rsid w:val="007F339E"/>
    <w:rsid w:val="007F3D35"/>
    <w:rsid w:val="00802DE2"/>
    <w:rsid w:val="00804AB6"/>
    <w:rsid w:val="00806B0C"/>
    <w:rsid w:val="00812B94"/>
    <w:rsid w:val="00812BFB"/>
    <w:rsid w:val="0081666B"/>
    <w:rsid w:val="00822936"/>
    <w:rsid w:val="00824A08"/>
    <w:rsid w:val="0085039B"/>
    <w:rsid w:val="008613FC"/>
    <w:rsid w:val="008677D8"/>
    <w:rsid w:val="00877280"/>
    <w:rsid w:val="00882463"/>
    <w:rsid w:val="00883634"/>
    <w:rsid w:val="00885D71"/>
    <w:rsid w:val="008A2C58"/>
    <w:rsid w:val="008A5183"/>
    <w:rsid w:val="008B1C85"/>
    <w:rsid w:val="008B7786"/>
    <w:rsid w:val="008D5F7F"/>
    <w:rsid w:val="008E4B65"/>
    <w:rsid w:val="008F0719"/>
    <w:rsid w:val="008F5E1C"/>
    <w:rsid w:val="008F7217"/>
    <w:rsid w:val="00926516"/>
    <w:rsid w:val="00933CCA"/>
    <w:rsid w:val="00942953"/>
    <w:rsid w:val="00950A95"/>
    <w:rsid w:val="00975541"/>
    <w:rsid w:val="00983037"/>
    <w:rsid w:val="0098413A"/>
    <w:rsid w:val="00991494"/>
    <w:rsid w:val="009946A0"/>
    <w:rsid w:val="009954D6"/>
    <w:rsid w:val="0099629F"/>
    <w:rsid w:val="009A732F"/>
    <w:rsid w:val="009A7768"/>
    <w:rsid w:val="009B2261"/>
    <w:rsid w:val="009B6831"/>
    <w:rsid w:val="009D24CF"/>
    <w:rsid w:val="009D5A89"/>
    <w:rsid w:val="009D63A9"/>
    <w:rsid w:val="009E6C2A"/>
    <w:rsid w:val="009F0BC2"/>
    <w:rsid w:val="009F3087"/>
    <w:rsid w:val="009F435E"/>
    <w:rsid w:val="009F4910"/>
    <w:rsid w:val="009F4A11"/>
    <w:rsid w:val="00A01B71"/>
    <w:rsid w:val="00A02173"/>
    <w:rsid w:val="00A044DB"/>
    <w:rsid w:val="00A068D7"/>
    <w:rsid w:val="00A2339B"/>
    <w:rsid w:val="00A27341"/>
    <w:rsid w:val="00A40C31"/>
    <w:rsid w:val="00A45C00"/>
    <w:rsid w:val="00A524EE"/>
    <w:rsid w:val="00A537B6"/>
    <w:rsid w:val="00A80D7A"/>
    <w:rsid w:val="00A93979"/>
    <w:rsid w:val="00A96C3F"/>
    <w:rsid w:val="00AA5905"/>
    <w:rsid w:val="00AC00D9"/>
    <w:rsid w:val="00AC546B"/>
    <w:rsid w:val="00AD6354"/>
    <w:rsid w:val="00AE00D3"/>
    <w:rsid w:val="00AF09BA"/>
    <w:rsid w:val="00AF4B9C"/>
    <w:rsid w:val="00AF4BFF"/>
    <w:rsid w:val="00AF55C8"/>
    <w:rsid w:val="00AF78C0"/>
    <w:rsid w:val="00AF7F3E"/>
    <w:rsid w:val="00B00C29"/>
    <w:rsid w:val="00B01ED0"/>
    <w:rsid w:val="00B11C54"/>
    <w:rsid w:val="00B14886"/>
    <w:rsid w:val="00B14EB0"/>
    <w:rsid w:val="00B17003"/>
    <w:rsid w:val="00B310A4"/>
    <w:rsid w:val="00B4140D"/>
    <w:rsid w:val="00B4682E"/>
    <w:rsid w:val="00B51A90"/>
    <w:rsid w:val="00B7300E"/>
    <w:rsid w:val="00B85515"/>
    <w:rsid w:val="00BA51E1"/>
    <w:rsid w:val="00BA63C0"/>
    <w:rsid w:val="00BB0703"/>
    <w:rsid w:val="00BB156B"/>
    <w:rsid w:val="00BB3568"/>
    <w:rsid w:val="00BB3C57"/>
    <w:rsid w:val="00BB3D0B"/>
    <w:rsid w:val="00BB7B50"/>
    <w:rsid w:val="00BC0F68"/>
    <w:rsid w:val="00BC7EBD"/>
    <w:rsid w:val="00BD4111"/>
    <w:rsid w:val="00BE07B4"/>
    <w:rsid w:val="00BE39A7"/>
    <w:rsid w:val="00BE52D9"/>
    <w:rsid w:val="00BF7391"/>
    <w:rsid w:val="00BF76D9"/>
    <w:rsid w:val="00C012D1"/>
    <w:rsid w:val="00C158E5"/>
    <w:rsid w:val="00C20C8F"/>
    <w:rsid w:val="00C22C0F"/>
    <w:rsid w:val="00C23B14"/>
    <w:rsid w:val="00C5023A"/>
    <w:rsid w:val="00C61FCE"/>
    <w:rsid w:val="00C73A81"/>
    <w:rsid w:val="00C85047"/>
    <w:rsid w:val="00CA131A"/>
    <w:rsid w:val="00CA730A"/>
    <w:rsid w:val="00CA7EC2"/>
    <w:rsid w:val="00CC56D9"/>
    <w:rsid w:val="00CD004D"/>
    <w:rsid w:val="00CD05E1"/>
    <w:rsid w:val="00CE37BF"/>
    <w:rsid w:val="00CE5967"/>
    <w:rsid w:val="00D00C06"/>
    <w:rsid w:val="00D02E98"/>
    <w:rsid w:val="00D055BE"/>
    <w:rsid w:val="00D1572F"/>
    <w:rsid w:val="00D23DF3"/>
    <w:rsid w:val="00D270CA"/>
    <w:rsid w:val="00D42E1F"/>
    <w:rsid w:val="00D443E8"/>
    <w:rsid w:val="00D47D1D"/>
    <w:rsid w:val="00D645AE"/>
    <w:rsid w:val="00D6462A"/>
    <w:rsid w:val="00D75100"/>
    <w:rsid w:val="00D7726C"/>
    <w:rsid w:val="00D7769A"/>
    <w:rsid w:val="00D82E37"/>
    <w:rsid w:val="00D87389"/>
    <w:rsid w:val="00D90C0F"/>
    <w:rsid w:val="00D96EB4"/>
    <w:rsid w:val="00DA1741"/>
    <w:rsid w:val="00DB3212"/>
    <w:rsid w:val="00DC202F"/>
    <w:rsid w:val="00DD1315"/>
    <w:rsid w:val="00DD2E2C"/>
    <w:rsid w:val="00DD47DD"/>
    <w:rsid w:val="00DD5F63"/>
    <w:rsid w:val="00DE6E00"/>
    <w:rsid w:val="00DF0FEF"/>
    <w:rsid w:val="00E05EA5"/>
    <w:rsid w:val="00E160BE"/>
    <w:rsid w:val="00E21116"/>
    <w:rsid w:val="00E36C34"/>
    <w:rsid w:val="00E40E0E"/>
    <w:rsid w:val="00E5383C"/>
    <w:rsid w:val="00E5792B"/>
    <w:rsid w:val="00E6275C"/>
    <w:rsid w:val="00E6716C"/>
    <w:rsid w:val="00E67578"/>
    <w:rsid w:val="00E67DE7"/>
    <w:rsid w:val="00E711C3"/>
    <w:rsid w:val="00E95328"/>
    <w:rsid w:val="00E96882"/>
    <w:rsid w:val="00EA05AE"/>
    <w:rsid w:val="00EA60E2"/>
    <w:rsid w:val="00EB662F"/>
    <w:rsid w:val="00EC1200"/>
    <w:rsid w:val="00EC3748"/>
    <w:rsid w:val="00ED208F"/>
    <w:rsid w:val="00ED286B"/>
    <w:rsid w:val="00EE10F8"/>
    <w:rsid w:val="00F01BBE"/>
    <w:rsid w:val="00F03193"/>
    <w:rsid w:val="00F03E6B"/>
    <w:rsid w:val="00F046D2"/>
    <w:rsid w:val="00F05CF7"/>
    <w:rsid w:val="00F12E25"/>
    <w:rsid w:val="00F17EC4"/>
    <w:rsid w:val="00F23606"/>
    <w:rsid w:val="00F25D3D"/>
    <w:rsid w:val="00F26FBB"/>
    <w:rsid w:val="00F31C37"/>
    <w:rsid w:val="00F3280F"/>
    <w:rsid w:val="00F35F78"/>
    <w:rsid w:val="00F542BB"/>
    <w:rsid w:val="00F61EE2"/>
    <w:rsid w:val="00F66C08"/>
    <w:rsid w:val="00F72CE0"/>
    <w:rsid w:val="00F84FB7"/>
    <w:rsid w:val="00F86FFF"/>
    <w:rsid w:val="00F9087E"/>
    <w:rsid w:val="00F93C9E"/>
    <w:rsid w:val="00F975FE"/>
    <w:rsid w:val="00FB1668"/>
    <w:rsid w:val="00FB1E9E"/>
    <w:rsid w:val="00FB6244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365F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365F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4DD8-C300-40BA-A2F8-D46CF86D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5296</Words>
  <Characters>30192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Курбанова Виолетта Николаевна</cp:lastModifiedBy>
  <cp:revision>2</cp:revision>
  <cp:lastPrinted>2022-04-13T07:36:00Z</cp:lastPrinted>
  <dcterms:created xsi:type="dcterms:W3CDTF">2022-07-08T11:02:00Z</dcterms:created>
  <dcterms:modified xsi:type="dcterms:W3CDTF">2022-07-08T11:02:00Z</dcterms:modified>
</cp:coreProperties>
</file>