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81" w:rsidRPr="000009CD" w:rsidRDefault="003B7A81" w:rsidP="003B7A81">
      <w:pPr>
        <w:pStyle w:val="a5"/>
        <w:widowControl w:val="0"/>
        <w:rPr>
          <w:sz w:val="26"/>
          <w:szCs w:val="26"/>
        </w:rPr>
      </w:pPr>
      <w:r w:rsidRPr="000009CD">
        <w:rPr>
          <w:sz w:val="26"/>
          <w:szCs w:val="26"/>
        </w:rPr>
        <w:t>Должностной регламент</w:t>
      </w:r>
    </w:p>
    <w:p w:rsidR="00D055BE" w:rsidRPr="000009CD" w:rsidRDefault="008340EA" w:rsidP="003B7A81">
      <w:pPr>
        <w:pStyle w:val="a5"/>
        <w:widowControl w:val="0"/>
        <w:rPr>
          <w:sz w:val="26"/>
          <w:szCs w:val="26"/>
        </w:rPr>
      </w:pPr>
      <w:r w:rsidRPr="008340EA">
        <w:rPr>
          <w:sz w:val="26"/>
          <w:szCs w:val="26"/>
        </w:rPr>
        <w:t>государственного налогового инспектора</w:t>
      </w:r>
      <w:r w:rsidR="00FB76BD" w:rsidRPr="000009CD">
        <w:rPr>
          <w:sz w:val="26"/>
          <w:szCs w:val="26"/>
        </w:rPr>
        <w:t xml:space="preserve"> </w:t>
      </w:r>
      <w:r w:rsidR="00D055BE" w:rsidRPr="000009CD">
        <w:rPr>
          <w:sz w:val="26"/>
          <w:szCs w:val="26"/>
        </w:rPr>
        <w:t xml:space="preserve">отдела </w:t>
      </w:r>
      <w:r w:rsidR="0026779E">
        <w:rPr>
          <w:sz w:val="26"/>
          <w:szCs w:val="26"/>
        </w:rPr>
        <w:t>камеральных проверок №2</w:t>
      </w:r>
      <w:r w:rsidR="00D055BE" w:rsidRPr="000009CD">
        <w:rPr>
          <w:sz w:val="26"/>
          <w:szCs w:val="26"/>
        </w:rPr>
        <w:t xml:space="preserve"> </w:t>
      </w:r>
      <w:r w:rsidR="00FB76BD" w:rsidRPr="000009CD">
        <w:rPr>
          <w:sz w:val="26"/>
          <w:szCs w:val="26"/>
        </w:rPr>
        <w:t>Инспекции</w:t>
      </w:r>
      <w:r w:rsidR="00D055BE" w:rsidRPr="000009CD">
        <w:rPr>
          <w:sz w:val="26"/>
          <w:szCs w:val="26"/>
        </w:rPr>
        <w:t xml:space="preserve"> Федеральной налоговой службы по</w:t>
      </w:r>
      <w:r w:rsidR="00FB76BD" w:rsidRPr="000009CD">
        <w:rPr>
          <w:sz w:val="26"/>
          <w:szCs w:val="26"/>
        </w:rPr>
        <w:t xml:space="preserve"> Кировскому району г.</w:t>
      </w:r>
      <w:r w:rsidR="00D055BE" w:rsidRPr="000009CD">
        <w:rPr>
          <w:sz w:val="26"/>
          <w:szCs w:val="26"/>
        </w:rPr>
        <w:t xml:space="preserve"> Астрахани</w:t>
      </w:r>
    </w:p>
    <w:p w:rsidR="003B7A81" w:rsidRPr="000009C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3B7A81" w:rsidRPr="000009C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I.</w:t>
      </w:r>
      <w:r w:rsidR="00016846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Общие положения</w:t>
      </w:r>
    </w:p>
    <w:p w:rsidR="00BD4111" w:rsidRPr="000009CD" w:rsidRDefault="00BD4111" w:rsidP="004B7353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950071" w:rsidRPr="00950071" w:rsidRDefault="008340EA" w:rsidP="009500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 Должность федеральной государственной гражданской службы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br/>
        <w:t xml:space="preserve">(далее – гражданская служба)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 Федеральной налоговой службы по Кировскому району г. Астрахани относится к </w:t>
      </w:r>
      <w:r w:rsidRPr="00951D2A">
        <w:rPr>
          <w:rFonts w:ascii="Times New Roman" w:hAnsi="Times New Roman" w:cs="Times New Roman"/>
          <w:sz w:val="26"/>
          <w:szCs w:val="26"/>
        </w:rPr>
        <w:t>старшей группе должностей гражданской службы категории "специалисты"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340EA" w:rsidRPr="00950071" w:rsidRDefault="008340EA" w:rsidP="00950071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bookmarkStart w:id="0" w:name="_GoBack"/>
      <w:bookmarkEnd w:id="0"/>
      <w:proofErr w:type="gramStart"/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proofErr w:type="gramEnd"/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егистрационный номер (код) должности – </w:t>
      </w:r>
      <w:r w:rsidRPr="009309D6">
        <w:rPr>
          <w:rFonts w:ascii="Times New Roman" w:hAnsi="Times New Roman" w:cs="Times New Roman"/>
          <w:sz w:val="26"/>
          <w:szCs w:val="26"/>
        </w:rPr>
        <w:t>11-3-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9309D6">
        <w:rPr>
          <w:rFonts w:ascii="Times New Roman" w:hAnsi="Times New Roman" w:cs="Times New Roman"/>
          <w:sz w:val="26"/>
          <w:szCs w:val="26"/>
        </w:rPr>
        <w:t>-09</w:t>
      </w:r>
      <w:r>
        <w:rPr>
          <w:rFonts w:ascii="Times New Roman" w:hAnsi="Times New Roman" w:cs="Times New Roman"/>
          <w:sz w:val="26"/>
          <w:szCs w:val="26"/>
        </w:rPr>
        <w:t>6.</w:t>
      </w:r>
    </w:p>
    <w:p w:rsidR="008340EA" w:rsidRPr="001A7734" w:rsidRDefault="008340EA" w:rsidP="008340E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2. </w:t>
      </w:r>
      <w:r w:rsidRPr="001A7734">
        <w:rPr>
          <w:rFonts w:ascii="Times New Roman" w:hAnsi="Times New Roman"/>
          <w:color w:val="000000" w:themeColor="text1"/>
          <w:sz w:val="26"/>
          <w:szCs w:val="26"/>
        </w:rPr>
        <w:t xml:space="preserve">Область профессиональной служебной деятельности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камеральных проверок №2 Инспекции Федеральной налоговой службы по Кировскому району г. Астрахани: </w:t>
      </w:r>
      <w:r w:rsidRPr="001A7734">
        <w:rPr>
          <w:rFonts w:ascii="Times New Roman" w:hAnsi="Times New Roman" w:cs="Times New Roman"/>
          <w:sz w:val="26"/>
          <w:szCs w:val="26"/>
        </w:rPr>
        <w:t>регулирование налоговой деятельности.</w:t>
      </w:r>
    </w:p>
    <w:p w:rsidR="008340EA" w:rsidRPr="00586C71" w:rsidRDefault="008340EA" w:rsidP="008340E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3. </w:t>
      </w:r>
      <w:proofErr w:type="gramStart"/>
      <w:r w:rsidRPr="000009CD">
        <w:rPr>
          <w:rFonts w:ascii="Times New Roman" w:hAnsi="Times New Roman"/>
          <w:color w:val="000000" w:themeColor="text1"/>
          <w:sz w:val="26"/>
          <w:szCs w:val="26"/>
        </w:rPr>
        <w:t xml:space="preserve">Вид профессиональной служебной деятельности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Инспекции Федеральной налоговой службы по Кировскому району г. Астрахани: </w:t>
      </w:r>
      <w:r w:rsidRPr="00586C71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осуществление налогового контроля посредством проведения камеральных проверок;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администрирование и контроль за правильностью исчисления, полнотой и своевременностью уплаты налогов и сборов индивидуальными предпринимателями; </w:t>
      </w:r>
      <w:r w:rsidRPr="00586C71"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Pr="00586C7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егулирование в сфере имущественного налогообложения,  регулирование в сфере налогообложения доходов физических лиц.</w:t>
      </w:r>
      <w:proofErr w:type="gramEnd"/>
    </w:p>
    <w:p w:rsidR="008340EA" w:rsidRPr="00951D2A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4. </w:t>
      </w:r>
      <w:r w:rsidRPr="00951D2A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 отдела камеральных проверок №2</w:t>
      </w:r>
      <w:r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Астрахани: </w:t>
      </w:r>
      <w:r w:rsidRPr="00951D2A">
        <w:rPr>
          <w:rFonts w:ascii="Times New Roman" w:hAnsi="Times New Roman" w:cs="Times New Roman"/>
          <w:sz w:val="26"/>
          <w:szCs w:val="26"/>
        </w:rPr>
        <w:t xml:space="preserve">осуществляются приказом начальника Инспекции Федеральной налоговой службы по Кировскому району г. Астрахани.                          </w:t>
      </w:r>
    </w:p>
    <w:p w:rsidR="008340EA" w:rsidRPr="00951D2A" w:rsidRDefault="008340EA" w:rsidP="008340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sz w:val="26"/>
          <w:szCs w:val="26"/>
        </w:rPr>
        <w:t xml:space="preserve">5. </w:t>
      </w:r>
      <w:r>
        <w:rPr>
          <w:rFonts w:ascii="Times New Roman" w:hAnsi="Times New Roman" w:cs="Times New Roman"/>
          <w:sz w:val="26"/>
          <w:szCs w:val="26"/>
        </w:rPr>
        <w:t>Г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 отдела камеральных проверок №2</w:t>
      </w:r>
      <w:r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 </w:t>
      </w:r>
      <w:r w:rsidRPr="00951D2A">
        <w:rPr>
          <w:rFonts w:ascii="Times New Roman" w:hAnsi="Times New Roman" w:cs="Times New Roman"/>
          <w:sz w:val="26"/>
          <w:szCs w:val="26"/>
        </w:rPr>
        <w:t>непосредственно подчиняется начальнику отдела.</w:t>
      </w:r>
    </w:p>
    <w:p w:rsidR="008340EA" w:rsidRPr="00951D2A" w:rsidRDefault="008340EA" w:rsidP="008340EA">
      <w:pPr>
        <w:shd w:val="clear" w:color="auto" w:fill="FFFFFF"/>
        <w:tabs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51D2A">
        <w:rPr>
          <w:rFonts w:ascii="Times New Roman" w:hAnsi="Times New Roman" w:cs="Times New Roman"/>
          <w:sz w:val="26"/>
          <w:szCs w:val="26"/>
        </w:rPr>
        <w:t xml:space="preserve">В период отсутствия 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 отдела камеральных проверок №2</w:t>
      </w:r>
      <w:r w:rsidRPr="00951D2A">
        <w:rPr>
          <w:rFonts w:ascii="Times New Roman" w:hAnsi="Times New Roman" w:cs="Times New Roman"/>
          <w:color w:val="000000"/>
          <w:sz w:val="26"/>
          <w:szCs w:val="26"/>
        </w:rPr>
        <w:t xml:space="preserve"> Инспекции Федеральной налоговой службы по Кировскому району г. Астрахани </w:t>
      </w:r>
      <w:r>
        <w:rPr>
          <w:rFonts w:ascii="Times New Roman" w:hAnsi="Times New Roman" w:cs="Times New Roman"/>
          <w:sz w:val="26"/>
          <w:szCs w:val="26"/>
        </w:rPr>
        <w:t xml:space="preserve"> его замещает</w:t>
      </w:r>
      <w:r w:rsidRPr="00951D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главный</w:t>
      </w:r>
      <w:r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государственный налоговый инспектор отдела камеральных проверок №2</w:t>
      </w:r>
      <w:r w:rsidRPr="00951D2A">
        <w:rPr>
          <w:rFonts w:ascii="Times New Roman" w:hAnsi="Times New Roman" w:cs="Times New Roman"/>
          <w:sz w:val="26"/>
          <w:szCs w:val="26"/>
        </w:rPr>
        <w:t>.</w:t>
      </w:r>
    </w:p>
    <w:p w:rsidR="003B7A81" w:rsidRDefault="003B7A81" w:rsidP="00B310A4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II.</w:t>
      </w:r>
      <w:r w:rsidR="0049073B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Квалификационные требования </w:t>
      </w:r>
      <w:r w:rsidR="00721040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br/>
        <w:t>для замещения должности гражданской службы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 xml:space="preserve"> </w:t>
      </w:r>
    </w:p>
    <w:p w:rsidR="003B7A81" w:rsidRPr="000009CD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49073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Для замещения должности</w:t>
      </w:r>
      <w:r w:rsidR="002B6247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 w:rsidR="00AE214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720FE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2B6247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 Астраханской области</w:t>
      </w:r>
      <w:r w:rsidR="007752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вне зависимости от области и вида служебной деятельности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устанавливаются следующие </w:t>
      </w:r>
      <w:r w:rsidR="00775256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квалификационные требования (базовые квалификационные требования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):</w:t>
      </w:r>
    </w:p>
    <w:p w:rsidR="007B7D88" w:rsidRDefault="00AE5859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</w:t>
      </w:r>
      <w:r w:rsidR="007B278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6.1.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8340E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 w:rsidR="008340EA">
        <w:rPr>
          <w:rFonts w:ascii="Times New Roman" w:hAnsi="Times New Roman" w:cs="Times New Roman"/>
          <w:color w:val="000000" w:themeColor="text1"/>
          <w:sz w:val="26"/>
          <w:szCs w:val="26"/>
        </w:rPr>
        <w:t>ый налоговый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иметь высшее образование не ниже уровня </w:t>
      </w:r>
      <w:proofErr w:type="spellStart"/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бакалавриата</w:t>
      </w:r>
      <w:proofErr w:type="spellEnd"/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6.1.2. Для замещения</w:t>
      </w:r>
      <w:r w:rsidR="0049073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должности 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не установлено требований к стажу гражданской службы или работы по специальности, направлению подготовки.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6.1.3. </w:t>
      </w:r>
      <w:r w:rsidR="008340EA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 w:rsidR="008340EA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8340EA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033189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обладать следующими базовыми знаниями и умениями:</w:t>
      </w:r>
    </w:p>
    <w:p w:rsidR="007B7D88" w:rsidRDefault="007B7D88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1) знанием государственного языка Российской Федерации (русского языка);</w:t>
      </w:r>
    </w:p>
    <w:p w:rsidR="007B7D88" w:rsidRDefault="005310D2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2) знаниями основ:</w:t>
      </w:r>
    </w:p>
    <w:p w:rsidR="007B7D88" w:rsidRDefault="00110A0C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 xml:space="preserve">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а) Конституции Российской Федерации;</w:t>
      </w:r>
    </w:p>
    <w:p w:rsidR="00110A0C" w:rsidRDefault="00110A0C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7B7D88">
        <w:rPr>
          <w:rFonts w:ascii="Times New Roman" w:hAnsi="Times New Roman" w:cs="Times New Roman"/>
          <w:color w:val="000000" w:themeColor="text1"/>
          <w:sz w:val="26"/>
          <w:szCs w:val="26"/>
        </w:rPr>
        <w:t>б) Федерального закона от 27 мая 2003 г. № 58-ФЗ «О системе государственной службы Российской Федерации»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110A0C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в) Федерального закона от 27 июля 2004 г. № 79-ФЗ «О государственной гражданской службе Российской Федерации»;</w:t>
      </w:r>
    </w:p>
    <w:p w:rsidR="00110A0C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г) Федерального закона от 25 декабря 2008 г. № 273-ФЗ «О противодействии коррупции»;</w:t>
      </w:r>
    </w:p>
    <w:p w:rsidR="00085FCC" w:rsidRDefault="00110A0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3) знаниями и умениями в области информационно-коммуникационных технологий</w:t>
      </w:r>
      <w:r w:rsidR="00085FCC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- знание основ информационной безопасности и защиты информации;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- знание основных положений законодательства о персональных данных;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знание общих принципов функционирования системы электронного документооборота;</w:t>
      </w:r>
    </w:p>
    <w:p w:rsidR="00085FC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знание основных положений законодательства об электронной подписи;</w:t>
      </w:r>
    </w:p>
    <w:p w:rsidR="00110A0C" w:rsidRDefault="00085FC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- знания и умения по применению персонального компьютера </w:t>
      </w:r>
      <w:r w:rsidR="005C4E7A">
        <w:rPr>
          <w:rFonts w:ascii="Times New Roman" w:hAnsi="Times New Roman" w:cs="Times New Roman"/>
          <w:spacing w:val="-2"/>
          <w:sz w:val="26"/>
          <w:szCs w:val="26"/>
        </w:rPr>
        <w:t>(</w:t>
      </w:r>
      <w:r w:rsidR="005C4E7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</w:t>
      </w:r>
      <w:r w:rsidR="005C4E7A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</w:t>
      </w:r>
      <w:r w:rsidR="005C4E7A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х документах)</w:t>
      </w:r>
      <w:r w:rsidR="00110A0C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110A0C" w:rsidRDefault="00110A0C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6.1.4. Умения </w:t>
      </w:r>
      <w:r w:rsidR="008340EA" w:rsidRPr="008340EA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включают:</w:t>
      </w:r>
    </w:p>
    <w:p w:rsidR="00EE66C9" w:rsidRDefault="00EE66C9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-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умени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мыслить системно (стратегически); </w:t>
      </w:r>
    </w:p>
    <w:p w:rsidR="00EE66C9" w:rsidRDefault="00EE66C9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-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умени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планировать, рационально использовать служебное время и достигать результата; </w:t>
      </w:r>
    </w:p>
    <w:p w:rsidR="00EE66C9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 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коммуникативны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я;</w:t>
      </w:r>
    </w:p>
    <w:p w:rsidR="00EE66C9" w:rsidRDefault="005310D2" w:rsidP="00110A0C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-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управлять изменениями</w:t>
      </w:r>
      <w:r w:rsidR="00EE66C9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EE66C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EE66C9" w:rsidRDefault="00EE66C9" w:rsidP="00AE5859">
      <w:pPr>
        <w:pStyle w:val="ConsPlusNormal"/>
        <w:widowControl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6.2. Для замещения должности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зависимости от области и вида профессиональной служебной деятельности устанавливаются следующие квалификационные требования (профессиональн</w:t>
      </w:r>
      <w:proofErr w:type="gramStart"/>
      <w:r>
        <w:rPr>
          <w:rFonts w:ascii="Times New Roman" w:hAnsi="Times New Roman" w:cs="Times New Roman"/>
          <w:color w:val="000000" w:themeColor="text1"/>
          <w:sz w:val="26"/>
          <w:szCs w:val="26"/>
        </w:rPr>
        <w:t>о-</w:t>
      </w:r>
      <w:proofErr w:type="gramEnd"/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функциональные квалификационные требования).</w:t>
      </w:r>
    </w:p>
    <w:p w:rsidR="003B7A81" w:rsidRPr="000009CD" w:rsidRDefault="00EE66C9" w:rsidP="00AE5859">
      <w:pPr>
        <w:pStyle w:val="ConsPlusNormal"/>
        <w:widowControl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6.2.1. </w:t>
      </w:r>
      <w:proofErr w:type="gramStart"/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ка</w:t>
      </w:r>
      <w:r w:rsidR="004E353C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иметь высшее образование по направлению подготовки (специальности) </w:t>
      </w:r>
      <w:r w:rsidR="00AE585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«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Государственное и муниципальное управление», «Менеджмент», «Управление персоналом», 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«Экономика», </w:t>
      </w:r>
      <w:r w:rsidR="00AE5859" w:rsidRPr="000009CD">
        <w:rPr>
          <w:rFonts w:ascii="Times New Roman" w:hAnsi="Times New Roman" w:cs="Times New Roman"/>
          <w:sz w:val="26"/>
          <w:szCs w:val="26"/>
        </w:rPr>
        <w:t>«Юриспруденция» или ин</w:t>
      </w:r>
      <w:r w:rsidR="00EA5A6B">
        <w:rPr>
          <w:rFonts w:ascii="Times New Roman" w:hAnsi="Times New Roman" w:cs="Times New Roman"/>
          <w:sz w:val="26"/>
          <w:szCs w:val="26"/>
        </w:rPr>
        <w:t>ое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направления подготовки</w:t>
      </w:r>
      <w:r w:rsidR="00EA5A6B">
        <w:rPr>
          <w:rFonts w:ascii="Times New Roman" w:hAnsi="Times New Roman" w:cs="Times New Roman"/>
          <w:sz w:val="26"/>
          <w:szCs w:val="26"/>
        </w:rPr>
        <w:t xml:space="preserve"> (</w:t>
      </w:r>
      <w:r w:rsidR="00EA5A6B" w:rsidRPr="000009CD">
        <w:rPr>
          <w:rFonts w:ascii="Times New Roman" w:hAnsi="Times New Roman" w:cs="Times New Roman"/>
          <w:sz w:val="26"/>
          <w:szCs w:val="26"/>
        </w:rPr>
        <w:t>специальност</w:t>
      </w:r>
      <w:r w:rsidR="00EA5A6B">
        <w:rPr>
          <w:rFonts w:ascii="Times New Roman" w:hAnsi="Times New Roman" w:cs="Times New Roman"/>
          <w:sz w:val="26"/>
          <w:szCs w:val="26"/>
        </w:rPr>
        <w:t>ь)</w:t>
      </w:r>
      <w:r w:rsidR="00AE5859" w:rsidRPr="000009CD">
        <w:rPr>
          <w:rFonts w:ascii="Times New Roman" w:hAnsi="Times New Roman" w:cs="Times New Roman"/>
          <w:sz w:val="26"/>
          <w:szCs w:val="26"/>
        </w:rPr>
        <w:t>,</w:t>
      </w:r>
      <w:r w:rsidR="00EA5A6B" w:rsidRPr="00EA5A6B">
        <w:rPr>
          <w:rFonts w:ascii="Times New Roman" w:hAnsi="Times New Roman" w:cs="Times New Roman"/>
          <w:sz w:val="26"/>
          <w:szCs w:val="26"/>
        </w:rPr>
        <w:t xml:space="preserve"> </w:t>
      </w:r>
      <w:r w:rsidR="00EA5A6B" w:rsidRPr="000009CD">
        <w:rPr>
          <w:rFonts w:ascii="Times New Roman" w:hAnsi="Times New Roman" w:cs="Times New Roman"/>
          <w:sz w:val="26"/>
          <w:szCs w:val="26"/>
        </w:rPr>
        <w:t>для котор</w:t>
      </w:r>
      <w:r w:rsidR="00EA5A6B">
        <w:rPr>
          <w:rFonts w:ascii="Times New Roman" w:hAnsi="Times New Roman" w:cs="Times New Roman"/>
          <w:sz w:val="26"/>
          <w:szCs w:val="26"/>
        </w:rPr>
        <w:t>ого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 законодательством об образовании Российской Федерации установлено соответствие указанным</w:t>
      </w:r>
      <w:r w:rsidR="00EA5A6B">
        <w:rPr>
          <w:rFonts w:ascii="Times New Roman" w:hAnsi="Times New Roman" w:cs="Times New Roman"/>
          <w:sz w:val="26"/>
          <w:szCs w:val="26"/>
        </w:rPr>
        <w:t xml:space="preserve"> направлениям</w:t>
      </w:r>
      <w:r w:rsidR="00EA5A6B" w:rsidRPr="000009CD">
        <w:rPr>
          <w:rFonts w:ascii="Times New Roman" w:hAnsi="Times New Roman" w:cs="Times New Roman"/>
          <w:sz w:val="26"/>
          <w:szCs w:val="26"/>
        </w:rPr>
        <w:t xml:space="preserve"> подготовки</w:t>
      </w:r>
      <w:r w:rsidR="00EA5A6B">
        <w:rPr>
          <w:rFonts w:ascii="Times New Roman" w:hAnsi="Times New Roman" w:cs="Times New Roman"/>
          <w:sz w:val="26"/>
          <w:szCs w:val="26"/>
        </w:rPr>
        <w:t xml:space="preserve"> (специальностям), </w:t>
      </w:r>
      <w:r w:rsidR="00AE5859" w:rsidRPr="000009CD">
        <w:rPr>
          <w:rFonts w:ascii="Times New Roman" w:hAnsi="Times New Roman" w:cs="Times New Roman"/>
          <w:sz w:val="26"/>
          <w:szCs w:val="26"/>
        </w:rPr>
        <w:t>содержащ</w:t>
      </w:r>
      <w:r w:rsidR="00EA5A6B">
        <w:rPr>
          <w:rFonts w:ascii="Times New Roman" w:hAnsi="Times New Roman" w:cs="Times New Roman"/>
          <w:sz w:val="26"/>
          <w:szCs w:val="26"/>
        </w:rPr>
        <w:t>е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еся в </w:t>
      </w:r>
      <w:r w:rsidR="00EA5A6B">
        <w:rPr>
          <w:rFonts w:ascii="Times New Roman" w:hAnsi="Times New Roman" w:cs="Times New Roman"/>
          <w:sz w:val="26"/>
          <w:szCs w:val="26"/>
        </w:rPr>
        <w:t>предыдущих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перечнях</w:t>
      </w:r>
      <w:r w:rsidR="00EA5A6B">
        <w:rPr>
          <w:rFonts w:ascii="Times New Roman" w:hAnsi="Times New Roman" w:cs="Times New Roman"/>
          <w:sz w:val="26"/>
          <w:szCs w:val="26"/>
        </w:rPr>
        <w:t xml:space="preserve"> профессий,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специаль</w:t>
      </w:r>
      <w:r w:rsidR="00EA5A6B">
        <w:rPr>
          <w:rFonts w:ascii="Times New Roman" w:hAnsi="Times New Roman" w:cs="Times New Roman"/>
          <w:sz w:val="26"/>
          <w:szCs w:val="26"/>
        </w:rPr>
        <w:t>ностей и направлений подготовки.</w:t>
      </w:r>
      <w:r w:rsidR="00AE5859" w:rsidRPr="0000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D23DF3" w:rsidRDefault="00C20C8F" w:rsidP="00026702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06065D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9A13FA" w:rsidRPr="001A7734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EA5A6B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должен обладать следующими профессиональными знаниями в сфере </w:t>
      </w: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CA730A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законодательства Российской Федерации:</w:t>
      </w:r>
      <w:r w:rsidR="009F0BC2" w:rsidRPr="000009C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</w:p>
    <w:p w:rsidR="0006529A" w:rsidRPr="00C6067C" w:rsidRDefault="00AD2C9F" w:rsidP="00AD2C9F">
      <w:pPr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- Налоговый кодекс Российской Федерации;</w:t>
      </w:r>
    </w:p>
    <w:p w:rsidR="0006529A" w:rsidRPr="00C6067C" w:rsidRDefault="00AD2C9F" w:rsidP="00AD2C9F">
      <w:pPr>
        <w:tabs>
          <w:tab w:val="left" w:pos="776"/>
        </w:tabs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- Бюджетный кодекс Российской Федерации;</w:t>
      </w:r>
    </w:p>
    <w:p w:rsidR="00C6067C" w:rsidRDefault="00AD2C9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6067C"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="00C6067C" w:rsidRPr="008C1BAF">
        <w:rPr>
          <w:rFonts w:ascii="Times New Roman" w:hAnsi="Times New Roman" w:cs="Times New Roman"/>
          <w:sz w:val="26"/>
          <w:szCs w:val="26"/>
          <w:lang w:eastAsia="ru-RU"/>
        </w:rPr>
        <w:t>Кодекс об административных правонарушениях (в части ответственности за нарушение законодательства);</w:t>
      </w:r>
    </w:p>
    <w:p w:rsidR="00C6067C" w:rsidRDefault="00AD2C9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C6067C" w:rsidRPr="008C1BAF">
        <w:rPr>
          <w:rFonts w:ascii="Times New Roman" w:eastAsia="Calibri" w:hAnsi="Times New Roman" w:cs="Times New Roman"/>
          <w:sz w:val="26"/>
          <w:szCs w:val="26"/>
        </w:rPr>
        <w:t>Гражданский кодекс Российской Федерации;</w:t>
      </w:r>
    </w:p>
    <w:p w:rsidR="00DA431D" w:rsidRPr="00DA431D" w:rsidRDefault="00DA431D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A431D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DA431D">
        <w:rPr>
          <w:rFonts w:ascii="Times New Roman" w:hAnsi="Times New Roman"/>
          <w:sz w:val="26"/>
          <w:szCs w:val="26"/>
        </w:rPr>
        <w:t>Земельный кодекс Российской Федерации</w:t>
      </w:r>
      <w:r>
        <w:rPr>
          <w:rFonts w:ascii="Times New Roman" w:hAnsi="Times New Roman"/>
          <w:sz w:val="26"/>
          <w:szCs w:val="26"/>
        </w:rPr>
        <w:t>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Закон Российской Федерации от 21 марта 1991 г. № 943-1 «О налоговых органах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lastRenderedPageBreak/>
        <w:t>- Федеральный закон от 6 октября 1999 г. № 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6 октября 2003 г. № 131-ФЗ «Об общих принципах организации местного самоуправления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Российской Федерации от 27 июля 2006 г. №152-ФЗ «О персональных данных»;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29 ноября 2007 г. № 282-ФЗ «Об официальном статистическом учете и системе государственной статистики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9 февраля 2009 г. № 8-ФЗ «Об обеспечении доступа к информации о деятельности государственных органов и органов местного самоуправления»;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27 июля 2010 г. № 210-ФЗ «Об организации предоставления государственных и муниципальных услуг»;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Российской Федерации от 6 апреля 2011 г. № 63-ФЗ  «Об электронной подписи»;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Федеральный закон от 28 декабря 2013 г.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Федерации»;</w:t>
      </w:r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>- Указ Президента Российской Федерации от 7 мая 2012 г. № 601 «Об основных направлениях совершенствования системы государственного управления»;</w:t>
      </w:r>
    </w:p>
    <w:p w:rsidR="0006529A" w:rsidRPr="00C6067C" w:rsidRDefault="00C6067C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Указ Президента Российской Федерации от 11 августа 2016 г. №403 «Об Основных направлениях развития государственной гражданской службы Российской Федерации на 2016¬2018 годы»;</w:t>
      </w:r>
    </w:p>
    <w:p w:rsidR="0006529A" w:rsidRPr="00C6067C" w:rsidRDefault="00C6067C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8C1F2B">
        <w:rPr>
          <w:rFonts w:ascii="Times New Roman" w:eastAsia="Calibri" w:hAnsi="Times New Roman" w:cs="Times New Roman"/>
          <w:sz w:val="26"/>
          <w:szCs w:val="26"/>
        </w:rPr>
        <w:t>П</w:t>
      </w:r>
      <w:r w:rsidR="0006529A" w:rsidRPr="00C6067C">
        <w:rPr>
          <w:rFonts w:ascii="Times New Roman" w:eastAsia="Calibri" w:hAnsi="Times New Roman" w:cs="Times New Roman"/>
          <w:sz w:val="26"/>
          <w:szCs w:val="26"/>
        </w:rPr>
        <w:t>остановление Правительства Российской Федерации от 30 сентября 2004 г. № 506 «Об утверждении Положения о Федеральной налоговой службе»;</w:t>
      </w:r>
    </w:p>
    <w:p w:rsidR="00BF2533" w:rsidRPr="00BF2533" w:rsidRDefault="00C6067C" w:rsidP="00BF2533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C6067C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BF2533">
        <w:rPr>
          <w:rFonts w:ascii="Times New Roman" w:eastAsia="Calibri" w:hAnsi="Times New Roman" w:cs="Times New Roman"/>
          <w:sz w:val="26"/>
          <w:szCs w:val="26"/>
        </w:rPr>
        <w:t>П</w:t>
      </w:r>
      <w:r w:rsidR="00BF2533" w:rsidRPr="00BF2533">
        <w:rPr>
          <w:rFonts w:ascii="Times New Roman" w:eastAsia="Calibri" w:hAnsi="Times New Roman" w:cs="Times New Roman"/>
          <w:sz w:val="26"/>
          <w:szCs w:val="26"/>
        </w:rPr>
        <w:t>риказ Минфина Российской Федерации от 8 июля 2019 г. N ММВ-7-19/343@ 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</w:t>
      </w:r>
      <w:proofErr w:type="gramEnd"/>
      <w:r w:rsidR="00BF2533" w:rsidRPr="00BF25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gramStart"/>
      <w:r w:rsidR="00BF2533" w:rsidRPr="00BF2533">
        <w:rPr>
          <w:rFonts w:ascii="Times New Roman" w:eastAsia="Calibri" w:hAnsi="Times New Roman" w:cs="Times New Roman"/>
          <w:sz w:val="26"/>
          <w:szCs w:val="26"/>
        </w:rPr>
        <w:t>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(расчетов)";</w:t>
      </w:r>
      <w:proofErr w:type="gramEnd"/>
    </w:p>
    <w:p w:rsidR="0006529A" w:rsidRPr="00C6067C" w:rsidRDefault="0006529A" w:rsidP="00AD2C9F">
      <w:pPr>
        <w:tabs>
          <w:tab w:val="left" w:pos="776"/>
        </w:tabs>
        <w:spacing w:after="0" w:line="240" w:lineRule="auto"/>
        <w:ind w:firstLine="77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- 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Федеральный закон от 7 августа 2001 г. № 115-ФЗ</w:t>
      </w:r>
      <w:r w:rsidRPr="008C1BAF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О противодействии легализации (отмыванию) доходов, полученных преступным путем, и финансированию терроризма»;</w:t>
      </w:r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C1BAF">
        <w:rPr>
          <w:rFonts w:ascii="Times New Roman" w:eastAsia="Calibri" w:hAnsi="Times New Roman" w:cs="Times New Roman"/>
          <w:sz w:val="26"/>
          <w:szCs w:val="26"/>
        </w:rPr>
        <w:t>Ф</w:t>
      </w:r>
      <w:r w:rsidRPr="008C1BAF">
        <w:rPr>
          <w:rFonts w:ascii="Times New Roman" w:eastAsia="Calibri" w:hAnsi="Times New Roman" w:cs="Times New Roman"/>
          <w:sz w:val="26"/>
          <w:szCs w:val="26"/>
          <w:lang w:eastAsia="ru-RU"/>
        </w:rPr>
        <w:t>едеральный закон от 6 декабря 2011 г. № 402-ФЗ «О бухгалтерском учете»;</w:t>
      </w:r>
    </w:p>
    <w:p w:rsidR="008C1BAF" w:rsidRPr="008C1BAF" w:rsidRDefault="008C1BAF" w:rsidP="00AD2C9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- П</w:t>
      </w:r>
      <w:r w:rsidRPr="008C1BAF">
        <w:rPr>
          <w:rFonts w:ascii="Times New Roman" w:eastAsia="Calibri" w:hAnsi="Times New Roman" w:cs="Times New Roman"/>
          <w:sz w:val="26"/>
          <w:szCs w:val="26"/>
          <w:lang w:eastAsia="ru-RU"/>
        </w:rPr>
        <w:t>остановление Правительства Российской Федерации от 15 апреля 2014 г. № 320 «Об утверждении государственной программы Российской Федерации «Управление государственными финансами и регулирование финансовых рынков»;</w:t>
      </w:r>
    </w:p>
    <w:p w:rsidR="008C1BAF" w:rsidRPr="008C1BAF" w:rsidRDefault="008C1BAF" w:rsidP="008C1BA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- П</w:t>
      </w:r>
      <w:r w:rsidRPr="008C1BAF">
        <w:rPr>
          <w:rFonts w:ascii="Times New Roman" w:hAnsi="Times New Roman" w:cs="Times New Roman"/>
          <w:sz w:val="26"/>
          <w:szCs w:val="26"/>
          <w:lang w:eastAsia="ru-RU"/>
        </w:rPr>
        <w:t>риказ Минфина России от 30 марта 2001 г. № 26н «Об утверждении Положения по бухгалтерскому учету «Учет основных средств» ПБУ 6/01»;</w:t>
      </w:r>
    </w:p>
    <w:p w:rsidR="008C1BAF" w:rsidRPr="008C1BAF" w:rsidRDefault="008C1BAF" w:rsidP="008C1BAF">
      <w:pPr>
        <w:tabs>
          <w:tab w:val="left" w:pos="776"/>
        </w:tabs>
        <w:spacing w:after="0" w:line="240" w:lineRule="auto"/>
        <w:ind w:firstLine="680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Pr="008C1BAF">
        <w:rPr>
          <w:rFonts w:ascii="Times New Roman" w:eastAsia="Calibri" w:hAnsi="Times New Roman" w:cs="Times New Roman"/>
          <w:sz w:val="26"/>
          <w:szCs w:val="26"/>
        </w:rPr>
        <w:t>Договор о Евразийском экономическом союзе от 29 мая 2014 г.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 Федеральный закон от 27 мая 2003 г. № 58-ФЗ «О системе государственной службы в Российской Федерации»;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 Федеральный закон от 27 июля 2004 г. № 79-ФЗ «О государственной гражданской службе Российской Федерации»;</w:t>
      </w:r>
    </w:p>
    <w:p w:rsidR="003E2D33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-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E2D33" w:rsidRPr="003E2D33">
        <w:rPr>
          <w:rFonts w:ascii="Times New Roman" w:eastAsia="Calibri" w:hAnsi="Times New Roman" w:cs="Times New Roman"/>
          <w:sz w:val="26"/>
          <w:szCs w:val="26"/>
        </w:rPr>
        <w:t>Федеральный закон от 2 мая 2006 г. № 59-ФЗ «О порядке рассмотрения обращений граждан Российской Федерации»;</w:t>
      </w:r>
    </w:p>
    <w:p w:rsidR="008C3C9A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</w:t>
      </w:r>
      <w:r w:rsidR="008C3C9A">
        <w:rPr>
          <w:rFonts w:ascii="Times New Roman" w:eastAsia="Calibri" w:hAnsi="Times New Roman" w:cs="Times New Roman"/>
          <w:sz w:val="26"/>
          <w:szCs w:val="26"/>
        </w:rPr>
        <w:t>-</w:t>
      </w:r>
      <w:r w:rsidR="008C3C9A" w:rsidRPr="008C3C9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>Федеральный закон от 2</w:t>
      </w:r>
      <w:r w:rsidR="008C3C9A">
        <w:rPr>
          <w:rFonts w:ascii="Times New Roman" w:eastAsia="Calibri" w:hAnsi="Times New Roman" w:cs="Times New Roman"/>
          <w:sz w:val="26"/>
          <w:szCs w:val="26"/>
        </w:rPr>
        <w:t>5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C3C9A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200</w:t>
      </w:r>
      <w:r w:rsidR="008C3C9A">
        <w:rPr>
          <w:rFonts w:ascii="Times New Roman" w:eastAsia="Calibri" w:hAnsi="Times New Roman" w:cs="Times New Roman"/>
          <w:sz w:val="26"/>
          <w:szCs w:val="26"/>
        </w:rPr>
        <w:t>8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 xml:space="preserve"> г. № 2</w:t>
      </w:r>
      <w:r w:rsidR="008C3C9A">
        <w:rPr>
          <w:rFonts w:ascii="Times New Roman" w:eastAsia="Calibri" w:hAnsi="Times New Roman" w:cs="Times New Roman"/>
          <w:sz w:val="26"/>
          <w:szCs w:val="26"/>
        </w:rPr>
        <w:t>73</w:t>
      </w:r>
      <w:r w:rsidR="008C3C9A" w:rsidRPr="003E2D33">
        <w:rPr>
          <w:rFonts w:ascii="Times New Roman" w:eastAsia="Calibri" w:hAnsi="Times New Roman" w:cs="Times New Roman"/>
          <w:sz w:val="26"/>
          <w:szCs w:val="26"/>
        </w:rPr>
        <w:t>-ФЗ</w:t>
      </w:r>
      <w:r w:rsidR="008C3C9A">
        <w:rPr>
          <w:rFonts w:ascii="Times New Roman" w:eastAsia="Calibri" w:hAnsi="Times New Roman" w:cs="Times New Roman"/>
          <w:sz w:val="26"/>
          <w:szCs w:val="26"/>
        </w:rPr>
        <w:t xml:space="preserve"> «О противодействии коррупции»;</w:t>
      </w:r>
    </w:p>
    <w:p w:rsidR="0050485C" w:rsidRPr="003E2D33" w:rsidRDefault="00EA5A6B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</w:t>
      </w:r>
      <w:r w:rsidR="00FF4A05">
        <w:rPr>
          <w:rFonts w:ascii="Times New Roman" w:eastAsia="Calibri" w:hAnsi="Times New Roman" w:cs="Times New Roman"/>
          <w:sz w:val="26"/>
          <w:szCs w:val="26"/>
        </w:rPr>
        <w:t xml:space="preserve">  </w:t>
      </w:r>
      <w:r w:rsidR="0050485C">
        <w:rPr>
          <w:rFonts w:ascii="Times New Roman" w:eastAsia="Calibri" w:hAnsi="Times New Roman" w:cs="Times New Roman"/>
          <w:sz w:val="26"/>
          <w:szCs w:val="26"/>
        </w:rPr>
        <w:t>- Указ Президента Российской Федерации от 12.05.2002 № 885 «Об утверждении  общих принципов служебного поведения государственных служащих;</w:t>
      </w:r>
    </w:p>
    <w:p w:rsidR="0055082C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</w:t>
      </w:r>
      <w:r w:rsidR="0055082C">
        <w:rPr>
          <w:rFonts w:ascii="Times New Roman" w:eastAsia="Calibri" w:hAnsi="Times New Roman" w:cs="Times New Roman"/>
          <w:sz w:val="26"/>
          <w:szCs w:val="26"/>
        </w:rPr>
        <w:t>-</w:t>
      </w:r>
      <w:r w:rsidR="0055082C" w:rsidRPr="0055082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082C">
        <w:rPr>
          <w:rFonts w:ascii="Times New Roman" w:eastAsia="Calibri" w:hAnsi="Times New Roman" w:cs="Times New Roman"/>
          <w:sz w:val="26"/>
          <w:szCs w:val="26"/>
        </w:rPr>
        <w:t xml:space="preserve">Указ 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55082C">
        <w:rPr>
          <w:rFonts w:ascii="Times New Roman" w:eastAsia="Calibri" w:hAnsi="Times New Roman" w:cs="Times New Roman"/>
          <w:sz w:val="26"/>
          <w:szCs w:val="26"/>
        </w:rPr>
        <w:t>19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55082C">
        <w:rPr>
          <w:rFonts w:ascii="Times New Roman" w:eastAsia="Calibri" w:hAnsi="Times New Roman" w:cs="Times New Roman"/>
          <w:sz w:val="26"/>
          <w:szCs w:val="26"/>
        </w:rPr>
        <w:t>мая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55082C">
        <w:rPr>
          <w:rFonts w:ascii="Times New Roman" w:eastAsia="Calibri" w:hAnsi="Times New Roman" w:cs="Times New Roman"/>
          <w:sz w:val="26"/>
          <w:szCs w:val="26"/>
        </w:rPr>
        <w:t>08</w:t>
      </w:r>
      <w:r w:rsidR="0055082C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55082C">
        <w:rPr>
          <w:rFonts w:ascii="Times New Roman" w:eastAsia="Calibri" w:hAnsi="Times New Roman" w:cs="Times New Roman"/>
          <w:sz w:val="26"/>
          <w:szCs w:val="26"/>
        </w:rPr>
        <w:t>815 «О мерах по противодействию коррупции»;</w:t>
      </w:r>
    </w:p>
    <w:p w:rsidR="006A255E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6A255E">
        <w:rPr>
          <w:rFonts w:ascii="Times New Roman" w:eastAsia="Calibri" w:hAnsi="Times New Roman" w:cs="Times New Roman"/>
          <w:sz w:val="26"/>
          <w:szCs w:val="26"/>
        </w:rPr>
        <w:t xml:space="preserve"> - Указ 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6A255E">
        <w:rPr>
          <w:rFonts w:ascii="Times New Roman" w:eastAsia="Calibri" w:hAnsi="Times New Roman" w:cs="Times New Roman"/>
          <w:sz w:val="26"/>
          <w:szCs w:val="26"/>
        </w:rPr>
        <w:t>21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A255E">
        <w:rPr>
          <w:rFonts w:ascii="Times New Roman" w:eastAsia="Calibri" w:hAnsi="Times New Roman" w:cs="Times New Roman"/>
          <w:sz w:val="26"/>
          <w:szCs w:val="26"/>
        </w:rPr>
        <w:t>июля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6A255E">
        <w:rPr>
          <w:rFonts w:ascii="Times New Roman" w:eastAsia="Calibri" w:hAnsi="Times New Roman" w:cs="Times New Roman"/>
          <w:sz w:val="26"/>
          <w:szCs w:val="26"/>
        </w:rPr>
        <w:t>10</w:t>
      </w:r>
      <w:r w:rsidR="006A255E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6A255E">
        <w:rPr>
          <w:rFonts w:ascii="Times New Roman" w:eastAsia="Calibri" w:hAnsi="Times New Roman" w:cs="Times New Roman"/>
          <w:sz w:val="26"/>
          <w:szCs w:val="26"/>
        </w:rPr>
        <w:t xml:space="preserve">925 </w:t>
      </w:r>
      <w:r w:rsidR="00CE04B1">
        <w:rPr>
          <w:rFonts w:ascii="Times New Roman" w:eastAsia="Calibri" w:hAnsi="Times New Roman" w:cs="Times New Roman"/>
          <w:sz w:val="26"/>
          <w:szCs w:val="26"/>
        </w:rPr>
        <w:t>«</w:t>
      </w:r>
      <w:r w:rsidR="006A255E">
        <w:rPr>
          <w:rFonts w:ascii="Times New Roman" w:eastAsia="Calibri" w:hAnsi="Times New Roman" w:cs="Times New Roman"/>
          <w:sz w:val="26"/>
          <w:szCs w:val="26"/>
        </w:rPr>
        <w:t>О мерах по реализации отдельных положений Федерального закона «О противодействии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 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02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апреля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309 «О мерах по реализации отдельных положений Федерального закона «О противодействии коррупции»;</w:t>
      </w:r>
    </w:p>
    <w:p w:rsidR="00B070D8" w:rsidRDefault="00FF4A05" w:rsidP="00B070D8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 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08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июля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613 «Вопросы противодействия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</w:t>
      </w:r>
      <w:r w:rsidR="00B070D8">
        <w:rPr>
          <w:rFonts w:ascii="Times New Roman" w:eastAsia="Calibri" w:hAnsi="Times New Roman" w:cs="Times New Roman"/>
          <w:sz w:val="26"/>
          <w:szCs w:val="26"/>
        </w:rPr>
        <w:t>-</w:t>
      </w:r>
      <w:r w:rsidR="00B070D8" w:rsidRPr="00B070D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Указ</w:t>
      </w:r>
      <w:r w:rsidR="00B070D8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B070D8">
        <w:rPr>
          <w:rFonts w:ascii="Times New Roman" w:eastAsia="Calibri" w:hAnsi="Times New Roman" w:cs="Times New Roman"/>
          <w:sz w:val="26"/>
          <w:szCs w:val="26"/>
        </w:rPr>
        <w:t>03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B070D8">
        <w:rPr>
          <w:rFonts w:ascii="Times New Roman" w:eastAsia="Calibri" w:hAnsi="Times New Roman" w:cs="Times New Roman"/>
          <w:sz w:val="26"/>
          <w:szCs w:val="26"/>
        </w:rPr>
        <w:t>декабря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B070D8">
        <w:rPr>
          <w:rFonts w:ascii="Times New Roman" w:eastAsia="Calibri" w:hAnsi="Times New Roman" w:cs="Times New Roman"/>
          <w:sz w:val="26"/>
          <w:szCs w:val="26"/>
        </w:rPr>
        <w:t>13</w:t>
      </w:r>
      <w:r w:rsidR="00B070D8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B070D8">
        <w:rPr>
          <w:rFonts w:ascii="Times New Roman" w:eastAsia="Calibri" w:hAnsi="Times New Roman" w:cs="Times New Roman"/>
          <w:sz w:val="26"/>
          <w:szCs w:val="26"/>
        </w:rPr>
        <w:t>878 «Об Управлении Президента Российской Федерации по вопросам противодействия коррупции»;</w:t>
      </w:r>
    </w:p>
    <w:p w:rsidR="00B070D8" w:rsidRDefault="00FF4A05" w:rsidP="003E2D33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</w:t>
      </w:r>
      <w:r w:rsidR="00F75202">
        <w:rPr>
          <w:rFonts w:ascii="Times New Roman" w:eastAsia="Calibri" w:hAnsi="Times New Roman" w:cs="Times New Roman"/>
          <w:sz w:val="26"/>
          <w:szCs w:val="26"/>
        </w:rPr>
        <w:t>- Указ</w:t>
      </w:r>
      <w:r w:rsidR="00F75202" w:rsidRPr="00CE04B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Президента Российской Федерации от </w:t>
      </w:r>
      <w:r w:rsidR="00F75202">
        <w:rPr>
          <w:rFonts w:ascii="Times New Roman" w:eastAsia="Calibri" w:hAnsi="Times New Roman" w:cs="Times New Roman"/>
          <w:sz w:val="26"/>
          <w:szCs w:val="26"/>
        </w:rPr>
        <w:t>23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F75202">
        <w:rPr>
          <w:rFonts w:ascii="Times New Roman" w:eastAsia="Calibri" w:hAnsi="Times New Roman" w:cs="Times New Roman"/>
          <w:sz w:val="26"/>
          <w:szCs w:val="26"/>
        </w:rPr>
        <w:t>июня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20</w:t>
      </w:r>
      <w:r w:rsidR="00F75202">
        <w:rPr>
          <w:rFonts w:ascii="Times New Roman" w:eastAsia="Calibri" w:hAnsi="Times New Roman" w:cs="Times New Roman"/>
          <w:sz w:val="26"/>
          <w:szCs w:val="26"/>
        </w:rPr>
        <w:t>14</w:t>
      </w:r>
      <w:r w:rsidR="00F75202" w:rsidRPr="003E2D33">
        <w:rPr>
          <w:rFonts w:ascii="Times New Roman" w:eastAsia="Calibri" w:hAnsi="Times New Roman" w:cs="Times New Roman"/>
          <w:sz w:val="26"/>
          <w:szCs w:val="26"/>
        </w:rPr>
        <w:t xml:space="preserve"> № </w:t>
      </w:r>
      <w:r w:rsidR="00F75202">
        <w:rPr>
          <w:rFonts w:ascii="Times New Roman" w:eastAsia="Calibri" w:hAnsi="Times New Roman" w:cs="Times New Roman"/>
          <w:sz w:val="26"/>
          <w:szCs w:val="26"/>
        </w:rPr>
        <w:t>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Федерации»;</w:t>
      </w:r>
    </w:p>
    <w:p w:rsidR="00444D29" w:rsidRDefault="00FF4A05" w:rsidP="00444D29">
      <w:pPr>
        <w:tabs>
          <w:tab w:val="left" w:pos="567"/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</w:t>
      </w:r>
      <w:r w:rsidR="00444D29">
        <w:rPr>
          <w:rFonts w:ascii="Times New Roman" w:eastAsia="Calibri" w:hAnsi="Times New Roman" w:cs="Times New Roman"/>
          <w:sz w:val="26"/>
          <w:szCs w:val="26"/>
        </w:rPr>
        <w:t xml:space="preserve">- </w:t>
      </w:r>
      <w:r w:rsidR="00444D29" w:rsidRPr="003E2D33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3</w:t>
      </w:r>
      <w:r w:rsidR="00444D29">
        <w:rPr>
          <w:rFonts w:ascii="Times New Roman" w:hAnsi="Times New Roman" w:cs="Times New Roman"/>
          <w:sz w:val="26"/>
          <w:szCs w:val="26"/>
        </w:rPr>
        <w:t>0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</w:t>
      </w:r>
      <w:r w:rsidR="00444D29">
        <w:rPr>
          <w:rFonts w:ascii="Times New Roman" w:hAnsi="Times New Roman" w:cs="Times New Roman"/>
          <w:sz w:val="26"/>
          <w:szCs w:val="26"/>
        </w:rPr>
        <w:t>сентября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20</w:t>
      </w:r>
      <w:r w:rsidR="00444D29">
        <w:rPr>
          <w:rFonts w:ascii="Times New Roman" w:hAnsi="Times New Roman" w:cs="Times New Roman"/>
          <w:sz w:val="26"/>
          <w:szCs w:val="26"/>
        </w:rPr>
        <w:t>04</w:t>
      </w:r>
      <w:r w:rsidR="00444D29" w:rsidRPr="003E2D33">
        <w:rPr>
          <w:rFonts w:ascii="Times New Roman" w:hAnsi="Times New Roman" w:cs="Times New Roman"/>
          <w:sz w:val="26"/>
          <w:szCs w:val="26"/>
        </w:rPr>
        <w:t xml:space="preserve"> г. № 5</w:t>
      </w:r>
      <w:r w:rsidR="00444D29">
        <w:rPr>
          <w:rFonts w:ascii="Times New Roman" w:hAnsi="Times New Roman" w:cs="Times New Roman"/>
          <w:sz w:val="26"/>
          <w:szCs w:val="26"/>
        </w:rPr>
        <w:t>0</w:t>
      </w:r>
      <w:r w:rsidR="00444D29" w:rsidRPr="003E2D33">
        <w:rPr>
          <w:rFonts w:ascii="Times New Roman" w:hAnsi="Times New Roman" w:cs="Times New Roman"/>
          <w:sz w:val="26"/>
          <w:szCs w:val="26"/>
        </w:rPr>
        <w:t>6 «О</w:t>
      </w:r>
      <w:r w:rsidR="00444D29">
        <w:rPr>
          <w:rFonts w:ascii="Times New Roman" w:hAnsi="Times New Roman" w:cs="Times New Roman"/>
          <w:sz w:val="26"/>
          <w:szCs w:val="26"/>
        </w:rPr>
        <w:t>б утверждении Положения о Федеральной налоговой службе»</w:t>
      </w:r>
      <w:r w:rsidR="00444D29" w:rsidRPr="003E2D33">
        <w:rPr>
          <w:rFonts w:ascii="Times New Roman" w:hAnsi="Times New Roman" w:cs="Times New Roman"/>
          <w:sz w:val="26"/>
          <w:szCs w:val="26"/>
        </w:rPr>
        <w:t>;</w:t>
      </w:r>
    </w:p>
    <w:p w:rsidR="003F53DC" w:rsidRDefault="00FF4A05" w:rsidP="00CB248D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            </w:t>
      </w:r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- Распоряжение Правительства Российской Федерации от 28.12.2016 № 2867-р «Об утверждении формы представления сведений </w:t>
      </w:r>
      <w:proofErr w:type="gramStart"/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</w:t>
      </w:r>
      <w:proofErr w:type="gramEnd"/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адресах сайтов и (или) страниц сайтов в информационно</w:t>
      </w:r>
      <w:r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</w:t>
      </w:r>
      <w:r w:rsidR="00AC6C8F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</w:t>
      </w:r>
      <w:r w:rsidR="00CB248D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или муниципальной службы, размещались общедоступная информация, а также данные, по</w:t>
      </w:r>
      <w:r w:rsidR="0005268B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зволяющие его идентифицировать»;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>- приказ МНС России от 17 ноября 2003 г. № БГ-3-06/627@ «Об утверждении единых требований к формированию информационных ресурсов по камеральным и выездным налоговым проверкам»;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t>- приказ ФНС России от 25 июля 2012 г. № ММВ-7-2/518@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09032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090321">
        <w:rPr>
          <w:rFonts w:ascii="Times New Roman" w:hAnsi="Times New Roman"/>
          <w:sz w:val="26"/>
          <w:szCs w:val="26"/>
          <w:lang w:val="ru-RU"/>
        </w:rPr>
        <w:t xml:space="preserve">- приказ ФНС </w:t>
      </w:r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России от 8 мая 2015 г. № ММВ-7-2/189@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 xml:space="preserve">, требований к составлению акта об обнаружении </w:t>
      </w:r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lastRenderedPageBreak/>
        <w:t xml:space="preserve">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дела</w:t>
      </w:r>
      <w:proofErr w:type="gramEnd"/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>- приказ ФНС России от 10 февраля 2017 г. № ММВ-7-15/176@ «О вводе в промышленную эксплуатацию программного обеспечения, реализующего автоматизацию перекрестных проверок по функциям камеральной налоговой проверки налоговых деклараций по НДС на основе сведений из книг покупок, книг продаж и журналов учета выставленных и полученных счетов-фактур»;</w:t>
      </w:r>
    </w:p>
    <w:p w:rsidR="00090321" w:rsidRPr="00090321" w:rsidRDefault="00090321" w:rsidP="0009032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090321">
        <w:rPr>
          <w:rFonts w:ascii="Times New Roman" w:hAnsi="Times New Roman"/>
          <w:sz w:val="26"/>
          <w:szCs w:val="26"/>
          <w:lang w:val="ru-RU"/>
        </w:rPr>
        <w:t xml:space="preserve">- письмо </w:t>
      </w:r>
      <w:r w:rsidRPr="00090321">
        <w:rPr>
          <w:rFonts w:ascii="Times New Roman" w:hAnsi="Times New Roman"/>
          <w:color w:val="000000"/>
          <w:sz w:val="26"/>
          <w:szCs w:val="26"/>
          <w:lang w:val="ru-RU"/>
        </w:rPr>
        <w:t>ФНС России от 16 июля 2013 г. № АС-4-2/12705 «О рекомендациях по проведению камеральных налоговых проверок».</w:t>
      </w:r>
    </w:p>
    <w:p w:rsidR="0005268B" w:rsidRPr="00DA431D" w:rsidRDefault="008C1BAF" w:rsidP="00DA431D">
      <w:pPr>
        <w:pStyle w:val="Style141"/>
        <w:widowControl/>
        <w:tabs>
          <w:tab w:val="left" w:pos="1426"/>
        </w:tabs>
        <w:spacing w:line="240" w:lineRule="auto"/>
        <w:ind w:firstLine="794"/>
        <w:rPr>
          <w:rStyle w:val="FontStyle170"/>
          <w:sz w:val="26"/>
          <w:szCs w:val="26"/>
        </w:rPr>
      </w:pPr>
      <w:r w:rsidRPr="00DA431D">
        <w:rPr>
          <w:rStyle w:val="FontStyle170"/>
          <w:sz w:val="26"/>
          <w:szCs w:val="26"/>
        </w:rPr>
        <w:t xml:space="preserve">- </w:t>
      </w:r>
      <w:r w:rsidR="0005268B" w:rsidRPr="00DA431D">
        <w:rPr>
          <w:rStyle w:val="FontStyle170"/>
          <w:sz w:val="26"/>
          <w:szCs w:val="26"/>
        </w:rPr>
        <w:t>Федеральный закон Российской Федерации от 27 июля 2006 г. №149-ФЗ «Об информации, информационных технологиях и о защите информации»;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России от 13 октября 2003 г. № 91н «Об утверждении Методических указаний по бухгалтерскому учету основных средств»;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России от 16 декабря 2010 г. № 174н «Об утверждении плана счетов бухгалтерского учета бюджетных организаций и Инструкции по его применению»;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17 сентября 2007 г. № ММ-3-09/536@ «Об утверждении форм сведений, предусмотренных статьей 85 Налогового кодекса Российской Федерации»;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Минфина Российской Федерации от 5 ноября 2009 г. № 114н «Об утверждении Порядка постановки на учет, снятия с учета в налоговых органах российских организаций по месту нахождения их обособленных подразделений, принадлежащих им недвижимого имущества и (или) транспортных средств, физических лиц - граждан Российской Федерации, а также индивидуальных предпринимателей, применяющих упрощенную систему налогообложения на основе патента»;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22 февраля 2012 г. № ММВ-7-11/109@ «Об утверждении состава реквизитов информационного ресурса «Справочная информация о ставках и льготах по имущественным налогам»;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18 декабря 2012 г. № ММВ-7-11/973@ «Об утверждении формы и формата представления сведений о воздушных судах и об их владельцах, порядка заполнения формы, а также о внесении изменений в приложение 8 к приказу ФНС России от 17 сентября 2007 г. № ММ-3-09/536@»;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12 ноября 2014 г. № ММВ-7-11/578 «Об утверждении формы и формата представления сведений о маломерных судах и об их владельцах, а также порядка заполнения формы и о внесении изменений в приказ ФНС России от 17 сентября 2007 г. № ММ-3-09/536@»;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26 ноября 2014 г. № ММВ-7-11/598@ «Об утверждении формы и формата представления сообщения и наличии объектов недвижимого имущества и (или) транспортных средств, признаваемых объектами налогообложения по соответствующим налогам, уплачиваемым физическими лицами, а также порядка заполнения формы и порядка представления сообщения в электронной форме по телекоммуникационным каналам связи»;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13 июля 2015 г. № ММВ-7-11/280@ «Об утверждении формы уведомления о выбранных объектах налогообложения, в отношении которых предоставляется налоговая льгота по налогу на имущество физических лиц»;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7 сентября 2016 г. № ММВ-7-11/477@ «Об утверждении формы налогового уведомления»;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5 декабря 2016 г. № ММВ-7-21/668@ «Об утверждении формы и формата представления налоговой декларации по транспортному налогу в электронном виде и порядка ее заполнения»;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lastRenderedPageBreak/>
        <w:t>- приказ ФНС России от 31 марта 2017 г. № ММВ-7-21/271@ «Об утверждении форм и форматов представления налоговой декларации по налогу на имущество организаций и налогового расчета по авансовому платежу по налогу на имущество организаций в электронной форме и порядков их заполнения»;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10 апреля 2017 г. № ММВ-7-21/302@ «Об утверждении формы, формата представления сведений о недвижимом имуществе, зарегистрированных правах на недвижимое имущество и сделках с ним и о владельцах недвижимого имущества, а также порядка заполнения формы и признании утратившими силу отдельных положений приказа Федеральной налоговой службы от 13 января 2011 г. № ММВ-7-11/11@»;</w:t>
      </w:r>
      <w:proofErr w:type="gramEnd"/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10 мая 2017 г. № ММВ-7-21/347@ «Об утверждении формы и формата представления налоговой декларации по земельному налогу в электронной форме и порядка ее заполнения, а также признании утратившим силу приказа Федеральной налоговой службы от 28 октября 2011 г. № ММВ-7-11/696@»;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15 ноября 2017 г. № ММВ-7-21/930@ «Об утверждении Рекомендуемого формата представления уведомления о выбранных объектах налогообложения, в отношении которых предоставляется налоговая льгота по налогу на имущество физических лиц, в электронной форме и о признании утратившим силу приказа ФНС России от 10 сентября 2015 г. № ММВ-7-6/388@»;</w:t>
      </w:r>
    </w:p>
    <w:p w:rsidR="00DA431D" w:rsidRP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27 ноября 2017 г. № ММВ-7-1/984@ «Об утверждении форм статистической налоговой отчетности Федеральной налоговой службы на 2018 год, формируемой в разрезе муниципальных образований субъектов Российской Федерации»;</w:t>
      </w:r>
    </w:p>
    <w:p w:rsidR="00DA431D" w:rsidRDefault="00DA431D" w:rsidP="00DA431D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DA431D">
        <w:rPr>
          <w:rFonts w:ascii="Times New Roman" w:hAnsi="Times New Roman"/>
          <w:sz w:val="26"/>
          <w:szCs w:val="26"/>
          <w:lang w:val="ru-RU"/>
        </w:rPr>
        <w:t>- приказ ФНС России от 14 ноября 2017 г. № ММВ-7-21/897@ «Об утверждении формы заявления о предоставлении налоговой льготы по транспортному налогу, земельному налогу, налогу на имущество физических лиц, порядка ее заполнения и формата представления заявления о предоставлении налого</w:t>
      </w:r>
      <w:r w:rsidR="00883C71">
        <w:rPr>
          <w:rFonts w:ascii="Times New Roman" w:hAnsi="Times New Roman"/>
          <w:sz w:val="26"/>
          <w:szCs w:val="26"/>
          <w:lang w:val="ru-RU"/>
        </w:rPr>
        <w:t>вой льготы в электронной форме»;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27 декабря 2010 г. № ММВ-7-3/768@ «Об утверждении формы налоговой декларации о предполагаемом доходе физического лица (форма 4-НДФЛ), Порядка ее заполнения и формата налоговой декларации о предполагаемом доходе физического лица (форма 4-НДФЛ)»;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16 сентября 2011 г. № ММВ-7-3/576@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883C71">
        <w:rPr>
          <w:rFonts w:ascii="Times New Roman" w:hAnsi="Times New Roman"/>
          <w:sz w:val="26"/>
          <w:szCs w:val="26"/>
          <w:lang w:val="ru-RU"/>
        </w:rPr>
        <w:t>«Об утверждении Порядка представления в налоговые органы сведений о доходах физических лиц и сообщений о невозможности удержания налога и сумме налога на доходы физических лиц»;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15 декабря 2014 г. № ММВ-7-11/646@ «Об утверждении состава сведений о физическом лице и о его индивидуальном инвестиционном счете, предоставляемых профессиональным участником рынка ценных бумаг другому профессиональному участнику рынка ценных бумаг в случае прекращения договора на ведение индивидуального инвестиционного счета с переводом всех активов, учитываемых на индивидуальном инвестиционном счете, на другой индивидуальный инвестиционный счет, открытый тому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же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физическому лицу»;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15 декабря 2014 г. № ММВ-7-11/645@ «Об утверждении формы и формата сообщения об открытии или закрытии индивидуального инвестиционного счета, а также порядка заполнения и представления сообщения в электронной форме по телекоммуникационным каналам связи»;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24 декабря 2014 г. № ММВ-7-11/671@ «Об утверждении формы налоговой декларации по налогу на доходы физических лиц (форма 3-НДФЛ), порядка её заполнения и формата налоговой декларации по налогу на доходы физических лиц (форма 3-НДФЛ)»;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lastRenderedPageBreak/>
        <w:t>- приказ ФНС России от 14 января 2015 г. № ММВ-7-11/3@ «Об утверждении формы уведомления о подтверждении права налогоплательщика на имущественные налоговые вычеты, предусмотренные подпунктами 3 и 4 пункта 1 статьи 220 Налогового кодекса Российской Федерации»;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17 марта 2015 г. № ММВ-7-11/109@ «Об утверждении формы уведомления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10 сентября 2015 г. № ММВ-7-11/387@ «Об утверждении кодов видов доходов и вычетов»;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14 октября 2015 г. № ММВ-7-11/450@ «Об утверждении формы расчета сумм налога на доходы физических лиц, исчисленных и удержанных налоговым агентом (форма 6-НДФЛ), порядка ее заполнения и представления, а также формата представления расчета сумм налога на доходы физических лиц, исчисленных и удержанных налоговым агентом, в электронной форме»;</w:t>
      </w:r>
      <w:proofErr w:type="gramEnd"/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30 октября 2015 г. № ММВ-7-11/485@ «Об утверждении формы сведений о доходах физического лица, порядка заполнения и формата ее представления в электронной форме»;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13 ноября 2015 г. № ММВ-7-11/512@ «Об утверждении формы заявления о подтверждении права на осуществление уменьшения исчисленной суммы налога на доходы физических лиц на сумму уплаченных налогоплательщиком фиксированных авансовых платежей»;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13 июля 2016 г. № ММВ-7-11/403@ «Об утверждении формы справки о подтверждении неполучения налогоплательщиком социального налогового вычета либо подтверждении факта получения налогоплательщиком суммы предоставленного социального налогового вычета, предусмотренного подпунктом 4 пункта 1 статьи 219 Налогового кодекса Российской Федерации»;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ФНС России от 7 сентября 2016 г. № ММВ-7-11/477@ «Об утверждении формы налогового уведомления»;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 xml:space="preserve">- приказ Министерства здравоохранения Российской Федерации № 289 и Министерства Российской Федерации по налогам и сборам № БГ-3-04/256 от 25 июля 2001 г. «О реализации Постановления Правительства Российской Федерации от 19 марта 2001 г. № 201 «Об утверждении перечней медицинских услуг и дорогостоящих видов лечения в медицинских учреждениях Российской Федерации, лекарственных средств, </w:t>
      </w:r>
      <w:proofErr w:type="gramStart"/>
      <w:r w:rsidRPr="00883C71">
        <w:rPr>
          <w:rFonts w:ascii="Times New Roman" w:hAnsi="Times New Roman"/>
          <w:sz w:val="26"/>
          <w:szCs w:val="26"/>
          <w:lang w:val="ru-RU"/>
        </w:rPr>
        <w:t>суммы</w:t>
      </w:r>
      <w:proofErr w:type="gramEnd"/>
      <w:r w:rsidRPr="00883C71">
        <w:rPr>
          <w:rFonts w:ascii="Times New Roman" w:hAnsi="Times New Roman"/>
          <w:sz w:val="26"/>
          <w:szCs w:val="26"/>
          <w:lang w:val="ru-RU"/>
        </w:rPr>
        <w:t xml:space="preserve"> оплаты которых за счет собственных средств налогоплательщика учитываются при определении суммы социального налогового вычета»;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Министерства Российской Федерации по налогам и сборам от 27 июля 2004 г. № САЭ-3-04/440@ «О форме налогового уведомления на уплату налога на доходы физических лиц»;</w:t>
      </w:r>
    </w:p>
    <w:p w:rsidR="00883C71" w:rsidRPr="00883C71" w:rsidRDefault="00883C71" w:rsidP="00883C71">
      <w:pPr>
        <w:pStyle w:val="af7"/>
        <w:ind w:firstLine="794"/>
        <w:jc w:val="both"/>
        <w:rPr>
          <w:rFonts w:ascii="Times New Roman" w:hAnsi="Times New Roman"/>
          <w:sz w:val="26"/>
          <w:szCs w:val="26"/>
          <w:lang w:val="ru-RU"/>
        </w:rPr>
      </w:pPr>
      <w:r w:rsidRPr="00883C71">
        <w:rPr>
          <w:rFonts w:ascii="Times New Roman" w:hAnsi="Times New Roman"/>
          <w:sz w:val="26"/>
          <w:szCs w:val="26"/>
          <w:lang w:val="ru-RU"/>
        </w:rPr>
        <w:t>- приказ Минфина России № 86н, МНС России № БГ-3-04/430 от 13 августа 2002 г. «Об утверждении Порядка учета доходов и расходов и хозяйственных операций для индивидуальных предпринимателей».</w:t>
      </w:r>
    </w:p>
    <w:p w:rsidR="0071560A" w:rsidRPr="000009CD" w:rsidRDefault="00A41994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8711FC">
        <w:rPr>
          <w:rFonts w:ascii="Times New Roman" w:hAnsi="Times New Roman" w:cs="Times New Roman"/>
          <w:color w:val="000000" w:themeColor="text1"/>
          <w:sz w:val="26"/>
          <w:szCs w:val="26"/>
        </w:rPr>
        <w:t>камеральных проверок №2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9C137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0377C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</w:t>
      </w:r>
      <w:r w:rsidR="0081666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0B79D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="009C137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Кировскому району г. </w:t>
      </w:r>
      <w:r w:rsidR="000B79DD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Астрахани </w:t>
      </w:r>
      <w:r w:rsidR="0081666B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должен </w:t>
      </w:r>
      <w:r w:rsidR="00B7300E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B76E1C" w:rsidRDefault="0071560A" w:rsidP="007075E9">
      <w:pPr>
        <w:pStyle w:val="af7"/>
        <w:tabs>
          <w:tab w:val="left" w:pos="0"/>
        </w:tabs>
        <w:ind w:firstLine="737"/>
        <w:jc w:val="both"/>
        <w:rPr>
          <w:rFonts w:ascii="Times New Roman" w:hAnsi="Times New Roman"/>
          <w:sz w:val="26"/>
          <w:szCs w:val="26"/>
          <w:lang w:val="ru-RU"/>
        </w:rPr>
      </w:pPr>
      <w:r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6.2.</w:t>
      </w:r>
      <w:r w:rsidR="006D6513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3.</w:t>
      </w:r>
      <w:r w:rsidRPr="007075E9">
        <w:rPr>
          <w:rFonts w:ascii="Times New Roman" w:hAnsi="Times New Roman"/>
          <w:color w:val="000000" w:themeColor="text1"/>
          <w:sz w:val="26"/>
          <w:szCs w:val="26"/>
        </w:rPr>
        <w:t> </w:t>
      </w:r>
      <w:proofErr w:type="gramStart"/>
      <w:r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Иные профессиональные знания</w:t>
      </w:r>
      <w:r w:rsidR="00877280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>:</w:t>
      </w:r>
      <w:r w:rsidR="009F0BC2" w:rsidRPr="007075E9">
        <w:rPr>
          <w:rFonts w:ascii="Times New Roman" w:hAnsi="Times New Roman"/>
          <w:color w:val="000000" w:themeColor="text1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экономики, финансов и кредита, бухгалтерского и налогового учета;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налогообложения;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основы финансовых и кредитных отношений;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общие положения о налоговом контроле;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принципы формирования бюджетной системы Российской Федерации;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принципы формирования налоговой системы Российской Федерации;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порядок проведения мероприятий налогового контроля;</w:t>
      </w:r>
      <w:r w:rsidR="00B76E1C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 </w:t>
      </w:r>
      <w:r w:rsidR="00B76E1C" w:rsidRPr="007075E9">
        <w:rPr>
          <w:rFonts w:ascii="Times New Roman" w:eastAsia="Calibri" w:hAnsi="Times New Roman"/>
          <w:sz w:val="26"/>
          <w:szCs w:val="26"/>
          <w:lang w:val="ru-RU" w:bidi="ar-SA"/>
        </w:rPr>
        <w:t>принци</w:t>
      </w:r>
      <w:r w:rsidR="00883C71" w:rsidRPr="007075E9">
        <w:rPr>
          <w:rFonts w:ascii="Times New Roman" w:eastAsia="Calibri" w:hAnsi="Times New Roman"/>
          <w:sz w:val="26"/>
          <w:szCs w:val="26"/>
          <w:lang w:val="ru-RU"/>
        </w:rPr>
        <w:t xml:space="preserve">пы </w:t>
      </w:r>
      <w:r w:rsidR="00883C71" w:rsidRPr="007075E9">
        <w:rPr>
          <w:rFonts w:ascii="Times New Roman" w:eastAsia="Calibri" w:hAnsi="Times New Roman"/>
          <w:sz w:val="26"/>
          <w:szCs w:val="26"/>
          <w:lang w:val="ru-RU"/>
        </w:rPr>
        <w:lastRenderedPageBreak/>
        <w:t xml:space="preserve">налогового администрирования; </w:t>
      </w:r>
      <w:r w:rsidR="00883C71" w:rsidRPr="007075E9">
        <w:rPr>
          <w:rFonts w:ascii="Times New Roman" w:hAnsi="Times New Roman"/>
          <w:sz w:val="26"/>
          <w:szCs w:val="26"/>
          <w:lang w:val="ru-RU"/>
        </w:rPr>
        <w:t>практика применения законодательства Российской Федерации о налогах и сборах в служебной деятельности;</w:t>
      </w:r>
      <w:proofErr w:type="gramEnd"/>
      <w:r w:rsidR="00883C71" w:rsidRPr="007075E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745332" w:rsidRPr="007075E9">
        <w:rPr>
          <w:rFonts w:ascii="Times New Roman" w:hAnsi="Times New Roman"/>
          <w:sz w:val="26"/>
          <w:szCs w:val="26"/>
          <w:lang w:val="ru-RU"/>
        </w:rPr>
        <w:t xml:space="preserve">порядок и сроки проведения камеральных проверок; требования к составлению акта камеральной проверки; основы финансовых отношений и кредитных отношений; судебно-арбитражная практика в части камеральных проверок; схемы ухода от налогов; порядок определения налогооблагаемой базы; </w:t>
      </w:r>
      <w:r w:rsidR="00883C71" w:rsidRPr="007075E9">
        <w:rPr>
          <w:rFonts w:ascii="Times New Roman" w:hAnsi="Times New Roman"/>
          <w:sz w:val="26"/>
          <w:szCs w:val="26"/>
          <w:lang w:val="ru-RU"/>
        </w:rPr>
        <w:t>порядок исчисления уплаты налога на имущество организаций, транспортного налога, земельного налога, нал</w:t>
      </w:r>
      <w:r w:rsidR="00D13CEF" w:rsidRPr="007075E9">
        <w:rPr>
          <w:rFonts w:ascii="Times New Roman" w:hAnsi="Times New Roman"/>
          <w:sz w:val="26"/>
          <w:szCs w:val="26"/>
          <w:lang w:val="ru-RU"/>
        </w:rPr>
        <w:t>ога на имущество физических лиц; порядок обложения налогом на доходы физических лиц;</w:t>
      </w:r>
      <w:proofErr w:type="gramEnd"/>
      <w:r w:rsidR="00D13CEF" w:rsidRPr="007075E9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="00D13CEF" w:rsidRPr="007075E9">
        <w:rPr>
          <w:rFonts w:ascii="Times New Roman" w:hAnsi="Times New Roman"/>
          <w:sz w:val="26"/>
          <w:szCs w:val="26"/>
          <w:lang w:val="ru-RU"/>
        </w:rPr>
        <w:t>понятие государственная пошлина; порядок исчисления и уплаты налога на доходы физических лиц, государственной пошлины, администрируемой Федеральной налоговой службой</w:t>
      </w:r>
      <w:r w:rsidR="007075E9" w:rsidRPr="007075E9">
        <w:rPr>
          <w:rFonts w:ascii="Times New Roman" w:hAnsi="Times New Roman"/>
          <w:sz w:val="26"/>
          <w:szCs w:val="26"/>
          <w:lang w:val="ru-RU"/>
        </w:rPr>
        <w:t>;</w:t>
      </w:r>
      <w:r w:rsidR="007075E9" w:rsidRPr="007075E9">
        <w:rPr>
          <w:sz w:val="26"/>
          <w:szCs w:val="26"/>
          <w:lang w:val="ru-RU"/>
        </w:rPr>
        <w:t xml:space="preserve"> </w:t>
      </w:r>
      <w:r w:rsidR="007075E9" w:rsidRPr="007075E9">
        <w:rPr>
          <w:rFonts w:ascii="Times New Roman" w:hAnsi="Times New Roman"/>
          <w:sz w:val="26"/>
          <w:szCs w:val="26"/>
          <w:lang w:val="ru-RU"/>
        </w:rPr>
        <w:t>сходство различных налоговых систем, связанных международными экономическими отношениями стран (на примере одной страны); передовой зарубежный опыт налогового администрирования; принципы налогового учета в российских организациях и в иностранных организациях, осуществляющих деятельность на территории Российской Федерации.</w:t>
      </w:r>
      <w:proofErr w:type="gramEnd"/>
    </w:p>
    <w:p w:rsidR="005F1FBF" w:rsidRPr="005F1FBF" w:rsidRDefault="005F1FBF" w:rsidP="007075E9">
      <w:pPr>
        <w:pStyle w:val="af7"/>
        <w:tabs>
          <w:tab w:val="left" w:pos="0"/>
        </w:tabs>
        <w:ind w:firstLine="737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  <w:lang w:val="ru-RU"/>
        </w:rPr>
        <w:t>6.2.4 Государственный налоговый инспектор</w:t>
      </w:r>
      <w:r w:rsidRPr="005F1FBF">
        <w:rPr>
          <w:rFonts w:ascii="Times New Roman" w:hAnsi="Times New Roman"/>
          <w:sz w:val="26"/>
          <w:szCs w:val="26"/>
          <w:lang w:val="ru-RU"/>
        </w:rPr>
        <w:t xml:space="preserve"> отдела камеральных проверок №2 должен обладать следующими профессиональными умениями: обеспечение выполнения поставленных руководством задач, эффективного планирования служебного времени, анализа и прогнозирование деятельности в порученной сфере, использования опыта и мнения коллег, подготовка информаций, отчетности по направлению деятельности отдела в предусмотренные сроки; своевременно и качественно подготавливать  ответы на обращения и жалобы налогоплательщиков, проводить разъяснительную работу с налогоплательщиками;</w:t>
      </w:r>
      <w:proofErr w:type="gramEnd"/>
      <w:r w:rsidRPr="005F1FBF">
        <w:rPr>
          <w:rFonts w:ascii="Times New Roman" w:hAnsi="Times New Roman"/>
          <w:sz w:val="26"/>
          <w:szCs w:val="26"/>
          <w:lang w:val="ru-RU"/>
        </w:rPr>
        <w:t xml:space="preserve"> проведение самоконтроля по закрепленному участку с использованием возможностей ПК системы АИС Налог-3, в том числе на  полноту и качество ведения ИР, проведение проверочных мероприятий и производство по делам об административных правонарушениях, практика применения законодательства Российской Федерации о налогах и сборах; навыки делового письма, делового общения; умение эффективно и последовательно выполнять работу по взаимодействию с территориальными налоговыми органами и структурными подразделениями ФНС России; навыки по сбору и систематизации актуальной информации в установленной сфере деятельности, умение правильно расставлять приоритеты, адаптироваться к новой ситуации и принимать участие в решении возникающих проблем, видеть, поддерживать и применять новое, передовое; навыки владения компьютерной и другой оргтехникой, а также необходимым программным обеспечением; квалифицированное планирование и организация рабочих процессов, </w:t>
      </w:r>
      <w:bookmarkStart w:id="1" w:name="_Toc477362600"/>
      <w:r w:rsidRPr="005F1FBF">
        <w:rPr>
          <w:rFonts w:ascii="Times New Roman" w:hAnsi="Times New Roman"/>
          <w:sz w:val="26"/>
          <w:szCs w:val="26"/>
          <w:lang w:val="ru-RU"/>
        </w:rPr>
        <w:t>составление акта по результатам проведения камеральной налоговой проверки</w:t>
      </w:r>
      <w:bookmarkEnd w:id="1"/>
      <w:r w:rsidRPr="005F1FBF">
        <w:rPr>
          <w:lang w:val="ru-RU"/>
        </w:rPr>
        <w:t>.</w:t>
      </w:r>
    </w:p>
    <w:p w:rsidR="00591F21" w:rsidRDefault="003E2D33" w:rsidP="003E2D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  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6.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3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.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4E353C" w:rsidRPr="00951D2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отдела ка</w:t>
      </w:r>
      <w:r w:rsidR="008E577C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меральных проверок №2</w:t>
      </w:r>
      <w:r w:rsidR="00591F21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должен обладать следующими функциональными знаниями и умениями:</w:t>
      </w:r>
    </w:p>
    <w:p w:rsidR="003B34AA" w:rsidRDefault="00591F21" w:rsidP="003E2D33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          </w:t>
      </w:r>
      <w:r w:rsidR="00950071">
        <w:rPr>
          <w:rFonts w:ascii="Times New Roman" w:hAnsi="Times New Roman" w:cs="Times New Roman"/>
          <w:color w:val="000000" w:themeColor="text1"/>
          <w:spacing w:val="-2"/>
          <w:sz w:val="26"/>
          <w:szCs w:val="26"/>
          <w:lang w:val="en-US"/>
        </w:rPr>
        <w:t xml:space="preserve"> </w:t>
      </w:r>
      <w:r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6.3.1. </w:t>
      </w:r>
      <w:r w:rsidR="00027871" w:rsidRPr="000009CD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 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Ф</w:t>
      </w:r>
      <w:r w:rsidR="00027871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ункциональны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е</w:t>
      </w:r>
      <w:r w:rsidR="00027871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 xml:space="preserve"> знани</w:t>
      </w:r>
      <w:r w:rsidR="003B34AA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я</w:t>
      </w:r>
      <w:r w:rsidR="008E4B65" w:rsidRPr="00AF6877">
        <w:rPr>
          <w:rFonts w:ascii="Times New Roman" w:hAnsi="Times New Roman" w:cs="Times New Roman"/>
          <w:color w:val="000000" w:themeColor="text1"/>
          <w:spacing w:val="-2"/>
          <w:sz w:val="26"/>
          <w:szCs w:val="26"/>
        </w:rPr>
        <w:t>: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принципы, методы, технологии и механизмы осуществления контроля (надзора);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виды, назначение и технологии организации проверочных процедур;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понятие единого реестра проверок, процедура его формирования;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институт предварительной проверки жалобы и иной информации, поступившей в контрольно-надзорный орган;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процедура организации проверки: порядок, этапы, инструменты проведения;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ограничения при проведении проверочных процедур;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меры, принимаемые по результатам проверки;</w:t>
      </w:r>
    </w:p>
    <w:p w:rsidR="00BE15CE" w:rsidRPr="007648D9" w:rsidRDefault="00BE15CE" w:rsidP="00BE15CE">
      <w:pPr>
        <w:framePr w:w="10261" w:hSpace="180" w:wrap="around" w:vAnchor="text" w:hAnchor="page" w:x="1111" w:y="7"/>
        <w:spacing w:after="0" w:line="240" w:lineRule="auto"/>
        <w:ind w:firstLine="709"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плановые (рейдовые) осмотры;</w:t>
      </w:r>
    </w:p>
    <w:p w:rsidR="00BE15CE" w:rsidRDefault="00BE15CE" w:rsidP="00BE15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 w:rsidRPr="007648D9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</w:t>
      </w:r>
      <w:r>
        <w:rPr>
          <w:rFonts w:ascii="Times New Roman" w:hAnsi="Times New Roman" w:cs="Times New Roman"/>
          <w:sz w:val="26"/>
          <w:szCs w:val="26"/>
        </w:rPr>
        <w:t>;</w:t>
      </w:r>
      <w:r w:rsidRPr="007648D9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</w:p>
    <w:p w:rsidR="00BE15CE" w:rsidRPr="007648D9" w:rsidRDefault="00BE15CE" w:rsidP="00BE15CE">
      <w:pPr>
        <w:widowControl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proofErr w:type="gramStart"/>
      <w:r w:rsidRPr="007648D9">
        <w:rPr>
          <w:rFonts w:ascii="Times New Roman" w:hAnsi="Times New Roman" w:cs="Times New Roman"/>
          <w:spacing w:val="-2"/>
          <w:sz w:val="26"/>
          <w:szCs w:val="26"/>
        </w:rPr>
        <w:t>- базовые основы информатики, структурное построение информационных систем и особенности работы с ними (</w:t>
      </w:r>
      <w:r w:rsidRPr="007648D9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умения </w:t>
      </w: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работать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 </w:t>
      </w: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lastRenderedPageBreak/>
        <w:t>таблицами, с базами данных; управления электронной почтой; подготовки презентаций, использования графических объектов в электронных документах);</w:t>
      </w:r>
      <w:proofErr w:type="gramEnd"/>
    </w:p>
    <w:p w:rsidR="00BE15CE" w:rsidRPr="007648D9" w:rsidRDefault="00BE15CE" w:rsidP="00BE15C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подготовка деловой корреспонденции и актов инспекции;</w:t>
      </w:r>
    </w:p>
    <w:p w:rsidR="00BE15CE" w:rsidRPr="007648D9" w:rsidRDefault="00BE15CE" w:rsidP="00BE15CE">
      <w:pPr>
        <w:pStyle w:val="ConsPlusNormal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7648D9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- процедура рассмотрения обращения граждан.</w:t>
      </w:r>
    </w:p>
    <w:p w:rsidR="00732CAC" w:rsidRDefault="003B34AA" w:rsidP="00CC3017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6.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AF09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Ф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ункциональны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е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умени</w:t>
      </w:r>
      <w:r w:rsidR="00732CA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="00AF09BA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845469" w:rsidRPr="009536DC" w:rsidRDefault="009536DC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 xml:space="preserve">- </w:t>
      </w:r>
      <w:r w:rsidR="00845469" w:rsidRPr="009536DC">
        <w:rPr>
          <w:rFonts w:ascii="Times New Roman" w:hAnsi="Times New Roman" w:cs="Times New Roman"/>
          <w:sz w:val="26"/>
          <w:szCs w:val="26"/>
        </w:rPr>
        <w:t>разработка, рассмотрение и согласование проектов нормативных правовых актов и других документов;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официальных отзывов на проекты нормативных правовых актов;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методических рекомендаций, разъяснений;</w:t>
      </w:r>
    </w:p>
    <w:p w:rsidR="00845469" w:rsidRPr="009536DC" w:rsidRDefault="00845469" w:rsidP="009536DC">
      <w:pPr>
        <w:framePr w:w="10561" w:hSpace="180" w:wrap="around" w:vAnchor="text" w:hAnchor="page" w:x="1126" w:y="1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подготовка аналитических, информационных и других материалов;</w:t>
      </w:r>
    </w:p>
    <w:p w:rsidR="00845469" w:rsidRPr="009536DC" w:rsidRDefault="00EA2ABC" w:rsidP="00EA2A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9536DC" w:rsidRPr="009536DC">
        <w:rPr>
          <w:rFonts w:ascii="Times New Roman" w:hAnsi="Times New Roman" w:cs="Times New Roman"/>
          <w:sz w:val="26"/>
          <w:szCs w:val="26"/>
        </w:rPr>
        <w:t xml:space="preserve"> </w:t>
      </w:r>
      <w:r w:rsidR="00845469" w:rsidRPr="009536DC">
        <w:rPr>
          <w:rFonts w:ascii="Times New Roman" w:hAnsi="Times New Roman" w:cs="Times New Roman"/>
          <w:sz w:val="26"/>
          <w:szCs w:val="26"/>
        </w:rPr>
        <w:t>- организация и проведение мониторинга применения законодательства.</w:t>
      </w:r>
    </w:p>
    <w:p w:rsidR="00845469" w:rsidRPr="009536DC" w:rsidRDefault="009536DC" w:rsidP="009536DC">
      <w:pPr>
        <w:framePr w:w="10546" w:hSpace="180" w:wrap="around" w:vAnchor="text" w:hAnchor="page" w:x="1141" w:y="5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 xml:space="preserve">- </w:t>
      </w:r>
      <w:r w:rsidR="00845469" w:rsidRPr="009536DC">
        <w:rPr>
          <w:rFonts w:ascii="Times New Roman" w:hAnsi="Times New Roman" w:cs="Times New Roman"/>
          <w:sz w:val="26"/>
          <w:szCs w:val="26"/>
        </w:rPr>
        <w:t xml:space="preserve">проведение камеральных проверок </w:t>
      </w:r>
      <w:r w:rsidRPr="009536DC">
        <w:rPr>
          <w:rFonts w:ascii="Times New Roman" w:hAnsi="Times New Roman" w:cs="Times New Roman"/>
          <w:sz w:val="26"/>
          <w:szCs w:val="26"/>
        </w:rPr>
        <w:t>(</w:t>
      </w:r>
      <w:r w:rsidR="00845469" w:rsidRPr="009536DC">
        <w:rPr>
          <w:rFonts w:ascii="Times New Roman" w:hAnsi="Times New Roman" w:cs="Times New Roman"/>
          <w:sz w:val="26"/>
          <w:szCs w:val="26"/>
        </w:rPr>
        <w:t>обследований);</w:t>
      </w:r>
    </w:p>
    <w:p w:rsidR="00845469" w:rsidRPr="009536DC" w:rsidRDefault="00845469" w:rsidP="009536DC">
      <w:pPr>
        <w:framePr w:w="10546" w:hSpace="180" w:wrap="around" w:vAnchor="text" w:hAnchor="page" w:x="1141" w:y="5"/>
        <w:spacing w:after="0" w:line="240" w:lineRule="auto"/>
        <w:ind w:firstLine="737"/>
        <w:contextualSpacing/>
        <w:suppressOverlap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845469" w:rsidRPr="009536DC" w:rsidRDefault="00845469" w:rsidP="009536DC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6"/>
          <w:szCs w:val="26"/>
        </w:rPr>
      </w:pPr>
      <w:r w:rsidRPr="009536DC">
        <w:rPr>
          <w:rFonts w:ascii="Times New Roman" w:hAnsi="Times New Roman" w:cs="Times New Roman"/>
          <w:sz w:val="26"/>
          <w:szCs w:val="26"/>
        </w:rPr>
        <w:t>- осуществление контроля исполнения предписаний, решений и других распорядительных документов.</w:t>
      </w:r>
    </w:p>
    <w:p w:rsidR="006A2A06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536DC">
        <w:rPr>
          <w:rFonts w:ascii="Times New Roman" w:eastAsia="Calibri" w:hAnsi="Times New Roman" w:cs="Times New Roman"/>
          <w:sz w:val="26"/>
          <w:szCs w:val="26"/>
        </w:rPr>
        <w:t xml:space="preserve">    - </w:t>
      </w:r>
      <w:r w:rsidR="006A2A06"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заполнения форм статистической отчетности, представляемой в ФНС России по вопросам, </w:t>
      </w:r>
      <w:r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отнесенным к компетенции отдела;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- </w:t>
      </w: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>осуществление экспертизы проектов нормативных правовых актов;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обеспечение выполнения поставленных руководством задач;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эффективное планирования служебного времени, анализ и прогнозирование деятельности в порученной сфере;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 использование опыта и мнения коллег;</w:t>
      </w:r>
    </w:p>
    <w:p w:rsidR="00732CAC" w:rsidRPr="009536DC" w:rsidRDefault="00732CAC" w:rsidP="009536DC">
      <w:pPr>
        <w:spacing w:after="0" w:line="240" w:lineRule="auto"/>
        <w:ind w:firstLine="737"/>
        <w:jc w:val="both"/>
        <w:rPr>
          <w:rFonts w:ascii="Times New Roman" w:eastAsia="Calibri" w:hAnsi="Times New Roman" w:cs="Times New Roman"/>
          <w:color w:val="000000" w:themeColor="text1"/>
          <w:sz w:val="26"/>
          <w:szCs w:val="26"/>
        </w:rPr>
      </w:pPr>
      <w:r w:rsidRPr="009536DC">
        <w:rPr>
          <w:rFonts w:ascii="Times New Roman" w:eastAsia="Calibri" w:hAnsi="Times New Roman" w:cs="Times New Roman"/>
          <w:color w:val="000000" w:themeColor="text1"/>
          <w:sz w:val="26"/>
          <w:szCs w:val="26"/>
        </w:rPr>
        <w:t xml:space="preserve">    - работа с информационными системами и базами по ведению, учету кадров.</w:t>
      </w:r>
    </w:p>
    <w:p w:rsidR="009536DC" w:rsidRPr="009536DC" w:rsidRDefault="00EA2ABC" w:rsidP="009536DC">
      <w:pPr>
        <w:spacing w:after="0" w:line="240" w:lineRule="auto"/>
        <w:ind w:firstLine="737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 w:rsidR="009536DC" w:rsidRPr="009536DC">
        <w:rPr>
          <w:rFonts w:ascii="Times New Roman" w:eastAsia="Times New Roman" w:hAnsi="Times New Roman" w:cs="Times New Roman"/>
          <w:sz w:val="26"/>
          <w:szCs w:val="26"/>
        </w:rPr>
        <w:t>- организация брифингов, пресс-конференций, интервью и иных мероприятий с участием средств массовой информации, развитие и наполнение официальных интернет-сайтов государственных органов и представительств в социальных сетях и блогах.</w:t>
      </w:r>
    </w:p>
    <w:p w:rsidR="00950071" w:rsidRDefault="0095007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en-US"/>
        </w:rPr>
      </w:pPr>
    </w:p>
    <w:p w:rsidR="003B7A81" w:rsidRPr="000009C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III.</w:t>
      </w:r>
      <w:r w:rsidR="007B0EB1"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 </w:t>
      </w:r>
      <w:r w:rsidRPr="000009CD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Должностные обязанности, права и ответственность</w:t>
      </w:r>
    </w:p>
    <w:p w:rsidR="003B7A81" w:rsidRPr="000009CD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3B7A81" w:rsidRPr="000009CD" w:rsidRDefault="00F05CF7" w:rsidP="006558B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7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  <w:r w:rsidR="007B0EB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proofErr w:type="gramStart"/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Основные права и обязанности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754554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2F4AC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Инспекции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Федеральной налоговой службы по</w:t>
      </w:r>
      <w:r w:rsidR="006558BA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Кировскому району г.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Астрахани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,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 27</w:t>
      </w:r>
      <w:r w:rsidR="003314B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.07.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2004</w:t>
      </w:r>
      <w:r w:rsidR="00BE15CE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№</w:t>
      </w:r>
      <w:r w:rsidR="003314B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 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79-ФЗ</w:t>
      </w:r>
      <w:r w:rsidR="00D75100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3B7A8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«О государственной гражданской службе Российской Федерации».</w:t>
      </w:r>
      <w:r w:rsidR="006558BA" w:rsidRPr="000009CD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</w:p>
    <w:p w:rsidR="00A01B71" w:rsidRPr="000009CD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8. </w:t>
      </w:r>
      <w:r w:rsidR="009D5A89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целях реализации задач и функций, возложенных на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государственного налогового инспектора</w:t>
      </w:r>
      <w:r w:rsidR="00A01B71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отдела </w:t>
      </w:r>
      <w:r w:rsidR="0075455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754554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754554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2F4AC5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proofErr w:type="gramStart"/>
      <w:r w:rsidR="00EC3748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обязан</w:t>
      </w:r>
      <w:proofErr w:type="gramEnd"/>
      <w:r w:rsidR="00EC3748" w:rsidRPr="00AF687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выполнять основные обязанности гражданского служащего, определенные статьей 15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ограничения, связанные с гражданской службой и определенные статьей 16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нарушать запреты, связанные с гражданской службой и определенные статьей 17 Федерального закона от 27.07.2004 № 79-ФЗ «О государственной гражданской службе Российской Федерации»;</w:t>
      </w:r>
    </w:p>
    <w:p w:rsidR="00A01B71" w:rsidRPr="000009C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proofErr w:type="gramStart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соблюдать требования к служебному поведению гражданского служащего, определенные статьей 18 Федерального закона от 27.07.2004 № 79-ФЗ «О государственной гражданской службе Российской Федерации», добросовестно относиться к исполнению своих служебных обязанностей, проявлять полезную инициативу, своевременно и </w:t>
      </w: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качественно выполнять порученные задания, решать вопросы на высоком профессиональном уровне, соблюдать Служебный распорядок </w:t>
      </w:r>
      <w:r w:rsidR="006558BA"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И</w:t>
      </w: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ФНС России по</w:t>
      </w:r>
      <w:r w:rsidR="006558BA"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Кировскому району г.</w:t>
      </w: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Астрахани и трудовую дисциплину, правила и нормы охраны</w:t>
      </w:r>
      <w:proofErr w:type="gramEnd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труда и техники безопасности;</w:t>
      </w:r>
    </w:p>
    <w:p w:rsidR="00A01B71" w:rsidRPr="000009CD" w:rsidRDefault="00A01B71" w:rsidP="00A01B7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 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совершать поступки, порочащие честь и достоинство государственного служащего;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поддерживать уровень квалификации, необходимый для надлежащего выполнения  данных обязанностей;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соблюдать установленные правила публичных выступлений и предоставления служебной информации;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проявлять корректность в обращении с гражданами и работниками ФНС России, управления, нижестоящих налоговых инспекций;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не допускать конфликтных ситуаций, способных  нанести ущерб  собственной репутации или авторитету ФНС России, управления, нижестоящим налоговым инспекциям;</w:t>
      </w:r>
    </w:p>
    <w:p w:rsidR="00A01B71" w:rsidRPr="000009CD" w:rsidRDefault="00A01B71" w:rsidP="00A01B71">
      <w:pPr>
        <w:spacing w:after="0" w:line="240" w:lineRule="auto"/>
        <w:ind w:left="11" w:right="17"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- 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A01B71" w:rsidRPr="000009CD" w:rsidRDefault="00A01B71" w:rsidP="00A01B71">
      <w:pPr>
        <w:spacing w:after="0" w:line="240" w:lineRule="auto"/>
        <w:ind w:left="11" w:right="17" w:firstLine="697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обеспечивать соблюдение налоговой тайны и иной охраняемой законом тайны в соответствии с Налоговым кодексом Российской Федерации, федеральными законами и иными правовыми нормативными актами Российской Федерации; </w:t>
      </w:r>
    </w:p>
    <w:p w:rsidR="00A01B71" w:rsidRPr="000009C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left="10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         - соблюдать Конституцию Российской Федерации, федеральные законы, иные нормативные правовые акты Российской Федерации, конституцию (уставы) законы иные нормативные правовые акты субъектов Российской Федерации и обеспечивать их исполнение;</w:t>
      </w:r>
    </w:p>
    <w:p w:rsidR="00A01B71" w:rsidRPr="000009CD" w:rsidRDefault="00A01B71" w:rsidP="00A01B71">
      <w:pPr>
        <w:shd w:val="clear" w:color="auto" w:fill="FFFFFF"/>
        <w:tabs>
          <w:tab w:val="left" w:pos="112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- представлять в установленном порядке, предусмотренном федеральным законом, сведения о себе и членах своей семьи, а также сведения о </w:t>
      </w:r>
      <w:r w:rsidR="0060192A"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 xml:space="preserve">своих 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доходах</w:t>
      </w:r>
      <w:r w:rsidR="0060192A"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, расходах, об имуществе и обязательствах имущественного характера, о доходах, расходах, об имуществе и обязательствах имущественного характера супруга (супруги) и несовершеннолетних детей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;</w:t>
      </w:r>
    </w:p>
    <w:p w:rsidR="00A01B71" w:rsidRPr="000009C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- осуществлять обеспечение </w:t>
      </w:r>
      <w:proofErr w:type="spellStart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внутриобъектового</w:t>
      </w:r>
      <w:proofErr w:type="spellEnd"/>
      <w:r w:rsidRPr="000009C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режима, информационных технологий  защиты сведений, составляющих государственную, служебную и налоговую тайну;</w:t>
      </w:r>
    </w:p>
    <w:p w:rsidR="00A01B71" w:rsidRPr="000009CD" w:rsidRDefault="00A01B71" w:rsidP="00A01B71">
      <w:pPr>
        <w:tabs>
          <w:tab w:val="left" w:pos="148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 w:themeColor="text1"/>
          <w:spacing w:val="1"/>
          <w:sz w:val="26"/>
          <w:szCs w:val="26"/>
          <w:lang w:eastAsia="ru-RU"/>
        </w:rPr>
        <w:t xml:space="preserve">- </w:t>
      </w:r>
      <w:r w:rsidRPr="000009CD">
        <w:rPr>
          <w:rFonts w:ascii="Times New Roman" w:eastAsia="Times New Roman" w:hAnsi="Times New Roman" w:cs="Times New Roman"/>
          <w:color w:val="000000" w:themeColor="text1"/>
          <w:spacing w:val="3"/>
          <w:sz w:val="26"/>
          <w:szCs w:val="26"/>
          <w:lang w:eastAsia="ru-RU"/>
        </w:rPr>
        <w:t>соблюдать при исполнении должностных обязанностей права и законные интересы граждан;</w:t>
      </w:r>
    </w:p>
    <w:p w:rsidR="00A17950" w:rsidRPr="000009CD" w:rsidRDefault="00114929" w:rsidP="00A1795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соблюдать требования Кодекса этики и служебного поведения федеральных государственных гражданских служащих ФНС России;  </w:t>
      </w:r>
    </w:p>
    <w:p w:rsidR="00A17950" w:rsidRPr="000009CD" w:rsidRDefault="00114929" w:rsidP="00A17950">
      <w:pPr>
        <w:spacing w:after="0" w:line="240" w:lineRule="auto"/>
        <w:ind w:left="11" w:right="1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обеспечивать соблюдение конфиденциальности персональных данных работников  инспекци</w:t>
      </w:r>
      <w:r w:rsidR="003D0E8F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A17950"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</w:p>
    <w:p w:rsidR="00A17950" w:rsidRPr="003D0E8F" w:rsidRDefault="00114929" w:rsidP="00A17950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="00A17950" w:rsidRPr="003D0E8F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соблюдать требования по обеспечению безопасности при обработке персональных данных:</w:t>
      </w:r>
    </w:p>
    <w:p w:rsidR="00A17950" w:rsidRPr="000009CD" w:rsidRDefault="00A17950" w:rsidP="00A179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не сообщать персональные данные лицам, не имеющим права доступа к ним;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обеспечивать сохранность материалов с персональными данными;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делать неучтенных копий документов на бумажных и электронных носителях;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не оставлять включенными автоматизированные рабочие места с предоставленными правами доступа; 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после окончания работы (в перерывах) не оставлять материалы с персональными данными на рабочих столах. Покидая рабочее место, пользователь обязан убрать документы и электронные носители с персональными данными в закрываемые на замок сейфы, шкафы, столы, и т.п.;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 работе с документами, содержащими персональные данные, исключить возможность ознакомления, просмотра этих документов лицами, не допущенными к работе с ними;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выносить документы и иные материалы с персональными данными, а также их копии из служебных помещений, предназначенных для работы с ними;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использовать средства защиты информации в строгом соответствии с эксплуатационной документацией;</w:t>
      </w:r>
    </w:p>
    <w:p w:rsidR="00A17950" w:rsidRPr="000009CD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 вносить изменения в настройку средств защиты информации;</w:t>
      </w:r>
    </w:p>
    <w:p w:rsidR="00A17950" w:rsidRDefault="00A17950" w:rsidP="00A17950">
      <w:pPr>
        <w:spacing w:after="0" w:line="240" w:lineRule="auto"/>
        <w:ind w:right="-115"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немедленно сообщать руководителю структурного подразделения, ответственному за обеспечение информационной безопасности, о недостаче, утрате, утечке или искажении персональных данных, об обнаружении неучтенных материалов с указанной информацией».</w:t>
      </w:r>
    </w:p>
    <w:p w:rsidR="005F1FBF" w:rsidRDefault="005F1FBF" w:rsidP="00A17950">
      <w:pPr>
        <w:spacing w:after="0" w:line="240" w:lineRule="auto"/>
        <w:ind w:right="-115" w:firstLine="72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113B2" w:rsidRDefault="00A41994" w:rsidP="00950071">
      <w:pPr>
        <w:spacing w:after="0" w:line="240" w:lineRule="auto"/>
        <w:ind w:right="-115" w:firstLine="720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</w:t>
      </w:r>
      <w:r w:rsidRPr="00A41994">
        <w:rPr>
          <w:rFonts w:ascii="Times New Roman" w:hAnsi="Times New Roman" w:cs="Times New Roman"/>
          <w:b/>
          <w:sz w:val="26"/>
          <w:szCs w:val="26"/>
        </w:rPr>
        <w:t>осударственн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A41994">
        <w:rPr>
          <w:rFonts w:ascii="Times New Roman" w:hAnsi="Times New Roman" w:cs="Times New Roman"/>
          <w:b/>
          <w:sz w:val="26"/>
          <w:szCs w:val="26"/>
        </w:rPr>
        <w:t xml:space="preserve"> налогов</w:t>
      </w:r>
      <w:r>
        <w:rPr>
          <w:rFonts w:ascii="Times New Roman" w:hAnsi="Times New Roman" w:cs="Times New Roman"/>
          <w:b/>
          <w:sz w:val="26"/>
          <w:szCs w:val="26"/>
        </w:rPr>
        <w:t>ый</w:t>
      </w:r>
      <w:r w:rsidRPr="00A41994">
        <w:rPr>
          <w:rFonts w:ascii="Times New Roman" w:hAnsi="Times New Roman" w:cs="Times New Roman"/>
          <w:b/>
          <w:sz w:val="26"/>
          <w:szCs w:val="26"/>
        </w:rPr>
        <w:t xml:space="preserve"> инспектор</w:t>
      </w:r>
      <w:r w:rsidR="001113B2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:</w:t>
      </w:r>
    </w:p>
    <w:p w:rsidR="005F1FBF" w:rsidRDefault="005F1FBF" w:rsidP="00A17950">
      <w:pPr>
        <w:spacing w:after="0" w:line="240" w:lineRule="auto"/>
        <w:ind w:right="-115" w:firstLine="720"/>
        <w:jc w:val="both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067B88" w:rsidRPr="00067B88" w:rsidRDefault="00067B88" w:rsidP="00067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B88">
        <w:rPr>
          <w:rFonts w:ascii="Times New Roman" w:hAnsi="Times New Roman" w:cs="Times New Roman"/>
          <w:sz w:val="26"/>
          <w:szCs w:val="26"/>
        </w:rPr>
        <w:t>-   осуществляет администрирование единого налога на вмененный доход  (далее - ЕНВД), патентной системы налогообложения (далее -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067B88">
        <w:rPr>
          <w:rFonts w:ascii="Times New Roman" w:hAnsi="Times New Roman" w:cs="Times New Roman"/>
          <w:sz w:val="26"/>
          <w:szCs w:val="26"/>
        </w:rPr>
        <w:t>ПСН);</w:t>
      </w:r>
    </w:p>
    <w:p w:rsidR="00067B88" w:rsidRDefault="00067B88" w:rsidP="00067B88">
      <w:pPr>
        <w:pStyle w:val="af9"/>
        <w:numPr>
          <w:ilvl w:val="0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67B88">
        <w:rPr>
          <w:rFonts w:ascii="Times New Roman" w:hAnsi="Times New Roman" w:cs="Times New Roman"/>
          <w:sz w:val="26"/>
          <w:szCs w:val="26"/>
        </w:rPr>
        <w:t xml:space="preserve">проводит анализ основных показателей финансово-хозяйственной деятельности  налогоплательщиков применяющих </w:t>
      </w:r>
      <w:r w:rsidRPr="00067B88">
        <w:rPr>
          <w:rFonts w:ascii="Times New Roman" w:hAnsi="Times New Roman" w:cs="Times New Roman"/>
          <w:color w:val="002060"/>
          <w:sz w:val="26"/>
          <w:szCs w:val="26"/>
        </w:rPr>
        <w:t>ЕНВД и ПСН</w:t>
      </w:r>
      <w:r w:rsidRPr="00067B88">
        <w:rPr>
          <w:rFonts w:ascii="Times New Roman" w:hAnsi="Times New Roman" w:cs="Times New Roman"/>
          <w:sz w:val="26"/>
          <w:szCs w:val="26"/>
        </w:rPr>
        <w:t>;</w:t>
      </w:r>
    </w:p>
    <w:p w:rsidR="005A144C" w:rsidRPr="005A144C" w:rsidRDefault="005A144C" w:rsidP="005A144C">
      <w:pPr>
        <w:pStyle w:val="af"/>
        <w:widowControl w:val="0"/>
        <w:numPr>
          <w:ilvl w:val="0"/>
          <w:numId w:val="23"/>
        </w:numPr>
        <w:tabs>
          <w:tab w:val="clear" w:pos="435"/>
          <w:tab w:val="num" w:pos="0"/>
        </w:tabs>
        <w:spacing w:after="0" w:line="240" w:lineRule="auto"/>
        <w:ind w:left="0" w:firstLine="75"/>
        <w:jc w:val="both"/>
        <w:rPr>
          <w:rFonts w:ascii="Times New Roman" w:hAnsi="Times New Roman" w:cs="Times New Roman"/>
          <w:sz w:val="26"/>
          <w:szCs w:val="26"/>
        </w:rPr>
      </w:pPr>
      <w:r w:rsidRPr="005A144C">
        <w:rPr>
          <w:rFonts w:ascii="Times New Roman" w:hAnsi="Times New Roman" w:cs="Times New Roman"/>
          <w:sz w:val="26"/>
          <w:szCs w:val="26"/>
        </w:rPr>
        <w:t xml:space="preserve">применяет в практической деятельности Инструкции РМ-10-2-1 «Проведение камеральной проверки налоговой  отчетности, оформление ее результатов, осуществление иных функций отдела, связанных с камеральной проверкой;  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проводит камеральные налоговые проверки  налоговых деклараций и иных документов, служащих основанием  для исчисления и уплаты налогов и сборов,  с учетом сопоставления показателей представленной  отчетности и косвенной информации из внутренних и внешних источников;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организует  работу по получению информации о деятельности налогоплательщиков из внешних источников. Ведет мониторинг и анализ указанной информации в целях качественного и результативного проведения контрольных мероприятий;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 xml:space="preserve">обеспечивает своевременное и качественное проведение мероприятий налогового контроля (ст. 86, 90, 92, 93, 93.1, 95, 96, 98 НК РФ) при проведении камеральных проверок; 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проводит камеральный анализ налоговых деклараций и иных документов, служащих основанием для исчисления и уплаты налогов и сборов;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обеспечивает проведение камеральных проверок в сроки, установленные законодательством, качество камеральных налоговых проверок;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оформляет материалы камеральных проверок  в соответствии с требованиями НК РФ;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своевременно передает в правовой отдел материалы камеральных налоговых проверок для обеспечения производства по делам о налоговых правонарушениях;</w:t>
      </w:r>
    </w:p>
    <w:p w:rsidR="001113B2" w:rsidRPr="001113B2" w:rsidRDefault="001113B2" w:rsidP="001113B2">
      <w:pPr>
        <w:pStyle w:val="af9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   при принятии решений в порядке  ст. 101 НК РФ, при наличии достаточных оснований, оформляет наложение обеспечительных мер;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осуществляет взаимодействие с правоохранительными органами и иными контролирующими органами по предмету деятельности отдела</w:t>
      </w:r>
    </w:p>
    <w:p w:rsidR="001113B2" w:rsidRDefault="001113B2" w:rsidP="001113B2">
      <w:pPr>
        <w:pStyle w:val="af9"/>
        <w:numPr>
          <w:ilvl w:val="0"/>
          <w:numId w:val="23"/>
        </w:numPr>
        <w:tabs>
          <w:tab w:val="clear" w:pos="435"/>
          <w:tab w:val="num" w:pos="36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участвует в подготовке ответов на письменные запросы налогоплательщиков;</w:t>
      </w:r>
    </w:p>
    <w:p w:rsidR="006F6727" w:rsidRDefault="00C71C32" w:rsidP="00C71C3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331353" w:rsidRPr="00331353">
        <w:rPr>
          <w:rFonts w:ascii="Times New Roman" w:hAnsi="Times New Roman" w:cs="Times New Roman"/>
          <w:sz w:val="26"/>
          <w:szCs w:val="26"/>
        </w:rPr>
        <w:t xml:space="preserve"> обеспечивает своевременность и достоверность формирования информации и  отчетности о состоянии работы отдела по курируемым налогам, в том числе по формам, установленным ФНС России (1-Патент</w:t>
      </w:r>
      <w:r w:rsidR="006F6727">
        <w:rPr>
          <w:rFonts w:ascii="Times New Roman" w:hAnsi="Times New Roman" w:cs="Times New Roman"/>
          <w:sz w:val="26"/>
          <w:szCs w:val="26"/>
        </w:rPr>
        <w:t>, 5-ЕНВД</w:t>
      </w:r>
      <w:r w:rsidR="00331353" w:rsidRPr="00331353">
        <w:rPr>
          <w:rFonts w:ascii="Times New Roman" w:hAnsi="Times New Roman" w:cs="Times New Roman"/>
          <w:sz w:val="26"/>
          <w:szCs w:val="26"/>
        </w:rPr>
        <w:t xml:space="preserve"> и др.)</w:t>
      </w:r>
      <w:r w:rsidR="006F6727" w:rsidRPr="006F67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13B2" w:rsidRPr="001113B2" w:rsidRDefault="00C71C32" w:rsidP="00C71C3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1113B2" w:rsidRPr="001113B2">
        <w:rPr>
          <w:rFonts w:ascii="Times New Roman" w:hAnsi="Times New Roman" w:cs="Times New Roman"/>
          <w:sz w:val="26"/>
          <w:szCs w:val="26"/>
        </w:rPr>
        <w:t>формирует статистическую отчетность о результатах проверок соблюдения законодательства о налогах и сборах, утвержденной ФНС России;</w:t>
      </w:r>
    </w:p>
    <w:p w:rsidR="001113B2" w:rsidRPr="001113B2" w:rsidRDefault="001113B2" w:rsidP="001113B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lastRenderedPageBreak/>
        <w:t>-      подготавливает качественно и своевременно  информацию по запросам УФНС п</w:t>
      </w:r>
      <w:proofErr w:type="gramStart"/>
      <w:r w:rsidRPr="001113B2">
        <w:rPr>
          <w:rFonts w:ascii="Times New Roman" w:hAnsi="Times New Roman" w:cs="Times New Roman"/>
          <w:sz w:val="26"/>
          <w:szCs w:val="26"/>
        </w:rPr>
        <w:t>о АО  и</w:t>
      </w:r>
      <w:proofErr w:type="gramEnd"/>
      <w:r w:rsidRPr="001113B2">
        <w:rPr>
          <w:rFonts w:ascii="Times New Roman" w:hAnsi="Times New Roman" w:cs="Times New Roman"/>
          <w:sz w:val="26"/>
          <w:szCs w:val="26"/>
        </w:rPr>
        <w:t xml:space="preserve"> др. ведомств; </w:t>
      </w:r>
    </w:p>
    <w:p w:rsidR="001113B2" w:rsidRPr="001113B2" w:rsidRDefault="001113B2" w:rsidP="001113B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   участвует в подготовке ответов на письменные запросы налогоплательщиков по вопросам, входящим в компетенцию Отдела;</w:t>
      </w:r>
    </w:p>
    <w:p w:rsidR="001113B2" w:rsidRPr="001113B2" w:rsidRDefault="001113B2" w:rsidP="001113B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 своевременно  заполняет  соответствующие   информационные  ресурсы программных комплексов  ЭОД, АИС Налог-3;</w:t>
      </w:r>
    </w:p>
    <w:p w:rsidR="001113B2" w:rsidRPr="001113B2" w:rsidRDefault="001113B2" w:rsidP="001113B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проводит самоконтроль по всем направлениям по закрепленному участку, с использованием возможностей ПК системы ЭОД,</w:t>
      </w:r>
      <w:r w:rsidR="00586BA8" w:rsidRPr="00586BA8">
        <w:rPr>
          <w:rFonts w:ascii="Times New Roman" w:hAnsi="Times New Roman" w:cs="Times New Roman"/>
          <w:sz w:val="26"/>
          <w:szCs w:val="26"/>
        </w:rPr>
        <w:t xml:space="preserve"> </w:t>
      </w:r>
      <w:r w:rsidR="00586BA8" w:rsidRPr="001113B2">
        <w:rPr>
          <w:rFonts w:ascii="Times New Roman" w:hAnsi="Times New Roman" w:cs="Times New Roman"/>
          <w:sz w:val="26"/>
          <w:szCs w:val="26"/>
        </w:rPr>
        <w:t xml:space="preserve">АИС </w:t>
      </w:r>
      <w:proofErr w:type="gramStart"/>
      <w:r w:rsidR="00586BA8" w:rsidRPr="001113B2">
        <w:rPr>
          <w:rFonts w:ascii="Times New Roman" w:hAnsi="Times New Roman" w:cs="Times New Roman"/>
          <w:sz w:val="26"/>
          <w:szCs w:val="26"/>
        </w:rPr>
        <w:t>Налог-3</w:t>
      </w:r>
      <w:proofErr w:type="gramEnd"/>
      <w:r w:rsidRPr="001113B2">
        <w:rPr>
          <w:rFonts w:ascii="Times New Roman" w:hAnsi="Times New Roman" w:cs="Times New Roman"/>
          <w:sz w:val="26"/>
          <w:szCs w:val="26"/>
        </w:rPr>
        <w:t xml:space="preserve"> в том числе на  полноту и качество ведения ИР;</w:t>
      </w:r>
    </w:p>
    <w:p w:rsidR="001113B2" w:rsidRPr="001113B2" w:rsidRDefault="001113B2" w:rsidP="001113B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повышает квалификацию путем изучения поступающих законодательных актов и нормативных документов;</w:t>
      </w:r>
    </w:p>
    <w:p w:rsidR="001113B2" w:rsidRPr="001113B2" w:rsidRDefault="001113B2" w:rsidP="001113B2">
      <w:pPr>
        <w:tabs>
          <w:tab w:val="left" w:pos="54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 осуществляет контроль по своевременному направлению материалов  в следственные органы, в порядке ст.32 НК РФ;</w:t>
      </w:r>
    </w:p>
    <w:p w:rsidR="00067B88" w:rsidRPr="001113B2" w:rsidRDefault="00067B88" w:rsidP="00067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изучает инструкции к версиям ЭОД</w:t>
      </w:r>
      <w:r>
        <w:rPr>
          <w:rFonts w:ascii="Times New Roman" w:hAnsi="Times New Roman" w:cs="Times New Roman"/>
          <w:sz w:val="26"/>
          <w:szCs w:val="26"/>
        </w:rPr>
        <w:t>, АИС Налог-3</w:t>
      </w:r>
      <w:r w:rsidRPr="001113B2">
        <w:rPr>
          <w:rFonts w:ascii="Times New Roman" w:hAnsi="Times New Roman" w:cs="Times New Roman"/>
          <w:sz w:val="26"/>
          <w:szCs w:val="26"/>
        </w:rPr>
        <w:t xml:space="preserve"> при их обновлении, книги ЭОД</w:t>
      </w:r>
      <w:r>
        <w:rPr>
          <w:rFonts w:ascii="Times New Roman" w:hAnsi="Times New Roman" w:cs="Times New Roman"/>
          <w:sz w:val="26"/>
          <w:szCs w:val="26"/>
        </w:rPr>
        <w:t>, ИР</w:t>
      </w:r>
      <w:r w:rsidRPr="001113B2">
        <w:rPr>
          <w:rFonts w:ascii="Times New Roman" w:hAnsi="Times New Roman" w:cs="Times New Roman"/>
          <w:sz w:val="26"/>
          <w:szCs w:val="26"/>
        </w:rPr>
        <w:t xml:space="preserve">  по соответствующим направлениям; </w:t>
      </w:r>
    </w:p>
    <w:p w:rsidR="001113B2" w:rsidRDefault="001113B2" w:rsidP="00111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принимает меры по приостановлению и возобновлению операций по расчетным счетам налогоплательщиков в порядке и сроки, установленными п. 3 ст. 76 НК РФ.</w:t>
      </w:r>
    </w:p>
    <w:p w:rsidR="00067B88" w:rsidRPr="00067B88" w:rsidRDefault="00067B88" w:rsidP="00067B8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067B88">
        <w:rPr>
          <w:rFonts w:ascii="Times New Roman" w:hAnsi="Times New Roman" w:cs="Times New Roman"/>
          <w:sz w:val="26"/>
          <w:szCs w:val="26"/>
        </w:rPr>
        <w:t>- осуществляет контроль по своевременному получению выписок банка по направленным в рамках статьи 86 НК РФ запросам, в случае нарушения сроков составляет соответствующий акт для привлечения ответственности в рамках статьи 135.1 НК РФ, а также своевременно вносит сведения в ИР ЭОД</w:t>
      </w:r>
      <w:r w:rsidR="00586BA8">
        <w:rPr>
          <w:rFonts w:ascii="Times New Roman" w:hAnsi="Times New Roman" w:cs="Times New Roman"/>
          <w:sz w:val="26"/>
          <w:szCs w:val="26"/>
        </w:rPr>
        <w:t>,</w:t>
      </w:r>
      <w:r w:rsidR="00586BA8" w:rsidRPr="00586BA8">
        <w:rPr>
          <w:rFonts w:ascii="Times New Roman" w:hAnsi="Times New Roman" w:cs="Times New Roman"/>
          <w:sz w:val="26"/>
          <w:szCs w:val="26"/>
        </w:rPr>
        <w:t xml:space="preserve"> </w:t>
      </w:r>
      <w:r w:rsidR="00586BA8" w:rsidRPr="001113B2">
        <w:rPr>
          <w:rFonts w:ascii="Times New Roman" w:hAnsi="Times New Roman" w:cs="Times New Roman"/>
          <w:sz w:val="26"/>
          <w:szCs w:val="26"/>
        </w:rPr>
        <w:t>АИС Налог-3</w:t>
      </w:r>
      <w:r w:rsidRPr="00067B88">
        <w:rPr>
          <w:rFonts w:ascii="Times New Roman" w:hAnsi="Times New Roman" w:cs="Times New Roman"/>
          <w:sz w:val="26"/>
          <w:szCs w:val="26"/>
        </w:rPr>
        <w:t>;</w:t>
      </w:r>
    </w:p>
    <w:p w:rsidR="001113B2" w:rsidRPr="00067B88" w:rsidRDefault="001113B2" w:rsidP="00067B88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067B88">
        <w:rPr>
          <w:rFonts w:ascii="Times New Roman" w:hAnsi="Times New Roman" w:cs="Times New Roman"/>
          <w:sz w:val="26"/>
          <w:szCs w:val="26"/>
        </w:rPr>
        <w:t>осуществляет открытие налоговых обязательств по категориям налогоплательщиков;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изучает  и правильно применяет нормативные и законодательные документы по налогообложению;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исполняет указания и распоряжения начальника отдела и руководства инспекции, своевременно информировать их о выполнении порученных ему заданий;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осуществляет делопроизводство на своем участке работы в установленном порядке, хранение и сдача в архив документов;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 xml:space="preserve">осуществляет  контроль за своевременным и полным перечислением в бюджет </w:t>
      </w:r>
      <w:proofErr w:type="spellStart"/>
      <w:r w:rsidRPr="001113B2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1113B2">
        <w:rPr>
          <w:rFonts w:ascii="Times New Roman" w:hAnsi="Times New Roman" w:cs="Times New Roman"/>
          <w:sz w:val="26"/>
          <w:szCs w:val="26"/>
        </w:rPr>
        <w:t xml:space="preserve"> в результате камеральных проверок сумм;</w:t>
      </w:r>
    </w:p>
    <w:p w:rsidR="001113B2" w:rsidRPr="001113B2" w:rsidRDefault="001113B2" w:rsidP="001113B2">
      <w:pPr>
        <w:pStyle w:val="af9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изучает и анализирует сведения, поступающие из внешних источников;</w:t>
      </w:r>
    </w:p>
    <w:p w:rsidR="00321808" w:rsidRPr="00E838BB" w:rsidRDefault="00321808" w:rsidP="00321808">
      <w:pPr>
        <w:pStyle w:val="afc"/>
        <w:jc w:val="both"/>
        <w:rPr>
          <w:rFonts w:ascii="Times New Roman" w:hAnsi="Times New Roman"/>
          <w:sz w:val="26"/>
          <w:szCs w:val="26"/>
        </w:rPr>
      </w:pPr>
      <w:r w:rsidRPr="00E838BB">
        <w:rPr>
          <w:rFonts w:ascii="Times New Roman" w:hAnsi="Times New Roman"/>
          <w:sz w:val="26"/>
          <w:szCs w:val="26"/>
        </w:rPr>
        <w:t>- представляет интересы инспекции по ее доверенности в арбитражном суде;</w:t>
      </w:r>
    </w:p>
    <w:p w:rsidR="00321808" w:rsidRPr="00321808" w:rsidRDefault="00321808" w:rsidP="00321808">
      <w:pPr>
        <w:widowControl w:val="0"/>
        <w:autoSpaceDE w:val="0"/>
        <w:autoSpaceDN w:val="0"/>
        <w:adjustRightInd w:val="0"/>
        <w:spacing w:after="0" w:line="240" w:lineRule="auto"/>
        <w:ind w:right="-58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систематически отчитывается перед начальником отдела о проделанной работе и отклонениях от плана;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изучает проблемные вопросы, связанные с реализацией налогового законодательства, вносит начальнику отдела предложения по его совершенствованию;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Служебный распорядок Инспекции, техники безопасности и противопожарной безопасности;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требования о неразглашении государственной, служебной и налоговой тайны;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положение о порядке обращения со служебной информацией ограниченного распространения: утрата документов, содержащих сведения ограниченного распространения, либо незаконное получение и разглашение таких сведений влечет ответственность, предусмотренную федеральными законами; должностные лица, принявшие решение об отнесении служебной информации к разряду ограниченного распространения, несут персональную ответственность за обоснованность принятого решения;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пользователь не имеет права сообщать и (или) передавать свои (личные) пароли и/или персональные идентификаторы (электронные USB-ключи);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знает обязанности пользователей Системы АИС «Налог»: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порядок использования электронных носителей информации;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lastRenderedPageBreak/>
        <w:t>- знает положения политики информационной безопасности на объекте ИНО в части их касающейся;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требования политики идентификации пользователей использующих СВТ;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соблюдает требования политики безопасности рабочих станций и серверов использующих СВТ.</w:t>
      </w:r>
    </w:p>
    <w:p w:rsidR="00321808" w:rsidRPr="00321808" w:rsidRDefault="00321808" w:rsidP="003218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21808">
        <w:rPr>
          <w:rFonts w:ascii="Times New Roman" w:hAnsi="Times New Roman" w:cs="Times New Roman"/>
          <w:sz w:val="26"/>
          <w:szCs w:val="26"/>
        </w:rPr>
        <w:t>- выполняет  иные  поручения начальника отдела  и заместителя начальника Инспекции, курирующего данное направление деятельности отдела.</w:t>
      </w:r>
    </w:p>
    <w:p w:rsidR="001113B2" w:rsidRPr="001113B2" w:rsidRDefault="001113B2" w:rsidP="00111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информировать незамедлительно начальника отдела, а в необходимых случаях и руководство Инспекции обо всех известных ему случаях несанкционированного доступа, искажения или исчезновения информации, относящейся к категории «ДСП», обрабатываемой средствами вычислительной техники.</w:t>
      </w:r>
    </w:p>
    <w:p w:rsidR="001113B2" w:rsidRPr="001113B2" w:rsidRDefault="001113B2" w:rsidP="00111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обеспечивает процесс подготовки данных  к  подъему на федеральный уровень в рамках подготовки к переходу на АИС «Налог-3»;</w:t>
      </w:r>
    </w:p>
    <w:p w:rsidR="001113B2" w:rsidRPr="001113B2" w:rsidRDefault="001113B2" w:rsidP="001113B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113B2">
        <w:rPr>
          <w:rFonts w:ascii="Times New Roman" w:hAnsi="Times New Roman" w:cs="Times New Roman"/>
          <w:sz w:val="26"/>
          <w:szCs w:val="26"/>
        </w:rPr>
        <w:t>-   обеспечивает подготовку к работе с прикладными подсистемами АИС «Налог -3»;</w:t>
      </w:r>
    </w:p>
    <w:p w:rsidR="001113B2" w:rsidRDefault="001113B2" w:rsidP="001113B2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113B2">
        <w:rPr>
          <w:rFonts w:ascii="Times New Roman" w:hAnsi="Times New Roman" w:cs="Times New Roman"/>
          <w:sz w:val="26"/>
          <w:szCs w:val="26"/>
        </w:rPr>
        <w:t xml:space="preserve">- осуществляет  составление актов по камеральным проверкам, проектов решений по актам, в своевременному отражению в лицевых счетах </w:t>
      </w:r>
      <w:proofErr w:type="spellStart"/>
      <w:r w:rsidRPr="001113B2">
        <w:rPr>
          <w:rFonts w:ascii="Times New Roman" w:hAnsi="Times New Roman" w:cs="Times New Roman"/>
          <w:sz w:val="26"/>
          <w:szCs w:val="26"/>
        </w:rPr>
        <w:t>доначисленных</w:t>
      </w:r>
      <w:proofErr w:type="spellEnd"/>
      <w:r w:rsidRPr="001113B2">
        <w:rPr>
          <w:rFonts w:ascii="Times New Roman" w:hAnsi="Times New Roman" w:cs="Times New Roman"/>
          <w:sz w:val="26"/>
          <w:szCs w:val="26"/>
        </w:rPr>
        <w:t xml:space="preserve"> сумм; </w:t>
      </w:r>
      <w:proofErr w:type="gram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>В ходе проведения мероприятий налогового контроля осуществлять сбор информации о налогоплательщике и его контрагентов с использованием следующих информационных ресурсов:</w:t>
      </w:r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6B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ЕГРН</w:t>
      </w:r>
      <w:proofErr w:type="gramStart"/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» 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 w:rsidRPr="00586BA8">
        <w:rPr>
          <w:rFonts w:ascii="Times New Roman" w:hAnsi="Times New Roman" w:cs="Times New Roman"/>
          <w:sz w:val="26"/>
          <w:szCs w:val="26"/>
          <w:lang w:val="en-US"/>
        </w:rPr>
        <w:t>_egrn_prosm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6B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ЕГРЮЛ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»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p_egrul_full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6B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ЕГРИП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»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p_egrip_full</w:t>
      </w:r>
      <w:proofErr w:type="spellEnd"/>
    </w:p>
    <w:p w:rsidR="00586BA8" w:rsidRPr="00950071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950071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950071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Сведения</w:t>
      </w:r>
      <w:r w:rsidRPr="009500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6BA8">
        <w:rPr>
          <w:rFonts w:ascii="Times New Roman" w:hAnsi="Times New Roman" w:cs="Times New Roman"/>
          <w:sz w:val="26"/>
          <w:szCs w:val="26"/>
        </w:rPr>
        <w:t>о</w:t>
      </w:r>
      <w:r w:rsidRPr="00950071">
        <w:rPr>
          <w:rFonts w:ascii="Times New Roman" w:hAnsi="Times New Roman" w:cs="Times New Roman"/>
          <w:sz w:val="26"/>
          <w:szCs w:val="26"/>
          <w:lang w:val="en-US"/>
        </w:rPr>
        <w:t xml:space="preserve"> </w:t>
      </w:r>
      <w:r w:rsidRPr="00586BA8">
        <w:rPr>
          <w:rFonts w:ascii="Times New Roman" w:hAnsi="Times New Roman" w:cs="Times New Roman"/>
          <w:sz w:val="26"/>
          <w:szCs w:val="26"/>
        </w:rPr>
        <w:t>ФЛ</w:t>
      </w:r>
      <w:proofErr w:type="gramStart"/>
      <w:r w:rsidRPr="00950071">
        <w:rPr>
          <w:rFonts w:ascii="Times New Roman" w:hAnsi="Times New Roman" w:cs="Times New Roman"/>
          <w:sz w:val="26"/>
          <w:szCs w:val="26"/>
          <w:lang w:val="en-US"/>
        </w:rPr>
        <w:t xml:space="preserve">» 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</w:t>
      </w:r>
      <w:proofErr w:type="gramEnd"/>
      <w:r w:rsidRPr="00950071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>svedfl</w:t>
      </w:r>
      <w:r w:rsidRPr="00950071">
        <w:rPr>
          <w:rFonts w:ascii="Times New Roman" w:hAnsi="Times New Roman" w:cs="Times New Roman"/>
          <w:sz w:val="26"/>
          <w:szCs w:val="26"/>
          <w:lang w:val="en-US"/>
        </w:rPr>
        <w:t>_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«СМЭВ»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p_smev_ru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>«Личный кабинет 2»  p_lk2</w:t>
      </w:r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«Банковские счета» 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p_bs_prosm_ifns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«Расчеты с бюджетом»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p_rsb_prosm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«Учет схем уклонения от налогообложения» 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p_shm_ukl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>«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Предпроверочный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 xml:space="preserve"> анализ налогоплательщиков» 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p_pakn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«Истребование документов»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p_istreb_prosm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>,</w:t>
      </w:r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«Среднесписочная численность работников»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p_srchis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«Лицензии»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p_lic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«Допросы и осмотры». Просмотр ресурса»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p_dprosm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«Трансфертная цена». Просмотр ресурса»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p_transfcen_ru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«Сведения о лицах, отказавшихся в суде от участия в организации»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p_svl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«СЛПФЛ»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p_slpfl_rdl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«Ограничения»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p_ogr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«Контрольно-кассовая техника»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p_kkt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«Таможенный союз-обмен»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p_blr_prosm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«Ведомость налоговых деклараций»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p_vnd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 xml:space="preserve">_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«Таможня-Ф»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p_tamozhnya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 xml:space="preserve">-f_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6B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НДС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»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p_nds</w:t>
      </w:r>
      <w:proofErr w:type="spellEnd"/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_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 w:rsidRPr="00586BA8">
        <w:rPr>
          <w:rFonts w:ascii="Times New Roman" w:hAnsi="Times New Roman" w:cs="Times New Roman"/>
          <w:sz w:val="26"/>
          <w:szCs w:val="26"/>
          <w:lang w:val="en-US"/>
        </w:rPr>
        <w:t>-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ab/>
        <w:t>«</w:t>
      </w:r>
      <w:r w:rsidRPr="00586BA8">
        <w:rPr>
          <w:rFonts w:ascii="Times New Roman" w:hAnsi="Times New Roman" w:cs="Times New Roman"/>
          <w:sz w:val="26"/>
          <w:szCs w:val="26"/>
        </w:rPr>
        <w:t>Однодневки</w:t>
      </w:r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»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p_oneday</w:t>
      </w:r>
      <w:proofErr w:type="spellEnd"/>
      <w:r w:rsidRPr="00586BA8">
        <w:rPr>
          <w:rFonts w:ascii="Times New Roman" w:hAnsi="Times New Roman" w:cs="Times New Roman"/>
          <w:sz w:val="26"/>
          <w:szCs w:val="26"/>
          <w:lang w:val="en-US"/>
        </w:rPr>
        <w:t xml:space="preserve">_ </w:t>
      </w:r>
      <w:proofErr w:type="spellStart"/>
      <w:r w:rsidRPr="00586BA8">
        <w:rPr>
          <w:rFonts w:ascii="Times New Roman" w:hAnsi="Times New Roman" w:cs="Times New Roman"/>
          <w:sz w:val="26"/>
          <w:szCs w:val="26"/>
          <w:lang w:val="en-US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«ПАК «Аналитика»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p_pak</w:t>
      </w:r>
      <w:proofErr w:type="spellEnd"/>
      <w:r w:rsidRPr="00586BA8">
        <w:rPr>
          <w:rFonts w:ascii="Times New Roman" w:hAnsi="Times New Roman" w:cs="Times New Roman"/>
          <w:sz w:val="26"/>
          <w:szCs w:val="26"/>
        </w:rPr>
        <w:t xml:space="preserve">_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prosm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«Риски»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p_risk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«Банк-обмен»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p_bnkobmen_ifns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«Взаимодействие с ФМС России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p_fms</w:t>
      </w:r>
      <w:proofErr w:type="spellEnd"/>
    </w:p>
    <w:p w:rsidR="00586BA8" w:rsidRP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«Сведения о платежах»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p_svplat</w:t>
      </w:r>
      <w:proofErr w:type="spellEnd"/>
    </w:p>
    <w:p w:rsidR="00586BA8" w:rsidRDefault="00586BA8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6BA8">
        <w:rPr>
          <w:rFonts w:ascii="Times New Roman" w:hAnsi="Times New Roman" w:cs="Times New Roman"/>
          <w:sz w:val="26"/>
          <w:szCs w:val="26"/>
        </w:rPr>
        <w:t>-</w:t>
      </w:r>
      <w:r w:rsidRPr="00586BA8">
        <w:rPr>
          <w:rFonts w:ascii="Times New Roman" w:hAnsi="Times New Roman" w:cs="Times New Roman"/>
          <w:sz w:val="26"/>
          <w:szCs w:val="26"/>
        </w:rPr>
        <w:tab/>
        <w:t xml:space="preserve">«Приостановление операций по счетам» </w:t>
      </w:r>
      <w:proofErr w:type="spellStart"/>
      <w:r w:rsidRPr="00586BA8">
        <w:rPr>
          <w:rFonts w:ascii="Times New Roman" w:hAnsi="Times New Roman" w:cs="Times New Roman"/>
          <w:sz w:val="26"/>
          <w:szCs w:val="26"/>
        </w:rPr>
        <w:t>p_priost_ifns</w:t>
      </w:r>
      <w:proofErr w:type="spellEnd"/>
    </w:p>
    <w:p w:rsidR="00257ABE" w:rsidRDefault="00257ABE" w:rsidP="00586BA8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7ABE">
        <w:rPr>
          <w:rFonts w:ascii="Times New Roman" w:hAnsi="Times New Roman" w:cs="Times New Roman"/>
          <w:sz w:val="26"/>
          <w:szCs w:val="26"/>
        </w:rPr>
        <w:t xml:space="preserve">- использует в работе Инструкции для сотрудников территориальных органов ФНС России при промышленной эксплуатации программного обеспечения АИС «Налог-3» в части </w:t>
      </w:r>
      <w:r w:rsidRPr="00257ABE">
        <w:rPr>
          <w:rFonts w:ascii="Times New Roman" w:hAnsi="Times New Roman" w:cs="Times New Roman"/>
          <w:sz w:val="26"/>
          <w:szCs w:val="26"/>
        </w:rPr>
        <w:lastRenderedPageBreak/>
        <w:t>компетенции отдела камеральных проверок № 2, соблюдает порядок и правила работы пользователя с технологическими про</w:t>
      </w:r>
      <w:r w:rsidR="00050F0A">
        <w:rPr>
          <w:rFonts w:ascii="Times New Roman" w:hAnsi="Times New Roman" w:cs="Times New Roman"/>
          <w:sz w:val="26"/>
          <w:szCs w:val="26"/>
        </w:rPr>
        <w:t>цессами АИС «Налог-3».</w:t>
      </w:r>
    </w:p>
    <w:p w:rsidR="007120EF" w:rsidRPr="000009CD" w:rsidRDefault="007120EF" w:rsidP="00050F0A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9. В целях исполнения возложенных должностных обязанностей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Кировскому району г. Астрахани имеет право: </w:t>
      </w:r>
    </w:p>
    <w:p w:rsidR="007120EF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вносить начальнику </w:t>
      </w:r>
      <w:r w:rsidR="00570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отдела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предложения по улучшению работы по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закрепленным направлениям деятельности</w:t>
      </w:r>
      <w:r w:rsidR="00570F8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отдела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;</w:t>
      </w:r>
    </w:p>
    <w:p w:rsidR="00570F8D" w:rsidRDefault="00570F8D" w:rsidP="00570F8D">
      <w:pPr>
        <w:pStyle w:val="31"/>
        <w:tabs>
          <w:tab w:val="left" w:pos="90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570F8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570F8D">
        <w:rPr>
          <w:rFonts w:ascii="Times New Roman" w:hAnsi="Times New Roman" w:cs="Times New Roman"/>
          <w:sz w:val="26"/>
          <w:szCs w:val="26"/>
        </w:rPr>
        <w:t xml:space="preserve"> - принимать участие в производственных совещаниях по вопросам, входящим в его компетенцию.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 принимать решения в соответствии с должностными обязанностями;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получать в установленном порядке от структурных подразделений инспекции необходимые для осуществления своей деятельности справки, расчеты, иные документы  и сведения, а также знакомиться с соответствующими документами и материалами, находящимися в их пользовании и на хранении;</w:t>
      </w:r>
    </w:p>
    <w:p w:rsidR="007120EF" w:rsidRPr="000009CD" w:rsidRDefault="007120EF" w:rsidP="007120E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- по поручению начальника Инспекции представительствовать в организациях</w:t>
      </w:r>
      <w:r w:rsidRPr="000009CD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регламентом;</w:t>
      </w:r>
    </w:p>
    <w:p w:rsidR="007120EF" w:rsidRPr="000009CD" w:rsidRDefault="007120EF" w:rsidP="007120EF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защиту своих персональных данных;</w:t>
      </w:r>
    </w:p>
    <w:p w:rsidR="007120EF" w:rsidRPr="000009CD" w:rsidRDefault="007120EF" w:rsidP="0071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 профессиональную переподготовку, повышение квалификации в порядке, установленном законодательством Российской Федерации;</w:t>
      </w:r>
    </w:p>
    <w:p w:rsidR="007120EF" w:rsidRPr="000009CD" w:rsidRDefault="007120EF" w:rsidP="007120EF">
      <w:pPr>
        <w:tabs>
          <w:tab w:val="left" w:pos="540"/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7120EF" w:rsidRDefault="007120EF" w:rsidP="007120E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009C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</w:t>
      </w:r>
      <w:r w:rsidR="00D67D48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501" w:rsidRPr="00955501" w:rsidRDefault="00955501" w:rsidP="005E5A93">
      <w:pPr>
        <w:tabs>
          <w:tab w:val="left" w:pos="540"/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принимать решения в соответствии с должностными обязанностями;</w:t>
      </w:r>
    </w:p>
    <w:p w:rsidR="006A2A06" w:rsidRPr="000009CD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- 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по поручению </w:t>
      </w:r>
      <w:r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начальника </w:t>
      </w:r>
      <w:r w:rsidR="00C91718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>отдела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t xml:space="preserve"> представительствовать в организациях</w:t>
      </w:r>
      <w:r w:rsidRPr="009555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ru-RU"/>
        </w:rPr>
        <w:br/>
        <w:t>по вопросам, вытекающим из задач и функций, определенных настоящим должностным регламентом.</w:t>
      </w:r>
    </w:p>
    <w:p w:rsidR="007120EF" w:rsidRPr="000009CD" w:rsidRDefault="007120EF" w:rsidP="007120EF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10.  </w:t>
      </w:r>
      <w:proofErr w:type="gramStart"/>
      <w:r w:rsidR="00A41994">
        <w:rPr>
          <w:rFonts w:ascii="Times New Roman" w:hAnsi="Times New Roman" w:cs="Times New Roman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sz w:val="26"/>
          <w:szCs w:val="26"/>
        </w:rPr>
        <w:t>осударственн</w:t>
      </w:r>
      <w:r w:rsidR="00A41994">
        <w:rPr>
          <w:rFonts w:ascii="Times New Roman" w:hAnsi="Times New Roman" w:cs="Times New Roman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sz w:val="26"/>
          <w:szCs w:val="26"/>
        </w:rPr>
        <w:t>ый</w:t>
      </w:r>
      <w:r w:rsidR="00A41994" w:rsidRPr="00A41994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30.09.2004 № 506 «Об утверждении Положения о Федеральной налоговой службе» (Собрание законодательства Российской Федерации, 2004, № 40, ст. 3961;</w:t>
      </w:r>
      <w:proofErr w:type="gramEnd"/>
      <w:r w:rsidRPr="000009CD">
        <w:rPr>
          <w:rFonts w:ascii="Times New Roman" w:hAnsi="Times New Roman" w:cs="Times New Roman"/>
          <w:sz w:val="26"/>
          <w:szCs w:val="26"/>
        </w:rPr>
        <w:t xml:space="preserve"> 2017, № 15 (ч. 1), ст. 2194), приказами (распоряжениями) ФНС России, 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Налоговым Кодексом Российской Федерации, положением об ИФНС России по Кировскому району г. Астрахани, об отделе </w:t>
      </w:r>
      <w:r w:rsidR="00114929">
        <w:rPr>
          <w:rFonts w:ascii="Times New Roman" w:eastAsia="Times New Roman" w:hAnsi="Times New Roman" w:cs="Times New Roman"/>
          <w:sz w:val="26"/>
          <w:szCs w:val="26"/>
          <w:lang w:eastAsia="ru-RU"/>
        </w:rPr>
        <w:t>камеральных проверок №2</w:t>
      </w:r>
      <w:r w:rsidRPr="000009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ИФНС России по Кировскому району г. Астрахани.</w:t>
      </w:r>
    </w:p>
    <w:p w:rsidR="00955501" w:rsidRPr="00955501" w:rsidRDefault="00955501" w:rsidP="00955501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7120EF" w:rsidRPr="000009CD">
        <w:rPr>
          <w:rFonts w:ascii="Times New Roman" w:hAnsi="Times New Roman" w:cs="Times New Roman"/>
          <w:sz w:val="26"/>
          <w:szCs w:val="26"/>
        </w:rPr>
        <w:t>11. </w:t>
      </w:r>
      <w:r w:rsidR="00A41994" w:rsidRPr="00A41994">
        <w:rPr>
          <w:rFonts w:ascii="Times New Roman" w:hAnsi="Times New Roman" w:cs="Times New Roman"/>
          <w:sz w:val="26"/>
          <w:szCs w:val="26"/>
        </w:rPr>
        <w:t>Государственный налоговый инспектор</w:t>
      </w:r>
      <w:r w:rsidRPr="00955501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55501">
        <w:rPr>
          <w:rFonts w:ascii="Times New Roman" w:hAnsi="Times New Roman" w:cs="Times New Roman"/>
          <w:sz w:val="26"/>
          <w:szCs w:val="26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 xml:space="preserve"> Кроме того, </w:t>
      </w:r>
      <w:r w:rsidR="00A41994">
        <w:rPr>
          <w:rFonts w:ascii="Times New Roman" w:eastAsia="Calibri" w:hAnsi="Times New Roman" w:cs="Times New Roman"/>
          <w:bCs/>
          <w:sz w:val="26"/>
          <w:szCs w:val="26"/>
        </w:rPr>
        <w:t>г</w:t>
      </w:r>
      <w:r w:rsidR="00A41994" w:rsidRPr="00A41994">
        <w:rPr>
          <w:rFonts w:ascii="Times New Roman" w:eastAsia="Calibri" w:hAnsi="Times New Roman" w:cs="Times New Roman"/>
          <w:bCs/>
          <w:sz w:val="26"/>
          <w:szCs w:val="26"/>
        </w:rPr>
        <w:t>осударственный налоговый инспектор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955501">
        <w:rPr>
          <w:rFonts w:ascii="Times New Roman" w:eastAsia="Calibri" w:hAnsi="Times New Roman" w:cs="Times New Roman"/>
          <w:bCs/>
          <w:sz w:val="26"/>
          <w:szCs w:val="26"/>
        </w:rPr>
        <w:t>несет ответственность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неисполнение</w:t>
      </w: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(ненадлежащее</w:t>
      </w: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исполнение) должностных обязанностей в соответствии с настоящим Регламентом, задачами и функциями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, функциональными особенностями замещаемой должности гражданской службы: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некачественное и несвоевременное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выполнение задач, возложенных на него должностным регламентом;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законов и иных нормативных актов Российской Федерации, нормативных правовых актов Минфина России, приказов, распоряжений, инструкций и методических указаний ФНС России и Управления;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разглашение государственной и налоговой тайны, иной информации, ставшей ему известной  в связи с исполнением должностных обязанностей;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необеспечение конфиденциальности сведений, содержащихся в личных делах гражданских служащих Управления и нижестоящих налоговых органов;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несоблюдение служебного распорядка </w:t>
      </w:r>
      <w:r w:rsidR="00D67D48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Инспекции</w:t>
      </w: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несоблюдение трудовой и исполнительской дисциплины;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за несоблюдение ограничений и нарушение запретов, связанных с прохождением государственной гражданской службы;</w:t>
      </w:r>
    </w:p>
    <w:p w:rsidR="00955501" w:rsidRPr="00955501" w:rsidRDefault="00955501" w:rsidP="0095550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955501">
        <w:rPr>
          <w:rFonts w:ascii="Times New Roman" w:eastAsia="Calibri" w:hAnsi="Times New Roman" w:cs="Times New Roman"/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службы.</w:t>
      </w:r>
    </w:p>
    <w:p w:rsidR="00955501" w:rsidRPr="00955501" w:rsidRDefault="00955501" w:rsidP="009555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55501">
        <w:rPr>
          <w:rFonts w:ascii="Times New Roman" w:eastAsia="Times New Roman" w:hAnsi="Times New Roman" w:cs="Times New Roman"/>
          <w:sz w:val="26"/>
          <w:szCs w:val="26"/>
          <w:lang w:eastAsia="ru-RU"/>
        </w:rPr>
        <w:t>неисполнение иных должностных обязанностей, предусмотренных  настоящим регламентом.</w:t>
      </w:r>
    </w:p>
    <w:p w:rsidR="00560713" w:rsidRDefault="00560713" w:rsidP="008B76F9">
      <w:pPr>
        <w:widowControl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IV. Перечень вопросов, по </w:t>
      </w:r>
      <w:r w:rsidRPr="001113B2">
        <w:rPr>
          <w:rFonts w:ascii="Times New Roman" w:hAnsi="Times New Roman" w:cs="Times New Roman"/>
          <w:b/>
          <w:sz w:val="26"/>
          <w:szCs w:val="26"/>
        </w:rPr>
        <w:t xml:space="preserve">которым </w:t>
      </w:r>
      <w:r w:rsidR="00A41994" w:rsidRPr="00A419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государственный налоговый инспектор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отдела </w:t>
      </w:r>
      <w:r w:rsidR="005E5A93" w:rsidRPr="005E5A93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камеральных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12. При исполнении служебных обязанностей 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осударственный налоговый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>ка</w:t>
      </w:r>
      <w:r w:rsidR="005E5A93">
        <w:rPr>
          <w:rFonts w:ascii="Times New Roman" w:hAnsi="Times New Roman" w:cs="Times New Roman"/>
          <w:color w:val="000000" w:themeColor="text1"/>
          <w:sz w:val="26"/>
          <w:szCs w:val="26"/>
        </w:rPr>
        <w:t>меральных проверок №2</w:t>
      </w:r>
      <w:r w:rsidR="005E5A93" w:rsidRPr="000009CD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 xml:space="preserve">Инспекции Федеральной налоговой службы по Кировскому району г. Астрахани вправе самостоятельно принимать решения по вопросам: </w:t>
      </w:r>
    </w:p>
    <w:p w:rsidR="00C91718" w:rsidRPr="00C91718" w:rsidRDefault="00C91718" w:rsidP="00C91718">
      <w:pPr>
        <w:pStyle w:val="af9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91718">
        <w:rPr>
          <w:rFonts w:ascii="Times New Roman" w:hAnsi="Times New Roman" w:cs="Times New Roman"/>
          <w:sz w:val="26"/>
          <w:szCs w:val="26"/>
        </w:rPr>
        <w:t>соблюдения требований Налогового Кодекса Российской Федерации;</w:t>
      </w:r>
    </w:p>
    <w:p w:rsidR="00C91718" w:rsidRDefault="00C91718" w:rsidP="00C91718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</w:pPr>
      <w:r w:rsidRPr="00C91718">
        <w:rPr>
          <w:rFonts w:ascii="Times New Roman" w:hAnsi="Times New Roman" w:cs="Times New Roman"/>
          <w:sz w:val="26"/>
          <w:szCs w:val="26"/>
        </w:rPr>
        <w:t>организации работы отдела камеральных проверок №2 по установленным направлениям деятельности, направленной на реализацию задач и функций, возложенных на отдел</w:t>
      </w:r>
      <w:r>
        <w:t>;</w:t>
      </w:r>
    </w:p>
    <w:p w:rsidR="00A04242" w:rsidRPr="000009CD" w:rsidRDefault="00A04242" w:rsidP="00A04242">
      <w:pPr>
        <w:spacing w:after="0" w:line="240" w:lineRule="auto"/>
        <w:ind w:left="11" w:right="17" w:firstLine="714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13. При исполнении служебных обязанностей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ка</w:t>
      </w:r>
      <w:r w:rsidR="00C91718">
        <w:rPr>
          <w:rFonts w:ascii="Times New Roman" w:hAnsi="Times New Roman" w:cs="Times New Roman"/>
          <w:sz w:val="26"/>
          <w:szCs w:val="26"/>
        </w:rPr>
        <w:t>меральных проверок №2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 </w:t>
      </w:r>
    </w:p>
    <w:p w:rsidR="005E5A93" w:rsidRPr="00937365" w:rsidRDefault="005E5A93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5E5A93" w:rsidRPr="00937365" w:rsidRDefault="005E5A93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7365">
        <w:rPr>
          <w:rFonts w:ascii="Times New Roman" w:hAnsi="Times New Roman" w:cs="Times New Roman"/>
          <w:sz w:val="26"/>
          <w:szCs w:val="26"/>
        </w:rPr>
        <w:t>- иным вопросам, предусмотренным положением об Инспекции Федеральной налоговой службы по Кировскому району г. Астрахани, о</w:t>
      </w:r>
      <w:r>
        <w:rPr>
          <w:rFonts w:ascii="Times New Roman" w:hAnsi="Times New Roman" w:cs="Times New Roman"/>
          <w:sz w:val="26"/>
          <w:szCs w:val="26"/>
        </w:rPr>
        <w:t>б отделе камеральных проверок №2</w:t>
      </w:r>
      <w:r w:rsidRPr="00937365">
        <w:rPr>
          <w:rFonts w:ascii="Times New Roman" w:hAnsi="Times New Roman" w:cs="Times New Roman"/>
          <w:sz w:val="26"/>
          <w:szCs w:val="26"/>
        </w:rPr>
        <w:t xml:space="preserve"> Инспекции Федеральной налоговой службы по Кировскому району г. Астрахани, иными нормативными актами.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V. Перечень вопросов, по которым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A41994" w:rsidRPr="00A41994">
        <w:rPr>
          <w:rFonts w:ascii="Times New Roman" w:hAnsi="Times New Roman" w:cs="Times New Roman"/>
          <w:b/>
          <w:color w:val="000000" w:themeColor="text1"/>
          <w:sz w:val="26"/>
          <w:szCs w:val="26"/>
        </w:rPr>
        <w:t>государственный налоговый инспектор</w:t>
      </w:r>
      <w:r w:rsidR="00DD747B" w:rsidRPr="000009CD">
        <w:rPr>
          <w:rFonts w:ascii="Times New Roman" w:hAnsi="Times New Roman" w:cs="Times New Roman"/>
          <w:b/>
          <w:sz w:val="26"/>
          <w:szCs w:val="26"/>
        </w:rPr>
        <w:t xml:space="preserve"> отдела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91718" w:rsidRPr="00C91718" w:rsidRDefault="00A04242" w:rsidP="00C91718">
      <w:pPr>
        <w:pStyle w:val="af9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1718">
        <w:rPr>
          <w:rFonts w:ascii="Times New Roman" w:hAnsi="Times New Roman" w:cs="Times New Roman"/>
          <w:sz w:val="26"/>
          <w:szCs w:val="26"/>
        </w:rPr>
        <w:t xml:space="preserve">14. </w:t>
      </w:r>
      <w:proofErr w:type="gramStart"/>
      <w:r w:rsidR="005E5A93" w:rsidRPr="00C91718">
        <w:rPr>
          <w:rFonts w:ascii="Times New Roman" w:hAnsi="Times New Roman" w:cs="Times New Roman"/>
          <w:sz w:val="26"/>
          <w:szCs w:val="26"/>
        </w:rPr>
        <w:t xml:space="preserve">В пределах функциональной компетенции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="005E5A93" w:rsidRPr="00C91718">
        <w:rPr>
          <w:rFonts w:ascii="Times New Roman" w:hAnsi="Times New Roman" w:cs="Times New Roman"/>
          <w:sz w:val="26"/>
          <w:szCs w:val="26"/>
        </w:rPr>
        <w:t xml:space="preserve"> отдела камеральных проверок №2 принимает участие в подготовке нормативных  актов и (или)  проектов  управленческих  и иных  решений  в  части </w:t>
      </w:r>
      <w:r w:rsidR="00C91718" w:rsidRPr="00C91718">
        <w:rPr>
          <w:rFonts w:ascii="Times New Roman" w:hAnsi="Times New Roman" w:cs="Times New Roman"/>
          <w:sz w:val="26"/>
          <w:szCs w:val="26"/>
        </w:rPr>
        <w:t>методологического, технического, организационного, информационного и другого  обеспечения подготовки соответствующих документов по вопросам соблюдения Налогового Кодекса Российской Федерации и регламента проведения камеральных налоговых проверок, оформления и реализации их результатов.</w:t>
      </w:r>
      <w:proofErr w:type="gramEnd"/>
    </w:p>
    <w:p w:rsidR="005E5A93" w:rsidRPr="00937365" w:rsidRDefault="00A04242" w:rsidP="005E5A9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15. </w:t>
      </w:r>
      <w:r w:rsidR="00A41994">
        <w:rPr>
          <w:rFonts w:ascii="Times New Roman" w:hAnsi="Times New Roman" w:cs="Times New Roman"/>
          <w:sz w:val="26"/>
          <w:szCs w:val="26"/>
        </w:rPr>
        <w:t>Г</w:t>
      </w:r>
      <w:r w:rsidR="00A41994" w:rsidRPr="00A41994">
        <w:rPr>
          <w:rFonts w:ascii="Times New Roman" w:hAnsi="Times New Roman" w:cs="Times New Roman"/>
          <w:sz w:val="26"/>
          <w:szCs w:val="26"/>
        </w:rPr>
        <w:t>осударственный налоговый инспектор</w:t>
      </w:r>
      <w:r w:rsidR="005E5A93" w:rsidRPr="00937365">
        <w:rPr>
          <w:rFonts w:ascii="Times New Roman" w:hAnsi="Times New Roman" w:cs="Times New Roman"/>
          <w:sz w:val="26"/>
          <w:szCs w:val="26"/>
        </w:rPr>
        <w:t xml:space="preserve"> отдела в соответствии со своей компетенцией обязан участвовать в подготовке (обсуждении) следующих проектов: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>положений об инспекции и отделе;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  <w:r w:rsidR="005E5A93">
        <w:rPr>
          <w:rFonts w:ascii="Times New Roman" w:hAnsi="Times New Roman" w:cs="Times New Roman"/>
          <w:sz w:val="26"/>
          <w:szCs w:val="26"/>
        </w:rPr>
        <w:t xml:space="preserve"> </w:t>
      </w:r>
      <w:r w:rsidR="005E5A93" w:rsidRPr="00937365">
        <w:rPr>
          <w:rFonts w:ascii="Times New Roman" w:hAnsi="Times New Roman" w:cs="Times New Roman"/>
          <w:sz w:val="26"/>
          <w:szCs w:val="26"/>
        </w:rPr>
        <w:t xml:space="preserve">иных </w:t>
      </w:r>
      <w:r w:rsidR="005E5A93" w:rsidRPr="00937365">
        <w:rPr>
          <w:rFonts w:ascii="Times New Roman" w:hAnsi="Times New Roman" w:cs="Times New Roman"/>
          <w:sz w:val="26"/>
          <w:szCs w:val="26"/>
        </w:rPr>
        <w:lastRenderedPageBreak/>
        <w:t>актов по поручению руководства инспекции.</w:t>
      </w:r>
    </w:p>
    <w:p w:rsidR="00A04242" w:rsidRPr="000009CD" w:rsidRDefault="00A04242" w:rsidP="005E5A9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VI. Сроки и процедуры подготовки, рассмотрения проектов </w:t>
      </w:r>
      <w:r w:rsidRPr="000009CD">
        <w:rPr>
          <w:rFonts w:ascii="Times New Roman" w:hAnsi="Times New Roman" w:cs="Times New Roman"/>
          <w:b/>
          <w:sz w:val="26"/>
          <w:szCs w:val="26"/>
        </w:rPr>
        <w:br/>
        <w:t xml:space="preserve">управленческих и иных решений, порядок согласования и </w:t>
      </w: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принятия данных решений</w:t>
      </w: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 xml:space="preserve">16. В соответствии со своими должностными обязанностями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государственный налоговый инспектор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E5A93">
        <w:rPr>
          <w:rFonts w:ascii="Times New Roman" w:hAnsi="Times New Roman" w:cs="Times New Roman"/>
          <w:sz w:val="26"/>
          <w:szCs w:val="26"/>
        </w:rPr>
        <w:t>камеральных проверок №2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 Инспекции</w:t>
      </w:r>
      <w:r w:rsidRPr="000009C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 Кировскому району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DD747B" w:rsidRPr="000009CD">
        <w:rPr>
          <w:rFonts w:ascii="Times New Roman" w:hAnsi="Times New Roman" w:cs="Times New Roman"/>
          <w:sz w:val="26"/>
          <w:szCs w:val="26"/>
        </w:rPr>
        <w:t xml:space="preserve">г. </w:t>
      </w:r>
      <w:r w:rsidRPr="000009CD">
        <w:rPr>
          <w:rFonts w:ascii="Times New Roman" w:hAnsi="Times New Roman" w:cs="Times New Roman"/>
          <w:sz w:val="26"/>
          <w:szCs w:val="26"/>
        </w:rPr>
        <w:t>Астрахани</w:t>
      </w:r>
      <w:r w:rsidRPr="000009C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0009CD">
        <w:rPr>
          <w:rFonts w:ascii="Times New Roman" w:hAnsi="Times New Roman" w:cs="Times New Roman"/>
          <w:sz w:val="26"/>
          <w:szCs w:val="26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VII. Порядок служебного взаимодействия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17. </w:t>
      </w:r>
      <w:proofErr w:type="gramStart"/>
      <w:r w:rsidRPr="000009CD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>государственн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ого</w:t>
      </w:r>
      <w:r w:rsidR="00A41994" w:rsidRPr="00A4199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инспектор</w:t>
      </w:r>
      <w:r w:rsidR="00A41994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  <w:r w:rsidRPr="000009CD">
        <w:rPr>
          <w:rFonts w:ascii="Times New Roman" w:hAnsi="Times New Roman" w:cs="Times New Roman"/>
          <w:sz w:val="26"/>
          <w:szCs w:val="26"/>
        </w:rPr>
        <w:t xml:space="preserve"> отдела </w:t>
      </w:r>
      <w:r w:rsidR="005D2865">
        <w:rPr>
          <w:rFonts w:ascii="Times New Roman" w:hAnsi="Times New Roman" w:cs="Times New Roman"/>
          <w:sz w:val="26"/>
          <w:szCs w:val="26"/>
        </w:rPr>
        <w:t>камеральных проверок №2</w:t>
      </w:r>
      <w:r w:rsidRPr="000009CD">
        <w:rPr>
          <w:rFonts w:ascii="Times New Roman" w:hAnsi="Times New Roman" w:cs="Times New Roman"/>
          <w:sz w:val="26"/>
          <w:szCs w:val="26"/>
        </w:rPr>
        <w:t xml:space="preserve"> </w:t>
      </w:r>
      <w:r w:rsidR="000009CD" w:rsidRPr="000009CD">
        <w:rPr>
          <w:rFonts w:ascii="Times New Roman" w:hAnsi="Times New Roman" w:cs="Times New Roman"/>
          <w:sz w:val="26"/>
          <w:szCs w:val="26"/>
        </w:rPr>
        <w:t>Инспекции</w:t>
      </w:r>
      <w:r w:rsidRPr="000009CD">
        <w:rPr>
          <w:rFonts w:ascii="Times New Roman" w:hAnsi="Times New Roman" w:cs="Times New Roman"/>
          <w:sz w:val="26"/>
          <w:szCs w:val="26"/>
        </w:rPr>
        <w:t xml:space="preserve"> Федеральной налоговой службы по</w:t>
      </w:r>
      <w:r w:rsidR="000009CD" w:rsidRPr="000009CD">
        <w:rPr>
          <w:rFonts w:ascii="Times New Roman" w:hAnsi="Times New Roman" w:cs="Times New Roman"/>
          <w:sz w:val="26"/>
          <w:szCs w:val="26"/>
        </w:rPr>
        <w:t xml:space="preserve"> Кировскому району г.</w:t>
      </w:r>
      <w:r w:rsidRPr="000009CD">
        <w:rPr>
          <w:rFonts w:ascii="Times New Roman" w:hAnsi="Times New Roman" w:cs="Times New Roman"/>
          <w:sz w:val="26"/>
          <w:szCs w:val="26"/>
        </w:rPr>
        <w:t xml:space="preserve"> Астрахани с федеральными государственными гражданскими служащими </w:t>
      </w:r>
      <w:r w:rsidR="00B916FA">
        <w:rPr>
          <w:rFonts w:ascii="Times New Roman" w:hAnsi="Times New Roman" w:cs="Times New Roman"/>
          <w:sz w:val="26"/>
          <w:szCs w:val="26"/>
        </w:rPr>
        <w:t xml:space="preserve">Инспекции, </w:t>
      </w:r>
      <w:r w:rsidR="000009CD" w:rsidRPr="000009CD">
        <w:rPr>
          <w:rFonts w:ascii="Times New Roman" w:hAnsi="Times New Roman" w:cs="Times New Roman"/>
          <w:sz w:val="26"/>
          <w:szCs w:val="26"/>
        </w:rPr>
        <w:t>У</w:t>
      </w:r>
      <w:r w:rsidRPr="000009CD">
        <w:rPr>
          <w:rFonts w:ascii="Times New Roman" w:hAnsi="Times New Roman" w:cs="Times New Roman"/>
          <w:sz w:val="26"/>
          <w:szCs w:val="26"/>
        </w:rPr>
        <w:t>ФНС России</w:t>
      </w:r>
      <w:r w:rsidR="000009CD" w:rsidRPr="000009CD">
        <w:rPr>
          <w:rFonts w:ascii="Times New Roman" w:hAnsi="Times New Roman" w:cs="Times New Roman"/>
          <w:sz w:val="26"/>
          <w:szCs w:val="26"/>
        </w:rPr>
        <w:t xml:space="preserve"> по Астраханской области</w:t>
      </w:r>
      <w:r w:rsidRPr="000009CD">
        <w:rPr>
          <w:rFonts w:ascii="Times New Roman" w:hAnsi="Times New Roman" w:cs="Times New Roman"/>
          <w:sz w:val="26"/>
          <w:szCs w:val="26"/>
        </w:rPr>
        <w:t>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</w:t>
      </w:r>
      <w:proofErr w:type="gramEnd"/>
      <w:r w:rsidRPr="000009CD">
        <w:rPr>
          <w:rFonts w:ascii="Times New Roman" w:hAnsi="Times New Roman" w:cs="Times New Roman"/>
          <w:sz w:val="26"/>
          <w:szCs w:val="26"/>
        </w:rPr>
        <w:t xml:space="preserve"> № </w:t>
      </w:r>
      <w:proofErr w:type="gramStart"/>
      <w:r w:rsidRPr="000009CD">
        <w:rPr>
          <w:rFonts w:ascii="Times New Roman" w:hAnsi="Times New Roman" w:cs="Times New Roman"/>
          <w:sz w:val="26"/>
          <w:szCs w:val="26"/>
        </w:rPr>
        <w:t>885 «Об утверждении общих принципов служебного поведения государственных служащих» (Собрание законодательства Российской Федерации, 2002, № 33, ст. 3196; 2009, № 29, ст. 3658), и требований к служебному поведению, установленных статьей 18 Федерального закона от 27.07.2004 № 79-ФЗ «О государственной гражданской службе Российской Федерации»,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 xml:space="preserve">VIII. Перечень государственных услуг, оказываемых гражданам и организациям в соответствии с административным регламентом </w:t>
      </w:r>
    </w:p>
    <w:p w:rsidR="00A04242" w:rsidRPr="000009CD" w:rsidRDefault="00A04242" w:rsidP="00A0424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Федеральной налоговой службы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C3017" w:rsidRDefault="00A04242" w:rsidP="00B916F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18. </w:t>
      </w:r>
      <w:proofErr w:type="gramStart"/>
      <w:r w:rsidR="00B916FA" w:rsidRPr="00B916FA">
        <w:rPr>
          <w:rFonts w:ascii="Times New Roman" w:hAnsi="Times New Roman" w:cs="Times New Roman"/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выполняет перечень государственных  услуг,  предусмотренных </w:t>
      </w:r>
      <w:r w:rsidR="00B916FA" w:rsidRPr="00B916FA">
        <w:rPr>
          <w:rFonts w:ascii="Times New Roman" w:eastAsia="Calibri" w:hAnsi="Times New Roman" w:cs="Times New Roman"/>
          <w:sz w:val="26"/>
          <w:szCs w:val="26"/>
        </w:rPr>
        <w:t xml:space="preserve">  </w:t>
      </w:r>
      <w:hyperlink r:id="rId9" w:history="1"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t>Приказом  Минфина России от 02.07.2012 N 99н "Об утверждении Административного регламента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</w:t>
        </w:r>
        <w:proofErr w:type="gramEnd"/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t xml:space="preserve">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</w:t>
        </w:r>
        <w:r w:rsidR="00B916FA">
          <w:rPr>
            <w:rFonts w:ascii="Times New Roman" w:eastAsia="Calibri" w:hAnsi="Times New Roman" w:cs="Times New Roman"/>
            <w:iCs/>
            <w:sz w:val="26"/>
            <w:szCs w:val="26"/>
          </w:rPr>
          <w:t>расчетов»</w:t>
        </w:r>
        <w:r w:rsidR="00B916FA" w:rsidRPr="00B916FA">
          <w:rPr>
            <w:rFonts w:ascii="Times New Roman" w:eastAsia="Calibri" w:hAnsi="Times New Roman" w:cs="Times New Roman"/>
            <w:iCs/>
            <w:sz w:val="26"/>
            <w:szCs w:val="26"/>
          </w:rPr>
          <w:br/>
        </w:r>
      </w:hyperlink>
    </w:p>
    <w:p w:rsidR="00A04242" w:rsidRPr="000009CD" w:rsidRDefault="00A04242" w:rsidP="005D286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IX. Показатели эффективности и результативности</w:t>
      </w:r>
    </w:p>
    <w:p w:rsidR="00A04242" w:rsidRPr="000009CD" w:rsidRDefault="00A04242" w:rsidP="005D286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009CD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A04242" w:rsidRPr="000009CD" w:rsidRDefault="00A04242" w:rsidP="00A0424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6EFC" w:rsidRPr="00E26EFC" w:rsidRDefault="00A04242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0009CD">
        <w:rPr>
          <w:rFonts w:ascii="Times New Roman" w:hAnsi="Times New Roman" w:cs="Times New Roman"/>
          <w:sz w:val="26"/>
          <w:szCs w:val="26"/>
        </w:rPr>
        <w:t>19. </w:t>
      </w:r>
      <w:r w:rsidR="00E26EFC" w:rsidRPr="00E26EFC">
        <w:rPr>
          <w:rFonts w:ascii="Times New Roman" w:hAnsi="Times New Roman" w:cs="Times New Roman"/>
          <w:bCs/>
          <w:sz w:val="26"/>
          <w:szCs w:val="26"/>
        </w:rPr>
        <w:t xml:space="preserve">Эффективность профессиональной служебной деятельности </w:t>
      </w:r>
      <w:r w:rsidR="00A41994" w:rsidRPr="00A41994">
        <w:rPr>
          <w:rFonts w:ascii="Times New Roman" w:hAnsi="Times New Roman" w:cs="Times New Roman"/>
          <w:sz w:val="26"/>
          <w:szCs w:val="26"/>
        </w:rPr>
        <w:t>государственн</w:t>
      </w:r>
      <w:r w:rsidR="00A41994">
        <w:rPr>
          <w:rFonts w:ascii="Times New Roman" w:hAnsi="Times New Roman" w:cs="Times New Roman"/>
          <w:sz w:val="26"/>
          <w:szCs w:val="26"/>
        </w:rPr>
        <w:t>ого</w:t>
      </w:r>
      <w:r w:rsidR="00A41994" w:rsidRPr="00A41994">
        <w:rPr>
          <w:rFonts w:ascii="Times New Roman" w:hAnsi="Times New Roman" w:cs="Times New Roman"/>
          <w:sz w:val="26"/>
          <w:szCs w:val="26"/>
        </w:rPr>
        <w:t xml:space="preserve"> налогов</w:t>
      </w:r>
      <w:r w:rsidR="00A41994">
        <w:rPr>
          <w:rFonts w:ascii="Times New Roman" w:hAnsi="Times New Roman" w:cs="Times New Roman"/>
          <w:sz w:val="26"/>
          <w:szCs w:val="26"/>
        </w:rPr>
        <w:t>ого</w:t>
      </w:r>
      <w:r w:rsidR="00A41994" w:rsidRPr="00A41994">
        <w:rPr>
          <w:rFonts w:ascii="Times New Roman" w:hAnsi="Times New Roman" w:cs="Times New Roman"/>
          <w:sz w:val="26"/>
          <w:szCs w:val="26"/>
        </w:rPr>
        <w:t xml:space="preserve"> инспектор</w:t>
      </w:r>
      <w:r w:rsidR="00A41994">
        <w:rPr>
          <w:rFonts w:ascii="Times New Roman" w:hAnsi="Times New Roman" w:cs="Times New Roman"/>
          <w:sz w:val="26"/>
          <w:szCs w:val="26"/>
        </w:rPr>
        <w:t>а</w:t>
      </w:r>
      <w:r w:rsidR="00E26EFC" w:rsidRPr="00E26EFC">
        <w:rPr>
          <w:rFonts w:ascii="Times New Roman" w:hAnsi="Times New Roman" w:cs="Times New Roman"/>
          <w:bCs/>
          <w:sz w:val="26"/>
          <w:szCs w:val="26"/>
        </w:rPr>
        <w:t xml:space="preserve"> оценивается по следующим показателям: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своевременности и оперативности выполнения поручений;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lastRenderedPageBreak/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способности четко организовывать и планировать выполнение порученных заданий, умению радикально использовать рабочее время, расставлять приоритеты;</w:t>
      </w:r>
    </w:p>
    <w:p w:rsidR="00E26EFC" w:rsidRPr="00E26EFC" w:rsidRDefault="00E26EFC" w:rsidP="00E26EFC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E26EFC" w:rsidRPr="00E26EFC" w:rsidRDefault="00E26EFC" w:rsidP="00E26EF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E26EFC">
        <w:rPr>
          <w:rFonts w:ascii="Times New Roman" w:hAnsi="Times New Roman" w:cs="Times New Roman"/>
          <w:bCs/>
          <w:sz w:val="26"/>
          <w:szCs w:val="26"/>
        </w:rPr>
        <w:t>осознанию ответственности за последствия своих действий.</w:t>
      </w:r>
    </w:p>
    <w:sectPr w:rsidR="00E26EFC" w:rsidRPr="00E26EFC" w:rsidSect="00586BA8">
      <w:headerReference w:type="default" r:id="rId10"/>
      <w:type w:val="continuous"/>
      <w:pgSz w:w="11906" w:h="16838"/>
      <w:pgMar w:top="709" w:right="567" w:bottom="567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D99" w:rsidRDefault="00726D99" w:rsidP="003B7A81">
      <w:pPr>
        <w:spacing w:after="0" w:line="240" w:lineRule="auto"/>
      </w:pPr>
      <w:r>
        <w:separator/>
      </w:r>
    </w:p>
  </w:endnote>
  <w:endnote w:type="continuationSeparator" w:id="0">
    <w:p w:rsidR="00726D99" w:rsidRDefault="00726D99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D99" w:rsidRDefault="00726D99" w:rsidP="003B7A81">
      <w:pPr>
        <w:spacing w:after="0" w:line="240" w:lineRule="auto"/>
      </w:pPr>
      <w:r>
        <w:separator/>
      </w:r>
    </w:p>
  </w:footnote>
  <w:footnote w:type="continuationSeparator" w:id="0">
    <w:p w:rsidR="00726D99" w:rsidRDefault="00726D99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2CAC" w:rsidRPr="00B310A4" w:rsidRDefault="00732CAC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95007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2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732CAC" w:rsidRPr="00B310A4" w:rsidRDefault="00732CAC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60DD9"/>
    <w:multiLevelType w:val="singleLevel"/>
    <w:tmpl w:val="E76830FC"/>
    <w:lvl w:ilvl="0">
      <w:start w:val="12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">
    <w:nsid w:val="081D0174"/>
    <w:multiLevelType w:val="singleLevel"/>
    <w:tmpl w:val="CD024954"/>
    <w:lvl w:ilvl="0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2">
    <w:nsid w:val="08F30FF4"/>
    <w:multiLevelType w:val="hybridMultilevel"/>
    <w:tmpl w:val="5DF8487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DD420AA"/>
    <w:multiLevelType w:val="hybridMultilevel"/>
    <w:tmpl w:val="CEE81D40"/>
    <w:lvl w:ilvl="0" w:tplc="FCC0E00C">
      <w:start w:val="1"/>
      <w:numFmt w:val="decimal"/>
      <w:lvlText w:val="11.5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6240E25"/>
    <w:multiLevelType w:val="singleLevel"/>
    <w:tmpl w:val="8D2C4698"/>
    <w:lvl w:ilvl="0">
      <w:start w:val="1"/>
      <w:numFmt w:val="decimal"/>
      <w:lvlText w:val="3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5">
    <w:nsid w:val="1A43353D"/>
    <w:multiLevelType w:val="singleLevel"/>
    <w:tmpl w:val="C4A0BEA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6549E8"/>
    <w:multiLevelType w:val="hybridMultilevel"/>
    <w:tmpl w:val="2E8AABD6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03526"/>
    <w:multiLevelType w:val="hybridMultilevel"/>
    <w:tmpl w:val="86FE3392"/>
    <w:lvl w:ilvl="0" w:tplc="01DA416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D024FB"/>
    <w:multiLevelType w:val="singleLevel"/>
    <w:tmpl w:val="AF76D316"/>
    <w:lvl w:ilvl="0">
      <w:start w:val="24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9">
    <w:nsid w:val="396A507F"/>
    <w:multiLevelType w:val="singleLevel"/>
    <w:tmpl w:val="CBC6F1DC"/>
    <w:lvl w:ilvl="0">
      <w:start w:val="12"/>
      <w:numFmt w:val="decimal"/>
      <w:lvlText w:val="5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0">
    <w:nsid w:val="3CDD2FD5"/>
    <w:multiLevelType w:val="singleLevel"/>
    <w:tmpl w:val="9A9CFFBE"/>
    <w:lvl w:ilvl="0">
      <w:start w:val="1"/>
      <w:numFmt w:val="decimal"/>
      <w:lvlText w:val="8.2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11">
    <w:nsid w:val="502F722D"/>
    <w:multiLevelType w:val="singleLevel"/>
    <w:tmpl w:val="0F2ECD7E"/>
    <w:lvl w:ilvl="0">
      <w:start w:val="1"/>
      <w:numFmt w:val="decimal"/>
      <w:lvlText w:val="5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2">
    <w:nsid w:val="5557232A"/>
    <w:multiLevelType w:val="hybridMultilevel"/>
    <w:tmpl w:val="53D22246"/>
    <w:lvl w:ilvl="0" w:tplc="68ECBB58">
      <w:start w:val="1"/>
      <w:numFmt w:val="decimal"/>
      <w:lvlText w:val="1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CF686F"/>
    <w:multiLevelType w:val="singleLevel"/>
    <w:tmpl w:val="4B86A22A"/>
    <w:lvl w:ilvl="0">
      <w:start w:val="6"/>
      <w:numFmt w:val="decimal"/>
      <w:lvlText w:val="8.2.%1."/>
      <w:legacy w:legacy="1" w:legacySpace="0" w:legacyIndent="485"/>
      <w:lvlJc w:val="left"/>
      <w:rPr>
        <w:rFonts w:ascii="Times New Roman" w:hAnsi="Times New Roman" w:cs="Times New Roman" w:hint="default"/>
      </w:rPr>
    </w:lvl>
  </w:abstractNum>
  <w:abstractNum w:abstractNumId="14">
    <w:nsid w:val="5C2C4CAB"/>
    <w:multiLevelType w:val="singleLevel"/>
    <w:tmpl w:val="F280AEAC"/>
    <w:lvl w:ilvl="0">
      <w:start w:val="15"/>
      <w:numFmt w:val="decimal"/>
      <w:lvlText w:val="8.2.%1."/>
      <w:legacy w:legacy="1" w:legacySpace="0" w:legacyIndent="484"/>
      <w:lvlJc w:val="left"/>
      <w:rPr>
        <w:rFonts w:ascii="Times New Roman" w:hAnsi="Times New Roman" w:cs="Times New Roman" w:hint="default"/>
      </w:rPr>
    </w:lvl>
  </w:abstractNum>
  <w:abstractNum w:abstractNumId="15">
    <w:nsid w:val="5CAF5EDB"/>
    <w:multiLevelType w:val="hybridMultilevel"/>
    <w:tmpl w:val="6ACC891A"/>
    <w:lvl w:ilvl="0" w:tplc="B7107EEC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786CF6"/>
    <w:multiLevelType w:val="hybridMultilevel"/>
    <w:tmpl w:val="E7762A5C"/>
    <w:lvl w:ilvl="0" w:tplc="2EBEAD44">
      <w:start w:val="1"/>
      <w:numFmt w:val="decimal"/>
      <w:lvlText w:val="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F5D38D2"/>
    <w:multiLevelType w:val="singleLevel"/>
    <w:tmpl w:val="03040DEA"/>
    <w:lvl w:ilvl="0">
      <w:start w:val="5"/>
      <w:numFmt w:val="decimal"/>
      <w:lvlText w:val="3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8">
    <w:nsid w:val="65967E6B"/>
    <w:multiLevelType w:val="hybridMultilevel"/>
    <w:tmpl w:val="6C042C5C"/>
    <w:lvl w:ilvl="0" w:tplc="743EEC50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0454B6"/>
    <w:multiLevelType w:val="multilevel"/>
    <w:tmpl w:val="6A968AF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1069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70ED7951"/>
    <w:multiLevelType w:val="hybridMultilevel"/>
    <w:tmpl w:val="05EC7DCC"/>
    <w:lvl w:ilvl="0" w:tplc="84DED89A">
      <w:start w:val="1"/>
      <w:numFmt w:val="decimal"/>
      <w:lvlText w:val="23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5F6079"/>
    <w:multiLevelType w:val="singleLevel"/>
    <w:tmpl w:val="856CE240"/>
    <w:lvl w:ilvl="0">
      <w:start w:val="6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22">
    <w:nsid w:val="78313AFB"/>
    <w:multiLevelType w:val="hybridMultilevel"/>
    <w:tmpl w:val="C5FE4B46"/>
    <w:lvl w:ilvl="0" w:tplc="63F06BF2">
      <w:start w:val="1"/>
      <w:numFmt w:val="decimal"/>
      <w:lvlText w:val="3.%1."/>
      <w:lvlJc w:val="left"/>
      <w:pPr>
        <w:ind w:left="142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9337626"/>
    <w:multiLevelType w:val="hybridMultilevel"/>
    <w:tmpl w:val="CE9E033C"/>
    <w:lvl w:ilvl="0" w:tplc="E41A749C">
      <w:start w:val="1"/>
      <w:numFmt w:val="decimal"/>
      <w:lvlText w:val="0.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1"/>
  </w:num>
  <w:num w:numId="3">
    <w:abstractNumId w:val="9"/>
  </w:num>
  <w:num w:numId="4">
    <w:abstractNumId w:val="4"/>
  </w:num>
  <w:num w:numId="5">
    <w:abstractNumId w:val="17"/>
  </w:num>
  <w:num w:numId="6">
    <w:abstractNumId w:val="0"/>
  </w:num>
  <w:num w:numId="7">
    <w:abstractNumId w:val="10"/>
  </w:num>
  <w:num w:numId="8">
    <w:abstractNumId w:val="13"/>
  </w:num>
  <w:num w:numId="9">
    <w:abstractNumId w:val="14"/>
  </w:num>
  <w:num w:numId="10">
    <w:abstractNumId w:val="8"/>
  </w:num>
  <w:num w:numId="11">
    <w:abstractNumId w:val="18"/>
  </w:num>
  <w:num w:numId="12">
    <w:abstractNumId w:val="23"/>
  </w:num>
  <w:num w:numId="13">
    <w:abstractNumId w:val="6"/>
  </w:num>
  <w:num w:numId="14">
    <w:abstractNumId w:val="7"/>
  </w:num>
  <w:num w:numId="15">
    <w:abstractNumId w:val="22"/>
  </w:num>
  <w:num w:numId="16">
    <w:abstractNumId w:val="15"/>
  </w:num>
  <w:num w:numId="17">
    <w:abstractNumId w:val="16"/>
  </w:num>
  <w:num w:numId="18">
    <w:abstractNumId w:val="19"/>
  </w:num>
  <w:num w:numId="19">
    <w:abstractNumId w:val="20"/>
  </w:num>
  <w:num w:numId="20">
    <w:abstractNumId w:val="2"/>
  </w:num>
  <w:num w:numId="21">
    <w:abstractNumId w:val="3"/>
  </w:num>
  <w:num w:numId="22">
    <w:abstractNumId w:val="12"/>
  </w:num>
  <w:num w:numId="23">
    <w:abstractNumId w:val="1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009CD"/>
    <w:rsid w:val="0001315F"/>
    <w:rsid w:val="00016846"/>
    <w:rsid w:val="00024038"/>
    <w:rsid w:val="00026702"/>
    <w:rsid w:val="000268BA"/>
    <w:rsid w:val="00027871"/>
    <w:rsid w:val="00033189"/>
    <w:rsid w:val="000377CB"/>
    <w:rsid w:val="000457F3"/>
    <w:rsid w:val="00050F0A"/>
    <w:rsid w:val="0005268B"/>
    <w:rsid w:val="0006065D"/>
    <w:rsid w:val="00062D5F"/>
    <w:rsid w:val="0006529A"/>
    <w:rsid w:val="00067B88"/>
    <w:rsid w:val="00080CEB"/>
    <w:rsid w:val="00085FCC"/>
    <w:rsid w:val="00090321"/>
    <w:rsid w:val="000916AA"/>
    <w:rsid w:val="00092644"/>
    <w:rsid w:val="0009621D"/>
    <w:rsid w:val="000B0869"/>
    <w:rsid w:val="000B45C4"/>
    <w:rsid w:val="000B5048"/>
    <w:rsid w:val="000B79DD"/>
    <w:rsid w:val="000C04B0"/>
    <w:rsid w:val="000C2E02"/>
    <w:rsid w:val="000C6E28"/>
    <w:rsid w:val="000C7D67"/>
    <w:rsid w:val="000D08EA"/>
    <w:rsid w:val="000D2767"/>
    <w:rsid w:val="000E09ED"/>
    <w:rsid w:val="000E724F"/>
    <w:rsid w:val="000F4F1B"/>
    <w:rsid w:val="000F4FE2"/>
    <w:rsid w:val="000F5A96"/>
    <w:rsid w:val="00110A0C"/>
    <w:rsid w:val="001113B2"/>
    <w:rsid w:val="00111B86"/>
    <w:rsid w:val="00113088"/>
    <w:rsid w:val="00114929"/>
    <w:rsid w:val="00121DFA"/>
    <w:rsid w:val="00122F42"/>
    <w:rsid w:val="00135F99"/>
    <w:rsid w:val="00141E3E"/>
    <w:rsid w:val="001559CE"/>
    <w:rsid w:val="00165B7A"/>
    <w:rsid w:val="001665C3"/>
    <w:rsid w:val="00175938"/>
    <w:rsid w:val="00191978"/>
    <w:rsid w:val="00193602"/>
    <w:rsid w:val="00196153"/>
    <w:rsid w:val="001A0913"/>
    <w:rsid w:val="001A7734"/>
    <w:rsid w:val="001B25D7"/>
    <w:rsid w:val="001B5BBA"/>
    <w:rsid w:val="001D0988"/>
    <w:rsid w:val="001D18B3"/>
    <w:rsid w:val="001D2783"/>
    <w:rsid w:val="001E1592"/>
    <w:rsid w:val="002160F5"/>
    <w:rsid w:val="0022091F"/>
    <w:rsid w:val="00224D62"/>
    <w:rsid w:val="0024685B"/>
    <w:rsid w:val="0025122B"/>
    <w:rsid w:val="00254973"/>
    <w:rsid w:val="00254D09"/>
    <w:rsid w:val="002565E0"/>
    <w:rsid w:val="00256997"/>
    <w:rsid w:val="00257ABE"/>
    <w:rsid w:val="0026779E"/>
    <w:rsid w:val="002766E8"/>
    <w:rsid w:val="00292E1B"/>
    <w:rsid w:val="00295029"/>
    <w:rsid w:val="00296C4B"/>
    <w:rsid w:val="002B3231"/>
    <w:rsid w:val="002B6247"/>
    <w:rsid w:val="002B7A62"/>
    <w:rsid w:val="002C1497"/>
    <w:rsid w:val="002C2B38"/>
    <w:rsid w:val="002D1878"/>
    <w:rsid w:val="002D4283"/>
    <w:rsid w:val="002E6316"/>
    <w:rsid w:val="002F4AC5"/>
    <w:rsid w:val="002F5B24"/>
    <w:rsid w:val="00300D7A"/>
    <w:rsid w:val="0030225E"/>
    <w:rsid w:val="00307907"/>
    <w:rsid w:val="00313753"/>
    <w:rsid w:val="00321808"/>
    <w:rsid w:val="00324CC9"/>
    <w:rsid w:val="00331353"/>
    <w:rsid w:val="003314B0"/>
    <w:rsid w:val="00340885"/>
    <w:rsid w:val="003474C9"/>
    <w:rsid w:val="00371FF7"/>
    <w:rsid w:val="0037387E"/>
    <w:rsid w:val="003767A4"/>
    <w:rsid w:val="00381CCF"/>
    <w:rsid w:val="003A43AB"/>
    <w:rsid w:val="003A7A19"/>
    <w:rsid w:val="003B34AA"/>
    <w:rsid w:val="003B7A81"/>
    <w:rsid w:val="003C4B94"/>
    <w:rsid w:val="003D0E8F"/>
    <w:rsid w:val="003E2D33"/>
    <w:rsid w:val="003E5F9C"/>
    <w:rsid w:val="003F53DC"/>
    <w:rsid w:val="00404AE7"/>
    <w:rsid w:val="00426BD5"/>
    <w:rsid w:val="004328AA"/>
    <w:rsid w:val="00436DD4"/>
    <w:rsid w:val="0044318B"/>
    <w:rsid w:val="00444D29"/>
    <w:rsid w:val="00450C35"/>
    <w:rsid w:val="0045765D"/>
    <w:rsid w:val="00463589"/>
    <w:rsid w:val="00476DDE"/>
    <w:rsid w:val="004776BC"/>
    <w:rsid w:val="00477CAD"/>
    <w:rsid w:val="00486AA2"/>
    <w:rsid w:val="0049073B"/>
    <w:rsid w:val="00493417"/>
    <w:rsid w:val="00497CF7"/>
    <w:rsid w:val="004A2F7B"/>
    <w:rsid w:val="004A3010"/>
    <w:rsid w:val="004B7353"/>
    <w:rsid w:val="004C6DBD"/>
    <w:rsid w:val="004C6F61"/>
    <w:rsid w:val="004E353C"/>
    <w:rsid w:val="0050485C"/>
    <w:rsid w:val="00523677"/>
    <w:rsid w:val="00526FFE"/>
    <w:rsid w:val="005310D2"/>
    <w:rsid w:val="0053153E"/>
    <w:rsid w:val="00532AAD"/>
    <w:rsid w:val="00536AA0"/>
    <w:rsid w:val="00537E24"/>
    <w:rsid w:val="00543677"/>
    <w:rsid w:val="0055082C"/>
    <w:rsid w:val="00552398"/>
    <w:rsid w:val="00560713"/>
    <w:rsid w:val="00563E5D"/>
    <w:rsid w:val="00565C9C"/>
    <w:rsid w:val="00570F8D"/>
    <w:rsid w:val="00574F11"/>
    <w:rsid w:val="0058504A"/>
    <w:rsid w:val="00585805"/>
    <w:rsid w:val="0058650A"/>
    <w:rsid w:val="00586BA8"/>
    <w:rsid w:val="00586C71"/>
    <w:rsid w:val="00591F21"/>
    <w:rsid w:val="0059423D"/>
    <w:rsid w:val="00595091"/>
    <w:rsid w:val="00597217"/>
    <w:rsid w:val="00597785"/>
    <w:rsid w:val="005A144C"/>
    <w:rsid w:val="005A17A8"/>
    <w:rsid w:val="005A1FBA"/>
    <w:rsid w:val="005C0179"/>
    <w:rsid w:val="005C4E7A"/>
    <w:rsid w:val="005D1E6A"/>
    <w:rsid w:val="005D2865"/>
    <w:rsid w:val="005D7218"/>
    <w:rsid w:val="005D7ABC"/>
    <w:rsid w:val="005E3D38"/>
    <w:rsid w:val="005E5A93"/>
    <w:rsid w:val="005E6022"/>
    <w:rsid w:val="005F1FBF"/>
    <w:rsid w:val="005F3519"/>
    <w:rsid w:val="006004E6"/>
    <w:rsid w:val="0060192A"/>
    <w:rsid w:val="0060494A"/>
    <w:rsid w:val="0062047F"/>
    <w:rsid w:val="00630988"/>
    <w:rsid w:val="006371AE"/>
    <w:rsid w:val="006558BA"/>
    <w:rsid w:val="006618E5"/>
    <w:rsid w:val="0067550F"/>
    <w:rsid w:val="00681090"/>
    <w:rsid w:val="00683559"/>
    <w:rsid w:val="00683627"/>
    <w:rsid w:val="006873B3"/>
    <w:rsid w:val="006A255E"/>
    <w:rsid w:val="006A2A06"/>
    <w:rsid w:val="006A44FB"/>
    <w:rsid w:val="006A5528"/>
    <w:rsid w:val="006A5C59"/>
    <w:rsid w:val="006B3DA0"/>
    <w:rsid w:val="006C46CA"/>
    <w:rsid w:val="006D1DF5"/>
    <w:rsid w:val="006D6513"/>
    <w:rsid w:val="006E2C92"/>
    <w:rsid w:val="006E6747"/>
    <w:rsid w:val="006F140C"/>
    <w:rsid w:val="006F1456"/>
    <w:rsid w:val="006F3677"/>
    <w:rsid w:val="006F6727"/>
    <w:rsid w:val="0070665B"/>
    <w:rsid w:val="007075E9"/>
    <w:rsid w:val="007120EF"/>
    <w:rsid w:val="00712D9A"/>
    <w:rsid w:val="0071560A"/>
    <w:rsid w:val="0071579B"/>
    <w:rsid w:val="00720FEA"/>
    <w:rsid w:val="00721040"/>
    <w:rsid w:val="00726D99"/>
    <w:rsid w:val="00732CAC"/>
    <w:rsid w:val="00745332"/>
    <w:rsid w:val="00754554"/>
    <w:rsid w:val="0075546C"/>
    <w:rsid w:val="0075553B"/>
    <w:rsid w:val="00757903"/>
    <w:rsid w:val="00761966"/>
    <w:rsid w:val="00765E4A"/>
    <w:rsid w:val="007702BC"/>
    <w:rsid w:val="00775256"/>
    <w:rsid w:val="00775378"/>
    <w:rsid w:val="00780C09"/>
    <w:rsid w:val="00783E24"/>
    <w:rsid w:val="00786191"/>
    <w:rsid w:val="007934F7"/>
    <w:rsid w:val="007A056A"/>
    <w:rsid w:val="007A23C1"/>
    <w:rsid w:val="007A3231"/>
    <w:rsid w:val="007A565F"/>
    <w:rsid w:val="007A66A8"/>
    <w:rsid w:val="007A7062"/>
    <w:rsid w:val="007B0EB1"/>
    <w:rsid w:val="007B2780"/>
    <w:rsid w:val="007B28FC"/>
    <w:rsid w:val="007B425A"/>
    <w:rsid w:val="007B5269"/>
    <w:rsid w:val="007B7D88"/>
    <w:rsid w:val="007C5511"/>
    <w:rsid w:val="007C58EE"/>
    <w:rsid w:val="007D402F"/>
    <w:rsid w:val="007E1159"/>
    <w:rsid w:val="007F339E"/>
    <w:rsid w:val="007F38BB"/>
    <w:rsid w:val="007F3D35"/>
    <w:rsid w:val="00802DE2"/>
    <w:rsid w:val="00804AB6"/>
    <w:rsid w:val="00806B0C"/>
    <w:rsid w:val="00807FAE"/>
    <w:rsid w:val="00812BFB"/>
    <w:rsid w:val="0081666B"/>
    <w:rsid w:val="00822936"/>
    <w:rsid w:val="008257C0"/>
    <w:rsid w:val="008340EA"/>
    <w:rsid w:val="008440E5"/>
    <w:rsid w:val="00844FB7"/>
    <w:rsid w:val="00845469"/>
    <w:rsid w:val="00853344"/>
    <w:rsid w:val="008711FC"/>
    <w:rsid w:val="00877280"/>
    <w:rsid w:val="00882463"/>
    <w:rsid w:val="00883C71"/>
    <w:rsid w:val="00885D71"/>
    <w:rsid w:val="008A2C58"/>
    <w:rsid w:val="008A62A2"/>
    <w:rsid w:val="008B76F9"/>
    <w:rsid w:val="008C1BAF"/>
    <w:rsid w:val="008C1F2B"/>
    <w:rsid w:val="008C3C9A"/>
    <w:rsid w:val="008E4B65"/>
    <w:rsid w:val="008E577C"/>
    <w:rsid w:val="008F5E1C"/>
    <w:rsid w:val="008F7217"/>
    <w:rsid w:val="00904669"/>
    <w:rsid w:val="00911EC7"/>
    <w:rsid w:val="00923DF4"/>
    <w:rsid w:val="00926516"/>
    <w:rsid w:val="0093008B"/>
    <w:rsid w:val="009309D6"/>
    <w:rsid w:val="00930E79"/>
    <w:rsid w:val="00933CCA"/>
    <w:rsid w:val="00942953"/>
    <w:rsid w:val="00950071"/>
    <w:rsid w:val="00950A95"/>
    <w:rsid w:val="00951D2A"/>
    <w:rsid w:val="00952D78"/>
    <w:rsid w:val="009536DC"/>
    <w:rsid w:val="00955501"/>
    <w:rsid w:val="00975541"/>
    <w:rsid w:val="00983037"/>
    <w:rsid w:val="0098413A"/>
    <w:rsid w:val="009844A9"/>
    <w:rsid w:val="00991494"/>
    <w:rsid w:val="00991F80"/>
    <w:rsid w:val="009946A0"/>
    <w:rsid w:val="009A13FA"/>
    <w:rsid w:val="009A732F"/>
    <w:rsid w:val="009A7768"/>
    <w:rsid w:val="009B27A3"/>
    <w:rsid w:val="009B6831"/>
    <w:rsid w:val="009C1370"/>
    <w:rsid w:val="009D3CB2"/>
    <w:rsid w:val="009D5A89"/>
    <w:rsid w:val="009E6C2A"/>
    <w:rsid w:val="009F0BC2"/>
    <w:rsid w:val="009F3087"/>
    <w:rsid w:val="009F399D"/>
    <w:rsid w:val="009F435E"/>
    <w:rsid w:val="00A01B71"/>
    <w:rsid w:val="00A04242"/>
    <w:rsid w:val="00A044DB"/>
    <w:rsid w:val="00A068D7"/>
    <w:rsid w:val="00A121FD"/>
    <w:rsid w:val="00A14430"/>
    <w:rsid w:val="00A17950"/>
    <w:rsid w:val="00A2339B"/>
    <w:rsid w:val="00A41994"/>
    <w:rsid w:val="00A43903"/>
    <w:rsid w:val="00A45C00"/>
    <w:rsid w:val="00A524EE"/>
    <w:rsid w:val="00A537B6"/>
    <w:rsid w:val="00A80D7A"/>
    <w:rsid w:val="00A93CEF"/>
    <w:rsid w:val="00A96C3F"/>
    <w:rsid w:val="00AA212E"/>
    <w:rsid w:val="00AA4890"/>
    <w:rsid w:val="00AA5905"/>
    <w:rsid w:val="00AB6EC7"/>
    <w:rsid w:val="00AC546B"/>
    <w:rsid w:val="00AC63DA"/>
    <w:rsid w:val="00AC6C8F"/>
    <w:rsid w:val="00AC6CC7"/>
    <w:rsid w:val="00AC7967"/>
    <w:rsid w:val="00AD2C9F"/>
    <w:rsid w:val="00AD3C0D"/>
    <w:rsid w:val="00AD6354"/>
    <w:rsid w:val="00AE00D3"/>
    <w:rsid w:val="00AE2143"/>
    <w:rsid w:val="00AE5859"/>
    <w:rsid w:val="00AF09BA"/>
    <w:rsid w:val="00AF4B9C"/>
    <w:rsid w:val="00AF4BFF"/>
    <w:rsid w:val="00AF55C8"/>
    <w:rsid w:val="00AF6877"/>
    <w:rsid w:val="00B00C29"/>
    <w:rsid w:val="00B01ED0"/>
    <w:rsid w:val="00B070D8"/>
    <w:rsid w:val="00B14886"/>
    <w:rsid w:val="00B14EB0"/>
    <w:rsid w:val="00B17003"/>
    <w:rsid w:val="00B21261"/>
    <w:rsid w:val="00B21514"/>
    <w:rsid w:val="00B22E58"/>
    <w:rsid w:val="00B310A4"/>
    <w:rsid w:val="00B4682E"/>
    <w:rsid w:val="00B7300E"/>
    <w:rsid w:val="00B76E1C"/>
    <w:rsid w:val="00B76EF4"/>
    <w:rsid w:val="00B80336"/>
    <w:rsid w:val="00B85515"/>
    <w:rsid w:val="00B916FA"/>
    <w:rsid w:val="00BA51E1"/>
    <w:rsid w:val="00BB156B"/>
    <w:rsid w:val="00BB3568"/>
    <w:rsid w:val="00BB3CE7"/>
    <w:rsid w:val="00BB3D0B"/>
    <w:rsid w:val="00BB7B50"/>
    <w:rsid w:val="00BC0F68"/>
    <w:rsid w:val="00BC1D01"/>
    <w:rsid w:val="00BD4111"/>
    <w:rsid w:val="00BE15CE"/>
    <w:rsid w:val="00BE52D9"/>
    <w:rsid w:val="00BF2533"/>
    <w:rsid w:val="00BF7391"/>
    <w:rsid w:val="00C012D1"/>
    <w:rsid w:val="00C158E5"/>
    <w:rsid w:val="00C20C8F"/>
    <w:rsid w:val="00C215BA"/>
    <w:rsid w:val="00C23B14"/>
    <w:rsid w:val="00C3752D"/>
    <w:rsid w:val="00C468FB"/>
    <w:rsid w:val="00C57D3B"/>
    <w:rsid w:val="00C6067C"/>
    <w:rsid w:val="00C71C32"/>
    <w:rsid w:val="00C73A81"/>
    <w:rsid w:val="00C85047"/>
    <w:rsid w:val="00C91718"/>
    <w:rsid w:val="00CA730A"/>
    <w:rsid w:val="00CA7EC2"/>
    <w:rsid w:val="00CB248D"/>
    <w:rsid w:val="00CC3017"/>
    <w:rsid w:val="00CC56D9"/>
    <w:rsid w:val="00CD004D"/>
    <w:rsid w:val="00CE04B1"/>
    <w:rsid w:val="00CE5967"/>
    <w:rsid w:val="00CF2C16"/>
    <w:rsid w:val="00D00C06"/>
    <w:rsid w:val="00D055BE"/>
    <w:rsid w:val="00D13CEF"/>
    <w:rsid w:val="00D1572F"/>
    <w:rsid w:val="00D200E5"/>
    <w:rsid w:val="00D23DF3"/>
    <w:rsid w:val="00D270CA"/>
    <w:rsid w:val="00D42E1F"/>
    <w:rsid w:val="00D443E8"/>
    <w:rsid w:val="00D47D1D"/>
    <w:rsid w:val="00D63CA1"/>
    <w:rsid w:val="00D6462A"/>
    <w:rsid w:val="00D67D48"/>
    <w:rsid w:val="00D75100"/>
    <w:rsid w:val="00D7769A"/>
    <w:rsid w:val="00D96EB4"/>
    <w:rsid w:val="00DA1E43"/>
    <w:rsid w:val="00DA431D"/>
    <w:rsid w:val="00DB118C"/>
    <w:rsid w:val="00DB3E41"/>
    <w:rsid w:val="00DD016F"/>
    <w:rsid w:val="00DD1315"/>
    <w:rsid w:val="00DD2E2C"/>
    <w:rsid w:val="00DD747B"/>
    <w:rsid w:val="00DE6E00"/>
    <w:rsid w:val="00DF236D"/>
    <w:rsid w:val="00E054DD"/>
    <w:rsid w:val="00E10A9D"/>
    <w:rsid w:val="00E16B86"/>
    <w:rsid w:val="00E26EFC"/>
    <w:rsid w:val="00E36C34"/>
    <w:rsid w:val="00E4016B"/>
    <w:rsid w:val="00E5383C"/>
    <w:rsid w:val="00E54149"/>
    <w:rsid w:val="00E6275C"/>
    <w:rsid w:val="00E67578"/>
    <w:rsid w:val="00E67DE7"/>
    <w:rsid w:val="00E711C3"/>
    <w:rsid w:val="00E95328"/>
    <w:rsid w:val="00E9656C"/>
    <w:rsid w:val="00E96882"/>
    <w:rsid w:val="00EA05AE"/>
    <w:rsid w:val="00EA2ABC"/>
    <w:rsid w:val="00EA5A6B"/>
    <w:rsid w:val="00EA60E2"/>
    <w:rsid w:val="00EB4E62"/>
    <w:rsid w:val="00EC1200"/>
    <w:rsid w:val="00EC3748"/>
    <w:rsid w:val="00ED286B"/>
    <w:rsid w:val="00EE10F8"/>
    <w:rsid w:val="00EE66C9"/>
    <w:rsid w:val="00F01BBE"/>
    <w:rsid w:val="00F03193"/>
    <w:rsid w:val="00F03E6B"/>
    <w:rsid w:val="00F046D2"/>
    <w:rsid w:val="00F05CF7"/>
    <w:rsid w:val="00F06853"/>
    <w:rsid w:val="00F17EC4"/>
    <w:rsid w:val="00F23606"/>
    <w:rsid w:val="00F25D3D"/>
    <w:rsid w:val="00F26FBB"/>
    <w:rsid w:val="00F31C37"/>
    <w:rsid w:val="00F3280F"/>
    <w:rsid w:val="00F35F78"/>
    <w:rsid w:val="00F434E2"/>
    <w:rsid w:val="00F542BB"/>
    <w:rsid w:val="00F63F00"/>
    <w:rsid w:val="00F65F84"/>
    <w:rsid w:val="00F66917"/>
    <w:rsid w:val="00F72CE0"/>
    <w:rsid w:val="00F75202"/>
    <w:rsid w:val="00F86FFF"/>
    <w:rsid w:val="00F9087E"/>
    <w:rsid w:val="00F93C9E"/>
    <w:rsid w:val="00F975FE"/>
    <w:rsid w:val="00FB1E9E"/>
    <w:rsid w:val="00FB6244"/>
    <w:rsid w:val="00FB76BD"/>
    <w:rsid w:val="00FC173E"/>
    <w:rsid w:val="00FD6110"/>
    <w:rsid w:val="00FE414D"/>
    <w:rsid w:val="00FE5F3C"/>
    <w:rsid w:val="00FE70C4"/>
    <w:rsid w:val="00FE7851"/>
    <w:rsid w:val="00FF20BC"/>
    <w:rsid w:val="00FF3F7F"/>
    <w:rsid w:val="00FF4A05"/>
    <w:rsid w:val="00FF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26702"/>
    <w:rPr>
      <w:color w:val="0563C1" w:themeColor="hyperlink"/>
      <w:u w:val="single"/>
    </w:rPr>
  </w:style>
  <w:style w:type="paragraph" w:styleId="af4">
    <w:name w:val="Body Text"/>
    <w:basedOn w:val="a"/>
    <w:link w:val="af5"/>
    <w:rsid w:val="001D09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D0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1D098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0526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05268B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E602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529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7">
    <w:name w:val="No Spacing"/>
    <w:link w:val="af8"/>
    <w:uiPriority w:val="1"/>
    <w:qFormat/>
    <w:rsid w:val="00DA431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431D"/>
    <w:rPr>
      <w:rFonts w:ascii="Calibri" w:eastAsia="Times New Roman" w:hAnsi="Calibri" w:cs="Times New Roman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745332"/>
  </w:style>
  <w:style w:type="paragraph" w:styleId="2">
    <w:name w:val="Body Text 2"/>
    <w:basedOn w:val="a"/>
    <w:link w:val="20"/>
    <w:uiPriority w:val="99"/>
    <w:semiHidden/>
    <w:unhideWhenUsed/>
    <w:rsid w:val="001113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13B2"/>
  </w:style>
  <w:style w:type="paragraph" w:styleId="af9">
    <w:name w:val="Body Text Indent"/>
    <w:basedOn w:val="a"/>
    <w:link w:val="afa"/>
    <w:uiPriority w:val="99"/>
    <w:semiHidden/>
    <w:unhideWhenUsed/>
    <w:rsid w:val="001113B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1113B2"/>
  </w:style>
  <w:style w:type="paragraph" w:styleId="21">
    <w:name w:val="Body Text Indent 2"/>
    <w:basedOn w:val="a"/>
    <w:link w:val="22"/>
    <w:rsid w:val="0011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70F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F8D"/>
    <w:rPr>
      <w:sz w:val="16"/>
      <w:szCs w:val="16"/>
    </w:rPr>
  </w:style>
  <w:style w:type="paragraph" w:customStyle="1" w:styleId="afb">
    <w:name w:val="Таблицы (моноширинный)"/>
    <w:basedOn w:val="a"/>
    <w:next w:val="a"/>
    <w:rsid w:val="00E26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c">
    <w:name w:val="Plain Text"/>
    <w:basedOn w:val="a"/>
    <w:link w:val="afd"/>
    <w:rsid w:val="003218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32180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2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Style5">
    <w:name w:val="Style5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7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link w:val="af0"/>
    <w:uiPriority w:val="34"/>
    <w:qFormat/>
    <w:rsid w:val="00A45C00"/>
    <w:pPr>
      <w:ind w:left="720"/>
      <w:contextualSpacing/>
    </w:pPr>
  </w:style>
  <w:style w:type="paragraph" w:customStyle="1" w:styleId="Style6">
    <w:name w:val="Style6"/>
    <w:basedOn w:val="a"/>
    <w:uiPriority w:val="99"/>
    <w:rsid w:val="00A45C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45C00"/>
    <w:pPr>
      <w:widowControl w:val="0"/>
      <w:autoSpaceDE w:val="0"/>
      <w:autoSpaceDN w:val="0"/>
      <w:adjustRightInd w:val="0"/>
      <w:spacing w:after="0" w:line="18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C46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1">
    <w:name w:val="Table Grid"/>
    <w:basedOn w:val="a1"/>
    <w:uiPriority w:val="39"/>
    <w:rsid w:val="00AA59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Нормальный (таблица)"/>
    <w:basedOn w:val="a"/>
    <w:next w:val="a"/>
    <w:rsid w:val="00DB11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styleId="af3">
    <w:name w:val="Hyperlink"/>
    <w:basedOn w:val="a0"/>
    <w:uiPriority w:val="99"/>
    <w:unhideWhenUsed/>
    <w:rsid w:val="00026702"/>
    <w:rPr>
      <w:color w:val="0563C1" w:themeColor="hyperlink"/>
      <w:u w:val="single"/>
    </w:rPr>
  </w:style>
  <w:style w:type="paragraph" w:styleId="af4">
    <w:name w:val="Body Text"/>
    <w:basedOn w:val="a"/>
    <w:link w:val="af5"/>
    <w:rsid w:val="001D098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basedOn w:val="a0"/>
    <w:link w:val="af4"/>
    <w:rsid w:val="001D09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Знак Знак Знак Знак Знак Знак Знак Знак Знак Знак Знак Знак Знак"/>
    <w:basedOn w:val="a"/>
    <w:autoRedefine/>
    <w:rsid w:val="001D0988"/>
    <w:pPr>
      <w:spacing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Style141">
    <w:name w:val="Style141"/>
    <w:basedOn w:val="a"/>
    <w:uiPriority w:val="99"/>
    <w:rsid w:val="0005268B"/>
    <w:pPr>
      <w:widowControl w:val="0"/>
      <w:autoSpaceDE w:val="0"/>
      <w:autoSpaceDN w:val="0"/>
      <w:adjustRightInd w:val="0"/>
      <w:spacing w:after="0" w:line="276" w:lineRule="exact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70">
    <w:name w:val="Font Style170"/>
    <w:basedOn w:val="a0"/>
    <w:uiPriority w:val="99"/>
    <w:rsid w:val="0005268B"/>
    <w:rPr>
      <w:rFonts w:ascii="Times New Roman" w:hAnsi="Times New Roman" w:cs="Times New Roman" w:hint="default"/>
      <w:sz w:val="22"/>
      <w:szCs w:val="22"/>
    </w:rPr>
  </w:style>
  <w:style w:type="paragraph" w:customStyle="1" w:styleId="Style127">
    <w:name w:val="Style127"/>
    <w:basedOn w:val="a"/>
    <w:uiPriority w:val="99"/>
    <w:rsid w:val="005E6022"/>
    <w:pPr>
      <w:widowControl w:val="0"/>
      <w:autoSpaceDE w:val="0"/>
      <w:autoSpaceDN w:val="0"/>
      <w:adjustRightInd w:val="0"/>
      <w:spacing w:after="0" w:line="276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529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7">
    <w:name w:val="No Spacing"/>
    <w:link w:val="af8"/>
    <w:uiPriority w:val="1"/>
    <w:qFormat/>
    <w:rsid w:val="00DA431D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8">
    <w:name w:val="Без интервала Знак"/>
    <w:link w:val="af7"/>
    <w:uiPriority w:val="1"/>
    <w:rsid w:val="00DA431D"/>
    <w:rPr>
      <w:rFonts w:ascii="Calibri" w:eastAsia="Times New Roman" w:hAnsi="Calibri" w:cs="Times New Roman"/>
      <w:lang w:val="en-US" w:bidi="en-US"/>
    </w:rPr>
  </w:style>
  <w:style w:type="character" w:customStyle="1" w:styleId="af0">
    <w:name w:val="Абзац списка Знак"/>
    <w:link w:val="af"/>
    <w:uiPriority w:val="34"/>
    <w:locked/>
    <w:rsid w:val="00745332"/>
  </w:style>
  <w:style w:type="paragraph" w:styleId="2">
    <w:name w:val="Body Text 2"/>
    <w:basedOn w:val="a"/>
    <w:link w:val="20"/>
    <w:uiPriority w:val="99"/>
    <w:semiHidden/>
    <w:unhideWhenUsed/>
    <w:rsid w:val="001113B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113B2"/>
  </w:style>
  <w:style w:type="paragraph" w:styleId="af9">
    <w:name w:val="Body Text Indent"/>
    <w:basedOn w:val="a"/>
    <w:link w:val="afa"/>
    <w:uiPriority w:val="99"/>
    <w:semiHidden/>
    <w:unhideWhenUsed/>
    <w:rsid w:val="001113B2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1113B2"/>
  </w:style>
  <w:style w:type="paragraph" w:styleId="21">
    <w:name w:val="Body Text Indent 2"/>
    <w:basedOn w:val="a"/>
    <w:link w:val="22"/>
    <w:rsid w:val="001113B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113B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70F8D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70F8D"/>
    <w:rPr>
      <w:sz w:val="16"/>
      <w:szCs w:val="16"/>
    </w:rPr>
  </w:style>
  <w:style w:type="paragraph" w:customStyle="1" w:styleId="afb">
    <w:name w:val="Таблицы (моноширинный)"/>
    <w:basedOn w:val="a"/>
    <w:next w:val="a"/>
    <w:rsid w:val="00E26E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c">
    <w:name w:val="Plain Text"/>
    <w:basedOn w:val="a"/>
    <w:link w:val="afd"/>
    <w:rsid w:val="0032180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d">
    <w:name w:val="Текст Знак"/>
    <w:basedOn w:val="a0"/>
    <w:link w:val="afc"/>
    <w:rsid w:val="00321808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28E7DF20BF9C93C2583F172947EE37C6C4D9B3A4B3A3B5CC26D938F71274C516ED634E69661075r8YE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5F385C-8FDF-40CB-94DA-AB150BCB6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7786</Words>
  <Characters>44385</Characters>
  <Application>Microsoft Office Word</Application>
  <DocSecurity>0</DocSecurity>
  <Lines>369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user</cp:lastModifiedBy>
  <cp:revision>2</cp:revision>
  <cp:lastPrinted>2021-07-13T14:33:00Z</cp:lastPrinted>
  <dcterms:created xsi:type="dcterms:W3CDTF">2021-07-15T06:48:00Z</dcterms:created>
  <dcterms:modified xsi:type="dcterms:W3CDTF">2021-07-15T06:48:00Z</dcterms:modified>
</cp:coreProperties>
</file>